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bookmarkStart w:id="0" w:name="_GoBack"/>
      <w:bookmarkEnd w:id="0"/>
      <w:r w:rsidRPr="00140889">
        <w:rPr>
          <w:rFonts w:ascii="Times New Roman" w:eastAsia="Times New Roman" w:hAnsi="Times New Roman"/>
          <w:spacing w:val="2"/>
          <w:sz w:val="28"/>
          <w:szCs w:val="28"/>
        </w:rPr>
        <w:t>Северо-Казахстанский университет им. Манаша Козыбаева</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981CA1" w:rsidRPr="00140889" w:rsidRDefault="00981CA1"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7B0E15">
      <w:pPr>
        <w:shd w:val="clear" w:color="auto" w:fill="FFFFFF"/>
        <w:spacing w:after="0" w:line="240" w:lineRule="auto"/>
        <w:jc w:val="both"/>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 xml:space="preserve">УДК </w:t>
      </w:r>
      <w:r w:rsidR="00A57A5D" w:rsidRPr="00140889">
        <w:rPr>
          <w:rFonts w:ascii="Times New Roman" w:hAnsi="Times New Roman"/>
          <w:bCs/>
          <w:sz w:val="28"/>
          <w:szCs w:val="28"/>
        </w:rPr>
        <w:t>004.942</w:t>
      </w:r>
      <w:r w:rsidR="00C76704" w:rsidRPr="00140889">
        <w:rPr>
          <w:rFonts w:ascii="Times New Roman" w:hAnsi="Times New Roman"/>
          <w:b/>
          <w:sz w:val="28"/>
          <w:szCs w:val="28"/>
        </w:rPr>
        <w:t xml:space="preserve"> </w:t>
      </w:r>
      <w:r w:rsidR="00BA156D" w:rsidRPr="00140889">
        <w:rPr>
          <w:rFonts w:ascii="Times New Roman" w:hAnsi="Times New Roman"/>
          <w:b/>
          <w:sz w:val="28"/>
          <w:szCs w:val="28"/>
        </w:rPr>
        <w:tab/>
      </w:r>
      <w:r w:rsidR="00BA156D" w:rsidRPr="00140889">
        <w:rPr>
          <w:rFonts w:ascii="Times New Roman" w:hAnsi="Times New Roman"/>
          <w:b/>
          <w:sz w:val="28"/>
          <w:szCs w:val="28"/>
        </w:rPr>
        <w:tab/>
      </w:r>
      <w:r w:rsidR="00BA156D" w:rsidRPr="00140889">
        <w:rPr>
          <w:rFonts w:ascii="Times New Roman" w:hAnsi="Times New Roman"/>
          <w:b/>
          <w:sz w:val="28"/>
          <w:szCs w:val="28"/>
        </w:rPr>
        <w:tab/>
      </w:r>
      <w:r w:rsidR="00BA156D" w:rsidRPr="00140889">
        <w:rPr>
          <w:rFonts w:ascii="Times New Roman" w:hAnsi="Times New Roman"/>
          <w:b/>
          <w:sz w:val="28"/>
          <w:szCs w:val="28"/>
        </w:rPr>
        <w:tab/>
      </w:r>
      <w:r w:rsidR="00BA156D" w:rsidRPr="00140889">
        <w:rPr>
          <w:rFonts w:ascii="Times New Roman" w:hAnsi="Times New Roman"/>
          <w:b/>
          <w:sz w:val="28"/>
          <w:szCs w:val="28"/>
        </w:rPr>
        <w:tab/>
      </w:r>
      <w:r w:rsidR="00BA156D" w:rsidRPr="00140889">
        <w:rPr>
          <w:rFonts w:ascii="Times New Roman" w:hAnsi="Times New Roman"/>
          <w:b/>
          <w:sz w:val="28"/>
          <w:szCs w:val="28"/>
        </w:rPr>
        <w:tab/>
      </w:r>
      <w:r w:rsidR="007B0E15">
        <w:rPr>
          <w:rFonts w:ascii="Times New Roman" w:hAnsi="Times New Roman"/>
          <w:b/>
          <w:sz w:val="28"/>
          <w:szCs w:val="28"/>
        </w:rPr>
        <w:t xml:space="preserve">                    </w:t>
      </w:r>
      <w:r w:rsidRPr="00140889">
        <w:rPr>
          <w:rFonts w:ascii="Times New Roman" w:eastAsia="Times New Roman" w:hAnsi="Times New Roman"/>
          <w:spacing w:val="2"/>
          <w:sz w:val="28"/>
          <w:szCs w:val="28"/>
        </w:rPr>
        <w:t>На правах рукописи</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981CA1" w:rsidRDefault="00981CA1" w:rsidP="00981CA1">
      <w:pPr>
        <w:shd w:val="clear" w:color="auto" w:fill="FFFFFF"/>
        <w:spacing w:after="0" w:line="240" w:lineRule="auto"/>
        <w:ind w:firstLine="567"/>
        <w:jc w:val="center"/>
        <w:rPr>
          <w:rFonts w:ascii="Times New Roman" w:eastAsia="Times New Roman" w:hAnsi="Times New Roman"/>
          <w:b/>
          <w:spacing w:val="2"/>
          <w:sz w:val="28"/>
          <w:szCs w:val="28"/>
        </w:rPr>
      </w:pPr>
      <w:r w:rsidRPr="00981CA1">
        <w:rPr>
          <w:rFonts w:ascii="Times New Roman" w:eastAsia="Times New Roman" w:hAnsi="Times New Roman"/>
          <w:b/>
          <w:spacing w:val="2"/>
          <w:sz w:val="28"/>
          <w:szCs w:val="28"/>
        </w:rPr>
        <w:t>АЙТЫМОВА АЛИЯ М</w:t>
      </w:r>
      <w:r w:rsidRPr="00981CA1">
        <w:rPr>
          <w:rFonts w:ascii="Times New Roman" w:eastAsia="Times New Roman" w:hAnsi="Times New Roman"/>
          <w:b/>
          <w:spacing w:val="2"/>
          <w:sz w:val="28"/>
          <w:szCs w:val="28"/>
          <w:lang w:val="kk-KZ"/>
        </w:rPr>
        <w:t>У</w:t>
      </w:r>
      <w:r w:rsidRPr="00981CA1">
        <w:rPr>
          <w:rFonts w:ascii="Times New Roman" w:eastAsia="Times New Roman" w:hAnsi="Times New Roman"/>
          <w:b/>
          <w:spacing w:val="2"/>
          <w:sz w:val="28"/>
          <w:szCs w:val="28"/>
        </w:rPr>
        <w:t>РАТОВНА</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981CA1" w:rsidRPr="00140889" w:rsidRDefault="00981CA1"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981CA1" w:rsidRDefault="00E6778A" w:rsidP="00981CA1">
      <w:pPr>
        <w:shd w:val="clear" w:color="auto" w:fill="FFFFFF"/>
        <w:spacing w:after="0" w:line="240" w:lineRule="auto"/>
        <w:ind w:firstLine="567"/>
        <w:jc w:val="center"/>
        <w:rPr>
          <w:rFonts w:ascii="Times New Roman" w:eastAsia="Times New Roman" w:hAnsi="Times New Roman"/>
          <w:b/>
          <w:spacing w:val="2"/>
          <w:sz w:val="28"/>
          <w:szCs w:val="28"/>
        </w:rPr>
      </w:pPr>
      <w:r w:rsidRPr="00981CA1">
        <w:rPr>
          <w:rFonts w:ascii="Times New Roman" w:eastAsia="Times New Roman" w:hAnsi="Times New Roman"/>
          <w:b/>
          <w:spacing w:val="2"/>
          <w:sz w:val="28"/>
          <w:szCs w:val="28"/>
        </w:rPr>
        <w:t>Разработка информационно-образовательной среды для формирования IT</w:t>
      </w:r>
      <w:r w:rsidR="00140889" w:rsidRPr="00981CA1">
        <w:rPr>
          <w:rFonts w:ascii="Times New Roman" w:eastAsia="Times New Roman" w:hAnsi="Times New Roman"/>
          <w:b/>
          <w:spacing w:val="2"/>
          <w:sz w:val="28"/>
          <w:szCs w:val="28"/>
        </w:rPr>
        <w:t>-</w:t>
      </w:r>
      <w:r w:rsidRPr="00981CA1">
        <w:rPr>
          <w:rFonts w:ascii="Times New Roman" w:eastAsia="Times New Roman" w:hAnsi="Times New Roman"/>
          <w:b/>
          <w:spacing w:val="2"/>
          <w:sz w:val="28"/>
          <w:szCs w:val="28"/>
        </w:rPr>
        <w:t>компетенций детей старшего дошкольного возраста</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7B0E15" w:rsidRPr="00140889" w:rsidRDefault="007B0E15"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 xml:space="preserve">6D075100 </w:t>
      </w:r>
      <w:r w:rsidR="00981CA1">
        <w:rPr>
          <w:rFonts w:ascii="Times New Roman" w:eastAsia="Times New Roman" w:hAnsi="Times New Roman"/>
          <w:spacing w:val="2"/>
          <w:sz w:val="28"/>
          <w:szCs w:val="28"/>
        </w:rPr>
        <w:t xml:space="preserve">– </w:t>
      </w:r>
      <w:r w:rsidRPr="00140889">
        <w:rPr>
          <w:rFonts w:ascii="Times New Roman" w:eastAsia="Times New Roman" w:hAnsi="Times New Roman"/>
          <w:spacing w:val="2"/>
          <w:sz w:val="28"/>
          <w:szCs w:val="28"/>
        </w:rPr>
        <w:t>Информатика, вычислительная техника и управление</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Диссертация на соискание степени</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доктора философии (PhD)</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7B0E15" w:rsidRPr="00140889" w:rsidRDefault="007B0E15"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981CA1" w:rsidP="00981CA1">
      <w:pPr>
        <w:shd w:val="clear" w:color="auto" w:fill="FFFFFF"/>
        <w:spacing w:after="0" w:line="240" w:lineRule="auto"/>
        <w:ind w:firstLine="567"/>
        <w:jc w:val="right"/>
        <w:rPr>
          <w:rFonts w:ascii="Times New Roman" w:eastAsia="Times New Roman" w:hAnsi="Times New Roman"/>
          <w:spacing w:val="2"/>
          <w:sz w:val="28"/>
          <w:szCs w:val="28"/>
        </w:rPr>
      </w:pPr>
      <w:r>
        <w:rPr>
          <w:rFonts w:ascii="Times New Roman" w:eastAsia="Times New Roman" w:hAnsi="Times New Roman"/>
          <w:spacing w:val="2"/>
          <w:sz w:val="28"/>
          <w:szCs w:val="28"/>
        </w:rPr>
        <w:t>Научный консультант</w:t>
      </w:r>
    </w:p>
    <w:p w:rsidR="007B0E15" w:rsidRDefault="007B0E15" w:rsidP="00981CA1">
      <w:pPr>
        <w:shd w:val="clear" w:color="auto" w:fill="FFFFFF"/>
        <w:spacing w:after="0" w:line="240" w:lineRule="auto"/>
        <w:ind w:firstLine="567"/>
        <w:jc w:val="right"/>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д</w:t>
      </w:r>
      <w:r w:rsidR="00E6778A" w:rsidRPr="00140889">
        <w:rPr>
          <w:rFonts w:ascii="Times New Roman" w:eastAsia="Times New Roman" w:hAnsi="Times New Roman"/>
          <w:spacing w:val="2"/>
          <w:sz w:val="28"/>
          <w:szCs w:val="28"/>
        </w:rPr>
        <w:t xml:space="preserve">октор PhD, </w:t>
      </w:r>
    </w:p>
    <w:p w:rsidR="00E6778A" w:rsidRPr="00140889" w:rsidRDefault="00E6778A" w:rsidP="00981CA1">
      <w:pPr>
        <w:shd w:val="clear" w:color="auto" w:fill="FFFFFF"/>
        <w:spacing w:after="0" w:line="240" w:lineRule="auto"/>
        <w:ind w:firstLine="567"/>
        <w:jc w:val="right"/>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доцент</w:t>
      </w:r>
    </w:p>
    <w:p w:rsidR="00E6778A" w:rsidRPr="00140889" w:rsidRDefault="007B0E15" w:rsidP="00981CA1">
      <w:pPr>
        <w:shd w:val="clear" w:color="auto" w:fill="FFFFFF"/>
        <w:spacing w:after="0" w:line="240" w:lineRule="auto"/>
        <w:ind w:firstLine="567"/>
        <w:jc w:val="right"/>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К.Е.</w:t>
      </w:r>
      <w:r>
        <w:rPr>
          <w:rFonts w:ascii="Times New Roman" w:eastAsia="Times New Roman" w:hAnsi="Times New Roman"/>
          <w:spacing w:val="2"/>
          <w:sz w:val="28"/>
          <w:szCs w:val="28"/>
        </w:rPr>
        <w:t xml:space="preserve"> </w:t>
      </w:r>
      <w:r w:rsidR="00E6778A" w:rsidRPr="00140889">
        <w:rPr>
          <w:rFonts w:ascii="Times New Roman" w:eastAsia="Times New Roman" w:hAnsi="Times New Roman"/>
          <w:spacing w:val="2"/>
          <w:sz w:val="28"/>
          <w:szCs w:val="28"/>
        </w:rPr>
        <w:t xml:space="preserve">Икласова </w:t>
      </w:r>
    </w:p>
    <w:p w:rsidR="00E6778A" w:rsidRPr="00981CA1" w:rsidRDefault="00E6778A" w:rsidP="00981CA1">
      <w:pPr>
        <w:shd w:val="clear" w:color="auto" w:fill="FFFFFF"/>
        <w:spacing w:after="0" w:line="240" w:lineRule="auto"/>
        <w:ind w:firstLine="567"/>
        <w:jc w:val="center"/>
        <w:rPr>
          <w:rFonts w:ascii="Times New Roman" w:eastAsia="Times New Roman" w:hAnsi="Times New Roman"/>
          <w:spacing w:val="2"/>
          <w:sz w:val="16"/>
          <w:szCs w:val="16"/>
        </w:rPr>
      </w:pPr>
    </w:p>
    <w:p w:rsidR="00E6778A" w:rsidRPr="00140889" w:rsidRDefault="007B0E15" w:rsidP="00981CA1">
      <w:pPr>
        <w:shd w:val="clear" w:color="auto" w:fill="FFFFFF"/>
        <w:spacing w:after="0" w:line="240" w:lineRule="auto"/>
        <w:ind w:firstLine="567"/>
        <w:jc w:val="right"/>
        <w:rPr>
          <w:rFonts w:ascii="Times New Roman" w:eastAsia="Times New Roman" w:hAnsi="Times New Roman"/>
          <w:spacing w:val="2"/>
          <w:sz w:val="28"/>
          <w:szCs w:val="28"/>
        </w:rPr>
      </w:pPr>
      <w:r>
        <w:rPr>
          <w:rFonts w:ascii="Times New Roman" w:eastAsia="Times New Roman" w:hAnsi="Times New Roman"/>
          <w:spacing w:val="2"/>
          <w:sz w:val="28"/>
          <w:szCs w:val="28"/>
        </w:rPr>
        <w:t>Зарубежный консультант</w:t>
      </w:r>
    </w:p>
    <w:p w:rsidR="00E6778A" w:rsidRPr="00140889" w:rsidRDefault="00E6778A" w:rsidP="00981CA1">
      <w:pPr>
        <w:shd w:val="clear" w:color="auto" w:fill="FFFFFF"/>
        <w:spacing w:after="0" w:line="240" w:lineRule="auto"/>
        <w:ind w:firstLine="567"/>
        <w:jc w:val="right"/>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 xml:space="preserve">кандидат </w:t>
      </w:r>
      <w:r w:rsidR="00353DE8">
        <w:rPr>
          <w:rFonts w:ascii="Times New Roman" w:eastAsia="Times New Roman" w:hAnsi="Times New Roman"/>
          <w:spacing w:val="2"/>
          <w:sz w:val="28"/>
          <w:szCs w:val="28"/>
        </w:rPr>
        <w:t>физико-математических</w:t>
      </w:r>
      <w:r w:rsidRPr="00140889">
        <w:rPr>
          <w:rFonts w:ascii="Times New Roman" w:eastAsia="Times New Roman" w:hAnsi="Times New Roman"/>
          <w:spacing w:val="2"/>
          <w:sz w:val="28"/>
          <w:szCs w:val="28"/>
        </w:rPr>
        <w:t xml:space="preserve"> наук,</w:t>
      </w:r>
    </w:p>
    <w:p w:rsidR="00E6778A" w:rsidRPr="00140889" w:rsidRDefault="00E6778A" w:rsidP="00981CA1">
      <w:pPr>
        <w:shd w:val="clear" w:color="auto" w:fill="FFFFFF"/>
        <w:spacing w:after="0" w:line="240" w:lineRule="auto"/>
        <w:ind w:firstLine="567"/>
        <w:jc w:val="right"/>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доцент</w:t>
      </w:r>
    </w:p>
    <w:p w:rsidR="00E6778A" w:rsidRPr="00140889" w:rsidRDefault="007B0E15" w:rsidP="00981CA1">
      <w:pPr>
        <w:shd w:val="clear" w:color="auto" w:fill="FFFFFF"/>
        <w:spacing w:after="0" w:line="240" w:lineRule="auto"/>
        <w:ind w:firstLine="567"/>
        <w:jc w:val="right"/>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Е.М.</w:t>
      </w:r>
      <w:r>
        <w:rPr>
          <w:rFonts w:ascii="Times New Roman" w:eastAsia="Times New Roman" w:hAnsi="Times New Roman"/>
          <w:spacing w:val="2"/>
          <w:sz w:val="28"/>
          <w:szCs w:val="28"/>
        </w:rPr>
        <w:t xml:space="preserve"> </w:t>
      </w:r>
      <w:r w:rsidR="004C54F9" w:rsidRPr="00140889">
        <w:rPr>
          <w:rFonts w:ascii="Times New Roman" w:eastAsia="Times New Roman" w:hAnsi="Times New Roman"/>
          <w:spacing w:val="2"/>
          <w:sz w:val="28"/>
          <w:szCs w:val="28"/>
        </w:rPr>
        <w:t xml:space="preserve">Крылова </w:t>
      </w:r>
    </w:p>
    <w:p w:rsidR="00E6778A" w:rsidRPr="00140889"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981CA1" w:rsidRDefault="00981CA1" w:rsidP="00981CA1">
      <w:pPr>
        <w:shd w:val="clear" w:color="auto" w:fill="FFFFFF"/>
        <w:spacing w:after="0" w:line="240" w:lineRule="auto"/>
        <w:ind w:firstLine="567"/>
        <w:jc w:val="center"/>
        <w:rPr>
          <w:rFonts w:ascii="Times New Roman" w:eastAsia="Times New Roman" w:hAnsi="Times New Roman"/>
          <w:spacing w:val="2"/>
          <w:sz w:val="28"/>
          <w:szCs w:val="28"/>
        </w:rPr>
      </w:pPr>
    </w:p>
    <w:p w:rsidR="00981CA1" w:rsidRDefault="00981CA1" w:rsidP="00981CA1">
      <w:pPr>
        <w:shd w:val="clear" w:color="auto" w:fill="FFFFFF"/>
        <w:spacing w:after="0" w:line="240" w:lineRule="auto"/>
        <w:ind w:firstLine="567"/>
        <w:jc w:val="center"/>
        <w:rPr>
          <w:rFonts w:ascii="Times New Roman" w:eastAsia="Times New Roman" w:hAnsi="Times New Roman"/>
          <w:spacing w:val="2"/>
          <w:sz w:val="28"/>
          <w:szCs w:val="28"/>
        </w:rPr>
      </w:pPr>
    </w:p>
    <w:p w:rsidR="00981CA1" w:rsidRDefault="00981CA1" w:rsidP="00981CA1">
      <w:pPr>
        <w:shd w:val="clear" w:color="auto" w:fill="FFFFFF"/>
        <w:spacing w:after="0" w:line="240" w:lineRule="auto"/>
        <w:ind w:firstLine="567"/>
        <w:jc w:val="center"/>
        <w:rPr>
          <w:rFonts w:ascii="Times New Roman" w:eastAsia="Times New Roman" w:hAnsi="Times New Roman"/>
          <w:spacing w:val="2"/>
          <w:sz w:val="28"/>
          <w:szCs w:val="28"/>
        </w:rPr>
      </w:pPr>
    </w:p>
    <w:p w:rsidR="00981CA1" w:rsidRDefault="00981CA1"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Default="00E6778A" w:rsidP="00981CA1">
      <w:pPr>
        <w:shd w:val="clear" w:color="auto" w:fill="FFFFFF"/>
        <w:spacing w:after="0" w:line="240" w:lineRule="auto"/>
        <w:ind w:firstLine="567"/>
        <w:jc w:val="center"/>
        <w:rPr>
          <w:rFonts w:ascii="Times New Roman" w:eastAsia="Times New Roman" w:hAnsi="Times New Roman"/>
          <w:spacing w:val="2"/>
          <w:sz w:val="28"/>
          <w:szCs w:val="28"/>
        </w:rPr>
      </w:pPr>
    </w:p>
    <w:p w:rsidR="00672F89" w:rsidRPr="00140889" w:rsidRDefault="00672F89" w:rsidP="00981CA1">
      <w:pPr>
        <w:shd w:val="clear" w:color="auto" w:fill="FFFFFF"/>
        <w:spacing w:after="0" w:line="240" w:lineRule="auto"/>
        <w:ind w:firstLine="567"/>
        <w:jc w:val="center"/>
        <w:rPr>
          <w:rFonts w:ascii="Times New Roman" w:eastAsia="Times New Roman" w:hAnsi="Times New Roman"/>
          <w:spacing w:val="2"/>
          <w:sz w:val="28"/>
          <w:szCs w:val="28"/>
        </w:rPr>
      </w:pPr>
    </w:p>
    <w:p w:rsidR="00E6778A" w:rsidRPr="00140889" w:rsidRDefault="00E6778A" w:rsidP="007B0E15">
      <w:pPr>
        <w:shd w:val="clear" w:color="auto" w:fill="FFFFFF"/>
        <w:spacing w:after="0" w:line="240" w:lineRule="auto"/>
        <w:jc w:val="center"/>
        <w:rPr>
          <w:rFonts w:ascii="Times New Roman" w:eastAsia="Times New Roman" w:hAnsi="Times New Roman"/>
          <w:spacing w:val="2"/>
          <w:sz w:val="28"/>
          <w:szCs w:val="28"/>
        </w:rPr>
      </w:pPr>
      <w:r w:rsidRPr="00140889">
        <w:rPr>
          <w:rFonts w:ascii="Times New Roman" w:eastAsia="Times New Roman" w:hAnsi="Times New Roman"/>
          <w:spacing w:val="2"/>
          <w:sz w:val="28"/>
          <w:szCs w:val="28"/>
        </w:rPr>
        <w:t>Республика Казахстан</w:t>
      </w:r>
    </w:p>
    <w:p w:rsidR="00467BF5" w:rsidRPr="00140889" w:rsidRDefault="0027060D" w:rsidP="007B0E15">
      <w:pPr>
        <w:shd w:val="clear" w:color="auto" w:fill="FFFFFF"/>
        <w:spacing w:after="0" w:line="240" w:lineRule="auto"/>
        <w:jc w:val="center"/>
        <w:rPr>
          <w:rFonts w:ascii="Times New Roman" w:eastAsia="Times New Roman" w:hAnsi="Times New Roman"/>
          <w:spacing w:val="2"/>
          <w:sz w:val="28"/>
          <w:szCs w:val="28"/>
        </w:rPr>
      </w:pPr>
      <w:r>
        <w:rPr>
          <w:rFonts w:ascii="Times New Roman" w:eastAsia="Times New Roman" w:hAnsi="Times New Roman"/>
          <w:spacing w:val="2"/>
          <w:sz w:val="28"/>
          <w:szCs w:val="28"/>
        </w:rPr>
        <w:t>Петропавловск, 2024</w:t>
      </w:r>
    </w:p>
    <w:p w:rsidR="00F61BC4" w:rsidRDefault="007A64CA" w:rsidP="00981CA1">
      <w:pPr>
        <w:spacing w:after="0" w:line="240" w:lineRule="auto"/>
        <w:jc w:val="center"/>
        <w:rPr>
          <w:rFonts w:ascii="Times New Roman" w:eastAsia="Times New Roman" w:hAnsi="Times New Roman"/>
          <w:b/>
          <w:spacing w:val="2"/>
          <w:sz w:val="28"/>
          <w:szCs w:val="28"/>
        </w:rPr>
      </w:pPr>
      <w:r>
        <w:rPr>
          <w:rFonts w:ascii="Times New Roman" w:eastAsia="Times New Roman" w:hAnsi="Times New Roman"/>
          <w:noProof/>
          <w:spacing w:val="2"/>
          <w:sz w:val="28"/>
          <w:szCs w:val="28"/>
          <w:lang w:eastAsia="ru-RU"/>
        </w:rPr>
        <w:lastRenderedPageBreak/>
        <mc:AlternateContent>
          <mc:Choice Requires="wps">
            <w:drawing>
              <wp:anchor distT="0" distB="0" distL="114300" distR="114300" simplePos="0" relativeHeight="251939328" behindDoc="0" locked="0" layoutInCell="1" allowOverlap="1">
                <wp:simplePos x="0" y="0"/>
                <wp:positionH relativeFrom="column">
                  <wp:posOffset>2733675</wp:posOffset>
                </wp:positionH>
                <wp:positionV relativeFrom="paragraph">
                  <wp:posOffset>44450</wp:posOffset>
                </wp:positionV>
                <wp:extent cx="692150" cy="280035"/>
                <wp:effectExtent l="0" t="0" r="0" b="5715"/>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5B2619" id="Прямоугольник 3" o:spid="_x0000_s1026" style="position:absolute;margin-left:215.25pt;margin-top:3.5pt;width:54.5pt;height:22.0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" fillcolor="white [3212]" stroked="f" strokeweight="1pt">
                <v:path arrowok="t"/>
              </v:rect>
            </w:pict>
          </mc:Fallback>
        </mc:AlternateContent>
      </w:r>
      <w:r w:rsidR="00EB36EE" w:rsidRPr="00140889">
        <w:rPr>
          <w:rFonts w:ascii="Times New Roman" w:eastAsia="Times New Roman" w:hAnsi="Times New Roman"/>
          <w:spacing w:val="2"/>
          <w:sz w:val="28"/>
          <w:szCs w:val="28"/>
        </w:rPr>
        <w:br w:type="page"/>
      </w:r>
      <w:r w:rsidR="00F61BC4" w:rsidRPr="00981CA1">
        <w:rPr>
          <w:rFonts w:ascii="Times New Roman" w:eastAsia="Times New Roman" w:hAnsi="Times New Roman"/>
          <w:b/>
          <w:spacing w:val="2"/>
          <w:sz w:val="28"/>
          <w:szCs w:val="28"/>
        </w:rPr>
        <w:t>СОДЕРЖАНИЕ</w:t>
      </w:r>
    </w:p>
    <w:p w:rsidR="00672F89" w:rsidRDefault="00672F89" w:rsidP="00672F89">
      <w:pPr>
        <w:spacing w:after="0" w:line="240" w:lineRule="auto"/>
        <w:jc w:val="right"/>
        <w:rPr>
          <w:rFonts w:ascii="Times New Roman" w:eastAsia="Times New Roman" w:hAnsi="Times New Roman"/>
          <w:b/>
          <w:spacing w:val="2"/>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9"/>
        <w:gridCol w:w="675"/>
      </w:tblGrid>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НОРМАТИВНЫЕ ССЫЛКИ</w:t>
            </w:r>
            <w:r w:rsidR="00A16108">
              <w:rPr>
                <w:rFonts w:ascii="Times New Roman" w:eastAsia="Times New Roman" w:hAnsi="Times New Roman"/>
                <w:spacing w:val="2"/>
                <w:sz w:val="28"/>
                <w:szCs w:val="28"/>
              </w:rPr>
              <w:t>……………………………………………….</w:t>
            </w:r>
          </w:p>
        </w:tc>
        <w:tc>
          <w:tcPr>
            <w:tcW w:w="675" w:type="dxa"/>
          </w:tcPr>
          <w:p w:rsidR="00672F89" w:rsidRPr="002812BA" w:rsidRDefault="002812BA" w:rsidP="002812BA">
            <w:pPr>
              <w:spacing w:after="0" w:line="240" w:lineRule="auto"/>
              <w:rPr>
                <w:rFonts w:ascii="Times New Roman" w:eastAsia="Times New Roman" w:hAnsi="Times New Roman"/>
                <w:spacing w:val="2"/>
                <w:sz w:val="28"/>
                <w:szCs w:val="28"/>
                <w:lang w:val="kk-KZ"/>
              </w:rPr>
            </w:pPr>
            <w:r w:rsidRPr="002812BA">
              <w:rPr>
                <w:rFonts w:ascii="Times New Roman" w:eastAsia="Times New Roman" w:hAnsi="Times New Roman"/>
                <w:spacing w:val="2"/>
                <w:sz w:val="28"/>
                <w:szCs w:val="28"/>
                <w:lang w:val="kk-KZ"/>
              </w:rPr>
              <w:t>4</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ОБОЗНАЧЕНИЯ И СОКРАЩЕНИЯ</w:t>
            </w:r>
            <w:r w:rsidR="00A16108">
              <w:rPr>
                <w:rFonts w:ascii="Times New Roman" w:eastAsia="Times New Roman" w:hAnsi="Times New Roman"/>
                <w:spacing w:val="2"/>
                <w:sz w:val="28"/>
                <w:szCs w:val="28"/>
              </w:rPr>
              <w:t>……………………………………...</w:t>
            </w:r>
          </w:p>
        </w:tc>
        <w:tc>
          <w:tcPr>
            <w:tcW w:w="675" w:type="dxa"/>
          </w:tcPr>
          <w:p w:rsidR="00672F89" w:rsidRPr="002812BA" w:rsidRDefault="002812BA"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5</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ВВЕДЕНИЕ</w:t>
            </w:r>
            <w:r w:rsidR="00A16108">
              <w:rPr>
                <w:rFonts w:ascii="Times New Roman" w:eastAsia="Times New Roman" w:hAnsi="Times New Roman"/>
                <w:spacing w:val="2"/>
                <w:sz w:val="28"/>
                <w:szCs w:val="28"/>
              </w:rPr>
              <w:t>……………………………………………………………………</w:t>
            </w:r>
          </w:p>
        </w:tc>
        <w:tc>
          <w:tcPr>
            <w:tcW w:w="675" w:type="dxa"/>
          </w:tcPr>
          <w:p w:rsidR="00672F89" w:rsidRPr="002812BA" w:rsidRDefault="002812BA"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6</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Pr>
                <w:rFonts w:ascii="Times New Roman" w:eastAsia="Times New Roman" w:hAnsi="Times New Roman"/>
                <w:b/>
                <w:spacing w:val="2"/>
                <w:sz w:val="28"/>
                <w:szCs w:val="28"/>
              </w:rPr>
              <w:t xml:space="preserve">1 </w:t>
            </w:r>
            <w:r w:rsidRPr="00672F89">
              <w:rPr>
                <w:rFonts w:ascii="Times New Roman" w:eastAsia="Times New Roman" w:hAnsi="Times New Roman"/>
                <w:b/>
                <w:spacing w:val="2"/>
                <w:sz w:val="28"/>
                <w:szCs w:val="28"/>
              </w:rPr>
              <w:t>ОБЗОР МЕТОДОВ И ПОДХОДОВ К РАЗРАБОТКЕ ИНФОРМАЦИОННО-ОБРАЗОВАТЕЛЬНЫХ СИСТЕМ, РЕАЛИЗУЮЩИХ ФУНКЦИИ ФОРМИРОВАНИЯ И МОНИТОРИНГА КОМПЕТЕНЦИЙ</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2812BA" w:rsidRDefault="002812BA" w:rsidP="002812BA">
            <w:pPr>
              <w:spacing w:after="0" w:line="240" w:lineRule="auto"/>
              <w:rPr>
                <w:rFonts w:ascii="Times New Roman" w:eastAsia="Times New Roman" w:hAnsi="Times New Roman"/>
                <w:spacing w:val="2"/>
                <w:sz w:val="28"/>
                <w:szCs w:val="28"/>
                <w:lang w:val="kk-KZ"/>
              </w:rPr>
            </w:pPr>
          </w:p>
          <w:p w:rsidR="002812BA" w:rsidRDefault="002812BA" w:rsidP="002812BA">
            <w:pPr>
              <w:spacing w:after="0" w:line="240" w:lineRule="auto"/>
              <w:rPr>
                <w:rFonts w:ascii="Times New Roman" w:eastAsia="Times New Roman" w:hAnsi="Times New Roman"/>
                <w:spacing w:val="2"/>
                <w:sz w:val="28"/>
                <w:szCs w:val="28"/>
                <w:lang w:val="kk-KZ"/>
              </w:rPr>
            </w:pPr>
          </w:p>
          <w:p w:rsidR="002812BA" w:rsidRPr="002812BA" w:rsidRDefault="002812BA"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11</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1.1 Особенности формирования IT-компетенций у детей старшего дошкольного возраста. Концепция цифровой компетентности</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2812BA" w:rsidRPr="002812BA" w:rsidRDefault="002812BA"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11</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1.2 Опыт, проблемы и перспективные направления технологий формирования и мониторинга IT-компетенций</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2812BA" w:rsidRPr="002812BA" w:rsidRDefault="002812BA"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17</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1.3 Анализ методов и подходов к разработке информационно-образовательных систем</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22</w:t>
            </w:r>
          </w:p>
        </w:tc>
      </w:tr>
      <w:tr w:rsidR="00672F89" w:rsidTr="00A16108">
        <w:tc>
          <w:tcPr>
            <w:tcW w:w="9179" w:type="dxa"/>
          </w:tcPr>
          <w:p w:rsidR="00672F89" w:rsidRPr="00672F89" w:rsidRDefault="00672F89" w:rsidP="000A3E6D">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 xml:space="preserve">Выводы по </w:t>
            </w:r>
            <w:r>
              <w:rPr>
                <w:rFonts w:ascii="Times New Roman" w:eastAsia="Times New Roman" w:hAnsi="Times New Roman"/>
                <w:spacing w:val="2"/>
                <w:sz w:val="28"/>
                <w:szCs w:val="28"/>
              </w:rPr>
              <w:t>разделу</w:t>
            </w:r>
            <w:r w:rsidR="000A3E6D">
              <w:rPr>
                <w:rFonts w:ascii="Times New Roman" w:eastAsia="Times New Roman" w:hAnsi="Times New Roman"/>
                <w:spacing w:val="2"/>
                <w:sz w:val="28"/>
                <w:szCs w:val="28"/>
                <w:lang w:val="kk-KZ"/>
              </w:rPr>
              <w:t xml:space="preserve"> 1</w:t>
            </w:r>
            <w:r w:rsidR="00A16108">
              <w:rPr>
                <w:rFonts w:ascii="Times New Roman" w:eastAsia="Times New Roman" w:hAnsi="Times New Roman"/>
                <w:spacing w:val="2"/>
                <w:sz w:val="28"/>
                <w:szCs w:val="28"/>
              </w:rPr>
              <w:t>………………………………………………………….</w:t>
            </w:r>
          </w:p>
        </w:tc>
        <w:tc>
          <w:tcPr>
            <w:tcW w:w="675" w:type="dxa"/>
          </w:tcPr>
          <w:p w:rsidR="00672F89"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28</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2 РАЗРАБОТКА МОДЕЛЕЙ УПРАВЛЕНИЯ ИНФОРМАЦИОННОЙ ОБРАЗОВАТЕЛЬНОЙ СРЕДОЙ ПРИ ФОРМИРОВАНИИ IT-КОМПЕТЕНЦИЙ ДЕТЕЙ СТАРШЕГО ДОШКОЛЬНОГО ВОЗРАСТА</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Default="000A3E6D" w:rsidP="002812BA">
            <w:pPr>
              <w:spacing w:after="0" w:line="240" w:lineRule="auto"/>
              <w:rPr>
                <w:rFonts w:ascii="Times New Roman" w:eastAsia="Times New Roman" w:hAnsi="Times New Roman"/>
                <w:spacing w:val="2"/>
                <w:sz w:val="28"/>
                <w:szCs w:val="28"/>
                <w:lang w:val="kk-KZ"/>
              </w:rPr>
            </w:pPr>
          </w:p>
          <w:p w:rsidR="000A3E6D" w:rsidRDefault="000A3E6D" w:rsidP="002812BA">
            <w:pPr>
              <w:spacing w:after="0" w:line="240" w:lineRule="auto"/>
              <w:rPr>
                <w:rFonts w:ascii="Times New Roman" w:eastAsia="Times New Roman" w:hAnsi="Times New Roman"/>
                <w:spacing w:val="2"/>
                <w:sz w:val="28"/>
                <w:szCs w:val="28"/>
                <w:lang w:val="kk-KZ"/>
              </w:rPr>
            </w:pPr>
          </w:p>
          <w:p w:rsidR="000A3E6D"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30</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2.1 Формализация задачи управления процессом формирования компетенций детей старшего дошкольного возраста</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30</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2.2 Разработка семантической модели системы формирования компетенций IT-компетенций</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38</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2.3 Разработка модели управления процессом оценки уровня сформированности IT-компетенций</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41</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2.4 Математическая модель модификации шкалы оценки уровня достижений компетенций</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51</w:t>
            </w:r>
          </w:p>
        </w:tc>
      </w:tr>
      <w:tr w:rsidR="00672F89" w:rsidTr="00A16108">
        <w:tc>
          <w:tcPr>
            <w:tcW w:w="9179" w:type="dxa"/>
          </w:tcPr>
          <w:p w:rsidR="00672F89" w:rsidRPr="00672F89" w:rsidRDefault="00672F89" w:rsidP="000A3E6D">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 xml:space="preserve">Выводы по </w:t>
            </w:r>
            <w:r>
              <w:rPr>
                <w:rFonts w:ascii="Times New Roman" w:eastAsia="Times New Roman" w:hAnsi="Times New Roman"/>
                <w:spacing w:val="2"/>
                <w:sz w:val="28"/>
                <w:szCs w:val="28"/>
              </w:rPr>
              <w:t>разделу</w:t>
            </w:r>
            <w:r w:rsidR="000A3E6D">
              <w:rPr>
                <w:rFonts w:ascii="Times New Roman" w:eastAsia="Times New Roman" w:hAnsi="Times New Roman"/>
                <w:spacing w:val="2"/>
                <w:sz w:val="28"/>
                <w:szCs w:val="28"/>
                <w:lang w:val="kk-KZ"/>
              </w:rPr>
              <w:t xml:space="preserve"> 2</w:t>
            </w:r>
            <w:r w:rsidR="00A16108">
              <w:rPr>
                <w:rFonts w:ascii="Times New Roman" w:eastAsia="Times New Roman" w:hAnsi="Times New Roman"/>
                <w:spacing w:val="2"/>
                <w:sz w:val="28"/>
                <w:szCs w:val="28"/>
              </w:rPr>
              <w:t>………………………………………………………….</w:t>
            </w:r>
          </w:p>
        </w:tc>
        <w:tc>
          <w:tcPr>
            <w:tcW w:w="675" w:type="dxa"/>
          </w:tcPr>
          <w:p w:rsidR="00672F89"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54</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3 СИСТЕМА ЦЕЛЕВЫХ IT-КОМПЕТЕНЦИЙ, БАЗЫ ЗНАНИЙ И ПРАВИЛ ИНФОРМАЦИОННО-ОБРАЗОВАТЕЛЬНОЙ СРЕДЫ ОРГАНИЗАЦИЙ ДОШКОЛЬНОГО ОБРАЗОВАНИЯ</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Default="000A3E6D" w:rsidP="002812BA">
            <w:pPr>
              <w:spacing w:after="0" w:line="240" w:lineRule="auto"/>
              <w:rPr>
                <w:rFonts w:ascii="Times New Roman" w:eastAsia="Times New Roman" w:hAnsi="Times New Roman"/>
                <w:spacing w:val="2"/>
                <w:sz w:val="28"/>
                <w:szCs w:val="28"/>
                <w:lang w:val="kk-KZ"/>
              </w:rPr>
            </w:pPr>
          </w:p>
          <w:p w:rsidR="000A3E6D"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56</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3.1 Разработка системы целевых IT-компетенций детей старшего дошкольного возраста</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56</w:t>
            </w:r>
          </w:p>
        </w:tc>
      </w:tr>
      <w:tr w:rsid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3.2 Разработка базы правил и базы знаний ИОС для формирования IT-компетенций детей старшего дошкольного возраста</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61</w:t>
            </w:r>
          </w:p>
        </w:tc>
      </w:tr>
      <w:tr w:rsidR="00672F89" w:rsidTr="00A16108">
        <w:tc>
          <w:tcPr>
            <w:tcW w:w="9179" w:type="dxa"/>
          </w:tcPr>
          <w:p w:rsidR="00672F89" w:rsidRPr="00672F89" w:rsidRDefault="00672F89" w:rsidP="00A16108">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3.3 Разработка алгоритма управления мониторингом по усвоению содержания Типовой учебной программы дошкольного воспитания и обучения</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Default="000A3E6D" w:rsidP="002812BA">
            <w:pPr>
              <w:spacing w:after="0" w:line="240" w:lineRule="auto"/>
              <w:rPr>
                <w:rFonts w:ascii="Times New Roman" w:eastAsia="Times New Roman" w:hAnsi="Times New Roman"/>
                <w:spacing w:val="2"/>
                <w:sz w:val="28"/>
                <w:szCs w:val="28"/>
                <w:lang w:val="kk-KZ"/>
              </w:rPr>
            </w:pPr>
          </w:p>
          <w:p w:rsidR="000A3E6D"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70</w:t>
            </w:r>
          </w:p>
        </w:tc>
      </w:tr>
      <w:tr w:rsidR="00672F89" w:rsidRPr="00672F89" w:rsidTr="00A16108">
        <w:tc>
          <w:tcPr>
            <w:tcW w:w="9179" w:type="dxa"/>
          </w:tcPr>
          <w:p w:rsidR="00672F89" w:rsidRPr="00672F89" w:rsidRDefault="00672F89" w:rsidP="000A3E6D">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Выводы по разделу</w:t>
            </w:r>
            <w:r w:rsidR="000A3E6D">
              <w:rPr>
                <w:rFonts w:ascii="Times New Roman" w:eastAsia="Times New Roman" w:hAnsi="Times New Roman"/>
                <w:spacing w:val="2"/>
                <w:sz w:val="28"/>
                <w:szCs w:val="28"/>
                <w:lang w:val="kk-KZ"/>
              </w:rPr>
              <w:t xml:space="preserve"> 3</w:t>
            </w:r>
            <w:r w:rsidR="00A16108">
              <w:rPr>
                <w:rFonts w:ascii="Times New Roman" w:eastAsia="Times New Roman" w:hAnsi="Times New Roman"/>
                <w:spacing w:val="2"/>
                <w:sz w:val="28"/>
                <w:szCs w:val="28"/>
              </w:rPr>
              <w:t>………………………………………………………….</w:t>
            </w:r>
          </w:p>
        </w:tc>
        <w:tc>
          <w:tcPr>
            <w:tcW w:w="675" w:type="dxa"/>
          </w:tcPr>
          <w:p w:rsidR="00672F89"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74</w:t>
            </w:r>
          </w:p>
        </w:tc>
      </w:tr>
      <w:tr w:rsidR="00672F89" w:rsidTr="00A16108">
        <w:tc>
          <w:tcPr>
            <w:tcW w:w="9179" w:type="dxa"/>
          </w:tcPr>
          <w:p w:rsidR="00672F89" w:rsidRPr="00A16108" w:rsidRDefault="00672F89" w:rsidP="000A3E6D">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4 РАЗРАБОТКА СТРУКТУРЫ ИНФОРМАЦИОННО-ОБРАЗОВАТЕЛЬНОЙ СРЕДЫ ОРГАНИЗАЦИЙ ДОШКОЛЬНОГО ОБРАЗОВАНИЯ</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Default="000A3E6D" w:rsidP="002812BA">
            <w:pPr>
              <w:spacing w:after="0" w:line="240" w:lineRule="auto"/>
              <w:rPr>
                <w:rFonts w:ascii="Times New Roman" w:eastAsia="Times New Roman" w:hAnsi="Times New Roman"/>
                <w:spacing w:val="2"/>
                <w:sz w:val="28"/>
                <w:szCs w:val="28"/>
                <w:lang w:val="kk-KZ"/>
              </w:rPr>
            </w:pPr>
          </w:p>
          <w:p w:rsidR="000A3E6D" w:rsidRPr="002D4E0F" w:rsidRDefault="000A3E6D" w:rsidP="002D4E0F">
            <w:pPr>
              <w:spacing w:after="0" w:line="240" w:lineRule="auto"/>
              <w:rPr>
                <w:rFonts w:ascii="Times New Roman" w:eastAsia="Times New Roman" w:hAnsi="Times New Roman"/>
                <w:spacing w:val="2"/>
                <w:sz w:val="28"/>
                <w:szCs w:val="28"/>
                <w:lang w:val="en-US"/>
              </w:rPr>
            </w:pPr>
            <w:r>
              <w:rPr>
                <w:rFonts w:ascii="Times New Roman" w:eastAsia="Times New Roman" w:hAnsi="Times New Roman"/>
                <w:spacing w:val="2"/>
                <w:sz w:val="28"/>
                <w:szCs w:val="28"/>
                <w:lang w:val="kk-KZ"/>
              </w:rPr>
              <w:t>7</w:t>
            </w:r>
            <w:r w:rsidR="002D4E0F">
              <w:rPr>
                <w:rFonts w:ascii="Times New Roman" w:eastAsia="Times New Roman" w:hAnsi="Times New Roman"/>
                <w:spacing w:val="2"/>
                <w:sz w:val="28"/>
                <w:szCs w:val="28"/>
                <w:lang w:val="en-US"/>
              </w:rPr>
              <w:t>7</w:t>
            </w:r>
          </w:p>
        </w:tc>
      </w:tr>
      <w:tr w:rsidR="00672F89" w:rsidRP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4.1 Функциональные требования к информационно-образовательной среде организаций дошкольного образования</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77</w:t>
            </w:r>
          </w:p>
        </w:tc>
      </w:tr>
      <w:tr w:rsidR="00672F89" w:rsidRP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4.2 Организация процесса мониторинга уровня сформированности компетенций</w:t>
            </w:r>
            <w:r w:rsidR="00A16108">
              <w:rPr>
                <w:rFonts w:ascii="Times New Roman" w:eastAsia="Times New Roman" w:hAnsi="Times New Roman"/>
                <w:spacing w:val="2"/>
                <w:sz w:val="28"/>
                <w:szCs w:val="28"/>
              </w:rPr>
              <w:t>……………………………………………………………………</w:t>
            </w:r>
          </w:p>
        </w:tc>
        <w:tc>
          <w:tcPr>
            <w:tcW w:w="675" w:type="dxa"/>
          </w:tcPr>
          <w:p w:rsidR="00672F89" w:rsidRDefault="00672F89" w:rsidP="002812BA">
            <w:pPr>
              <w:spacing w:after="0" w:line="240" w:lineRule="auto"/>
              <w:rPr>
                <w:rFonts w:ascii="Times New Roman" w:eastAsia="Times New Roman" w:hAnsi="Times New Roman"/>
                <w:spacing w:val="2"/>
                <w:sz w:val="28"/>
                <w:szCs w:val="28"/>
                <w:lang w:val="kk-KZ"/>
              </w:rPr>
            </w:pPr>
          </w:p>
          <w:p w:rsidR="000A3E6D" w:rsidRPr="002D4E0F" w:rsidRDefault="000A3E6D" w:rsidP="002D4E0F">
            <w:pPr>
              <w:spacing w:after="0" w:line="240" w:lineRule="auto"/>
              <w:rPr>
                <w:rFonts w:ascii="Times New Roman" w:eastAsia="Times New Roman" w:hAnsi="Times New Roman"/>
                <w:spacing w:val="2"/>
                <w:sz w:val="28"/>
                <w:szCs w:val="28"/>
                <w:lang w:val="en-US"/>
              </w:rPr>
            </w:pPr>
            <w:r>
              <w:rPr>
                <w:rFonts w:ascii="Times New Roman" w:eastAsia="Times New Roman" w:hAnsi="Times New Roman"/>
                <w:spacing w:val="2"/>
                <w:sz w:val="28"/>
                <w:szCs w:val="28"/>
                <w:lang w:val="kk-KZ"/>
              </w:rPr>
              <w:t>8</w:t>
            </w:r>
            <w:r w:rsidR="002D4E0F">
              <w:rPr>
                <w:rFonts w:ascii="Times New Roman" w:eastAsia="Times New Roman" w:hAnsi="Times New Roman"/>
                <w:spacing w:val="2"/>
                <w:sz w:val="28"/>
                <w:szCs w:val="28"/>
                <w:lang w:val="en-US"/>
              </w:rPr>
              <w:t>3</w:t>
            </w:r>
          </w:p>
        </w:tc>
      </w:tr>
      <w:tr w:rsidR="00672F89" w:rsidRPr="00672F89" w:rsidTr="00A16108">
        <w:tc>
          <w:tcPr>
            <w:tcW w:w="9179" w:type="dxa"/>
          </w:tcPr>
          <w:p w:rsidR="00672F89" w:rsidRPr="00672F89"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4.3 Структура и наполнение информационно-образовательной среды</w:t>
            </w:r>
            <w:r w:rsidR="00A16108">
              <w:rPr>
                <w:rFonts w:ascii="Times New Roman" w:eastAsia="Times New Roman" w:hAnsi="Times New Roman"/>
                <w:spacing w:val="2"/>
                <w:sz w:val="28"/>
                <w:szCs w:val="28"/>
              </w:rPr>
              <w:t>…..</w:t>
            </w:r>
          </w:p>
        </w:tc>
        <w:tc>
          <w:tcPr>
            <w:tcW w:w="675" w:type="dxa"/>
          </w:tcPr>
          <w:p w:rsidR="00672F89"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89</w:t>
            </w:r>
          </w:p>
        </w:tc>
      </w:tr>
      <w:tr w:rsidR="00672F89" w:rsidRPr="00672F89" w:rsidTr="00A16108">
        <w:tc>
          <w:tcPr>
            <w:tcW w:w="9179" w:type="dxa"/>
          </w:tcPr>
          <w:p w:rsidR="00672F89" w:rsidRPr="00672F89" w:rsidRDefault="00672F89" w:rsidP="000A3E6D">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spacing w:val="2"/>
                <w:sz w:val="28"/>
                <w:szCs w:val="28"/>
              </w:rPr>
              <w:t>Выводы по разделу</w:t>
            </w:r>
            <w:r w:rsidR="000A3E6D">
              <w:rPr>
                <w:rFonts w:ascii="Times New Roman" w:eastAsia="Times New Roman" w:hAnsi="Times New Roman"/>
                <w:spacing w:val="2"/>
                <w:sz w:val="28"/>
                <w:szCs w:val="28"/>
                <w:lang w:val="kk-KZ"/>
              </w:rPr>
              <w:t xml:space="preserve"> 4</w:t>
            </w:r>
            <w:r w:rsidR="00A16108">
              <w:rPr>
                <w:rFonts w:ascii="Times New Roman" w:eastAsia="Times New Roman" w:hAnsi="Times New Roman"/>
                <w:spacing w:val="2"/>
                <w:sz w:val="28"/>
                <w:szCs w:val="28"/>
              </w:rPr>
              <w:t>………………………………………………………….</w:t>
            </w:r>
          </w:p>
        </w:tc>
        <w:tc>
          <w:tcPr>
            <w:tcW w:w="675" w:type="dxa"/>
          </w:tcPr>
          <w:p w:rsidR="00672F89" w:rsidRPr="000A3E6D" w:rsidRDefault="000A3E6D"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91</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ЗАКЛЮЧЕНИЕ</w:t>
            </w:r>
            <w:r w:rsidR="00A16108">
              <w:rPr>
                <w:rFonts w:ascii="Times New Roman" w:eastAsia="Times New Roman" w:hAnsi="Times New Roman"/>
                <w:spacing w:val="2"/>
                <w:sz w:val="28"/>
                <w:szCs w:val="28"/>
              </w:rPr>
              <w:t>………………………………………………………………</w:t>
            </w:r>
          </w:p>
        </w:tc>
        <w:tc>
          <w:tcPr>
            <w:tcW w:w="675" w:type="dxa"/>
          </w:tcPr>
          <w:p w:rsidR="00672F89"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94</w:t>
            </w:r>
          </w:p>
        </w:tc>
      </w:tr>
      <w:tr w:rsidR="00672F89" w:rsidTr="00A16108">
        <w:tc>
          <w:tcPr>
            <w:tcW w:w="9179" w:type="dxa"/>
          </w:tcPr>
          <w:p w:rsidR="00672F89" w:rsidRPr="00A16108" w:rsidRDefault="00672F89" w:rsidP="00672F89">
            <w:pPr>
              <w:spacing w:after="0" w:line="240" w:lineRule="auto"/>
              <w:jc w:val="both"/>
              <w:rPr>
                <w:rFonts w:ascii="Times New Roman" w:eastAsia="Times New Roman" w:hAnsi="Times New Roman"/>
                <w:spacing w:val="2"/>
                <w:sz w:val="28"/>
                <w:szCs w:val="28"/>
              </w:rPr>
            </w:pPr>
            <w:r w:rsidRPr="00672F89">
              <w:rPr>
                <w:rFonts w:ascii="Times New Roman" w:eastAsia="Times New Roman" w:hAnsi="Times New Roman"/>
                <w:b/>
                <w:spacing w:val="2"/>
                <w:sz w:val="28"/>
                <w:szCs w:val="28"/>
              </w:rPr>
              <w:t>СПИСОК ИСПОЛЬЗОВАНН</w:t>
            </w:r>
            <w:r>
              <w:rPr>
                <w:rFonts w:ascii="Times New Roman" w:eastAsia="Times New Roman" w:hAnsi="Times New Roman"/>
                <w:b/>
                <w:spacing w:val="2"/>
                <w:sz w:val="28"/>
                <w:szCs w:val="28"/>
              </w:rPr>
              <w:t>ЫХ ИСТОЧНИКОВ</w:t>
            </w:r>
            <w:r w:rsidR="00A16108">
              <w:rPr>
                <w:rFonts w:ascii="Times New Roman" w:eastAsia="Times New Roman" w:hAnsi="Times New Roman"/>
                <w:spacing w:val="2"/>
                <w:sz w:val="28"/>
                <w:szCs w:val="28"/>
              </w:rPr>
              <w:t>……………………..</w:t>
            </w:r>
          </w:p>
        </w:tc>
        <w:tc>
          <w:tcPr>
            <w:tcW w:w="675" w:type="dxa"/>
          </w:tcPr>
          <w:p w:rsidR="00672F89" w:rsidRPr="000A3E6D" w:rsidRDefault="002D4E0F" w:rsidP="002812BA">
            <w:pPr>
              <w:spacing w:after="0" w:line="240" w:lineRule="auto"/>
              <w:rPr>
                <w:rFonts w:ascii="Times New Roman" w:eastAsia="Times New Roman" w:hAnsi="Times New Roman"/>
                <w:spacing w:val="2"/>
                <w:sz w:val="28"/>
                <w:szCs w:val="28"/>
                <w:lang w:val="kk-KZ"/>
              </w:rPr>
            </w:pPr>
            <w:r>
              <w:rPr>
                <w:rFonts w:ascii="Times New Roman" w:eastAsia="Times New Roman" w:hAnsi="Times New Roman"/>
                <w:spacing w:val="2"/>
                <w:sz w:val="28"/>
                <w:szCs w:val="28"/>
                <w:lang w:val="kk-KZ"/>
              </w:rPr>
              <w:t>96</w:t>
            </w:r>
          </w:p>
        </w:tc>
      </w:tr>
    </w:tbl>
    <w:p w:rsidR="00672F89" w:rsidRPr="00981CA1" w:rsidRDefault="00672F89" w:rsidP="00981CA1">
      <w:pPr>
        <w:spacing w:after="0" w:line="240" w:lineRule="auto"/>
        <w:jc w:val="center"/>
        <w:rPr>
          <w:rFonts w:ascii="Times New Roman" w:eastAsia="Times New Roman" w:hAnsi="Times New Roman"/>
          <w:b/>
          <w:spacing w:val="2"/>
          <w:sz w:val="28"/>
          <w:szCs w:val="28"/>
        </w:rPr>
      </w:pPr>
    </w:p>
    <w:p w:rsidR="00F61BC4" w:rsidRPr="00140889" w:rsidRDefault="00F61BC4" w:rsidP="00981CA1">
      <w:pPr>
        <w:shd w:val="clear" w:color="auto" w:fill="FFFFFF"/>
        <w:spacing w:after="0" w:line="240" w:lineRule="auto"/>
        <w:ind w:firstLine="567"/>
        <w:jc w:val="center"/>
        <w:rPr>
          <w:rFonts w:ascii="Times New Roman" w:eastAsia="Times New Roman" w:hAnsi="Times New Roman"/>
          <w:spacing w:val="2"/>
          <w:sz w:val="28"/>
          <w:szCs w:val="28"/>
        </w:rPr>
      </w:pPr>
    </w:p>
    <w:p w:rsidR="003611FA" w:rsidRPr="00140889" w:rsidRDefault="003611FA" w:rsidP="00981CA1">
      <w:pPr>
        <w:pStyle w:val="11"/>
        <w:rPr>
          <w:szCs w:val="28"/>
        </w:rPr>
      </w:pPr>
    </w:p>
    <w:p w:rsidR="00BB58BB" w:rsidRPr="00140889" w:rsidRDefault="002523E9" w:rsidP="00981CA1">
      <w:pPr>
        <w:pStyle w:val="1"/>
        <w:jc w:val="center"/>
        <w:rPr>
          <w:caps w:val="0"/>
          <w:szCs w:val="28"/>
        </w:rPr>
      </w:pPr>
      <w:bookmarkStart w:id="1" w:name="_Toc132229127"/>
      <w:bookmarkStart w:id="2" w:name="_Hlk132226673"/>
      <w:r w:rsidRPr="00140889">
        <w:rPr>
          <w:caps w:val="0"/>
          <w:szCs w:val="28"/>
        </w:rPr>
        <w:br w:type="page"/>
      </w:r>
      <w:bookmarkStart w:id="3" w:name="_Toc135007257"/>
      <w:bookmarkStart w:id="4" w:name="_Toc160285237"/>
      <w:r w:rsidR="00BB58BB" w:rsidRPr="00140889">
        <w:rPr>
          <w:caps w:val="0"/>
          <w:szCs w:val="28"/>
        </w:rPr>
        <w:t>НОРМАТИВНЫЕ ССЫЛКИ</w:t>
      </w:r>
      <w:bookmarkEnd w:id="1"/>
      <w:bookmarkEnd w:id="3"/>
      <w:bookmarkEnd w:id="4"/>
    </w:p>
    <w:p w:rsidR="009457F9" w:rsidRPr="00140889" w:rsidRDefault="009457F9" w:rsidP="00981CA1">
      <w:pPr>
        <w:spacing w:after="0" w:line="240" w:lineRule="auto"/>
        <w:rPr>
          <w:rFonts w:ascii="Times New Roman" w:hAnsi="Times New Roman"/>
          <w:sz w:val="28"/>
          <w:szCs w:val="28"/>
          <w:lang w:eastAsia="ru-RU"/>
        </w:rPr>
      </w:pPr>
    </w:p>
    <w:p w:rsidR="00BB58BB" w:rsidRPr="00140889" w:rsidRDefault="009457F9"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 настоящей диссертации использованы ссылки на следующие </w:t>
      </w:r>
      <w:r w:rsidR="00A16108">
        <w:rPr>
          <w:rFonts w:ascii="Times New Roman" w:hAnsi="Times New Roman"/>
          <w:sz w:val="28"/>
          <w:szCs w:val="28"/>
        </w:rPr>
        <w:t>стандарты</w:t>
      </w:r>
      <w:r w:rsidRPr="00140889">
        <w:rPr>
          <w:rFonts w:ascii="Times New Roman" w:hAnsi="Times New Roman"/>
          <w:sz w:val="28"/>
          <w:szCs w:val="28"/>
        </w:rPr>
        <w:t>:</w:t>
      </w:r>
    </w:p>
    <w:p w:rsidR="008938C6" w:rsidRPr="00981CA1" w:rsidRDefault="008938C6"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ГОСО Республики Казахстан</w:t>
      </w:r>
      <w:r w:rsidR="00672F89">
        <w:rPr>
          <w:rFonts w:ascii="Times New Roman" w:hAnsi="Times New Roman"/>
          <w:sz w:val="28"/>
          <w:szCs w:val="28"/>
        </w:rPr>
        <w:t>.</w:t>
      </w:r>
    </w:p>
    <w:p w:rsidR="002355FD" w:rsidRPr="00981CA1" w:rsidRDefault="002355FD" w:rsidP="00981CA1">
      <w:pPr>
        <w:tabs>
          <w:tab w:val="left" w:pos="-142"/>
        </w:tabs>
        <w:spacing w:after="0" w:line="240" w:lineRule="auto"/>
        <w:ind w:firstLine="709"/>
        <w:jc w:val="both"/>
        <w:rPr>
          <w:rFonts w:ascii="Times New Roman" w:hAnsi="Times New Roman"/>
          <w:sz w:val="28"/>
          <w:szCs w:val="28"/>
        </w:rPr>
      </w:pPr>
      <w:r w:rsidRPr="00981CA1">
        <w:rPr>
          <w:rFonts w:ascii="Times New Roman" w:hAnsi="Times New Roman"/>
          <w:sz w:val="28"/>
          <w:szCs w:val="28"/>
        </w:rPr>
        <w:t>Закон Республики Казахстан</w:t>
      </w:r>
      <w:r w:rsidR="00A16108">
        <w:rPr>
          <w:rFonts w:ascii="Times New Roman" w:hAnsi="Times New Roman"/>
          <w:sz w:val="28"/>
          <w:szCs w:val="28"/>
        </w:rPr>
        <w:t>.</w:t>
      </w:r>
      <w:r w:rsidRPr="00981CA1">
        <w:rPr>
          <w:rFonts w:ascii="Times New Roman" w:hAnsi="Times New Roman"/>
          <w:sz w:val="28"/>
          <w:szCs w:val="28"/>
        </w:rPr>
        <w:t xml:space="preserve"> Об образовании</w:t>
      </w:r>
      <w:r w:rsidR="00672F89">
        <w:rPr>
          <w:rFonts w:ascii="Times New Roman" w:hAnsi="Times New Roman"/>
          <w:sz w:val="28"/>
          <w:szCs w:val="28"/>
        </w:rPr>
        <w:t>.</w:t>
      </w:r>
    </w:p>
    <w:p w:rsidR="002355FD" w:rsidRPr="00981CA1" w:rsidRDefault="002355FD" w:rsidP="00981CA1">
      <w:pPr>
        <w:tabs>
          <w:tab w:val="left" w:pos="-142"/>
        </w:tabs>
        <w:spacing w:after="0" w:line="240" w:lineRule="auto"/>
        <w:ind w:firstLine="709"/>
        <w:jc w:val="both"/>
        <w:rPr>
          <w:rFonts w:ascii="Times New Roman" w:hAnsi="Times New Roman"/>
          <w:sz w:val="28"/>
          <w:szCs w:val="28"/>
        </w:rPr>
      </w:pPr>
      <w:r w:rsidRPr="00981CA1">
        <w:rPr>
          <w:rFonts w:ascii="Times New Roman" w:hAnsi="Times New Roman"/>
          <w:sz w:val="28"/>
          <w:szCs w:val="28"/>
        </w:rPr>
        <w:t>Послание Главы государства народу Казахстана от 1 сентября 2020 года «Казахстан в новой реальности: время действий»</w:t>
      </w:r>
      <w:r w:rsidR="00672F89">
        <w:rPr>
          <w:rFonts w:ascii="Times New Roman" w:hAnsi="Times New Roman"/>
          <w:sz w:val="28"/>
          <w:szCs w:val="28"/>
        </w:rPr>
        <w:t>.</w:t>
      </w:r>
    </w:p>
    <w:p w:rsidR="002355FD" w:rsidRPr="00981CA1" w:rsidRDefault="002355FD" w:rsidP="00981CA1">
      <w:pPr>
        <w:tabs>
          <w:tab w:val="left" w:pos="-142"/>
        </w:tabs>
        <w:spacing w:after="0" w:line="240" w:lineRule="auto"/>
        <w:ind w:firstLine="709"/>
        <w:jc w:val="both"/>
        <w:rPr>
          <w:sz w:val="28"/>
          <w:szCs w:val="28"/>
        </w:rPr>
      </w:pPr>
      <w:r w:rsidRPr="00981CA1">
        <w:rPr>
          <w:rFonts w:ascii="Times New Roman" w:hAnsi="Times New Roman"/>
          <w:sz w:val="28"/>
          <w:szCs w:val="28"/>
        </w:rPr>
        <w:t>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w:t>
      </w:r>
      <w:r w:rsidR="004D643A">
        <w:rPr>
          <w:rFonts w:ascii="Times New Roman" w:hAnsi="Times New Roman"/>
          <w:sz w:val="28"/>
          <w:szCs w:val="28"/>
        </w:rPr>
        <w:t>-</w:t>
      </w:r>
      <w:r w:rsidRPr="00981CA1">
        <w:rPr>
          <w:rFonts w:ascii="Times New Roman" w:hAnsi="Times New Roman"/>
          <w:sz w:val="28"/>
          <w:szCs w:val="28"/>
        </w:rPr>
        <w:t>2029 годы</w:t>
      </w:r>
      <w:r w:rsidR="00B90A54" w:rsidRPr="00981CA1">
        <w:rPr>
          <w:sz w:val="28"/>
          <w:szCs w:val="28"/>
        </w:rPr>
        <w:t>.</w:t>
      </w:r>
    </w:p>
    <w:p w:rsidR="002355FD" w:rsidRPr="00140889" w:rsidRDefault="002355FD" w:rsidP="00981CA1">
      <w:pPr>
        <w:spacing w:after="0" w:line="240" w:lineRule="auto"/>
        <w:ind w:left="709"/>
        <w:rPr>
          <w:rFonts w:ascii="Times New Roman" w:hAnsi="Times New Roman"/>
          <w:sz w:val="28"/>
          <w:szCs w:val="28"/>
        </w:rPr>
      </w:pPr>
    </w:p>
    <w:p w:rsidR="00BB58BB" w:rsidRPr="00140889" w:rsidRDefault="00BB58BB" w:rsidP="00981CA1">
      <w:pPr>
        <w:spacing w:after="0" w:line="240" w:lineRule="auto"/>
        <w:rPr>
          <w:rFonts w:ascii="Times New Roman" w:hAnsi="Times New Roman"/>
          <w:b/>
          <w:sz w:val="28"/>
          <w:szCs w:val="28"/>
        </w:rPr>
      </w:pPr>
    </w:p>
    <w:p w:rsidR="00BB58BB" w:rsidRPr="00140889" w:rsidRDefault="00BB58BB" w:rsidP="00981CA1">
      <w:pPr>
        <w:spacing w:after="0" w:line="240" w:lineRule="auto"/>
        <w:rPr>
          <w:rFonts w:ascii="Times New Roman" w:hAnsi="Times New Roman"/>
          <w:b/>
          <w:sz w:val="28"/>
          <w:szCs w:val="28"/>
        </w:rPr>
      </w:pPr>
    </w:p>
    <w:p w:rsidR="00BB58BB" w:rsidRPr="00140889" w:rsidRDefault="00BB58BB" w:rsidP="00981CA1">
      <w:pPr>
        <w:spacing w:after="0" w:line="240" w:lineRule="auto"/>
        <w:rPr>
          <w:rFonts w:ascii="Times New Roman" w:hAnsi="Times New Roman"/>
          <w:b/>
          <w:sz w:val="28"/>
          <w:szCs w:val="28"/>
        </w:rPr>
      </w:pPr>
    </w:p>
    <w:p w:rsidR="00BB58BB" w:rsidRPr="00140889" w:rsidRDefault="00BB58BB" w:rsidP="00981CA1">
      <w:pPr>
        <w:pStyle w:val="1"/>
        <w:ind w:firstLine="0"/>
        <w:jc w:val="center"/>
        <w:rPr>
          <w:caps w:val="0"/>
          <w:szCs w:val="28"/>
        </w:rPr>
      </w:pPr>
      <w:r w:rsidRPr="00140889">
        <w:rPr>
          <w:b w:val="0"/>
          <w:szCs w:val="28"/>
        </w:rPr>
        <w:br w:type="page"/>
      </w:r>
      <w:bookmarkStart w:id="5" w:name="_Toc513711839"/>
      <w:bookmarkStart w:id="6" w:name="_Toc513729564"/>
      <w:bookmarkStart w:id="7" w:name="_Toc3197738"/>
      <w:bookmarkStart w:id="8" w:name="_Toc132229128"/>
      <w:bookmarkStart w:id="9" w:name="_Toc135007258"/>
      <w:bookmarkStart w:id="10" w:name="_Toc160285238"/>
      <w:r w:rsidRPr="00140889">
        <w:rPr>
          <w:caps w:val="0"/>
          <w:szCs w:val="28"/>
        </w:rPr>
        <w:t>ОБОЗНАЧЕНИЯ И СОКРАЩЕНИЯ</w:t>
      </w:r>
      <w:bookmarkEnd w:id="5"/>
      <w:bookmarkEnd w:id="6"/>
      <w:bookmarkEnd w:id="7"/>
      <w:bookmarkEnd w:id="8"/>
      <w:bookmarkEnd w:id="9"/>
      <w:bookmarkEnd w:id="10"/>
    </w:p>
    <w:p w:rsidR="00760068" w:rsidRDefault="00760068" w:rsidP="00981CA1">
      <w:pPr>
        <w:spacing w:after="0" w:line="240" w:lineRule="auto"/>
        <w:ind w:firstLine="567"/>
        <w:jc w:val="both"/>
        <w:rPr>
          <w:rFonts w:ascii="Times New Roman" w:hAnsi="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753"/>
      </w:tblGrid>
      <w:tr w:rsidR="004D643A" w:rsidTr="004D643A">
        <w:tc>
          <w:tcPr>
            <w:tcW w:w="1101" w:type="dxa"/>
          </w:tcPr>
          <w:p w:rsidR="004D643A" w:rsidRPr="004657BC" w:rsidRDefault="004D643A" w:rsidP="004D643A">
            <w:pPr>
              <w:shd w:val="clear" w:color="auto" w:fill="FFFFFF"/>
              <w:spacing w:after="0" w:line="240" w:lineRule="auto"/>
              <w:rPr>
                <w:rFonts w:ascii="Times New Roman" w:eastAsia="Times New Roman" w:hAnsi="Times New Roman"/>
                <w:spacing w:val="2"/>
                <w:sz w:val="28"/>
                <w:szCs w:val="28"/>
              </w:rPr>
            </w:pPr>
            <w:r w:rsidRPr="004657BC">
              <w:rPr>
                <w:rFonts w:ascii="Times New Roman" w:eastAsia="Times New Roman" w:hAnsi="Times New Roman"/>
                <w:spacing w:val="2"/>
                <w:sz w:val="28"/>
                <w:szCs w:val="28"/>
              </w:rPr>
              <w:t>АС</w:t>
            </w:r>
          </w:p>
        </w:tc>
        <w:tc>
          <w:tcPr>
            <w:tcW w:w="8753" w:type="dxa"/>
          </w:tcPr>
          <w:p w:rsidR="004D643A" w:rsidRPr="00A6512F" w:rsidRDefault="004D643A" w:rsidP="00B4320E">
            <w:pPr>
              <w:shd w:val="clear" w:color="auto" w:fill="FFFFFF"/>
              <w:spacing w:after="0" w:line="240" w:lineRule="auto"/>
              <w:rPr>
                <w:rFonts w:ascii="Times New Roman" w:eastAsia="Times New Roman" w:hAnsi="Times New Roman"/>
                <w:spacing w:val="2"/>
                <w:sz w:val="28"/>
                <w:szCs w:val="28"/>
              </w:rPr>
            </w:pPr>
            <w:r w:rsidRPr="00A6512F">
              <w:rPr>
                <w:rFonts w:ascii="Times New Roman" w:eastAsia="Times New Roman" w:hAnsi="Times New Roman"/>
                <w:spacing w:val="2"/>
                <w:sz w:val="28"/>
                <w:szCs w:val="28"/>
              </w:rPr>
              <w:t>– Автоматизированная система</w:t>
            </w:r>
          </w:p>
        </w:tc>
      </w:tr>
      <w:tr w:rsidR="004D643A" w:rsidTr="004D643A">
        <w:tc>
          <w:tcPr>
            <w:tcW w:w="1101" w:type="dxa"/>
          </w:tcPr>
          <w:p w:rsidR="004D643A" w:rsidRPr="004657BC" w:rsidRDefault="004D643A" w:rsidP="004D643A">
            <w:pPr>
              <w:shd w:val="clear" w:color="auto" w:fill="FFFFFF"/>
              <w:spacing w:after="0" w:line="240" w:lineRule="auto"/>
              <w:rPr>
                <w:rFonts w:ascii="Times New Roman" w:eastAsia="Times New Roman" w:hAnsi="Times New Roman"/>
                <w:spacing w:val="2"/>
                <w:sz w:val="28"/>
                <w:szCs w:val="28"/>
              </w:rPr>
            </w:pPr>
            <w:r w:rsidRPr="004657BC">
              <w:rPr>
                <w:rFonts w:ascii="Times New Roman" w:eastAsia="Times New Roman" w:hAnsi="Times New Roman"/>
                <w:spacing w:val="2"/>
                <w:sz w:val="28"/>
                <w:szCs w:val="28"/>
              </w:rPr>
              <w:t xml:space="preserve">БД </w:t>
            </w:r>
          </w:p>
        </w:tc>
        <w:tc>
          <w:tcPr>
            <w:tcW w:w="8753" w:type="dxa"/>
          </w:tcPr>
          <w:p w:rsidR="004D643A" w:rsidRPr="00A6512F" w:rsidRDefault="004D643A" w:rsidP="00B4320E">
            <w:pPr>
              <w:shd w:val="clear" w:color="auto" w:fill="FFFFFF"/>
              <w:spacing w:after="0" w:line="240" w:lineRule="auto"/>
              <w:rPr>
                <w:rFonts w:ascii="Times New Roman" w:eastAsia="Times New Roman" w:hAnsi="Times New Roman"/>
                <w:spacing w:val="2"/>
                <w:sz w:val="28"/>
                <w:szCs w:val="28"/>
              </w:rPr>
            </w:pPr>
            <w:r w:rsidRPr="00A6512F">
              <w:rPr>
                <w:rFonts w:ascii="Times New Roman" w:eastAsia="Times New Roman" w:hAnsi="Times New Roman"/>
                <w:spacing w:val="2"/>
                <w:sz w:val="28"/>
                <w:szCs w:val="28"/>
              </w:rPr>
              <w:t>– Базы данных</w:t>
            </w:r>
          </w:p>
        </w:tc>
      </w:tr>
      <w:tr w:rsidR="004D643A" w:rsidTr="004D643A">
        <w:tc>
          <w:tcPr>
            <w:tcW w:w="1101" w:type="dxa"/>
          </w:tcPr>
          <w:p w:rsidR="004D643A" w:rsidRPr="004657BC" w:rsidRDefault="004D643A" w:rsidP="004D643A">
            <w:pPr>
              <w:shd w:val="clear" w:color="auto" w:fill="FFFFFF"/>
              <w:spacing w:after="0" w:line="240" w:lineRule="auto"/>
              <w:rPr>
                <w:rFonts w:ascii="Times New Roman" w:eastAsia="Times New Roman" w:hAnsi="Times New Roman"/>
                <w:spacing w:val="2"/>
                <w:sz w:val="28"/>
                <w:szCs w:val="28"/>
              </w:rPr>
            </w:pPr>
            <w:r w:rsidRPr="004657BC">
              <w:rPr>
                <w:rFonts w:ascii="Times New Roman" w:eastAsia="Times New Roman" w:hAnsi="Times New Roman"/>
                <w:spacing w:val="2"/>
                <w:sz w:val="28"/>
                <w:szCs w:val="28"/>
              </w:rPr>
              <w:t>ИОС</w:t>
            </w:r>
          </w:p>
        </w:tc>
        <w:tc>
          <w:tcPr>
            <w:tcW w:w="8753" w:type="dxa"/>
          </w:tcPr>
          <w:p w:rsidR="004D643A" w:rsidRPr="00A6512F" w:rsidRDefault="004D643A" w:rsidP="00B4320E">
            <w:pPr>
              <w:shd w:val="clear" w:color="auto" w:fill="FFFFFF"/>
              <w:spacing w:after="0" w:line="240" w:lineRule="auto"/>
              <w:rPr>
                <w:rFonts w:ascii="Times New Roman" w:eastAsia="Times New Roman" w:hAnsi="Times New Roman"/>
                <w:spacing w:val="2"/>
                <w:sz w:val="28"/>
                <w:szCs w:val="28"/>
              </w:rPr>
            </w:pPr>
            <w:r w:rsidRPr="00A6512F">
              <w:rPr>
                <w:rFonts w:ascii="Times New Roman" w:eastAsia="Times New Roman" w:hAnsi="Times New Roman"/>
                <w:spacing w:val="2"/>
                <w:sz w:val="28"/>
                <w:szCs w:val="28"/>
              </w:rPr>
              <w:t>– Информационно-образовательная среда</w:t>
            </w:r>
          </w:p>
        </w:tc>
      </w:tr>
      <w:tr w:rsidR="004D643A" w:rsidTr="004D643A">
        <w:tc>
          <w:tcPr>
            <w:tcW w:w="1101" w:type="dxa"/>
          </w:tcPr>
          <w:p w:rsidR="004D643A" w:rsidRPr="004657BC" w:rsidRDefault="004D643A" w:rsidP="004D643A">
            <w:pPr>
              <w:shd w:val="clear" w:color="auto" w:fill="FFFFFF"/>
              <w:spacing w:after="0" w:line="240" w:lineRule="auto"/>
              <w:rPr>
                <w:rFonts w:ascii="Times New Roman" w:eastAsia="Times New Roman" w:hAnsi="Times New Roman"/>
                <w:spacing w:val="2"/>
                <w:sz w:val="28"/>
                <w:szCs w:val="28"/>
              </w:rPr>
            </w:pPr>
            <w:r w:rsidRPr="004657BC">
              <w:rPr>
                <w:rFonts w:ascii="Times New Roman" w:eastAsia="Times New Roman" w:hAnsi="Times New Roman"/>
                <w:spacing w:val="2"/>
                <w:sz w:val="28"/>
                <w:szCs w:val="28"/>
              </w:rPr>
              <w:t>МП РК</w:t>
            </w:r>
          </w:p>
        </w:tc>
        <w:tc>
          <w:tcPr>
            <w:tcW w:w="8753" w:type="dxa"/>
          </w:tcPr>
          <w:p w:rsidR="004D643A" w:rsidRPr="00A6512F" w:rsidRDefault="004D643A" w:rsidP="00B4320E">
            <w:pPr>
              <w:shd w:val="clear" w:color="auto" w:fill="FFFFFF"/>
              <w:spacing w:after="0" w:line="240" w:lineRule="auto"/>
              <w:rPr>
                <w:rFonts w:ascii="Times New Roman" w:eastAsia="Times New Roman" w:hAnsi="Times New Roman"/>
                <w:spacing w:val="2"/>
                <w:sz w:val="28"/>
                <w:szCs w:val="28"/>
              </w:rPr>
            </w:pPr>
            <w:r w:rsidRPr="00A6512F">
              <w:rPr>
                <w:rFonts w:ascii="Times New Roman" w:eastAsia="Times New Roman" w:hAnsi="Times New Roman"/>
                <w:spacing w:val="2"/>
                <w:sz w:val="28"/>
                <w:szCs w:val="28"/>
              </w:rPr>
              <w:t>– Министерство просвещения Республики Казахстан</w:t>
            </w:r>
          </w:p>
        </w:tc>
      </w:tr>
      <w:tr w:rsidR="004D643A" w:rsidTr="004D643A">
        <w:trPr>
          <w:trHeight w:val="62"/>
        </w:trPr>
        <w:tc>
          <w:tcPr>
            <w:tcW w:w="1101" w:type="dxa"/>
          </w:tcPr>
          <w:p w:rsidR="004D643A" w:rsidRDefault="004D643A" w:rsidP="004D643A">
            <w:pPr>
              <w:spacing w:after="0" w:line="240" w:lineRule="auto"/>
            </w:pPr>
            <w:r w:rsidRPr="004657BC">
              <w:rPr>
                <w:rFonts w:ascii="Times New Roman" w:eastAsia="Times New Roman" w:hAnsi="Times New Roman"/>
                <w:spacing w:val="2"/>
                <w:sz w:val="28"/>
                <w:szCs w:val="28"/>
              </w:rPr>
              <w:t>РК</w:t>
            </w:r>
          </w:p>
        </w:tc>
        <w:tc>
          <w:tcPr>
            <w:tcW w:w="8753" w:type="dxa"/>
          </w:tcPr>
          <w:p w:rsidR="004D643A" w:rsidRDefault="004D643A" w:rsidP="004D643A">
            <w:pPr>
              <w:spacing w:after="0" w:line="240" w:lineRule="auto"/>
            </w:pPr>
            <w:r w:rsidRPr="00A6512F">
              <w:rPr>
                <w:rFonts w:ascii="Times New Roman" w:eastAsia="Times New Roman" w:hAnsi="Times New Roman"/>
                <w:spacing w:val="2"/>
                <w:sz w:val="28"/>
                <w:szCs w:val="28"/>
              </w:rPr>
              <w:t>– Республика Казахстан</w:t>
            </w:r>
          </w:p>
        </w:tc>
      </w:tr>
    </w:tbl>
    <w:p w:rsidR="004D643A" w:rsidRPr="00140889" w:rsidRDefault="004D643A" w:rsidP="004D643A">
      <w:pPr>
        <w:spacing w:after="0" w:line="240" w:lineRule="auto"/>
        <w:jc w:val="both"/>
        <w:rPr>
          <w:rFonts w:ascii="Times New Roman" w:hAnsi="Times New Roman"/>
          <w:b/>
          <w:sz w:val="28"/>
          <w:szCs w:val="28"/>
        </w:rPr>
      </w:pPr>
    </w:p>
    <w:p w:rsidR="00760068" w:rsidRPr="00140889" w:rsidRDefault="00760068" w:rsidP="00981CA1">
      <w:pPr>
        <w:pStyle w:val="1"/>
        <w:ind w:firstLine="0"/>
        <w:jc w:val="center"/>
        <w:rPr>
          <w:caps w:val="0"/>
          <w:szCs w:val="28"/>
        </w:rPr>
      </w:pPr>
      <w:r w:rsidRPr="00140889">
        <w:rPr>
          <w:spacing w:val="2"/>
          <w:szCs w:val="28"/>
        </w:rPr>
        <w:br w:type="page"/>
      </w:r>
      <w:bookmarkStart w:id="11" w:name="_Toc477438627"/>
      <w:bookmarkStart w:id="12" w:name="_Toc483839482"/>
      <w:bookmarkStart w:id="13" w:name="_Toc498443998"/>
      <w:bookmarkStart w:id="14" w:name="_Toc513711840"/>
      <w:bookmarkStart w:id="15" w:name="_Toc513729565"/>
      <w:bookmarkStart w:id="16" w:name="_Toc3197739"/>
      <w:bookmarkStart w:id="17" w:name="_Toc132229129"/>
      <w:bookmarkStart w:id="18" w:name="_Toc135007259"/>
      <w:bookmarkStart w:id="19" w:name="_Toc160285239"/>
      <w:r w:rsidR="00376313" w:rsidRPr="00140889">
        <w:rPr>
          <w:caps w:val="0"/>
          <w:szCs w:val="28"/>
        </w:rPr>
        <w:t>ВВЕДЕНИ</w:t>
      </w:r>
      <w:bookmarkEnd w:id="11"/>
      <w:r w:rsidR="00376313" w:rsidRPr="00140889">
        <w:rPr>
          <w:caps w:val="0"/>
          <w:szCs w:val="28"/>
        </w:rPr>
        <w:t>Е</w:t>
      </w:r>
      <w:bookmarkEnd w:id="12"/>
      <w:bookmarkEnd w:id="13"/>
      <w:bookmarkEnd w:id="14"/>
      <w:bookmarkEnd w:id="15"/>
      <w:bookmarkEnd w:id="16"/>
      <w:bookmarkEnd w:id="17"/>
      <w:bookmarkEnd w:id="18"/>
      <w:bookmarkEnd w:id="19"/>
    </w:p>
    <w:p w:rsidR="00760068" w:rsidRPr="00140889" w:rsidRDefault="00760068" w:rsidP="00981CA1">
      <w:pPr>
        <w:spacing w:after="0" w:line="240" w:lineRule="auto"/>
        <w:ind w:firstLine="567"/>
        <w:jc w:val="both"/>
        <w:rPr>
          <w:rFonts w:ascii="Times New Roman" w:hAnsi="Times New Roman"/>
          <w:b/>
          <w:i/>
          <w:sz w:val="28"/>
          <w:szCs w:val="28"/>
        </w:rPr>
      </w:pPr>
    </w:p>
    <w:p w:rsidR="00DB09BF" w:rsidRPr="00981CA1" w:rsidRDefault="00760068" w:rsidP="00981CA1">
      <w:pPr>
        <w:spacing w:after="0" w:line="240" w:lineRule="auto"/>
        <w:ind w:firstLine="709"/>
        <w:jc w:val="both"/>
        <w:rPr>
          <w:rFonts w:ascii="Times New Roman" w:hAnsi="Times New Roman"/>
          <w:color w:val="000000"/>
          <w:sz w:val="28"/>
          <w:szCs w:val="28"/>
        </w:rPr>
      </w:pPr>
      <w:r w:rsidRPr="00981CA1">
        <w:rPr>
          <w:rFonts w:ascii="Times New Roman" w:hAnsi="Times New Roman"/>
          <w:b/>
          <w:bCs/>
          <w:color w:val="000000"/>
          <w:sz w:val="28"/>
          <w:szCs w:val="28"/>
        </w:rPr>
        <w:t>Актуальность</w:t>
      </w:r>
      <w:r w:rsidR="00D0248F" w:rsidRPr="00981CA1">
        <w:rPr>
          <w:rFonts w:ascii="Times New Roman" w:hAnsi="Times New Roman"/>
          <w:b/>
          <w:bCs/>
          <w:color w:val="000000"/>
          <w:sz w:val="28"/>
          <w:szCs w:val="28"/>
        </w:rPr>
        <w:t xml:space="preserve"> </w:t>
      </w:r>
      <w:r w:rsidRPr="00981CA1">
        <w:rPr>
          <w:rFonts w:ascii="Times New Roman" w:hAnsi="Times New Roman"/>
          <w:b/>
          <w:bCs/>
          <w:color w:val="000000"/>
          <w:sz w:val="28"/>
          <w:szCs w:val="28"/>
        </w:rPr>
        <w:t>темы</w:t>
      </w:r>
      <w:r w:rsidR="00D0248F" w:rsidRPr="00981CA1">
        <w:rPr>
          <w:rFonts w:ascii="Times New Roman" w:hAnsi="Times New Roman"/>
          <w:b/>
          <w:bCs/>
          <w:color w:val="000000"/>
          <w:sz w:val="28"/>
          <w:szCs w:val="28"/>
        </w:rPr>
        <w:t xml:space="preserve"> </w:t>
      </w:r>
      <w:r w:rsidRPr="00981CA1">
        <w:rPr>
          <w:rFonts w:ascii="Times New Roman" w:hAnsi="Times New Roman"/>
          <w:b/>
          <w:bCs/>
          <w:color w:val="000000"/>
          <w:sz w:val="28"/>
          <w:szCs w:val="28"/>
        </w:rPr>
        <w:t>исследования.</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Казахстан</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находится</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на</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начальном</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этапе</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широкомасштабного</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внедрения</w:t>
      </w:r>
      <w:r w:rsidR="00D0248F" w:rsidRPr="00981CA1">
        <w:rPr>
          <w:rFonts w:ascii="Times New Roman" w:hAnsi="Times New Roman"/>
          <w:color w:val="000000"/>
          <w:sz w:val="28"/>
          <w:szCs w:val="28"/>
        </w:rPr>
        <w:t xml:space="preserve"> </w:t>
      </w:r>
      <w:r w:rsidR="00001430" w:rsidRPr="00981CA1">
        <w:rPr>
          <w:rFonts w:ascii="Times New Roman" w:hAnsi="Times New Roman"/>
          <w:color w:val="000000"/>
          <w:sz w:val="28"/>
          <w:szCs w:val="28"/>
        </w:rPr>
        <w:t>цифровых</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технологий</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в</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деятельность</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дошкольного</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образования</w:t>
      </w:r>
      <w:r w:rsidR="00001430" w:rsidRPr="00981CA1">
        <w:rPr>
          <w:rFonts w:ascii="Times New Roman" w:hAnsi="Times New Roman"/>
          <w:color w:val="000000"/>
          <w:sz w:val="28"/>
          <w:szCs w:val="28"/>
        </w:rPr>
        <w:t xml:space="preserve">. Целями </w:t>
      </w:r>
      <w:r w:rsidR="00877AFE" w:rsidRPr="00981CA1">
        <w:rPr>
          <w:rFonts w:ascii="Times New Roman" w:hAnsi="Times New Roman"/>
          <w:color w:val="000000"/>
          <w:sz w:val="28"/>
          <w:szCs w:val="28"/>
        </w:rPr>
        <w:t>правительства</w:t>
      </w:r>
      <w:r w:rsidR="00001430" w:rsidRPr="00981CA1">
        <w:rPr>
          <w:rFonts w:ascii="Times New Roman" w:hAnsi="Times New Roman"/>
          <w:color w:val="000000"/>
          <w:sz w:val="28"/>
          <w:szCs w:val="28"/>
        </w:rPr>
        <w:t xml:space="preserve"> </w:t>
      </w:r>
      <w:r w:rsidR="00877AFE" w:rsidRPr="00981CA1">
        <w:rPr>
          <w:rFonts w:ascii="Times New Roman" w:hAnsi="Times New Roman"/>
          <w:color w:val="000000"/>
          <w:sz w:val="28"/>
          <w:szCs w:val="28"/>
        </w:rPr>
        <w:t xml:space="preserve">Республики Казахстан </w:t>
      </w:r>
      <w:r w:rsidR="00001430" w:rsidRPr="00981CA1">
        <w:rPr>
          <w:rFonts w:ascii="Times New Roman" w:hAnsi="Times New Roman"/>
          <w:color w:val="000000"/>
          <w:sz w:val="28"/>
          <w:szCs w:val="28"/>
        </w:rPr>
        <w:t xml:space="preserve">являются ускорение темпов развития экономики и улучшение </w:t>
      </w:r>
      <w:r w:rsidR="009A41FA" w:rsidRPr="00981CA1">
        <w:rPr>
          <w:rFonts w:ascii="Times New Roman" w:hAnsi="Times New Roman"/>
          <w:color w:val="000000"/>
          <w:sz w:val="28"/>
          <w:szCs w:val="28"/>
        </w:rPr>
        <w:t>каче</w:t>
      </w:r>
      <w:r w:rsidR="00C74544" w:rsidRPr="00981CA1">
        <w:rPr>
          <w:rFonts w:ascii="Times New Roman" w:hAnsi="Times New Roman"/>
          <w:color w:val="000000"/>
          <w:sz w:val="28"/>
          <w:szCs w:val="28"/>
        </w:rPr>
        <w:t>ства жизни населения за сч</w:t>
      </w:r>
      <w:r w:rsidR="00287EE3" w:rsidRPr="00981CA1">
        <w:rPr>
          <w:rFonts w:ascii="Times New Roman" w:hAnsi="Times New Roman"/>
          <w:color w:val="000000"/>
          <w:sz w:val="28"/>
          <w:szCs w:val="28"/>
        </w:rPr>
        <w:t>е</w:t>
      </w:r>
      <w:r w:rsidR="00C74544" w:rsidRPr="00981CA1">
        <w:rPr>
          <w:rFonts w:ascii="Times New Roman" w:hAnsi="Times New Roman"/>
          <w:color w:val="000000"/>
          <w:sz w:val="28"/>
          <w:szCs w:val="28"/>
        </w:rPr>
        <w:t>т</w:t>
      </w:r>
      <w:r w:rsidR="00001430" w:rsidRPr="00981CA1">
        <w:rPr>
          <w:rFonts w:ascii="Times New Roman" w:hAnsi="Times New Roman"/>
          <w:color w:val="000000"/>
          <w:sz w:val="28"/>
          <w:szCs w:val="28"/>
        </w:rPr>
        <w:t xml:space="preserve"> использования цифровых технологий в среднесрочной перспективе, а также создание условий для перехода экономики Казахстана на принципиально новую траекторию развития, обеспечивающую создание цифровой экономики будущего в долгосрочной перспективе</w:t>
      </w:r>
      <w:r w:rsidR="00877AFE" w:rsidRPr="00981CA1">
        <w:rPr>
          <w:rFonts w:ascii="Times New Roman" w:hAnsi="Times New Roman"/>
          <w:color w:val="000000"/>
          <w:sz w:val="28"/>
          <w:szCs w:val="28"/>
        </w:rPr>
        <w:t>. Одним из важных направлений является развитие человеческого капитала [1]</w:t>
      </w:r>
      <w:r w:rsidR="00001430" w:rsidRPr="00981CA1">
        <w:rPr>
          <w:rFonts w:ascii="Times New Roman" w:hAnsi="Times New Roman"/>
          <w:color w:val="000000"/>
          <w:sz w:val="28"/>
          <w:szCs w:val="28"/>
        </w:rPr>
        <w:t>.</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Поддержка</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процессов</w:t>
      </w:r>
      <w:r w:rsidR="00D0248F" w:rsidRPr="00981CA1">
        <w:rPr>
          <w:rFonts w:ascii="Times New Roman" w:hAnsi="Times New Roman"/>
          <w:color w:val="000000"/>
          <w:sz w:val="28"/>
          <w:szCs w:val="28"/>
        </w:rPr>
        <w:t xml:space="preserve"> </w:t>
      </w:r>
      <w:r w:rsidR="00001430" w:rsidRPr="00981CA1">
        <w:rPr>
          <w:rFonts w:ascii="Times New Roman" w:hAnsi="Times New Roman"/>
          <w:color w:val="000000"/>
          <w:sz w:val="28"/>
          <w:szCs w:val="28"/>
        </w:rPr>
        <w:t>цифровизации</w:t>
      </w:r>
      <w:r w:rsidR="00D0248F" w:rsidRPr="00981CA1">
        <w:rPr>
          <w:rFonts w:ascii="Times New Roman" w:hAnsi="Times New Roman"/>
          <w:color w:val="000000"/>
          <w:sz w:val="28"/>
          <w:szCs w:val="28"/>
        </w:rPr>
        <w:t xml:space="preserve"> </w:t>
      </w:r>
      <w:r w:rsidR="006C576E" w:rsidRPr="00981CA1">
        <w:rPr>
          <w:rFonts w:ascii="Times New Roman" w:hAnsi="Times New Roman"/>
          <w:color w:val="000000"/>
          <w:sz w:val="28"/>
          <w:szCs w:val="28"/>
        </w:rPr>
        <w:t>детских</w:t>
      </w:r>
      <w:r w:rsidR="00D0248F" w:rsidRPr="00981CA1">
        <w:rPr>
          <w:rFonts w:ascii="Times New Roman" w:hAnsi="Times New Roman"/>
          <w:color w:val="000000"/>
          <w:sz w:val="28"/>
          <w:szCs w:val="28"/>
        </w:rPr>
        <w:t xml:space="preserve"> </w:t>
      </w:r>
      <w:r w:rsidR="006C576E" w:rsidRPr="00981CA1">
        <w:rPr>
          <w:rFonts w:ascii="Times New Roman" w:hAnsi="Times New Roman"/>
          <w:color w:val="000000"/>
          <w:sz w:val="28"/>
          <w:szCs w:val="28"/>
        </w:rPr>
        <w:t>садов</w:t>
      </w:r>
      <w:r w:rsidR="00D0248F" w:rsidRPr="00981CA1">
        <w:rPr>
          <w:rFonts w:ascii="Times New Roman" w:hAnsi="Times New Roman"/>
          <w:color w:val="000000"/>
          <w:sz w:val="28"/>
          <w:szCs w:val="28"/>
        </w:rPr>
        <w:t xml:space="preserve"> </w:t>
      </w:r>
      <w:r w:rsidR="006C576E"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006C576E" w:rsidRPr="00981CA1">
        <w:rPr>
          <w:rFonts w:ascii="Times New Roman" w:hAnsi="Times New Roman"/>
          <w:color w:val="000000"/>
          <w:sz w:val="28"/>
          <w:szCs w:val="28"/>
        </w:rPr>
        <w:t>мини-</w:t>
      </w:r>
      <w:r w:rsidR="00992E86" w:rsidRPr="00981CA1">
        <w:rPr>
          <w:rFonts w:ascii="Times New Roman" w:hAnsi="Times New Roman"/>
          <w:color w:val="000000"/>
          <w:sz w:val="28"/>
          <w:szCs w:val="28"/>
        </w:rPr>
        <w:t>центров,</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достижение</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качественно</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новых</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состояний</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в</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сфере</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образования</w:t>
      </w:r>
      <w:r w:rsidR="00726E85" w:rsidRPr="00981CA1">
        <w:rPr>
          <w:rFonts w:ascii="Times New Roman" w:hAnsi="Times New Roman"/>
          <w:color w:val="000000"/>
          <w:sz w:val="28"/>
          <w:szCs w:val="28"/>
        </w:rPr>
        <w:t xml:space="preserve"> [2]</w:t>
      </w:r>
      <w:r w:rsidR="00992E86" w:rsidRPr="00981CA1">
        <w:rPr>
          <w:rFonts w:ascii="Times New Roman" w:hAnsi="Times New Roman"/>
          <w:color w:val="000000"/>
          <w:sz w:val="28"/>
          <w:szCs w:val="28"/>
        </w:rPr>
        <w:t>,</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информационной</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культуры</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определяется,</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как</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стратегическая</w:t>
      </w:r>
      <w:r w:rsidR="00D0248F" w:rsidRPr="00981CA1">
        <w:rPr>
          <w:rFonts w:ascii="Times New Roman" w:hAnsi="Times New Roman"/>
          <w:color w:val="000000"/>
          <w:sz w:val="28"/>
          <w:szCs w:val="28"/>
        </w:rPr>
        <w:t xml:space="preserve"> </w:t>
      </w:r>
      <w:r w:rsidR="00992E86" w:rsidRPr="00981CA1">
        <w:rPr>
          <w:rFonts w:ascii="Times New Roman" w:hAnsi="Times New Roman"/>
          <w:color w:val="000000"/>
          <w:sz w:val="28"/>
          <w:szCs w:val="28"/>
        </w:rPr>
        <w:t>задача</w:t>
      </w:r>
      <w:r w:rsidR="00726E85" w:rsidRPr="00981CA1">
        <w:rPr>
          <w:rFonts w:ascii="Times New Roman" w:hAnsi="Times New Roman"/>
          <w:color w:val="000000"/>
          <w:sz w:val="28"/>
          <w:szCs w:val="28"/>
        </w:rPr>
        <w:t xml:space="preserve"> [3]</w:t>
      </w:r>
      <w:r w:rsidR="00992E86" w:rsidRPr="00981CA1">
        <w:rPr>
          <w:rFonts w:ascii="Times New Roman" w:hAnsi="Times New Roman"/>
          <w:color w:val="000000"/>
          <w:sz w:val="28"/>
          <w:szCs w:val="28"/>
        </w:rPr>
        <w:t>.</w:t>
      </w:r>
      <w:r w:rsidR="00D0248F" w:rsidRPr="00981CA1">
        <w:rPr>
          <w:rFonts w:ascii="Times New Roman" w:hAnsi="Times New Roman"/>
          <w:color w:val="000000"/>
          <w:sz w:val="28"/>
          <w:szCs w:val="28"/>
        </w:rPr>
        <w:t xml:space="preserve"> </w:t>
      </w:r>
      <w:r w:rsidR="00DB09BF" w:rsidRPr="00981CA1">
        <w:rPr>
          <w:rFonts w:ascii="Times New Roman" w:hAnsi="Times New Roman"/>
          <w:color w:val="000000"/>
          <w:sz w:val="28"/>
          <w:szCs w:val="28"/>
        </w:rPr>
        <w:t>Согласно Концепции развития дошкольного, среднего, технического и профессионального образования Республики Казахстан на 2023–</w:t>
      </w:r>
      <w:r w:rsidR="00CA055F" w:rsidRPr="00981CA1">
        <w:rPr>
          <w:rFonts w:ascii="Times New Roman" w:hAnsi="Times New Roman"/>
          <w:color w:val="000000"/>
          <w:sz w:val="28"/>
          <w:szCs w:val="28"/>
        </w:rPr>
        <w:t>2</w:t>
      </w:r>
      <w:r w:rsidR="00DB09BF" w:rsidRPr="00981CA1">
        <w:rPr>
          <w:rFonts w:ascii="Times New Roman" w:hAnsi="Times New Roman"/>
          <w:color w:val="000000"/>
          <w:sz w:val="28"/>
          <w:szCs w:val="28"/>
        </w:rPr>
        <w:t>029 годы текущее состояние дошкольного воспитания и обучения требует решения по развитию образовательной среды дошкольных организаций и созданию качественного цифрового развивающего контента для детей дошкольного возраста [</w:t>
      </w:r>
      <w:r w:rsidR="00726E85" w:rsidRPr="00981CA1">
        <w:rPr>
          <w:rFonts w:ascii="Times New Roman" w:hAnsi="Times New Roman"/>
          <w:color w:val="000000"/>
          <w:sz w:val="28"/>
          <w:szCs w:val="28"/>
        </w:rPr>
        <w:t>4</w:t>
      </w:r>
      <w:r w:rsidR="00DB09BF" w:rsidRPr="00981CA1">
        <w:rPr>
          <w:rFonts w:ascii="Times New Roman" w:hAnsi="Times New Roman"/>
          <w:color w:val="000000"/>
          <w:sz w:val="28"/>
          <w:szCs w:val="28"/>
        </w:rPr>
        <w:t xml:space="preserve">]. </w:t>
      </w:r>
    </w:p>
    <w:p w:rsidR="00992E86" w:rsidRPr="00981CA1" w:rsidRDefault="00992E86" w:rsidP="00981CA1">
      <w:pPr>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этой</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связи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становится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особенно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важной</w:t>
      </w:r>
      <w:r w:rsidR="00D0248F" w:rsidRPr="00981CA1">
        <w:rPr>
          <w:rFonts w:ascii="Times New Roman" w:hAnsi="Times New Roman"/>
          <w:color w:val="000000"/>
          <w:sz w:val="28"/>
          <w:szCs w:val="28"/>
        </w:rPr>
        <w:t xml:space="preserve"> </w:t>
      </w:r>
      <w:r w:rsidR="00DB09BF" w:rsidRPr="00981CA1">
        <w:rPr>
          <w:rFonts w:ascii="Times New Roman" w:hAnsi="Times New Roman"/>
          <w:color w:val="000000"/>
          <w:sz w:val="28"/>
          <w:szCs w:val="28"/>
        </w:rPr>
        <w:t xml:space="preserve">и актуальной </w:t>
      </w:r>
      <w:r w:rsidRPr="00981CA1">
        <w:rPr>
          <w:rFonts w:ascii="Times New Roman" w:hAnsi="Times New Roman"/>
          <w:color w:val="000000"/>
          <w:sz w:val="28"/>
          <w:szCs w:val="28"/>
        </w:rPr>
        <w:t>задача</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обеспечения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управляемости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доступности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всего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комплекса</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информационных</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ресурсов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сервисов,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а</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также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определения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соответствия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информационно-коммуникационной</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инфраструктуры</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стратегическим</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целям</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дошкольного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образования.</w:t>
      </w:r>
      <w:r w:rsidR="00001430" w:rsidRPr="00981CA1">
        <w:rPr>
          <w:rFonts w:ascii="Times New Roman" w:hAnsi="Times New Roman"/>
          <w:color w:val="000000"/>
          <w:sz w:val="28"/>
          <w:szCs w:val="28"/>
        </w:rPr>
        <w:t xml:space="preserve"> </w:t>
      </w:r>
      <w:r w:rsidRPr="00981CA1">
        <w:rPr>
          <w:rFonts w:ascii="Times New Roman" w:hAnsi="Times New Roman"/>
          <w:color w:val="000000"/>
          <w:sz w:val="28"/>
          <w:szCs w:val="28"/>
        </w:rPr>
        <w:t>Образовательное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пространство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современного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lang w:val="kk-KZ"/>
        </w:rPr>
        <w:t>дошкольного</w:t>
      </w:r>
      <w:r w:rsidR="00D0248F" w:rsidRPr="00981CA1">
        <w:rPr>
          <w:rFonts w:ascii="Times New Roman" w:hAnsi="Times New Roman"/>
          <w:color w:val="000000"/>
          <w:sz w:val="28"/>
          <w:szCs w:val="28"/>
          <w:lang w:val="kk-KZ"/>
        </w:rPr>
        <w:t xml:space="preserve"> </w:t>
      </w:r>
      <w:r w:rsidRPr="00981CA1">
        <w:rPr>
          <w:rFonts w:ascii="Times New Roman" w:hAnsi="Times New Roman"/>
          <w:color w:val="000000"/>
          <w:sz w:val="28"/>
          <w:szCs w:val="28"/>
          <w:lang w:val="kk-KZ"/>
        </w:rPr>
        <w:t>образования</w:t>
      </w:r>
      <w:r w:rsidR="00D0248F" w:rsidRPr="00981CA1">
        <w:rPr>
          <w:rFonts w:ascii="Times New Roman" w:hAnsi="Times New Roman"/>
          <w:color w:val="000000"/>
          <w:sz w:val="28"/>
          <w:szCs w:val="28"/>
          <w:lang w:val="kk-KZ"/>
        </w:rPr>
        <w:t xml:space="preserve"> </w:t>
      </w:r>
      <w:r w:rsidRPr="00981CA1">
        <w:rPr>
          <w:rFonts w:ascii="Times New Roman" w:hAnsi="Times New Roman"/>
          <w:color w:val="000000"/>
          <w:sz w:val="28"/>
          <w:szCs w:val="28"/>
        </w:rPr>
        <w:t>должно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формироваться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как</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открытая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система</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интеллектуально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развитым</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интерфейсом</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взаимодействия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всех</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участников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дошкольного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образовательного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процесса.</w:t>
      </w:r>
      <w:r w:rsidR="00D0248F" w:rsidRPr="00981CA1">
        <w:rPr>
          <w:rFonts w:ascii="Times New Roman" w:hAnsi="Times New Roman"/>
          <w:color w:val="000000"/>
          <w:sz w:val="28"/>
          <w:szCs w:val="28"/>
        </w:rPr>
        <w:t xml:space="preserve"> </w:t>
      </w:r>
    </w:p>
    <w:p w:rsidR="00992E86" w:rsidRPr="00981CA1" w:rsidRDefault="00992E86" w:rsidP="00981CA1">
      <w:pPr>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Анализ</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современного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состояния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разработок</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данной</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области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показал,</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что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теоретические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концептуальные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основы</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управления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проектирования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порталов,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технические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технологические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принципы</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их</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программной</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реализации,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находятся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в</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стадии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постоянного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развития.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Недостаточно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исследованы</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основные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аспекты,</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связанные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созданием</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единого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информационного</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пространства</w:t>
      </w:r>
      <w:r w:rsidR="00DB09BF" w:rsidRPr="00981CA1">
        <w:rPr>
          <w:rFonts w:ascii="Times New Roman" w:hAnsi="Times New Roman"/>
          <w:color w:val="000000"/>
          <w:sz w:val="28"/>
          <w:szCs w:val="28"/>
        </w:rPr>
        <w:t xml:space="preserve"> дошкольных организаций</w:t>
      </w:r>
      <w:r w:rsidRPr="00981CA1">
        <w:rPr>
          <w:rFonts w:ascii="Times New Roman" w:hAnsi="Times New Roman"/>
          <w:color w:val="000000"/>
          <w:sz w:val="28"/>
          <w:szCs w:val="28"/>
        </w:rPr>
        <w:t>,</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а</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также</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методы</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модели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управления</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образовательными</w:t>
      </w:r>
      <w:r w:rsidR="00DB09BF" w:rsidRPr="00981CA1">
        <w:rPr>
          <w:rFonts w:ascii="Times New Roman" w:hAnsi="Times New Roman"/>
          <w:color w:val="000000"/>
          <w:sz w:val="28"/>
          <w:szCs w:val="28"/>
        </w:rPr>
        <w:t xml:space="preserve"> средами</w:t>
      </w:r>
      <w:r w:rsidR="00D0248F" w:rsidRPr="00981CA1">
        <w:rPr>
          <w:rFonts w:ascii="Times New Roman" w:hAnsi="Times New Roman"/>
          <w:color w:val="000000"/>
          <w:sz w:val="28"/>
          <w:szCs w:val="28"/>
        </w:rPr>
        <w:t xml:space="preserve"> </w:t>
      </w:r>
      <w:r w:rsidR="00DB09BF" w:rsidRPr="00981CA1">
        <w:rPr>
          <w:rFonts w:ascii="Times New Roman" w:hAnsi="Times New Roman"/>
          <w:color w:val="000000"/>
          <w:sz w:val="28"/>
          <w:szCs w:val="28"/>
        </w:rPr>
        <w:t xml:space="preserve">в процессе </w:t>
      </w:r>
      <w:r w:rsidRPr="00981CA1">
        <w:rPr>
          <w:rFonts w:ascii="Times New Roman" w:hAnsi="Times New Roman"/>
          <w:color w:val="000000"/>
          <w:sz w:val="28"/>
          <w:szCs w:val="28"/>
        </w:rPr>
        <w:t>воспитательно-образовательн</w:t>
      </w:r>
      <w:r w:rsidR="00A422A4" w:rsidRPr="00981CA1">
        <w:rPr>
          <w:rFonts w:ascii="Times New Roman" w:hAnsi="Times New Roman"/>
          <w:color w:val="000000"/>
          <w:sz w:val="28"/>
          <w:szCs w:val="28"/>
        </w:rPr>
        <w:t>ой</w:t>
      </w:r>
      <w:r w:rsidR="00D0248F" w:rsidRPr="00981CA1">
        <w:rPr>
          <w:rFonts w:ascii="Times New Roman" w:hAnsi="Times New Roman"/>
          <w:color w:val="000000"/>
          <w:sz w:val="28"/>
          <w:szCs w:val="28"/>
        </w:rPr>
        <w:t xml:space="preserve"> </w:t>
      </w:r>
      <w:r w:rsidR="00DB09BF" w:rsidRPr="00981CA1">
        <w:rPr>
          <w:rFonts w:ascii="Times New Roman" w:hAnsi="Times New Roman"/>
          <w:color w:val="000000"/>
          <w:sz w:val="28"/>
          <w:szCs w:val="28"/>
        </w:rPr>
        <w:t>деятельности</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дошкольной</w:t>
      </w:r>
      <w:r w:rsidR="00D0248F" w:rsidRPr="00981CA1">
        <w:rPr>
          <w:rFonts w:ascii="Times New Roman" w:hAnsi="Times New Roman"/>
          <w:color w:val="000000"/>
          <w:sz w:val="28"/>
          <w:szCs w:val="28"/>
        </w:rPr>
        <w:t xml:space="preserve"> </w:t>
      </w:r>
      <w:r w:rsidRPr="00981CA1">
        <w:rPr>
          <w:rFonts w:ascii="Times New Roman" w:hAnsi="Times New Roman"/>
          <w:color w:val="000000"/>
          <w:sz w:val="28"/>
          <w:szCs w:val="28"/>
        </w:rPr>
        <w:t>организации.</w:t>
      </w:r>
      <w:r w:rsidR="00726E85" w:rsidRPr="00981CA1">
        <w:rPr>
          <w:rFonts w:ascii="Times New Roman" w:hAnsi="Times New Roman"/>
          <w:color w:val="000000"/>
          <w:sz w:val="28"/>
          <w:szCs w:val="28"/>
        </w:rPr>
        <w:t xml:space="preserve"> При этом целесообразно учитывать психофизиологические характеристики </w:t>
      </w:r>
      <w:r w:rsidR="00726E85" w:rsidRPr="00981CA1">
        <w:rPr>
          <w:rFonts w:ascii="Times New Roman" w:eastAsia="Times New Roman" w:hAnsi="Times New Roman"/>
          <w:sz w:val="28"/>
          <w:szCs w:val="28"/>
        </w:rPr>
        <w:t>детей старшего дошкольного возраста</w:t>
      </w:r>
      <w:r w:rsidR="00726E85" w:rsidRPr="00981CA1">
        <w:rPr>
          <w:rFonts w:ascii="Times New Roman" w:hAnsi="Times New Roman"/>
          <w:color w:val="000000"/>
          <w:sz w:val="28"/>
          <w:szCs w:val="28"/>
        </w:rPr>
        <w:t>, что определяет ориентированность на их личн</w:t>
      </w:r>
      <w:r w:rsidR="00C74544" w:rsidRPr="00981CA1">
        <w:rPr>
          <w:rFonts w:ascii="Times New Roman" w:hAnsi="Times New Roman"/>
          <w:color w:val="000000"/>
          <w:sz w:val="28"/>
          <w:szCs w:val="28"/>
        </w:rPr>
        <w:t>остные качества. В связи с этим</w:t>
      </w:r>
      <w:r w:rsidR="00726E85" w:rsidRPr="00981CA1">
        <w:rPr>
          <w:rFonts w:ascii="Times New Roman" w:hAnsi="Times New Roman"/>
          <w:color w:val="000000"/>
          <w:sz w:val="28"/>
          <w:szCs w:val="28"/>
        </w:rPr>
        <w:t xml:space="preserve"> для оценки уровня компетенций </w:t>
      </w:r>
      <w:r w:rsidR="00726E85" w:rsidRPr="00981CA1">
        <w:rPr>
          <w:rFonts w:ascii="Times New Roman" w:eastAsia="Times New Roman" w:hAnsi="Times New Roman"/>
          <w:sz w:val="28"/>
          <w:szCs w:val="28"/>
        </w:rPr>
        <w:t>детей старшего дошкольного возраста</w:t>
      </w:r>
      <w:r w:rsidR="00726E85" w:rsidRPr="00981CA1">
        <w:rPr>
          <w:rFonts w:ascii="Times New Roman" w:hAnsi="Times New Roman"/>
          <w:color w:val="000000"/>
          <w:sz w:val="28"/>
          <w:szCs w:val="28"/>
        </w:rPr>
        <w:t xml:space="preserve"> и поддержки принятия решений для формирования требуемого уровня как общих, так и </w:t>
      </w:r>
      <w:r w:rsidR="00726E85" w:rsidRPr="00981CA1">
        <w:rPr>
          <w:rFonts w:ascii="Times New Roman" w:eastAsia="Times New Roman" w:hAnsi="Times New Roman"/>
          <w:sz w:val="28"/>
          <w:szCs w:val="28"/>
        </w:rPr>
        <w:t>IT-</w:t>
      </w:r>
      <w:r w:rsidR="00726E85" w:rsidRPr="00981CA1">
        <w:rPr>
          <w:rFonts w:ascii="Times New Roman" w:hAnsi="Times New Roman"/>
          <w:color w:val="000000"/>
          <w:sz w:val="28"/>
          <w:szCs w:val="28"/>
        </w:rPr>
        <w:t>компетенций необходимо применение современных информационных технологий.</w:t>
      </w:r>
    </w:p>
    <w:p w:rsidR="00726E85" w:rsidRPr="00981CA1" w:rsidRDefault="001918A4" w:rsidP="00981CA1">
      <w:pPr>
        <w:spacing w:after="0" w:line="240" w:lineRule="auto"/>
        <w:ind w:firstLine="709"/>
        <w:jc w:val="both"/>
        <w:rPr>
          <w:rFonts w:ascii="Times New Roman" w:hAnsi="Times New Roman"/>
          <w:sz w:val="28"/>
          <w:szCs w:val="28"/>
        </w:rPr>
      </w:pPr>
      <w:r w:rsidRPr="00981CA1">
        <w:rPr>
          <w:rFonts w:ascii="Times New Roman" w:hAnsi="Times New Roman"/>
          <w:b/>
          <w:sz w:val="28"/>
          <w:szCs w:val="28"/>
        </w:rPr>
        <w:t>А</w:t>
      </w:r>
      <w:r w:rsidR="0071232A" w:rsidRPr="00981CA1">
        <w:rPr>
          <w:rFonts w:ascii="Times New Roman" w:hAnsi="Times New Roman"/>
          <w:b/>
          <w:sz w:val="28"/>
          <w:szCs w:val="28"/>
        </w:rPr>
        <w:t>ктуальность работы</w:t>
      </w:r>
      <w:r w:rsidR="0071232A" w:rsidRPr="00981CA1">
        <w:rPr>
          <w:rFonts w:ascii="Times New Roman" w:hAnsi="Times New Roman"/>
          <w:sz w:val="28"/>
          <w:szCs w:val="28"/>
        </w:rPr>
        <w:t xml:space="preserve"> обосновывается </w:t>
      </w:r>
      <w:r w:rsidR="006D5A80" w:rsidRPr="00981CA1">
        <w:rPr>
          <w:rFonts w:ascii="Times New Roman" w:hAnsi="Times New Roman"/>
          <w:sz w:val="28"/>
          <w:szCs w:val="28"/>
        </w:rPr>
        <w:t>отсутствием</w:t>
      </w:r>
      <w:r w:rsidR="0071232A" w:rsidRPr="00981CA1">
        <w:rPr>
          <w:rFonts w:ascii="Times New Roman" w:hAnsi="Times New Roman"/>
          <w:sz w:val="28"/>
          <w:szCs w:val="28"/>
        </w:rPr>
        <w:t xml:space="preserve"> </w:t>
      </w:r>
      <w:r w:rsidR="006D5A80" w:rsidRPr="00981CA1">
        <w:rPr>
          <w:rFonts w:ascii="Times New Roman" w:hAnsi="Times New Roman"/>
          <w:sz w:val="28"/>
          <w:szCs w:val="28"/>
        </w:rPr>
        <w:t>разработанных</w:t>
      </w:r>
      <w:r w:rsidR="00F332A8" w:rsidRPr="00981CA1">
        <w:rPr>
          <w:rFonts w:ascii="Times New Roman" w:hAnsi="Times New Roman"/>
          <w:sz w:val="28"/>
          <w:szCs w:val="28"/>
        </w:rPr>
        <w:t xml:space="preserve"> </w:t>
      </w:r>
      <w:r w:rsidR="0071232A" w:rsidRPr="00981CA1">
        <w:rPr>
          <w:rFonts w:ascii="Times New Roman" w:hAnsi="Times New Roman"/>
          <w:sz w:val="28"/>
          <w:szCs w:val="28"/>
        </w:rPr>
        <w:t xml:space="preserve">моделей и алгоритмов </w:t>
      </w:r>
      <w:r w:rsidR="00F332A8" w:rsidRPr="00981CA1">
        <w:rPr>
          <w:rFonts w:ascii="Times New Roman" w:hAnsi="Times New Roman"/>
          <w:sz w:val="28"/>
          <w:szCs w:val="28"/>
        </w:rPr>
        <w:t xml:space="preserve">для </w:t>
      </w:r>
      <w:r w:rsidRPr="00981CA1">
        <w:rPr>
          <w:rFonts w:ascii="Times New Roman" w:hAnsi="Times New Roman"/>
          <w:sz w:val="28"/>
          <w:szCs w:val="28"/>
        </w:rPr>
        <w:t>управления информационно-образовательной сред</w:t>
      </w:r>
      <w:r w:rsidR="0071232A" w:rsidRPr="00981CA1">
        <w:rPr>
          <w:rFonts w:ascii="Times New Roman" w:hAnsi="Times New Roman"/>
          <w:sz w:val="28"/>
          <w:szCs w:val="28"/>
        </w:rPr>
        <w:t>ой</w:t>
      </w:r>
      <w:r w:rsidRPr="00981CA1">
        <w:rPr>
          <w:rFonts w:ascii="Times New Roman" w:hAnsi="Times New Roman"/>
          <w:sz w:val="28"/>
          <w:szCs w:val="28"/>
        </w:rPr>
        <w:t xml:space="preserve"> </w:t>
      </w:r>
      <w:r w:rsidR="00F332A8" w:rsidRPr="00981CA1">
        <w:rPr>
          <w:rFonts w:ascii="Times New Roman" w:hAnsi="Times New Roman"/>
          <w:sz w:val="28"/>
          <w:szCs w:val="28"/>
        </w:rPr>
        <w:t>при формировании</w:t>
      </w:r>
      <w:r w:rsidRPr="00981CA1">
        <w:rPr>
          <w:rFonts w:ascii="Times New Roman" w:hAnsi="Times New Roman"/>
          <w:sz w:val="28"/>
          <w:szCs w:val="28"/>
        </w:rPr>
        <w:t xml:space="preserve"> </w:t>
      </w:r>
      <w:r w:rsidR="0071232A" w:rsidRPr="00981CA1">
        <w:rPr>
          <w:rFonts w:ascii="Times New Roman" w:hAnsi="Times New Roman"/>
          <w:sz w:val="28"/>
          <w:szCs w:val="28"/>
          <w:lang w:val="en-US"/>
        </w:rPr>
        <w:t>IT</w:t>
      </w:r>
      <w:r w:rsidR="0071232A" w:rsidRPr="00981CA1">
        <w:rPr>
          <w:rFonts w:ascii="Times New Roman" w:hAnsi="Times New Roman"/>
          <w:sz w:val="28"/>
          <w:szCs w:val="28"/>
        </w:rPr>
        <w:t>-</w:t>
      </w:r>
      <w:r w:rsidRPr="00981CA1">
        <w:rPr>
          <w:rFonts w:ascii="Times New Roman" w:hAnsi="Times New Roman"/>
          <w:sz w:val="28"/>
          <w:szCs w:val="28"/>
        </w:rPr>
        <w:t>компетенций детей старшего дошкольного возраста</w:t>
      </w:r>
      <w:r w:rsidR="0071232A" w:rsidRPr="00981CA1">
        <w:rPr>
          <w:rFonts w:ascii="Times New Roman" w:hAnsi="Times New Roman"/>
          <w:sz w:val="28"/>
          <w:szCs w:val="28"/>
        </w:rPr>
        <w:t xml:space="preserve"> в процессе воспитател</w:t>
      </w:r>
      <w:r w:rsidR="004E5502" w:rsidRPr="00981CA1">
        <w:rPr>
          <w:rFonts w:ascii="Times New Roman" w:hAnsi="Times New Roman"/>
          <w:sz w:val="28"/>
          <w:szCs w:val="28"/>
        </w:rPr>
        <w:t>ьно-образовательной деятельности дошкольной организации</w:t>
      </w:r>
      <w:r w:rsidR="00B90A54" w:rsidRPr="00981CA1">
        <w:rPr>
          <w:rFonts w:ascii="Times New Roman" w:hAnsi="Times New Roman"/>
          <w:sz w:val="28"/>
          <w:szCs w:val="28"/>
        </w:rPr>
        <w:t>.</w:t>
      </w:r>
    </w:p>
    <w:p w:rsidR="001918A4" w:rsidRPr="00981CA1" w:rsidRDefault="004C54F9" w:rsidP="00981CA1">
      <w:pPr>
        <w:spacing w:after="0" w:line="240" w:lineRule="auto"/>
        <w:ind w:firstLine="709"/>
        <w:jc w:val="both"/>
        <w:rPr>
          <w:rFonts w:ascii="Times New Roman" w:hAnsi="Times New Roman"/>
          <w:sz w:val="28"/>
          <w:szCs w:val="28"/>
        </w:rPr>
      </w:pPr>
      <w:r w:rsidRPr="00981CA1">
        <w:rPr>
          <w:rFonts w:ascii="Times New Roman" w:hAnsi="Times New Roman"/>
          <w:b/>
          <w:sz w:val="28"/>
          <w:szCs w:val="28"/>
        </w:rPr>
        <w:t>Цель работы</w:t>
      </w:r>
      <w:r w:rsidRPr="00981CA1">
        <w:rPr>
          <w:rFonts w:ascii="Times New Roman" w:hAnsi="Times New Roman"/>
          <w:sz w:val="28"/>
          <w:szCs w:val="28"/>
        </w:rPr>
        <w:t xml:space="preserve"> </w:t>
      </w:r>
      <w:r w:rsidR="00B90A54" w:rsidRPr="00981CA1">
        <w:rPr>
          <w:rFonts w:ascii="Times New Roman" w:hAnsi="Times New Roman"/>
          <w:color w:val="000000"/>
          <w:sz w:val="28"/>
          <w:szCs w:val="28"/>
        </w:rPr>
        <w:t>–</w:t>
      </w:r>
      <w:r w:rsidRPr="00981CA1">
        <w:rPr>
          <w:rFonts w:ascii="Times New Roman" w:hAnsi="Times New Roman"/>
          <w:sz w:val="28"/>
          <w:szCs w:val="28"/>
        </w:rPr>
        <w:t xml:space="preserve"> </w:t>
      </w:r>
      <w:r w:rsidR="001346A7" w:rsidRPr="00981CA1">
        <w:rPr>
          <w:rFonts w:ascii="Times New Roman" w:hAnsi="Times New Roman"/>
          <w:sz w:val="28"/>
          <w:szCs w:val="28"/>
        </w:rPr>
        <w:t>исследование и</w:t>
      </w:r>
      <w:r w:rsidR="0071232A" w:rsidRPr="00981CA1">
        <w:rPr>
          <w:rFonts w:ascii="Times New Roman" w:hAnsi="Times New Roman"/>
          <w:sz w:val="28"/>
          <w:szCs w:val="28"/>
        </w:rPr>
        <w:t xml:space="preserve"> разработка новых </w:t>
      </w:r>
      <w:r w:rsidR="001346A7" w:rsidRPr="00981CA1">
        <w:rPr>
          <w:rFonts w:ascii="Times New Roman" w:hAnsi="Times New Roman"/>
          <w:sz w:val="28"/>
          <w:szCs w:val="28"/>
        </w:rPr>
        <w:t xml:space="preserve">моделей и алгоритмов управления процессом формирования </w:t>
      </w:r>
      <w:r w:rsidR="0071232A" w:rsidRPr="00981CA1">
        <w:rPr>
          <w:rFonts w:ascii="Times New Roman" w:hAnsi="Times New Roman"/>
          <w:sz w:val="28"/>
          <w:szCs w:val="28"/>
          <w:lang w:val="en-US"/>
        </w:rPr>
        <w:t>IT</w:t>
      </w:r>
      <w:r w:rsidR="0071232A" w:rsidRPr="00981CA1">
        <w:rPr>
          <w:rFonts w:ascii="Times New Roman" w:hAnsi="Times New Roman"/>
          <w:sz w:val="28"/>
          <w:szCs w:val="28"/>
        </w:rPr>
        <w:t>-</w:t>
      </w:r>
      <w:r w:rsidR="001346A7" w:rsidRPr="00981CA1">
        <w:rPr>
          <w:rFonts w:ascii="Times New Roman" w:hAnsi="Times New Roman"/>
          <w:sz w:val="28"/>
          <w:szCs w:val="28"/>
        </w:rPr>
        <w:t>компетенций детей старшего дошкольного возраста с целью обеспечения управляющих воздействий в информационно-образовательной среде, построенной на их основе</w:t>
      </w:r>
      <w:r w:rsidR="00353DE8" w:rsidRPr="00981CA1">
        <w:rPr>
          <w:rFonts w:ascii="Times New Roman" w:hAnsi="Times New Roman"/>
          <w:sz w:val="28"/>
          <w:szCs w:val="28"/>
        </w:rPr>
        <w:t>.</w:t>
      </w:r>
    </w:p>
    <w:p w:rsidR="004C54F9" w:rsidRPr="00981CA1" w:rsidRDefault="004C54F9" w:rsidP="00981CA1">
      <w:pPr>
        <w:spacing w:after="0" w:line="240" w:lineRule="auto"/>
        <w:ind w:firstLine="709"/>
        <w:jc w:val="both"/>
        <w:rPr>
          <w:rFonts w:ascii="Times New Roman" w:hAnsi="Times New Roman"/>
          <w:sz w:val="28"/>
          <w:szCs w:val="28"/>
        </w:rPr>
      </w:pPr>
      <w:r w:rsidRPr="00981CA1">
        <w:rPr>
          <w:rFonts w:ascii="Times New Roman" w:hAnsi="Times New Roman"/>
          <w:sz w:val="28"/>
          <w:szCs w:val="28"/>
        </w:rPr>
        <w:t>Для достижения поставленной цели необходимо решить следующие</w:t>
      </w:r>
      <w:r w:rsidR="006B32F3" w:rsidRPr="00981CA1">
        <w:rPr>
          <w:rFonts w:ascii="Times New Roman" w:hAnsi="Times New Roman"/>
          <w:sz w:val="28"/>
          <w:szCs w:val="28"/>
        </w:rPr>
        <w:t xml:space="preserve"> основные</w:t>
      </w:r>
      <w:r w:rsidRPr="00981CA1">
        <w:rPr>
          <w:rFonts w:ascii="Times New Roman" w:hAnsi="Times New Roman"/>
          <w:sz w:val="28"/>
          <w:szCs w:val="28"/>
        </w:rPr>
        <w:t xml:space="preserve"> </w:t>
      </w:r>
      <w:r w:rsidRPr="00981CA1">
        <w:rPr>
          <w:rFonts w:ascii="Times New Roman" w:hAnsi="Times New Roman"/>
          <w:b/>
          <w:bCs/>
          <w:sz w:val="28"/>
          <w:szCs w:val="28"/>
        </w:rPr>
        <w:t>задачи</w:t>
      </w:r>
      <w:r w:rsidRPr="00981CA1">
        <w:rPr>
          <w:rFonts w:ascii="Times New Roman" w:hAnsi="Times New Roman"/>
          <w:sz w:val="28"/>
          <w:szCs w:val="28"/>
        </w:rPr>
        <w:t xml:space="preserve">: </w:t>
      </w:r>
      <w:r w:rsidR="00595477" w:rsidRPr="00981CA1">
        <w:rPr>
          <w:rFonts w:ascii="Times New Roman" w:hAnsi="Times New Roman"/>
          <w:sz w:val="28"/>
          <w:szCs w:val="28"/>
        </w:rPr>
        <w:t xml:space="preserve"> </w:t>
      </w:r>
    </w:p>
    <w:p w:rsidR="001346A7" w:rsidRPr="00981CA1" w:rsidRDefault="001346A7" w:rsidP="00981CA1">
      <w:pPr>
        <w:pStyle w:val="a7"/>
        <w:numPr>
          <w:ilvl w:val="0"/>
          <w:numId w:val="40"/>
        </w:numPr>
        <w:tabs>
          <w:tab w:val="left" w:pos="993"/>
        </w:tabs>
        <w:ind w:left="0" w:firstLine="709"/>
        <w:jc w:val="both"/>
        <w:rPr>
          <w:rFonts w:eastAsia="Calibri"/>
          <w:color w:val="000000"/>
          <w:sz w:val="28"/>
          <w:szCs w:val="28"/>
        </w:rPr>
      </w:pPr>
      <w:r w:rsidRPr="00981CA1">
        <w:rPr>
          <w:rFonts w:eastAsia="Calibri"/>
          <w:color w:val="000000"/>
          <w:sz w:val="28"/>
          <w:szCs w:val="28"/>
        </w:rPr>
        <w:t>провести системный анализ предметной области формирования IT-компетенций в дошкольной организации, включающий анализ нормативной базы РК, регулирующий организации системы дошкольного воспитания и обучения и анализ методов и подходов к разработке информационно-управляющих систем, реализующих функции формирования и мон</w:t>
      </w:r>
      <w:r w:rsidR="00C74544" w:rsidRPr="00981CA1">
        <w:rPr>
          <w:rFonts w:eastAsia="Calibri"/>
          <w:color w:val="000000"/>
          <w:sz w:val="28"/>
          <w:szCs w:val="28"/>
        </w:rPr>
        <w:t>иторинга компетенций детей старшего дошкольного возраста</w:t>
      </w:r>
      <w:r w:rsidRPr="00981CA1">
        <w:rPr>
          <w:rFonts w:eastAsia="Calibri"/>
          <w:color w:val="000000"/>
          <w:sz w:val="28"/>
          <w:szCs w:val="28"/>
        </w:rPr>
        <w:t>;</w:t>
      </w:r>
    </w:p>
    <w:p w:rsidR="001346A7" w:rsidRPr="00981CA1" w:rsidRDefault="001346A7" w:rsidP="00981CA1">
      <w:pPr>
        <w:pStyle w:val="a7"/>
        <w:numPr>
          <w:ilvl w:val="0"/>
          <w:numId w:val="40"/>
        </w:numPr>
        <w:tabs>
          <w:tab w:val="left" w:pos="993"/>
        </w:tabs>
        <w:ind w:left="0" w:firstLine="709"/>
        <w:jc w:val="both"/>
        <w:rPr>
          <w:color w:val="000000"/>
          <w:sz w:val="28"/>
          <w:szCs w:val="28"/>
        </w:rPr>
      </w:pPr>
      <w:r w:rsidRPr="00981CA1">
        <w:rPr>
          <w:rFonts w:eastAsiaTheme="minorEastAsia"/>
          <w:color w:val="000000"/>
          <w:sz w:val="28"/>
          <w:szCs w:val="28"/>
        </w:rPr>
        <w:t xml:space="preserve">формализовать задачу управления процессом формирования </w:t>
      </w:r>
      <w:r w:rsidR="0071232A" w:rsidRPr="00981CA1">
        <w:rPr>
          <w:rFonts w:eastAsiaTheme="minorEastAsia"/>
          <w:color w:val="000000"/>
          <w:sz w:val="28"/>
          <w:szCs w:val="28"/>
          <w:lang w:val="en-US"/>
        </w:rPr>
        <w:t>IT</w:t>
      </w:r>
      <w:r w:rsidR="0071232A" w:rsidRPr="00981CA1">
        <w:rPr>
          <w:rFonts w:eastAsiaTheme="minorEastAsia"/>
          <w:color w:val="000000"/>
          <w:sz w:val="28"/>
          <w:szCs w:val="28"/>
        </w:rPr>
        <w:t>-</w:t>
      </w:r>
      <w:r w:rsidRPr="00981CA1">
        <w:rPr>
          <w:rFonts w:eastAsiaTheme="minorEastAsia"/>
          <w:color w:val="000000"/>
          <w:sz w:val="28"/>
          <w:szCs w:val="28"/>
        </w:rPr>
        <w:t>компетенций детей старшего дошкольного возраста; в том числе определить требования к модели компетенций детей старшего дошкольного возраста; и разработать систему целевых IT-компетенций</w:t>
      </w:r>
      <w:r w:rsidR="00C74544" w:rsidRPr="00981CA1">
        <w:rPr>
          <w:rFonts w:eastAsiaTheme="minorEastAsia"/>
          <w:color w:val="000000"/>
          <w:sz w:val="28"/>
          <w:szCs w:val="28"/>
        </w:rPr>
        <w:t>;</w:t>
      </w:r>
      <w:r w:rsidRPr="00981CA1">
        <w:rPr>
          <w:rFonts w:eastAsiaTheme="minorEastAsia"/>
          <w:color w:val="000000"/>
          <w:sz w:val="28"/>
          <w:szCs w:val="28"/>
        </w:rPr>
        <w:t xml:space="preserve"> </w:t>
      </w:r>
    </w:p>
    <w:p w:rsidR="001346A7" w:rsidRPr="00981CA1" w:rsidRDefault="001346A7" w:rsidP="00981CA1">
      <w:pPr>
        <w:pStyle w:val="a7"/>
        <w:numPr>
          <w:ilvl w:val="0"/>
          <w:numId w:val="40"/>
        </w:numPr>
        <w:tabs>
          <w:tab w:val="left" w:pos="993"/>
        </w:tabs>
        <w:ind w:left="0" w:firstLine="709"/>
        <w:jc w:val="both"/>
        <w:rPr>
          <w:color w:val="000000"/>
          <w:sz w:val="28"/>
          <w:szCs w:val="28"/>
        </w:rPr>
      </w:pPr>
      <w:r w:rsidRPr="00981CA1">
        <w:rPr>
          <w:rFonts w:eastAsiaTheme="minorEastAsia"/>
          <w:color w:val="000000"/>
          <w:sz w:val="28"/>
          <w:szCs w:val="28"/>
        </w:rPr>
        <w:t>ис</w:t>
      </w:r>
      <w:r w:rsidR="009424EA" w:rsidRPr="00981CA1">
        <w:rPr>
          <w:rFonts w:eastAsiaTheme="minorEastAsia"/>
          <w:color w:val="000000"/>
          <w:sz w:val="28"/>
          <w:szCs w:val="28"/>
        </w:rPr>
        <w:t xml:space="preserve">следовать и разработать модели </w:t>
      </w:r>
      <w:r w:rsidRPr="00981CA1">
        <w:rPr>
          <w:rFonts w:eastAsiaTheme="minorEastAsia"/>
          <w:color w:val="000000"/>
          <w:sz w:val="28"/>
          <w:szCs w:val="28"/>
        </w:rPr>
        <w:t>и алгоритмы управления информационной образовательной средой для формирования IT-компетенций детей старшего дошкольного возраста;</w:t>
      </w:r>
      <w:r w:rsidRPr="00981CA1">
        <w:rPr>
          <w:rFonts w:eastAsiaTheme="minorEastAsia"/>
          <w:color w:val="000000"/>
          <w:sz w:val="28"/>
          <w:szCs w:val="28"/>
        </w:rPr>
        <w:tab/>
        <w:t xml:space="preserve"> </w:t>
      </w:r>
    </w:p>
    <w:p w:rsidR="001346A7" w:rsidRPr="00981CA1" w:rsidRDefault="001346A7" w:rsidP="00981CA1">
      <w:pPr>
        <w:pStyle w:val="a7"/>
        <w:numPr>
          <w:ilvl w:val="0"/>
          <w:numId w:val="40"/>
        </w:numPr>
        <w:tabs>
          <w:tab w:val="left" w:pos="993"/>
        </w:tabs>
        <w:ind w:left="0" w:firstLine="709"/>
        <w:jc w:val="both"/>
        <w:rPr>
          <w:color w:val="000000"/>
          <w:sz w:val="28"/>
          <w:szCs w:val="28"/>
        </w:rPr>
      </w:pPr>
      <w:r w:rsidRPr="00981CA1">
        <w:rPr>
          <w:rFonts w:eastAsiaTheme="minorEastAsia"/>
          <w:color w:val="000000"/>
          <w:sz w:val="28"/>
          <w:szCs w:val="28"/>
        </w:rPr>
        <w:t>разработать модель представления знаний и базу знаний информационно-образовательной среды организаций дошкольного образования;</w:t>
      </w:r>
    </w:p>
    <w:p w:rsidR="001346A7" w:rsidRPr="00981CA1" w:rsidRDefault="001346A7" w:rsidP="00981CA1">
      <w:pPr>
        <w:pStyle w:val="a7"/>
        <w:numPr>
          <w:ilvl w:val="0"/>
          <w:numId w:val="40"/>
        </w:numPr>
        <w:tabs>
          <w:tab w:val="left" w:pos="993"/>
        </w:tabs>
        <w:ind w:left="0" w:firstLine="709"/>
        <w:jc w:val="both"/>
        <w:rPr>
          <w:color w:val="FF0000"/>
          <w:sz w:val="28"/>
          <w:szCs w:val="28"/>
        </w:rPr>
      </w:pPr>
      <w:r w:rsidRPr="00981CA1">
        <w:rPr>
          <w:rFonts w:eastAsiaTheme="minorEastAsia"/>
          <w:color w:val="000000"/>
          <w:sz w:val="28"/>
          <w:szCs w:val="28"/>
        </w:rPr>
        <w:t>разработать структуру программного обеспечения информационно-образовательной</w:t>
      </w:r>
      <w:r w:rsidRPr="00981CA1">
        <w:rPr>
          <w:rFonts w:eastAsiaTheme="minorEastAsia"/>
          <w:sz w:val="28"/>
          <w:szCs w:val="28"/>
        </w:rPr>
        <w:t xml:space="preserve"> среды организаций дошкольного образования.</w:t>
      </w:r>
    </w:p>
    <w:p w:rsidR="004C54F9" w:rsidRPr="00981CA1" w:rsidRDefault="004C54F9" w:rsidP="00981CA1">
      <w:pPr>
        <w:spacing w:after="0" w:line="240" w:lineRule="auto"/>
        <w:ind w:firstLine="709"/>
        <w:jc w:val="both"/>
        <w:rPr>
          <w:rFonts w:ascii="Times New Roman" w:hAnsi="Times New Roman"/>
          <w:sz w:val="28"/>
          <w:szCs w:val="28"/>
        </w:rPr>
      </w:pPr>
      <w:r w:rsidRPr="00981CA1">
        <w:rPr>
          <w:rFonts w:ascii="Times New Roman" w:hAnsi="Times New Roman"/>
          <w:b/>
          <w:bCs/>
          <w:sz w:val="28"/>
          <w:szCs w:val="28"/>
        </w:rPr>
        <w:t xml:space="preserve">Объект исследования </w:t>
      </w:r>
      <w:r w:rsidR="00026F79" w:rsidRPr="00981CA1">
        <w:rPr>
          <w:rFonts w:ascii="Times New Roman" w:hAnsi="Times New Roman"/>
          <w:sz w:val="28"/>
          <w:szCs w:val="28"/>
        </w:rPr>
        <w:t>–</w:t>
      </w:r>
      <w:r w:rsidRPr="00981CA1">
        <w:rPr>
          <w:rFonts w:ascii="Times New Roman" w:hAnsi="Times New Roman"/>
          <w:sz w:val="28"/>
          <w:szCs w:val="28"/>
        </w:rPr>
        <w:t xml:space="preserve"> процесс управления формированием </w:t>
      </w:r>
      <w:r w:rsidR="004E5502" w:rsidRPr="00981CA1">
        <w:rPr>
          <w:rFonts w:ascii="Times New Roman" w:hAnsi="Times New Roman"/>
          <w:sz w:val="28"/>
          <w:szCs w:val="28"/>
          <w:lang w:val="en-US"/>
        </w:rPr>
        <w:t>IT</w:t>
      </w:r>
      <w:r w:rsidR="004E5502" w:rsidRPr="00981CA1">
        <w:rPr>
          <w:rFonts w:ascii="Times New Roman" w:hAnsi="Times New Roman"/>
          <w:sz w:val="28"/>
          <w:szCs w:val="28"/>
        </w:rPr>
        <w:t>-</w:t>
      </w:r>
      <w:r w:rsidRPr="00981CA1">
        <w:rPr>
          <w:rFonts w:ascii="Times New Roman" w:hAnsi="Times New Roman"/>
          <w:sz w:val="28"/>
          <w:szCs w:val="28"/>
        </w:rPr>
        <w:t>компетенций детей старшего дошкольного возраста</w:t>
      </w:r>
      <w:r w:rsidR="00C74544" w:rsidRPr="00981CA1">
        <w:rPr>
          <w:rFonts w:ascii="Times New Roman" w:hAnsi="Times New Roman"/>
          <w:sz w:val="28"/>
          <w:szCs w:val="28"/>
        </w:rPr>
        <w:t>.</w:t>
      </w:r>
    </w:p>
    <w:p w:rsidR="00E11112" w:rsidRPr="00981CA1" w:rsidRDefault="004C54F9" w:rsidP="00981CA1">
      <w:pPr>
        <w:tabs>
          <w:tab w:val="left" w:pos="993"/>
        </w:tabs>
        <w:spacing w:after="0" w:line="240" w:lineRule="auto"/>
        <w:ind w:firstLine="709"/>
        <w:jc w:val="both"/>
        <w:rPr>
          <w:rFonts w:ascii="Times New Roman" w:hAnsi="Times New Roman"/>
          <w:sz w:val="28"/>
          <w:szCs w:val="28"/>
        </w:rPr>
      </w:pPr>
      <w:r w:rsidRPr="00981CA1">
        <w:rPr>
          <w:rFonts w:ascii="Times New Roman" w:hAnsi="Times New Roman"/>
          <w:b/>
          <w:bCs/>
          <w:sz w:val="28"/>
          <w:szCs w:val="28"/>
        </w:rPr>
        <w:t>Предмет исследования</w:t>
      </w:r>
      <w:r w:rsidR="00140889" w:rsidRPr="00981CA1">
        <w:rPr>
          <w:rFonts w:ascii="Times New Roman" w:hAnsi="Times New Roman"/>
          <w:sz w:val="28"/>
          <w:szCs w:val="28"/>
        </w:rPr>
        <w:t xml:space="preserve"> –</w:t>
      </w:r>
      <w:r w:rsidR="00026F79" w:rsidRPr="00981CA1">
        <w:rPr>
          <w:rFonts w:ascii="Times New Roman" w:hAnsi="Times New Roman"/>
          <w:sz w:val="28"/>
          <w:szCs w:val="28"/>
        </w:rPr>
        <w:t xml:space="preserve"> </w:t>
      </w:r>
      <w:r w:rsidR="00E11112" w:rsidRPr="00981CA1">
        <w:rPr>
          <w:rFonts w:ascii="Times New Roman" w:hAnsi="Times New Roman"/>
          <w:sz w:val="28"/>
          <w:szCs w:val="28"/>
        </w:rPr>
        <w:t>информационное и алгоритмическое обеспечение информационно-образовательной среды дошкольной организации</w:t>
      </w:r>
      <w:r w:rsidR="00B90A54" w:rsidRPr="00981CA1">
        <w:rPr>
          <w:rFonts w:ascii="Times New Roman" w:hAnsi="Times New Roman"/>
          <w:sz w:val="28"/>
          <w:szCs w:val="28"/>
        </w:rPr>
        <w:t>.</w:t>
      </w:r>
    </w:p>
    <w:p w:rsidR="004C54F9" w:rsidRPr="00981CA1" w:rsidRDefault="004C54F9" w:rsidP="00981CA1">
      <w:pPr>
        <w:widowControl w:val="0"/>
        <w:spacing w:after="0" w:line="240" w:lineRule="auto"/>
        <w:ind w:firstLine="709"/>
        <w:jc w:val="both"/>
        <w:rPr>
          <w:rFonts w:ascii="Times New Roman" w:hAnsi="Times New Roman"/>
          <w:sz w:val="28"/>
          <w:szCs w:val="28"/>
        </w:rPr>
      </w:pPr>
      <w:r w:rsidRPr="00981CA1">
        <w:rPr>
          <w:rFonts w:ascii="Times New Roman" w:hAnsi="Times New Roman"/>
          <w:b/>
          <w:bCs/>
          <w:sz w:val="28"/>
          <w:szCs w:val="28"/>
        </w:rPr>
        <w:t xml:space="preserve">Методы исследования. </w:t>
      </w:r>
      <w:r w:rsidRPr="00981CA1">
        <w:rPr>
          <w:rFonts w:ascii="Times New Roman" w:hAnsi="Times New Roman"/>
          <w:sz w:val="28"/>
          <w:szCs w:val="28"/>
        </w:rPr>
        <w:t>В процессе исследования использовались методы: системного анализа; теории управления; проектирования бизнес-процессов; математического моделирования</w:t>
      </w:r>
      <w:r w:rsidR="00E11112" w:rsidRPr="00981CA1">
        <w:rPr>
          <w:rFonts w:ascii="Times New Roman" w:hAnsi="Times New Roman"/>
          <w:sz w:val="28"/>
          <w:szCs w:val="28"/>
        </w:rPr>
        <w:t>, нечеткой логики;</w:t>
      </w:r>
      <w:r w:rsidRPr="00981CA1">
        <w:rPr>
          <w:rFonts w:ascii="Times New Roman" w:hAnsi="Times New Roman"/>
          <w:sz w:val="28"/>
          <w:szCs w:val="28"/>
        </w:rPr>
        <w:t xml:space="preserve"> экспертные методы, методы формализации представления знаний</w:t>
      </w:r>
      <w:r w:rsidR="00E11112" w:rsidRPr="00981CA1">
        <w:rPr>
          <w:rFonts w:ascii="Times New Roman" w:hAnsi="Times New Roman"/>
          <w:sz w:val="28"/>
          <w:szCs w:val="28"/>
        </w:rPr>
        <w:t>.</w:t>
      </w:r>
    </w:p>
    <w:p w:rsidR="00026F79" w:rsidRPr="00981CA1" w:rsidRDefault="004C54F9" w:rsidP="00981CA1">
      <w:pPr>
        <w:widowControl w:val="0"/>
        <w:spacing w:after="0" w:line="240" w:lineRule="auto"/>
        <w:ind w:firstLine="709"/>
        <w:jc w:val="both"/>
        <w:rPr>
          <w:rFonts w:ascii="Times New Roman" w:hAnsi="Times New Roman"/>
          <w:sz w:val="28"/>
          <w:szCs w:val="28"/>
        </w:rPr>
      </w:pPr>
      <w:r w:rsidRPr="00981CA1">
        <w:rPr>
          <w:rFonts w:ascii="Times New Roman" w:hAnsi="Times New Roman"/>
          <w:b/>
          <w:bCs/>
          <w:sz w:val="28"/>
          <w:szCs w:val="28"/>
        </w:rPr>
        <w:t>Научная новина.</w:t>
      </w:r>
      <w:r w:rsidR="00026F79" w:rsidRPr="00981CA1">
        <w:rPr>
          <w:rFonts w:ascii="Times New Roman" w:hAnsi="Times New Roman"/>
          <w:sz w:val="28"/>
          <w:szCs w:val="28"/>
        </w:rPr>
        <w:t xml:space="preserve"> </w:t>
      </w:r>
      <w:r w:rsidR="00FB6157" w:rsidRPr="00981CA1">
        <w:rPr>
          <w:rFonts w:ascii="Times New Roman" w:hAnsi="Times New Roman"/>
          <w:sz w:val="28"/>
          <w:szCs w:val="28"/>
        </w:rPr>
        <w:t xml:space="preserve">Научная новизна исследования заключается в </w:t>
      </w:r>
      <w:r w:rsidR="00B90A54" w:rsidRPr="00981CA1">
        <w:rPr>
          <w:rFonts w:ascii="Times New Roman" w:hAnsi="Times New Roman"/>
          <w:sz w:val="28"/>
          <w:szCs w:val="28"/>
        </w:rPr>
        <w:t>том,</w:t>
      </w:r>
      <w:r w:rsidR="00FB6157" w:rsidRPr="00981CA1">
        <w:rPr>
          <w:rFonts w:ascii="Times New Roman" w:hAnsi="Times New Roman"/>
          <w:sz w:val="28"/>
          <w:szCs w:val="28"/>
        </w:rPr>
        <w:t xml:space="preserve"> что:</w:t>
      </w:r>
    </w:p>
    <w:p w:rsidR="001346A7" w:rsidRPr="00981CA1" w:rsidRDefault="001346A7"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разработана функциональная модель информационно-образовательной среды, структурирующая описание элементов, функций и взаимодействий информационно-образовательной среды;</w:t>
      </w:r>
    </w:p>
    <w:p w:rsidR="001346A7" w:rsidRPr="00981CA1" w:rsidRDefault="001346A7"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предложена семантическая модель представления</w:t>
      </w:r>
      <w:r w:rsidR="00A44E03" w:rsidRPr="00981CA1">
        <w:rPr>
          <w:rFonts w:ascii="Times New Roman" w:eastAsia="Times New Roman" w:hAnsi="Times New Roman"/>
          <w:sz w:val="28"/>
          <w:szCs w:val="28"/>
          <w:lang w:eastAsia="ru-RU"/>
        </w:rPr>
        <w:t xml:space="preserve"> знаний системы формирования IT-</w:t>
      </w:r>
      <w:r w:rsidRPr="00981CA1">
        <w:rPr>
          <w:rFonts w:ascii="Times New Roman" w:eastAsia="Times New Roman" w:hAnsi="Times New Roman"/>
          <w:sz w:val="28"/>
          <w:szCs w:val="28"/>
          <w:lang w:eastAsia="ru-RU"/>
        </w:rPr>
        <w:t>компетенций, являющаяся основой для реализации цифровых управляющих сервисов в рамках ИОС;</w:t>
      </w:r>
    </w:p>
    <w:p w:rsidR="001346A7" w:rsidRPr="00981CA1" w:rsidRDefault="001346A7"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разработана продукционная модель, на основе правил нечеткого вывода, обеспечивающая процедуру принятия решений при управлении процессом формирования IT-компетенций;</w:t>
      </w:r>
      <w:r w:rsidRPr="00981CA1">
        <w:rPr>
          <w:rFonts w:ascii="Times New Roman" w:eastAsia="Times New Roman" w:hAnsi="Times New Roman"/>
          <w:sz w:val="28"/>
          <w:szCs w:val="28"/>
          <w:lang w:eastAsia="ru-RU"/>
        </w:rPr>
        <w:tab/>
      </w:r>
    </w:p>
    <w:p w:rsidR="00026F79" w:rsidRPr="00981CA1" w:rsidRDefault="001346A7"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 xml:space="preserve">предложен алгоритм управления формированием IT-компетенций по результатам воспитательно-образовательной деятельности, позволяющий интегрировать разработанные модели в действующие процессы организаций дошкольного образования. </w:t>
      </w:r>
    </w:p>
    <w:p w:rsidR="004C54F9" w:rsidRPr="00981CA1" w:rsidRDefault="00ED5517" w:rsidP="00981CA1">
      <w:pPr>
        <w:pStyle w:val="a9"/>
        <w:shd w:val="clear" w:color="auto" w:fill="FFFFFF"/>
        <w:tabs>
          <w:tab w:val="left" w:pos="993"/>
          <w:tab w:val="left" w:pos="1134"/>
        </w:tabs>
        <w:spacing w:before="0" w:beforeAutospacing="0" w:after="0" w:afterAutospacing="0"/>
        <w:ind w:firstLine="709"/>
        <w:jc w:val="both"/>
        <w:rPr>
          <w:b/>
          <w:sz w:val="28"/>
          <w:szCs w:val="28"/>
        </w:rPr>
      </w:pPr>
      <w:r w:rsidRPr="00981CA1">
        <w:rPr>
          <w:b/>
          <w:sz w:val="28"/>
          <w:szCs w:val="28"/>
        </w:rPr>
        <w:t>Положения</w:t>
      </w:r>
      <w:r w:rsidR="004C54F9" w:rsidRPr="00981CA1">
        <w:rPr>
          <w:b/>
          <w:sz w:val="28"/>
          <w:szCs w:val="28"/>
        </w:rPr>
        <w:t>, выносимые на защиту, включают в себя следующее:</w:t>
      </w:r>
    </w:p>
    <w:p w:rsidR="001346A7" w:rsidRPr="00981CA1" w:rsidRDefault="001346A7"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 xml:space="preserve">функциональная модель информационно-образовательной среды, структурирующая описание элементов, функций и взаимодействий информационно-образовательной среды; </w:t>
      </w:r>
    </w:p>
    <w:p w:rsidR="001346A7" w:rsidRPr="00981CA1" w:rsidRDefault="001346A7"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 xml:space="preserve">семантическая модель представления знаний системы формирования </w:t>
      </w:r>
      <w:r w:rsidRPr="00981CA1">
        <w:rPr>
          <w:rFonts w:ascii="Times New Roman" w:eastAsia="Times New Roman" w:hAnsi="Times New Roman"/>
          <w:sz w:val="28"/>
          <w:szCs w:val="28"/>
          <w:lang w:val="en-US" w:eastAsia="ru-RU"/>
        </w:rPr>
        <w:t>IT</w:t>
      </w:r>
      <w:r w:rsidR="001275B0" w:rsidRPr="00981CA1">
        <w:rPr>
          <w:rFonts w:ascii="Times New Roman" w:eastAsia="Times New Roman" w:hAnsi="Times New Roman"/>
          <w:sz w:val="28"/>
          <w:szCs w:val="28"/>
          <w:lang w:eastAsia="ru-RU"/>
        </w:rPr>
        <w:t>-</w:t>
      </w:r>
      <w:r w:rsidRPr="00981CA1">
        <w:rPr>
          <w:rFonts w:ascii="Times New Roman" w:eastAsia="Times New Roman" w:hAnsi="Times New Roman"/>
          <w:sz w:val="28"/>
          <w:szCs w:val="28"/>
          <w:lang w:eastAsia="ru-RU"/>
        </w:rPr>
        <w:t xml:space="preserve">компетенций, являющаяся основой для реализации цифровых управляющих сервисов в рамках ИОС; </w:t>
      </w:r>
    </w:p>
    <w:p w:rsidR="001346A7" w:rsidRPr="00981CA1" w:rsidRDefault="00C20F58" w:rsidP="00981CA1">
      <w:pPr>
        <w:widowControl w:val="0"/>
        <w:numPr>
          <w:ilvl w:val="0"/>
          <w:numId w:val="40"/>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81CA1">
        <w:rPr>
          <w:rFonts w:ascii="Times New Roman" w:eastAsia="Times New Roman" w:hAnsi="Times New Roman"/>
          <w:sz w:val="28"/>
          <w:szCs w:val="28"/>
          <w:lang w:eastAsia="ru-RU"/>
        </w:rPr>
        <w:t xml:space="preserve">нечеткая модель оценки уровня </w:t>
      </w:r>
      <w:r w:rsidR="001346A7" w:rsidRPr="00981CA1">
        <w:rPr>
          <w:rFonts w:ascii="Times New Roman" w:eastAsia="Times New Roman" w:hAnsi="Times New Roman"/>
          <w:sz w:val="28"/>
          <w:szCs w:val="28"/>
          <w:lang w:eastAsia="ru-RU"/>
        </w:rPr>
        <w:t xml:space="preserve">сформированности </w:t>
      </w:r>
      <w:r w:rsidR="001346A7" w:rsidRPr="00981CA1">
        <w:rPr>
          <w:rFonts w:ascii="Times New Roman" w:eastAsia="Times New Roman" w:hAnsi="Times New Roman"/>
          <w:sz w:val="28"/>
          <w:szCs w:val="28"/>
          <w:lang w:val="en-US" w:eastAsia="ru-RU"/>
        </w:rPr>
        <w:t>IT</w:t>
      </w:r>
      <w:r w:rsidR="001275B0" w:rsidRPr="00981CA1">
        <w:rPr>
          <w:rFonts w:ascii="Times New Roman" w:eastAsia="Times New Roman" w:hAnsi="Times New Roman"/>
          <w:sz w:val="28"/>
          <w:szCs w:val="28"/>
          <w:lang w:eastAsia="ru-RU"/>
        </w:rPr>
        <w:t>-</w:t>
      </w:r>
      <w:r w:rsidR="00980E18" w:rsidRPr="00981CA1">
        <w:rPr>
          <w:rFonts w:ascii="Times New Roman" w:eastAsia="Times New Roman" w:hAnsi="Times New Roman"/>
          <w:sz w:val="28"/>
          <w:szCs w:val="28"/>
          <w:lang w:eastAsia="ru-RU"/>
        </w:rPr>
        <w:t xml:space="preserve">компетенций, </w:t>
      </w:r>
      <w:r w:rsidR="001346A7" w:rsidRPr="00981CA1">
        <w:rPr>
          <w:rFonts w:ascii="Times New Roman" w:eastAsia="Times New Roman" w:hAnsi="Times New Roman"/>
          <w:sz w:val="28"/>
          <w:szCs w:val="28"/>
          <w:lang w:eastAsia="ru-RU"/>
        </w:rPr>
        <w:t>продукционная модель представления знаний, разработанная на основе правил нечеткого вывода, обеспечивающая процесс поддержки принятия решений при управлении формированием IT-компетенций;</w:t>
      </w:r>
      <w:r w:rsidR="001346A7" w:rsidRPr="00981CA1">
        <w:rPr>
          <w:rFonts w:ascii="Times New Roman" w:eastAsia="Times New Roman" w:hAnsi="Times New Roman"/>
          <w:sz w:val="28"/>
          <w:szCs w:val="28"/>
          <w:lang w:eastAsia="ru-RU"/>
        </w:rPr>
        <w:tab/>
      </w:r>
    </w:p>
    <w:p w:rsidR="001346A7" w:rsidRPr="00981CA1" w:rsidRDefault="001346A7" w:rsidP="00981CA1">
      <w:pPr>
        <w:pStyle w:val="a7"/>
        <w:numPr>
          <w:ilvl w:val="0"/>
          <w:numId w:val="40"/>
        </w:numPr>
        <w:tabs>
          <w:tab w:val="left" w:pos="851"/>
          <w:tab w:val="left" w:pos="993"/>
        </w:tabs>
        <w:ind w:left="0" w:firstLine="709"/>
        <w:jc w:val="both"/>
        <w:rPr>
          <w:sz w:val="28"/>
          <w:szCs w:val="28"/>
        </w:rPr>
      </w:pPr>
      <w:r w:rsidRPr="00981CA1">
        <w:rPr>
          <w:sz w:val="28"/>
          <w:szCs w:val="28"/>
        </w:rPr>
        <w:t xml:space="preserve">алгоритм управления процессом формирования </w:t>
      </w:r>
      <w:r w:rsidRPr="00981CA1">
        <w:rPr>
          <w:sz w:val="28"/>
          <w:szCs w:val="28"/>
          <w:lang w:val="en-US"/>
        </w:rPr>
        <w:t>IT</w:t>
      </w:r>
      <w:r w:rsidRPr="00981CA1">
        <w:rPr>
          <w:sz w:val="28"/>
          <w:szCs w:val="28"/>
        </w:rPr>
        <w:t xml:space="preserve">-компетенций, позволяющий интегрировать разработанные модели в действующие процессы организаций дошкольного образования. </w:t>
      </w:r>
    </w:p>
    <w:p w:rsidR="0000076D" w:rsidRPr="00981CA1" w:rsidRDefault="004C54F9" w:rsidP="00981CA1">
      <w:pPr>
        <w:widowControl w:val="0"/>
        <w:spacing w:after="0" w:line="240" w:lineRule="auto"/>
        <w:ind w:firstLine="709"/>
        <w:jc w:val="both"/>
        <w:rPr>
          <w:rFonts w:ascii="Times New Roman" w:eastAsia="Segoe UI" w:hAnsi="Times New Roman"/>
          <w:i/>
          <w:sz w:val="28"/>
          <w:szCs w:val="28"/>
          <w:lang w:eastAsia="ru-RU"/>
        </w:rPr>
      </w:pPr>
      <w:r w:rsidRPr="00981CA1">
        <w:rPr>
          <w:rFonts w:ascii="Times New Roman" w:hAnsi="Times New Roman"/>
          <w:b/>
          <w:sz w:val="28"/>
          <w:szCs w:val="28"/>
          <w:lang w:val="kk-KZ"/>
        </w:rPr>
        <w:t>Практическая и теоретическая значимость.</w:t>
      </w:r>
      <w:r w:rsidRPr="00981CA1">
        <w:rPr>
          <w:rFonts w:ascii="Times New Roman" w:eastAsia="Segoe UI" w:hAnsi="Times New Roman"/>
          <w:i/>
          <w:sz w:val="28"/>
          <w:szCs w:val="28"/>
          <w:lang w:eastAsia="ru-RU"/>
        </w:rPr>
        <w:t xml:space="preserve"> </w:t>
      </w:r>
    </w:p>
    <w:p w:rsidR="004C54F9" w:rsidRPr="00981CA1" w:rsidRDefault="004C54F9" w:rsidP="00981CA1">
      <w:pPr>
        <w:widowControl w:val="0"/>
        <w:spacing w:after="0" w:line="240" w:lineRule="auto"/>
        <w:ind w:firstLine="709"/>
        <w:jc w:val="both"/>
        <w:rPr>
          <w:rFonts w:ascii="Times New Roman" w:eastAsia="Arial" w:hAnsi="Times New Roman"/>
          <w:sz w:val="28"/>
          <w:szCs w:val="28"/>
          <w:lang w:eastAsia="ru-RU"/>
        </w:rPr>
      </w:pPr>
      <w:r w:rsidRPr="00981CA1">
        <w:rPr>
          <w:rFonts w:ascii="Times New Roman" w:hAnsi="Times New Roman"/>
          <w:sz w:val="28"/>
          <w:szCs w:val="28"/>
        </w:rPr>
        <w:t>Разработанн</w:t>
      </w:r>
      <w:r w:rsidR="00CA055F" w:rsidRPr="00981CA1">
        <w:rPr>
          <w:rFonts w:ascii="Times New Roman" w:hAnsi="Times New Roman"/>
          <w:sz w:val="28"/>
          <w:szCs w:val="28"/>
        </w:rPr>
        <w:t>ое</w:t>
      </w:r>
      <w:r w:rsidRPr="00981CA1">
        <w:rPr>
          <w:rFonts w:ascii="Times New Roman" w:hAnsi="Times New Roman"/>
          <w:sz w:val="28"/>
          <w:szCs w:val="28"/>
        </w:rPr>
        <w:t xml:space="preserve"> </w:t>
      </w:r>
      <w:r w:rsidR="0000076D" w:rsidRPr="00981CA1">
        <w:rPr>
          <w:rFonts w:ascii="Times New Roman" w:hAnsi="Times New Roman"/>
          <w:sz w:val="28"/>
          <w:szCs w:val="28"/>
        </w:rPr>
        <w:t xml:space="preserve">модельное, алгоритмическое и информационное обеспечение </w:t>
      </w:r>
      <w:r w:rsidR="00CA055F" w:rsidRPr="00981CA1">
        <w:rPr>
          <w:rFonts w:ascii="Times New Roman" w:hAnsi="Times New Roman"/>
          <w:sz w:val="28"/>
          <w:szCs w:val="28"/>
        </w:rPr>
        <w:t>может</w:t>
      </w:r>
      <w:r w:rsidRPr="00981CA1">
        <w:rPr>
          <w:rFonts w:ascii="Times New Roman" w:hAnsi="Times New Roman"/>
          <w:sz w:val="28"/>
          <w:szCs w:val="28"/>
        </w:rPr>
        <w:t xml:space="preserve"> быть использован</w:t>
      </w:r>
      <w:r w:rsidR="00CA055F" w:rsidRPr="00981CA1">
        <w:rPr>
          <w:rFonts w:ascii="Times New Roman" w:hAnsi="Times New Roman"/>
          <w:sz w:val="28"/>
          <w:szCs w:val="28"/>
        </w:rPr>
        <w:t>о</w:t>
      </w:r>
      <w:r w:rsidRPr="00981CA1">
        <w:rPr>
          <w:rFonts w:ascii="Times New Roman" w:hAnsi="Times New Roman"/>
          <w:sz w:val="28"/>
          <w:szCs w:val="28"/>
        </w:rPr>
        <w:t xml:space="preserve">: при разработке или совершенствовании информационно-образовательных сред для организаций дошкольного образования с целью повышения качества управления </w:t>
      </w:r>
      <w:r w:rsidR="00065646" w:rsidRPr="00981CA1">
        <w:rPr>
          <w:rFonts w:ascii="Times New Roman" w:hAnsi="Times New Roman"/>
          <w:sz w:val="28"/>
          <w:szCs w:val="28"/>
        </w:rPr>
        <w:t>воспитательно-</w:t>
      </w:r>
      <w:r w:rsidRPr="00981CA1">
        <w:rPr>
          <w:rFonts w:ascii="Times New Roman" w:hAnsi="Times New Roman"/>
          <w:sz w:val="28"/>
          <w:szCs w:val="28"/>
        </w:rPr>
        <w:t>образовательными процессами;</w:t>
      </w:r>
      <w:r w:rsidR="00D6001E" w:rsidRPr="00981CA1">
        <w:rPr>
          <w:rFonts w:ascii="Times New Roman" w:hAnsi="Times New Roman"/>
          <w:sz w:val="28"/>
          <w:szCs w:val="28"/>
        </w:rPr>
        <w:t xml:space="preserve"> </w:t>
      </w:r>
      <w:r w:rsidRPr="00981CA1">
        <w:rPr>
          <w:rFonts w:ascii="Times New Roman" w:hAnsi="Times New Roman"/>
          <w:sz w:val="28"/>
          <w:szCs w:val="28"/>
        </w:rPr>
        <w:t>педагогами дошкольных организаций с целью создания единой целостно</w:t>
      </w:r>
      <w:r w:rsidR="00CA055F" w:rsidRPr="00981CA1">
        <w:rPr>
          <w:rFonts w:ascii="Times New Roman" w:hAnsi="Times New Roman"/>
          <w:sz w:val="28"/>
          <w:szCs w:val="28"/>
        </w:rPr>
        <w:t>-</w:t>
      </w:r>
      <w:r w:rsidRPr="00981CA1">
        <w:rPr>
          <w:rFonts w:ascii="Times New Roman" w:eastAsia="Arial" w:hAnsi="Times New Roman"/>
          <w:sz w:val="28"/>
          <w:szCs w:val="28"/>
          <w:lang w:eastAsia="ru-RU"/>
        </w:rPr>
        <w:t>смысловой базы для реализации педагогической деятельности, оптимизации воспитательно-образовательного процесса.</w:t>
      </w:r>
    </w:p>
    <w:p w:rsidR="004C54F9" w:rsidRPr="00981CA1" w:rsidRDefault="004C54F9" w:rsidP="00981CA1">
      <w:pPr>
        <w:tabs>
          <w:tab w:val="left" w:pos="993"/>
        </w:tabs>
        <w:spacing w:after="0" w:line="240" w:lineRule="auto"/>
        <w:ind w:firstLine="709"/>
        <w:jc w:val="both"/>
        <w:rPr>
          <w:rFonts w:ascii="Times New Roman" w:hAnsi="Times New Roman"/>
          <w:sz w:val="28"/>
          <w:szCs w:val="28"/>
        </w:rPr>
      </w:pPr>
      <w:r w:rsidRPr="00981CA1">
        <w:rPr>
          <w:rFonts w:ascii="Times New Roman" w:eastAsia="Arial" w:hAnsi="Times New Roman"/>
          <w:sz w:val="28"/>
          <w:szCs w:val="28"/>
          <w:lang w:eastAsia="ru-RU"/>
        </w:rPr>
        <w:t>Реа</w:t>
      </w:r>
      <w:r w:rsidR="008660CD" w:rsidRPr="00981CA1">
        <w:rPr>
          <w:rFonts w:ascii="Times New Roman" w:eastAsia="Arial" w:hAnsi="Times New Roman"/>
          <w:sz w:val="28"/>
          <w:szCs w:val="28"/>
          <w:lang w:eastAsia="ru-RU"/>
        </w:rPr>
        <w:t>лизованная на основе представле</w:t>
      </w:r>
      <w:r w:rsidRPr="00981CA1">
        <w:rPr>
          <w:rFonts w:ascii="Times New Roman" w:eastAsia="Arial" w:hAnsi="Times New Roman"/>
          <w:sz w:val="28"/>
          <w:szCs w:val="28"/>
          <w:lang w:eastAsia="ru-RU"/>
        </w:rPr>
        <w:t>н</w:t>
      </w:r>
      <w:r w:rsidR="005224FF" w:rsidRPr="00981CA1">
        <w:rPr>
          <w:rFonts w:ascii="Times New Roman" w:eastAsia="Arial" w:hAnsi="Times New Roman"/>
          <w:sz w:val="28"/>
          <w:szCs w:val="28"/>
          <w:lang w:val="kk-KZ" w:eastAsia="ru-RU"/>
        </w:rPr>
        <w:t>ой структуры</w:t>
      </w:r>
      <w:r w:rsidRPr="00981CA1">
        <w:rPr>
          <w:rFonts w:ascii="Times New Roman" w:eastAsia="Arial" w:hAnsi="Times New Roman"/>
          <w:sz w:val="28"/>
          <w:szCs w:val="28"/>
          <w:lang w:eastAsia="ru-RU"/>
        </w:rPr>
        <w:t xml:space="preserve"> </w:t>
      </w:r>
      <w:r w:rsidRPr="00981CA1">
        <w:rPr>
          <w:rFonts w:ascii="Times New Roman" w:hAnsi="Times New Roman"/>
          <w:sz w:val="28"/>
          <w:szCs w:val="28"/>
        </w:rPr>
        <w:t xml:space="preserve">информационно-образовательная среда организаций дошкольного образования, реализующая функцию управления процессом формирования </w:t>
      </w:r>
      <w:r w:rsidRPr="00981CA1">
        <w:rPr>
          <w:rFonts w:ascii="Times New Roman" w:hAnsi="Times New Roman"/>
          <w:sz w:val="28"/>
          <w:szCs w:val="28"/>
          <w:lang w:val="en-US"/>
        </w:rPr>
        <w:t>IT</w:t>
      </w:r>
      <w:r w:rsidRPr="00981CA1">
        <w:rPr>
          <w:rFonts w:ascii="Times New Roman" w:hAnsi="Times New Roman"/>
          <w:sz w:val="28"/>
          <w:szCs w:val="28"/>
        </w:rPr>
        <w:t>-компетенций детей старшего дошкольного возраста, может быть полезна:</w:t>
      </w:r>
    </w:p>
    <w:p w:rsidR="004C54F9" w:rsidRPr="00981CA1" w:rsidRDefault="004C54F9" w:rsidP="00981CA1">
      <w:pPr>
        <w:pStyle w:val="a7"/>
        <w:numPr>
          <w:ilvl w:val="0"/>
          <w:numId w:val="26"/>
        </w:numPr>
        <w:tabs>
          <w:tab w:val="left" w:pos="426"/>
          <w:tab w:val="left" w:pos="993"/>
        </w:tabs>
        <w:ind w:left="0" w:firstLine="709"/>
        <w:jc w:val="both"/>
        <w:rPr>
          <w:sz w:val="28"/>
          <w:szCs w:val="28"/>
        </w:rPr>
      </w:pPr>
      <w:r w:rsidRPr="00981CA1">
        <w:rPr>
          <w:sz w:val="28"/>
          <w:szCs w:val="28"/>
        </w:rPr>
        <w:t xml:space="preserve">для совершенствования процесса мониторинга по усвоению содержания типовой учебной программы дошкольного воспитания и обучения, проводимого </w:t>
      </w:r>
      <w:r w:rsidR="0000076D" w:rsidRPr="00981CA1">
        <w:rPr>
          <w:sz w:val="28"/>
          <w:szCs w:val="28"/>
        </w:rPr>
        <w:t>МП</w:t>
      </w:r>
      <w:r w:rsidRPr="00981CA1">
        <w:rPr>
          <w:sz w:val="28"/>
          <w:szCs w:val="28"/>
        </w:rPr>
        <w:t xml:space="preserve"> РК (включая повышение на всех уровнях качества предоставляемой информации</w:t>
      </w:r>
      <w:r w:rsidRPr="00981CA1">
        <w:rPr>
          <w:rFonts w:eastAsia="Arial"/>
          <w:sz w:val="28"/>
          <w:szCs w:val="28"/>
        </w:rPr>
        <w:t xml:space="preserve">, снижение </w:t>
      </w:r>
      <w:r w:rsidR="003529B0" w:rsidRPr="00981CA1">
        <w:rPr>
          <w:rFonts w:eastAsia="Arial"/>
          <w:sz w:val="28"/>
          <w:szCs w:val="28"/>
        </w:rPr>
        <w:t>трудозатрат, материальных</w:t>
      </w:r>
      <w:r w:rsidRPr="00981CA1">
        <w:rPr>
          <w:rFonts w:eastAsia="Arial"/>
          <w:sz w:val="28"/>
          <w:szCs w:val="28"/>
        </w:rPr>
        <w:t xml:space="preserve"> затрат);</w:t>
      </w:r>
    </w:p>
    <w:p w:rsidR="004C54F9" w:rsidRDefault="004C54F9" w:rsidP="00981CA1">
      <w:pPr>
        <w:pStyle w:val="a7"/>
        <w:numPr>
          <w:ilvl w:val="0"/>
          <w:numId w:val="26"/>
        </w:numPr>
        <w:tabs>
          <w:tab w:val="left" w:pos="426"/>
          <w:tab w:val="left" w:pos="993"/>
        </w:tabs>
        <w:ind w:left="0" w:firstLine="709"/>
        <w:jc w:val="both"/>
        <w:rPr>
          <w:rFonts w:eastAsia="Arial"/>
          <w:sz w:val="28"/>
          <w:szCs w:val="28"/>
        </w:rPr>
      </w:pPr>
      <w:r w:rsidRPr="00981CA1">
        <w:rPr>
          <w:sz w:val="28"/>
          <w:szCs w:val="28"/>
        </w:rPr>
        <w:t xml:space="preserve">для обеспечения адресной прозрачности результатов </w:t>
      </w:r>
      <w:r w:rsidRPr="00981CA1">
        <w:rPr>
          <w:rFonts w:eastAsia="Arial"/>
          <w:sz w:val="28"/>
          <w:szCs w:val="28"/>
        </w:rPr>
        <w:t xml:space="preserve">воспитательно-образовательного процесса, для всех его участников: </w:t>
      </w:r>
      <w:r w:rsidR="0000076D" w:rsidRPr="00981CA1">
        <w:rPr>
          <w:rFonts w:eastAsia="Arial"/>
          <w:sz w:val="28"/>
          <w:szCs w:val="28"/>
        </w:rPr>
        <w:t>МП</w:t>
      </w:r>
      <w:r w:rsidRPr="00981CA1">
        <w:rPr>
          <w:rFonts w:eastAsia="Arial"/>
          <w:sz w:val="28"/>
          <w:szCs w:val="28"/>
        </w:rPr>
        <w:t xml:space="preserve"> РК, сотрудников </w:t>
      </w:r>
      <w:r w:rsidR="00D0129C" w:rsidRPr="00981CA1">
        <w:rPr>
          <w:rFonts w:eastAsia="Arial"/>
          <w:sz w:val="28"/>
          <w:szCs w:val="28"/>
        </w:rPr>
        <w:t>дошкольной организации</w:t>
      </w:r>
      <w:r w:rsidRPr="00981CA1">
        <w:rPr>
          <w:rFonts w:eastAsia="Arial"/>
          <w:sz w:val="28"/>
          <w:szCs w:val="28"/>
        </w:rPr>
        <w:t>, родителей</w:t>
      </w:r>
      <w:r w:rsidR="00CA055F" w:rsidRPr="00981CA1">
        <w:rPr>
          <w:rFonts w:eastAsia="Arial"/>
          <w:sz w:val="28"/>
          <w:szCs w:val="28"/>
        </w:rPr>
        <w:t>,</w:t>
      </w:r>
      <w:r w:rsidRPr="00981CA1">
        <w:rPr>
          <w:rFonts w:eastAsia="Arial"/>
          <w:sz w:val="28"/>
          <w:szCs w:val="28"/>
        </w:rPr>
        <w:t xml:space="preserve"> что будет способствовать созданию благоприятных условий и равных стартовых возможностей для получения полноценного и качественного дошкольного воспитания.</w:t>
      </w:r>
    </w:p>
    <w:p w:rsidR="00D643D8" w:rsidRPr="00E577CE" w:rsidRDefault="00D643D8" w:rsidP="00D643D8">
      <w:pPr>
        <w:pStyle w:val="a7"/>
        <w:tabs>
          <w:tab w:val="left" w:pos="426"/>
          <w:tab w:val="left" w:pos="993"/>
        </w:tabs>
        <w:ind w:left="0" w:firstLine="709"/>
        <w:jc w:val="both"/>
        <w:rPr>
          <w:rFonts w:eastAsia="Calibri"/>
          <w:sz w:val="28"/>
          <w:szCs w:val="28"/>
          <w:lang w:val="kk-KZ" w:eastAsia="en-US"/>
        </w:rPr>
      </w:pPr>
      <w:r w:rsidRPr="00D643D8">
        <w:rPr>
          <w:rFonts w:eastAsia="Calibri"/>
          <w:b/>
          <w:sz w:val="28"/>
          <w:szCs w:val="28"/>
          <w:lang w:eastAsia="en-US"/>
        </w:rPr>
        <w:t>Обоснованность и достоверность</w:t>
      </w:r>
      <w:r w:rsidRPr="00D643D8">
        <w:rPr>
          <w:rFonts w:eastAsia="Calibri"/>
          <w:sz w:val="28"/>
          <w:szCs w:val="28"/>
          <w:lang w:eastAsia="en-US"/>
        </w:rPr>
        <w:t xml:space="preserve"> разработанных научных положений, моделей и </w:t>
      </w:r>
      <w:r w:rsidR="00E577CE">
        <w:rPr>
          <w:rFonts w:eastAsia="Calibri"/>
          <w:sz w:val="28"/>
          <w:szCs w:val="28"/>
          <w:lang w:val="kk-KZ" w:eastAsia="en-US"/>
        </w:rPr>
        <w:t>алгоритмов</w:t>
      </w:r>
      <w:r w:rsidRPr="00D643D8">
        <w:rPr>
          <w:rFonts w:eastAsia="Calibri"/>
          <w:sz w:val="28"/>
          <w:szCs w:val="28"/>
          <w:lang w:eastAsia="en-US"/>
        </w:rPr>
        <w:t xml:space="preserve"> обеспечивается корректным применением математических методов и подтверждается результатами внедрения в производственных условиях с анализом реальных данных </w:t>
      </w:r>
      <w:r w:rsidR="00E577CE">
        <w:rPr>
          <w:rFonts w:eastAsia="Calibri"/>
          <w:sz w:val="28"/>
          <w:szCs w:val="28"/>
          <w:lang w:val="kk-KZ" w:eastAsia="en-US"/>
        </w:rPr>
        <w:t>в дошкольных организациях области.</w:t>
      </w:r>
    </w:p>
    <w:bookmarkEnd w:id="2"/>
    <w:p w:rsidR="00CA4865" w:rsidRPr="00981CA1" w:rsidRDefault="00C20F58" w:rsidP="00981CA1">
      <w:pPr>
        <w:spacing w:after="0" w:line="240" w:lineRule="auto"/>
        <w:ind w:firstLine="709"/>
        <w:jc w:val="both"/>
        <w:rPr>
          <w:rFonts w:ascii="Times New Roman" w:hAnsi="Times New Roman"/>
          <w:sz w:val="28"/>
          <w:szCs w:val="28"/>
        </w:rPr>
      </w:pPr>
      <w:r w:rsidRPr="00981CA1">
        <w:rPr>
          <w:rFonts w:ascii="Times New Roman" w:hAnsi="Times New Roman"/>
          <w:b/>
          <w:sz w:val="28"/>
          <w:szCs w:val="28"/>
        </w:rPr>
        <w:t>Апробация и п</w:t>
      </w:r>
      <w:r w:rsidR="00CA4865" w:rsidRPr="00981CA1">
        <w:rPr>
          <w:rFonts w:ascii="Times New Roman" w:hAnsi="Times New Roman"/>
          <w:b/>
          <w:sz w:val="28"/>
          <w:szCs w:val="28"/>
        </w:rPr>
        <w:t xml:space="preserve">убликации. </w:t>
      </w:r>
      <w:r w:rsidR="00CA4865" w:rsidRPr="00981CA1">
        <w:rPr>
          <w:rFonts w:ascii="Times New Roman" w:hAnsi="Times New Roman"/>
          <w:sz w:val="28"/>
          <w:szCs w:val="28"/>
        </w:rPr>
        <w:t xml:space="preserve">Основные результаты исследования нашли отражение в </w:t>
      </w:r>
      <w:r w:rsidR="007734F6" w:rsidRPr="00981CA1">
        <w:rPr>
          <w:rFonts w:ascii="Times New Roman" w:hAnsi="Times New Roman"/>
          <w:sz w:val="28"/>
          <w:szCs w:val="28"/>
          <w:lang w:val="kk-KZ"/>
        </w:rPr>
        <w:t>15</w:t>
      </w:r>
      <w:r w:rsidR="00CA4865" w:rsidRPr="00981CA1">
        <w:rPr>
          <w:rFonts w:ascii="Times New Roman" w:hAnsi="Times New Roman"/>
          <w:sz w:val="28"/>
          <w:szCs w:val="28"/>
        </w:rPr>
        <w:t xml:space="preserve"> научных работах, в том числе, в 2 статьях, </w:t>
      </w:r>
      <w:r w:rsidR="00CA4865" w:rsidRPr="00981CA1">
        <w:rPr>
          <w:rFonts w:ascii="Times New Roman" w:hAnsi="Times New Roman"/>
          <w:sz w:val="28"/>
          <w:szCs w:val="28"/>
          <w:lang w:val="kk-KZ"/>
        </w:rPr>
        <w:t xml:space="preserve">опубликованных в </w:t>
      </w:r>
      <w:r w:rsidR="00CA4865" w:rsidRPr="00981CA1">
        <w:rPr>
          <w:rFonts w:ascii="Times New Roman" w:hAnsi="Times New Roman"/>
          <w:sz w:val="28"/>
          <w:szCs w:val="28"/>
        </w:rPr>
        <w:t xml:space="preserve">международных рецензируемых научных журналах, в </w:t>
      </w:r>
      <w:r w:rsidR="00C546CE" w:rsidRPr="00981CA1">
        <w:rPr>
          <w:rFonts w:ascii="Times New Roman" w:hAnsi="Times New Roman"/>
          <w:sz w:val="28"/>
          <w:szCs w:val="28"/>
        </w:rPr>
        <w:t>4</w:t>
      </w:r>
      <w:r w:rsidR="00CA4865" w:rsidRPr="00981CA1">
        <w:rPr>
          <w:rFonts w:ascii="Times New Roman" w:hAnsi="Times New Roman"/>
          <w:sz w:val="28"/>
          <w:szCs w:val="28"/>
        </w:rPr>
        <w:t xml:space="preserve"> статьях в научных изданиях, включенных в Перечень научных изданий, рекомендуемых для публикации основных результатов научной деятельности, утверждаемый уполномоченным органом, в </w:t>
      </w:r>
      <w:r w:rsidR="007734F6" w:rsidRPr="00981CA1">
        <w:rPr>
          <w:rFonts w:ascii="Times New Roman" w:hAnsi="Times New Roman"/>
          <w:sz w:val="28"/>
          <w:szCs w:val="28"/>
        </w:rPr>
        <w:t>7</w:t>
      </w:r>
      <w:r w:rsidR="00CA4865" w:rsidRPr="00981CA1">
        <w:rPr>
          <w:rFonts w:ascii="Times New Roman" w:hAnsi="Times New Roman"/>
          <w:sz w:val="28"/>
          <w:szCs w:val="28"/>
        </w:rPr>
        <w:t xml:space="preserve"> работах </w:t>
      </w:r>
      <w:r w:rsidR="00CA055F" w:rsidRPr="00981CA1">
        <w:rPr>
          <w:rFonts w:ascii="Times New Roman" w:hAnsi="Times New Roman"/>
          <w:color w:val="000000"/>
          <w:sz w:val="28"/>
          <w:szCs w:val="28"/>
        </w:rPr>
        <w:t>–</w:t>
      </w:r>
      <w:r w:rsidR="00CA4865" w:rsidRPr="00981CA1">
        <w:rPr>
          <w:rFonts w:ascii="Times New Roman" w:hAnsi="Times New Roman"/>
          <w:sz w:val="28"/>
          <w:szCs w:val="28"/>
        </w:rPr>
        <w:t xml:space="preserve"> в трудах ме</w:t>
      </w:r>
      <w:r w:rsidR="007734F6" w:rsidRPr="00981CA1">
        <w:rPr>
          <w:rFonts w:ascii="Times New Roman" w:hAnsi="Times New Roman"/>
          <w:sz w:val="28"/>
          <w:szCs w:val="28"/>
        </w:rPr>
        <w:t>ждународных научных ко</w:t>
      </w:r>
      <w:r w:rsidR="00B71C80" w:rsidRPr="00981CA1">
        <w:rPr>
          <w:rFonts w:ascii="Times New Roman" w:hAnsi="Times New Roman"/>
          <w:sz w:val="28"/>
          <w:szCs w:val="28"/>
        </w:rPr>
        <w:t xml:space="preserve">нференций, </w:t>
      </w:r>
      <w:r w:rsidR="0046642E">
        <w:rPr>
          <w:rFonts w:ascii="Times New Roman" w:hAnsi="Times New Roman"/>
          <w:sz w:val="28"/>
          <w:szCs w:val="28"/>
        </w:rPr>
        <w:t>получены</w:t>
      </w:r>
      <w:r w:rsidR="00B71C80" w:rsidRPr="00981CA1">
        <w:rPr>
          <w:rFonts w:ascii="Times New Roman" w:hAnsi="Times New Roman"/>
          <w:sz w:val="28"/>
          <w:szCs w:val="28"/>
        </w:rPr>
        <w:t xml:space="preserve"> 2 авторских правах</w:t>
      </w:r>
      <w:r w:rsidR="0046642E">
        <w:rPr>
          <w:rFonts w:ascii="Times New Roman" w:hAnsi="Times New Roman"/>
          <w:sz w:val="28"/>
          <w:szCs w:val="28"/>
        </w:rPr>
        <w:t xml:space="preserve"> (Приложение А)</w:t>
      </w:r>
      <w:r w:rsidR="00B71C80" w:rsidRPr="00981CA1">
        <w:rPr>
          <w:rFonts w:ascii="Times New Roman" w:hAnsi="Times New Roman"/>
          <w:sz w:val="28"/>
          <w:szCs w:val="28"/>
        </w:rPr>
        <w:t>, 2 акта внедрения</w:t>
      </w:r>
      <w:r w:rsidR="0046642E">
        <w:rPr>
          <w:rFonts w:ascii="Times New Roman" w:hAnsi="Times New Roman"/>
          <w:sz w:val="28"/>
          <w:szCs w:val="28"/>
        </w:rPr>
        <w:t xml:space="preserve"> (Приложение Б)</w:t>
      </w:r>
      <w:r w:rsidR="00B71C80" w:rsidRPr="00981CA1">
        <w:rPr>
          <w:rFonts w:ascii="Times New Roman" w:hAnsi="Times New Roman"/>
          <w:sz w:val="28"/>
          <w:szCs w:val="28"/>
        </w:rPr>
        <w:t>.</w:t>
      </w:r>
    </w:p>
    <w:p w:rsidR="00CA4865" w:rsidRPr="00981CA1" w:rsidRDefault="00CA4865" w:rsidP="00981CA1">
      <w:pPr>
        <w:spacing w:after="0" w:line="240" w:lineRule="auto"/>
        <w:ind w:firstLine="709"/>
        <w:jc w:val="both"/>
        <w:rPr>
          <w:rFonts w:ascii="Times New Roman" w:hAnsi="Times New Roman"/>
          <w:b/>
          <w:sz w:val="28"/>
          <w:szCs w:val="28"/>
          <w:lang w:val="kk-KZ"/>
        </w:rPr>
      </w:pPr>
      <w:r w:rsidRPr="00981CA1">
        <w:rPr>
          <w:rFonts w:ascii="Times New Roman" w:hAnsi="Times New Roman"/>
          <w:b/>
          <w:sz w:val="28"/>
          <w:szCs w:val="28"/>
          <w:lang w:val="kk-KZ"/>
        </w:rPr>
        <w:t>Личный вклад автора.</w:t>
      </w:r>
    </w:p>
    <w:p w:rsidR="00CA4865" w:rsidRPr="00981CA1" w:rsidRDefault="00CA4865" w:rsidP="00981CA1">
      <w:pPr>
        <w:pStyle w:val="a9"/>
        <w:shd w:val="clear" w:color="auto" w:fill="FFFFFF"/>
        <w:spacing w:before="0" w:beforeAutospacing="0" w:after="0" w:afterAutospacing="0"/>
        <w:ind w:firstLine="709"/>
        <w:jc w:val="both"/>
        <w:rPr>
          <w:sz w:val="28"/>
          <w:szCs w:val="28"/>
        </w:rPr>
      </w:pPr>
      <w:r w:rsidRPr="00981CA1">
        <w:rPr>
          <w:sz w:val="28"/>
          <w:szCs w:val="28"/>
        </w:rPr>
        <w:t>Представленные в данной работе результаты получены автором лично, либо в соавторстве при его непосредственном участии. Во всех совместных работах автор участвовал в постановке задач, разработке методов исследования, проведении экспериментов моделирования, написании статей, а также представлял результаты исследований на научных конференциях.</w:t>
      </w:r>
    </w:p>
    <w:p w:rsidR="00CA4865" w:rsidRPr="00981CA1" w:rsidRDefault="00CA4865" w:rsidP="00981CA1">
      <w:pPr>
        <w:pStyle w:val="a9"/>
        <w:shd w:val="clear" w:color="auto" w:fill="FFFFFF"/>
        <w:spacing w:before="0" w:beforeAutospacing="0" w:after="0" w:afterAutospacing="0"/>
        <w:ind w:firstLine="709"/>
        <w:rPr>
          <w:b/>
          <w:sz w:val="28"/>
          <w:szCs w:val="28"/>
          <w:lang w:val="kk-KZ"/>
        </w:rPr>
      </w:pPr>
      <w:r w:rsidRPr="00981CA1">
        <w:rPr>
          <w:b/>
          <w:sz w:val="28"/>
          <w:szCs w:val="28"/>
          <w:lang w:val="kk-KZ"/>
        </w:rPr>
        <w:t>Структура и объем диссертации.</w:t>
      </w:r>
    </w:p>
    <w:p w:rsidR="00216F2B" w:rsidRPr="00981CA1" w:rsidRDefault="00CA4865" w:rsidP="00981CA1">
      <w:pPr>
        <w:pStyle w:val="a9"/>
        <w:shd w:val="clear" w:color="auto" w:fill="FFFFFF"/>
        <w:spacing w:before="0" w:beforeAutospacing="0" w:after="0" w:afterAutospacing="0"/>
        <w:ind w:firstLine="709"/>
        <w:jc w:val="both"/>
        <w:rPr>
          <w:sz w:val="28"/>
          <w:szCs w:val="28"/>
        </w:rPr>
      </w:pPr>
      <w:bookmarkStart w:id="20" w:name="_Hlk134983232"/>
      <w:r w:rsidRPr="00981CA1">
        <w:rPr>
          <w:bCs/>
          <w:sz w:val="28"/>
          <w:szCs w:val="28"/>
          <w:lang w:val="kk-KZ"/>
        </w:rPr>
        <w:t xml:space="preserve">Диссертация состоит из введения, четырех оригинальных </w:t>
      </w:r>
      <w:r w:rsidRPr="00981CA1">
        <w:rPr>
          <w:sz w:val="28"/>
          <w:szCs w:val="28"/>
        </w:rPr>
        <w:t xml:space="preserve">содержательных </w:t>
      </w:r>
      <w:r w:rsidR="0046642E">
        <w:rPr>
          <w:sz w:val="28"/>
          <w:szCs w:val="28"/>
        </w:rPr>
        <w:t>разделов</w:t>
      </w:r>
      <w:r w:rsidRPr="00981CA1">
        <w:rPr>
          <w:sz w:val="28"/>
          <w:szCs w:val="28"/>
        </w:rPr>
        <w:t>, заключения, списка ци</w:t>
      </w:r>
      <w:r w:rsidR="00216F2B" w:rsidRPr="00981CA1">
        <w:rPr>
          <w:sz w:val="28"/>
          <w:szCs w:val="28"/>
        </w:rPr>
        <w:t>тируемой литературы.</w:t>
      </w:r>
    </w:p>
    <w:p w:rsidR="00860CA2" w:rsidRPr="00981CA1" w:rsidRDefault="00CA4865" w:rsidP="00981CA1">
      <w:pPr>
        <w:pStyle w:val="a9"/>
        <w:shd w:val="clear" w:color="auto" w:fill="FFFFFF"/>
        <w:spacing w:before="0" w:beforeAutospacing="0" w:after="0" w:afterAutospacing="0"/>
        <w:ind w:firstLine="709"/>
        <w:jc w:val="both"/>
        <w:rPr>
          <w:sz w:val="28"/>
          <w:szCs w:val="28"/>
        </w:rPr>
      </w:pPr>
      <w:r w:rsidRPr="00981CA1">
        <w:rPr>
          <w:sz w:val="28"/>
          <w:szCs w:val="28"/>
        </w:rPr>
        <w:t xml:space="preserve">Работа включает </w:t>
      </w:r>
      <w:r w:rsidR="00CB0F31" w:rsidRPr="00981CA1">
        <w:rPr>
          <w:sz w:val="28"/>
          <w:szCs w:val="28"/>
        </w:rPr>
        <w:t>21</w:t>
      </w:r>
      <w:r w:rsidR="003D6F04" w:rsidRPr="00981CA1">
        <w:rPr>
          <w:sz w:val="28"/>
          <w:szCs w:val="28"/>
        </w:rPr>
        <w:t xml:space="preserve"> рисунок</w:t>
      </w:r>
      <w:r w:rsidRPr="00981CA1">
        <w:rPr>
          <w:sz w:val="28"/>
          <w:szCs w:val="28"/>
        </w:rPr>
        <w:t xml:space="preserve">, </w:t>
      </w:r>
      <w:r w:rsidR="00CB0F31" w:rsidRPr="00981CA1">
        <w:rPr>
          <w:sz w:val="28"/>
          <w:szCs w:val="28"/>
        </w:rPr>
        <w:t xml:space="preserve">13 </w:t>
      </w:r>
      <w:r w:rsidRPr="00981CA1">
        <w:rPr>
          <w:sz w:val="28"/>
          <w:szCs w:val="28"/>
        </w:rPr>
        <w:t xml:space="preserve">таблиц </w:t>
      </w:r>
      <w:r w:rsidR="00CB0F31" w:rsidRPr="00981CA1">
        <w:rPr>
          <w:sz w:val="28"/>
          <w:szCs w:val="28"/>
        </w:rPr>
        <w:t>и 99</w:t>
      </w:r>
      <w:r w:rsidRPr="00981CA1">
        <w:rPr>
          <w:sz w:val="28"/>
          <w:szCs w:val="28"/>
        </w:rPr>
        <w:t xml:space="preserve"> наименований использованных источников.</w:t>
      </w:r>
      <w:bookmarkEnd w:id="20"/>
    </w:p>
    <w:p w:rsidR="0046642E" w:rsidRDefault="0046642E" w:rsidP="00981CA1">
      <w:pPr>
        <w:pStyle w:val="a9"/>
        <w:shd w:val="clear" w:color="auto" w:fill="FFFFFF"/>
        <w:spacing w:before="0" w:beforeAutospacing="0" w:after="0" w:afterAutospacing="0"/>
        <w:ind w:firstLine="709"/>
        <w:jc w:val="both"/>
        <w:rPr>
          <w:sz w:val="28"/>
          <w:szCs w:val="28"/>
        </w:rPr>
      </w:pPr>
    </w:p>
    <w:p w:rsidR="00CA4865" w:rsidRPr="00981CA1" w:rsidRDefault="00CA4865" w:rsidP="00981CA1">
      <w:pPr>
        <w:pStyle w:val="a9"/>
        <w:shd w:val="clear" w:color="auto" w:fill="FFFFFF"/>
        <w:spacing w:before="0" w:beforeAutospacing="0" w:after="0" w:afterAutospacing="0"/>
        <w:ind w:firstLine="709"/>
        <w:jc w:val="both"/>
        <w:rPr>
          <w:bCs/>
          <w:sz w:val="28"/>
          <w:szCs w:val="28"/>
          <w:lang w:val="kk-KZ"/>
        </w:rPr>
      </w:pPr>
      <w:r w:rsidRPr="0046642E">
        <w:rPr>
          <w:b/>
          <w:sz w:val="28"/>
          <w:szCs w:val="28"/>
        </w:rPr>
        <w:t>Во введении</w:t>
      </w:r>
      <w:r w:rsidRPr="00981CA1">
        <w:rPr>
          <w:sz w:val="28"/>
          <w:szCs w:val="28"/>
        </w:rPr>
        <w:t xml:space="preserve"> обоснован выбор темы исследования, раскрыта ее актуальность, сформулирована цель исследования, определяющие ее задачи, представлены объект и предмет исследования, раскрыты научная новизна, теоретическая и практическая значимость работы, определены положения, выносимые на защиту.</w:t>
      </w:r>
    </w:p>
    <w:p w:rsidR="00860CA2" w:rsidRPr="00981CA1" w:rsidRDefault="00860CA2" w:rsidP="00981CA1">
      <w:pPr>
        <w:pStyle w:val="a9"/>
        <w:shd w:val="clear" w:color="auto" w:fill="FFFFFF"/>
        <w:spacing w:before="0" w:beforeAutospacing="0" w:after="0" w:afterAutospacing="0"/>
        <w:ind w:firstLine="709"/>
        <w:jc w:val="both"/>
        <w:rPr>
          <w:sz w:val="28"/>
          <w:szCs w:val="28"/>
        </w:rPr>
      </w:pPr>
      <w:r w:rsidRPr="0046642E">
        <w:rPr>
          <w:b/>
          <w:sz w:val="28"/>
          <w:szCs w:val="28"/>
        </w:rPr>
        <w:t>В перво</w:t>
      </w:r>
      <w:r w:rsidR="0046642E" w:rsidRPr="0046642E">
        <w:rPr>
          <w:b/>
          <w:sz w:val="28"/>
          <w:szCs w:val="28"/>
        </w:rPr>
        <w:t>м</w:t>
      </w:r>
      <w:r w:rsidRPr="0046642E">
        <w:rPr>
          <w:b/>
          <w:sz w:val="28"/>
          <w:szCs w:val="28"/>
        </w:rPr>
        <w:t xml:space="preserve"> </w:t>
      </w:r>
      <w:r w:rsidR="0046642E" w:rsidRPr="0046642E">
        <w:rPr>
          <w:b/>
          <w:sz w:val="28"/>
          <w:szCs w:val="28"/>
        </w:rPr>
        <w:t>разделе</w:t>
      </w:r>
      <w:r w:rsidRPr="00981CA1">
        <w:rPr>
          <w:sz w:val="28"/>
          <w:szCs w:val="28"/>
        </w:rPr>
        <w:t xml:space="preserve"> проведен обзор методов и подходов к разработке информационно-образовательных систем, реализующих функции формирования и мониторинга</w:t>
      </w:r>
      <w:r w:rsidR="005F3016" w:rsidRPr="00981CA1">
        <w:rPr>
          <w:sz w:val="28"/>
          <w:szCs w:val="28"/>
        </w:rPr>
        <w:t xml:space="preserve"> </w:t>
      </w:r>
      <w:r w:rsidR="005F3016" w:rsidRPr="00981CA1">
        <w:rPr>
          <w:sz w:val="28"/>
          <w:szCs w:val="28"/>
          <w:lang w:val="en-US"/>
        </w:rPr>
        <w:t>IT</w:t>
      </w:r>
      <w:r w:rsidR="005F3016" w:rsidRPr="00981CA1">
        <w:rPr>
          <w:sz w:val="28"/>
          <w:szCs w:val="28"/>
        </w:rPr>
        <w:t>-</w:t>
      </w:r>
      <w:r w:rsidRPr="00981CA1">
        <w:rPr>
          <w:sz w:val="28"/>
          <w:szCs w:val="28"/>
        </w:rPr>
        <w:t xml:space="preserve">компетенций </w:t>
      </w:r>
      <w:r w:rsidR="003D6F04" w:rsidRPr="00981CA1">
        <w:rPr>
          <w:sz w:val="28"/>
          <w:szCs w:val="28"/>
        </w:rPr>
        <w:t>детей старшего дошкольного возраста</w:t>
      </w:r>
      <w:r w:rsidR="00A2553A" w:rsidRPr="00981CA1">
        <w:rPr>
          <w:sz w:val="28"/>
          <w:szCs w:val="28"/>
        </w:rPr>
        <w:t>. Рассмотрены</w:t>
      </w:r>
      <w:r w:rsidRPr="00981CA1">
        <w:rPr>
          <w:sz w:val="28"/>
          <w:szCs w:val="28"/>
        </w:rPr>
        <w:t xml:space="preserve"> опыт, проблемы и перспективные направления технологий формирования и мониторинга </w:t>
      </w:r>
      <w:r w:rsidR="00551841" w:rsidRPr="00981CA1">
        <w:rPr>
          <w:sz w:val="28"/>
          <w:szCs w:val="28"/>
        </w:rPr>
        <w:t>IT</w:t>
      </w:r>
      <w:r w:rsidRPr="00981CA1">
        <w:rPr>
          <w:sz w:val="28"/>
          <w:szCs w:val="28"/>
        </w:rPr>
        <w:t xml:space="preserve">-компетенций </w:t>
      </w:r>
      <w:r w:rsidR="00421310" w:rsidRPr="00981CA1">
        <w:rPr>
          <w:sz w:val="28"/>
          <w:szCs w:val="28"/>
        </w:rPr>
        <w:t>детей старшего дошкольного возраста</w:t>
      </w:r>
      <w:r w:rsidR="00A2553A" w:rsidRPr="00981CA1">
        <w:rPr>
          <w:webHidden/>
          <w:sz w:val="28"/>
          <w:szCs w:val="28"/>
        </w:rPr>
        <w:t xml:space="preserve">. Поведен </w:t>
      </w:r>
      <w:r w:rsidRPr="00981CA1">
        <w:rPr>
          <w:sz w:val="28"/>
          <w:szCs w:val="28"/>
        </w:rPr>
        <w:t>анализ методов и подходов к разработке информационно-образовательных систем для дошкольного образования</w:t>
      </w:r>
      <w:r w:rsidR="00A2553A" w:rsidRPr="00981CA1">
        <w:rPr>
          <w:sz w:val="28"/>
          <w:szCs w:val="28"/>
        </w:rPr>
        <w:t xml:space="preserve">. </w:t>
      </w:r>
    </w:p>
    <w:p w:rsidR="00860CA2" w:rsidRPr="00981CA1" w:rsidRDefault="00A2553A" w:rsidP="00981CA1">
      <w:pPr>
        <w:pStyle w:val="a9"/>
        <w:shd w:val="clear" w:color="auto" w:fill="FFFFFF"/>
        <w:spacing w:before="0" w:beforeAutospacing="0" w:after="0" w:afterAutospacing="0"/>
        <w:ind w:firstLine="709"/>
        <w:jc w:val="both"/>
        <w:rPr>
          <w:webHidden/>
          <w:sz w:val="28"/>
          <w:szCs w:val="28"/>
        </w:rPr>
      </w:pPr>
      <w:r w:rsidRPr="0046642E">
        <w:rPr>
          <w:b/>
          <w:sz w:val="28"/>
          <w:szCs w:val="28"/>
        </w:rPr>
        <w:t>Во второ</w:t>
      </w:r>
      <w:r w:rsidR="0046642E" w:rsidRPr="0046642E">
        <w:rPr>
          <w:b/>
          <w:sz w:val="28"/>
          <w:szCs w:val="28"/>
        </w:rPr>
        <w:t>м</w:t>
      </w:r>
      <w:r w:rsidRPr="0046642E">
        <w:rPr>
          <w:b/>
          <w:sz w:val="28"/>
          <w:szCs w:val="28"/>
        </w:rPr>
        <w:t xml:space="preserve"> </w:t>
      </w:r>
      <w:r w:rsidR="0046642E" w:rsidRPr="0046642E">
        <w:rPr>
          <w:b/>
          <w:sz w:val="28"/>
          <w:szCs w:val="28"/>
        </w:rPr>
        <w:t>разделе</w:t>
      </w:r>
      <w:r w:rsidRPr="00981CA1">
        <w:rPr>
          <w:sz w:val="28"/>
          <w:szCs w:val="28"/>
        </w:rPr>
        <w:t xml:space="preserve"> представлен</w:t>
      </w:r>
      <w:r w:rsidR="00CA055F" w:rsidRPr="00981CA1">
        <w:rPr>
          <w:sz w:val="28"/>
          <w:szCs w:val="28"/>
        </w:rPr>
        <w:t>о</w:t>
      </w:r>
      <w:r w:rsidRPr="00981CA1">
        <w:rPr>
          <w:sz w:val="28"/>
          <w:szCs w:val="28"/>
        </w:rPr>
        <w:t xml:space="preserve"> исследование и </w:t>
      </w:r>
      <w:r w:rsidR="00096BF9" w:rsidRPr="00981CA1">
        <w:rPr>
          <w:sz w:val="28"/>
          <w:szCs w:val="28"/>
        </w:rPr>
        <w:t xml:space="preserve">разработка моделей </w:t>
      </w:r>
      <w:r w:rsidR="00860CA2" w:rsidRPr="00981CA1">
        <w:rPr>
          <w:sz w:val="28"/>
          <w:szCs w:val="28"/>
        </w:rPr>
        <w:t>и алгоритм</w:t>
      </w:r>
      <w:r w:rsidR="00CC5AFB" w:rsidRPr="00981CA1">
        <w:rPr>
          <w:sz w:val="28"/>
          <w:szCs w:val="28"/>
        </w:rPr>
        <w:t>а</w:t>
      </w:r>
      <w:r w:rsidR="00860CA2" w:rsidRPr="00981CA1">
        <w:rPr>
          <w:sz w:val="28"/>
          <w:szCs w:val="28"/>
        </w:rPr>
        <w:t xml:space="preserve"> управления </w:t>
      </w:r>
      <w:r w:rsidR="00CA055F" w:rsidRPr="00981CA1">
        <w:rPr>
          <w:sz w:val="28"/>
          <w:szCs w:val="28"/>
        </w:rPr>
        <w:t xml:space="preserve">в </w:t>
      </w:r>
      <w:r w:rsidR="00860CA2" w:rsidRPr="00981CA1">
        <w:rPr>
          <w:sz w:val="28"/>
          <w:szCs w:val="28"/>
        </w:rPr>
        <w:t>информационно</w:t>
      </w:r>
      <w:r w:rsidR="00C2068F" w:rsidRPr="00981CA1">
        <w:rPr>
          <w:sz w:val="28"/>
          <w:szCs w:val="28"/>
        </w:rPr>
        <w:t>-</w:t>
      </w:r>
      <w:r w:rsidR="00860CA2" w:rsidRPr="00981CA1">
        <w:rPr>
          <w:sz w:val="28"/>
          <w:szCs w:val="28"/>
        </w:rPr>
        <w:t>образовательной сред</w:t>
      </w:r>
      <w:r w:rsidR="00CC5AFB" w:rsidRPr="00981CA1">
        <w:rPr>
          <w:sz w:val="28"/>
          <w:szCs w:val="28"/>
        </w:rPr>
        <w:t>е</w:t>
      </w:r>
      <w:r w:rsidR="00860CA2" w:rsidRPr="00981CA1">
        <w:rPr>
          <w:sz w:val="28"/>
          <w:szCs w:val="28"/>
        </w:rPr>
        <w:t xml:space="preserve"> формирования</w:t>
      </w:r>
      <w:r w:rsidRPr="00981CA1">
        <w:rPr>
          <w:sz w:val="28"/>
          <w:szCs w:val="28"/>
        </w:rPr>
        <w:t xml:space="preserve"> IT</w:t>
      </w:r>
      <w:r w:rsidR="00860CA2" w:rsidRPr="00981CA1">
        <w:rPr>
          <w:sz w:val="28"/>
          <w:szCs w:val="28"/>
        </w:rPr>
        <w:t>-компетенций детей старшего дошкольного возраста</w:t>
      </w:r>
      <w:r w:rsidR="00B25C3A" w:rsidRPr="00981CA1">
        <w:rPr>
          <w:webHidden/>
          <w:sz w:val="28"/>
          <w:szCs w:val="28"/>
        </w:rPr>
        <w:t>.</w:t>
      </w:r>
      <w:r w:rsidR="00D6001E" w:rsidRPr="00981CA1">
        <w:rPr>
          <w:webHidden/>
          <w:sz w:val="28"/>
          <w:szCs w:val="28"/>
        </w:rPr>
        <w:t xml:space="preserve"> Ф</w:t>
      </w:r>
      <w:r w:rsidR="00ED5517" w:rsidRPr="00981CA1">
        <w:rPr>
          <w:webHidden/>
          <w:sz w:val="28"/>
          <w:szCs w:val="28"/>
        </w:rPr>
        <w:t xml:space="preserve">ормализована </w:t>
      </w:r>
      <w:r w:rsidR="00D6001E" w:rsidRPr="00981CA1">
        <w:rPr>
          <w:sz w:val="28"/>
          <w:szCs w:val="28"/>
        </w:rPr>
        <w:t xml:space="preserve">задача </w:t>
      </w:r>
      <w:r w:rsidR="00860CA2" w:rsidRPr="00981CA1">
        <w:rPr>
          <w:sz w:val="28"/>
          <w:szCs w:val="28"/>
        </w:rPr>
        <w:t xml:space="preserve">управления процессом формирования </w:t>
      </w:r>
      <w:r w:rsidR="005F3016" w:rsidRPr="00981CA1">
        <w:rPr>
          <w:sz w:val="28"/>
          <w:szCs w:val="28"/>
          <w:lang w:val="en-US"/>
        </w:rPr>
        <w:t>IT</w:t>
      </w:r>
      <w:r w:rsidR="005F3016" w:rsidRPr="00981CA1">
        <w:rPr>
          <w:sz w:val="28"/>
          <w:szCs w:val="28"/>
        </w:rPr>
        <w:t>-</w:t>
      </w:r>
      <w:r w:rsidR="00860CA2" w:rsidRPr="00981CA1">
        <w:rPr>
          <w:sz w:val="28"/>
          <w:szCs w:val="28"/>
        </w:rPr>
        <w:t>компетенций детей старшего дошкольного возраста</w:t>
      </w:r>
      <w:r w:rsidR="00D6001E" w:rsidRPr="00981CA1">
        <w:rPr>
          <w:sz w:val="28"/>
          <w:szCs w:val="28"/>
        </w:rPr>
        <w:t>. Р</w:t>
      </w:r>
      <w:r w:rsidR="00ED5517" w:rsidRPr="00981CA1">
        <w:rPr>
          <w:sz w:val="28"/>
          <w:szCs w:val="28"/>
        </w:rPr>
        <w:t>азработана</w:t>
      </w:r>
      <w:r w:rsidR="00860CA2" w:rsidRPr="00981CA1">
        <w:rPr>
          <w:sz w:val="28"/>
          <w:szCs w:val="28"/>
        </w:rPr>
        <w:t xml:space="preserve"> модел</w:t>
      </w:r>
      <w:r w:rsidR="00D6001E" w:rsidRPr="00981CA1">
        <w:rPr>
          <w:sz w:val="28"/>
          <w:szCs w:val="28"/>
        </w:rPr>
        <w:t>ь</w:t>
      </w:r>
      <w:r w:rsidR="00860CA2" w:rsidRPr="00981CA1">
        <w:rPr>
          <w:sz w:val="28"/>
          <w:szCs w:val="28"/>
        </w:rPr>
        <w:t xml:space="preserve"> </w:t>
      </w:r>
      <w:r w:rsidR="005F3016" w:rsidRPr="00981CA1">
        <w:rPr>
          <w:sz w:val="28"/>
          <w:szCs w:val="28"/>
          <w:lang w:val="en-US"/>
        </w:rPr>
        <w:t>IT</w:t>
      </w:r>
      <w:r w:rsidR="005F3016" w:rsidRPr="00981CA1">
        <w:rPr>
          <w:sz w:val="28"/>
          <w:szCs w:val="28"/>
        </w:rPr>
        <w:t>-</w:t>
      </w:r>
      <w:r w:rsidR="00860CA2" w:rsidRPr="00981CA1">
        <w:rPr>
          <w:sz w:val="28"/>
          <w:szCs w:val="28"/>
        </w:rPr>
        <w:t>компетенций образовательной деятельности</w:t>
      </w:r>
      <w:r w:rsidR="00D6001E" w:rsidRPr="00981CA1">
        <w:rPr>
          <w:webHidden/>
          <w:sz w:val="28"/>
          <w:szCs w:val="28"/>
        </w:rPr>
        <w:t>. Р</w:t>
      </w:r>
      <w:r w:rsidR="00ED5517" w:rsidRPr="00981CA1">
        <w:rPr>
          <w:webHidden/>
          <w:sz w:val="28"/>
          <w:szCs w:val="28"/>
        </w:rPr>
        <w:t xml:space="preserve">азработана </w:t>
      </w:r>
      <w:r w:rsidR="00860CA2" w:rsidRPr="00981CA1">
        <w:rPr>
          <w:sz w:val="28"/>
          <w:szCs w:val="28"/>
        </w:rPr>
        <w:t>модел</w:t>
      </w:r>
      <w:r w:rsidR="00D6001E" w:rsidRPr="00981CA1">
        <w:rPr>
          <w:sz w:val="28"/>
          <w:szCs w:val="28"/>
        </w:rPr>
        <w:t>ь</w:t>
      </w:r>
      <w:r w:rsidR="00860CA2" w:rsidRPr="00981CA1">
        <w:rPr>
          <w:sz w:val="28"/>
          <w:szCs w:val="28"/>
        </w:rPr>
        <w:t xml:space="preserve"> управления процессом формирования </w:t>
      </w:r>
      <w:r w:rsidR="00CA055F" w:rsidRPr="00981CA1">
        <w:rPr>
          <w:sz w:val="28"/>
          <w:szCs w:val="28"/>
        </w:rPr>
        <w:t>IT</w:t>
      </w:r>
      <w:r w:rsidR="00860CA2" w:rsidRPr="00981CA1">
        <w:rPr>
          <w:sz w:val="28"/>
          <w:szCs w:val="28"/>
        </w:rPr>
        <w:t>-компетенций</w:t>
      </w:r>
      <w:r w:rsidR="00D6001E" w:rsidRPr="00981CA1">
        <w:rPr>
          <w:sz w:val="28"/>
          <w:szCs w:val="28"/>
        </w:rPr>
        <w:t>. Предложена</w:t>
      </w:r>
      <w:r w:rsidR="00860CA2" w:rsidRPr="00981CA1">
        <w:rPr>
          <w:sz w:val="28"/>
          <w:szCs w:val="28"/>
        </w:rPr>
        <w:t xml:space="preserve"> математическая модель модификации шкалы оценки уровня достижени</w:t>
      </w:r>
      <w:r w:rsidR="00CC5AFB" w:rsidRPr="00981CA1">
        <w:rPr>
          <w:sz w:val="28"/>
          <w:szCs w:val="28"/>
        </w:rPr>
        <w:t>я</w:t>
      </w:r>
      <w:r w:rsidR="00860CA2" w:rsidRPr="00981CA1">
        <w:rPr>
          <w:sz w:val="28"/>
          <w:szCs w:val="28"/>
        </w:rPr>
        <w:t xml:space="preserve"> компетенций</w:t>
      </w:r>
      <w:r w:rsidR="00D6001E" w:rsidRPr="00981CA1">
        <w:rPr>
          <w:webHidden/>
          <w:sz w:val="28"/>
          <w:szCs w:val="28"/>
        </w:rPr>
        <w:t xml:space="preserve">. </w:t>
      </w:r>
    </w:p>
    <w:p w:rsidR="00860CA2" w:rsidRPr="00981CA1" w:rsidRDefault="00D6001E" w:rsidP="00981CA1">
      <w:pPr>
        <w:pStyle w:val="a9"/>
        <w:shd w:val="clear" w:color="auto" w:fill="FFFFFF"/>
        <w:spacing w:before="0" w:beforeAutospacing="0" w:after="0" w:afterAutospacing="0"/>
        <w:ind w:firstLine="709"/>
        <w:jc w:val="both"/>
        <w:rPr>
          <w:sz w:val="28"/>
          <w:szCs w:val="28"/>
        </w:rPr>
      </w:pPr>
      <w:r w:rsidRPr="0046642E">
        <w:rPr>
          <w:b/>
          <w:webHidden/>
          <w:sz w:val="28"/>
          <w:szCs w:val="28"/>
        </w:rPr>
        <w:t>В третье</w:t>
      </w:r>
      <w:r w:rsidR="0046642E" w:rsidRPr="0046642E">
        <w:rPr>
          <w:b/>
          <w:webHidden/>
          <w:sz w:val="28"/>
          <w:szCs w:val="28"/>
        </w:rPr>
        <w:t>м</w:t>
      </w:r>
      <w:r w:rsidRPr="0046642E">
        <w:rPr>
          <w:b/>
          <w:webHidden/>
          <w:sz w:val="28"/>
          <w:szCs w:val="28"/>
        </w:rPr>
        <w:t xml:space="preserve"> </w:t>
      </w:r>
      <w:r w:rsidR="0046642E" w:rsidRPr="0046642E">
        <w:rPr>
          <w:b/>
          <w:webHidden/>
          <w:sz w:val="28"/>
          <w:szCs w:val="28"/>
        </w:rPr>
        <w:t>разделе</w:t>
      </w:r>
      <w:r w:rsidRPr="00981CA1">
        <w:rPr>
          <w:webHidden/>
          <w:sz w:val="28"/>
          <w:szCs w:val="28"/>
        </w:rPr>
        <w:t xml:space="preserve"> представлена с</w:t>
      </w:r>
      <w:r w:rsidR="00ED5517" w:rsidRPr="00981CA1">
        <w:rPr>
          <w:webHidden/>
          <w:sz w:val="28"/>
          <w:szCs w:val="28"/>
        </w:rPr>
        <w:t>истема</w:t>
      </w:r>
      <w:r w:rsidR="00860CA2" w:rsidRPr="00981CA1">
        <w:rPr>
          <w:sz w:val="28"/>
          <w:szCs w:val="28"/>
        </w:rPr>
        <w:t xml:space="preserve"> целевых </w:t>
      </w:r>
      <w:r w:rsidRPr="00981CA1">
        <w:rPr>
          <w:sz w:val="28"/>
          <w:szCs w:val="28"/>
        </w:rPr>
        <w:t>IT</w:t>
      </w:r>
      <w:r w:rsidR="00860CA2" w:rsidRPr="00981CA1">
        <w:rPr>
          <w:sz w:val="28"/>
          <w:szCs w:val="28"/>
        </w:rPr>
        <w:t>-компетенций, базы знаний и правил информационно-образовательной среды организаций дошкольного образования</w:t>
      </w:r>
      <w:r w:rsidRPr="00981CA1">
        <w:rPr>
          <w:sz w:val="28"/>
          <w:szCs w:val="28"/>
        </w:rPr>
        <w:t xml:space="preserve">. В частности, </w:t>
      </w:r>
      <w:r w:rsidR="00860CA2" w:rsidRPr="00981CA1">
        <w:rPr>
          <w:sz w:val="28"/>
          <w:szCs w:val="28"/>
        </w:rPr>
        <w:t>разработ</w:t>
      </w:r>
      <w:r w:rsidRPr="00981CA1">
        <w:rPr>
          <w:sz w:val="28"/>
          <w:szCs w:val="28"/>
        </w:rPr>
        <w:t>ана</w:t>
      </w:r>
      <w:r w:rsidR="00860CA2" w:rsidRPr="00981CA1">
        <w:rPr>
          <w:sz w:val="28"/>
          <w:szCs w:val="28"/>
        </w:rPr>
        <w:t xml:space="preserve"> систем</w:t>
      </w:r>
      <w:r w:rsidRPr="00981CA1">
        <w:rPr>
          <w:sz w:val="28"/>
          <w:szCs w:val="28"/>
        </w:rPr>
        <w:t>а</w:t>
      </w:r>
      <w:r w:rsidR="00860CA2" w:rsidRPr="00981CA1">
        <w:rPr>
          <w:sz w:val="28"/>
          <w:szCs w:val="28"/>
        </w:rPr>
        <w:t xml:space="preserve"> целевых </w:t>
      </w:r>
      <w:r w:rsidRPr="00981CA1">
        <w:rPr>
          <w:sz w:val="28"/>
          <w:szCs w:val="28"/>
        </w:rPr>
        <w:t>IT</w:t>
      </w:r>
      <w:r w:rsidR="00860CA2" w:rsidRPr="00981CA1">
        <w:rPr>
          <w:sz w:val="28"/>
          <w:szCs w:val="28"/>
        </w:rPr>
        <w:t>-компетенций детей старшего дошкольного возраста</w:t>
      </w:r>
      <w:r w:rsidRPr="00981CA1">
        <w:rPr>
          <w:webHidden/>
          <w:sz w:val="28"/>
          <w:szCs w:val="28"/>
        </w:rPr>
        <w:t xml:space="preserve">, </w:t>
      </w:r>
      <w:r w:rsidR="00860CA2" w:rsidRPr="00981CA1">
        <w:rPr>
          <w:sz w:val="28"/>
          <w:szCs w:val="28"/>
        </w:rPr>
        <w:t>разработ</w:t>
      </w:r>
      <w:r w:rsidRPr="00981CA1">
        <w:rPr>
          <w:sz w:val="28"/>
          <w:szCs w:val="28"/>
        </w:rPr>
        <w:t>ана</w:t>
      </w:r>
      <w:r w:rsidR="00860CA2" w:rsidRPr="00981CA1">
        <w:rPr>
          <w:sz w:val="28"/>
          <w:szCs w:val="28"/>
        </w:rPr>
        <w:t xml:space="preserve"> баз</w:t>
      </w:r>
      <w:r w:rsidRPr="00981CA1">
        <w:rPr>
          <w:sz w:val="28"/>
          <w:szCs w:val="28"/>
        </w:rPr>
        <w:t>а</w:t>
      </w:r>
      <w:r w:rsidR="00860CA2" w:rsidRPr="00981CA1">
        <w:rPr>
          <w:sz w:val="28"/>
          <w:szCs w:val="28"/>
        </w:rPr>
        <w:t xml:space="preserve"> правил и баз</w:t>
      </w:r>
      <w:r w:rsidRPr="00981CA1">
        <w:rPr>
          <w:sz w:val="28"/>
          <w:szCs w:val="28"/>
        </w:rPr>
        <w:t>а</w:t>
      </w:r>
      <w:r w:rsidR="00860CA2" w:rsidRPr="00981CA1">
        <w:rPr>
          <w:sz w:val="28"/>
          <w:szCs w:val="28"/>
        </w:rPr>
        <w:t xml:space="preserve"> знаний </w:t>
      </w:r>
      <w:r w:rsidRPr="00981CA1">
        <w:rPr>
          <w:sz w:val="28"/>
          <w:szCs w:val="28"/>
        </w:rPr>
        <w:t>информационно-образовательной среды</w:t>
      </w:r>
      <w:r w:rsidR="00860CA2" w:rsidRPr="00981CA1">
        <w:rPr>
          <w:sz w:val="28"/>
          <w:szCs w:val="28"/>
        </w:rPr>
        <w:t xml:space="preserve"> для формирования </w:t>
      </w:r>
      <w:r w:rsidRPr="00981CA1">
        <w:rPr>
          <w:sz w:val="28"/>
          <w:szCs w:val="28"/>
        </w:rPr>
        <w:t>IT</w:t>
      </w:r>
      <w:r w:rsidR="00860CA2" w:rsidRPr="00981CA1">
        <w:rPr>
          <w:sz w:val="28"/>
          <w:szCs w:val="28"/>
        </w:rPr>
        <w:t>-компетенций детей старшего дошкольного возраста</w:t>
      </w:r>
      <w:r w:rsidRPr="00981CA1">
        <w:rPr>
          <w:webHidden/>
          <w:sz w:val="28"/>
          <w:szCs w:val="28"/>
        </w:rPr>
        <w:t>. Р</w:t>
      </w:r>
      <w:r w:rsidR="00096BF9" w:rsidRPr="00981CA1">
        <w:rPr>
          <w:webHidden/>
          <w:sz w:val="28"/>
          <w:szCs w:val="28"/>
        </w:rPr>
        <w:t xml:space="preserve">азработан </w:t>
      </w:r>
      <w:r w:rsidRPr="00981CA1">
        <w:rPr>
          <w:sz w:val="28"/>
          <w:szCs w:val="28"/>
        </w:rPr>
        <w:t>и предложен алгоритм</w:t>
      </w:r>
      <w:r w:rsidR="00860CA2" w:rsidRPr="00981CA1">
        <w:rPr>
          <w:sz w:val="28"/>
          <w:szCs w:val="28"/>
        </w:rPr>
        <w:t xml:space="preserve"> заполнения индивидуа</w:t>
      </w:r>
      <w:r w:rsidR="00421310" w:rsidRPr="00981CA1">
        <w:rPr>
          <w:sz w:val="28"/>
          <w:szCs w:val="28"/>
        </w:rPr>
        <w:t>льной карты результатов воспитательно-образовательного процесса в дошкольной организации</w:t>
      </w:r>
      <w:r w:rsidR="00CC5AFB" w:rsidRPr="00981CA1">
        <w:rPr>
          <w:sz w:val="28"/>
          <w:szCs w:val="28"/>
        </w:rPr>
        <w:t>.</w:t>
      </w:r>
      <w:r w:rsidR="00860CA2" w:rsidRPr="00981CA1">
        <w:rPr>
          <w:webHidden/>
          <w:sz w:val="28"/>
          <w:szCs w:val="28"/>
        </w:rPr>
        <w:tab/>
      </w:r>
    </w:p>
    <w:p w:rsidR="0046642E" w:rsidRDefault="00D6001E" w:rsidP="00981CA1">
      <w:pPr>
        <w:pStyle w:val="a9"/>
        <w:shd w:val="clear" w:color="auto" w:fill="FFFFFF"/>
        <w:spacing w:before="0" w:beforeAutospacing="0" w:after="0" w:afterAutospacing="0"/>
        <w:ind w:firstLine="709"/>
        <w:jc w:val="both"/>
        <w:rPr>
          <w:sz w:val="28"/>
          <w:szCs w:val="28"/>
        </w:rPr>
      </w:pPr>
      <w:r w:rsidRPr="0046642E">
        <w:rPr>
          <w:b/>
          <w:sz w:val="28"/>
          <w:szCs w:val="28"/>
        </w:rPr>
        <w:t>В четверто</w:t>
      </w:r>
      <w:r w:rsidR="0046642E" w:rsidRPr="0046642E">
        <w:rPr>
          <w:b/>
          <w:sz w:val="28"/>
          <w:szCs w:val="28"/>
        </w:rPr>
        <w:t>м</w:t>
      </w:r>
      <w:r w:rsidRPr="0046642E">
        <w:rPr>
          <w:b/>
          <w:sz w:val="28"/>
          <w:szCs w:val="28"/>
        </w:rPr>
        <w:t xml:space="preserve"> </w:t>
      </w:r>
      <w:r w:rsidR="0046642E" w:rsidRPr="0046642E">
        <w:rPr>
          <w:b/>
          <w:sz w:val="28"/>
          <w:szCs w:val="28"/>
        </w:rPr>
        <w:t>разделе</w:t>
      </w:r>
      <w:r w:rsidRPr="00981CA1">
        <w:rPr>
          <w:sz w:val="28"/>
          <w:szCs w:val="28"/>
        </w:rPr>
        <w:t xml:space="preserve"> рассмотрены вопросы </w:t>
      </w:r>
      <w:r w:rsidR="00860CA2" w:rsidRPr="00981CA1">
        <w:rPr>
          <w:sz w:val="28"/>
          <w:szCs w:val="28"/>
        </w:rPr>
        <w:t>разработк</w:t>
      </w:r>
      <w:r w:rsidRPr="00981CA1">
        <w:rPr>
          <w:sz w:val="28"/>
          <w:szCs w:val="28"/>
        </w:rPr>
        <w:t>и</w:t>
      </w:r>
      <w:r w:rsidR="00860CA2" w:rsidRPr="00981CA1">
        <w:rPr>
          <w:sz w:val="28"/>
          <w:szCs w:val="28"/>
        </w:rPr>
        <w:t xml:space="preserve"> </w:t>
      </w:r>
      <w:r w:rsidR="005224FF" w:rsidRPr="00981CA1">
        <w:rPr>
          <w:sz w:val="28"/>
          <w:szCs w:val="28"/>
          <w:lang w:val="kk-KZ"/>
        </w:rPr>
        <w:t>структуры</w:t>
      </w:r>
      <w:r w:rsidR="00860CA2" w:rsidRPr="00981CA1">
        <w:rPr>
          <w:sz w:val="28"/>
          <w:szCs w:val="28"/>
        </w:rPr>
        <w:t xml:space="preserve"> информационно-образовательной среды организаций дошкольного образования</w:t>
      </w:r>
      <w:r w:rsidRPr="00981CA1">
        <w:rPr>
          <w:sz w:val="28"/>
          <w:szCs w:val="28"/>
        </w:rPr>
        <w:t xml:space="preserve">. Определены </w:t>
      </w:r>
      <w:r w:rsidR="00860CA2" w:rsidRPr="00981CA1">
        <w:rPr>
          <w:sz w:val="28"/>
          <w:szCs w:val="28"/>
        </w:rPr>
        <w:t>функциональные требования к информационно-образовательной среде организаций дошкольного образования</w:t>
      </w:r>
      <w:r w:rsidRPr="00981CA1">
        <w:rPr>
          <w:sz w:val="28"/>
          <w:szCs w:val="28"/>
        </w:rPr>
        <w:t xml:space="preserve">, </w:t>
      </w:r>
      <w:r w:rsidR="00860CA2" w:rsidRPr="00981CA1">
        <w:rPr>
          <w:sz w:val="28"/>
          <w:szCs w:val="28"/>
        </w:rPr>
        <w:t>разработ</w:t>
      </w:r>
      <w:r w:rsidRPr="00981CA1">
        <w:rPr>
          <w:sz w:val="28"/>
          <w:szCs w:val="28"/>
        </w:rPr>
        <w:t>ана</w:t>
      </w:r>
      <w:r w:rsidR="00860CA2" w:rsidRPr="00981CA1">
        <w:rPr>
          <w:sz w:val="28"/>
          <w:szCs w:val="28"/>
        </w:rPr>
        <w:t xml:space="preserve"> структур</w:t>
      </w:r>
      <w:r w:rsidRPr="00981CA1">
        <w:rPr>
          <w:sz w:val="28"/>
          <w:szCs w:val="28"/>
        </w:rPr>
        <w:t>а</w:t>
      </w:r>
      <w:r w:rsidR="00860CA2" w:rsidRPr="00981CA1">
        <w:rPr>
          <w:sz w:val="28"/>
          <w:szCs w:val="28"/>
        </w:rPr>
        <w:t xml:space="preserve"> данных </w:t>
      </w:r>
      <w:r w:rsidRPr="00981CA1">
        <w:rPr>
          <w:sz w:val="28"/>
          <w:szCs w:val="28"/>
        </w:rPr>
        <w:t>ИОС</w:t>
      </w:r>
      <w:r w:rsidR="00C546CE" w:rsidRPr="00981CA1">
        <w:rPr>
          <w:sz w:val="28"/>
          <w:szCs w:val="28"/>
        </w:rPr>
        <w:t>. Предложена схема</w:t>
      </w:r>
      <w:r w:rsidR="00860CA2" w:rsidRPr="00981CA1">
        <w:rPr>
          <w:sz w:val="28"/>
          <w:szCs w:val="28"/>
        </w:rPr>
        <w:t xml:space="preserve"> </w:t>
      </w:r>
      <w:r w:rsidRPr="00981CA1">
        <w:rPr>
          <w:sz w:val="28"/>
          <w:szCs w:val="28"/>
        </w:rPr>
        <w:t>организаци</w:t>
      </w:r>
      <w:r w:rsidR="00C546CE" w:rsidRPr="00981CA1">
        <w:rPr>
          <w:sz w:val="28"/>
          <w:szCs w:val="28"/>
        </w:rPr>
        <w:t>и</w:t>
      </w:r>
      <w:r w:rsidRPr="00981CA1">
        <w:rPr>
          <w:sz w:val="28"/>
          <w:szCs w:val="28"/>
        </w:rPr>
        <w:t xml:space="preserve"> </w:t>
      </w:r>
      <w:r w:rsidR="00860CA2" w:rsidRPr="00981CA1">
        <w:rPr>
          <w:sz w:val="28"/>
          <w:szCs w:val="28"/>
        </w:rPr>
        <w:t>мониторинг</w:t>
      </w:r>
      <w:r w:rsidRPr="00981CA1">
        <w:rPr>
          <w:sz w:val="28"/>
          <w:szCs w:val="28"/>
        </w:rPr>
        <w:t>а</w:t>
      </w:r>
      <w:r w:rsidR="00860CA2" w:rsidRPr="00981CA1">
        <w:rPr>
          <w:sz w:val="28"/>
          <w:szCs w:val="28"/>
        </w:rPr>
        <w:t xml:space="preserve"> уровня сформированности компетенций</w:t>
      </w:r>
      <w:r w:rsidR="00096BF9" w:rsidRPr="00981CA1">
        <w:rPr>
          <w:webHidden/>
          <w:sz w:val="28"/>
          <w:szCs w:val="28"/>
        </w:rPr>
        <w:t>,</w:t>
      </w:r>
      <w:r w:rsidR="00860CA2" w:rsidRPr="00981CA1">
        <w:rPr>
          <w:sz w:val="28"/>
          <w:szCs w:val="28"/>
        </w:rPr>
        <w:t xml:space="preserve"> </w:t>
      </w:r>
      <w:r w:rsidR="002B0BCC" w:rsidRPr="00981CA1">
        <w:rPr>
          <w:sz w:val="28"/>
          <w:szCs w:val="28"/>
        </w:rPr>
        <w:t xml:space="preserve">структура и наполнение </w:t>
      </w:r>
      <w:r w:rsidR="00C546CE" w:rsidRPr="00981CA1">
        <w:rPr>
          <w:sz w:val="28"/>
          <w:szCs w:val="28"/>
        </w:rPr>
        <w:t xml:space="preserve">ИОС. </w:t>
      </w:r>
    </w:p>
    <w:p w:rsidR="00CA4865" w:rsidRPr="00981CA1" w:rsidRDefault="00CA4865" w:rsidP="00981CA1">
      <w:pPr>
        <w:pStyle w:val="a9"/>
        <w:shd w:val="clear" w:color="auto" w:fill="FFFFFF"/>
        <w:spacing w:before="0" w:beforeAutospacing="0" w:after="0" w:afterAutospacing="0"/>
        <w:ind w:firstLine="709"/>
        <w:jc w:val="both"/>
        <w:rPr>
          <w:sz w:val="28"/>
          <w:szCs w:val="28"/>
        </w:rPr>
      </w:pPr>
      <w:r w:rsidRPr="0046642E">
        <w:rPr>
          <w:b/>
          <w:sz w:val="28"/>
          <w:szCs w:val="28"/>
        </w:rPr>
        <w:t>В заключении</w:t>
      </w:r>
      <w:r w:rsidRPr="00981CA1">
        <w:rPr>
          <w:sz w:val="28"/>
          <w:szCs w:val="28"/>
        </w:rPr>
        <w:t xml:space="preserve"> представлены выв</w:t>
      </w:r>
      <w:r w:rsidR="00216F2B" w:rsidRPr="00981CA1">
        <w:rPr>
          <w:sz w:val="28"/>
          <w:szCs w:val="28"/>
        </w:rPr>
        <w:t>оды по результатам исследования.</w:t>
      </w:r>
    </w:p>
    <w:p w:rsidR="00580387" w:rsidRPr="002812BA" w:rsidRDefault="00467BF5" w:rsidP="002812BA">
      <w:pPr>
        <w:pStyle w:val="1"/>
        <w:tabs>
          <w:tab w:val="left" w:pos="993"/>
        </w:tabs>
        <w:jc w:val="both"/>
        <w:rPr>
          <w:caps w:val="0"/>
          <w:szCs w:val="28"/>
        </w:rPr>
      </w:pPr>
      <w:r w:rsidRPr="00981CA1">
        <w:rPr>
          <w:b w:val="0"/>
          <w:szCs w:val="28"/>
          <w:lang w:val="kk-KZ"/>
        </w:rPr>
        <w:br w:type="page"/>
      </w:r>
      <w:bookmarkStart w:id="21" w:name="_Toc160285240"/>
      <w:bookmarkStart w:id="22" w:name="_Toc132229130"/>
      <w:bookmarkStart w:id="23" w:name="_Toc135007260"/>
      <w:r w:rsidR="002812BA" w:rsidRPr="002812BA">
        <w:rPr>
          <w:szCs w:val="28"/>
          <w:lang w:val="kk-KZ"/>
        </w:rPr>
        <w:t>1</w:t>
      </w:r>
      <w:r w:rsidR="002812BA">
        <w:rPr>
          <w:b w:val="0"/>
          <w:szCs w:val="28"/>
          <w:lang w:val="kk-KZ"/>
        </w:rPr>
        <w:t xml:space="preserve"> </w:t>
      </w:r>
      <w:bookmarkEnd w:id="21"/>
      <w:r w:rsidR="002812BA" w:rsidRPr="002812BA">
        <w:rPr>
          <w:spacing w:val="2"/>
          <w:szCs w:val="28"/>
        </w:rPr>
        <w:t>ОБЗОР МЕТОДОВ И ПОДХОДОВ К РАЗРАБОТКЕ ИНФОРМАЦИОННО-ОБРАЗОВАТЕЛЬНЫХ СИСТЕМ, РЕАЛИЗУЮЩИХ ФУНКЦИИ ФОРМИРОВАНИЯ И МОНИТОРИНГА КОМПЕТЕНЦИЙ</w:t>
      </w:r>
      <w:r w:rsidR="00C648A7" w:rsidRPr="002812BA">
        <w:rPr>
          <w:caps w:val="0"/>
          <w:szCs w:val="28"/>
        </w:rPr>
        <w:t xml:space="preserve"> </w:t>
      </w:r>
      <w:bookmarkEnd w:id="22"/>
      <w:bookmarkEnd w:id="23"/>
    </w:p>
    <w:p w:rsidR="00686C86" w:rsidRPr="00516C26" w:rsidRDefault="00686C86" w:rsidP="00981CA1">
      <w:pPr>
        <w:spacing w:after="0" w:line="240" w:lineRule="auto"/>
        <w:ind w:firstLine="709"/>
        <w:jc w:val="both"/>
        <w:rPr>
          <w:rFonts w:ascii="Times New Roman" w:hAnsi="Times New Roman"/>
          <w:sz w:val="28"/>
          <w:szCs w:val="28"/>
        </w:rPr>
      </w:pPr>
    </w:p>
    <w:p w:rsidR="007F1107" w:rsidRPr="00EB6D55" w:rsidRDefault="00467BF5" w:rsidP="00981CA1">
      <w:pPr>
        <w:pStyle w:val="1"/>
        <w:jc w:val="both"/>
        <w:rPr>
          <w:caps w:val="0"/>
          <w:szCs w:val="28"/>
        </w:rPr>
      </w:pPr>
      <w:bookmarkStart w:id="24" w:name="_Toc160285241"/>
      <w:bookmarkStart w:id="25" w:name="_Toc132229131"/>
      <w:bookmarkStart w:id="26" w:name="_Toc135007261"/>
      <w:r w:rsidRPr="00516C26">
        <w:rPr>
          <w:caps w:val="0"/>
          <w:szCs w:val="28"/>
        </w:rPr>
        <w:t>1.1</w:t>
      </w:r>
      <w:r w:rsidR="00D0248F" w:rsidRPr="00516C26">
        <w:rPr>
          <w:caps w:val="0"/>
          <w:szCs w:val="28"/>
        </w:rPr>
        <w:t xml:space="preserve"> </w:t>
      </w:r>
      <w:bookmarkEnd w:id="24"/>
      <w:r w:rsidR="002812BA" w:rsidRPr="00672F89">
        <w:rPr>
          <w:caps w:val="0"/>
          <w:spacing w:val="2"/>
          <w:szCs w:val="28"/>
        </w:rPr>
        <w:t>Особенности формирования IT-компетенций у детей старшего дошкольного возраста. Концепция цифровой компетентности</w:t>
      </w:r>
    </w:p>
    <w:bookmarkEnd w:id="25"/>
    <w:bookmarkEnd w:id="26"/>
    <w:p w:rsidR="008D1852" w:rsidRPr="00140889" w:rsidRDefault="001051B2" w:rsidP="00981CA1">
      <w:pPr>
        <w:shd w:val="clear" w:color="auto" w:fill="FFFFFF"/>
        <w:spacing w:after="0" w:line="240" w:lineRule="auto"/>
        <w:ind w:firstLine="709"/>
        <w:jc w:val="both"/>
        <w:rPr>
          <w:rFonts w:ascii="Times New Roman" w:hAnsi="Times New Roman"/>
          <w:sz w:val="28"/>
          <w:szCs w:val="28"/>
        </w:rPr>
      </w:pPr>
      <w:r w:rsidRPr="00140889">
        <w:rPr>
          <w:rFonts w:ascii="Times New Roman" w:hAnsi="Times New Roman"/>
          <w:color w:val="000000"/>
          <w:spacing w:val="1"/>
          <w:sz w:val="28"/>
          <w:szCs w:val="28"/>
        </w:rPr>
        <w:t xml:space="preserve">Для того чтобы раскрыть понятие </w:t>
      </w:r>
      <w:r w:rsidRPr="00140889">
        <w:rPr>
          <w:rFonts w:ascii="Times New Roman" w:hAnsi="Times New Roman"/>
          <w:color w:val="000000"/>
          <w:spacing w:val="1"/>
          <w:sz w:val="28"/>
          <w:szCs w:val="28"/>
          <w:lang w:val="en-US"/>
        </w:rPr>
        <w:t>IT</w:t>
      </w:r>
      <w:r w:rsidRPr="00140889">
        <w:rPr>
          <w:rFonts w:ascii="Times New Roman" w:hAnsi="Times New Roman"/>
          <w:color w:val="000000"/>
          <w:spacing w:val="1"/>
          <w:sz w:val="28"/>
          <w:szCs w:val="28"/>
        </w:rPr>
        <w:t xml:space="preserve">-компетентность в системе </w:t>
      </w:r>
      <w:r w:rsidR="00B416BC" w:rsidRPr="00140889">
        <w:rPr>
          <w:rFonts w:ascii="Times New Roman" w:hAnsi="Times New Roman"/>
          <w:color w:val="000000"/>
          <w:spacing w:val="1"/>
          <w:sz w:val="28"/>
          <w:szCs w:val="28"/>
        </w:rPr>
        <w:t>образования, рассмотрим</w:t>
      </w:r>
      <w:r w:rsidRPr="00140889">
        <w:rPr>
          <w:rFonts w:ascii="Times New Roman" w:hAnsi="Times New Roman"/>
          <w:color w:val="000000"/>
          <w:spacing w:val="1"/>
          <w:sz w:val="28"/>
          <w:szCs w:val="28"/>
        </w:rPr>
        <w:t xml:space="preserve"> </w:t>
      </w:r>
      <w:r w:rsidR="00232569">
        <w:rPr>
          <w:rFonts w:ascii="Times New Roman" w:hAnsi="Times New Roman"/>
          <w:color w:val="000000"/>
          <w:spacing w:val="1"/>
          <w:sz w:val="28"/>
          <w:szCs w:val="28"/>
        </w:rPr>
        <w:t xml:space="preserve">такие </w:t>
      </w:r>
      <w:r w:rsidRPr="00140889">
        <w:rPr>
          <w:rFonts w:ascii="Times New Roman" w:hAnsi="Times New Roman"/>
          <w:color w:val="000000"/>
          <w:spacing w:val="1"/>
          <w:sz w:val="28"/>
          <w:szCs w:val="28"/>
        </w:rPr>
        <w:t>основные категории как «компетенция» и «компетентность»</w:t>
      </w:r>
      <w:r w:rsidR="00C76704" w:rsidRPr="00140889">
        <w:rPr>
          <w:rFonts w:ascii="Times New Roman" w:hAnsi="Times New Roman"/>
          <w:color w:val="000000"/>
          <w:spacing w:val="1"/>
          <w:sz w:val="28"/>
          <w:szCs w:val="28"/>
        </w:rPr>
        <w:t xml:space="preserve"> </w:t>
      </w:r>
      <w:r w:rsidRPr="00140889">
        <w:rPr>
          <w:rFonts w:ascii="Times New Roman" w:hAnsi="Times New Roman"/>
          <w:color w:val="000000"/>
          <w:spacing w:val="1"/>
          <w:sz w:val="28"/>
          <w:szCs w:val="28"/>
        </w:rPr>
        <w:t>в психолого-педагогической и методической литературе. Данные понятия широко рассматриваются в системе образования. Понятия «компетенция» и «компетентность» имеют разнообразные подходы</w:t>
      </w:r>
      <w:r w:rsidR="00232569">
        <w:rPr>
          <w:rFonts w:ascii="Times New Roman" w:hAnsi="Times New Roman"/>
          <w:color w:val="000000"/>
          <w:spacing w:val="1"/>
          <w:sz w:val="28"/>
          <w:szCs w:val="28"/>
        </w:rPr>
        <w:t xml:space="preserve">, </w:t>
      </w:r>
      <w:r w:rsidR="00936435" w:rsidRPr="00140889">
        <w:rPr>
          <w:rFonts w:ascii="Times New Roman" w:hAnsi="Times New Roman"/>
          <w:color w:val="000000"/>
          <w:spacing w:val="1"/>
          <w:sz w:val="28"/>
          <w:szCs w:val="28"/>
        </w:rPr>
        <w:t xml:space="preserve">тем </w:t>
      </w:r>
      <w:r w:rsidR="00936435" w:rsidRPr="00140889">
        <w:rPr>
          <w:rFonts w:ascii="Times New Roman" w:hAnsi="Times New Roman"/>
          <w:sz w:val="28"/>
          <w:szCs w:val="28"/>
        </w:rPr>
        <w:t>самым</w:t>
      </w:r>
      <w:r w:rsidR="00232569">
        <w:rPr>
          <w:rFonts w:ascii="Times New Roman" w:hAnsi="Times New Roman"/>
          <w:sz w:val="28"/>
          <w:szCs w:val="28"/>
        </w:rPr>
        <w:t xml:space="preserve"> возникают трудности</w:t>
      </w:r>
      <w:r w:rsidR="00936435" w:rsidRPr="00140889">
        <w:rPr>
          <w:rFonts w:ascii="Times New Roman" w:hAnsi="Times New Roman"/>
          <w:sz w:val="28"/>
          <w:szCs w:val="28"/>
        </w:rPr>
        <w:t xml:space="preserve"> для их осмысления и понимания.</w:t>
      </w:r>
    </w:p>
    <w:p w:rsidR="008D1852" w:rsidRPr="00140889" w:rsidRDefault="008D1852" w:rsidP="00981CA1">
      <w:pPr>
        <w:shd w:val="clear" w:color="auto" w:fill="FFFFFF"/>
        <w:spacing w:after="0" w:line="240" w:lineRule="auto"/>
        <w:ind w:firstLine="709"/>
        <w:jc w:val="both"/>
        <w:rPr>
          <w:rFonts w:ascii="Times New Roman" w:hAnsi="Times New Roman"/>
          <w:sz w:val="28"/>
          <w:szCs w:val="28"/>
        </w:rPr>
      </w:pPr>
      <w:r w:rsidRPr="00140889">
        <w:rPr>
          <w:rFonts w:ascii="Times New Roman" w:hAnsi="Times New Roman"/>
          <w:sz w:val="28"/>
          <w:szCs w:val="28"/>
        </w:rPr>
        <w:t>Данные</w:t>
      </w:r>
      <w:r w:rsidR="00D0248F" w:rsidRPr="00140889">
        <w:rPr>
          <w:rFonts w:ascii="Times New Roman" w:hAnsi="Times New Roman"/>
          <w:sz w:val="28"/>
          <w:szCs w:val="28"/>
        </w:rPr>
        <w:t xml:space="preserve"> </w:t>
      </w:r>
      <w:r w:rsidRPr="00140889">
        <w:rPr>
          <w:rFonts w:ascii="Times New Roman" w:hAnsi="Times New Roman"/>
          <w:sz w:val="28"/>
          <w:szCs w:val="28"/>
        </w:rPr>
        <w:t>понятия</w:t>
      </w:r>
      <w:r w:rsidR="00D0248F" w:rsidRPr="00140889">
        <w:rPr>
          <w:rFonts w:ascii="Times New Roman" w:hAnsi="Times New Roman"/>
          <w:sz w:val="28"/>
          <w:szCs w:val="28"/>
        </w:rPr>
        <w:t xml:space="preserve"> </w:t>
      </w:r>
      <w:r w:rsidRPr="00140889">
        <w:rPr>
          <w:rFonts w:ascii="Times New Roman" w:hAnsi="Times New Roman"/>
          <w:sz w:val="28"/>
          <w:szCs w:val="28"/>
        </w:rPr>
        <w:t>(«компетенция»</w:t>
      </w:r>
      <w:r w:rsidR="00D0248F" w:rsidRPr="00140889">
        <w:rPr>
          <w:rFonts w:ascii="Times New Roman" w:hAnsi="Times New Roman"/>
          <w:sz w:val="28"/>
          <w:szCs w:val="28"/>
        </w:rPr>
        <w:t xml:space="preserve"> </w:t>
      </w:r>
      <w:r w:rsidRPr="00140889">
        <w:rPr>
          <w:rFonts w:ascii="Times New Roman" w:hAnsi="Times New Roman"/>
          <w:sz w:val="28"/>
          <w:szCs w:val="28"/>
        </w:rPr>
        <w:t>и</w:t>
      </w:r>
      <w:r w:rsidR="00D0248F" w:rsidRPr="00140889">
        <w:rPr>
          <w:rFonts w:ascii="Times New Roman" w:hAnsi="Times New Roman"/>
          <w:sz w:val="28"/>
          <w:szCs w:val="28"/>
        </w:rPr>
        <w:t xml:space="preserve"> </w:t>
      </w:r>
      <w:r w:rsidRPr="00140889">
        <w:rPr>
          <w:rFonts w:ascii="Times New Roman" w:hAnsi="Times New Roman"/>
          <w:sz w:val="28"/>
          <w:szCs w:val="28"/>
        </w:rPr>
        <w:t>«компетентность»)</w:t>
      </w:r>
      <w:r w:rsidR="00D0248F" w:rsidRPr="00140889">
        <w:rPr>
          <w:rFonts w:ascii="Times New Roman" w:hAnsi="Times New Roman"/>
          <w:sz w:val="28"/>
          <w:szCs w:val="28"/>
        </w:rPr>
        <w:t xml:space="preserve"> </w:t>
      </w:r>
      <w:r w:rsidRPr="00140889">
        <w:rPr>
          <w:rFonts w:ascii="Times New Roman" w:hAnsi="Times New Roman"/>
          <w:sz w:val="28"/>
          <w:szCs w:val="28"/>
        </w:rPr>
        <w:t>широко</w:t>
      </w:r>
      <w:r w:rsidR="00D0248F" w:rsidRPr="00140889">
        <w:rPr>
          <w:rFonts w:ascii="Times New Roman" w:hAnsi="Times New Roman"/>
          <w:sz w:val="28"/>
          <w:szCs w:val="28"/>
        </w:rPr>
        <w:t xml:space="preserve"> </w:t>
      </w:r>
      <w:r w:rsidRPr="00140889">
        <w:rPr>
          <w:rFonts w:ascii="Times New Roman" w:hAnsi="Times New Roman"/>
          <w:sz w:val="28"/>
          <w:szCs w:val="28"/>
        </w:rPr>
        <w:t>применяются</w:t>
      </w:r>
      <w:r w:rsidR="00D0248F" w:rsidRPr="00140889">
        <w:rPr>
          <w:rFonts w:ascii="Times New Roman" w:hAnsi="Times New Roman"/>
          <w:sz w:val="28"/>
          <w:szCs w:val="28"/>
        </w:rPr>
        <w:t xml:space="preserve"> </w:t>
      </w:r>
      <w:r w:rsidRPr="00140889">
        <w:rPr>
          <w:rFonts w:ascii="Times New Roman" w:hAnsi="Times New Roman"/>
          <w:sz w:val="28"/>
          <w:szCs w:val="28"/>
        </w:rPr>
        <w:t>в</w:t>
      </w:r>
      <w:r w:rsidR="00D0248F" w:rsidRPr="00140889">
        <w:rPr>
          <w:rFonts w:ascii="Times New Roman" w:hAnsi="Times New Roman"/>
          <w:sz w:val="28"/>
          <w:szCs w:val="28"/>
        </w:rPr>
        <w:t xml:space="preserve"> </w:t>
      </w:r>
      <w:r w:rsidRPr="00140889">
        <w:rPr>
          <w:rFonts w:ascii="Times New Roman" w:hAnsi="Times New Roman"/>
          <w:sz w:val="28"/>
          <w:szCs w:val="28"/>
        </w:rPr>
        <w:t>педагогике,</w:t>
      </w:r>
      <w:r w:rsidR="00D0248F" w:rsidRPr="00140889">
        <w:rPr>
          <w:rFonts w:ascii="Times New Roman" w:hAnsi="Times New Roman"/>
          <w:sz w:val="28"/>
          <w:szCs w:val="28"/>
        </w:rPr>
        <w:t xml:space="preserve"> </w:t>
      </w:r>
      <w:r w:rsidRPr="00140889">
        <w:rPr>
          <w:rFonts w:ascii="Times New Roman" w:hAnsi="Times New Roman"/>
          <w:sz w:val="28"/>
          <w:szCs w:val="28"/>
        </w:rPr>
        <w:t>психологии,</w:t>
      </w:r>
      <w:r w:rsidR="00D0248F" w:rsidRPr="00140889">
        <w:rPr>
          <w:rFonts w:ascii="Times New Roman" w:hAnsi="Times New Roman"/>
          <w:sz w:val="28"/>
          <w:szCs w:val="28"/>
        </w:rPr>
        <w:t xml:space="preserve"> </w:t>
      </w:r>
      <w:r w:rsidRPr="00140889">
        <w:rPr>
          <w:rFonts w:ascii="Times New Roman" w:hAnsi="Times New Roman"/>
          <w:sz w:val="28"/>
          <w:szCs w:val="28"/>
        </w:rPr>
        <w:t>социологии</w:t>
      </w:r>
      <w:r w:rsidR="00D0248F" w:rsidRPr="00140889">
        <w:rPr>
          <w:rFonts w:ascii="Times New Roman" w:hAnsi="Times New Roman"/>
          <w:sz w:val="28"/>
          <w:szCs w:val="28"/>
        </w:rPr>
        <w:t xml:space="preserve"> </w:t>
      </w:r>
      <w:r w:rsidRPr="00140889">
        <w:rPr>
          <w:rFonts w:ascii="Times New Roman" w:hAnsi="Times New Roman"/>
          <w:sz w:val="28"/>
          <w:szCs w:val="28"/>
        </w:rPr>
        <w:t>отечественными</w:t>
      </w:r>
      <w:r w:rsidR="00D0248F" w:rsidRPr="00140889">
        <w:rPr>
          <w:rFonts w:ascii="Times New Roman" w:hAnsi="Times New Roman"/>
          <w:sz w:val="28"/>
          <w:szCs w:val="28"/>
        </w:rPr>
        <w:t xml:space="preserve"> </w:t>
      </w:r>
      <w:r w:rsidRPr="00140889">
        <w:rPr>
          <w:rFonts w:ascii="Times New Roman" w:hAnsi="Times New Roman"/>
          <w:sz w:val="28"/>
          <w:szCs w:val="28"/>
        </w:rPr>
        <w:t>и</w:t>
      </w:r>
      <w:r w:rsidR="00D0248F" w:rsidRPr="00140889">
        <w:rPr>
          <w:rFonts w:ascii="Times New Roman" w:hAnsi="Times New Roman"/>
          <w:sz w:val="28"/>
          <w:szCs w:val="28"/>
        </w:rPr>
        <w:t xml:space="preserve"> </w:t>
      </w:r>
      <w:r w:rsidRPr="00140889">
        <w:rPr>
          <w:rFonts w:ascii="Times New Roman" w:hAnsi="Times New Roman"/>
          <w:sz w:val="28"/>
          <w:szCs w:val="28"/>
        </w:rPr>
        <w:t>зарубежными</w:t>
      </w:r>
      <w:r w:rsidR="00D0248F" w:rsidRPr="00140889">
        <w:rPr>
          <w:rFonts w:ascii="Times New Roman" w:hAnsi="Times New Roman"/>
          <w:sz w:val="28"/>
          <w:szCs w:val="28"/>
        </w:rPr>
        <w:t xml:space="preserve"> </w:t>
      </w:r>
      <w:r w:rsidRPr="00140889">
        <w:rPr>
          <w:rFonts w:ascii="Times New Roman" w:hAnsi="Times New Roman"/>
          <w:sz w:val="28"/>
          <w:szCs w:val="28"/>
        </w:rPr>
        <w:t>педагогами,</w:t>
      </w:r>
      <w:r w:rsidR="00D0248F" w:rsidRPr="00140889">
        <w:rPr>
          <w:rFonts w:ascii="Times New Roman" w:hAnsi="Times New Roman"/>
          <w:sz w:val="28"/>
          <w:szCs w:val="28"/>
        </w:rPr>
        <w:t xml:space="preserve"> </w:t>
      </w:r>
      <w:r w:rsidRPr="00140889">
        <w:rPr>
          <w:rFonts w:ascii="Times New Roman" w:hAnsi="Times New Roman"/>
          <w:sz w:val="28"/>
          <w:szCs w:val="28"/>
        </w:rPr>
        <w:t>психологами,</w:t>
      </w:r>
      <w:r w:rsidR="00D0248F" w:rsidRPr="00140889">
        <w:rPr>
          <w:rFonts w:ascii="Times New Roman" w:hAnsi="Times New Roman"/>
          <w:sz w:val="28"/>
          <w:szCs w:val="28"/>
        </w:rPr>
        <w:t xml:space="preserve"> </w:t>
      </w:r>
      <w:r w:rsidRPr="00140889">
        <w:rPr>
          <w:rFonts w:ascii="Times New Roman" w:hAnsi="Times New Roman"/>
          <w:sz w:val="28"/>
          <w:szCs w:val="28"/>
        </w:rPr>
        <w:t>социальными</w:t>
      </w:r>
      <w:r w:rsidR="00D0248F" w:rsidRPr="00140889">
        <w:rPr>
          <w:rFonts w:ascii="Times New Roman" w:hAnsi="Times New Roman"/>
          <w:sz w:val="28"/>
          <w:szCs w:val="28"/>
        </w:rPr>
        <w:t xml:space="preserve"> </w:t>
      </w:r>
      <w:r w:rsidRPr="00140889">
        <w:rPr>
          <w:rFonts w:ascii="Times New Roman" w:hAnsi="Times New Roman"/>
          <w:sz w:val="28"/>
          <w:szCs w:val="28"/>
        </w:rPr>
        <w:t>психологами</w:t>
      </w:r>
      <w:r w:rsidR="005345B9" w:rsidRPr="00140889">
        <w:rPr>
          <w:rFonts w:ascii="Times New Roman" w:hAnsi="Times New Roman"/>
          <w:sz w:val="28"/>
          <w:szCs w:val="28"/>
        </w:rPr>
        <w:t>.</w:t>
      </w:r>
      <w:r w:rsidR="006A7221" w:rsidRPr="00140889">
        <w:rPr>
          <w:rFonts w:ascii="Times New Roman" w:hAnsi="Times New Roman"/>
          <w:sz w:val="28"/>
          <w:szCs w:val="28"/>
        </w:rPr>
        <w:t xml:space="preserve"> </w:t>
      </w:r>
      <w:r w:rsidRPr="00140889">
        <w:rPr>
          <w:rFonts w:ascii="Times New Roman" w:hAnsi="Times New Roman"/>
          <w:sz w:val="28"/>
          <w:szCs w:val="28"/>
        </w:rPr>
        <w:t>Многообразие</w:t>
      </w:r>
      <w:r w:rsidR="00D0248F" w:rsidRPr="00140889">
        <w:rPr>
          <w:rFonts w:ascii="Times New Roman" w:hAnsi="Times New Roman"/>
          <w:sz w:val="28"/>
          <w:szCs w:val="28"/>
        </w:rPr>
        <w:t xml:space="preserve"> </w:t>
      </w:r>
      <w:r w:rsidRPr="00140889">
        <w:rPr>
          <w:rFonts w:ascii="Times New Roman" w:hAnsi="Times New Roman"/>
          <w:sz w:val="28"/>
          <w:szCs w:val="28"/>
        </w:rPr>
        <w:t>подходов</w:t>
      </w:r>
      <w:r w:rsidR="00D0248F" w:rsidRPr="00140889">
        <w:rPr>
          <w:rFonts w:ascii="Times New Roman" w:hAnsi="Times New Roman"/>
          <w:sz w:val="28"/>
          <w:szCs w:val="28"/>
        </w:rPr>
        <w:t xml:space="preserve"> </w:t>
      </w:r>
      <w:r w:rsidRPr="00140889">
        <w:rPr>
          <w:rFonts w:ascii="Times New Roman" w:hAnsi="Times New Roman"/>
          <w:sz w:val="28"/>
          <w:szCs w:val="28"/>
        </w:rPr>
        <w:t>к</w:t>
      </w:r>
      <w:r w:rsidR="00D0248F" w:rsidRPr="00140889">
        <w:rPr>
          <w:rFonts w:ascii="Times New Roman" w:hAnsi="Times New Roman"/>
          <w:sz w:val="28"/>
          <w:szCs w:val="28"/>
        </w:rPr>
        <w:t xml:space="preserve"> </w:t>
      </w:r>
      <w:r w:rsidRPr="00140889">
        <w:rPr>
          <w:rFonts w:ascii="Times New Roman" w:hAnsi="Times New Roman"/>
          <w:sz w:val="28"/>
          <w:szCs w:val="28"/>
        </w:rPr>
        <w:t>определению</w:t>
      </w:r>
      <w:r w:rsidR="00D0248F" w:rsidRPr="00140889">
        <w:rPr>
          <w:rFonts w:ascii="Times New Roman" w:hAnsi="Times New Roman"/>
          <w:sz w:val="28"/>
          <w:szCs w:val="28"/>
        </w:rPr>
        <w:t xml:space="preserve"> </w:t>
      </w:r>
      <w:r w:rsidRPr="00140889">
        <w:rPr>
          <w:rFonts w:ascii="Times New Roman" w:hAnsi="Times New Roman"/>
          <w:sz w:val="28"/>
          <w:szCs w:val="28"/>
        </w:rPr>
        <w:t>терминов</w:t>
      </w:r>
      <w:r w:rsidR="00D0248F" w:rsidRPr="00140889">
        <w:rPr>
          <w:rFonts w:ascii="Times New Roman" w:hAnsi="Times New Roman"/>
          <w:sz w:val="28"/>
          <w:szCs w:val="28"/>
        </w:rPr>
        <w:t xml:space="preserve"> </w:t>
      </w:r>
      <w:r w:rsidRPr="00140889">
        <w:rPr>
          <w:rFonts w:ascii="Times New Roman" w:hAnsi="Times New Roman"/>
          <w:sz w:val="28"/>
          <w:szCs w:val="28"/>
        </w:rPr>
        <w:t>«компетенция»</w:t>
      </w:r>
      <w:r w:rsidR="00D0248F" w:rsidRPr="00140889">
        <w:rPr>
          <w:rFonts w:ascii="Times New Roman" w:hAnsi="Times New Roman"/>
          <w:sz w:val="28"/>
          <w:szCs w:val="28"/>
        </w:rPr>
        <w:t xml:space="preserve"> </w:t>
      </w:r>
      <w:r w:rsidRPr="00140889">
        <w:rPr>
          <w:rFonts w:ascii="Times New Roman" w:hAnsi="Times New Roman"/>
          <w:sz w:val="28"/>
          <w:szCs w:val="28"/>
        </w:rPr>
        <w:t>и</w:t>
      </w:r>
      <w:r w:rsidR="00D0248F" w:rsidRPr="00140889">
        <w:rPr>
          <w:rFonts w:ascii="Times New Roman" w:hAnsi="Times New Roman"/>
          <w:sz w:val="28"/>
          <w:szCs w:val="28"/>
        </w:rPr>
        <w:t xml:space="preserve"> </w:t>
      </w:r>
      <w:r w:rsidRPr="00140889">
        <w:rPr>
          <w:rFonts w:ascii="Times New Roman" w:hAnsi="Times New Roman"/>
          <w:sz w:val="28"/>
          <w:szCs w:val="28"/>
        </w:rPr>
        <w:t>«компетентность»</w:t>
      </w:r>
      <w:r w:rsidR="00D0248F" w:rsidRPr="00140889">
        <w:rPr>
          <w:rFonts w:ascii="Times New Roman" w:hAnsi="Times New Roman"/>
          <w:sz w:val="28"/>
          <w:szCs w:val="28"/>
        </w:rPr>
        <w:t xml:space="preserve"> </w:t>
      </w:r>
      <w:r w:rsidRPr="00140889">
        <w:rPr>
          <w:rFonts w:ascii="Times New Roman" w:hAnsi="Times New Roman"/>
          <w:sz w:val="28"/>
          <w:szCs w:val="28"/>
        </w:rPr>
        <w:t>создает</w:t>
      </w:r>
      <w:r w:rsidR="00D0248F" w:rsidRPr="00140889">
        <w:rPr>
          <w:rFonts w:ascii="Times New Roman" w:hAnsi="Times New Roman"/>
          <w:sz w:val="28"/>
          <w:szCs w:val="28"/>
        </w:rPr>
        <w:t xml:space="preserve"> </w:t>
      </w:r>
      <w:r w:rsidRPr="00140889">
        <w:rPr>
          <w:rFonts w:ascii="Times New Roman" w:hAnsi="Times New Roman"/>
          <w:sz w:val="28"/>
          <w:szCs w:val="28"/>
        </w:rPr>
        <w:t>определенные</w:t>
      </w:r>
      <w:r w:rsidR="00D0248F" w:rsidRPr="00140889">
        <w:rPr>
          <w:rFonts w:ascii="Times New Roman" w:hAnsi="Times New Roman"/>
          <w:sz w:val="28"/>
          <w:szCs w:val="28"/>
        </w:rPr>
        <w:t xml:space="preserve"> </w:t>
      </w:r>
      <w:r w:rsidRPr="00140889">
        <w:rPr>
          <w:rFonts w:ascii="Times New Roman" w:hAnsi="Times New Roman"/>
          <w:sz w:val="28"/>
          <w:szCs w:val="28"/>
        </w:rPr>
        <w:t>проблемы</w:t>
      </w:r>
      <w:r w:rsidR="00600587">
        <w:rPr>
          <w:rFonts w:ascii="Times New Roman" w:hAnsi="Times New Roman"/>
          <w:sz w:val="28"/>
          <w:szCs w:val="28"/>
        </w:rPr>
        <w:t xml:space="preserve"> в</w:t>
      </w:r>
      <w:r w:rsidR="00D0248F" w:rsidRPr="00140889">
        <w:rPr>
          <w:rFonts w:ascii="Times New Roman" w:hAnsi="Times New Roman"/>
          <w:sz w:val="28"/>
          <w:szCs w:val="28"/>
        </w:rPr>
        <w:t xml:space="preserve"> </w:t>
      </w:r>
      <w:r w:rsidRPr="00140889">
        <w:rPr>
          <w:rFonts w:ascii="Times New Roman" w:hAnsi="Times New Roman"/>
          <w:sz w:val="28"/>
          <w:szCs w:val="28"/>
        </w:rPr>
        <w:t>их</w:t>
      </w:r>
      <w:r w:rsidR="00D0248F" w:rsidRPr="00140889">
        <w:rPr>
          <w:rFonts w:ascii="Times New Roman" w:hAnsi="Times New Roman"/>
          <w:sz w:val="28"/>
          <w:szCs w:val="28"/>
        </w:rPr>
        <w:t xml:space="preserve"> </w:t>
      </w:r>
      <w:r w:rsidR="00600587">
        <w:rPr>
          <w:rFonts w:ascii="Times New Roman" w:hAnsi="Times New Roman"/>
          <w:sz w:val="28"/>
          <w:szCs w:val="28"/>
        </w:rPr>
        <w:t>осмыслении</w:t>
      </w:r>
      <w:r w:rsidRPr="00140889">
        <w:rPr>
          <w:rFonts w:ascii="Times New Roman" w:hAnsi="Times New Roman"/>
          <w:sz w:val="28"/>
          <w:szCs w:val="28"/>
        </w:rPr>
        <w:t>,</w:t>
      </w:r>
      <w:r w:rsidR="00D0248F" w:rsidRPr="00140889">
        <w:rPr>
          <w:rFonts w:ascii="Times New Roman" w:hAnsi="Times New Roman"/>
          <w:sz w:val="28"/>
          <w:szCs w:val="28"/>
        </w:rPr>
        <w:t xml:space="preserve"> </w:t>
      </w:r>
      <w:r w:rsidRPr="00140889">
        <w:rPr>
          <w:rFonts w:ascii="Times New Roman" w:hAnsi="Times New Roman"/>
          <w:sz w:val="28"/>
          <w:szCs w:val="28"/>
        </w:rPr>
        <w:t>а</w:t>
      </w:r>
      <w:r w:rsidR="00D0248F" w:rsidRPr="00140889">
        <w:rPr>
          <w:rFonts w:ascii="Times New Roman" w:hAnsi="Times New Roman"/>
          <w:sz w:val="28"/>
          <w:szCs w:val="28"/>
        </w:rPr>
        <w:t xml:space="preserve"> </w:t>
      </w:r>
      <w:r w:rsidRPr="00140889">
        <w:rPr>
          <w:rFonts w:ascii="Times New Roman" w:hAnsi="Times New Roman"/>
          <w:sz w:val="28"/>
          <w:szCs w:val="28"/>
        </w:rPr>
        <w:t>также</w:t>
      </w:r>
      <w:r w:rsidR="00D0248F" w:rsidRPr="00140889">
        <w:rPr>
          <w:rFonts w:ascii="Times New Roman" w:hAnsi="Times New Roman"/>
          <w:sz w:val="28"/>
          <w:szCs w:val="28"/>
        </w:rPr>
        <w:t xml:space="preserve"> </w:t>
      </w:r>
      <w:r w:rsidR="00600587">
        <w:rPr>
          <w:rFonts w:ascii="Times New Roman" w:hAnsi="Times New Roman"/>
          <w:sz w:val="28"/>
          <w:szCs w:val="28"/>
        </w:rPr>
        <w:t>понимании</w:t>
      </w:r>
      <w:r w:rsidR="00D0248F" w:rsidRPr="00140889">
        <w:rPr>
          <w:rFonts w:ascii="Times New Roman" w:hAnsi="Times New Roman"/>
          <w:sz w:val="28"/>
          <w:szCs w:val="28"/>
        </w:rPr>
        <w:t xml:space="preserve"> </w:t>
      </w:r>
      <w:r w:rsidRPr="00140889">
        <w:rPr>
          <w:rFonts w:ascii="Times New Roman" w:hAnsi="Times New Roman"/>
          <w:sz w:val="28"/>
          <w:szCs w:val="28"/>
        </w:rPr>
        <w:t>содержания</w:t>
      </w:r>
      <w:r w:rsidR="00D0248F" w:rsidRPr="00140889">
        <w:rPr>
          <w:rFonts w:ascii="Times New Roman" w:hAnsi="Times New Roman"/>
          <w:sz w:val="28"/>
          <w:szCs w:val="28"/>
        </w:rPr>
        <w:t xml:space="preserve"> </w:t>
      </w:r>
      <w:r w:rsidRPr="00140889">
        <w:rPr>
          <w:rFonts w:ascii="Times New Roman" w:hAnsi="Times New Roman"/>
          <w:sz w:val="28"/>
          <w:szCs w:val="28"/>
        </w:rPr>
        <w:t>самого</w:t>
      </w:r>
      <w:r w:rsidR="00D0248F" w:rsidRPr="00140889">
        <w:rPr>
          <w:rFonts w:ascii="Times New Roman" w:hAnsi="Times New Roman"/>
          <w:sz w:val="28"/>
          <w:szCs w:val="28"/>
        </w:rPr>
        <w:t xml:space="preserve"> </w:t>
      </w:r>
      <w:r w:rsidRPr="00140889">
        <w:rPr>
          <w:rFonts w:ascii="Times New Roman" w:hAnsi="Times New Roman"/>
          <w:sz w:val="28"/>
          <w:szCs w:val="28"/>
        </w:rPr>
        <w:t>компетентностного</w:t>
      </w:r>
      <w:r w:rsidR="00D0248F" w:rsidRPr="00140889">
        <w:rPr>
          <w:rFonts w:ascii="Times New Roman" w:hAnsi="Times New Roman"/>
          <w:sz w:val="28"/>
          <w:szCs w:val="28"/>
        </w:rPr>
        <w:t xml:space="preserve"> </w:t>
      </w:r>
      <w:r w:rsidRPr="00140889">
        <w:rPr>
          <w:rFonts w:ascii="Times New Roman" w:hAnsi="Times New Roman"/>
          <w:sz w:val="28"/>
          <w:szCs w:val="28"/>
        </w:rPr>
        <w:t>подхода.</w:t>
      </w:r>
      <w:r w:rsidR="00D0248F" w:rsidRPr="00140889">
        <w:rPr>
          <w:rFonts w:ascii="Times New Roman" w:hAnsi="Times New Roman"/>
          <w:sz w:val="28"/>
          <w:szCs w:val="28"/>
        </w:rPr>
        <w:t xml:space="preserve"> </w:t>
      </w:r>
      <w:r w:rsidRPr="00140889">
        <w:rPr>
          <w:rFonts w:ascii="Times New Roman" w:hAnsi="Times New Roman"/>
          <w:sz w:val="28"/>
          <w:szCs w:val="28"/>
        </w:rPr>
        <w:t>В</w:t>
      </w:r>
      <w:r w:rsidR="00D0248F" w:rsidRPr="00140889">
        <w:rPr>
          <w:rFonts w:ascii="Times New Roman" w:hAnsi="Times New Roman"/>
          <w:sz w:val="28"/>
          <w:szCs w:val="28"/>
        </w:rPr>
        <w:t xml:space="preserve"> </w:t>
      </w:r>
      <w:r w:rsidRPr="00140889">
        <w:rPr>
          <w:rFonts w:ascii="Times New Roman" w:hAnsi="Times New Roman"/>
          <w:sz w:val="28"/>
          <w:szCs w:val="28"/>
        </w:rPr>
        <w:t>научно-исследовательской</w:t>
      </w:r>
      <w:r w:rsidR="00D0248F" w:rsidRPr="00140889">
        <w:rPr>
          <w:rFonts w:ascii="Times New Roman" w:hAnsi="Times New Roman"/>
          <w:sz w:val="28"/>
          <w:szCs w:val="28"/>
        </w:rPr>
        <w:t xml:space="preserve"> </w:t>
      </w:r>
      <w:r w:rsidRPr="00140889">
        <w:rPr>
          <w:rFonts w:ascii="Times New Roman" w:hAnsi="Times New Roman"/>
          <w:sz w:val="28"/>
          <w:szCs w:val="28"/>
        </w:rPr>
        <w:t>среде</w:t>
      </w:r>
      <w:r w:rsidR="00D0248F" w:rsidRPr="00140889">
        <w:rPr>
          <w:rFonts w:ascii="Times New Roman" w:hAnsi="Times New Roman"/>
          <w:sz w:val="28"/>
          <w:szCs w:val="28"/>
        </w:rPr>
        <w:t xml:space="preserve"> </w:t>
      </w:r>
      <w:r w:rsidRPr="00140889">
        <w:rPr>
          <w:rFonts w:ascii="Times New Roman" w:hAnsi="Times New Roman"/>
          <w:sz w:val="28"/>
          <w:szCs w:val="28"/>
        </w:rPr>
        <w:t>данные</w:t>
      </w:r>
      <w:r w:rsidR="00D0248F" w:rsidRPr="00140889">
        <w:rPr>
          <w:rFonts w:ascii="Times New Roman" w:hAnsi="Times New Roman"/>
          <w:sz w:val="28"/>
          <w:szCs w:val="28"/>
        </w:rPr>
        <w:t xml:space="preserve"> </w:t>
      </w:r>
      <w:r w:rsidRPr="00140889">
        <w:rPr>
          <w:rFonts w:ascii="Times New Roman" w:hAnsi="Times New Roman"/>
          <w:sz w:val="28"/>
          <w:szCs w:val="28"/>
        </w:rPr>
        <w:t>понятия</w:t>
      </w:r>
      <w:r w:rsidR="00D0248F" w:rsidRPr="00140889">
        <w:rPr>
          <w:rFonts w:ascii="Times New Roman" w:hAnsi="Times New Roman"/>
          <w:sz w:val="28"/>
          <w:szCs w:val="28"/>
        </w:rPr>
        <w:t xml:space="preserve"> </w:t>
      </w:r>
      <w:r w:rsidRPr="00140889">
        <w:rPr>
          <w:rFonts w:ascii="Times New Roman" w:hAnsi="Times New Roman"/>
          <w:sz w:val="28"/>
          <w:szCs w:val="28"/>
        </w:rPr>
        <w:t>либо</w:t>
      </w:r>
      <w:r w:rsidR="00D0248F" w:rsidRPr="00140889">
        <w:rPr>
          <w:rFonts w:ascii="Times New Roman" w:hAnsi="Times New Roman"/>
          <w:sz w:val="28"/>
          <w:szCs w:val="28"/>
        </w:rPr>
        <w:t xml:space="preserve"> </w:t>
      </w:r>
      <w:r w:rsidRPr="00140889">
        <w:rPr>
          <w:rFonts w:ascii="Times New Roman" w:hAnsi="Times New Roman"/>
          <w:sz w:val="28"/>
          <w:szCs w:val="28"/>
        </w:rPr>
        <w:t>отождествляются</w:t>
      </w:r>
      <w:r w:rsidR="00936435" w:rsidRPr="00140889">
        <w:rPr>
          <w:rFonts w:ascii="Times New Roman" w:hAnsi="Times New Roman"/>
          <w:sz w:val="28"/>
          <w:szCs w:val="28"/>
        </w:rPr>
        <w:t xml:space="preserve">, либо дифференцируются. </w:t>
      </w:r>
    </w:p>
    <w:p w:rsidR="00E30806" w:rsidRPr="002355FD" w:rsidRDefault="00E30806" w:rsidP="00981CA1">
      <w:pPr>
        <w:shd w:val="clear" w:color="auto" w:fill="FFFFFF"/>
        <w:spacing w:after="0" w:line="240" w:lineRule="auto"/>
        <w:ind w:firstLine="709"/>
        <w:jc w:val="both"/>
        <w:rPr>
          <w:rFonts w:ascii="Times New Roman" w:hAnsi="Times New Roman"/>
          <w:i/>
          <w:sz w:val="28"/>
          <w:szCs w:val="28"/>
        </w:rPr>
      </w:pPr>
      <w:r w:rsidRPr="00140889">
        <w:rPr>
          <w:rFonts w:ascii="Times New Roman" w:hAnsi="Times New Roman"/>
          <w:sz w:val="28"/>
          <w:szCs w:val="28"/>
        </w:rPr>
        <w:t>Термин «компетенция» введен в научный обиход американским языковедом Н.</w:t>
      </w:r>
      <w:r w:rsidR="005345B9" w:rsidRPr="00140889">
        <w:rPr>
          <w:rFonts w:ascii="Times New Roman" w:hAnsi="Times New Roman"/>
          <w:sz w:val="28"/>
          <w:szCs w:val="28"/>
        </w:rPr>
        <w:t xml:space="preserve"> </w:t>
      </w:r>
      <w:r w:rsidRPr="00140889">
        <w:rPr>
          <w:rFonts w:ascii="Times New Roman" w:hAnsi="Times New Roman"/>
          <w:sz w:val="28"/>
          <w:szCs w:val="28"/>
        </w:rPr>
        <w:t>Хомским для обозначения присущей человеку способности к выполнению какой-либо деятельности. Первоначально термин обозначал способность, необходимую для выполнения определенной, преимущественно языковой деятельности на родном языке [</w:t>
      </w:r>
      <w:r w:rsidR="002355FD">
        <w:rPr>
          <w:rFonts w:ascii="Times New Roman" w:hAnsi="Times New Roman"/>
          <w:sz w:val="28"/>
          <w:szCs w:val="28"/>
        </w:rPr>
        <w:t>5</w:t>
      </w:r>
      <w:r w:rsidRPr="00140889">
        <w:rPr>
          <w:rFonts w:ascii="Times New Roman" w:hAnsi="Times New Roman"/>
          <w:sz w:val="28"/>
          <w:szCs w:val="28"/>
        </w:rPr>
        <w:t>]</w:t>
      </w:r>
      <w:r w:rsidR="002355FD">
        <w:rPr>
          <w:rFonts w:ascii="Times New Roman" w:hAnsi="Times New Roman"/>
          <w:sz w:val="28"/>
          <w:szCs w:val="28"/>
        </w:rPr>
        <w:t>.</w:t>
      </w:r>
    </w:p>
    <w:p w:rsidR="00E30806" w:rsidRPr="00140889" w:rsidRDefault="00E30806" w:rsidP="00981CA1">
      <w:pPr>
        <w:spacing w:after="0" w:line="240" w:lineRule="auto"/>
        <w:ind w:firstLine="709"/>
        <w:jc w:val="both"/>
        <w:textAlignment w:val="top"/>
        <w:rPr>
          <w:rFonts w:ascii="Times New Roman" w:hAnsi="Times New Roman"/>
          <w:color w:val="2E4453"/>
          <w:sz w:val="28"/>
          <w:szCs w:val="28"/>
        </w:rPr>
      </w:pPr>
      <w:r w:rsidRPr="00140889">
        <w:rPr>
          <w:rFonts w:ascii="Times New Roman" w:hAnsi="Times New Roman"/>
          <w:spacing w:val="3"/>
          <w:sz w:val="28"/>
          <w:szCs w:val="28"/>
        </w:rPr>
        <w:t>В «Толковом словаре русского языка»</w:t>
      </w:r>
      <w:r w:rsidR="00600587">
        <w:rPr>
          <w:rFonts w:ascii="Times New Roman" w:hAnsi="Times New Roman"/>
          <w:spacing w:val="3"/>
          <w:sz w:val="28"/>
          <w:szCs w:val="28"/>
        </w:rPr>
        <w:t xml:space="preserve"> понятие «</w:t>
      </w:r>
      <w:r w:rsidRPr="00140889">
        <w:rPr>
          <w:rFonts w:ascii="Times New Roman" w:hAnsi="Times New Roman"/>
          <w:spacing w:val="4"/>
          <w:sz w:val="28"/>
          <w:szCs w:val="28"/>
        </w:rPr>
        <w:t>компетенция</w:t>
      </w:r>
      <w:r w:rsidR="00600587">
        <w:rPr>
          <w:rFonts w:ascii="Times New Roman" w:hAnsi="Times New Roman"/>
          <w:spacing w:val="4"/>
          <w:sz w:val="28"/>
          <w:szCs w:val="28"/>
        </w:rPr>
        <w:t>»</w:t>
      </w:r>
      <w:r w:rsidRPr="00140889">
        <w:rPr>
          <w:rFonts w:ascii="Times New Roman" w:hAnsi="Times New Roman"/>
          <w:color w:val="000000"/>
          <w:spacing w:val="4"/>
          <w:sz w:val="28"/>
          <w:szCs w:val="28"/>
        </w:rPr>
        <w:t xml:space="preserve"> (от лат. </w:t>
      </w:r>
      <w:r w:rsidRPr="00140889">
        <w:rPr>
          <w:rFonts w:ascii="Times New Roman" w:hAnsi="Times New Roman"/>
          <w:color w:val="000000"/>
          <w:spacing w:val="4"/>
          <w:sz w:val="28"/>
          <w:szCs w:val="28"/>
          <w:lang w:val="en-US"/>
        </w:rPr>
        <w:t>competeo</w:t>
      </w:r>
      <w:r w:rsidRPr="00140889">
        <w:rPr>
          <w:rFonts w:ascii="Times New Roman" w:hAnsi="Times New Roman"/>
          <w:color w:val="000000"/>
          <w:spacing w:val="4"/>
          <w:sz w:val="28"/>
          <w:szCs w:val="28"/>
        </w:rPr>
        <w:t xml:space="preserve"> </w:t>
      </w:r>
      <w:r w:rsidR="00CC5AFB" w:rsidRPr="00DB09BF">
        <w:rPr>
          <w:rFonts w:ascii="Times New Roman" w:hAnsi="Times New Roman"/>
          <w:color w:val="000000"/>
          <w:sz w:val="28"/>
          <w:szCs w:val="28"/>
        </w:rPr>
        <w:t>–</w:t>
      </w:r>
      <w:r w:rsidRPr="00140889">
        <w:rPr>
          <w:rFonts w:ascii="Times New Roman" w:hAnsi="Times New Roman"/>
          <w:color w:val="000000"/>
          <w:spacing w:val="4"/>
          <w:sz w:val="28"/>
          <w:szCs w:val="28"/>
        </w:rPr>
        <w:t xml:space="preserve"> </w:t>
      </w:r>
      <w:r w:rsidRPr="00140889">
        <w:rPr>
          <w:rFonts w:ascii="Times New Roman" w:hAnsi="Times New Roman"/>
          <w:color w:val="000000"/>
          <w:spacing w:val="1"/>
          <w:sz w:val="28"/>
          <w:szCs w:val="28"/>
        </w:rPr>
        <w:t xml:space="preserve">добиваюсь, соответствую, подхожу); 1) круг полномочий какого-либо органа, </w:t>
      </w:r>
      <w:r w:rsidRPr="00140889">
        <w:rPr>
          <w:rFonts w:ascii="Times New Roman" w:hAnsi="Times New Roman"/>
          <w:color w:val="000000"/>
          <w:spacing w:val="-1"/>
          <w:sz w:val="28"/>
          <w:szCs w:val="28"/>
        </w:rPr>
        <w:t>или должностного лица, пред</w:t>
      </w:r>
      <w:r w:rsidR="0046642E">
        <w:rPr>
          <w:rFonts w:ascii="Times New Roman" w:hAnsi="Times New Roman"/>
          <w:color w:val="000000"/>
          <w:spacing w:val="-1"/>
          <w:sz w:val="28"/>
          <w:szCs w:val="28"/>
        </w:rPr>
        <w:t>оставленный законом, актом и т.</w:t>
      </w:r>
      <w:r w:rsidRPr="00140889">
        <w:rPr>
          <w:rFonts w:ascii="Times New Roman" w:hAnsi="Times New Roman"/>
          <w:color w:val="000000"/>
          <w:spacing w:val="-1"/>
          <w:sz w:val="28"/>
          <w:szCs w:val="28"/>
        </w:rPr>
        <w:t xml:space="preserve">д.; 2) знания, опыт, умения по кругу вопросов, в которых кто-либо хорошо осведомлен. </w:t>
      </w:r>
    </w:p>
    <w:p w:rsidR="00E30806" w:rsidRPr="00140889" w:rsidRDefault="00E30806" w:rsidP="00981CA1">
      <w:pPr>
        <w:shd w:val="clear" w:color="auto" w:fill="FFFFFF"/>
        <w:spacing w:after="0" w:line="240" w:lineRule="auto"/>
        <w:ind w:firstLine="709"/>
        <w:jc w:val="both"/>
        <w:rPr>
          <w:rFonts w:ascii="Times New Roman" w:hAnsi="Times New Roman"/>
          <w:color w:val="000000"/>
          <w:spacing w:val="-13"/>
          <w:sz w:val="28"/>
          <w:szCs w:val="28"/>
        </w:rPr>
      </w:pPr>
      <w:r w:rsidRPr="00140889">
        <w:rPr>
          <w:rFonts w:ascii="Times New Roman" w:hAnsi="Times New Roman"/>
          <w:color w:val="000000"/>
          <w:sz w:val="28"/>
          <w:szCs w:val="28"/>
        </w:rPr>
        <w:t>Компетентность</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 xml:space="preserve">это обобщенная способность к решению жизненных и </w:t>
      </w:r>
      <w:r w:rsidRPr="00140889">
        <w:rPr>
          <w:rFonts w:ascii="Times New Roman" w:hAnsi="Times New Roman"/>
          <w:color w:val="000000"/>
          <w:spacing w:val="-4"/>
          <w:sz w:val="28"/>
          <w:szCs w:val="28"/>
        </w:rPr>
        <w:t>профессиональных задач в той или иной области, благодаря компетенции</w:t>
      </w:r>
      <w:r w:rsidR="00140889">
        <w:rPr>
          <w:rFonts w:ascii="Times New Roman" w:hAnsi="Times New Roman"/>
          <w:color w:val="000000"/>
          <w:spacing w:val="-4"/>
          <w:sz w:val="28"/>
          <w:szCs w:val="28"/>
        </w:rPr>
        <w:t xml:space="preserve"> – </w:t>
      </w:r>
      <w:r w:rsidRPr="00140889">
        <w:rPr>
          <w:rFonts w:ascii="Times New Roman" w:hAnsi="Times New Roman"/>
          <w:color w:val="000000"/>
          <w:sz w:val="28"/>
          <w:szCs w:val="28"/>
        </w:rPr>
        <w:t>з</w:t>
      </w:r>
      <w:r w:rsidR="00551841">
        <w:rPr>
          <w:rFonts w:ascii="Times New Roman" w:hAnsi="Times New Roman"/>
          <w:color w:val="000000"/>
          <w:sz w:val="28"/>
          <w:szCs w:val="28"/>
        </w:rPr>
        <w:t>на</w:t>
      </w:r>
      <w:r w:rsidRPr="00140889">
        <w:rPr>
          <w:rFonts w:ascii="Times New Roman" w:hAnsi="Times New Roman"/>
          <w:color w:val="000000"/>
          <w:sz w:val="28"/>
          <w:szCs w:val="28"/>
        </w:rPr>
        <w:t xml:space="preserve">ниям, умениям, опыту (от лат. </w:t>
      </w:r>
      <w:r w:rsidRPr="00140889">
        <w:rPr>
          <w:rFonts w:ascii="Times New Roman" w:hAnsi="Times New Roman"/>
          <w:color w:val="000000"/>
          <w:sz w:val="28"/>
          <w:szCs w:val="28"/>
          <w:lang w:val="en-US"/>
        </w:rPr>
        <w:t>competentis</w:t>
      </w:r>
      <w:r w:rsidRPr="00140889">
        <w:rPr>
          <w:rFonts w:ascii="Times New Roman" w:hAnsi="Times New Roman"/>
          <w:color w:val="000000"/>
          <w:sz w:val="28"/>
          <w:szCs w:val="28"/>
        </w:rPr>
        <w:t>), соответствующий, способный</w:t>
      </w:r>
      <w:r w:rsidRPr="00140889">
        <w:rPr>
          <w:rFonts w:ascii="Times New Roman" w:hAnsi="Times New Roman"/>
          <w:color w:val="000000"/>
          <w:spacing w:val="5"/>
          <w:sz w:val="28"/>
          <w:szCs w:val="28"/>
        </w:rPr>
        <w:t xml:space="preserve">. </w:t>
      </w:r>
      <w:r w:rsidRPr="00140889">
        <w:rPr>
          <w:rFonts w:ascii="Times New Roman" w:hAnsi="Times New Roman"/>
          <w:color w:val="000000"/>
          <w:spacing w:val="2"/>
          <w:sz w:val="28"/>
          <w:szCs w:val="28"/>
        </w:rPr>
        <w:t>«Компетенция» в переводе с латинского «</w:t>
      </w:r>
      <w:r w:rsidRPr="00140889">
        <w:rPr>
          <w:rFonts w:ascii="Times New Roman" w:hAnsi="Times New Roman"/>
          <w:color w:val="000000"/>
          <w:spacing w:val="2"/>
          <w:sz w:val="28"/>
          <w:szCs w:val="28"/>
          <w:lang w:val="en-US"/>
        </w:rPr>
        <w:t>competent</w:t>
      </w:r>
      <w:r w:rsidRPr="00140889">
        <w:rPr>
          <w:rFonts w:ascii="Times New Roman" w:hAnsi="Times New Roman"/>
          <w:color w:val="000000"/>
          <w:spacing w:val="2"/>
          <w:sz w:val="28"/>
          <w:szCs w:val="28"/>
        </w:rPr>
        <w:t xml:space="preserve">» означает круг </w:t>
      </w:r>
      <w:r w:rsidRPr="00140889">
        <w:rPr>
          <w:rFonts w:ascii="Times New Roman" w:hAnsi="Times New Roman"/>
          <w:color w:val="000000"/>
          <w:sz w:val="28"/>
          <w:szCs w:val="28"/>
        </w:rPr>
        <w:t xml:space="preserve">вопросов, в которых человек хорошо осведомлен, обладает познаниями и </w:t>
      </w:r>
      <w:r w:rsidRPr="00140889">
        <w:rPr>
          <w:rFonts w:ascii="Times New Roman" w:hAnsi="Times New Roman"/>
          <w:color w:val="000000"/>
          <w:spacing w:val="4"/>
          <w:sz w:val="28"/>
          <w:szCs w:val="28"/>
        </w:rPr>
        <w:t xml:space="preserve">опытом. Компетентный в определенной области человек обладает </w:t>
      </w:r>
      <w:r w:rsidRPr="00140889">
        <w:rPr>
          <w:rFonts w:ascii="Times New Roman" w:hAnsi="Times New Roman"/>
          <w:color w:val="000000"/>
          <w:spacing w:val="5"/>
          <w:sz w:val="28"/>
          <w:szCs w:val="28"/>
        </w:rPr>
        <w:t xml:space="preserve">соответствующими знаниями и способностями, позволяющими ему </w:t>
      </w:r>
      <w:r w:rsidRPr="00140889">
        <w:rPr>
          <w:rFonts w:ascii="Times New Roman" w:hAnsi="Times New Roman"/>
          <w:color w:val="000000"/>
          <w:sz w:val="28"/>
          <w:szCs w:val="28"/>
        </w:rPr>
        <w:t>обоснованно судить об этой области и эффективно действовать в ней» [</w:t>
      </w:r>
      <w:r w:rsidR="007F1DF8">
        <w:rPr>
          <w:rFonts w:ascii="Times New Roman" w:hAnsi="Times New Roman"/>
          <w:color w:val="000000"/>
          <w:sz w:val="28"/>
          <w:szCs w:val="28"/>
        </w:rPr>
        <w:t>6</w:t>
      </w:r>
      <w:r w:rsidRPr="00140889">
        <w:rPr>
          <w:rFonts w:ascii="Times New Roman" w:hAnsi="Times New Roman"/>
          <w:color w:val="000000"/>
          <w:spacing w:val="-13"/>
          <w:sz w:val="28"/>
          <w:szCs w:val="28"/>
        </w:rPr>
        <w:t xml:space="preserve">]. </w:t>
      </w:r>
    </w:p>
    <w:p w:rsidR="00E30806" w:rsidRPr="00140889" w:rsidRDefault="00E30806" w:rsidP="00981CA1">
      <w:pPr>
        <w:shd w:val="clear" w:color="auto" w:fill="FFFFFF"/>
        <w:spacing w:after="0" w:line="240" w:lineRule="auto"/>
        <w:ind w:firstLine="709"/>
        <w:jc w:val="both"/>
        <w:rPr>
          <w:rFonts w:ascii="Times New Roman" w:hAnsi="Times New Roman"/>
          <w:color w:val="000000"/>
          <w:spacing w:val="-1"/>
          <w:sz w:val="28"/>
          <w:szCs w:val="28"/>
        </w:rPr>
      </w:pPr>
      <w:r w:rsidRPr="00140889">
        <w:rPr>
          <w:rFonts w:ascii="Times New Roman" w:hAnsi="Times New Roman"/>
          <w:color w:val="000000"/>
          <w:spacing w:val="1"/>
          <w:sz w:val="28"/>
          <w:szCs w:val="28"/>
        </w:rPr>
        <w:t>Таким образом, в справочной литературе компетенция</w:t>
      </w:r>
      <w:r w:rsidR="00140889">
        <w:rPr>
          <w:rFonts w:ascii="Times New Roman" w:hAnsi="Times New Roman"/>
          <w:color w:val="000000"/>
          <w:spacing w:val="1"/>
          <w:sz w:val="28"/>
          <w:szCs w:val="28"/>
        </w:rPr>
        <w:t xml:space="preserve"> – </w:t>
      </w:r>
      <w:r w:rsidRPr="00140889">
        <w:rPr>
          <w:rFonts w:ascii="Times New Roman" w:hAnsi="Times New Roman"/>
          <w:color w:val="000000"/>
          <w:spacing w:val="4"/>
          <w:sz w:val="28"/>
          <w:szCs w:val="28"/>
        </w:rPr>
        <w:t xml:space="preserve">комплекс определенных </w:t>
      </w:r>
      <w:r w:rsidRPr="00140889">
        <w:rPr>
          <w:rFonts w:ascii="Times New Roman" w:hAnsi="Times New Roman"/>
          <w:color w:val="000000"/>
          <w:spacing w:val="3"/>
          <w:sz w:val="28"/>
          <w:szCs w:val="28"/>
        </w:rPr>
        <w:t xml:space="preserve">знаний, умений, навыков, личностных качеств в определенной сфере </w:t>
      </w:r>
      <w:r w:rsidRPr="00140889">
        <w:rPr>
          <w:rFonts w:ascii="Times New Roman" w:hAnsi="Times New Roman"/>
          <w:color w:val="000000"/>
          <w:spacing w:val="-2"/>
          <w:sz w:val="28"/>
          <w:szCs w:val="28"/>
        </w:rPr>
        <w:t>деятельности, а</w:t>
      </w:r>
      <w:r w:rsidRPr="00140889">
        <w:rPr>
          <w:rFonts w:ascii="Times New Roman" w:hAnsi="Times New Roman"/>
          <w:color w:val="000000"/>
          <w:spacing w:val="1"/>
          <w:sz w:val="28"/>
          <w:szCs w:val="28"/>
        </w:rPr>
        <w:t xml:space="preserve"> компетентность</w:t>
      </w:r>
      <w:r w:rsidR="00140889">
        <w:rPr>
          <w:rFonts w:ascii="Times New Roman" w:hAnsi="Times New Roman"/>
          <w:color w:val="000000"/>
          <w:spacing w:val="1"/>
          <w:sz w:val="28"/>
          <w:szCs w:val="28"/>
        </w:rPr>
        <w:t xml:space="preserve"> – </w:t>
      </w:r>
      <w:r w:rsidRPr="00140889">
        <w:rPr>
          <w:rFonts w:ascii="Times New Roman" w:hAnsi="Times New Roman"/>
          <w:color w:val="000000"/>
          <w:spacing w:val="1"/>
          <w:sz w:val="28"/>
          <w:szCs w:val="28"/>
        </w:rPr>
        <w:t xml:space="preserve">есть мера освоения компетенции, </w:t>
      </w:r>
      <w:r w:rsidRPr="00140889">
        <w:rPr>
          <w:rFonts w:ascii="Times New Roman" w:hAnsi="Times New Roman"/>
          <w:color w:val="000000"/>
          <w:spacing w:val="-1"/>
          <w:sz w:val="28"/>
          <w:szCs w:val="28"/>
        </w:rPr>
        <w:t>определяется способностью решать конкретные задачи</w:t>
      </w:r>
      <w:r w:rsidRPr="00140889">
        <w:rPr>
          <w:rFonts w:ascii="Times New Roman" w:hAnsi="Times New Roman"/>
          <w:sz w:val="28"/>
          <w:szCs w:val="28"/>
        </w:rPr>
        <w:t xml:space="preserve"> [</w:t>
      </w:r>
      <w:r w:rsidR="007F1DF8">
        <w:rPr>
          <w:rFonts w:ascii="Times New Roman" w:hAnsi="Times New Roman"/>
          <w:sz w:val="28"/>
          <w:szCs w:val="28"/>
        </w:rPr>
        <w:t>7</w:t>
      </w:r>
      <w:r w:rsidRPr="00140889">
        <w:rPr>
          <w:rFonts w:ascii="Times New Roman" w:hAnsi="Times New Roman"/>
          <w:sz w:val="28"/>
          <w:szCs w:val="28"/>
        </w:rPr>
        <w:t>]</w:t>
      </w:r>
      <w:r w:rsidR="007F1DF8">
        <w:rPr>
          <w:rFonts w:ascii="Times New Roman" w:hAnsi="Times New Roman"/>
          <w:sz w:val="28"/>
          <w:szCs w:val="28"/>
        </w:rPr>
        <w:t>.</w:t>
      </w:r>
    </w:p>
    <w:p w:rsidR="00E30806" w:rsidRPr="00140889" w:rsidRDefault="00E30806"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документах европейского образовательного сообщества компетенция определена следующим образом: компетенция есть интегрированное понятие, выражающее способность индивида самостоятельно применять в определенном контексте различные элементы знаний и умений. Уровень самостоятельности лежит в основе каждого уровня компетенции и определяет границу между ними» [</w:t>
      </w:r>
      <w:r w:rsidR="007F1DF8">
        <w:rPr>
          <w:rFonts w:ascii="Times New Roman" w:hAnsi="Times New Roman"/>
          <w:sz w:val="28"/>
          <w:szCs w:val="28"/>
        </w:rPr>
        <w:t>8</w:t>
      </w:r>
      <w:r w:rsidRPr="00140889">
        <w:rPr>
          <w:rFonts w:ascii="Times New Roman" w:hAnsi="Times New Roman"/>
          <w:sz w:val="28"/>
          <w:szCs w:val="28"/>
        </w:rPr>
        <w:t xml:space="preserve">]. </w:t>
      </w:r>
    </w:p>
    <w:p w:rsidR="00E30806" w:rsidRPr="00140889" w:rsidRDefault="00E30806" w:rsidP="00981CA1">
      <w:pPr>
        <w:shd w:val="clear" w:color="auto" w:fill="FFFFFF"/>
        <w:tabs>
          <w:tab w:val="num" w:pos="0"/>
        </w:tabs>
        <w:spacing w:after="0" w:line="240" w:lineRule="auto"/>
        <w:ind w:firstLine="709"/>
        <w:jc w:val="both"/>
        <w:rPr>
          <w:rFonts w:ascii="Times New Roman" w:hAnsi="Times New Roman"/>
          <w:sz w:val="28"/>
          <w:szCs w:val="28"/>
        </w:rPr>
      </w:pPr>
      <w:r w:rsidRPr="00140889">
        <w:rPr>
          <w:rFonts w:ascii="Times New Roman" w:hAnsi="Times New Roman"/>
          <w:sz w:val="28"/>
          <w:szCs w:val="28"/>
        </w:rPr>
        <w:t>Таким образом, компетентность</w:t>
      </w:r>
      <w:r w:rsidR="00551841">
        <w:rPr>
          <w:rFonts w:ascii="Times New Roman" w:hAnsi="Times New Roman"/>
          <w:sz w:val="28"/>
          <w:szCs w:val="28"/>
        </w:rPr>
        <w:t xml:space="preserve"> – </w:t>
      </w:r>
      <w:r w:rsidRPr="00140889">
        <w:rPr>
          <w:rFonts w:ascii="Times New Roman" w:hAnsi="Times New Roman"/>
          <w:sz w:val="28"/>
          <w:szCs w:val="28"/>
        </w:rPr>
        <w:t>это некая личностная характеристика, а компетенция</w:t>
      </w:r>
      <w:r w:rsidR="00551841">
        <w:rPr>
          <w:rFonts w:ascii="Times New Roman" w:hAnsi="Times New Roman"/>
          <w:sz w:val="28"/>
          <w:szCs w:val="28"/>
        </w:rPr>
        <w:t xml:space="preserve"> – </w:t>
      </w:r>
      <w:r w:rsidRPr="00140889">
        <w:rPr>
          <w:rFonts w:ascii="Times New Roman" w:hAnsi="Times New Roman"/>
          <w:sz w:val="28"/>
          <w:szCs w:val="28"/>
        </w:rPr>
        <w:t>это совокупность конкретных профессиональных или функциональных качеств. С другой стороны, компетенции должны подкрепляться ли</w:t>
      </w:r>
      <w:r w:rsidR="00600587">
        <w:rPr>
          <w:rFonts w:ascii="Times New Roman" w:hAnsi="Times New Roman"/>
          <w:sz w:val="28"/>
          <w:szCs w:val="28"/>
        </w:rPr>
        <w:t>чными качествами, что</w:t>
      </w:r>
      <w:r w:rsidRPr="00140889">
        <w:rPr>
          <w:rFonts w:ascii="Times New Roman" w:hAnsi="Times New Roman"/>
          <w:sz w:val="28"/>
          <w:szCs w:val="28"/>
        </w:rPr>
        <w:t xml:space="preserve"> свидетельствует о системном характере формирования компетенций [</w:t>
      </w:r>
      <w:r w:rsidR="007F1DF8">
        <w:rPr>
          <w:rFonts w:ascii="Times New Roman" w:hAnsi="Times New Roman"/>
          <w:sz w:val="28"/>
          <w:szCs w:val="28"/>
        </w:rPr>
        <w:t>9</w:t>
      </w:r>
      <w:r w:rsidRPr="00140889">
        <w:rPr>
          <w:rFonts w:ascii="Times New Roman" w:hAnsi="Times New Roman"/>
          <w:sz w:val="28"/>
          <w:szCs w:val="28"/>
        </w:rPr>
        <w:t>]</w:t>
      </w:r>
      <w:r w:rsidR="007F1DF8">
        <w:rPr>
          <w:rFonts w:ascii="Times New Roman" w:hAnsi="Times New Roman"/>
          <w:sz w:val="28"/>
          <w:szCs w:val="28"/>
        </w:rPr>
        <w:t>.</w:t>
      </w:r>
    </w:p>
    <w:p w:rsidR="006A7221" w:rsidRPr="00B90A54" w:rsidRDefault="00216681" w:rsidP="00981CA1">
      <w:pPr>
        <w:shd w:val="clear" w:color="auto" w:fill="FFFFFF"/>
        <w:tabs>
          <w:tab w:val="left" w:pos="1032"/>
        </w:tabs>
        <w:spacing w:after="0" w:line="240" w:lineRule="auto"/>
        <w:ind w:firstLine="709"/>
        <w:jc w:val="both"/>
        <w:rPr>
          <w:rFonts w:ascii="Times New Roman" w:eastAsia="Times New Roman" w:hAnsi="Times New Roman"/>
          <w:color w:val="000000"/>
          <w:sz w:val="28"/>
          <w:szCs w:val="28"/>
        </w:rPr>
      </w:pPr>
      <w:r w:rsidRPr="00140889">
        <w:rPr>
          <w:rFonts w:ascii="Times New Roman" w:hAnsi="Times New Roman"/>
          <w:spacing w:val="2"/>
          <w:sz w:val="28"/>
          <w:szCs w:val="28"/>
        </w:rPr>
        <w:t xml:space="preserve">В 2006 году Европейская комиссия выдвинула цифровую компетентность как ключевую компетенцию. К. Ала-Мутка (Ala-Mutka) утверждает, что исходное практико-ориентированное определение цифровых компетенций, как способности использовать знания и умения в различных ситуациях, необходимо развивать и расширять, сочетая технические, когнитивные и социокультурные аспекты обучения. Определение цифровой компетентности изменяется от знания и использования цифровых технологий к включению когнитивного компонента, критического </w:t>
      </w:r>
      <w:r w:rsidR="00551841">
        <w:rPr>
          <w:rFonts w:ascii="Times New Roman" w:hAnsi="Times New Roman"/>
          <w:spacing w:val="2"/>
          <w:sz w:val="28"/>
          <w:szCs w:val="28"/>
        </w:rPr>
        <w:t xml:space="preserve">мышления </w:t>
      </w:r>
      <w:r w:rsidRPr="00140889">
        <w:rPr>
          <w:rFonts w:ascii="Times New Roman" w:hAnsi="Times New Roman"/>
          <w:spacing w:val="2"/>
          <w:sz w:val="28"/>
          <w:szCs w:val="28"/>
        </w:rPr>
        <w:t>и ответственности [1</w:t>
      </w:r>
      <w:r w:rsidR="007F1DF8">
        <w:rPr>
          <w:rFonts w:ascii="Times New Roman" w:hAnsi="Times New Roman"/>
          <w:spacing w:val="2"/>
          <w:sz w:val="28"/>
          <w:szCs w:val="28"/>
        </w:rPr>
        <w:t>0</w:t>
      </w:r>
      <w:r w:rsidRPr="00140889">
        <w:rPr>
          <w:rFonts w:ascii="Times New Roman" w:hAnsi="Times New Roman"/>
          <w:spacing w:val="2"/>
          <w:sz w:val="28"/>
          <w:szCs w:val="28"/>
        </w:rPr>
        <w:t>].</w:t>
      </w:r>
    </w:p>
    <w:p w:rsidR="006A7221" w:rsidRPr="00140889" w:rsidRDefault="00216681" w:rsidP="00981CA1">
      <w:pPr>
        <w:shd w:val="clear" w:color="auto" w:fill="FFFFFF"/>
        <w:tabs>
          <w:tab w:val="left" w:pos="1032"/>
        </w:tabs>
        <w:spacing w:after="0" w:line="240" w:lineRule="auto"/>
        <w:ind w:firstLine="709"/>
        <w:jc w:val="both"/>
        <w:rPr>
          <w:rFonts w:ascii="Times New Roman" w:eastAsia="Times New Roman" w:hAnsi="Times New Roman"/>
          <w:color w:val="000000"/>
          <w:sz w:val="28"/>
          <w:szCs w:val="28"/>
        </w:rPr>
      </w:pPr>
      <w:r w:rsidRPr="00140889">
        <w:rPr>
          <w:rFonts w:ascii="Times New Roman" w:hAnsi="Times New Roman"/>
          <w:spacing w:val="2"/>
          <w:sz w:val="28"/>
          <w:szCs w:val="28"/>
        </w:rPr>
        <w:t>В шведской национальной стратегии цифровизации образования дается следующее определение цифровой компетентности, она представляет собой степень, в которой человек знаком с цифровыми инструментами и сервисами, а также способность человека контролировать цифровое развитие и его влияние на жизнедеятельность. Кроме того, Шведская комиссия по цифровизации также утверждает, что цифровая компетентность включает в себя знания о том, как искать информацию, коммуницировать, взаимодействовать и производить что-то с помощью цифровых технологий, умения использовать цифровые инструменты и сервисы, понимать изменения, происходящие в процессе цифровизации общества, возможности и риски, мотивацию развития.</w:t>
      </w:r>
    </w:p>
    <w:p w:rsidR="006A7221" w:rsidRPr="00B90A54" w:rsidRDefault="00216681" w:rsidP="00981CA1">
      <w:pPr>
        <w:shd w:val="clear" w:color="auto" w:fill="FFFFFF"/>
        <w:tabs>
          <w:tab w:val="left" w:pos="1032"/>
        </w:tabs>
        <w:spacing w:after="0" w:line="240" w:lineRule="auto"/>
        <w:ind w:firstLine="709"/>
        <w:jc w:val="both"/>
        <w:rPr>
          <w:rFonts w:ascii="Times New Roman" w:eastAsia="Times New Roman" w:hAnsi="Times New Roman"/>
          <w:color w:val="000000"/>
          <w:sz w:val="28"/>
          <w:szCs w:val="28"/>
        </w:rPr>
      </w:pPr>
      <w:r w:rsidRPr="00140889">
        <w:rPr>
          <w:rFonts w:ascii="Times New Roman" w:hAnsi="Times New Roman"/>
          <w:spacing w:val="2"/>
          <w:sz w:val="28"/>
          <w:szCs w:val="28"/>
        </w:rPr>
        <w:t>По мнению зарубежных исследователей</w:t>
      </w:r>
      <w:r w:rsidR="00551841">
        <w:rPr>
          <w:rFonts w:ascii="Times New Roman" w:hAnsi="Times New Roman"/>
          <w:spacing w:val="2"/>
          <w:sz w:val="28"/>
          <w:szCs w:val="28"/>
        </w:rPr>
        <w:t>,</w:t>
      </w:r>
      <w:r w:rsidRPr="00140889">
        <w:rPr>
          <w:rFonts w:ascii="Times New Roman" w:hAnsi="Times New Roman"/>
          <w:spacing w:val="2"/>
          <w:sz w:val="28"/>
          <w:szCs w:val="28"/>
        </w:rPr>
        <w:t xml:space="preserve"> концепция цифровой компетентности состоит из набора умений и компетенций, сосредоточенных в нескольких областях: медиа и коммуникации, технологии и работа с компьютером, грамотность и информационная наука. Цифровая компетентность включает в себя следующие компоненты: технические умения использовать цифровые технологии, способность использовать цифровые технологии в полном объеме для работы, обучения и в повседневной жизни в разных видах деятельности, способность критической оценки цифровых технологий, мотиваци</w:t>
      </w:r>
      <w:r w:rsidR="00551841">
        <w:rPr>
          <w:rFonts w:ascii="Times New Roman" w:hAnsi="Times New Roman"/>
          <w:spacing w:val="2"/>
          <w:sz w:val="28"/>
          <w:szCs w:val="28"/>
        </w:rPr>
        <w:t>ю</w:t>
      </w:r>
      <w:r w:rsidRPr="00140889">
        <w:rPr>
          <w:rFonts w:ascii="Times New Roman" w:hAnsi="Times New Roman"/>
          <w:spacing w:val="2"/>
          <w:sz w:val="28"/>
          <w:szCs w:val="28"/>
        </w:rPr>
        <w:t xml:space="preserve"> быть частью цифровой культуры [1</w:t>
      </w:r>
      <w:r w:rsidR="007F1DF8">
        <w:rPr>
          <w:rFonts w:ascii="Times New Roman" w:hAnsi="Times New Roman"/>
          <w:spacing w:val="2"/>
          <w:sz w:val="28"/>
          <w:szCs w:val="28"/>
        </w:rPr>
        <w:t>1</w:t>
      </w:r>
      <w:r w:rsidRPr="00140889">
        <w:rPr>
          <w:rFonts w:ascii="Times New Roman" w:hAnsi="Times New Roman"/>
          <w:spacing w:val="2"/>
          <w:sz w:val="28"/>
          <w:szCs w:val="28"/>
        </w:rPr>
        <w:t>].</w:t>
      </w:r>
      <w:r w:rsidR="00E6398A" w:rsidRPr="00140889">
        <w:rPr>
          <w:rFonts w:ascii="Times New Roman" w:eastAsia="Times New Roman" w:hAnsi="Times New Roman"/>
          <w:color w:val="000000"/>
          <w:sz w:val="28"/>
          <w:szCs w:val="28"/>
        </w:rPr>
        <w:t xml:space="preserve"> </w:t>
      </w:r>
    </w:p>
    <w:p w:rsidR="006A7221" w:rsidRPr="00140889" w:rsidRDefault="00C20F58" w:rsidP="00981CA1">
      <w:pPr>
        <w:shd w:val="clear" w:color="auto" w:fill="FFFFFF"/>
        <w:tabs>
          <w:tab w:val="left" w:pos="1032"/>
        </w:tabs>
        <w:spacing w:after="0" w:line="240" w:lineRule="auto"/>
        <w:ind w:firstLine="709"/>
        <w:jc w:val="both"/>
        <w:rPr>
          <w:rFonts w:ascii="Times New Roman" w:eastAsia="Times New Roman" w:hAnsi="Times New Roman"/>
          <w:color w:val="000000"/>
          <w:spacing w:val="1"/>
          <w:sz w:val="28"/>
          <w:szCs w:val="28"/>
        </w:rPr>
      </w:pPr>
      <w:r>
        <w:rPr>
          <w:rFonts w:ascii="Times New Roman" w:hAnsi="Times New Roman"/>
          <w:spacing w:val="2"/>
          <w:sz w:val="28"/>
          <w:szCs w:val="28"/>
        </w:rPr>
        <w:t xml:space="preserve">Согласно модели </w:t>
      </w:r>
      <w:r w:rsidRPr="00140889">
        <w:rPr>
          <w:rFonts w:ascii="Times New Roman" w:hAnsi="Times New Roman"/>
          <w:spacing w:val="2"/>
          <w:sz w:val="28"/>
          <w:szCs w:val="28"/>
        </w:rPr>
        <w:t>компетенций команды цифровой трансформации,</w:t>
      </w:r>
      <w:r w:rsidR="00216681" w:rsidRPr="00140889">
        <w:rPr>
          <w:rFonts w:ascii="Times New Roman" w:hAnsi="Times New Roman"/>
          <w:spacing w:val="2"/>
          <w:sz w:val="28"/>
          <w:szCs w:val="28"/>
        </w:rPr>
        <w:t xml:space="preserve"> в системе государственного управления, цифровая компетенция</w:t>
      </w:r>
      <w:r w:rsidR="00140889">
        <w:rPr>
          <w:rFonts w:ascii="Times New Roman" w:hAnsi="Times New Roman"/>
          <w:spacing w:val="2"/>
          <w:sz w:val="28"/>
          <w:szCs w:val="28"/>
        </w:rPr>
        <w:t xml:space="preserve"> – </w:t>
      </w:r>
      <w:r w:rsidR="00216681" w:rsidRPr="00140889">
        <w:rPr>
          <w:rFonts w:ascii="Times New Roman" w:hAnsi="Times New Roman"/>
          <w:spacing w:val="2"/>
          <w:sz w:val="28"/>
          <w:szCs w:val="28"/>
        </w:rPr>
        <w:t xml:space="preserve">это способность пользователя уверенно, эффективно и </w:t>
      </w:r>
      <w:r w:rsidRPr="00140889">
        <w:rPr>
          <w:rFonts w:ascii="Times New Roman" w:hAnsi="Times New Roman"/>
          <w:spacing w:val="2"/>
          <w:sz w:val="28"/>
          <w:szCs w:val="28"/>
        </w:rPr>
        <w:t>безопасно выбирать,</w:t>
      </w:r>
      <w:r w:rsidR="00216681" w:rsidRPr="00140889">
        <w:rPr>
          <w:rFonts w:ascii="Times New Roman" w:hAnsi="Times New Roman"/>
          <w:spacing w:val="2"/>
          <w:sz w:val="28"/>
          <w:szCs w:val="28"/>
        </w:rPr>
        <w:t xml:space="preserve"> и применять инфокоммуникационные технологии в разных сферах жизни. </w:t>
      </w:r>
      <w:r w:rsidR="00980E18">
        <w:rPr>
          <w:rFonts w:ascii="Times New Roman" w:hAnsi="Times New Roman"/>
          <w:spacing w:val="2"/>
          <w:sz w:val="28"/>
          <w:szCs w:val="28"/>
        </w:rPr>
        <w:t xml:space="preserve"> </w:t>
      </w:r>
      <w:r w:rsidR="00216681" w:rsidRPr="00980E18">
        <w:rPr>
          <w:rFonts w:ascii="Times New Roman" w:hAnsi="Times New Roman"/>
          <w:spacing w:val="2"/>
          <w:sz w:val="28"/>
          <w:szCs w:val="28"/>
        </w:rPr>
        <w:t>Основана</w:t>
      </w:r>
      <w:r w:rsidR="00980E18">
        <w:rPr>
          <w:rFonts w:ascii="Times New Roman" w:hAnsi="Times New Roman"/>
          <w:spacing w:val="2"/>
          <w:sz w:val="28"/>
          <w:szCs w:val="28"/>
        </w:rPr>
        <w:t xml:space="preserve"> </w:t>
      </w:r>
      <w:r w:rsidR="00216681" w:rsidRPr="00140889">
        <w:rPr>
          <w:rFonts w:ascii="Times New Roman" w:hAnsi="Times New Roman"/>
          <w:spacing w:val="2"/>
          <w:sz w:val="28"/>
          <w:szCs w:val="28"/>
        </w:rPr>
        <w:t>на непрерывном овладении знаниями, умениями, мотивацией, ответственностью (поиск информации, использование цифровых устройств, использование функцион</w:t>
      </w:r>
      <w:r w:rsidR="00780B32">
        <w:rPr>
          <w:rFonts w:ascii="Times New Roman" w:hAnsi="Times New Roman"/>
          <w:spacing w:val="2"/>
          <w:sz w:val="28"/>
          <w:szCs w:val="28"/>
        </w:rPr>
        <w:t>ала социальных сетей, финансовых операций, онлайн-покупок, критического</w:t>
      </w:r>
      <w:r w:rsidR="00216681" w:rsidRPr="00140889">
        <w:rPr>
          <w:rFonts w:ascii="Times New Roman" w:hAnsi="Times New Roman"/>
          <w:spacing w:val="2"/>
          <w:sz w:val="28"/>
          <w:szCs w:val="28"/>
        </w:rPr>
        <w:t xml:space="preserve"> восприяти</w:t>
      </w:r>
      <w:r w:rsidR="00780B32">
        <w:rPr>
          <w:rFonts w:ascii="Times New Roman" w:hAnsi="Times New Roman"/>
          <w:spacing w:val="2"/>
          <w:sz w:val="28"/>
          <w:szCs w:val="28"/>
        </w:rPr>
        <w:t xml:space="preserve">я информации, производства </w:t>
      </w:r>
      <w:r w:rsidR="00216681" w:rsidRPr="00140889">
        <w:rPr>
          <w:rFonts w:ascii="Times New Roman" w:hAnsi="Times New Roman"/>
          <w:spacing w:val="2"/>
          <w:sz w:val="28"/>
          <w:szCs w:val="28"/>
        </w:rPr>
        <w:t>мультим</w:t>
      </w:r>
      <w:r w:rsidR="00780B32">
        <w:rPr>
          <w:rFonts w:ascii="Times New Roman" w:hAnsi="Times New Roman"/>
          <w:spacing w:val="2"/>
          <w:sz w:val="28"/>
          <w:szCs w:val="28"/>
        </w:rPr>
        <w:t>едийного контента, синхронизации</w:t>
      </w:r>
      <w:r w:rsidR="00216681" w:rsidRPr="00140889">
        <w:rPr>
          <w:rFonts w:ascii="Times New Roman" w:hAnsi="Times New Roman"/>
          <w:spacing w:val="2"/>
          <w:sz w:val="28"/>
          <w:szCs w:val="28"/>
        </w:rPr>
        <w:t xml:space="preserve"> устройств и др.) [</w:t>
      </w:r>
      <w:r w:rsidR="007F1DF8">
        <w:rPr>
          <w:rFonts w:ascii="Times New Roman" w:hAnsi="Times New Roman"/>
          <w:spacing w:val="2"/>
          <w:sz w:val="28"/>
          <w:szCs w:val="28"/>
        </w:rPr>
        <w:t>12</w:t>
      </w:r>
      <w:r w:rsidR="00216681" w:rsidRPr="00140889">
        <w:rPr>
          <w:rFonts w:ascii="Times New Roman" w:hAnsi="Times New Roman"/>
          <w:spacing w:val="2"/>
          <w:sz w:val="28"/>
          <w:szCs w:val="28"/>
        </w:rPr>
        <w:t>].</w:t>
      </w:r>
      <w:r w:rsidR="00E6398A" w:rsidRPr="00140889">
        <w:rPr>
          <w:rFonts w:ascii="Times New Roman" w:eastAsia="Times New Roman" w:hAnsi="Times New Roman"/>
          <w:color w:val="000000"/>
          <w:spacing w:val="1"/>
          <w:sz w:val="28"/>
          <w:szCs w:val="28"/>
        </w:rPr>
        <w:t xml:space="preserve"> </w:t>
      </w:r>
    </w:p>
    <w:p w:rsidR="007F1DF8" w:rsidRDefault="00216681" w:rsidP="00981CA1">
      <w:pPr>
        <w:shd w:val="clear" w:color="auto" w:fill="FFFFFF"/>
        <w:tabs>
          <w:tab w:val="left" w:pos="1032"/>
        </w:tabs>
        <w:spacing w:after="0" w:line="240" w:lineRule="auto"/>
        <w:ind w:firstLine="709"/>
        <w:jc w:val="both"/>
        <w:rPr>
          <w:rFonts w:ascii="Times New Roman" w:hAnsi="Times New Roman"/>
          <w:spacing w:val="2"/>
          <w:sz w:val="28"/>
          <w:szCs w:val="28"/>
        </w:rPr>
      </w:pPr>
      <w:r w:rsidRPr="00140889">
        <w:rPr>
          <w:rFonts w:ascii="Times New Roman" w:hAnsi="Times New Roman"/>
          <w:spacing w:val="2"/>
          <w:sz w:val="28"/>
          <w:szCs w:val="28"/>
        </w:rPr>
        <w:t>Цифровая компетенция и цифровая компетентность имеют компонентную структуру. В структуре цифровых компетенций выделяют следующие компоненты: знания, умения и установки (мотивация и ответственность). Каждый компонент реализуется в разных сферах деятельности в цифровой среде.</w:t>
      </w:r>
      <w:r w:rsidR="0071466E" w:rsidRPr="00140889">
        <w:rPr>
          <w:rFonts w:ascii="Times New Roman" w:hAnsi="Times New Roman"/>
          <w:spacing w:val="2"/>
          <w:sz w:val="28"/>
          <w:szCs w:val="28"/>
        </w:rPr>
        <w:t xml:space="preserve"> Резюмируем различия в терминах цифровая компетенция и цифровая компетентность. Цифровая компетенция</w:t>
      </w:r>
      <w:r w:rsidR="00140889">
        <w:rPr>
          <w:rFonts w:ascii="Times New Roman" w:hAnsi="Times New Roman"/>
          <w:spacing w:val="2"/>
          <w:sz w:val="28"/>
          <w:szCs w:val="28"/>
        </w:rPr>
        <w:t xml:space="preserve"> – </w:t>
      </w:r>
      <w:r w:rsidR="0071466E" w:rsidRPr="00140889">
        <w:rPr>
          <w:rFonts w:ascii="Times New Roman" w:hAnsi="Times New Roman"/>
          <w:spacing w:val="2"/>
          <w:sz w:val="28"/>
          <w:szCs w:val="28"/>
        </w:rPr>
        <w:t xml:space="preserve">это основанная на непрерывном овладении знаниями и умениями, способность человека уверенно, эффективно и </w:t>
      </w:r>
      <w:r w:rsidR="00E577CE" w:rsidRPr="00140889">
        <w:rPr>
          <w:rFonts w:ascii="Times New Roman" w:hAnsi="Times New Roman"/>
          <w:spacing w:val="2"/>
          <w:sz w:val="28"/>
          <w:szCs w:val="28"/>
        </w:rPr>
        <w:t>безопасно выбирать,</w:t>
      </w:r>
      <w:r w:rsidR="0071466E" w:rsidRPr="00140889">
        <w:rPr>
          <w:rFonts w:ascii="Times New Roman" w:hAnsi="Times New Roman"/>
          <w:spacing w:val="2"/>
          <w:sz w:val="28"/>
          <w:szCs w:val="28"/>
        </w:rPr>
        <w:t xml:space="preserve"> и применять цифровые технологии в разных сферах жизни. Цифровая компетентность</w:t>
      </w:r>
      <w:r w:rsidR="00140889">
        <w:rPr>
          <w:rFonts w:ascii="Times New Roman" w:hAnsi="Times New Roman"/>
          <w:spacing w:val="2"/>
          <w:sz w:val="28"/>
          <w:szCs w:val="28"/>
        </w:rPr>
        <w:t xml:space="preserve"> – </w:t>
      </w:r>
      <w:r w:rsidR="0071466E" w:rsidRPr="00140889">
        <w:rPr>
          <w:rFonts w:ascii="Times New Roman" w:hAnsi="Times New Roman"/>
          <w:spacing w:val="2"/>
          <w:sz w:val="28"/>
          <w:szCs w:val="28"/>
        </w:rPr>
        <w:t xml:space="preserve">основанная на непрерывном овладении компетенциями (знания, умения, мотивация, ответственность) способность индивида уверенно, эффективно, критично и </w:t>
      </w:r>
      <w:r w:rsidR="00C20F58" w:rsidRPr="00140889">
        <w:rPr>
          <w:rFonts w:ascii="Times New Roman" w:hAnsi="Times New Roman"/>
          <w:spacing w:val="2"/>
          <w:sz w:val="28"/>
          <w:szCs w:val="28"/>
        </w:rPr>
        <w:t>безопасно выбирать,</w:t>
      </w:r>
      <w:r w:rsidR="0071466E" w:rsidRPr="00140889">
        <w:rPr>
          <w:rFonts w:ascii="Times New Roman" w:hAnsi="Times New Roman"/>
          <w:spacing w:val="2"/>
          <w:sz w:val="28"/>
          <w:szCs w:val="28"/>
        </w:rPr>
        <w:t xml:space="preserve"> и применять технологии в разных сферах жизнедеятельности, а также готовность к такой деятельности [</w:t>
      </w:r>
      <w:r w:rsidR="007F1DF8">
        <w:rPr>
          <w:rFonts w:ascii="Times New Roman" w:hAnsi="Times New Roman"/>
          <w:spacing w:val="2"/>
          <w:sz w:val="28"/>
          <w:szCs w:val="28"/>
        </w:rPr>
        <w:t>13</w:t>
      </w:r>
      <w:r w:rsidR="0071466E" w:rsidRPr="00140889">
        <w:rPr>
          <w:rFonts w:ascii="Times New Roman" w:hAnsi="Times New Roman"/>
          <w:spacing w:val="2"/>
          <w:sz w:val="28"/>
          <w:szCs w:val="28"/>
        </w:rPr>
        <w:t xml:space="preserve">]. </w:t>
      </w:r>
    </w:p>
    <w:p w:rsidR="006A7221" w:rsidRPr="007F1DF8" w:rsidRDefault="00E70A31" w:rsidP="00981CA1">
      <w:pPr>
        <w:shd w:val="clear" w:color="auto" w:fill="FFFFFF"/>
        <w:tabs>
          <w:tab w:val="left" w:pos="1032"/>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Цифровая компетентность</w:t>
      </w:r>
      <w:r w:rsidR="00551841">
        <w:rPr>
          <w:rFonts w:ascii="Times New Roman" w:eastAsia="Times New Roman" w:hAnsi="Times New Roman"/>
          <w:color w:val="000000"/>
          <w:sz w:val="28"/>
          <w:szCs w:val="28"/>
        </w:rPr>
        <w:t xml:space="preserve"> – </w:t>
      </w:r>
      <w:r w:rsidRPr="00140889">
        <w:rPr>
          <w:rFonts w:ascii="Times New Roman" w:eastAsia="Times New Roman" w:hAnsi="Times New Roman"/>
          <w:color w:val="000000"/>
          <w:sz w:val="28"/>
          <w:szCs w:val="28"/>
        </w:rPr>
        <w:t xml:space="preserve">основанная на непрерывном овладении компетенциями (знания, умения, мотивация, ответственность) способность индивида уверенно, эффективно, критично и </w:t>
      </w:r>
      <w:r w:rsidR="00C20F58" w:rsidRPr="00140889">
        <w:rPr>
          <w:rFonts w:ascii="Times New Roman" w:eastAsia="Times New Roman" w:hAnsi="Times New Roman"/>
          <w:color w:val="000000"/>
          <w:sz w:val="28"/>
          <w:szCs w:val="28"/>
        </w:rPr>
        <w:t>безопасно выбирать,</w:t>
      </w:r>
      <w:r w:rsidRPr="00140889">
        <w:rPr>
          <w:rFonts w:ascii="Times New Roman" w:eastAsia="Times New Roman" w:hAnsi="Times New Roman"/>
          <w:color w:val="000000"/>
          <w:sz w:val="28"/>
          <w:szCs w:val="28"/>
        </w:rPr>
        <w:t xml:space="preserve"> и применять инфокоммуникационные технологии в разных сферах жизнедеятельности (информационная среда, коммуникации, потребление, техносфера), а также его готовность к такой деятельности. Иными словами, цифровая компетентность</w:t>
      </w:r>
      <w:r w:rsidR="00D517E5">
        <w:rPr>
          <w:rFonts w:ascii="Times New Roman" w:eastAsia="Times New Roman" w:hAnsi="Times New Roman"/>
          <w:color w:val="000000"/>
          <w:sz w:val="28"/>
          <w:szCs w:val="28"/>
        </w:rPr>
        <w:t xml:space="preserve"> – </w:t>
      </w:r>
      <w:r w:rsidRPr="00140889">
        <w:rPr>
          <w:rFonts w:ascii="Times New Roman" w:eastAsia="Times New Roman" w:hAnsi="Times New Roman"/>
          <w:color w:val="000000"/>
          <w:sz w:val="28"/>
          <w:szCs w:val="28"/>
        </w:rPr>
        <w:t xml:space="preserve">это не только сумма общепользовательских и профессиональных знаний и умений, которые представлены в различных моделях ИКТ-компетентности, информационной компетентности, но и установка на эффективную деятельность и личное отношение к ней, основанное на чувстве ответственности </w:t>
      </w:r>
      <w:r w:rsidR="007F1DF8" w:rsidRPr="007F1DF8">
        <w:rPr>
          <w:rFonts w:ascii="Times New Roman" w:eastAsia="Times New Roman" w:hAnsi="Times New Roman"/>
          <w:color w:val="000000"/>
          <w:sz w:val="28"/>
          <w:szCs w:val="28"/>
        </w:rPr>
        <w:t>[14].</w:t>
      </w:r>
    </w:p>
    <w:p w:rsidR="006A7221" w:rsidRPr="00140889" w:rsidRDefault="00316BE9" w:rsidP="00981CA1">
      <w:pPr>
        <w:widowControl w:val="0"/>
        <w:tabs>
          <w:tab w:val="left" w:pos="428"/>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 xml:space="preserve">К цифровой компетентности относятся </w:t>
      </w:r>
      <w:r w:rsidR="00E70A31" w:rsidRPr="00140889">
        <w:rPr>
          <w:rFonts w:ascii="Times New Roman" w:eastAsia="Times New Roman" w:hAnsi="Times New Roman"/>
          <w:color w:val="000000"/>
          <w:sz w:val="28"/>
          <w:szCs w:val="28"/>
        </w:rPr>
        <w:t xml:space="preserve">способность эффективно и ответственно использовать </w:t>
      </w:r>
      <w:r w:rsidRPr="00140889">
        <w:rPr>
          <w:rFonts w:ascii="Times New Roman" w:eastAsia="Times New Roman" w:hAnsi="Times New Roman"/>
          <w:color w:val="000000"/>
          <w:sz w:val="28"/>
          <w:szCs w:val="28"/>
        </w:rPr>
        <w:t>циф</w:t>
      </w:r>
      <w:r w:rsidR="00E70A31" w:rsidRPr="00140889">
        <w:rPr>
          <w:rFonts w:ascii="Times New Roman" w:eastAsia="Times New Roman" w:hAnsi="Times New Roman"/>
          <w:color w:val="000000"/>
          <w:sz w:val="28"/>
          <w:szCs w:val="28"/>
        </w:rPr>
        <w:t>ровые технологии, медиа и другие цифровые ресурсы для решения практических задач, поиска инф</w:t>
      </w:r>
      <w:r w:rsidRPr="00140889">
        <w:rPr>
          <w:rFonts w:ascii="Times New Roman" w:eastAsia="Times New Roman" w:hAnsi="Times New Roman"/>
          <w:color w:val="000000"/>
          <w:sz w:val="28"/>
          <w:szCs w:val="28"/>
        </w:rPr>
        <w:t>ормации, создания цифровых про</w:t>
      </w:r>
      <w:r w:rsidR="00E70A31" w:rsidRPr="00140889">
        <w:rPr>
          <w:rFonts w:ascii="Times New Roman" w:eastAsia="Times New Roman" w:hAnsi="Times New Roman"/>
          <w:color w:val="000000"/>
          <w:sz w:val="28"/>
          <w:szCs w:val="28"/>
        </w:rPr>
        <w:t xml:space="preserve">дуктов и коммуникативного контента </w:t>
      </w:r>
      <w:r w:rsidR="007F1DF8" w:rsidRPr="007F1DF8">
        <w:rPr>
          <w:rFonts w:ascii="Times New Roman" w:eastAsia="Times New Roman" w:hAnsi="Times New Roman"/>
          <w:color w:val="000000"/>
          <w:sz w:val="28"/>
          <w:szCs w:val="28"/>
        </w:rPr>
        <w:t>[15].</w:t>
      </w:r>
    </w:p>
    <w:p w:rsidR="006A7221" w:rsidRPr="00140889" w:rsidRDefault="00316BE9" w:rsidP="00981CA1">
      <w:pPr>
        <w:widowControl w:val="0"/>
        <w:tabs>
          <w:tab w:val="left" w:pos="428"/>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Для</w:t>
      </w:r>
      <w:r w:rsidR="00C76704" w:rsidRPr="00140889">
        <w:rPr>
          <w:rFonts w:ascii="Times New Roman" w:eastAsia="Times New Roman" w:hAnsi="Times New Roman"/>
          <w:color w:val="000000"/>
          <w:sz w:val="28"/>
          <w:szCs w:val="28"/>
        </w:rPr>
        <w:t xml:space="preserve"> </w:t>
      </w:r>
      <w:r w:rsidRPr="00140889">
        <w:rPr>
          <w:rFonts w:ascii="Times New Roman" w:eastAsia="Times New Roman" w:hAnsi="Times New Roman"/>
          <w:color w:val="000000"/>
          <w:sz w:val="28"/>
          <w:szCs w:val="28"/>
        </w:rPr>
        <w:t>цифровой компетентности важны</w:t>
      </w:r>
      <w:r w:rsidR="00C76704" w:rsidRPr="00140889">
        <w:rPr>
          <w:rFonts w:ascii="Times New Roman" w:eastAsia="Times New Roman" w:hAnsi="Times New Roman"/>
          <w:color w:val="000000"/>
          <w:sz w:val="28"/>
          <w:szCs w:val="28"/>
        </w:rPr>
        <w:t xml:space="preserve"> </w:t>
      </w:r>
      <w:r w:rsidR="00E70A31" w:rsidRPr="00140889">
        <w:rPr>
          <w:rFonts w:ascii="Times New Roman" w:eastAsia="Times New Roman" w:hAnsi="Times New Roman"/>
          <w:color w:val="000000"/>
          <w:sz w:val="28"/>
          <w:szCs w:val="28"/>
        </w:rPr>
        <w:t>«навыки, знания, творчес</w:t>
      </w:r>
      <w:r w:rsidRPr="00140889">
        <w:rPr>
          <w:rFonts w:ascii="Times New Roman" w:eastAsia="Times New Roman" w:hAnsi="Times New Roman"/>
          <w:color w:val="000000"/>
          <w:sz w:val="28"/>
          <w:szCs w:val="28"/>
        </w:rPr>
        <w:t>кий подход и отношение, необхо</w:t>
      </w:r>
      <w:r w:rsidR="00E70A31" w:rsidRPr="00140889">
        <w:rPr>
          <w:rFonts w:ascii="Times New Roman" w:eastAsia="Times New Roman" w:hAnsi="Times New Roman"/>
          <w:color w:val="000000"/>
          <w:sz w:val="28"/>
          <w:szCs w:val="28"/>
        </w:rPr>
        <w:t xml:space="preserve">димые для использования цифровых средств массовой информации для обучения и понимания в обществе знаний» </w:t>
      </w:r>
      <w:r w:rsidR="007F1DF8" w:rsidRPr="007F1DF8">
        <w:rPr>
          <w:rFonts w:ascii="Times New Roman" w:eastAsia="Times New Roman" w:hAnsi="Times New Roman"/>
          <w:color w:val="000000"/>
          <w:sz w:val="28"/>
          <w:szCs w:val="28"/>
        </w:rPr>
        <w:t>[16].</w:t>
      </w:r>
    </w:p>
    <w:p w:rsidR="00E70A31" w:rsidRPr="00140889" w:rsidRDefault="00E70A31" w:rsidP="00981CA1">
      <w:pPr>
        <w:widowControl w:val="0"/>
        <w:tabs>
          <w:tab w:val="left" w:pos="428"/>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Из приведенных выше определений цифровой компетентности следует, что ключевыми характе</w:t>
      </w:r>
      <w:r w:rsidR="00316BE9" w:rsidRPr="00140889">
        <w:rPr>
          <w:rFonts w:ascii="Times New Roman" w:eastAsia="Times New Roman" w:hAnsi="Times New Roman"/>
          <w:color w:val="000000"/>
          <w:sz w:val="28"/>
          <w:szCs w:val="28"/>
        </w:rPr>
        <w:t>ристиками данного понятия явля</w:t>
      </w:r>
      <w:r w:rsidRPr="00140889">
        <w:rPr>
          <w:rFonts w:ascii="Times New Roman" w:eastAsia="Times New Roman" w:hAnsi="Times New Roman"/>
          <w:color w:val="000000"/>
          <w:sz w:val="28"/>
          <w:szCs w:val="28"/>
        </w:rPr>
        <w:t>ются:</w:t>
      </w:r>
    </w:p>
    <w:p w:rsidR="00E70A31" w:rsidRPr="00140889" w:rsidRDefault="00E70A31" w:rsidP="00981CA1">
      <w:pPr>
        <w:widowControl w:val="0"/>
        <w:tabs>
          <w:tab w:val="left" w:pos="428"/>
          <w:tab w:val="left" w:pos="1134"/>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1)</w:t>
      </w:r>
      <w:r w:rsidRPr="00140889">
        <w:rPr>
          <w:rFonts w:ascii="Times New Roman" w:eastAsia="Times New Roman" w:hAnsi="Times New Roman"/>
          <w:color w:val="000000"/>
          <w:sz w:val="28"/>
          <w:szCs w:val="28"/>
        </w:rPr>
        <w:tab/>
        <w:t>знания и умения в сфер</w:t>
      </w:r>
      <w:r w:rsidR="00316BE9" w:rsidRPr="00140889">
        <w:rPr>
          <w:rFonts w:ascii="Times New Roman" w:eastAsia="Times New Roman" w:hAnsi="Times New Roman"/>
          <w:color w:val="000000"/>
          <w:sz w:val="28"/>
          <w:szCs w:val="28"/>
        </w:rPr>
        <w:t>е инфокоммуникационных техноло</w:t>
      </w:r>
      <w:r w:rsidRPr="00140889">
        <w:rPr>
          <w:rFonts w:ascii="Times New Roman" w:eastAsia="Times New Roman" w:hAnsi="Times New Roman"/>
          <w:color w:val="000000"/>
          <w:sz w:val="28"/>
          <w:szCs w:val="28"/>
        </w:rPr>
        <w:t>гий;</w:t>
      </w:r>
    </w:p>
    <w:p w:rsidR="00E70A31" w:rsidRPr="00140889" w:rsidRDefault="00E70A31" w:rsidP="00981CA1">
      <w:pPr>
        <w:widowControl w:val="0"/>
        <w:tabs>
          <w:tab w:val="left" w:pos="428"/>
          <w:tab w:val="left" w:pos="1134"/>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2)</w:t>
      </w:r>
      <w:r w:rsidRPr="00140889">
        <w:rPr>
          <w:rFonts w:ascii="Times New Roman" w:eastAsia="Times New Roman" w:hAnsi="Times New Roman"/>
          <w:color w:val="000000"/>
          <w:sz w:val="28"/>
          <w:szCs w:val="28"/>
        </w:rPr>
        <w:tab/>
        <w:t>готовность к применению знаний и умений из</w:t>
      </w:r>
      <w:r w:rsidR="00316BE9" w:rsidRPr="00140889">
        <w:rPr>
          <w:rFonts w:ascii="Times New Roman" w:eastAsia="Times New Roman" w:hAnsi="Times New Roman"/>
          <w:color w:val="000000"/>
          <w:sz w:val="28"/>
          <w:szCs w:val="28"/>
        </w:rPr>
        <w:t xml:space="preserve"> сферы инфо</w:t>
      </w:r>
      <w:r w:rsidRPr="00140889">
        <w:rPr>
          <w:rFonts w:ascii="Times New Roman" w:eastAsia="Times New Roman" w:hAnsi="Times New Roman"/>
          <w:color w:val="000000"/>
          <w:sz w:val="28"/>
          <w:szCs w:val="28"/>
        </w:rPr>
        <w:t>коммуникационных технологий;</w:t>
      </w:r>
    </w:p>
    <w:p w:rsidR="00F32BBE" w:rsidRDefault="00E70A31" w:rsidP="00981CA1">
      <w:pPr>
        <w:widowControl w:val="0"/>
        <w:tabs>
          <w:tab w:val="left" w:pos="428"/>
          <w:tab w:val="left" w:pos="1134"/>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3)</w:t>
      </w:r>
      <w:r w:rsidRPr="00140889">
        <w:rPr>
          <w:rFonts w:ascii="Times New Roman" w:eastAsia="Times New Roman" w:hAnsi="Times New Roman"/>
          <w:color w:val="000000"/>
          <w:sz w:val="28"/>
          <w:szCs w:val="28"/>
        </w:rPr>
        <w:tab/>
        <w:t>эффективное, безопасное,</w:t>
      </w:r>
      <w:r w:rsidR="00316BE9" w:rsidRPr="00140889">
        <w:rPr>
          <w:rFonts w:ascii="Times New Roman" w:eastAsia="Times New Roman" w:hAnsi="Times New Roman"/>
          <w:color w:val="000000"/>
          <w:sz w:val="28"/>
          <w:szCs w:val="28"/>
        </w:rPr>
        <w:t xml:space="preserve"> критичное и ответственное при</w:t>
      </w:r>
      <w:r w:rsidRPr="00140889">
        <w:rPr>
          <w:rFonts w:ascii="Times New Roman" w:eastAsia="Times New Roman" w:hAnsi="Times New Roman"/>
          <w:color w:val="000000"/>
          <w:sz w:val="28"/>
          <w:szCs w:val="28"/>
        </w:rPr>
        <w:t>менение знаний и умений из сферы инфокоммуникационных технологий.</w:t>
      </w:r>
    </w:p>
    <w:p w:rsidR="00E70A31" w:rsidRPr="00140889" w:rsidRDefault="00E70A31" w:rsidP="00981CA1">
      <w:pPr>
        <w:widowControl w:val="0"/>
        <w:tabs>
          <w:tab w:val="left" w:pos="428"/>
          <w:tab w:val="left" w:pos="1134"/>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Таким образом, цифровая ком</w:t>
      </w:r>
      <w:r w:rsidR="00316BE9" w:rsidRPr="00140889">
        <w:rPr>
          <w:rFonts w:ascii="Times New Roman" w:eastAsia="Times New Roman" w:hAnsi="Times New Roman"/>
          <w:color w:val="000000"/>
          <w:sz w:val="28"/>
          <w:szCs w:val="28"/>
        </w:rPr>
        <w:t>петентность</w:t>
      </w:r>
      <w:r w:rsidR="00D517E5">
        <w:rPr>
          <w:rFonts w:ascii="Times New Roman" w:eastAsia="Times New Roman" w:hAnsi="Times New Roman"/>
          <w:color w:val="000000"/>
          <w:sz w:val="28"/>
          <w:szCs w:val="28"/>
        </w:rPr>
        <w:t xml:space="preserve"> – </w:t>
      </w:r>
      <w:r w:rsidR="00316BE9" w:rsidRPr="00140889">
        <w:rPr>
          <w:rFonts w:ascii="Times New Roman" w:eastAsia="Times New Roman" w:hAnsi="Times New Roman"/>
          <w:color w:val="000000"/>
          <w:sz w:val="28"/>
          <w:szCs w:val="28"/>
        </w:rPr>
        <w:t>это цифровая гра</w:t>
      </w:r>
      <w:r w:rsidRPr="00140889">
        <w:rPr>
          <w:rFonts w:ascii="Times New Roman" w:eastAsia="Times New Roman" w:hAnsi="Times New Roman"/>
          <w:color w:val="000000"/>
          <w:sz w:val="28"/>
          <w:szCs w:val="28"/>
        </w:rPr>
        <w:t>мотность субъекта с определенным мотивационно-эмоциональным отношением к ней.</w:t>
      </w:r>
    </w:p>
    <w:p w:rsidR="00E70A31" w:rsidRPr="00140889" w:rsidRDefault="00E70A31" w:rsidP="00981CA1">
      <w:pPr>
        <w:widowControl w:val="0"/>
        <w:tabs>
          <w:tab w:val="left" w:pos="428"/>
          <w:tab w:val="left" w:pos="8647"/>
          <w:tab w:val="left" w:pos="9355"/>
        </w:tabs>
        <w:spacing w:after="0" w:line="240" w:lineRule="auto"/>
        <w:ind w:firstLine="709"/>
        <w:jc w:val="both"/>
        <w:rPr>
          <w:rFonts w:ascii="Times New Roman" w:eastAsia="Times New Roman" w:hAnsi="Times New Roman"/>
          <w:color w:val="000000"/>
          <w:sz w:val="28"/>
          <w:szCs w:val="28"/>
        </w:rPr>
      </w:pPr>
      <w:r w:rsidRPr="00140889">
        <w:rPr>
          <w:rFonts w:ascii="Times New Roman" w:eastAsia="Times New Roman" w:hAnsi="Times New Roman"/>
          <w:color w:val="000000"/>
          <w:sz w:val="28"/>
          <w:szCs w:val="28"/>
        </w:rPr>
        <w:t>ИКТ-компетенция</w:t>
      </w:r>
      <w:r w:rsidR="00D517E5">
        <w:rPr>
          <w:rFonts w:ascii="Times New Roman" w:eastAsia="Times New Roman" w:hAnsi="Times New Roman"/>
          <w:color w:val="000000"/>
          <w:sz w:val="28"/>
          <w:szCs w:val="28"/>
        </w:rPr>
        <w:t xml:space="preserve"> – </w:t>
      </w:r>
      <w:r w:rsidRPr="00140889">
        <w:rPr>
          <w:rFonts w:ascii="Times New Roman" w:eastAsia="Times New Roman" w:hAnsi="Times New Roman"/>
          <w:color w:val="000000"/>
          <w:sz w:val="28"/>
          <w:szCs w:val="28"/>
        </w:rPr>
        <w:t>к</w:t>
      </w:r>
      <w:r w:rsidR="00316BE9" w:rsidRPr="00140889">
        <w:rPr>
          <w:rFonts w:ascii="Times New Roman" w:eastAsia="Times New Roman" w:hAnsi="Times New Roman"/>
          <w:color w:val="000000"/>
          <w:sz w:val="28"/>
          <w:szCs w:val="28"/>
        </w:rPr>
        <w:t xml:space="preserve">огнитивные и </w:t>
      </w:r>
      <w:r w:rsidR="00316BE9" w:rsidRPr="00A8035E">
        <w:rPr>
          <w:rFonts w:ascii="Times New Roman" w:eastAsia="Times New Roman" w:hAnsi="Times New Roman"/>
          <w:color w:val="000000"/>
          <w:sz w:val="28"/>
          <w:szCs w:val="28"/>
        </w:rPr>
        <w:t>операциональные</w:t>
      </w:r>
      <w:r w:rsidR="00316BE9" w:rsidRPr="00140889">
        <w:rPr>
          <w:rFonts w:ascii="Times New Roman" w:eastAsia="Times New Roman" w:hAnsi="Times New Roman"/>
          <w:color w:val="000000"/>
          <w:sz w:val="28"/>
          <w:szCs w:val="28"/>
        </w:rPr>
        <w:t xml:space="preserve"> на</w:t>
      </w:r>
      <w:r w:rsidRPr="00140889">
        <w:rPr>
          <w:rFonts w:ascii="Times New Roman" w:eastAsia="Times New Roman" w:hAnsi="Times New Roman"/>
          <w:color w:val="000000"/>
          <w:sz w:val="28"/>
          <w:szCs w:val="28"/>
        </w:rPr>
        <w:t xml:space="preserve">выки и установки, необходимые для эффективного использования информационных и коммуникационных технологий </w:t>
      </w:r>
      <w:r w:rsidR="007F1DF8" w:rsidRPr="007F1DF8">
        <w:rPr>
          <w:rFonts w:ascii="Times New Roman" w:eastAsia="Times New Roman" w:hAnsi="Times New Roman"/>
          <w:color w:val="000000"/>
          <w:sz w:val="28"/>
          <w:szCs w:val="28"/>
        </w:rPr>
        <w:t>[17].</w:t>
      </w:r>
    </w:p>
    <w:p w:rsidR="00216681" w:rsidRPr="00140889" w:rsidRDefault="0071466E" w:rsidP="00981CA1">
      <w:pPr>
        <w:shd w:val="clear" w:color="auto" w:fill="FFFFFF"/>
        <w:tabs>
          <w:tab w:val="left" w:pos="1032"/>
        </w:tabs>
        <w:spacing w:after="0" w:line="240" w:lineRule="auto"/>
        <w:ind w:firstLine="709"/>
        <w:jc w:val="both"/>
        <w:rPr>
          <w:rFonts w:ascii="Times New Roman" w:hAnsi="Times New Roman"/>
          <w:spacing w:val="2"/>
          <w:sz w:val="28"/>
          <w:szCs w:val="28"/>
        </w:rPr>
      </w:pPr>
      <w:r w:rsidRPr="00140889">
        <w:rPr>
          <w:rFonts w:ascii="Times New Roman" w:hAnsi="Times New Roman"/>
          <w:spacing w:val="2"/>
          <w:sz w:val="28"/>
          <w:szCs w:val="28"/>
        </w:rPr>
        <w:t xml:space="preserve">Поскольку компетенции формируются на протяжении всей жизни, в процессе непрерывного образования необходимы инструменты для определения уровня сформированности компетенций. Это же относится и к цифровой компетентности. </w:t>
      </w:r>
    </w:p>
    <w:p w:rsidR="00777C72" w:rsidRPr="00140889" w:rsidRDefault="00777C72" w:rsidP="00981CA1">
      <w:pPr>
        <w:shd w:val="clear" w:color="auto" w:fill="FFFFFF"/>
        <w:tabs>
          <w:tab w:val="left" w:pos="1032"/>
        </w:tabs>
        <w:spacing w:after="0" w:line="240" w:lineRule="auto"/>
        <w:ind w:firstLine="709"/>
        <w:jc w:val="both"/>
        <w:rPr>
          <w:rFonts w:ascii="Times New Roman" w:hAnsi="Times New Roman"/>
          <w:spacing w:val="2"/>
          <w:sz w:val="28"/>
          <w:szCs w:val="28"/>
        </w:rPr>
      </w:pPr>
      <w:r w:rsidRPr="00140889">
        <w:rPr>
          <w:rFonts w:ascii="Times New Roman" w:hAnsi="Times New Roman"/>
          <w:spacing w:val="2"/>
          <w:sz w:val="28"/>
          <w:szCs w:val="28"/>
        </w:rPr>
        <w:t>Термины «цифровая компетенция» и «цифровая компет</w:t>
      </w:r>
      <w:r w:rsidR="00780B32">
        <w:rPr>
          <w:rFonts w:ascii="Times New Roman" w:hAnsi="Times New Roman"/>
          <w:spacing w:val="2"/>
          <w:sz w:val="28"/>
          <w:szCs w:val="28"/>
        </w:rPr>
        <w:t xml:space="preserve">ентность» до сих пор изучается, </w:t>
      </w:r>
      <w:r w:rsidRPr="00140889">
        <w:rPr>
          <w:rFonts w:ascii="Times New Roman" w:hAnsi="Times New Roman"/>
          <w:spacing w:val="2"/>
          <w:sz w:val="28"/>
          <w:szCs w:val="28"/>
        </w:rPr>
        <w:t>и исследователи вкладывают в них различные смыслы и значения, связанные с существованием личности в цифровом обществе. Исследования, посвященные данному феномену, раскрываются в трудах Г.У.</w:t>
      </w:r>
      <w:r w:rsidR="0014442A">
        <w:rPr>
          <w:rFonts w:ascii="Times New Roman" w:hAnsi="Times New Roman"/>
          <w:spacing w:val="2"/>
          <w:sz w:val="28"/>
          <w:szCs w:val="28"/>
        </w:rPr>
        <w:t> </w:t>
      </w:r>
      <w:r w:rsidRPr="00140889">
        <w:rPr>
          <w:rFonts w:ascii="Times New Roman" w:hAnsi="Times New Roman"/>
          <w:spacing w:val="2"/>
          <w:sz w:val="28"/>
          <w:szCs w:val="28"/>
        </w:rPr>
        <w:t>Солдатовой,</w:t>
      </w:r>
      <w:r w:rsidRPr="00140889">
        <w:rPr>
          <w:rFonts w:ascii="Times New Roman" w:hAnsi="Times New Roman"/>
          <w:spacing w:val="2"/>
          <w:sz w:val="28"/>
          <w:szCs w:val="28"/>
        </w:rPr>
        <w:tab/>
        <w:t>Е.Ю.</w:t>
      </w:r>
      <w:bookmarkStart w:id="27" w:name="_Hlk148089224"/>
      <w:r w:rsidR="0014442A">
        <w:rPr>
          <w:rFonts w:ascii="Times New Roman" w:hAnsi="Times New Roman"/>
          <w:spacing w:val="2"/>
          <w:sz w:val="28"/>
          <w:szCs w:val="28"/>
        </w:rPr>
        <w:t> </w:t>
      </w:r>
      <w:bookmarkEnd w:id="27"/>
      <w:r w:rsidRPr="00140889">
        <w:rPr>
          <w:rFonts w:ascii="Times New Roman" w:hAnsi="Times New Roman"/>
          <w:spacing w:val="2"/>
          <w:sz w:val="28"/>
          <w:szCs w:val="28"/>
        </w:rPr>
        <w:t>Зотовой,</w:t>
      </w:r>
      <w:r w:rsidR="0046642E">
        <w:rPr>
          <w:rFonts w:ascii="Times New Roman" w:hAnsi="Times New Roman"/>
          <w:spacing w:val="2"/>
          <w:sz w:val="28"/>
          <w:szCs w:val="28"/>
        </w:rPr>
        <w:t xml:space="preserve"> </w:t>
      </w:r>
      <w:r w:rsidRPr="00140889">
        <w:rPr>
          <w:rFonts w:ascii="Times New Roman" w:hAnsi="Times New Roman"/>
          <w:spacing w:val="2"/>
          <w:sz w:val="28"/>
          <w:szCs w:val="28"/>
        </w:rPr>
        <w:t>М.</w:t>
      </w:r>
      <w:r w:rsidR="0014442A">
        <w:rPr>
          <w:rFonts w:ascii="Times New Roman" w:hAnsi="Times New Roman"/>
          <w:spacing w:val="2"/>
          <w:sz w:val="28"/>
          <w:szCs w:val="28"/>
        </w:rPr>
        <w:t> </w:t>
      </w:r>
      <w:r w:rsidR="00B94099">
        <w:rPr>
          <w:rFonts w:ascii="Times New Roman" w:hAnsi="Times New Roman"/>
          <w:spacing w:val="2"/>
          <w:sz w:val="28"/>
          <w:szCs w:val="28"/>
        </w:rPr>
        <w:t xml:space="preserve">Лебешева, </w:t>
      </w:r>
      <w:r w:rsidRPr="00140889">
        <w:rPr>
          <w:rFonts w:ascii="Times New Roman" w:hAnsi="Times New Roman"/>
          <w:spacing w:val="2"/>
          <w:sz w:val="28"/>
          <w:szCs w:val="28"/>
        </w:rPr>
        <w:t>В.</w:t>
      </w:r>
      <w:r w:rsidR="0014442A">
        <w:rPr>
          <w:rFonts w:ascii="Times New Roman" w:hAnsi="Times New Roman"/>
          <w:spacing w:val="2"/>
          <w:sz w:val="28"/>
          <w:szCs w:val="28"/>
        </w:rPr>
        <w:t> </w:t>
      </w:r>
      <w:r w:rsidRPr="00140889">
        <w:rPr>
          <w:rFonts w:ascii="Times New Roman" w:hAnsi="Times New Roman"/>
          <w:spacing w:val="2"/>
          <w:sz w:val="28"/>
          <w:szCs w:val="28"/>
        </w:rPr>
        <w:t>Шляпникова,</w:t>
      </w:r>
      <w:r w:rsidR="00C76704" w:rsidRPr="00140889">
        <w:rPr>
          <w:rFonts w:ascii="Times New Roman" w:hAnsi="Times New Roman"/>
          <w:spacing w:val="2"/>
          <w:sz w:val="28"/>
          <w:szCs w:val="28"/>
        </w:rPr>
        <w:t xml:space="preserve"> </w:t>
      </w:r>
      <w:r w:rsidRPr="00140889">
        <w:rPr>
          <w:rFonts w:ascii="Times New Roman" w:hAnsi="Times New Roman"/>
          <w:spacing w:val="2"/>
          <w:sz w:val="28"/>
          <w:szCs w:val="28"/>
        </w:rPr>
        <w:t>Т.А.</w:t>
      </w:r>
      <w:r w:rsidR="0014442A">
        <w:rPr>
          <w:rFonts w:ascii="Times New Roman" w:hAnsi="Times New Roman"/>
          <w:spacing w:val="2"/>
          <w:sz w:val="28"/>
          <w:szCs w:val="28"/>
        </w:rPr>
        <w:t> </w:t>
      </w:r>
      <w:r w:rsidRPr="00140889">
        <w:rPr>
          <w:rFonts w:ascii="Times New Roman" w:hAnsi="Times New Roman"/>
          <w:spacing w:val="2"/>
          <w:sz w:val="28"/>
          <w:szCs w:val="28"/>
        </w:rPr>
        <w:t>Нествик,</w:t>
      </w:r>
      <w:r w:rsidR="0046642E">
        <w:rPr>
          <w:rFonts w:ascii="Times New Roman" w:hAnsi="Times New Roman"/>
          <w:spacing w:val="2"/>
          <w:sz w:val="28"/>
          <w:szCs w:val="28"/>
        </w:rPr>
        <w:t xml:space="preserve"> </w:t>
      </w:r>
      <w:r w:rsidRPr="00140889">
        <w:rPr>
          <w:rFonts w:ascii="Times New Roman" w:hAnsi="Times New Roman"/>
          <w:spacing w:val="2"/>
          <w:sz w:val="28"/>
          <w:szCs w:val="28"/>
        </w:rPr>
        <w:t>Е.И.</w:t>
      </w:r>
      <w:r w:rsidR="0014442A">
        <w:rPr>
          <w:rFonts w:ascii="Times New Roman" w:hAnsi="Times New Roman"/>
          <w:spacing w:val="2"/>
          <w:sz w:val="28"/>
          <w:szCs w:val="28"/>
        </w:rPr>
        <w:t> </w:t>
      </w:r>
      <w:r w:rsidRPr="00140889">
        <w:rPr>
          <w:rFonts w:ascii="Times New Roman" w:hAnsi="Times New Roman"/>
          <w:spacing w:val="2"/>
          <w:sz w:val="28"/>
          <w:szCs w:val="28"/>
        </w:rPr>
        <w:t>Рассказовой, О.В.</w:t>
      </w:r>
      <w:r w:rsidR="0014442A">
        <w:rPr>
          <w:rFonts w:ascii="Times New Roman" w:hAnsi="Times New Roman"/>
          <w:spacing w:val="2"/>
          <w:sz w:val="28"/>
          <w:szCs w:val="28"/>
        </w:rPr>
        <w:t> </w:t>
      </w:r>
      <w:r w:rsidRPr="00140889">
        <w:rPr>
          <w:rFonts w:ascii="Times New Roman" w:hAnsi="Times New Roman"/>
          <w:spacing w:val="2"/>
          <w:sz w:val="28"/>
          <w:szCs w:val="28"/>
        </w:rPr>
        <w:t>Калимуллиной, И.В.</w:t>
      </w:r>
      <w:r w:rsidR="0014442A">
        <w:rPr>
          <w:rFonts w:ascii="Times New Roman" w:hAnsi="Times New Roman"/>
          <w:spacing w:val="2"/>
          <w:sz w:val="28"/>
          <w:szCs w:val="28"/>
        </w:rPr>
        <w:t> </w:t>
      </w:r>
      <w:r w:rsidRPr="00140889">
        <w:rPr>
          <w:rFonts w:ascii="Times New Roman" w:hAnsi="Times New Roman"/>
          <w:spacing w:val="2"/>
          <w:sz w:val="28"/>
          <w:szCs w:val="28"/>
        </w:rPr>
        <w:t>Троценко, Г.А.</w:t>
      </w:r>
      <w:r w:rsidR="0014442A">
        <w:rPr>
          <w:rFonts w:ascii="Times New Roman" w:hAnsi="Times New Roman"/>
          <w:spacing w:val="2"/>
          <w:sz w:val="28"/>
          <w:szCs w:val="28"/>
        </w:rPr>
        <w:t> </w:t>
      </w:r>
      <w:r w:rsidRPr="00140889">
        <w:rPr>
          <w:rFonts w:ascii="Times New Roman" w:hAnsi="Times New Roman"/>
          <w:spacing w:val="2"/>
          <w:sz w:val="28"/>
          <w:szCs w:val="28"/>
        </w:rPr>
        <w:t>Афанасьевой, А.А.</w:t>
      </w:r>
      <w:r w:rsidR="0014442A">
        <w:rPr>
          <w:rFonts w:ascii="Times New Roman" w:hAnsi="Times New Roman"/>
          <w:spacing w:val="2"/>
          <w:sz w:val="28"/>
          <w:szCs w:val="28"/>
        </w:rPr>
        <w:t> </w:t>
      </w:r>
      <w:r w:rsidRPr="00140889">
        <w:rPr>
          <w:rFonts w:ascii="Times New Roman" w:hAnsi="Times New Roman"/>
          <w:spacing w:val="2"/>
          <w:sz w:val="28"/>
          <w:szCs w:val="28"/>
        </w:rPr>
        <w:t>Зябкова и др.</w:t>
      </w:r>
      <w:r w:rsidRPr="00140889">
        <w:rPr>
          <w:rFonts w:ascii="Times New Roman" w:hAnsi="Times New Roman"/>
          <w:sz w:val="28"/>
          <w:szCs w:val="28"/>
        </w:rPr>
        <w:t xml:space="preserve"> </w:t>
      </w:r>
      <w:r w:rsidRPr="00140889">
        <w:rPr>
          <w:rFonts w:ascii="Times New Roman" w:hAnsi="Times New Roman"/>
          <w:spacing w:val="2"/>
          <w:sz w:val="28"/>
          <w:szCs w:val="28"/>
        </w:rPr>
        <w:t>Овладение цифровой компетенцией является основой для успешного взаимодействия с цифровыми технологиями. В общем виде, цифровые компетенции можно описать как набор знаний и умений, необходимых для использования цифровых технологий в деятельности.</w:t>
      </w:r>
    </w:p>
    <w:p w:rsidR="0071466E" w:rsidRPr="004D643A" w:rsidRDefault="0071466E" w:rsidP="00981CA1">
      <w:pPr>
        <w:shd w:val="clear" w:color="auto" w:fill="FFFFFF"/>
        <w:tabs>
          <w:tab w:val="left" w:pos="1032"/>
        </w:tabs>
        <w:spacing w:after="0" w:line="240" w:lineRule="auto"/>
        <w:ind w:firstLine="709"/>
        <w:jc w:val="both"/>
        <w:rPr>
          <w:rFonts w:ascii="Times New Roman" w:hAnsi="Times New Roman"/>
          <w:spacing w:val="2"/>
          <w:sz w:val="28"/>
          <w:szCs w:val="28"/>
        </w:rPr>
      </w:pPr>
      <w:r w:rsidRPr="00140889">
        <w:rPr>
          <w:rFonts w:ascii="Times New Roman" w:hAnsi="Times New Roman"/>
          <w:spacing w:val="2"/>
          <w:sz w:val="28"/>
          <w:szCs w:val="28"/>
        </w:rPr>
        <w:t>Цифровая компетентность</w:t>
      </w:r>
      <w:r w:rsidR="00140889">
        <w:rPr>
          <w:rFonts w:ascii="Times New Roman" w:hAnsi="Times New Roman"/>
          <w:spacing w:val="2"/>
          <w:sz w:val="28"/>
          <w:szCs w:val="28"/>
        </w:rPr>
        <w:t xml:space="preserve"> – </w:t>
      </w:r>
      <w:r w:rsidRPr="00140889">
        <w:rPr>
          <w:rFonts w:ascii="Times New Roman" w:hAnsi="Times New Roman"/>
          <w:spacing w:val="2"/>
          <w:sz w:val="28"/>
          <w:szCs w:val="28"/>
        </w:rPr>
        <w:t>это интегративное качество личност</w:t>
      </w:r>
      <w:r w:rsidR="00780B32">
        <w:rPr>
          <w:rFonts w:ascii="Times New Roman" w:hAnsi="Times New Roman"/>
          <w:spacing w:val="2"/>
          <w:sz w:val="28"/>
          <w:szCs w:val="28"/>
        </w:rPr>
        <w:t xml:space="preserve">и, формируемое в течение жизни </w:t>
      </w:r>
      <w:r w:rsidRPr="00140889">
        <w:rPr>
          <w:rFonts w:ascii="Times New Roman" w:hAnsi="Times New Roman"/>
          <w:spacing w:val="2"/>
          <w:sz w:val="28"/>
          <w:szCs w:val="28"/>
        </w:rPr>
        <w:t>на базе знаний, умений и компетенций, полученных в процессе обучения, проявляемое в деятельности с использование</w:t>
      </w:r>
      <w:r w:rsidR="00780B32">
        <w:rPr>
          <w:rFonts w:ascii="Times New Roman" w:hAnsi="Times New Roman"/>
          <w:spacing w:val="2"/>
          <w:sz w:val="28"/>
          <w:szCs w:val="28"/>
        </w:rPr>
        <w:t>м цифровых технологий, включающих</w:t>
      </w:r>
      <w:r w:rsidRPr="00140889">
        <w:rPr>
          <w:rFonts w:ascii="Times New Roman" w:hAnsi="Times New Roman"/>
          <w:spacing w:val="2"/>
          <w:sz w:val="28"/>
          <w:szCs w:val="28"/>
        </w:rPr>
        <w:t xml:space="preserve"> в себя систему установок, позволяю</w:t>
      </w:r>
      <w:r w:rsidR="00777C72" w:rsidRPr="00140889">
        <w:rPr>
          <w:rFonts w:ascii="Times New Roman" w:hAnsi="Times New Roman"/>
          <w:spacing w:val="2"/>
          <w:sz w:val="28"/>
          <w:szCs w:val="28"/>
        </w:rPr>
        <w:t>щих безопасно и эффективно выби</w:t>
      </w:r>
      <w:r w:rsidRPr="00140889">
        <w:rPr>
          <w:rFonts w:ascii="Times New Roman" w:hAnsi="Times New Roman"/>
          <w:spacing w:val="2"/>
          <w:sz w:val="28"/>
          <w:szCs w:val="28"/>
        </w:rPr>
        <w:t>рать и использовать цифровые технологии в деятельности, умение организовать и контролировать процесс и результат использования цифровых технологий, готовность к проявлению в ситуациях решения профессиональных и социальных задач с помощью цифровых технологий. Цифровая компетенция является частью цифровой компетентности. Цифровая компетенция представляет собой внутреннее когнитивное образование, которое актуализируется затем в использовании цифровых технологий. В</w:t>
      </w:r>
      <w:r w:rsidR="00780B32">
        <w:rPr>
          <w:rFonts w:ascii="Times New Roman" w:hAnsi="Times New Roman"/>
          <w:spacing w:val="2"/>
          <w:sz w:val="28"/>
          <w:szCs w:val="28"/>
        </w:rPr>
        <w:t xml:space="preserve"> то время как</w:t>
      </w:r>
      <w:r w:rsidRPr="00140889">
        <w:rPr>
          <w:rFonts w:ascii="Times New Roman" w:hAnsi="Times New Roman"/>
          <w:spacing w:val="2"/>
          <w:sz w:val="28"/>
          <w:szCs w:val="28"/>
        </w:rPr>
        <w:t xml:space="preserve"> цифровая компетентность является личностным образованием, формирующимся на базе </w:t>
      </w:r>
      <w:r w:rsidRPr="004D643A">
        <w:rPr>
          <w:rFonts w:ascii="Times New Roman" w:hAnsi="Times New Roman"/>
          <w:spacing w:val="2"/>
          <w:sz w:val="28"/>
          <w:szCs w:val="28"/>
        </w:rPr>
        <w:t>цифровой компетенции</w:t>
      </w:r>
      <w:r w:rsidR="007F1DF8" w:rsidRPr="004D643A">
        <w:rPr>
          <w:rFonts w:ascii="Times New Roman" w:hAnsi="Times New Roman"/>
          <w:spacing w:val="2"/>
          <w:sz w:val="28"/>
          <w:szCs w:val="28"/>
        </w:rPr>
        <w:t xml:space="preserve"> [14</w:t>
      </w:r>
      <w:r w:rsidR="004D643A" w:rsidRPr="004D643A">
        <w:rPr>
          <w:rFonts w:ascii="Times New Roman" w:hAnsi="Times New Roman"/>
          <w:spacing w:val="2"/>
          <w:sz w:val="28"/>
          <w:szCs w:val="28"/>
        </w:rPr>
        <w:t>, р. 2110-2115</w:t>
      </w:r>
      <w:r w:rsidR="007F1DF8" w:rsidRPr="004D643A">
        <w:rPr>
          <w:rFonts w:ascii="Times New Roman" w:hAnsi="Times New Roman"/>
          <w:spacing w:val="2"/>
          <w:sz w:val="28"/>
          <w:szCs w:val="28"/>
        </w:rPr>
        <w:t>]</w:t>
      </w:r>
      <w:r w:rsidRPr="004D643A">
        <w:rPr>
          <w:rFonts w:ascii="Times New Roman" w:hAnsi="Times New Roman"/>
          <w:spacing w:val="2"/>
          <w:sz w:val="28"/>
          <w:szCs w:val="28"/>
        </w:rPr>
        <w:t>.</w:t>
      </w:r>
      <w:r w:rsidRPr="004D643A">
        <w:rPr>
          <w:rFonts w:ascii="Times New Roman" w:hAnsi="Times New Roman"/>
          <w:sz w:val="28"/>
          <w:szCs w:val="28"/>
        </w:rPr>
        <w:t xml:space="preserve"> </w:t>
      </w:r>
    </w:p>
    <w:p w:rsidR="0071466E" w:rsidRPr="00140889" w:rsidRDefault="0071466E" w:rsidP="00981CA1">
      <w:pPr>
        <w:shd w:val="clear" w:color="auto" w:fill="FFFFFF"/>
        <w:tabs>
          <w:tab w:val="left" w:pos="1032"/>
        </w:tabs>
        <w:spacing w:after="0" w:line="240" w:lineRule="auto"/>
        <w:ind w:firstLine="709"/>
        <w:jc w:val="both"/>
        <w:rPr>
          <w:rFonts w:ascii="Times New Roman" w:hAnsi="Times New Roman"/>
          <w:spacing w:val="2"/>
          <w:sz w:val="28"/>
          <w:szCs w:val="28"/>
        </w:rPr>
      </w:pPr>
      <w:r w:rsidRPr="00140889">
        <w:rPr>
          <w:rFonts w:ascii="Times New Roman" w:hAnsi="Times New Roman"/>
          <w:spacing w:val="2"/>
          <w:sz w:val="28"/>
          <w:szCs w:val="28"/>
        </w:rPr>
        <w:t xml:space="preserve">Следовательно, в структуре цифровой компетентности </w:t>
      </w:r>
      <w:r w:rsidR="00001430" w:rsidRPr="00140889">
        <w:rPr>
          <w:rFonts w:ascii="Times New Roman" w:hAnsi="Times New Roman"/>
          <w:spacing w:val="2"/>
          <w:sz w:val="28"/>
          <w:szCs w:val="28"/>
        </w:rPr>
        <w:t xml:space="preserve">необходимо </w:t>
      </w:r>
      <w:r w:rsidR="007F1107" w:rsidRPr="00140889">
        <w:rPr>
          <w:rFonts w:ascii="Times New Roman" w:hAnsi="Times New Roman"/>
          <w:spacing w:val="2"/>
          <w:sz w:val="28"/>
          <w:szCs w:val="28"/>
        </w:rPr>
        <w:t>рассматривать эти</w:t>
      </w:r>
      <w:r w:rsidRPr="00140889">
        <w:rPr>
          <w:rFonts w:ascii="Times New Roman" w:hAnsi="Times New Roman"/>
          <w:spacing w:val="2"/>
          <w:sz w:val="28"/>
          <w:szCs w:val="28"/>
        </w:rPr>
        <w:t xml:space="preserve"> компоненты. Как </w:t>
      </w:r>
      <w:r w:rsidR="007F1107" w:rsidRPr="00140889">
        <w:rPr>
          <w:rFonts w:ascii="Times New Roman" w:hAnsi="Times New Roman"/>
          <w:spacing w:val="2"/>
          <w:sz w:val="28"/>
          <w:szCs w:val="28"/>
        </w:rPr>
        <w:t>уже было</w:t>
      </w:r>
      <w:r w:rsidRPr="00140889">
        <w:rPr>
          <w:rFonts w:ascii="Times New Roman" w:hAnsi="Times New Roman"/>
          <w:spacing w:val="2"/>
          <w:sz w:val="28"/>
          <w:szCs w:val="28"/>
        </w:rPr>
        <w:t xml:space="preserve"> отмеч</w:t>
      </w:r>
      <w:r w:rsidR="007F1107" w:rsidRPr="00140889">
        <w:rPr>
          <w:rFonts w:ascii="Times New Roman" w:hAnsi="Times New Roman"/>
          <w:spacing w:val="2"/>
          <w:sz w:val="28"/>
          <w:szCs w:val="28"/>
        </w:rPr>
        <w:t>ено</w:t>
      </w:r>
      <w:r w:rsidRPr="00140889">
        <w:rPr>
          <w:rFonts w:ascii="Times New Roman" w:hAnsi="Times New Roman"/>
          <w:spacing w:val="2"/>
          <w:sz w:val="28"/>
          <w:szCs w:val="28"/>
        </w:rPr>
        <w:t>, компетенция</w:t>
      </w:r>
      <w:r w:rsidR="00140889">
        <w:rPr>
          <w:rFonts w:ascii="Times New Roman" w:hAnsi="Times New Roman"/>
          <w:spacing w:val="2"/>
          <w:sz w:val="28"/>
          <w:szCs w:val="28"/>
        </w:rPr>
        <w:t xml:space="preserve"> – </w:t>
      </w:r>
      <w:r w:rsidRPr="00140889">
        <w:rPr>
          <w:rFonts w:ascii="Times New Roman" w:hAnsi="Times New Roman"/>
          <w:spacing w:val="2"/>
          <w:sz w:val="28"/>
          <w:szCs w:val="28"/>
        </w:rPr>
        <w:t>это действие. И о</w:t>
      </w:r>
      <w:r w:rsidR="00780B32">
        <w:rPr>
          <w:rFonts w:ascii="Times New Roman" w:hAnsi="Times New Roman"/>
          <w:spacing w:val="2"/>
          <w:sz w:val="28"/>
          <w:szCs w:val="28"/>
        </w:rPr>
        <w:t>пределение цифровой компетенции</w:t>
      </w:r>
      <w:r w:rsidRPr="00140889">
        <w:rPr>
          <w:rFonts w:ascii="Times New Roman" w:hAnsi="Times New Roman"/>
          <w:spacing w:val="2"/>
          <w:sz w:val="28"/>
          <w:szCs w:val="28"/>
        </w:rPr>
        <w:t xml:space="preserve"> как способности человека выбирать и использовать цифровые технологии полностью отвечает этой концепции. Тогда цифровую компетентность</w:t>
      </w:r>
      <w:r w:rsidR="00780B32">
        <w:rPr>
          <w:rFonts w:ascii="Times New Roman" w:hAnsi="Times New Roman"/>
          <w:spacing w:val="2"/>
          <w:sz w:val="28"/>
          <w:szCs w:val="28"/>
        </w:rPr>
        <w:t xml:space="preserve"> определять через действия недопустимо</w:t>
      </w:r>
      <w:r w:rsidRPr="00140889">
        <w:rPr>
          <w:rFonts w:ascii="Times New Roman" w:hAnsi="Times New Roman"/>
          <w:spacing w:val="2"/>
          <w:sz w:val="28"/>
          <w:szCs w:val="28"/>
        </w:rPr>
        <w:t>. Компетентность</w:t>
      </w:r>
      <w:r w:rsidR="00140889">
        <w:rPr>
          <w:rFonts w:ascii="Times New Roman" w:hAnsi="Times New Roman"/>
          <w:spacing w:val="2"/>
          <w:sz w:val="28"/>
          <w:szCs w:val="28"/>
        </w:rPr>
        <w:t xml:space="preserve"> – </w:t>
      </w:r>
      <w:r w:rsidRPr="00140889">
        <w:rPr>
          <w:rFonts w:ascii="Times New Roman" w:hAnsi="Times New Roman"/>
          <w:spacing w:val="2"/>
          <w:sz w:val="28"/>
          <w:szCs w:val="28"/>
        </w:rPr>
        <w:t xml:space="preserve">это характеристика личности, которая формируется в процессе обучения и проявляется в различных видах деятельности. </w:t>
      </w:r>
      <w:r w:rsidR="007F1107" w:rsidRPr="00140889">
        <w:rPr>
          <w:rFonts w:ascii="Times New Roman" w:hAnsi="Times New Roman"/>
          <w:spacing w:val="2"/>
          <w:sz w:val="28"/>
          <w:szCs w:val="28"/>
        </w:rPr>
        <w:t>Таким образом,</w:t>
      </w:r>
      <w:r w:rsidRPr="00140889">
        <w:rPr>
          <w:rFonts w:ascii="Times New Roman" w:hAnsi="Times New Roman"/>
          <w:spacing w:val="2"/>
          <w:sz w:val="28"/>
          <w:szCs w:val="28"/>
        </w:rPr>
        <w:t xml:space="preserve"> было предложено собственное определение цифровой компетентности.</w:t>
      </w:r>
    </w:p>
    <w:p w:rsidR="007F1107" w:rsidRPr="007F1DF8" w:rsidRDefault="007F1107"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обзорных работах исследователи приходят к выводу, что цифровая компетентность</w:t>
      </w:r>
      <w:r w:rsidR="00140889">
        <w:rPr>
          <w:rFonts w:ascii="Times New Roman" w:hAnsi="Times New Roman"/>
          <w:sz w:val="28"/>
          <w:szCs w:val="28"/>
        </w:rPr>
        <w:t xml:space="preserve"> – </w:t>
      </w:r>
      <w:r w:rsidRPr="00140889">
        <w:rPr>
          <w:rFonts w:ascii="Times New Roman" w:hAnsi="Times New Roman"/>
          <w:sz w:val="28"/>
          <w:szCs w:val="28"/>
        </w:rPr>
        <w:t xml:space="preserve">комплексное понятие, которое включает в себя не только навыки, умения и знания, доступные для освоения в цифровой среде, но также социальные и эмоциональные аспекты взаимодействия с цифровыми устройствами и другими пользователями </w:t>
      </w:r>
      <w:r w:rsidR="007F1DF8" w:rsidRPr="007F1DF8">
        <w:rPr>
          <w:rFonts w:ascii="Times New Roman" w:hAnsi="Times New Roman"/>
          <w:sz w:val="28"/>
          <w:szCs w:val="28"/>
        </w:rPr>
        <w:t>[18].</w:t>
      </w:r>
    </w:p>
    <w:p w:rsidR="007F1107" w:rsidRPr="00140889" w:rsidRDefault="007F1107"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Важно упомянуть, что существует несколько моделей цифровой компетентности, по-разному представляющих ее структуру. Одна из первых разработанных моделей </w:t>
      </w:r>
      <w:r w:rsidR="007F1DF8" w:rsidRPr="007F1DF8">
        <w:rPr>
          <w:rFonts w:ascii="Times New Roman" w:hAnsi="Times New Roman"/>
          <w:sz w:val="28"/>
          <w:szCs w:val="28"/>
        </w:rPr>
        <w:t xml:space="preserve">[19] </w:t>
      </w:r>
      <w:r w:rsidRPr="00140889">
        <w:rPr>
          <w:rFonts w:ascii="Times New Roman" w:hAnsi="Times New Roman"/>
          <w:sz w:val="28"/>
          <w:szCs w:val="28"/>
        </w:rPr>
        <w:t>рассматривает цифровую компетентность в технологическом (взаимодействие пользователя с устройством), когнитивном (взаимодействие с информацией), этическом (взаимодействие с другими пользователями), интегративном измерениях (взаимное влияние измерений). Центральными категориями в данной модели являются способности к осуществлению деятельно</w:t>
      </w:r>
      <w:r w:rsidR="00780B32">
        <w:rPr>
          <w:rFonts w:ascii="Times New Roman" w:hAnsi="Times New Roman"/>
          <w:sz w:val="28"/>
          <w:szCs w:val="28"/>
        </w:rPr>
        <w:t>сти в цифровой среде и пониманию</w:t>
      </w:r>
      <w:r w:rsidRPr="00140889">
        <w:rPr>
          <w:rFonts w:ascii="Times New Roman" w:hAnsi="Times New Roman"/>
          <w:sz w:val="28"/>
          <w:szCs w:val="28"/>
        </w:rPr>
        <w:t xml:space="preserve"> потенциала применения технологий в жизни. Модель цифровой компетентности, предложенная центром Европейской комиссии</w:t>
      </w:r>
      <w:r w:rsidR="00140889">
        <w:rPr>
          <w:rFonts w:ascii="Times New Roman" w:hAnsi="Times New Roman"/>
          <w:sz w:val="28"/>
          <w:szCs w:val="28"/>
        </w:rPr>
        <w:t xml:space="preserve"> – </w:t>
      </w:r>
      <w:r w:rsidRPr="00140889">
        <w:rPr>
          <w:rFonts w:ascii="Times New Roman" w:hAnsi="Times New Roman"/>
          <w:sz w:val="28"/>
          <w:szCs w:val="28"/>
        </w:rPr>
        <w:t>концепция Digital Competence Framework for Citizens, последняя версия</w:t>
      </w:r>
      <w:r w:rsidR="00140889">
        <w:rPr>
          <w:rFonts w:ascii="Times New Roman" w:hAnsi="Times New Roman"/>
          <w:sz w:val="28"/>
          <w:szCs w:val="28"/>
        </w:rPr>
        <w:t xml:space="preserve"> – </w:t>
      </w:r>
      <w:r w:rsidRPr="00140889">
        <w:rPr>
          <w:rFonts w:ascii="Times New Roman" w:hAnsi="Times New Roman"/>
          <w:sz w:val="28"/>
          <w:szCs w:val="28"/>
        </w:rPr>
        <w:t>DigComp 2.1 описывает цифровую компетентность в пяти ключевых облас</w:t>
      </w:r>
      <w:r w:rsidR="00780B32">
        <w:rPr>
          <w:rFonts w:ascii="Times New Roman" w:hAnsi="Times New Roman"/>
          <w:sz w:val="28"/>
          <w:szCs w:val="28"/>
        </w:rPr>
        <w:t>тях: информационная грамотность, коммуникация и сотрудничество,</w:t>
      </w:r>
      <w:r w:rsidR="00956AF3">
        <w:rPr>
          <w:rFonts w:ascii="Times New Roman" w:hAnsi="Times New Roman"/>
          <w:sz w:val="28"/>
          <w:szCs w:val="28"/>
        </w:rPr>
        <w:t xml:space="preserve"> создание цифрового контента, безопасность,</w:t>
      </w:r>
      <w:r w:rsidRPr="00140889">
        <w:rPr>
          <w:rFonts w:ascii="Times New Roman" w:hAnsi="Times New Roman"/>
          <w:sz w:val="28"/>
          <w:szCs w:val="28"/>
        </w:rPr>
        <w:t xml:space="preserve"> решение проблем</w:t>
      </w:r>
      <w:r w:rsidR="00B94099">
        <w:rPr>
          <w:rFonts w:ascii="Times New Roman" w:hAnsi="Times New Roman"/>
          <w:sz w:val="28"/>
          <w:szCs w:val="28"/>
        </w:rPr>
        <w:t xml:space="preserve"> </w:t>
      </w:r>
      <w:r w:rsidR="00B94099" w:rsidRPr="003F356E">
        <w:rPr>
          <w:rFonts w:ascii="Times New Roman" w:hAnsi="Times New Roman"/>
          <w:sz w:val="28"/>
          <w:szCs w:val="28"/>
        </w:rPr>
        <w:t>[20]</w:t>
      </w:r>
      <w:r w:rsidRPr="00140889">
        <w:rPr>
          <w:rFonts w:ascii="Times New Roman" w:hAnsi="Times New Roman"/>
          <w:sz w:val="28"/>
          <w:szCs w:val="28"/>
        </w:rPr>
        <w:t>.</w:t>
      </w:r>
    </w:p>
    <w:p w:rsidR="007F1107" w:rsidRPr="00140889" w:rsidRDefault="007F1107"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Психологическая модель цифровой компетентности разработана российскими исследователями</w:t>
      </w:r>
      <w:r w:rsidR="003F356E" w:rsidRPr="003F356E">
        <w:rPr>
          <w:rFonts w:ascii="Times New Roman" w:hAnsi="Times New Roman"/>
          <w:sz w:val="28"/>
          <w:szCs w:val="28"/>
        </w:rPr>
        <w:t xml:space="preserve"> [21].</w:t>
      </w:r>
      <w:r w:rsidRPr="00140889">
        <w:rPr>
          <w:rFonts w:ascii="Times New Roman" w:hAnsi="Times New Roman"/>
          <w:sz w:val="28"/>
          <w:szCs w:val="28"/>
        </w:rPr>
        <w:t xml:space="preserve"> Основу данной модели составляют четыре </w:t>
      </w:r>
      <w:r w:rsidR="00956AF3">
        <w:rPr>
          <w:rFonts w:ascii="Times New Roman" w:hAnsi="Times New Roman"/>
          <w:sz w:val="28"/>
          <w:szCs w:val="28"/>
        </w:rPr>
        <w:t>компонента: знания, умения, мотивация,</w:t>
      </w:r>
      <w:r w:rsidRPr="00140889">
        <w:rPr>
          <w:rFonts w:ascii="Times New Roman" w:hAnsi="Times New Roman"/>
          <w:sz w:val="28"/>
          <w:szCs w:val="28"/>
        </w:rPr>
        <w:t xml:space="preserve"> ответственность и безопасность. Авторы отмечают, что все компоненты получают специфическое развитие и реализацию в нескольких сферах деятельности пользователей: информационная среда, сфера коммуникации, сфера потребле</w:t>
      </w:r>
      <w:r w:rsidR="00956AF3">
        <w:rPr>
          <w:rFonts w:ascii="Times New Roman" w:hAnsi="Times New Roman"/>
          <w:sz w:val="28"/>
          <w:szCs w:val="28"/>
        </w:rPr>
        <w:t>ния и техносфера. В связи с этим цифровая компетентность включает в себя информационную</w:t>
      </w:r>
      <w:r w:rsidRPr="00140889">
        <w:rPr>
          <w:rFonts w:ascii="Times New Roman" w:hAnsi="Times New Roman"/>
          <w:sz w:val="28"/>
          <w:szCs w:val="28"/>
        </w:rPr>
        <w:t>, коммуникативн</w:t>
      </w:r>
      <w:r w:rsidR="00956AF3">
        <w:rPr>
          <w:rFonts w:ascii="Times New Roman" w:hAnsi="Times New Roman"/>
          <w:sz w:val="28"/>
          <w:szCs w:val="28"/>
        </w:rPr>
        <w:t>ую, техническую и потребительскую</w:t>
      </w:r>
      <w:r w:rsidRPr="00140889">
        <w:rPr>
          <w:rFonts w:ascii="Times New Roman" w:hAnsi="Times New Roman"/>
          <w:sz w:val="28"/>
          <w:szCs w:val="28"/>
        </w:rPr>
        <w:t xml:space="preserve"> компетентности. Большинство представленных моделей ориентированы на содержание цифровой компетентности взрослых и подростков. Цифровая компетентность детей других возрастных групп мало изучена.</w:t>
      </w:r>
    </w:p>
    <w:p w:rsidR="007F1107" w:rsidRPr="00140889" w:rsidRDefault="007F1107" w:rsidP="00981CA1">
      <w:pPr>
        <w:spacing w:after="0" w:line="240" w:lineRule="auto"/>
        <w:ind w:firstLine="709"/>
        <w:jc w:val="both"/>
        <w:rPr>
          <w:rFonts w:ascii="Times New Roman" w:hAnsi="Times New Roman"/>
          <w:sz w:val="28"/>
          <w:szCs w:val="28"/>
        </w:rPr>
      </w:pPr>
      <w:r w:rsidRPr="004D643A">
        <w:rPr>
          <w:rFonts w:ascii="Times New Roman" w:hAnsi="Times New Roman"/>
          <w:sz w:val="28"/>
          <w:szCs w:val="28"/>
        </w:rPr>
        <w:t xml:space="preserve">Существует мнение, что модель цифровой компетентности </w:t>
      </w:r>
      <w:r w:rsidR="003F356E" w:rsidRPr="004D643A">
        <w:rPr>
          <w:rFonts w:ascii="Times New Roman" w:hAnsi="Times New Roman"/>
          <w:sz w:val="28"/>
          <w:szCs w:val="28"/>
        </w:rPr>
        <w:t>[21</w:t>
      </w:r>
      <w:r w:rsidR="004D643A" w:rsidRPr="004D643A">
        <w:rPr>
          <w:rFonts w:ascii="Times New Roman" w:hAnsi="Times New Roman"/>
          <w:sz w:val="28"/>
          <w:szCs w:val="28"/>
        </w:rPr>
        <w:t>, с. 4-6</w:t>
      </w:r>
      <w:r w:rsidR="003F356E" w:rsidRPr="004D643A">
        <w:rPr>
          <w:rFonts w:ascii="Times New Roman" w:hAnsi="Times New Roman"/>
          <w:sz w:val="28"/>
          <w:szCs w:val="28"/>
        </w:rPr>
        <w:t xml:space="preserve">] </w:t>
      </w:r>
      <w:r w:rsidRPr="00140889">
        <w:rPr>
          <w:rFonts w:ascii="Times New Roman" w:hAnsi="Times New Roman"/>
          <w:sz w:val="28"/>
          <w:szCs w:val="28"/>
        </w:rPr>
        <w:t xml:space="preserve">является наиболее подходящей при исследовании и описании цифровой компетентности детей старшего дошкольного возраста, а именно те ее компоненты, которые выделяют исследователи: знания, навыки, мотивация, безопасность и ответственность. На наш взгляд, в старшем дошкольном возрасте можно говорить об овладении основами цифровой компетентности. Тем не </w:t>
      </w:r>
      <w:r w:rsidR="00F32BBE" w:rsidRPr="00140889">
        <w:rPr>
          <w:rFonts w:ascii="Times New Roman" w:hAnsi="Times New Roman"/>
          <w:sz w:val="28"/>
          <w:szCs w:val="28"/>
        </w:rPr>
        <w:t>менее,</w:t>
      </w:r>
      <w:r w:rsidRPr="00140889">
        <w:rPr>
          <w:rFonts w:ascii="Times New Roman" w:hAnsi="Times New Roman"/>
          <w:sz w:val="28"/>
          <w:szCs w:val="28"/>
        </w:rPr>
        <w:t xml:space="preserve"> возрастные особенности рассматриваемой детской группы требуют уточнения этих компонентов модели.</w:t>
      </w:r>
    </w:p>
    <w:p w:rsidR="007F1107" w:rsidRPr="00140889" w:rsidRDefault="007F1107"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Во-первых, данная модель включает в себя мотивационный компонент, который предполагает сформированное желание пользователя непрерывно повышать собственную цифровую компетентность. Важной является и специфика мотивов: познавательные, игровые, социальные и т.д. То есть ребенок осведомлен о возможностях прагматичного использования цифровых устройств в разнообразных сферах жизни, не ограничиваясь развлекательными целями. </w:t>
      </w:r>
    </w:p>
    <w:p w:rsidR="007F1107" w:rsidRPr="003F356E" w:rsidRDefault="007F1107"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Во-вторых, компонент безопасности и ответственности включает в себя осознание необходимости проявлять осторожность в цифровой среде и готовность обратиться за помощью при столкновении с онлайн-рисками (либо к специальным службам в случае с подростками и взрослыми, либо к родителям/взрослым в случае с дошкольниками), что также имеет большую значимость на первых этапах вхождения в цифровой мир </w:t>
      </w:r>
      <w:r w:rsidR="003F356E" w:rsidRPr="003F356E">
        <w:rPr>
          <w:rFonts w:ascii="Times New Roman" w:hAnsi="Times New Roman"/>
          <w:sz w:val="28"/>
          <w:szCs w:val="28"/>
        </w:rPr>
        <w:t>[22].</w:t>
      </w:r>
    </w:p>
    <w:p w:rsidR="007F1107" w:rsidRPr="003F356E" w:rsidRDefault="007F1107"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старшем дошкольном возрасте ребенок не может обеспечить свою безопасность и отвечать за свои поступки, в связи с чем становится важным наличие семейных правил использования цифровых устройств и осведомленность ребенка об их содержании. Характеристики компонентного состава цифровой компетентности детей старшего дошкольного возраста были сформулированы в процессе изучения особенностей цифровой компетентности детей старшего дошкольного возраста и могут быть представлены в виде таблицы 1.</w:t>
      </w:r>
      <w:r w:rsidR="00B94099" w:rsidRPr="00B94099">
        <w:rPr>
          <w:rFonts w:ascii="Times New Roman" w:hAnsi="Times New Roman"/>
          <w:sz w:val="28"/>
          <w:szCs w:val="28"/>
        </w:rPr>
        <w:t xml:space="preserve"> </w:t>
      </w:r>
    </w:p>
    <w:p w:rsidR="007F1107" w:rsidRPr="003F356E" w:rsidRDefault="007F1107" w:rsidP="00981CA1">
      <w:pPr>
        <w:spacing w:after="0" w:line="240" w:lineRule="auto"/>
        <w:ind w:firstLine="567"/>
        <w:jc w:val="both"/>
        <w:rPr>
          <w:rFonts w:ascii="Times New Roman" w:hAnsi="Times New Roman"/>
          <w:sz w:val="28"/>
          <w:szCs w:val="28"/>
        </w:rPr>
      </w:pPr>
    </w:p>
    <w:p w:rsidR="007F1107" w:rsidRPr="00981CA1" w:rsidRDefault="007F1107" w:rsidP="00981CA1">
      <w:pPr>
        <w:spacing w:after="0" w:line="240" w:lineRule="auto"/>
        <w:jc w:val="both"/>
        <w:rPr>
          <w:rFonts w:ascii="Times New Roman" w:hAnsi="Times New Roman"/>
          <w:sz w:val="28"/>
          <w:szCs w:val="28"/>
        </w:rPr>
      </w:pPr>
      <w:r w:rsidRPr="00981CA1">
        <w:rPr>
          <w:rFonts w:ascii="Times New Roman" w:hAnsi="Times New Roman"/>
          <w:sz w:val="28"/>
          <w:szCs w:val="28"/>
        </w:rPr>
        <w:t>Таблица 1</w:t>
      </w:r>
      <w:r w:rsidR="00C76704" w:rsidRPr="00981CA1">
        <w:rPr>
          <w:rFonts w:ascii="Times New Roman" w:hAnsi="Times New Roman"/>
          <w:sz w:val="28"/>
          <w:szCs w:val="28"/>
        </w:rPr>
        <w:t xml:space="preserve"> </w:t>
      </w:r>
      <w:r w:rsidR="004D643A">
        <w:rPr>
          <w:rFonts w:ascii="Times New Roman" w:hAnsi="Times New Roman"/>
          <w:sz w:val="28"/>
          <w:szCs w:val="28"/>
        </w:rPr>
        <w:t xml:space="preserve">– </w:t>
      </w:r>
      <w:r w:rsidRPr="00981CA1">
        <w:rPr>
          <w:rFonts w:ascii="Times New Roman" w:hAnsi="Times New Roman"/>
          <w:sz w:val="28"/>
          <w:szCs w:val="28"/>
        </w:rPr>
        <w:t>Цифровая компетентность детей старшего дошкольного возраста</w:t>
      </w:r>
    </w:p>
    <w:p w:rsidR="007F1107" w:rsidRPr="00981CA1" w:rsidRDefault="007F1107" w:rsidP="00981CA1">
      <w:pPr>
        <w:spacing w:after="0" w:line="240" w:lineRule="auto"/>
        <w:ind w:firstLine="567"/>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230"/>
      </w:tblGrid>
      <w:tr w:rsidR="007F1107" w:rsidRPr="00981CA1" w:rsidTr="00B94099">
        <w:tc>
          <w:tcPr>
            <w:tcW w:w="2268"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Компонент</w:t>
            </w:r>
          </w:p>
        </w:tc>
        <w:tc>
          <w:tcPr>
            <w:tcW w:w="7230"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Содержание</w:t>
            </w:r>
          </w:p>
        </w:tc>
      </w:tr>
      <w:tr w:rsidR="007F1107" w:rsidRPr="00981CA1" w:rsidTr="00B94099">
        <w:tc>
          <w:tcPr>
            <w:tcW w:w="2268"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Знания</w:t>
            </w:r>
          </w:p>
        </w:tc>
        <w:tc>
          <w:tcPr>
            <w:tcW w:w="7230"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 xml:space="preserve">- ребенок знает разнообразные сферы применения цифровых устройств и понимает, что цифровые устройства можно использовать не только в развлекательных целях; </w:t>
            </w:r>
          </w:p>
          <w:p w:rsidR="007F1107" w:rsidRPr="00981CA1" w:rsidRDefault="00EE1D10" w:rsidP="00981CA1">
            <w:pPr>
              <w:spacing w:after="0" w:line="240" w:lineRule="auto"/>
              <w:jc w:val="both"/>
              <w:rPr>
                <w:rFonts w:ascii="Times New Roman" w:hAnsi="Times New Roman"/>
                <w:sz w:val="24"/>
                <w:szCs w:val="24"/>
              </w:rPr>
            </w:pPr>
            <w:r w:rsidRPr="00981CA1">
              <w:rPr>
                <w:rFonts w:ascii="Times New Roman" w:hAnsi="Times New Roman"/>
                <w:sz w:val="24"/>
                <w:szCs w:val="24"/>
              </w:rPr>
              <w:t xml:space="preserve">- </w:t>
            </w:r>
            <w:r w:rsidR="007F1107" w:rsidRPr="00981CA1">
              <w:rPr>
                <w:rFonts w:ascii="Times New Roman" w:hAnsi="Times New Roman"/>
                <w:sz w:val="24"/>
                <w:szCs w:val="24"/>
              </w:rPr>
              <w:t>имеет представление о существовании различных рисков в цифровой среде, в том числе онлайн-рисков;</w:t>
            </w:r>
          </w:p>
          <w:p w:rsidR="007F1107" w:rsidRPr="00981CA1" w:rsidRDefault="00EE1D10" w:rsidP="00981CA1">
            <w:pPr>
              <w:spacing w:after="0" w:line="240" w:lineRule="auto"/>
              <w:jc w:val="both"/>
              <w:rPr>
                <w:rFonts w:ascii="Times New Roman" w:hAnsi="Times New Roman"/>
                <w:sz w:val="24"/>
                <w:szCs w:val="24"/>
              </w:rPr>
            </w:pPr>
            <w:r w:rsidRPr="00981CA1">
              <w:rPr>
                <w:rFonts w:ascii="Times New Roman" w:hAnsi="Times New Roman"/>
                <w:sz w:val="24"/>
                <w:szCs w:val="24"/>
              </w:rPr>
              <w:t xml:space="preserve">- </w:t>
            </w:r>
            <w:r w:rsidR="007F1107" w:rsidRPr="00981CA1">
              <w:rPr>
                <w:rFonts w:ascii="Times New Roman" w:hAnsi="Times New Roman"/>
                <w:sz w:val="24"/>
                <w:szCs w:val="24"/>
              </w:rPr>
              <w:t>имеет представления о функционировании сети Интернет и понимает, что является интернет-пользователем;</w:t>
            </w:r>
          </w:p>
        </w:tc>
      </w:tr>
      <w:tr w:rsidR="007F1107" w:rsidRPr="00981CA1" w:rsidTr="00B94099">
        <w:tc>
          <w:tcPr>
            <w:tcW w:w="2268"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Навыки</w:t>
            </w:r>
          </w:p>
        </w:tc>
        <w:tc>
          <w:tcPr>
            <w:tcW w:w="7230"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 ребенок обладает минимальными необходимыми навыками для использования цифровых технологий в качестве инструмента самообразования, саморазвития, креативной деятельности, коммуникации;</w:t>
            </w:r>
          </w:p>
        </w:tc>
      </w:tr>
      <w:tr w:rsidR="007F1107" w:rsidRPr="00981CA1" w:rsidTr="00B94099">
        <w:tc>
          <w:tcPr>
            <w:tcW w:w="2268"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Мотивация</w:t>
            </w:r>
          </w:p>
        </w:tc>
        <w:tc>
          <w:tcPr>
            <w:tcW w:w="7230" w:type="dxa"/>
            <w:shd w:val="clear" w:color="auto" w:fill="auto"/>
          </w:tcPr>
          <w:p w:rsidR="007F1107" w:rsidRPr="00981CA1" w:rsidRDefault="00EE1D10" w:rsidP="00981CA1">
            <w:pPr>
              <w:spacing w:after="0" w:line="240" w:lineRule="auto"/>
              <w:jc w:val="both"/>
              <w:rPr>
                <w:rFonts w:ascii="Times New Roman" w:hAnsi="Times New Roman"/>
                <w:sz w:val="24"/>
                <w:szCs w:val="24"/>
              </w:rPr>
            </w:pPr>
            <w:r w:rsidRPr="00981CA1">
              <w:rPr>
                <w:rFonts w:ascii="Times New Roman" w:hAnsi="Times New Roman"/>
                <w:sz w:val="24"/>
                <w:szCs w:val="24"/>
              </w:rPr>
              <w:t xml:space="preserve">- </w:t>
            </w:r>
            <w:r w:rsidR="007F1107" w:rsidRPr="00981CA1">
              <w:rPr>
                <w:rFonts w:ascii="Times New Roman" w:hAnsi="Times New Roman"/>
                <w:sz w:val="24"/>
                <w:szCs w:val="24"/>
              </w:rPr>
              <w:t>ребенок имеет мотивацию к обучению взаимодействию с цифровыми устройствами в прагматических целях;</w:t>
            </w:r>
          </w:p>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w:t>
            </w:r>
            <w:r w:rsidR="00C76704" w:rsidRPr="00981CA1">
              <w:rPr>
                <w:rFonts w:ascii="Times New Roman" w:hAnsi="Times New Roman"/>
                <w:sz w:val="24"/>
                <w:szCs w:val="24"/>
              </w:rPr>
              <w:t xml:space="preserve"> </w:t>
            </w:r>
            <w:r w:rsidRPr="00981CA1">
              <w:rPr>
                <w:rFonts w:ascii="Times New Roman" w:hAnsi="Times New Roman"/>
                <w:sz w:val="24"/>
                <w:szCs w:val="24"/>
              </w:rPr>
              <w:t>обладает мотивацией, в составе которой есть как внешние, так и внутренние побуждения;</w:t>
            </w:r>
          </w:p>
        </w:tc>
      </w:tr>
      <w:tr w:rsidR="007F1107" w:rsidRPr="00981CA1" w:rsidTr="00B94099">
        <w:tc>
          <w:tcPr>
            <w:tcW w:w="2268"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Безопасность и ответственность</w:t>
            </w:r>
          </w:p>
          <w:p w:rsidR="007F1107" w:rsidRPr="00981CA1" w:rsidRDefault="007F1107" w:rsidP="00981CA1">
            <w:pPr>
              <w:spacing w:after="0" w:line="240" w:lineRule="auto"/>
              <w:jc w:val="both"/>
              <w:rPr>
                <w:rFonts w:ascii="Times New Roman" w:hAnsi="Times New Roman"/>
                <w:sz w:val="24"/>
                <w:szCs w:val="24"/>
              </w:rPr>
            </w:pPr>
          </w:p>
        </w:tc>
        <w:tc>
          <w:tcPr>
            <w:tcW w:w="7230" w:type="dxa"/>
            <w:shd w:val="clear" w:color="auto" w:fill="auto"/>
          </w:tcPr>
          <w:p w:rsidR="007F1107" w:rsidRPr="00981CA1" w:rsidRDefault="007F1107" w:rsidP="00981CA1">
            <w:pPr>
              <w:spacing w:after="0" w:line="240" w:lineRule="auto"/>
              <w:jc w:val="both"/>
              <w:rPr>
                <w:rFonts w:ascii="Times New Roman" w:hAnsi="Times New Roman"/>
                <w:sz w:val="24"/>
                <w:szCs w:val="24"/>
              </w:rPr>
            </w:pPr>
            <w:r w:rsidRPr="00981CA1">
              <w:rPr>
                <w:rFonts w:ascii="Times New Roman" w:hAnsi="Times New Roman"/>
                <w:sz w:val="24"/>
                <w:szCs w:val="24"/>
              </w:rPr>
              <w:t>- знает семейные правила использования цифровых устройств и стремится соблюдать их;</w:t>
            </w:r>
          </w:p>
          <w:p w:rsidR="007F1107" w:rsidRPr="00981CA1" w:rsidRDefault="00EE1D10" w:rsidP="00981CA1">
            <w:pPr>
              <w:spacing w:after="0" w:line="240" w:lineRule="auto"/>
              <w:jc w:val="both"/>
              <w:rPr>
                <w:rFonts w:ascii="Times New Roman" w:hAnsi="Times New Roman"/>
                <w:sz w:val="24"/>
                <w:szCs w:val="24"/>
              </w:rPr>
            </w:pPr>
            <w:r w:rsidRPr="00981CA1">
              <w:rPr>
                <w:rFonts w:ascii="Times New Roman" w:hAnsi="Times New Roman"/>
                <w:sz w:val="24"/>
                <w:szCs w:val="24"/>
              </w:rPr>
              <w:t xml:space="preserve">- </w:t>
            </w:r>
            <w:r w:rsidR="007F1107" w:rsidRPr="00981CA1">
              <w:rPr>
                <w:rFonts w:ascii="Times New Roman" w:hAnsi="Times New Roman"/>
                <w:sz w:val="24"/>
                <w:szCs w:val="24"/>
              </w:rPr>
              <w:t>в случае столкновения с рисками цифровой среды обращается за помощью к взрослому/родителю.</w:t>
            </w:r>
          </w:p>
        </w:tc>
      </w:tr>
    </w:tbl>
    <w:p w:rsidR="007F1107" w:rsidRPr="00140889" w:rsidRDefault="007F1107" w:rsidP="00981CA1">
      <w:pPr>
        <w:spacing w:after="0" w:line="240" w:lineRule="auto"/>
        <w:ind w:firstLine="567"/>
        <w:jc w:val="both"/>
        <w:rPr>
          <w:rFonts w:ascii="Times New Roman" w:hAnsi="Times New Roman"/>
          <w:b/>
          <w:sz w:val="28"/>
          <w:szCs w:val="28"/>
        </w:rPr>
      </w:pPr>
      <w:r w:rsidRPr="00140889">
        <w:rPr>
          <w:rFonts w:ascii="Times New Roman" w:hAnsi="Times New Roman"/>
          <w:b/>
          <w:sz w:val="28"/>
          <w:szCs w:val="28"/>
        </w:rPr>
        <w:tab/>
      </w:r>
    </w:p>
    <w:p w:rsidR="007F1107" w:rsidRPr="00981CA1" w:rsidRDefault="007F1107" w:rsidP="00981CA1">
      <w:pPr>
        <w:tabs>
          <w:tab w:val="left" w:pos="1134"/>
        </w:tabs>
        <w:spacing w:after="0" w:line="240" w:lineRule="auto"/>
        <w:ind w:firstLine="709"/>
        <w:jc w:val="both"/>
        <w:rPr>
          <w:rFonts w:ascii="Times New Roman" w:hAnsi="Times New Roman"/>
          <w:color w:val="000000"/>
          <w:sz w:val="28"/>
          <w:szCs w:val="28"/>
          <w:lang w:val="kk-KZ"/>
        </w:rPr>
      </w:pPr>
      <w:r w:rsidRPr="00981CA1">
        <w:rPr>
          <w:rFonts w:ascii="Times New Roman" w:hAnsi="Times New Roman"/>
          <w:color w:val="000000"/>
          <w:sz w:val="28"/>
          <w:szCs w:val="28"/>
          <w:lang w:val="kk-KZ"/>
        </w:rPr>
        <w:t>Информатизация социального пространства, инфориационно</w:t>
      </w:r>
      <w:r w:rsidRPr="00981CA1">
        <w:rPr>
          <w:rFonts w:ascii="Times New Roman" w:hAnsi="Times New Roman"/>
          <w:color w:val="000000"/>
          <w:sz w:val="28"/>
          <w:szCs w:val="28"/>
        </w:rPr>
        <w:t>-</w:t>
      </w:r>
      <w:r w:rsidRPr="00981CA1">
        <w:rPr>
          <w:rFonts w:ascii="Times New Roman" w:hAnsi="Times New Roman"/>
          <w:color w:val="000000"/>
          <w:sz w:val="28"/>
          <w:szCs w:val="28"/>
          <w:lang w:val="kk-KZ"/>
        </w:rPr>
        <w:t>образовательная среда огромное влияние оказывает на психическое и эмоционально-личностное развитие ребенка 5-6-летнего возраста</w:t>
      </w:r>
      <w:r w:rsidR="00B94099" w:rsidRPr="00981CA1">
        <w:rPr>
          <w:rFonts w:ascii="Times New Roman" w:hAnsi="Times New Roman"/>
          <w:color w:val="000000"/>
          <w:sz w:val="28"/>
          <w:szCs w:val="28"/>
          <w:lang w:val="kk-KZ"/>
        </w:rPr>
        <w:t xml:space="preserve"> </w:t>
      </w:r>
      <w:r w:rsidR="00B94099" w:rsidRPr="00981CA1">
        <w:rPr>
          <w:rFonts w:ascii="Times New Roman" w:hAnsi="Times New Roman"/>
          <w:sz w:val="28"/>
          <w:szCs w:val="28"/>
        </w:rPr>
        <w:t>[23]</w:t>
      </w:r>
      <w:r w:rsidRPr="00981CA1">
        <w:rPr>
          <w:rFonts w:ascii="Times New Roman" w:hAnsi="Times New Roman"/>
          <w:color w:val="000000"/>
          <w:sz w:val="28"/>
          <w:szCs w:val="28"/>
          <w:lang w:val="kk-KZ"/>
        </w:rPr>
        <w:t xml:space="preserve">. </w:t>
      </w:r>
    </w:p>
    <w:p w:rsidR="007F1107" w:rsidRPr="00981CA1" w:rsidRDefault="007F1107" w:rsidP="00981CA1">
      <w:pPr>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lang w:val="kk-KZ"/>
        </w:rPr>
        <w:t xml:space="preserve">Создание единой информационно-образовательной среды как важное условие достижения качества образования, </w:t>
      </w:r>
      <w:r w:rsidR="00956AF3" w:rsidRPr="00981CA1">
        <w:rPr>
          <w:rFonts w:ascii="Times New Roman" w:hAnsi="Times New Roman"/>
          <w:color w:val="000000"/>
          <w:sz w:val="28"/>
          <w:szCs w:val="28"/>
          <w:lang w:val="kk-KZ"/>
        </w:rPr>
        <w:t xml:space="preserve">что </w:t>
      </w:r>
      <w:r w:rsidRPr="00981CA1">
        <w:rPr>
          <w:rFonts w:ascii="Times New Roman" w:hAnsi="Times New Roman"/>
          <w:color w:val="000000"/>
          <w:sz w:val="28"/>
          <w:szCs w:val="28"/>
          <w:lang w:val="kk-KZ"/>
        </w:rPr>
        <w:t xml:space="preserve">является главной задачей модернизации казахстанского образования. Основной задачей информационно-образовательной среды является адаптация существующей образовательной системы </w:t>
      </w:r>
      <w:r w:rsidR="0081754D" w:rsidRPr="00981CA1">
        <w:rPr>
          <w:rFonts w:ascii="Times New Roman" w:hAnsi="Times New Roman"/>
          <w:color w:val="000000"/>
          <w:sz w:val="28"/>
          <w:szCs w:val="28"/>
          <w:lang w:val="kk-KZ"/>
        </w:rPr>
        <w:t>к средам и особенностям детей старшего дошкольного возраста</w:t>
      </w:r>
      <w:r w:rsidRPr="00981CA1">
        <w:rPr>
          <w:rFonts w:ascii="Times New Roman" w:hAnsi="Times New Roman"/>
          <w:color w:val="000000"/>
          <w:sz w:val="28"/>
          <w:szCs w:val="28"/>
          <w:lang w:val="kk-KZ"/>
        </w:rPr>
        <w:t>, обеспечивая сетевое взаимодействие между всеми субъектами образовательного процесса, также создание условий для появления новых образовательных практик, новых методов и организационных форм учебной работы, увеличение разнообразия, широты и интенсивности применения информационно-коммуникационных технологий</w:t>
      </w:r>
      <w:r w:rsidR="003F356E" w:rsidRPr="00981CA1">
        <w:rPr>
          <w:rFonts w:ascii="Times New Roman" w:hAnsi="Times New Roman"/>
          <w:color w:val="000000"/>
          <w:sz w:val="28"/>
          <w:szCs w:val="28"/>
        </w:rPr>
        <w:t xml:space="preserve"> [24]</w:t>
      </w:r>
      <w:r w:rsidRPr="00981CA1">
        <w:rPr>
          <w:rFonts w:ascii="Times New Roman" w:hAnsi="Times New Roman"/>
          <w:color w:val="000000"/>
          <w:sz w:val="28"/>
          <w:szCs w:val="28"/>
          <w:lang w:val="kk-KZ"/>
        </w:rPr>
        <w:t>.</w:t>
      </w:r>
      <w:r w:rsidRPr="00981CA1">
        <w:rPr>
          <w:rFonts w:ascii="Times New Roman" w:hAnsi="Times New Roman"/>
          <w:color w:val="2E4453"/>
          <w:sz w:val="28"/>
          <w:szCs w:val="28"/>
        </w:rPr>
        <w:t xml:space="preserve"> </w:t>
      </w:r>
    </w:p>
    <w:p w:rsidR="007F1107" w:rsidRPr="00981CA1" w:rsidRDefault="007F1107" w:rsidP="00981CA1">
      <w:pPr>
        <w:tabs>
          <w:tab w:val="left" w:pos="1134"/>
        </w:tabs>
        <w:spacing w:after="0" w:line="240" w:lineRule="auto"/>
        <w:ind w:firstLine="709"/>
        <w:jc w:val="both"/>
        <w:rPr>
          <w:rFonts w:ascii="Times New Roman" w:hAnsi="Times New Roman"/>
          <w:color w:val="000000"/>
          <w:sz w:val="28"/>
          <w:szCs w:val="28"/>
          <w:lang w:val="kk-KZ"/>
        </w:rPr>
      </w:pPr>
      <w:r w:rsidRPr="00981CA1">
        <w:rPr>
          <w:rFonts w:ascii="Times New Roman" w:hAnsi="Times New Roman"/>
          <w:color w:val="000000"/>
          <w:sz w:val="28"/>
          <w:szCs w:val="28"/>
          <w:lang w:val="kk-KZ"/>
        </w:rPr>
        <w:t>Цифровизация на сегодяшний день является актуальной научной проблемой влияние которой</w:t>
      </w:r>
      <w:r w:rsidR="00956AF3" w:rsidRPr="00981CA1">
        <w:rPr>
          <w:rFonts w:ascii="Times New Roman" w:hAnsi="Times New Roman"/>
          <w:color w:val="000000"/>
          <w:sz w:val="28"/>
          <w:szCs w:val="28"/>
          <w:lang w:val="kk-KZ"/>
        </w:rPr>
        <w:t xml:space="preserve"> отражается</w:t>
      </w:r>
      <w:r w:rsidRPr="00981CA1">
        <w:rPr>
          <w:rFonts w:ascii="Times New Roman" w:hAnsi="Times New Roman"/>
          <w:color w:val="000000"/>
          <w:sz w:val="28"/>
          <w:szCs w:val="28"/>
          <w:lang w:val="kk-KZ"/>
        </w:rPr>
        <w:t xml:space="preserve"> не тол</w:t>
      </w:r>
      <w:r w:rsidR="00956AF3" w:rsidRPr="00981CA1">
        <w:rPr>
          <w:rFonts w:ascii="Times New Roman" w:hAnsi="Times New Roman"/>
          <w:color w:val="000000"/>
          <w:sz w:val="28"/>
          <w:szCs w:val="28"/>
          <w:lang w:val="kk-KZ"/>
        </w:rPr>
        <w:t>ько на общество, но и на каждом отдельно взятом человеке</w:t>
      </w:r>
      <w:r w:rsidRPr="00981CA1">
        <w:rPr>
          <w:rFonts w:ascii="Times New Roman" w:hAnsi="Times New Roman"/>
          <w:color w:val="000000"/>
          <w:sz w:val="28"/>
          <w:szCs w:val="28"/>
          <w:lang w:val="kk-KZ"/>
        </w:rPr>
        <w:t>. Развитие и личность ребенка идет совместно с цифровизацией. Дети 5-6-летнего возраста являются активными пользователями различных цифровых устройств, имеют хорошие технические навыки использования данных устройств, но у них не сформированы предствения об их безопасном и эффективном использовании. Ребенок данного возраста использует цифровое устройство в основном в развлекательных целях для просмотра мульф</w:t>
      </w:r>
      <w:r w:rsidR="00956AF3" w:rsidRPr="00981CA1">
        <w:rPr>
          <w:rFonts w:ascii="Times New Roman" w:hAnsi="Times New Roman"/>
          <w:color w:val="000000"/>
          <w:sz w:val="28"/>
          <w:szCs w:val="28"/>
          <w:lang w:val="kk-KZ"/>
        </w:rPr>
        <w:t>ильмов и видеоматериалов, а также игр и видеоигр. Больши</w:t>
      </w:r>
      <w:r w:rsidRPr="00981CA1">
        <w:rPr>
          <w:rFonts w:ascii="Times New Roman" w:hAnsi="Times New Roman"/>
          <w:color w:val="000000"/>
          <w:sz w:val="28"/>
          <w:szCs w:val="28"/>
          <w:lang w:val="kk-KZ"/>
        </w:rPr>
        <w:t>нство дошкольников используют цифровые устройства без родительского контроля. Как правило</w:t>
      </w:r>
      <w:r w:rsidR="00956AF3" w:rsidRPr="00981CA1">
        <w:rPr>
          <w:rFonts w:ascii="Times New Roman" w:hAnsi="Times New Roman"/>
          <w:color w:val="000000"/>
          <w:sz w:val="28"/>
          <w:szCs w:val="28"/>
          <w:lang w:val="kk-KZ"/>
        </w:rPr>
        <w:t>,</w:t>
      </w:r>
      <w:r w:rsidRPr="00981CA1">
        <w:rPr>
          <w:rFonts w:ascii="Times New Roman" w:hAnsi="Times New Roman"/>
          <w:color w:val="000000"/>
          <w:sz w:val="28"/>
          <w:szCs w:val="28"/>
          <w:lang w:val="kk-KZ"/>
        </w:rPr>
        <w:t xml:space="preserve"> родительский контро</w:t>
      </w:r>
      <w:r w:rsidR="00956AF3" w:rsidRPr="00981CA1">
        <w:rPr>
          <w:rFonts w:ascii="Times New Roman" w:hAnsi="Times New Roman"/>
          <w:color w:val="000000"/>
          <w:sz w:val="28"/>
          <w:szCs w:val="28"/>
          <w:lang w:val="kk-KZ"/>
        </w:rPr>
        <w:t xml:space="preserve">ль заключается в ограничении </w:t>
      </w:r>
      <w:r w:rsidRPr="00981CA1">
        <w:rPr>
          <w:rFonts w:ascii="Times New Roman" w:hAnsi="Times New Roman"/>
          <w:color w:val="000000"/>
          <w:sz w:val="28"/>
          <w:szCs w:val="28"/>
          <w:lang w:val="kk-KZ"/>
        </w:rPr>
        <w:t>времени взаимодействия с устойством. При этом дети сталкиваюся с онлайн-рисками, но не сообщают об этом родителям, боясь наказания. В данном возрасте дети весьма уязвимы перед рисками цифровой среды, что является актульным</w:t>
      </w:r>
      <w:r w:rsidR="00956AF3" w:rsidRPr="00981CA1">
        <w:rPr>
          <w:rFonts w:ascii="Times New Roman" w:hAnsi="Times New Roman"/>
          <w:color w:val="000000"/>
          <w:sz w:val="28"/>
          <w:szCs w:val="28"/>
          <w:lang w:val="kk-KZ"/>
        </w:rPr>
        <w:t xml:space="preserve"> и необходимым</w:t>
      </w:r>
      <w:r w:rsidRPr="00981CA1">
        <w:rPr>
          <w:rFonts w:ascii="Times New Roman" w:hAnsi="Times New Roman"/>
          <w:color w:val="000000"/>
          <w:sz w:val="28"/>
          <w:szCs w:val="28"/>
          <w:lang w:val="kk-KZ"/>
        </w:rPr>
        <w:t xml:space="preserve"> для формирования цифровой компетентности. </w:t>
      </w:r>
    </w:p>
    <w:p w:rsidR="007B2E30" w:rsidRPr="00981CA1" w:rsidRDefault="007B2E30" w:rsidP="00981CA1">
      <w:pPr>
        <w:pStyle w:val="1"/>
        <w:tabs>
          <w:tab w:val="left" w:pos="1134"/>
        </w:tabs>
        <w:jc w:val="both"/>
        <w:rPr>
          <w:caps w:val="0"/>
          <w:szCs w:val="28"/>
        </w:rPr>
      </w:pPr>
      <w:bookmarkStart w:id="28" w:name="_Toc160285242"/>
      <w:bookmarkStart w:id="29" w:name="_Toc132229132"/>
      <w:bookmarkStart w:id="30" w:name="_Toc135007262"/>
    </w:p>
    <w:p w:rsidR="00640D58" w:rsidRPr="00981CA1" w:rsidRDefault="00724AE6" w:rsidP="00981CA1">
      <w:pPr>
        <w:pStyle w:val="1"/>
        <w:tabs>
          <w:tab w:val="left" w:pos="1134"/>
        </w:tabs>
        <w:jc w:val="both"/>
        <w:rPr>
          <w:caps w:val="0"/>
          <w:szCs w:val="28"/>
        </w:rPr>
      </w:pPr>
      <w:r w:rsidRPr="00981CA1">
        <w:rPr>
          <w:caps w:val="0"/>
          <w:szCs w:val="28"/>
        </w:rPr>
        <w:t>1.2</w:t>
      </w:r>
      <w:r w:rsidR="00C76704" w:rsidRPr="00981CA1">
        <w:rPr>
          <w:caps w:val="0"/>
          <w:szCs w:val="28"/>
        </w:rPr>
        <w:t xml:space="preserve"> </w:t>
      </w:r>
      <w:r w:rsidR="00640D58" w:rsidRPr="00981CA1">
        <w:rPr>
          <w:caps w:val="0"/>
          <w:szCs w:val="28"/>
        </w:rPr>
        <w:t xml:space="preserve">Опыт, проблемы и перспективные направления технологий формирования и мониторинга </w:t>
      </w:r>
      <w:r w:rsidR="00EB6D55" w:rsidRPr="00981CA1">
        <w:rPr>
          <w:caps w:val="0"/>
          <w:szCs w:val="28"/>
        </w:rPr>
        <w:t>IT</w:t>
      </w:r>
      <w:r w:rsidR="00640D58" w:rsidRPr="00981CA1">
        <w:rPr>
          <w:caps w:val="0"/>
          <w:szCs w:val="28"/>
        </w:rPr>
        <w:t>-компетенций</w:t>
      </w:r>
      <w:bookmarkEnd w:id="28"/>
      <w:r w:rsidR="00640D58" w:rsidRPr="00981CA1">
        <w:rPr>
          <w:caps w:val="0"/>
          <w:szCs w:val="28"/>
        </w:rPr>
        <w:t xml:space="preserve"> </w:t>
      </w:r>
    </w:p>
    <w:bookmarkEnd w:id="29"/>
    <w:bookmarkEnd w:id="30"/>
    <w:p w:rsidR="00640D58" w:rsidRPr="00981CA1" w:rsidRDefault="00640D58" w:rsidP="00981CA1">
      <w:pPr>
        <w:pStyle w:val="ae"/>
        <w:tabs>
          <w:tab w:val="left" w:pos="1134"/>
        </w:tabs>
        <w:spacing w:after="0" w:line="240" w:lineRule="auto"/>
        <w:ind w:firstLine="709"/>
        <w:jc w:val="both"/>
        <w:rPr>
          <w:rFonts w:ascii="Times New Roman" w:hAnsi="Times New Roman"/>
          <w:color w:val="231F20"/>
          <w:sz w:val="28"/>
          <w:szCs w:val="28"/>
        </w:rPr>
      </w:pPr>
      <w:r w:rsidRPr="00981CA1">
        <w:rPr>
          <w:rFonts w:ascii="Times New Roman" w:hAnsi="Times New Roman"/>
          <w:sz w:val="28"/>
          <w:szCs w:val="28"/>
        </w:rPr>
        <w:t xml:space="preserve">Важно также отметить, что формирование IT-компетенции является непрерывным процессом. Технологии и требования в IT-сфере постоянно меняются, поэтому важно оставаться гибким и готовым к обучению и адаптации. </w:t>
      </w:r>
      <w:r w:rsidRPr="00981CA1">
        <w:rPr>
          <w:rFonts w:ascii="Times New Roman" w:hAnsi="Times New Roman"/>
          <w:color w:val="231F20"/>
          <w:sz w:val="28"/>
          <w:szCs w:val="28"/>
        </w:rPr>
        <w:t>На основе анализа описанных выше структур и определений понятия «цифровая компетентность» (и его аналогов) можно выделить характеристики, которые выступают ключевыми компонентами для изучаемого нами конструкта с психологической точки зрения:</w:t>
      </w:r>
    </w:p>
    <w:p w:rsidR="00640D58" w:rsidRPr="00981CA1" w:rsidRDefault="0046642E" w:rsidP="00981CA1">
      <w:pPr>
        <w:pStyle w:val="ae"/>
        <w:tabs>
          <w:tab w:val="left" w:pos="1134"/>
        </w:tabs>
        <w:spacing w:after="0" w:line="240" w:lineRule="auto"/>
        <w:ind w:firstLine="709"/>
        <w:jc w:val="both"/>
        <w:rPr>
          <w:rFonts w:ascii="Times New Roman" w:hAnsi="Times New Roman"/>
          <w:color w:val="231F20"/>
          <w:sz w:val="28"/>
          <w:szCs w:val="28"/>
        </w:rPr>
      </w:pPr>
      <w:r>
        <w:rPr>
          <w:rFonts w:ascii="Times New Roman" w:hAnsi="Times New Roman"/>
          <w:color w:val="231F20"/>
          <w:sz w:val="28"/>
          <w:szCs w:val="28"/>
        </w:rPr>
        <w:t>–</w:t>
      </w:r>
      <w:r w:rsidR="00640D58" w:rsidRPr="00981CA1">
        <w:rPr>
          <w:rFonts w:ascii="Times New Roman" w:hAnsi="Times New Roman"/>
          <w:color w:val="231F20"/>
          <w:sz w:val="28"/>
          <w:szCs w:val="28"/>
        </w:rPr>
        <w:t xml:space="preserve"> технические знания и умения;</w:t>
      </w:r>
    </w:p>
    <w:p w:rsidR="00640D58" w:rsidRPr="00981CA1" w:rsidRDefault="0046642E" w:rsidP="00981CA1">
      <w:pPr>
        <w:pStyle w:val="ae"/>
        <w:tabs>
          <w:tab w:val="left" w:pos="1134"/>
        </w:tabs>
        <w:spacing w:after="0" w:line="240" w:lineRule="auto"/>
        <w:ind w:firstLine="709"/>
        <w:jc w:val="both"/>
        <w:rPr>
          <w:rFonts w:ascii="Times New Roman" w:hAnsi="Times New Roman"/>
          <w:color w:val="231F20"/>
          <w:sz w:val="28"/>
          <w:szCs w:val="28"/>
        </w:rPr>
      </w:pPr>
      <w:r>
        <w:rPr>
          <w:rFonts w:ascii="Times New Roman" w:hAnsi="Times New Roman"/>
          <w:color w:val="231F20"/>
          <w:sz w:val="28"/>
          <w:szCs w:val="28"/>
        </w:rPr>
        <w:t>–</w:t>
      </w:r>
      <w:r w:rsidR="00640D58" w:rsidRPr="00981CA1">
        <w:rPr>
          <w:rFonts w:ascii="Times New Roman" w:hAnsi="Times New Roman"/>
          <w:color w:val="231F20"/>
          <w:sz w:val="28"/>
          <w:szCs w:val="28"/>
        </w:rPr>
        <w:t xml:space="preserve"> познавательные умения, связанные с отбором информации (внимание, речь в виде чтения), ее последующим анализом (мышление), созданием собственного продукта (творческое мышление, воображение), выражением собственных идей в текстовой форме в процессе коммуникации с другими (устная и письменная речь);</w:t>
      </w:r>
    </w:p>
    <w:p w:rsidR="00640D58" w:rsidRPr="00981CA1" w:rsidRDefault="0046642E" w:rsidP="00981CA1">
      <w:pPr>
        <w:pStyle w:val="ae"/>
        <w:tabs>
          <w:tab w:val="left" w:pos="1134"/>
        </w:tabs>
        <w:spacing w:after="0" w:line="240" w:lineRule="auto"/>
        <w:ind w:firstLine="709"/>
        <w:jc w:val="both"/>
        <w:rPr>
          <w:rFonts w:ascii="Times New Roman" w:hAnsi="Times New Roman"/>
          <w:color w:val="231F20"/>
          <w:sz w:val="28"/>
          <w:szCs w:val="28"/>
        </w:rPr>
      </w:pPr>
      <w:r>
        <w:rPr>
          <w:rFonts w:ascii="Times New Roman" w:hAnsi="Times New Roman"/>
          <w:color w:val="231F20"/>
          <w:sz w:val="28"/>
          <w:szCs w:val="28"/>
        </w:rPr>
        <w:t>–</w:t>
      </w:r>
      <w:r w:rsidR="00640D58" w:rsidRPr="00981CA1">
        <w:rPr>
          <w:rFonts w:ascii="Times New Roman" w:hAnsi="Times New Roman"/>
          <w:color w:val="231F20"/>
          <w:sz w:val="28"/>
          <w:szCs w:val="28"/>
        </w:rPr>
        <w:t xml:space="preserve"> личностные умения, выражающиеся в конструктивном общении (связь с эмоциональной сферой, ее контролем) и ответственности при использовании технологий (их можно связать с моральным развитием как компонентом мотивационной сферы).</w:t>
      </w:r>
    </w:p>
    <w:p w:rsidR="00640D58" w:rsidRPr="00981CA1" w:rsidRDefault="00640D58" w:rsidP="00981CA1">
      <w:pPr>
        <w:pStyle w:val="a7"/>
        <w:tabs>
          <w:tab w:val="left" w:pos="1134"/>
        </w:tabs>
        <w:ind w:left="0" w:right="-3" w:firstLine="709"/>
        <w:contextualSpacing w:val="0"/>
        <w:jc w:val="both"/>
        <w:rPr>
          <w:sz w:val="28"/>
          <w:szCs w:val="28"/>
        </w:rPr>
      </w:pPr>
      <w:r w:rsidRPr="00981CA1">
        <w:rPr>
          <w:sz w:val="28"/>
          <w:szCs w:val="28"/>
        </w:rPr>
        <w:t>Во многих странах мира исследовательские институты разрабатывают рекомендации по использованию детьми цифровых устройств. Данные рекомендации по большей части представляют собой указания в виде количества времени, которое допустимо проводить ребенку перед экраном цифрового устройства. Временные ограничения различны в зависимости от возрастной категории</w:t>
      </w:r>
      <w:r w:rsidR="002E2D64" w:rsidRPr="00981CA1">
        <w:rPr>
          <w:sz w:val="28"/>
          <w:szCs w:val="28"/>
        </w:rPr>
        <w:t>, к которой принадлежит ребенок</w:t>
      </w:r>
      <w:r w:rsidR="0081754D" w:rsidRPr="00981CA1">
        <w:rPr>
          <w:sz w:val="28"/>
          <w:szCs w:val="28"/>
        </w:rPr>
        <w:t>.</w:t>
      </w:r>
    </w:p>
    <w:p w:rsidR="00640D58" w:rsidRPr="00981CA1" w:rsidRDefault="00640D58" w:rsidP="00981CA1">
      <w:pPr>
        <w:pStyle w:val="a7"/>
        <w:tabs>
          <w:tab w:val="left" w:pos="1134"/>
        </w:tabs>
        <w:ind w:left="0" w:right="-3" w:firstLine="709"/>
        <w:contextualSpacing w:val="0"/>
        <w:jc w:val="both"/>
        <w:rPr>
          <w:sz w:val="28"/>
          <w:szCs w:val="28"/>
        </w:rPr>
      </w:pPr>
      <w:r w:rsidRPr="00981CA1">
        <w:rPr>
          <w:sz w:val="28"/>
          <w:szCs w:val="28"/>
        </w:rPr>
        <w:t>Самые последние результаты исследований на данный момент сведены воедино и учтены в руководстве 2019 года, которое создано Королевским колледжем педиатрии и здоровья детей и предназначено для клиницистов и родителей. Основной вывод, к которому пришли ученые Королевского колледжа заключается в том, что доказательств о вреде экрана для детей недостаточно, следовательно, устанавливать строгие временные ограничения для различных возрастов не вполне уместно</w:t>
      </w:r>
      <w:r w:rsidR="003F356E" w:rsidRPr="00981CA1">
        <w:rPr>
          <w:sz w:val="28"/>
          <w:szCs w:val="28"/>
        </w:rPr>
        <w:t xml:space="preserve"> [25]</w:t>
      </w:r>
      <w:r w:rsidRPr="00981CA1">
        <w:rPr>
          <w:sz w:val="28"/>
          <w:szCs w:val="28"/>
        </w:rPr>
        <w:t>.</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В связи с этим родителям рекомендуется:</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1)</w:t>
      </w:r>
      <w:r w:rsidRPr="00981CA1">
        <w:rPr>
          <w:sz w:val="28"/>
          <w:szCs w:val="28"/>
        </w:rPr>
        <w:tab/>
        <w:t>следить за безопасностью детей в Интернете (исключать возможности доступа к неуместному содержанию, оградить их от различного рода эксплуатаций и издевательств);</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2)</w:t>
      </w:r>
      <w:r w:rsidRPr="00981CA1">
        <w:rPr>
          <w:sz w:val="28"/>
          <w:szCs w:val="28"/>
        </w:rPr>
        <w:tab/>
        <w:t>договариваться с детьми о количестве времени, которое они могут проводить за экраном;</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3)</w:t>
      </w:r>
      <w:r w:rsidRPr="00981CA1">
        <w:rPr>
          <w:sz w:val="28"/>
          <w:szCs w:val="28"/>
        </w:rPr>
        <w:tab/>
        <w:t>следить за тем, чтобы время, проведенное в компании гаджета, не мешало другим видам деятельности ребенка (физической и социальной активности), не вытесняло их;</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4)</w:t>
      </w:r>
      <w:r w:rsidRPr="00981CA1">
        <w:rPr>
          <w:sz w:val="28"/>
          <w:szCs w:val="28"/>
        </w:rPr>
        <w:tab/>
        <w:t>в случае необходимости сокращения «экранного» времени можно использовать такие методы</w:t>
      </w:r>
      <w:r w:rsidR="0081754D" w:rsidRPr="00981CA1">
        <w:rPr>
          <w:sz w:val="28"/>
          <w:szCs w:val="28"/>
        </w:rPr>
        <w:t>, как</w:t>
      </w:r>
      <w:r w:rsidRPr="00981CA1">
        <w:rPr>
          <w:sz w:val="28"/>
          <w:szCs w:val="28"/>
        </w:rPr>
        <w:t xml:space="preserve"> отбирать гаджет у ребенка перед сном (как минимум за час до сна), демонстрировать грамотное использование цифровых устройств (дети учатся на примере родителей), отдавать предпочтение общению лицом к лицу, а не онлайн-коммуникации.</w:t>
      </w:r>
    </w:p>
    <w:p w:rsidR="00640D58" w:rsidRPr="004D643A"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Королевский колледж педиатрии и д</w:t>
      </w:r>
      <w:r w:rsidR="0081754D" w:rsidRPr="00981CA1">
        <w:rPr>
          <w:sz w:val="28"/>
          <w:szCs w:val="28"/>
        </w:rPr>
        <w:t>етского здоровья Великобритании</w:t>
      </w:r>
      <w:r w:rsidRPr="00981CA1">
        <w:rPr>
          <w:sz w:val="28"/>
          <w:szCs w:val="28"/>
        </w:rPr>
        <w:t xml:space="preserve"> считает, что следование этим рекомендациям, а также использование детьми новых технологий позволит не навредить их здоровью и благополучию, а, напротив, сформировать необходимые для жизни в цифровой среде </w:t>
      </w:r>
      <w:r w:rsidR="0081754D" w:rsidRPr="00981CA1">
        <w:rPr>
          <w:sz w:val="28"/>
          <w:szCs w:val="28"/>
        </w:rPr>
        <w:t>такие навыки,</w:t>
      </w:r>
      <w:r w:rsidRPr="00981CA1">
        <w:rPr>
          <w:sz w:val="28"/>
          <w:szCs w:val="28"/>
        </w:rPr>
        <w:t xml:space="preserve"> как безопасность, этика, умение коммуницировать в социальных сетях </w:t>
      </w:r>
      <w:r w:rsidRPr="004D643A">
        <w:rPr>
          <w:sz w:val="28"/>
          <w:szCs w:val="28"/>
        </w:rPr>
        <w:t xml:space="preserve">и так далее </w:t>
      </w:r>
      <w:r w:rsidR="003F356E" w:rsidRPr="004D643A">
        <w:rPr>
          <w:sz w:val="28"/>
          <w:szCs w:val="28"/>
        </w:rPr>
        <w:t>[25</w:t>
      </w:r>
      <w:r w:rsidR="004D643A" w:rsidRPr="004D643A">
        <w:rPr>
          <w:sz w:val="28"/>
          <w:szCs w:val="28"/>
        </w:rPr>
        <w:t>, с. 3-24</w:t>
      </w:r>
      <w:r w:rsidR="003F356E" w:rsidRPr="004D643A">
        <w:rPr>
          <w:sz w:val="28"/>
          <w:szCs w:val="28"/>
        </w:rPr>
        <w:t>]</w:t>
      </w:r>
      <w:r w:rsidRPr="004D643A">
        <w:rPr>
          <w:sz w:val="28"/>
          <w:szCs w:val="28"/>
        </w:rPr>
        <w:t>.</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Особенности социальной ситуации развития современного ребенка таковы, что с самого рождения он оказывается погруженным в цифровую среду, насыщенную разнообразными цифровыми средствами. Средства эти относительно нестабильны, так как их характеристики постоянно меняются, модернизируются. Один из основных вызовов современной эпохи</w:t>
      </w:r>
      <w:r w:rsidR="00D517E5" w:rsidRPr="00981CA1">
        <w:rPr>
          <w:sz w:val="28"/>
          <w:szCs w:val="28"/>
        </w:rPr>
        <w:t xml:space="preserve"> – </w:t>
      </w:r>
      <w:r w:rsidRPr="00981CA1">
        <w:rPr>
          <w:sz w:val="28"/>
          <w:szCs w:val="28"/>
        </w:rPr>
        <w:t>разработка технологий, решающих проблему присвоения ребенком цифровых средств</w:t>
      </w:r>
      <w:r w:rsidR="0081754D" w:rsidRPr="00981CA1">
        <w:rPr>
          <w:sz w:val="28"/>
          <w:szCs w:val="28"/>
        </w:rPr>
        <w:t>, с которыми он взаимодействует</w:t>
      </w:r>
      <w:r w:rsidRPr="00981CA1">
        <w:rPr>
          <w:sz w:val="28"/>
          <w:szCs w:val="28"/>
        </w:rPr>
        <w:t xml:space="preserve"> безопасным образом для его физического и психического здоровья. Результаты приведенных выше исследований и рекомендаций необходимо, с нашей точки зрения, учитывать при построении современных программ формирования цифровой компетенции</w:t>
      </w:r>
      <w:r w:rsidR="0081754D" w:rsidRPr="00981CA1">
        <w:rPr>
          <w:sz w:val="28"/>
          <w:szCs w:val="28"/>
        </w:rPr>
        <w:t xml:space="preserve"> с учетом возрастных особенностей.</w:t>
      </w:r>
    </w:p>
    <w:p w:rsidR="00640D58" w:rsidRPr="00981CA1" w:rsidRDefault="00640D58" w:rsidP="00981CA1">
      <w:pPr>
        <w:tabs>
          <w:tab w:val="left" w:pos="784"/>
          <w:tab w:val="left" w:pos="1134"/>
        </w:tabs>
        <w:spacing w:after="0" w:line="240" w:lineRule="auto"/>
        <w:ind w:right="-3" w:firstLine="709"/>
        <w:jc w:val="both"/>
        <w:rPr>
          <w:rFonts w:ascii="Times New Roman" w:hAnsi="Times New Roman"/>
          <w:sz w:val="28"/>
          <w:szCs w:val="28"/>
        </w:rPr>
      </w:pPr>
      <w:r w:rsidRPr="00981CA1">
        <w:rPr>
          <w:rFonts w:ascii="Times New Roman" w:hAnsi="Times New Roman"/>
          <w:sz w:val="28"/>
          <w:szCs w:val="28"/>
        </w:rPr>
        <w:t>Таким образом, анализ литературы показывает, что цифровая к</w:t>
      </w:r>
      <w:r w:rsidR="001860DD" w:rsidRPr="00981CA1">
        <w:rPr>
          <w:rFonts w:ascii="Times New Roman" w:hAnsi="Times New Roman"/>
          <w:sz w:val="28"/>
          <w:szCs w:val="28"/>
        </w:rPr>
        <w:t>омпетентность являются на</w:t>
      </w:r>
      <w:r w:rsidRPr="00981CA1">
        <w:rPr>
          <w:rFonts w:ascii="Times New Roman" w:hAnsi="Times New Roman"/>
          <w:sz w:val="28"/>
          <w:szCs w:val="28"/>
        </w:rPr>
        <w:t xml:space="preserve"> сегодняшний день актуальной темой для изучения. Исследования влияния новых технологий на психическое развитие детей</w:t>
      </w:r>
      <w:r w:rsidR="0081754D" w:rsidRPr="00981CA1">
        <w:rPr>
          <w:rFonts w:ascii="Times New Roman" w:hAnsi="Times New Roman"/>
          <w:sz w:val="28"/>
          <w:szCs w:val="28"/>
        </w:rPr>
        <w:t>,</w:t>
      </w:r>
      <w:r w:rsidR="001860DD" w:rsidRPr="00981CA1">
        <w:rPr>
          <w:rFonts w:ascii="Times New Roman" w:hAnsi="Times New Roman"/>
          <w:sz w:val="28"/>
          <w:szCs w:val="28"/>
        </w:rPr>
        <w:t xml:space="preserve"> а так</w:t>
      </w:r>
      <w:r w:rsidRPr="00981CA1">
        <w:rPr>
          <w:rFonts w:ascii="Times New Roman" w:hAnsi="Times New Roman"/>
          <w:sz w:val="28"/>
          <w:szCs w:val="28"/>
        </w:rPr>
        <w:t>же мета-анализ эмпирических работ в данной области, проведенный Организацией экономического сотрудничества и развития (ОЭСР) в 2019 году показывает, что за последние несколько лет становится все больше данных, свидетельствующих о положительном влиянии цифровой среды на психику и поведение человека. Поэтому разрабатываются новые системы рекомендаций, регулирующих не столько время пользования цифровыми устройствами, сколько качество деятельности их пользователя.</w:t>
      </w:r>
    </w:p>
    <w:p w:rsidR="00640D58" w:rsidRPr="00981CA1" w:rsidRDefault="00640D58" w:rsidP="00981CA1">
      <w:pPr>
        <w:pStyle w:val="a7"/>
        <w:tabs>
          <w:tab w:val="left" w:pos="784"/>
          <w:tab w:val="left" w:pos="1134"/>
        </w:tabs>
        <w:ind w:left="0" w:right="-3" w:firstLine="709"/>
        <w:contextualSpacing w:val="0"/>
        <w:jc w:val="both"/>
        <w:rPr>
          <w:sz w:val="28"/>
          <w:szCs w:val="28"/>
        </w:rPr>
      </w:pPr>
      <w:r w:rsidRPr="00981CA1">
        <w:rPr>
          <w:sz w:val="28"/>
          <w:szCs w:val="28"/>
        </w:rPr>
        <w:t xml:space="preserve">Несмотря на стремление ряда педагогов сократить время, которое дети проводят в компании гаджетов, данный стихийный способ формирования цифровой компетентности остается сегодня пока чуть ли не единственным по причине отсутствия специальных образовательных программ. Такая ситуация создает необходимость разработки специализированных программ, направленных на формирование цифровой компетенции как будущего средства формирования и развития ключевых компетенций экономики знаний на базе обобщенных ориентировочных основах действия в рамках деятельностного подхода к учению. При этом необходимо учитывать возрастные особенности обучающихся и результаты исследований о влиянии использования цифровых средств на физическое и психическое здоровье детей. </w:t>
      </w:r>
    </w:p>
    <w:p w:rsidR="00640D58" w:rsidRPr="00981CA1" w:rsidRDefault="00640D58"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В реалиях современного технологичного общества дети уже с раннего возраста начинают взаимодействовать с различными цифровыми устройствами. По данным ряда исследований, некоторые дети младше 2 лет уже имеют опыт взаимодействия с гаджетами</w:t>
      </w:r>
      <w:r w:rsidR="003F356E" w:rsidRPr="00981CA1">
        <w:rPr>
          <w:rFonts w:ascii="Times New Roman" w:hAnsi="Times New Roman"/>
          <w:sz w:val="28"/>
          <w:szCs w:val="28"/>
        </w:rPr>
        <w:t xml:space="preserve"> [26]</w:t>
      </w:r>
      <w:r w:rsidRPr="00981CA1">
        <w:rPr>
          <w:rFonts w:ascii="Times New Roman" w:hAnsi="Times New Roman"/>
          <w:sz w:val="28"/>
          <w:szCs w:val="28"/>
        </w:rPr>
        <w:t>, а средний возраст начала использования технологий детьми в России составляет 3 года</w:t>
      </w:r>
      <w:r w:rsidR="00140889" w:rsidRPr="00981CA1">
        <w:rPr>
          <w:rFonts w:ascii="Times New Roman" w:hAnsi="Times New Roman"/>
          <w:sz w:val="28"/>
          <w:szCs w:val="28"/>
        </w:rPr>
        <w:t xml:space="preserve"> – </w:t>
      </w:r>
      <w:r w:rsidR="0081754D" w:rsidRPr="00981CA1">
        <w:rPr>
          <w:rFonts w:ascii="Times New Roman" w:hAnsi="Times New Roman"/>
          <w:sz w:val="28"/>
          <w:szCs w:val="28"/>
        </w:rPr>
        <w:t xml:space="preserve">эти </w:t>
      </w:r>
      <w:r w:rsidRPr="00981CA1">
        <w:rPr>
          <w:rFonts w:ascii="Times New Roman" w:hAnsi="Times New Roman"/>
          <w:sz w:val="28"/>
          <w:szCs w:val="28"/>
        </w:rPr>
        <w:t xml:space="preserve">данные варьируются от 1,5 до 5 лет </w:t>
      </w:r>
      <w:r w:rsidR="003F356E" w:rsidRPr="00981CA1">
        <w:rPr>
          <w:rFonts w:ascii="Times New Roman" w:hAnsi="Times New Roman"/>
          <w:sz w:val="28"/>
          <w:szCs w:val="28"/>
        </w:rPr>
        <w:t>[27].</w:t>
      </w:r>
    </w:p>
    <w:p w:rsidR="00640D58" w:rsidRPr="00981CA1" w:rsidRDefault="00640D58"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 xml:space="preserve">В частности, некоторые родители знакомят своих детей со смартфонами и цифровыми планшетами в возрасте 12–24 месяцев </w:t>
      </w:r>
      <w:r w:rsidR="003F356E" w:rsidRPr="00981CA1">
        <w:rPr>
          <w:rFonts w:ascii="Times New Roman" w:hAnsi="Times New Roman"/>
          <w:sz w:val="28"/>
          <w:szCs w:val="28"/>
        </w:rPr>
        <w:t xml:space="preserve">[28]. </w:t>
      </w:r>
      <w:r w:rsidRPr="00981CA1">
        <w:rPr>
          <w:rFonts w:ascii="Times New Roman" w:hAnsi="Times New Roman"/>
          <w:sz w:val="28"/>
          <w:szCs w:val="28"/>
        </w:rPr>
        <w:t xml:space="preserve">К началу обучения в школе уже более 70% детей активно используют различные персональные цифровые устройства </w:t>
      </w:r>
      <w:r w:rsidR="003F356E" w:rsidRPr="00981CA1">
        <w:rPr>
          <w:rFonts w:ascii="Times New Roman" w:hAnsi="Times New Roman"/>
          <w:sz w:val="28"/>
          <w:szCs w:val="28"/>
        </w:rPr>
        <w:t xml:space="preserve">[29]. </w:t>
      </w:r>
      <w:r w:rsidRPr="00981CA1">
        <w:rPr>
          <w:rFonts w:ascii="Times New Roman" w:hAnsi="Times New Roman"/>
          <w:sz w:val="28"/>
          <w:szCs w:val="28"/>
        </w:rPr>
        <w:t>Среда, в которой растут современные дети, в высокой степени насыщена цифровыми технологиями.</w:t>
      </w:r>
    </w:p>
    <w:p w:rsidR="00640D58" w:rsidRPr="00981CA1" w:rsidRDefault="0081754D"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Большинство семей воспитывающих детей,</w:t>
      </w:r>
      <w:r w:rsidR="00640D58" w:rsidRPr="00981CA1">
        <w:rPr>
          <w:rFonts w:ascii="Times New Roman" w:hAnsi="Times New Roman"/>
          <w:sz w:val="28"/>
          <w:szCs w:val="28"/>
        </w:rPr>
        <w:t xml:space="preserve"> имеет несколько телевизоров, доступ в интернет, планшет, смартфон, компьютер</w:t>
      </w:r>
      <w:r w:rsidR="00096BF9" w:rsidRPr="00981CA1">
        <w:rPr>
          <w:rFonts w:ascii="Times New Roman" w:hAnsi="Times New Roman"/>
          <w:sz w:val="28"/>
          <w:szCs w:val="28"/>
        </w:rPr>
        <w:t xml:space="preserve">, ноутбук, игровую приставку. Из 100% детей больше половины </w:t>
      </w:r>
      <w:r w:rsidR="00640D58" w:rsidRPr="00981CA1">
        <w:rPr>
          <w:rFonts w:ascii="Times New Roman" w:hAnsi="Times New Roman"/>
          <w:sz w:val="28"/>
          <w:szCs w:val="28"/>
        </w:rPr>
        <w:t xml:space="preserve">детей </w:t>
      </w:r>
      <w:r w:rsidR="001860DD" w:rsidRPr="00981CA1">
        <w:rPr>
          <w:rFonts w:ascii="Times New Roman" w:hAnsi="Times New Roman"/>
          <w:sz w:val="28"/>
          <w:szCs w:val="28"/>
        </w:rPr>
        <w:t xml:space="preserve">в возрасте </w:t>
      </w:r>
      <w:r w:rsidR="00096BF9" w:rsidRPr="00981CA1">
        <w:rPr>
          <w:rFonts w:ascii="Times New Roman" w:hAnsi="Times New Roman"/>
          <w:sz w:val="28"/>
          <w:szCs w:val="28"/>
        </w:rPr>
        <w:t>от 0 до 12 лет е</w:t>
      </w:r>
      <w:r w:rsidR="00640D58" w:rsidRPr="00981CA1">
        <w:rPr>
          <w:rFonts w:ascii="Times New Roman" w:hAnsi="Times New Roman"/>
          <w:sz w:val="28"/>
          <w:szCs w:val="28"/>
        </w:rPr>
        <w:t xml:space="preserve"> использ</w:t>
      </w:r>
      <w:r w:rsidR="00096BF9" w:rsidRPr="00981CA1">
        <w:rPr>
          <w:rFonts w:ascii="Times New Roman" w:hAnsi="Times New Roman"/>
          <w:sz w:val="28"/>
          <w:szCs w:val="28"/>
        </w:rPr>
        <w:t xml:space="preserve">уют </w:t>
      </w:r>
      <w:r w:rsidR="00640D58" w:rsidRPr="00981CA1">
        <w:rPr>
          <w:rFonts w:ascii="Times New Roman" w:hAnsi="Times New Roman"/>
          <w:sz w:val="28"/>
          <w:szCs w:val="28"/>
        </w:rPr>
        <w:t>гаджеты родителей</w:t>
      </w:r>
      <w:r w:rsidR="003F356E" w:rsidRPr="00981CA1">
        <w:rPr>
          <w:rFonts w:ascii="Times New Roman" w:hAnsi="Times New Roman"/>
          <w:sz w:val="28"/>
          <w:szCs w:val="28"/>
        </w:rPr>
        <w:t xml:space="preserve"> [30]</w:t>
      </w:r>
      <w:r w:rsidR="00640D58" w:rsidRPr="00981CA1">
        <w:rPr>
          <w:rFonts w:ascii="Times New Roman" w:hAnsi="Times New Roman"/>
          <w:sz w:val="28"/>
          <w:szCs w:val="28"/>
        </w:rPr>
        <w:t>. Персональные цифровые устройства (смартфоны, планшеты, умные часы и пр.) появляются у многих (данные варьируются от 42 до 68%) детей от 3 до 6 лет</w:t>
      </w:r>
      <w:r w:rsidR="003F356E" w:rsidRPr="00981CA1">
        <w:rPr>
          <w:rFonts w:ascii="Times New Roman" w:hAnsi="Times New Roman"/>
          <w:sz w:val="28"/>
          <w:szCs w:val="28"/>
        </w:rPr>
        <w:t xml:space="preserve"> [31]</w:t>
      </w:r>
      <w:r w:rsidR="00640D58" w:rsidRPr="00981CA1">
        <w:rPr>
          <w:rFonts w:ascii="Times New Roman" w:hAnsi="Times New Roman"/>
          <w:sz w:val="28"/>
          <w:szCs w:val="28"/>
        </w:rPr>
        <w:t xml:space="preserve">. </w:t>
      </w:r>
    </w:p>
    <w:p w:rsidR="00640D58" w:rsidRPr="00981CA1" w:rsidRDefault="00640D58"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Важным вопросом в связи с ранним включением детей в цифровой мир становится вопрос о том, как именно дети дошкольного возраста используют цифровые устройства и технологии. Результаты исследований по этой проблеме показывают, что в основном дети дошкольного возраста пользуются цифровыми устройствами в развлекательных целях</w:t>
      </w:r>
      <w:r w:rsidR="00140889" w:rsidRPr="00981CA1">
        <w:rPr>
          <w:rFonts w:ascii="Times New Roman" w:hAnsi="Times New Roman"/>
          <w:sz w:val="28"/>
          <w:szCs w:val="28"/>
        </w:rPr>
        <w:t xml:space="preserve"> – </w:t>
      </w:r>
      <w:r w:rsidRPr="00981CA1">
        <w:rPr>
          <w:rFonts w:ascii="Times New Roman" w:hAnsi="Times New Roman"/>
          <w:sz w:val="28"/>
          <w:szCs w:val="28"/>
        </w:rPr>
        <w:t>для просмотра мультфильмов и видеоматериалов, а также игры в видеоигры</w:t>
      </w:r>
      <w:r w:rsidR="003F356E" w:rsidRPr="00981CA1">
        <w:rPr>
          <w:rFonts w:ascii="Times New Roman" w:hAnsi="Times New Roman"/>
          <w:sz w:val="28"/>
          <w:szCs w:val="28"/>
        </w:rPr>
        <w:t xml:space="preserve"> [32]</w:t>
      </w:r>
      <w:r w:rsidRPr="00981CA1">
        <w:rPr>
          <w:rFonts w:ascii="Times New Roman" w:hAnsi="Times New Roman"/>
          <w:sz w:val="28"/>
          <w:szCs w:val="28"/>
        </w:rPr>
        <w:t xml:space="preserve">. </w:t>
      </w:r>
    </w:p>
    <w:p w:rsidR="00640D58" w:rsidRPr="00981CA1" w:rsidRDefault="00640D58"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При этом мальчики чаще используют игры, не соответствующие возрастным ограничениям</w:t>
      </w:r>
      <w:r w:rsidR="003F356E" w:rsidRPr="00981CA1">
        <w:rPr>
          <w:rFonts w:ascii="Times New Roman" w:hAnsi="Times New Roman"/>
          <w:sz w:val="28"/>
          <w:szCs w:val="28"/>
        </w:rPr>
        <w:t xml:space="preserve"> [33]</w:t>
      </w:r>
      <w:r w:rsidRPr="00981CA1">
        <w:rPr>
          <w:rFonts w:ascii="Times New Roman" w:hAnsi="Times New Roman"/>
          <w:sz w:val="28"/>
          <w:szCs w:val="28"/>
        </w:rPr>
        <w:t>. Длительность использования цифровых устройств дошкольниками составляет от 1 до 3 часов в будние дни и возрастает в выходные</w:t>
      </w:r>
      <w:r w:rsidR="003F356E" w:rsidRPr="00981CA1">
        <w:rPr>
          <w:rFonts w:ascii="Times New Roman" w:hAnsi="Times New Roman"/>
          <w:sz w:val="28"/>
          <w:szCs w:val="28"/>
        </w:rPr>
        <w:t xml:space="preserve"> [34]</w:t>
      </w:r>
      <w:r w:rsidRPr="00981CA1">
        <w:rPr>
          <w:rFonts w:ascii="Times New Roman" w:hAnsi="Times New Roman"/>
          <w:sz w:val="28"/>
          <w:szCs w:val="28"/>
        </w:rPr>
        <w:t xml:space="preserve">. </w:t>
      </w:r>
    </w:p>
    <w:p w:rsidR="00640D58" w:rsidRPr="00981CA1" w:rsidRDefault="00640D58"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Большинство дошкольников используют цифровые устройства чаще всего без контроля родителей</w:t>
      </w:r>
      <w:r w:rsidR="003F356E" w:rsidRPr="00981CA1">
        <w:rPr>
          <w:rFonts w:ascii="Times New Roman" w:hAnsi="Times New Roman"/>
          <w:sz w:val="28"/>
          <w:szCs w:val="28"/>
        </w:rPr>
        <w:t xml:space="preserve"> [35]</w:t>
      </w:r>
      <w:r w:rsidRPr="00981CA1">
        <w:rPr>
          <w:rFonts w:ascii="Times New Roman" w:hAnsi="Times New Roman"/>
          <w:sz w:val="28"/>
          <w:szCs w:val="28"/>
        </w:rPr>
        <w:t>. При этом дети сталкиваются с онлайн-рисками, но предпочитают не сообщать этого родителям, боясь наказания</w:t>
      </w:r>
      <w:r w:rsidR="003F356E" w:rsidRPr="00981CA1">
        <w:rPr>
          <w:rFonts w:ascii="Times New Roman" w:hAnsi="Times New Roman"/>
          <w:sz w:val="28"/>
          <w:szCs w:val="28"/>
        </w:rPr>
        <w:t xml:space="preserve"> [36]</w:t>
      </w:r>
      <w:r w:rsidRPr="00981CA1">
        <w:rPr>
          <w:rFonts w:ascii="Times New Roman" w:hAnsi="Times New Roman"/>
          <w:sz w:val="28"/>
          <w:szCs w:val="28"/>
        </w:rPr>
        <w:t xml:space="preserve">. </w:t>
      </w:r>
      <w:r w:rsidR="003F356E" w:rsidRPr="00981CA1">
        <w:rPr>
          <w:rFonts w:ascii="Times New Roman" w:hAnsi="Times New Roman"/>
          <w:sz w:val="28"/>
          <w:szCs w:val="28"/>
        </w:rPr>
        <w:t>В основном</w:t>
      </w:r>
      <w:r w:rsidRPr="00981CA1">
        <w:rPr>
          <w:rFonts w:ascii="Times New Roman" w:hAnsi="Times New Roman"/>
          <w:sz w:val="28"/>
          <w:szCs w:val="28"/>
        </w:rPr>
        <w:t xml:space="preserve"> родительский контроль использования цифровых устройств заключается в ограничении времени взаимодействия с устройством</w:t>
      </w:r>
      <w:r w:rsidR="003F356E" w:rsidRPr="00981CA1">
        <w:rPr>
          <w:rFonts w:ascii="Times New Roman" w:hAnsi="Times New Roman"/>
          <w:sz w:val="28"/>
          <w:szCs w:val="28"/>
        </w:rPr>
        <w:t xml:space="preserve"> [37]</w:t>
      </w:r>
      <w:r w:rsidRPr="00981CA1">
        <w:rPr>
          <w:rFonts w:ascii="Times New Roman" w:hAnsi="Times New Roman"/>
          <w:sz w:val="28"/>
          <w:szCs w:val="28"/>
        </w:rPr>
        <w:t>. Большинство исследований показывают, что дети дошкольного возраста хорошо владеют техническими навыками использования цифровых устройств, особенно с touchscreen технологиями</w:t>
      </w:r>
      <w:r w:rsidR="003F356E" w:rsidRPr="00981CA1">
        <w:rPr>
          <w:rFonts w:ascii="Times New Roman" w:hAnsi="Times New Roman"/>
          <w:sz w:val="28"/>
          <w:szCs w:val="28"/>
        </w:rPr>
        <w:t xml:space="preserve"> [38]</w:t>
      </w:r>
      <w:r w:rsidRPr="00981CA1">
        <w:rPr>
          <w:rFonts w:ascii="Times New Roman" w:hAnsi="Times New Roman"/>
          <w:sz w:val="28"/>
          <w:szCs w:val="28"/>
        </w:rPr>
        <w:t xml:space="preserve">. Однако преимущественно не имеют сформированных представлений об их безопасном и эффективном </w:t>
      </w:r>
      <w:r w:rsidRPr="004D643A">
        <w:rPr>
          <w:rFonts w:ascii="Times New Roman" w:hAnsi="Times New Roman"/>
          <w:sz w:val="28"/>
          <w:szCs w:val="28"/>
        </w:rPr>
        <w:t>использовании в своей повседневной жизни</w:t>
      </w:r>
      <w:r w:rsidR="002E568F" w:rsidRPr="004D643A">
        <w:rPr>
          <w:rFonts w:ascii="Times New Roman" w:hAnsi="Times New Roman"/>
          <w:sz w:val="28"/>
          <w:szCs w:val="28"/>
        </w:rPr>
        <w:t xml:space="preserve"> [37</w:t>
      </w:r>
      <w:r w:rsidR="004D643A" w:rsidRPr="004D643A">
        <w:rPr>
          <w:rFonts w:ascii="Times New Roman" w:hAnsi="Times New Roman"/>
          <w:sz w:val="28"/>
          <w:szCs w:val="28"/>
        </w:rPr>
        <w:t>, с. 515-525</w:t>
      </w:r>
      <w:r w:rsidR="002E568F" w:rsidRPr="004D643A">
        <w:rPr>
          <w:rFonts w:ascii="Times New Roman" w:hAnsi="Times New Roman"/>
          <w:sz w:val="28"/>
          <w:szCs w:val="28"/>
        </w:rPr>
        <w:t>]</w:t>
      </w:r>
      <w:r w:rsidRPr="004D643A">
        <w:rPr>
          <w:rFonts w:ascii="Times New Roman" w:hAnsi="Times New Roman"/>
          <w:sz w:val="28"/>
          <w:szCs w:val="28"/>
        </w:rPr>
        <w:t xml:space="preserve">. Старшие дошкольники являются весьма уязвимой перед рисками цифровой среды </w:t>
      </w:r>
      <w:r w:rsidRPr="00981CA1">
        <w:rPr>
          <w:rFonts w:ascii="Times New Roman" w:hAnsi="Times New Roman"/>
          <w:sz w:val="28"/>
          <w:szCs w:val="28"/>
        </w:rPr>
        <w:t xml:space="preserve">возрастной группой. В отношении данного возраста целесообразно говорить о необходимости формирования основ цифровой компетентности. </w:t>
      </w:r>
    </w:p>
    <w:p w:rsidR="00640D58" w:rsidRPr="00981CA1" w:rsidRDefault="00640D58"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Практика использования цифровых устройств в дошкольном образовании. В использовании цифровых устройств в организациях дошкольного образования является необходимостью, фиксируется стремление воспитателей совмещать виртуальные образовательные средства и реальную игру, использовать новые технологии в комплексе</w:t>
      </w:r>
      <w:r w:rsidR="002E568F" w:rsidRPr="00981CA1">
        <w:rPr>
          <w:rFonts w:ascii="Times New Roman" w:hAnsi="Times New Roman"/>
          <w:sz w:val="28"/>
          <w:szCs w:val="28"/>
        </w:rPr>
        <w:t xml:space="preserve"> [39]</w:t>
      </w:r>
      <w:r w:rsidRPr="00981CA1">
        <w:rPr>
          <w:rFonts w:ascii="Times New Roman" w:hAnsi="Times New Roman"/>
          <w:sz w:val="28"/>
          <w:szCs w:val="28"/>
        </w:rPr>
        <w:t>. Педагоги в своей практике используют отдельные информационно-коммуникационные технологии с целью методической поддержки некоторых программ обучения: развитие математических представлений, художественно-эстетическое развитие, окружающий мир и т.д. Отмечается, что цифровые устройства повышают качество образовательного процесса, а цифровые средства обучения обладают</w:t>
      </w:r>
      <w:r w:rsidR="00096BF9" w:rsidRPr="00981CA1">
        <w:rPr>
          <w:rFonts w:ascii="Times New Roman" w:hAnsi="Times New Roman"/>
          <w:sz w:val="28"/>
          <w:szCs w:val="28"/>
        </w:rPr>
        <w:t xml:space="preserve"> некоторыми преимуществами нежели </w:t>
      </w:r>
      <w:r w:rsidRPr="00981CA1">
        <w:rPr>
          <w:rFonts w:ascii="Times New Roman" w:hAnsi="Times New Roman"/>
          <w:sz w:val="28"/>
          <w:szCs w:val="28"/>
        </w:rPr>
        <w:t>традиционными</w:t>
      </w:r>
      <w:r w:rsidR="002E568F" w:rsidRPr="00981CA1">
        <w:rPr>
          <w:rFonts w:ascii="Times New Roman" w:hAnsi="Times New Roman"/>
          <w:sz w:val="28"/>
          <w:szCs w:val="28"/>
        </w:rPr>
        <w:t xml:space="preserve"> [40]</w:t>
      </w:r>
      <w:r w:rsidRPr="00981CA1">
        <w:rPr>
          <w:rFonts w:ascii="Times New Roman" w:hAnsi="Times New Roman"/>
          <w:sz w:val="28"/>
          <w:szCs w:val="28"/>
        </w:rPr>
        <w:t>. В качестве основных форм работы избирается показ мультимедийных презентаций, мультфильмов и материалов электронных пособий, прослушивание аудиозаписей</w:t>
      </w:r>
      <w:r w:rsidR="002E568F" w:rsidRPr="00981CA1">
        <w:rPr>
          <w:rFonts w:ascii="Times New Roman" w:hAnsi="Times New Roman"/>
          <w:sz w:val="28"/>
          <w:szCs w:val="28"/>
        </w:rPr>
        <w:t xml:space="preserve"> [41]</w:t>
      </w:r>
      <w:r w:rsidRPr="00981CA1">
        <w:rPr>
          <w:rFonts w:ascii="Times New Roman" w:hAnsi="Times New Roman"/>
          <w:sz w:val="28"/>
          <w:szCs w:val="28"/>
        </w:rPr>
        <w:t>. Формы работы, предполагающие активное, а не пассивное взаимодействие детей с цифровыми устройствами, все еще остаются менее популярными. Работы, описывающие опыт использования персональных цифровых устройств в ходе занятий с дошкольниками, встречаются редко. Чаще упоминаются мультимедийные интерактивные презентации и игры, интерактивные доски и дисплеи, проекторы. В отдельных работах встречаются упоминания об использовании детьми персональных ноутбуков</w:t>
      </w:r>
      <w:r w:rsidR="002E568F" w:rsidRPr="00981CA1">
        <w:rPr>
          <w:rFonts w:ascii="Times New Roman" w:hAnsi="Times New Roman"/>
          <w:sz w:val="28"/>
          <w:szCs w:val="28"/>
        </w:rPr>
        <w:t xml:space="preserve"> [42</w:t>
      </w:r>
      <w:r w:rsidR="001860DD" w:rsidRPr="00981CA1">
        <w:rPr>
          <w:rFonts w:ascii="Times New Roman" w:hAnsi="Times New Roman"/>
          <w:sz w:val="28"/>
          <w:szCs w:val="28"/>
        </w:rPr>
        <w:t>]</w:t>
      </w:r>
      <w:r w:rsidRPr="00981CA1">
        <w:rPr>
          <w:rFonts w:ascii="Times New Roman" w:hAnsi="Times New Roman"/>
          <w:sz w:val="28"/>
          <w:szCs w:val="28"/>
        </w:rPr>
        <w:t>. В целом темп цифровизации дошкольного образования можно назвать низким, а практику эффективного применения цифровых устройств в образовательном процессе недостаточной</w:t>
      </w:r>
      <w:r w:rsidR="002E568F" w:rsidRPr="00981CA1">
        <w:rPr>
          <w:rFonts w:ascii="Times New Roman" w:hAnsi="Times New Roman"/>
          <w:sz w:val="28"/>
          <w:szCs w:val="28"/>
        </w:rPr>
        <w:t xml:space="preserve"> [43]</w:t>
      </w:r>
      <w:r w:rsidRPr="00981CA1">
        <w:rPr>
          <w:rFonts w:ascii="Times New Roman" w:hAnsi="Times New Roman"/>
          <w:sz w:val="28"/>
          <w:szCs w:val="28"/>
        </w:rPr>
        <w:t>. Исследователи связывают это с высокой стоимостью мультимедийного оборудования, низкой цифровой компетентностью педагогов, а также существующим недоверием к пользе новейших цифровых технологий в образовании. Зарубежные исследователи также рассматривают вопросы комбинирования нецифровых элементов развивающей детской среды с цифровыми технологиями в дошкольных организациях. Результаты исследований демонстрируют, что цифровые технологии могут использоваться в качестве средств для развития знаний и навыков в области математики и языковой грамотности, а также когнитивных способностей детей</w:t>
      </w:r>
      <w:r w:rsidR="002E568F" w:rsidRPr="00981CA1">
        <w:rPr>
          <w:rFonts w:ascii="Times New Roman" w:hAnsi="Times New Roman"/>
          <w:sz w:val="28"/>
          <w:szCs w:val="28"/>
        </w:rPr>
        <w:t xml:space="preserve"> [44]</w:t>
      </w:r>
      <w:r w:rsidRPr="00981CA1">
        <w:rPr>
          <w:rFonts w:ascii="Times New Roman" w:hAnsi="Times New Roman"/>
          <w:sz w:val="28"/>
          <w:szCs w:val="28"/>
        </w:rPr>
        <w:t>. Взаимодействие со специальными образовательными приложениями не является необходимым для это</w:t>
      </w:r>
      <w:r w:rsidR="001860DD" w:rsidRPr="00981CA1">
        <w:rPr>
          <w:rFonts w:ascii="Times New Roman" w:hAnsi="Times New Roman"/>
          <w:sz w:val="28"/>
          <w:szCs w:val="28"/>
        </w:rPr>
        <w:t>го</w:t>
      </w:r>
      <w:r w:rsidRPr="00981CA1">
        <w:rPr>
          <w:rFonts w:ascii="Times New Roman" w:hAnsi="Times New Roman"/>
          <w:sz w:val="28"/>
          <w:szCs w:val="28"/>
        </w:rPr>
        <w:t xml:space="preserve"> условием: имея доступ к цифровым технологиям в процессе свободной игры, дети получают опыт пользователей устройств и производителей цифрового контента, что влияет на развитие цифровой компетентности</w:t>
      </w:r>
      <w:r w:rsidR="002E568F" w:rsidRPr="00981CA1">
        <w:rPr>
          <w:rFonts w:ascii="Times New Roman" w:hAnsi="Times New Roman"/>
          <w:sz w:val="28"/>
          <w:szCs w:val="28"/>
        </w:rPr>
        <w:t xml:space="preserve"> [45]</w:t>
      </w:r>
      <w:r w:rsidRPr="00981CA1">
        <w:rPr>
          <w:rFonts w:ascii="Times New Roman" w:hAnsi="Times New Roman"/>
          <w:sz w:val="28"/>
          <w:szCs w:val="28"/>
        </w:rPr>
        <w:t xml:space="preserve">. Существенной разницы в улучшении </w:t>
      </w:r>
      <w:r w:rsidR="00590842" w:rsidRPr="00981CA1">
        <w:rPr>
          <w:rFonts w:ascii="Times New Roman" w:hAnsi="Times New Roman"/>
          <w:sz w:val="28"/>
          <w:szCs w:val="28"/>
        </w:rPr>
        <w:t>результатов,</w:t>
      </w:r>
      <w:r w:rsidRPr="00981CA1">
        <w:rPr>
          <w:rFonts w:ascii="Times New Roman" w:hAnsi="Times New Roman"/>
          <w:sz w:val="28"/>
          <w:szCs w:val="28"/>
        </w:rPr>
        <w:t xml:space="preserve"> обучающихся по научному направлению между группами с планшетами и группами </w:t>
      </w:r>
      <w:r w:rsidR="00590842" w:rsidRPr="00981CA1">
        <w:rPr>
          <w:rFonts w:ascii="Times New Roman" w:hAnsi="Times New Roman"/>
          <w:sz w:val="28"/>
          <w:szCs w:val="28"/>
        </w:rPr>
        <w:t>без них,</w:t>
      </w:r>
      <w:r w:rsidRPr="00981CA1">
        <w:rPr>
          <w:rFonts w:ascii="Times New Roman" w:hAnsi="Times New Roman"/>
          <w:sz w:val="28"/>
          <w:szCs w:val="28"/>
        </w:rPr>
        <w:t xml:space="preserve"> не наблюдается, однако использование планшетов в обучении способствует развитию самостоятельности, навыков сотрудничества, улучшению мотивации и повышению уровня цифровой грамотности</w:t>
      </w:r>
      <w:r w:rsidR="002E568F" w:rsidRPr="00981CA1">
        <w:rPr>
          <w:rFonts w:ascii="Times New Roman" w:hAnsi="Times New Roman"/>
          <w:sz w:val="28"/>
          <w:szCs w:val="28"/>
        </w:rPr>
        <w:t xml:space="preserve"> [46]</w:t>
      </w:r>
      <w:r w:rsidRPr="00981CA1">
        <w:rPr>
          <w:rFonts w:ascii="Times New Roman" w:hAnsi="Times New Roman"/>
          <w:sz w:val="28"/>
          <w:szCs w:val="28"/>
        </w:rPr>
        <w:t xml:space="preserve">. Также исследователи занимаются разработкой проблемы влияния цифровых технологий на </w:t>
      </w:r>
      <w:r w:rsidR="0014442A" w:rsidRPr="00981CA1">
        <w:rPr>
          <w:rFonts w:ascii="Times New Roman" w:hAnsi="Times New Roman"/>
          <w:sz w:val="28"/>
          <w:szCs w:val="28"/>
        </w:rPr>
        <w:t>про социальное</w:t>
      </w:r>
      <w:r w:rsidRPr="00981CA1">
        <w:rPr>
          <w:rFonts w:ascii="Times New Roman" w:hAnsi="Times New Roman"/>
          <w:sz w:val="28"/>
          <w:szCs w:val="28"/>
        </w:rPr>
        <w:t xml:space="preserve"> и антисоциальное поведение детей дошкольного возраста в группе. Констатируется, что при взаимодействии с персональными цифровыми устройствами (планшетами и смартфонами) частота случаев </w:t>
      </w:r>
      <w:r w:rsidR="00590842" w:rsidRPr="00981CA1">
        <w:rPr>
          <w:rFonts w:ascii="Times New Roman" w:hAnsi="Times New Roman"/>
          <w:sz w:val="28"/>
          <w:szCs w:val="28"/>
        </w:rPr>
        <w:t>про социальные поведения</w:t>
      </w:r>
      <w:r w:rsidRPr="00981CA1">
        <w:rPr>
          <w:rFonts w:ascii="Times New Roman" w:hAnsi="Times New Roman"/>
          <w:sz w:val="28"/>
          <w:szCs w:val="28"/>
        </w:rPr>
        <w:t xml:space="preserve"> выше, чем асоциального или антисоциального</w:t>
      </w:r>
      <w:r w:rsidR="002E568F" w:rsidRPr="00981CA1">
        <w:rPr>
          <w:rFonts w:ascii="Times New Roman" w:hAnsi="Times New Roman"/>
          <w:sz w:val="28"/>
          <w:szCs w:val="28"/>
        </w:rPr>
        <w:t xml:space="preserve"> [47]</w:t>
      </w:r>
      <w:r w:rsidRPr="00981CA1">
        <w:rPr>
          <w:rFonts w:ascii="Times New Roman" w:hAnsi="Times New Roman"/>
          <w:sz w:val="28"/>
          <w:szCs w:val="28"/>
        </w:rPr>
        <w:t>. Исследователи из стран с высоким уровнем проникновения цифровых технологий в повседневную жизнь, в частности</w:t>
      </w:r>
      <w:r w:rsidR="001860DD" w:rsidRPr="00981CA1">
        <w:rPr>
          <w:rFonts w:ascii="Times New Roman" w:hAnsi="Times New Roman"/>
          <w:sz w:val="28"/>
          <w:szCs w:val="28"/>
        </w:rPr>
        <w:t>,</w:t>
      </w:r>
      <w:r w:rsidRPr="00981CA1">
        <w:rPr>
          <w:rFonts w:ascii="Times New Roman" w:hAnsi="Times New Roman"/>
          <w:sz w:val="28"/>
          <w:szCs w:val="28"/>
        </w:rPr>
        <w:t xml:space="preserve"> скандинавские исследователи, отмечают, что педагоги активно включают персональные цифровые устройства в свою работу</w:t>
      </w:r>
      <w:r w:rsidR="002E568F" w:rsidRPr="00981CA1">
        <w:rPr>
          <w:rFonts w:ascii="Times New Roman" w:hAnsi="Times New Roman"/>
          <w:sz w:val="28"/>
          <w:szCs w:val="28"/>
        </w:rPr>
        <w:t xml:space="preserve"> [48]</w:t>
      </w:r>
      <w:r w:rsidRPr="00981CA1">
        <w:rPr>
          <w:rFonts w:ascii="Times New Roman" w:hAnsi="Times New Roman"/>
          <w:sz w:val="28"/>
          <w:szCs w:val="28"/>
        </w:rPr>
        <w:t>. На основе анализа интервью с педагогами детских садов Швеции выделены две цели обучения, которые специалисты чаще всего ставят, когда используют цифровые планшеты в своей работе с детьми: подготовка к школе и подготовка к жизни в современном цифровом обществе</w:t>
      </w:r>
      <w:r w:rsidR="002E568F" w:rsidRPr="00981CA1">
        <w:rPr>
          <w:rFonts w:ascii="Times New Roman" w:hAnsi="Times New Roman"/>
          <w:sz w:val="28"/>
          <w:szCs w:val="28"/>
        </w:rPr>
        <w:t xml:space="preserve"> [49]</w:t>
      </w:r>
      <w:r w:rsidRPr="00981CA1">
        <w:rPr>
          <w:rFonts w:ascii="Times New Roman" w:hAnsi="Times New Roman"/>
          <w:sz w:val="28"/>
          <w:szCs w:val="28"/>
        </w:rPr>
        <w:t xml:space="preserve">. В первом случае речь идет о применении образовательных приложений в ходе игровых занятий для развития языковой, математической, коммуникативной компетенций у воспитанников. Во втором случае цифровое устройство используется для организации специфических видов деятельности в цифровой среде: поиск информации в Интернете; просмотр и создание цифровых фотографий, видео и мультфильмов; прослушивание и создание музыки. Отмечается, что воспитатели прямо не упоминают о необходимости формирования цифровой компетентности у детей, однако в своей практике нацелены на развитие критического и ответственного отношения к цифровым технологиям, а также понимания рисков цифровой среды и умения оценивать информацию, что соответствует шведской национальной учебной программе для дошкольных учреждений </w:t>
      </w:r>
      <w:r w:rsidR="002E568F" w:rsidRPr="00981CA1">
        <w:rPr>
          <w:rFonts w:ascii="Times New Roman" w:hAnsi="Times New Roman"/>
          <w:sz w:val="28"/>
          <w:szCs w:val="28"/>
        </w:rPr>
        <w:t>[50].</w:t>
      </w:r>
    </w:p>
    <w:p w:rsidR="00EF6532" w:rsidRPr="00981CA1" w:rsidRDefault="00EF6532" w:rsidP="00981CA1">
      <w:pPr>
        <w:tabs>
          <w:tab w:val="left" w:pos="1134"/>
        </w:tabs>
        <w:spacing w:after="0" w:line="240" w:lineRule="auto"/>
        <w:ind w:firstLine="709"/>
        <w:jc w:val="both"/>
        <w:rPr>
          <w:rFonts w:ascii="Times New Roman" w:hAnsi="Times New Roman"/>
          <w:sz w:val="28"/>
          <w:szCs w:val="28"/>
        </w:rPr>
      </w:pPr>
      <w:r w:rsidRPr="00981CA1">
        <w:rPr>
          <w:rFonts w:ascii="Times New Roman" w:hAnsi="Times New Roman"/>
          <w:sz w:val="28"/>
          <w:szCs w:val="28"/>
        </w:rPr>
        <w:t>Цифровая компетентность является актуальной темой для изучения, поскольку новые технологии оказывают положительное влияние на психику и поведение человека. Несмотря на опасения по поводу негативного влияния цифровых устройств на детей, исследования показывают, что они могут способствовать развитию навыков, необходимых для жизни в цифровой среде. Однако необходимы специализированные программы формирования цифровой компетенции с учетом возрастных особенностей и результатов исследований о влиянии использования цифровых средств на здоровье детей. В дошкольном образовании цифровые устройства могут использоваться как средства для развития знаний и навыков, а также когнитивных способностей. Хотя темп цифровизации дошкольного образования остается низким, педагоги активно включают персональные цифровые устройства в свою работу, нацеливаясь на подготовку детей к школе и жизни в современном цифровом обществе.</w:t>
      </w:r>
    </w:p>
    <w:p w:rsidR="00E31445" w:rsidRPr="00981CA1" w:rsidRDefault="00E31445" w:rsidP="00981CA1">
      <w:pPr>
        <w:tabs>
          <w:tab w:val="left" w:pos="1134"/>
        </w:tabs>
        <w:spacing w:after="0" w:line="240" w:lineRule="auto"/>
        <w:ind w:firstLine="709"/>
        <w:jc w:val="both"/>
        <w:rPr>
          <w:rFonts w:ascii="Times New Roman" w:hAnsi="Times New Roman"/>
          <w:sz w:val="28"/>
          <w:szCs w:val="28"/>
        </w:rPr>
      </w:pPr>
    </w:p>
    <w:p w:rsidR="000811DF" w:rsidRPr="00981CA1" w:rsidRDefault="00C435EC" w:rsidP="00981CA1">
      <w:pPr>
        <w:pStyle w:val="1"/>
        <w:tabs>
          <w:tab w:val="left" w:pos="1134"/>
        </w:tabs>
        <w:jc w:val="both"/>
        <w:rPr>
          <w:caps w:val="0"/>
          <w:szCs w:val="28"/>
        </w:rPr>
      </w:pPr>
      <w:bookmarkStart w:id="31" w:name="_Toc160285243"/>
      <w:bookmarkStart w:id="32" w:name="_Toc135007264"/>
      <w:r w:rsidRPr="00981CA1">
        <w:rPr>
          <w:caps w:val="0"/>
          <w:szCs w:val="28"/>
        </w:rPr>
        <w:t>1.3</w:t>
      </w:r>
      <w:r w:rsidR="000811DF" w:rsidRPr="00981CA1">
        <w:rPr>
          <w:caps w:val="0"/>
          <w:szCs w:val="28"/>
        </w:rPr>
        <w:t xml:space="preserve"> </w:t>
      </w:r>
      <w:r w:rsidR="00640D58" w:rsidRPr="00981CA1">
        <w:rPr>
          <w:caps w:val="0"/>
          <w:szCs w:val="28"/>
        </w:rPr>
        <w:t>Анализ методов и подходов к разработке информационно-образовательных систем</w:t>
      </w:r>
      <w:bookmarkEnd w:id="31"/>
      <w:r w:rsidR="00640D58" w:rsidRPr="00981CA1">
        <w:rPr>
          <w:caps w:val="0"/>
          <w:szCs w:val="28"/>
        </w:rPr>
        <w:t xml:space="preserve"> </w:t>
      </w:r>
      <w:bookmarkEnd w:id="32"/>
    </w:p>
    <w:p w:rsidR="00634BD5"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Анализ методов и подходов к разработке информационно-образовательных систем (ИОС) для дошкольного образования включает в себя оценку различных стратегий, технологий и методологий, используемых для создания таких систем. Рассмотрим несколько ключевых методов и подходов, которые могут быть применены при разработке ИОС для дошкольного образования:</w:t>
      </w:r>
    </w:p>
    <w:p w:rsidR="00634BD5"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Интерактив</w:t>
      </w:r>
      <w:r w:rsidR="001860DD" w:rsidRPr="00981CA1">
        <w:rPr>
          <w:rFonts w:ascii="Times New Roman" w:hAnsi="Times New Roman"/>
          <w:color w:val="000000"/>
          <w:sz w:val="28"/>
          <w:szCs w:val="28"/>
        </w:rPr>
        <w:t>ные образовательные платформы: с</w:t>
      </w:r>
      <w:r w:rsidRPr="00981CA1">
        <w:rPr>
          <w:rFonts w:ascii="Times New Roman" w:hAnsi="Times New Roman"/>
          <w:color w:val="000000"/>
          <w:sz w:val="28"/>
          <w:szCs w:val="28"/>
        </w:rPr>
        <w:t>оздание интерактивных веб-платформ и мобильных приложений, которые предлагают детям дошкольного возраста обучающие игры, видео</w:t>
      </w:r>
      <w:r w:rsidR="00507BD9" w:rsidRPr="00981CA1">
        <w:rPr>
          <w:rFonts w:ascii="Times New Roman" w:hAnsi="Times New Roman"/>
          <w:color w:val="000000"/>
          <w:sz w:val="28"/>
          <w:szCs w:val="28"/>
        </w:rPr>
        <w:t xml:space="preserve"> </w:t>
      </w:r>
      <w:r w:rsidRPr="00981CA1">
        <w:rPr>
          <w:rFonts w:ascii="Times New Roman" w:hAnsi="Times New Roman"/>
          <w:color w:val="000000"/>
          <w:sz w:val="28"/>
          <w:szCs w:val="28"/>
        </w:rPr>
        <w:t xml:space="preserve">уроки и задания. Эти системы часто основаны на концепции </w:t>
      </w:r>
      <w:r w:rsidR="003F356E" w:rsidRPr="00981CA1">
        <w:rPr>
          <w:rFonts w:ascii="Times New Roman" w:hAnsi="Times New Roman"/>
          <w:color w:val="000000"/>
          <w:sz w:val="28"/>
          <w:szCs w:val="28"/>
        </w:rPr>
        <w:t>«</w:t>
      </w:r>
      <w:r w:rsidRPr="00981CA1">
        <w:rPr>
          <w:rFonts w:ascii="Times New Roman" w:hAnsi="Times New Roman"/>
          <w:color w:val="000000"/>
          <w:sz w:val="28"/>
          <w:szCs w:val="28"/>
        </w:rPr>
        <w:t>обучения через игру</w:t>
      </w:r>
      <w:r w:rsidR="003F356E" w:rsidRPr="00981CA1">
        <w:rPr>
          <w:rFonts w:ascii="Times New Roman" w:hAnsi="Times New Roman"/>
          <w:color w:val="000000"/>
          <w:sz w:val="28"/>
          <w:szCs w:val="28"/>
        </w:rPr>
        <w:t>»</w:t>
      </w:r>
      <w:r w:rsidRPr="00981CA1">
        <w:rPr>
          <w:rFonts w:ascii="Times New Roman" w:hAnsi="Times New Roman"/>
          <w:color w:val="000000"/>
          <w:sz w:val="28"/>
          <w:szCs w:val="28"/>
        </w:rPr>
        <w:t xml:space="preserve"> и могут быть разработаны с учетом возрастных особенностей детей.</w:t>
      </w:r>
    </w:p>
    <w:p w:rsidR="00634BD5" w:rsidRPr="00981CA1" w:rsidRDefault="001860DD"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Адаптивное обучение: и</w:t>
      </w:r>
      <w:r w:rsidR="00634BD5" w:rsidRPr="00981CA1">
        <w:rPr>
          <w:rFonts w:ascii="Times New Roman" w:hAnsi="Times New Roman"/>
          <w:color w:val="000000"/>
          <w:sz w:val="28"/>
          <w:szCs w:val="28"/>
        </w:rPr>
        <w:t>спользование алгоритмов машинного обучения для адаптации контента и заданий в зависимости от индивидуальных потребностей и успехов каждого ребенка. Это позволяет обеспечить персонализированный подход к обучению.</w:t>
      </w:r>
    </w:p>
    <w:p w:rsidR="00634BD5" w:rsidRPr="00981CA1" w:rsidRDefault="001860DD"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Сенсорные технологии: и</w:t>
      </w:r>
      <w:r w:rsidR="00634BD5" w:rsidRPr="00981CA1">
        <w:rPr>
          <w:rFonts w:ascii="Times New Roman" w:hAnsi="Times New Roman"/>
          <w:color w:val="000000"/>
          <w:sz w:val="28"/>
          <w:szCs w:val="28"/>
        </w:rPr>
        <w:t>спользование сенсорных экранов, интерактивных проекций и других устройств</w:t>
      </w:r>
      <w:r w:rsidR="00096BF9" w:rsidRPr="00981CA1">
        <w:rPr>
          <w:rFonts w:ascii="Times New Roman" w:hAnsi="Times New Roman"/>
          <w:color w:val="000000"/>
          <w:sz w:val="28"/>
          <w:szCs w:val="28"/>
        </w:rPr>
        <w:t xml:space="preserve">, </w:t>
      </w:r>
      <w:r w:rsidR="00634BD5" w:rsidRPr="00981CA1">
        <w:rPr>
          <w:rFonts w:ascii="Times New Roman" w:hAnsi="Times New Roman"/>
          <w:color w:val="000000"/>
          <w:sz w:val="28"/>
          <w:szCs w:val="28"/>
        </w:rPr>
        <w:t>для создания образовательных сред с более высокой степенью вовлеченности детей.</w:t>
      </w:r>
    </w:p>
    <w:p w:rsidR="00634BD5" w:rsidRPr="00981CA1" w:rsidRDefault="001860DD"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Онлайн-ресурсы: и</w:t>
      </w:r>
      <w:r w:rsidR="00634BD5" w:rsidRPr="00981CA1">
        <w:rPr>
          <w:rFonts w:ascii="Times New Roman" w:hAnsi="Times New Roman"/>
          <w:color w:val="000000"/>
          <w:sz w:val="28"/>
          <w:szCs w:val="28"/>
        </w:rPr>
        <w:t xml:space="preserve">нтеграция </w:t>
      </w:r>
      <w:r w:rsidRPr="00981CA1">
        <w:rPr>
          <w:rFonts w:ascii="Times New Roman" w:hAnsi="Times New Roman"/>
          <w:color w:val="000000"/>
          <w:sz w:val="28"/>
          <w:szCs w:val="28"/>
        </w:rPr>
        <w:t>таких онлайн-ресурсов,</w:t>
      </w:r>
      <w:r w:rsidR="00634BD5" w:rsidRPr="00981CA1">
        <w:rPr>
          <w:rFonts w:ascii="Times New Roman" w:hAnsi="Times New Roman"/>
          <w:color w:val="000000"/>
          <w:sz w:val="28"/>
          <w:szCs w:val="28"/>
        </w:rPr>
        <w:t xml:space="preserve"> как электронные книги, в</w:t>
      </w:r>
      <w:r w:rsidRPr="00981CA1">
        <w:rPr>
          <w:rFonts w:ascii="Times New Roman" w:hAnsi="Times New Roman"/>
          <w:color w:val="000000"/>
          <w:sz w:val="28"/>
          <w:szCs w:val="28"/>
        </w:rPr>
        <w:t>идео</w:t>
      </w:r>
      <w:r w:rsidR="00507BD9" w:rsidRPr="00981CA1">
        <w:rPr>
          <w:rFonts w:ascii="Times New Roman" w:hAnsi="Times New Roman"/>
          <w:color w:val="000000"/>
          <w:sz w:val="28"/>
          <w:szCs w:val="28"/>
        </w:rPr>
        <w:t xml:space="preserve"> </w:t>
      </w:r>
      <w:r w:rsidRPr="00981CA1">
        <w:rPr>
          <w:rFonts w:ascii="Times New Roman" w:hAnsi="Times New Roman"/>
          <w:color w:val="000000"/>
          <w:sz w:val="28"/>
          <w:szCs w:val="28"/>
        </w:rPr>
        <w:t>уроки и интерактивные уроки</w:t>
      </w:r>
      <w:r w:rsidR="00634BD5" w:rsidRPr="00981CA1">
        <w:rPr>
          <w:rFonts w:ascii="Times New Roman" w:hAnsi="Times New Roman"/>
          <w:color w:val="000000"/>
          <w:sz w:val="28"/>
          <w:szCs w:val="28"/>
        </w:rPr>
        <w:t xml:space="preserve"> для расширения доступности образовательного материала.</w:t>
      </w:r>
    </w:p>
    <w:p w:rsidR="00634BD5"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Си</w:t>
      </w:r>
      <w:r w:rsidR="00924B5E" w:rsidRPr="00981CA1">
        <w:rPr>
          <w:rFonts w:ascii="Times New Roman" w:hAnsi="Times New Roman"/>
          <w:color w:val="000000"/>
          <w:sz w:val="28"/>
          <w:szCs w:val="28"/>
        </w:rPr>
        <w:t>стемы мониторинга и аналитики: в</w:t>
      </w:r>
      <w:r w:rsidRPr="00981CA1">
        <w:rPr>
          <w:rFonts w:ascii="Times New Roman" w:hAnsi="Times New Roman"/>
          <w:color w:val="000000"/>
          <w:sz w:val="28"/>
          <w:szCs w:val="28"/>
        </w:rPr>
        <w:t>ключение в ИОС инструментов для мониторинга и анализа успеваемости детей. Эти данные могут помочь педагогам и родителям понимать прогресс и обозначать области, требующие дополнительного внимания.</w:t>
      </w:r>
    </w:p>
    <w:p w:rsidR="00634BD5" w:rsidRPr="00981CA1" w:rsidRDefault="00924B5E"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Облачные технологии: и</w:t>
      </w:r>
      <w:r w:rsidR="00634BD5" w:rsidRPr="00981CA1">
        <w:rPr>
          <w:rFonts w:ascii="Times New Roman" w:hAnsi="Times New Roman"/>
          <w:color w:val="000000"/>
          <w:sz w:val="28"/>
          <w:szCs w:val="28"/>
        </w:rPr>
        <w:t>спользование облачных вычислений для обеспечения доступа к образовательным ресурсам из любой точки, что особенно полезно для дистанционного обучения.</w:t>
      </w:r>
    </w:p>
    <w:p w:rsidR="00634BD5"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К</w:t>
      </w:r>
      <w:r w:rsidR="00924B5E" w:rsidRPr="00981CA1">
        <w:rPr>
          <w:rFonts w:ascii="Times New Roman" w:hAnsi="Times New Roman"/>
          <w:color w:val="000000"/>
          <w:sz w:val="28"/>
          <w:szCs w:val="28"/>
        </w:rPr>
        <w:t>онтент-ориентированный подход: с</w:t>
      </w:r>
      <w:r w:rsidRPr="00981CA1">
        <w:rPr>
          <w:rFonts w:ascii="Times New Roman" w:hAnsi="Times New Roman"/>
          <w:color w:val="000000"/>
          <w:sz w:val="28"/>
          <w:szCs w:val="28"/>
        </w:rPr>
        <w:t xml:space="preserve">оздание образовательных программ с акцентом на содержании, которое развивает </w:t>
      </w:r>
      <w:r w:rsidR="00924B5E" w:rsidRPr="00981CA1">
        <w:rPr>
          <w:rFonts w:ascii="Times New Roman" w:hAnsi="Times New Roman"/>
          <w:color w:val="000000"/>
          <w:sz w:val="28"/>
          <w:szCs w:val="28"/>
        </w:rPr>
        <w:t xml:space="preserve">такие </w:t>
      </w:r>
      <w:r w:rsidRPr="00981CA1">
        <w:rPr>
          <w:rFonts w:ascii="Times New Roman" w:hAnsi="Times New Roman"/>
          <w:color w:val="000000"/>
          <w:sz w:val="28"/>
          <w:szCs w:val="28"/>
        </w:rPr>
        <w:t>р</w:t>
      </w:r>
      <w:r w:rsidR="00924B5E" w:rsidRPr="00981CA1">
        <w:rPr>
          <w:rFonts w:ascii="Times New Roman" w:hAnsi="Times New Roman"/>
          <w:color w:val="000000"/>
          <w:sz w:val="28"/>
          <w:szCs w:val="28"/>
        </w:rPr>
        <w:t xml:space="preserve">азносторонние компетенции, </w:t>
      </w:r>
      <w:r w:rsidRPr="00981CA1">
        <w:rPr>
          <w:rFonts w:ascii="Times New Roman" w:hAnsi="Times New Roman"/>
          <w:color w:val="000000"/>
          <w:sz w:val="28"/>
          <w:szCs w:val="28"/>
        </w:rPr>
        <w:t>как языковое развитие, социальные навыки, математическая грамотность и другие.</w:t>
      </w:r>
    </w:p>
    <w:p w:rsidR="00634BD5"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 xml:space="preserve">Коллаборативное обучение: </w:t>
      </w:r>
      <w:r w:rsidR="00924B5E" w:rsidRPr="00981CA1">
        <w:rPr>
          <w:rFonts w:ascii="Times New Roman" w:hAnsi="Times New Roman"/>
          <w:color w:val="000000"/>
          <w:sz w:val="28"/>
          <w:szCs w:val="28"/>
        </w:rPr>
        <w:t>п</w:t>
      </w:r>
      <w:r w:rsidRPr="00981CA1">
        <w:rPr>
          <w:rFonts w:ascii="Times New Roman" w:hAnsi="Times New Roman"/>
          <w:color w:val="000000"/>
          <w:sz w:val="28"/>
          <w:szCs w:val="28"/>
        </w:rPr>
        <w:t>оддержка международного обучения и сотрудничества между детьми, родителями и педагогами через онлайн-платформы.</w:t>
      </w:r>
    </w:p>
    <w:p w:rsidR="00634BD5"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 xml:space="preserve">Соблюдение стандартов безопасности и конфиденциальности данных: </w:t>
      </w:r>
      <w:r w:rsidR="00924B5E" w:rsidRPr="00981CA1">
        <w:rPr>
          <w:rFonts w:ascii="Times New Roman" w:hAnsi="Times New Roman"/>
          <w:color w:val="000000"/>
          <w:sz w:val="28"/>
          <w:szCs w:val="28"/>
        </w:rPr>
        <w:t>с</w:t>
      </w:r>
      <w:r w:rsidRPr="00981CA1">
        <w:rPr>
          <w:rFonts w:ascii="Times New Roman" w:hAnsi="Times New Roman"/>
          <w:color w:val="000000"/>
          <w:sz w:val="28"/>
          <w:szCs w:val="28"/>
        </w:rPr>
        <w:t xml:space="preserve"> учетом чувствительной информации о детях, важно обеспечить высокий уровень безопасности и конфиденциальности данных.</w:t>
      </w:r>
    </w:p>
    <w:p w:rsidR="00634BD5" w:rsidRPr="00981CA1" w:rsidRDefault="00924B5E"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Обратная связь и оценка: и</w:t>
      </w:r>
      <w:r w:rsidR="00634BD5" w:rsidRPr="00981CA1">
        <w:rPr>
          <w:rFonts w:ascii="Times New Roman" w:hAnsi="Times New Roman"/>
          <w:color w:val="000000"/>
          <w:sz w:val="28"/>
          <w:szCs w:val="28"/>
        </w:rPr>
        <w:t>нтеграция механизмов для сбора обратной связи от педагогов, родителей и самих детей, чтобы улучшать систему на основе реальных потребностей.</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51</w:t>
      </w:r>
      <w:r w:rsidRPr="00981CA1">
        <w:rPr>
          <w:rFonts w:ascii="Times New Roman" w:hAnsi="Times New Roman"/>
          <w:color w:val="000000"/>
          <w:sz w:val="28"/>
          <w:szCs w:val="28"/>
        </w:rPr>
        <w:t>] рассматривается конвергентный подход к синтезу информационной образовательной среды высшего образования, включающей инструменты управления образовательным содержанием и траекториями обучения. Процесс представлен в рамках взаимодействия и синхронизации моделей жизненного цикла</w:t>
      </w:r>
      <w:r w:rsidR="00096BF9" w:rsidRPr="00981CA1">
        <w:rPr>
          <w:rFonts w:ascii="Times New Roman" w:hAnsi="Times New Roman"/>
          <w:color w:val="000000"/>
          <w:sz w:val="28"/>
          <w:szCs w:val="28"/>
        </w:rPr>
        <w:t>,</w:t>
      </w:r>
      <w:r w:rsidRPr="00981CA1">
        <w:rPr>
          <w:rFonts w:ascii="Times New Roman" w:hAnsi="Times New Roman"/>
          <w:color w:val="000000"/>
          <w:sz w:val="28"/>
          <w:szCs w:val="28"/>
        </w:rPr>
        <w:t xml:space="preserve"> компонентов информационной среды обучения. Однако данный подход не приемлем для поставленной задачи</w:t>
      </w:r>
      <w:r w:rsidR="00D82BC9" w:rsidRPr="00981CA1">
        <w:rPr>
          <w:rFonts w:ascii="Times New Roman" w:hAnsi="Times New Roman"/>
          <w:color w:val="000000"/>
          <w:sz w:val="28"/>
          <w:szCs w:val="28"/>
        </w:rPr>
        <w:t>,</w:t>
      </w:r>
      <w:r w:rsidRPr="00981CA1">
        <w:rPr>
          <w:rFonts w:ascii="Times New Roman" w:hAnsi="Times New Roman"/>
          <w:color w:val="000000"/>
          <w:sz w:val="28"/>
          <w:szCs w:val="28"/>
        </w:rPr>
        <w:t xml:space="preserve"> т.к. конвергентный подход недостаточно учитывает индивидуальные особенности и различия, </w:t>
      </w:r>
      <w:r w:rsidR="00D82BC9" w:rsidRPr="00981CA1">
        <w:rPr>
          <w:rFonts w:ascii="Times New Roman" w:hAnsi="Times New Roman"/>
          <w:color w:val="000000"/>
          <w:sz w:val="28"/>
          <w:szCs w:val="28"/>
        </w:rPr>
        <w:t xml:space="preserve">он </w:t>
      </w:r>
      <w:r w:rsidRPr="00981CA1">
        <w:rPr>
          <w:rFonts w:ascii="Times New Roman" w:hAnsi="Times New Roman"/>
          <w:color w:val="000000"/>
          <w:sz w:val="28"/>
          <w:szCs w:val="28"/>
        </w:rPr>
        <w:t>может игнорировать индивидуальные особенности взглядах людей, что обычно приводит к недооценке реальной ситуации.</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52, 53</w:t>
      </w:r>
      <w:r w:rsidR="00D82BC9" w:rsidRPr="00981CA1">
        <w:rPr>
          <w:rFonts w:ascii="Times New Roman" w:hAnsi="Times New Roman"/>
          <w:color w:val="000000"/>
          <w:sz w:val="28"/>
          <w:szCs w:val="28"/>
        </w:rPr>
        <w:t>] рассмотрены</w:t>
      </w:r>
      <w:r w:rsidRPr="00981CA1">
        <w:rPr>
          <w:rFonts w:ascii="Times New Roman" w:hAnsi="Times New Roman"/>
          <w:color w:val="000000"/>
          <w:sz w:val="28"/>
          <w:szCs w:val="28"/>
        </w:rPr>
        <w:t xml:space="preserve"> автоматизация работы с данными в рамках корпоративной аналитической системы, выявление закономерностей анализа данных, а также проектирование информационно-аналитической системы вуза.</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C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54, 55</w:t>
      </w:r>
      <w:r w:rsidRPr="00981CA1">
        <w:rPr>
          <w:rFonts w:ascii="Times New Roman" w:hAnsi="Times New Roman"/>
          <w:color w:val="000000"/>
          <w:sz w:val="28"/>
          <w:szCs w:val="28"/>
        </w:rPr>
        <w:t xml:space="preserve">] предлагается метод оперативного реагирования образовательной среды на требования внешней среды, основанный на создании </w:t>
      </w:r>
      <w:r w:rsidRPr="004D643A">
        <w:rPr>
          <w:rFonts w:ascii="Times New Roman" w:hAnsi="Times New Roman"/>
          <w:sz w:val="28"/>
          <w:szCs w:val="28"/>
        </w:rPr>
        <w:t>пула востребованных результатов обучения. В работах [</w:t>
      </w:r>
      <w:r w:rsidR="002E568F" w:rsidRPr="004D643A">
        <w:rPr>
          <w:rFonts w:ascii="Times New Roman" w:hAnsi="Times New Roman"/>
          <w:sz w:val="28"/>
          <w:szCs w:val="28"/>
        </w:rPr>
        <w:t>5</w:t>
      </w:r>
      <w:r w:rsidRPr="004D643A">
        <w:rPr>
          <w:rFonts w:ascii="Times New Roman" w:hAnsi="Times New Roman"/>
          <w:sz w:val="28"/>
          <w:szCs w:val="28"/>
        </w:rPr>
        <w:t>3</w:t>
      </w:r>
      <w:r w:rsidR="004D643A" w:rsidRPr="004D643A">
        <w:rPr>
          <w:rFonts w:ascii="Times New Roman" w:hAnsi="Times New Roman"/>
          <w:sz w:val="28"/>
          <w:szCs w:val="28"/>
        </w:rPr>
        <w:t xml:space="preserve">, р. 64-724 54, р. 13-14; </w:t>
      </w:r>
      <w:r w:rsidR="002E568F" w:rsidRPr="004D643A">
        <w:rPr>
          <w:rFonts w:ascii="Times New Roman" w:hAnsi="Times New Roman"/>
          <w:sz w:val="28"/>
          <w:szCs w:val="28"/>
        </w:rPr>
        <w:t>5</w:t>
      </w:r>
      <w:r w:rsidRPr="004D643A">
        <w:rPr>
          <w:rFonts w:ascii="Times New Roman" w:hAnsi="Times New Roman"/>
          <w:sz w:val="28"/>
          <w:szCs w:val="28"/>
        </w:rPr>
        <w:t>5</w:t>
      </w:r>
      <w:r w:rsidR="004D643A" w:rsidRPr="004D643A">
        <w:rPr>
          <w:rFonts w:ascii="Times New Roman" w:hAnsi="Times New Roman"/>
          <w:sz w:val="28"/>
          <w:szCs w:val="28"/>
        </w:rPr>
        <w:t>, р. 43-49</w:t>
      </w:r>
      <w:r w:rsidRPr="004D643A">
        <w:rPr>
          <w:rFonts w:ascii="Times New Roman" w:hAnsi="Times New Roman"/>
          <w:sz w:val="28"/>
          <w:szCs w:val="28"/>
        </w:rPr>
        <w:t xml:space="preserve">] </w:t>
      </w:r>
      <w:r w:rsidRPr="004D643A">
        <w:rPr>
          <w:rFonts w:ascii="Times New Roman" w:hAnsi="Times New Roman"/>
          <w:sz w:val="28"/>
          <w:szCs w:val="28"/>
          <w:lang w:val="kk-KZ"/>
        </w:rPr>
        <w:t>предполагае</w:t>
      </w:r>
      <w:r w:rsidR="00D82BC9" w:rsidRPr="004D643A">
        <w:rPr>
          <w:rFonts w:ascii="Times New Roman" w:hAnsi="Times New Roman"/>
          <w:sz w:val="28"/>
          <w:szCs w:val="28"/>
          <w:lang w:val="kk-KZ"/>
        </w:rPr>
        <w:t>т</w:t>
      </w:r>
      <w:r w:rsidRPr="004D643A">
        <w:rPr>
          <w:rFonts w:ascii="Times New Roman" w:hAnsi="Times New Roman"/>
          <w:sz w:val="28"/>
          <w:szCs w:val="28"/>
          <w:lang w:val="kk-KZ"/>
        </w:rPr>
        <w:t xml:space="preserve">ся </w:t>
      </w:r>
      <w:r w:rsidRPr="004D643A">
        <w:rPr>
          <w:rFonts w:ascii="Times New Roman" w:hAnsi="Times New Roman"/>
          <w:sz w:val="28"/>
          <w:szCs w:val="28"/>
        </w:rPr>
        <w:t>встраивание информационно-образовательной среды в контур корпоративной информационной системы вуза</w:t>
      </w:r>
      <w:r w:rsidRPr="004D643A">
        <w:rPr>
          <w:rFonts w:ascii="Times New Roman" w:hAnsi="Times New Roman"/>
          <w:sz w:val="28"/>
          <w:szCs w:val="28"/>
          <w:lang w:val="kk-KZ"/>
        </w:rPr>
        <w:t xml:space="preserve">, что не помогает </w:t>
      </w:r>
      <w:r w:rsidRPr="00981CA1">
        <w:rPr>
          <w:rFonts w:ascii="Times New Roman" w:hAnsi="Times New Roman"/>
          <w:sz w:val="28"/>
          <w:szCs w:val="28"/>
          <w:lang w:val="kk-KZ"/>
        </w:rPr>
        <w:t>решать поставленные задачи текущего уровня, но может быть полезно для дальнейшего развития информационно-образовательной среды.</w:t>
      </w:r>
      <w:r w:rsidRPr="00981CA1">
        <w:rPr>
          <w:rFonts w:ascii="Times New Roman" w:hAnsi="Times New Roman"/>
          <w:sz w:val="28"/>
          <w:szCs w:val="28"/>
          <w:shd w:val="clear" w:color="auto" w:fill="FFFFFF"/>
          <w:lang w:val="kk-KZ"/>
        </w:rPr>
        <w:t xml:space="preserve">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56</w:t>
      </w:r>
      <w:r w:rsidRPr="00981CA1">
        <w:rPr>
          <w:rFonts w:ascii="Times New Roman" w:hAnsi="Times New Roman"/>
          <w:color w:val="000000"/>
          <w:sz w:val="28"/>
          <w:szCs w:val="28"/>
        </w:rPr>
        <w:t xml:space="preserve">, </w:t>
      </w:r>
      <w:r w:rsidR="002E568F" w:rsidRPr="00981CA1">
        <w:rPr>
          <w:rFonts w:ascii="Times New Roman" w:hAnsi="Times New Roman"/>
          <w:color w:val="000000"/>
          <w:sz w:val="28"/>
          <w:szCs w:val="28"/>
        </w:rPr>
        <w:t>57</w:t>
      </w:r>
      <w:r w:rsidRPr="00981CA1">
        <w:rPr>
          <w:rFonts w:ascii="Times New Roman" w:hAnsi="Times New Roman"/>
          <w:color w:val="000000"/>
          <w:sz w:val="28"/>
          <w:szCs w:val="28"/>
        </w:rPr>
        <w:t>] авторы освещают вопросы построения теоретико-множественной модели управления информационным обменом в защищенной виртуальной среде при взаимодействии научных и образовательных организаций. На основе описания отношений между сущностями и правил информационного обмена предлагается метод описания состава, структуры классов и их иерархии, позволяющих представить объекту модель информационного взаимодействия в рамках единого управления с учетом политики безопасности. Разработана модель сеансового доступа к информационным ресурсам сети корпоративных порталов. Однако теоретико-множественная модель усложнит интерпретацию результатов, что не совсем подходит для решения поставленной задачи.</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58</w:t>
      </w:r>
      <w:r w:rsidRPr="00981CA1">
        <w:rPr>
          <w:rFonts w:ascii="Times New Roman" w:hAnsi="Times New Roman"/>
          <w:color w:val="000000"/>
          <w:sz w:val="28"/>
          <w:szCs w:val="28"/>
        </w:rPr>
        <w:t xml:space="preserve">] предлагается новая модель, которая способствует развитию системы диагностической поддержки на основе многоагентной системы для анализа и управления учебными заведениями в марокканском контексте. Однако данная модель не подходит для использования, так как не решает казахстанского контекста. </w:t>
      </w:r>
    </w:p>
    <w:p w:rsidR="00C435EC" w:rsidRPr="00981CA1" w:rsidRDefault="00C435EC" w:rsidP="00981CA1">
      <w:pPr>
        <w:widowControl w:val="0"/>
        <w:tabs>
          <w:tab w:val="left" w:pos="1134"/>
        </w:tabs>
        <w:spacing w:after="0" w:line="240" w:lineRule="auto"/>
        <w:ind w:firstLine="709"/>
        <w:jc w:val="both"/>
        <w:rPr>
          <w:rFonts w:ascii="Times New Roman" w:hAnsi="Times New Roman"/>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59</w:t>
      </w:r>
      <w:r w:rsidRPr="00981CA1">
        <w:rPr>
          <w:rFonts w:ascii="Times New Roman" w:hAnsi="Times New Roman"/>
          <w:color w:val="000000"/>
          <w:sz w:val="28"/>
          <w:szCs w:val="28"/>
        </w:rPr>
        <w:t xml:space="preserve">] предложена модель организации образовательной среды для абитуриентов и </w:t>
      </w:r>
      <w:r w:rsidR="00353DE8" w:rsidRPr="00981CA1">
        <w:rPr>
          <w:rFonts w:ascii="Times New Roman" w:hAnsi="Times New Roman"/>
          <w:color w:val="000000"/>
          <w:sz w:val="28"/>
          <w:szCs w:val="28"/>
        </w:rPr>
        <w:t>обучающихся</w:t>
      </w:r>
      <w:r w:rsidRPr="00981CA1">
        <w:rPr>
          <w:rFonts w:ascii="Times New Roman" w:hAnsi="Times New Roman"/>
          <w:color w:val="000000"/>
          <w:sz w:val="28"/>
          <w:szCs w:val="28"/>
        </w:rPr>
        <w:t xml:space="preserve">, включающую в себя программу, инновационные педагогические техники и цифровые </w:t>
      </w:r>
      <w:r w:rsidRPr="00981CA1">
        <w:rPr>
          <w:rFonts w:ascii="Times New Roman" w:hAnsi="Times New Roman"/>
          <w:sz w:val="28"/>
          <w:szCs w:val="28"/>
        </w:rPr>
        <w:t xml:space="preserve">технологии. </w:t>
      </w:r>
      <w:r w:rsidRPr="00981CA1">
        <w:rPr>
          <w:rFonts w:ascii="Times New Roman" w:hAnsi="Times New Roman"/>
          <w:sz w:val="28"/>
          <w:szCs w:val="28"/>
          <w:lang w:val="kk-KZ"/>
        </w:rPr>
        <w:t>Ограничением для использования данной модели является применяемое техническое обеспечение, повышющее сложность разработки информационно-образовательной среды.</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60</w:t>
      </w:r>
      <w:r w:rsidRPr="00981CA1">
        <w:rPr>
          <w:rFonts w:ascii="Times New Roman" w:hAnsi="Times New Roman"/>
          <w:color w:val="000000"/>
          <w:sz w:val="28"/>
          <w:szCs w:val="28"/>
        </w:rPr>
        <w:t xml:space="preserve">] обсуждается LMS (система управления обучением) как часть образовательного портала университета и определяются основные программно-аппаратные компоненты такой системы электронного обучения. Представлена концептуальная модель в виде сети массового обслуживания. Однако минусы данной модели в том, что она может быть строго задана и не может быть легко модифицирована.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статье [</w:t>
      </w:r>
      <w:r w:rsidR="002E568F" w:rsidRPr="00981CA1">
        <w:rPr>
          <w:rFonts w:ascii="Times New Roman" w:hAnsi="Times New Roman"/>
          <w:color w:val="000000"/>
          <w:sz w:val="28"/>
          <w:szCs w:val="28"/>
        </w:rPr>
        <w:t>61</w:t>
      </w:r>
      <w:r w:rsidRPr="00981CA1">
        <w:rPr>
          <w:rFonts w:ascii="Times New Roman" w:hAnsi="Times New Roman"/>
          <w:color w:val="000000"/>
          <w:sz w:val="28"/>
          <w:szCs w:val="28"/>
        </w:rPr>
        <w:t xml:space="preserve">] анализируются различные направления построения модели информационно-коммуникационного обеспечения управления качеством образования в современных дошкольных организациях в соответствии с международными образовательными стандартами.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62</w:t>
      </w:r>
      <w:r w:rsidRPr="00981CA1">
        <w:rPr>
          <w:rFonts w:ascii="Times New Roman" w:hAnsi="Times New Roman"/>
          <w:color w:val="000000"/>
          <w:sz w:val="28"/>
          <w:szCs w:val="28"/>
        </w:rPr>
        <w:t xml:space="preserve">] моделирование потоков предлагается в образовательном контексте как инструмент взаимодействия, который позволяет преподавателям и </w:t>
      </w:r>
      <w:r w:rsidR="00353DE8" w:rsidRPr="00981CA1">
        <w:rPr>
          <w:rFonts w:ascii="Times New Roman" w:hAnsi="Times New Roman"/>
          <w:color w:val="000000"/>
          <w:sz w:val="28"/>
          <w:szCs w:val="28"/>
        </w:rPr>
        <w:t xml:space="preserve">обучающимся </w:t>
      </w:r>
      <w:r w:rsidRPr="00981CA1">
        <w:rPr>
          <w:rFonts w:ascii="Times New Roman" w:hAnsi="Times New Roman"/>
          <w:color w:val="000000"/>
          <w:sz w:val="28"/>
          <w:szCs w:val="28"/>
        </w:rPr>
        <w:t xml:space="preserve">передавать и генерировать знания в рамках совместного портала Master of Information Technology in Education (MITE). Привязка к определенному порталу делает данное решение индивидуальным, что сужает возможности применения данного решения.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исследовании [</w:t>
      </w:r>
      <w:r w:rsidR="002E568F" w:rsidRPr="00981CA1">
        <w:rPr>
          <w:rFonts w:ascii="Times New Roman" w:hAnsi="Times New Roman"/>
          <w:color w:val="000000"/>
          <w:sz w:val="28"/>
          <w:szCs w:val="28"/>
        </w:rPr>
        <w:t>63</w:t>
      </w:r>
      <w:r w:rsidRPr="00981CA1">
        <w:rPr>
          <w:rFonts w:ascii="Times New Roman" w:hAnsi="Times New Roman"/>
          <w:color w:val="000000"/>
          <w:sz w:val="28"/>
          <w:szCs w:val="28"/>
        </w:rPr>
        <w:t xml:space="preserve">] представлено, что </w:t>
      </w:r>
      <w:r w:rsidRPr="00981CA1">
        <w:rPr>
          <w:rFonts w:ascii="Times New Roman" w:hAnsi="Times New Roman"/>
          <w:sz w:val="28"/>
          <w:szCs w:val="28"/>
        </w:rPr>
        <w:t>среда должна включать в себя средства осуществления образовательной, научной и управленческой деятельности</w:t>
      </w:r>
      <w:r w:rsidRPr="00981CA1">
        <w:rPr>
          <w:rFonts w:ascii="Times New Roman" w:hAnsi="Times New Roman"/>
          <w:sz w:val="28"/>
          <w:szCs w:val="28"/>
          <w:lang w:val="kk-KZ"/>
        </w:rPr>
        <w:t>, а</w:t>
      </w:r>
      <w:r w:rsidRPr="00981CA1">
        <w:rPr>
          <w:rFonts w:ascii="Times New Roman" w:hAnsi="Times New Roman"/>
          <w:sz w:val="28"/>
          <w:szCs w:val="28"/>
        </w:rPr>
        <w:t xml:space="preserve"> также поддержку среды для коллективного и индивидуального общения. Объекты учебной деятельности и взаимодействия </w:t>
      </w:r>
      <w:r w:rsidRPr="00981CA1">
        <w:rPr>
          <w:rFonts w:ascii="Times New Roman" w:hAnsi="Times New Roman"/>
          <w:color w:val="000000"/>
          <w:sz w:val="28"/>
          <w:szCs w:val="28"/>
        </w:rPr>
        <w:t xml:space="preserve">и обучающие платформы и инструменты безопасности имеют немаловажное влияние на формирование информационно-образовательной среды. Одним из путей решения проблемы подготовки конкурентоспособных выпускников вуза является создание эффективной информационно-образовательной среды.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статье [</w:t>
      </w:r>
      <w:r w:rsidR="002E568F" w:rsidRPr="00981CA1">
        <w:rPr>
          <w:rFonts w:ascii="Times New Roman" w:hAnsi="Times New Roman"/>
          <w:color w:val="000000"/>
          <w:sz w:val="28"/>
          <w:szCs w:val="28"/>
        </w:rPr>
        <w:t>64</w:t>
      </w:r>
      <w:r w:rsidRPr="00981CA1">
        <w:rPr>
          <w:rFonts w:ascii="Times New Roman" w:hAnsi="Times New Roman"/>
          <w:color w:val="000000"/>
          <w:sz w:val="28"/>
          <w:szCs w:val="28"/>
        </w:rPr>
        <w:t xml:space="preserve">] авторы предлагают информационную систему электронного обучения (репозиторий) в качестве модели взаимодействия образовательных социальных агентов между </w:t>
      </w:r>
      <w:r w:rsidR="00353DE8" w:rsidRPr="00981CA1">
        <w:rPr>
          <w:rFonts w:ascii="Times New Roman" w:hAnsi="Times New Roman"/>
          <w:color w:val="000000"/>
          <w:sz w:val="28"/>
          <w:szCs w:val="28"/>
        </w:rPr>
        <w:t xml:space="preserve">обучающимися </w:t>
      </w:r>
      <w:r w:rsidRPr="00981CA1">
        <w:rPr>
          <w:rFonts w:ascii="Times New Roman" w:hAnsi="Times New Roman"/>
          <w:color w:val="000000"/>
          <w:sz w:val="28"/>
          <w:szCs w:val="28"/>
        </w:rPr>
        <w:t>и преподавателями.</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w:t>
      </w:r>
      <w:r w:rsidR="002E568F" w:rsidRPr="00981CA1">
        <w:rPr>
          <w:rFonts w:ascii="Times New Roman" w:hAnsi="Times New Roman"/>
          <w:color w:val="000000"/>
          <w:sz w:val="28"/>
          <w:szCs w:val="28"/>
        </w:rPr>
        <w:t>65</w:t>
      </w:r>
      <w:r w:rsidRPr="00981CA1">
        <w:rPr>
          <w:rFonts w:ascii="Times New Roman" w:hAnsi="Times New Roman"/>
          <w:color w:val="000000"/>
          <w:sz w:val="28"/>
          <w:szCs w:val="28"/>
        </w:rPr>
        <w:t>] рассматривается вопрос управления процессом в образовании в условиях реализации четвертой промышленной революции. Однако эти решения предполагают непосредственное взаимодействие обучающихся с информационно-образовательной средой, что не соответствует контексту нашей задачи.</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Данные, представленные в [</w:t>
      </w:r>
      <w:r w:rsidR="002E568F" w:rsidRPr="00981CA1">
        <w:rPr>
          <w:rFonts w:ascii="Times New Roman" w:hAnsi="Times New Roman"/>
          <w:color w:val="000000"/>
          <w:sz w:val="28"/>
          <w:szCs w:val="28"/>
        </w:rPr>
        <w:t>66</w:t>
      </w:r>
      <w:r w:rsidRPr="00981CA1">
        <w:rPr>
          <w:rFonts w:ascii="Times New Roman" w:hAnsi="Times New Roman"/>
          <w:color w:val="000000"/>
          <w:sz w:val="28"/>
          <w:szCs w:val="28"/>
        </w:rPr>
        <w:t>], включают в себя образовательный набор данных, собранный из информационной системы учащихся (SIS), системы управления обучением (LMS) под названием Moodle [</w:t>
      </w:r>
      <w:r w:rsidR="002E568F" w:rsidRPr="00981CA1">
        <w:rPr>
          <w:rFonts w:ascii="Times New Roman" w:hAnsi="Times New Roman"/>
          <w:color w:val="000000"/>
          <w:sz w:val="28"/>
          <w:szCs w:val="28"/>
        </w:rPr>
        <w:t>67</w:t>
      </w:r>
      <w:r w:rsidRPr="00981CA1">
        <w:rPr>
          <w:rFonts w:ascii="Times New Roman" w:hAnsi="Times New Roman"/>
          <w:color w:val="000000"/>
          <w:sz w:val="28"/>
          <w:szCs w:val="28"/>
        </w:rPr>
        <w:t xml:space="preserve">] и видео-взаимодействий из мобильного приложения под названием «eDify». Рассмотренное решение корректно для вузов, но использование частных решений усложняет поставленные задачи.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Рассмотрена проблема [</w:t>
      </w:r>
      <w:r w:rsidR="002E568F" w:rsidRPr="00981CA1">
        <w:rPr>
          <w:rFonts w:ascii="Times New Roman" w:hAnsi="Times New Roman"/>
          <w:color w:val="000000"/>
          <w:sz w:val="28"/>
          <w:szCs w:val="28"/>
        </w:rPr>
        <w:t>68</w:t>
      </w:r>
      <w:r w:rsidRPr="00981CA1">
        <w:rPr>
          <w:rFonts w:ascii="Times New Roman" w:hAnsi="Times New Roman"/>
          <w:color w:val="000000"/>
          <w:sz w:val="28"/>
          <w:szCs w:val="28"/>
        </w:rPr>
        <w:t xml:space="preserve">] создания эффективной модели формирования цифрового следа проектов и программ развития образовательных программ в условиях цифровизации общества. Данное решение не подходит для поставленных задач, так как не обосновано применение для дошкольных организаций. </w:t>
      </w:r>
    </w:p>
    <w:p w:rsidR="00C435EC" w:rsidRPr="00981CA1" w:rsidRDefault="00C435EC" w:rsidP="00981CA1">
      <w:pPr>
        <w:widowControl w:val="0"/>
        <w:tabs>
          <w:tab w:val="left" w:pos="1134"/>
        </w:tabs>
        <w:spacing w:after="0" w:line="240" w:lineRule="auto"/>
        <w:ind w:firstLine="709"/>
        <w:jc w:val="both"/>
        <w:rPr>
          <w:rFonts w:ascii="Times New Roman" w:hAnsi="Times New Roman"/>
          <w:color w:val="C00000"/>
          <w:sz w:val="28"/>
          <w:szCs w:val="28"/>
        </w:rPr>
      </w:pPr>
      <w:r w:rsidRPr="00981CA1">
        <w:rPr>
          <w:rFonts w:ascii="Times New Roman" w:hAnsi="Times New Roman"/>
          <w:color w:val="000000"/>
          <w:sz w:val="28"/>
          <w:szCs w:val="28"/>
        </w:rPr>
        <w:t>Исследование [</w:t>
      </w:r>
      <w:r w:rsidR="002E568F" w:rsidRPr="00981CA1">
        <w:rPr>
          <w:rFonts w:ascii="Times New Roman" w:hAnsi="Times New Roman"/>
          <w:color w:val="000000"/>
          <w:sz w:val="28"/>
          <w:szCs w:val="28"/>
        </w:rPr>
        <w:t>69</w:t>
      </w:r>
      <w:r w:rsidRPr="00981CA1">
        <w:rPr>
          <w:rFonts w:ascii="Times New Roman" w:hAnsi="Times New Roman"/>
          <w:color w:val="000000"/>
          <w:sz w:val="28"/>
          <w:szCs w:val="28"/>
        </w:rPr>
        <w:t xml:space="preserve">] демонстрирует разработку модели алгоритмов организации мониторинга и управления качеством образовательных программ, которые позволяют сократить временные затраты на эти процессы при повышении объективности оценки качества. Полученные результаты предназначены для аудита образовательных услуг, общественного контроля за осуществлением образовательной деятельности, аккредитации направлений подготовки или лицензирования образовательных организаций. </w:t>
      </w:r>
    </w:p>
    <w:p w:rsidR="006B0B6F" w:rsidRPr="00981CA1" w:rsidRDefault="00634BD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Важно отметить, что успешная разработка ИОС для дошкольного образования требует многодисциплинарного подхода, сотрудничества между разработчиками, педагогами и психологами, а также постоянного обновления и адаптации системы под изменяющиеся потребности и технологические требования.</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Авторы [</w:t>
      </w:r>
      <w:r w:rsidR="002E568F" w:rsidRPr="00981CA1">
        <w:rPr>
          <w:rFonts w:ascii="Times New Roman" w:hAnsi="Times New Roman"/>
          <w:color w:val="000000"/>
          <w:sz w:val="28"/>
          <w:szCs w:val="28"/>
        </w:rPr>
        <w:t>70</w:t>
      </w:r>
      <w:r w:rsidRPr="00981CA1">
        <w:rPr>
          <w:rFonts w:ascii="Times New Roman" w:hAnsi="Times New Roman"/>
          <w:color w:val="000000"/>
          <w:sz w:val="28"/>
          <w:szCs w:val="28"/>
        </w:rPr>
        <w:t xml:space="preserve">] считают, что традиционная система образования не может в полной мере обеспечить успешность новых образовательных результатов в рамках традиционного содержания образования. Особое внимание уделяется построению процесса сетевого взаимодействия, который, находясь в постоянном динамичном развитии, способствует достижению нового качества образования за счет создания виртуальной информационной среды на базе онлайн-обучающих платформ. В работе обобщены результаты начального этапа реализации проекта. Проведенный авторами диагностический и тематический мастер-класс доказал важность организованной деятельности. </w:t>
      </w:r>
      <w:r w:rsidR="001B512E" w:rsidRPr="00981CA1">
        <w:rPr>
          <w:rFonts w:ascii="Times New Roman" w:hAnsi="Times New Roman"/>
          <w:color w:val="000000"/>
          <w:sz w:val="28"/>
          <w:szCs w:val="28"/>
        </w:rPr>
        <w:t>Авторы отмечают, что основной целью современной системы образования является обеспечение условий для качественного образования.</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Предложен новый подход, направленный на построение специализированных баз знаний, генерируемых с использованием технологий искусственного интеллекта и ориентированных на использование множества разнородных ресурсов или источников данных по конкретным учебным темам. Модель и структура ИТ-ориентированного онтологического каркаса, призванного обеспечить конвергенцию компонентов трехплатформенной информационно-коммуникационной среды вуза, разрабатываются в рамках проектирования и формирования дисциплин</w:t>
      </w:r>
      <w:r w:rsidR="00B41BD6" w:rsidRPr="00981CA1">
        <w:rPr>
          <w:rFonts w:ascii="Times New Roman" w:hAnsi="Times New Roman"/>
          <w:color w:val="000000"/>
          <w:sz w:val="28"/>
          <w:szCs w:val="28"/>
        </w:rPr>
        <w:t>арной структуры сектора знаний «Информационные технологии»</w:t>
      </w:r>
      <w:r w:rsidRPr="00981CA1">
        <w:rPr>
          <w:rFonts w:ascii="Times New Roman" w:hAnsi="Times New Roman"/>
          <w:color w:val="000000"/>
          <w:sz w:val="28"/>
          <w:szCs w:val="28"/>
        </w:rPr>
        <w:t xml:space="preserve"> в контексте компетентностного подхода к образовани</w:t>
      </w:r>
      <w:r w:rsidR="00B41BD6" w:rsidRPr="00981CA1">
        <w:rPr>
          <w:rFonts w:ascii="Times New Roman" w:hAnsi="Times New Roman"/>
          <w:color w:val="000000"/>
          <w:sz w:val="28"/>
          <w:szCs w:val="28"/>
        </w:rPr>
        <w:t>ю, п</w:t>
      </w:r>
      <w:r w:rsidRPr="00981CA1">
        <w:rPr>
          <w:rFonts w:ascii="Times New Roman" w:hAnsi="Times New Roman"/>
          <w:color w:val="000000"/>
          <w:sz w:val="28"/>
          <w:szCs w:val="28"/>
        </w:rPr>
        <w:t>редложена система дескрипторов компетенций семантического анализа [</w:t>
      </w:r>
      <w:r w:rsidR="00862EF5" w:rsidRPr="00981CA1">
        <w:rPr>
          <w:rFonts w:ascii="Times New Roman" w:hAnsi="Times New Roman"/>
          <w:color w:val="000000"/>
          <w:sz w:val="28"/>
          <w:szCs w:val="28"/>
        </w:rPr>
        <w:t>71</w:t>
      </w:r>
      <w:r w:rsidRPr="00981CA1">
        <w:rPr>
          <w:rFonts w:ascii="Times New Roman" w:hAnsi="Times New Roman"/>
          <w:color w:val="000000"/>
          <w:sz w:val="28"/>
          <w:szCs w:val="28"/>
        </w:rPr>
        <w:t>].</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данном исследовании интересным представляется подход, позволяющий систематизировать содержание, структуру и связи компонентов информационных технологий для корректировки спектра компетенций в области компьютерных технологий.</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работе [7</w:t>
      </w:r>
      <w:r w:rsidR="00862EF5" w:rsidRPr="00981CA1">
        <w:rPr>
          <w:rFonts w:ascii="Times New Roman" w:hAnsi="Times New Roman"/>
          <w:color w:val="000000"/>
          <w:sz w:val="28"/>
          <w:szCs w:val="28"/>
        </w:rPr>
        <w:t>2</w:t>
      </w:r>
      <w:r w:rsidRPr="00981CA1">
        <w:rPr>
          <w:rFonts w:ascii="Times New Roman" w:hAnsi="Times New Roman"/>
          <w:color w:val="000000"/>
          <w:sz w:val="28"/>
          <w:szCs w:val="28"/>
        </w:rPr>
        <w:t>] представлен анализ преимущественно англоязычных авторов и подготовлен список профессиональных журналов,</w:t>
      </w:r>
      <w:r w:rsidR="00B41BD6" w:rsidRPr="00981CA1">
        <w:rPr>
          <w:rFonts w:ascii="Times New Roman" w:hAnsi="Times New Roman"/>
          <w:color w:val="000000"/>
          <w:sz w:val="28"/>
          <w:szCs w:val="28"/>
        </w:rPr>
        <w:t xml:space="preserve"> написанных как русском</w:t>
      </w:r>
      <w:r w:rsidRPr="00981CA1">
        <w:rPr>
          <w:rFonts w:ascii="Times New Roman" w:hAnsi="Times New Roman"/>
          <w:color w:val="000000"/>
          <w:sz w:val="28"/>
          <w:szCs w:val="28"/>
        </w:rPr>
        <w:t>, так и английск</w:t>
      </w:r>
      <w:r w:rsidR="00B41BD6" w:rsidRPr="00981CA1">
        <w:rPr>
          <w:rFonts w:ascii="Times New Roman" w:hAnsi="Times New Roman"/>
          <w:color w:val="000000"/>
          <w:sz w:val="28"/>
          <w:szCs w:val="28"/>
        </w:rPr>
        <w:t>ом языке</w:t>
      </w:r>
      <w:r w:rsidRPr="00981CA1">
        <w:rPr>
          <w:rFonts w:ascii="Times New Roman" w:hAnsi="Times New Roman"/>
          <w:color w:val="000000"/>
          <w:sz w:val="28"/>
          <w:szCs w:val="28"/>
        </w:rPr>
        <w:t xml:space="preserve"> в которых опубликованы материалы, касающиеся использования мультимедиа в учебном процессе, технологий Web 2.0, веб-технологий в ли</w:t>
      </w:r>
      <w:r w:rsidR="00B41BD6" w:rsidRPr="00981CA1">
        <w:rPr>
          <w:rFonts w:ascii="Times New Roman" w:hAnsi="Times New Roman"/>
          <w:color w:val="000000"/>
          <w:sz w:val="28"/>
          <w:szCs w:val="28"/>
        </w:rPr>
        <w:t xml:space="preserve">нейном обучении, влияния </w:t>
      </w:r>
      <w:r w:rsidRPr="00981CA1">
        <w:rPr>
          <w:rFonts w:ascii="Times New Roman" w:hAnsi="Times New Roman"/>
          <w:color w:val="000000"/>
          <w:sz w:val="28"/>
          <w:szCs w:val="28"/>
        </w:rPr>
        <w:t>ИКТ на образовательный процесс, подходы к использованию ИКТ. Актуальность исследования обусловлена острой необходимостью рассмотрения опыта использования информационно</w:t>
      </w:r>
      <w:r w:rsidR="00551841" w:rsidRPr="00981CA1">
        <w:rPr>
          <w:rFonts w:ascii="Times New Roman" w:hAnsi="Times New Roman"/>
          <w:color w:val="000000"/>
          <w:sz w:val="28"/>
          <w:szCs w:val="28"/>
        </w:rPr>
        <w:t xml:space="preserve"> – </w:t>
      </w:r>
      <w:r w:rsidRPr="00981CA1">
        <w:rPr>
          <w:rFonts w:ascii="Times New Roman" w:hAnsi="Times New Roman"/>
          <w:color w:val="000000"/>
          <w:sz w:val="28"/>
          <w:szCs w:val="28"/>
        </w:rPr>
        <w:t>коммуникационных технологий для совершенствования образовательного процесса в современном информационном обществе.</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Значимым для нашего исследования является опыт зарубежных стран (Китая, Украины, США, Бразилии, Финляндии, Индии, ОАЭ и др.) в использовании информационных технологий в образовательном процессе.</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Рассмотрены составляющие системы менеджмента качества образовательной деятельности. Охарактеризованы и проанализированы подсистемы автоматизированной системы управления образовательной деятельностью университета</w:t>
      </w:r>
      <w:r w:rsidR="00393043" w:rsidRPr="00981CA1">
        <w:rPr>
          <w:rFonts w:ascii="Times New Roman" w:hAnsi="Times New Roman"/>
          <w:color w:val="000000"/>
          <w:sz w:val="28"/>
          <w:szCs w:val="28"/>
        </w:rPr>
        <w:t xml:space="preserve"> </w:t>
      </w:r>
      <w:r w:rsidRPr="00981CA1">
        <w:rPr>
          <w:rFonts w:ascii="Times New Roman" w:hAnsi="Times New Roman"/>
          <w:color w:val="000000"/>
          <w:sz w:val="28"/>
          <w:szCs w:val="28"/>
        </w:rPr>
        <w:t xml:space="preserve">characterised and analysed. Ключевыми элементами информационных систем являются следующие электронные базы данных: </w:t>
      </w:r>
      <w:r w:rsidR="00353DE8" w:rsidRPr="00981CA1">
        <w:rPr>
          <w:rFonts w:ascii="Times New Roman" w:hAnsi="Times New Roman"/>
          <w:color w:val="000000"/>
          <w:sz w:val="28"/>
          <w:szCs w:val="28"/>
        </w:rPr>
        <w:t xml:space="preserve">обучающиеся </w:t>
      </w:r>
      <w:r w:rsidRPr="00981CA1">
        <w:rPr>
          <w:rFonts w:ascii="Times New Roman" w:hAnsi="Times New Roman"/>
          <w:color w:val="000000"/>
          <w:sz w:val="28"/>
          <w:szCs w:val="28"/>
        </w:rPr>
        <w:t xml:space="preserve">и их успеваемость; результаты трудоустройства; удовлетворенность </w:t>
      </w:r>
      <w:r w:rsidR="00353DE8" w:rsidRPr="00981CA1">
        <w:rPr>
          <w:rFonts w:ascii="Times New Roman" w:hAnsi="Times New Roman"/>
          <w:color w:val="000000"/>
          <w:sz w:val="28"/>
          <w:szCs w:val="28"/>
        </w:rPr>
        <w:t xml:space="preserve">обучающихся </w:t>
      </w:r>
      <w:r w:rsidRPr="00981CA1">
        <w:rPr>
          <w:rFonts w:ascii="Times New Roman" w:hAnsi="Times New Roman"/>
          <w:color w:val="000000"/>
          <w:sz w:val="28"/>
          <w:szCs w:val="28"/>
        </w:rPr>
        <w:t>образовательными программами; распределение учебной нагрузки; успе</w:t>
      </w:r>
      <w:r w:rsidR="00393043" w:rsidRPr="00981CA1">
        <w:rPr>
          <w:rFonts w:ascii="Times New Roman" w:hAnsi="Times New Roman"/>
          <w:color w:val="000000"/>
          <w:sz w:val="28"/>
          <w:szCs w:val="28"/>
        </w:rPr>
        <w:t>ваемость преподавателей; учебно-</w:t>
      </w:r>
      <w:r w:rsidRPr="00981CA1">
        <w:rPr>
          <w:rFonts w:ascii="Times New Roman" w:hAnsi="Times New Roman"/>
          <w:color w:val="000000"/>
          <w:sz w:val="28"/>
          <w:szCs w:val="28"/>
        </w:rPr>
        <w:t xml:space="preserve"> методические ресурсы, средст</w:t>
      </w:r>
      <w:r w:rsidR="00FE5F27" w:rsidRPr="00981CA1">
        <w:rPr>
          <w:rFonts w:ascii="Times New Roman" w:hAnsi="Times New Roman"/>
          <w:color w:val="000000"/>
          <w:sz w:val="28"/>
          <w:szCs w:val="28"/>
        </w:rPr>
        <w:t>ва, оборудование и их стоимость, и</w:t>
      </w:r>
      <w:r w:rsidRPr="00981CA1">
        <w:rPr>
          <w:rFonts w:ascii="Times New Roman" w:hAnsi="Times New Roman"/>
          <w:color w:val="000000"/>
          <w:sz w:val="28"/>
          <w:szCs w:val="28"/>
        </w:rPr>
        <w:t xml:space="preserve"> другие показатели деятельности вуза. Результаты исследования имеют практическую ценность, так как внедрение рассматриваемых программных продуктов способно повысить качество и эффективность управления образовательной деятельностью высших учебных заведений [</w:t>
      </w:r>
      <w:r w:rsidR="00862EF5" w:rsidRPr="00981CA1">
        <w:rPr>
          <w:rFonts w:ascii="Times New Roman" w:hAnsi="Times New Roman"/>
          <w:color w:val="000000"/>
          <w:sz w:val="28"/>
          <w:szCs w:val="28"/>
        </w:rPr>
        <w:t>73</w:t>
      </w:r>
      <w:r w:rsidRPr="00981CA1">
        <w:rPr>
          <w:rFonts w:ascii="Times New Roman" w:hAnsi="Times New Roman"/>
          <w:color w:val="000000"/>
          <w:sz w:val="28"/>
          <w:szCs w:val="28"/>
        </w:rPr>
        <w:t>].</w:t>
      </w:r>
      <w:r w:rsidR="00393043" w:rsidRPr="00981CA1">
        <w:rPr>
          <w:rFonts w:ascii="Times New Roman" w:hAnsi="Times New Roman"/>
          <w:color w:val="000000"/>
          <w:sz w:val="28"/>
          <w:szCs w:val="28"/>
        </w:rPr>
        <w:t xml:space="preserve"> </w:t>
      </w:r>
      <w:r w:rsidR="001B512E" w:rsidRPr="00981CA1">
        <w:rPr>
          <w:rFonts w:ascii="Times New Roman" w:hAnsi="Times New Roman"/>
          <w:color w:val="000000"/>
          <w:sz w:val="28"/>
          <w:szCs w:val="28"/>
        </w:rPr>
        <w:t xml:space="preserve">Позиция авторов, выделяющих результаты практического применения современных информационных технологий в управлении образовательным учреждением, близка к теме исследования.  </w:t>
      </w:r>
      <w:r w:rsidRPr="00981CA1">
        <w:rPr>
          <w:rFonts w:ascii="Times New Roman" w:hAnsi="Times New Roman"/>
          <w:color w:val="000000"/>
          <w:sz w:val="28"/>
          <w:szCs w:val="28"/>
        </w:rPr>
        <w:t xml:space="preserve">Рассмотрен научно-практический и методический опыт разработки, внедрения и использования в учебном процессе междисциплинарной автоматизированной системы обучения на основе Moodlesystem. Представлена структура типового учебного курса и изложены рекомендации по разработке информационно-образовательных ресурсов различных видов занятий и самостоятельной работы </w:t>
      </w:r>
      <w:r w:rsidR="00353DE8" w:rsidRPr="00981CA1">
        <w:rPr>
          <w:rFonts w:ascii="Times New Roman" w:hAnsi="Times New Roman"/>
          <w:color w:val="000000"/>
          <w:sz w:val="28"/>
          <w:szCs w:val="28"/>
        </w:rPr>
        <w:t>обучающихся</w:t>
      </w:r>
      <w:r w:rsidRPr="00981CA1">
        <w:rPr>
          <w:rFonts w:ascii="Times New Roman" w:hAnsi="Times New Roman"/>
          <w:color w:val="000000"/>
          <w:sz w:val="28"/>
          <w:szCs w:val="28"/>
        </w:rPr>
        <w:t xml:space="preserve">. </w:t>
      </w:r>
      <w:r w:rsidR="00FE70DD" w:rsidRPr="00981CA1">
        <w:rPr>
          <w:rFonts w:ascii="Times New Roman" w:hAnsi="Times New Roman"/>
          <w:color w:val="000000"/>
          <w:sz w:val="28"/>
          <w:szCs w:val="28"/>
        </w:rPr>
        <w:t xml:space="preserve">Позиция авторов, описавших и обосновавших подходы к реализации информационно-образовательных и учебно-исследовательских ресурсов в междисциплинарной автоматизированной системе обучения, вызывает интерес. </w:t>
      </w:r>
      <w:r w:rsidRPr="00981CA1">
        <w:rPr>
          <w:rFonts w:ascii="Times New Roman" w:hAnsi="Times New Roman"/>
          <w:color w:val="000000"/>
          <w:sz w:val="28"/>
          <w:szCs w:val="28"/>
        </w:rPr>
        <w:t>Предложенные подходы могут быть применены к широкому кругу технических и естественнонаучных дисциплин в многоуровневой системе подготовки выпускников [</w:t>
      </w:r>
      <w:r w:rsidR="00862EF5" w:rsidRPr="00981CA1">
        <w:rPr>
          <w:rFonts w:ascii="Times New Roman" w:hAnsi="Times New Roman"/>
          <w:color w:val="000000"/>
          <w:sz w:val="28"/>
          <w:szCs w:val="28"/>
        </w:rPr>
        <w:t>74</w:t>
      </w:r>
      <w:r w:rsidR="00FE70DD" w:rsidRPr="00981CA1">
        <w:rPr>
          <w:rFonts w:ascii="Times New Roman" w:hAnsi="Times New Roman"/>
          <w:color w:val="000000"/>
          <w:sz w:val="28"/>
          <w:szCs w:val="28"/>
        </w:rPr>
        <w:t xml:space="preserve">]. Позиция </w:t>
      </w:r>
      <w:r w:rsidRPr="00981CA1">
        <w:rPr>
          <w:rFonts w:ascii="Times New Roman" w:hAnsi="Times New Roman"/>
          <w:color w:val="000000"/>
          <w:sz w:val="28"/>
          <w:szCs w:val="28"/>
        </w:rPr>
        <w:t>авторов, описавших и обосновавших подходы к реализации информационно-образовательных и учебно-исследовательских ресурсов в междисциплинарной автоматизированной системе обучения</w:t>
      </w:r>
      <w:r w:rsidR="00FE70DD" w:rsidRPr="00981CA1">
        <w:rPr>
          <w:rFonts w:ascii="Times New Roman" w:hAnsi="Times New Roman"/>
          <w:color w:val="000000"/>
          <w:sz w:val="28"/>
          <w:szCs w:val="28"/>
        </w:rPr>
        <w:t xml:space="preserve"> ясная и логичная</w:t>
      </w:r>
      <w:r w:rsidRPr="00981CA1">
        <w:rPr>
          <w:rFonts w:ascii="Times New Roman" w:hAnsi="Times New Roman"/>
          <w:color w:val="000000"/>
          <w:sz w:val="28"/>
          <w:szCs w:val="28"/>
        </w:rPr>
        <w:t>. Предложенные подходы могут быть применены к широкому кругу технических и естественно</w:t>
      </w:r>
      <w:r w:rsidR="00393043" w:rsidRPr="00981CA1">
        <w:rPr>
          <w:rFonts w:ascii="Times New Roman" w:hAnsi="Times New Roman"/>
          <w:color w:val="000000"/>
          <w:sz w:val="28"/>
          <w:szCs w:val="28"/>
        </w:rPr>
        <w:t>-</w:t>
      </w:r>
      <w:r w:rsidRPr="00981CA1">
        <w:rPr>
          <w:rFonts w:ascii="Times New Roman" w:hAnsi="Times New Roman"/>
          <w:color w:val="000000"/>
          <w:sz w:val="28"/>
          <w:szCs w:val="28"/>
        </w:rPr>
        <w:t>научных дисциплин в многоуровневой системе подготовки выпускников [</w:t>
      </w:r>
      <w:r w:rsidR="00862EF5" w:rsidRPr="00981CA1">
        <w:rPr>
          <w:rFonts w:ascii="Times New Roman" w:hAnsi="Times New Roman"/>
          <w:color w:val="000000"/>
          <w:sz w:val="28"/>
          <w:szCs w:val="28"/>
        </w:rPr>
        <w:t>75</w:t>
      </w:r>
      <w:r w:rsidRPr="00981CA1">
        <w:rPr>
          <w:rFonts w:ascii="Times New Roman" w:hAnsi="Times New Roman"/>
          <w:color w:val="000000"/>
          <w:sz w:val="28"/>
          <w:szCs w:val="28"/>
        </w:rPr>
        <w:t>].</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Разработана</w:t>
      </w:r>
      <w:r w:rsidR="00353DE8" w:rsidRPr="00981CA1">
        <w:rPr>
          <w:rFonts w:ascii="Times New Roman" w:hAnsi="Times New Roman"/>
          <w:color w:val="000000"/>
          <w:sz w:val="28"/>
          <w:szCs w:val="28"/>
        </w:rPr>
        <w:t xml:space="preserve"> </w:t>
      </w:r>
      <w:r w:rsidRPr="00981CA1">
        <w:rPr>
          <w:rFonts w:ascii="Times New Roman" w:hAnsi="Times New Roman"/>
          <w:color w:val="000000"/>
          <w:sz w:val="28"/>
          <w:szCs w:val="28"/>
        </w:rPr>
        <w:t>комплексная модель формализации е-обучения вариативности с электронным образовательным ресурсом нового поколения [</w:t>
      </w:r>
      <w:r w:rsidR="00862EF5" w:rsidRPr="00981CA1">
        <w:rPr>
          <w:rFonts w:ascii="Times New Roman" w:hAnsi="Times New Roman"/>
          <w:color w:val="000000"/>
          <w:sz w:val="28"/>
          <w:szCs w:val="28"/>
        </w:rPr>
        <w:t>76</w:t>
      </w:r>
      <w:r w:rsidRPr="00981CA1">
        <w:rPr>
          <w:rFonts w:ascii="Times New Roman" w:hAnsi="Times New Roman"/>
          <w:color w:val="000000"/>
          <w:sz w:val="28"/>
          <w:szCs w:val="28"/>
        </w:rPr>
        <w:t>], условно разложенная на три основных компонента: модель формализации курса в</w:t>
      </w:r>
      <w:r w:rsidR="00FE5F27" w:rsidRPr="00981CA1">
        <w:rPr>
          <w:rFonts w:ascii="Times New Roman" w:hAnsi="Times New Roman"/>
          <w:color w:val="000000"/>
          <w:sz w:val="28"/>
          <w:szCs w:val="28"/>
        </w:rPr>
        <w:t xml:space="preserve"> виде тезаурус-классификатора («</w:t>
      </w:r>
      <w:r w:rsidRPr="00981CA1">
        <w:rPr>
          <w:rFonts w:ascii="Times New Roman" w:hAnsi="Times New Roman"/>
          <w:color w:val="000000"/>
          <w:sz w:val="28"/>
          <w:szCs w:val="28"/>
        </w:rPr>
        <w:t xml:space="preserve">Автор электронного </w:t>
      </w:r>
      <w:r w:rsidR="00FE5F27" w:rsidRPr="00981CA1">
        <w:rPr>
          <w:rFonts w:ascii="Times New Roman" w:hAnsi="Times New Roman"/>
          <w:color w:val="000000"/>
          <w:sz w:val="28"/>
          <w:szCs w:val="28"/>
        </w:rPr>
        <w:t>ресурса»</w:t>
      </w:r>
      <w:r w:rsidRPr="00981CA1">
        <w:rPr>
          <w:rFonts w:ascii="Times New Roman" w:hAnsi="Times New Roman"/>
          <w:color w:val="000000"/>
          <w:sz w:val="28"/>
          <w:szCs w:val="28"/>
        </w:rPr>
        <w:t>), м</w:t>
      </w:r>
      <w:r w:rsidR="00FE5F27" w:rsidRPr="00981CA1">
        <w:rPr>
          <w:rFonts w:ascii="Times New Roman" w:hAnsi="Times New Roman"/>
          <w:color w:val="000000"/>
          <w:sz w:val="28"/>
          <w:szCs w:val="28"/>
        </w:rPr>
        <w:t>одель обучения как управления («Автор электронного ресурса»). «</w:t>
      </w:r>
      <w:r w:rsidRPr="00981CA1">
        <w:rPr>
          <w:rFonts w:ascii="Times New Roman" w:hAnsi="Times New Roman"/>
          <w:color w:val="000000"/>
          <w:sz w:val="28"/>
          <w:szCs w:val="28"/>
        </w:rPr>
        <w:t>Координация. Консультация.</w:t>
      </w:r>
      <w:r w:rsidR="00353DE8" w:rsidRPr="00981CA1">
        <w:rPr>
          <w:rFonts w:ascii="Times New Roman" w:hAnsi="Times New Roman"/>
          <w:color w:val="000000"/>
          <w:sz w:val="28"/>
          <w:szCs w:val="28"/>
        </w:rPr>
        <w:t xml:space="preserve"> </w:t>
      </w:r>
      <w:r w:rsidR="00FE5F27" w:rsidRPr="00981CA1">
        <w:rPr>
          <w:rFonts w:ascii="Times New Roman" w:hAnsi="Times New Roman"/>
          <w:color w:val="000000"/>
          <w:sz w:val="28"/>
          <w:szCs w:val="28"/>
        </w:rPr>
        <w:t>Контроль»</w:t>
      </w:r>
      <w:r w:rsidRPr="00981CA1">
        <w:rPr>
          <w:rFonts w:ascii="Times New Roman" w:hAnsi="Times New Roman"/>
          <w:color w:val="000000"/>
          <w:sz w:val="28"/>
          <w:szCs w:val="28"/>
        </w:rPr>
        <w:t>), модель обучения с тезаурусом-класси</w:t>
      </w:r>
      <w:r w:rsidR="00FE5F27" w:rsidRPr="00981CA1">
        <w:rPr>
          <w:rFonts w:ascii="Times New Roman" w:hAnsi="Times New Roman"/>
          <w:color w:val="000000"/>
          <w:sz w:val="28"/>
          <w:szCs w:val="28"/>
        </w:rPr>
        <w:t>фикатором («Студент»</w:t>
      </w:r>
      <w:r w:rsidRPr="00981CA1">
        <w:rPr>
          <w:rFonts w:ascii="Times New Roman" w:hAnsi="Times New Roman"/>
          <w:color w:val="000000"/>
          <w:sz w:val="28"/>
          <w:szCs w:val="28"/>
        </w:rPr>
        <w:t>).</w:t>
      </w:r>
      <w:r w:rsidR="00FE5F27" w:rsidRPr="00981CA1">
        <w:rPr>
          <w:rFonts w:ascii="Times New Roman" w:hAnsi="Times New Roman"/>
          <w:color w:val="000000"/>
          <w:sz w:val="28"/>
          <w:szCs w:val="28"/>
        </w:rPr>
        <w:t xml:space="preserve"> </w:t>
      </w:r>
      <w:r w:rsidRPr="00981CA1">
        <w:rPr>
          <w:rFonts w:ascii="Times New Roman" w:hAnsi="Times New Roman"/>
          <w:color w:val="000000"/>
          <w:sz w:val="28"/>
          <w:szCs w:val="28"/>
        </w:rPr>
        <w:t>По мнению авторов, разработанные теоретические положения и базовые компоненты модели вариационного электронного обучения с электронным образовательным ресурсом нового поколения позволяют студенту реализовать функциональное овладение знаниями, умениями и навыками обучаемых на основе вариационного подхода, а также выбрать личностно-ор</w:t>
      </w:r>
      <w:r w:rsidR="00FE5F27" w:rsidRPr="00981CA1">
        <w:rPr>
          <w:rFonts w:ascii="Times New Roman" w:hAnsi="Times New Roman"/>
          <w:color w:val="000000"/>
          <w:sz w:val="28"/>
          <w:szCs w:val="28"/>
        </w:rPr>
        <w:t>иентированный способ обучения. «поиск понятия (смысла)»</w:t>
      </w:r>
      <w:r w:rsidRPr="00981CA1">
        <w:rPr>
          <w:rFonts w:ascii="Times New Roman" w:hAnsi="Times New Roman"/>
          <w:color w:val="000000"/>
          <w:sz w:val="28"/>
          <w:szCs w:val="28"/>
        </w:rPr>
        <w:t xml:space="preserve"> данных заданий в процессе мотивированного обучения на основе формализованного информационного тезауруса-классификатора электронного образовательного ресурса.</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Особый интерес для нашего исследования представляет исследование [</w:t>
      </w:r>
      <w:r w:rsidR="00862EF5" w:rsidRPr="00981CA1">
        <w:rPr>
          <w:rFonts w:ascii="Times New Roman" w:hAnsi="Times New Roman"/>
          <w:color w:val="000000"/>
          <w:sz w:val="28"/>
          <w:szCs w:val="28"/>
        </w:rPr>
        <w:t>77</w:t>
      </w:r>
      <w:r w:rsidRPr="00981CA1">
        <w:rPr>
          <w:rFonts w:ascii="Times New Roman" w:hAnsi="Times New Roman"/>
          <w:color w:val="000000"/>
          <w:sz w:val="28"/>
          <w:szCs w:val="28"/>
        </w:rPr>
        <w:t>], в котором описан подход к формированию информационно</w:t>
      </w:r>
      <w:r w:rsidR="0046642E">
        <w:rPr>
          <w:rFonts w:ascii="Times New Roman" w:hAnsi="Times New Roman"/>
          <w:color w:val="000000"/>
          <w:sz w:val="28"/>
          <w:szCs w:val="28"/>
        </w:rPr>
        <w:t>-</w:t>
      </w:r>
      <w:r w:rsidRPr="00981CA1">
        <w:rPr>
          <w:rFonts w:ascii="Times New Roman" w:hAnsi="Times New Roman"/>
          <w:color w:val="000000"/>
          <w:sz w:val="28"/>
          <w:szCs w:val="28"/>
        </w:rPr>
        <w:t>образовательной среды технического вуза, основанный на глубокой интеграции электронного образовательного контента с методами и средствами решения инженерно</w:t>
      </w:r>
      <w:r w:rsidR="00551841" w:rsidRPr="00981CA1">
        <w:rPr>
          <w:rFonts w:ascii="Times New Roman" w:hAnsi="Times New Roman"/>
          <w:color w:val="000000"/>
          <w:sz w:val="28"/>
          <w:szCs w:val="28"/>
        </w:rPr>
        <w:t xml:space="preserve"> – </w:t>
      </w:r>
      <w:r w:rsidRPr="00981CA1">
        <w:rPr>
          <w:rFonts w:ascii="Times New Roman" w:hAnsi="Times New Roman"/>
          <w:color w:val="000000"/>
          <w:sz w:val="28"/>
          <w:szCs w:val="28"/>
        </w:rPr>
        <w:t>экономических задач. В качестве основного инструмента интеграции рассматривается интерфейс прикладных программ (API)</w:t>
      </w:r>
      <w:r w:rsidR="00FE5F27" w:rsidRPr="00981CA1">
        <w:rPr>
          <w:rFonts w:ascii="Times New Roman" w:hAnsi="Times New Roman"/>
          <w:color w:val="000000"/>
          <w:sz w:val="28"/>
          <w:szCs w:val="28"/>
        </w:rPr>
        <w:t xml:space="preserve"> </w:t>
      </w:r>
      <w:r w:rsidRPr="00981CA1">
        <w:rPr>
          <w:rFonts w:ascii="Times New Roman" w:hAnsi="Times New Roman"/>
          <w:color w:val="000000"/>
          <w:sz w:val="28"/>
          <w:szCs w:val="28"/>
        </w:rPr>
        <w:t>is considered.</w:t>
      </w:r>
    </w:p>
    <w:p w:rsidR="00FB6157" w:rsidRPr="00981CA1" w:rsidRDefault="00FE5F2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 xml:space="preserve">Обоснована </w:t>
      </w:r>
      <w:r w:rsidR="00FB6157" w:rsidRPr="00981CA1">
        <w:rPr>
          <w:rFonts w:ascii="Times New Roman" w:hAnsi="Times New Roman"/>
          <w:color w:val="000000"/>
          <w:sz w:val="28"/>
          <w:szCs w:val="28"/>
        </w:rPr>
        <w:t>необходимость системного анализа и повышения эффективности информационного взаимодействия разнородных субъектов и средств сложного технологического процесса автоматизированного формирования дистанционного знания [</w:t>
      </w:r>
      <w:r w:rsidR="00862EF5" w:rsidRPr="00981CA1">
        <w:rPr>
          <w:rFonts w:ascii="Times New Roman" w:hAnsi="Times New Roman"/>
          <w:color w:val="000000"/>
          <w:sz w:val="28"/>
          <w:szCs w:val="28"/>
        </w:rPr>
        <w:t>78</w:t>
      </w:r>
      <w:r w:rsidR="00FB6157" w:rsidRPr="00981CA1">
        <w:rPr>
          <w:rFonts w:ascii="Times New Roman" w:hAnsi="Times New Roman"/>
          <w:color w:val="000000"/>
          <w:sz w:val="28"/>
          <w:szCs w:val="28"/>
        </w:rPr>
        <w:t xml:space="preserve">]. Установлено, что инновационный блок параметрических когнитивных моделей является информационной основой системного анализа, содержит когнитивные модели субъекта образования и средства обучения, каждая из которых выступает в виде сложного репертуара параметров (показателей), эшелонированного на ряд портретов и стратифицированного на несколько независимых множеств, </w:t>
      </w:r>
      <w:r w:rsidRPr="00981CA1">
        <w:rPr>
          <w:rFonts w:ascii="Times New Roman" w:hAnsi="Times New Roman"/>
          <w:color w:val="000000"/>
          <w:sz w:val="28"/>
          <w:szCs w:val="28"/>
        </w:rPr>
        <w:t>расположенных на разных уровнях,</w:t>
      </w:r>
      <w:r w:rsidR="00FB6157" w:rsidRPr="00981CA1">
        <w:rPr>
          <w:rFonts w:ascii="Times New Roman" w:hAnsi="Times New Roman"/>
          <w:color w:val="000000"/>
          <w:sz w:val="28"/>
          <w:szCs w:val="28"/>
        </w:rPr>
        <w:t xml:space="preserve"> два разных уровня выбранной иерархии. При формализации структуры параметрической когнитивной модели используется ряд инновационных способов представления ее структуры (моделей (метаданных))</w:t>
      </w:r>
      <w:r w:rsidR="0014442A" w:rsidRPr="00981CA1">
        <w:rPr>
          <w:rFonts w:ascii="Times New Roman" w:hAnsi="Times New Roman"/>
          <w:color w:val="000000"/>
          <w:sz w:val="28"/>
          <w:szCs w:val="28"/>
        </w:rPr>
        <w:t xml:space="preserve"> </w:t>
      </w:r>
      <w:r w:rsidR="00FB6157" w:rsidRPr="00981CA1">
        <w:rPr>
          <w:rFonts w:ascii="Times New Roman" w:hAnsi="Times New Roman"/>
          <w:color w:val="000000"/>
          <w:sz w:val="28"/>
          <w:szCs w:val="28"/>
        </w:rPr>
        <w:t>are used: математическое исчисление с использованием кортежей по доменам (аналитическое), ориентированный граф, сочетающий математическую теорию множеств (графическое) и (иерархическую) многоуровневую блок</w:t>
      </w:r>
      <w:r w:rsidR="00551841" w:rsidRPr="00981CA1">
        <w:rPr>
          <w:rFonts w:ascii="Times New Roman" w:hAnsi="Times New Roman"/>
          <w:color w:val="000000"/>
          <w:sz w:val="28"/>
          <w:szCs w:val="28"/>
        </w:rPr>
        <w:t xml:space="preserve"> – </w:t>
      </w:r>
      <w:r w:rsidR="00FB6157" w:rsidRPr="00981CA1">
        <w:rPr>
          <w:rFonts w:ascii="Times New Roman" w:hAnsi="Times New Roman"/>
          <w:color w:val="000000"/>
          <w:sz w:val="28"/>
          <w:szCs w:val="28"/>
        </w:rPr>
        <w:t>схему. Предложенный алгоритм лежит в основе разработанного автором аппарата технологии когнитивного моделирования и обеспечивает формализацию итерационной последовательности упорядоченных этапов, формирующих структуры параметрических когнитивных моделей.</w:t>
      </w:r>
    </w:p>
    <w:p w:rsidR="00FB6157" w:rsidRPr="00981CA1" w:rsidRDefault="00A255AF"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 xml:space="preserve">Поддерживаем </w:t>
      </w:r>
      <w:r w:rsidR="00FB6157" w:rsidRPr="00981CA1">
        <w:rPr>
          <w:rFonts w:ascii="Times New Roman" w:hAnsi="Times New Roman"/>
          <w:color w:val="000000"/>
          <w:sz w:val="28"/>
          <w:szCs w:val="28"/>
        </w:rPr>
        <w:t>мнение авторов данного исследования о том, что системный анализ информационно-образовательной среды инициирует необходимость учета широкого спектра фундаментальных и прикладных направлений современной науки, а также обуславливает необходимость использования инновационного</w:t>
      </w:r>
      <w:r w:rsidR="00FE5F27" w:rsidRPr="00981CA1">
        <w:rPr>
          <w:rFonts w:ascii="Times New Roman" w:hAnsi="Times New Roman"/>
          <w:color w:val="000000"/>
          <w:sz w:val="28"/>
          <w:szCs w:val="28"/>
        </w:rPr>
        <w:t>,</w:t>
      </w:r>
      <w:r w:rsidR="00FB6157" w:rsidRPr="00981CA1">
        <w:rPr>
          <w:rFonts w:ascii="Times New Roman" w:hAnsi="Times New Roman"/>
          <w:color w:val="000000"/>
          <w:sz w:val="28"/>
          <w:szCs w:val="28"/>
        </w:rPr>
        <w:t xml:space="preserve"> исследовательского аппарата.</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В то же время при наличии полученных к настоящему времени результатов проблема разработки механизмов формирования информационно</w:t>
      </w:r>
      <w:r w:rsidR="00551841" w:rsidRPr="00981CA1">
        <w:rPr>
          <w:rFonts w:ascii="Times New Roman" w:hAnsi="Times New Roman"/>
          <w:color w:val="000000"/>
          <w:sz w:val="28"/>
          <w:szCs w:val="28"/>
        </w:rPr>
        <w:t xml:space="preserve"> – </w:t>
      </w:r>
      <w:r w:rsidRPr="00981CA1">
        <w:rPr>
          <w:rFonts w:ascii="Times New Roman" w:hAnsi="Times New Roman"/>
          <w:color w:val="000000"/>
          <w:sz w:val="28"/>
          <w:szCs w:val="28"/>
        </w:rPr>
        <w:t>образовательной среды недостаточно решена. Основными причинами этого являются:</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w:t>
      </w:r>
      <w:r w:rsidR="00F32BBE" w:rsidRPr="00981CA1">
        <w:rPr>
          <w:rFonts w:ascii="Times New Roman" w:hAnsi="Times New Roman"/>
          <w:color w:val="000000"/>
          <w:sz w:val="28"/>
          <w:szCs w:val="28"/>
        </w:rPr>
        <w:t xml:space="preserve"> </w:t>
      </w:r>
      <w:r w:rsidRPr="00981CA1">
        <w:rPr>
          <w:rFonts w:ascii="Times New Roman" w:hAnsi="Times New Roman"/>
          <w:color w:val="000000"/>
          <w:sz w:val="28"/>
          <w:szCs w:val="28"/>
        </w:rPr>
        <w:t>отсутствие общепринятого понимания информационно-образовательной среды как сложного явления, требующего целенаправленных мер по ее развитию, обладающих значительным потенциалом в решении проблемы повышения качества образования;</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w:t>
      </w:r>
      <w:r w:rsidR="00F32BBE" w:rsidRPr="00981CA1">
        <w:rPr>
          <w:rFonts w:ascii="Times New Roman" w:hAnsi="Times New Roman"/>
          <w:color w:val="000000"/>
          <w:sz w:val="28"/>
          <w:szCs w:val="28"/>
        </w:rPr>
        <w:t xml:space="preserve"> </w:t>
      </w:r>
      <w:r w:rsidRPr="00981CA1">
        <w:rPr>
          <w:rFonts w:ascii="Times New Roman" w:hAnsi="Times New Roman"/>
          <w:color w:val="000000"/>
          <w:sz w:val="28"/>
          <w:szCs w:val="28"/>
        </w:rPr>
        <w:t>недостаточная разработанность теоретических основ процесса развития информационно-образовательной среды, отражающих ее сущность, структуру и возможности совершенствования;</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w:t>
      </w:r>
      <w:r w:rsidR="00F32BBE" w:rsidRPr="00981CA1">
        <w:rPr>
          <w:rFonts w:ascii="Times New Roman" w:hAnsi="Times New Roman"/>
          <w:color w:val="000000"/>
          <w:sz w:val="28"/>
          <w:szCs w:val="28"/>
        </w:rPr>
        <w:t xml:space="preserve"> </w:t>
      </w:r>
      <w:r w:rsidRPr="00981CA1">
        <w:rPr>
          <w:rFonts w:ascii="Times New Roman" w:hAnsi="Times New Roman"/>
          <w:color w:val="000000"/>
          <w:sz w:val="28"/>
          <w:szCs w:val="28"/>
        </w:rPr>
        <w:t>недостаточная разработанность содержательных и методологических аспектов развития информационно-образовательной среды.</w:t>
      </w:r>
    </w:p>
    <w:p w:rsidR="00FB6157" w:rsidRPr="00981CA1" w:rsidRDefault="00FB6157"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Анализ публикаций показывает, что разработано большое количество методов и механизмов</w:t>
      </w:r>
      <w:r w:rsidR="00FE5F27" w:rsidRPr="00981CA1">
        <w:rPr>
          <w:rFonts w:ascii="Times New Roman" w:hAnsi="Times New Roman"/>
          <w:color w:val="000000"/>
          <w:sz w:val="28"/>
          <w:szCs w:val="28"/>
        </w:rPr>
        <w:t xml:space="preserve"> </w:t>
      </w:r>
      <w:r w:rsidRPr="00981CA1">
        <w:rPr>
          <w:rFonts w:ascii="Times New Roman" w:hAnsi="Times New Roman"/>
          <w:color w:val="000000"/>
          <w:sz w:val="28"/>
          <w:szCs w:val="28"/>
        </w:rPr>
        <w:t>have been developed, направленных на формирование и развитие информационно</w:t>
      </w:r>
      <w:r w:rsidR="00551841" w:rsidRPr="00981CA1">
        <w:rPr>
          <w:rFonts w:ascii="Times New Roman" w:hAnsi="Times New Roman"/>
          <w:color w:val="000000"/>
          <w:sz w:val="28"/>
          <w:szCs w:val="28"/>
        </w:rPr>
        <w:t xml:space="preserve"> – </w:t>
      </w:r>
      <w:r w:rsidRPr="00981CA1">
        <w:rPr>
          <w:rFonts w:ascii="Times New Roman" w:hAnsi="Times New Roman"/>
          <w:color w:val="000000"/>
          <w:sz w:val="28"/>
          <w:szCs w:val="28"/>
        </w:rPr>
        <w:t>образовательной среды. Начиная с анализа внешней и внутренней среды, рассматриваются вопросы выбора, реализации стратегий и сценариев, а также оценки результатов моделирования. Существуют пробелы в выборе моделей построения информационно</w:t>
      </w:r>
      <w:r w:rsidR="00551841" w:rsidRPr="00981CA1">
        <w:rPr>
          <w:rFonts w:ascii="Times New Roman" w:hAnsi="Times New Roman"/>
          <w:color w:val="000000"/>
          <w:sz w:val="28"/>
          <w:szCs w:val="28"/>
        </w:rPr>
        <w:t xml:space="preserve"> – </w:t>
      </w:r>
      <w:r w:rsidRPr="00981CA1">
        <w:rPr>
          <w:rFonts w:ascii="Times New Roman" w:hAnsi="Times New Roman"/>
          <w:color w:val="000000"/>
          <w:sz w:val="28"/>
          <w:szCs w:val="28"/>
        </w:rPr>
        <w:t>образовательной среды</w:t>
      </w:r>
      <w:r w:rsidR="00862EF5" w:rsidRPr="00981CA1">
        <w:rPr>
          <w:rFonts w:ascii="Times New Roman" w:hAnsi="Times New Roman"/>
          <w:color w:val="000000"/>
          <w:sz w:val="28"/>
          <w:szCs w:val="28"/>
        </w:rPr>
        <w:t xml:space="preserve"> [79]</w:t>
      </w:r>
      <w:r w:rsidRPr="00981CA1">
        <w:rPr>
          <w:rFonts w:ascii="Times New Roman" w:hAnsi="Times New Roman"/>
          <w:color w:val="000000"/>
          <w:sz w:val="28"/>
          <w:szCs w:val="28"/>
        </w:rPr>
        <w:t>.</w:t>
      </w:r>
    </w:p>
    <w:p w:rsidR="00E31445" w:rsidRPr="00981CA1" w:rsidRDefault="00E31445" w:rsidP="00981CA1">
      <w:pPr>
        <w:widowControl w:val="0"/>
        <w:tabs>
          <w:tab w:val="left" w:pos="1134"/>
        </w:tabs>
        <w:spacing w:after="0" w:line="240" w:lineRule="auto"/>
        <w:ind w:firstLine="709"/>
        <w:jc w:val="both"/>
        <w:rPr>
          <w:rFonts w:ascii="Times New Roman" w:hAnsi="Times New Roman"/>
          <w:color w:val="000000"/>
          <w:sz w:val="28"/>
          <w:szCs w:val="28"/>
        </w:rPr>
      </w:pPr>
      <w:r w:rsidRPr="00981CA1">
        <w:rPr>
          <w:rFonts w:ascii="Times New Roman" w:hAnsi="Times New Roman"/>
          <w:color w:val="000000"/>
          <w:sz w:val="28"/>
          <w:szCs w:val="28"/>
        </w:rPr>
        <w:t>Разработка ИОС для дошкольного образования требует разнообразных методов и подходов, включая интерактивные платформы, адаптивное обучение, сенсорные технологии, онлайн-ресурсы, системы мониторинга, облачные технологии, контент-ориентированный подход, коллаборативное обучение, соблюдение стандартов безопасности и обратную связь. Эти методы обеспечивают персонализированное, увлекательное и эффективное обучение, адаптированное к уникальным потребностям детей дошкольного возраста.</w:t>
      </w:r>
    </w:p>
    <w:p w:rsidR="00967061" w:rsidRPr="00981CA1" w:rsidRDefault="00967061" w:rsidP="00981CA1">
      <w:pPr>
        <w:widowControl w:val="0"/>
        <w:tabs>
          <w:tab w:val="left" w:pos="1134"/>
        </w:tabs>
        <w:spacing w:after="0" w:line="240" w:lineRule="auto"/>
        <w:ind w:firstLine="709"/>
        <w:jc w:val="both"/>
        <w:rPr>
          <w:rFonts w:ascii="Times New Roman" w:hAnsi="Times New Roman"/>
          <w:color w:val="000000"/>
          <w:sz w:val="28"/>
          <w:szCs w:val="28"/>
        </w:rPr>
      </w:pPr>
    </w:p>
    <w:p w:rsidR="009211CD" w:rsidRPr="00981CA1" w:rsidRDefault="009211CD" w:rsidP="00981CA1">
      <w:pPr>
        <w:pStyle w:val="1"/>
        <w:tabs>
          <w:tab w:val="left" w:pos="1134"/>
        </w:tabs>
        <w:jc w:val="both"/>
        <w:rPr>
          <w:caps w:val="0"/>
          <w:szCs w:val="28"/>
        </w:rPr>
      </w:pPr>
      <w:bookmarkStart w:id="33" w:name="_Toc135007266"/>
      <w:bookmarkStart w:id="34" w:name="_Toc160285244"/>
      <w:r w:rsidRPr="00981CA1">
        <w:rPr>
          <w:caps w:val="0"/>
          <w:szCs w:val="28"/>
        </w:rPr>
        <w:t xml:space="preserve">Выводы по </w:t>
      </w:r>
      <w:r w:rsidR="00D754ED">
        <w:rPr>
          <w:caps w:val="0"/>
          <w:szCs w:val="28"/>
        </w:rPr>
        <w:t>разделу</w:t>
      </w:r>
      <w:r w:rsidRPr="00981CA1">
        <w:rPr>
          <w:caps w:val="0"/>
          <w:szCs w:val="28"/>
        </w:rPr>
        <w:t xml:space="preserve"> 1</w:t>
      </w:r>
      <w:bookmarkEnd w:id="33"/>
      <w:bookmarkEnd w:id="34"/>
    </w:p>
    <w:p w:rsidR="00634BD5" w:rsidRPr="00981CA1" w:rsidRDefault="009211CD" w:rsidP="00981CA1">
      <w:pPr>
        <w:pStyle w:val="a7"/>
        <w:numPr>
          <w:ilvl w:val="0"/>
          <w:numId w:val="7"/>
        </w:numPr>
        <w:shd w:val="clear" w:color="auto" w:fill="FFFFFF"/>
        <w:tabs>
          <w:tab w:val="left" w:pos="1134"/>
        </w:tabs>
        <w:ind w:left="0" w:firstLine="709"/>
        <w:contextualSpacing w:val="0"/>
        <w:jc w:val="both"/>
        <w:rPr>
          <w:color w:val="181818"/>
          <w:sz w:val="28"/>
          <w:szCs w:val="28"/>
        </w:rPr>
      </w:pPr>
      <w:r w:rsidRPr="00981CA1">
        <w:rPr>
          <w:sz w:val="28"/>
          <w:szCs w:val="28"/>
        </w:rPr>
        <w:t>Формирование IT-</w:t>
      </w:r>
      <w:r w:rsidR="004158DF" w:rsidRPr="00981CA1">
        <w:rPr>
          <w:sz w:val="28"/>
          <w:szCs w:val="28"/>
        </w:rPr>
        <w:t xml:space="preserve">компетенций </w:t>
      </w:r>
      <w:r w:rsidRPr="00981CA1">
        <w:rPr>
          <w:sz w:val="28"/>
          <w:szCs w:val="28"/>
        </w:rPr>
        <w:t xml:space="preserve">является непрерывным процессом в образовании. Технологии и требования в IT-сфере постоянно </w:t>
      </w:r>
      <w:r w:rsidR="004158DF" w:rsidRPr="00981CA1">
        <w:rPr>
          <w:sz w:val="28"/>
          <w:szCs w:val="28"/>
        </w:rPr>
        <w:t>эволюционируют</w:t>
      </w:r>
      <w:r w:rsidRPr="00981CA1">
        <w:rPr>
          <w:sz w:val="28"/>
          <w:szCs w:val="28"/>
        </w:rPr>
        <w:t xml:space="preserve">, поэтому </w:t>
      </w:r>
      <w:r w:rsidR="004158DF" w:rsidRPr="00981CA1">
        <w:rPr>
          <w:sz w:val="28"/>
          <w:szCs w:val="28"/>
        </w:rPr>
        <w:t xml:space="preserve">современному человеку </w:t>
      </w:r>
      <w:r w:rsidRPr="00981CA1">
        <w:rPr>
          <w:sz w:val="28"/>
          <w:szCs w:val="28"/>
        </w:rPr>
        <w:t xml:space="preserve">важно оставаться гибким и готовым к обучению и адаптации. Педагоги постоянно исследуют новые области, экспериментируют с новыми инструментами и подходами, и </w:t>
      </w:r>
      <w:r w:rsidR="00C838C6" w:rsidRPr="00981CA1">
        <w:rPr>
          <w:sz w:val="28"/>
          <w:szCs w:val="28"/>
        </w:rPr>
        <w:t>продолжают развивать</w:t>
      </w:r>
      <w:r w:rsidRPr="00981CA1">
        <w:rPr>
          <w:sz w:val="28"/>
          <w:szCs w:val="28"/>
        </w:rPr>
        <w:t xml:space="preserve"> детей старшего дошкольного возраста в воспитательно-образовательном процессе дошкольной организации. Формирование IT-компетенции</w:t>
      </w:r>
      <w:r w:rsidR="00551841" w:rsidRPr="00981CA1">
        <w:rPr>
          <w:sz w:val="28"/>
          <w:szCs w:val="28"/>
        </w:rPr>
        <w:t xml:space="preserve"> – </w:t>
      </w:r>
      <w:r w:rsidRPr="00981CA1">
        <w:rPr>
          <w:sz w:val="28"/>
          <w:szCs w:val="28"/>
        </w:rPr>
        <w:t xml:space="preserve">это индивидуальный процесс, и каждый человек может выбрать свой собственный путь развития в IT-сфере. </w:t>
      </w:r>
    </w:p>
    <w:p w:rsidR="009211CD" w:rsidRPr="00981CA1" w:rsidRDefault="009211CD" w:rsidP="00981CA1">
      <w:pPr>
        <w:pStyle w:val="a7"/>
        <w:numPr>
          <w:ilvl w:val="0"/>
          <w:numId w:val="7"/>
        </w:numPr>
        <w:tabs>
          <w:tab w:val="left" w:pos="1134"/>
        </w:tabs>
        <w:ind w:left="0" w:firstLine="709"/>
        <w:contextualSpacing w:val="0"/>
        <w:jc w:val="both"/>
        <w:rPr>
          <w:color w:val="000000"/>
          <w:sz w:val="28"/>
          <w:szCs w:val="28"/>
        </w:rPr>
      </w:pPr>
      <w:r w:rsidRPr="00981CA1">
        <w:rPr>
          <w:color w:val="000000"/>
          <w:sz w:val="28"/>
          <w:szCs w:val="28"/>
        </w:rPr>
        <w:t>Информационно-образовательная среда</w:t>
      </w:r>
      <w:r w:rsidR="00551841" w:rsidRPr="00981CA1">
        <w:rPr>
          <w:color w:val="000000"/>
          <w:sz w:val="28"/>
          <w:szCs w:val="28"/>
        </w:rPr>
        <w:t xml:space="preserve"> – </w:t>
      </w:r>
      <w:r w:rsidR="004158DF" w:rsidRPr="00981CA1">
        <w:rPr>
          <w:color w:val="000000"/>
          <w:sz w:val="28"/>
          <w:szCs w:val="28"/>
        </w:rPr>
        <w:t>необходимый атрибут современного образования</w:t>
      </w:r>
      <w:r w:rsidR="005A428C" w:rsidRPr="00981CA1">
        <w:rPr>
          <w:color w:val="000000"/>
          <w:sz w:val="28"/>
          <w:szCs w:val="28"/>
        </w:rPr>
        <w:t>.</w:t>
      </w:r>
      <w:r w:rsidR="009B5EA4" w:rsidRPr="00981CA1">
        <w:rPr>
          <w:color w:val="000000"/>
          <w:sz w:val="28"/>
          <w:szCs w:val="28"/>
        </w:rPr>
        <w:t xml:space="preserve"> </w:t>
      </w:r>
      <w:r w:rsidR="005A428C" w:rsidRPr="00981CA1">
        <w:rPr>
          <w:color w:val="000000"/>
          <w:sz w:val="28"/>
          <w:szCs w:val="28"/>
        </w:rPr>
        <w:t>Педагогам</w:t>
      </w:r>
      <w:r w:rsidR="004158DF" w:rsidRPr="00981CA1">
        <w:rPr>
          <w:color w:val="000000"/>
          <w:sz w:val="28"/>
          <w:szCs w:val="28"/>
        </w:rPr>
        <w:t xml:space="preserve"> необходимо уметь</w:t>
      </w:r>
      <w:r w:rsidRPr="00981CA1">
        <w:rPr>
          <w:color w:val="000000"/>
          <w:sz w:val="28"/>
          <w:szCs w:val="28"/>
        </w:rPr>
        <w:t xml:space="preserve"> ориентироваться в проблематике быстро изменяющегося и усложняющегося процесса в образовании</w:t>
      </w:r>
      <w:r w:rsidR="004158DF" w:rsidRPr="00981CA1">
        <w:rPr>
          <w:color w:val="000000"/>
          <w:sz w:val="28"/>
          <w:szCs w:val="28"/>
        </w:rPr>
        <w:t xml:space="preserve">, непрерывно повышать профессиональные и </w:t>
      </w:r>
      <w:r w:rsidR="009B5EA4" w:rsidRPr="00981CA1">
        <w:rPr>
          <w:color w:val="000000"/>
          <w:sz w:val="28"/>
          <w:szCs w:val="28"/>
          <w:lang w:val="en-US"/>
        </w:rPr>
        <w:t>IT</w:t>
      </w:r>
      <w:r w:rsidR="009B5EA4" w:rsidRPr="00981CA1">
        <w:rPr>
          <w:color w:val="000000"/>
          <w:sz w:val="28"/>
          <w:szCs w:val="28"/>
        </w:rPr>
        <w:t>-</w:t>
      </w:r>
      <w:r w:rsidR="004158DF" w:rsidRPr="00981CA1">
        <w:rPr>
          <w:color w:val="000000"/>
          <w:sz w:val="28"/>
          <w:szCs w:val="28"/>
        </w:rPr>
        <w:t xml:space="preserve">компетенции, </w:t>
      </w:r>
      <w:r w:rsidRPr="00981CA1">
        <w:rPr>
          <w:color w:val="000000"/>
          <w:sz w:val="28"/>
          <w:szCs w:val="28"/>
        </w:rPr>
        <w:t xml:space="preserve">быть в состоянии </w:t>
      </w:r>
      <w:r w:rsidR="004158DF" w:rsidRPr="00981CA1">
        <w:rPr>
          <w:color w:val="000000"/>
          <w:sz w:val="28"/>
          <w:szCs w:val="28"/>
        </w:rPr>
        <w:t>принимать инновации, связанные с цифровой трансформацией образования,</w:t>
      </w:r>
      <w:r w:rsidRPr="00981CA1">
        <w:rPr>
          <w:color w:val="000000"/>
          <w:sz w:val="28"/>
          <w:szCs w:val="28"/>
        </w:rPr>
        <w:t xml:space="preserve"> накапливать и систематизировать компетенции по усложняющимся технологиям и средствам автоматизации</w:t>
      </w:r>
      <w:r w:rsidR="00216F2B" w:rsidRPr="00981CA1">
        <w:rPr>
          <w:color w:val="000000"/>
          <w:sz w:val="28"/>
          <w:szCs w:val="28"/>
        </w:rPr>
        <w:t>.</w:t>
      </w:r>
      <w:r w:rsidRPr="00981CA1">
        <w:rPr>
          <w:color w:val="000000"/>
          <w:sz w:val="28"/>
          <w:szCs w:val="28"/>
        </w:rPr>
        <w:t xml:space="preserve"> </w:t>
      </w:r>
    </w:p>
    <w:p w:rsidR="00634BD5" w:rsidRPr="00981CA1" w:rsidRDefault="009211CD" w:rsidP="00981CA1">
      <w:pPr>
        <w:pStyle w:val="a7"/>
        <w:numPr>
          <w:ilvl w:val="0"/>
          <w:numId w:val="7"/>
        </w:numPr>
        <w:shd w:val="clear" w:color="auto" w:fill="FFFFFF"/>
        <w:tabs>
          <w:tab w:val="left" w:pos="1134"/>
        </w:tabs>
        <w:ind w:left="0" w:firstLine="709"/>
        <w:contextualSpacing w:val="0"/>
        <w:jc w:val="both"/>
        <w:rPr>
          <w:color w:val="000000"/>
          <w:sz w:val="28"/>
          <w:szCs w:val="28"/>
        </w:rPr>
      </w:pPr>
      <w:r w:rsidRPr="00981CA1">
        <w:rPr>
          <w:color w:val="000000"/>
          <w:sz w:val="28"/>
          <w:szCs w:val="28"/>
        </w:rPr>
        <w:t xml:space="preserve">Необходимость создания информационно-образовательной среды в дошкольной организации вызвана процессами цифровизации на </w:t>
      </w:r>
      <w:r w:rsidR="000203F1" w:rsidRPr="00981CA1">
        <w:rPr>
          <w:color w:val="000000"/>
          <w:sz w:val="28"/>
          <w:szCs w:val="28"/>
        </w:rPr>
        <w:t>всех уровнях образования. Информационно</w:t>
      </w:r>
      <w:r w:rsidRPr="00981CA1">
        <w:rPr>
          <w:rFonts w:eastAsia="Segoe UI"/>
          <w:color w:val="000000"/>
          <w:sz w:val="28"/>
          <w:szCs w:val="28"/>
        </w:rPr>
        <w:t>-</w:t>
      </w:r>
      <w:r w:rsidRPr="00981CA1">
        <w:rPr>
          <w:color w:val="000000"/>
          <w:sz w:val="28"/>
          <w:szCs w:val="28"/>
        </w:rPr>
        <w:t xml:space="preserve">образовательная среда должна способствовать </w:t>
      </w:r>
      <w:r w:rsidR="005A428C" w:rsidRPr="00981CA1">
        <w:rPr>
          <w:color w:val="000000"/>
          <w:sz w:val="28"/>
          <w:szCs w:val="28"/>
        </w:rPr>
        <w:t>развитию</w:t>
      </w:r>
      <w:r w:rsidR="004158DF" w:rsidRPr="00981CA1">
        <w:rPr>
          <w:color w:val="000000"/>
          <w:sz w:val="28"/>
          <w:szCs w:val="28"/>
        </w:rPr>
        <w:t xml:space="preserve"> </w:t>
      </w:r>
      <w:r w:rsidRPr="00981CA1">
        <w:rPr>
          <w:color w:val="000000"/>
          <w:sz w:val="28"/>
          <w:szCs w:val="28"/>
        </w:rPr>
        <w:t>детей дошкольного возраста в дош</w:t>
      </w:r>
      <w:r w:rsidR="00B461CA" w:rsidRPr="00981CA1">
        <w:rPr>
          <w:color w:val="000000"/>
          <w:sz w:val="28"/>
          <w:szCs w:val="28"/>
        </w:rPr>
        <w:t>кольной организации. И</w:t>
      </w:r>
      <w:r w:rsidR="004C19B1" w:rsidRPr="00981CA1">
        <w:rPr>
          <w:color w:val="000000"/>
          <w:sz w:val="28"/>
          <w:szCs w:val="28"/>
        </w:rPr>
        <w:t>нформационно</w:t>
      </w:r>
      <w:r w:rsidR="005A428C" w:rsidRPr="00981CA1">
        <w:rPr>
          <w:color w:val="000000"/>
          <w:sz w:val="28"/>
          <w:szCs w:val="28"/>
        </w:rPr>
        <w:t>-образовательная</w:t>
      </w:r>
      <w:r w:rsidRPr="00981CA1">
        <w:rPr>
          <w:color w:val="000000"/>
          <w:sz w:val="28"/>
          <w:szCs w:val="28"/>
        </w:rPr>
        <w:t xml:space="preserve"> среда необходима для управления качеством не только технологических процессов обработки данных, но и для эффективного управления и процесса принятия решений в дошкольных организациях. </w:t>
      </w:r>
      <w:r w:rsidR="00634BD5" w:rsidRPr="00981CA1">
        <w:rPr>
          <w:color w:val="181818"/>
          <w:sz w:val="28"/>
          <w:szCs w:val="28"/>
        </w:rPr>
        <w:t xml:space="preserve">Исследование работ в области </w:t>
      </w:r>
      <w:r w:rsidR="00634BD5" w:rsidRPr="00981CA1">
        <w:rPr>
          <w:color w:val="000000"/>
          <w:sz w:val="28"/>
          <w:szCs w:val="28"/>
        </w:rPr>
        <w:t xml:space="preserve">формирования информационной компетенции показывает недостаточно широкое освещение проблемы формирования </w:t>
      </w:r>
      <w:r w:rsidR="00A255AF" w:rsidRPr="00981CA1">
        <w:rPr>
          <w:color w:val="000000"/>
          <w:sz w:val="28"/>
          <w:szCs w:val="28"/>
          <w:lang w:val="en-US"/>
        </w:rPr>
        <w:t>IT</w:t>
      </w:r>
      <w:r w:rsidR="00A255AF" w:rsidRPr="00981CA1">
        <w:rPr>
          <w:color w:val="000000"/>
          <w:sz w:val="28"/>
          <w:szCs w:val="28"/>
        </w:rPr>
        <w:t xml:space="preserve">-компетенций </w:t>
      </w:r>
      <w:r w:rsidR="00634BD5" w:rsidRPr="00981CA1">
        <w:rPr>
          <w:color w:val="000000"/>
          <w:sz w:val="28"/>
          <w:szCs w:val="28"/>
        </w:rPr>
        <w:t>у дошкольников, в частности, у детей старшего дошкольного возраста.</w:t>
      </w:r>
    </w:p>
    <w:p w:rsidR="00F63568" w:rsidRPr="000A3E6D" w:rsidRDefault="00634BD5" w:rsidP="00981CA1">
      <w:pPr>
        <w:pStyle w:val="1"/>
        <w:jc w:val="both"/>
        <w:rPr>
          <w:szCs w:val="28"/>
        </w:rPr>
      </w:pPr>
      <w:bookmarkStart w:id="35" w:name="_Toc132229135"/>
      <w:bookmarkStart w:id="36" w:name="_Toc135007267"/>
      <w:r w:rsidRPr="00140889">
        <w:rPr>
          <w:color w:val="000000"/>
          <w:szCs w:val="28"/>
        </w:rPr>
        <w:br w:type="page"/>
      </w:r>
      <w:bookmarkStart w:id="37" w:name="_Toc160285245"/>
      <w:r w:rsidR="00D0248F" w:rsidRPr="00140889">
        <w:rPr>
          <w:caps w:val="0"/>
          <w:szCs w:val="28"/>
        </w:rPr>
        <w:t>2</w:t>
      </w:r>
      <w:bookmarkEnd w:id="37"/>
      <w:r w:rsidR="000A3E6D">
        <w:rPr>
          <w:caps w:val="0"/>
          <w:szCs w:val="28"/>
          <w:lang w:val="kk-KZ"/>
        </w:rPr>
        <w:t> </w:t>
      </w:r>
      <w:r w:rsidR="000A3E6D" w:rsidRPr="000A3E6D">
        <w:rPr>
          <w:spacing w:val="2"/>
          <w:szCs w:val="28"/>
        </w:rPr>
        <w:t>РАЗРАБОТКА МОДЕЛЕЙ УПРАВЛЕНИЯ ИНФОРМАЦИОННОЙ ОБРАЗОВАТЕЛЬНОЙ СРЕДОЙ ПРИ ФОРМИРОВАНИИ IT-КОМПЕТЕНЦИЙ ДЕТЕЙ СТАРШЕГО ДОШКОЛЬНОГО ВОЗРАСТА</w:t>
      </w:r>
    </w:p>
    <w:bookmarkEnd w:id="35"/>
    <w:bookmarkEnd w:id="36"/>
    <w:p w:rsidR="00C648A7" w:rsidRPr="00140889" w:rsidRDefault="00C648A7" w:rsidP="00981CA1">
      <w:pPr>
        <w:spacing w:after="0" w:line="240" w:lineRule="auto"/>
        <w:rPr>
          <w:rFonts w:ascii="Times New Roman" w:hAnsi="Times New Roman"/>
          <w:sz w:val="28"/>
          <w:szCs w:val="28"/>
          <w:lang w:eastAsia="ru-RU"/>
        </w:rPr>
      </w:pPr>
    </w:p>
    <w:p w:rsidR="00C648A7" w:rsidRPr="00140889" w:rsidRDefault="00C648A7" w:rsidP="00981CA1">
      <w:pPr>
        <w:pStyle w:val="1"/>
        <w:jc w:val="both"/>
        <w:rPr>
          <w:caps w:val="0"/>
          <w:szCs w:val="28"/>
        </w:rPr>
      </w:pPr>
      <w:bookmarkStart w:id="38" w:name="_Toc132229136"/>
      <w:bookmarkStart w:id="39" w:name="_Toc135007268"/>
      <w:bookmarkStart w:id="40" w:name="_Toc160285246"/>
      <w:r w:rsidRPr="00140889">
        <w:rPr>
          <w:caps w:val="0"/>
          <w:szCs w:val="28"/>
        </w:rPr>
        <w:t>2.</w:t>
      </w:r>
      <w:r w:rsidR="00737845">
        <w:rPr>
          <w:caps w:val="0"/>
          <w:szCs w:val="28"/>
        </w:rPr>
        <w:t>1</w:t>
      </w:r>
      <w:r w:rsidRPr="00140889">
        <w:rPr>
          <w:caps w:val="0"/>
          <w:szCs w:val="28"/>
        </w:rPr>
        <w:t xml:space="preserve"> </w:t>
      </w:r>
      <w:bookmarkEnd w:id="38"/>
      <w:bookmarkEnd w:id="39"/>
      <w:bookmarkEnd w:id="40"/>
      <w:r w:rsidR="000A3E6D" w:rsidRPr="00672F89">
        <w:rPr>
          <w:caps w:val="0"/>
          <w:spacing w:val="2"/>
          <w:szCs w:val="28"/>
        </w:rPr>
        <w:t>Формализация задачи управления процессом формирования компетенций детей старшего дошкольного возраста</w:t>
      </w:r>
    </w:p>
    <w:p w:rsidR="00907CC6" w:rsidRPr="00140889" w:rsidRDefault="00C95795" w:rsidP="00981CA1">
      <w:pPr>
        <w:pStyle w:val="ae"/>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Ориентация</w:t>
      </w:r>
      <w:r w:rsidR="00907CC6" w:rsidRPr="00140889">
        <w:rPr>
          <w:rFonts w:ascii="Times New Roman" w:hAnsi="Times New Roman"/>
          <w:sz w:val="28"/>
          <w:szCs w:val="28"/>
        </w:rPr>
        <w:t xml:space="preserve"> системы образования на деятельностную основу и развитие профессионально-ориентированных компетенций ставит перед учреждениями образования: ВУЗами, школами, ДОУ новую задачу</w:t>
      </w:r>
      <w:r w:rsidR="00140889">
        <w:rPr>
          <w:rFonts w:ascii="Times New Roman" w:hAnsi="Times New Roman"/>
          <w:sz w:val="28"/>
          <w:szCs w:val="28"/>
        </w:rPr>
        <w:t xml:space="preserve"> – </w:t>
      </w:r>
      <w:r w:rsidR="00907CC6" w:rsidRPr="00140889">
        <w:rPr>
          <w:rFonts w:ascii="Times New Roman" w:hAnsi="Times New Roman"/>
          <w:sz w:val="28"/>
          <w:szCs w:val="28"/>
        </w:rPr>
        <w:t>найти новую методологию, позволяющую не только привить обучаемым прочные теоретические знания, но и обеспечить саму систему адекватной, работоспособной и пригодной автоматизированной системой для обмена информацией</w:t>
      </w:r>
      <w:r w:rsidR="005A428C">
        <w:rPr>
          <w:rFonts w:ascii="Times New Roman" w:hAnsi="Times New Roman"/>
          <w:sz w:val="28"/>
          <w:szCs w:val="28"/>
        </w:rPr>
        <w:t xml:space="preserve"> и управления бизнес-процессами</w:t>
      </w:r>
      <w:r w:rsidR="00907CC6" w:rsidRPr="00140889">
        <w:rPr>
          <w:rFonts w:ascii="Times New Roman" w:hAnsi="Times New Roman"/>
          <w:sz w:val="28"/>
          <w:szCs w:val="28"/>
        </w:rPr>
        <w:t xml:space="preserve"> [</w:t>
      </w:r>
      <w:r w:rsidR="00862EF5" w:rsidRPr="00B90A54">
        <w:rPr>
          <w:rFonts w:ascii="Times New Roman" w:hAnsi="Times New Roman"/>
          <w:sz w:val="28"/>
          <w:szCs w:val="28"/>
        </w:rPr>
        <w:t>80</w:t>
      </w:r>
      <w:r w:rsidR="00907CC6" w:rsidRPr="00140889">
        <w:rPr>
          <w:rFonts w:ascii="Times New Roman" w:hAnsi="Times New Roman"/>
          <w:sz w:val="28"/>
          <w:szCs w:val="28"/>
        </w:rPr>
        <w:t>].</w:t>
      </w:r>
      <w:r w:rsidR="00C76704" w:rsidRPr="00140889">
        <w:rPr>
          <w:rFonts w:ascii="Times New Roman" w:hAnsi="Times New Roman"/>
          <w:sz w:val="28"/>
          <w:szCs w:val="28"/>
        </w:rPr>
        <w:t xml:space="preserve"> </w:t>
      </w:r>
    </w:p>
    <w:p w:rsidR="00A57A5D" w:rsidRPr="00140889" w:rsidRDefault="00A57A5D" w:rsidP="00981CA1">
      <w:pPr>
        <w:spacing w:after="0" w:line="240" w:lineRule="auto"/>
        <w:ind w:firstLine="708"/>
        <w:jc w:val="both"/>
        <w:rPr>
          <w:rFonts w:ascii="Times New Roman" w:eastAsia="Times New Roman" w:hAnsi="Times New Roman"/>
          <w:sz w:val="28"/>
          <w:szCs w:val="28"/>
        </w:rPr>
      </w:pPr>
      <w:r w:rsidRPr="00140889">
        <w:rPr>
          <w:rFonts w:ascii="Times New Roman" w:eastAsia="Times New Roman" w:hAnsi="Times New Roman"/>
          <w:sz w:val="28"/>
          <w:szCs w:val="28"/>
        </w:rPr>
        <w:t>Управление в организационных системах является о</w:t>
      </w:r>
      <w:r w:rsidR="002941B1" w:rsidRPr="00140889">
        <w:rPr>
          <w:rFonts w:ascii="Times New Roman" w:eastAsia="Times New Roman" w:hAnsi="Times New Roman"/>
          <w:sz w:val="28"/>
          <w:szCs w:val="28"/>
          <w:lang w:val="kk-KZ"/>
        </w:rPr>
        <w:t>д</w:t>
      </w:r>
      <w:r w:rsidRPr="00140889">
        <w:rPr>
          <w:rFonts w:ascii="Times New Roman" w:eastAsia="Times New Roman" w:hAnsi="Times New Roman"/>
          <w:sz w:val="28"/>
          <w:szCs w:val="28"/>
        </w:rPr>
        <w:t xml:space="preserve">ним из наиболее сложных для моделирования и проектирования, принятия управленческих решений на </w:t>
      </w:r>
      <w:r w:rsidR="002941B1" w:rsidRPr="00140889">
        <w:rPr>
          <w:rFonts w:ascii="Times New Roman" w:eastAsia="Times New Roman" w:hAnsi="Times New Roman"/>
          <w:sz w:val="28"/>
          <w:szCs w:val="28"/>
        </w:rPr>
        <w:t>основе</w:t>
      </w:r>
      <w:r w:rsidRPr="00140889">
        <w:rPr>
          <w:rFonts w:ascii="Times New Roman" w:eastAsia="Times New Roman" w:hAnsi="Times New Roman"/>
          <w:sz w:val="28"/>
          <w:szCs w:val="28"/>
        </w:rPr>
        <w:t xml:space="preserve"> фактографических данных. Основной причиной возникающих сложностей в управлении такими системами является не только их организационная сущность, но и влияние процессов обучения, научения и забывания на процессы управления в системе.</w:t>
      </w:r>
    </w:p>
    <w:p w:rsidR="00A57A5D" w:rsidRPr="00140889" w:rsidRDefault="00A57A5D" w:rsidP="00981CA1">
      <w:pPr>
        <w:pStyle w:val="23"/>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 xml:space="preserve">Необходимость формализации задачи формирования компетентностных качеств </w:t>
      </w:r>
      <w:r w:rsidR="00C12EAF">
        <w:rPr>
          <w:rFonts w:ascii="Times New Roman" w:eastAsia="Times New Roman" w:hAnsi="Times New Roman"/>
          <w:sz w:val="28"/>
          <w:szCs w:val="28"/>
        </w:rPr>
        <w:t xml:space="preserve">как целей функционирования и </w:t>
      </w:r>
      <w:r w:rsidRPr="00140889">
        <w:rPr>
          <w:rFonts w:ascii="Times New Roman" w:eastAsia="Times New Roman" w:hAnsi="Times New Roman"/>
          <w:sz w:val="28"/>
          <w:szCs w:val="28"/>
        </w:rPr>
        <w:t>управления дошкольной организацией обусловлена следующими свойствами образовательной системы:</w:t>
      </w:r>
    </w:p>
    <w:p w:rsidR="00A57A5D" w:rsidRPr="00140889" w:rsidRDefault="00A57A5D" w:rsidP="00981CA1">
      <w:pPr>
        <w:pStyle w:val="23"/>
        <w:numPr>
          <w:ilvl w:val="0"/>
          <w:numId w:val="3"/>
        </w:numPr>
        <w:tabs>
          <w:tab w:val="left" w:pos="1134"/>
        </w:tabs>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многокомпонентностью системы с присутствием свойства эмерджентности, причем адаптивностью обладают все ее элементы</w:t>
      </w:r>
      <w:r w:rsidR="00140889">
        <w:rPr>
          <w:rFonts w:ascii="Times New Roman" w:eastAsia="Times New Roman" w:hAnsi="Times New Roman"/>
          <w:sz w:val="28"/>
          <w:szCs w:val="28"/>
        </w:rPr>
        <w:t xml:space="preserve"> – </w:t>
      </w:r>
      <w:r w:rsidRPr="00140889">
        <w:rPr>
          <w:rFonts w:ascii="Times New Roman" w:eastAsia="Times New Roman" w:hAnsi="Times New Roman"/>
          <w:sz w:val="28"/>
          <w:szCs w:val="28"/>
        </w:rPr>
        <w:t>как объект, так и субъект управления;</w:t>
      </w:r>
    </w:p>
    <w:p w:rsidR="00A57A5D" w:rsidRPr="00140889" w:rsidRDefault="00A57A5D" w:rsidP="00981CA1">
      <w:pPr>
        <w:pStyle w:val="23"/>
        <w:numPr>
          <w:ilvl w:val="0"/>
          <w:numId w:val="3"/>
        </w:numPr>
        <w:tabs>
          <w:tab w:val="left" w:pos="1134"/>
        </w:tabs>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 xml:space="preserve">многофункциональность элементов системы и </w:t>
      </w:r>
      <w:r w:rsidR="002941B1" w:rsidRPr="00140889">
        <w:rPr>
          <w:rFonts w:ascii="Times New Roman" w:eastAsia="Times New Roman" w:hAnsi="Times New Roman"/>
          <w:sz w:val="28"/>
          <w:szCs w:val="28"/>
        </w:rPr>
        <w:t>многообразие</w:t>
      </w:r>
      <w:r w:rsidRPr="00140889">
        <w:rPr>
          <w:rFonts w:ascii="Times New Roman" w:eastAsia="Times New Roman" w:hAnsi="Times New Roman"/>
          <w:sz w:val="28"/>
          <w:szCs w:val="28"/>
        </w:rPr>
        <w:t xml:space="preserve"> целей и показателей ее функционирования;</w:t>
      </w:r>
    </w:p>
    <w:p w:rsidR="00A57A5D" w:rsidRPr="00140889" w:rsidRDefault="00A57A5D" w:rsidP="00981CA1">
      <w:pPr>
        <w:pStyle w:val="23"/>
        <w:numPr>
          <w:ilvl w:val="0"/>
          <w:numId w:val="3"/>
        </w:numPr>
        <w:tabs>
          <w:tab w:val="left" w:pos="1134"/>
        </w:tabs>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функционирование системы характеризуется наличием каналов обмена информацией, разнообразных и действующих во все время функционирования</w:t>
      </w:r>
      <w:r w:rsidR="00140889">
        <w:rPr>
          <w:rFonts w:ascii="Times New Roman" w:eastAsia="Times New Roman" w:hAnsi="Times New Roman"/>
          <w:sz w:val="28"/>
          <w:szCs w:val="28"/>
        </w:rPr>
        <w:t xml:space="preserve"> – </w:t>
      </w:r>
      <w:r w:rsidRPr="00140889">
        <w:rPr>
          <w:rFonts w:ascii="Times New Roman" w:eastAsia="Times New Roman" w:hAnsi="Times New Roman"/>
          <w:sz w:val="28"/>
          <w:szCs w:val="28"/>
        </w:rPr>
        <w:t>таким образом, система может рассматриваться как дискретной, так и непрерывной;</w:t>
      </w:r>
    </w:p>
    <w:p w:rsidR="00A57A5D" w:rsidRPr="00140889" w:rsidRDefault="00A57A5D" w:rsidP="00981CA1">
      <w:pPr>
        <w:pStyle w:val="23"/>
        <w:numPr>
          <w:ilvl w:val="0"/>
          <w:numId w:val="3"/>
        </w:numPr>
        <w:tabs>
          <w:tab w:val="left" w:pos="1134"/>
        </w:tabs>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наличие у всей системы общей цели, общего назначения, определяющего единство сложности и организованности, несмотря на все разнообразие входящих в нее элементов;</w:t>
      </w:r>
    </w:p>
    <w:p w:rsidR="00A57A5D" w:rsidRPr="00140889" w:rsidRDefault="00A57A5D" w:rsidP="00981CA1">
      <w:pPr>
        <w:pStyle w:val="23"/>
        <w:numPr>
          <w:ilvl w:val="0"/>
          <w:numId w:val="3"/>
        </w:numPr>
        <w:tabs>
          <w:tab w:val="left" w:pos="1134"/>
        </w:tabs>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динамичность структуры системы, позволяющая организовывать ее работу в различных режимах и адаптировать алгоритмы системы под текущее состояние;</w:t>
      </w:r>
    </w:p>
    <w:p w:rsidR="00A57A5D" w:rsidRPr="00140889" w:rsidRDefault="00A57A5D" w:rsidP="00981CA1">
      <w:pPr>
        <w:pStyle w:val="23"/>
        <w:numPr>
          <w:ilvl w:val="0"/>
          <w:numId w:val="3"/>
        </w:numPr>
        <w:tabs>
          <w:tab w:val="left" w:pos="1134"/>
        </w:tabs>
        <w:spacing w:after="0" w:line="240" w:lineRule="auto"/>
        <w:ind w:left="0" w:firstLine="709"/>
        <w:jc w:val="both"/>
        <w:rPr>
          <w:rFonts w:ascii="Times New Roman" w:eastAsia="Times New Roman" w:hAnsi="Times New Roman"/>
          <w:sz w:val="28"/>
          <w:szCs w:val="28"/>
        </w:rPr>
      </w:pPr>
      <w:r w:rsidRPr="00140889">
        <w:rPr>
          <w:rFonts w:ascii="Times New Roman" w:eastAsia="Times New Roman" w:hAnsi="Times New Roman"/>
          <w:sz w:val="28"/>
          <w:szCs w:val="28"/>
        </w:rPr>
        <w:t xml:space="preserve">управление носит иерархический характер, предусматривающий сочетание централизованного управления с автономностью ее частей. </w:t>
      </w:r>
    </w:p>
    <w:p w:rsidR="00A57A5D" w:rsidRPr="00140889" w:rsidRDefault="00A57A5D" w:rsidP="00981CA1">
      <w:pPr>
        <w:spacing w:after="0" w:line="240" w:lineRule="auto"/>
        <w:ind w:firstLine="709"/>
        <w:jc w:val="both"/>
        <w:rPr>
          <w:rFonts w:ascii="Times New Roman" w:eastAsia="Times New Roman" w:hAnsi="Times New Roman"/>
          <w:sz w:val="28"/>
          <w:szCs w:val="28"/>
        </w:rPr>
      </w:pPr>
      <w:r w:rsidRPr="00140889">
        <w:rPr>
          <w:rFonts w:ascii="Times New Roman" w:eastAsia="Times New Roman" w:hAnsi="Times New Roman"/>
          <w:sz w:val="28"/>
          <w:szCs w:val="28"/>
        </w:rPr>
        <w:t>Управление процессом обучения предполагает закономерное изменение параметров и свойств субъекта, однако неопределенность его поведения влечет нелинейность этого процесса. Следовательно, задача моделирования процессов в такой системе требует формализации процессов обучения и научения с учетом всех свойств и параметров элементов и процессов в системе [</w:t>
      </w:r>
      <w:r w:rsidR="00862EF5" w:rsidRPr="00862EF5">
        <w:rPr>
          <w:rFonts w:ascii="Times New Roman" w:eastAsia="Times New Roman" w:hAnsi="Times New Roman"/>
          <w:sz w:val="28"/>
          <w:szCs w:val="28"/>
        </w:rPr>
        <w:t>81</w:t>
      </w:r>
      <w:r w:rsidRPr="00140889">
        <w:rPr>
          <w:rFonts w:ascii="Times New Roman" w:eastAsia="Times New Roman" w:hAnsi="Times New Roman"/>
          <w:sz w:val="28"/>
          <w:szCs w:val="28"/>
        </w:rPr>
        <w:t>].</w:t>
      </w:r>
    </w:p>
    <w:p w:rsidR="00F87A82" w:rsidRPr="00140889" w:rsidRDefault="00634BD5"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К</w:t>
      </w:r>
      <w:r w:rsidR="00EB1329" w:rsidRPr="00140889">
        <w:rPr>
          <w:rFonts w:ascii="Times New Roman" w:hAnsi="Times New Roman"/>
          <w:sz w:val="28"/>
          <w:szCs w:val="28"/>
        </w:rPr>
        <w:t>роме того,</w:t>
      </w:r>
      <w:r w:rsidR="006C534A" w:rsidRPr="00140889">
        <w:rPr>
          <w:rFonts w:ascii="Times New Roman" w:hAnsi="Times New Roman"/>
          <w:sz w:val="28"/>
          <w:szCs w:val="28"/>
        </w:rPr>
        <w:t xml:space="preserve"> </w:t>
      </w:r>
      <w:r w:rsidR="00EB1329" w:rsidRPr="00140889">
        <w:rPr>
          <w:rFonts w:ascii="Times New Roman" w:hAnsi="Times New Roman"/>
          <w:sz w:val="28"/>
          <w:szCs w:val="28"/>
        </w:rPr>
        <w:t>управление процессом формирования компетенций должно реализовываться</w:t>
      </w:r>
      <w:r w:rsidR="00F87A82" w:rsidRPr="00140889">
        <w:rPr>
          <w:rFonts w:ascii="Times New Roman" w:hAnsi="Times New Roman"/>
          <w:sz w:val="28"/>
          <w:szCs w:val="28"/>
        </w:rPr>
        <w:t xml:space="preserve"> с учетом основных принципов процессного подхода [</w:t>
      </w:r>
      <w:r w:rsidR="00862EF5" w:rsidRPr="00862EF5">
        <w:rPr>
          <w:rFonts w:ascii="Times New Roman" w:hAnsi="Times New Roman"/>
          <w:sz w:val="28"/>
          <w:szCs w:val="28"/>
        </w:rPr>
        <w:t>82</w:t>
      </w:r>
      <w:r w:rsidR="00F87A82" w:rsidRPr="00140889">
        <w:rPr>
          <w:rFonts w:ascii="Times New Roman" w:hAnsi="Times New Roman"/>
          <w:sz w:val="28"/>
          <w:szCs w:val="28"/>
        </w:rPr>
        <w:t xml:space="preserve">]: обеспечения востребованности процессов (четкое определение результатов и потребителей процесса), системной взаимосвязи процессов, контроля процессов (четкое определение границ процесса, показателей, характеризующих процесс и его результаты), ответственности за процесс (четкое определение «хозяина» процесса и степени ответственности каждого участника процесса), стандартизации и документирования процессов, непрерывного совершенствования процессов. </w:t>
      </w:r>
    </w:p>
    <w:p w:rsidR="00C6036C" w:rsidRPr="00140889" w:rsidRDefault="00C6036C"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Для решения задачи управления процессом формирования компетенций детей старшего дошкольного возраста в процессе исследования выделено несколько контуров управления, основанных на принципе обратной связи, в котором управляющее воздействие корректируется в зависимости от выходной информации. </w:t>
      </w:r>
    </w:p>
    <w:p w:rsidR="00F87A82" w:rsidRPr="00140889" w:rsidRDefault="001B10A4" w:rsidP="00981CA1">
      <w:pPr>
        <w:spacing w:after="0" w:line="240" w:lineRule="auto"/>
        <w:ind w:firstLine="709"/>
        <w:jc w:val="both"/>
        <w:rPr>
          <w:rFonts w:ascii="Times New Roman" w:hAnsi="Times New Roman"/>
          <w:sz w:val="28"/>
          <w:szCs w:val="28"/>
        </w:rPr>
      </w:pPr>
      <w:r w:rsidRPr="00140889">
        <w:rPr>
          <w:rFonts w:ascii="Times New Roman" w:eastAsia="Times New Roman" w:hAnsi="Times New Roman"/>
          <w:sz w:val="28"/>
          <w:szCs w:val="28"/>
          <w:lang w:val="kk-KZ"/>
        </w:rPr>
        <w:t>С</w:t>
      </w:r>
      <w:r w:rsidR="00507BD9">
        <w:rPr>
          <w:rFonts w:ascii="Times New Roman" w:eastAsia="Times New Roman" w:hAnsi="Times New Roman"/>
          <w:sz w:val="28"/>
          <w:szCs w:val="28"/>
          <w:lang w:val="kk-KZ"/>
        </w:rPr>
        <w:t>хема</w:t>
      </w:r>
      <w:r w:rsidRPr="00140889">
        <w:rPr>
          <w:rFonts w:ascii="Times New Roman" w:eastAsia="Times New Roman" w:hAnsi="Times New Roman"/>
          <w:sz w:val="28"/>
          <w:szCs w:val="28"/>
        </w:rPr>
        <w:t xml:space="preserve"> управления процессом формирования компетенций представлена в соответствии с рисунком 1.</w:t>
      </w:r>
      <w:r w:rsidR="001450E3" w:rsidRPr="00140889">
        <w:rPr>
          <w:rFonts w:ascii="Times New Roman" w:eastAsia="Times New Roman" w:hAnsi="Times New Roman"/>
          <w:sz w:val="28"/>
          <w:szCs w:val="28"/>
        </w:rPr>
        <w:t xml:space="preserve"> </w:t>
      </w:r>
    </w:p>
    <w:p w:rsidR="001450E3" w:rsidRPr="00140889" w:rsidRDefault="001450E3" w:rsidP="00981CA1">
      <w:pPr>
        <w:spacing w:after="0" w:line="240" w:lineRule="auto"/>
        <w:jc w:val="both"/>
        <w:rPr>
          <w:rFonts w:ascii="Times New Roman" w:hAnsi="Times New Roman"/>
          <w:sz w:val="28"/>
          <w:szCs w:val="28"/>
        </w:rPr>
      </w:pPr>
    </w:p>
    <w:p w:rsidR="00F87A82" w:rsidRPr="00140889" w:rsidRDefault="008F74B8" w:rsidP="00981CA1">
      <w:pPr>
        <w:spacing w:after="0" w:line="240" w:lineRule="auto"/>
        <w:jc w:val="center"/>
        <w:rPr>
          <w:rFonts w:ascii="Times New Roman" w:eastAsia="Times New Roman" w:hAnsi="Times New Roman"/>
          <w:sz w:val="28"/>
          <w:szCs w:val="28"/>
          <w:lang w:val="kk-KZ"/>
        </w:rPr>
      </w:pPr>
      <w:r w:rsidRPr="00140889">
        <w:rPr>
          <w:rFonts w:ascii="Times New Roman" w:eastAsia="Times New Roman" w:hAnsi="Times New Roman"/>
          <w:noProof/>
          <w:sz w:val="28"/>
          <w:szCs w:val="28"/>
          <w:lang w:eastAsia="ru-RU"/>
        </w:rPr>
        <w:drawing>
          <wp:inline distT="0" distB="0" distL="0" distR="0">
            <wp:extent cx="5772647" cy="26924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524" cy="2767434"/>
                    </a:xfrm>
                    <a:prstGeom prst="rect">
                      <a:avLst/>
                    </a:prstGeom>
                    <a:noFill/>
                    <a:ln>
                      <a:noFill/>
                    </a:ln>
                  </pic:spPr>
                </pic:pic>
              </a:graphicData>
            </a:graphic>
          </wp:inline>
        </w:drawing>
      </w:r>
    </w:p>
    <w:p w:rsidR="001B10A4" w:rsidRPr="00140889" w:rsidRDefault="001B10A4" w:rsidP="0046642E">
      <w:pPr>
        <w:spacing w:after="0" w:line="240" w:lineRule="auto"/>
        <w:jc w:val="center"/>
        <w:rPr>
          <w:rFonts w:ascii="Times New Roman" w:eastAsia="Times New Roman" w:hAnsi="Times New Roman"/>
          <w:sz w:val="28"/>
          <w:szCs w:val="28"/>
        </w:rPr>
      </w:pPr>
      <w:r w:rsidRPr="001346A7">
        <w:rPr>
          <w:rFonts w:ascii="Times New Roman" w:eastAsia="Times New Roman" w:hAnsi="Times New Roman"/>
          <w:sz w:val="28"/>
          <w:szCs w:val="28"/>
          <w:lang w:val="kk-KZ"/>
        </w:rPr>
        <w:t>Рисунок</w:t>
      </w:r>
      <w:r w:rsidRPr="00140889">
        <w:rPr>
          <w:rFonts w:ascii="Times New Roman" w:eastAsia="Times New Roman" w:hAnsi="Times New Roman"/>
          <w:sz w:val="28"/>
          <w:szCs w:val="28"/>
        </w:rPr>
        <w:t xml:space="preserve"> </w:t>
      </w:r>
      <w:r w:rsidR="00FD741D" w:rsidRPr="00140889">
        <w:rPr>
          <w:rFonts w:ascii="Times New Roman" w:eastAsia="Times New Roman" w:hAnsi="Times New Roman"/>
          <w:sz w:val="28"/>
          <w:szCs w:val="28"/>
        </w:rPr>
        <w:t>2.</w:t>
      </w:r>
      <w:r w:rsidR="001450E3" w:rsidRPr="00140889">
        <w:rPr>
          <w:rFonts w:ascii="Times New Roman" w:eastAsia="Times New Roman" w:hAnsi="Times New Roman"/>
          <w:sz w:val="28"/>
          <w:szCs w:val="28"/>
        </w:rPr>
        <w:t>1</w:t>
      </w:r>
      <w:r w:rsidR="002D3E04">
        <w:rPr>
          <w:rFonts w:ascii="Times New Roman" w:eastAsia="Times New Roman" w:hAnsi="Times New Roman"/>
          <w:sz w:val="28"/>
          <w:szCs w:val="28"/>
        </w:rPr>
        <w:t xml:space="preserve"> </w:t>
      </w:r>
      <w:r w:rsidRPr="00140889">
        <w:rPr>
          <w:rFonts w:ascii="Times New Roman" w:eastAsia="Times New Roman" w:hAnsi="Times New Roman"/>
          <w:sz w:val="28"/>
          <w:szCs w:val="28"/>
        </w:rPr>
        <w:t>Схема управления процессом формирования компетенций</w:t>
      </w:r>
    </w:p>
    <w:p w:rsidR="0046642E" w:rsidRPr="0046642E" w:rsidRDefault="0046642E" w:rsidP="00981CA1">
      <w:pPr>
        <w:spacing w:after="0" w:line="240" w:lineRule="auto"/>
        <w:ind w:firstLine="567"/>
        <w:jc w:val="both"/>
        <w:rPr>
          <w:rFonts w:ascii="Times New Roman" w:eastAsia="Times New Roman" w:hAnsi="Times New Roman"/>
          <w:sz w:val="16"/>
          <w:szCs w:val="16"/>
        </w:rPr>
      </w:pPr>
    </w:p>
    <w:p w:rsidR="00C6643A" w:rsidRPr="0046642E" w:rsidRDefault="0046642E" w:rsidP="0046642E">
      <w:pPr>
        <w:spacing w:after="0" w:line="240" w:lineRule="auto"/>
        <w:ind w:firstLine="709"/>
        <w:jc w:val="both"/>
        <w:rPr>
          <w:rFonts w:ascii="Times New Roman" w:eastAsia="Times New Roman" w:hAnsi="Times New Roman"/>
          <w:sz w:val="24"/>
          <w:szCs w:val="24"/>
          <w:lang w:val="kk-KZ"/>
        </w:rPr>
      </w:pPr>
      <w:r w:rsidRPr="00D754ED">
        <w:rPr>
          <w:rFonts w:ascii="Times New Roman" w:eastAsia="Times New Roman" w:hAnsi="Times New Roman"/>
          <w:sz w:val="24"/>
          <w:szCs w:val="24"/>
          <w:lang w:val="kk-KZ"/>
        </w:rPr>
        <w:t xml:space="preserve">Примечание – Разработано </w:t>
      </w:r>
      <w:r w:rsidR="007537E2" w:rsidRPr="00D754ED">
        <w:rPr>
          <w:rFonts w:ascii="Times New Roman" w:eastAsia="Times New Roman" w:hAnsi="Times New Roman"/>
          <w:sz w:val="24"/>
          <w:szCs w:val="24"/>
          <w:lang w:val="kk-KZ"/>
        </w:rPr>
        <w:t>автором</w:t>
      </w:r>
    </w:p>
    <w:p w:rsidR="007537E2" w:rsidRPr="00140889" w:rsidRDefault="007537E2" w:rsidP="00981CA1">
      <w:pPr>
        <w:spacing w:after="0" w:line="240" w:lineRule="auto"/>
        <w:ind w:firstLine="567"/>
        <w:jc w:val="both"/>
        <w:rPr>
          <w:rFonts w:ascii="Times New Roman" w:eastAsia="Times New Roman" w:hAnsi="Times New Roman"/>
          <w:sz w:val="28"/>
          <w:szCs w:val="28"/>
          <w:lang w:val="kk-KZ"/>
        </w:rPr>
      </w:pPr>
    </w:p>
    <w:p w:rsidR="00EB1329" w:rsidRPr="00140889" w:rsidRDefault="00EB1329"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Многоконтурная система управления процессом формирования компетенций детей дошкольного возраста выглядит следующим образом.</w:t>
      </w:r>
    </w:p>
    <w:p w:rsidR="00EB1329" w:rsidRPr="00140889" w:rsidRDefault="00FD741D"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Министерство Просвещения</w:t>
      </w:r>
      <w:r w:rsidR="00EB1329" w:rsidRPr="00140889">
        <w:rPr>
          <w:rFonts w:ascii="Times New Roman" w:hAnsi="Times New Roman"/>
          <w:sz w:val="28"/>
          <w:szCs w:val="28"/>
        </w:rPr>
        <w:t xml:space="preserve"> РК формирует общую нормативную и методическую базу, касающуюся управления процессом формирования </w:t>
      </w:r>
      <w:r w:rsidR="00C12EAF">
        <w:rPr>
          <w:rFonts w:ascii="Times New Roman" w:hAnsi="Times New Roman"/>
          <w:sz w:val="28"/>
          <w:szCs w:val="28"/>
          <w:lang w:val="en-US"/>
        </w:rPr>
        <w:t>IT</w:t>
      </w:r>
      <w:r w:rsidR="00C12EAF" w:rsidRPr="00C12EAF">
        <w:rPr>
          <w:rFonts w:ascii="Times New Roman" w:hAnsi="Times New Roman"/>
          <w:sz w:val="28"/>
          <w:szCs w:val="28"/>
        </w:rPr>
        <w:t>-</w:t>
      </w:r>
      <w:r w:rsidR="00EB1329" w:rsidRPr="00140889">
        <w:rPr>
          <w:rFonts w:ascii="Times New Roman" w:hAnsi="Times New Roman"/>
          <w:sz w:val="28"/>
          <w:szCs w:val="28"/>
        </w:rPr>
        <w:t xml:space="preserve">компетенций детей дошкольного возраста в РК (включая этапы планирования, реализации, мониторинга и совершенствования), определяя при этом систему индикативных (целевых) показателей процесса. На уровне ДОУ в соответствии </w:t>
      </w:r>
      <w:r w:rsidR="00135BDA" w:rsidRPr="00140889">
        <w:rPr>
          <w:rFonts w:ascii="Times New Roman" w:hAnsi="Times New Roman"/>
          <w:sz w:val="28"/>
          <w:szCs w:val="28"/>
        </w:rPr>
        <w:t>с общими</w:t>
      </w:r>
      <w:r w:rsidR="00EB1329" w:rsidRPr="00140889">
        <w:rPr>
          <w:rFonts w:ascii="Times New Roman" w:hAnsi="Times New Roman"/>
          <w:sz w:val="28"/>
          <w:szCs w:val="28"/>
        </w:rPr>
        <w:t xml:space="preserve"> нормативными и методическими документами разрабатываются локальные (внутренние) нормативные документы и методические материалы, включающие частные методики, приемы и инструменты формирования компетенций. В соответствии с миссией и спецификой ДОУ уточняются целевые показатели процесса.</w:t>
      </w:r>
    </w:p>
    <w:p w:rsidR="00112952" w:rsidRPr="00140889" w:rsidRDefault="00112952" w:rsidP="00981CA1">
      <w:pPr>
        <w:spacing w:after="0" w:line="240" w:lineRule="auto"/>
        <w:ind w:firstLine="709"/>
        <w:jc w:val="both"/>
        <w:rPr>
          <w:rFonts w:ascii="Times New Roman" w:eastAsia="Times New Roman" w:hAnsi="Times New Roman"/>
          <w:sz w:val="28"/>
          <w:szCs w:val="28"/>
          <w:lang w:val="kk-KZ"/>
        </w:rPr>
      </w:pPr>
      <w:r w:rsidRPr="00140889">
        <w:rPr>
          <w:rFonts w:ascii="Times New Roman" w:eastAsia="Times New Roman" w:hAnsi="Times New Roman"/>
          <w:sz w:val="28"/>
          <w:szCs w:val="28"/>
          <w:lang w:val="kk-KZ"/>
        </w:rPr>
        <w:t>В основные задачи управления процессом мониторинга уровня сфор</w:t>
      </w:r>
      <w:r w:rsidR="00A625F8">
        <w:rPr>
          <w:rFonts w:ascii="Times New Roman" w:eastAsia="Times New Roman" w:hAnsi="Times New Roman"/>
          <w:sz w:val="28"/>
          <w:szCs w:val="28"/>
          <w:lang w:val="kk-KZ"/>
        </w:rPr>
        <w:t>мированности компетенций входит</w:t>
      </w:r>
      <w:r w:rsidRPr="00140889">
        <w:rPr>
          <w:rFonts w:ascii="Times New Roman" w:eastAsia="Times New Roman" w:hAnsi="Times New Roman"/>
          <w:sz w:val="28"/>
          <w:szCs w:val="28"/>
          <w:lang w:val="kk-KZ"/>
        </w:rPr>
        <w:t xml:space="preserve"> разработка и непрерывное совершенствование системы</w:t>
      </w:r>
      <w:r w:rsidR="00C76704" w:rsidRPr="00140889">
        <w:rPr>
          <w:rFonts w:ascii="Times New Roman" w:eastAsia="Times New Roman" w:hAnsi="Times New Roman"/>
          <w:sz w:val="28"/>
          <w:szCs w:val="28"/>
          <w:lang w:val="kk-KZ"/>
        </w:rPr>
        <w:t xml:space="preserve"> </w:t>
      </w:r>
      <w:r w:rsidRPr="00140889">
        <w:rPr>
          <w:rFonts w:ascii="Times New Roman" w:eastAsia="Times New Roman" w:hAnsi="Times New Roman"/>
          <w:sz w:val="28"/>
          <w:szCs w:val="28"/>
          <w:lang w:val="kk-KZ"/>
        </w:rPr>
        <w:t>индикаторов компетенций, системы оценки уровня достижения компетенций, системы организационной и нормативной документации по управлению процессом.Технология управления процессом мониторинга уровня сформированности компетенций разработана</w:t>
      </w:r>
      <w:r w:rsidR="00C76704" w:rsidRPr="00140889">
        <w:rPr>
          <w:rFonts w:ascii="Times New Roman" w:eastAsia="Times New Roman" w:hAnsi="Times New Roman"/>
          <w:sz w:val="28"/>
          <w:szCs w:val="28"/>
          <w:lang w:val="kk-KZ"/>
        </w:rPr>
        <w:t xml:space="preserve"> </w:t>
      </w:r>
      <w:r w:rsidRPr="00140889">
        <w:rPr>
          <w:rFonts w:ascii="Times New Roman" w:eastAsia="Times New Roman" w:hAnsi="Times New Roman"/>
          <w:sz w:val="28"/>
          <w:szCs w:val="28"/>
          <w:lang w:val="kk-KZ"/>
        </w:rPr>
        <w:t>в соответствии с циклом PDCA с целью обеспечения непрерывного улучшения качества процесса.</w:t>
      </w:r>
      <w:r w:rsidR="00C76704" w:rsidRPr="00140889">
        <w:rPr>
          <w:rFonts w:ascii="Times New Roman" w:eastAsia="Times New Roman" w:hAnsi="Times New Roman"/>
          <w:sz w:val="28"/>
          <w:szCs w:val="28"/>
          <w:lang w:val="kk-KZ"/>
        </w:rPr>
        <w:t xml:space="preserve"> </w:t>
      </w:r>
    </w:p>
    <w:p w:rsidR="00112952" w:rsidRPr="00140889" w:rsidRDefault="00A625F8" w:rsidP="00981CA1">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Суть совершенствования кач</w:t>
      </w:r>
      <w:r w:rsidR="00112952" w:rsidRPr="00140889">
        <w:rPr>
          <w:rFonts w:ascii="Times New Roman" w:eastAsia="Times New Roman" w:hAnsi="Times New Roman"/>
          <w:sz w:val="28"/>
          <w:szCs w:val="28"/>
          <w:lang w:val="kk-KZ"/>
        </w:rPr>
        <w:t>е</w:t>
      </w:r>
      <w:r>
        <w:rPr>
          <w:rFonts w:ascii="Times New Roman" w:eastAsia="Times New Roman" w:hAnsi="Times New Roman"/>
          <w:sz w:val="28"/>
          <w:szCs w:val="28"/>
          <w:lang w:val="en-US"/>
        </w:rPr>
        <w:t>c</w:t>
      </w:r>
      <w:r w:rsidR="00112952" w:rsidRPr="00140889">
        <w:rPr>
          <w:rFonts w:ascii="Times New Roman" w:eastAsia="Times New Roman" w:hAnsi="Times New Roman"/>
          <w:sz w:val="28"/>
          <w:szCs w:val="28"/>
          <w:lang w:val="kk-KZ"/>
        </w:rPr>
        <w:t>тва процесса мониторинга</w:t>
      </w:r>
      <w:r w:rsidR="00862EF5" w:rsidRPr="00862EF5">
        <w:rPr>
          <w:rFonts w:ascii="Times New Roman" w:eastAsia="Times New Roman" w:hAnsi="Times New Roman"/>
          <w:sz w:val="28"/>
          <w:szCs w:val="28"/>
        </w:rPr>
        <w:t xml:space="preserve"> [83]</w:t>
      </w:r>
      <w:r w:rsidR="00112952" w:rsidRPr="00140889">
        <w:rPr>
          <w:rFonts w:ascii="Times New Roman" w:eastAsia="Times New Roman" w:hAnsi="Times New Roman"/>
          <w:sz w:val="28"/>
          <w:szCs w:val="28"/>
          <w:lang w:val="kk-KZ"/>
        </w:rPr>
        <w:t xml:space="preserve"> уровня сформированности компетенций</w:t>
      </w:r>
      <w:r w:rsidR="00D517E5">
        <w:rPr>
          <w:rFonts w:ascii="Times New Roman" w:eastAsia="Times New Roman" w:hAnsi="Times New Roman"/>
          <w:sz w:val="28"/>
          <w:szCs w:val="28"/>
          <w:lang w:val="kk-KZ"/>
        </w:rPr>
        <w:t xml:space="preserve"> – </w:t>
      </w:r>
      <w:r w:rsidR="00112952" w:rsidRPr="00140889">
        <w:rPr>
          <w:rFonts w:ascii="Times New Roman" w:eastAsia="Times New Roman" w:hAnsi="Times New Roman"/>
          <w:sz w:val="28"/>
          <w:szCs w:val="28"/>
          <w:lang w:val="kk-KZ"/>
        </w:rPr>
        <w:t>в непрерывном улучшении систем</w:t>
      </w:r>
      <w:r w:rsidR="00C76704" w:rsidRPr="00140889">
        <w:rPr>
          <w:rFonts w:ascii="Times New Roman" w:eastAsia="Times New Roman" w:hAnsi="Times New Roman"/>
          <w:sz w:val="28"/>
          <w:szCs w:val="28"/>
          <w:lang w:val="kk-KZ"/>
        </w:rPr>
        <w:t xml:space="preserve"> </w:t>
      </w:r>
      <w:r w:rsidR="00112952" w:rsidRPr="00140889">
        <w:rPr>
          <w:rFonts w:ascii="Times New Roman" w:eastAsia="Times New Roman" w:hAnsi="Times New Roman"/>
          <w:sz w:val="28"/>
          <w:szCs w:val="28"/>
          <w:lang w:val="kk-KZ"/>
        </w:rPr>
        <w:t>индикаторов компетенций, оценки уровня достижения компетенций, а также организационной и нормативной документации по управлению процессом на основе опыта. На этапе планирования разрабатываются пилотные варианты базы индикаторов компетенций и шкалы оценки достижения компетенций, на этапе выполнения проводится средствами ИОС автоматизированный мониторинг достижения компетенций для соответсвующего контингента обучающихся всех ДОУ РК, в пилотном варианте, затем производится автом</w:t>
      </w:r>
      <w:r>
        <w:rPr>
          <w:rFonts w:ascii="Times New Roman" w:eastAsia="Times New Roman" w:hAnsi="Times New Roman"/>
          <w:sz w:val="28"/>
          <w:szCs w:val="28"/>
          <w:lang w:val="kk-KZ"/>
        </w:rPr>
        <w:t>а</w:t>
      </w:r>
      <w:r w:rsidR="00112952" w:rsidRPr="00140889">
        <w:rPr>
          <w:rFonts w:ascii="Times New Roman" w:eastAsia="Times New Roman" w:hAnsi="Times New Roman"/>
          <w:sz w:val="28"/>
          <w:szCs w:val="28"/>
          <w:lang w:val="kk-KZ"/>
        </w:rPr>
        <w:t>тическая статистическая обработка резул</w:t>
      </w:r>
      <w:r>
        <w:rPr>
          <w:rFonts w:ascii="Times New Roman" w:eastAsia="Times New Roman" w:hAnsi="Times New Roman"/>
          <w:sz w:val="28"/>
          <w:szCs w:val="28"/>
          <w:lang w:val="kk-KZ"/>
        </w:rPr>
        <w:t>ьтатов пилотного мониторинга, и</w:t>
      </w:r>
      <w:r w:rsidR="00112952" w:rsidRPr="00140889">
        <w:rPr>
          <w:rFonts w:ascii="Times New Roman" w:eastAsia="Times New Roman" w:hAnsi="Times New Roman"/>
          <w:sz w:val="28"/>
          <w:szCs w:val="28"/>
          <w:lang w:val="kk-KZ"/>
        </w:rPr>
        <w:t xml:space="preserve"> на основе разработанных моделей и алгоритмов производится улучшение (модификация)</w:t>
      </w:r>
      <w:r w:rsidR="00C76704" w:rsidRPr="00140889">
        <w:rPr>
          <w:rFonts w:ascii="Times New Roman" w:eastAsia="Times New Roman" w:hAnsi="Times New Roman"/>
          <w:sz w:val="28"/>
          <w:szCs w:val="28"/>
          <w:lang w:val="kk-KZ"/>
        </w:rPr>
        <w:t xml:space="preserve"> </w:t>
      </w:r>
      <w:r w:rsidR="00112952" w:rsidRPr="00140889">
        <w:rPr>
          <w:rFonts w:ascii="Times New Roman" w:eastAsia="Times New Roman" w:hAnsi="Times New Roman"/>
          <w:sz w:val="28"/>
          <w:szCs w:val="28"/>
          <w:lang w:val="kk-KZ"/>
        </w:rPr>
        <w:t>пилотных вариантов базы индикаторов компетенций и шкалы оценки дос</w:t>
      </w:r>
      <w:r>
        <w:rPr>
          <w:rFonts w:ascii="Times New Roman" w:eastAsia="Times New Roman" w:hAnsi="Times New Roman"/>
          <w:sz w:val="28"/>
          <w:szCs w:val="28"/>
          <w:lang w:val="kk-KZ"/>
        </w:rPr>
        <w:t>тижения компетенций, а также но</w:t>
      </w:r>
      <w:r w:rsidR="00112952" w:rsidRPr="00140889">
        <w:rPr>
          <w:rFonts w:ascii="Times New Roman" w:eastAsia="Times New Roman" w:hAnsi="Times New Roman"/>
          <w:sz w:val="28"/>
          <w:szCs w:val="28"/>
          <w:lang w:val="kk-KZ"/>
        </w:rPr>
        <w:t>р</w:t>
      </w:r>
      <w:r>
        <w:rPr>
          <w:rFonts w:ascii="Times New Roman" w:eastAsia="Times New Roman" w:hAnsi="Times New Roman"/>
          <w:sz w:val="28"/>
          <w:szCs w:val="28"/>
          <w:lang w:val="kk-KZ"/>
        </w:rPr>
        <w:t>м</w:t>
      </w:r>
      <w:r w:rsidR="00112952" w:rsidRPr="00140889">
        <w:rPr>
          <w:rFonts w:ascii="Times New Roman" w:eastAsia="Times New Roman" w:hAnsi="Times New Roman"/>
          <w:sz w:val="28"/>
          <w:szCs w:val="28"/>
          <w:lang w:val="kk-KZ"/>
        </w:rPr>
        <w:t>ативно-организационной базы.</w:t>
      </w:r>
    </w:p>
    <w:p w:rsidR="00112952" w:rsidRPr="00140889" w:rsidRDefault="00112952" w:rsidP="00981CA1">
      <w:pPr>
        <w:spacing w:after="0" w:line="240" w:lineRule="auto"/>
        <w:ind w:firstLine="709"/>
        <w:jc w:val="both"/>
        <w:rPr>
          <w:rFonts w:ascii="Times New Roman" w:hAnsi="Times New Roman"/>
          <w:sz w:val="28"/>
          <w:szCs w:val="28"/>
        </w:rPr>
      </w:pPr>
      <w:r w:rsidRPr="00140889">
        <w:rPr>
          <w:rFonts w:ascii="Times New Roman" w:eastAsia="Times New Roman" w:hAnsi="Times New Roman"/>
          <w:sz w:val="28"/>
          <w:szCs w:val="28"/>
          <w:lang w:val="kk-KZ"/>
        </w:rPr>
        <w:t>Многоконтурная система управления процессом мониторинга уровня сформированности компетенций детей дошкольного возраста выглядит следующим образом.</w:t>
      </w:r>
      <w:r w:rsidR="00FD741D" w:rsidRPr="00140889">
        <w:rPr>
          <w:rFonts w:ascii="Times New Roman" w:eastAsia="Times New Roman" w:hAnsi="Times New Roman"/>
          <w:sz w:val="28"/>
          <w:szCs w:val="28"/>
          <w:lang w:val="kk-KZ"/>
        </w:rPr>
        <w:t xml:space="preserve"> </w:t>
      </w:r>
      <w:r w:rsidRPr="00140889">
        <w:rPr>
          <w:rFonts w:ascii="Times New Roman" w:eastAsia="Times New Roman" w:hAnsi="Times New Roman"/>
          <w:sz w:val="28"/>
          <w:szCs w:val="28"/>
          <w:lang w:val="kk-KZ"/>
        </w:rPr>
        <w:t>Схема управления процессом мониторинга представлена в соотвествии с рисунком 2</w:t>
      </w:r>
      <w:r w:rsidR="00C95E21" w:rsidRPr="00140889">
        <w:rPr>
          <w:rFonts w:ascii="Times New Roman" w:eastAsia="Times New Roman" w:hAnsi="Times New Roman"/>
          <w:sz w:val="28"/>
          <w:szCs w:val="28"/>
          <w:lang w:val="en-US"/>
        </w:rPr>
        <w:t>.2</w:t>
      </w:r>
      <w:r w:rsidRPr="00140889">
        <w:rPr>
          <w:rFonts w:ascii="Times New Roman" w:eastAsia="Times New Roman" w:hAnsi="Times New Roman"/>
          <w:sz w:val="28"/>
          <w:szCs w:val="28"/>
          <w:lang w:val="kk-KZ"/>
        </w:rPr>
        <w:t>.</w:t>
      </w:r>
      <w:r w:rsidR="00C76704" w:rsidRPr="00140889">
        <w:rPr>
          <w:rFonts w:ascii="Times New Roman" w:eastAsia="Times New Roman" w:hAnsi="Times New Roman"/>
          <w:sz w:val="28"/>
          <w:szCs w:val="28"/>
          <w:lang w:val="kk-KZ"/>
        </w:rPr>
        <w:t xml:space="preserve"> </w:t>
      </w:r>
    </w:p>
    <w:p w:rsidR="00C95E21" w:rsidRPr="00140889" w:rsidRDefault="00C95E21" w:rsidP="00981CA1">
      <w:pPr>
        <w:spacing w:after="0" w:line="240" w:lineRule="auto"/>
        <w:ind w:firstLine="709"/>
        <w:jc w:val="both"/>
        <w:rPr>
          <w:rFonts w:ascii="Times New Roman" w:hAnsi="Times New Roman"/>
          <w:sz w:val="28"/>
          <w:szCs w:val="28"/>
        </w:rPr>
      </w:pPr>
    </w:p>
    <w:p w:rsidR="00112952" w:rsidRPr="00140889" w:rsidRDefault="008F74B8" w:rsidP="00981CA1">
      <w:pPr>
        <w:spacing w:after="0" w:line="240" w:lineRule="auto"/>
        <w:jc w:val="center"/>
        <w:rPr>
          <w:rFonts w:ascii="Times New Roman" w:eastAsia="Times New Roman" w:hAnsi="Times New Roman"/>
          <w:sz w:val="28"/>
          <w:szCs w:val="28"/>
          <w:lang w:val="kk-KZ"/>
        </w:rPr>
      </w:pPr>
      <w:r w:rsidRPr="00140889">
        <w:rPr>
          <w:rFonts w:ascii="Times New Roman" w:eastAsia="Times New Roman" w:hAnsi="Times New Roman"/>
          <w:noProof/>
          <w:sz w:val="28"/>
          <w:szCs w:val="28"/>
          <w:lang w:eastAsia="ru-RU"/>
        </w:rPr>
        <w:drawing>
          <wp:inline distT="0" distB="0" distL="0" distR="0">
            <wp:extent cx="6052162" cy="2043486"/>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098" cy="2065411"/>
                    </a:xfrm>
                    <a:prstGeom prst="rect">
                      <a:avLst/>
                    </a:prstGeom>
                    <a:noFill/>
                    <a:ln>
                      <a:noFill/>
                    </a:ln>
                  </pic:spPr>
                </pic:pic>
              </a:graphicData>
            </a:graphic>
          </wp:inline>
        </w:drawing>
      </w:r>
    </w:p>
    <w:p w:rsidR="00C12EAF" w:rsidRPr="0046642E" w:rsidRDefault="00C12EAF" w:rsidP="00981CA1">
      <w:pPr>
        <w:spacing w:after="0" w:line="240" w:lineRule="auto"/>
        <w:ind w:firstLine="709"/>
        <w:jc w:val="center"/>
        <w:rPr>
          <w:rFonts w:ascii="Times New Roman" w:eastAsia="Times New Roman" w:hAnsi="Times New Roman"/>
          <w:sz w:val="16"/>
          <w:szCs w:val="16"/>
          <w:lang w:val="en-US"/>
        </w:rPr>
      </w:pPr>
    </w:p>
    <w:p w:rsidR="007734F6" w:rsidRDefault="00112952" w:rsidP="0046642E">
      <w:pPr>
        <w:spacing w:after="0" w:line="240" w:lineRule="auto"/>
        <w:jc w:val="center"/>
        <w:rPr>
          <w:rFonts w:ascii="Times New Roman" w:eastAsia="Times New Roman" w:hAnsi="Times New Roman"/>
          <w:sz w:val="28"/>
          <w:szCs w:val="28"/>
          <w:lang w:val="kk-KZ"/>
        </w:rPr>
      </w:pPr>
      <w:r w:rsidRPr="005E369E">
        <w:rPr>
          <w:rFonts w:ascii="Times New Roman" w:eastAsia="Times New Roman" w:hAnsi="Times New Roman"/>
          <w:sz w:val="28"/>
          <w:szCs w:val="28"/>
          <w:lang w:val="kk-KZ"/>
        </w:rPr>
        <w:t xml:space="preserve">Рисунок </w:t>
      </w:r>
      <w:r w:rsidR="00FD741D" w:rsidRPr="005E369E">
        <w:rPr>
          <w:rFonts w:ascii="Times New Roman" w:eastAsia="Times New Roman" w:hAnsi="Times New Roman"/>
          <w:sz w:val="28"/>
          <w:szCs w:val="28"/>
          <w:lang w:val="kk-KZ"/>
        </w:rPr>
        <w:t>2</w:t>
      </w:r>
      <w:r w:rsidRPr="005E369E">
        <w:rPr>
          <w:rFonts w:ascii="Times New Roman" w:eastAsia="Times New Roman" w:hAnsi="Times New Roman"/>
          <w:sz w:val="28"/>
          <w:szCs w:val="28"/>
          <w:lang w:val="kk-KZ"/>
        </w:rPr>
        <w:t>.</w:t>
      </w:r>
      <w:r w:rsidR="00FD741D" w:rsidRPr="005E369E">
        <w:rPr>
          <w:rFonts w:ascii="Times New Roman" w:eastAsia="Times New Roman" w:hAnsi="Times New Roman"/>
          <w:sz w:val="28"/>
          <w:szCs w:val="28"/>
          <w:lang w:val="kk-KZ"/>
        </w:rPr>
        <w:t>2</w:t>
      </w:r>
      <w:r w:rsidRPr="005E369E">
        <w:rPr>
          <w:rFonts w:ascii="Times New Roman" w:eastAsia="Times New Roman" w:hAnsi="Times New Roman"/>
          <w:sz w:val="28"/>
          <w:szCs w:val="28"/>
          <w:lang w:val="kk-KZ"/>
        </w:rPr>
        <w:t xml:space="preserve"> </w:t>
      </w:r>
      <w:r w:rsidR="0046642E">
        <w:rPr>
          <w:rFonts w:ascii="Times New Roman" w:eastAsia="Times New Roman" w:hAnsi="Times New Roman"/>
          <w:sz w:val="28"/>
          <w:szCs w:val="28"/>
          <w:lang w:val="kk-KZ"/>
        </w:rPr>
        <w:t xml:space="preserve">– </w:t>
      </w:r>
      <w:r w:rsidRPr="005E369E">
        <w:rPr>
          <w:rFonts w:ascii="Times New Roman" w:eastAsia="Times New Roman" w:hAnsi="Times New Roman"/>
          <w:sz w:val="28"/>
          <w:szCs w:val="28"/>
          <w:lang w:val="kk-KZ"/>
        </w:rPr>
        <w:t>Схема управления процессом мониторинга</w:t>
      </w:r>
      <w:r w:rsidR="009C3810">
        <w:rPr>
          <w:rFonts w:ascii="Times New Roman" w:eastAsia="Times New Roman" w:hAnsi="Times New Roman"/>
          <w:sz w:val="28"/>
          <w:szCs w:val="28"/>
          <w:lang w:val="kk-KZ"/>
        </w:rPr>
        <w:t xml:space="preserve"> </w:t>
      </w:r>
    </w:p>
    <w:p w:rsidR="0046642E" w:rsidRPr="0046642E" w:rsidRDefault="0046642E" w:rsidP="00981CA1">
      <w:pPr>
        <w:spacing w:after="0" w:line="240" w:lineRule="auto"/>
        <w:ind w:firstLine="709"/>
        <w:jc w:val="center"/>
        <w:rPr>
          <w:rFonts w:ascii="Times New Roman" w:eastAsia="Times New Roman" w:hAnsi="Times New Roman"/>
          <w:sz w:val="16"/>
          <w:szCs w:val="16"/>
          <w:lang w:val="kk-KZ"/>
        </w:rPr>
      </w:pPr>
    </w:p>
    <w:p w:rsidR="00862EF5" w:rsidRPr="0046642E" w:rsidRDefault="0046642E" w:rsidP="0046642E">
      <w:pPr>
        <w:spacing w:after="0" w:line="240" w:lineRule="auto"/>
        <w:ind w:firstLine="709"/>
        <w:jc w:val="both"/>
        <w:rPr>
          <w:rFonts w:ascii="Times New Roman" w:eastAsia="Times New Roman" w:hAnsi="Times New Roman"/>
          <w:sz w:val="24"/>
          <w:szCs w:val="24"/>
          <w:lang w:val="kk-KZ"/>
        </w:rPr>
      </w:pPr>
      <w:r w:rsidRPr="0046642E">
        <w:rPr>
          <w:rFonts w:ascii="Times New Roman" w:eastAsia="Times New Roman" w:hAnsi="Times New Roman"/>
          <w:sz w:val="24"/>
          <w:szCs w:val="24"/>
          <w:lang w:val="kk-KZ"/>
        </w:rPr>
        <w:t xml:space="preserve">Примечание – Разработано </w:t>
      </w:r>
      <w:r w:rsidR="007537E2" w:rsidRPr="0046642E">
        <w:rPr>
          <w:rFonts w:ascii="Times New Roman" w:eastAsia="Times New Roman" w:hAnsi="Times New Roman"/>
          <w:sz w:val="24"/>
          <w:szCs w:val="24"/>
          <w:lang w:val="kk-KZ"/>
        </w:rPr>
        <w:t>автором</w:t>
      </w:r>
    </w:p>
    <w:p w:rsidR="007537E2" w:rsidRPr="00B90A44" w:rsidRDefault="007537E2" w:rsidP="00981CA1">
      <w:pPr>
        <w:spacing w:after="0" w:line="240" w:lineRule="auto"/>
        <w:ind w:firstLine="709"/>
        <w:jc w:val="center"/>
        <w:rPr>
          <w:rFonts w:ascii="Times New Roman" w:eastAsia="Times New Roman" w:hAnsi="Times New Roman"/>
          <w:sz w:val="28"/>
          <w:szCs w:val="28"/>
        </w:rPr>
      </w:pPr>
    </w:p>
    <w:p w:rsidR="004B75EA" w:rsidRPr="00140889" w:rsidRDefault="004C19B1" w:rsidP="00981CA1">
      <w:pPr>
        <w:spacing w:after="0" w:line="240" w:lineRule="auto"/>
        <w:ind w:firstLine="709"/>
        <w:jc w:val="both"/>
        <w:rPr>
          <w:rFonts w:ascii="Times New Roman" w:hAnsi="Times New Roman"/>
          <w:sz w:val="28"/>
          <w:szCs w:val="28"/>
        </w:rPr>
      </w:pPr>
      <w:r>
        <w:rPr>
          <w:rFonts w:ascii="Times New Roman" w:hAnsi="Times New Roman"/>
          <w:sz w:val="28"/>
          <w:szCs w:val="28"/>
        </w:rPr>
        <w:t>С</w:t>
      </w:r>
      <w:r w:rsidR="004B75EA" w:rsidRPr="00140889">
        <w:rPr>
          <w:rFonts w:ascii="Times New Roman" w:hAnsi="Times New Roman"/>
          <w:sz w:val="28"/>
          <w:szCs w:val="28"/>
        </w:rPr>
        <w:t>овокупность информационных потоков, средств обработки, передачи и хранения данных, а также педагогов дошкольной организации, которые</w:t>
      </w:r>
      <w:r w:rsidR="00C76704" w:rsidRPr="00140889">
        <w:rPr>
          <w:rFonts w:ascii="Times New Roman" w:hAnsi="Times New Roman"/>
          <w:sz w:val="28"/>
          <w:szCs w:val="28"/>
        </w:rPr>
        <w:t xml:space="preserve"> </w:t>
      </w:r>
      <w:r w:rsidR="004B75EA" w:rsidRPr="00140889">
        <w:rPr>
          <w:rFonts w:ascii="Times New Roman" w:hAnsi="Times New Roman"/>
          <w:sz w:val="28"/>
          <w:szCs w:val="28"/>
        </w:rPr>
        <w:t>являются уп</w:t>
      </w:r>
      <w:r w:rsidR="00A625F8">
        <w:rPr>
          <w:rFonts w:ascii="Times New Roman" w:hAnsi="Times New Roman"/>
          <w:sz w:val="28"/>
          <w:szCs w:val="28"/>
        </w:rPr>
        <w:t xml:space="preserve">равляющим объектом, выполняющие </w:t>
      </w:r>
      <w:r w:rsidR="004B75EA" w:rsidRPr="00140889">
        <w:rPr>
          <w:rFonts w:ascii="Times New Roman" w:hAnsi="Times New Roman"/>
          <w:sz w:val="28"/>
          <w:szCs w:val="28"/>
        </w:rPr>
        <w:t>операции по переработке данных, образует информационную систему управления объектом.</w:t>
      </w:r>
    </w:p>
    <w:p w:rsidR="004B75EA" w:rsidRPr="00140889" w:rsidRDefault="00437B21"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общем смысле и</w:t>
      </w:r>
      <w:r w:rsidR="004B75EA" w:rsidRPr="00140889">
        <w:rPr>
          <w:rFonts w:ascii="Times New Roman" w:hAnsi="Times New Roman"/>
          <w:sz w:val="28"/>
          <w:szCs w:val="28"/>
        </w:rPr>
        <w:t>нформационная система является системой информационного обслуживания сотрудников в сфере управления и реализует такие технологические функции, как сбор, обработка, хранение и передача информации [</w:t>
      </w:r>
      <w:r w:rsidR="00862EF5" w:rsidRPr="00862EF5">
        <w:rPr>
          <w:rFonts w:ascii="Times New Roman" w:hAnsi="Times New Roman"/>
          <w:sz w:val="28"/>
          <w:szCs w:val="28"/>
        </w:rPr>
        <w:t>84</w:t>
      </w:r>
      <w:r w:rsidR="004B75EA" w:rsidRPr="00140889">
        <w:rPr>
          <w:rFonts w:ascii="Times New Roman" w:hAnsi="Times New Roman"/>
          <w:sz w:val="28"/>
          <w:szCs w:val="28"/>
        </w:rPr>
        <w:t>]</w:t>
      </w:r>
      <w:r w:rsidR="00862EF5" w:rsidRPr="00140889">
        <w:rPr>
          <w:rFonts w:ascii="Times New Roman" w:hAnsi="Times New Roman"/>
          <w:sz w:val="28"/>
          <w:szCs w:val="28"/>
        </w:rPr>
        <w:t>.</w:t>
      </w:r>
    </w:p>
    <w:p w:rsidR="004108F4" w:rsidRDefault="00437B21"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Рассмотрим информационно-образовательную среду как систему </w:t>
      </w:r>
      <w:r w:rsidR="00FD741D" w:rsidRPr="00140889">
        <w:rPr>
          <w:rFonts w:ascii="Times New Roman" w:hAnsi="Times New Roman"/>
          <w:sz w:val="28"/>
          <w:szCs w:val="28"/>
        </w:rPr>
        <w:t>управления,</w:t>
      </w:r>
      <w:r w:rsidRPr="00140889">
        <w:rPr>
          <w:rFonts w:ascii="Times New Roman" w:hAnsi="Times New Roman"/>
          <w:sz w:val="28"/>
          <w:szCs w:val="28"/>
        </w:rPr>
        <w:t xml:space="preserve"> для которой о</w:t>
      </w:r>
      <w:r w:rsidR="004B75EA" w:rsidRPr="00140889">
        <w:rPr>
          <w:rFonts w:ascii="Times New Roman" w:hAnsi="Times New Roman"/>
          <w:sz w:val="28"/>
          <w:szCs w:val="28"/>
        </w:rPr>
        <w:t xml:space="preserve">бобщенная структурная схема и взаимосвязь информационных потоков между внешней средой, управляющим объектом и объектом управления </w:t>
      </w:r>
      <w:r w:rsidRPr="00140889">
        <w:rPr>
          <w:rFonts w:ascii="Times New Roman" w:hAnsi="Times New Roman"/>
          <w:sz w:val="28"/>
          <w:szCs w:val="28"/>
        </w:rPr>
        <w:t xml:space="preserve">будет представлена в соответствии с </w:t>
      </w:r>
      <w:r w:rsidR="004B75EA" w:rsidRPr="00140889">
        <w:rPr>
          <w:rFonts w:ascii="Times New Roman" w:hAnsi="Times New Roman"/>
          <w:sz w:val="28"/>
          <w:szCs w:val="28"/>
        </w:rPr>
        <w:t>рисунк</w:t>
      </w:r>
      <w:r w:rsidR="000F504D" w:rsidRPr="00140889">
        <w:rPr>
          <w:rFonts w:ascii="Times New Roman" w:hAnsi="Times New Roman"/>
          <w:sz w:val="28"/>
          <w:szCs w:val="28"/>
        </w:rPr>
        <w:t>ом</w:t>
      </w:r>
      <w:r w:rsidR="00FD741D" w:rsidRPr="00140889">
        <w:rPr>
          <w:rFonts w:ascii="Times New Roman" w:hAnsi="Times New Roman"/>
          <w:sz w:val="28"/>
          <w:szCs w:val="28"/>
        </w:rPr>
        <w:t xml:space="preserve"> 2.3</w:t>
      </w:r>
      <w:r w:rsidR="004B75EA" w:rsidRPr="00140889">
        <w:rPr>
          <w:rFonts w:ascii="Times New Roman" w:hAnsi="Times New Roman"/>
          <w:sz w:val="28"/>
          <w:szCs w:val="28"/>
        </w:rPr>
        <w:t>.</w:t>
      </w:r>
    </w:p>
    <w:p w:rsidR="00F03342" w:rsidRDefault="00F03342" w:rsidP="00981CA1">
      <w:pPr>
        <w:spacing w:after="0" w:line="240" w:lineRule="auto"/>
        <w:ind w:firstLine="709"/>
        <w:jc w:val="both"/>
        <w:rPr>
          <w:rFonts w:ascii="Times New Roman" w:hAnsi="Times New Roman"/>
          <w:sz w:val="28"/>
          <w:szCs w:val="28"/>
        </w:rPr>
      </w:pPr>
    </w:p>
    <w:p w:rsidR="00F03236" w:rsidRPr="00140889" w:rsidRDefault="007C022F" w:rsidP="00981CA1">
      <w:pPr>
        <w:spacing w:after="0" w:line="240" w:lineRule="auto"/>
        <w:ind w:firstLine="709"/>
        <w:jc w:val="both"/>
        <w:rPr>
          <w:rFonts w:ascii="Times New Roman" w:hAnsi="Times New Roman"/>
          <w:sz w:val="28"/>
          <w:szCs w:val="28"/>
        </w:rPr>
      </w:pPr>
      <w:r w:rsidRPr="007C022F">
        <w:rPr>
          <w:rFonts w:ascii="Times New Roman" w:hAnsi="Times New Roman"/>
          <w:noProof/>
          <w:sz w:val="28"/>
          <w:szCs w:val="28"/>
          <w:lang w:eastAsia="ru-RU"/>
        </w:rPr>
        <w:drawing>
          <wp:inline distT="0" distB="0" distL="0" distR="0" wp14:anchorId="75B60179" wp14:editId="62636861">
            <wp:extent cx="5480578" cy="27886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3453" cy="2795175"/>
                    </a:xfrm>
                    <a:prstGeom prst="rect">
                      <a:avLst/>
                    </a:prstGeom>
                  </pic:spPr>
                </pic:pic>
              </a:graphicData>
            </a:graphic>
          </wp:inline>
        </w:drawing>
      </w:r>
    </w:p>
    <w:p w:rsidR="0070324A" w:rsidRPr="005E3643" w:rsidRDefault="0070324A" w:rsidP="00981CA1">
      <w:pPr>
        <w:spacing w:after="0" w:line="240" w:lineRule="auto"/>
        <w:jc w:val="center"/>
        <w:rPr>
          <w:rFonts w:ascii="Times New Roman" w:eastAsia="Times New Roman" w:hAnsi="Times New Roman"/>
          <w:sz w:val="24"/>
          <w:szCs w:val="24"/>
          <w:lang w:eastAsia="ru-RU"/>
        </w:rPr>
      </w:pPr>
    </w:p>
    <w:p w:rsidR="0046642E" w:rsidRDefault="0046642E" w:rsidP="0046642E">
      <w:pPr>
        <w:spacing w:after="0" w:line="240" w:lineRule="auto"/>
        <w:jc w:val="center"/>
        <w:rPr>
          <w:rFonts w:ascii="Times New Roman" w:eastAsia="Times New Roman" w:hAnsi="Times New Roman"/>
          <w:sz w:val="28"/>
          <w:szCs w:val="28"/>
          <w:lang w:val="kk-KZ"/>
        </w:rPr>
      </w:pPr>
      <w:bookmarkStart w:id="41" w:name="_Hlk146834292"/>
      <w:bookmarkEnd w:id="41"/>
      <w:r>
        <w:rPr>
          <w:rFonts w:ascii="Times New Roman" w:eastAsia="Times New Roman" w:hAnsi="Times New Roman"/>
          <w:sz w:val="28"/>
          <w:szCs w:val="28"/>
          <w:lang w:val="kk-KZ"/>
        </w:rPr>
        <w:t xml:space="preserve">Рисунок </w:t>
      </w:r>
      <w:r w:rsidR="00FD741D" w:rsidRPr="005E3643">
        <w:rPr>
          <w:rFonts w:ascii="Times New Roman" w:eastAsia="Times New Roman" w:hAnsi="Times New Roman"/>
          <w:sz w:val="28"/>
          <w:szCs w:val="28"/>
          <w:lang w:val="kk-KZ"/>
        </w:rPr>
        <w:t xml:space="preserve">2.3 </w:t>
      </w:r>
      <w:r>
        <w:rPr>
          <w:rFonts w:ascii="Times New Roman" w:eastAsia="Times New Roman" w:hAnsi="Times New Roman"/>
          <w:sz w:val="28"/>
          <w:szCs w:val="28"/>
          <w:lang w:val="kk-KZ"/>
        </w:rPr>
        <w:t xml:space="preserve">– </w:t>
      </w:r>
      <w:r w:rsidR="004B75EA" w:rsidRPr="005E3643">
        <w:rPr>
          <w:rFonts w:ascii="Times New Roman" w:eastAsia="Times New Roman" w:hAnsi="Times New Roman"/>
          <w:sz w:val="28"/>
          <w:szCs w:val="28"/>
          <w:lang w:val="kk-KZ"/>
        </w:rPr>
        <w:t>Структурная схема управления</w:t>
      </w:r>
      <w:r>
        <w:rPr>
          <w:rFonts w:ascii="Times New Roman" w:eastAsia="Times New Roman" w:hAnsi="Times New Roman"/>
          <w:sz w:val="28"/>
          <w:szCs w:val="28"/>
          <w:lang w:val="kk-KZ"/>
        </w:rPr>
        <w:t xml:space="preserve"> формированием </w:t>
      </w:r>
      <w:r w:rsidR="009C3810" w:rsidRPr="005E3643">
        <w:rPr>
          <w:rFonts w:ascii="Times New Roman" w:eastAsia="Times New Roman" w:hAnsi="Times New Roman"/>
          <w:sz w:val="28"/>
          <w:szCs w:val="28"/>
          <w:lang w:val="en-US"/>
        </w:rPr>
        <w:t>IT</w:t>
      </w:r>
      <w:r w:rsidR="009C3810" w:rsidRPr="005E3643">
        <w:rPr>
          <w:rFonts w:ascii="Times New Roman" w:eastAsia="Times New Roman" w:hAnsi="Times New Roman"/>
          <w:sz w:val="28"/>
          <w:szCs w:val="28"/>
        </w:rPr>
        <w:t>-компетенций</w:t>
      </w:r>
      <w:r w:rsidR="004B75EA" w:rsidRPr="005E3643">
        <w:rPr>
          <w:rFonts w:ascii="Times New Roman" w:eastAsia="Times New Roman" w:hAnsi="Times New Roman"/>
          <w:sz w:val="28"/>
          <w:szCs w:val="28"/>
          <w:lang w:val="kk-KZ"/>
        </w:rPr>
        <w:t xml:space="preserve"> </w:t>
      </w:r>
    </w:p>
    <w:p w:rsidR="0046642E" w:rsidRPr="0046642E" w:rsidRDefault="0046642E" w:rsidP="00981CA1">
      <w:pPr>
        <w:spacing w:after="0" w:line="240" w:lineRule="auto"/>
        <w:ind w:firstLine="567"/>
        <w:jc w:val="center"/>
        <w:rPr>
          <w:rFonts w:ascii="Times New Roman" w:eastAsia="Times New Roman" w:hAnsi="Times New Roman"/>
          <w:sz w:val="16"/>
          <w:szCs w:val="16"/>
          <w:lang w:val="kk-KZ"/>
        </w:rPr>
      </w:pPr>
    </w:p>
    <w:p w:rsidR="004B75EA" w:rsidRPr="0046642E" w:rsidRDefault="0046642E" w:rsidP="0046642E">
      <w:pPr>
        <w:spacing w:after="0" w:line="240" w:lineRule="auto"/>
        <w:ind w:firstLine="709"/>
        <w:jc w:val="both"/>
        <w:rPr>
          <w:rFonts w:ascii="Times New Roman" w:eastAsia="Times New Roman" w:hAnsi="Times New Roman"/>
          <w:sz w:val="24"/>
          <w:szCs w:val="24"/>
        </w:rPr>
      </w:pPr>
      <w:r w:rsidRPr="0046642E">
        <w:rPr>
          <w:rFonts w:ascii="Times New Roman" w:eastAsia="Times New Roman" w:hAnsi="Times New Roman"/>
          <w:sz w:val="24"/>
          <w:szCs w:val="24"/>
          <w:lang w:val="kk-KZ"/>
        </w:rPr>
        <w:t>Примечание – Р</w:t>
      </w:r>
      <w:r w:rsidR="0070324A" w:rsidRPr="0046642E">
        <w:rPr>
          <w:rFonts w:ascii="Times New Roman" w:eastAsia="Times New Roman" w:hAnsi="Times New Roman"/>
          <w:sz w:val="24"/>
          <w:szCs w:val="24"/>
          <w:lang w:val="kk-KZ"/>
        </w:rPr>
        <w:t>азработан</w:t>
      </w:r>
      <w:r w:rsidR="009C3810" w:rsidRPr="0046642E">
        <w:rPr>
          <w:rFonts w:ascii="Times New Roman" w:eastAsia="Times New Roman" w:hAnsi="Times New Roman"/>
          <w:sz w:val="24"/>
          <w:szCs w:val="24"/>
          <w:lang w:val="kk-KZ"/>
        </w:rPr>
        <w:t>о</w:t>
      </w:r>
      <w:r w:rsidRPr="0046642E">
        <w:rPr>
          <w:rFonts w:ascii="Times New Roman" w:eastAsia="Times New Roman" w:hAnsi="Times New Roman"/>
          <w:sz w:val="24"/>
          <w:szCs w:val="24"/>
          <w:lang w:val="kk-KZ"/>
        </w:rPr>
        <w:t xml:space="preserve"> автором</w:t>
      </w:r>
    </w:p>
    <w:p w:rsidR="00437B21" w:rsidRPr="00140889" w:rsidRDefault="00590308" w:rsidP="00981CA1">
      <w:pPr>
        <w:tabs>
          <w:tab w:val="left" w:pos="6900"/>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ab/>
      </w:r>
    </w:p>
    <w:p w:rsidR="0032296A" w:rsidRPr="00140889" w:rsidRDefault="0032296A" w:rsidP="0046642E">
      <w:pPr>
        <w:spacing w:after="0" w:line="240" w:lineRule="auto"/>
        <w:ind w:firstLine="709"/>
        <w:jc w:val="both"/>
        <w:rPr>
          <w:rFonts w:ascii="Times New Roman" w:eastAsia="Times New Roman" w:hAnsi="Times New Roman"/>
          <w:sz w:val="28"/>
          <w:szCs w:val="28"/>
        </w:rPr>
      </w:pPr>
      <w:r w:rsidRPr="00140889">
        <w:rPr>
          <w:rFonts w:ascii="Times New Roman" w:eastAsia="Times New Roman" w:hAnsi="Times New Roman"/>
          <w:sz w:val="28"/>
          <w:szCs w:val="28"/>
        </w:rPr>
        <w:t>Информационная система управления связывает объект и систему управления между собой и с внешней средой через информационные потоки</w:t>
      </w:r>
      <w:r w:rsidR="00E74A8A">
        <w:rPr>
          <w:rFonts w:ascii="Times New Roman" w:eastAsia="Times New Roman" w:hAnsi="Times New Roman"/>
          <w:sz w:val="28"/>
          <w:szCs w:val="28"/>
        </w:rPr>
        <w:t>:</w:t>
      </w:r>
    </w:p>
    <w:p w:rsidR="006A25F1" w:rsidRPr="00140889" w:rsidRDefault="00F650D9" w:rsidP="0046642E">
      <w:pPr>
        <w:pStyle w:val="rtejustify"/>
        <w:shd w:val="clear" w:color="auto" w:fill="FFFFFF"/>
        <w:spacing w:before="0" w:beforeAutospacing="0" w:after="0" w:afterAutospacing="0"/>
        <w:ind w:firstLine="709"/>
        <w:jc w:val="both"/>
        <w:rPr>
          <w:sz w:val="28"/>
          <w:szCs w:val="28"/>
        </w:rPr>
      </w:pPr>
      <w:r w:rsidRPr="00140889">
        <w:rPr>
          <w:sz w:val="28"/>
          <w:szCs w:val="28"/>
        </w:rPr>
        <w:t>Х</w:t>
      </w:r>
      <w:r w:rsidR="00D517E5">
        <w:rPr>
          <w:sz w:val="28"/>
          <w:szCs w:val="28"/>
        </w:rPr>
        <w:t xml:space="preserve"> – </w:t>
      </w:r>
      <w:r w:rsidR="0032296A" w:rsidRPr="00140889">
        <w:rPr>
          <w:sz w:val="28"/>
          <w:szCs w:val="28"/>
        </w:rPr>
        <w:t xml:space="preserve">информационный поток из внешней среды в систему управления, который, </w:t>
      </w:r>
      <w:r w:rsidR="0032296A" w:rsidRPr="00516C26">
        <w:rPr>
          <w:sz w:val="28"/>
          <w:szCs w:val="28"/>
        </w:rPr>
        <w:t>с одной стороны, предст</w:t>
      </w:r>
      <w:r w:rsidR="00A625F8" w:rsidRPr="00516C26">
        <w:rPr>
          <w:sz w:val="28"/>
          <w:szCs w:val="28"/>
        </w:rPr>
        <w:t xml:space="preserve">авляет входной поток нормативные </w:t>
      </w:r>
      <w:r w:rsidR="001942F2" w:rsidRPr="00703F4E">
        <w:rPr>
          <w:sz w:val="28"/>
          <w:szCs w:val="28"/>
        </w:rPr>
        <w:t>документы Государственный общеобязательный стандарт дошкольного воспитания и обучения (приказ Министра просвещения Республики Казахстан от 3 августа 2022 года №348) (далее</w:t>
      </w:r>
      <w:r w:rsidR="00551841" w:rsidRPr="00703F4E">
        <w:rPr>
          <w:sz w:val="28"/>
          <w:szCs w:val="28"/>
        </w:rPr>
        <w:t xml:space="preserve"> – </w:t>
      </w:r>
      <w:r w:rsidR="001942F2" w:rsidRPr="00703F4E">
        <w:rPr>
          <w:sz w:val="28"/>
          <w:szCs w:val="28"/>
        </w:rPr>
        <w:t xml:space="preserve">Стандарт); Типовые учебные планы дошкольного воспитания и обучения (приказ Министра образования и науки Республики Казахстан от 12 декабря 2020 года №557); Типовая учебная программа дошкольного воспитания и обучения (приказ исполняющего </w:t>
      </w:r>
      <w:r w:rsidR="001942F2" w:rsidRPr="00516C26">
        <w:rPr>
          <w:color w:val="000000"/>
          <w:sz w:val="28"/>
          <w:szCs w:val="28"/>
        </w:rPr>
        <w:t>обязанности Министра образования и науки Республики</w:t>
      </w:r>
      <w:r w:rsidR="001942F2" w:rsidRPr="00140889">
        <w:rPr>
          <w:color w:val="000000"/>
          <w:sz w:val="28"/>
          <w:szCs w:val="28"/>
        </w:rPr>
        <w:t xml:space="preserve"> Казахстан от 12 августа 2016 года №499). Также дошкольные организации руководствуются Типовыми правилами деятельности дошкольных организаций (приказ Министра просвещения Республики Казахстан</w:t>
      </w:r>
      <w:r w:rsidR="006A25F1" w:rsidRPr="00140889">
        <w:rPr>
          <w:color w:val="000000"/>
          <w:sz w:val="28"/>
          <w:szCs w:val="28"/>
        </w:rPr>
        <w:t xml:space="preserve"> от 31 августа 2022 года № 385), </w:t>
      </w:r>
      <w:r w:rsidR="0032296A" w:rsidRPr="00140889">
        <w:rPr>
          <w:sz w:val="28"/>
          <w:szCs w:val="28"/>
        </w:rPr>
        <w:t xml:space="preserve">а с другой стороны, входной поток информации о </w:t>
      </w:r>
      <w:r w:rsidR="006A25F1" w:rsidRPr="00140889">
        <w:rPr>
          <w:sz w:val="28"/>
          <w:szCs w:val="28"/>
        </w:rPr>
        <w:t xml:space="preserve">запросах общества, детьми и родителями. </w:t>
      </w:r>
    </w:p>
    <w:p w:rsidR="0032296A" w:rsidRPr="00140889" w:rsidRDefault="00F650D9" w:rsidP="0046642E">
      <w:pPr>
        <w:pStyle w:val="rtejustify"/>
        <w:shd w:val="clear" w:color="auto" w:fill="FFFFFF"/>
        <w:spacing w:before="0" w:beforeAutospacing="0" w:after="0" w:afterAutospacing="0"/>
        <w:ind w:firstLine="709"/>
        <w:jc w:val="both"/>
        <w:rPr>
          <w:sz w:val="28"/>
          <w:szCs w:val="28"/>
        </w:rPr>
      </w:pPr>
      <w:r w:rsidRPr="00140889">
        <w:rPr>
          <w:sz w:val="28"/>
          <w:szCs w:val="28"/>
        </w:rPr>
        <w:t>У</w:t>
      </w:r>
      <w:r w:rsidR="00D517E5">
        <w:rPr>
          <w:sz w:val="28"/>
          <w:szCs w:val="28"/>
        </w:rPr>
        <w:t xml:space="preserve"> – </w:t>
      </w:r>
      <w:r w:rsidR="0032296A" w:rsidRPr="00140889">
        <w:rPr>
          <w:sz w:val="28"/>
          <w:szCs w:val="28"/>
        </w:rPr>
        <w:t>информационный поток из системы управления во внешнюю среду в виде выходных документов, а именно: отчетная инф</w:t>
      </w:r>
      <w:r w:rsidR="006A25F1" w:rsidRPr="00140889">
        <w:rPr>
          <w:sz w:val="28"/>
          <w:szCs w:val="28"/>
        </w:rPr>
        <w:t>ормация</w:t>
      </w:r>
      <w:r w:rsidR="00A625F8">
        <w:rPr>
          <w:sz w:val="28"/>
          <w:szCs w:val="28"/>
        </w:rPr>
        <w:t xml:space="preserve"> родителям</w:t>
      </w:r>
      <w:r w:rsidR="006A25F1" w:rsidRPr="00140889">
        <w:rPr>
          <w:sz w:val="28"/>
          <w:szCs w:val="28"/>
        </w:rPr>
        <w:t>, прежде всего мониторинг</w:t>
      </w:r>
      <w:r w:rsidR="00A625F8">
        <w:rPr>
          <w:sz w:val="28"/>
          <w:szCs w:val="28"/>
        </w:rPr>
        <w:t xml:space="preserve">. </w:t>
      </w:r>
    </w:p>
    <w:p w:rsidR="0032296A" w:rsidRPr="00140889" w:rsidRDefault="00846887" w:rsidP="0046642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val="en-US"/>
        </w:rPr>
        <w:t>C</w:t>
      </w:r>
      <w:r w:rsidR="00D517E5">
        <w:rPr>
          <w:rFonts w:ascii="Times New Roman" w:eastAsia="Times New Roman" w:hAnsi="Times New Roman"/>
          <w:sz w:val="28"/>
          <w:szCs w:val="28"/>
        </w:rPr>
        <w:t xml:space="preserve"> – </w:t>
      </w:r>
      <w:r w:rsidR="0032296A" w:rsidRPr="00140889">
        <w:rPr>
          <w:rFonts w:ascii="Times New Roman" w:eastAsia="Times New Roman" w:hAnsi="Times New Roman"/>
          <w:sz w:val="28"/>
          <w:szCs w:val="28"/>
        </w:rPr>
        <w:t xml:space="preserve">внутренний информационный поток от управляющего </w:t>
      </w:r>
      <w:r>
        <w:rPr>
          <w:rFonts w:ascii="Times New Roman" w:eastAsia="Times New Roman" w:hAnsi="Times New Roman"/>
          <w:sz w:val="28"/>
          <w:szCs w:val="28"/>
        </w:rPr>
        <w:t>су</w:t>
      </w:r>
      <w:r w:rsidR="0032296A" w:rsidRPr="00140889">
        <w:rPr>
          <w:rFonts w:ascii="Times New Roman" w:eastAsia="Times New Roman" w:hAnsi="Times New Roman"/>
          <w:sz w:val="28"/>
          <w:szCs w:val="28"/>
        </w:rPr>
        <w:t>бъекта к объекту управления (прямая кибернетическая связь)</w:t>
      </w:r>
      <w:r w:rsidR="008E2C22">
        <w:rPr>
          <w:rFonts w:ascii="Times New Roman" w:eastAsia="Times New Roman" w:hAnsi="Times New Roman"/>
          <w:sz w:val="28"/>
          <w:szCs w:val="28"/>
          <w:lang w:val="kk-KZ"/>
        </w:rPr>
        <w:t xml:space="preserve"> через контролирующее устройстройство </w:t>
      </w:r>
      <w:r w:rsidR="008E2C22">
        <w:rPr>
          <w:rFonts w:ascii="Times New Roman" w:eastAsia="Times New Roman" w:hAnsi="Times New Roman"/>
          <w:sz w:val="28"/>
          <w:szCs w:val="28"/>
          <w:lang w:val="en-US"/>
        </w:rPr>
        <w:t>D</w:t>
      </w:r>
      <w:r w:rsidR="0032296A" w:rsidRPr="00140889">
        <w:rPr>
          <w:rFonts w:ascii="Times New Roman" w:eastAsia="Times New Roman" w:hAnsi="Times New Roman"/>
          <w:sz w:val="28"/>
          <w:szCs w:val="28"/>
        </w:rPr>
        <w:t xml:space="preserve">, представляющий </w:t>
      </w:r>
      <w:r w:rsidR="008E2C22">
        <w:rPr>
          <w:rFonts w:ascii="Times New Roman" w:eastAsia="Times New Roman" w:hAnsi="Times New Roman"/>
          <w:sz w:val="28"/>
          <w:szCs w:val="28"/>
          <w:lang w:val="kk-KZ"/>
        </w:rPr>
        <w:t xml:space="preserve"> динамику </w:t>
      </w:r>
      <w:r w:rsidR="008E2C22">
        <w:rPr>
          <w:rFonts w:ascii="Times New Roman" w:eastAsia="Times New Roman" w:hAnsi="Times New Roman"/>
          <w:sz w:val="28"/>
          <w:szCs w:val="28"/>
        </w:rPr>
        <w:t>совокупности</w:t>
      </w:r>
      <w:r w:rsidR="0032296A" w:rsidRPr="00140889">
        <w:rPr>
          <w:rFonts w:ascii="Times New Roman" w:eastAsia="Times New Roman" w:hAnsi="Times New Roman"/>
          <w:sz w:val="28"/>
          <w:szCs w:val="28"/>
        </w:rPr>
        <w:t xml:space="preserve"> </w:t>
      </w:r>
      <w:r w:rsidR="006A25F1" w:rsidRPr="00140889">
        <w:rPr>
          <w:rFonts w:ascii="Times New Roman" w:eastAsia="Times New Roman" w:hAnsi="Times New Roman"/>
          <w:sz w:val="28"/>
          <w:szCs w:val="28"/>
        </w:rPr>
        <w:t>совместной деятельности педагогов дошкольной организации и детей 5-6-летнего возраста</w:t>
      </w:r>
      <w:r w:rsidR="00210E62" w:rsidRPr="00140889">
        <w:rPr>
          <w:rFonts w:ascii="Times New Roman" w:eastAsia="Times New Roman" w:hAnsi="Times New Roman"/>
          <w:sz w:val="28"/>
          <w:szCs w:val="28"/>
        </w:rPr>
        <w:t xml:space="preserve">, (целостное развитие и раскрытие потенциала каждого ребенка на основе общечеловеческих и национальных ценностей с учетом его интересов, особенностей и потребностей, формирование умений и навыков воспитанников осуществляется через: физическое развитие; развитие коммуникативных навыков; развитие познавательных и интеллектуальных навыков; развитие творческих навыков, исследовательской деятельности; формирование социально-эмоциональных навыков), в процессе </w:t>
      </w:r>
      <w:r w:rsidR="006A25F1" w:rsidRPr="00140889">
        <w:rPr>
          <w:rFonts w:ascii="Times New Roman" w:eastAsia="Times New Roman" w:hAnsi="Times New Roman"/>
          <w:sz w:val="28"/>
          <w:szCs w:val="28"/>
        </w:rPr>
        <w:t>организова</w:t>
      </w:r>
      <w:r w:rsidR="006C5421" w:rsidRPr="00140889">
        <w:rPr>
          <w:rFonts w:ascii="Times New Roman" w:eastAsia="Times New Roman" w:hAnsi="Times New Roman"/>
          <w:sz w:val="28"/>
          <w:szCs w:val="28"/>
        </w:rPr>
        <w:t>н</w:t>
      </w:r>
      <w:r w:rsidR="006A25F1" w:rsidRPr="00140889">
        <w:rPr>
          <w:rFonts w:ascii="Times New Roman" w:eastAsia="Times New Roman" w:hAnsi="Times New Roman"/>
          <w:sz w:val="28"/>
          <w:szCs w:val="28"/>
        </w:rPr>
        <w:t>н</w:t>
      </w:r>
      <w:r w:rsidR="00210E62" w:rsidRPr="00140889">
        <w:rPr>
          <w:rFonts w:ascii="Times New Roman" w:eastAsia="Times New Roman" w:hAnsi="Times New Roman"/>
          <w:sz w:val="28"/>
          <w:szCs w:val="28"/>
        </w:rPr>
        <w:t>ой</w:t>
      </w:r>
      <w:r w:rsidR="006A25F1" w:rsidRPr="00140889">
        <w:rPr>
          <w:rFonts w:ascii="Times New Roman" w:eastAsia="Times New Roman" w:hAnsi="Times New Roman"/>
          <w:sz w:val="28"/>
          <w:szCs w:val="28"/>
        </w:rPr>
        <w:t xml:space="preserve"> деятельност</w:t>
      </w:r>
      <w:r w:rsidR="00210E62" w:rsidRPr="00140889">
        <w:rPr>
          <w:rFonts w:ascii="Times New Roman" w:eastAsia="Times New Roman" w:hAnsi="Times New Roman"/>
          <w:sz w:val="28"/>
          <w:szCs w:val="28"/>
        </w:rPr>
        <w:t xml:space="preserve">и и </w:t>
      </w:r>
      <w:r w:rsidR="006C5421" w:rsidRPr="00140889">
        <w:rPr>
          <w:rFonts w:ascii="Times New Roman" w:eastAsia="Times New Roman" w:hAnsi="Times New Roman"/>
          <w:sz w:val="28"/>
          <w:szCs w:val="28"/>
        </w:rPr>
        <w:t>мониторинг</w:t>
      </w:r>
      <w:r w:rsidR="00210E62" w:rsidRPr="00140889">
        <w:rPr>
          <w:rFonts w:ascii="Times New Roman" w:eastAsia="Times New Roman" w:hAnsi="Times New Roman"/>
          <w:sz w:val="28"/>
          <w:szCs w:val="28"/>
        </w:rPr>
        <w:t>а</w:t>
      </w:r>
      <w:r w:rsidR="006C5421" w:rsidRPr="00140889">
        <w:rPr>
          <w:rFonts w:ascii="Times New Roman" w:eastAsia="Times New Roman" w:hAnsi="Times New Roman"/>
          <w:sz w:val="28"/>
          <w:szCs w:val="28"/>
        </w:rPr>
        <w:t>.</w:t>
      </w:r>
      <w:r w:rsidR="00C76704" w:rsidRPr="00140889">
        <w:rPr>
          <w:rFonts w:ascii="Times New Roman" w:eastAsia="Times New Roman" w:hAnsi="Times New Roman"/>
          <w:sz w:val="28"/>
          <w:szCs w:val="28"/>
        </w:rPr>
        <w:t xml:space="preserve"> </w:t>
      </w:r>
    </w:p>
    <w:p w:rsidR="0032296A" w:rsidRDefault="00846887" w:rsidP="00981CA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val="en-US"/>
        </w:rPr>
        <w:t>R</w:t>
      </w:r>
      <w:r w:rsidR="00D517E5">
        <w:rPr>
          <w:rFonts w:ascii="Times New Roman" w:eastAsia="Times New Roman" w:hAnsi="Times New Roman"/>
          <w:sz w:val="28"/>
          <w:szCs w:val="28"/>
        </w:rPr>
        <w:t xml:space="preserve"> – </w:t>
      </w:r>
      <w:r w:rsidR="00507BD9">
        <w:rPr>
          <w:rFonts w:ascii="Times New Roman" w:eastAsia="Times New Roman" w:hAnsi="Times New Roman"/>
          <w:sz w:val="28"/>
          <w:szCs w:val="28"/>
        </w:rPr>
        <w:t>внутре</w:t>
      </w:r>
      <w:r w:rsidR="0032296A" w:rsidRPr="00140889">
        <w:rPr>
          <w:rFonts w:ascii="Times New Roman" w:eastAsia="Times New Roman" w:hAnsi="Times New Roman"/>
          <w:sz w:val="28"/>
          <w:szCs w:val="28"/>
        </w:rPr>
        <w:t>н</w:t>
      </w:r>
      <w:r w:rsidR="00507BD9">
        <w:rPr>
          <w:rFonts w:ascii="Times New Roman" w:eastAsia="Times New Roman" w:hAnsi="Times New Roman"/>
          <w:sz w:val="28"/>
          <w:szCs w:val="28"/>
        </w:rPr>
        <w:t>н</w:t>
      </w:r>
      <w:r w:rsidR="0032296A" w:rsidRPr="00140889">
        <w:rPr>
          <w:rFonts w:ascii="Times New Roman" w:eastAsia="Times New Roman" w:hAnsi="Times New Roman"/>
          <w:sz w:val="28"/>
          <w:szCs w:val="28"/>
        </w:rPr>
        <w:t>ий информационный поток от объекта управления к управляющему объекту (обратная кибернетическая связь)</w:t>
      </w:r>
      <w:r w:rsidR="00991313">
        <w:rPr>
          <w:rFonts w:ascii="Times New Roman" w:eastAsia="Times New Roman" w:hAnsi="Times New Roman"/>
          <w:sz w:val="28"/>
          <w:szCs w:val="28"/>
          <w:lang w:val="kk-KZ"/>
        </w:rPr>
        <w:t xml:space="preserve"> через исзмерительное устройство М</w:t>
      </w:r>
      <w:r w:rsidR="0032296A" w:rsidRPr="00140889">
        <w:rPr>
          <w:rFonts w:ascii="Times New Roman" w:eastAsia="Times New Roman" w:hAnsi="Times New Roman"/>
          <w:sz w:val="28"/>
          <w:szCs w:val="28"/>
        </w:rPr>
        <w:t>, который отражает учетную информацию о состоянии объекта управления системы (</w:t>
      </w:r>
      <w:r w:rsidR="00210E62" w:rsidRPr="00140889">
        <w:rPr>
          <w:rFonts w:ascii="Times New Roman" w:eastAsia="Times New Roman" w:hAnsi="Times New Roman"/>
          <w:sz w:val="28"/>
          <w:szCs w:val="28"/>
        </w:rPr>
        <w:t>результаты мониторинга, индивидуальная карта ребенка 5-6-летнего возраста)</w:t>
      </w:r>
      <w:r w:rsidR="0032296A" w:rsidRPr="00140889">
        <w:rPr>
          <w:rFonts w:ascii="Times New Roman" w:eastAsia="Times New Roman" w:hAnsi="Times New Roman"/>
          <w:sz w:val="28"/>
          <w:szCs w:val="28"/>
        </w:rPr>
        <w:t xml:space="preserve"> в результате </w:t>
      </w:r>
      <w:r w:rsidR="00210E62" w:rsidRPr="00140889">
        <w:rPr>
          <w:rFonts w:ascii="Times New Roman" w:eastAsia="Times New Roman" w:hAnsi="Times New Roman"/>
          <w:sz w:val="28"/>
          <w:szCs w:val="28"/>
        </w:rPr>
        <w:t xml:space="preserve">воспитательно-образовательного процесса в дошкольной организации. </w:t>
      </w:r>
    </w:p>
    <w:p w:rsidR="0070324A" w:rsidRPr="0070324A" w:rsidRDefault="0070324A" w:rsidP="00981CA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 – сформированные </w:t>
      </w:r>
      <w:r>
        <w:rPr>
          <w:rFonts w:ascii="Times New Roman" w:eastAsia="Times New Roman" w:hAnsi="Times New Roman"/>
          <w:sz w:val="28"/>
          <w:szCs w:val="28"/>
          <w:lang w:val="en-US"/>
        </w:rPr>
        <w:t>IT</w:t>
      </w:r>
      <w:r w:rsidRPr="0070324A">
        <w:rPr>
          <w:rFonts w:ascii="Times New Roman" w:eastAsia="Times New Roman" w:hAnsi="Times New Roman"/>
          <w:sz w:val="28"/>
          <w:szCs w:val="28"/>
        </w:rPr>
        <w:t>-</w:t>
      </w:r>
      <w:r>
        <w:rPr>
          <w:rFonts w:ascii="Times New Roman" w:eastAsia="Times New Roman" w:hAnsi="Times New Roman"/>
          <w:sz w:val="28"/>
          <w:szCs w:val="28"/>
        </w:rPr>
        <w:t>компетенции детей старшего дошкольного возраста</w:t>
      </w:r>
      <w:r w:rsidR="009C3810">
        <w:rPr>
          <w:rFonts w:ascii="Times New Roman" w:eastAsia="Times New Roman" w:hAnsi="Times New Roman"/>
          <w:sz w:val="28"/>
          <w:szCs w:val="28"/>
        </w:rPr>
        <w:t>.</w:t>
      </w:r>
    </w:p>
    <w:p w:rsidR="00122873" w:rsidRDefault="00437B21" w:rsidP="00981CA1">
      <w:pPr>
        <w:spacing w:after="0" w:line="240" w:lineRule="auto"/>
        <w:ind w:firstLine="709"/>
        <w:jc w:val="both"/>
        <w:rPr>
          <w:rFonts w:ascii="Times New Roman" w:eastAsia="Times New Roman" w:hAnsi="Times New Roman"/>
          <w:sz w:val="28"/>
          <w:szCs w:val="28"/>
        </w:rPr>
      </w:pPr>
      <w:r w:rsidRPr="005445DD">
        <w:rPr>
          <w:rFonts w:ascii="Times New Roman" w:eastAsia="Times New Roman" w:hAnsi="Times New Roman"/>
          <w:sz w:val="28"/>
          <w:szCs w:val="28"/>
        </w:rPr>
        <w:t xml:space="preserve">Информационно-образовательная среда как </w:t>
      </w:r>
      <w:r w:rsidR="0032296A" w:rsidRPr="005445DD">
        <w:rPr>
          <w:rFonts w:ascii="Times New Roman" w:eastAsia="Times New Roman" w:hAnsi="Times New Roman"/>
          <w:sz w:val="28"/>
          <w:szCs w:val="28"/>
        </w:rPr>
        <w:t>система управления</w:t>
      </w:r>
      <w:r w:rsidR="0032296A" w:rsidRPr="00140889">
        <w:rPr>
          <w:rFonts w:ascii="Times New Roman" w:eastAsia="Times New Roman" w:hAnsi="Times New Roman"/>
          <w:sz w:val="28"/>
          <w:szCs w:val="28"/>
        </w:rPr>
        <w:t xml:space="preserve"> накапливает и перерабатывает поступающую учетную информацию и имеющиеся нормативы, а также планы в аналитическую информацию, служащую основой для прогнозирования развития организации, корректировки ее целей и создания планов для нового цикла воспроизводства</w:t>
      </w:r>
      <w:r w:rsidR="00122873">
        <w:rPr>
          <w:rFonts w:ascii="Times New Roman" w:eastAsia="Times New Roman" w:hAnsi="Times New Roman"/>
          <w:sz w:val="28"/>
          <w:szCs w:val="28"/>
        </w:rPr>
        <w:t xml:space="preserve"> </w:t>
      </w:r>
      <w:r w:rsidR="00122873" w:rsidRPr="00862EF5">
        <w:rPr>
          <w:rFonts w:ascii="Times New Roman" w:eastAsia="Times New Roman" w:hAnsi="Times New Roman"/>
          <w:sz w:val="28"/>
          <w:szCs w:val="28"/>
        </w:rPr>
        <w:t>[85</w:t>
      </w:r>
      <w:r w:rsidR="00122873" w:rsidRPr="0064347D">
        <w:rPr>
          <w:rFonts w:ascii="Times New Roman" w:eastAsia="Times New Roman" w:hAnsi="Times New Roman"/>
          <w:sz w:val="28"/>
          <w:szCs w:val="28"/>
        </w:rPr>
        <w:t>]</w:t>
      </w:r>
      <w:r w:rsidR="00122873" w:rsidRPr="00140889">
        <w:rPr>
          <w:rFonts w:ascii="Times New Roman" w:eastAsia="Times New Roman" w:hAnsi="Times New Roman"/>
          <w:sz w:val="28"/>
          <w:szCs w:val="28"/>
        </w:rPr>
        <w:t>.</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Информационно-образовательная среда может быть рассмотрена как система в широком смысле на основе следующих обоснований:</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Множество компонентов</w:t>
      </w:r>
      <w:r>
        <w:rPr>
          <w:rFonts w:ascii="Times New Roman" w:eastAsia="Times New Roman" w:hAnsi="Times New Roman"/>
          <w:sz w:val="28"/>
          <w:szCs w:val="28"/>
        </w:rPr>
        <w:t>.</w:t>
      </w:r>
      <w:r w:rsidRPr="00122873">
        <w:rPr>
          <w:rFonts w:ascii="Times New Roman" w:eastAsia="Times New Roman" w:hAnsi="Times New Roman"/>
          <w:sz w:val="28"/>
          <w:szCs w:val="28"/>
        </w:rPr>
        <w:t xml:space="preserve"> Как и любая система, информационно-образовательная среда состоит из множества взаимосвязанных компонентов (педагогический контент, технологии, пользователи, методы оценки, ресурсы и так далее).</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Взаимодействие компонентов</w:t>
      </w:r>
      <w:r>
        <w:rPr>
          <w:rFonts w:ascii="Times New Roman" w:eastAsia="Times New Roman" w:hAnsi="Times New Roman"/>
          <w:sz w:val="28"/>
          <w:szCs w:val="28"/>
        </w:rPr>
        <w:t>.</w:t>
      </w:r>
      <w:r w:rsidRPr="00122873">
        <w:rPr>
          <w:rFonts w:ascii="Times New Roman" w:eastAsia="Times New Roman" w:hAnsi="Times New Roman"/>
          <w:sz w:val="28"/>
          <w:szCs w:val="28"/>
        </w:rPr>
        <w:t xml:space="preserve"> Элементы информационно-образовательной среды взаимодействуют друг с другом, создавая сложную сеть отношений и взаимодействий.</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Целостность</w:t>
      </w:r>
      <w:r>
        <w:rPr>
          <w:rFonts w:ascii="Times New Roman" w:eastAsia="Times New Roman" w:hAnsi="Times New Roman"/>
          <w:sz w:val="28"/>
          <w:szCs w:val="28"/>
        </w:rPr>
        <w:t>.</w:t>
      </w:r>
      <w:r w:rsidRPr="00122873">
        <w:rPr>
          <w:rFonts w:ascii="Times New Roman" w:eastAsia="Times New Roman" w:hAnsi="Times New Roman"/>
          <w:sz w:val="28"/>
          <w:szCs w:val="28"/>
        </w:rPr>
        <w:t xml:space="preserve"> Несмотря на разнообразие составляющих, информационно-образовательная среда функционирует как единое целое, где изменение одного элемента может вызвать изменения в других частях системы.</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Цели и функции</w:t>
      </w:r>
      <w:r>
        <w:rPr>
          <w:rFonts w:ascii="Times New Roman" w:eastAsia="Times New Roman" w:hAnsi="Times New Roman"/>
          <w:sz w:val="28"/>
          <w:szCs w:val="28"/>
        </w:rPr>
        <w:t>.</w:t>
      </w:r>
      <w:r w:rsidRPr="00122873">
        <w:rPr>
          <w:rFonts w:ascii="Times New Roman" w:eastAsia="Times New Roman" w:hAnsi="Times New Roman"/>
          <w:sz w:val="28"/>
          <w:szCs w:val="28"/>
        </w:rPr>
        <w:t xml:space="preserve"> Как система, информационно-образовательная среда имеет определенные цели и функции, такие как предоставление качественного образования, обеспечение доступа к ресурсам и поддержка учебного процесса.</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Адаптивность</w:t>
      </w:r>
      <w:r>
        <w:rPr>
          <w:rFonts w:ascii="Times New Roman" w:eastAsia="Times New Roman" w:hAnsi="Times New Roman"/>
          <w:sz w:val="28"/>
          <w:szCs w:val="28"/>
        </w:rPr>
        <w:t>.</w:t>
      </w:r>
      <w:r w:rsidRPr="00122873">
        <w:rPr>
          <w:rFonts w:ascii="Times New Roman" w:eastAsia="Times New Roman" w:hAnsi="Times New Roman"/>
          <w:sz w:val="28"/>
          <w:szCs w:val="28"/>
        </w:rPr>
        <w:t xml:space="preserve"> Информационно-образовательная среда способна адаптироваться к изменяющимся условиям и потребностям (например, к новым образовательным технологиям или изменениям в учебных планах).</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Регуляция и обратная связь</w:t>
      </w:r>
      <w:r>
        <w:rPr>
          <w:rFonts w:ascii="Times New Roman" w:eastAsia="Times New Roman" w:hAnsi="Times New Roman"/>
          <w:sz w:val="28"/>
          <w:szCs w:val="28"/>
        </w:rPr>
        <w:t>.</w:t>
      </w:r>
      <w:r w:rsidRPr="00122873">
        <w:rPr>
          <w:rFonts w:ascii="Times New Roman" w:eastAsia="Times New Roman" w:hAnsi="Times New Roman"/>
          <w:sz w:val="28"/>
          <w:szCs w:val="28"/>
        </w:rPr>
        <w:t xml:space="preserve"> В среде существуют механизмы для мониторинга и регулирования процессов, обеспечивающие ее стабильность и эффективность.</w:t>
      </w:r>
    </w:p>
    <w:p w:rsidR="00122873" w:rsidRPr="00122873"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Взаимозависимость с внешней средой</w:t>
      </w:r>
      <w:r>
        <w:rPr>
          <w:rFonts w:ascii="Times New Roman" w:eastAsia="Times New Roman" w:hAnsi="Times New Roman"/>
          <w:sz w:val="28"/>
          <w:szCs w:val="28"/>
        </w:rPr>
        <w:t>.</w:t>
      </w:r>
      <w:r w:rsidRPr="00122873">
        <w:rPr>
          <w:rFonts w:ascii="Times New Roman" w:eastAsia="Times New Roman" w:hAnsi="Times New Roman"/>
          <w:sz w:val="28"/>
          <w:szCs w:val="28"/>
        </w:rPr>
        <w:t xml:space="preserve"> Как и любая система, информационно-образовательная среда взаимодействует с внешним миром (например, с социокультурными, экономическими или технологическими аспектами общества).</w:t>
      </w:r>
    </w:p>
    <w:p w:rsidR="0032296A" w:rsidRPr="00140889" w:rsidRDefault="00122873" w:rsidP="00981CA1">
      <w:pPr>
        <w:spacing w:after="0" w:line="240" w:lineRule="auto"/>
        <w:ind w:firstLine="709"/>
        <w:jc w:val="both"/>
        <w:rPr>
          <w:rFonts w:ascii="Times New Roman" w:eastAsia="Times New Roman" w:hAnsi="Times New Roman"/>
          <w:sz w:val="28"/>
          <w:szCs w:val="28"/>
        </w:rPr>
      </w:pPr>
      <w:r w:rsidRPr="00122873">
        <w:rPr>
          <w:rFonts w:ascii="Times New Roman" w:eastAsia="Times New Roman" w:hAnsi="Times New Roman"/>
          <w:sz w:val="28"/>
          <w:szCs w:val="28"/>
        </w:rPr>
        <w:t>Рассмотрение информационно-образовательной среды как системы в широком смысле позволяет глубже понимать ее структуру, динамику и функционирование. Это, в свою очередь, позволяет более эффективно управлять и оптимизировать образовательный процесс, а также адаптироваться к изменяющимся условиям и потребностям</w:t>
      </w:r>
      <w:r>
        <w:rPr>
          <w:rFonts w:ascii="Times New Roman" w:eastAsia="Times New Roman" w:hAnsi="Times New Roman"/>
          <w:sz w:val="28"/>
          <w:szCs w:val="28"/>
        </w:rPr>
        <w:t>.</w:t>
      </w:r>
    </w:p>
    <w:p w:rsidR="00555A7A" w:rsidRPr="000E3FC8" w:rsidRDefault="00555A7A" w:rsidP="00981CA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w:t>
      </w:r>
      <w:r w:rsidRPr="005A651C">
        <w:rPr>
          <w:rFonts w:ascii="Times New Roman" w:hAnsi="Times New Roman"/>
          <w:sz w:val="28"/>
          <w:szCs w:val="28"/>
          <w:lang w:eastAsia="ru-RU"/>
        </w:rPr>
        <w:t xml:space="preserve">роцесс управления формирования </w:t>
      </w:r>
      <w:r>
        <w:rPr>
          <w:rFonts w:ascii="Times New Roman" w:hAnsi="Times New Roman"/>
          <w:sz w:val="28"/>
          <w:szCs w:val="28"/>
          <w:lang w:eastAsia="ru-RU"/>
        </w:rPr>
        <w:t xml:space="preserve">непосредственно </w:t>
      </w:r>
      <w:r w:rsidR="00A322B0">
        <w:rPr>
          <w:rFonts w:ascii="Times New Roman" w:hAnsi="Times New Roman"/>
          <w:sz w:val="28"/>
          <w:szCs w:val="28"/>
          <w:lang w:eastAsia="ru-RU"/>
        </w:rPr>
        <w:t>IT-</w:t>
      </w:r>
      <w:r w:rsidRPr="005A651C">
        <w:rPr>
          <w:rFonts w:ascii="Times New Roman" w:hAnsi="Times New Roman"/>
          <w:sz w:val="28"/>
          <w:szCs w:val="28"/>
          <w:lang w:eastAsia="ru-RU"/>
        </w:rPr>
        <w:t>компетенций представим через функциональное моделирование информационно</w:t>
      </w:r>
      <w:r w:rsidR="00A322B0">
        <w:rPr>
          <w:rFonts w:ascii="Times New Roman" w:hAnsi="Times New Roman"/>
          <w:sz w:val="28"/>
          <w:szCs w:val="28"/>
          <w:lang w:eastAsia="ru-RU"/>
        </w:rPr>
        <w:t>-</w:t>
      </w:r>
      <w:r w:rsidRPr="005A651C">
        <w:rPr>
          <w:rFonts w:ascii="Times New Roman" w:hAnsi="Times New Roman"/>
          <w:sz w:val="28"/>
          <w:szCs w:val="28"/>
          <w:lang w:eastAsia="ru-RU"/>
        </w:rPr>
        <w:t>образовательной среды</w:t>
      </w:r>
      <w:r>
        <w:rPr>
          <w:rFonts w:ascii="Times New Roman" w:hAnsi="Times New Roman"/>
          <w:sz w:val="28"/>
          <w:szCs w:val="28"/>
          <w:lang w:eastAsia="ru-RU"/>
        </w:rPr>
        <w:t>,</w:t>
      </w:r>
      <w:r w:rsidRPr="005A651C">
        <w:rPr>
          <w:rFonts w:ascii="Times New Roman" w:hAnsi="Times New Roman"/>
          <w:sz w:val="28"/>
          <w:szCs w:val="28"/>
          <w:lang w:eastAsia="ru-RU"/>
        </w:rPr>
        <w:t xml:space="preserve"> </w:t>
      </w:r>
      <w:r>
        <w:rPr>
          <w:rFonts w:ascii="Times New Roman" w:hAnsi="Times New Roman"/>
          <w:sz w:val="28"/>
          <w:szCs w:val="28"/>
          <w:lang w:eastAsia="ru-RU"/>
        </w:rPr>
        <w:t>ко</w:t>
      </w:r>
      <w:r w:rsidRPr="005A651C">
        <w:rPr>
          <w:rFonts w:ascii="Times New Roman" w:hAnsi="Times New Roman"/>
          <w:sz w:val="28"/>
          <w:szCs w:val="28"/>
          <w:lang w:eastAsia="ru-RU"/>
        </w:rPr>
        <w:t>торое позволит понять и визуализировать текущую структуру образовательной среды, выявляя ключевые элементы, их взаимосвязи и потоки информации.</w:t>
      </w:r>
    </w:p>
    <w:p w:rsidR="00555A7A" w:rsidRPr="00F45FAA" w:rsidRDefault="00555A7A" w:rsidP="00981CA1">
      <w:pPr>
        <w:spacing w:after="0" w:line="240" w:lineRule="auto"/>
        <w:ind w:firstLine="709"/>
        <w:jc w:val="both"/>
        <w:rPr>
          <w:rFonts w:ascii="Times New Roman" w:hAnsi="Times New Roman"/>
          <w:sz w:val="28"/>
          <w:szCs w:val="28"/>
          <w:lang w:eastAsia="ru-RU"/>
        </w:rPr>
      </w:pPr>
      <w:r w:rsidRPr="00F45FAA">
        <w:rPr>
          <w:rFonts w:ascii="Times New Roman" w:hAnsi="Times New Roman"/>
          <w:sz w:val="28"/>
          <w:szCs w:val="28"/>
          <w:lang w:eastAsia="ru-RU"/>
        </w:rPr>
        <w:t xml:space="preserve">Функциональное моделирование бизнес-процессов </w:t>
      </w:r>
      <w:r w:rsidR="004D643A">
        <w:rPr>
          <w:rFonts w:ascii="Times New Roman" w:hAnsi="Times New Roman"/>
          <w:sz w:val="28"/>
          <w:szCs w:val="28"/>
          <w:lang w:eastAsia="ru-RU"/>
        </w:rPr>
        <w:t>–</w:t>
      </w:r>
      <w:r w:rsidRPr="00F45FAA">
        <w:rPr>
          <w:rFonts w:ascii="Times New Roman" w:hAnsi="Times New Roman"/>
          <w:sz w:val="28"/>
          <w:szCs w:val="28"/>
          <w:lang w:eastAsia="ru-RU"/>
        </w:rPr>
        <w:t xml:space="preserve"> это метод представления структуры и функций предприятия или организации с целью определения, анализа и оптимизации его бизнес-процессов. Подход заключается в визуализации бизнес-процессов, их взаимодействий и их функций на разных уровнях детализации.</w:t>
      </w:r>
    </w:p>
    <w:p w:rsidR="00555A7A" w:rsidRPr="00F45FAA" w:rsidRDefault="00555A7A" w:rsidP="00981CA1">
      <w:pPr>
        <w:spacing w:after="0" w:line="240" w:lineRule="auto"/>
        <w:ind w:firstLine="709"/>
        <w:jc w:val="both"/>
        <w:rPr>
          <w:rFonts w:ascii="Times New Roman" w:hAnsi="Times New Roman"/>
          <w:sz w:val="28"/>
          <w:szCs w:val="28"/>
          <w:lang w:eastAsia="ru-RU"/>
        </w:rPr>
      </w:pPr>
      <w:r w:rsidRPr="00F45FAA">
        <w:rPr>
          <w:rFonts w:ascii="Times New Roman" w:hAnsi="Times New Roman"/>
          <w:sz w:val="28"/>
          <w:szCs w:val="28"/>
          <w:lang w:eastAsia="ru-RU"/>
        </w:rPr>
        <w:t>Основные цели функционального моделирования:</w:t>
      </w:r>
    </w:p>
    <w:p w:rsidR="00555A7A" w:rsidRPr="00F45FAA" w:rsidRDefault="00555A7A" w:rsidP="00981CA1">
      <w:pPr>
        <w:spacing w:after="0" w:line="240" w:lineRule="auto"/>
        <w:ind w:firstLine="709"/>
        <w:jc w:val="both"/>
        <w:rPr>
          <w:rFonts w:ascii="Times New Roman" w:hAnsi="Times New Roman"/>
          <w:sz w:val="28"/>
          <w:szCs w:val="28"/>
          <w:lang w:eastAsia="ru-RU"/>
        </w:rPr>
      </w:pPr>
      <w:r w:rsidRPr="00F45FAA">
        <w:rPr>
          <w:rFonts w:ascii="Times New Roman" w:hAnsi="Times New Roman"/>
          <w:sz w:val="28"/>
          <w:szCs w:val="28"/>
          <w:lang w:eastAsia="ru-RU"/>
        </w:rPr>
        <w:t>Понимание текущей структуры процессов помогает представить и понять текущую организацию бизнес-процессов.</w:t>
      </w:r>
      <w:r w:rsidR="0083276E">
        <w:rPr>
          <w:rFonts w:ascii="Times New Roman" w:hAnsi="Times New Roman"/>
          <w:sz w:val="28"/>
          <w:szCs w:val="28"/>
          <w:lang w:eastAsia="ru-RU"/>
        </w:rPr>
        <w:t xml:space="preserve"> </w:t>
      </w:r>
      <w:r w:rsidRPr="00F45FAA">
        <w:rPr>
          <w:rFonts w:ascii="Times New Roman" w:hAnsi="Times New Roman"/>
          <w:sz w:val="28"/>
          <w:szCs w:val="28"/>
          <w:lang w:eastAsia="ru-RU"/>
        </w:rPr>
        <w:t>Идентификация проблем</w:t>
      </w:r>
      <w:r w:rsidR="0083276E">
        <w:rPr>
          <w:rFonts w:ascii="Times New Roman" w:hAnsi="Times New Roman"/>
          <w:sz w:val="28"/>
          <w:szCs w:val="28"/>
          <w:lang w:eastAsia="ru-RU"/>
        </w:rPr>
        <w:t xml:space="preserve"> </w:t>
      </w:r>
      <w:r w:rsidRPr="00F45FAA">
        <w:rPr>
          <w:rFonts w:ascii="Times New Roman" w:hAnsi="Times New Roman"/>
          <w:sz w:val="28"/>
          <w:szCs w:val="28"/>
          <w:lang w:eastAsia="ru-RU"/>
        </w:rPr>
        <w:t xml:space="preserve">путем анализа текущего состояния процессов </w:t>
      </w:r>
      <w:r w:rsidR="0083276E">
        <w:rPr>
          <w:rFonts w:ascii="Times New Roman" w:hAnsi="Times New Roman"/>
          <w:sz w:val="28"/>
          <w:szCs w:val="28"/>
          <w:lang w:eastAsia="ru-RU"/>
        </w:rPr>
        <w:t>позволяет</w:t>
      </w:r>
      <w:r w:rsidRPr="00F45FAA">
        <w:rPr>
          <w:rFonts w:ascii="Times New Roman" w:hAnsi="Times New Roman"/>
          <w:sz w:val="28"/>
          <w:szCs w:val="28"/>
          <w:lang w:eastAsia="ru-RU"/>
        </w:rPr>
        <w:t xml:space="preserve"> выявить узкие места, избыточные шаги и другие проблемы.</w:t>
      </w:r>
      <w:r w:rsidR="0083276E">
        <w:rPr>
          <w:rFonts w:ascii="Times New Roman" w:hAnsi="Times New Roman"/>
          <w:sz w:val="28"/>
          <w:szCs w:val="28"/>
          <w:lang w:eastAsia="ru-RU"/>
        </w:rPr>
        <w:t xml:space="preserve"> </w:t>
      </w:r>
      <w:r w:rsidRPr="00F45FAA">
        <w:rPr>
          <w:rFonts w:ascii="Times New Roman" w:hAnsi="Times New Roman"/>
          <w:sz w:val="28"/>
          <w:szCs w:val="28"/>
          <w:lang w:eastAsia="ru-RU"/>
        </w:rPr>
        <w:t xml:space="preserve">Оптимизация процессов после выявления проблем </w:t>
      </w:r>
      <w:r w:rsidR="0083276E">
        <w:rPr>
          <w:rFonts w:ascii="Times New Roman" w:hAnsi="Times New Roman"/>
          <w:sz w:val="28"/>
          <w:szCs w:val="28"/>
          <w:lang w:eastAsia="ru-RU"/>
        </w:rPr>
        <w:t>позволяет</w:t>
      </w:r>
      <w:r w:rsidRPr="00F45FAA">
        <w:rPr>
          <w:rFonts w:ascii="Times New Roman" w:hAnsi="Times New Roman"/>
          <w:sz w:val="28"/>
          <w:szCs w:val="28"/>
          <w:lang w:eastAsia="ru-RU"/>
        </w:rPr>
        <w:t xml:space="preserve"> переосмыслить и оптимизировать процессы для повышения эффективности.</w:t>
      </w:r>
      <w:r w:rsidR="0083276E">
        <w:rPr>
          <w:rFonts w:ascii="Times New Roman" w:hAnsi="Times New Roman"/>
          <w:sz w:val="28"/>
          <w:szCs w:val="28"/>
          <w:lang w:eastAsia="ru-RU"/>
        </w:rPr>
        <w:t xml:space="preserve"> </w:t>
      </w:r>
      <w:r w:rsidRPr="00F45FAA">
        <w:rPr>
          <w:rFonts w:ascii="Times New Roman" w:hAnsi="Times New Roman"/>
          <w:sz w:val="28"/>
          <w:szCs w:val="28"/>
          <w:lang w:eastAsia="ru-RU"/>
        </w:rPr>
        <w:t>Обеспечение стандартности</w:t>
      </w:r>
      <w:r w:rsidR="0083276E">
        <w:rPr>
          <w:rFonts w:ascii="Times New Roman" w:hAnsi="Times New Roman"/>
          <w:sz w:val="28"/>
          <w:szCs w:val="28"/>
          <w:lang w:eastAsia="ru-RU"/>
        </w:rPr>
        <w:t xml:space="preserve"> осуществляется через</w:t>
      </w:r>
      <w:r w:rsidRPr="00F45FAA">
        <w:rPr>
          <w:rFonts w:ascii="Times New Roman" w:hAnsi="Times New Roman"/>
          <w:sz w:val="28"/>
          <w:szCs w:val="28"/>
          <w:lang w:eastAsia="ru-RU"/>
        </w:rPr>
        <w:t xml:space="preserve"> создание единых стандартов и методик работы в организации.</w:t>
      </w:r>
      <w:r w:rsidR="0083276E">
        <w:rPr>
          <w:rFonts w:ascii="Times New Roman" w:hAnsi="Times New Roman"/>
          <w:sz w:val="28"/>
          <w:szCs w:val="28"/>
          <w:lang w:eastAsia="ru-RU"/>
        </w:rPr>
        <w:t xml:space="preserve"> Кроме того такие </w:t>
      </w:r>
      <w:r w:rsidRPr="00F45FAA">
        <w:rPr>
          <w:rFonts w:ascii="Times New Roman" w:hAnsi="Times New Roman"/>
          <w:sz w:val="28"/>
          <w:szCs w:val="28"/>
          <w:lang w:eastAsia="ru-RU"/>
        </w:rPr>
        <w:t>модели могут служить в качестве инструмента обучения для новых и текущих сотрудников, помогая им понять структуру и принципы работы организации.</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F45FAA">
        <w:rPr>
          <w:rFonts w:ascii="Times New Roman" w:hAnsi="Times New Roman"/>
          <w:sz w:val="28"/>
          <w:szCs w:val="28"/>
          <w:lang w:eastAsia="ru-RU"/>
        </w:rPr>
        <w:t>Для создания функциональных моделей часто используют различные нотации и инструменты, такие как IDEF0, BPMN (Business Process Model and Notation) и другие.</w:t>
      </w:r>
      <w:r w:rsidR="0083276E">
        <w:rPr>
          <w:rFonts w:ascii="Times New Roman" w:hAnsi="Times New Roman"/>
          <w:sz w:val="28"/>
          <w:szCs w:val="28"/>
          <w:lang w:eastAsia="ru-RU"/>
        </w:rPr>
        <w:t xml:space="preserve"> </w:t>
      </w:r>
      <w:r w:rsidRPr="00F45FAA">
        <w:rPr>
          <w:rFonts w:ascii="Times New Roman" w:hAnsi="Times New Roman"/>
          <w:sz w:val="28"/>
          <w:szCs w:val="28"/>
          <w:lang w:eastAsia="ru-RU"/>
        </w:rPr>
        <w:t>BPMN предоставляет богатый набор графических элементов для моделирования всех аспектов бизнес-процессов, от простых последовательностей до сложных интеракций между различными участниками</w:t>
      </w:r>
      <w:r w:rsidRPr="000E3FC8">
        <w:rPr>
          <w:rFonts w:ascii="Times New Roman" w:hAnsi="Times New Roman"/>
          <w:sz w:val="28"/>
          <w:szCs w:val="28"/>
        </w:rPr>
        <w:t xml:space="preserve"> </w:t>
      </w:r>
      <w:r>
        <w:rPr>
          <w:rFonts w:ascii="Times New Roman" w:hAnsi="Times New Roman"/>
          <w:sz w:val="28"/>
          <w:szCs w:val="28"/>
        </w:rPr>
        <w:t xml:space="preserve">в то время, как </w:t>
      </w:r>
      <w:r w:rsidRPr="00F45FAA">
        <w:rPr>
          <w:rFonts w:ascii="Times New Roman" w:hAnsi="Times New Roman"/>
          <w:sz w:val="28"/>
          <w:szCs w:val="28"/>
          <w:lang w:eastAsia="ru-RU"/>
        </w:rPr>
        <w:t xml:space="preserve">IDEF0, например, предоставляет структурированный подход к представлению функций, данных, процессов и взаимосвязей между ними. </w:t>
      </w:r>
      <w:r w:rsidRPr="00D9502B">
        <w:rPr>
          <w:rFonts w:ascii="Times New Roman" w:hAnsi="Times New Roman"/>
          <w:sz w:val="28"/>
          <w:szCs w:val="28"/>
          <w:lang w:eastAsia="ru-RU"/>
        </w:rPr>
        <w:t xml:space="preserve">Стандарт IDEF0 </w:t>
      </w:r>
      <w:r w:rsidR="00E74A8A">
        <w:rPr>
          <w:rFonts w:ascii="Times New Roman" w:hAnsi="Times New Roman"/>
          <w:sz w:val="28"/>
          <w:szCs w:val="28"/>
          <w:lang w:eastAsia="ru-RU"/>
        </w:rPr>
        <w:t>–</w:t>
      </w:r>
      <w:r w:rsidRPr="00D9502B">
        <w:rPr>
          <w:rFonts w:ascii="Times New Roman" w:hAnsi="Times New Roman"/>
          <w:sz w:val="28"/>
          <w:szCs w:val="28"/>
          <w:lang w:eastAsia="ru-RU"/>
        </w:rPr>
        <w:t xml:space="preserve"> это метод функционального моделирования, который используется для представления бизнес-процессов или систем в виде иерархических диаграмм. </w:t>
      </w:r>
      <w:r>
        <w:rPr>
          <w:rFonts w:ascii="Times New Roman" w:hAnsi="Times New Roman"/>
          <w:sz w:val="28"/>
          <w:szCs w:val="28"/>
          <w:lang w:eastAsia="ru-RU"/>
        </w:rPr>
        <w:t>Данный</w:t>
      </w:r>
      <w:r w:rsidRPr="000E3FC8">
        <w:rPr>
          <w:rFonts w:ascii="Times New Roman" w:hAnsi="Times New Roman"/>
          <w:sz w:val="28"/>
          <w:szCs w:val="28"/>
        </w:rPr>
        <w:t xml:space="preserve"> вид диаграмм подходит для моделирования процессов информационно-образовательной среды при формировании IT-компетенций в дошкольной организации.</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D9502B">
        <w:rPr>
          <w:rFonts w:ascii="Times New Roman" w:hAnsi="Times New Roman"/>
          <w:sz w:val="28"/>
          <w:szCs w:val="28"/>
          <w:lang w:eastAsia="ru-RU"/>
        </w:rPr>
        <w:t>Прямоугольники (блоки функций</w:t>
      </w:r>
      <w:r>
        <w:rPr>
          <w:rFonts w:ascii="Times New Roman" w:hAnsi="Times New Roman"/>
          <w:sz w:val="28"/>
          <w:szCs w:val="28"/>
          <w:lang w:eastAsia="ru-RU"/>
        </w:rPr>
        <w:t>)</w:t>
      </w:r>
      <w:r w:rsidRPr="00D9502B">
        <w:rPr>
          <w:rFonts w:ascii="Times New Roman" w:hAnsi="Times New Roman"/>
          <w:sz w:val="28"/>
          <w:szCs w:val="28"/>
          <w:lang w:eastAsia="ru-RU"/>
        </w:rPr>
        <w:t xml:space="preserve"> на диаграмме представля</w:t>
      </w:r>
      <w:r>
        <w:rPr>
          <w:rFonts w:ascii="Times New Roman" w:hAnsi="Times New Roman"/>
          <w:sz w:val="28"/>
          <w:szCs w:val="28"/>
          <w:lang w:eastAsia="ru-RU"/>
        </w:rPr>
        <w:t>ю</w:t>
      </w:r>
      <w:r w:rsidRPr="00D9502B">
        <w:rPr>
          <w:rFonts w:ascii="Times New Roman" w:hAnsi="Times New Roman"/>
          <w:sz w:val="28"/>
          <w:szCs w:val="28"/>
          <w:lang w:eastAsia="ru-RU"/>
        </w:rPr>
        <w:t>т определенную функцию или действие. Это основной элемент диаграммы, который описывает, что делает система или процесс.</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D9502B">
        <w:rPr>
          <w:rFonts w:ascii="Times New Roman" w:hAnsi="Times New Roman"/>
          <w:sz w:val="28"/>
          <w:szCs w:val="28"/>
          <w:lang w:eastAsia="ru-RU"/>
        </w:rPr>
        <w:t>Стрелки: В IDEF0 используется четыре основных типа стрелок для представления различных видов взаимодействия между функциями:</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D9502B">
        <w:rPr>
          <w:rFonts w:ascii="Times New Roman" w:hAnsi="Times New Roman"/>
          <w:sz w:val="28"/>
          <w:szCs w:val="28"/>
          <w:lang w:eastAsia="ru-RU"/>
        </w:rPr>
        <w:t>Вход (Input): Стрелка, направленная в блок функции, показывает, какие данные или ресурсы необходимы для выполнения функции. Эти стрелки обычно расположены слева от блока.</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D9502B">
        <w:rPr>
          <w:rFonts w:ascii="Times New Roman" w:hAnsi="Times New Roman"/>
          <w:sz w:val="28"/>
          <w:szCs w:val="28"/>
          <w:lang w:eastAsia="ru-RU"/>
        </w:rPr>
        <w:t>Выход (Output): Стрелка, исходящая из блока функции, показывает результат выполнения функции. Обычно эти стрелки расположены справа от блока.</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D9502B">
        <w:rPr>
          <w:rFonts w:ascii="Times New Roman" w:hAnsi="Times New Roman"/>
          <w:sz w:val="28"/>
          <w:szCs w:val="28"/>
          <w:lang w:eastAsia="ru-RU"/>
        </w:rPr>
        <w:t>Механизм (Mechanism): Стрелка, направленная снизу в блок, представляет ресурсы или средства, с помощью которых функция осуществляется. Это может быть, например, оборудование, программное обеспечение или люди, участвующие в процессе.</w:t>
      </w:r>
    </w:p>
    <w:p w:rsidR="00555A7A" w:rsidRPr="00D9502B" w:rsidRDefault="00555A7A" w:rsidP="00981CA1">
      <w:pPr>
        <w:spacing w:after="0" w:line="240" w:lineRule="auto"/>
        <w:ind w:firstLine="709"/>
        <w:jc w:val="both"/>
        <w:rPr>
          <w:rFonts w:ascii="Times New Roman" w:hAnsi="Times New Roman"/>
          <w:sz w:val="28"/>
          <w:szCs w:val="28"/>
          <w:lang w:eastAsia="ru-RU"/>
        </w:rPr>
      </w:pPr>
      <w:r w:rsidRPr="00D9502B">
        <w:rPr>
          <w:rFonts w:ascii="Times New Roman" w:hAnsi="Times New Roman"/>
          <w:sz w:val="28"/>
          <w:szCs w:val="28"/>
          <w:lang w:eastAsia="ru-RU"/>
        </w:rPr>
        <w:t>Управление (Control): Стрелка, направленная сверху в блок, представляет условия, ограничения или требования, которые управляют выполнением функции.</w:t>
      </w:r>
    </w:p>
    <w:p w:rsidR="00555A7A" w:rsidRPr="000E3FC8" w:rsidRDefault="00555A7A" w:rsidP="00981CA1">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информационно-образовательной среды для </w:t>
      </w:r>
      <w:r w:rsidRPr="000E3FC8">
        <w:rPr>
          <w:rFonts w:ascii="Times New Roman" w:hAnsi="Times New Roman"/>
          <w:sz w:val="28"/>
          <w:szCs w:val="28"/>
        </w:rPr>
        <w:t>формировани</w:t>
      </w:r>
      <w:r>
        <w:rPr>
          <w:rFonts w:ascii="Times New Roman" w:hAnsi="Times New Roman"/>
          <w:sz w:val="28"/>
          <w:szCs w:val="28"/>
        </w:rPr>
        <w:t>я</w:t>
      </w:r>
      <w:r w:rsidRPr="000E3FC8">
        <w:rPr>
          <w:rFonts w:ascii="Times New Roman" w:hAnsi="Times New Roman"/>
          <w:sz w:val="28"/>
          <w:szCs w:val="28"/>
        </w:rPr>
        <w:t xml:space="preserve"> </w:t>
      </w:r>
      <w:r>
        <w:rPr>
          <w:rFonts w:ascii="Times New Roman" w:hAnsi="Times New Roman"/>
          <w:sz w:val="28"/>
          <w:szCs w:val="28"/>
          <w:lang w:val="en-US"/>
        </w:rPr>
        <w:t>IT</w:t>
      </w:r>
      <w:r w:rsidR="00A322B0">
        <w:rPr>
          <w:rFonts w:ascii="Times New Roman" w:hAnsi="Times New Roman"/>
          <w:sz w:val="28"/>
          <w:szCs w:val="28"/>
        </w:rPr>
        <w:t>-</w:t>
      </w:r>
      <w:r w:rsidRPr="000E3FC8">
        <w:rPr>
          <w:rFonts w:ascii="Times New Roman" w:hAnsi="Times New Roman"/>
          <w:sz w:val="28"/>
          <w:szCs w:val="28"/>
        </w:rPr>
        <w:t>компетенци</w:t>
      </w:r>
      <w:r>
        <w:rPr>
          <w:rFonts w:ascii="Times New Roman" w:hAnsi="Times New Roman"/>
          <w:sz w:val="28"/>
          <w:szCs w:val="28"/>
        </w:rPr>
        <w:t>й</w:t>
      </w:r>
      <w:r w:rsidRPr="000E3FC8">
        <w:rPr>
          <w:rFonts w:ascii="Times New Roman" w:hAnsi="Times New Roman"/>
          <w:sz w:val="28"/>
          <w:szCs w:val="28"/>
        </w:rPr>
        <w:t xml:space="preserve"> </w:t>
      </w:r>
      <w:r>
        <w:rPr>
          <w:rFonts w:ascii="Times New Roman" w:hAnsi="Times New Roman"/>
          <w:sz w:val="28"/>
          <w:szCs w:val="28"/>
        </w:rPr>
        <w:t xml:space="preserve">в нотации </w:t>
      </w:r>
      <w:r w:rsidRPr="00D9502B">
        <w:rPr>
          <w:rFonts w:ascii="Times New Roman" w:hAnsi="Times New Roman"/>
          <w:sz w:val="28"/>
          <w:szCs w:val="28"/>
          <w:lang w:eastAsia="ru-RU"/>
        </w:rPr>
        <w:t>IDEF0</w:t>
      </w:r>
      <w:r>
        <w:rPr>
          <w:rFonts w:ascii="Times New Roman" w:hAnsi="Times New Roman"/>
          <w:sz w:val="28"/>
          <w:szCs w:val="28"/>
          <w:lang w:eastAsia="ru-RU"/>
        </w:rPr>
        <w:t xml:space="preserve">, </w:t>
      </w:r>
      <w:r w:rsidRPr="000E3FC8">
        <w:rPr>
          <w:rFonts w:ascii="Times New Roman" w:hAnsi="Times New Roman"/>
          <w:sz w:val="28"/>
          <w:szCs w:val="28"/>
        </w:rPr>
        <w:t>представлена</w:t>
      </w:r>
      <w:r>
        <w:rPr>
          <w:rFonts w:ascii="Times New Roman" w:hAnsi="Times New Roman"/>
          <w:sz w:val="28"/>
          <w:szCs w:val="28"/>
        </w:rPr>
        <w:t xml:space="preserve"> в соответствии с рисунком 2.4,</w:t>
      </w:r>
      <w:r w:rsidRPr="000E3FC8">
        <w:rPr>
          <w:rFonts w:ascii="Times New Roman" w:hAnsi="Times New Roman"/>
          <w:sz w:val="28"/>
          <w:szCs w:val="28"/>
        </w:rPr>
        <w:t xml:space="preserve"> где </w:t>
      </w:r>
      <w:r>
        <w:rPr>
          <w:rFonts w:ascii="Times New Roman" w:hAnsi="Times New Roman"/>
          <w:sz w:val="28"/>
          <w:szCs w:val="28"/>
        </w:rPr>
        <w:t xml:space="preserve">на </w:t>
      </w:r>
      <w:r w:rsidRPr="000E3FC8">
        <w:rPr>
          <w:rFonts w:ascii="Times New Roman" w:hAnsi="Times New Roman"/>
          <w:sz w:val="28"/>
          <w:szCs w:val="28"/>
        </w:rPr>
        <w:t>вход</w:t>
      </w:r>
      <w:r>
        <w:rPr>
          <w:rFonts w:ascii="Times New Roman" w:hAnsi="Times New Roman"/>
          <w:sz w:val="28"/>
          <w:szCs w:val="28"/>
        </w:rPr>
        <w:t>е</w:t>
      </w:r>
      <w:r w:rsidRPr="000E3FC8">
        <w:rPr>
          <w:rFonts w:ascii="Times New Roman" w:hAnsi="Times New Roman"/>
          <w:sz w:val="28"/>
          <w:szCs w:val="28"/>
        </w:rPr>
        <w:t xml:space="preserve"> </w:t>
      </w:r>
      <w:r>
        <w:rPr>
          <w:rFonts w:ascii="Times New Roman" w:hAnsi="Times New Roman"/>
          <w:sz w:val="28"/>
          <w:szCs w:val="28"/>
        </w:rPr>
        <w:t xml:space="preserve">показаны </w:t>
      </w:r>
      <w:r w:rsidRPr="000E3FC8">
        <w:rPr>
          <w:rFonts w:ascii="Times New Roman" w:hAnsi="Times New Roman"/>
          <w:sz w:val="28"/>
          <w:szCs w:val="28"/>
        </w:rPr>
        <w:t>материал</w:t>
      </w:r>
      <w:r>
        <w:rPr>
          <w:rFonts w:ascii="Times New Roman" w:hAnsi="Times New Roman"/>
          <w:sz w:val="28"/>
          <w:szCs w:val="28"/>
        </w:rPr>
        <w:t>ы</w:t>
      </w:r>
      <w:r w:rsidRPr="000E3FC8">
        <w:rPr>
          <w:rFonts w:ascii="Times New Roman" w:hAnsi="Times New Roman"/>
          <w:sz w:val="28"/>
          <w:szCs w:val="28"/>
        </w:rPr>
        <w:t xml:space="preserve"> или информация, которые используются или преобразуются работой для получения результата (выхода)</w:t>
      </w:r>
      <w:r>
        <w:rPr>
          <w:rFonts w:ascii="Times New Roman" w:hAnsi="Times New Roman"/>
          <w:sz w:val="28"/>
          <w:szCs w:val="28"/>
        </w:rPr>
        <w:t xml:space="preserve">, а именно: </w:t>
      </w:r>
      <w:r w:rsidRPr="000E3FC8">
        <w:rPr>
          <w:rFonts w:ascii="Times New Roman" w:hAnsi="Times New Roman"/>
          <w:sz w:val="28"/>
          <w:szCs w:val="28"/>
        </w:rPr>
        <w:t>организационная деятельность</w:t>
      </w:r>
      <w:r w:rsidR="00A322B0">
        <w:rPr>
          <w:rFonts w:ascii="Times New Roman" w:hAnsi="Times New Roman"/>
          <w:sz w:val="28"/>
          <w:szCs w:val="28"/>
        </w:rPr>
        <w:t xml:space="preserve"> дошкольной организации</w:t>
      </w:r>
      <w:r>
        <w:rPr>
          <w:rFonts w:ascii="Times New Roman" w:hAnsi="Times New Roman"/>
          <w:sz w:val="28"/>
          <w:szCs w:val="28"/>
        </w:rPr>
        <w:t>, определённый</w:t>
      </w:r>
      <w:r w:rsidRPr="000E3FC8">
        <w:rPr>
          <w:rFonts w:ascii="Times New Roman" w:hAnsi="Times New Roman"/>
          <w:sz w:val="28"/>
          <w:szCs w:val="28"/>
        </w:rPr>
        <w:t xml:space="preserve"> уровень компетенци</w:t>
      </w:r>
      <w:r>
        <w:rPr>
          <w:rFonts w:ascii="Times New Roman" w:hAnsi="Times New Roman"/>
          <w:sz w:val="28"/>
          <w:szCs w:val="28"/>
        </w:rPr>
        <w:t>й детей дошкольного возраста,</w:t>
      </w:r>
      <w:r w:rsidRPr="000E3FC8">
        <w:rPr>
          <w:rFonts w:ascii="Times New Roman" w:hAnsi="Times New Roman"/>
          <w:sz w:val="28"/>
          <w:szCs w:val="28"/>
        </w:rPr>
        <w:t xml:space="preserve"> мониторинг</w:t>
      </w:r>
      <w:r>
        <w:rPr>
          <w:rFonts w:ascii="Times New Roman" w:hAnsi="Times New Roman"/>
          <w:sz w:val="28"/>
          <w:szCs w:val="28"/>
        </w:rPr>
        <w:t xml:space="preserve"> – </w:t>
      </w:r>
      <w:r w:rsidR="0037540F">
        <w:rPr>
          <w:rFonts w:ascii="Times New Roman" w:hAnsi="Times New Roman"/>
          <w:sz w:val="28"/>
          <w:szCs w:val="28"/>
        </w:rPr>
        <w:t>мероприятие,</w:t>
      </w:r>
      <w:r>
        <w:rPr>
          <w:rFonts w:ascii="Times New Roman" w:hAnsi="Times New Roman"/>
          <w:sz w:val="28"/>
          <w:szCs w:val="28"/>
        </w:rPr>
        <w:t xml:space="preserve"> проводимое в 3 этапа в течение года. </w:t>
      </w:r>
      <w:r w:rsidRPr="000E3FC8">
        <w:rPr>
          <w:rFonts w:ascii="Times New Roman" w:hAnsi="Times New Roman"/>
          <w:sz w:val="28"/>
          <w:szCs w:val="28"/>
        </w:rPr>
        <w:t xml:space="preserve">Механизмами, </w:t>
      </w:r>
      <w:r>
        <w:rPr>
          <w:rFonts w:ascii="Times New Roman" w:hAnsi="Times New Roman"/>
          <w:sz w:val="28"/>
          <w:szCs w:val="28"/>
        </w:rPr>
        <w:t xml:space="preserve">выполняющими работу по формированию </w:t>
      </w:r>
      <w:r>
        <w:rPr>
          <w:rFonts w:ascii="Times New Roman" w:hAnsi="Times New Roman"/>
          <w:sz w:val="28"/>
          <w:szCs w:val="28"/>
          <w:lang w:val="en-US"/>
        </w:rPr>
        <w:t>IT</w:t>
      </w:r>
      <w:r w:rsidRPr="006323B3">
        <w:rPr>
          <w:rFonts w:ascii="Times New Roman" w:hAnsi="Times New Roman"/>
          <w:sz w:val="28"/>
          <w:szCs w:val="28"/>
        </w:rPr>
        <w:t>-</w:t>
      </w:r>
      <w:r w:rsidR="00A322B0">
        <w:rPr>
          <w:rFonts w:ascii="Times New Roman" w:hAnsi="Times New Roman"/>
          <w:sz w:val="28"/>
          <w:szCs w:val="28"/>
        </w:rPr>
        <w:t xml:space="preserve">компетенций, </w:t>
      </w:r>
      <w:r w:rsidRPr="000E3FC8">
        <w:rPr>
          <w:rFonts w:ascii="Times New Roman" w:hAnsi="Times New Roman"/>
          <w:sz w:val="28"/>
          <w:szCs w:val="28"/>
        </w:rPr>
        <w:t>явля</w:t>
      </w:r>
      <w:r>
        <w:rPr>
          <w:rFonts w:ascii="Times New Roman" w:hAnsi="Times New Roman"/>
          <w:sz w:val="28"/>
          <w:szCs w:val="28"/>
        </w:rPr>
        <w:t>ю</w:t>
      </w:r>
      <w:r w:rsidRPr="000E3FC8">
        <w:rPr>
          <w:rFonts w:ascii="Times New Roman" w:hAnsi="Times New Roman"/>
          <w:sz w:val="28"/>
          <w:szCs w:val="28"/>
        </w:rPr>
        <w:t>тся воспитатели</w:t>
      </w:r>
      <w:r>
        <w:rPr>
          <w:rFonts w:ascii="Times New Roman" w:hAnsi="Times New Roman"/>
          <w:sz w:val="28"/>
          <w:szCs w:val="28"/>
        </w:rPr>
        <w:t>-</w:t>
      </w:r>
      <w:r w:rsidRPr="000E3FC8">
        <w:rPr>
          <w:rFonts w:ascii="Times New Roman" w:hAnsi="Times New Roman"/>
          <w:sz w:val="28"/>
          <w:szCs w:val="28"/>
        </w:rPr>
        <w:t>педагоги</w:t>
      </w:r>
      <w:r>
        <w:rPr>
          <w:rFonts w:ascii="Times New Roman" w:hAnsi="Times New Roman"/>
          <w:sz w:val="28"/>
          <w:szCs w:val="28"/>
        </w:rPr>
        <w:t xml:space="preserve"> дошкольной организации</w:t>
      </w:r>
      <w:r w:rsidRPr="000E3FC8">
        <w:rPr>
          <w:rFonts w:ascii="Times New Roman" w:hAnsi="Times New Roman"/>
          <w:sz w:val="28"/>
          <w:szCs w:val="28"/>
        </w:rPr>
        <w:t xml:space="preserve"> и </w:t>
      </w:r>
      <w:r>
        <w:rPr>
          <w:rFonts w:ascii="Times New Roman" w:hAnsi="Times New Roman"/>
          <w:sz w:val="28"/>
          <w:szCs w:val="28"/>
        </w:rPr>
        <w:t>программное обеспечение</w:t>
      </w:r>
      <w:r w:rsidRPr="000E3FC8">
        <w:rPr>
          <w:rFonts w:ascii="Times New Roman" w:hAnsi="Times New Roman"/>
          <w:sz w:val="28"/>
          <w:szCs w:val="28"/>
        </w:rPr>
        <w:t xml:space="preserve"> </w:t>
      </w:r>
      <w:r>
        <w:rPr>
          <w:rFonts w:ascii="Times New Roman" w:hAnsi="Times New Roman"/>
          <w:sz w:val="28"/>
          <w:szCs w:val="28"/>
        </w:rPr>
        <w:t>«</w:t>
      </w:r>
      <w:r w:rsidR="004C19B1">
        <w:rPr>
          <w:rFonts w:ascii="Times New Roman" w:hAnsi="Times New Roman"/>
          <w:sz w:val="28"/>
          <w:szCs w:val="28"/>
        </w:rPr>
        <w:t>Смарт Бал</w:t>
      </w:r>
      <w:r w:rsidR="004C19B1" w:rsidRPr="004C19B1">
        <w:rPr>
          <w:rFonts w:ascii="Times New Roman" w:hAnsi="Times New Roman"/>
          <w:sz w:val="28"/>
          <w:szCs w:val="28"/>
        </w:rPr>
        <w:t>а</w:t>
      </w:r>
      <w:r w:rsidRPr="004C19B1">
        <w:rPr>
          <w:rFonts w:ascii="Times New Roman" w:hAnsi="Times New Roman"/>
          <w:sz w:val="28"/>
          <w:szCs w:val="28"/>
        </w:rPr>
        <w:t>».</w:t>
      </w:r>
      <w:r>
        <w:rPr>
          <w:rFonts w:ascii="Times New Roman" w:hAnsi="Times New Roman"/>
          <w:sz w:val="28"/>
          <w:szCs w:val="28"/>
        </w:rPr>
        <w:t xml:space="preserve"> </w:t>
      </w:r>
      <w:r w:rsidR="00A322B0">
        <w:rPr>
          <w:rFonts w:ascii="Times New Roman" w:hAnsi="Times New Roman"/>
          <w:sz w:val="28"/>
          <w:szCs w:val="28"/>
        </w:rPr>
        <w:t>У</w:t>
      </w:r>
      <w:r w:rsidRPr="000E3FC8">
        <w:rPr>
          <w:rFonts w:ascii="Times New Roman" w:hAnsi="Times New Roman"/>
          <w:sz w:val="28"/>
          <w:szCs w:val="28"/>
        </w:rPr>
        <w:t>правление осуществляется через нормативные документы</w:t>
      </w:r>
      <w:r w:rsidR="00A322B0">
        <w:rPr>
          <w:rFonts w:ascii="Times New Roman" w:hAnsi="Times New Roman"/>
          <w:sz w:val="28"/>
          <w:szCs w:val="28"/>
        </w:rPr>
        <w:t xml:space="preserve">, </w:t>
      </w:r>
      <w:r w:rsidRPr="000E3FC8">
        <w:rPr>
          <w:rFonts w:ascii="Times New Roman" w:hAnsi="Times New Roman"/>
          <w:sz w:val="28"/>
          <w:szCs w:val="28"/>
        </w:rPr>
        <w:t>та</w:t>
      </w:r>
      <w:r w:rsidR="00A322B0">
        <w:rPr>
          <w:rFonts w:ascii="Times New Roman" w:hAnsi="Times New Roman"/>
          <w:sz w:val="28"/>
          <w:szCs w:val="28"/>
        </w:rPr>
        <w:t>кие как программа образовательной</w:t>
      </w:r>
      <w:r w:rsidRPr="000E3FC8">
        <w:rPr>
          <w:rFonts w:ascii="Times New Roman" w:hAnsi="Times New Roman"/>
          <w:sz w:val="28"/>
          <w:szCs w:val="28"/>
        </w:rPr>
        <w:t xml:space="preserve"> деятельности</w:t>
      </w:r>
      <w:r w:rsidR="00A322B0">
        <w:rPr>
          <w:rFonts w:ascii="Times New Roman" w:hAnsi="Times New Roman"/>
          <w:sz w:val="28"/>
          <w:szCs w:val="28"/>
        </w:rPr>
        <w:t>, инструктивно</w:t>
      </w:r>
      <w:r w:rsidR="00501F57">
        <w:rPr>
          <w:rFonts w:ascii="Times New Roman" w:hAnsi="Times New Roman"/>
          <w:sz w:val="28"/>
          <w:szCs w:val="28"/>
        </w:rPr>
        <w:t>-</w:t>
      </w:r>
      <w:r w:rsidRPr="000E3FC8">
        <w:rPr>
          <w:rFonts w:ascii="Times New Roman" w:hAnsi="Times New Roman"/>
          <w:sz w:val="28"/>
          <w:szCs w:val="28"/>
        </w:rPr>
        <w:t>методическое письмо и правила проведения мониторинга</w:t>
      </w:r>
      <w:r w:rsidR="00A322B0">
        <w:rPr>
          <w:rFonts w:ascii="Times New Roman" w:hAnsi="Times New Roman"/>
          <w:sz w:val="28"/>
          <w:szCs w:val="28"/>
        </w:rPr>
        <w:t>,</w:t>
      </w:r>
      <w:r w:rsidRPr="000E3FC8">
        <w:rPr>
          <w:rFonts w:ascii="Times New Roman" w:hAnsi="Times New Roman"/>
          <w:sz w:val="28"/>
          <w:szCs w:val="28"/>
        </w:rPr>
        <w:t xml:space="preserve"> выходом данного </w:t>
      </w:r>
      <w:r w:rsidR="00A322B0">
        <w:rPr>
          <w:rFonts w:ascii="Times New Roman" w:hAnsi="Times New Roman"/>
          <w:sz w:val="28"/>
          <w:szCs w:val="28"/>
        </w:rPr>
        <w:t>процесса является сформированные</w:t>
      </w:r>
      <w:r w:rsidRPr="000E3FC8">
        <w:rPr>
          <w:rFonts w:ascii="Times New Roman" w:hAnsi="Times New Roman"/>
          <w:sz w:val="28"/>
          <w:szCs w:val="28"/>
        </w:rPr>
        <w:t xml:space="preserve"> </w:t>
      </w:r>
      <w:r>
        <w:rPr>
          <w:rFonts w:ascii="Times New Roman" w:hAnsi="Times New Roman"/>
          <w:sz w:val="28"/>
          <w:szCs w:val="28"/>
          <w:lang w:val="en-US"/>
        </w:rPr>
        <w:t>IT</w:t>
      </w:r>
      <w:r w:rsidRPr="00B138D9">
        <w:rPr>
          <w:rFonts w:ascii="Times New Roman" w:hAnsi="Times New Roman"/>
          <w:sz w:val="28"/>
          <w:szCs w:val="28"/>
        </w:rPr>
        <w:t>-</w:t>
      </w:r>
      <w:r w:rsidR="00A322B0">
        <w:rPr>
          <w:rFonts w:ascii="Times New Roman" w:hAnsi="Times New Roman"/>
          <w:sz w:val="28"/>
          <w:szCs w:val="28"/>
        </w:rPr>
        <w:t>компетенции и данные которые</w:t>
      </w:r>
      <w:r w:rsidRPr="000E3FC8">
        <w:rPr>
          <w:rFonts w:ascii="Times New Roman" w:hAnsi="Times New Roman"/>
          <w:sz w:val="28"/>
          <w:szCs w:val="28"/>
        </w:rPr>
        <w:t xml:space="preserve"> записаны в индивидуальной карте. </w:t>
      </w:r>
    </w:p>
    <w:p w:rsidR="00555A7A" w:rsidRPr="000E3FC8" w:rsidRDefault="00555A7A" w:rsidP="00981CA1">
      <w:pPr>
        <w:spacing w:after="0" w:line="240" w:lineRule="auto"/>
        <w:ind w:firstLine="709"/>
        <w:jc w:val="both"/>
        <w:rPr>
          <w:rFonts w:ascii="Times New Roman" w:hAnsi="Times New Roman"/>
          <w:sz w:val="28"/>
          <w:szCs w:val="28"/>
        </w:rPr>
      </w:pPr>
    </w:p>
    <w:p w:rsidR="00555A7A" w:rsidRDefault="00860776" w:rsidP="00981CA1">
      <w:pPr>
        <w:spacing w:after="0" w:line="240" w:lineRule="auto"/>
        <w:ind w:firstLine="709"/>
        <w:jc w:val="center"/>
        <w:rPr>
          <w:rFonts w:ascii="Times New Roman" w:hAnsi="Times New Roman"/>
          <w:sz w:val="28"/>
          <w:szCs w:val="28"/>
        </w:rPr>
      </w:pPr>
      <w:r w:rsidRPr="00860776">
        <w:rPr>
          <w:rFonts w:ascii="Times New Roman" w:hAnsi="Times New Roman"/>
          <w:noProof/>
          <w:sz w:val="28"/>
          <w:szCs w:val="28"/>
          <w:lang w:eastAsia="ru-RU"/>
        </w:rPr>
        <w:drawing>
          <wp:inline distT="0" distB="0" distL="0" distR="0">
            <wp:extent cx="3224464" cy="2448598"/>
            <wp:effectExtent l="0" t="0" r="0" b="8890"/>
            <wp:docPr id="1466061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61186" name=""/>
                    <pic:cNvPicPr/>
                  </pic:nvPicPr>
                  <pic:blipFill>
                    <a:blip r:embed="rId11" cstate="print"/>
                    <a:stretch>
                      <a:fillRect/>
                    </a:stretch>
                  </pic:blipFill>
                  <pic:spPr>
                    <a:xfrm>
                      <a:off x="0" y="0"/>
                      <a:ext cx="3281688" cy="2492053"/>
                    </a:xfrm>
                    <a:prstGeom prst="rect">
                      <a:avLst/>
                    </a:prstGeom>
                    <a:noFill/>
                    <a:ln w="6350" cmpd="sng">
                      <a:noFill/>
                      <a:miter lim="800000"/>
                      <a:headEnd/>
                      <a:tailEnd/>
                    </a:ln>
                    <a:effectLst/>
                  </pic:spPr>
                </pic:pic>
              </a:graphicData>
            </a:graphic>
          </wp:inline>
        </w:drawing>
      </w:r>
    </w:p>
    <w:p w:rsidR="0070324A" w:rsidRPr="00E74A8A" w:rsidRDefault="0070324A" w:rsidP="00981CA1">
      <w:pPr>
        <w:spacing w:after="0" w:line="240" w:lineRule="auto"/>
        <w:ind w:firstLine="709"/>
        <w:jc w:val="center"/>
        <w:rPr>
          <w:rFonts w:ascii="Times New Roman" w:hAnsi="Times New Roman"/>
          <w:sz w:val="16"/>
          <w:szCs w:val="16"/>
        </w:rPr>
      </w:pPr>
    </w:p>
    <w:p w:rsidR="00E74A8A" w:rsidRDefault="00555A7A" w:rsidP="00E74A8A">
      <w:pPr>
        <w:spacing w:after="0" w:line="240" w:lineRule="auto"/>
        <w:jc w:val="center"/>
        <w:rPr>
          <w:rFonts w:ascii="Times New Roman" w:hAnsi="Times New Roman"/>
          <w:sz w:val="28"/>
          <w:szCs w:val="28"/>
        </w:rPr>
      </w:pPr>
      <w:r w:rsidRPr="000E3FC8">
        <w:rPr>
          <w:rFonts w:ascii="Times New Roman" w:hAnsi="Times New Roman"/>
          <w:sz w:val="28"/>
          <w:szCs w:val="28"/>
        </w:rPr>
        <w:t>Рис</w:t>
      </w:r>
      <w:r>
        <w:rPr>
          <w:rFonts w:ascii="Times New Roman" w:hAnsi="Times New Roman"/>
          <w:sz w:val="28"/>
          <w:szCs w:val="28"/>
        </w:rPr>
        <w:t>унок</w:t>
      </w:r>
      <w:r w:rsidRPr="000E3FC8">
        <w:rPr>
          <w:rFonts w:ascii="Times New Roman" w:hAnsi="Times New Roman"/>
          <w:sz w:val="28"/>
          <w:szCs w:val="28"/>
        </w:rPr>
        <w:t xml:space="preserve"> </w:t>
      </w:r>
      <w:r>
        <w:rPr>
          <w:rFonts w:ascii="Times New Roman" w:hAnsi="Times New Roman"/>
          <w:sz w:val="28"/>
          <w:szCs w:val="28"/>
        </w:rPr>
        <w:t>2.4</w:t>
      </w:r>
      <w:r w:rsidR="004D643A">
        <w:rPr>
          <w:rFonts w:ascii="Times New Roman" w:hAnsi="Times New Roman"/>
          <w:sz w:val="28"/>
          <w:szCs w:val="28"/>
        </w:rPr>
        <w:t xml:space="preserve"> – </w:t>
      </w:r>
      <w:r w:rsidRPr="000E3FC8">
        <w:rPr>
          <w:rFonts w:ascii="Times New Roman" w:hAnsi="Times New Roman"/>
          <w:sz w:val="28"/>
          <w:szCs w:val="28"/>
        </w:rPr>
        <w:t>Контекстная IDEF0</w:t>
      </w:r>
      <w:r w:rsidR="00351195">
        <w:rPr>
          <w:rFonts w:ascii="Times New Roman" w:hAnsi="Times New Roman"/>
          <w:sz w:val="28"/>
          <w:szCs w:val="28"/>
        </w:rPr>
        <w:t xml:space="preserve"> </w:t>
      </w:r>
      <w:r w:rsidR="00351195" w:rsidRPr="00E74A8A">
        <w:rPr>
          <w:rFonts w:ascii="Times New Roman" w:hAnsi="Times New Roman"/>
          <w:sz w:val="28"/>
          <w:szCs w:val="28"/>
        </w:rPr>
        <w:t xml:space="preserve">– </w:t>
      </w:r>
      <w:r w:rsidRPr="000E3FC8">
        <w:rPr>
          <w:rFonts w:ascii="Times New Roman" w:hAnsi="Times New Roman"/>
          <w:sz w:val="28"/>
          <w:szCs w:val="28"/>
        </w:rPr>
        <w:t>диаграмма функциональной модели процесса</w:t>
      </w:r>
      <w:r>
        <w:rPr>
          <w:rFonts w:ascii="Times New Roman" w:hAnsi="Times New Roman"/>
          <w:sz w:val="28"/>
          <w:szCs w:val="28"/>
        </w:rPr>
        <w:t xml:space="preserve"> формирования </w:t>
      </w:r>
      <w:r>
        <w:rPr>
          <w:rFonts w:ascii="Times New Roman" w:hAnsi="Times New Roman"/>
          <w:sz w:val="28"/>
          <w:szCs w:val="28"/>
          <w:lang w:val="en-US"/>
        </w:rPr>
        <w:t>IT</w:t>
      </w:r>
      <w:r w:rsidR="00501F57">
        <w:rPr>
          <w:rFonts w:ascii="Times New Roman" w:hAnsi="Times New Roman"/>
          <w:sz w:val="28"/>
          <w:szCs w:val="28"/>
        </w:rPr>
        <w:t>-компетенций</w:t>
      </w:r>
      <w:r w:rsidR="0070324A">
        <w:rPr>
          <w:rFonts w:ascii="Times New Roman" w:hAnsi="Times New Roman"/>
          <w:sz w:val="28"/>
          <w:szCs w:val="28"/>
        </w:rPr>
        <w:t xml:space="preserve"> </w:t>
      </w:r>
    </w:p>
    <w:p w:rsidR="00E74A8A" w:rsidRPr="00E74A8A" w:rsidRDefault="00E74A8A" w:rsidP="00981CA1">
      <w:pPr>
        <w:spacing w:after="0" w:line="240" w:lineRule="auto"/>
        <w:ind w:firstLine="709"/>
        <w:jc w:val="center"/>
        <w:rPr>
          <w:rFonts w:ascii="Times New Roman" w:hAnsi="Times New Roman"/>
          <w:sz w:val="16"/>
          <w:szCs w:val="16"/>
        </w:rPr>
      </w:pPr>
    </w:p>
    <w:p w:rsidR="00555A7A" w:rsidRPr="00E74A8A" w:rsidRDefault="00E74A8A" w:rsidP="00E74A8A">
      <w:pPr>
        <w:spacing w:after="0" w:line="240" w:lineRule="auto"/>
        <w:ind w:firstLine="709"/>
        <w:jc w:val="both"/>
        <w:rPr>
          <w:rFonts w:ascii="Times New Roman" w:hAnsi="Times New Roman"/>
          <w:sz w:val="24"/>
          <w:szCs w:val="24"/>
        </w:rPr>
      </w:pPr>
      <w:r w:rsidRPr="00E74A8A">
        <w:rPr>
          <w:rFonts w:ascii="Times New Roman" w:hAnsi="Times New Roman"/>
          <w:sz w:val="24"/>
          <w:szCs w:val="24"/>
        </w:rPr>
        <w:t xml:space="preserve">Примечание – </w:t>
      </w:r>
      <w:r w:rsidRPr="00E74A8A">
        <w:rPr>
          <w:rFonts w:ascii="Times New Roman" w:eastAsia="Times New Roman" w:hAnsi="Times New Roman"/>
          <w:sz w:val="24"/>
          <w:szCs w:val="24"/>
          <w:lang w:val="kk-KZ"/>
        </w:rPr>
        <w:t xml:space="preserve">Разработано </w:t>
      </w:r>
      <w:r w:rsidR="0070324A" w:rsidRPr="00E74A8A">
        <w:rPr>
          <w:rFonts w:ascii="Times New Roman" w:eastAsia="Times New Roman" w:hAnsi="Times New Roman"/>
          <w:sz w:val="24"/>
          <w:szCs w:val="24"/>
          <w:lang w:val="kk-KZ"/>
        </w:rPr>
        <w:t>автором</w:t>
      </w:r>
    </w:p>
    <w:p w:rsidR="00491076" w:rsidRDefault="00491076" w:rsidP="00981CA1">
      <w:pPr>
        <w:spacing w:after="0" w:line="240" w:lineRule="auto"/>
        <w:ind w:firstLine="709"/>
        <w:jc w:val="center"/>
        <w:rPr>
          <w:rFonts w:ascii="Times New Roman" w:hAnsi="Times New Roman"/>
          <w:sz w:val="28"/>
          <w:szCs w:val="28"/>
        </w:rPr>
      </w:pPr>
    </w:p>
    <w:p w:rsidR="00555A7A" w:rsidRDefault="00555A7A" w:rsidP="00981CA1">
      <w:pPr>
        <w:spacing w:after="0" w:line="240" w:lineRule="auto"/>
        <w:ind w:firstLine="709"/>
        <w:jc w:val="both"/>
        <w:rPr>
          <w:rFonts w:ascii="Times New Roman" w:hAnsi="Times New Roman"/>
          <w:sz w:val="28"/>
          <w:szCs w:val="28"/>
        </w:rPr>
      </w:pPr>
      <w:r>
        <w:rPr>
          <w:rFonts w:ascii="Times New Roman" w:hAnsi="Times New Roman"/>
          <w:sz w:val="28"/>
          <w:szCs w:val="28"/>
        </w:rPr>
        <w:t>Декомпозиция к</w:t>
      </w:r>
      <w:r w:rsidRPr="000E3FC8">
        <w:rPr>
          <w:rFonts w:ascii="Times New Roman" w:hAnsi="Times New Roman"/>
          <w:sz w:val="28"/>
          <w:szCs w:val="28"/>
        </w:rPr>
        <w:t>онтекстн</w:t>
      </w:r>
      <w:r>
        <w:rPr>
          <w:rFonts w:ascii="Times New Roman" w:hAnsi="Times New Roman"/>
          <w:sz w:val="28"/>
          <w:szCs w:val="28"/>
        </w:rPr>
        <w:t>ой</w:t>
      </w:r>
      <w:r w:rsidRPr="000E3FC8">
        <w:rPr>
          <w:rFonts w:ascii="Times New Roman" w:hAnsi="Times New Roman"/>
          <w:sz w:val="28"/>
          <w:szCs w:val="28"/>
        </w:rPr>
        <w:t xml:space="preserve"> IDEF0</w:t>
      </w:r>
      <w:r w:rsidR="00351195" w:rsidRPr="004D643A">
        <w:rPr>
          <w:rFonts w:ascii="Times New Roman" w:hAnsi="Times New Roman"/>
          <w:sz w:val="28"/>
          <w:szCs w:val="28"/>
        </w:rPr>
        <w:t xml:space="preserve"> – </w:t>
      </w:r>
      <w:r w:rsidRPr="000E3FC8">
        <w:rPr>
          <w:rFonts w:ascii="Times New Roman" w:hAnsi="Times New Roman"/>
          <w:sz w:val="28"/>
          <w:szCs w:val="28"/>
        </w:rPr>
        <w:t>диаграмм</w:t>
      </w:r>
      <w:r>
        <w:rPr>
          <w:rFonts w:ascii="Times New Roman" w:hAnsi="Times New Roman"/>
          <w:sz w:val="28"/>
          <w:szCs w:val="28"/>
        </w:rPr>
        <w:t>ы</w:t>
      </w:r>
      <w:r w:rsidRPr="000E3FC8">
        <w:rPr>
          <w:rFonts w:ascii="Times New Roman" w:hAnsi="Times New Roman"/>
          <w:sz w:val="28"/>
          <w:szCs w:val="28"/>
        </w:rPr>
        <w:t xml:space="preserve"> функциональной модели процесса</w:t>
      </w:r>
      <w:r>
        <w:rPr>
          <w:rFonts w:ascii="Times New Roman" w:hAnsi="Times New Roman"/>
          <w:sz w:val="28"/>
          <w:szCs w:val="28"/>
        </w:rPr>
        <w:t xml:space="preserve"> формирования </w:t>
      </w:r>
      <w:r>
        <w:rPr>
          <w:rFonts w:ascii="Times New Roman" w:hAnsi="Times New Roman"/>
          <w:sz w:val="28"/>
          <w:szCs w:val="28"/>
          <w:lang w:val="en-US"/>
        </w:rPr>
        <w:t>IT</w:t>
      </w:r>
      <w:r w:rsidR="00501F57">
        <w:rPr>
          <w:rFonts w:ascii="Times New Roman" w:hAnsi="Times New Roman"/>
          <w:sz w:val="28"/>
          <w:szCs w:val="28"/>
        </w:rPr>
        <w:t>-</w:t>
      </w:r>
      <w:r>
        <w:rPr>
          <w:rFonts w:ascii="Times New Roman" w:hAnsi="Times New Roman"/>
          <w:sz w:val="28"/>
          <w:szCs w:val="28"/>
        </w:rPr>
        <w:t>компетенций представлена в соответствии с рисунком 2.5.</w:t>
      </w:r>
    </w:p>
    <w:p w:rsidR="00555A7A" w:rsidRPr="000E3FC8" w:rsidRDefault="00555A7A" w:rsidP="00981CA1">
      <w:pPr>
        <w:spacing w:after="0" w:line="240" w:lineRule="auto"/>
        <w:ind w:firstLine="709"/>
        <w:jc w:val="both"/>
        <w:rPr>
          <w:rFonts w:ascii="Times New Roman" w:hAnsi="Times New Roman"/>
          <w:sz w:val="28"/>
          <w:szCs w:val="28"/>
        </w:rPr>
      </w:pPr>
    </w:p>
    <w:p w:rsidR="00555A7A" w:rsidRDefault="00860776" w:rsidP="00981CA1">
      <w:pPr>
        <w:spacing w:after="0" w:line="240" w:lineRule="auto"/>
        <w:jc w:val="center"/>
        <w:rPr>
          <w:rFonts w:ascii="Times New Roman" w:hAnsi="Times New Roman"/>
          <w:sz w:val="28"/>
          <w:szCs w:val="28"/>
        </w:rPr>
      </w:pPr>
      <w:r w:rsidRPr="00860776">
        <w:rPr>
          <w:rFonts w:ascii="Times New Roman" w:hAnsi="Times New Roman"/>
          <w:noProof/>
          <w:sz w:val="28"/>
          <w:szCs w:val="28"/>
          <w:lang w:eastAsia="ru-RU"/>
        </w:rPr>
        <w:drawing>
          <wp:inline distT="0" distB="0" distL="0" distR="0">
            <wp:extent cx="5168752" cy="3171567"/>
            <wp:effectExtent l="0" t="0" r="0" b="0"/>
            <wp:docPr id="1555550727" name="Рисунок 1" descr="Изображение выглядит как текст, диаграмм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50727" name="Рисунок 1" descr="Изображение выглядит как текст, диаграмма, Параллельный, линия&#10;&#10;Автоматически созданное описание"/>
                    <pic:cNvPicPr/>
                  </pic:nvPicPr>
                  <pic:blipFill rotWithShape="1">
                    <a:blip r:embed="rId12" cstate="print"/>
                    <a:srcRect b="4467"/>
                    <a:stretch/>
                  </pic:blipFill>
                  <pic:spPr bwMode="auto">
                    <a:xfrm>
                      <a:off x="0" y="0"/>
                      <a:ext cx="5176731" cy="317646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0324A" w:rsidRPr="00E74A8A" w:rsidRDefault="0070324A" w:rsidP="00981CA1">
      <w:pPr>
        <w:spacing w:after="0" w:line="240" w:lineRule="auto"/>
        <w:ind w:firstLine="709"/>
        <w:jc w:val="center"/>
        <w:rPr>
          <w:rFonts w:ascii="Times New Roman" w:hAnsi="Times New Roman"/>
          <w:sz w:val="16"/>
          <w:szCs w:val="16"/>
        </w:rPr>
      </w:pPr>
    </w:p>
    <w:p w:rsidR="007734F6" w:rsidRDefault="00555A7A" w:rsidP="00E74A8A">
      <w:pPr>
        <w:spacing w:after="0" w:line="240" w:lineRule="auto"/>
        <w:jc w:val="center"/>
        <w:rPr>
          <w:rFonts w:ascii="Times New Roman" w:hAnsi="Times New Roman"/>
          <w:sz w:val="28"/>
          <w:szCs w:val="28"/>
        </w:rPr>
      </w:pPr>
      <w:r w:rsidRPr="000E3FC8">
        <w:rPr>
          <w:rFonts w:ascii="Times New Roman" w:hAnsi="Times New Roman"/>
          <w:sz w:val="28"/>
          <w:szCs w:val="28"/>
        </w:rPr>
        <w:t>Рис</w:t>
      </w:r>
      <w:r>
        <w:rPr>
          <w:rFonts w:ascii="Times New Roman" w:hAnsi="Times New Roman"/>
          <w:sz w:val="28"/>
          <w:szCs w:val="28"/>
        </w:rPr>
        <w:t>унок</w:t>
      </w:r>
      <w:r w:rsidRPr="000E3FC8">
        <w:rPr>
          <w:rFonts w:ascii="Times New Roman" w:hAnsi="Times New Roman"/>
          <w:sz w:val="28"/>
          <w:szCs w:val="28"/>
        </w:rPr>
        <w:t xml:space="preserve"> 2.</w:t>
      </w:r>
      <w:r>
        <w:rPr>
          <w:rFonts w:ascii="Times New Roman" w:hAnsi="Times New Roman"/>
          <w:sz w:val="28"/>
          <w:szCs w:val="28"/>
        </w:rPr>
        <w:t>5</w:t>
      </w:r>
      <w:r w:rsidRPr="000E3FC8">
        <w:rPr>
          <w:rFonts w:ascii="Times New Roman" w:hAnsi="Times New Roman"/>
          <w:sz w:val="28"/>
          <w:szCs w:val="28"/>
        </w:rPr>
        <w:t xml:space="preserve"> </w:t>
      </w:r>
      <w:r w:rsidR="00E74A8A">
        <w:rPr>
          <w:rFonts w:ascii="Times New Roman" w:hAnsi="Times New Roman"/>
          <w:sz w:val="28"/>
          <w:szCs w:val="28"/>
        </w:rPr>
        <w:t xml:space="preserve">– </w:t>
      </w:r>
      <w:r w:rsidRPr="000E3FC8">
        <w:rPr>
          <w:rFonts w:ascii="Times New Roman" w:hAnsi="Times New Roman"/>
          <w:sz w:val="28"/>
          <w:szCs w:val="28"/>
        </w:rPr>
        <w:t>Декомпозиция контекстной IDEF0 диаграммы</w:t>
      </w:r>
      <w:r w:rsidR="0070324A">
        <w:rPr>
          <w:rFonts w:ascii="Times New Roman" w:hAnsi="Times New Roman"/>
          <w:sz w:val="28"/>
          <w:szCs w:val="28"/>
        </w:rPr>
        <w:t xml:space="preserve"> </w:t>
      </w:r>
    </w:p>
    <w:p w:rsidR="00E74A8A" w:rsidRPr="00E74A8A" w:rsidRDefault="00E74A8A" w:rsidP="00981CA1">
      <w:pPr>
        <w:spacing w:after="0" w:line="240" w:lineRule="auto"/>
        <w:ind w:firstLine="709"/>
        <w:jc w:val="center"/>
        <w:rPr>
          <w:rFonts w:ascii="Times New Roman" w:eastAsia="Times New Roman" w:hAnsi="Times New Roman"/>
          <w:sz w:val="16"/>
          <w:szCs w:val="16"/>
          <w:lang w:val="kk-KZ"/>
        </w:rPr>
      </w:pPr>
    </w:p>
    <w:p w:rsidR="00555A7A" w:rsidRPr="00E74A8A" w:rsidRDefault="00E74A8A" w:rsidP="00E74A8A">
      <w:pPr>
        <w:spacing w:after="0" w:line="240" w:lineRule="auto"/>
        <w:ind w:firstLine="709"/>
        <w:jc w:val="both"/>
        <w:rPr>
          <w:rFonts w:ascii="Times New Roman" w:hAnsi="Times New Roman"/>
          <w:sz w:val="24"/>
          <w:szCs w:val="24"/>
        </w:rPr>
      </w:pPr>
      <w:r w:rsidRPr="00E74A8A">
        <w:rPr>
          <w:rFonts w:ascii="Times New Roman" w:eastAsia="Times New Roman" w:hAnsi="Times New Roman"/>
          <w:sz w:val="24"/>
          <w:szCs w:val="24"/>
          <w:lang w:val="kk-KZ"/>
        </w:rPr>
        <w:t>Примечание – Разработано автором</w:t>
      </w:r>
    </w:p>
    <w:p w:rsidR="0083276E" w:rsidRDefault="0083276E" w:rsidP="00981CA1">
      <w:pPr>
        <w:spacing w:after="0" w:line="240" w:lineRule="auto"/>
        <w:ind w:firstLine="709"/>
        <w:jc w:val="both"/>
        <w:rPr>
          <w:rFonts w:ascii="Times New Roman" w:hAnsi="Times New Roman"/>
          <w:sz w:val="28"/>
          <w:szCs w:val="28"/>
        </w:rPr>
      </w:pPr>
    </w:p>
    <w:p w:rsidR="00555A7A" w:rsidRDefault="00351195" w:rsidP="00E74A8A">
      <w:pPr>
        <w:spacing w:after="0" w:line="240" w:lineRule="auto"/>
        <w:ind w:firstLine="709"/>
        <w:jc w:val="both"/>
        <w:rPr>
          <w:rFonts w:ascii="Times New Roman" w:hAnsi="Times New Roman"/>
          <w:sz w:val="28"/>
          <w:szCs w:val="28"/>
        </w:rPr>
      </w:pPr>
      <w:r w:rsidRPr="00C70817">
        <w:rPr>
          <w:rFonts w:ascii="Times New Roman" w:hAnsi="Times New Roman"/>
          <w:sz w:val="28"/>
          <w:szCs w:val="28"/>
        </w:rPr>
        <w:t xml:space="preserve">Декомпозиция </w:t>
      </w:r>
      <w:r w:rsidR="00555A7A" w:rsidRPr="00C70817">
        <w:rPr>
          <w:rFonts w:ascii="Times New Roman" w:hAnsi="Times New Roman"/>
          <w:sz w:val="28"/>
          <w:szCs w:val="28"/>
        </w:rPr>
        <w:t xml:space="preserve">контекстной диаграммы, </w:t>
      </w:r>
      <w:r w:rsidRPr="00C70817">
        <w:rPr>
          <w:rFonts w:ascii="Times New Roman" w:hAnsi="Times New Roman"/>
          <w:sz w:val="28"/>
          <w:szCs w:val="28"/>
        </w:rPr>
        <w:t>помогает</w:t>
      </w:r>
      <w:r w:rsidR="00555A7A" w:rsidRPr="00C70817">
        <w:rPr>
          <w:rFonts w:ascii="Times New Roman" w:hAnsi="Times New Roman"/>
          <w:sz w:val="28"/>
          <w:szCs w:val="28"/>
        </w:rPr>
        <w:t xml:space="preserve"> выделить 3 основных процесса</w:t>
      </w:r>
      <w:r w:rsidRPr="00C70817">
        <w:rPr>
          <w:rFonts w:ascii="Times New Roman" w:hAnsi="Times New Roman"/>
          <w:sz w:val="28"/>
          <w:szCs w:val="28"/>
        </w:rPr>
        <w:t xml:space="preserve"> происходящих в информационно-образовательной среде:</w:t>
      </w:r>
      <w:r w:rsidR="00555A7A" w:rsidRPr="00C70817">
        <w:rPr>
          <w:rFonts w:ascii="Times New Roman" w:hAnsi="Times New Roman"/>
          <w:sz w:val="28"/>
          <w:szCs w:val="28"/>
        </w:rPr>
        <w:t xml:space="preserve"> </w:t>
      </w:r>
      <w:r w:rsidRPr="00C70817">
        <w:rPr>
          <w:rFonts w:ascii="Times New Roman" w:hAnsi="Times New Roman"/>
          <w:sz w:val="28"/>
          <w:szCs w:val="28"/>
        </w:rPr>
        <w:t xml:space="preserve">структура </w:t>
      </w:r>
      <w:r w:rsidR="00555A7A" w:rsidRPr="00C70817">
        <w:rPr>
          <w:rFonts w:ascii="Times New Roman" w:hAnsi="Times New Roman"/>
          <w:sz w:val="28"/>
          <w:szCs w:val="28"/>
        </w:rPr>
        <w:t>формировани</w:t>
      </w:r>
      <w:r w:rsidRPr="00C70817">
        <w:rPr>
          <w:rFonts w:ascii="Times New Roman" w:hAnsi="Times New Roman"/>
          <w:sz w:val="28"/>
          <w:szCs w:val="28"/>
        </w:rPr>
        <w:t>я</w:t>
      </w:r>
      <w:r w:rsidR="00550C05">
        <w:rPr>
          <w:rFonts w:ascii="Times New Roman" w:hAnsi="Times New Roman"/>
          <w:sz w:val="28"/>
          <w:szCs w:val="28"/>
        </w:rPr>
        <w:t xml:space="preserve"> </w:t>
      </w:r>
      <w:r w:rsidRPr="00C70817">
        <w:rPr>
          <w:rFonts w:ascii="Times New Roman" w:hAnsi="Times New Roman"/>
          <w:sz w:val="28"/>
          <w:szCs w:val="28"/>
        </w:rPr>
        <w:t>образовательного кон</w:t>
      </w:r>
      <w:r w:rsidR="00555A7A" w:rsidRPr="00C70817">
        <w:rPr>
          <w:rFonts w:ascii="Times New Roman" w:hAnsi="Times New Roman"/>
          <w:sz w:val="28"/>
          <w:szCs w:val="28"/>
        </w:rPr>
        <w:t>тента</w:t>
      </w:r>
      <w:r w:rsidRPr="00C70817">
        <w:rPr>
          <w:rFonts w:ascii="Times New Roman" w:hAnsi="Times New Roman"/>
          <w:sz w:val="28"/>
          <w:szCs w:val="28"/>
        </w:rPr>
        <w:t>, на основе разработанных в данном процессе элементов образовательной деятельности осуществляется следующий процесс</w:t>
      </w:r>
      <w:r w:rsidR="00555A7A" w:rsidRPr="00C70817">
        <w:rPr>
          <w:rFonts w:ascii="Times New Roman" w:hAnsi="Times New Roman"/>
          <w:sz w:val="28"/>
          <w:szCs w:val="28"/>
        </w:rPr>
        <w:t xml:space="preserve"> </w:t>
      </w:r>
      <w:r w:rsidRPr="00E74A8A">
        <w:rPr>
          <w:rFonts w:ascii="Times New Roman" w:hAnsi="Times New Roman"/>
          <w:sz w:val="28"/>
          <w:szCs w:val="28"/>
        </w:rPr>
        <w:t xml:space="preserve">– </w:t>
      </w:r>
      <w:r w:rsidR="00555A7A" w:rsidRPr="00E74A8A">
        <w:rPr>
          <w:rFonts w:ascii="Times New Roman" w:hAnsi="Times New Roman"/>
          <w:sz w:val="28"/>
          <w:szCs w:val="28"/>
        </w:rPr>
        <w:t>оценивани</w:t>
      </w:r>
      <w:r w:rsidRPr="00E74A8A">
        <w:rPr>
          <w:rFonts w:ascii="Times New Roman" w:hAnsi="Times New Roman"/>
          <w:sz w:val="28"/>
          <w:szCs w:val="28"/>
        </w:rPr>
        <w:t>е</w:t>
      </w:r>
      <w:r w:rsidR="00555A7A" w:rsidRPr="00E74A8A">
        <w:rPr>
          <w:rFonts w:ascii="Times New Roman" w:hAnsi="Times New Roman"/>
          <w:sz w:val="28"/>
          <w:szCs w:val="28"/>
        </w:rPr>
        <w:t xml:space="preserve"> уровня </w:t>
      </w:r>
      <w:r w:rsidRPr="00E74A8A">
        <w:rPr>
          <w:rFonts w:ascii="Times New Roman" w:hAnsi="Times New Roman"/>
          <w:sz w:val="28"/>
          <w:szCs w:val="28"/>
          <w:lang w:val="en-US"/>
        </w:rPr>
        <w:t>IT</w:t>
      </w:r>
      <w:r w:rsidRPr="00E74A8A">
        <w:rPr>
          <w:rFonts w:ascii="Times New Roman" w:hAnsi="Times New Roman"/>
          <w:sz w:val="28"/>
          <w:szCs w:val="28"/>
        </w:rPr>
        <w:t>-</w:t>
      </w:r>
      <w:r w:rsidR="00555A7A" w:rsidRPr="00E74A8A">
        <w:rPr>
          <w:rFonts w:ascii="Times New Roman" w:hAnsi="Times New Roman"/>
          <w:sz w:val="28"/>
          <w:szCs w:val="28"/>
        </w:rPr>
        <w:t>компетенци</w:t>
      </w:r>
      <w:r w:rsidRPr="00E74A8A">
        <w:rPr>
          <w:rFonts w:ascii="Times New Roman" w:hAnsi="Times New Roman"/>
          <w:sz w:val="28"/>
          <w:szCs w:val="28"/>
        </w:rPr>
        <w:t>й</w:t>
      </w:r>
      <w:r w:rsidR="00555A7A" w:rsidRPr="00E74A8A">
        <w:rPr>
          <w:rFonts w:ascii="Times New Roman" w:hAnsi="Times New Roman"/>
          <w:sz w:val="28"/>
          <w:szCs w:val="28"/>
        </w:rPr>
        <w:t xml:space="preserve"> и</w:t>
      </w:r>
      <w:r w:rsidRPr="00E74A8A">
        <w:rPr>
          <w:rFonts w:ascii="Times New Roman" w:hAnsi="Times New Roman"/>
          <w:sz w:val="28"/>
          <w:szCs w:val="28"/>
        </w:rPr>
        <w:t xml:space="preserve"> на основе оценки осуществляется заключительный этап</w:t>
      </w:r>
      <w:r w:rsidR="00C70817" w:rsidRPr="00E74A8A">
        <w:rPr>
          <w:rFonts w:ascii="Times New Roman" w:hAnsi="Times New Roman"/>
          <w:sz w:val="28"/>
          <w:szCs w:val="28"/>
        </w:rPr>
        <w:t xml:space="preserve"> </w:t>
      </w:r>
      <w:r w:rsidR="0070324A" w:rsidRPr="00E74A8A">
        <w:rPr>
          <w:rFonts w:ascii="Times New Roman" w:hAnsi="Times New Roman"/>
          <w:sz w:val="28"/>
          <w:szCs w:val="28"/>
        </w:rPr>
        <w:t>−</w:t>
      </w:r>
      <w:r w:rsidR="00C70817" w:rsidRPr="00E74A8A">
        <w:rPr>
          <w:rFonts w:ascii="Times New Roman" w:hAnsi="Times New Roman"/>
          <w:sz w:val="28"/>
          <w:szCs w:val="28"/>
        </w:rPr>
        <w:t xml:space="preserve"> </w:t>
      </w:r>
      <w:r w:rsidR="00555A7A" w:rsidRPr="00E74A8A">
        <w:rPr>
          <w:rFonts w:ascii="Times New Roman" w:hAnsi="Times New Roman"/>
          <w:sz w:val="28"/>
          <w:szCs w:val="28"/>
        </w:rPr>
        <w:t>мониторинг</w:t>
      </w:r>
      <w:r w:rsidR="00555A7A" w:rsidRPr="00C70817">
        <w:rPr>
          <w:rFonts w:ascii="Times New Roman" w:hAnsi="Times New Roman"/>
          <w:sz w:val="28"/>
          <w:szCs w:val="28"/>
        </w:rPr>
        <w:t xml:space="preserve"> </w:t>
      </w:r>
      <w:r w:rsidR="00C70817" w:rsidRPr="00C70817">
        <w:rPr>
          <w:rFonts w:ascii="Times New Roman" w:hAnsi="Times New Roman"/>
          <w:sz w:val="28"/>
          <w:szCs w:val="28"/>
          <w:lang w:val="en-US"/>
        </w:rPr>
        <w:t>IT</w:t>
      </w:r>
      <w:r w:rsidR="00C70817" w:rsidRPr="00C70817">
        <w:rPr>
          <w:rFonts w:ascii="Times New Roman" w:hAnsi="Times New Roman"/>
          <w:sz w:val="28"/>
          <w:szCs w:val="28"/>
        </w:rPr>
        <w:t>-</w:t>
      </w:r>
      <w:r w:rsidR="00555A7A" w:rsidRPr="00C70817">
        <w:rPr>
          <w:rFonts w:ascii="Times New Roman" w:hAnsi="Times New Roman"/>
          <w:sz w:val="28"/>
          <w:szCs w:val="28"/>
        </w:rPr>
        <w:t>компетенци</w:t>
      </w:r>
      <w:r w:rsidR="00C70817" w:rsidRPr="00C70817">
        <w:rPr>
          <w:rFonts w:ascii="Times New Roman" w:hAnsi="Times New Roman"/>
          <w:sz w:val="28"/>
          <w:szCs w:val="28"/>
        </w:rPr>
        <w:t>й</w:t>
      </w:r>
      <w:r w:rsidR="00555A7A" w:rsidRPr="00C70817">
        <w:rPr>
          <w:rFonts w:ascii="Times New Roman" w:hAnsi="Times New Roman"/>
          <w:sz w:val="28"/>
          <w:szCs w:val="28"/>
        </w:rPr>
        <w:t xml:space="preserve"> фор</w:t>
      </w:r>
      <w:r w:rsidR="00550C05">
        <w:rPr>
          <w:rFonts w:ascii="Times New Roman" w:hAnsi="Times New Roman"/>
          <w:sz w:val="28"/>
          <w:szCs w:val="28"/>
        </w:rPr>
        <w:t>мирование. Формирование</w:t>
      </w:r>
      <w:r w:rsidR="00550C05" w:rsidRPr="00550C05">
        <w:rPr>
          <w:rFonts w:ascii="Times New Roman" w:hAnsi="Times New Roman"/>
          <w:sz w:val="28"/>
          <w:szCs w:val="28"/>
        </w:rPr>
        <w:t xml:space="preserve"> </w:t>
      </w:r>
      <w:r w:rsidR="00550C05">
        <w:rPr>
          <w:rFonts w:ascii="Times New Roman" w:hAnsi="Times New Roman"/>
          <w:sz w:val="28"/>
          <w:szCs w:val="28"/>
        </w:rPr>
        <w:t>образовательного</w:t>
      </w:r>
      <w:r w:rsidR="00555A7A" w:rsidRPr="00C70817">
        <w:rPr>
          <w:rFonts w:ascii="Times New Roman" w:hAnsi="Times New Roman"/>
          <w:sz w:val="28"/>
          <w:szCs w:val="28"/>
        </w:rPr>
        <w:t xml:space="preserve"> контента представлена через </w:t>
      </w:r>
      <w:r w:rsidR="00C70817" w:rsidRPr="00C70817">
        <w:rPr>
          <w:rFonts w:ascii="Times New Roman" w:hAnsi="Times New Roman"/>
          <w:sz w:val="28"/>
          <w:szCs w:val="28"/>
        </w:rPr>
        <w:t>структуру</w:t>
      </w:r>
      <w:r w:rsidR="00555A7A" w:rsidRPr="00C70817">
        <w:rPr>
          <w:rFonts w:ascii="Times New Roman" w:hAnsi="Times New Roman"/>
          <w:sz w:val="28"/>
          <w:szCs w:val="28"/>
        </w:rPr>
        <w:t xml:space="preserve"> представлени</w:t>
      </w:r>
      <w:r w:rsidR="00C70817" w:rsidRPr="00C70817">
        <w:rPr>
          <w:rFonts w:ascii="Times New Roman" w:hAnsi="Times New Roman"/>
          <w:sz w:val="28"/>
          <w:szCs w:val="28"/>
        </w:rPr>
        <w:t>я</w:t>
      </w:r>
      <w:r w:rsidR="00555A7A" w:rsidRPr="00C70817">
        <w:rPr>
          <w:rFonts w:ascii="Times New Roman" w:hAnsi="Times New Roman"/>
          <w:sz w:val="28"/>
          <w:szCs w:val="28"/>
        </w:rPr>
        <w:t xml:space="preserve"> знаний</w:t>
      </w:r>
      <w:r w:rsidR="00C70817" w:rsidRPr="00C70817">
        <w:rPr>
          <w:rFonts w:ascii="Times New Roman" w:hAnsi="Times New Roman"/>
          <w:sz w:val="28"/>
          <w:szCs w:val="28"/>
        </w:rPr>
        <w:t xml:space="preserve"> и в свою очередь</w:t>
      </w:r>
      <w:r w:rsidR="00555A7A" w:rsidRPr="00C70817">
        <w:rPr>
          <w:rFonts w:ascii="Times New Roman" w:hAnsi="Times New Roman"/>
          <w:sz w:val="28"/>
          <w:szCs w:val="28"/>
        </w:rPr>
        <w:t xml:space="preserve"> является осново</w:t>
      </w:r>
      <w:r w:rsidR="00501F57">
        <w:rPr>
          <w:rFonts w:ascii="Times New Roman" w:hAnsi="Times New Roman"/>
          <w:sz w:val="28"/>
          <w:szCs w:val="28"/>
        </w:rPr>
        <w:t>й для базы знаний информационно-</w:t>
      </w:r>
      <w:r w:rsidR="00555A7A" w:rsidRPr="00C70817">
        <w:rPr>
          <w:rFonts w:ascii="Times New Roman" w:hAnsi="Times New Roman"/>
          <w:sz w:val="28"/>
          <w:szCs w:val="28"/>
        </w:rPr>
        <w:t xml:space="preserve">образовательной среды. Оценивание уровня </w:t>
      </w:r>
      <w:r w:rsidR="0083276E">
        <w:rPr>
          <w:rFonts w:ascii="Times New Roman" w:hAnsi="Times New Roman"/>
          <w:sz w:val="28"/>
          <w:szCs w:val="28"/>
          <w:lang w:val="en-US"/>
        </w:rPr>
        <w:t>IT</w:t>
      </w:r>
      <w:r w:rsidR="0083276E" w:rsidRPr="0083276E">
        <w:rPr>
          <w:rFonts w:ascii="Times New Roman" w:hAnsi="Times New Roman"/>
          <w:sz w:val="28"/>
          <w:szCs w:val="28"/>
        </w:rPr>
        <w:t>-</w:t>
      </w:r>
      <w:r w:rsidR="00555A7A" w:rsidRPr="00C70817">
        <w:rPr>
          <w:rFonts w:ascii="Times New Roman" w:hAnsi="Times New Roman"/>
          <w:sz w:val="28"/>
          <w:szCs w:val="28"/>
        </w:rPr>
        <w:t>компетенции основывается на применении продукционной модели нечеткого вывода</w:t>
      </w:r>
      <w:r w:rsidR="00C70817" w:rsidRPr="00C70817">
        <w:rPr>
          <w:rFonts w:ascii="Times New Roman" w:hAnsi="Times New Roman"/>
          <w:sz w:val="28"/>
          <w:szCs w:val="28"/>
        </w:rPr>
        <w:t>, позволяющая</w:t>
      </w:r>
      <w:r w:rsidR="00555A7A" w:rsidRPr="00C70817">
        <w:rPr>
          <w:rFonts w:ascii="Times New Roman" w:hAnsi="Times New Roman"/>
          <w:sz w:val="28"/>
          <w:szCs w:val="28"/>
        </w:rPr>
        <w:t xml:space="preserve"> определить уровень сформированной компетенции. В процессе мониторинга </w:t>
      </w:r>
      <w:r w:rsidR="00C70817" w:rsidRPr="00C70817">
        <w:rPr>
          <w:rFonts w:ascii="Times New Roman" w:hAnsi="Times New Roman"/>
          <w:sz w:val="28"/>
          <w:szCs w:val="28"/>
          <w:lang w:val="en-US"/>
        </w:rPr>
        <w:t>IT</w:t>
      </w:r>
      <w:r w:rsidR="00C70817" w:rsidRPr="00C70817">
        <w:rPr>
          <w:rFonts w:ascii="Times New Roman" w:hAnsi="Times New Roman"/>
          <w:sz w:val="28"/>
          <w:szCs w:val="28"/>
        </w:rPr>
        <w:t>-</w:t>
      </w:r>
      <w:r w:rsidR="00555A7A" w:rsidRPr="00C70817">
        <w:rPr>
          <w:rFonts w:ascii="Times New Roman" w:hAnsi="Times New Roman"/>
          <w:sz w:val="28"/>
          <w:szCs w:val="28"/>
        </w:rPr>
        <w:t>компетенци</w:t>
      </w:r>
      <w:r w:rsidR="00C70817" w:rsidRPr="00C70817">
        <w:rPr>
          <w:rFonts w:ascii="Times New Roman" w:hAnsi="Times New Roman"/>
          <w:sz w:val="28"/>
          <w:szCs w:val="28"/>
        </w:rPr>
        <w:t>й</w:t>
      </w:r>
      <w:r w:rsidR="00555A7A" w:rsidRPr="00C70817">
        <w:rPr>
          <w:rFonts w:ascii="Times New Roman" w:hAnsi="Times New Roman"/>
          <w:sz w:val="28"/>
          <w:szCs w:val="28"/>
        </w:rPr>
        <w:t xml:space="preserve"> представлен алгоритм управлени</w:t>
      </w:r>
      <w:r w:rsidR="00C70817" w:rsidRPr="00C70817">
        <w:rPr>
          <w:rFonts w:ascii="Times New Roman" w:hAnsi="Times New Roman"/>
          <w:sz w:val="28"/>
          <w:szCs w:val="28"/>
        </w:rPr>
        <w:t>я</w:t>
      </w:r>
      <w:r w:rsidR="00555A7A" w:rsidRPr="00C70817">
        <w:rPr>
          <w:rFonts w:ascii="Times New Roman" w:hAnsi="Times New Roman"/>
          <w:sz w:val="28"/>
          <w:szCs w:val="28"/>
        </w:rPr>
        <w:t xml:space="preserve"> </w:t>
      </w:r>
      <w:r w:rsidR="00C70817" w:rsidRPr="00C70817">
        <w:rPr>
          <w:rFonts w:ascii="Times New Roman" w:hAnsi="Times New Roman"/>
          <w:sz w:val="28"/>
          <w:szCs w:val="28"/>
        </w:rPr>
        <w:t xml:space="preserve">формирования </w:t>
      </w:r>
      <w:r w:rsidR="00C70817" w:rsidRPr="00C70817">
        <w:rPr>
          <w:rFonts w:ascii="Times New Roman" w:hAnsi="Times New Roman"/>
          <w:sz w:val="28"/>
          <w:szCs w:val="28"/>
          <w:lang w:val="en-US"/>
        </w:rPr>
        <w:t>IT</w:t>
      </w:r>
      <w:r w:rsidR="00C70817" w:rsidRPr="00C70817">
        <w:rPr>
          <w:rFonts w:ascii="Times New Roman" w:hAnsi="Times New Roman"/>
          <w:sz w:val="28"/>
          <w:szCs w:val="28"/>
        </w:rPr>
        <w:t xml:space="preserve">-компетенций </w:t>
      </w:r>
      <w:r w:rsidR="00C70817" w:rsidRPr="00C70817">
        <w:rPr>
          <w:rFonts w:ascii="Times New Roman" w:hAnsi="Times New Roman"/>
          <w:color w:val="000000"/>
          <w:sz w:val="28"/>
          <w:szCs w:val="28"/>
        </w:rPr>
        <w:t xml:space="preserve">по результатам </w:t>
      </w:r>
      <w:r w:rsidR="00550C05">
        <w:rPr>
          <w:rFonts w:ascii="Times New Roman" w:hAnsi="Times New Roman"/>
          <w:color w:val="000000"/>
          <w:sz w:val="28"/>
          <w:szCs w:val="28"/>
        </w:rPr>
        <w:t>воспитательно-образовательного процесса</w:t>
      </w:r>
      <w:r w:rsidR="00501F57">
        <w:rPr>
          <w:rFonts w:ascii="Times New Roman" w:hAnsi="Times New Roman"/>
          <w:color w:val="000000"/>
          <w:sz w:val="28"/>
          <w:szCs w:val="28"/>
        </w:rPr>
        <w:t>.</w:t>
      </w:r>
    </w:p>
    <w:p w:rsidR="004B75EA" w:rsidRPr="00140889" w:rsidRDefault="004B75EA" w:rsidP="00E74A8A">
      <w:pPr>
        <w:spacing w:after="0" w:line="240" w:lineRule="auto"/>
        <w:ind w:firstLine="709"/>
        <w:jc w:val="both"/>
        <w:rPr>
          <w:rFonts w:ascii="Times New Roman" w:eastAsia="Times New Roman" w:hAnsi="Times New Roman"/>
          <w:sz w:val="28"/>
          <w:szCs w:val="28"/>
          <w:lang w:val="kk-KZ"/>
        </w:rPr>
      </w:pPr>
    </w:p>
    <w:p w:rsidR="004116E9" w:rsidRPr="00E32AE4" w:rsidRDefault="00EE153A" w:rsidP="00E74A8A">
      <w:pPr>
        <w:pStyle w:val="1"/>
        <w:jc w:val="both"/>
        <w:rPr>
          <w:szCs w:val="28"/>
        </w:rPr>
      </w:pPr>
      <w:bookmarkStart w:id="42" w:name="_Toc135007271"/>
      <w:bookmarkStart w:id="43" w:name="_Toc160285247"/>
      <w:r w:rsidRPr="00140889">
        <w:rPr>
          <w:caps w:val="0"/>
          <w:szCs w:val="28"/>
        </w:rPr>
        <w:t>2.</w:t>
      </w:r>
      <w:r w:rsidR="006E4C59" w:rsidRPr="00140889">
        <w:rPr>
          <w:caps w:val="0"/>
          <w:szCs w:val="28"/>
        </w:rPr>
        <w:t>2</w:t>
      </w:r>
      <w:r w:rsidRPr="00140889">
        <w:rPr>
          <w:caps w:val="0"/>
          <w:szCs w:val="28"/>
        </w:rPr>
        <w:t xml:space="preserve"> </w:t>
      </w:r>
      <w:bookmarkEnd w:id="42"/>
      <w:bookmarkEnd w:id="43"/>
      <w:r w:rsidR="000A3E6D" w:rsidRPr="00672F89">
        <w:rPr>
          <w:caps w:val="0"/>
          <w:spacing w:val="2"/>
          <w:szCs w:val="28"/>
        </w:rPr>
        <w:t>Разработка семантической модели системы формирования компетенций IT-компетенций</w:t>
      </w:r>
      <w:r w:rsidR="000A3E6D" w:rsidRPr="00B90A44">
        <w:rPr>
          <w:caps w:val="0"/>
          <w:szCs w:val="28"/>
        </w:rPr>
        <w:t xml:space="preserve"> </w:t>
      </w:r>
    </w:p>
    <w:p w:rsidR="004116E9" w:rsidRPr="00140889" w:rsidRDefault="004116E9" w:rsidP="00E74A8A">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При составлении организованной деятельности педагоги дошкольной организации рассматривают все возможности ребенка в познавательной сфере. Выделяют шесть уровней познавательной деятельности, которыми успешно пользуются в дошкольной организации.</w:t>
      </w:r>
      <w:r w:rsidR="00C76704" w:rsidRPr="00140889">
        <w:rPr>
          <w:rFonts w:ascii="Times New Roman" w:hAnsi="Times New Roman"/>
          <w:sz w:val="28"/>
          <w:szCs w:val="28"/>
        </w:rPr>
        <w:t xml:space="preserve"> </w:t>
      </w:r>
      <w:r w:rsidRPr="00140889">
        <w:rPr>
          <w:rFonts w:ascii="Times New Roman" w:hAnsi="Times New Roman"/>
          <w:sz w:val="28"/>
          <w:szCs w:val="28"/>
        </w:rPr>
        <w:t xml:space="preserve">В дошкольных организациях используется классификация целей таксономии Б. Блума, она представляет собой иерархическую шестиуровневую структуру: знание, </w:t>
      </w:r>
      <w:r w:rsidR="00C95E21" w:rsidRPr="00140889">
        <w:rPr>
          <w:rFonts w:ascii="Times New Roman" w:hAnsi="Times New Roman"/>
          <w:sz w:val="28"/>
          <w:szCs w:val="28"/>
        </w:rPr>
        <w:t>понимание, применение</w:t>
      </w:r>
      <w:r w:rsidRPr="00140889">
        <w:rPr>
          <w:rFonts w:ascii="Times New Roman" w:hAnsi="Times New Roman"/>
          <w:sz w:val="28"/>
          <w:szCs w:val="28"/>
        </w:rPr>
        <w:t>, анализ, синтез, оценка.</w:t>
      </w:r>
    </w:p>
    <w:p w:rsidR="004116E9" w:rsidRPr="0014088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Уровень знания. Это самый нижний, начальный уровень. Все цели, относящиеся к этому уровню, формулируются в терминах воспроизведения. Например: назвать, перечислить. Здесь достаточно познакомить детей с соответствующей информацией так, чтобы они смогли ее повторить.</w:t>
      </w:r>
    </w:p>
    <w:p w:rsidR="004116E9" w:rsidRPr="0014088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Уровень понимания. Чтобы продемонстрировать достижение этого уровня, ребенок долж</w:t>
      </w:r>
      <w:r w:rsidR="00214224">
        <w:rPr>
          <w:rFonts w:ascii="Times New Roman" w:hAnsi="Times New Roman"/>
          <w:sz w:val="28"/>
          <w:szCs w:val="28"/>
        </w:rPr>
        <w:t>ен</w:t>
      </w:r>
      <w:r w:rsidRPr="00140889">
        <w:rPr>
          <w:rFonts w:ascii="Times New Roman" w:hAnsi="Times New Roman"/>
          <w:sz w:val="28"/>
          <w:szCs w:val="28"/>
        </w:rPr>
        <w:t xml:space="preserve"> изложить изучаемый материал своими словами. Способность изложить информацию своими словами подтверждает, что воспитанники ее усвоили (произошло запечатление информации и  переработка).</w:t>
      </w:r>
    </w:p>
    <w:p w:rsidR="004116E9" w:rsidRPr="0014088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Уровень применения. На этом уровне цели формулируются в терминах</w:t>
      </w:r>
      <w:r w:rsidR="00C76704" w:rsidRPr="00140889">
        <w:rPr>
          <w:rFonts w:ascii="Times New Roman" w:hAnsi="Times New Roman"/>
          <w:sz w:val="28"/>
          <w:szCs w:val="28"/>
        </w:rPr>
        <w:t xml:space="preserve"> </w:t>
      </w:r>
      <w:r w:rsidRPr="00140889">
        <w:rPr>
          <w:rFonts w:ascii="Times New Roman" w:hAnsi="Times New Roman"/>
          <w:sz w:val="28"/>
          <w:szCs w:val="28"/>
        </w:rPr>
        <w:t>применения полученных знаний в изученной и новой (частично измененной или новой) ситуации.</w:t>
      </w:r>
    </w:p>
    <w:p w:rsidR="004116E9" w:rsidRPr="0014088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Уровень анализа. Цели данного уровня предполагают, что дети</w:t>
      </w:r>
      <w:r w:rsidR="00C76704" w:rsidRPr="00140889">
        <w:rPr>
          <w:rFonts w:ascii="Times New Roman" w:hAnsi="Times New Roman"/>
          <w:sz w:val="28"/>
          <w:szCs w:val="28"/>
        </w:rPr>
        <w:t xml:space="preserve"> </w:t>
      </w:r>
      <w:r w:rsidRPr="00140889">
        <w:rPr>
          <w:rFonts w:ascii="Times New Roman" w:hAnsi="Times New Roman"/>
          <w:sz w:val="28"/>
          <w:szCs w:val="28"/>
        </w:rPr>
        <w:t>в состоянии разделить изученный материал на отдельные составляющие.</w:t>
      </w:r>
    </w:p>
    <w:p w:rsidR="004116E9" w:rsidRPr="0014088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Уровень синтеза. Достигнув целей этого уровня, дети могут эффективно комбинировать усвоенные знания, формировать из них новые конструкции.</w:t>
      </w:r>
    </w:p>
    <w:p w:rsidR="004116E9" w:rsidRPr="0014088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Уровень оценки. Это самый высокий, шестой уровень, на котором дети 5-6-летнего возраста демонстрируют отношения, делают содержательные оценочные суждения об изученном материале, о новых данных, относящихся к изученной области</w:t>
      </w:r>
      <w:r w:rsidR="00E32AE4">
        <w:rPr>
          <w:rFonts w:ascii="Times New Roman" w:hAnsi="Times New Roman"/>
          <w:sz w:val="28"/>
          <w:szCs w:val="28"/>
        </w:rPr>
        <w:t xml:space="preserve"> </w:t>
      </w:r>
      <w:r w:rsidR="00E32AE4" w:rsidRPr="00E32AE4">
        <w:rPr>
          <w:rFonts w:ascii="Times New Roman" w:hAnsi="Times New Roman"/>
          <w:sz w:val="28"/>
          <w:szCs w:val="28"/>
        </w:rPr>
        <w:t>[</w:t>
      </w:r>
      <w:r w:rsidR="00214224">
        <w:rPr>
          <w:rFonts w:ascii="Times New Roman" w:hAnsi="Times New Roman"/>
          <w:sz w:val="28"/>
          <w:szCs w:val="28"/>
        </w:rPr>
        <w:t>6</w:t>
      </w:r>
      <w:r w:rsidR="004D643A">
        <w:rPr>
          <w:rFonts w:ascii="Times New Roman" w:hAnsi="Times New Roman"/>
          <w:sz w:val="28"/>
          <w:szCs w:val="28"/>
        </w:rPr>
        <w:t>, с. 3-200</w:t>
      </w:r>
      <w:r w:rsidR="00E32AE4" w:rsidRPr="00E32AE4">
        <w:rPr>
          <w:rFonts w:ascii="Times New Roman" w:hAnsi="Times New Roman"/>
          <w:sz w:val="28"/>
          <w:szCs w:val="28"/>
        </w:rPr>
        <w:t>]</w:t>
      </w:r>
      <w:r w:rsidRPr="00140889">
        <w:rPr>
          <w:rFonts w:ascii="Times New Roman" w:hAnsi="Times New Roman"/>
          <w:sz w:val="28"/>
          <w:szCs w:val="28"/>
        </w:rPr>
        <w:t>.</w:t>
      </w:r>
    </w:p>
    <w:p w:rsidR="00537383" w:rsidRPr="00553759" w:rsidRDefault="004116E9" w:rsidP="00981CA1">
      <w:pPr>
        <w:tabs>
          <w:tab w:val="left" w:pos="7416"/>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Материал для организации воспитательно-образовательного процесса </w:t>
      </w:r>
      <w:r w:rsidR="00537383">
        <w:rPr>
          <w:rFonts w:ascii="Times New Roman" w:hAnsi="Times New Roman"/>
          <w:sz w:val="28"/>
          <w:szCs w:val="28"/>
        </w:rPr>
        <w:t xml:space="preserve">обычно </w:t>
      </w:r>
      <w:r w:rsidRPr="00140889">
        <w:rPr>
          <w:rFonts w:ascii="Times New Roman" w:hAnsi="Times New Roman"/>
          <w:sz w:val="28"/>
          <w:szCs w:val="28"/>
        </w:rPr>
        <w:t>представляет собой набор элементов образовательной деятельности</w:t>
      </w:r>
      <w:r w:rsidR="00140889">
        <w:rPr>
          <w:rFonts w:ascii="Times New Roman" w:hAnsi="Times New Roman"/>
          <w:sz w:val="28"/>
          <w:szCs w:val="28"/>
        </w:rPr>
        <w:t xml:space="preserve"> – </w:t>
      </w:r>
      <w:r w:rsidRPr="00140889">
        <w:rPr>
          <w:rFonts w:ascii="Times New Roman" w:hAnsi="Times New Roman"/>
          <w:sz w:val="28"/>
          <w:szCs w:val="28"/>
        </w:rPr>
        <w:t>логически завершенных блоков, отражающих содержание организованных деятельностей такие как:</w:t>
      </w:r>
      <w:r w:rsidR="00C76704" w:rsidRPr="00140889">
        <w:rPr>
          <w:rFonts w:ascii="Times New Roman" w:hAnsi="Times New Roman"/>
          <w:sz w:val="28"/>
          <w:szCs w:val="28"/>
        </w:rPr>
        <w:t xml:space="preserve"> </w:t>
      </w:r>
      <w:r w:rsidRPr="00140889">
        <w:rPr>
          <w:rFonts w:ascii="Times New Roman" w:hAnsi="Times New Roman"/>
          <w:sz w:val="28"/>
          <w:szCs w:val="28"/>
        </w:rPr>
        <w:t>физическая культура,</w:t>
      </w:r>
      <w:r w:rsidR="00C76704" w:rsidRPr="00140889">
        <w:rPr>
          <w:rFonts w:ascii="Times New Roman" w:hAnsi="Times New Roman"/>
          <w:sz w:val="28"/>
          <w:szCs w:val="28"/>
        </w:rPr>
        <w:t xml:space="preserve"> </w:t>
      </w:r>
      <w:r w:rsidRPr="00140889">
        <w:rPr>
          <w:rFonts w:ascii="Times New Roman" w:hAnsi="Times New Roman"/>
          <w:sz w:val="28"/>
          <w:szCs w:val="28"/>
        </w:rPr>
        <w:t>развитие речи, художественная литература</w:t>
      </w:r>
      <w:r w:rsidR="006E0E52">
        <w:rPr>
          <w:rFonts w:ascii="Times New Roman" w:hAnsi="Times New Roman"/>
          <w:sz w:val="28"/>
          <w:szCs w:val="28"/>
        </w:rPr>
        <w:t>,</w:t>
      </w:r>
      <w:r w:rsidR="00C76704" w:rsidRPr="00140889">
        <w:rPr>
          <w:rFonts w:ascii="Times New Roman" w:hAnsi="Times New Roman"/>
          <w:sz w:val="28"/>
          <w:szCs w:val="28"/>
        </w:rPr>
        <w:t xml:space="preserve"> </w:t>
      </w:r>
      <w:r w:rsidRPr="00E27BEB">
        <w:rPr>
          <w:rFonts w:ascii="Times New Roman" w:hAnsi="Times New Roman"/>
          <w:sz w:val="28"/>
          <w:szCs w:val="28"/>
        </w:rPr>
        <w:t>основы грамоты,</w:t>
      </w:r>
      <w:r w:rsidR="006E0E52" w:rsidRPr="00E27BEB">
        <w:rPr>
          <w:rFonts w:ascii="Times New Roman" w:hAnsi="Times New Roman"/>
          <w:sz w:val="28"/>
          <w:szCs w:val="28"/>
        </w:rPr>
        <w:t xml:space="preserve"> казахский язык, </w:t>
      </w:r>
      <w:r w:rsidRPr="00E27BEB">
        <w:rPr>
          <w:rFonts w:ascii="Times New Roman" w:hAnsi="Times New Roman"/>
          <w:sz w:val="28"/>
          <w:szCs w:val="28"/>
        </w:rPr>
        <w:t>основы математики, конструирование,</w:t>
      </w:r>
      <w:r w:rsidR="00C76704" w:rsidRPr="00E27BEB">
        <w:rPr>
          <w:rFonts w:ascii="Times New Roman" w:hAnsi="Times New Roman"/>
          <w:sz w:val="28"/>
          <w:szCs w:val="28"/>
        </w:rPr>
        <w:t xml:space="preserve"> </w:t>
      </w:r>
      <w:r w:rsidRPr="00E27BEB">
        <w:rPr>
          <w:rFonts w:ascii="Times New Roman" w:hAnsi="Times New Roman"/>
          <w:sz w:val="28"/>
          <w:szCs w:val="28"/>
        </w:rPr>
        <w:t>ознакомление с окружающим миром,</w:t>
      </w:r>
      <w:r w:rsidR="00C76704" w:rsidRPr="00E27BEB">
        <w:rPr>
          <w:rFonts w:ascii="Times New Roman" w:hAnsi="Times New Roman"/>
          <w:sz w:val="28"/>
          <w:szCs w:val="28"/>
        </w:rPr>
        <w:t xml:space="preserve"> </w:t>
      </w:r>
      <w:r w:rsidRPr="00E27BEB">
        <w:rPr>
          <w:rFonts w:ascii="Times New Roman" w:hAnsi="Times New Roman"/>
          <w:sz w:val="28"/>
          <w:szCs w:val="28"/>
        </w:rPr>
        <w:t>рисование,</w:t>
      </w:r>
      <w:r w:rsidR="00C76704" w:rsidRPr="00E27BEB">
        <w:rPr>
          <w:rFonts w:ascii="Times New Roman" w:hAnsi="Times New Roman"/>
          <w:sz w:val="28"/>
          <w:szCs w:val="28"/>
        </w:rPr>
        <w:t xml:space="preserve"> </w:t>
      </w:r>
      <w:r w:rsidRPr="00E27BEB">
        <w:rPr>
          <w:rFonts w:ascii="Times New Roman" w:hAnsi="Times New Roman"/>
          <w:sz w:val="28"/>
          <w:szCs w:val="28"/>
        </w:rPr>
        <w:t>лепка,</w:t>
      </w:r>
      <w:r w:rsidR="00C76704" w:rsidRPr="00E27BEB">
        <w:rPr>
          <w:rFonts w:ascii="Times New Roman" w:hAnsi="Times New Roman"/>
          <w:sz w:val="28"/>
          <w:szCs w:val="28"/>
        </w:rPr>
        <w:t xml:space="preserve"> </w:t>
      </w:r>
      <w:r w:rsidR="0006157E" w:rsidRPr="00E27BEB">
        <w:rPr>
          <w:rFonts w:ascii="Times New Roman" w:hAnsi="Times New Roman"/>
          <w:sz w:val="28"/>
          <w:szCs w:val="28"/>
        </w:rPr>
        <w:t xml:space="preserve">аппликация, музыка. </w:t>
      </w:r>
      <w:r w:rsidR="00537383" w:rsidRPr="00E27BEB">
        <w:rPr>
          <w:rFonts w:ascii="Times New Roman" w:hAnsi="Times New Roman"/>
          <w:sz w:val="28"/>
          <w:szCs w:val="28"/>
        </w:rPr>
        <w:t xml:space="preserve">При формировании </w:t>
      </w:r>
      <w:r w:rsidR="00537383" w:rsidRPr="00E27BEB">
        <w:rPr>
          <w:rFonts w:ascii="Times New Roman" w:hAnsi="Times New Roman"/>
          <w:sz w:val="28"/>
          <w:szCs w:val="28"/>
          <w:lang w:val="en-US"/>
        </w:rPr>
        <w:t>IT</w:t>
      </w:r>
      <w:r w:rsidR="00537383" w:rsidRPr="00E27BEB">
        <w:rPr>
          <w:rFonts w:ascii="Times New Roman" w:hAnsi="Times New Roman"/>
          <w:sz w:val="28"/>
          <w:szCs w:val="28"/>
        </w:rPr>
        <w:t xml:space="preserve">-компетенций встает вопрос о форме и структуре элементов образовательной деятельности. </w:t>
      </w:r>
      <w:r w:rsidR="0083276E" w:rsidRPr="00E27BEB">
        <w:rPr>
          <w:rFonts w:ascii="Times New Roman" w:hAnsi="Times New Roman"/>
          <w:sz w:val="28"/>
          <w:szCs w:val="28"/>
        </w:rPr>
        <w:t xml:space="preserve">Требуется разработать </w:t>
      </w:r>
      <w:r w:rsidR="00E101FA" w:rsidRPr="00E27BEB">
        <w:rPr>
          <w:rFonts w:ascii="Times New Roman" w:hAnsi="Times New Roman"/>
          <w:sz w:val="28"/>
          <w:szCs w:val="28"/>
        </w:rPr>
        <w:t xml:space="preserve">систему формирования </w:t>
      </w:r>
      <w:r w:rsidR="00E101FA" w:rsidRPr="00E27BEB">
        <w:rPr>
          <w:rFonts w:ascii="Times New Roman" w:hAnsi="Times New Roman"/>
          <w:sz w:val="28"/>
          <w:szCs w:val="28"/>
          <w:lang w:val="en-US"/>
        </w:rPr>
        <w:t>IT</w:t>
      </w:r>
      <w:r w:rsidR="00E101FA" w:rsidRPr="00E27BEB">
        <w:rPr>
          <w:rFonts w:ascii="Times New Roman" w:hAnsi="Times New Roman"/>
          <w:sz w:val="28"/>
          <w:szCs w:val="28"/>
        </w:rPr>
        <w:t xml:space="preserve">-компетенций </w:t>
      </w:r>
      <w:r w:rsidR="0083276E" w:rsidRPr="00E27BEB">
        <w:rPr>
          <w:rFonts w:ascii="Times New Roman" w:hAnsi="Times New Roman"/>
          <w:sz w:val="28"/>
          <w:szCs w:val="28"/>
        </w:rPr>
        <w:t>как</w:t>
      </w:r>
      <w:r w:rsidR="00537383" w:rsidRPr="00E27BEB">
        <w:rPr>
          <w:rFonts w:ascii="Times New Roman" w:hAnsi="Times New Roman"/>
          <w:sz w:val="28"/>
          <w:szCs w:val="28"/>
        </w:rPr>
        <w:t xml:space="preserve"> структурированное представление учебного материала, которое </w:t>
      </w:r>
      <w:r w:rsidR="0083276E" w:rsidRPr="00E27BEB">
        <w:rPr>
          <w:rFonts w:ascii="Times New Roman" w:hAnsi="Times New Roman"/>
          <w:sz w:val="28"/>
          <w:szCs w:val="28"/>
        </w:rPr>
        <w:t>будет включать</w:t>
      </w:r>
      <w:r w:rsidR="00537383" w:rsidRPr="00E27BEB">
        <w:rPr>
          <w:rFonts w:ascii="Times New Roman" w:hAnsi="Times New Roman"/>
          <w:sz w:val="28"/>
          <w:szCs w:val="28"/>
        </w:rPr>
        <w:t xml:space="preserve"> в себя определение его составляющих, их взаимосвязи, методы представления </w:t>
      </w:r>
      <w:r w:rsidR="0083276E" w:rsidRPr="00E27BEB">
        <w:rPr>
          <w:rFonts w:ascii="Times New Roman" w:hAnsi="Times New Roman"/>
          <w:sz w:val="28"/>
          <w:szCs w:val="28"/>
        </w:rPr>
        <w:t xml:space="preserve">для </w:t>
      </w:r>
      <w:r w:rsidR="0006157E" w:rsidRPr="00E27BEB">
        <w:rPr>
          <w:rFonts w:ascii="Times New Roman" w:hAnsi="Times New Roman"/>
          <w:sz w:val="28"/>
          <w:szCs w:val="28"/>
        </w:rPr>
        <w:t>детей старшего дошкольного возраста</w:t>
      </w:r>
      <w:r w:rsidR="00537383" w:rsidRPr="00E27BEB">
        <w:rPr>
          <w:rFonts w:ascii="Times New Roman" w:hAnsi="Times New Roman"/>
          <w:sz w:val="28"/>
          <w:szCs w:val="28"/>
        </w:rPr>
        <w:t>. Эта модель</w:t>
      </w:r>
      <w:r w:rsidR="00E101FA" w:rsidRPr="00E27BEB">
        <w:rPr>
          <w:rFonts w:ascii="Times New Roman" w:hAnsi="Times New Roman"/>
          <w:sz w:val="28"/>
          <w:szCs w:val="28"/>
        </w:rPr>
        <w:t xml:space="preserve"> должна стать</w:t>
      </w:r>
      <w:r w:rsidR="00537383" w:rsidRPr="00E27BEB">
        <w:rPr>
          <w:rFonts w:ascii="Times New Roman" w:hAnsi="Times New Roman"/>
          <w:sz w:val="28"/>
          <w:szCs w:val="28"/>
        </w:rPr>
        <w:t xml:space="preserve"> </w:t>
      </w:r>
      <w:r w:rsidR="0083276E" w:rsidRPr="00E27BEB">
        <w:rPr>
          <w:rFonts w:ascii="Times New Roman" w:hAnsi="Times New Roman"/>
          <w:sz w:val="28"/>
          <w:szCs w:val="28"/>
        </w:rPr>
        <w:t>основой для</w:t>
      </w:r>
      <w:r w:rsidR="00537383" w:rsidRPr="00E27BEB">
        <w:rPr>
          <w:rFonts w:ascii="Times New Roman" w:hAnsi="Times New Roman"/>
          <w:sz w:val="28"/>
          <w:szCs w:val="28"/>
        </w:rPr>
        <w:t xml:space="preserve"> организации, стандартизации и упорядочивания </w:t>
      </w:r>
      <w:r w:rsidR="00E101FA" w:rsidRPr="00E27BEB">
        <w:rPr>
          <w:rFonts w:ascii="Times New Roman" w:hAnsi="Times New Roman"/>
          <w:sz w:val="28"/>
          <w:szCs w:val="28"/>
        </w:rPr>
        <w:t xml:space="preserve">элементов </w:t>
      </w:r>
      <w:r w:rsidR="00537383" w:rsidRPr="00553759">
        <w:rPr>
          <w:rFonts w:ascii="Times New Roman" w:hAnsi="Times New Roman"/>
          <w:sz w:val="28"/>
          <w:szCs w:val="28"/>
        </w:rPr>
        <w:t>образовательно</w:t>
      </w:r>
      <w:r w:rsidR="00E101FA">
        <w:rPr>
          <w:rFonts w:ascii="Times New Roman" w:hAnsi="Times New Roman"/>
          <w:sz w:val="28"/>
          <w:szCs w:val="28"/>
        </w:rPr>
        <w:t>й деятельности</w:t>
      </w:r>
      <w:r w:rsidR="00537383" w:rsidRPr="00553759">
        <w:rPr>
          <w:rFonts w:ascii="Times New Roman" w:hAnsi="Times New Roman"/>
          <w:sz w:val="28"/>
          <w:szCs w:val="28"/>
        </w:rPr>
        <w:t xml:space="preserve"> </w:t>
      </w:r>
      <w:r w:rsidR="00E101FA">
        <w:rPr>
          <w:rFonts w:ascii="Times New Roman" w:hAnsi="Times New Roman"/>
          <w:sz w:val="28"/>
          <w:szCs w:val="28"/>
        </w:rPr>
        <w:t xml:space="preserve">(образовательный контент) </w:t>
      </w:r>
      <w:r w:rsidR="0006157E">
        <w:rPr>
          <w:rFonts w:ascii="Times New Roman" w:hAnsi="Times New Roman"/>
          <w:sz w:val="28"/>
          <w:szCs w:val="28"/>
        </w:rPr>
        <w:t xml:space="preserve">для обеспечения эффективного воспитательно-образовательного процесса </w:t>
      </w:r>
      <w:r w:rsidR="0031674A">
        <w:rPr>
          <w:rFonts w:ascii="Times New Roman" w:hAnsi="Times New Roman"/>
          <w:sz w:val="28"/>
          <w:szCs w:val="28"/>
        </w:rPr>
        <w:t>дошкольной организации</w:t>
      </w:r>
      <w:r w:rsidR="00537383" w:rsidRPr="00553759">
        <w:rPr>
          <w:rFonts w:ascii="Times New Roman" w:hAnsi="Times New Roman"/>
          <w:sz w:val="28"/>
          <w:szCs w:val="28"/>
        </w:rPr>
        <w:t>.</w:t>
      </w:r>
    </w:p>
    <w:p w:rsidR="00537383" w:rsidRPr="00553759" w:rsidRDefault="00537383" w:rsidP="00981CA1">
      <w:pPr>
        <w:tabs>
          <w:tab w:val="left" w:pos="7416"/>
        </w:tabs>
        <w:spacing w:after="0" w:line="240" w:lineRule="auto"/>
        <w:ind w:firstLine="709"/>
        <w:jc w:val="both"/>
        <w:rPr>
          <w:rFonts w:ascii="Times New Roman" w:hAnsi="Times New Roman"/>
          <w:sz w:val="28"/>
          <w:szCs w:val="28"/>
        </w:rPr>
      </w:pPr>
      <w:r w:rsidRPr="00553759">
        <w:rPr>
          <w:rFonts w:ascii="Times New Roman" w:hAnsi="Times New Roman"/>
          <w:sz w:val="28"/>
          <w:szCs w:val="28"/>
        </w:rPr>
        <w:t>Основные компоненты такой модели могут включать:</w:t>
      </w:r>
    </w:p>
    <w:p w:rsidR="0083276E" w:rsidRDefault="0083276E" w:rsidP="00981CA1">
      <w:pPr>
        <w:pStyle w:val="a7"/>
        <w:numPr>
          <w:ilvl w:val="0"/>
          <w:numId w:val="34"/>
        </w:numPr>
        <w:tabs>
          <w:tab w:val="left" w:pos="709"/>
          <w:tab w:val="left" w:pos="993"/>
        </w:tabs>
        <w:ind w:left="0" w:firstLine="709"/>
        <w:jc w:val="both"/>
        <w:rPr>
          <w:sz w:val="28"/>
          <w:szCs w:val="28"/>
        </w:rPr>
      </w:pPr>
      <w:r w:rsidRPr="0083276E">
        <w:rPr>
          <w:sz w:val="28"/>
          <w:szCs w:val="28"/>
        </w:rPr>
        <w:t xml:space="preserve">учебные </w:t>
      </w:r>
      <w:r w:rsidR="00537383" w:rsidRPr="0083276E">
        <w:rPr>
          <w:sz w:val="28"/>
          <w:szCs w:val="28"/>
        </w:rPr>
        <w:t>модули или блоки</w:t>
      </w:r>
      <w:r w:rsidRPr="0083276E">
        <w:rPr>
          <w:sz w:val="28"/>
          <w:szCs w:val="28"/>
        </w:rPr>
        <w:t xml:space="preserve"> -</w:t>
      </w:r>
      <w:r w:rsidR="00537383" w:rsidRPr="0083276E">
        <w:rPr>
          <w:sz w:val="28"/>
          <w:szCs w:val="28"/>
        </w:rPr>
        <w:t xml:space="preserve"> </w:t>
      </w:r>
      <w:r w:rsidRPr="0083276E">
        <w:rPr>
          <w:sz w:val="28"/>
          <w:szCs w:val="28"/>
        </w:rPr>
        <w:t xml:space="preserve">основные </w:t>
      </w:r>
      <w:r w:rsidR="00537383" w:rsidRPr="0083276E">
        <w:rPr>
          <w:sz w:val="28"/>
          <w:szCs w:val="28"/>
        </w:rPr>
        <w:t>структурные единицы контента, которые могут представлять отдельные темы</w:t>
      </w:r>
      <w:r w:rsidRPr="0083276E">
        <w:rPr>
          <w:sz w:val="28"/>
          <w:szCs w:val="28"/>
        </w:rPr>
        <w:t xml:space="preserve"> </w:t>
      </w:r>
      <w:r w:rsidR="00537383" w:rsidRPr="0083276E">
        <w:rPr>
          <w:sz w:val="28"/>
          <w:szCs w:val="28"/>
        </w:rPr>
        <w:t>или практические занятия</w:t>
      </w:r>
      <w:r w:rsidR="00E74A8A">
        <w:rPr>
          <w:sz w:val="28"/>
          <w:szCs w:val="28"/>
        </w:rPr>
        <w:t>;</w:t>
      </w:r>
      <w:r w:rsidRPr="0083276E">
        <w:rPr>
          <w:sz w:val="28"/>
          <w:szCs w:val="28"/>
        </w:rPr>
        <w:t xml:space="preserve"> </w:t>
      </w:r>
    </w:p>
    <w:p w:rsidR="0083276E" w:rsidRDefault="0083276E" w:rsidP="00981CA1">
      <w:pPr>
        <w:pStyle w:val="a7"/>
        <w:numPr>
          <w:ilvl w:val="0"/>
          <w:numId w:val="34"/>
        </w:numPr>
        <w:tabs>
          <w:tab w:val="left" w:pos="709"/>
          <w:tab w:val="left" w:pos="993"/>
        </w:tabs>
        <w:ind w:left="0" w:firstLine="709"/>
        <w:jc w:val="both"/>
        <w:rPr>
          <w:sz w:val="28"/>
          <w:szCs w:val="28"/>
        </w:rPr>
      </w:pPr>
      <w:r w:rsidRPr="0083276E">
        <w:rPr>
          <w:sz w:val="28"/>
          <w:szCs w:val="28"/>
        </w:rPr>
        <w:t>метаданные -</w:t>
      </w:r>
      <w:r w:rsidR="00537383" w:rsidRPr="0083276E">
        <w:rPr>
          <w:sz w:val="28"/>
          <w:szCs w:val="28"/>
        </w:rPr>
        <w:t xml:space="preserve"> </w:t>
      </w:r>
      <w:r w:rsidRPr="0083276E">
        <w:rPr>
          <w:sz w:val="28"/>
          <w:szCs w:val="28"/>
        </w:rPr>
        <w:t>и</w:t>
      </w:r>
      <w:r w:rsidR="00537383" w:rsidRPr="0083276E">
        <w:rPr>
          <w:sz w:val="28"/>
          <w:szCs w:val="28"/>
        </w:rPr>
        <w:t>нформация о контенте, такая как автор, дата создания, ключевые слова, уровень сложности и так далее</w:t>
      </w:r>
      <w:r w:rsidR="00E74A8A">
        <w:rPr>
          <w:sz w:val="28"/>
          <w:szCs w:val="28"/>
        </w:rPr>
        <w:t>;</w:t>
      </w:r>
      <w:r w:rsidRPr="0083276E">
        <w:rPr>
          <w:sz w:val="28"/>
          <w:szCs w:val="28"/>
        </w:rPr>
        <w:t xml:space="preserve"> </w:t>
      </w:r>
    </w:p>
    <w:p w:rsidR="0083276E" w:rsidRDefault="0083276E" w:rsidP="00981CA1">
      <w:pPr>
        <w:pStyle w:val="a7"/>
        <w:numPr>
          <w:ilvl w:val="0"/>
          <w:numId w:val="34"/>
        </w:numPr>
        <w:tabs>
          <w:tab w:val="left" w:pos="709"/>
          <w:tab w:val="left" w:pos="993"/>
        </w:tabs>
        <w:ind w:left="0" w:firstLine="709"/>
        <w:jc w:val="both"/>
        <w:rPr>
          <w:sz w:val="28"/>
          <w:szCs w:val="28"/>
        </w:rPr>
      </w:pPr>
      <w:r w:rsidRPr="0083276E">
        <w:rPr>
          <w:sz w:val="28"/>
          <w:szCs w:val="28"/>
        </w:rPr>
        <w:t xml:space="preserve">образовательные </w:t>
      </w:r>
      <w:r w:rsidR="00537383" w:rsidRPr="0083276E">
        <w:rPr>
          <w:sz w:val="28"/>
          <w:szCs w:val="28"/>
        </w:rPr>
        <w:t>ресурсы</w:t>
      </w:r>
      <w:r w:rsidRPr="0083276E">
        <w:rPr>
          <w:sz w:val="28"/>
          <w:szCs w:val="28"/>
        </w:rPr>
        <w:t xml:space="preserve"> -</w:t>
      </w:r>
      <w:r w:rsidR="00537383" w:rsidRPr="0083276E">
        <w:rPr>
          <w:sz w:val="28"/>
          <w:szCs w:val="28"/>
        </w:rPr>
        <w:t xml:space="preserve"> материалы, используемые в процессе обучения, такие как тексты, изображения, видео, анимации, тесты, задания и т.д.</w:t>
      </w:r>
      <w:r w:rsidR="00E74A8A">
        <w:rPr>
          <w:sz w:val="28"/>
          <w:szCs w:val="28"/>
        </w:rPr>
        <w:t>;</w:t>
      </w:r>
      <w:r w:rsidRPr="0083276E">
        <w:rPr>
          <w:sz w:val="28"/>
          <w:szCs w:val="28"/>
        </w:rPr>
        <w:t xml:space="preserve"> </w:t>
      </w:r>
    </w:p>
    <w:p w:rsidR="00FA52C6" w:rsidRDefault="0083276E" w:rsidP="00981CA1">
      <w:pPr>
        <w:pStyle w:val="a7"/>
        <w:numPr>
          <w:ilvl w:val="0"/>
          <w:numId w:val="34"/>
        </w:numPr>
        <w:tabs>
          <w:tab w:val="left" w:pos="709"/>
          <w:tab w:val="left" w:pos="993"/>
        </w:tabs>
        <w:ind w:left="0" w:firstLine="709"/>
        <w:jc w:val="both"/>
        <w:rPr>
          <w:sz w:val="28"/>
          <w:szCs w:val="28"/>
        </w:rPr>
      </w:pPr>
      <w:r w:rsidRPr="0083276E">
        <w:rPr>
          <w:sz w:val="28"/>
          <w:szCs w:val="28"/>
        </w:rPr>
        <w:t>педагогическ</w:t>
      </w:r>
      <w:r>
        <w:rPr>
          <w:sz w:val="28"/>
          <w:szCs w:val="28"/>
        </w:rPr>
        <w:t>ую</w:t>
      </w:r>
      <w:r w:rsidRPr="0083276E">
        <w:rPr>
          <w:sz w:val="28"/>
          <w:szCs w:val="28"/>
        </w:rPr>
        <w:t xml:space="preserve"> </w:t>
      </w:r>
      <w:r w:rsidR="00537383" w:rsidRPr="0083276E">
        <w:rPr>
          <w:sz w:val="28"/>
          <w:szCs w:val="28"/>
        </w:rPr>
        <w:t>структур</w:t>
      </w:r>
      <w:r>
        <w:rPr>
          <w:sz w:val="28"/>
          <w:szCs w:val="28"/>
        </w:rPr>
        <w:t>у -</w:t>
      </w:r>
      <w:r w:rsidR="00553759" w:rsidRPr="0083276E">
        <w:rPr>
          <w:sz w:val="28"/>
          <w:szCs w:val="28"/>
        </w:rPr>
        <w:t xml:space="preserve"> </w:t>
      </w:r>
      <w:r w:rsidR="00537383" w:rsidRPr="0083276E">
        <w:rPr>
          <w:sz w:val="28"/>
          <w:szCs w:val="28"/>
        </w:rPr>
        <w:t>методы и подходы, применяемые для обучения, включая методы оценки, формы взаимодействия и обратной связи</w:t>
      </w:r>
      <w:r w:rsidR="00E74A8A">
        <w:rPr>
          <w:sz w:val="28"/>
          <w:szCs w:val="28"/>
        </w:rPr>
        <w:t>;</w:t>
      </w:r>
    </w:p>
    <w:p w:rsidR="00FA52C6" w:rsidRDefault="00FA52C6" w:rsidP="00981CA1">
      <w:pPr>
        <w:pStyle w:val="a7"/>
        <w:numPr>
          <w:ilvl w:val="0"/>
          <w:numId w:val="34"/>
        </w:numPr>
        <w:tabs>
          <w:tab w:val="left" w:pos="709"/>
          <w:tab w:val="left" w:pos="993"/>
        </w:tabs>
        <w:ind w:left="0" w:firstLine="709"/>
        <w:jc w:val="both"/>
        <w:rPr>
          <w:sz w:val="28"/>
          <w:szCs w:val="28"/>
        </w:rPr>
      </w:pPr>
      <w:r>
        <w:rPr>
          <w:sz w:val="28"/>
          <w:szCs w:val="28"/>
        </w:rPr>
        <w:t>с</w:t>
      </w:r>
      <w:r w:rsidR="0031674A">
        <w:rPr>
          <w:sz w:val="28"/>
          <w:szCs w:val="28"/>
        </w:rPr>
        <w:t>ценарии</w:t>
      </w:r>
      <w:r w:rsidR="00537383" w:rsidRPr="00FA52C6">
        <w:rPr>
          <w:sz w:val="28"/>
          <w:szCs w:val="28"/>
        </w:rPr>
        <w:t xml:space="preserve"> обучения</w:t>
      </w:r>
      <w:r w:rsidR="00553759" w:rsidRPr="00FA52C6">
        <w:rPr>
          <w:sz w:val="28"/>
          <w:szCs w:val="28"/>
        </w:rPr>
        <w:t>: описывают</w:t>
      </w:r>
      <w:r w:rsidR="00537383" w:rsidRPr="00FA52C6">
        <w:rPr>
          <w:sz w:val="28"/>
          <w:szCs w:val="28"/>
        </w:rPr>
        <w:t xml:space="preserve"> последовательность представления матери</w:t>
      </w:r>
      <w:r w:rsidR="00CD691E">
        <w:rPr>
          <w:sz w:val="28"/>
          <w:szCs w:val="28"/>
        </w:rPr>
        <w:t>ала, пути взаимодействия дошкольника</w:t>
      </w:r>
      <w:r w:rsidR="00537383" w:rsidRPr="00FA52C6">
        <w:rPr>
          <w:sz w:val="28"/>
          <w:szCs w:val="28"/>
        </w:rPr>
        <w:t xml:space="preserve"> с контентом и методы оценки</w:t>
      </w:r>
      <w:r w:rsidR="00E74A8A">
        <w:rPr>
          <w:sz w:val="28"/>
          <w:szCs w:val="28"/>
        </w:rPr>
        <w:t>;</w:t>
      </w:r>
    </w:p>
    <w:p w:rsidR="00537383" w:rsidRPr="00FA52C6" w:rsidRDefault="00CD691E" w:rsidP="00981CA1">
      <w:pPr>
        <w:pStyle w:val="a7"/>
        <w:numPr>
          <w:ilvl w:val="0"/>
          <w:numId w:val="34"/>
        </w:numPr>
        <w:tabs>
          <w:tab w:val="left" w:pos="709"/>
          <w:tab w:val="left" w:pos="993"/>
        </w:tabs>
        <w:ind w:left="0" w:firstLine="709"/>
        <w:jc w:val="both"/>
        <w:rPr>
          <w:sz w:val="28"/>
          <w:szCs w:val="28"/>
        </w:rPr>
      </w:pPr>
      <w:r>
        <w:rPr>
          <w:sz w:val="28"/>
          <w:szCs w:val="28"/>
        </w:rPr>
        <w:t>технологиче</w:t>
      </w:r>
      <w:r w:rsidR="00507BD9">
        <w:rPr>
          <w:sz w:val="28"/>
          <w:szCs w:val="28"/>
        </w:rPr>
        <w:t>с</w:t>
      </w:r>
      <w:r>
        <w:rPr>
          <w:sz w:val="28"/>
          <w:szCs w:val="28"/>
        </w:rPr>
        <w:t xml:space="preserve">кая </w:t>
      </w:r>
      <w:r w:rsidR="00537383" w:rsidRPr="00FA52C6">
        <w:rPr>
          <w:sz w:val="28"/>
          <w:szCs w:val="28"/>
        </w:rPr>
        <w:t>интеграция: определяет, как контент будет храниться, доставляться и пре</w:t>
      </w:r>
      <w:r w:rsidR="006A6EE8">
        <w:rPr>
          <w:sz w:val="28"/>
          <w:szCs w:val="28"/>
        </w:rPr>
        <w:t>дставляться детям старшего дошкольного возраста</w:t>
      </w:r>
      <w:r w:rsidR="00537383" w:rsidRPr="00FA52C6">
        <w:rPr>
          <w:sz w:val="28"/>
          <w:szCs w:val="28"/>
        </w:rPr>
        <w:t>, например, через LMS (систему управления обучением) или другие образовательные платформы.</w:t>
      </w:r>
    </w:p>
    <w:p w:rsidR="00537383" w:rsidRPr="00553759" w:rsidRDefault="00537383" w:rsidP="00981CA1">
      <w:pPr>
        <w:tabs>
          <w:tab w:val="left" w:pos="7416"/>
        </w:tabs>
        <w:spacing w:after="0" w:line="240" w:lineRule="auto"/>
        <w:ind w:firstLine="709"/>
        <w:jc w:val="both"/>
        <w:rPr>
          <w:rFonts w:ascii="Times New Roman" w:hAnsi="Times New Roman"/>
          <w:sz w:val="28"/>
          <w:szCs w:val="28"/>
        </w:rPr>
      </w:pPr>
      <w:r w:rsidRPr="00553759">
        <w:rPr>
          <w:rFonts w:ascii="Times New Roman" w:hAnsi="Times New Roman"/>
          <w:sz w:val="28"/>
          <w:szCs w:val="28"/>
        </w:rPr>
        <w:t xml:space="preserve">Модели образовательного контента представляют собой различные способы структурирования и представления учебного материала. Различные модели разработаны для удовлетворения различных потребностей в образовательной сфере. </w:t>
      </w:r>
      <w:r w:rsidR="00FA52C6">
        <w:rPr>
          <w:rFonts w:ascii="Times New Roman" w:hAnsi="Times New Roman"/>
          <w:sz w:val="28"/>
          <w:szCs w:val="28"/>
        </w:rPr>
        <w:t>Перечислим</w:t>
      </w:r>
      <w:r w:rsidRPr="00553759">
        <w:rPr>
          <w:rFonts w:ascii="Times New Roman" w:hAnsi="Times New Roman"/>
          <w:sz w:val="28"/>
          <w:szCs w:val="28"/>
        </w:rPr>
        <w:t xml:space="preserve"> несколько основных видов моделей образовательного контента:</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Линейная модель</w:t>
      </w:r>
      <w:r w:rsidR="00FA52C6">
        <w:rPr>
          <w:sz w:val="28"/>
          <w:szCs w:val="28"/>
        </w:rPr>
        <w:t>.</w:t>
      </w:r>
      <w:r w:rsidR="006A6EE8">
        <w:rPr>
          <w:sz w:val="28"/>
          <w:szCs w:val="28"/>
        </w:rPr>
        <w:t xml:space="preserve"> Линейная модель − это</w:t>
      </w:r>
      <w:r w:rsidRPr="00FA52C6">
        <w:rPr>
          <w:sz w:val="28"/>
          <w:szCs w:val="28"/>
        </w:rPr>
        <w:t xml:space="preserve"> последовательная структура, где контент представлен в виде линии, ид</w:t>
      </w:r>
      <w:r w:rsidR="001E5054">
        <w:rPr>
          <w:sz w:val="28"/>
          <w:szCs w:val="28"/>
        </w:rPr>
        <w:t>ущей от начала к концу. Ребенок</w:t>
      </w:r>
      <w:r w:rsidRPr="00FA52C6">
        <w:rPr>
          <w:sz w:val="28"/>
          <w:szCs w:val="28"/>
        </w:rPr>
        <w:t xml:space="preserve"> проходит материал последовательно, шаг за шагом.</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Иерархическая модель</w:t>
      </w:r>
      <w:r w:rsidR="00FA52C6">
        <w:rPr>
          <w:sz w:val="28"/>
          <w:szCs w:val="28"/>
        </w:rPr>
        <w:t>.</w:t>
      </w:r>
      <w:r w:rsidRPr="00FA52C6">
        <w:rPr>
          <w:sz w:val="28"/>
          <w:szCs w:val="28"/>
        </w:rPr>
        <w:t xml:space="preserve"> Контент организован в виде дерева или пирамиды, где основные темы делятся на подтемы, которые, в свою очередь, могут далее делиться на более конкретные блоки.</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Сетевая или модульная модель</w:t>
      </w:r>
      <w:r w:rsidR="00FA52C6">
        <w:rPr>
          <w:sz w:val="28"/>
          <w:szCs w:val="28"/>
        </w:rPr>
        <w:t>.</w:t>
      </w:r>
      <w:r w:rsidRPr="00FA52C6">
        <w:rPr>
          <w:sz w:val="28"/>
          <w:szCs w:val="28"/>
        </w:rPr>
        <w:t xml:space="preserve"> Этот тип модели позволяет </w:t>
      </w:r>
      <w:r w:rsidR="00845CC1" w:rsidRPr="00FA52C6">
        <w:rPr>
          <w:sz w:val="28"/>
          <w:szCs w:val="28"/>
        </w:rPr>
        <w:t>обучающимся выбирать</w:t>
      </w:r>
      <w:r w:rsidRPr="00FA52C6">
        <w:rPr>
          <w:sz w:val="28"/>
          <w:szCs w:val="28"/>
        </w:rPr>
        <w:t xml:space="preserve"> различные пути или маршруты через контент, основанные на их интересах, предпочтениях или знаниях.</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Спиральная модель</w:t>
      </w:r>
      <w:r w:rsidR="00FA52C6">
        <w:rPr>
          <w:sz w:val="28"/>
          <w:szCs w:val="28"/>
        </w:rPr>
        <w:t>.</w:t>
      </w:r>
      <w:r w:rsidRPr="00FA52C6">
        <w:rPr>
          <w:sz w:val="28"/>
          <w:szCs w:val="28"/>
        </w:rPr>
        <w:t xml:space="preserve"> В этом подходе темы повторяются несколько раз на разных уровнях сложности, позволяя учащимся глубже понимать и усваивать материал с каждым новым кругом.</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Проектная модель</w:t>
      </w:r>
      <w:r w:rsidR="00FA52C6">
        <w:rPr>
          <w:sz w:val="28"/>
          <w:szCs w:val="28"/>
        </w:rPr>
        <w:t>.</w:t>
      </w:r>
      <w:r w:rsidRPr="00FA52C6">
        <w:rPr>
          <w:sz w:val="28"/>
          <w:szCs w:val="28"/>
        </w:rPr>
        <w:t xml:space="preserve"> Контент ориентирован вокруг конкретного проекта или задачи, где учащиеся применяют знания и навыки для достижения конкретного результата.</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Кейс-метод (метод случая): Контент построен вокруг конкретных реальных или вымышленных ситуаций, а</w:t>
      </w:r>
      <w:r w:rsidR="001E5054">
        <w:rPr>
          <w:sz w:val="28"/>
          <w:szCs w:val="28"/>
        </w:rPr>
        <w:t>нализ которых позволяет детям</w:t>
      </w:r>
      <w:r w:rsidRPr="00FA52C6">
        <w:rPr>
          <w:sz w:val="28"/>
          <w:szCs w:val="28"/>
        </w:rPr>
        <w:t xml:space="preserve"> применять теоретические знания на практике.</w:t>
      </w:r>
    </w:p>
    <w:p w:rsidR="00537383" w:rsidRPr="00FA52C6"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Адаптивная модель</w:t>
      </w:r>
      <w:r w:rsidR="00FA52C6">
        <w:rPr>
          <w:sz w:val="28"/>
          <w:szCs w:val="28"/>
        </w:rPr>
        <w:t>.</w:t>
      </w:r>
      <w:r w:rsidRPr="00FA52C6">
        <w:rPr>
          <w:sz w:val="28"/>
          <w:szCs w:val="28"/>
        </w:rPr>
        <w:t xml:space="preserve"> Такие модели используют обратную связь и данные о производительности учащегося для настройки и персонализации контента в реальном времени, опираясь на индивидуальные нужды и знания обучающегося.</w:t>
      </w:r>
    </w:p>
    <w:p w:rsidR="00E101FA" w:rsidRDefault="00537383" w:rsidP="00981CA1">
      <w:pPr>
        <w:pStyle w:val="a7"/>
        <w:numPr>
          <w:ilvl w:val="0"/>
          <w:numId w:val="35"/>
        </w:numPr>
        <w:tabs>
          <w:tab w:val="left" w:pos="851"/>
          <w:tab w:val="left" w:pos="993"/>
        </w:tabs>
        <w:ind w:left="0" w:firstLine="709"/>
        <w:jc w:val="both"/>
        <w:rPr>
          <w:sz w:val="28"/>
          <w:szCs w:val="28"/>
        </w:rPr>
      </w:pPr>
      <w:r w:rsidRPr="00FA52C6">
        <w:rPr>
          <w:sz w:val="28"/>
          <w:szCs w:val="28"/>
        </w:rPr>
        <w:t>Гибридная модель</w:t>
      </w:r>
      <w:r w:rsidR="00FA52C6">
        <w:rPr>
          <w:sz w:val="28"/>
          <w:szCs w:val="28"/>
        </w:rPr>
        <w:t>.</w:t>
      </w:r>
      <w:r w:rsidR="00553759" w:rsidRPr="00FA52C6">
        <w:rPr>
          <w:sz w:val="28"/>
          <w:szCs w:val="28"/>
        </w:rPr>
        <w:t xml:space="preserve"> </w:t>
      </w:r>
      <w:r w:rsidR="00E101FA" w:rsidRPr="00FA52C6">
        <w:rPr>
          <w:sz w:val="28"/>
          <w:szCs w:val="28"/>
        </w:rPr>
        <w:t xml:space="preserve">Это </w:t>
      </w:r>
      <w:r w:rsidRPr="00FA52C6">
        <w:rPr>
          <w:sz w:val="28"/>
          <w:szCs w:val="28"/>
        </w:rPr>
        <w:t>комбинация двух или более вышеуказанных моделей, позволяющая создать более гибкую и интегрированную структуру контента.</w:t>
      </w:r>
    </w:p>
    <w:p w:rsidR="00E101FA" w:rsidRPr="00E101FA" w:rsidRDefault="00E101FA" w:rsidP="00981CA1">
      <w:pPr>
        <w:pStyle w:val="a7"/>
        <w:numPr>
          <w:ilvl w:val="0"/>
          <w:numId w:val="35"/>
        </w:numPr>
        <w:tabs>
          <w:tab w:val="left" w:pos="851"/>
          <w:tab w:val="left" w:pos="993"/>
        </w:tabs>
        <w:ind w:left="0" w:firstLine="709"/>
        <w:jc w:val="both"/>
        <w:rPr>
          <w:sz w:val="28"/>
          <w:szCs w:val="28"/>
        </w:rPr>
      </w:pPr>
      <w:r w:rsidRPr="00E101FA">
        <w:rPr>
          <w:sz w:val="28"/>
          <w:szCs w:val="28"/>
        </w:rPr>
        <w:t xml:space="preserve">Семантическая модель. Структурирование знаний при помощи данной модели предоставляет четкую и систематизированную карту знаний, что упрощает процесс обучения и </w:t>
      </w:r>
      <w:r w:rsidR="006A6EE8">
        <w:rPr>
          <w:sz w:val="28"/>
          <w:szCs w:val="28"/>
        </w:rPr>
        <w:t xml:space="preserve">углубляет понимание материала. Данная модель показывает </w:t>
      </w:r>
      <w:r w:rsidRPr="00E101FA">
        <w:rPr>
          <w:sz w:val="28"/>
          <w:szCs w:val="28"/>
        </w:rPr>
        <w:t xml:space="preserve">связность и глубину знаний, так как концепции связаны между собой, помогая </w:t>
      </w:r>
      <w:r w:rsidR="006A6EE8">
        <w:rPr>
          <w:sz w:val="28"/>
          <w:szCs w:val="28"/>
        </w:rPr>
        <w:t xml:space="preserve">детям старшего дошкольного возраста </w:t>
      </w:r>
      <w:r w:rsidRPr="00E101FA">
        <w:rPr>
          <w:sz w:val="28"/>
          <w:szCs w:val="28"/>
        </w:rPr>
        <w:t xml:space="preserve">видеть большую картину и понимать взаимосвязи между различными элементами информации. Семантическая модель может использоваться для адаптации обучающего контента к индивидуальным потребностям </w:t>
      </w:r>
      <w:r w:rsidR="006A6EE8">
        <w:rPr>
          <w:sz w:val="28"/>
          <w:szCs w:val="28"/>
        </w:rPr>
        <w:t>ребенка</w:t>
      </w:r>
      <w:r w:rsidRPr="00E101FA">
        <w:rPr>
          <w:sz w:val="28"/>
          <w:szCs w:val="28"/>
        </w:rPr>
        <w:t>, исходя из его предварител</w:t>
      </w:r>
      <w:r w:rsidR="006A6EE8">
        <w:rPr>
          <w:sz w:val="28"/>
          <w:szCs w:val="28"/>
        </w:rPr>
        <w:t>ьных знаний и интересов, а так</w:t>
      </w:r>
      <w:r w:rsidRPr="00E101FA">
        <w:rPr>
          <w:sz w:val="28"/>
          <w:szCs w:val="28"/>
        </w:rPr>
        <w:t xml:space="preserve">же использоваться в образовательных системах для улучшения поиска и предоставления релевантных рекомендаций </w:t>
      </w:r>
      <w:r w:rsidR="001E5054">
        <w:rPr>
          <w:sz w:val="28"/>
          <w:szCs w:val="28"/>
        </w:rPr>
        <w:t>ребёнку</w:t>
      </w:r>
      <w:r w:rsidRPr="00E101FA">
        <w:rPr>
          <w:sz w:val="28"/>
          <w:szCs w:val="28"/>
        </w:rPr>
        <w:t>. Поддержка онлайн-обучения и дистанционного образования, в создании адаптивных и интерактивных онлайн-курсов, обеспечивает более глубокое понимание материала и поддержку междисциплинарного обучения. В целом, семантические модели в образовании предоставляют структурированный и глубокий подход к представлению знаний, что может улучшить качество обучения, делая его более персонализированным, систематизированным и глубоким.</w:t>
      </w:r>
    </w:p>
    <w:p w:rsidR="00537383" w:rsidRPr="00553759" w:rsidRDefault="00537383" w:rsidP="00981CA1">
      <w:pPr>
        <w:tabs>
          <w:tab w:val="left" w:pos="7416"/>
        </w:tabs>
        <w:spacing w:after="0" w:line="240" w:lineRule="auto"/>
        <w:ind w:firstLine="709"/>
        <w:jc w:val="both"/>
        <w:rPr>
          <w:rFonts w:ascii="Times New Roman" w:hAnsi="Times New Roman"/>
          <w:sz w:val="28"/>
          <w:szCs w:val="28"/>
        </w:rPr>
      </w:pPr>
      <w:r w:rsidRPr="00553759">
        <w:rPr>
          <w:rFonts w:ascii="Times New Roman" w:hAnsi="Times New Roman"/>
          <w:sz w:val="28"/>
          <w:szCs w:val="28"/>
        </w:rPr>
        <w:t xml:space="preserve">Выбор конкретной модели образовательного контента зависит от множества факторов, таких как цели обучения, характеристики </w:t>
      </w:r>
      <w:r w:rsidR="001E5054">
        <w:rPr>
          <w:rFonts w:ascii="Times New Roman" w:hAnsi="Times New Roman"/>
          <w:sz w:val="28"/>
          <w:szCs w:val="28"/>
        </w:rPr>
        <w:t>детей</w:t>
      </w:r>
      <w:r w:rsidRPr="00553759">
        <w:rPr>
          <w:rFonts w:ascii="Times New Roman" w:hAnsi="Times New Roman"/>
          <w:sz w:val="28"/>
          <w:szCs w:val="28"/>
        </w:rPr>
        <w:t>, доступные ресурсы и платформы, а также особенности учебного материала.</w:t>
      </w:r>
    </w:p>
    <w:p w:rsidR="00537383" w:rsidRPr="00553759" w:rsidRDefault="00537383" w:rsidP="00981CA1">
      <w:pPr>
        <w:tabs>
          <w:tab w:val="left" w:pos="7416"/>
        </w:tabs>
        <w:spacing w:after="0" w:line="240" w:lineRule="auto"/>
        <w:ind w:firstLine="709"/>
        <w:jc w:val="both"/>
        <w:rPr>
          <w:rFonts w:ascii="Times New Roman" w:hAnsi="Times New Roman"/>
          <w:sz w:val="28"/>
          <w:szCs w:val="28"/>
        </w:rPr>
      </w:pPr>
      <w:r w:rsidRPr="00553759">
        <w:rPr>
          <w:rFonts w:ascii="Times New Roman" w:hAnsi="Times New Roman"/>
          <w:sz w:val="28"/>
          <w:szCs w:val="28"/>
        </w:rPr>
        <w:t>Для дошкольной организации ключевыми являются следующие аспекты:</w:t>
      </w:r>
    </w:p>
    <w:p w:rsidR="00537383" w:rsidRPr="00553759" w:rsidRDefault="00537383" w:rsidP="00981CA1">
      <w:pPr>
        <w:tabs>
          <w:tab w:val="left" w:pos="7416"/>
        </w:tabs>
        <w:spacing w:after="0" w:line="240" w:lineRule="auto"/>
        <w:ind w:firstLine="709"/>
        <w:jc w:val="both"/>
        <w:rPr>
          <w:rFonts w:ascii="Times New Roman" w:hAnsi="Times New Roman"/>
          <w:sz w:val="28"/>
          <w:szCs w:val="28"/>
        </w:rPr>
      </w:pPr>
      <w:r w:rsidRPr="00FA52C6">
        <w:rPr>
          <w:rFonts w:ascii="Times New Roman" w:hAnsi="Times New Roman"/>
          <w:i/>
          <w:iCs/>
          <w:sz w:val="28"/>
          <w:szCs w:val="28"/>
        </w:rPr>
        <w:t>Возраст детей</w:t>
      </w:r>
      <w:r w:rsidR="00FA52C6">
        <w:rPr>
          <w:rFonts w:ascii="Times New Roman" w:hAnsi="Times New Roman"/>
          <w:sz w:val="28"/>
          <w:szCs w:val="28"/>
        </w:rPr>
        <w:t>, так как д</w:t>
      </w:r>
      <w:r w:rsidRPr="00553759">
        <w:rPr>
          <w:rFonts w:ascii="Times New Roman" w:hAnsi="Times New Roman"/>
          <w:sz w:val="28"/>
          <w:szCs w:val="28"/>
        </w:rPr>
        <w:t>ошкольники находятся в возрасте активного развития физических, психологических и социальных навыков.</w:t>
      </w:r>
      <w:r w:rsidR="00FA52C6">
        <w:rPr>
          <w:rFonts w:ascii="Times New Roman" w:hAnsi="Times New Roman"/>
          <w:sz w:val="28"/>
          <w:szCs w:val="28"/>
        </w:rPr>
        <w:t xml:space="preserve"> </w:t>
      </w:r>
      <w:r w:rsidRPr="00FA52C6">
        <w:rPr>
          <w:rFonts w:ascii="Times New Roman" w:hAnsi="Times New Roman"/>
          <w:i/>
          <w:iCs/>
          <w:sz w:val="28"/>
          <w:szCs w:val="28"/>
        </w:rPr>
        <w:t>Стиль обучения</w:t>
      </w:r>
      <w:r w:rsidR="00FA52C6">
        <w:rPr>
          <w:rFonts w:ascii="Times New Roman" w:hAnsi="Times New Roman"/>
          <w:sz w:val="28"/>
          <w:szCs w:val="28"/>
        </w:rPr>
        <w:t>, так как д</w:t>
      </w:r>
      <w:r w:rsidR="001E5054">
        <w:rPr>
          <w:rFonts w:ascii="Times New Roman" w:hAnsi="Times New Roman"/>
          <w:sz w:val="28"/>
          <w:szCs w:val="28"/>
        </w:rPr>
        <w:t>ошкольники лучше всего получают знания</w:t>
      </w:r>
      <w:r w:rsidRPr="00553759">
        <w:rPr>
          <w:rFonts w:ascii="Times New Roman" w:hAnsi="Times New Roman"/>
          <w:sz w:val="28"/>
          <w:szCs w:val="28"/>
        </w:rPr>
        <w:t xml:space="preserve"> через игровые и интерактивные методы, а не через формальное обучение</w:t>
      </w:r>
      <w:r w:rsidR="00FA52C6">
        <w:rPr>
          <w:rFonts w:ascii="Times New Roman" w:hAnsi="Times New Roman"/>
          <w:sz w:val="28"/>
          <w:szCs w:val="28"/>
        </w:rPr>
        <w:t xml:space="preserve"> и </w:t>
      </w:r>
      <w:r w:rsidR="00FA52C6" w:rsidRPr="00FA52C6">
        <w:rPr>
          <w:rFonts w:ascii="Times New Roman" w:hAnsi="Times New Roman"/>
          <w:i/>
          <w:iCs/>
          <w:sz w:val="28"/>
          <w:szCs w:val="28"/>
        </w:rPr>
        <w:t>к</w:t>
      </w:r>
      <w:r w:rsidRPr="00FA52C6">
        <w:rPr>
          <w:rFonts w:ascii="Times New Roman" w:hAnsi="Times New Roman"/>
          <w:i/>
          <w:iCs/>
          <w:sz w:val="28"/>
          <w:szCs w:val="28"/>
        </w:rPr>
        <w:t xml:space="preserve">ороткое </w:t>
      </w:r>
      <w:r w:rsidR="00FA52C6" w:rsidRPr="00FA52C6">
        <w:rPr>
          <w:rFonts w:ascii="Times New Roman" w:hAnsi="Times New Roman"/>
          <w:i/>
          <w:iCs/>
          <w:sz w:val="28"/>
          <w:szCs w:val="28"/>
        </w:rPr>
        <w:t>внимание</w:t>
      </w:r>
      <w:r w:rsidR="00FA52C6">
        <w:rPr>
          <w:rFonts w:ascii="Times New Roman" w:hAnsi="Times New Roman"/>
          <w:sz w:val="28"/>
          <w:szCs w:val="28"/>
        </w:rPr>
        <w:t xml:space="preserve">, </w:t>
      </w:r>
      <w:r w:rsidR="00FA52C6" w:rsidRPr="00553759">
        <w:rPr>
          <w:rFonts w:ascii="Times New Roman" w:hAnsi="Times New Roman"/>
          <w:sz w:val="28"/>
          <w:szCs w:val="28"/>
        </w:rPr>
        <w:t>дошкольники</w:t>
      </w:r>
      <w:r w:rsidRPr="00553759">
        <w:rPr>
          <w:rFonts w:ascii="Times New Roman" w:hAnsi="Times New Roman"/>
          <w:sz w:val="28"/>
          <w:szCs w:val="28"/>
        </w:rPr>
        <w:t xml:space="preserve"> имеют ограниченное время концентрации, поэтому материалы должны быть краткими, интересными и динамичными.</w:t>
      </w:r>
    </w:p>
    <w:p w:rsidR="00553759" w:rsidRPr="00553759" w:rsidRDefault="00537383" w:rsidP="00981CA1">
      <w:pPr>
        <w:spacing w:after="0" w:line="240" w:lineRule="auto"/>
        <w:ind w:firstLine="709"/>
        <w:jc w:val="both"/>
        <w:rPr>
          <w:rFonts w:ascii="Times New Roman" w:hAnsi="Times New Roman"/>
          <w:sz w:val="28"/>
          <w:szCs w:val="28"/>
        </w:rPr>
      </w:pPr>
      <w:r w:rsidRPr="00553759">
        <w:rPr>
          <w:rFonts w:ascii="Times New Roman" w:hAnsi="Times New Roman"/>
          <w:sz w:val="28"/>
          <w:szCs w:val="28"/>
        </w:rPr>
        <w:t>Учитывая вышеуказанные особенности, наиболее подходящ</w:t>
      </w:r>
      <w:r w:rsidR="00845CC1" w:rsidRPr="00553759">
        <w:rPr>
          <w:rFonts w:ascii="Times New Roman" w:hAnsi="Times New Roman"/>
          <w:sz w:val="28"/>
          <w:szCs w:val="28"/>
        </w:rPr>
        <w:t xml:space="preserve">ей </w:t>
      </w:r>
      <w:r w:rsidR="004B7E15" w:rsidRPr="00553759">
        <w:rPr>
          <w:rFonts w:ascii="Times New Roman" w:hAnsi="Times New Roman"/>
          <w:sz w:val="28"/>
          <w:szCs w:val="28"/>
        </w:rPr>
        <w:t xml:space="preserve">для формирования </w:t>
      </w:r>
      <w:r w:rsidR="004B7E15" w:rsidRPr="00553759">
        <w:rPr>
          <w:rFonts w:ascii="Times New Roman" w:hAnsi="Times New Roman"/>
          <w:sz w:val="28"/>
          <w:szCs w:val="28"/>
          <w:lang w:val="en-US"/>
        </w:rPr>
        <w:t>IT</w:t>
      </w:r>
      <w:r w:rsidR="004B7E15" w:rsidRPr="00553759">
        <w:rPr>
          <w:rFonts w:ascii="Times New Roman" w:hAnsi="Times New Roman"/>
          <w:sz w:val="28"/>
          <w:szCs w:val="28"/>
        </w:rPr>
        <w:t>-компетенций</w:t>
      </w:r>
      <w:r w:rsidR="00553759">
        <w:rPr>
          <w:rFonts w:ascii="Times New Roman" w:hAnsi="Times New Roman"/>
          <w:sz w:val="28"/>
          <w:szCs w:val="28"/>
        </w:rPr>
        <w:t xml:space="preserve"> в дошкольных организациях являются </w:t>
      </w:r>
      <w:r w:rsidR="00FA52C6">
        <w:rPr>
          <w:rFonts w:ascii="Times New Roman" w:hAnsi="Times New Roman"/>
          <w:sz w:val="28"/>
          <w:szCs w:val="28"/>
        </w:rPr>
        <w:t xml:space="preserve">тип </w:t>
      </w:r>
      <w:r w:rsidR="00553759">
        <w:rPr>
          <w:rFonts w:ascii="Times New Roman" w:hAnsi="Times New Roman"/>
          <w:sz w:val="28"/>
          <w:szCs w:val="28"/>
        </w:rPr>
        <w:t>семантическ</w:t>
      </w:r>
      <w:r w:rsidR="00FA52C6">
        <w:rPr>
          <w:rFonts w:ascii="Times New Roman" w:hAnsi="Times New Roman"/>
          <w:sz w:val="28"/>
          <w:szCs w:val="28"/>
        </w:rPr>
        <w:t>их</w:t>
      </w:r>
      <w:r w:rsidR="00553759">
        <w:rPr>
          <w:rFonts w:ascii="Times New Roman" w:hAnsi="Times New Roman"/>
          <w:sz w:val="28"/>
          <w:szCs w:val="28"/>
        </w:rPr>
        <w:t xml:space="preserve"> модел</w:t>
      </w:r>
      <w:r w:rsidR="00FA52C6">
        <w:rPr>
          <w:rFonts w:ascii="Times New Roman" w:hAnsi="Times New Roman"/>
          <w:sz w:val="28"/>
          <w:szCs w:val="28"/>
        </w:rPr>
        <w:t>ей</w:t>
      </w:r>
      <w:r w:rsidR="00553759">
        <w:rPr>
          <w:rFonts w:ascii="Times New Roman" w:hAnsi="Times New Roman"/>
          <w:sz w:val="28"/>
          <w:szCs w:val="28"/>
        </w:rPr>
        <w:t xml:space="preserve">. </w:t>
      </w:r>
      <w:r w:rsidR="00E101FA">
        <w:rPr>
          <w:rFonts w:ascii="Times New Roman" w:hAnsi="Times New Roman"/>
          <w:sz w:val="28"/>
          <w:szCs w:val="28"/>
        </w:rPr>
        <w:t>Семантические модели</w:t>
      </w:r>
      <w:r w:rsidR="00553759" w:rsidRPr="00553759">
        <w:rPr>
          <w:rFonts w:ascii="Times New Roman" w:hAnsi="Times New Roman"/>
          <w:sz w:val="28"/>
          <w:szCs w:val="28"/>
        </w:rPr>
        <w:t xml:space="preserve"> могут представлять собой графы, деревья или сети, где узлы представляют концепции, а рёбра или связи между ними </w:t>
      </w:r>
      <w:r w:rsidR="00E74A8A">
        <w:rPr>
          <w:rFonts w:ascii="Times New Roman" w:hAnsi="Times New Roman"/>
          <w:sz w:val="28"/>
          <w:szCs w:val="28"/>
        </w:rPr>
        <w:t>–</w:t>
      </w:r>
      <w:r w:rsidR="00553759" w:rsidRPr="00553759">
        <w:rPr>
          <w:rFonts w:ascii="Times New Roman" w:hAnsi="Times New Roman"/>
          <w:sz w:val="28"/>
          <w:szCs w:val="28"/>
        </w:rPr>
        <w:t xml:space="preserve"> отношения между этими концепциями.</w:t>
      </w:r>
    </w:p>
    <w:p w:rsidR="004B7E15" w:rsidRDefault="00E101FA" w:rsidP="00981CA1">
      <w:pPr>
        <w:tabs>
          <w:tab w:val="left" w:pos="7416"/>
        </w:tabs>
        <w:spacing w:after="0" w:line="240" w:lineRule="auto"/>
        <w:ind w:firstLine="709"/>
        <w:jc w:val="both"/>
        <w:rPr>
          <w:rFonts w:ascii="Times New Roman" w:hAnsi="Times New Roman"/>
          <w:sz w:val="28"/>
          <w:szCs w:val="28"/>
        </w:rPr>
      </w:pPr>
      <w:r w:rsidRPr="00EE142D">
        <w:rPr>
          <w:rFonts w:ascii="Times New Roman" w:hAnsi="Times New Roman"/>
          <w:sz w:val="28"/>
          <w:szCs w:val="28"/>
        </w:rPr>
        <w:t xml:space="preserve">Опишем семантическую модель </w:t>
      </w:r>
      <w:r w:rsidR="00EE142D" w:rsidRPr="00EE142D">
        <w:rPr>
          <w:rFonts w:ascii="Times New Roman" w:hAnsi="Times New Roman"/>
          <w:sz w:val="28"/>
          <w:szCs w:val="28"/>
        </w:rPr>
        <w:t xml:space="preserve">системы </w:t>
      </w:r>
      <w:r w:rsidR="00553759" w:rsidRPr="00EE142D">
        <w:rPr>
          <w:rFonts w:ascii="Times New Roman" w:hAnsi="Times New Roman"/>
          <w:sz w:val="28"/>
          <w:szCs w:val="28"/>
        </w:rPr>
        <w:t>формирования компетенций IT-</w:t>
      </w:r>
      <w:r w:rsidR="00EE142D" w:rsidRPr="00EE142D">
        <w:rPr>
          <w:rFonts w:ascii="Times New Roman" w:hAnsi="Times New Roman"/>
          <w:sz w:val="28"/>
          <w:szCs w:val="28"/>
        </w:rPr>
        <w:t>компетенций</w:t>
      </w:r>
      <w:r w:rsidR="00F661C1">
        <w:rPr>
          <w:rFonts w:ascii="Times New Roman" w:hAnsi="Times New Roman"/>
          <w:sz w:val="28"/>
          <w:szCs w:val="28"/>
        </w:rPr>
        <w:t xml:space="preserve">. </w:t>
      </w:r>
      <w:r w:rsidR="00EE142D" w:rsidRPr="00EE142D">
        <w:rPr>
          <w:rFonts w:ascii="Times New Roman" w:hAnsi="Times New Roman"/>
          <w:sz w:val="28"/>
          <w:szCs w:val="28"/>
        </w:rPr>
        <w:t xml:space="preserve">Рассмотрим множество структурных элементов данной модели характеризующих собой цели, дидактические единицы и элементов связи в соответствии с </w:t>
      </w:r>
      <w:r w:rsidR="00D02E58" w:rsidRPr="00EE142D">
        <w:rPr>
          <w:rFonts w:ascii="Times New Roman" w:hAnsi="Times New Roman"/>
          <w:sz w:val="28"/>
          <w:szCs w:val="28"/>
        </w:rPr>
        <w:t>рисунком 2.6.</w:t>
      </w:r>
    </w:p>
    <w:p w:rsidR="00EE142D" w:rsidRPr="00735D91" w:rsidRDefault="00EE142D" w:rsidP="00981CA1">
      <w:pPr>
        <w:tabs>
          <w:tab w:val="left" w:pos="7416"/>
        </w:tabs>
        <w:spacing w:after="0" w:line="240" w:lineRule="auto"/>
        <w:ind w:firstLine="709"/>
        <w:jc w:val="both"/>
        <w:rPr>
          <w:rFonts w:ascii="Times New Roman" w:hAnsi="Times New Roman"/>
          <w:sz w:val="28"/>
          <w:szCs w:val="28"/>
        </w:rPr>
      </w:pPr>
    </w:p>
    <w:p w:rsidR="00EE142D" w:rsidRDefault="00EE142D" w:rsidP="00981CA1">
      <w:pPr>
        <w:tabs>
          <w:tab w:val="left" w:pos="7416"/>
        </w:tabs>
        <w:spacing w:after="0" w:line="240" w:lineRule="auto"/>
        <w:ind w:firstLine="709"/>
        <w:jc w:val="center"/>
        <w:rPr>
          <w:rFonts w:ascii="Times New Roman" w:hAnsi="Times New Roman"/>
          <w:sz w:val="28"/>
          <w:szCs w:val="28"/>
        </w:rPr>
      </w:pPr>
      <w:r w:rsidRPr="00EE142D">
        <w:rPr>
          <w:rFonts w:ascii="Times New Roman" w:hAnsi="Times New Roman"/>
          <w:noProof/>
          <w:sz w:val="28"/>
          <w:szCs w:val="28"/>
          <w:lang w:eastAsia="ru-RU"/>
        </w:rPr>
        <w:drawing>
          <wp:inline distT="0" distB="0" distL="0" distR="0">
            <wp:extent cx="2839452" cy="1453444"/>
            <wp:effectExtent l="0" t="0" r="0" b="0"/>
            <wp:docPr id="254565225" name="Рисунок 1" descr="Изображение выглядит как диаграмма, линия,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65225" name="Рисунок 1" descr="Изображение выглядит как диаграмма, линия, зарисовка&#10;&#10;Автоматически созданное описание"/>
                    <pic:cNvPicPr/>
                  </pic:nvPicPr>
                  <pic:blipFill>
                    <a:blip r:embed="rId13" cstate="print"/>
                    <a:stretch>
                      <a:fillRect/>
                    </a:stretch>
                  </pic:blipFill>
                  <pic:spPr>
                    <a:xfrm>
                      <a:off x="0" y="0"/>
                      <a:ext cx="2846312" cy="1456955"/>
                    </a:xfrm>
                    <a:prstGeom prst="rect">
                      <a:avLst/>
                    </a:prstGeom>
                    <a:ln w="3175">
                      <a:noFill/>
                    </a:ln>
                  </pic:spPr>
                </pic:pic>
              </a:graphicData>
            </a:graphic>
          </wp:inline>
        </w:drawing>
      </w:r>
    </w:p>
    <w:p w:rsidR="00976F2E" w:rsidRPr="00E74A8A" w:rsidRDefault="00976F2E" w:rsidP="00981CA1">
      <w:pPr>
        <w:spacing w:after="0" w:line="240" w:lineRule="auto"/>
        <w:ind w:firstLine="709"/>
        <w:jc w:val="center"/>
        <w:rPr>
          <w:rFonts w:ascii="Times New Roman" w:hAnsi="Times New Roman"/>
          <w:sz w:val="16"/>
          <w:szCs w:val="16"/>
          <w:lang w:val="kk-KZ"/>
        </w:rPr>
      </w:pPr>
    </w:p>
    <w:p w:rsidR="00E74A8A" w:rsidRDefault="00F25FE7" w:rsidP="00E74A8A">
      <w:pPr>
        <w:spacing w:after="0" w:line="240" w:lineRule="auto"/>
        <w:jc w:val="center"/>
        <w:rPr>
          <w:rFonts w:ascii="Times New Roman" w:hAnsi="Times New Roman"/>
          <w:sz w:val="28"/>
          <w:szCs w:val="28"/>
        </w:rPr>
      </w:pPr>
      <w:r>
        <w:rPr>
          <w:rFonts w:ascii="Times New Roman" w:hAnsi="Times New Roman"/>
          <w:sz w:val="28"/>
          <w:szCs w:val="28"/>
          <w:lang w:val="kk-KZ"/>
        </w:rPr>
        <w:t xml:space="preserve">Рисунок 2.6 </w:t>
      </w:r>
      <w:r w:rsidR="00E74A8A">
        <w:rPr>
          <w:rFonts w:ascii="Times New Roman" w:hAnsi="Times New Roman"/>
          <w:sz w:val="28"/>
          <w:szCs w:val="28"/>
          <w:lang w:val="kk-KZ"/>
        </w:rPr>
        <w:t xml:space="preserve">– </w:t>
      </w:r>
      <w:r w:rsidR="00EE142D" w:rsidRPr="00976F2E">
        <w:rPr>
          <w:rFonts w:ascii="Times New Roman" w:hAnsi="Times New Roman"/>
          <w:sz w:val="28"/>
          <w:szCs w:val="28"/>
        </w:rPr>
        <w:t>Фрагмент</w:t>
      </w:r>
      <w:r w:rsidR="00EE142D" w:rsidRPr="00FA52C6">
        <w:rPr>
          <w:rFonts w:ascii="Times New Roman" w:hAnsi="Times New Roman"/>
          <w:sz w:val="28"/>
          <w:szCs w:val="28"/>
        </w:rPr>
        <w:t xml:space="preserve"> семантической модели системы формирования </w:t>
      </w:r>
      <w:r w:rsidR="00976F2E">
        <w:rPr>
          <w:rFonts w:ascii="Times New Roman" w:hAnsi="Times New Roman"/>
          <w:sz w:val="28"/>
          <w:szCs w:val="28"/>
          <w:lang w:val="en-US"/>
        </w:rPr>
        <w:t>IT</w:t>
      </w:r>
      <w:r w:rsidR="00976F2E" w:rsidRPr="00976F2E">
        <w:rPr>
          <w:rFonts w:ascii="Times New Roman" w:hAnsi="Times New Roman"/>
          <w:sz w:val="28"/>
          <w:szCs w:val="28"/>
        </w:rPr>
        <w:t>-</w:t>
      </w:r>
      <w:r w:rsidR="00EE142D" w:rsidRPr="00FA52C6">
        <w:rPr>
          <w:rFonts w:ascii="Times New Roman" w:hAnsi="Times New Roman"/>
          <w:sz w:val="28"/>
          <w:szCs w:val="28"/>
        </w:rPr>
        <w:t>компетенций</w:t>
      </w:r>
      <w:r w:rsidR="00217153" w:rsidRPr="00217153">
        <w:rPr>
          <w:rFonts w:ascii="Times New Roman" w:hAnsi="Times New Roman"/>
          <w:sz w:val="28"/>
          <w:szCs w:val="28"/>
        </w:rPr>
        <w:t xml:space="preserve"> </w:t>
      </w:r>
    </w:p>
    <w:p w:rsidR="00E74A8A" w:rsidRPr="00E74A8A" w:rsidRDefault="00E74A8A" w:rsidP="00E74A8A">
      <w:pPr>
        <w:spacing w:after="0" w:line="240" w:lineRule="auto"/>
        <w:ind w:firstLine="709"/>
        <w:jc w:val="both"/>
        <w:rPr>
          <w:rFonts w:ascii="Times New Roman" w:hAnsi="Times New Roman"/>
          <w:sz w:val="16"/>
          <w:szCs w:val="16"/>
        </w:rPr>
      </w:pPr>
    </w:p>
    <w:p w:rsidR="00EE142D" w:rsidRPr="00E74A8A" w:rsidRDefault="00E74A8A" w:rsidP="00E74A8A">
      <w:pPr>
        <w:spacing w:after="0" w:line="240" w:lineRule="auto"/>
        <w:ind w:firstLine="709"/>
        <w:jc w:val="both"/>
        <w:rPr>
          <w:rFonts w:ascii="Times New Roman" w:hAnsi="Times New Roman"/>
          <w:sz w:val="24"/>
          <w:szCs w:val="24"/>
        </w:rPr>
      </w:pPr>
      <w:r w:rsidRPr="00E74A8A">
        <w:rPr>
          <w:rFonts w:ascii="Times New Roman" w:hAnsi="Times New Roman"/>
          <w:sz w:val="24"/>
          <w:szCs w:val="24"/>
        </w:rPr>
        <w:t xml:space="preserve">Примечание – Разработано </w:t>
      </w:r>
      <w:r w:rsidR="00217153" w:rsidRPr="00E74A8A">
        <w:rPr>
          <w:rFonts w:ascii="Times New Roman" w:hAnsi="Times New Roman"/>
          <w:sz w:val="24"/>
          <w:szCs w:val="24"/>
        </w:rPr>
        <w:t>автором</w:t>
      </w:r>
    </w:p>
    <w:p w:rsidR="004116E9" w:rsidRPr="00F41EDC" w:rsidRDefault="008027DC" w:rsidP="00981CA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E74A8A">
        <w:rPr>
          <w:rFonts w:ascii="Times New Roman" w:hAnsi="Times New Roman"/>
          <w:sz w:val="28"/>
          <w:szCs w:val="28"/>
        </w:rPr>
        <w:t xml:space="preserve">2.6 </w:t>
      </w:r>
      <w:r>
        <w:rPr>
          <w:rFonts w:ascii="Times New Roman" w:hAnsi="Times New Roman"/>
          <w:sz w:val="28"/>
          <w:szCs w:val="28"/>
        </w:rPr>
        <w:t xml:space="preserve">представлен фрагмент семантической модели системы формирования </w:t>
      </w:r>
      <w:r>
        <w:rPr>
          <w:rFonts w:ascii="Times New Roman" w:hAnsi="Times New Roman"/>
          <w:sz w:val="28"/>
          <w:szCs w:val="28"/>
          <w:lang w:val="en-US"/>
        </w:rPr>
        <w:t>IT</w:t>
      </w:r>
      <w:r>
        <w:rPr>
          <w:rFonts w:ascii="Times New Roman" w:hAnsi="Times New Roman"/>
          <w:sz w:val="28"/>
          <w:szCs w:val="28"/>
        </w:rPr>
        <w:t xml:space="preserve">-компетенций </w:t>
      </w:r>
      <w:r w:rsidR="00976F2E" w:rsidRPr="00976F2E">
        <w:rPr>
          <w:rFonts w:ascii="Times New Roman" w:hAnsi="Times New Roman"/>
          <w:sz w:val="28"/>
          <w:szCs w:val="28"/>
        </w:rPr>
        <w:t xml:space="preserve">где, </w:t>
      </w:r>
      <w:r w:rsidR="004B7E15" w:rsidRPr="00976F2E">
        <w:rPr>
          <w:rFonts w:ascii="Times New Roman" w:hAnsi="Times New Roman"/>
          <w:sz w:val="28"/>
          <w:szCs w:val="28"/>
        </w:rPr>
        <w:t xml:space="preserve">S </w:t>
      </w:r>
      <w:r w:rsidR="00154DE1" w:rsidRPr="00976F2E">
        <w:rPr>
          <w:rFonts w:ascii="Times New Roman" w:hAnsi="Times New Roman"/>
          <w:sz w:val="28"/>
          <w:szCs w:val="28"/>
        </w:rPr>
        <w:t>-</w:t>
      </w:r>
      <w:r w:rsidR="004B7E15" w:rsidRPr="00976F2E">
        <w:rPr>
          <w:rFonts w:ascii="Times New Roman" w:hAnsi="Times New Roman"/>
          <w:sz w:val="28"/>
          <w:szCs w:val="28"/>
        </w:rPr>
        <w:t xml:space="preserve"> множество типов семантических элементов,  соответствующих всем основным  компонентам образовательной деятельности (целевые; стимулирующе-мотивационные; содержательные; операционно-деятельностные; контрольно-регулировочные; оценочно-результативные); </w:t>
      </w:r>
      <w:r w:rsidR="00976F2E">
        <w:rPr>
          <w:rFonts w:ascii="Times New Roman" w:hAnsi="Times New Roman"/>
          <w:sz w:val="28"/>
          <w:szCs w:val="28"/>
          <w:lang w:val="en-US"/>
        </w:rPr>
        <w:t>T</w:t>
      </w:r>
      <w:r w:rsidR="004B7E15" w:rsidRPr="00976F2E">
        <w:rPr>
          <w:rFonts w:ascii="Times New Roman" w:hAnsi="Times New Roman"/>
          <w:sz w:val="28"/>
          <w:szCs w:val="28"/>
        </w:rPr>
        <w:t xml:space="preserve"> </w:t>
      </w:r>
      <w:r w:rsidR="00154DE1" w:rsidRPr="00976F2E">
        <w:rPr>
          <w:rFonts w:ascii="Times New Roman" w:hAnsi="Times New Roman"/>
          <w:sz w:val="28"/>
          <w:szCs w:val="28"/>
        </w:rPr>
        <w:t>-</w:t>
      </w:r>
      <w:r w:rsidR="004B7E15" w:rsidRPr="00976F2E">
        <w:rPr>
          <w:rFonts w:ascii="Times New Roman" w:hAnsi="Times New Roman"/>
          <w:sz w:val="28"/>
          <w:szCs w:val="28"/>
        </w:rPr>
        <w:t xml:space="preserve"> множество типов</w:t>
      </w:r>
      <w:r w:rsidR="00976F2E" w:rsidRPr="00976F2E">
        <w:rPr>
          <w:rFonts w:ascii="Times New Roman" w:hAnsi="Times New Roman"/>
          <w:sz w:val="28"/>
          <w:szCs w:val="28"/>
        </w:rPr>
        <w:t xml:space="preserve"> семантических элементов</w:t>
      </w:r>
      <w:r w:rsidR="004B7E15" w:rsidRPr="00976F2E">
        <w:rPr>
          <w:rFonts w:ascii="Times New Roman" w:hAnsi="Times New Roman"/>
          <w:sz w:val="28"/>
          <w:szCs w:val="28"/>
        </w:rPr>
        <w:t>, соответствующих дидактическим единицам цифрового образовательного  контента, например, «методические рекомендации»,  «видео задания», «видео</w:t>
      </w:r>
      <w:r>
        <w:rPr>
          <w:rFonts w:ascii="Times New Roman" w:hAnsi="Times New Roman"/>
          <w:sz w:val="28"/>
          <w:szCs w:val="28"/>
        </w:rPr>
        <w:t xml:space="preserve"> занятия»; L - </w:t>
      </w:r>
      <w:r w:rsidR="004B7E15" w:rsidRPr="00976F2E">
        <w:rPr>
          <w:rFonts w:ascii="Times New Roman" w:hAnsi="Times New Roman"/>
          <w:sz w:val="28"/>
          <w:szCs w:val="28"/>
        </w:rPr>
        <w:t xml:space="preserve">множество типов элементов семантических связей, используемых для установления логических зависимостей, например </w:t>
      </w:r>
      <w:r w:rsidR="00976F2E" w:rsidRPr="00976F2E">
        <w:rPr>
          <w:rFonts w:ascii="Times New Roman" w:hAnsi="Times New Roman"/>
          <w:sz w:val="28"/>
          <w:szCs w:val="28"/>
        </w:rPr>
        <w:t>«если ... то», «при условии», «в случае», «после этого», «затем», «прежде чем» «включает в себя», «следует из», «состоит из»,  «определяется» т.д.</w:t>
      </w:r>
      <w:r w:rsidR="00976F2E">
        <w:rPr>
          <w:rFonts w:ascii="Times New Roman" w:hAnsi="Times New Roman"/>
          <w:sz w:val="28"/>
          <w:szCs w:val="28"/>
        </w:rPr>
        <w:t xml:space="preserve"> </w:t>
      </w:r>
      <w:r w:rsidR="00976F2E" w:rsidRPr="00976F2E">
        <w:rPr>
          <w:rFonts w:ascii="Times New Roman" w:hAnsi="Times New Roman"/>
          <w:sz w:val="28"/>
          <w:szCs w:val="28"/>
        </w:rPr>
        <w:t>Семантически</w:t>
      </w:r>
      <w:r w:rsidR="00976F2E">
        <w:rPr>
          <w:rFonts w:ascii="Times New Roman" w:hAnsi="Times New Roman"/>
          <w:sz w:val="28"/>
          <w:szCs w:val="28"/>
        </w:rPr>
        <w:t>е</w:t>
      </w:r>
      <w:r w:rsidR="00976F2E" w:rsidRPr="00976F2E">
        <w:rPr>
          <w:rFonts w:ascii="Times New Roman" w:hAnsi="Times New Roman"/>
          <w:sz w:val="28"/>
          <w:szCs w:val="28"/>
        </w:rPr>
        <w:t xml:space="preserve"> </w:t>
      </w:r>
      <w:r w:rsidR="004B7E15" w:rsidRPr="00976F2E">
        <w:rPr>
          <w:rFonts w:ascii="Times New Roman" w:hAnsi="Times New Roman"/>
          <w:sz w:val="28"/>
          <w:szCs w:val="28"/>
        </w:rPr>
        <w:t>связ</w:t>
      </w:r>
      <w:r w:rsidR="00976F2E">
        <w:rPr>
          <w:rFonts w:ascii="Times New Roman" w:hAnsi="Times New Roman"/>
          <w:sz w:val="28"/>
          <w:szCs w:val="28"/>
        </w:rPr>
        <w:t>и</w:t>
      </w:r>
      <w:r w:rsidR="004B7E15" w:rsidRPr="00976F2E">
        <w:rPr>
          <w:rFonts w:ascii="Times New Roman" w:hAnsi="Times New Roman"/>
          <w:sz w:val="28"/>
          <w:szCs w:val="28"/>
        </w:rPr>
        <w:t>, отражающих логические зависимости между структурными элементами</w:t>
      </w:r>
      <w:r w:rsidR="00976F2E" w:rsidRPr="00976F2E">
        <w:rPr>
          <w:rFonts w:ascii="Times New Roman" w:hAnsi="Times New Roman"/>
          <w:sz w:val="28"/>
          <w:szCs w:val="28"/>
        </w:rPr>
        <w:t xml:space="preserve"> </w:t>
      </w:r>
      <w:r w:rsidR="004B7E15" w:rsidRPr="00976F2E">
        <w:rPr>
          <w:rFonts w:ascii="Times New Roman" w:hAnsi="Times New Roman"/>
          <w:sz w:val="28"/>
          <w:szCs w:val="28"/>
        </w:rPr>
        <w:t xml:space="preserve">определяются отображением </w:t>
      </w:r>
      <w:r w:rsidR="00D02E58">
        <w:rPr>
          <w:rFonts w:ascii="Times New Roman" w:hAnsi="Times New Roman"/>
          <w:sz w:val="28"/>
          <w:szCs w:val="28"/>
        </w:rPr>
        <w:t>А</w:t>
      </w:r>
      <w:r>
        <w:rPr>
          <w:rFonts w:ascii="Times New Roman" w:hAnsi="Times New Roman"/>
          <w:sz w:val="28"/>
          <w:szCs w:val="28"/>
        </w:rPr>
        <w:t>:</w:t>
      </w:r>
      <w:r w:rsidR="004B7E15" w:rsidRPr="00976F2E">
        <w:rPr>
          <w:rFonts w:ascii="Times New Roman" w:hAnsi="Times New Roman"/>
          <w:sz w:val="28"/>
          <w:szCs w:val="28"/>
        </w:rPr>
        <w:t>{G</w:t>
      </w:r>
      <w:r w:rsidR="00D02E58">
        <w:rPr>
          <w:rFonts w:ascii="Times New Roman" w:hAnsi="Times New Roman"/>
          <w:sz w:val="28"/>
          <w:szCs w:val="28"/>
        </w:rPr>
        <w:t xml:space="preserve"> </w:t>
      </w:r>
      <w:r w:rsidR="004B7E15" w:rsidRPr="00976F2E">
        <w:rPr>
          <w:rFonts w:ascii="Cambria Math" w:hAnsi="Cambria Math" w:cs="Cambria Math"/>
          <w:sz w:val="28"/>
          <w:szCs w:val="28"/>
        </w:rPr>
        <w:t>∈</w:t>
      </w:r>
      <w:r w:rsidR="004B7E15" w:rsidRPr="00976F2E">
        <w:rPr>
          <w:rFonts w:ascii="Times New Roman" w:hAnsi="Times New Roman"/>
          <w:sz w:val="28"/>
          <w:szCs w:val="28"/>
        </w:rPr>
        <w:t xml:space="preserve"> L} → {G </w:t>
      </w:r>
      <w:r w:rsidR="004B7E15" w:rsidRPr="00976F2E">
        <w:rPr>
          <w:rFonts w:ascii="Cambria Math" w:hAnsi="Cambria Math" w:cs="Cambria Math"/>
          <w:sz w:val="28"/>
          <w:szCs w:val="28"/>
        </w:rPr>
        <w:t>∈</w:t>
      </w:r>
      <w:r w:rsidR="004B7E15" w:rsidRPr="00976F2E">
        <w:rPr>
          <w:rFonts w:ascii="Times New Roman" w:hAnsi="Times New Roman"/>
          <w:sz w:val="28"/>
          <w:szCs w:val="28"/>
        </w:rPr>
        <w:t xml:space="preserve"> S}</w:t>
      </w:r>
      <w:r>
        <w:rPr>
          <w:rFonts w:ascii="Times New Roman" w:hAnsi="Times New Roman"/>
          <w:sz w:val="28"/>
          <w:szCs w:val="28"/>
        </w:rPr>
        <w:t xml:space="preserve"> </w:t>
      </w:r>
      <w:r w:rsidR="00D02E58">
        <w:rPr>
          <w:rFonts w:ascii="Times New Roman" w:hAnsi="Times New Roman"/>
          <w:sz w:val="28"/>
          <w:szCs w:val="28"/>
        </w:rPr>
        <w:t>как</w:t>
      </w:r>
      <w:r w:rsidR="004B7E15" w:rsidRPr="00976F2E">
        <w:rPr>
          <w:rFonts w:ascii="Times New Roman" w:hAnsi="Times New Roman"/>
          <w:sz w:val="28"/>
          <w:szCs w:val="28"/>
        </w:rPr>
        <w:t xml:space="preserve"> множества элементов семантической связи во множество семантических элементов. </w:t>
      </w:r>
    </w:p>
    <w:p w:rsidR="00D02E58" w:rsidRPr="00140889" w:rsidRDefault="00D02E58" w:rsidP="00981CA1">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Предложенный способ </w:t>
      </w:r>
      <w:r>
        <w:rPr>
          <w:rFonts w:ascii="Times New Roman" w:hAnsi="Times New Roman"/>
          <w:sz w:val="28"/>
          <w:szCs w:val="28"/>
        </w:rPr>
        <w:t>семантического</w:t>
      </w:r>
      <w:r w:rsidRPr="00140889">
        <w:rPr>
          <w:rFonts w:ascii="Times New Roman" w:hAnsi="Times New Roman"/>
          <w:sz w:val="28"/>
          <w:szCs w:val="28"/>
        </w:rPr>
        <w:t xml:space="preserve"> описания </w:t>
      </w:r>
      <w:r>
        <w:rPr>
          <w:rFonts w:ascii="Times New Roman" w:hAnsi="Times New Roman"/>
          <w:sz w:val="28"/>
          <w:szCs w:val="28"/>
        </w:rPr>
        <w:t xml:space="preserve">системы </w:t>
      </w:r>
      <w:r w:rsidRPr="00EE142D">
        <w:rPr>
          <w:rFonts w:ascii="Times New Roman" w:hAnsi="Times New Roman"/>
          <w:sz w:val="28"/>
          <w:szCs w:val="28"/>
        </w:rPr>
        <w:t>формирования компетенций IT-компетенций</w:t>
      </w:r>
      <w:r w:rsidRPr="00140889">
        <w:rPr>
          <w:rFonts w:ascii="Times New Roman" w:hAnsi="Times New Roman"/>
          <w:sz w:val="28"/>
          <w:szCs w:val="28"/>
        </w:rPr>
        <w:t xml:space="preserve"> позволяет </w:t>
      </w:r>
      <w:r w:rsidRPr="00F41EDC">
        <w:rPr>
          <w:rFonts w:ascii="Times New Roman" w:hAnsi="Times New Roman"/>
          <w:sz w:val="28"/>
          <w:szCs w:val="28"/>
        </w:rPr>
        <w:t xml:space="preserve">определить </w:t>
      </w:r>
      <w:r>
        <w:rPr>
          <w:rFonts w:ascii="Times New Roman" w:hAnsi="Times New Roman"/>
          <w:sz w:val="28"/>
          <w:szCs w:val="28"/>
        </w:rPr>
        <w:t>содержание</w:t>
      </w:r>
      <w:r w:rsidRPr="00F41EDC">
        <w:rPr>
          <w:rFonts w:ascii="Times New Roman" w:hAnsi="Times New Roman"/>
          <w:sz w:val="28"/>
          <w:szCs w:val="28"/>
        </w:rPr>
        <w:t xml:space="preserve"> образовательной деятельности</w:t>
      </w:r>
      <w:r>
        <w:rPr>
          <w:rFonts w:ascii="Times New Roman" w:hAnsi="Times New Roman"/>
          <w:sz w:val="28"/>
          <w:szCs w:val="28"/>
        </w:rPr>
        <w:t xml:space="preserve"> и его дальнейшее представление в информационно-образовательной среде.</w:t>
      </w:r>
      <w:r w:rsidR="004116E9" w:rsidRPr="00140889">
        <w:rPr>
          <w:rFonts w:ascii="Times New Roman" w:hAnsi="Times New Roman"/>
          <w:sz w:val="28"/>
          <w:szCs w:val="28"/>
        </w:rPr>
        <w:tab/>
      </w:r>
    </w:p>
    <w:p w:rsidR="00B503D6" w:rsidRDefault="00B503D6" w:rsidP="00981CA1">
      <w:pPr>
        <w:pStyle w:val="1"/>
        <w:jc w:val="both"/>
        <w:rPr>
          <w:caps w:val="0"/>
          <w:szCs w:val="28"/>
        </w:rPr>
      </w:pPr>
      <w:bookmarkStart w:id="44" w:name="_Toc160285248"/>
    </w:p>
    <w:p w:rsidR="004116E9" w:rsidRPr="00140889" w:rsidRDefault="00112952" w:rsidP="00981CA1">
      <w:pPr>
        <w:pStyle w:val="1"/>
        <w:jc w:val="both"/>
        <w:rPr>
          <w:caps w:val="0"/>
          <w:szCs w:val="28"/>
        </w:rPr>
      </w:pPr>
      <w:r w:rsidRPr="00606D13">
        <w:rPr>
          <w:caps w:val="0"/>
          <w:szCs w:val="28"/>
        </w:rPr>
        <w:t>2.</w:t>
      </w:r>
      <w:r w:rsidR="006A7221" w:rsidRPr="00606D13">
        <w:rPr>
          <w:caps w:val="0"/>
          <w:szCs w:val="28"/>
        </w:rPr>
        <w:t>3</w:t>
      </w:r>
      <w:r w:rsidRPr="00606D13">
        <w:rPr>
          <w:caps w:val="0"/>
          <w:szCs w:val="28"/>
        </w:rPr>
        <w:t xml:space="preserve"> </w:t>
      </w:r>
      <w:bookmarkEnd w:id="44"/>
      <w:r w:rsidR="000A3E6D" w:rsidRPr="00672F89">
        <w:rPr>
          <w:caps w:val="0"/>
          <w:spacing w:val="2"/>
          <w:szCs w:val="28"/>
        </w:rPr>
        <w:t>Разработка модели управления процессом оценки уровня сформированности IT-компетенций</w:t>
      </w:r>
      <w:r w:rsidR="000A3E6D" w:rsidRPr="00140889">
        <w:rPr>
          <w:caps w:val="0"/>
          <w:szCs w:val="28"/>
        </w:rPr>
        <w:t xml:space="preserve"> </w:t>
      </w:r>
    </w:p>
    <w:p w:rsidR="0099702C" w:rsidRPr="00A87DB3" w:rsidRDefault="0099702C" w:rsidP="00981CA1">
      <w:pPr>
        <w:tabs>
          <w:tab w:val="left" w:pos="709"/>
        </w:tabs>
        <w:spacing w:after="0" w:line="240" w:lineRule="auto"/>
        <w:ind w:firstLine="709"/>
        <w:jc w:val="both"/>
        <w:rPr>
          <w:rFonts w:ascii="Times New Roman" w:hAnsi="Times New Roman"/>
          <w:sz w:val="28"/>
          <w:szCs w:val="28"/>
        </w:rPr>
      </w:pPr>
      <w:r w:rsidRPr="00A87DB3">
        <w:rPr>
          <w:rFonts w:ascii="Times New Roman" w:hAnsi="Times New Roman"/>
          <w:sz w:val="28"/>
          <w:szCs w:val="28"/>
        </w:rPr>
        <w:t>В казахстанской системе образования распространен соответствующий Болонской практике подход, основанный на оценке сформированности компетенций посредством введения уровней и критериев этой сформированности. Одним из главных методов реализации такого подхода является декомпозиция компетенции на индикаторы достижения компетенций, который в свою очередь представляет собой комплекс характеристик, уточняющих и раскрывающих формулировку компетенции в виде результатов обучения или (и) конкретных действий, выполняемых выпускником, освоившим данную</w:t>
      </w:r>
      <w:r w:rsidR="004650CC">
        <w:rPr>
          <w:rFonts w:ascii="Times New Roman" w:hAnsi="Times New Roman"/>
          <w:sz w:val="28"/>
          <w:szCs w:val="28"/>
        </w:rPr>
        <w:t xml:space="preserve"> компетенцию, которые</w:t>
      </w:r>
      <w:r w:rsidRPr="00A87DB3">
        <w:rPr>
          <w:rFonts w:ascii="Times New Roman" w:hAnsi="Times New Roman"/>
          <w:sz w:val="28"/>
          <w:szCs w:val="28"/>
        </w:rPr>
        <w:t xml:space="preserve"> должны быть измеряемы с помощью средств, доступных в образовательном процессе [14</w:t>
      </w:r>
      <w:r w:rsidR="004D643A">
        <w:rPr>
          <w:rFonts w:ascii="Times New Roman" w:hAnsi="Times New Roman"/>
          <w:sz w:val="28"/>
          <w:szCs w:val="28"/>
        </w:rPr>
        <w:t>, р. 2110-2115</w:t>
      </w:r>
      <w:r w:rsidRPr="00A87DB3">
        <w:rPr>
          <w:rFonts w:ascii="Times New Roman" w:hAnsi="Times New Roman"/>
          <w:sz w:val="28"/>
          <w:szCs w:val="28"/>
        </w:rPr>
        <w:t>].</w:t>
      </w:r>
    </w:p>
    <w:p w:rsidR="0099702C" w:rsidRPr="00A87DB3" w:rsidRDefault="005504E7" w:rsidP="00981CA1">
      <w:pPr>
        <w:tabs>
          <w:tab w:val="left" w:pos="709"/>
        </w:tabs>
        <w:spacing w:after="0" w:line="240" w:lineRule="auto"/>
        <w:ind w:firstLine="709"/>
        <w:jc w:val="both"/>
        <w:rPr>
          <w:rFonts w:ascii="Times New Roman" w:hAnsi="Times New Roman"/>
          <w:sz w:val="28"/>
          <w:szCs w:val="28"/>
        </w:rPr>
      </w:pPr>
      <w:r w:rsidRPr="00A87DB3">
        <w:rPr>
          <w:rFonts w:ascii="Times New Roman" w:hAnsi="Times New Roman"/>
          <w:sz w:val="28"/>
          <w:szCs w:val="28"/>
        </w:rPr>
        <w:t>В мировой практике для измерения</w:t>
      </w:r>
      <w:r w:rsidR="007F70ED" w:rsidRPr="00A87DB3">
        <w:rPr>
          <w:rFonts w:ascii="Times New Roman" w:hAnsi="Times New Roman"/>
          <w:sz w:val="28"/>
          <w:szCs w:val="28"/>
        </w:rPr>
        <w:t xml:space="preserve"> индикаторов достижения компетенций</w:t>
      </w:r>
      <w:r w:rsidRPr="00A87DB3">
        <w:rPr>
          <w:rFonts w:ascii="Times New Roman" w:hAnsi="Times New Roman"/>
          <w:sz w:val="28"/>
          <w:szCs w:val="28"/>
        </w:rPr>
        <w:t xml:space="preserve"> применяются так называемые дескрипторы, которые в общем случае можно определить как качественные критерии оценивания, описывающие уровень проявления </w:t>
      </w:r>
      <w:r w:rsidR="007F70ED" w:rsidRPr="00A87DB3">
        <w:rPr>
          <w:rFonts w:ascii="Times New Roman" w:hAnsi="Times New Roman"/>
          <w:sz w:val="28"/>
          <w:szCs w:val="28"/>
        </w:rPr>
        <w:t>индикатора достижения компетенций</w:t>
      </w:r>
      <w:r w:rsidRPr="00A87DB3">
        <w:rPr>
          <w:rFonts w:ascii="Times New Roman" w:hAnsi="Times New Roman"/>
          <w:sz w:val="28"/>
          <w:szCs w:val="28"/>
        </w:rPr>
        <w:t xml:space="preserve"> (низкий, средний, высокий). Это дает основания для определения степени сформированности компетенций у </w:t>
      </w:r>
      <w:r w:rsidR="00E65A40">
        <w:rPr>
          <w:rFonts w:ascii="Times New Roman" w:hAnsi="Times New Roman"/>
          <w:sz w:val="28"/>
          <w:szCs w:val="28"/>
        </w:rPr>
        <w:t>детей старшего дошкольного возраста</w:t>
      </w:r>
      <w:r w:rsidR="00F661C1">
        <w:rPr>
          <w:rFonts w:ascii="Times New Roman" w:hAnsi="Times New Roman"/>
          <w:sz w:val="28"/>
          <w:szCs w:val="28"/>
        </w:rPr>
        <w:t xml:space="preserve"> [86]</w:t>
      </w:r>
      <w:r w:rsidR="00E65A40">
        <w:rPr>
          <w:rFonts w:ascii="Times New Roman" w:hAnsi="Times New Roman"/>
          <w:sz w:val="28"/>
          <w:szCs w:val="28"/>
        </w:rPr>
        <w:t>.</w:t>
      </w:r>
    </w:p>
    <w:p w:rsidR="0099702C" w:rsidRPr="00A87DB3" w:rsidRDefault="005504E7" w:rsidP="00981CA1">
      <w:pPr>
        <w:tabs>
          <w:tab w:val="left" w:pos="709"/>
        </w:tabs>
        <w:spacing w:after="0" w:line="240" w:lineRule="auto"/>
        <w:ind w:firstLine="709"/>
        <w:jc w:val="both"/>
        <w:rPr>
          <w:rFonts w:ascii="Times New Roman" w:hAnsi="Times New Roman"/>
          <w:sz w:val="28"/>
          <w:szCs w:val="28"/>
        </w:rPr>
      </w:pPr>
      <w:r w:rsidRPr="00A87DB3">
        <w:rPr>
          <w:rFonts w:ascii="Times New Roman" w:hAnsi="Times New Roman"/>
          <w:sz w:val="28"/>
          <w:szCs w:val="28"/>
        </w:rPr>
        <w:t>Наибольшее распространение получили Дублинские дескрипторы, разработанные с целью систематизации дескрипторов уровней в разных странах, в виде характеристик знаний, умений и навыков, которыми должен обладать выпускник образовательной организации [18</w:t>
      </w:r>
      <w:r w:rsidR="004D643A">
        <w:rPr>
          <w:rFonts w:ascii="Times New Roman" w:hAnsi="Times New Roman"/>
          <w:sz w:val="28"/>
          <w:szCs w:val="28"/>
        </w:rPr>
        <w:t>, с. 3-316</w:t>
      </w:r>
      <w:r w:rsidRPr="00A87DB3">
        <w:rPr>
          <w:rFonts w:ascii="Times New Roman" w:hAnsi="Times New Roman"/>
          <w:sz w:val="28"/>
          <w:szCs w:val="28"/>
        </w:rPr>
        <w:t>].</w:t>
      </w:r>
    </w:p>
    <w:p w:rsidR="0010253C" w:rsidRDefault="005504E7" w:rsidP="00981CA1">
      <w:pPr>
        <w:tabs>
          <w:tab w:val="left" w:pos="709"/>
        </w:tabs>
        <w:spacing w:after="0" w:line="240" w:lineRule="auto"/>
        <w:ind w:firstLine="709"/>
        <w:jc w:val="both"/>
        <w:rPr>
          <w:rFonts w:ascii="Times New Roman" w:hAnsi="Times New Roman"/>
          <w:sz w:val="28"/>
          <w:szCs w:val="28"/>
        </w:rPr>
      </w:pPr>
      <w:r w:rsidRPr="00A87DB3">
        <w:rPr>
          <w:rFonts w:ascii="Times New Roman" w:hAnsi="Times New Roman"/>
          <w:sz w:val="28"/>
          <w:szCs w:val="28"/>
        </w:rPr>
        <w:t xml:space="preserve">На сегодняшний день большинство авторов и разработчиков </w:t>
      </w:r>
      <w:r w:rsidR="007F70ED" w:rsidRPr="00A87DB3">
        <w:rPr>
          <w:rFonts w:ascii="Times New Roman" w:hAnsi="Times New Roman"/>
          <w:sz w:val="28"/>
          <w:szCs w:val="28"/>
        </w:rPr>
        <w:t>образовательных программ</w:t>
      </w:r>
      <w:r w:rsidRPr="00A87DB3">
        <w:rPr>
          <w:rFonts w:ascii="Times New Roman" w:hAnsi="Times New Roman"/>
          <w:sz w:val="28"/>
          <w:szCs w:val="28"/>
        </w:rPr>
        <w:t xml:space="preserve"> отождествляют дескрипторы с </w:t>
      </w:r>
      <w:r w:rsidR="007F70ED" w:rsidRPr="00A87DB3">
        <w:rPr>
          <w:rFonts w:ascii="Times New Roman" w:hAnsi="Times New Roman"/>
          <w:sz w:val="28"/>
          <w:szCs w:val="28"/>
        </w:rPr>
        <w:t>результатами обучения</w:t>
      </w:r>
      <w:r w:rsidRPr="00A87DB3">
        <w:rPr>
          <w:rFonts w:ascii="Times New Roman" w:hAnsi="Times New Roman"/>
          <w:sz w:val="28"/>
          <w:szCs w:val="28"/>
        </w:rPr>
        <w:t xml:space="preserve">. При этом для формулирования дескрипторов чаще всего используется таксономия </w:t>
      </w:r>
      <w:r w:rsidR="00B04448">
        <w:rPr>
          <w:rFonts w:ascii="Times New Roman" w:hAnsi="Times New Roman"/>
          <w:sz w:val="28"/>
          <w:szCs w:val="28"/>
        </w:rPr>
        <w:t xml:space="preserve">Б. </w:t>
      </w:r>
      <w:r w:rsidRPr="00A87DB3">
        <w:rPr>
          <w:rFonts w:ascii="Times New Roman" w:hAnsi="Times New Roman"/>
          <w:sz w:val="28"/>
          <w:szCs w:val="28"/>
        </w:rPr>
        <w:t xml:space="preserve">Блума, отражающая </w:t>
      </w:r>
      <w:r w:rsidR="00B04448">
        <w:rPr>
          <w:rFonts w:ascii="Times New Roman" w:hAnsi="Times New Roman"/>
          <w:sz w:val="28"/>
          <w:szCs w:val="28"/>
        </w:rPr>
        <w:t>результаты</w:t>
      </w:r>
      <w:r w:rsidR="007F70ED" w:rsidRPr="00A87DB3">
        <w:rPr>
          <w:rFonts w:ascii="Times New Roman" w:hAnsi="Times New Roman"/>
          <w:sz w:val="28"/>
          <w:szCs w:val="28"/>
        </w:rPr>
        <w:t xml:space="preserve"> обучения</w:t>
      </w:r>
      <w:r w:rsidRPr="00A87DB3">
        <w:rPr>
          <w:rFonts w:ascii="Times New Roman" w:hAnsi="Times New Roman"/>
          <w:sz w:val="28"/>
          <w:szCs w:val="28"/>
        </w:rPr>
        <w:t xml:space="preserve"> через знания, умения и навыки [6</w:t>
      </w:r>
      <w:r w:rsidR="004D643A">
        <w:rPr>
          <w:rFonts w:ascii="Times New Roman" w:hAnsi="Times New Roman"/>
          <w:sz w:val="28"/>
          <w:szCs w:val="28"/>
        </w:rPr>
        <w:t>, с. 3-200</w:t>
      </w:r>
      <w:r w:rsidRPr="00A87DB3">
        <w:rPr>
          <w:rFonts w:ascii="Times New Roman" w:hAnsi="Times New Roman"/>
          <w:sz w:val="28"/>
          <w:szCs w:val="28"/>
        </w:rPr>
        <w:t>].</w:t>
      </w:r>
      <w:r w:rsidR="007F70ED" w:rsidRPr="00A87DB3">
        <w:rPr>
          <w:rFonts w:ascii="Times New Roman" w:hAnsi="Times New Roman"/>
          <w:sz w:val="28"/>
          <w:szCs w:val="28"/>
        </w:rPr>
        <w:t xml:space="preserve"> </w:t>
      </w:r>
    </w:p>
    <w:p w:rsidR="00E74A8A" w:rsidRDefault="00E74A8A" w:rsidP="00981CA1">
      <w:pPr>
        <w:tabs>
          <w:tab w:val="left" w:pos="709"/>
        </w:tabs>
        <w:spacing w:after="0" w:line="240" w:lineRule="auto"/>
        <w:ind w:firstLine="709"/>
        <w:jc w:val="both"/>
        <w:rPr>
          <w:rFonts w:ascii="Times New Roman" w:hAnsi="Times New Roman"/>
          <w:sz w:val="28"/>
          <w:szCs w:val="28"/>
        </w:rPr>
      </w:pPr>
    </w:p>
    <w:p w:rsidR="00D03480" w:rsidRPr="00D03480" w:rsidRDefault="00B812E8" w:rsidP="00981CA1">
      <w:pPr>
        <w:spacing w:after="0" w:line="240" w:lineRule="auto"/>
        <w:jc w:val="center"/>
        <w:rPr>
          <w:rFonts w:ascii="Times New Roman" w:eastAsia="Times New Roman" w:hAnsi="Times New Roman"/>
          <w:sz w:val="24"/>
          <w:szCs w:val="24"/>
          <w:lang w:eastAsia="ru-RU"/>
        </w:rPr>
      </w:pPr>
      <w:r w:rsidRPr="00B812E8">
        <w:rPr>
          <w:rFonts w:ascii="Times New Roman" w:eastAsia="Times New Roman" w:hAnsi="Times New Roman"/>
          <w:noProof/>
          <w:sz w:val="24"/>
          <w:szCs w:val="24"/>
          <w:lang w:eastAsia="ru-RU"/>
        </w:rPr>
        <w:drawing>
          <wp:inline distT="0" distB="0" distL="0" distR="0">
            <wp:extent cx="2416628" cy="1926772"/>
            <wp:effectExtent l="0" t="0" r="3175" b="0"/>
            <wp:docPr id="803413378" name="Picture 4" descr="C:\Users\Aitim\AppData\Local\Packages\Microsoft.Windows.Photos_8wekyb3d8bbwe\TempState\ShareServiceTempFolder\Снимок экрана 2024-03-02 155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Users\Aitim\AppData\Local\Packages\Microsoft.Windows.Photos_8wekyb3d8bbwe\TempState\ShareServiceTempFolder\Снимок экрана 2024-03-02 155216.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85" t="11861" r="10969" b="9215"/>
                    <a:stretch/>
                  </pic:blipFill>
                  <pic:spPr bwMode="auto">
                    <a:xfrm>
                      <a:off x="0" y="0"/>
                      <a:ext cx="2433773" cy="1940442"/>
                    </a:xfrm>
                    <a:prstGeom prst="rect">
                      <a:avLst/>
                    </a:prstGeom>
                    <a:ln w="3175" cap="flat" cmpd="sng" algn="ctr">
                      <a:noFill/>
                      <a:prstDash val="solid"/>
                      <a:round/>
                      <a:headEnd type="none" w="med" len="med"/>
                      <a:tailEnd type="none" w="med" len="med"/>
                    </a:ln>
                    <a:extLst>
                      <a:ext uri="{909E8E84-426E-40DD-AFC4-6F175D3DCCD1}">
                        <a14:hiddenFill xmlns:a14="http://schemas.microsoft.com/office/drawing/2010/main">
                          <a:solidFill>
                            <a:srgbClr val="FFFFFF"/>
                          </a:solidFill>
                        </a14:hiddenFill>
                      </a:ext>
                    </a:extLst>
                  </pic:spPr>
                </pic:pic>
              </a:graphicData>
            </a:graphic>
          </wp:inline>
        </w:drawing>
      </w:r>
    </w:p>
    <w:p w:rsidR="00E74A8A" w:rsidRPr="00E74A8A" w:rsidRDefault="00E74A8A" w:rsidP="00981CA1">
      <w:pPr>
        <w:tabs>
          <w:tab w:val="left" w:pos="709"/>
        </w:tabs>
        <w:spacing w:after="0" w:line="240" w:lineRule="auto"/>
        <w:ind w:firstLine="709"/>
        <w:jc w:val="center"/>
        <w:rPr>
          <w:rFonts w:ascii="Times New Roman" w:hAnsi="Times New Roman"/>
          <w:sz w:val="16"/>
          <w:szCs w:val="16"/>
        </w:rPr>
      </w:pPr>
    </w:p>
    <w:p w:rsidR="00E74A8A" w:rsidRPr="00E74A8A" w:rsidRDefault="00E74A8A" w:rsidP="00E74A8A">
      <w:pPr>
        <w:tabs>
          <w:tab w:val="left" w:pos="709"/>
        </w:tabs>
        <w:spacing w:after="0" w:line="240" w:lineRule="auto"/>
        <w:ind w:firstLine="709"/>
        <w:jc w:val="both"/>
        <w:rPr>
          <w:rFonts w:ascii="Times New Roman" w:hAnsi="Times New Roman"/>
          <w:sz w:val="24"/>
          <w:szCs w:val="24"/>
        </w:rPr>
      </w:pPr>
      <w:r w:rsidRPr="00E74A8A">
        <w:rPr>
          <w:rFonts w:ascii="Times New Roman" w:hAnsi="Times New Roman"/>
          <w:sz w:val="24"/>
          <w:szCs w:val="24"/>
        </w:rPr>
        <w:t xml:space="preserve">К – компетенция; </w:t>
      </w:r>
      <w:r w:rsidRPr="00E74A8A">
        <w:rPr>
          <w:rFonts w:ascii="Times New Roman" w:hAnsi="Times New Roman"/>
          <w:sz w:val="24"/>
          <w:szCs w:val="24"/>
          <w:lang w:val="en-US"/>
        </w:rPr>
        <w:t>d</w:t>
      </w:r>
      <w:r w:rsidRPr="00E74A8A">
        <w:rPr>
          <w:rFonts w:ascii="Times New Roman" w:hAnsi="Times New Roman"/>
          <w:sz w:val="24"/>
          <w:szCs w:val="24"/>
          <w:vertAlign w:val="subscript"/>
        </w:rPr>
        <w:t>1</w:t>
      </w:r>
      <w:r w:rsidRPr="00E74A8A">
        <w:rPr>
          <w:rFonts w:ascii="Times New Roman" w:hAnsi="Times New Roman"/>
          <w:sz w:val="24"/>
          <w:szCs w:val="24"/>
        </w:rPr>
        <w:t xml:space="preserve"> – знания проверяемые у детей; d</w:t>
      </w:r>
      <w:r w:rsidRPr="00E74A8A">
        <w:rPr>
          <w:rFonts w:ascii="Times New Roman" w:hAnsi="Times New Roman"/>
          <w:sz w:val="24"/>
          <w:szCs w:val="24"/>
          <w:vertAlign w:val="subscript"/>
        </w:rPr>
        <w:t>2</w:t>
      </w:r>
      <w:r w:rsidRPr="00E74A8A">
        <w:rPr>
          <w:rFonts w:ascii="Times New Roman" w:hAnsi="Times New Roman"/>
          <w:sz w:val="24"/>
          <w:szCs w:val="24"/>
        </w:rPr>
        <w:t xml:space="preserve"> – умения проверяемые у детей; d</w:t>
      </w:r>
      <w:r w:rsidRPr="00E74A8A">
        <w:rPr>
          <w:rFonts w:ascii="Times New Roman" w:hAnsi="Times New Roman"/>
          <w:sz w:val="24"/>
          <w:szCs w:val="24"/>
          <w:vertAlign w:val="subscript"/>
        </w:rPr>
        <w:t>3</w:t>
      </w:r>
      <w:r w:rsidRPr="00E74A8A">
        <w:rPr>
          <w:rFonts w:ascii="Times New Roman" w:hAnsi="Times New Roman"/>
          <w:sz w:val="24"/>
          <w:szCs w:val="24"/>
        </w:rPr>
        <w:t xml:space="preserve"> – навыки (владения) проверяемые у детей; M</w:t>
      </w:r>
      <w:r w:rsidRPr="00E74A8A">
        <w:rPr>
          <w:rFonts w:ascii="Times New Roman" w:hAnsi="Times New Roman"/>
          <w:sz w:val="24"/>
          <w:szCs w:val="24"/>
          <w:vertAlign w:val="subscript"/>
        </w:rPr>
        <w:t>1</w:t>
      </w:r>
      <w:r w:rsidRPr="00E74A8A">
        <w:rPr>
          <w:rFonts w:ascii="Times New Roman" w:hAnsi="Times New Roman"/>
          <w:sz w:val="24"/>
          <w:szCs w:val="24"/>
        </w:rPr>
        <w:t xml:space="preserve"> – знает; M</w:t>
      </w:r>
      <w:r w:rsidRPr="00E74A8A">
        <w:rPr>
          <w:rFonts w:ascii="Times New Roman" w:hAnsi="Times New Roman"/>
          <w:sz w:val="24"/>
          <w:szCs w:val="24"/>
          <w:vertAlign w:val="subscript"/>
        </w:rPr>
        <w:t>2</w:t>
      </w:r>
      <w:r w:rsidRPr="00E74A8A">
        <w:rPr>
          <w:rFonts w:ascii="Times New Roman" w:hAnsi="Times New Roman"/>
          <w:sz w:val="24"/>
          <w:szCs w:val="24"/>
        </w:rPr>
        <w:t>– отвечает с подсказкой; M</w:t>
      </w:r>
      <w:r w:rsidRPr="00E74A8A">
        <w:rPr>
          <w:rFonts w:ascii="Times New Roman" w:hAnsi="Times New Roman"/>
          <w:sz w:val="24"/>
          <w:szCs w:val="24"/>
          <w:vertAlign w:val="subscript"/>
        </w:rPr>
        <w:t>3</w:t>
      </w:r>
      <w:r w:rsidRPr="00E74A8A">
        <w:rPr>
          <w:rFonts w:ascii="Times New Roman" w:hAnsi="Times New Roman"/>
          <w:sz w:val="24"/>
          <w:szCs w:val="24"/>
        </w:rPr>
        <w:t xml:space="preserve"> – не знает; M</w:t>
      </w:r>
      <w:r w:rsidRPr="00E74A8A">
        <w:rPr>
          <w:rFonts w:ascii="Times New Roman" w:hAnsi="Times New Roman"/>
          <w:sz w:val="24"/>
          <w:szCs w:val="24"/>
          <w:vertAlign w:val="subscript"/>
        </w:rPr>
        <w:t>4</w:t>
      </w:r>
      <w:r w:rsidRPr="00E74A8A">
        <w:rPr>
          <w:rFonts w:ascii="Times New Roman" w:hAnsi="Times New Roman"/>
          <w:sz w:val="24"/>
          <w:szCs w:val="24"/>
        </w:rPr>
        <w:t xml:space="preserve"> –умеет самостоятельно; M</w:t>
      </w:r>
      <w:r w:rsidRPr="00E74A8A">
        <w:rPr>
          <w:rFonts w:ascii="Times New Roman" w:hAnsi="Times New Roman"/>
          <w:sz w:val="24"/>
          <w:szCs w:val="24"/>
          <w:vertAlign w:val="subscript"/>
        </w:rPr>
        <w:t>5</w:t>
      </w:r>
      <w:r w:rsidRPr="00E74A8A">
        <w:rPr>
          <w:rFonts w:ascii="Times New Roman" w:hAnsi="Times New Roman"/>
          <w:sz w:val="24"/>
          <w:szCs w:val="24"/>
        </w:rPr>
        <w:t xml:space="preserve"> – умеет с поддержкой; M</w:t>
      </w:r>
      <w:r w:rsidRPr="00E74A8A">
        <w:rPr>
          <w:rFonts w:ascii="Times New Roman" w:hAnsi="Times New Roman"/>
          <w:sz w:val="24"/>
          <w:szCs w:val="24"/>
          <w:vertAlign w:val="subscript"/>
        </w:rPr>
        <w:t>6</w:t>
      </w:r>
      <w:r w:rsidRPr="00E74A8A">
        <w:rPr>
          <w:rFonts w:ascii="Times New Roman" w:hAnsi="Times New Roman"/>
          <w:sz w:val="24"/>
          <w:szCs w:val="24"/>
        </w:rPr>
        <w:t xml:space="preserve"> – не умеет; M</w:t>
      </w:r>
      <w:r w:rsidRPr="00E74A8A">
        <w:rPr>
          <w:rFonts w:ascii="Times New Roman" w:hAnsi="Times New Roman"/>
          <w:sz w:val="24"/>
          <w:szCs w:val="24"/>
          <w:vertAlign w:val="subscript"/>
        </w:rPr>
        <w:t>7</w:t>
      </w:r>
      <w:r w:rsidRPr="00E74A8A">
        <w:rPr>
          <w:rFonts w:ascii="Times New Roman" w:hAnsi="Times New Roman"/>
          <w:sz w:val="24"/>
          <w:szCs w:val="24"/>
        </w:rPr>
        <w:t xml:space="preserve"> – автоматизм; M</w:t>
      </w:r>
      <w:r w:rsidRPr="00E74A8A">
        <w:rPr>
          <w:rFonts w:ascii="Times New Roman" w:hAnsi="Times New Roman"/>
          <w:sz w:val="24"/>
          <w:szCs w:val="24"/>
          <w:vertAlign w:val="subscript"/>
        </w:rPr>
        <w:t>8</w:t>
      </w:r>
      <w:r w:rsidRPr="00E74A8A">
        <w:rPr>
          <w:rFonts w:ascii="Times New Roman" w:hAnsi="Times New Roman"/>
          <w:sz w:val="24"/>
          <w:szCs w:val="24"/>
        </w:rPr>
        <w:t xml:space="preserve"> – базовые; M</w:t>
      </w:r>
      <w:r w:rsidRPr="00E74A8A">
        <w:rPr>
          <w:rFonts w:ascii="Times New Roman" w:hAnsi="Times New Roman"/>
          <w:sz w:val="24"/>
          <w:szCs w:val="24"/>
          <w:vertAlign w:val="subscript"/>
        </w:rPr>
        <w:t>9</w:t>
      </w:r>
      <w:r w:rsidRPr="00E74A8A">
        <w:rPr>
          <w:rFonts w:ascii="Times New Roman" w:hAnsi="Times New Roman"/>
          <w:sz w:val="24"/>
          <w:szCs w:val="24"/>
        </w:rPr>
        <w:t xml:space="preserve"> – не сформированы</w:t>
      </w:r>
    </w:p>
    <w:p w:rsidR="00E74A8A" w:rsidRPr="00E74A8A" w:rsidRDefault="00E74A8A" w:rsidP="00E74A8A">
      <w:pPr>
        <w:tabs>
          <w:tab w:val="left" w:pos="709"/>
        </w:tabs>
        <w:spacing w:after="0" w:line="240" w:lineRule="auto"/>
        <w:jc w:val="center"/>
        <w:rPr>
          <w:rFonts w:ascii="Times New Roman" w:hAnsi="Times New Roman"/>
          <w:sz w:val="16"/>
          <w:szCs w:val="16"/>
        </w:rPr>
      </w:pPr>
    </w:p>
    <w:p w:rsidR="00CB0F31" w:rsidRPr="00CB0F31" w:rsidRDefault="00CB0F31" w:rsidP="00E74A8A">
      <w:pPr>
        <w:tabs>
          <w:tab w:val="left" w:pos="709"/>
        </w:tabs>
        <w:spacing w:after="0" w:line="240" w:lineRule="auto"/>
        <w:jc w:val="center"/>
        <w:rPr>
          <w:rFonts w:ascii="Times New Roman" w:hAnsi="Times New Roman"/>
          <w:sz w:val="28"/>
          <w:szCs w:val="28"/>
        </w:rPr>
      </w:pPr>
      <w:r w:rsidRPr="00CB0F31">
        <w:rPr>
          <w:rFonts w:ascii="Times New Roman" w:hAnsi="Times New Roman"/>
          <w:sz w:val="28"/>
          <w:szCs w:val="28"/>
        </w:rPr>
        <w:t xml:space="preserve">Рисунок </w:t>
      </w:r>
      <w:r>
        <w:rPr>
          <w:rFonts w:ascii="Times New Roman" w:hAnsi="Times New Roman"/>
          <w:sz w:val="28"/>
          <w:szCs w:val="28"/>
        </w:rPr>
        <w:t>2.4</w:t>
      </w:r>
      <w:r w:rsidR="00F25FE7">
        <w:rPr>
          <w:rFonts w:ascii="Times New Roman" w:hAnsi="Times New Roman"/>
          <w:sz w:val="28"/>
          <w:szCs w:val="28"/>
        </w:rPr>
        <w:t xml:space="preserve"> </w:t>
      </w:r>
      <w:r w:rsidR="00E74A8A">
        <w:rPr>
          <w:rFonts w:ascii="Times New Roman" w:hAnsi="Times New Roman"/>
          <w:sz w:val="28"/>
          <w:szCs w:val="28"/>
        </w:rPr>
        <w:t xml:space="preserve">– </w:t>
      </w:r>
      <w:r w:rsidRPr="00CB0F31">
        <w:rPr>
          <w:rFonts w:ascii="Times New Roman" w:hAnsi="Times New Roman"/>
          <w:sz w:val="28"/>
          <w:szCs w:val="28"/>
        </w:rPr>
        <w:t>Дескрипторное описание компетенций</w:t>
      </w:r>
    </w:p>
    <w:p w:rsidR="00CB0F31" w:rsidRDefault="00CB0F31" w:rsidP="00981CA1">
      <w:pPr>
        <w:tabs>
          <w:tab w:val="left" w:pos="709"/>
        </w:tabs>
        <w:spacing w:after="0" w:line="240" w:lineRule="auto"/>
        <w:ind w:firstLine="709"/>
        <w:jc w:val="both"/>
        <w:rPr>
          <w:rFonts w:ascii="Times New Roman" w:hAnsi="Times New Roman"/>
          <w:sz w:val="28"/>
          <w:szCs w:val="28"/>
        </w:rPr>
      </w:pPr>
    </w:p>
    <w:p w:rsidR="005504E7" w:rsidRPr="004650CC" w:rsidRDefault="007F70ED" w:rsidP="00981CA1">
      <w:pPr>
        <w:tabs>
          <w:tab w:val="left" w:pos="709"/>
        </w:tabs>
        <w:spacing w:after="0" w:line="240" w:lineRule="auto"/>
        <w:ind w:firstLine="709"/>
        <w:jc w:val="both"/>
        <w:rPr>
          <w:rFonts w:ascii="Times New Roman" w:hAnsi="Times New Roman"/>
          <w:sz w:val="28"/>
          <w:szCs w:val="28"/>
        </w:rPr>
      </w:pPr>
      <w:r w:rsidRPr="009C3810">
        <w:rPr>
          <w:rFonts w:ascii="Times New Roman" w:hAnsi="Times New Roman"/>
          <w:sz w:val="28"/>
          <w:szCs w:val="28"/>
        </w:rPr>
        <w:t xml:space="preserve">Дескриптор </w:t>
      </w:r>
      <w:r w:rsidR="005504E7" w:rsidRPr="009C3810">
        <w:rPr>
          <w:rFonts w:ascii="Times New Roman" w:hAnsi="Times New Roman"/>
          <w:sz w:val="28"/>
          <w:szCs w:val="28"/>
        </w:rPr>
        <w:t xml:space="preserve">описывает некоторую активность, которую проявляет испытуемый в отношении объектов контроля, определяемых </w:t>
      </w:r>
      <w:r w:rsidR="00B04448" w:rsidRPr="009C3810">
        <w:rPr>
          <w:rFonts w:ascii="Times New Roman" w:hAnsi="Times New Roman"/>
          <w:sz w:val="28"/>
          <w:szCs w:val="28"/>
        </w:rPr>
        <w:t>результатами воспитательно-образовательного</w:t>
      </w:r>
      <w:r w:rsidR="00B04448" w:rsidRPr="00C16482">
        <w:rPr>
          <w:rFonts w:ascii="Times New Roman" w:hAnsi="Times New Roman"/>
          <w:color w:val="FF0000"/>
          <w:sz w:val="28"/>
          <w:szCs w:val="28"/>
        </w:rPr>
        <w:t xml:space="preserve"> </w:t>
      </w:r>
      <w:r w:rsidR="00B04448" w:rsidRPr="004650CC">
        <w:rPr>
          <w:rFonts w:ascii="Times New Roman" w:hAnsi="Times New Roman"/>
          <w:sz w:val="28"/>
          <w:szCs w:val="28"/>
        </w:rPr>
        <w:t>процесса</w:t>
      </w:r>
      <w:r w:rsidR="005504E7" w:rsidRPr="004650CC">
        <w:rPr>
          <w:rFonts w:ascii="Times New Roman" w:hAnsi="Times New Roman"/>
          <w:sz w:val="28"/>
          <w:szCs w:val="28"/>
        </w:rPr>
        <w:t xml:space="preserve">. Следовательно, дескрипторы целесообразно формулировать с учетом формулировок оцениваемых </w:t>
      </w:r>
      <w:r w:rsidR="00A6218A" w:rsidRPr="004650CC">
        <w:rPr>
          <w:rFonts w:ascii="Times New Roman" w:hAnsi="Times New Roman"/>
          <w:sz w:val="28"/>
          <w:szCs w:val="28"/>
        </w:rPr>
        <w:t>результатов воспитательно-образовательного процесса</w:t>
      </w:r>
      <w:r w:rsidR="005504E7" w:rsidRPr="004650CC">
        <w:rPr>
          <w:rFonts w:ascii="Times New Roman" w:hAnsi="Times New Roman"/>
          <w:sz w:val="28"/>
          <w:szCs w:val="28"/>
        </w:rPr>
        <w:t>, под которыми будем по</w:t>
      </w:r>
      <w:r w:rsidR="006F744E" w:rsidRPr="004650CC">
        <w:rPr>
          <w:rFonts w:ascii="Times New Roman" w:hAnsi="Times New Roman"/>
          <w:sz w:val="28"/>
          <w:szCs w:val="28"/>
        </w:rPr>
        <w:t xml:space="preserve">нимать </w:t>
      </w:r>
      <w:r w:rsidR="006F744E" w:rsidRPr="0097113A">
        <w:rPr>
          <w:rFonts w:ascii="Times New Roman" w:hAnsi="Times New Roman"/>
          <w:sz w:val="28"/>
          <w:szCs w:val="28"/>
        </w:rPr>
        <w:t>традиционные</w:t>
      </w:r>
      <w:r w:rsidR="005504E7" w:rsidRPr="0097113A">
        <w:rPr>
          <w:rFonts w:ascii="Times New Roman" w:hAnsi="Times New Roman"/>
          <w:sz w:val="28"/>
          <w:szCs w:val="28"/>
        </w:rPr>
        <w:t>: зна</w:t>
      </w:r>
      <w:r w:rsidR="006F744E" w:rsidRPr="0097113A">
        <w:rPr>
          <w:rFonts w:ascii="Times New Roman" w:hAnsi="Times New Roman"/>
          <w:sz w:val="28"/>
          <w:szCs w:val="28"/>
        </w:rPr>
        <w:t>ния, умения, навыки</w:t>
      </w:r>
      <w:r w:rsidR="00162300">
        <w:rPr>
          <w:rFonts w:ascii="Times New Roman" w:hAnsi="Times New Roman"/>
          <w:sz w:val="28"/>
          <w:szCs w:val="28"/>
        </w:rPr>
        <w:t xml:space="preserve"> (владение)</w:t>
      </w:r>
      <w:r w:rsidR="006F744E" w:rsidRPr="0097113A">
        <w:rPr>
          <w:rFonts w:ascii="Times New Roman" w:hAnsi="Times New Roman"/>
          <w:sz w:val="28"/>
          <w:szCs w:val="28"/>
        </w:rPr>
        <w:t xml:space="preserve">. </w:t>
      </w:r>
      <w:r w:rsidR="005504E7" w:rsidRPr="0097113A">
        <w:rPr>
          <w:rFonts w:ascii="Times New Roman" w:hAnsi="Times New Roman"/>
          <w:sz w:val="28"/>
          <w:szCs w:val="28"/>
        </w:rPr>
        <w:t xml:space="preserve">Выполняя эту привязку при разработке оценочных средств </w:t>
      </w:r>
      <w:r w:rsidRPr="0097113A">
        <w:rPr>
          <w:rFonts w:ascii="Times New Roman" w:hAnsi="Times New Roman"/>
          <w:sz w:val="28"/>
          <w:szCs w:val="28"/>
        </w:rPr>
        <w:t>образовательной деятельности</w:t>
      </w:r>
      <w:r w:rsidR="005504E7" w:rsidRPr="0097113A">
        <w:rPr>
          <w:rFonts w:ascii="Times New Roman" w:hAnsi="Times New Roman"/>
          <w:sz w:val="28"/>
          <w:szCs w:val="28"/>
        </w:rPr>
        <w:t xml:space="preserve">, </w:t>
      </w:r>
      <w:r w:rsidRPr="0097113A">
        <w:rPr>
          <w:rFonts w:ascii="Times New Roman" w:hAnsi="Times New Roman"/>
          <w:sz w:val="28"/>
          <w:szCs w:val="28"/>
        </w:rPr>
        <w:t>воспитатель педагог</w:t>
      </w:r>
      <w:r w:rsidR="005504E7" w:rsidRPr="0097113A">
        <w:rPr>
          <w:rFonts w:ascii="Times New Roman" w:hAnsi="Times New Roman"/>
          <w:sz w:val="28"/>
          <w:szCs w:val="28"/>
        </w:rPr>
        <w:t xml:space="preserve"> (эксперт), как правило, испытывает некоторую неуверенность в отнесении тех или иных </w:t>
      </w:r>
      <w:r w:rsidRPr="0097113A">
        <w:rPr>
          <w:rFonts w:ascii="Times New Roman" w:hAnsi="Times New Roman"/>
          <w:sz w:val="28"/>
          <w:szCs w:val="28"/>
        </w:rPr>
        <w:t>заданий</w:t>
      </w:r>
      <w:r w:rsidR="005504E7" w:rsidRPr="0097113A">
        <w:rPr>
          <w:rFonts w:ascii="Times New Roman" w:hAnsi="Times New Roman"/>
          <w:sz w:val="28"/>
          <w:szCs w:val="28"/>
        </w:rPr>
        <w:t xml:space="preserve"> к компетенциям</w:t>
      </w:r>
      <w:r w:rsidRPr="0097113A">
        <w:rPr>
          <w:rFonts w:ascii="Times New Roman" w:hAnsi="Times New Roman"/>
          <w:sz w:val="28"/>
          <w:szCs w:val="28"/>
        </w:rPr>
        <w:t>. Неоднократный мониторинг</w:t>
      </w:r>
      <w:r w:rsidR="005504E7" w:rsidRPr="0097113A">
        <w:rPr>
          <w:rFonts w:ascii="Times New Roman" w:hAnsi="Times New Roman"/>
          <w:sz w:val="28"/>
          <w:szCs w:val="28"/>
        </w:rPr>
        <w:t xml:space="preserve"> и </w:t>
      </w:r>
      <w:r w:rsidR="00552964">
        <w:rPr>
          <w:rFonts w:ascii="Times New Roman" w:hAnsi="Times New Roman"/>
          <w:sz w:val="28"/>
          <w:szCs w:val="28"/>
        </w:rPr>
        <w:t xml:space="preserve">большое количество </w:t>
      </w:r>
      <w:r w:rsidR="00E27BEB" w:rsidRPr="0097113A">
        <w:rPr>
          <w:rFonts w:ascii="Times New Roman" w:hAnsi="Times New Roman"/>
          <w:sz w:val="28"/>
          <w:szCs w:val="28"/>
        </w:rPr>
        <w:t>образовательных</w:t>
      </w:r>
      <w:r w:rsidR="00122008" w:rsidRPr="0097113A">
        <w:rPr>
          <w:rFonts w:ascii="Times New Roman" w:hAnsi="Times New Roman"/>
          <w:sz w:val="28"/>
          <w:szCs w:val="28"/>
        </w:rPr>
        <w:t xml:space="preserve"> деятельност</w:t>
      </w:r>
      <w:r w:rsidR="00E27BEB" w:rsidRPr="0097113A">
        <w:rPr>
          <w:rFonts w:ascii="Times New Roman" w:hAnsi="Times New Roman"/>
          <w:sz w:val="28"/>
          <w:szCs w:val="28"/>
        </w:rPr>
        <w:t>ей в воспитательно-образовательном процессе дошкольной организации</w:t>
      </w:r>
      <w:r w:rsidR="005504E7" w:rsidRPr="0097113A">
        <w:rPr>
          <w:rFonts w:ascii="Times New Roman" w:hAnsi="Times New Roman"/>
          <w:sz w:val="28"/>
          <w:szCs w:val="28"/>
        </w:rPr>
        <w:t xml:space="preserve">, </w:t>
      </w:r>
      <w:r w:rsidR="00122008" w:rsidRPr="0097113A">
        <w:rPr>
          <w:rFonts w:ascii="Times New Roman" w:hAnsi="Times New Roman"/>
          <w:sz w:val="28"/>
          <w:szCs w:val="28"/>
        </w:rPr>
        <w:t>не позволяет это</w:t>
      </w:r>
      <w:r w:rsidR="005504E7" w:rsidRPr="0097113A">
        <w:rPr>
          <w:rFonts w:ascii="Times New Roman" w:hAnsi="Times New Roman"/>
          <w:sz w:val="28"/>
          <w:szCs w:val="28"/>
        </w:rPr>
        <w:t xml:space="preserve"> всегда осуществить однозначно. Таким</w:t>
      </w:r>
      <w:r w:rsidR="005504E7" w:rsidRPr="004650CC">
        <w:rPr>
          <w:rFonts w:ascii="Times New Roman" w:hAnsi="Times New Roman"/>
          <w:sz w:val="28"/>
          <w:szCs w:val="28"/>
        </w:rPr>
        <w:t xml:space="preserve"> образом, здесь неизбежно возникает нечеткая неопределенность, учет и обработка которой оказывается необходимым этапом решения задачи оценивания сформированности компетенций.</w:t>
      </w:r>
    </w:p>
    <w:p w:rsidR="005504E7" w:rsidRPr="00140889" w:rsidRDefault="005504E7" w:rsidP="00981CA1">
      <w:pPr>
        <w:spacing w:after="0" w:line="240" w:lineRule="auto"/>
        <w:ind w:firstLine="709"/>
        <w:jc w:val="both"/>
        <w:rPr>
          <w:rFonts w:ascii="Times New Roman" w:hAnsi="Times New Roman"/>
          <w:kern w:val="2"/>
          <w:sz w:val="28"/>
          <w:szCs w:val="28"/>
        </w:rPr>
      </w:pPr>
      <w:bookmarkStart w:id="45" w:name="_Hlk146877347"/>
      <w:r w:rsidRPr="00140889">
        <w:rPr>
          <w:rFonts w:ascii="Times New Roman" w:hAnsi="Times New Roman"/>
          <w:sz w:val="28"/>
          <w:szCs w:val="28"/>
        </w:rPr>
        <w:t>Использование нечеткой логики для управления процессом формирования компетенций может быть обосновано следующими факторами и преимуществами:</w:t>
      </w:r>
    </w:p>
    <w:bookmarkEnd w:id="45"/>
    <w:p w:rsidR="005504E7" w:rsidRPr="00140889"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Учет неопределенности: Формирование компетенций часто связано с множеством неопределенных фак</w:t>
      </w:r>
      <w:r w:rsidR="00B40EFA">
        <w:rPr>
          <w:rFonts w:ascii="Times New Roman" w:hAnsi="Times New Roman"/>
          <w:sz w:val="28"/>
          <w:szCs w:val="28"/>
        </w:rPr>
        <w:t xml:space="preserve">торов, таких как уровень знаний, умений </w:t>
      </w:r>
      <w:r w:rsidRPr="00140889">
        <w:rPr>
          <w:rFonts w:ascii="Times New Roman" w:hAnsi="Times New Roman"/>
          <w:sz w:val="28"/>
          <w:szCs w:val="28"/>
        </w:rPr>
        <w:t xml:space="preserve">и навыков </w:t>
      </w:r>
      <w:r w:rsidR="00D94EC8">
        <w:rPr>
          <w:rFonts w:ascii="Times New Roman" w:hAnsi="Times New Roman"/>
          <w:color w:val="000000"/>
          <w:sz w:val="28"/>
          <w:szCs w:val="28"/>
        </w:rPr>
        <w:t>детей старшего дошкольного возраста</w:t>
      </w:r>
      <w:r w:rsidRPr="00140889">
        <w:rPr>
          <w:rFonts w:ascii="Times New Roman" w:hAnsi="Times New Roman"/>
          <w:sz w:val="28"/>
          <w:szCs w:val="28"/>
        </w:rPr>
        <w:t>, контекст обучения, индивидуальные особенности и т.д. Нечеткая логика позволяет эффективно учитывать эту неопределенность и работать с нечеткой и неструктурированной информацией.</w:t>
      </w:r>
    </w:p>
    <w:p w:rsidR="005504E7" w:rsidRPr="00140889"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Лингвистические оценки: Компетенции часто характеризуются лингвистическими терминами, такими </w:t>
      </w:r>
      <w:r w:rsidRPr="00E0426D">
        <w:rPr>
          <w:rFonts w:ascii="Times New Roman" w:hAnsi="Times New Roman"/>
          <w:sz w:val="28"/>
          <w:szCs w:val="28"/>
        </w:rPr>
        <w:t xml:space="preserve">как </w:t>
      </w:r>
      <w:r w:rsidR="00A87DB3" w:rsidRPr="00E0426D">
        <w:rPr>
          <w:rFonts w:ascii="Times New Roman" w:hAnsi="Times New Roman"/>
          <w:sz w:val="28"/>
          <w:szCs w:val="28"/>
        </w:rPr>
        <w:t>«</w:t>
      </w:r>
      <w:r w:rsidR="00162300" w:rsidRPr="00E0426D">
        <w:rPr>
          <w:rFonts w:ascii="Times New Roman" w:hAnsi="Times New Roman"/>
          <w:sz w:val="28"/>
          <w:szCs w:val="28"/>
        </w:rPr>
        <w:t>высокий</w:t>
      </w:r>
      <w:r w:rsidR="00A87DB3" w:rsidRPr="00E0426D">
        <w:rPr>
          <w:rFonts w:ascii="Times New Roman" w:hAnsi="Times New Roman"/>
          <w:sz w:val="28"/>
          <w:szCs w:val="28"/>
        </w:rPr>
        <w:t>»</w:t>
      </w:r>
      <w:r w:rsidRPr="00E0426D">
        <w:rPr>
          <w:rFonts w:ascii="Times New Roman" w:hAnsi="Times New Roman"/>
          <w:sz w:val="28"/>
          <w:szCs w:val="28"/>
        </w:rPr>
        <w:t xml:space="preserve">, </w:t>
      </w:r>
      <w:r w:rsidR="00A87DB3" w:rsidRPr="00E0426D">
        <w:rPr>
          <w:rFonts w:ascii="Times New Roman" w:hAnsi="Times New Roman"/>
          <w:sz w:val="28"/>
          <w:szCs w:val="28"/>
        </w:rPr>
        <w:t>«</w:t>
      </w:r>
      <w:r w:rsidRPr="00E0426D">
        <w:rPr>
          <w:rFonts w:ascii="Times New Roman" w:hAnsi="Times New Roman"/>
          <w:sz w:val="28"/>
          <w:szCs w:val="28"/>
        </w:rPr>
        <w:t>средний</w:t>
      </w:r>
      <w:r w:rsidR="00A87DB3" w:rsidRPr="00E0426D">
        <w:rPr>
          <w:rFonts w:ascii="Times New Roman" w:hAnsi="Times New Roman"/>
          <w:sz w:val="28"/>
          <w:szCs w:val="28"/>
        </w:rPr>
        <w:t>»</w:t>
      </w:r>
      <w:r w:rsidRPr="00E0426D">
        <w:rPr>
          <w:rFonts w:ascii="Times New Roman" w:hAnsi="Times New Roman"/>
          <w:sz w:val="28"/>
          <w:szCs w:val="28"/>
        </w:rPr>
        <w:t xml:space="preserve">, </w:t>
      </w:r>
      <w:r w:rsidR="00A87DB3" w:rsidRPr="00E0426D">
        <w:rPr>
          <w:rFonts w:ascii="Times New Roman" w:hAnsi="Times New Roman"/>
          <w:sz w:val="28"/>
          <w:szCs w:val="28"/>
        </w:rPr>
        <w:t>«</w:t>
      </w:r>
      <w:r w:rsidR="00162300" w:rsidRPr="00E0426D">
        <w:rPr>
          <w:rFonts w:ascii="Times New Roman" w:hAnsi="Times New Roman"/>
          <w:sz w:val="28"/>
          <w:szCs w:val="28"/>
        </w:rPr>
        <w:t>низкий</w:t>
      </w:r>
      <w:r w:rsidR="00A87DB3" w:rsidRPr="00E0426D">
        <w:rPr>
          <w:rFonts w:ascii="Times New Roman" w:hAnsi="Times New Roman"/>
          <w:sz w:val="28"/>
          <w:szCs w:val="28"/>
        </w:rPr>
        <w:t>»</w:t>
      </w:r>
      <w:r w:rsidRPr="00E0426D">
        <w:rPr>
          <w:rFonts w:ascii="Times New Roman" w:hAnsi="Times New Roman"/>
          <w:sz w:val="28"/>
          <w:szCs w:val="28"/>
        </w:rPr>
        <w:t xml:space="preserve"> и</w:t>
      </w:r>
      <w:r w:rsidRPr="00140889">
        <w:rPr>
          <w:rFonts w:ascii="Times New Roman" w:hAnsi="Times New Roman"/>
          <w:sz w:val="28"/>
          <w:szCs w:val="28"/>
        </w:rPr>
        <w:t xml:space="preserve"> т.п. Нечеткая логика позволяет работать с такими нечеткими и лингвистическими оценками, что делает ее подходящей для описания компетенций.</w:t>
      </w:r>
    </w:p>
    <w:p w:rsidR="005504E7" w:rsidRPr="00140889"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Многокритериальный анализ: Оценка компетенций обычно включает в себя рассмотрение нескольких критериев, таких как знания, </w:t>
      </w:r>
      <w:r w:rsidR="000905FC">
        <w:rPr>
          <w:rFonts w:ascii="Times New Roman" w:hAnsi="Times New Roman"/>
          <w:sz w:val="28"/>
          <w:szCs w:val="28"/>
        </w:rPr>
        <w:t xml:space="preserve">умения и </w:t>
      </w:r>
      <w:r w:rsidRPr="00140889">
        <w:rPr>
          <w:rFonts w:ascii="Times New Roman" w:hAnsi="Times New Roman"/>
          <w:sz w:val="28"/>
          <w:szCs w:val="28"/>
        </w:rPr>
        <w:t>навыки, уровень адаптации к новым ситуациям и др. Нечеткая логика позволяет учитывать множество критериев и их взаимодействие в процессе формирования компетенций.</w:t>
      </w:r>
    </w:p>
    <w:p w:rsidR="005504E7" w:rsidRPr="00140889"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Адаптивность и гибкость: Нечеткие системы управления способны адаптироваться к изменяющимся условиям и контексту. Это важно в области формирования компетенций, где требования и ожидания могут меняться со временем.</w:t>
      </w:r>
    </w:p>
    <w:p w:rsidR="005504E7" w:rsidRPr="00140889"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Экспертные знания: Эксперты, оценивающие компетенции, часто используют нечеткие термины и мнения. Нечеткая логика позволяет учесть экспертные знания и предпочтения в процессе управления </w:t>
      </w:r>
      <w:r w:rsidR="002F623A">
        <w:rPr>
          <w:rFonts w:ascii="Times New Roman" w:hAnsi="Times New Roman"/>
          <w:sz w:val="28"/>
          <w:szCs w:val="28"/>
          <w:lang w:val="en-US"/>
        </w:rPr>
        <w:t>IT</w:t>
      </w:r>
      <w:r w:rsidR="002F623A" w:rsidRPr="002F623A">
        <w:rPr>
          <w:rFonts w:ascii="Times New Roman" w:hAnsi="Times New Roman"/>
          <w:sz w:val="28"/>
          <w:szCs w:val="28"/>
        </w:rPr>
        <w:t>-</w:t>
      </w:r>
      <w:r w:rsidRPr="00140889">
        <w:rPr>
          <w:rFonts w:ascii="Times New Roman" w:hAnsi="Times New Roman"/>
          <w:sz w:val="28"/>
          <w:szCs w:val="28"/>
        </w:rPr>
        <w:t>компетенциями.</w:t>
      </w:r>
    </w:p>
    <w:p w:rsidR="005504E7" w:rsidRPr="00140889"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Управление нечеткими целями: Нечеткая логика может использоваться для управления нечеткими целями формирования </w:t>
      </w:r>
      <w:r w:rsidR="002F623A">
        <w:rPr>
          <w:rFonts w:ascii="Times New Roman" w:hAnsi="Times New Roman"/>
          <w:sz w:val="28"/>
          <w:szCs w:val="28"/>
          <w:lang w:val="en-US"/>
        </w:rPr>
        <w:t>IT</w:t>
      </w:r>
      <w:r w:rsidR="002F623A" w:rsidRPr="002F623A">
        <w:rPr>
          <w:rFonts w:ascii="Times New Roman" w:hAnsi="Times New Roman"/>
          <w:sz w:val="28"/>
          <w:szCs w:val="28"/>
        </w:rPr>
        <w:t>-</w:t>
      </w:r>
      <w:r w:rsidRPr="00140889">
        <w:rPr>
          <w:rFonts w:ascii="Times New Roman" w:hAnsi="Times New Roman"/>
          <w:sz w:val="28"/>
          <w:szCs w:val="28"/>
        </w:rPr>
        <w:t>компетенций. Это позволяет более гибко а</w:t>
      </w:r>
      <w:r w:rsidR="00D94EC8">
        <w:rPr>
          <w:rFonts w:ascii="Times New Roman" w:hAnsi="Times New Roman"/>
          <w:sz w:val="28"/>
          <w:szCs w:val="28"/>
        </w:rPr>
        <w:t>даптировать воспитательно-образовательный процесс</w:t>
      </w:r>
      <w:r w:rsidRPr="00140889">
        <w:rPr>
          <w:rFonts w:ascii="Times New Roman" w:hAnsi="Times New Roman"/>
          <w:sz w:val="28"/>
          <w:szCs w:val="28"/>
        </w:rPr>
        <w:t xml:space="preserve"> к индивидуальным потребностям </w:t>
      </w:r>
      <w:r w:rsidR="00D94EC8">
        <w:rPr>
          <w:rFonts w:ascii="Times New Roman" w:hAnsi="Times New Roman"/>
          <w:sz w:val="28"/>
          <w:szCs w:val="28"/>
        </w:rPr>
        <w:t xml:space="preserve">детей старшего дошкольного возраста. </w:t>
      </w:r>
    </w:p>
    <w:p w:rsidR="005504E7" w:rsidRDefault="005504E7"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Моделирование сложных взаимосвязей: Компетенции могут зависеть от сложных взаимосвязей между различными факторами. Нечеткая логика позволяет моделировать и учитывать такие взаимосвязи.</w:t>
      </w:r>
    </w:p>
    <w:p w:rsidR="005504E7" w:rsidRDefault="005504E7" w:rsidP="00981CA1">
      <w:pPr>
        <w:tabs>
          <w:tab w:val="left" w:pos="709"/>
        </w:tabs>
        <w:spacing w:after="0" w:line="240" w:lineRule="auto"/>
        <w:ind w:firstLine="709"/>
        <w:jc w:val="both"/>
        <w:rPr>
          <w:rFonts w:ascii="Times New Roman" w:hAnsi="Times New Roman"/>
          <w:sz w:val="28"/>
          <w:szCs w:val="28"/>
        </w:rPr>
      </w:pPr>
      <w:r w:rsidRPr="00845CC1">
        <w:rPr>
          <w:rFonts w:ascii="Times New Roman" w:hAnsi="Times New Roman"/>
          <w:sz w:val="28"/>
          <w:szCs w:val="28"/>
        </w:rPr>
        <w:t xml:space="preserve">Учитывая все приведенные выше обстоятельства, </w:t>
      </w:r>
      <w:r w:rsidR="00D02E58">
        <w:rPr>
          <w:rFonts w:ascii="Times New Roman" w:hAnsi="Times New Roman"/>
          <w:sz w:val="28"/>
          <w:szCs w:val="28"/>
        </w:rPr>
        <w:t>необходимо разработать модель</w:t>
      </w:r>
      <w:r w:rsidRPr="00845CC1">
        <w:rPr>
          <w:rFonts w:ascii="Times New Roman" w:hAnsi="Times New Roman"/>
          <w:sz w:val="28"/>
          <w:szCs w:val="28"/>
        </w:rPr>
        <w:t xml:space="preserve"> оценивания сформированности</w:t>
      </w:r>
      <w:r w:rsidR="00D02E58">
        <w:rPr>
          <w:rFonts w:ascii="Times New Roman" w:hAnsi="Times New Roman"/>
          <w:sz w:val="28"/>
          <w:szCs w:val="28"/>
        </w:rPr>
        <w:t xml:space="preserve"> </w:t>
      </w:r>
      <w:r w:rsidR="00D02E58">
        <w:rPr>
          <w:rFonts w:ascii="Times New Roman" w:hAnsi="Times New Roman"/>
          <w:sz w:val="28"/>
          <w:szCs w:val="28"/>
          <w:lang w:val="en-US"/>
        </w:rPr>
        <w:t>IT</w:t>
      </w:r>
      <w:r w:rsidR="00D02E58" w:rsidRPr="00D02E58">
        <w:rPr>
          <w:rFonts w:ascii="Times New Roman" w:hAnsi="Times New Roman"/>
          <w:sz w:val="28"/>
          <w:szCs w:val="28"/>
        </w:rPr>
        <w:t>-</w:t>
      </w:r>
      <w:r w:rsidRPr="00845CC1">
        <w:rPr>
          <w:rFonts w:ascii="Times New Roman" w:hAnsi="Times New Roman"/>
          <w:sz w:val="28"/>
          <w:szCs w:val="28"/>
        </w:rPr>
        <w:t>компетенций в условиях нечеткой неопределенности критериев оценивания.</w:t>
      </w:r>
    </w:p>
    <w:p w:rsidR="00D24433" w:rsidRDefault="00D24433" w:rsidP="00981CA1">
      <w:pPr>
        <w:tabs>
          <w:tab w:val="left" w:pos="709"/>
        </w:tabs>
        <w:spacing w:after="0" w:line="240" w:lineRule="auto"/>
        <w:ind w:firstLine="709"/>
        <w:jc w:val="both"/>
        <w:rPr>
          <w:rFonts w:ascii="Times New Roman" w:hAnsi="Times New Roman"/>
          <w:sz w:val="28"/>
          <w:szCs w:val="28"/>
        </w:rPr>
      </w:pPr>
    </w:p>
    <w:p w:rsidR="00681C29" w:rsidRDefault="00D24433" w:rsidP="00E74A8A">
      <w:pPr>
        <w:tabs>
          <w:tab w:val="left" w:pos="709"/>
        </w:tabs>
        <w:spacing w:after="0" w:line="240" w:lineRule="auto"/>
        <w:jc w:val="center"/>
        <w:rPr>
          <w:rFonts w:ascii="Times New Roman" w:hAnsi="Times New Roman"/>
          <w:sz w:val="28"/>
          <w:szCs w:val="28"/>
        </w:rPr>
      </w:pPr>
      <w:r w:rsidRPr="00D24433">
        <w:rPr>
          <w:rFonts w:ascii="Times New Roman" w:hAnsi="Times New Roman"/>
          <w:noProof/>
          <w:sz w:val="28"/>
          <w:szCs w:val="28"/>
          <w:lang w:eastAsia="ru-RU"/>
        </w:rPr>
        <w:drawing>
          <wp:inline distT="0" distB="0" distL="0" distR="0">
            <wp:extent cx="5109913" cy="2581826"/>
            <wp:effectExtent l="0" t="0" r="0" b="9525"/>
            <wp:docPr id="803413377" name="Рисунок 80341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r="12055"/>
                    <a:stretch/>
                  </pic:blipFill>
                  <pic:spPr bwMode="auto">
                    <a:xfrm>
                      <a:off x="0" y="0"/>
                      <a:ext cx="5136940" cy="2595482"/>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C29" w:rsidRPr="00E74A8A" w:rsidRDefault="00681C29" w:rsidP="00E74A8A">
      <w:pPr>
        <w:tabs>
          <w:tab w:val="left" w:pos="709"/>
        </w:tabs>
        <w:spacing w:after="0" w:line="240" w:lineRule="auto"/>
        <w:jc w:val="center"/>
        <w:rPr>
          <w:rFonts w:ascii="Times New Roman" w:hAnsi="Times New Roman"/>
          <w:sz w:val="16"/>
          <w:szCs w:val="16"/>
        </w:rPr>
      </w:pPr>
    </w:p>
    <w:p w:rsidR="00E74A8A" w:rsidRDefault="006A7221" w:rsidP="00E74A8A">
      <w:pPr>
        <w:tabs>
          <w:tab w:val="left" w:pos="709"/>
        </w:tabs>
        <w:spacing w:after="0" w:line="240" w:lineRule="auto"/>
        <w:jc w:val="center"/>
        <w:rPr>
          <w:rFonts w:ascii="Times New Roman" w:hAnsi="Times New Roman"/>
          <w:sz w:val="28"/>
          <w:szCs w:val="28"/>
        </w:rPr>
      </w:pPr>
      <w:r w:rsidRPr="00E27BEB">
        <w:rPr>
          <w:rFonts w:ascii="Times New Roman" w:hAnsi="Times New Roman"/>
          <w:sz w:val="28"/>
          <w:szCs w:val="28"/>
        </w:rPr>
        <w:t>Рисунок 2.</w:t>
      </w:r>
      <w:r w:rsidR="00967061" w:rsidRPr="00E27BEB">
        <w:rPr>
          <w:rFonts w:ascii="Times New Roman" w:hAnsi="Times New Roman"/>
          <w:sz w:val="28"/>
          <w:szCs w:val="28"/>
        </w:rPr>
        <w:t>5</w:t>
      </w:r>
      <w:r w:rsidRPr="00E27BEB">
        <w:rPr>
          <w:rFonts w:ascii="Times New Roman" w:hAnsi="Times New Roman"/>
          <w:sz w:val="28"/>
          <w:szCs w:val="28"/>
        </w:rPr>
        <w:t xml:space="preserve"> </w:t>
      </w:r>
      <w:bookmarkStart w:id="46" w:name="_Hlk146877292"/>
      <w:r w:rsidR="00E74A8A">
        <w:rPr>
          <w:rFonts w:ascii="Times New Roman" w:hAnsi="Times New Roman"/>
          <w:sz w:val="28"/>
          <w:szCs w:val="28"/>
        </w:rPr>
        <w:t xml:space="preserve">– </w:t>
      </w:r>
      <w:r w:rsidRPr="00E27BEB">
        <w:rPr>
          <w:rFonts w:ascii="Times New Roman" w:hAnsi="Times New Roman"/>
          <w:sz w:val="28"/>
          <w:szCs w:val="28"/>
        </w:rPr>
        <w:t xml:space="preserve">Модель управления формирования </w:t>
      </w:r>
      <w:r w:rsidRPr="00E27BEB">
        <w:rPr>
          <w:rFonts w:ascii="Times New Roman" w:hAnsi="Times New Roman"/>
          <w:sz w:val="28"/>
          <w:szCs w:val="28"/>
          <w:lang w:val="en-US"/>
        </w:rPr>
        <w:t>IT</w:t>
      </w:r>
      <w:r w:rsidRPr="00E27BEB">
        <w:rPr>
          <w:rFonts w:ascii="Times New Roman" w:hAnsi="Times New Roman"/>
          <w:sz w:val="28"/>
          <w:szCs w:val="28"/>
        </w:rPr>
        <w:t>-компетенций на основе нечеткого вывода</w:t>
      </w:r>
      <w:bookmarkEnd w:id="46"/>
      <w:r w:rsidR="002F623A" w:rsidRPr="002F623A">
        <w:rPr>
          <w:rFonts w:ascii="Times New Roman" w:hAnsi="Times New Roman"/>
          <w:sz w:val="28"/>
          <w:szCs w:val="28"/>
        </w:rPr>
        <w:t xml:space="preserve"> </w:t>
      </w:r>
    </w:p>
    <w:p w:rsidR="00E74A8A" w:rsidRPr="00E74A8A" w:rsidRDefault="00E74A8A" w:rsidP="00E74A8A">
      <w:pPr>
        <w:tabs>
          <w:tab w:val="left" w:pos="709"/>
        </w:tabs>
        <w:spacing w:after="0" w:line="240" w:lineRule="auto"/>
        <w:jc w:val="center"/>
        <w:rPr>
          <w:rFonts w:ascii="Times New Roman" w:hAnsi="Times New Roman"/>
          <w:sz w:val="16"/>
          <w:szCs w:val="16"/>
        </w:rPr>
      </w:pPr>
    </w:p>
    <w:p w:rsidR="006A7221" w:rsidRPr="00E74A8A" w:rsidRDefault="00E74A8A" w:rsidP="00E74A8A">
      <w:pPr>
        <w:tabs>
          <w:tab w:val="left" w:pos="709"/>
        </w:tabs>
        <w:spacing w:after="0" w:line="240" w:lineRule="auto"/>
        <w:ind w:firstLine="709"/>
        <w:jc w:val="both"/>
        <w:rPr>
          <w:rFonts w:ascii="Times New Roman" w:hAnsi="Times New Roman"/>
          <w:sz w:val="24"/>
          <w:szCs w:val="24"/>
        </w:rPr>
      </w:pPr>
      <w:r w:rsidRPr="00E74A8A">
        <w:rPr>
          <w:rFonts w:ascii="Times New Roman" w:hAnsi="Times New Roman"/>
          <w:sz w:val="24"/>
          <w:szCs w:val="24"/>
        </w:rPr>
        <w:t>Примечание – Р</w:t>
      </w:r>
      <w:r w:rsidR="009C3810" w:rsidRPr="00E74A8A">
        <w:rPr>
          <w:rFonts w:ascii="Times New Roman" w:hAnsi="Times New Roman"/>
          <w:sz w:val="24"/>
          <w:szCs w:val="24"/>
        </w:rPr>
        <w:t>азработано</w:t>
      </w:r>
      <w:r w:rsidRPr="00E74A8A">
        <w:rPr>
          <w:rFonts w:ascii="Times New Roman" w:hAnsi="Times New Roman"/>
          <w:sz w:val="24"/>
          <w:szCs w:val="24"/>
        </w:rPr>
        <w:t xml:space="preserve"> автором</w:t>
      </w:r>
    </w:p>
    <w:p w:rsidR="00E74A8A" w:rsidRDefault="00E74A8A" w:rsidP="00E74A8A">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 соответствии с </w:t>
      </w:r>
      <w:r w:rsidRPr="005E369E">
        <w:rPr>
          <w:rFonts w:ascii="Times New Roman" w:hAnsi="Times New Roman"/>
          <w:sz w:val="28"/>
          <w:szCs w:val="28"/>
        </w:rPr>
        <w:t>рисунком</w:t>
      </w:r>
      <w:r w:rsidRPr="00140889">
        <w:rPr>
          <w:rFonts w:ascii="Times New Roman" w:hAnsi="Times New Roman"/>
          <w:sz w:val="28"/>
          <w:szCs w:val="28"/>
        </w:rPr>
        <w:t xml:space="preserve"> </w:t>
      </w:r>
      <w:r>
        <w:rPr>
          <w:rFonts w:ascii="Times New Roman" w:hAnsi="Times New Roman"/>
          <w:sz w:val="28"/>
          <w:szCs w:val="28"/>
        </w:rPr>
        <w:t>2.5,</w:t>
      </w:r>
      <w:r w:rsidRPr="00E74A8A">
        <w:rPr>
          <w:rFonts w:ascii="Times New Roman" w:hAnsi="Times New Roman"/>
          <w:sz w:val="28"/>
          <w:szCs w:val="28"/>
        </w:rPr>
        <w:t xml:space="preserve"> </w:t>
      </w:r>
      <w:r>
        <w:rPr>
          <w:rFonts w:ascii="Times New Roman" w:hAnsi="Times New Roman"/>
          <w:sz w:val="28"/>
          <w:szCs w:val="28"/>
        </w:rPr>
        <w:t>пр</w:t>
      </w:r>
      <w:r w:rsidRPr="00140889">
        <w:rPr>
          <w:rFonts w:ascii="Times New Roman" w:hAnsi="Times New Roman"/>
          <w:sz w:val="28"/>
          <w:szCs w:val="28"/>
        </w:rPr>
        <w:t xml:space="preserve">едставлена продукционная модель управления процессом формирования </w:t>
      </w:r>
      <w:r w:rsidRPr="00140889">
        <w:rPr>
          <w:rFonts w:ascii="Times New Roman" w:hAnsi="Times New Roman"/>
          <w:sz w:val="28"/>
          <w:szCs w:val="28"/>
          <w:lang w:val="en-US"/>
        </w:rPr>
        <w:t>IT</w:t>
      </w:r>
      <w:r w:rsidRPr="00140889">
        <w:rPr>
          <w:rFonts w:ascii="Times New Roman" w:hAnsi="Times New Roman"/>
          <w:sz w:val="28"/>
          <w:szCs w:val="28"/>
        </w:rPr>
        <w:t>-компетенций</w:t>
      </w:r>
      <w:r>
        <w:rPr>
          <w:rFonts w:ascii="Times New Roman" w:hAnsi="Times New Roman"/>
          <w:sz w:val="28"/>
          <w:szCs w:val="28"/>
        </w:rPr>
        <w:t>.</w:t>
      </w:r>
      <w:r w:rsidRPr="00140889">
        <w:rPr>
          <w:rFonts w:ascii="Times New Roman" w:hAnsi="Times New Roman"/>
          <w:sz w:val="28"/>
          <w:szCs w:val="28"/>
        </w:rPr>
        <w:t xml:space="preserve"> </w:t>
      </w:r>
    </w:p>
    <w:p w:rsidR="0064347D" w:rsidRPr="00E27BEB" w:rsidRDefault="0064347D" w:rsidP="00981CA1">
      <w:pPr>
        <w:tabs>
          <w:tab w:val="left" w:pos="709"/>
        </w:tabs>
        <w:spacing w:after="0" w:line="240" w:lineRule="auto"/>
        <w:ind w:firstLine="709"/>
        <w:jc w:val="both"/>
        <w:rPr>
          <w:rFonts w:ascii="Times New Roman" w:hAnsi="Times New Roman"/>
          <w:sz w:val="28"/>
          <w:szCs w:val="28"/>
        </w:rPr>
      </w:pPr>
      <w:r w:rsidRPr="00E27BEB">
        <w:rPr>
          <w:rFonts w:ascii="Times New Roman" w:hAnsi="Times New Roman"/>
          <w:sz w:val="28"/>
          <w:szCs w:val="28"/>
        </w:rPr>
        <w:t xml:space="preserve">Задача нечеткого вывода [87] в моделировании процесса управления формированием компетенций заключается в использовании нечеткой логики для принятия решений и прогнозирования в контексте формирования </w:t>
      </w:r>
      <w:r w:rsidRPr="00E27BEB">
        <w:rPr>
          <w:rFonts w:ascii="Times New Roman" w:hAnsi="Times New Roman"/>
          <w:sz w:val="28"/>
          <w:szCs w:val="28"/>
          <w:lang w:val="en-US"/>
        </w:rPr>
        <w:t>IT</w:t>
      </w:r>
      <w:r w:rsidRPr="00E27BEB">
        <w:rPr>
          <w:rFonts w:ascii="Times New Roman" w:hAnsi="Times New Roman"/>
          <w:sz w:val="28"/>
          <w:szCs w:val="28"/>
        </w:rPr>
        <w:t>-компетенций.</w:t>
      </w:r>
    </w:p>
    <w:p w:rsidR="006A7221" w:rsidRPr="00E27BEB" w:rsidRDefault="006A7221" w:rsidP="00981CA1">
      <w:pPr>
        <w:tabs>
          <w:tab w:val="left" w:pos="709"/>
        </w:tabs>
        <w:spacing w:after="0" w:line="240" w:lineRule="auto"/>
        <w:ind w:firstLine="709"/>
        <w:jc w:val="both"/>
        <w:rPr>
          <w:rFonts w:ascii="Times New Roman" w:hAnsi="Times New Roman"/>
          <w:sz w:val="28"/>
          <w:szCs w:val="28"/>
        </w:rPr>
      </w:pPr>
      <w:r w:rsidRPr="00E27BEB">
        <w:rPr>
          <w:rFonts w:ascii="Times New Roman" w:hAnsi="Times New Roman"/>
          <w:sz w:val="28"/>
          <w:szCs w:val="28"/>
        </w:rPr>
        <w:t>Ключевые этапы задачи моделирования нечеткого вывода в управлении процессом формирования компетенций включают:</w:t>
      </w:r>
    </w:p>
    <w:p w:rsidR="00967061" w:rsidRDefault="00D94EC8" w:rsidP="00981CA1">
      <w:pPr>
        <w:tabs>
          <w:tab w:val="left" w:pos="709"/>
        </w:tabs>
        <w:spacing w:after="0" w:line="240" w:lineRule="auto"/>
        <w:ind w:firstLine="709"/>
        <w:jc w:val="both"/>
        <w:rPr>
          <w:rFonts w:ascii="Times New Roman" w:hAnsi="Times New Roman"/>
          <w:sz w:val="28"/>
          <w:szCs w:val="28"/>
        </w:rPr>
      </w:pPr>
      <w:r w:rsidRPr="00E27BEB">
        <w:rPr>
          <w:rFonts w:ascii="Times New Roman" w:hAnsi="Times New Roman"/>
          <w:sz w:val="28"/>
          <w:szCs w:val="28"/>
        </w:rPr>
        <w:t>Лингвистические переменные: в</w:t>
      </w:r>
      <w:r w:rsidR="006A7221" w:rsidRPr="00E27BEB">
        <w:rPr>
          <w:rFonts w:ascii="Times New Roman" w:hAnsi="Times New Roman"/>
          <w:sz w:val="28"/>
          <w:szCs w:val="28"/>
        </w:rPr>
        <w:t xml:space="preserve"> контексте формирования </w:t>
      </w:r>
      <w:r w:rsidR="002F623A">
        <w:rPr>
          <w:rFonts w:ascii="Times New Roman" w:hAnsi="Times New Roman"/>
          <w:sz w:val="28"/>
          <w:szCs w:val="28"/>
          <w:lang w:val="en-US"/>
        </w:rPr>
        <w:t>IT</w:t>
      </w:r>
      <w:r w:rsidR="002F623A" w:rsidRPr="002F623A">
        <w:rPr>
          <w:rFonts w:ascii="Times New Roman" w:hAnsi="Times New Roman"/>
          <w:sz w:val="28"/>
          <w:szCs w:val="28"/>
        </w:rPr>
        <w:t>-</w:t>
      </w:r>
      <w:r w:rsidR="006A7221" w:rsidRPr="00E27BEB">
        <w:rPr>
          <w:rFonts w:ascii="Times New Roman" w:hAnsi="Times New Roman"/>
          <w:sz w:val="28"/>
          <w:szCs w:val="28"/>
        </w:rPr>
        <w:t xml:space="preserve">компетенций, лингвистические переменные включают следующие </w:t>
      </w:r>
      <w:r w:rsidR="006A7221" w:rsidRPr="008D16BC">
        <w:rPr>
          <w:rFonts w:ascii="Times New Roman" w:hAnsi="Times New Roman"/>
          <w:sz w:val="28"/>
          <w:szCs w:val="28"/>
        </w:rPr>
        <w:t>переменные: пусть T</w:t>
      </w:r>
      <w:r w:rsidR="00B503D6">
        <w:rPr>
          <w:rFonts w:ascii="Times New Roman" w:hAnsi="Times New Roman"/>
          <w:sz w:val="28"/>
          <w:szCs w:val="28"/>
          <w:vertAlign w:val="subscript"/>
        </w:rPr>
        <w:t>1</w:t>
      </w:r>
      <w:r w:rsidR="00140889" w:rsidRPr="008D16BC">
        <w:rPr>
          <w:rFonts w:ascii="Times New Roman" w:hAnsi="Times New Roman"/>
          <w:sz w:val="28"/>
          <w:szCs w:val="28"/>
        </w:rPr>
        <w:t xml:space="preserve"> – </w:t>
      </w:r>
      <w:r w:rsidR="006A7221" w:rsidRPr="008D16BC">
        <w:rPr>
          <w:rFonts w:ascii="Times New Roman" w:hAnsi="Times New Roman"/>
          <w:sz w:val="28"/>
          <w:szCs w:val="28"/>
        </w:rPr>
        <w:t>задание, позволяющее сформировать уровень владения некоторой компетенцией K</w:t>
      </w:r>
      <w:r w:rsidR="00B503D6">
        <w:rPr>
          <w:rFonts w:ascii="Times New Roman" w:hAnsi="Times New Roman"/>
          <w:sz w:val="28"/>
          <w:szCs w:val="28"/>
          <w:vertAlign w:val="subscript"/>
        </w:rPr>
        <w:t>1</w:t>
      </w:r>
      <w:r w:rsidR="006A7221" w:rsidRPr="008D16BC">
        <w:rPr>
          <w:rFonts w:ascii="Times New Roman" w:hAnsi="Times New Roman"/>
          <w:sz w:val="28"/>
          <w:szCs w:val="28"/>
        </w:rPr>
        <w:t xml:space="preserve">. Предположим, что формирование компетенции </w:t>
      </w:r>
      <w:r w:rsidR="0068196B" w:rsidRPr="008D16BC">
        <w:rPr>
          <w:rFonts w:ascii="Times New Roman" w:hAnsi="Times New Roman"/>
          <w:sz w:val="28"/>
          <w:szCs w:val="28"/>
        </w:rPr>
        <w:t>K</w:t>
      </w:r>
      <w:r w:rsidR="00B503D6">
        <w:rPr>
          <w:rFonts w:ascii="Times New Roman" w:hAnsi="Times New Roman"/>
          <w:sz w:val="28"/>
          <w:szCs w:val="28"/>
          <w:vertAlign w:val="subscript"/>
        </w:rPr>
        <w:t>1</w:t>
      </w:r>
      <w:r w:rsidR="0068196B" w:rsidRPr="008D16BC">
        <w:rPr>
          <w:rFonts w:ascii="Times New Roman" w:hAnsi="Times New Roman"/>
          <w:sz w:val="28"/>
          <w:szCs w:val="28"/>
          <w:vertAlign w:val="subscript"/>
        </w:rPr>
        <w:t xml:space="preserve"> </w:t>
      </w:r>
      <w:r w:rsidR="0068196B" w:rsidRPr="008D16BC">
        <w:rPr>
          <w:rFonts w:ascii="Times New Roman" w:hAnsi="Times New Roman"/>
          <w:sz w:val="28"/>
          <w:szCs w:val="28"/>
        </w:rPr>
        <w:t>состоит из д</w:t>
      </w:r>
      <w:r w:rsidR="00CB0F31" w:rsidRPr="008D16BC">
        <w:rPr>
          <w:rFonts w:ascii="Times New Roman" w:hAnsi="Times New Roman"/>
          <w:sz w:val="28"/>
          <w:szCs w:val="28"/>
        </w:rPr>
        <w:t>е</w:t>
      </w:r>
      <w:r w:rsidR="0068196B" w:rsidRPr="008D16BC">
        <w:rPr>
          <w:rFonts w:ascii="Times New Roman" w:hAnsi="Times New Roman"/>
          <w:sz w:val="28"/>
          <w:szCs w:val="28"/>
        </w:rPr>
        <w:t xml:space="preserve">скрипторов </w:t>
      </w:r>
      <w:r w:rsidR="0068196B" w:rsidRPr="00D832B2">
        <w:rPr>
          <w:rFonts w:ascii="Times New Roman" w:hAnsi="Times New Roman"/>
          <w:sz w:val="28"/>
          <w:szCs w:val="28"/>
          <w:lang w:val="en-US"/>
        </w:rPr>
        <w:t>d</w:t>
      </w:r>
      <w:r w:rsidR="0068196B" w:rsidRPr="00D832B2">
        <w:rPr>
          <w:rFonts w:ascii="Times New Roman" w:hAnsi="Times New Roman"/>
          <w:sz w:val="28"/>
          <w:szCs w:val="28"/>
          <w:vertAlign w:val="subscript"/>
        </w:rPr>
        <w:t>1</w:t>
      </w:r>
      <w:r w:rsidR="0068196B" w:rsidRPr="00D832B2">
        <w:rPr>
          <w:rFonts w:ascii="Times New Roman" w:hAnsi="Times New Roman"/>
          <w:sz w:val="28"/>
          <w:szCs w:val="28"/>
        </w:rPr>
        <w:t xml:space="preserve">, </w:t>
      </w:r>
      <w:r w:rsidR="0068196B" w:rsidRPr="00D832B2">
        <w:rPr>
          <w:rFonts w:ascii="Times New Roman" w:hAnsi="Times New Roman"/>
          <w:sz w:val="28"/>
          <w:szCs w:val="28"/>
          <w:lang w:val="en-US"/>
        </w:rPr>
        <w:t>d</w:t>
      </w:r>
      <w:r w:rsidR="0068196B" w:rsidRPr="00D832B2">
        <w:rPr>
          <w:rFonts w:ascii="Times New Roman" w:hAnsi="Times New Roman"/>
          <w:sz w:val="28"/>
          <w:szCs w:val="28"/>
          <w:vertAlign w:val="subscript"/>
        </w:rPr>
        <w:t>2</w:t>
      </w:r>
      <w:r w:rsidR="0068196B" w:rsidRPr="00D832B2">
        <w:rPr>
          <w:rFonts w:ascii="Times New Roman" w:hAnsi="Times New Roman"/>
          <w:sz w:val="28"/>
          <w:szCs w:val="28"/>
        </w:rPr>
        <w:t xml:space="preserve"> и </w:t>
      </w:r>
      <w:r w:rsidR="0068196B" w:rsidRPr="00D832B2">
        <w:rPr>
          <w:rFonts w:ascii="Times New Roman" w:hAnsi="Times New Roman"/>
          <w:sz w:val="28"/>
          <w:szCs w:val="28"/>
          <w:lang w:val="en-US"/>
        </w:rPr>
        <w:t>d</w:t>
      </w:r>
      <w:r w:rsidR="0068196B" w:rsidRPr="00D832B2">
        <w:rPr>
          <w:rFonts w:ascii="Times New Roman" w:hAnsi="Times New Roman"/>
          <w:sz w:val="28"/>
          <w:szCs w:val="28"/>
          <w:vertAlign w:val="subscript"/>
        </w:rPr>
        <w:t>3</w:t>
      </w:r>
      <w:r w:rsidR="0068196B" w:rsidRPr="00D832B2">
        <w:rPr>
          <w:rFonts w:ascii="Times New Roman" w:hAnsi="Times New Roman"/>
          <w:sz w:val="28"/>
          <w:szCs w:val="28"/>
        </w:rPr>
        <w:t xml:space="preserve"> характеризующих</w:t>
      </w:r>
      <w:r w:rsidR="006A7221" w:rsidRPr="00D832B2">
        <w:rPr>
          <w:rFonts w:ascii="Times New Roman" w:hAnsi="Times New Roman"/>
          <w:sz w:val="28"/>
          <w:szCs w:val="28"/>
        </w:rPr>
        <w:t xml:space="preserve"> сложност</w:t>
      </w:r>
      <w:r w:rsidR="0068196B" w:rsidRPr="00D832B2">
        <w:rPr>
          <w:rFonts w:ascii="Times New Roman" w:hAnsi="Times New Roman"/>
          <w:sz w:val="28"/>
          <w:szCs w:val="28"/>
        </w:rPr>
        <w:t>ь задания</w:t>
      </w:r>
      <w:r w:rsidR="006A7221" w:rsidRPr="00D832B2">
        <w:rPr>
          <w:rFonts w:ascii="Times New Roman" w:hAnsi="Times New Roman"/>
          <w:sz w:val="28"/>
          <w:szCs w:val="28"/>
        </w:rPr>
        <w:t xml:space="preserve">: соответственно представляющие собой Знания, Умения и </w:t>
      </w:r>
      <w:r w:rsidRPr="00D832B2">
        <w:rPr>
          <w:rFonts w:ascii="Times New Roman" w:hAnsi="Times New Roman"/>
          <w:sz w:val="28"/>
          <w:szCs w:val="28"/>
        </w:rPr>
        <w:t>Навыки</w:t>
      </w:r>
      <w:r w:rsidR="002F623A" w:rsidRPr="00D832B2">
        <w:rPr>
          <w:rFonts w:ascii="Times New Roman" w:hAnsi="Times New Roman"/>
          <w:sz w:val="28"/>
          <w:szCs w:val="28"/>
        </w:rPr>
        <w:t xml:space="preserve"> (владение)</w:t>
      </w:r>
      <w:r w:rsidRPr="00D832B2">
        <w:rPr>
          <w:rFonts w:ascii="Times New Roman" w:hAnsi="Times New Roman"/>
          <w:sz w:val="28"/>
          <w:szCs w:val="28"/>
        </w:rPr>
        <w:t xml:space="preserve">. Например IT-компетенция </w:t>
      </w:r>
      <w:r w:rsidR="006A7221" w:rsidRPr="00D832B2">
        <w:rPr>
          <w:rFonts w:ascii="Times New Roman" w:hAnsi="Times New Roman"/>
          <w:sz w:val="28"/>
          <w:szCs w:val="28"/>
        </w:rPr>
        <w:t xml:space="preserve">К=«Использовать стандартные фигуры для создания изображения» зависит от составляющих </w:t>
      </w:r>
      <w:r w:rsidR="00B87D90" w:rsidRPr="00D832B2">
        <w:rPr>
          <w:rFonts w:ascii="Times New Roman" w:hAnsi="Times New Roman"/>
          <w:sz w:val="28"/>
          <w:szCs w:val="28"/>
          <w:lang w:val="en-US"/>
        </w:rPr>
        <w:t>d</w:t>
      </w:r>
      <w:r w:rsidRPr="00D832B2">
        <w:rPr>
          <w:rFonts w:ascii="Times New Roman" w:hAnsi="Times New Roman"/>
          <w:sz w:val="28"/>
          <w:szCs w:val="28"/>
          <w:vertAlign w:val="subscript"/>
        </w:rPr>
        <w:t>1</w:t>
      </w:r>
      <w:r w:rsidR="006A7221" w:rsidRPr="00D832B2">
        <w:rPr>
          <w:rFonts w:ascii="Times New Roman" w:hAnsi="Times New Roman"/>
          <w:sz w:val="28"/>
          <w:szCs w:val="28"/>
        </w:rPr>
        <w:t xml:space="preserve">=«Знание стандартных фигур для создания изображения», </w:t>
      </w:r>
      <w:r w:rsidR="00B87D90" w:rsidRPr="00D832B2">
        <w:rPr>
          <w:rFonts w:ascii="Times New Roman" w:hAnsi="Times New Roman"/>
          <w:sz w:val="28"/>
          <w:szCs w:val="28"/>
          <w:lang w:val="en-US"/>
        </w:rPr>
        <w:t>d</w:t>
      </w:r>
      <w:r w:rsidR="006A7221" w:rsidRPr="00D832B2">
        <w:rPr>
          <w:rFonts w:ascii="Times New Roman" w:hAnsi="Times New Roman"/>
          <w:sz w:val="28"/>
          <w:szCs w:val="28"/>
          <w:vertAlign w:val="subscript"/>
        </w:rPr>
        <w:t>2</w:t>
      </w:r>
      <w:r w:rsidR="006A7221" w:rsidRPr="00D832B2">
        <w:rPr>
          <w:rFonts w:ascii="Times New Roman" w:hAnsi="Times New Roman"/>
          <w:sz w:val="28"/>
          <w:szCs w:val="28"/>
        </w:rPr>
        <w:t xml:space="preserve">=«Умение использовать стандартные фигуры» и </w:t>
      </w:r>
      <w:r w:rsidR="00B87D90" w:rsidRPr="00D832B2">
        <w:rPr>
          <w:rFonts w:ascii="Times New Roman" w:hAnsi="Times New Roman"/>
          <w:sz w:val="28"/>
          <w:szCs w:val="28"/>
          <w:lang w:val="en-US"/>
        </w:rPr>
        <w:t>d</w:t>
      </w:r>
      <w:r w:rsidR="006A7221" w:rsidRPr="00D832B2">
        <w:rPr>
          <w:rFonts w:ascii="Times New Roman" w:hAnsi="Times New Roman"/>
          <w:sz w:val="28"/>
          <w:szCs w:val="28"/>
          <w:vertAlign w:val="subscript"/>
        </w:rPr>
        <w:t>3</w:t>
      </w:r>
      <w:r w:rsidR="006A7221" w:rsidRPr="00D832B2">
        <w:rPr>
          <w:rFonts w:ascii="Times New Roman" w:hAnsi="Times New Roman"/>
          <w:sz w:val="28"/>
          <w:szCs w:val="28"/>
        </w:rPr>
        <w:t>=«Навык использовать стандартные фигуры для создания изображений».</w:t>
      </w:r>
      <w:r w:rsidR="0068196B" w:rsidRPr="00D832B2">
        <w:rPr>
          <w:rFonts w:ascii="Times New Roman" w:hAnsi="Times New Roman"/>
          <w:sz w:val="28"/>
          <w:szCs w:val="28"/>
        </w:rPr>
        <w:t xml:space="preserve"> Переменная </w:t>
      </w:r>
      <w:r w:rsidR="0068196B" w:rsidRPr="00D832B2">
        <w:rPr>
          <w:rFonts w:ascii="Times New Roman" w:hAnsi="Times New Roman"/>
          <w:i/>
          <w:iCs/>
          <w:sz w:val="28"/>
          <w:szCs w:val="28"/>
        </w:rPr>
        <w:t>М</w:t>
      </w:r>
      <w:r w:rsidRPr="00D832B2">
        <w:rPr>
          <w:rFonts w:ascii="Times New Roman" w:hAnsi="Times New Roman"/>
          <w:i/>
          <w:iCs/>
          <w:sz w:val="28"/>
          <w:szCs w:val="28"/>
        </w:rPr>
        <w:t xml:space="preserve"> </w:t>
      </w:r>
      <w:r w:rsidR="0068196B" w:rsidRPr="00D832B2">
        <w:rPr>
          <w:rFonts w:ascii="Times New Roman" w:hAnsi="Times New Roman"/>
          <w:sz w:val="28"/>
          <w:szCs w:val="28"/>
        </w:rPr>
        <w:t xml:space="preserve">– экспертные оценки заданий. </w:t>
      </w:r>
      <w:r w:rsidR="0068196B" w:rsidRPr="00D832B2">
        <w:rPr>
          <w:rFonts w:ascii="Times New Roman" w:hAnsi="Times New Roman"/>
          <w:sz w:val="28"/>
          <w:szCs w:val="28"/>
          <w:lang w:val="en-US"/>
        </w:rPr>
        <w:t>U</w:t>
      </w:r>
      <w:r w:rsidRPr="00D832B2">
        <w:rPr>
          <w:rFonts w:ascii="Times New Roman" w:hAnsi="Times New Roman"/>
          <w:sz w:val="28"/>
          <w:szCs w:val="28"/>
        </w:rPr>
        <w:t>−</w:t>
      </w:r>
      <w:r w:rsidR="0068196B" w:rsidRPr="00D832B2">
        <w:rPr>
          <w:rFonts w:ascii="Times New Roman" w:hAnsi="Times New Roman"/>
          <w:sz w:val="28"/>
          <w:szCs w:val="28"/>
        </w:rPr>
        <w:t>оценки уровня сформированности компетенций,</w:t>
      </w:r>
      <w:r w:rsidR="0068196B">
        <w:rPr>
          <w:rFonts w:ascii="Times New Roman" w:hAnsi="Times New Roman"/>
          <w:sz w:val="28"/>
          <w:szCs w:val="28"/>
        </w:rPr>
        <w:t xml:space="preserve"> </w:t>
      </w:r>
    </w:p>
    <w:p w:rsidR="00E74A8A" w:rsidRDefault="00E74A8A" w:rsidP="00981CA1">
      <w:pPr>
        <w:tabs>
          <w:tab w:val="left" w:pos="709"/>
        </w:tabs>
        <w:spacing w:after="0" w:line="240" w:lineRule="auto"/>
        <w:ind w:firstLine="709"/>
        <w:jc w:val="both"/>
        <w:rPr>
          <w:rFonts w:ascii="Times New Roman" w:hAnsi="Times New Roman"/>
          <w:sz w:val="28"/>
          <w:szCs w:val="28"/>
        </w:rPr>
      </w:pPr>
    </w:p>
    <w:p w:rsidR="007154FC" w:rsidRPr="00A16108" w:rsidRDefault="007154FC" w:rsidP="00E74A8A">
      <w:pPr>
        <w:tabs>
          <w:tab w:val="left" w:pos="709"/>
        </w:tabs>
        <w:spacing w:after="0" w:line="240" w:lineRule="auto"/>
        <w:jc w:val="center"/>
        <w:rPr>
          <w:rFonts w:ascii="Times New Roman" w:hAnsi="Times New Roman"/>
          <w:sz w:val="28"/>
          <w:szCs w:val="28"/>
        </w:rPr>
      </w:pPr>
      <m:oMath>
        <m:r>
          <w:rPr>
            <w:rFonts w:ascii="Cambria Math" w:hAnsi="Cambria Math"/>
            <w:sz w:val="28"/>
            <w:szCs w:val="28"/>
            <w:lang w:val="en-US"/>
          </w:rPr>
          <m:t>M</m:t>
        </m:r>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r>
                  <w:rPr>
                    <w:rFonts w:ascii="Cambria Math" w:hAnsi="Cambria Math"/>
                    <w:sz w:val="28"/>
                    <w:szCs w:val="28"/>
                    <w:lang w:val="en-US"/>
                  </w:rPr>
                  <m:t>f</m:t>
                </m:r>
              </m:e>
            </m:groupChr>
            <m:r>
              <w:rPr>
                <w:rFonts w:ascii="Cambria Math" w:hAnsi="Cambria Math"/>
                <w:sz w:val="28"/>
                <w:szCs w:val="28"/>
                <w:lang w:val="en-US"/>
              </w:rPr>
              <m:t>U</m:t>
            </m:r>
          </m:e>
        </m:box>
      </m:oMath>
      <w:r w:rsidRPr="00A16108">
        <w:rPr>
          <w:rFonts w:ascii="Times New Roman" w:hAnsi="Times New Roman"/>
          <w:sz w:val="28"/>
          <w:szCs w:val="28"/>
        </w:rPr>
        <w:t xml:space="preserve">;  </w:t>
      </w:r>
      <w:r>
        <w:rPr>
          <w:rFonts w:ascii="Times New Roman" w:hAnsi="Times New Roman"/>
          <w:sz w:val="28"/>
          <w:szCs w:val="28"/>
          <w:lang w:val="en-US"/>
        </w:rPr>
        <w:t>M</w:t>
      </w:r>
      <w:r w:rsidRPr="00A16108">
        <w:rPr>
          <w:rFonts w:ascii="Times New Roman" w:hAnsi="Times New Roman"/>
          <w:sz w:val="28"/>
          <w:szCs w:val="28"/>
        </w:rPr>
        <w:t>={</w:t>
      </w:r>
      <w:r>
        <w:rPr>
          <w:rFonts w:ascii="Times New Roman" w:hAnsi="Times New Roman"/>
          <w:sz w:val="28"/>
          <w:szCs w:val="28"/>
          <w:lang w:val="en-US"/>
        </w:rPr>
        <w:t>M</w:t>
      </w:r>
      <w:r w:rsidR="00D4125C">
        <w:rPr>
          <w:rFonts w:ascii="Times New Roman" w:hAnsi="Times New Roman"/>
          <w:sz w:val="28"/>
          <w:szCs w:val="28"/>
          <w:vertAlign w:val="subscript"/>
          <w:lang w:val="en-US"/>
        </w:rPr>
        <w:t>m</w:t>
      </w:r>
      <w:r w:rsidRPr="00A16108">
        <w:rPr>
          <w:rFonts w:ascii="Times New Roman" w:hAnsi="Times New Roman"/>
          <w:sz w:val="28"/>
          <w:szCs w:val="28"/>
        </w:rPr>
        <w:t xml:space="preserve">};  </w:t>
      </w:r>
      <w:r>
        <w:rPr>
          <w:rFonts w:ascii="Times New Roman" w:hAnsi="Times New Roman"/>
          <w:sz w:val="28"/>
          <w:szCs w:val="28"/>
          <w:lang w:val="en-US"/>
        </w:rPr>
        <w:t>U</w:t>
      </w:r>
      <w:r w:rsidRPr="00A16108">
        <w:rPr>
          <w:rFonts w:ascii="Times New Roman" w:hAnsi="Times New Roman"/>
          <w:sz w:val="28"/>
          <w:szCs w:val="28"/>
        </w:rPr>
        <w:t>={</w:t>
      </w:r>
      <w:r>
        <w:rPr>
          <w:rFonts w:ascii="Times New Roman" w:hAnsi="Times New Roman"/>
          <w:sz w:val="28"/>
          <w:szCs w:val="28"/>
          <w:lang w:val="en-US"/>
        </w:rPr>
        <w:t>U</w:t>
      </w:r>
      <w:r w:rsidRPr="00A16108">
        <w:rPr>
          <w:rFonts w:ascii="Times New Roman" w:hAnsi="Times New Roman"/>
          <w:sz w:val="28"/>
          <w:szCs w:val="28"/>
          <w:vertAlign w:val="subscript"/>
        </w:rPr>
        <w:t>1</w:t>
      </w:r>
      <w:r w:rsidRPr="00A16108">
        <w:rPr>
          <w:rFonts w:ascii="Times New Roman" w:hAnsi="Times New Roman"/>
          <w:sz w:val="28"/>
          <w:szCs w:val="28"/>
        </w:rPr>
        <w:t xml:space="preserve">, </w:t>
      </w:r>
      <w:r>
        <w:rPr>
          <w:rFonts w:ascii="Times New Roman" w:hAnsi="Times New Roman"/>
          <w:sz w:val="28"/>
          <w:szCs w:val="28"/>
          <w:lang w:val="en-US"/>
        </w:rPr>
        <w:t>U</w:t>
      </w:r>
      <w:r w:rsidRPr="00A16108">
        <w:rPr>
          <w:rFonts w:ascii="Times New Roman" w:hAnsi="Times New Roman"/>
          <w:sz w:val="28"/>
          <w:szCs w:val="28"/>
          <w:vertAlign w:val="subscript"/>
        </w:rPr>
        <w:t>2</w:t>
      </w:r>
      <w:r w:rsidRPr="00A16108">
        <w:rPr>
          <w:rFonts w:ascii="Times New Roman" w:hAnsi="Times New Roman"/>
          <w:sz w:val="28"/>
          <w:szCs w:val="28"/>
        </w:rPr>
        <w:t xml:space="preserve">, </w:t>
      </w:r>
      <w:r>
        <w:rPr>
          <w:rFonts w:ascii="Times New Roman" w:hAnsi="Times New Roman"/>
          <w:sz w:val="28"/>
          <w:szCs w:val="28"/>
          <w:lang w:val="en-US"/>
        </w:rPr>
        <w:t>U</w:t>
      </w:r>
      <w:r w:rsidRPr="00A16108">
        <w:rPr>
          <w:rFonts w:ascii="Times New Roman" w:hAnsi="Times New Roman"/>
          <w:sz w:val="28"/>
          <w:szCs w:val="28"/>
          <w:vertAlign w:val="subscript"/>
        </w:rPr>
        <w:t>3</w:t>
      </w:r>
      <w:r w:rsidRPr="00A16108">
        <w:rPr>
          <w:rFonts w:ascii="Times New Roman" w:hAnsi="Times New Roman"/>
          <w:sz w:val="28"/>
          <w:szCs w:val="28"/>
        </w:rPr>
        <w:t>}.</w:t>
      </w:r>
    </w:p>
    <w:p w:rsidR="00E74A8A" w:rsidRPr="00A16108" w:rsidRDefault="00E74A8A" w:rsidP="00981CA1">
      <w:pPr>
        <w:tabs>
          <w:tab w:val="left" w:pos="709"/>
        </w:tabs>
        <w:spacing w:after="0" w:line="240" w:lineRule="auto"/>
        <w:ind w:firstLine="709"/>
        <w:jc w:val="both"/>
        <w:rPr>
          <w:rFonts w:ascii="Times New Roman" w:hAnsi="Times New Roman"/>
          <w:sz w:val="28"/>
          <w:szCs w:val="28"/>
        </w:rPr>
      </w:pPr>
    </w:p>
    <w:p w:rsidR="007154FC" w:rsidRPr="007154FC" w:rsidRDefault="007154FC" w:rsidP="00981CA1">
      <w:pPr>
        <w:tabs>
          <w:tab w:val="left" w:pos="709"/>
        </w:tabs>
        <w:spacing w:after="0" w:line="240" w:lineRule="auto"/>
        <w:ind w:firstLine="709"/>
        <w:jc w:val="both"/>
        <w:rPr>
          <w:rFonts w:ascii="Times New Roman" w:hAnsi="Times New Roman"/>
          <w:i/>
          <w:iCs/>
          <w:sz w:val="28"/>
          <w:szCs w:val="28"/>
        </w:rPr>
      </w:pPr>
      <w:r>
        <w:rPr>
          <w:rFonts w:ascii="Times New Roman" w:hAnsi="Times New Roman"/>
          <w:sz w:val="28"/>
          <w:szCs w:val="28"/>
        </w:rPr>
        <w:t xml:space="preserve">Данное преобразование переводит множество М в множество </w:t>
      </w:r>
      <w:r>
        <w:rPr>
          <w:rFonts w:ascii="Times New Roman" w:hAnsi="Times New Roman"/>
          <w:sz w:val="28"/>
          <w:szCs w:val="28"/>
          <w:lang w:val="en-US"/>
        </w:rPr>
        <w:t>U</w:t>
      </w:r>
      <w:r>
        <w:rPr>
          <w:rFonts w:ascii="Times New Roman" w:hAnsi="Times New Roman"/>
          <w:sz w:val="28"/>
          <w:szCs w:val="28"/>
        </w:rPr>
        <w:t xml:space="preserve">, где </w:t>
      </w:r>
      <w:r w:rsidR="00B503D6">
        <w:rPr>
          <w:rFonts w:ascii="Times New Roman" w:hAnsi="Times New Roman"/>
          <w:sz w:val="28"/>
          <w:szCs w:val="28"/>
          <w:lang w:val="en-US"/>
        </w:rPr>
        <w:t>n</w:t>
      </w:r>
      <w:r w:rsidR="00D94EC8" w:rsidRPr="00B12DB2">
        <w:rPr>
          <w:rFonts w:ascii="Times New Roman" w:hAnsi="Times New Roman"/>
          <w:i/>
          <w:iCs/>
          <w:sz w:val="28"/>
          <w:szCs w:val="28"/>
        </w:rPr>
        <w:t>−</w:t>
      </w:r>
      <w:r w:rsidRPr="007154FC">
        <w:rPr>
          <w:rFonts w:ascii="Times New Roman" w:hAnsi="Times New Roman"/>
          <w:i/>
          <w:iCs/>
          <w:sz w:val="28"/>
          <w:szCs w:val="28"/>
        </w:rPr>
        <w:t xml:space="preserve"> </w:t>
      </w:r>
      <w:r w:rsidRPr="007154FC">
        <w:rPr>
          <w:rFonts w:ascii="Times New Roman" w:hAnsi="Times New Roman"/>
          <w:sz w:val="28"/>
          <w:szCs w:val="28"/>
        </w:rPr>
        <w:t>э</w:t>
      </w:r>
      <w:r>
        <w:rPr>
          <w:rFonts w:ascii="Times New Roman" w:hAnsi="Times New Roman"/>
          <w:sz w:val="28"/>
          <w:szCs w:val="28"/>
        </w:rPr>
        <w:t xml:space="preserve">то номер компетенции. </w:t>
      </w:r>
    </w:p>
    <w:p w:rsidR="006A7221" w:rsidRPr="00140889"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 данной задаче входные параметры учитываются не в точном измерении, а в некотором диапазоне значений с соответствующими лингвистическими термами. Согласно таблице </w:t>
      </w:r>
      <w:r w:rsidR="00A62740">
        <w:rPr>
          <w:rFonts w:ascii="Times New Roman" w:hAnsi="Times New Roman"/>
          <w:sz w:val="28"/>
          <w:szCs w:val="28"/>
        </w:rPr>
        <w:t>2.2</w:t>
      </w:r>
      <w:r w:rsidRPr="00140889">
        <w:rPr>
          <w:rFonts w:ascii="Times New Roman" w:hAnsi="Times New Roman"/>
          <w:sz w:val="28"/>
          <w:szCs w:val="28"/>
        </w:rPr>
        <w:t xml:space="preserve"> определены входные параметры (переменные </w:t>
      </w:r>
      <w:r w:rsidR="0068196B">
        <w:rPr>
          <w:rFonts w:ascii="Times New Roman" w:hAnsi="Times New Roman"/>
          <w:sz w:val="28"/>
          <w:szCs w:val="28"/>
          <w:lang w:val="en-US"/>
        </w:rPr>
        <w:t>d</w:t>
      </w:r>
      <w:r w:rsidRPr="00140889">
        <w:rPr>
          <w:rFonts w:ascii="Times New Roman" w:hAnsi="Times New Roman"/>
          <w:sz w:val="28"/>
          <w:szCs w:val="28"/>
          <w:vertAlign w:val="subscript"/>
        </w:rPr>
        <w:t>1</w:t>
      </w:r>
      <w:r w:rsidRPr="00140889">
        <w:rPr>
          <w:rFonts w:ascii="Times New Roman" w:hAnsi="Times New Roman"/>
          <w:sz w:val="28"/>
          <w:szCs w:val="28"/>
        </w:rPr>
        <w:t xml:space="preserve">, </w:t>
      </w:r>
      <w:r w:rsidR="0068196B">
        <w:rPr>
          <w:rFonts w:ascii="Times New Roman" w:hAnsi="Times New Roman"/>
          <w:sz w:val="28"/>
          <w:szCs w:val="28"/>
          <w:lang w:val="en-US"/>
        </w:rPr>
        <w:t>d</w:t>
      </w:r>
      <w:r w:rsidRPr="00140889">
        <w:rPr>
          <w:rFonts w:ascii="Times New Roman" w:hAnsi="Times New Roman"/>
          <w:sz w:val="28"/>
          <w:szCs w:val="28"/>
          <w:vertAlign w:val="subscript"/>
        </w:rPr>
        <w:t>2</w:t>
      </w:r>
      <w:r w:rsidRPr="00140889">
        <w:rPr>
          <w:rFonts w:ascii="Times New Roman" w:hAnsi="Times New Roman"/>
          <w:sz w:val="28"/>
          <w:szCs w:val="28"/>
        </w:rPr>
        <w:t xml:space="preserve"> и </w:t>
      </w:r>
      <w:r w:rsidR="0068196B">
        <w:rPr>
          <w:rFonts w:ascii="Times New Roman" w:hAnsi="Times New Roman"/>
          <w:sz w:val="28"/>
          <w:szCs w:val="28"/>
          <w:lang w:val="en-US"/>
        </w:rPr>
        <w:t>d</w:t>
      </w:r>
      <w:r w:rsidRPr="00140889">
        <w:rPr>
          <w:rFonts w:ascii="Times New Roman" w:hAnsi="Times New Roman"/>
          <w:sz w:val="28"/>
          <w:szCs w:val="28"/>
          <w:vertAlign w:val="subscript"/>
        </w:rPr>
        <w:t>3</w:t>
      </w:r>
      <w:r w:rsidRPr="00140889">
        <w:rPr>
          <w:rFonts w:ascii="Times New Roman" w:hAnsi="Times New Roman"/>
          <w:sz w:val="28"/>
          <w:szCs w:val="28"/>
        </w:rPr>
        <w:t xml:space="preserve">) и выходные параметры (переменная </w:t>
      </w:r>
      <w:r w:rsidRPr="00140889">
        <w:rPr>
          <w:rFonts w:ascii="Times New Roman" w:hAnsi="Times New Roman"/>
          <w:sz w:val="28"/>
          <w:szCs w:val="28"/>
          <w:lang w:val="en-US"/>
        </w:rPr>
        <w:t>U</w:t>
      </w:r>
      <w:r w:rsidR="00E74A8A">
        <w:rPr>
          <w:rFonts w:ascii="Times New Roman" w:hAnsi="Times New Roman"/>
          <w:sz w:val="28"/>
          <w:szCs w:val="28"/>
        </w:rPr>
        <w:t>) следующим образом.</w:t>
      </w:r>
    </w:p>
    <w:p w:rsidR="006A7221" w:rsidRPr="00140889" w:rsidRDefault="006A7221" w:rsidP="00981CA1">
      <w:pPr>
        <w:pStyle w:val="ae"/>
        <w:spacing w:after="0" w:line="240" w:lineRule="auto"/>
        <w:ind w:left="100" w:right="167"/>
        <w:jc w:val="both"/>
        <w:rPr>
          <w:rFonts w:ascii="Times New Roman" w:hAnsi="Times New Roman"/>
          <w:sz w:val="28"/>
          <w:szCs w:val="28"/>
        </w:rPr>
      </w:pPr>
    </w:p>
    <w:p w:rsidR="006A7221" w:rsidRPr="00140889" w:rsidRDefault="006A7221" w:rsidP="00E74A8A">
      <w:pPr>
        <w:pStyle w:val="ae"/>
        <w:spacing w:after="0" w:line="240" w:lineRule="auto"/>
        <w:ind w:left="100" w:right="-1"/>
        <w:jc w:val="both"/>
        <w:rPr>
          <w:rFonts w:ascii="Times New Roman" w:hAnsi="Times New Roman"/>
          <w:sz w:val="28"/>
          <w:szCs w:val="28"/>
        </w:rPr>
      </w:pPr>
      <w:r w:rsidRPr="00A62740">
        <w:rPr>
          <w:rFonts w:ascii="Times New Roman" w:hAnsi="Times New Roman"/>
          <w:sz w:val="28"/>
          <w:szCs w:val="28"/>
        </w:rPr>
        <w:t>Таблица</w:t>
      </w:r>
      <w:r w:rsidR="00A62740">
        <w:rPr>
          <w:rFonts w:ascii="Times New Roman" w:hAnsi="Times New Roman"/>
          <w:sz w:val="28"/>
          <w:szCs w:val="28"/>
        </w:rPr>
        <w:t xml:space="preserve"> 2.2</w:t>
      </w:r>
      <w:r w:rsidR="00C76704" w:rsidRPr="00140889">
        <w:rPr>
          <w:rFonts w:ascii="Times New Roman" w:hAnsi="Times New Roman"/>
          <w:sz w:val="28"/>
          <w:szCs w:val="28"/>
        </w:rPr>
        <w:t xml:space="preserve"> </w:t>
      </w:r>
      <w:r w:rsidR="00E74A8A">
        <w:rPr>
          <w:rFonts w:ascii="Times New Roman" w:hAnsi="Times New Roman"/>
          <w:sz w:val="28"/>
          <w:szCs w:val="28"/>
        </w:rPr>
        <w:t xml:space="preserve">– </w:t>
      </w:r>
      <w:r w:rsidRPr="00140889">
        <w:rPr>
          <w:rFonts w:ascii="Times New Roman" w:hAnsi="Times New Roman"/>
          <w:sz w:val="28"/>
          <w:szCs w:val="28"/>
        </w:rPr>
        <w:t>Лингвистические термы входных и выходных переменных</w:t>
      </w:r>
    </w:p>
    <w:p w:rsidR="006A7221" w:rsidRPr="00E74A8A" w:rsidRDefault="006A7221" w:rsidP="00981CA1">
      <w:pPr>
        <w:pStyle w:val="ae"/>
        <w:spacing w:after="0" w:line="240" w:lineRule="auto"/>
        <w:ind w:left="100" w:right="167"/>
        <w:jc w:val="both"/>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36"/>
      </w:tblGrid>
      <w:tr w:rsidR="006A7221" w:rsidRPr="00E74A8A" w:rsidTr="0011612A">
        <w:tc>
          <w:tcPr>
            <w:tcW w:w="4820" w:type="dxa"/>
            <w:shd w:val="clear" w:color="auto" w:fill="auto"/>
          </w:tcPr>
          <w:p w:rsidR="006A7221" w:rsidRPr="00E74A8A" w:rsidRDefault="006A7221" w:rsidP="00981CA1">
            <w:pPr>
              <w:pStyle w:val="ae"/>
              <w:spacing w:after="0" w:line="240" w:lineRule="auto"/>
              <w:ind w:right="167"/>
              <w:jc w:val="both"/>
              <w:rPr>
                <w:rFonts w:ascii="Times New Roman" w:hAnsi="Times New Roman"/>
                <w:sz w:val="24"/>
                <w:szCs w:val="24"/>
              </w:rPr>
            </w:pPr>
            <w:r w:rsidRPr="00E74A8A">
              <w:rPr>
                <w:rFonts w:ascii="Times New Roman" w:hAnsi="Times New Roman"/>
                <w:sz w:val="24"/>
                <w:szCs w:val="24"/>
              </w:rPr>
              <w:t>Переменная</w:t>
            </w:r>
          </w:p>
        </w:tc>
        <w:tc>
          <w:tcPr>
            <w:tcW w:w="4536" w:type="dxa"/>
            <w:shd w:val="clear" w:color="auto" w:fill="auto"/>
          </w:tcPr>
          <w:p w:rsidR="006A7221" w:rsidRPr="00E74A8A" w:rsidRDefault="006A7221" w:rsidP="00981CA1">
            <w:pPr>
              <w:pStyle w:val="ae"/>
              <w:spacing w:after="0" w:line="240" w:lineRule="auto"/>
              <w:ind w:right="167"/>
              <w:jc w:val="both"/>
              <w:rPr>
                <w:rFonts w:ascii="Times New Roman" w:hAnsi="Times New Roman"/>
                <w:sz w:val="24"/>
                <w:szCs w:val="24"/>
              </w:rPr>
            </w:pPr>
            <w:r w:rsidRPr="00E74A8A">
              <w:rPr>
                <w:rFonts w:ascii="Times New Roman" w:hAnsi="Times New Roman"/>
                <w:sz w:val="24"/>
                <w:szCs w:val="24"/>
              </w:rPr>
              <w:t>Терм-множество</w:t>
            </w:r>
          </w:p>
        </w:tc>
      </w:tr>
      <w:tr w:rsidR="006A7221" w:rsidRPr="00E74A8A" w:rsidTr="0011612A">
        <w:trPr>
          <w:trHeight w:val="421"/>
        </w:trPr>
        <w:tc>
          <w:tcPr>
            <w:tcW w:w="4820" w:type="dxa"/>
            <w:shd w:val="clear" w:color="auto" w:fill="auto"/>
          </w:tcPr>
          <w:p w:rsidR="006A7221" w:rsidRPr="00E74A8A" w:rsidRDefault="00140889" w:rsidP="00981CA1">
            <w:pPr>
              <w:spacing w:after="0" w:line="240" w:lineRule="auto"/>
              <w:rPr>
                <w:rFonts w:ascii="Times New Roman" w:hAnsi="Times New Roman"/>
                <w:sz w:val="24"/>
                <w:szCs w:val="24"/>
              </w:rPr>
            </w:pPr>
            <w:r w:rsidRPr="00E74A8A">
              <w:rPr>
                <w:rFonts w:ascii="Times New Roman" w:hAnsi="Times New Roman"/>
                <w:sz w:val="24"/>
                <w:szCs w:val="24"/>
              </w:rPr>
              <w:t xml:space="preserve"> </w:t>
            </w:r>
            <w:r w:rsidR="00F71504" w:rsidRPr="00E74A8A">
              <w:rPr>
                <w:rFonts w:ascii="Times New Roman" w:hAnsi="Times New Roman"/>
                <w:sz w:val="24"/>
                <w:szCs w:val="24"/>
                <w:lang w:val="en-US"/>
              </w:rPr>
              <w:t>d</w:t>
            </w:r>
            <w:r w:rsidR="00F71504" w:rsidRPr="00E74A8A">
              <w:rPr>
                <w:rFonts w:ascii="Times New Roman" w:hAnsi="Times New Roman"/>
                <w:sz w:val="24"/>
                <w:szCs w:val="24"/>
                <w:vertAlign w:val="subscript"/>
              </w:rPr>
              <w:t>1</w:t>
            </w:r>
            <w:r w:rsidR="00217153" w:rsidRPr="00E74A8A">
              <w:rPr>
                <w:rFonts w:ascii="Times New Roman" w:hAnsi="Times New Roman"/>
                <w:sz w:val="24"/>
                <w:szCs w:val="24"/>
                <w:vertAlign w:val="subscript"/>
              </w:rPr>
              <w:t xml:space="preserve"> </w:t>
            </w:r>
            <w:r w:rsidR="00F71504" w:rsidRPr="00E74A8A">
              <w:rPr>
                <w:rFonts w:ascii="Times New Roman" w:hAnsi="Times New Roman"/>
                <w:sz w:val="24"/>
                <w:szCs w:val="24"/>
                <w:vertAlign w:val="subscript"/>
              </w:rPr>
              <w:t xml:space="preserve"> </w:t>
            </w:r>
            <w:r w:rsidRPr="00E74A8A">
              <w:rPr>
                <w:rFonts w:ascii="Times New Roman" w:hAnsi="Times New Roman"/>
                <w:sz w:val="24"/>
                <w:szCs w:val="24"/>
              </w:rPr>
              <w:t xml:space="preserve">– </w:t>
            </w:r>
            <w:r w:rsidR="0097090A" w:rsidRPr="00E74A8A">
              <w:rPr>
                <w:rFonts w:ascii="Times New Roman" w:hAnsi="Times New Roman"/>
                <w:sz w:val="24"/>
                <w:szCs w:val="24"/>
              </w:rPr>
              <w:t>знания проверяемые у детей</w:t>
            </w:r>
          </w:p>
        </w:tc>
        <w:tc>
          <w:tcPr>
            <w:tcW w:w="4536" w:type="dxa"/>
            <w:shd w:val="clear" w:color="auto" w:fill="auto"/>
          </w:tcPr>
          <w:p w:rsidR="006A7221" w:rsidRPr="00E74A8A" w:rsidRDefault="006A7221" w:rsidP="00981CA1">
            <w:pPr>
              <w:pStyle w:val="ae"/>
              <w:spacing w:after="0" w:line="240" w:lineRule="auto"/>
              <w:ind w:right="167"/>
              <w:jc w:val="both"/>
              <w:rPr>
                <w:rFonts w:ascii="Times New Roman" w:hAnsi="Times New Roman"/>
                <w:sz w:val="24"/>
                <w:szCs w:val="24"/>
                <w:lang w:val="en-US"/>
              </w:rPr>
            </w:pPr>
            <w:r w:rsidRPr="00E74A8A">
              <w:rPr>
                <w:rFonts w:ascii="Times New Roman" w:hAnsi="Times New Roman"/>
                <w:sz w:val="24"/>
                <w:szCs w:val="24"/>
                <w:lang w:val="en-US"/>
              </w:rPr>
              <w:t>{</w:t>
            </w:r>
            <w:r w:rsidRPr="00E74A8A">
              <w:rPr>
                <w:rFonts w:ascii="Times New Roman" w:hAnsi="Times New Roman"/>
                <w:sz w:val="24"/>
                <w:szCs w:val="24"/>
              </w:rPr>
              <w:t>низкие, средние, высокие</w:t>
            </w:r>
            <w:r w:rsidRPr="00E74A8A">
              <w:rPr>
                <w:rFonts w:ascii="Times New Roman" w:hAnsi="Times New Roman"/>
                <w:sz w:val="24"/>
                <w:szCs w:val="24"/>
                <w:lang w:val="en-US"/>
              </w:rPr>
              <w:t>}</w:t>
            </w:r>
          </w:p>
        </w:tc>
      </w:tr>
      <w:tr w:rsidR="006A7221" w:rsidRPr="00E74A8A" w:rsidTr="0011612A">
        <w:tc>
          <w:tcPr>
            <w:tcW w:w="4820" w:type="dxa"/>
            <w:shd w:val="clear" w:color="auto" w:fill="auto"/>
          </w:tcPr>
          <w:p w:rsidR="006A7221" w:rsidRPr="00E74A8A" w:rsidRDefault="00551841" w:rsidP="00981CA1">
            <w:pPr>
              <w:pStyle w:val="ae"/>
              <w:spacing w:after="0" w:line="240" w:lineRule="auto"/>
              <w:ind w:right="167"/>
              <w:jc w:val="both"/>
              <w:rPr>
                <w:rFonts w:ascii="Times New Roman" w:hAnsi="Times New Roman"/>
                <w:sz w:val="24"/>
                <w:szCs w:val="24"/>
              </w:rPr>
            </w:pPr>
            <w:r w:rsidRPr="00E74A8A">
              <w:rPr>
                <w:rFonts w:ascii="Times New Roman" w:hAnsi="Times New Roman"/>
                <w:sz w:val="24"/>
                <w:szCs w:val="24"/>
              </w:rPr>
              <w:t xml:space="preserve"> </w:t>
            </w:r>
            <w:r w:rsidR="00F71504" w:rsidRPr="00E74A8A">
              <w:rPr>
                <w:rFonts w:ascii="Times New Roman" w:hAnsi="Times New Roman"/>
                <w:sz w:val="24"/>
                <w:szCs w:val="24"/>
                <w:lang w:val="en-US"/>
              </w:rPr>
              <w:t>d</w:t>
            </w:r>
            <w:r w:rsidR="00F71504" w:rsidRPr="00E74A8A">
              <w:rPr>
                <w:rFonts w:ascii="Times New Roman" w:hAnsi="Times New Roman"/>
                <w:sz w:val="24"/>
                <w:szCs w:val="24"/>
                <w:vertAlign w:val="subscript"/>
              </w:rPr>
              <w:t>2</w:t>
            </w:r>
            <w:r w:rsidR="00217153" w:rsidRPr="00E74A8A">
              <w:rPr>
                <w:rFonts w:ascii="Times New Roman" w:hAnsi="Times New Roman"/>
                <w:sz w:val="24"/>
                <w:szCs w:val="24"/>
                <w:vertAlign w:val="subscript"/>
              </w:rPr>
              <w:t xml:space="preserve"> </w:t>
            </w:r>
            <w:r w:rsidRPr="00E74A8A">
              <w:rPr>
                <w:rFonts w:ascii="Times New Roman" w:hAnsi="Times New Roman"/>
                <w:sz w:val="24"/>
                <w:szCs w:val="24"/>
              </w:rPr>
              <w:t xml:space="preserve">– </w:t>
            </w:r>
            <w:r w:rsidR="0097090A" w:rsidRPr="00E74A8A">
              <w:rPr>
                <w:rFonts w:ascii="Times New Roman" w:hAnsi="Times New Roman"/>
                <w:sz w:val="24"/>
                <w:szCs w:val="24"/>
              </w:rPr>
              <w:t>у</w:t>
            </w:r>
            <w:r w:rsidR="006A7221" w:rsidRPr="00E74A8A">
              <w:rPr>
                <w:rFonts w:ascii="Times New Roman" w:hAnsi="Times New Roman"/>
                <w:sz w:val="24"/>
                <w:szCs w:val="24"/>
              </w:rPr>
              <w:t>мения</w:t>
            </w:r>
            <w:r w:rsidR="0097090A" w:rsidRPr="00E74A8A">
              <w:rPr>
                <w:rFonts w:ascii="Times New Roman" w:hAnsi="Times New Roman"/>
                <w:sz w:val="24"/>
                <w:szCs w:val="24"/>
              </w:rPr>
              <w:t xml:space="preserve"> проверяемые у детей</w:t>
            </w:r>
          </w:p>
        </w:tc>
        <w:tc>
          <w:tcPr>
            <w:tcW w:w="4536" w:type="dxa"/>
            <w:shd w:val="clear" w:color="auto" w:fill="auto"/>
          </w:tcPr>
          <w:p w:rsidR="006A7221" w:rsidRPr="00E74A8A" w:rsidRDefault="006A7221" w:rsidP="00981CA1">
            <w:pPr>
              <w:pStyle w:val="ae"/>
              <w:spacing w:after="0" w:line="240" w:lineRule="auto"/>
              <w:ind w:right="167"/>
              <w:jc w:val="both"/>
              <w:rPr>
                <w:rFonts w:ascii="Times New Roman" w:hAnsi="Times New Roman"/>
                <w:sz w:val="24"/>
                <w:szCs w:val="24"/>
              </w:rPr>
            </w:pPr>
            <w:r w:rsidRPr="00E74A8A">
              <w:rPr>
                <w:rFonts w:ascii="Times New Roman" w:hAnsi="Times New Roman"/>
                <w:sz w:val="24"/>
                <w:szCs w:val="24"/>
                <w:lang w:val="en-US"/>
              </w:rPr>
              <w:t>{</w:t>
            </w:r>
            <w:r w:rsidRPr="00E74A8A">
              <w:rPr>
                <w:rFonts w:ascii="Times New Roman" w:hAnsi="Times New Roman"/>
                <w:sz w:val="24"/>
                <w:szCs w:val="24"/>
              </w:rPr>
              <w:t>базовые, типичные, нестандартные</w:t>
            </w:r>
            <w:r w:rsidRPr="00E74A8A">
              <w:rPr>
                <w:rFonts w:ascii="Times New Roman" w:hAnsi="Times New Roman"/>
                <w:sz w:val="24"/>
                <w:szCs w:val="24"/>
                <w:lang w:val="en-US"/>
              </w:rPr>
              <w:t>}</w:t>
            </w:r>
          </w:p>
        </w:tc>
      </w:tr>
      <w:tr w:rsidR="006A7221" w:rsidRPr="00E74A8A" w:rsidTr="0011612A">
        <w:trPr>
          <w:trHeight w:val="222"/>
        </w:trPr>
        <w:tc>
          <w:tcPr>
            <w:tcW w:w="4820" w:type="dxa"/>
            <w:shd w:val="clear" w:color="auto" w:fill="auto"/>
          </w:tcPr>
          <w:p w:rsidR="006A7221" w:rsidRPr="00E74A8A" w:rsidRDefault="00F71504" w:rsidP="00981CA1">
            <w:pPr>
              <w:spacing w:after="0" w:line="240" w:lineRule="auto"/>
              <w:rPr>
                <w:rFonts w:ascii="Times New Roman" w:hAnsi="Times New Roman"/>
                <w:sz w:val="24"/>
                <w:szCs w:val="24"/>
              </w:rPr>
            </w:pPr>
            <w:r w:rsidRPr="00E74A8A">
              <w:rPr>
                <w:rFonts w:ascii="Times New Roman" w:hAnsi="Times New Roman"/>
                <w:sz w:val="24"/>
                <w:szCs w:val="24"/>
              </w:rPr>
              <w:t xml:space="preserve"> </w:t>
            </w:r>
            <w:r w:rsidRPr="00E74A8A">
              <w:rPr>
                <w:rFonts w:ascii="Times New Roman" w:hAnsi="Times New Roman"/>
                <w:sz w:val="24"/>
                <w:szCs w:val="24"/>
                <w:lang w:val="en-US"/>
              </w:rPr>
              <w:t>d</w:t>
            </w:r>
            <w:r w:rsidR="0097090A" w:rsidRPr="00E74A8A">
              <w:rPr>
                <w:rFonts w:ascii="Times New Roman" w:hAnsi="Times New Roman"/>
                <w:sz w:val="24"/>
                <w:szCs w:val="24"/>
                <w:vertAlign w:val="subscript"/>
                <w:lang w:val="en-US"/>
              </w:rPr>
              <w:t>i</w:t>
            </w:r>
            <w:r w:rsidRPr="00E74A8A">
              <w:rPr>
                <w:rFonts w:ascii="Times New Roman" w:hAnsi="Times New Roman"/>
                <w:sz w:val="24"/>
                <w:szCs w:val="24"/>
                <w:vertAlign w:val="subscript"/>
              </w:rPr>
              <w:t xml:space="preserve"> </w:t>
            </w:r>
            <w:r w:rsidR="00217153" w:rsidRPr="00E74A8A">
              <w:rPr>
                <w:rFonts w:ascii="Times New Roman" w:hAnsi="Times New Roman"/>
                <w:sz w:val="24"/>
                <w:szCs w:val="24"/>
                <w:vertAlign w:val="subscript"/>
              </w:rPr>
              <w:t xml:space="preserve"> </w:t>
            </w:r>
            <w:r w:rsidR="00551841" w:rsidRPr="00E74A8A">
              <w:rPr>
                <w:rFonts w:ascii="Times New Roman" w:hAnsi="Times New Roman"/>
                <w:sz w:val="24"/>
                <w:szCs w:val="24"/>
              </w:rPr>
              <w:t xml:space="preserve">– </w:t>
            </w:r>
            <w:r w:rsidR="0097090A" w:rsidRPr="00E74A8A">
              <w:rPr>
                <w:rFonts w:ascii="Times New Roman" w:hAnsi="Times New Roman"/>
                <w:sz w:val="24"/>
                <w:szCs w:val="24"/>
              </w:rPr>
              <w:t>навыки проверяемые у детей</w:t>
            </w:r>
          </w:p>
        </w:tc>
        <w:tc>
          <w:tcPr>
            <w:tcW w:w="4536" w:type="dxa"/>
            <w:shd w:val="clear" w:color="auto" w:fill="auto"/>
          </w:tcPr>
          <w:p w:rsidR="006A7221" w:rsidRPr="00E74A8A" w:rsidRDefault="006A7221" w:rsidP="00981CA1">
            <w:pPr>
              <w:pStyle w:val="ae"/>
              <w:spacing w:after="0" w:line="240" w:lineRule="auto"/>
              <w:ind w:right="167"/>
              <w:jc w:val="both"/>
              <w:rPr>
                <w:rFonts w:ascii="Times New Roman" w:hAnsi="Times New Roman"/>
                <w:sz w:val="24"/>
                <w:szCs w:val="24"/>
              </w:rPr>
            </w:pPr>
            <w:r w:rsidRPr="00E74A8A">
              <w:rPr>
                <w:rFonts w:ascii="Times New Roman" w:hAnsi="Times New Roman"/>
                <w:sz w:val="24"/>
                <w:szCs w:val="24"/>
              </w:rPr>
              <w:t>{не сформирован, базовый, автоматизм}</w:t>
            </w:r>
          </w:p>
        </w:tc>
      </w:tr>
      <w:tr w:rsidR="006A7221" w:rsidRPr="00E74A8A" w:rsidTr="0011612A">
        <w:tc>
          <w:tcPr>
            <w:tcW w:w="4820" w:type="dxa"/>
            <w:shd w:val="clear" w:color="auto" w:fill="auto"/>
          </w:tcPr>
          <w:p w:rsidR="006A7221" w:rsidRPr="00E74A8A" w:rsidRDefault="006A7221" w:rsidP="00981CA1">
            <w:pPr>
              <w:pStyle w:val="ae"/>
              <w:spacing w:after="0" w:line="240" w:lineRule="auto"/>
              <w:jc w:val="both"/>
              <w:rPr>
                <w:rFonts w:ascii="Times New Roman" w:hAnsi="Times New Roman"/>
                <w:sz w:val="24"/>
                <w:szCs w:val="24"/>
              </w:rPr>
            </w:pPr>
            <w:r w:rsidRPr="00E74A8A">
              <w:rPr>
                <w:rFonts w:ascii="Times New Roman" w:hAnsi="Times New Roman"/>
                <w:sz w:val="24"/>
                <w:szCs w:val="24"/>
                <w:lang w:val="en-US"/>
              </w:rPr>
              <w:t>U</w:t>
            </w:r>
            <w:r w:rsidR="00217153" w:rsidRPr="00E74A8A">
              <w:rPr>
                <w:rFonts w:ascii="Times New Roman" w:hAnsi="Times New Roman"/>
                <w:sz w:val="24"/>
                <w:szCs w:val="24"/>
              </w:rPr>
              <w:t xml:space="preserve"> </w:t>
            </w:r>
            <w:r w:rsidR="00B12DB2" w:rsidRPr="00E74A8A">
              <w:rPr>
                <w:rFonts w:ascii="Times New Roman" w:hAnsi="Times New Roman"/>
                <w:sz w:val="24"/>
                <w:szCs w:val="24"/>
                <w:lang w:val="en-US"/>
              </w:rPr>
              <w:t>−</w:t>
            </w:r>
            <w:r w:rsidR="00217153" w:rsidRPr="00E74A8A">
              <w:rPr>
                <w:rFonts w:ascii="Times New Roman" w:hAnsi="Times New Roman"/>
                <w:sz w:val="24"/>
                <w:szCs w:val="24"/>
              </w:rPr>
              <w:t xml:space="preserve"> у</w:t>
            </w:r>
            <w:r w:rsidRPr="00E74A8A">
              <w:rPr>
                <w:rFonts w:ascii="Times New Roman" w:hAnsi="Times New Roman"/>
                <w:sz w:val="24"/>
                <w:szCs w:val="24"/>
              </w:rPr>
              <w:t xml:space="preserve">ровень </w:t>
            </w:r>
            <w:r w:rsidR="00B12DB2" w:rsidRPr="00E74A8A">
              <w:rPr>
                <w:rFonts w:ascii="Times New Roman" w:hAnsi="Times New Roman"/>
                <w:sz w:val="24"/>
                <w:szCs w:val="24"/>
              </w:rPr>
              <w:t>(с</w:t>
            </w:r>
            <w:r w:rsidRPr="00E74A8A">
              <w:rPr>
                <w:rFonts w:ascii="Times New Roman" w:hAnsi="Times New Roman"/>
                <w:sz w:val="24"/>
                <w:szCs w:val="24"/>
              </w:rPr>
              <w:t>формированности компетенций)</w:t>
            </w:r>
          </w:p>
        </w:tc>
        <w:tc>
          <w:tcPr>
            <w:tcW w:w="4536" w:type="dxa"/>
            <w:shd w:val="clear" w:color="auto" w:fill="auto"/>
          </w:tcPr>
          <w:p w:rsidR="006A7221" w:rsidRPr="00E74A8A" w:rsidRDefault="00C16482" w:rsidP="00981CA1">
            <w:pPr>
              <w:pStyle w:val="ae"/>
              <w:spacing w:after="0" w:line="240" w:lineRule="auto"/>
              <w:ind w:right="167"/>
              <w:jc w:val="both"/>
              <w:rPr>
                <w:rFonts w:ascii="Times New Roman" w:hAnsi="Times New Roman"/>
                <w:sz w:val="24"/>
                <w:szCs w:val="24"/>
              </w:rPr>
            </w:pPr>
            <w:r w:rsidRPr="00E74A8A">
              <w:rPr>
                <w:rFonts w:ascii="Times New Roman" w:hAnsi="Times New Roman"/>
                <w:sz w:val="24"/>
                <w:szCs w:val="24"/>
              </w:rPr>
              <w:t>{высокий</w:t>
            </w:r>
            <w:r w:rsidR="006A7221" w:rsidRPr="00E74A8A">
              <w:rPr>
                <w:rFonts w:ascii="Times New Roman" w:hAnsi="Times New Roman"/>
                <w:sz w:val="24"/>
                <w:szCs w:val="24"/>
              </w:rPr>
              <w:t>,</w:t>
            </w:r>
            <w:r w:rsidRPr="00E74A8A">
              <w:rPr>
                <w:rFonts w:ascii="Times New Roman" w:hAnsi="Times New Roman"/>
                <w:sz w:val="24"/>
                <w:szCs w:val="24"/>
              </w:rPr>
              <w:t xml:space="preserve"> средний, низкий</w:t>
            </w:r>
            <w:r w:rsidR="006A7221" w:rsidRPr="00E74A8A">
              <w:rPr>
                <w:rFonts w:ascii="Times New Roman" w:hAnsi="Times New Roman"/>
                <w:sz w:val="24"/>
                <w:szCs w:val="24"/>
              </w:rPr>
              <w:t>}</w:t>
            </w:r>
          </w:p>
        </w:tc>
      </w:tr>
    </w:tbl>
    <w:p w:rsidR="006A7221" w:rsidRPr="00140889" w:rsidRDefault="006A7221" w:rsidP="00981CA1">
      <w:pPr>
        <w:pStyle w:val="ae"/>
        <w:spacing w:after="0" w:line="240" w:lineRule="auto"/>
        <w:ind w:left="100" w:right="167"/>
        <w:jc w:val="both"/>
        <w:rPr>
          <w:rFonts w:ascii="Times New Roman" w:hAnsi="Times New Roman"/>
          <w:sz w:val="28"/>
          <w:szCs w:val="28"/>
        </w:rPr>
      </w:pPr>
    </w:p>
    <w:p w:rsidR="006A7221"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i/>
          <w:iCs/>
          <w:sz w:val="28"/>
          <w:szCs w:val="28"/>
        </w:rPr>
        <w:t>Функции принадлежности</w:t>
      </w:r>
      <w:r w:rsidRPr="00140889">
        <w:rPr>
          <w:rFonts w:ascii="Times New Roman" w:hAnsi="Times New Roman"/>
          <w:sz w:val="28"/>
          <w:szCs w:val="28"/>
        </w:rPr>
        <w:t>: Для всех входных и выходной п</w:t>
      </w:r>
      <w:r w:rsidR="00B12DB2">
        <w:rPr>
          <w:rFonts w:ascii="Times New Roman" w:hAnsi="Times New Roman"/>
          <w:sz w:val="28"/>
          <w:szCs w:val="28"/>
        </w:rPr>
        <w:t xml:space="preserve">еременных </w:t>
      </w:r>
      <w:r w:rsidRPr="00140889">
        <w:rPr>
          <w:rFonts w:ascii="Times New Roman" w:hAnsi="Times New Roman"/>
          <w:sz w:val="28"/>
          <w:szCs w:val="28"/>
        </w:rPr>
        <w:t xml:space="preserve">К и </w:t>
      </w:r>
      <w:r w:rsidRPr="00140889">
        <w:rPr>
          <w:rFonts w:ascii="Times New Roman" w:hAnsi="Times New Roman"/>
          <w:sz w:val="28"/>
          <w:szCs w:val="28"/>
          <w:lang w:val="en-US"/>
        </w:rPr>
        <w:t>U</w:t>
      </w:r>
      <w:r w:rsidRPr="00140889">
        <w:rPr>
          <w:rFonts w:ascii="Times New Roman" w:hAnsi="Times New Roman"/>
          <w:sz w:val="28"/>
          <w:szCs w:val="28"/>
        </w:rPr>
        <w:t xml:space="preserve"> в процессе моделирования была выбрана </w:t>
      </w:r>
      <w:r w:rsidRPr="00140889">
        <w:rPr>
          <w:rFonts w:ascii="Times New Roman" w:hAnsi="Times New Roman"/>
          <w:kern w:val="2"/>
          <w:sz w:val="28"/>
          <w:szCs w:val="28"/>
        </w:rPr>
        <w:t>Гауссова функция принадлежности</w:t>
      </w:r>
      <w:r w:rsidRPr="00140889">
        <w:rPr>
          <w:rFonts w:ascii="Times New Roman" w:hAnsi="Times New Roman"/>
          <w:sz w:val="28"/>
          <w:szCs w:val="28"/>
        </w:rPr>
        <w:t>, так как</w:t>
      </w:r>
      <w:r w:rsidRPr="00140889">
        <w:rPr>
          <w:rFonts w:ascii="Times New Roman" w:hAnsi="Times New Roman"/>
          <w:kern w:val="2"/>
          <w:sz w:val="28"/>
          <w:szCs w:val="28"/>
        </w:rPr>
        <w:t>:</w:t>
      </w:r>
      <w:r w:rsidRPr="00140889">
        <w:rPr>
          <w:rFonts w:ascii="Times New Roman" w:hAnsi="Times New Roman"/>
          <w:sz w:val="28"/>
          <w:szCs w:val="28"/>
        </w:rPr>
        <w:t xml:space="preserve"> хорошо </w:t>
      </w:r>
      <w:r w:rsidRPr="00140889">
        <w:rPr>
          <w:rFonts w:ascii="Times New Roman" w:hAnsi="Times New Roman"/>
          <w:kern w:val="2"/>
          <w:sz w:val="28"/>
          <w:szCs w:val="28"/>
        </w:rPr>
        <w:t>подходит для аппроксимации сложных форм распределения, когда данные имеют более гладкий характер</w:t>
      </w:r>
      <w:r w:rsidRPr="00140889">
        <w:rPr>
          <w:rFonts w:ascii="Times New Roman" w:hAnsi="Times New Roman"/>
          <w:sz w:val="28"/>
          <w:szCs w:val="28"/>
        </w:rPr>
        <w:t>, и</w:t>
      </w:r>
      <w:r w:rsidRPr="00140889">
        <w:rPr>
          <w:rFonts w:ascii="Times New Roman" w:hAnsi="Times New Roman"/>
          <w:kern w:val="2"/>
          <w:sz w:val="28"/>
          <w:szCs w:val="28"/>
        </w:rPr>
        <w:t xml:space="preserve">спользуется </w:t>
      </w:r>
      <w:r w:rsidRPr="00140889">
        <w:rPr>
          <w:rFonts w:ascii="Times New Roman" w:hAnsi="Times New Roman"/>
          <w:sz w:val="28"/>
          <w:szCs w:val="28"/>
        </w:rPr>
        <w:t>для</w:t>
      </w:r>
      <w:r w:rsidRPr="00140889">
        <w:rPr>
          <w:rFonts w:ascii="Times New Roman" w:hAnsi="Times New Roman"/>
          <w:kern w:val="2"/>
          <w:sz w:val="28"/>
          <w:szCs w:val="28"/>
        </w:rPr>
        <w:t xml:space="preserve"> плавно</w:t>
      </w:r>
      <w:r w:rsidRPr="00140889">
        <w:rPr>
          <w:rFonts w:ascii="Times New Roman" w:hAnsi="Times New Roman"/>
          <w:sz w:val="28"/>
          <w:szCs w:val="28"/>
        </w:rPr>
        <w:t>го</w:t>
      </w:r>
      <w:r w:rsidRPr="00140889">
        <w:rPr>
          <w:rFonts w:ascii="Times New Roman" w:hAnsi="Times New Roman"/>
          <w:kern w:val="2"/>
          <w:sz w:val="28"/>
          <w:szCs w:val="28"/>
        </w:rPr>
        <w:t xml:space="preserve"> моделирова</w:t>
      </w:r>
      <w:r w:rsidRPr="00140889">
        <w:rPr>
          <w:rFonts w:ascii="Times New Roman" w:hAnsi="Times New Roman"/>
          <w:sz w:val="28"/>
          <w:szCs w:val="28"/>
        </w:rPr>
        <w:t>ния</w:t>
      </w:r>
      <w:r w:rsidRPr="00140889">
        <w:rPr>
          <w:rFonts w:ascii="Times New Roman" w:hAnsi="Times New Roman"/>
          <w:kern w:val="2"/>
          <w:sz w:val="28"/>
          <w:szCs w:val="28"/>
        </w:rPr>
        <w:t xml:space="preserve"> распределени</w:t>
      </w:r>
      <w:r w:rsidRPr="00140889">
        <w:rPr>
          <w:rFonts w:ascii="Times New Roman" w:hAnsi="Times New Roman"/>
          <w:sz w:val="28"/>
          <w:szCs w:val="28"/>
        </w:rPr>
        <w:t>я</w:t>
      </w:r>
      <w:r w:rsidRPr="00140889">
        <w:rPr>
          <w:rFonts w:ascii="Times New Roman" w:hAnsi="Times New Roman"/>
          <w:kern w:val="2"/>
          <w:sz w:val="28"/>
          <w:szCs w:val="28"/>
        </w:rPr>
        <w:t xml:space="preserve"> данных и уче</w:t>
      </w:r>
      <w:r w:rsidRPr="00140889">
        <w:rPr>
          <w:rFonts w:ascii="Times New Roman" w:hAnsi="Times New Roman"/>
          <w:sz w:val="28"/>
          <w:szCs w:val="28"/>
        </w:rPr>
        <w:t>та</w:t>
      </w:r>
      <w:r w:rsidRPr="00140889">
        <w:rPr>
          <w:rFonts w:ascii="Times New Roman" w:hAnsi="Times New Roman"/>
          <w:kern w:val="2"/>
          <w:sz w:val="28"/>
          <w:szCs w:val="28"/>
        </w:rPr>
        <w:t xml:space="preserve"> больш</w:t>
      </w:r>
      <w:r w:rsidRPr="00140889">
        <w:rPr>
          <w:rFonts w:ascii="Times New Roman" w:hAnsi="Times New Roman"/>
          <w:sz w:val="28"/>
          <w:szCs w:val="28"/>
        </w:rPr>
        <w:t>ой</w:t>
      </w:r>
      <w:r w:rsidRPr="00140889">
        <w:rPr>
          <w:rFonts w:ascii="Times New Roman" w:hAnsi="Times New Roman"/>
          <w:kern w:val="2"/>
          <w:sz w:val="28"/>
          <w:szCs w:val="28"/>
        </w:rPr>
        <w:t xml:space="preserve"> степен</w:t>
      </w:r>
      <w:r w:rsidRPr="00140889">
        <w:rPr>
          <w:rFonts w:ascii="Times New Roman" w:hAnsi="Times New Roman"/>
          <w:sz w:val="28"/>
          <w:szCs w:val="28"/>
        </w:rPr>
        <w:t>и</w:t>
      </w:r>
      <w:r w:rsidRPr="00140889">
        <w:rPr>
          <w:rFonts w:ascii="Times New Roman" w:hAnsi="Times New Roman"/>
          <w:kern w:val="2"/>
          <w:sz w:val="28"/>
          <w:szCs w:val="28"/>
        </w:rPr>
        <w:t xml:space="preserve"> неопределенности</w:t>
      </w:r>
      <w:r w:rsidRPr="00140889">
        <w:rPr>
          <w:rFonts w:ascii="Times New Roman" w:hAnsi="Times New Roman"/>
          <w:sz w:val="28"/>
          <w:szCs w:val="28"/>
        </w:rPr>
        <w:t>, ч</w:t>
      </w:r>
      <w:r w:rsidRPr="00140889">
        <w:rPr>
          <w:rFonts w:ascii="Times New Roman" w:hAnsi="Times New Roman"/>
          <w:kern w:val="2"/>
          <w:sz w:val="28"/>
          <w:szCs w:val="28"/>
        </w:rPr>
        <w:t>асто применяется в задачах управления и моделирования, где нужна точность и гладкость.</w:t>
      </w:r>
      <w:r w:rsidRPr="00140889">
        <w:rPr>
          <w:rFonts w:ascii="Times New Roman" w:hAnsi="Times New Roman"/>
          <w:sz w:val="28"/>
          <w:szCs w:val="28"/>
        </w:rPr>
        <w:t xml:space="preserve"> Общи</w:t>
      </w:r>
      <w:r w:rsidR="006D6F8C">
        <w:rPr>
          <w:rFonts w:ascii="Times New Roman" w:hAnsi="Times New Roman"/>
          <w:sz w:val="28"/>
          <w:szCs w:val="28"/>
        </w:rPr>
        <w:t>й</w:t>
      </w:r>
      <w:r w:rsidRPr="00140889">
        <w:rPr>
          <w:rFonts w:ascii="Times New Roman" w:hAnsi="Times New Roman"/>
          <w:sz w:val="28"/>
          <w:szCs w:val="28"/>
        </w:rPr>
        <w:t xml:space="preserve"> вид функции принадлежности Гауссова типа</w:t>
      </w:r>
      <w:r w:rsidR="00E74A8A">
        <w:rPr>
          <w:rFonts w:ascii="Times New Roman" w:hAnsi="Times New Roman"/>
          <w:sz w:val="28"/>
          <w:szCs w:val="28"/>
        </w:rPr>
        <w:t>:</w:t>
      </w:r>
    </w:p>
    <w:p w:rsidR="00E74A8A" w:rsidRPr="00140889" w:rsidRDefault="00E74A8A" w:rsidP="00981CA1">
      <w:pPr>
        <w:tabs>
          <w:tab w:val="left" w:pos="709"/>
        </w:tabs>
        <w:spacing w:after="0" w:line="240" w:lineRule="auto"/>
        <w:ind w:firstLine="709"/>
        <w:jc w:val="both"/>
        <w:rPr>
          <w:rFonts w:ascii="Times New Roman" w:hAnsi="Times New Roman"/>
          <w:sz w:val="28"/>
          <w:szCs w:val="28"/>
        </w:rPr>
      </w:pPr>
    </w:p>
    <w:p w:rsidR="006A7221" w:rsidRPr="00140889" w:rsidRDefault="008F74B8" w:rsidP="00981CA1">
      <w:pPr>
        <w:tabs>
          <w:tab w:val="left" w:pos="709"/>
        </w:tabs>
        <w:spacing w:after="0" w:line="240" w:lineRule="auto"/>
        <w:ind w:firstLine="709"/>
        <w:jc w:val="center"/>
        <w:rPr>
          <w:rFonts w:ascii="Times New Roman" w:hAnsi="Times New Roman"/>
          <w:noProof/>
          <w:sz w:val="28"/>
          <w:szCs w:val="28"/>
        </w:rPr>
      </w:pPr>
      <w:r w:rsidRPr="00140889">
        <w:rPr>
          <w:rFonts w:ascii="Times New Roman" w:hAnsi="Times New Roman"/>
          <w:noProof/>
          <w:sz w:val="28"/>
          <w:szCs w:val="28"/>
          <w:lang w:eastAsia="ru-RU"/>
        </w:rPr>
        <w:drawing>
          <wp:inline distT="0" distB="0" distL="0" distR="0">
            <wp:extent cx="1406324" cy="463324"/>
            <wp:effectExtent l="0" t="0" r="381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289" cy="466607"/>
                    </a:xfrm>
                    <a:prstGeom prst="rect">
                      <a:avLst/>
                    </a:prstGeom>
                    <a:noFill/>
                    <a:ln>
                      <a:noFill/>
                    </a:ln>
                  </pic:spPr>
                </pic:pic>
              </a:graphicData>
            </a:graphic>
          </wp:inline>
        </w:drawing>
      </w:r>
    </w:p>
    <w:p w:rsidR="00E74A8A" w:rsidRDefault="00E74A8A" w:rsidP="00981CA1">
      <w:pPr>
        <w:tabs>
          <w:tab w:val="left" w:pos="709"/>
        </w:tabs>
        <w:spacing w:after="0" w:line="240" w:lineRule="auto"/>
        <w:ind w:firstLine="709"/>
        <w:jc w:val="both"/>
        <w:rPr>
          <w:rFonts w:ascii="Times New Roman" w:hAnsi="Times New Roman"/>
          <w:sz w:val="28"/>
          <w:szCs w:val="28"/>
        </w:rPr>
      </w:pPr>
    </w:p>
    <w:p w:rsidR="006A7221" w:rsidRPr="00140889" w:rsidRDefault="006D6F8C" w:rsidP="00E74A8A">
      <w:pPr>
        <w:tabs>
          <w:tab w:val="left" w:pos="709"/>
        </w:tabs>
        <w:spacing w:after="0" w:line="240" w:lineRule="auto"/>
        <w:jc w:val="both"/>
        <w:rPr>
          <w:rFonts w:ascii="Times New Roman" w:hAnsi="Times New Roman"/>
          <w:sz w:val="28"/>
          <w:szCs w:val="28"/>
        </w:rPr>
      </w:pPr>
      <w:r>
        <w:rPr>
          <w:rFonts w:ascii="Times New Roman" w:hAnsi="Times New Roman"/>
          <w:sz w:val="28"/>
          <w:szCs w:val="28"/>
        </w:rPr>
        <w:t>г</w:t>
      </w:r>
      <w:r w:rsidR="006A7221" w:rsidRPr="00140889">
        <w:rPr>
          <w:rFonts w:ascii="Times New Roman" w:hAnsi="Times New Roman"/>
          <w:sz w:val="28"/>
          <w:szCs w:val="28"/>
        </w:rPr>
        <w:t xml:space="preserve">де параметр </w:t>
      </w:r>
      <w:r w:rsidR="006A7221" w:rsidRPr="00140889">
        <w:rPr>
          <w:rFonts w:ascii="Times New Roman" w:hAnsi="Times New Roman"/>
          <w:i/>
          <w:iCs/>
          <w:sz w:val="28"/>
          <w:szCs w:val="28"/>
        </w:rPr>
        <w:t>с</w:t>
      </w:r>
      <w:r w:rsidR="006A7221" w:rsidRPr="00140889">
        <w:rPr>
          <w:rFonts w:ascii="Times New Roman" w:hAnsi="Times New Roman"/>
          <w:sz w:val="28"/>
          <w:szCs w:val="28"/>
        </w:rPr>
        <w:t xml:space="preserve"> обозначает центр нечеткого множества, а </w:t>
      </w:r>
      <w:r w:rsidR="006A7221" w:rsidRPr="00140889">
        <w:rPr>
          <w:rFonts w:ascii="Times New Roman" w:hAnsi="Times New Roman"/>
          <w:i/>
          <w:iCs/>
          <w:sz w:val="28"/>
          <w:szCs w:val="28"/>
        </w:rPr>
        <w:t>φ</w:t>
      </w:r>
      <w:r w:rsidR="006A7221" w:rsidRPr="00140889">
        <w:rPr>
          <w:rFonts w:ascii="Times New Roman" w:hAnsi="Times New Roman"/>
          <w:sz w:val="28"/>
          <w:szCs w:val="28"/>
        </w:rPr>
        <w:t xml:space="preserve"> отвечает за функции.</w:t>
      </w:r>
    </w:p>
    <w:p w:rsidR="006A7221" w:rsidRPr="00140889"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Функция принадлежности для переменных умеют следующий вид</w:t>
      </w:r>
      <w:r w:rsidR="00F661C1">
        <w:rPr>
          <w:rFonts w:ascii="Times New Roman" w:hAnsi="Times New Roman"/>
          <w:sz w:val="28"/>
          <w:szCs w:val="28"/>
        </w:rPr>
        <w:t>:</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[Input1]</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Name='</w:t>
      </w:r>
      <w:r w:rsidRPr="00140889">
        <w:rPr>
          <w:rFonts w:ascii="Times New Roman" w:eastAsia="Times New Roman" w:hAnsi="Times New Roman"/>
          <w:sz w:val="28"/>
          <w:szCs w:val="28"/>
          <w:lang w:eastAsia="ru-RU"/>
        </w:rPr>
        <w:t>знания</w:t>
      </w:r>
      <w:r w:rsidRPr="00140889">
        <w:rPr>
          <w:rFonts w:ascii="Times New Roman" w:eastAsia="Times New Roman" w:hAnsi="Times New Roman"/>
          <w:sz w:val="28"/>
          <w:szCs w:val="28"/>
          <w:lang w:val="en-US" w:eastAsia="ru-RU"/>
        </w:rPr>
        <w:t>'</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Range=[0 1]</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NumMFs=3</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MF1='не_знает':'gaussmf',[0.2123 4.627e-18]</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MF2='отвечает_с_подсказкой':'gaussmf',[0.2123 0.5]</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MF3='знает':'gaussmf',[0.2123 1]</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[Input2]</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Name='умения'</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Range=[0 1]</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NumMFs=3</w:t>
      </w:r>
    </w:p>
    <w:p w:rsidR="006A7221" w:rsidRPr="00D754ED"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MF</w:t>
      </w:r>
      <w:r w:rsidRPr="00D754ED">
        <w:rPr>
          <w:rFonts w:ascii="Times New Roman" w:eastAsia="Times New Roman" w:hAnsi="Times New Roman"/>
          <w:sz w:val="28"/>
          <w:szCs w:val="28"/>
          <w:lang w:val="en-US" w:eastAsia="ru-RU"/>
        </w:rPr>
        <w:t>1='</w:t>
      </w:r>
      <w:r w:rsidRPr="00140889">
        <w:rPr>
          <w:rFonts w:ascii="Times New Roman" w:eastAsia="Times New Roman" w:hAnsi="Times New Roman"/>
          <w:sz w:val="28"/>
          <w:szCs w:val="28"/>
          <w:lang w:eastAsia="ru-RU"/>
        </w:rPr>
        <w:t>не</w:t>
      </w:r>
      <w:r w:rsidRPr="00D754ED">
        <w:rPr>
          <w:rFonts w:ascii="Times New Roman" w:eastAsia="Times New Roman" w:hAnsi="Times New Roman"/>
          <w:sz w:val="28"/>
          <w:szCs w:val="28"/>
          <w:lang w:val="en-US" w:eastAsia="ru-RU"/>
        </w:rPr>
        <w:t>_</w:t>
      </w:r>
      <w:r w:rsidRPr="00140889">
        <w:rPr>
          <w:rFonts w:ascii="Times New Roman" w:eastAsia="Times New Roman" w:hAnsi="Times New Roman"/>
          <w:sz w:val="28"/>
          <w:szCs w:val="28"/>
          <w:lang w:eastAsia="ru-RU"/>
        </w:rPr>
        <w:t>умеет</w:t>
      </w:r>
      <w:r w:rsidRPr="00D754ED">
        <w:rPr>
          <w:rFonts w:ascii="Times New Roman" w:eastAsia="Times New Roman" w:hAnsi="Times New Roman"/>
          <w:sz w:val="28"/>
          <w:szCs w:val="28"/>
          <w:lang w:val="en-US" w:eastAsia="ru-RU"/>
        </w:rPr>
        <w:t>':'</w:t>
      </w:r>
      <w:r w:rsidRPr="00140889">
        <w:rPr>
          <w:rFonts w:ascii="Times New Roman" w:eastAsia="Times New Roman" w:hAnsi="Times New Roman"/>
          <w:sz w:val="28"/>
          <w:szCs w:val="28"/>
          <w:lang w:val="en-US" w:eastAsia="ru-RU"/>
        </w:rPr>
        <w:t>gaussmf</w:t>
      </w:r>
      <w:r w:rsidRPr="00D754ED">
        <w:rPr>
          <w:rFonts w:ascii="Times New Roman" w:eastAsia="Times New Roman" w:hAnsi="Times New Roman"/>
          <w:sz w:val="28"/>
          <w:szCs w:val="28"/>
          <w:lang w:val="en-US" w:eastAsia="ru-RU"/>
        </w:rPr>
        <w:t>',[0.2122 9.253</w:t>
      </w:r>
      <w:r w:rsidRPr="00140889">
        <w:rPr>
          <w:rFonts w:ascii="Times New Roman" w:eastAsia="Times New Roman" w:hAnsi="Times New Roman"/>
          <w:sz w:val="28"/>
          <w:szCs w:val="28"/>
          <w:lang w:val="en-US" w:eastAsia="ru-RU"/>
        </w:rPr>
        <w:t>e</w:t>
      </w:r>
      <w:r w:rsidRPr="00D754ED">
        <w:rPr>
          <w:rFonts w:ascii="Times New Roman" w:eastAsia="Times New Roman" w:hAnsi="Times New Roman"/>
          <w:sz w:val="28"/>
          <w:szCs w:val="28"/>
          <w:lang w:val="en-US" w:eastAsia="ru-RU"/>
        </w:rPr>
        <w:t>-18]</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MF2='умеет_с_поддержкой':'gaussmf',[0.2121 0.5]</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MF3='умеет_самостоятельно':'gaussmf',[0.2122 1]</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[Input3]</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Name='навыки'</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Range=[0 1]</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NumMFs=3</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MF1='не_сформированы':'gaussmf',[0.2123 1.388e-17]</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MF2='базовые':'gaussmf',[0.212 0.5007]</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MF3='автоматизм':'gaussmf',[0.2123 0.9947]</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[Output1]</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Name='</w:t>
      </w:r>
      <w:r w:rsidRPr="00140889">
        <w:rPr>
          <w:rFonts w:ascii="Times New Roman" w:eastAsia="Times New Roman" w:hAnsi="Times New Roman"/>
          <w:sz w:val="28"/>
          <w:szCs w:val="28"/>
          <w:lang w:eastAsia="ru-RU"/>
        </w:rPr>
        <w:t>уровень</w:t>
      </w:r>
      <w:r w:rsidRPr="00140889">
        <w:rPr>
          <w:rFonts w:ascii="Times New Roman" w:eastAsia="Times New Roman" w:hAnsi="Times New Roman"/>
          <w:sz w:val="28"/>
          <w:szCs w:val="28"/>
          <w:lang w:val="en-US" w:eastAsia="ru-RU"/>
        </w:rPr>
        <w:t>'</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Range=[0 1]</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NumMFs=3</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MF1='</w:t>
      </w:r>
      <w:r w:rsidRPr="00140889">
        <w:rPr>
          <w:rFonts w:ascii="Times New Roman" w:eastAsia="Times New Roman" w:hAnsi="Times New Roman"/>
          <w:sz w:val="28"/>
          <w:szCs w:val="28"/>
          <w:lang w:eastAsia="ru-RU"/>
        </w:rPr>
        <w:t>низкий</w:t>
      </w:r>
      <w:r w:rsidRPr="00140889">
        <w:rPr>
          <w:rFonts w:ascii="Times New Roman" w:eastAsia="Times New Roman" w:hAnsi="Times New Roman"/>
          <w:sz w:val="28"/>
          <w:szCs w:val="28"/>
          <w:lang w:val="en-US" w:eastAsia="ru-RU"/>
        </w:rPr>
        <w:t>':'gaussmf',[0.07077 0.1667]</w:t>
      </w:r>
    </w:p>
    <w:p w:rsidR="006A7221" w:rsidRPr="00140889" w:rsidRDefault="006A7221" w:rsidP="00E74A8A">
      <w:pPr>
        <w:spacing w:after="0" w:line="240" w:lineRule="auto"/>
        <w:ind w:firstLine="709"/>
        <w:rPr>
          <w:rFonts w:ascii="Times New Roman" w:eastAsia="Times New Roman" w:hAnsi="Times New Roman"/>
          <w:sz w:val="28"/>
          <w:szCs w:val="28"/>
          <w:lang w:val="en-US" w:eastAsia="ru-RU"/>
        </w:rPr>
      </w:pPr>
      <w:r w:rsidRPr="00140889">
        <w:rPr>
          <w:rFonts w:ascii="Times New Roman" w:eastAsia="Times New Roman" w:hAnsi="Times New Roman"/>
          <w:sz w:val="28"/>
          <w:szCs w:val="28"/>
          <w:lang w:val="en-US" w:eastAsia="ru-RU"/>
        </w:rPr>
        <w:t>MF2='</w:t>
      </w:r>
      <w:r w:rsidRPr="00140889">
        <w:rPr>
          <w:rFonts w:ascii="Times New Roman" w:eastAsia="Times New Roman" w:hAnsi="Times New Roman"/>
          <w:sz w:val="28"/>
          <w:szCs w:val="28"/>
          <w:lang w:eastAsia="ru-RU"/>
        </w:rPr>
        <w:t>средний</w:t>
      </w:r>
      <w:r w:rsidRPr="00140889">
        <w:rPr>
          <w:rFonts w:ascii="Times New Roman" w:eastAsia="Times New Roman" w:hAnsi="Times New Roman"/>
          <w:sz w:val="28"/>
          <w:szCs w:val="28"/>
          <w:lang w:val="en-US" w:eastAsia="ru-RU"/>
        </w:rPr>
        <w:t>':'gaussmf',[0.07077 0.5]</w:t>
      </w:r>
    </w:p>
    <w:p w:rsidR="006A7221" w:rsidRPr="00140889" w:rsidRDefault="006A7221" w:rsidP="00E74A8A">
      <w:pPr>
        <w:spacing w:after="0" w:line="240" w:lineRule="auto"/>
        <w:ind w:firstLine="709"/>
        <w:rPr>
          <w:rFonts w:ascii="Times New Roman" w:eastAsia="Times New Roman" w:hAnsi="Times New Roman"/>
          <w:sz w:val="28"/>
          <w:szCs w:val="28"/>
          <w:lang w:eastAsia="ru-RU"/>
        </w:rPr>
      </w:pPr>
      <w:r w:rsidRPr="00140889">
        <w:rPr>
          <w:rFonts w:ascii="Times New Roman" w:eastAsia="Times New Roman" w:hAnsi="Times New Roman"/>
          <w:sz w:val="28"/>
          <w:szCs w:val="28"/>
          <w:lang w:eastAsia="ru-RU"/>
        </w:rPr>
        <w:t>MF3='высокий':'gaussmf',[0.07077 0.8333]</w:t>
      </w:r>
    </w:p>
    <w:p w:rsidR="006A7221" w:rsidRPr="00140889" w:rsidRDefault="006A7221" w:rsidP="00E74A8A">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i/>
          <w:iCs/>
          <w:sz w:val="28"/>
          <w:szCs w:val="28"/>
        </w:rPr>
        <w:t>Формулирование нечетких правил:</w:t>
      </w:r>
      <w:r w:rsidRPr="00140889">
        <w:rPr>
          <w:rFonts w:ascii="Times New Roman" w:hAnsi="Times New Roman"/>
          <w:sz w:val="28"/>
          <w:szCs w:val="28"/>
        </w:rPr>
        <w:t xml:space="preserve"> эксперты или педагоги дошкольного образования могут создавать правила вида </w:t>
      </w:r>
      <w:r w:rsidR="0064347D">
        <w:rPr>
          <w:rFonts w:ascii="Times New Roman" w:hAnsi="Times New Roman"/>
          <w:sz w:val="28"/>
          <w:szCs w:val="28"/>
        </w:rPr>
        <w:t>«</w:t>
      </w:r>
      <w:r w:rsidRPr="00140889">
        <w:rPr>
          <w:rFonts w:ascii="Times New Roman" w:hAnsi="Times New Roman"/>
          <w:sz w:val="28"/>
          <w:szCs w:val="28"/>
        </w:rPr>
        <w:t>если (уровень знаний) Низкий и (навыки) Средние, то (компетенции) Недостаточные</w:t>
      </w:r>
      <w:r w:rsidR="0064347D">
        <w:rPr>
          <w:rFonts w:ascii="Times New Roman" w:hAnsi="Times New Roman"/>
          <w:sz w:val="28"/>
          <w:szCs w:val="28"/>
        </w:rPr>
        <w:t>»</w:t>
      </w:r>
      <w:r w:rsidRPr="00140889">
        <w:rPr>
          <w:rFonts w:ascii="Times New Roman" w:hAnsi="Times New Roman"/>
          <w:sz w:val="28"/>
          <w:szCs w:val="28"/>
        </w:rPr>
        <w:t>. Эти правила описывают, какие выводы делать на основе данных и экспертных знаний.</w:t>
      </w:r>
    </w:p>
    <w:p w:rsidR="006A7221" w:rsidRPr="00140889" w:rsidRDefault="006A7221" w:rsidP="00E74A8A">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В модели типа Мамдани</w:t>
      </w:r>
      <w:r w:rsidR="0064347D">
        <w:rPr>
          <w:rFonts w:ascii="Times New Roman" w:hAnsi="Times New Roman"/>
          <w:sz w:val="28"/>
          <w:szCs w:val="28"/>
        </w:rPr>
        <w:t xml:space="preserve"> </w:t>
      </w:r>
      <w:r w:rsidR="0064347D" w:rsidRPr="0064347D">
        <w:rPr>
          <w:rFonts w:ascii="Times New Roman" w:hAnsi="Times New Roman"/>
          <w:sz w:val="28"/>
          <w:szCs w:val="28"/>
        </w:rPr>
        <w:t>[88]</w:t>
      </w:r>
      <w:r w:rsidRPr="00140889">
        <w:rPr>
          <w:rFonts w:ascii="Times New Roman" w:hAnsi="Times New Roman"/>
          <w:sz w:val="28"/>
          <w:szCs w:val="28"/>
        </w:rPr>
        <w:t xml:space="preserve"> взаимосвязь между входами </w:t>
      </w:r>
      <w:r w:rsidRPr="00140889">
        <w:rPr>
          <w:rFonts w:ascii="Times New Roman" w:hAnsi="Times New Roman"/>
          <w:sz w:val="28"/>
          <w:szCs w:val="28"/>
          <w:lang w:val="en-US"/>
        </w:rPr>
        <w:t>K</w:t>
      </w:r>
      <w:r w:rsidRPr="00140889">
        <w:rPr>
          <w:rFonts w:ascii="Times New Roman" w:hAnsi="Times New Roman"/>
          <w:sz w:val="28"/>
          <w:szCs w:val="28"/>
        </w:rPr>
        <w:t xml:space="preserve"> = (</w:t>
      </w:r>
      <w:r w:rsidR="00D02E58">
        <w:rPr>
          <w:rFonts w:ascii="Times New Roman" w:hAnsi="Times New Roman"/>
          <w:sz w:val="28"/>
          <w:szCs w:val="28"/>
          <w:lang w:val="en-US"/>
        </w:rPr>
        <w:t>d</w:t>
      </w:r>
      <w:r w:rsidRPr="00140889">
        <w:rPr>
          <w:rFonts w:ascii="Times New Roman" w:hAnsi="Times New Roman"/>
          <w:sz w:val="28"/>
          <w:szCs w:val="28"/>
          <w:vertAlign w:val="subscript"/>
        </w:rPr>
        <w:t>1</w:t>
      </w:r>
      <w:r w:rsidRPr="00140889">
        <w:rPr>
          <w:rFonts w:ascii="Times New Roman" w:hAnsi="Times New Roman"/>
          <w:sz w:val="28"/>
          <w:szCs w:val="28"/>
        </w:rPr>
        <w:t xml:space="preserve">, </w:t>
      </w:r>
      <w:r w:rsidR="00D02E58">
        <w:rPr>
          <w:rFonts w:ascii="Times New Roman" w:hAnsi="Times New Roman"/>
          <w:sz w:val="28"/>
          <w:szCs w:val="28"/>
          <w:lang w:val="en-US"/>
        </w:rPr>
        <w:t>d</w:t>
      </w:r>
      <w:r w:rsidRPr="00140889">
        <w:rPr>
          <w:rFonts w:ascii="Times New Roman" w:hAnsi="Times New Roman"/>
          <w:sz w:val="28"/>
          <w:szCs w:val="28"/>
          <w:vertAlign w:val="subscript"/>
        </w:rPr>
        <w:t>2</w:t>
      </w:r>
      <w:r w:rsidRPr="00140889">
        <w:rPr>
          <w:rFonts w:ascii="Times New Roman" w:hAnsi="Times New Roman"/>
          <w:sz w:val="28"/>
          <w:szCs w:val="28"/>
        </w:rPr>
        <w:t xml:space="preserve">, </w:t>
      </w:r>
      <w:r w:rsidR="00D02E58">
        <w:rPr>
          <w:rFonts w:ascii="Times New Roman" w:hAnsi="Times New Roman"/>
          <w:sz w:val="28"/>
          <w:szCs w:val="28"/>
          <w:lang w:val="en-US"/>
        </w:rPr>
        <w:t>d</w:t>
      </w:r>
      <w:r w:rsidRPr="00140889">
        <w:rPr>
          <w:rFonts w:ascii="Times New Roman" w:hAnsi="Times New Roman"/>
          <w:sz w:val="28"/>
          <w:szCs w:val="28"/>
          <w:vertAlign w:val="subscript"/>
        </w:rPr>
        <w:t>3</w:t>
      </w:r>
      <w:r w:rsidRPr="00140889">
        <w:rPr>
          <w:rFonts w:ascii="Times New Roman" w:hAnsi="Times New Roman"/>
          <w:sz w:val="28"/>
          <w:szCs w:val="28"/>
        </w:rPr>
        <w:t xml:space="preserve">) и выходом U определяется нечеткой базой знаний при помощи операций </w:t>
      </w:r>
      <w:r w:rsidRPr="00140889">
        <w:rPr>
          <w:rFonts w:ascii="Cambria Math" w:hAnsi="Cambria Math" w:cs="Cambria Math"/>
          <w:sz w:val="28"/>
          <w:szCs w:val="28"/>
        </w:rPr>
        <w:t>∪</w:t>
      </w:r>
      <w:r w:rsidRPr="00140889">
        <w:rPr>
          <w:rFonts w:ascii="Times New Roman" w:hAnsi="Times New Roman"/>
          <w:sz w:val="28"/>
          <w:szCs w:val="28"/>
        </w:rPr>
        <w:t xml:space="preserve"> (ИЛИ) и ∩ (И) и в общем виде выглядит следующим образом:</w:t>
      </w:r>
    </w:p>
    <w:p w:rsidR="006A7221" w:rsidRPr="00140889" w:rsidRDefault="006A7221" w:rsidP="00E74A8A">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ЕСЛИ (</w:t>
      </w:r>
      <w:r w:rsidR="00D02E58">
        <w:rPr>
          <w:rFonts w:ascii="Times New Roman" w:hAnsi="Times New Roman"/>
          <w:sz w:val="28"/>
          <w:szCs w:val="28"/>
          <w:lang w:val="en-US"/>
        </w:rPr>
        <w:t>d</w:t>
      </w:r>
      <w:r w:rsidRPr="00140889">
        <w:rPr>
          <w:rFonts w:ascii="Times New Roman" w:hAnsi="Times New Roman"/>
          <w:sz w:val="28"/>
          <w:szCs w:val="28"/>
          <w:vertAlign w:val="subscript"/>
        </w:rPr>
        <w:t>1</w:t>
      </w:r>
      <w:r w:rsidRPr="00140889">
        <w:rPr>
          <w:rFonts w:ascii="Times New Roman" w:hAnsi="Times New Roman"/>
          <w:sz w:val="28"/>
          <w:szCs w:val="28"/>
        </w:rPr>
        <w:t xml:space="preserve"> есть </w:t>
      </w:r>
      <w:r w:rsidRPr="00140889">
        <w:rPr>
          <w:rFonts w:ascii="Times New Roman" w:hAnsi="Times New Roman"/>
          <w:sz w:val="28"/>
          <w:szCs w:val="28"/>
          <w:lang w:val="en-US"/>
        </w:rPr>
        <w:t>a</w:t>
      </w:r>
      <w:r w:rsidRPr="00140889">
        <w:rPr>
          <w:rFonts w:ascii="Times New Roman" w:hAnsi="Times New Roman"/>
          <w:sz w:val="28"/>
          <w:szCs w:val="28"/>
          <w:vertAlign w:val="subscript"/>
        </w:rPr>
        <w:t>1</w:t>
      </w:r>
      <w:r w:rsidRPr="00140889">
        <w:rPr>
          <w:rFonts w:ascii="Times New Roman" w:hAnsi="Times New Roman"/>
          <w:sz w:val="28"/>
          <w:szCs w:val="28"/>
          <w:vertAlign w:val="superscript"/>
          <w:lang w:val="en-US"/>
        </w:rPr>
        <w:t>j</w:t>
      </w:r>
      <w:r w:rsidRPr="00140889">
        <w:rPr>
          <w:rFonts w:ascii="Times New Roman" w:hAnsi="Times New Roman"/>
          <w:sz w:val="28"/>
          <w:szCs w:val="28"/>
        </w:rPr>
        <w:t>) и (</w:t>
      </w:r>
      <w:r w:rsidR="00D02E58">
        <w:rPr>
          <w:rFonts w:ascii="Times New Roman" w:hAnsi="Times New Roman"/>
          <w:sz w:val="28"/>
          <w:szCs w:val="28"/>
          <w:lang w:val="en-US"/>
        </w:rPr>
        <w:t>d</w:t>
      </w:r>
      <w:r w:rsidRPr="00140889">
        <w:rPr>
          <w:rFonts w:ascii="Times New Roman" w:hAnsi="Times New Roman"/>
          <w:sz w:val="28"/>
          <w:szCs w:val="28"/>
          <w:vertAlign w:val="subscript"/>
        </w:rPr>
        <w:t>2</w:t>
      </w:r>
      <w:r w:rsidRPr="00140889">
        <w:rPr>
          <w:rFonts w:ascii="Times New Roman" w:hAnsi="Times New Roman"/>
          <w:sz w:val="28"/>
          <w:szCs w:val="28"/>
        </w:rPr>
        <w:t xml:space="preserve"> есть </w:t>
      </w:r>
      <w:r w:rsidRPr="00140889">
        <w:rPr>
          <w:rFonts w:ascii="Times New Roman" w:hAnsi="Times New Roman"/>
          <w:sz w:val="28"/>
          <w:szCs w:val="28"/>
          <w:lang w:val="en-US"/>
        </w:rPr>
        <w:t>a</w:t>
      </w:r>
      <w:r w:rsidRPr="00140889">
        <w:rPr>
          <w:rFonts w:ascii="Times New Roman" w:hAnsi="Times New Roman"/>
          <w:sz w:val="28"/>
          <w:szCs w:val="28"/>
          <w:vertAlign w:val="subscript"/>
        </w:rPr>
        <w:t>2</w:t>
      </w:r>
      <w:r w:rsidRPr="00140889">
        <w:rPr>
          <w:rFonts w:ascii="Times New Roman" w:hAnsi="Times New Roman"/>
          <w:sz w:val="28"/>
          <w:szCs w:val="28"/>
          <w:vertAlign w:val="superscript"/>
          <w:lang w:val="en-US"/>
        </w:rPr>
        <w:t>j</w:t>
      </w:r>
      <w:r w:rsidRPr="00140889">
        <w:rPr>
          <w:rFonts w:ascii="Times New Roman" w:hAnsi="Times New Roman"/>
          <w:sz w:val="28"/>
          <w:szCs w:val="28"/>
        </w:rPr>
        <w:t>) и</w:t>
      </w:r>
      <w:r w:rsidR="00C76704" w:rsidRPr="00140889">
        <w:rPr>
          <w:rFonts w:ascii="Times New Roman" w:hAnsi="Times New Roman"/>
          <w:sz w:val="28"/>
          <w:szCs w:val="28"/>
        </w:rPr>
        <w:t xml:space="preserve"> </w:t>
      </w:r>
      <w:r w:rsidRPr="00140889">
        <w:rPr>
          <w:rFonts w:ascii="Times New Roman" w:hAnsi="Times New Roman"/>
          <w:sz w:val="28"/>
          <w:szCs w:val="28"/>
        </w:rPr>
        <w:t>(</w:t>
      </w:r>
      <w:r w:rsidR="00D02E58">
        <w:rPr>
          <w:rFonts w:ascii="Times New Roman" w:hAnsi="Times New Roman"/>
          <w:sz w:val="28"/>
          <w:szCs w:val="28"/>
          <w:lang w:val="en-US"/>
        </w:rPr>
        <w:t>d</w:t>
      </w:r>
      <w:r w:rsidRPr="00140889">
        <w:rPr>
          <w:rFonts w:ascii="Times New Roman" w:hAnsi="Times New Roman"/>
          <w:sz w:val="28"/>
          <w:szCs w:val="28"/>
          <w:vertAlign w:val="subscript"/>
        </w:rPr>
        <w:t>3</w:t>
      </w:r>
      <w:r w:rsidRPr="00140889">
        <w:rPr>
          <w:rFonts w:ascii="Times New Roman" w:hAnsi="Times New Roman"/>
          <w:sz w:val="28"/>
          <w:szCs w:val="28"/>
        </w:rPr>
        <w:t xml:space="preserve"> есть </w:t>
      </w:r>
      <w:r w:rsidRPr="00140889">
        <w:rPr>
          <w:rFonts w:ascii="Times New Roman" w:hAnsi="Times New Roman"/>
          <w:sz w:val="28"/>
          <w:szCs w:val="28"/>
          <w:lang w:val="en-US"/>
        </w:rPr>
        <w:t>a</w:t>
      </w:r>
      <w:r w:rsidRPr="00140889">
        <w:rPr>
          <w:rFonts w:ascii="Times New Roman" w:hAnsi="Times New Roman"/>
          <w:sz w:val="28"/>
          <w:szCs w:val="28"/>
          <w:vertAlign w:val="subscript"/>
        </w:rPr>
        <w:t>3</w:t>
      </w:r>
      <w:r w:rsidRPr="00140889">
        <w:rPr>
          <w:rFonts w:ascii="Times New Roman" w:hAnsi="Times New Roman"/>
          <w:sz w:val="28"/>
          <w:szCs w:val="28"/>
          <w:vertAlign w:val="superscript"/>
          <w:lang w:val="en-US"/>
        </w:rPr>
        <w:t>j</w:t>
      </w:r>
      <w:r w:rsidRPr="00140889">
        <w:rPr>
          <w:rFonts w:ascii="Times New Roman" w:hAnsi="Times New Roman"/>
          <w:sz w:val="28"/>
          <w:szCs w:val="28"/>
        </w:rPr>
        <w:t xml:space="preserve">) то </w:t>
      </w:r>
      <w:r w:rsidRPr="00140889">
        <w:rPr>
          <w:rFonts w:ascii="Times New Roman" w:hAnsi="Times New Roman"/>
          <w:sz w:val="28"/>
          <w:szCs w:val="28"/>
          <w:lang w:val="en-US"/>
        </w:rPr>
        <w:t>U</w:t>
      </w:r>
      <w:r w:rsidRPr="00140889">
        <w:rPr>
          <w:rFonts w:ascii="Times New Roman" w:hAnsi="Times New Roman"/>
          <w:sz w:val="28"/>
          <w:szCs w:val="28"/>
        </w:rPr>
        <w:t xml:space="preserve"> есть </w:t>
      </w:r>
      <w:r w:rsidRPr="00140889">
        <w:rPr>
          <w:rFonts w:ascii="Times New Roman" w:hAnsi="Times New Roman"/>
          <w:sz w:val="28"/>
          <w:szCs w:val="28"/>
          <w:lang w:val="en-US"/>
        </w:rPr>
        <w:t>b</w:t>
      </w:r>
      <w:r w:rsidRPr="00140889">
        <w:rPr>
          <w:rFonts w:ascii="Times New Roman" w:hAnsi="Times New Roman"/>
          <w:sz w:val="28"/>
          <w:szCs w:val="28"/>
          <w:vertAlign w:val="subscript"/>
          <w:lang w:val="en-US"/>
        </w:rPr>
        <w:t>n</w:t>
      </w:r>
      <w:r w:rsidRPr="00140889">
        <w:rPr>
          <w:rFonts w:ascii="Times New Roman" w:hAnsi="Times New Roman"/>
          <w:sz w:val="28"/>
          <w:szCs w:val="28"/>
          <w:vertAlign w:val="superscript"/>
          <w:lang w:val="en-US"/>
        </w:rPr>
        <w:t>j</w:t>
      </w:r>
    </w:p>
    <w:p w:rsidR="006A7221" w:rsidRPr="00140889" w:rsidRDefault="006A7221" w:rsidP="00E74A8A">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Для</w:t>
      </w:r>
      <w:r w:rsidRPr="00140889">
        <w:rPr>
          <w:rFonts w:ascii="Times New Roman" w:hAnsi="Times New Roman"/>
          <w:i/>
          <w:iCs/>
          <w:sz w:val="28"/>
          <w:szCs w:val="28"/>
        </w:rPr>
        <w:t xml:space="preserve"> агрегации нечетких правил </w:t>
      </w:r>
      <w:r w:rsidRPr="00140889">
        <w:rPr>
          <w:rFonts w:ascii="Times New Roman" w:hAnsi="Times New Roman"/>
          <w:sz w:val="28"/>
          <w:szCs w:val="28"/>
        </w:rPr>
        <w:t>наиболее часто используются следующие реализации: для операции ИЛИ</w:t>
      </w:r>
      <w:r w:rsidR="00D517E5">
        <w:rPr>
          <w:rFonts w:ascii="Times New Roman" w:hAnsi="Times New Roman"/>
          <w:sz w:val="28"/>
          <w:szCs w:val="28"/>
        </w:rPr>
        <w:t xml:space="preserve"> – </w:t>
      </w:r>
      <w:r w:rsidRPr="00140889">
        <w:rPr>
          <w:rFonts w:ascii="Times New Roman" w:hAnsi="Times New Roman"/>
          <w:sz w:val="28"/>
          <w:szCs w:val="28"/>
        </w:rPr>
        <w:t>нахождение максимума, для операции И</w:t>
      </w:r>
      <w:r w:rsidR="00D517E5">
        <w:rPr>
          <w:rFonts w:ascii="Times New Roman" w:hAnsi="Times New Roman"/>
          <w:sz w:val="28"/>
          <w:szCs w:val="28"/>
        </w:rPr>
        <w:t xml:space="preserve"> – </w:t>
      </w:r>
      <w:r w:rsidRPr="00140889">
        <w:rPr>
          <w:rFonts w:ascii="Times New Roman" w:hAnsi="Times New Roman"/>
          <w:sz w:val="28"/>
          <w:szCs w:val="28"/>
        </w:rPr>
        <w:t xml:space="preserve">нахождение минимума. </w:t>
      </w:r>
    </w:p>
    <w:p w:rsidR="006A7221" w:rsidRPr="00140889" w:rsidRDefault="006A7221" w:rsidP="00E74A8A">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На начальном этапе моделиров</w:t>
      </w:r>
      <w:r w:rsidR="005A46B2">
        <w:rPr>
          <w:rFonts w:ascii="Times New Roman" w:hAnsi="Times New Roman"/>
          <w:sz w:val="28"/>
          <w:szCs w:val="28"/>
        </w:rPr>
        <w:t>ания были сформулированы базовые</w:t>
      </w:r>
      <w:r w:rsidRPr="00140889">
        <w:rPr>
          <w:rFonts w:ascii="Times New Roman" w:hAnsi="Times New Roman"/>
          <w:sz w:val="28"/>
          <w:szCs w:val="28"/>
        </w:rPr>
        <w:t xml:space="preserve"> правила с использованием операции И. Генерация правил представлена на </w:t>
      </w:r>
      <w:r w:rsidRPr="00A62740">
        <w:rPr>
          <w:rFonts w:ascii="Times New Roman" w:hAnsi="Times New Roman"/>
          <w:sz w:val="28"/>
          <w:szCs w:val="28"/>
        </w:rPr>
        <w:t>рисунке</w:t>
      </w:r>
      <w:r w:rsidR="00A62740">
        <w:rPr>
          <w:rFonts w:ascii="Times New Roman" w:hAnsi="Times New Roman"/>
          <w:sz w:val="28"/>
          <w:szCs w:val="28"/>
        </w:rPr>
        <w:t xml:space="preserve"> 2.6.</w:t>
      </w:r>
      <w:r w:rsidRPr="00140889">
        <w:rPr>
          <w:rFonts w:ascii="Times New Roman" w:hAnsi="Times New Roman"/>
          <w:sz w:val="28"/>
          <w:szCs w:val="28"/>
        </w:rPr>
        <w:t xml:space="preserve"> </w:t>
      </w:r>
    </w:p>
    <w:p w:rsidR="006A7221" w:rsidRPr="00140889" w:rsidRDefault="006A7221" w:rsidP="00981CA1">
      <w:pPr>
        <w:tabs>
          <w:tab w:val="left" w:pos="709"/>
        </w:tabs>
        <w:spacing w:after="0" w:line="240" w:lineRule="auto"/>
        <w:ind w:firstLine="709"/>
        <w:jc w:val="both"/>
        <w:rPr>
          <w:rFonts w:ascii="Times New Roman" w:hAnsi="Times New Roman"/>
          <w:noProof/>
          <w:sz w:val="28"/>
          <w:szCs w:val="28"/>
        </w:rPr>
      </w:pPr>
    </w:p>
    <w:p w:rsidR="006A7221" w:rsidRPr="00140889" w:rsidRDefault="008F74B8" w:rsidP="00981CA1">
      <w:pPr>
        <w:tabs>
          <w:tab w:val="left" w:pos="709"/>
        </w:tabs>
        <w:spacing w:after="0" w:line="240" w:lineRule="auto"/>
        <w:jc w:val="center"/>
        <w:rPr>
          <w:rFonts w:ascii="Times New Roman" w:hAnsi="Times New Roman"/>
          <w:sz w:val="28"/>
          <w:szCs w:val="28"/>
        </w:rPr>
      </w:pPr>
      <w:r w:rsidRPr="00140889">
        <w:rPr>
          <w:rFonts w:ascii="Times New Roman" w:hAnsi="Times New Roman"/>
          <w:noProof/>
          <w:sz w:val="28"/>
          <w:szCs w:val="28"/>
          <w:lang w:eastAsia="ru-RU"/>
        </w:rPr>
        <w:drawing>
          <wp:inline distT="0" distB="0" distL="0" distR="0">
            <wp:extent cx="3009530" cy="2385222"/>
            <wp:effectExtent l="0" t="0" r="63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530" cy="2385222"/>
                    </a:xfrm>
                    <a:prstGeom prst="rect">
                      <a:avLst/>
                    </a:prstGeom>
                    <a:noFill/>
                    <a:ln w="3175">
                      <a:noFill/>
                    </a:ln>
                  </pic:spPr>
                </pic:pic>
              </a:graphicData>
            </a:graphic>
          </wp:inline>
        </w:drawing>
      </w:r>
      <w:r w:rsidR="00E74A8A">
        <w:rPr>
          <w:rFonts w:ascii="Times New Roman" w:hAnsi="Times New Roman"/>
          <w:sz w:val="28"/>
          <w:szCs w:val="28"/>
        </w:rPr>
        <w:t xml:space="preserve">  </w:t>
      </w:r>
      <w:r w:rsidRPr="00140889">
        <w:rPr>
          <w:rFonts w:ascii="Times New Roman" w:hAnsi="Times New Roman"/>
          <w:noProof/>
          <w:sz w:val="28"/>
          <w:szCs w:val="28"/>
          <w:lang w:eastAsia="ru-RU"/>
        </w:rPr>
        <w:drawing>
          <wp:inline distT="0" distB="0" distL="0" distR="0">
            <wp:extent cx="2849733" cy="2402768"/>
            <wp:effectExtent l="0" t="0" r="8255"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32" cy="2428568"/>
                    </a:xfrm>
                    <a:prstGeom prst="rect">
                      <a:avLst/>
                    </a:prstGeom>
                    <a:noFill/>
                    <a:ln w="3175">
                      <a:noFill/>
                    </a:ln>
                  </pic:spPr>
                </pic:pic>
              </a:graphicData>
            </a:graphic>
          </wp:inline>
        </w:drawing>
      </w:r>
    </w:p>
    <w:p w:rsidR="00E74A8A" w:rsidRPr="00E74A8A" w:rsidRDefault="00E74A8A" w:rsidP="00E74A8A">
      <w:pPr>
        <w:tabs>
          <w:tab w:val="left" w:pos="709"/>
        </w:tabs>
        <w:spacing w:after="0" w:line="240" w:lineRule="auto"/>
        <w:ind w:firstLine="2127"/>
        <w:jc w:val="both"/>
        <w:rPr>
          <w:rFonts w:ascii="Times New Roman" w:hAnsi="Times New Roman"/>
          <w:sz w:val="16"/>
          <w:szCs w:val="16"/>
        </w:rPr>
      </w:pPr>
    </w:p>
    <w:p w:rsidR="00967061" w:rsidRPr="00E74A8A" w:rsidRDefault="00E74A8A" w:rsidP="00E74A8A">
      <w:pPr>
        <w:tabs>
          <w:tab w:val="left" w:pos="709"/>
        </w:tabs>
        <w:spacing w:after="0" w:line="240" w:lineRule="auto"/>
        <w:ind w:firstLine="2127"/>
        <w:jc w:val="both"/>
        <w:rPr>
          <w:rFonts w:ascii="Times New Roman" w:hAnsi="Times New Roman"/>
          <w:sz w:val="24"/>
          <w:szCs w:val="24"/>
        </w:rPr>
      </w:pPr>
      <w:r w:rsidRPr="00E74A8A">
        <w:rPr>
          <w:rFonts w:ascii="Times New Roman" w:hAnsi="Times New Roman"/>
          <w:sz w:val="24"/>
          <w:szCs w:val="24"/>
        </w:rPr>
        <w:t xml:space="preserve">а                </w:t>
      </w:r>
      <w:r>
        <w:rPr>
          <w:rFonts w:ascii="Times New Roman" w:hAnsi="Times New Roman"/>
          <w:sz w:val="24"/>
          <w:szCs w:val="24"/>
        </w:rPr>
        <w:t xml:space="preserve">         </w:t>
      </w:r>
      <w:r w:rsidRPr="00E74A8A">
        <w:rPr>
          <w:rFonts w:ascii="Times New Roman" w:hAnsi="Times New Roman"/>
          <w:sz w:val="24"/>
          <w:szCs w:val="24"/>
        </w:rPr>
        <w:t xml:space="preserve">                                          б</w:t>
      </w:r>
    </w:p>
    <w:p w:rsidR="00E74A8A" w:rsidRPr="00E74A8A" w:rsidRDefault="00E74A8A" w:rsidP="00981CA1">
      <w:pPr>
        <w:tabs>
          <w:tab w:val="left" w:pos="709"/>
        </w:tabs>
        <w:spacing w:after="0" w:line="240" w:lineRule="auto"/>
        <w:ind w:firstLine="709"/>
        <w:jc w:val="center"/>
        <w:rPr>
          <w:rFonts w:ascii="Times New Roman" w:hAnsi="Times New Roman"/>
          <w:sz w:val="16"/>
          <w:szCs w:val="16"/>
        </w:rPr>
      </w:pPr>
    </w:p>
    <w:p w:rsidR="006A7221" w:rsidRDefault="006A7221" w:rsidP="00E74A8A">
      <w:pPr>
        <w:tabs>
          <w:tab w:val="left" w:pos="709"/>
        </w:tabs>
        <w:spacing w:after="0" w:line="240" w:lineRule="auto"/>
        <w:jc w:val="center"/>
        <w:rPr>
          <w:rFonts w:ascii="Times New Roman" w:hAnsi="Times New Roman"/>
          <w:sz w:val="28"/>
          <w:szCs w:val="28"/>
        </w:rPr>
      </w:pPr>
      <w:r w:rsidRPr="00140889">
        <w:rPr>
          <w:rFonts w:ascii="Times New Roman" w:hAnsi="Times New Roman"/>
          <w:sz w:val="28"/>
          <w:szCs w:val="28"/>
        </w:rPr>
        <w:t>Рисунок</w:t>
      </w:r>
      <w:r w:rsidR="00967061" w:rsidRPr="00140889">
        <w:rPr>
          <w:rFonts w:ascii="Times New Roman" w:hAnsi="Times New Roman"/>
          <w:sz w:val="28"/>
          <w:szCs w:val="28"/>
        </w:rPr>
        <w:t xml:space="preserve"> 2.6</w:t>
      </w:r>
      <w:r w:rsidR="00F25FE7">
        <w:rPr>
          <w:rFonts w:ascii="Times New Roman" w:hAnsi="Times New Roman"/>
          <w:sz w:val="28"/>
          <w:szCs w:val="28"/>
        </w:rPr>
        <w:t xml:space="preserve"> </w:t>
      </w:r>
      <w:r w:rsidR="00E74A8A">
        <w:rPr>
          <w:rFonts w:ascii="Times New Roman" w:hAnsi="Times New Roman"/>
          <w:sz w:val="28"/>
          <w:szCs w:val="28"/>
        </w:rPr>
        <w:t>–</w:t>
      </w:r>
      <w:r w:rsidR="00F25FE7">
        <w:rPr>
          <w:rFonts w:ascii="Times New Roman" w:hAnsi="Times New Roman"/>
          <w:sz w:val="28"/>
          <w:szCs w:val="28"/>
        </w:rPr>
        <w:t xml:space="preserve"> </w:t>
      </w:r>
      <w:r w:rsidR="00967061" w:rsidRPr="00140889">
        <w:rPr>
          <w:rFonts w:ascii="Times New Roman" w:hAnsi="Times New Roman"/>
          <w:sz w:val="28"/>
          <w:szCs w:val="28"/>
        </w:rPr>
        <w:t>Базовые правила продукционной модели</w:t>
      </w:r>
    </w:p>
    <w:p w:rsidR="00F25FE7" w:rsidRPr="00140889" w:rsidRDefault="00F25FE7" w:rsidP="00981CA1">
      <w:pPr>
        <w:tabs>
          <w:tab w:val="left" w:pos="709"/>
        </w:tabs>
        <w:spacing w:after="0" w:line="240" w:lineRule="auto"/>
        <w:ind w:firstLine="709"/>
        <w:jc w:val="center"/>
        <w:rPr>
          <w:rFonts w:ascii="Times New Roman" w:hAnsi="Times New Roman"/>
          <w:sz w:val="28"/>
          <w:szCs w:val="28"/>
        </w:rPr>
      </w:pPr>
    </w:p>
    <w:p w:rsidR="009A13D2"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Следующим этапом проектирования была разработка всех возможных случаев вариантов входных переменных с участием всех термов с исключением сочетания бессмысленных и не влияющих на результирующую поверхность нечеткой модели. Агрегация правил осуществлялась с использованием операции И</w:t>
      </w:r>
      <w:r w:rsidR="00D517E5">
        <w:rPr>
          <w:rFonts w:ascii="Times New Roman" w:hAnsi="Times New Roman"/>
          <w:sz w:val="28"/>
          <w:szCs w:val="28"/>
        </w:rPr>
        <w:t xml:space="preserve"> – </w:t>
      </w:r>
      <w:r w:rsidRPr="00140889">
        <w:rPr>
          <w:rFonts w:ascii="Times New Roman" w:hAnsi="Times New Roman"/>
          <w:sz w:val="28"/>
          <w:szCs w:val="28"/>
        </w:rPr>
        <w:t>нахождение минимума</w:t>
      </w:r>
      <w:r w:rsidR="00A62740">
        <w:rPr>
          <w:rFonts w:ascii="Times New Roman" w:hAnsi="Times New Roman"/>
          <w:sz w:val="28"/>
          <w:szCs w:val="28"/>
        </w:rPr>
        <w:t xml:space="preserve"> в соответствии с таблицей 2.3</w:t>
      </w:r>
      <w:r w:rsidRPr="00140889">
        <w:rPr>
          <w:rFonts w:ascii="Times New Roman" w:hAnsi="Times New Roman"/>
          <w:sz w:val="28"/>
          <w:szCs w:val="28"/>
        </w:rPr>
        <w:t>.</w:t>
      </w:r>
    </w:p>
    <w:p w:rsidR="009A13D2" w:rsidRDefault="009A13D2" w:rsidP="00981CA1">
      <w:pPr>
        <w:tabs>
          <w:tab w:val="left" w:pos="709"/>
        </w:tabs>
        <w:spacing w:after="0" w:line="240" w:lineRule="auto"/>
        <w:ind w:firstLine="709"/>
        <w:jc w:val="both"/>
        <w:rPr>
          <w:rFonts w:ascii="Times New Roman" w:hAnsi="Times New Roman"/>
          <w:sz w:val="28"/>
          <w:szCs w:val="28"/>
        </w:rPr>
      </w:pPr>
    </w:p>
    <w:p w:rsidR="00A62740" w:rsidRDefault="00A62740" w:rsidP="00E74A8A">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Таблица 2.3 </w:t>
      </w:r>
      <w:r w:rsidR="00E74A8A">
        <w:rPr>
          <w:rFonts w:ascii="Times New Roman" w:hAnsi="Times New Roman"/>
          <w:sz w:val="28"/>
          <w:szCs w:val="28"/>
        </w:rPr>
        <w:t xml:space="preserve">– </w:t>
      </w:r>
      <w:r>
        <w:rPr>
          <w:rFonts w:ascii="Times New Roman" w:hAnsi="Times New Roman"/>
          <w:sz w:val="28"/>
          <w:szCs w:val="28"/>
        </w:rPr>
        <w:t xml:space="preserve">База правил продукционной модели </w:t>
      </w:r>
    </w:p>
    <w:p w:rsidR="00A62740" w:rsidRPr="009A13D2" w:rsidRDefault="00A62740" w:rsidP="00981CA1">
      <w:pPr>
        <w:tabs>
          <w:tab w:val="left" w:pos="709"/>
        </w:tabs>
        <w:spacing w:after="0" w:line="240" w:lineRule="auto"/>
        <w:ind w:firstLine="709"/>
        <w:jc w:val="both"/>
        <w:rPr>
          <w:rFonts w:ascii="Times New Roman" w:hAnsi="Times New Roman"/>
          <w:sz w:val="16"/>
          <w:szCs w:val="16"/>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2693"/>
        <w:gridCol w:w="2013"/>
        <w:gridCol w:w="1730"/>
      </w:tblGrid>
      <w:tr w:rsidR="00E74A8A" w:rsidRPr="00140889" w:rsidTr="00BD0CF4">
        <w:trPr>
          <w:jc w:val="center"/>
        </w:trPr>
        <w:tc>
          <w:tcPr>
            <w:tcW w:w="3138" w:type="dxa"/>
            <w:shd w:val="clear" w:color="auto" w:fill="auto"/>
            <w:vAlign w:val="center"/>
          </w:tcPr>
          <w:p w:rsidR="00E74A8A" w:rsidRPr="00E74A8A" w:rsidRDefault="00E74A8A" w:rsidP="00981CA1">
            <w:pPr>
              <w:tabs>
                <w:tab w:val="left" w:pos="709"/>
              </w:tabs>
              <w:spacing w:after="0" w:line="240" w:lineRule="auto"/>
              <w:jc w:val="center"/>
              <w:rPr>
                <w:rFonts w:ascii="Times New Roman" w:hAnsi="Times New Roman"/>
                <w:bCs/>
                <w:sz w:val="24"/>
                <w:szCs w:val="24"/>
              </w:rPr>
            </w:pPr>
            <w:r w:rsidRPr="00E74A8A">
              <w:rPr>
                <w:rFonts w:ascii="Times New Roman" w:hAnsi="Times New Roman"/>
                <w:bCs/>
                <w:sz w:val="24"/>
                <w:szCs w:val="24"/>
              </w:rPr>
              <w:t>Знания</w:t>
            </w:r>
          </w:p>
        </w:tc>
        <w:tc>
          <w:tcPr>
            <w:tcW w:w="2693" w:type="dxa"/>
            <w:shd w:val="clear" w:color="auto" w:fill="auto"/>
            <w:vAlign w:val="center"/>
          </w:tcPr>
          <w:p w:rsidR="00E74A8A" w:rsidRPr="00E74A8A" w:rsidRDefault="00E74A8A" w:rsidP="00981CA1">
            <w:pPr>
              <w:tabs>
                <w:tab w:val="left" w:pos="709"/>
              </w:tabs>
              <w:spacing w:after="0" w:line="240" w:lineRule="auto"/>
              <w:jc w:val="center"/>
              <w:rPr>
                <w:rFonts w:ascii="Times New Roman" w:hAnsi="Times New Roman"/>
                <w:bCs/>
                <w:sz w:val="24"/>
                <w:szCs w:val="24"/>
              </w:rPr>
            </w:pPr>
            <w:r w:rsidRPr="00E74A8A">
              <w:rPr>
                <w:rFonts w:ascii="Times New Roman" w:hAnsi="Times New Roman"/>
                <w:bCs/>
                <w:sz w:val="24"/>
                <w:szCs w:val="24"/>
              </w:rPr>
              <w:t>Умения</w:t>
            </w:r>
          </w:p>
        </w:tc>
        <w:tc>
          <w:tcPr>
            <w:tcW w:w="2013" w:type="dxa"/>
            <w:shd w:val="clear" w:color="auto" w:fill="auto"/>
            <w:vAlign w:val="center"/>
          </w:tcPr>
          <w:p w:rsidR="00E74A8A" w:rsidRPr="00E74A8A" w:rsidRDefault="00E74A8A" w:rsidP="00981CA1">
            <w:pPr>
              <w:tabs>
                <w:tab w:val="left" w:pos="709"/>
              </w:tabs>
              <w:spacing w:after="0" w:line="240" w:lineRule="auto"/>
              <w:jc w:val="center"/>
              <w:rPr>
                <w:rFonts w:ascii="Times New Roman" w:hAnsi="Times New Roman"/>
                <w:bCs/>
                <w:sz w:val="24"/>
                <w:szCs w:val="24"/>
              </w:rPr>
            </w:pPr>
            <w:r w:rsidRPr="00E74A8A">
              <w:rPr>
                <w:rFonts w:ascii="Times New Roman" w:hAnsi="Times New Roman"/>
                <w:bCs/>
                <w:sz w:val="24"/>
                <w:szCs w:val="24"/>
              </w:rPr>
              <w:t>Навыки</w:t>
            </w:r>
          </w:p>
        </w:tc>
        <w:tc>
          <w:tcPr>
            <w:tcW w:w="1730" w:type="dxa"/>
            <w:shd w:val="clear" w:color="auto" w:fill="auto"/>
            <w:vAlign w:val="center"/>
          </w:tcPr>
          <w:p w:rsidR="00E74A8A" w:rsidRPr="00E74A8A" w:rsidRDefault="00E74A8A" w:rsidP="00981CA1">
            <w:pPr>
              <w:tabs>
                <w:tab w:val="left" w:pos="709"/>
              </w:tabs>
              <w:spacing w:after="0" w:line="240" w:lineRule="auto"/>
              <w:jc w:val="center"/>
              <w:rPr>
                <w:rFonts w:ascii="Times New Roman" w:hAnsi="Times New Roman"/>
                <w:bCs/>
                <w:sz w:val="24"/>
                <w:szCs w:val="24"/>
              </w:rPr>
            </w:pPr>
            <w:r w:rsidRPr="00E74A8A">
              <w:rPr>
                <w:rFonts w:ascii="Times New Roman" w:hAnsi="Times New Roman"/>
                <w:bCs/>
                <w:sz w:val="24"/>
                <w:szCs w:val="24"/>
              </w:rPr>
              <w:t>Уровень</w:t>
            </w:r>
          </w:p>
        </w:tc>
      </w:tr>
      <w:tr w:rsidR="00BD0CF4" w:rsidRPr="00140889" w:rsidTr="00BD0CF4">
        <w:trPr>
          <w:jc w:val="center"/>
        </w:trPr>
        <w:tc>
          <w:tcPr>
            <w:tcW w:w="3138" w:type="dxa"/>
            <w:shd w:val="clear" w:color="auto" w:fill="auto"/>
            <w:vAlign w:val="center"/>
          </w:tcPr>
          <w:p w:rsidR="00BD0CF4" w:rsidRPr="00E74A8A" w:rsidRDefault="00BD0CF4" w:rsidP="00981CA1">
            <w:pPr>
              <w:tabs>
                <w:tab w:val="left" w:pos="709"/>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693" w:type="dxa"/>
            <w:shd w:val="clear" w:color="auto" w:fill="auto"/>
            <w:vAlign w:val="center"/>
          </w:tcPr>
          <w:p w:rsidR="00BD0CF4" w:rsidRPr="00E74A8A" w:rsidRDefault="00BD0CF4" w:rsidP="00981CA1">
            <w:pPr>
              <w:tabs>
                <w:tab w:val="left" w:pos="70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13" w:type="dxa"/>
            <w:shd w:val="clear" w:color="auto" w:fill="auto"/>
            <w:vAlign w:val="center"/>
          </w:tcPr>
          <w:p w:rsidR="00BD0CF4" w:rsidRPr="00E74A8A" w:rsidRDefault="00BD0CF4" w:rsidP="00981CA1">
            <w:pPr>
              <w:tabs>
                <w:tab w:val="left" w:pos="70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730" w:type="dxa"/>
            <w:shd w:val="clear" w:color="auto" w:fill="auto"/>
            <w:vAlign w:val="center"/>
          </w:tcPr>
          <w:p w:rsidR="00BD0CF4" w:rsidRPr="00E74A8A" w:rsidRDefault="00BD0CF4" w:rsidP="00981CA1">
            <w:pPr>
              <w:tabs>
                <w:tab w:val="left" w:pos="709"/>
              </w:tabs>
              <w:spacing w:after="0" w:line="240" w:lineRule="auto"/>
              <w:jc w:val="center"/>
              <w:rPr>
                <w:rFonts w:ascii="Times New Roman" w:hAnsi="Times New Roman"/>
                <w:bCs/>
                <w:sz w:val="24"/>
                <w:szCs w:val="24"/>
              </w:rPr>
            </w:pPr>
            <w:r>
              <w:rPr>
                <w:rFonts w:ascii="Times New Roman" w:hAnsi="Times New Roman"/>
                <w:bCs/>
                <w:sz w:val="24"/>
                <w:szCs w:val="24"/>
              </w:rPr>
              <w:t>4</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 xml:space="preserve">Низкий </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 xml:space="preserve">Базовые </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w:t>
            </w:r>
            <w:r w:rsidRPr="00140889">
              <w:rPr>
                <w:rFonts w:ascii="Times New Roman" w:hAnsi="Times New Roman"/>
                <w:sz w:val="24"/>
                <w:szCs w:val="24"/>
                <w:lang w:val="en-US"/>
              </w:rPr>
              <w:t xml:space="preserve"> </w:t>
            </w:r>
            <w:r w:rsidRPr="00140889">
              <w:rPr>
                <w:rFonts w:ascii="Times New Roman" w:hAnsi="Times New Roman"/>
                <w:sz w:val="24"/>
                <w:szCs w:val="24"/>
              </w:rPr>
              <w:t>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tcBorders>
              <w:bottom w:val="nil"/>
            </w:tcBorders>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знает</w:t>
            </w:r>
          </w:p>
        </w:tc>
        <w:tc>
          <w:tcPr>
            <w:tcW w:w="2693" w:type="dxa"/>
            <w:tcBorders>
              <w:bottom w:val="nil"/>
            </w:tcBorders>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tcBorders>
              <w:bottom w:val="nil"/>
            </w:tcBorders>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tcBorders>
              <w:bottom w:val="nil"/>
            </w:tcBorders>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 xml:space="preserve">Отвечает с подсказкой </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Отвечает с подсказкой</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Высокий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Низкий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умеет</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Средний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Высокий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 поддержкой</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Высокий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Не сформи</w:t>
            </w:r>
            <w:r>
              <w:rPr>
                <w:rFonts w:ascii="Times New Roman" w:hAnsi="Times New Roman"/>
                <w:sz w:val="24"/>
                <w:szCs w:val="24"/>
              </w:rPr>
              <w:t>р</w:t>
            </w:r>
            <w:r w:rsidRPr="00140889">
              <w:rPr>
                <w:rFonts w:ascii="Times New Roman" w:hAnsi="Times New Roman"/>
                <w:sz w:val="24"/>
                <w:szCs w:val="24"/>
              </w:rPr>
              <w:t>ован</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Высокий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Базовые</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Высокий</w:t>
            </w:r>
          </w:p>
        </w:tc>
      </w:tr>
      <w:tr w:rsidR="00E74A8A" w:rsidRPr="00140889" w:rsidTr="00BD0CF4">
        <w:trPr>
          <w:jc w:val="center"/>
        </w:trPr>
        <w:tc>
          <w:tcPr>
            <w:tcW w:w="3138"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Знает</w:t>
            </w:r>
          </w:p>
        </w:tc>
        <w:tc>
          <w:tcPr>
            <w:tcW w:w="269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Умеет самостоятельно</w:t>
            </w:r>
          </w:p>
        </w:tc>
        <w:tc>
          <w:tcPr>
            <w:tcW w:w="2013"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rPr>
            </w:pPr>
            <w:r w:rsidRPr="00140889">
              <w:rPr>
                <w:rFonts w:ascii="Times New Roman" w:hAnsi="Times New Roman"/>
                <w:sz w:val="24"/>
                <w:szCs w:val="24"/>
              </w:rPr>
              <w:t>Автоматизм</w:t>
            </w:r>
          </w:p>
        </w:tc>
        <w:tc>
          <w:tcPr>
            <w:tcW w:w="1730" w:type="dxa"/>
            <w:shd w:val="clear" w:color="auto" w:fill="auto"/>
          </w:tcPr>
          <w:p w:rsidR="00E74A8A" w:rsidRPr="00140889" w:rsidRDefault="00E74A8A" w:rsidP="00981CA1">
            <w:pPr>
              <w:tabs>
                <w:tab w:val="left" w:pos="709"/>
              </w:tabs>
              <w:spacing w:after="0" w:line="240" w:lineRule="auto"/>
              <w:rPr>
                <w:rFonts w:ascii="Times New Roman" w:hAnsi="Times New Roman"/>
                <w:kern w:val="2"/>
                <w:sz w:val="24"/>
                <w:szCs w:val="24"/>
                <w:lang w:val="en-US"/>
              </w:rPr>
            </w:pPr>
            <w:r w:rsidRPr="00140889">
              <w:rPr>
                <w:rFonts w:ascii="Times New Roman" w:hAnsi="Times New Roman"/>
                <w:sz w:val="24"/>
                <w:szCs w:val="24"/>
              </w:rPr>
              <w:t>Высокий</w:t>
            </w:r>
          </w:p>
        </w:tc>
      </w:tr>
    </w:tbl>
    <w:p w:rsidR="006A7221" w:rsidRPr="00140889" w:rsidRDefault="006A7221" w:rsidP="00981CA1">
      <w:pPr>
        <w:tabs>
          <w:tab w:val="left" w:pos="709"/>
        </w:tabs>
        <w:spacing w:after="0" w:line="240" w:lineRule="auto"/>
        <w:ind w:firstLine="709"/>
        <w:jc w:val="both"/>
        <w:rPr>
          <w:rFonts w:ascii="Times New Roman" w:hAnsi="Times New Roman"/>
          <w:i/>
          <w:iCs/>
          <w:sz w:val="28"/>
          <w:szCs w:val="28"/>
        </w:rPr>
      </w:pPr>
    </w:p>
    <w:p w:rsidR="006A7221"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Программная реализация данных правил </w:t>
      </w:r>
      <w:r w:rsidRPr="00140889">
        <w:rPr>
          <w:rFonts w:ascii="Times New Roman" w:hAnsi="Times New Roman"/>
          <w:sz w:val="28"/>
          <w:szCs w:val="28"/>
          <w:lang w:val="en-US"/>
        </w:rPr>
        <w:t>c</w:t>
      </w:r>
      <w:r w:rsidRPr="00140889">
        <w:rPr>
          <w:rFonts w:ascii="Times New Roman" w:hAnsi="Times New Roman"/>
          <w:sz w:val="28"/>
          <w:szCs w:val="28"/>
        </w:rPr>
        <w:t xml:space="preserve"> помощью пакета Fuzzy Logic Toolbox системы MATLA</w:t>
      </w:r>
      <w:r w:rsidR="005A46B2">
        <w:rPr>
          <w:rFonts w:ascii="Times New Roman" w:hAnsi="Times New Roman"/>
          <w:sz w:val="28"/>
          <w:szCs w:val="28"/>
        </w:rPr>
        <w:t>B представлена в соответствии с</w:t>
      </w:r>
      <w:r w:rsidR="00A00E14" w:rsidRPr="00140889">
        <w:rPr>
          <w:rFonts w:ascii="Times New Roman" w:hAnsi="Times New Roman"/>
          <w:sz w:val="28"/>
          <w:szCs w:val="28"/>
        </w:rPr>
        <w:t xml:space="preserve"> рисунк</w:t>
      </w:r>
      <w:r w:rsidR="005A46B2">
        <w:rPr>
          <w:rFonts w:ascii="Times New Roman" w:hAnsi="Times New Roman"/>
          <w:sz w:val="28"/>
          <w:szCs w:val="28"/>
        </w:rPr>
        <w:t>ом</w:t>
      </w:r>
      <w:r w:rsidR="00967061" w:rsidRPr="00140889">
        <w:rPr>
          <w:rFonts w:ascii="Times New Roman" w:hAnsi="Times New Roman"/>
          <w:sz w:val="28"/>
          <w:szCs w:val="28"/>
        </w:rPr>
        <w:t xml:space="preserve"> 2.7</w:t>
      </w:r>
      <w:r w:rsidR="00F661C1">
        <w:rPr>
          <w:rFonts w:ascii="Times New Roman" w:hAnsi="Times New Roman"/>
          <w:sz w:val="28"/>
          <w:szCs w:val="28"/>
        </w:rPr>
        <w:t>.</w:t>
      </w:r>
    </w:p>
    <w:p w:rsidR="00E20A77" w:rsidRDefault="00E20A77" w:rsidP="00981CA1">
      <w:pPr>
        <w:tabs>
          <w:tab w:val="left" w:pos="709"/>
        </w:tabs>
        <w:spacing w:after="0" w:line="240" w:lineRule="auto"/>
        <w:ind w:firstLine="709"/>
        <w:jc w:val="both"/>
        <w:rPr>
          <w:rFonts w:ascii="Times New Roman" w:hAnsi="Times New Roman"/>
          <w:sz w:val="28"/>
          <w:szCs w:val="28"/>
        </w:rPr>
      </w:pPr>
    </w:p>
    <w:p w:rsidR="006A7221" w:rsidRPr="00140889" w:rsidRDefault="008F74B8" w:rsidP="00BD0CF4">
      <w:pPr>
        <w:tabs>
          <w:tab w:val="left" w:pos="709"/>
        </w:tabs>
        <w:spacing w:after="0" w:line="240" w:lineRule="auto"/>
        <w:jc w:val="center"/>
        <w:rPr>
          <w:rFonts w:ascii="Times New Roman" w:hAnsi="Times New Roman"/>
          <w:sz w:val="28"/>
          <w:szCs w:val="28"/>
        </w:rPr>
      </w:pPr>
      <w:r w:rsidRPr="00140889">
        <w:rPr>
          <w:rFonts w:ascii="Times New Roman" w:hAnsi="Times New Roman"/>
          <w:noProof/>
          <w:sz w:val="28"/>
          <w:szCs w:val="28"/>
          <w:lang w:eastAsia="ru-RU"/>
        </w:rPr>
        <w:drawing>
          <wp:inline distT="0" distB="0" distL="0" distR="0">
            <wp:extent cx="4213471" cy="3396507"/>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0795" cy="3402411"/>
                    </a:xfrm>
                    <a:prstGeom prst="rect">
                      <a:avLst/>
                    </a:prstGeom>
                    <a:noFill/>
                    <a:ln w="3175">
                      <a:noFill/>
                    </a:ln>
                  </pic:spPr>
                </pic:pic>
              </a:graphicData>
            </a:graphic>
          </wp:inline>
        </w:drawing>
      </w:r>
    </w:p>
    <w:p w:rsidR="00967061" w:rsidRPr="009A13D2" w:rsidRDefault="00967061" w:rsidP="00981CA1">
      <w:pPr>
        <w:tabs>
          <w:tab w:val="left" w:pos="709"/>
        </w:tabs>
        <w:spacing w:after="0" w:line="240" w:lineRule="auto"/>
        <w:ind w:firstLine="709"/>
        <w:jc w:val="both"/>
        <w:rPr>
          <w:rFonts w:ascii="Times New Roman" w:hAnsi="Times New Roman"/>
          <w:i/>
          <w:iCs/>
          <w:sz w:val="16"/>
          <w:szCs w:val="16"/>
        </w:rPr>
      </w:pPr>
    </w:p>
    <w:p w:rsidR="00967061" w:rsidRPr="00140889" w:rsidRDefault="00967061" w:rsidP="00BD0CF4">
      <w:pPr>
        <w:tabs>
          <w:tab w:val="left" w:pos="709"/>
        </w:tabs>
        <w:spacing w:after="0" w:line="240" w:lineRule="auto"/>
        <w:jc w:val="center"/>
        <w:rPr>
          <w:rFonts w:ascii="Times New Roman" w:hAnsi="Times New Roman"/>
          <w:sz w:val="28"/>
          <w:szCs w:val="28"/>
        </w:rPr>
      </w:pPr>
      <w:r w:rsidRPr="00140889">
        <w:rPr>
          <w:rFonts w:ascii="Times New Roman" w:hAnsi="Times New Roman"/>
          <w:sz w:val="28"/>
          <w:szCs w:val="28"/>
        </w:rPr>
        <w:t>Рисунок 2.7</w:t>
      </w:r>
      <w:r w:rsidR="009A13D2">
        <w:rPr>
          <w:rFonts w:ascii="Times New Roman" w:hAnsi="Times New Roman"/>
          <w:sz w:val="28"/>
          <w:szCs w:val="28"/>
        </w:rPr>
        <w:t xml:space="preserve"> –</w:t>
      </w:r>
      <w:r w:rsidR="00F25FE7">
        <w:rPr>
          <w:rFonts w:ascii="Times New Roman" w:hAnsi="Times New Roman"/>
          <w:sz w:val="28"/>
          <w:szCs w:val="28"/>
        </w:rPr>
        <w:t xml:space="preserve"> </w:t>
      </w:r>
      <w:r w:rsidRPr="00140889">
        <w:rPr>
          <w:rFonts w:ascii="Times New Roman" w:hAnsi="Times New Roman"/>
          <w:sz w:val="28"/>
          <w:szCs w:val="28"/>
        </w:rPr>
        <w:t>Набор правил продукционной модели</w:t>
      </w:r>
    </w:p>
    <w:p w:rsidR="00BD0CF4" w:rsidRDefault="00BD0CF4" w:rsidP="00981CA1">
      <w:pPr>
        <w:tabs>
          <w:tab w:val="left" w:pos="709"/>
        </w:tabs>
        <w:spacing w:after="0" w:line="240" w:lineRule="auto"/>
        <w:ind w:firstLine="709"/>
        <w:jc w:val="both"/>
        <w:rPr>
          <w:rFonts w:ascii="Times New Roman" w:hAnsi="Times New Roman"/>
          <w:i/>
          <w:iCs/>
          <w:sz w:val="28"/>
          <w:szCs w:val="28"/>
        </w:rPr>
      </w:pPr>
    </w:p>
    <w:p w:rsidR="006A7221"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i/>
          <w:iCs/>
          <w:sz w:val="28"/>
          <w:szCs w:val="28"/>
        </w:rPr>
        <w:t>Дефаззификация</w:t>
      </w:r>
      <w:r w:rsidRPr="00140889">
        <w:rPr>
          <w:rFonts w:ascii="Times New Roman" w:hAnsi="Times New Roman"/>
          <w:b/>
          <w:bCs/>
          <w:sz w:val="28"/>
          <w:szCs w:val="28"/>
        </w:rPr>
        <w:t>:</w:t>
      </w:r>
      <w:r w:rsidR="00A62740">
        <w:rPr>
          <w:rFonts w:ascii="Times New Roman" w:hAnsi="Times New Roman"/>
          <w:b/>
          <w:bCs/>
          <w:sz w:val="28"/>
          <w:szCs w:val="28"/>
        </w:rPr>
        <w:t xml:space="preserve"> </w:t>
      </w:r>
      <w:r w:rsidRPr="00140889">
        <w:rPr>
          <w:rFonts w:ascii="Times New Roman" w:hAnsi="Times New Roman"/>
          <w:sz w:val="28"/>
          <w:szCs w:val="28"/>
        </w:rPr>
        <w:t>После агрегации нечетких выводов, они преобразованы в конкретные числовые значения или лингвистические термины, которые могут быть использованы для принятия решений. Четкое значение выхода, соответствующее входному вектору, определяется в результате дефаззификации нечеткого множества. В исследовании применяется дефаззификация по методу центра тяжести:</w:t>
      </w:r>
    </w:p>
    <w:p w:rsidR="00BD0CF4" w:rsidRPr="00140889" w:rsidRDefault="00BD0CF4" w:rsidP="00981CA1">
      <w:pPr>
        <w:tabs>
          <w:tab w:val="left" w:pos="709"/>
        </w:tabs>
        <w:spacing w:after="0" w:line="240" w:lineRule="auto"/>
        <w:ind w:firstLine="709"/>
        <w:jc w:val="both"/>
        <w:rPr>
          <w:rFonts w:ascii="Times New Roman" w:hAnsi="Times New Roman"/>
          <w:sz w:val="28"/>
          <w:szCs w:val="28"/>
        </w:rPr>
      </w:pPr>
    </w:p>
    <w:p w:rsidR="006A7221" w:rsidRPr="00140889" w:rsidRDefault="008F74B8" w:rsidP="00981CA1">
      <w:pPr>
        <w:tabs>
          <w:tab w:val="left" w:pos="709"/>
        </w:tabs>
        <w:spacing w:after="0" w:line="240" w:lineRule="auto"/>
        <w:ind w:firstLine="709"/>
        <w:jc w:val="center"/>
        <w:rPr>
          <w:rFonts w:ascii="Times New Roman" w:hAnsi="Times New Roman"/>
          <w:sz w:val="28"/>
          <w:szCs w:val="28"/>
        </w:rPr>
      </w:pPr>
      <w:r w:rsidRPr="00140889">
        <w:rPr>
          <w:rFonts w:ascii="Times New Roman" w:hAnsi="Times New Roman"/>
          <w:noProof/>
          <w:sz w:val="28"/>
          <w:szCs w:val="28"/>
          <w:lang w:eastAsia="ru-RU"/>
        </w:rPr>
        <w:drawing>
          <wp:inline distT="0" distB="0" distL="0" distR="0">
            <wp:extent cx="2222500" cy="546100"/>
            <wp:effectExtent l="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500" cy="546100"/>
                    </a:xfrm>
                    <a:prstGeom prst="rect">
                      <a:avLst/>
                    </a:prstGeom>
                    <a:noFill/>
                    <a:ln>
                      <a:noFill/>
                    </a:ln>
                  </pic:spPr>
                </pic:pic>
              </a:graphicData>
            </a:graphic>
          </wp:inline>
        </w:drawing>
      </w:r>
    </w:p>
    <w:p w:rsidR="00BD0CF4" w:rsidRDefault="00BD0CF4" w:rsidP="00981CA1">
      <w:pPr>
        <w:tabs>
          <w:tab w:val="left" w:pos="709"/>
        </w:tabs>
        <w:spacing w:after="0" w:line="240" w:lineRule="auto"/>
        <w:ind w:firstLine="709"/>
        <w:jc w:val="both"/>
        <w:rPr>
          <w:rFonts w:ascii="Times New Roman" w:hAnsi="Times New Roman"/>
          <w:sz w:val="28"/>
          <w:szCs w:val="28"/>
        </w:rPr>
      </w:pPr>
    </w:p>
    <w:p w:rsidR="006A7221" w:rsidRPr="00140889" w:rsidRDefault="006A7221" w:rsidP="00BD0CF4">
      <w:pPr>
        <w:tabs>
          <w:tab w:val="left" w:pos="709"/>
        </w:tabs>
        <w:spacing w:after="0" w:line="240" w:lineRule="auto"/>
        <w:jc w:val="both"/>
        <w:rPr>
          <w:rFonts w:ascii="Times New Roman" w:hAnsi="Times New Roman"/>
          <w:sz w:val="28"/>
          <w:szCs w:val="28"/>
        </w:rPr>
      </w:pPr>
      <w:r w:rsidRPr="00140889">
        <w:rPr>
          <w:rFonts w:ascii="Times New Roman" w:hAnsi="Times New Roman"/>
          <w:sz w:val="28"/>
          <w:szCs w:val="28"/>
        </w:rPr>
        <w:t>где µ</w:t>
      </w:r>
      <w:r w:rsidRPr="00140889">
        <w:rPr>
          <w:rFonts w:ascii="Times New Roman" w:hAnsi="Times New Roman"/>
          <w:sz w:val="28"/>
          <w:szCs w:val="28"/>
          <w:vertAlign w:val="subscript"/>
        </w:rPr>
        <w:t>r</w:t>
      </w:r>
      <w:r w:rsidRPr="00140889">
        <w:rPr>
          <w:rFonts w:ascii="Times New Roman" w:hAnsi="Times New Roman"/>
          <w:sz w:val="28"/>
          <w:szCs w:val="28"/>
        </w:rPr>
        <w:t>(y)</w:t>
      </w:r>
      <w:r w:rsidR="00140889">
        <w:rPr>
          <w:rFonts w:ascii="Times New Roman" w:hAnsi="Times New Roman"/>
          <w:sz w:val="28"/>
          <w:szCs w:val="28"/>
        </w:rPr>
        <w:t xml:space="preserve"> – </w:t>
      </w:r>
      <w:r w:rsidRPr="00140889">
        <w:rPr>
          <w:rFonts w:ascii="Times New Roman" w:hAnsi="Times New Roman"/>
          <w:sz w:val="28"/>
          <w:szCs w:val="28"/>
        </w:rPr>
        <w:t>результирующая функция принадлежности, полученная посредством суммирования частных усечённых функций принадлежности µ</w:t>
      </w:r>
      <w:r w:rsidRPr="00140889">
        <w:rPr>
          <w:rFonts w:ascii="Times New Roman" w:hAnsi="Times New Roman"/>
          <w:sz w:val="28"/>
          <w:szCs w:val="28"/>
          <w:vertAlign w:val="subscript"/>
        </w:rPr>
        <w:t>j</w:t>
      </w:r>
      <w:r w:rsidRPr="00140889">
        <w:rPr>
          <w:rFonts w:ascii="Times New Roman" w:hAnsi="Times New Roman"/>
          <w:sz w:val="28"/>
          <w:szCs w:val="28"/>
          <w:vertAlign w:val="superscript"/>
        </w:rPr>
        <w:t>r</w:t>
      </w:r>
      <w:r w:rsidRPr="00140889">
        <w:rPr>
          <w:rFonts w:ascii="Times New Roman" w:hAnsi="Times New Roman"/>
          <w:sz w:val="28"/>
          <w:szCs w:val="28"/>
        </w:rPr>
        <w:t>(y), полученных при срабатывании j-го правила</w:t>
      </w:r>
      <w:r w:rsidR="0064347D" w:rsidRPr="0064347D">
        <w:rPr>
          <w:rFonts w:ascii="Times New Roman" w:hAnsi="Times New Roman"/>
          <w:sz w:val="28"/>
          <w:szCs w:val="28"/>
        </w:rPr>
        <w:t xml:space="preserve"> [89]</w:t>
      </w:r>
      <w:r w:rsidRPr="00140889">
        <w:rPr>
          <w:rFonts w:ascii="Times New Roman" w:hAnsi="Times New Roman"/>
          <w:sz w:val="28"/>
          <w:szCs w:val="28"/>
        </w:rPr>
        <w:t>.</w:t>
      </w:r>
    </w:p>
    <w:p w:rsidR="006A7221" w:rsidRDefault="006A7221" w:rsidP="00981CA1">
      <w:pPr>
        <w:tabs>
          <w:tab w:val="left" w:pos="709"/>
        </w:tabs>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Выполнение нечеткого логического вывода при значениях входной переменной </w:t>
      </w:r>
      <w:r w:rsidR="002F6030">
        <w:rPr>
          <w:rFonts w:ascii="Times New Roman" w:hAnsi="Times New Roman"/>
          <w:sz w:val="28"/>
          <w:szCs w:val="28"/>
          <w:lang w:val="en-US"/>
        </w:rPr>
        <w:t>d</w:t>
      </w:r>
      <w:r w:rsidR="00A62740" w:rsidRPr="00140889">
        <w:rPr>
          <w:rFonts w:ascii="Times New Roman" w:hAnsi="Times New Roman"/>
          <w:sz w:val="28"/>
          <w:szCs w:val="28"/>
          <w:vertAlign w:val="subscript"/>
        </w:rPr>
        <w:t>1</w:t>
      </w:r>
      <w:r w:rsidR="00A62740">
        <w:rPr>
          <w:rFonts w:ascii="Times New Roman" w:hAnsi="Times New Roman"/>
          <w:sz w:val="28"/>
          <w:szCs w:val="28"/>
        </w:rPr>
        <w:t>=0,652</w:t>
      </w:r>
      <w:r w:rsidR="00A62740" w:rsidRPr="00140889">
        <w:rPr>
          <w:rFonts w:ascii="Times New Roman" w:hAnsi="Times New Roman"/>
          <w:sz w:val="28"/>
          <w:szCs w:val="28"/>
        </w:rPr>
        <w:t xml:space="preserve">, </w:t>
      </w:r>
      <w:r w:rsidR="002F6030">
        <w:rPr>
          <w:rFonts w:ascii="Times New Roman" w:hAnsi="Times New Roman"/>
          <w:sz w:val="28"/>
          <w:szCs w:val="28"/>
          <w:lang w:val="en-US"/>
        </w:rPr>
        <w:t>d</w:t>
      </w:r>
      <w:r w:rsidR="00A62740" w:rsidRPr="00140889">
        <w:rPr>
          <w:rFonts w:ascii="Times New Roman" w:hAnsi="Times New Roman"/>
          <w:sz w:val="28"/>
          <w:szCs w:val="28"/>
          <w:vertAlign w:val="subscript"/>
        </w:rPr>
        <w:t>2</w:t>
      </w:r>
      <w:r w:rsidR="00A62740">
        <w:rPr>
          <w:rFonts w:ascii="Times New Roman" w:hAnsi="Times New Roman"/>
          <w:sz w:val="28"/>
          <w:szCs w:val="28"/>
        </w:rPr>
        <w:t>=0,676</w:t>
      </w:r>
      <w:r w:rsidR="00A62740" w:rsidRPr="00140889">
        <w:rPr>
          <w:rFonts w:ascii="Times New Roman" w:hAnsi="Times New Roman"/>
          <w:sz w:val="28"/>
          <w:szCs w:val="28"/>
        </w:rPr>
        <w:t xml:space="preserve">, </w:t>
      </w:r>
      <w:r w:rsidR="002F6030">
        <w:rPr>
          <w:rFonts w:ascii="Times New Roman" w:hAnsi="Times New Roman"/>
          <w:sz w:val="28"/>
          <w:szCs w:val="28"/>
          <w:lang w:val="en-US"/>
        </w:rPr>
        <w:t>d</w:t>
      </w:r>
      <w:r w:rsidR="005A46B2">
        <w:rPr>
          <w:rFonts w:ascii="Times New Roman" w:hAnsi="Times New Roman"/>
          <w:sz w:val="28"/>
          <w:szCs w:val="28"/>
          <w:vertAlign w:val="subscript"/>
        </w:rPr>
        <w:t>3</w:t>
      </w:r>
      <w:r w:rsidR="00A62740">
        <w:rPr>
          <w:rFonts w:ascii="Times New Roman" w:hAnsi="Times New Roman"/>
          <w:sz w:val="28"/>
          <w:szCs w:val="28"/>
        </w:rPr>
        <w:t>=0,77</w:t>
      </w:r>
      <w:r w:rsidR="005A46B2">
        <w:rPr>
          <w:rFonts w:ascii="Times New Roman" w:hAnsi="Times New Roman"/>
          <w:sz w:val="28"/>
          <w:szCs w:val="28"/>
        </w:rPr>
        <w:t>,</w:t>
      </w:r>
      <w:r w:rsidR="00A62740">
        <w:rPr>
          <w:rFonts w:ascii="Times New Roman" w:hAnsi="Times New Roman"/>
          <w:sz w:val="28"/>
          <w:szCs w:val="28"/>
        </w:rPr>
        <w:t xml:space="preserve"> то</w:t>
      </w:r>
      <w:r w:rsidR="00A62740" w:rsidRPr="00A62740">
        <w:rPr>
          <w:rFonts w:ascii="Times New Roman" w:hAnsi="Times New Roman"/>
          <w:sz w:val="28"/>
          <w:szCs w:val="28"/>
        </w:rPr>
        <w:t xml:space="preserve"> </w:t>
      </w:r>
      <w:r w:rsidR="00A62740">
        <w:rPr>
          <w:rFonts w:ascii="Times New Roman" w:hAnsi="Times New Roman"/>
          <w:sz w:val="28"/>
          <w:szCs w:val="28"/>
        </w:rPr>
        <w:t xml:space="preserve">результат расчета модели </w:t>
      </w:r>
      <w:r w:rsidR="00A62740">
        <w:rPr>
          <w:rFonts w:ascii="Times New Roman" w:hAnsi="Times New Roman"/>
          <w:sz w:val="28"/>
          <w:szCs w:val="28"/>
          <w:lang w:val="en-US"/>
        </w:rPr>
        <w:t>u</w:t>
      </w:r>
      <w:r w:rsidR="00A62740" w:rsidRPr="00A62740">
        <w:rPr>
          <w:rFonts w:ascii="Times New Roman" w:hAnsi="Times New Roman"/>
          <w:sz w:val="28"/>
          <w:szCs w:val="28"/>
        </w:rPr>
        <w:t xml:space="preserve">=0,624 </w:t>
      </w:r>
      <w:r w:rsidR="00A62740">
        <w:rPr>
          <w:rFonts w:ascii="Times New Roman" w:hAnsi="Times New Roman"/>
          <w:sz w:val="28"/>
          <w:szCs w:val="28"/>
        </w:rPr>
        <w:t>в соответствии с рис</w:t>
      </w:r>
      <w:r w:rsidRPr="00140889">
        <w:rPr>
          <w:rFonts w:ascii="Times New Roman" w:hAnsi="Times New Roman"/>
          <w:sz w:val="28"/>
          <w:szCs w:val="28"/>
        </w:rPr>
        <w:t>унк</w:t>
      </w:r>
      <w:r w:rsidR="00A62740">
        <w:rPr>
          <w:rFonts w:ascii="Times New Roman" w:hAnsi="Times New Roman"/>
          <w:sz w:val="28"/>
          <w:szCs w:val="28"/>
        </w:rPr>
        <w:t>ом 2.8</w:t>
      </w:r>
      <w:r w:rsidR="00F661C1">
        <w:rPr>
          <w:rFonts w:ascii="Times New Roman" w:hAnsi="Times New Roman"/>
          <w:sz w:val="28"/>
          <w:szCs w:val="28"/>
        </w:rPr>
        <w:t>.</w:t>
      </w:r>
    </w:p>
    <w:p w:rsidR="00A87DB3" w:rsidRPr="00140889" w:rsidRDefault="00A87DB3" w:rsidP="00981CA1">
      <w:pPr>
        <w:tabs>
          <w:tab w:val="left" w:pos="709"/>
        </w:tabs>
        <w:spacing w:after="0" w:line="240" w:lineRule="auto"/>
        <w:ind w:firstLine="709"/>
        <w:jc w:val="both"/>
        <w:rPr>
          <w:rFonts w:ascii="Times New Roman" w:hAnsi="Times New Roman"/>
          <w:sz w:val="28"/>
          <w:szCs w:val="28"/>
        </w:rPr>
      </w:pPr>
    </w:p>
    <w:p w:rsidR="006A7221" w:rsidRPr="00140889" w:rsidRDefault="008F74B8" w:rsidP="00BD0CF4">
      <w:pPr>
        <w:tabs>
          <w:tab w:val="left" w:pos="709"/>
        </w:tabs>
        <w:spacing w:after="0" w:line="240" w:lineRule="auto"/>
        <w:jc w:val="center"/>
        <w:rPr>
          <w:rFonts w:ascii="Times New Roman" w:hAnsi="Times New Roman"/>
          <w:sz w:val="28"/>
          <w:szCs w:val="28"/>
        </w:rPr>
      </w:pPr>
      <w:r w:rsidRPr="00140889">
        <w:rPr>
          <w:rFonts w:ascii="Times New Roman" w:hAnsi="Times New Roman"/>
          <w:noProof/>
          <w:sz w:val="28"/>
          <w:szCs w:val="28"/>
          <w:lang w:eastAsia="ru-RU"/>
        </w:rPr>
        <w:drawing>
          <wp:inline distT="0" distB="0" distL="0" distR="0">
            <wp:extent cx="5239909" cy="4173746"/>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725" cy="4197495"/>
                    </a:xfrm>
                    <a:prstGeom prst="rect">
                      <a:avLst/>
                    </a:prstGeom>
                    <a:noFill/>
                    <a:ln w="3175">
                      <a:noFill/>
                    </a:ln>
                  </pic:spPr>
                </pic:pic>
              </a:graphicData>
            </a:graphic>
          </wp:inline>
        </w:drawing>
      </w:r>
    </w:p>
    <w:p w:rsidR="006A7221" w:rsidRPr="00BD0CF4" w:rsidRDefault="006A7221" w:rsidP="00981CA1">
      <w:pPr>
        <w:tabs>
          <w:tab w:val="left" w:pos="709"/>
        </w:tabs>
        <w:spacing w:after="0" w:line="240" w:lineRule="auto"/>
        <w:ind w:firstLine="709"/>
        <w:jc w:val="both"/>
        <w:rPr>
          <w:rFonts w:ascii="Times New Roman" w:hAnsi="Times New Roman"/>
          <w:i/>
          <w:iCs/>
          <w:sz w:val="16"/>
          <w:szCs w:val="16"/>
        </w:rPr>
      </w:pPr>
    </w:p>
    <w:p w:rsidR="005E3E6F" w:rsidRPr="00A62740" w:rsidRDefault="005E3E6F" w:rsidP="00BD0CF4">
      <w:pPr>
        <w:tabs>
          <w:tab w:val="left" w:pos="709"/>
        </w:tabs>
        <w:spacing w:after="0" w:line="240" w:lineRule="auto"/>
        <w:jc w:val="center"/>
        <w:rPr>
          <w:rFonts w:ascii="Times New Roman" w:hAnsi="Times New Roman"/>
          <w:sz w:val="28"/>
          <w:szCs w:val="28"/>
        </w:rPr>
      </w:pPr>
      <w:r w:rsidRPr="00A62740">
        <w:rPr>
          <w:rFonts w:ascii="Times New Roman" w:hAnsi="Times New Roman"/>
          <w:sz w:val="28"/>
          <w:szCs w:val="28"/>
        </w:rPr>
        <w:t xml:space="preserve">Рисунок </w:t>
      </w:r>
      <w:r w:rsidR="00A62740" w:rsidRPr="00A62740">
        <w:rPr>
          <w:rFonts w:ascii="Times New Roman" w:hAnsi="Times New Roman"/>
          <w:sz w:val="28"/>
          <w:szCs w:val="28"/>
        </w:rPr>
        <w:t>2.8</w:t>
      </w:r>
      <w:r w:rsidR="00BD0CF4">
        <w:rPr>
          <w:rFonts w:ascii="Times New Roman" w:hAnsi="Times New Roman"/>
          <w:sz w:val="28"/>
          <w:szCs w:val="28"/>
        </w:rPr>
        <w:t xml:space="preserve"> </w:t>
      </w:r>
      <w:r w:rsidR="009A13D2">
        <w:rPr>
          <w:rFonts w:ascii="Times New Roman" w:hAnsi="Times New Roman"/>
          <w:sz w:val="28"/>
          <w:szCs w:val="28"/>
        </w:rPr>
        <w:t>–</w:t>
      </w:r>
      <w:r w:rsidR="00BD0CF4">
        <w:rPr>
          <w:rFonts w:ascii="Times New Roman" w:hAnsi="Times New Roman"/>
          <w:sz w:val="28"/>
          <w:szCs w:val="28"/>
        </w:rPr>
        <w:t xml:space="preserve"> </w:t>
      </w:r>
      <w:r w:rsidRPr="00A62740">
        <w:rPr>
          <w:rFonts w:ascii="Times New Roman" w:hAnsi="Times New Roman"/>
          <w:sz w:val="28"/>
          <w:szCs w:val="28"/>
        </w:rPr>
        <w:t>Пример реализации правил нечеткого вывода</w:t>
      </w:r>
    </w:p>
    <w:p w:rsidR="00A62740" w:rsidRDefault="00A62740" w:rsidP="00981CA1">
      <w:pPr>
        <w:tabs>
          <w:tab w:val="left" w:pos="709"/>
        </w:tabs>
        <w:spacing w:after="0" w:line="240" w:lineRule="auto"/>
        <w:ind w:firstLine="709"/>
        <w:jc w:val="center"/>
        <w:rPr>
          <w:rFonts w:ascii="Times New Roman" w:hAnsi="Times New Roman"/>
          <w:sz w:val="28"/>
          <w:szCs w:val="28"/>
        </w:rPr>
      </w:pPr>
    </w:p>
    <w:p w:rsidR="00954132" w:rsidRDefault="00954132" w:rsidP="00981CA1">
      <w:pPr>
        <w:tabs>
          <w:tab w:val="left" w:pos="709"/>
        </w:tabs>
        <w:spacing w:after="0" w:line="240" w:lineRule="auto"/>
        <w:ind w:firstLine="709"/>
        <w:jc w:val="both"/>
        <w:rPr>
          <w:rFonts w:ascii="Times New Roman" w:hAnsi="Times New Roman"/>
          <w:sz w:val="28"/>
          <w:szCs w:val="28"/>
        </w:rPr>
      </w:pPr>
      <w:r w:rsidRPr="00954132">
        <w:rPr>
          <w:rFonts w:ascii="Times New Roman" w:hAnsi="Times New Roman"/>
          <w:sz w:val="28"/>
          <w:szCs w:val="28"/>
        </w:rPr>
        <w:t>Поверхность нечеткой модели для базы правил</w:t>
      </w:r>
      <w:r>
        <w:rPr>
          <w:rFonts w:ascii="Times New Roman" w:hAnsi="Times New Roman"/>
          <w:sz w:val="28"/>
          <w:szCs w:val="28"/>
        </w:rPr>
        <w:t xml:space="preserve"> в разрезе Знания и Умения показан в соответствии с рисунком 2.9.</w:t>
      </w:r>
    </w:p>
    <w:p w:rsidR="00954132" w:rsidRPr="00954132" w:rsidRDefault="00954132" w:rsidP="00981CA1">
      <w:pPr>
        <w:tabs>
          <w:tab w:val="left" w:pos="709"/>
        </w:tabs>
        <w:spacing w:after="0" w:line="240" w:lineRule="auto"/>
        <w:ind w:firstLine="709"/>
        <w:rPr>
          <w:rFonts w:ascii="Times New Roman" w:hAnsi="Times New Roman"/>
          <w:sz w:val="28"/>
          <w:szCs w:val="28"/>
        </w:rPr>
      </w:pPr>
    </w:p>
    <w:p w:rsidR="006A7221" w:rsidRPr="00140889" w:rsidRDefault="008F74B8" w:rsidP="00981CA1">
      <w:pPr>
        <w:tabs>
          <w:tab w:val="left" w:pos="709"/>
        </w:tabs>
        <w:spacing w:after="0" w:line="240" w:lineRule="auto"/>
        <w:ind w:firstLine="709"/>
        <w:jc w:val="center"/>
        <w:rPr>
          <w:rFonts w:ascii="Times New Roman" w:hAnsi="Times New Roman"/>
          <w:i/>
          <w:noProof/>
          <w:sz w:val="28"/>
          <w:szCs w:val="28"/>
        </w:rPr>
      </w:pPr>
      <w:r w:rsidRPr="00140889">
        <w:rPr>
          <w:rFonts w:ascii="Times New Roman" w:hAnsi="Times New Roman"/>
          <w:i/>
          <w:noProof/>
          <w:sz w:val="28"/>
          <w:szCs w:val="28"/>
          <w:lang w:eastAsia="ru-RU"/>
        </w:rPr>
        <w:drawing>
          <wp:inline distT="0" distB="0" distL="0" distR="0">
            <wp:extent cx="5183649" cy="3130905"/>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200" cy="3148150"/>
                    </a:xfrm>
                    <a:prstGeom prst="rect">
                      <a:avLst/>
                    </a:prstGeom>
                    <a:noFill/>
                    <a:ln>
                      <a:noFill/>
                    </a:ln>
                  </pic:spPr>
                </pic:pic>
              </a:graphicData>
            </a:graphic>
          </wp:inline>
        </w:drawing>
      </w:r>
    </w:p>
    <w:p w:rsidR="005E3E6F" w:rsidRPr="00BD0CF4" w:rsidRDefault="005E3E6F" w:rsidP="00981CA1">
      <w:pPr>
        <w:tabs>
          <w:tab w:val="left" w:pos="709"/>
        </w:tabs>
        <w:spacing w:after="0" w:line="240" w:lineRule="auto"/>
        <w:ind w:firstLine="709"/>
        <w:jc w:val="both"/>
        <w:rPr>
          <w:rFonts w:ascii="Times New Roman" w:hAnsi="Times New Roman"/>
          <w:sz w:val="16"/>
          <w:szCs w:val="16"/>
        </w:rPr>
      </w:pPr>
    </w:p>
    <w:p w:rsidR="00967061" w:rsidRDefault="00E80C17" w:rsidP="00BD0CF4">
      <w:pPr>
        <w:tabs>
          <w:tab w:val="left" w:pos="709"/>
        </w:tabs>
        <w:spacing w:after="0" w:line="240" w:lineRule="auto"/>
        <w:jc w:val="center"/>
        <w:rPr>
          <w:rFonts w:ascii="Times New Roman" w:hAnsi="Times New Roman"/>
          <w:sz w:val="28"/>
          <w:szCs w:val="28"/>
        </w:rPr>
      </w:pPr>
      <w:r w:rsidRPr="0097113A">
        <w:rPr>
          <w:rFonts w:ascii="Times New Roman" w:hAnsi="Times New Roman"/>
          <w:sz w:val="28"/>
          <w:szCs w:val="28"/>
        </w:rPr>
        <w:t>Рисунок 2.9</w:t>
      </w:r>
      <w:r w:rsidR="009A13D2">
        <w:rPr>
          <w:rFonts w:ascii="Times New Roman" w:hAnsi="Times New Roman"/>
          <w:sz w:val="28"/>
          <w:szCs w:val="28"/>
        </w:rPr>
        <w:t xml:space="preserve"> –</w:t>
      </w:r>
      <w:r w:rsidR="00954132" w:rsidRPr="0097113A">
        <w:rPr>
          <w:rFonts w:ascii="Times New Roman" w:hAnsi="Times New Roman"/>
          <w:sz w:val="28"/>
          <w:szCs w:val="28"/>
        </w:rPr>
        <w:t xml:space="preserve"> </w:t>
      </w:r>
      <w:r w:rsidR="005E3E6F" w:rsidRPr="0097113A">
        <w:rPr>
          <w:rFonts w:ascii="Times New Roman" w:hAnsi="Times New Roman"/>
          <w:sz w:val="28"/>
          <w:szCs w:val="28"/>
        </w:rPr>
        <w:t>Поверхность нечеткой модели для базы правил</w:t>
      </w:r>
      <w:r w:rsidR="00954132" w:rsidRPr="0097113A">
        <w:rPr>
          <w:rFonts w:ascii="Times New Roman" w:hAnsi="Times New Roman"/>
          <w:sz w:val="28"/>
          <w:szCs w:val="28"/>
        </w:rPr>
        <w:t xml:space="preserve"> в разрезе Знания и Умения</w:t>
      </w:r>
    </w:p>
    <w:p w:rsidR="00C508F8" w:rsidRPr="0097113A" w:rsidRDefault="00C508F8" w:rsidP="00981CA1">
      <w:pPr>
        <w:tabs>
          <w:tab w:val="left" w:pos="709"/>
        </w:tabs>
        <w:spacing w:after="0" w:line="240" w:lineRule="auto"/>
        <w:ind w:firstLine="709"/>
        <w:jc w:val="center"/>
        <w:rPr>
          <w:rFonts w:ascii="Times New Roman" w:hAnsi="Times New Roman"/>
          <w:sz w:val="28"/>
          <w:szCs w:val="28"/>
        </w:rPr>
      </w:pPr>
    </w:p>
    <w:p w:rsidR="00954132" w:rsidRDefault="00954132" w:rsidP="00981CA1">
      <w:pPr>
        <w:tabs>
          <w:tab w:val="left" w:pos="709"/>
        </w:tabs>
        <w:spacing w:after="0" w:line="240" w:lineRule="auto"/>
        <w:ind w:firstLine="709"/>
        <w:jc w:val="both"/>
        <w:rPr>
          <w:rFonts w:ascii="Times New Roman" w:hAnsi="Times New Roman"/>
          <w:sz w:val="28"/>
          <w:szCs w:val="28"/>
        </w:rPr>
      </w:pPr>
      <w:r w:rsidRPr="0097113A">
        <w:rPr>
          <w:rFonts w:ascii="Times New Roman" w:hAnsi="Times New Roman"/>
          <w:sz w:val="28"/>
          <w:szCs w:val="28"/>
        </w:rPr>
        <w:t>Поверхность нечеткой модели для базы правил в разрезе Навыки и Знания показан</w:t>
      </w:r>
      <w:r w:rsidR="005A46B2" w:rsidRPr="0097113A">
        <w:rPr>
          <w:rFonts w:ascii="Times New Roman" w:hAnsi="Times New Roman"/>
          <w:sz w:val="28"/>
          <w:szCs w:val="28"/>
        </w:rPr>
        <w:t xml:space="preserve"> </w:t>
      </w:r>
      <w:r w:rsidR="00E80C17" w:rsidRPr="0097113A">
        <w:rPr>
          <w:rFonts w:ascii="Times New Roman" w:hAnsi="Times New Roman"/>
          <w:sz w:val="28"/>
          <w:szCs w:val="28"/>
        </w:rPr>
        <w:t>в соответствии с рисунком 2.10</w:t>
      </w:r>
      <w:r w:rsidRPr="0097113A">
        <w:rPr>
          <w:rFonts w:ascii="Times New Roman" w:hAnsi="Times New Roman"/>
          <w:sz w:val="28"/>
          <w:szCs w:val="28"/>
        </w:rPr>
        <w:t>.</w:t>
      </w:r>
    </w:p>
    <w:p w:rsidR="00954132" w:rsidRPr="00954132" w:rsidRDefault="00954132" w:rsidP="00981CA1">
      <w:pPr>
        <w:tabs>
          <w:tab w:val="left" w:pos="709"/>
        </w:tabs>
        <w:spacing w:after="0" w:line="240" w:lineRule="auto"/>
        <w:ind w:firstLine="709"/>
        <w:jc w:val="center"/>
        <w:rPr>
          <w:rFonts w:ascii="Times New Roman" w:hAnsi="Times New Roman"/>
          <w:sz w:val="28"/>
          <w:szCs w:val="28"/>
        </w:rPr>
      </w:pPr>
    </w:p>
    <w:p w:rsidR="006A7221" w:rsidRPr="00140889" w:rsidRDefault="008F74B8" w:rsidP="00981CA1">
      <w:pPr>
        <w:tabs>
          <w:tab w:val="left" w:pos="709"/>
        </w:tabs>
        <w:spacing w:after="0" w:line="240" w:lineRule="auto"/>
        <w:ind w:firstLine="709"/>
        <w:jc w:val="center"/>
        <w:rPr>
          <w:rFonts w:ascii="Times New Roman" w:hAnsi="Times New Roman"/>
          <w:i/>
          <w:iCs/>
          <w:sz w:val="28"/>
          <w:szCs w:val="28"/>
        </w:rPr>
      </w:pPr>
      <w:r w:rsidRPr="00140889">
        <w:rPr>
          <w:rFonts w:ascii="Times New Roman" w:hAnsi="Times New Roman"/>
          <w:i/>
          <w:noProof/>
          <w:sz w:val="28"/>
          <w:szCs w:val="28"/>
          <w:lang w:eastAsia="ru-RU"/>
        </w:rPr>
        <w:drawing>
          <wp:inline distT="0" distB="0" distL="0" distR="0">
            <wp:extent cx="5124326" cy="3518611"/>
            <wp:effectExtent l="0" t="0" r="635" b="5715"/>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6309" cy="3547439"/>
                    </a:xfrm>
                    <a:prstGeom prst="rect">
                      <a:avLst/>
                    </a:prstGeom>
                    <a:noFill/>
                    <a:ln>
                      <a:noFill/>
                    </a:ln>
                  </pic:spPr>
                </pic:pic>
              </a:graphicData>
            </a:graphic>
          </wp:inline>
        </w:drawing>
      </w:r>
    </w:p>
    <w:p w:rsidR="00C508F8" w:rsidRPr="00BD0CF4" w:rsidRDefault="00C508F8" w:rsidP="00981CA1">
      <w:pPr>
        <w:tabs>
          <w:tab w:val="left" w:pos="709"/>
        </w:tabs>
        <w:spacing w:after="0" w:line="240" w:lineRule="auto"/>
        <w:ind w:firstLine="709"/>
        <w:jc w:val="center"/>
        <w:rPr>
          <w:rFonts w:ascii="Times New Roman" w:hAnsi="Times New Roman"/>
          <w:sz w:val="16"/>
          <w:szCs w:val="16"/>
        </w:rPr>
      </w:pPr>
    </w:p>
    <w:p w:rsidR="00954132" w:rsidRDefault="00E80C17" w:rsidP="00BD0CF4">
      <w:pPr>
        <w:tabs>
          <w:tab w:val="left" w:pos="709"/>
        </w:tabs>
        <w:spacing w:after="0" w:line="240" w:lineRule="auto"/>
        <w:ind w:hanging="142"/>
        <w:jc w:val="center"/>
        <w:rPr>
          <w:rFonts w:ascii="Times New Roman" w:hAnsi="Times New Roman"/>
          <w:i/>
          <w:iCs/>
          <w:sz w:val="28"/>
          <w:szCs w:val="28"/>
        </w:rPr>
      </w:pPr>
      <w:r>
        <w:rPr>
          <w:rFonts w:ascii="Times New Roman" w:hAnsi="Times New Roman"/>
          <w:sz w:val="28"/>
          <w:szCs w:val="28"/>
        </w:rPr>
        <w:t>Рисунок 2.</w:t>
      </w:r>
      <w:r w:rsidRPr="00E80C17">
        <w:rPr>
          <w:rFonts w:ascii="Times New Roman" w:hAnsi="Times New Roman"/>
          <w:sz w:val="28"/>
          <w:szCs w:val="28"/>
        </w:rPr>
        <w:t>10</w:t>
      </w:r>
      <w:r w:rsidR="00F25FE7">
        <w:rPr>
          <w:rFonts w:ascii="Times New Roman" w:hAnsi="Times New Roman"/>
          <w:sz w:val="28"/>
          <w:szCs w:val="28"/>
        </w:rPr>
        <w:t xml:space="preserve"> </w:t>
      </w:r>
      <w:r w:rsidR="009A13D2">
        <w:rPr>
          <w:rFonts w:ascii="Times New Roman" w:hAnsi="Times New Roman"/>
          <w:sz w:val="28"/>
          <w:szCs w:val="28"/>
        </w:rPr>
        <w:t>–</w:t>
      </w:r>
      <w:r w:rsidR="00BD0CF4">
        <w:rPr>
          <w:rFonts w:ascii="Times New Roman" w:hAnsi="Times New Roman"/>
          <w:sz w:val="28"/>
          <w:szCs w:val="28"/>
        </w:rPr>
        <w:t xml:space="preserve"> </w:t>
      </w:r>
      <w:r w:rsidR="00954132" w:rsidRPr="00954132">
        <w:rPr>
          <w:rFonts w:ascii="Times New Roman" w:hAnsi="Times New Roman"/>
          <w:sz w:val="28"/>
          <w:szCs w:val="28"/>
        </w:rPr>
        <w:t>Поверхность нечеткой модели для базы правил</w:t>
      </w:r>
      <w:r w:rsidR="00BD0CF4">
        <w:rPr>
          <w:rFonts w:ascii="Times New Roman" w:hAnsi="Times New Roman"/>
          <w:sz w:val="28"/>
          <w:szCs w:val="28"/>
        </w:rPr>
        <w:t xml:space="preserve"> в разрезе Навыки и Знания</w:t>
      </w:r>
    </w:p>
    <w:p w:rsidR="00BD0CF4" w:rsidRDefault="00BD0CF4" w:rsidP="00981CA1">
      <w:pPr>
        <w:tabs>
          <w:tab w:val="left" w:pos="709"/>
        </w:tabs>
        <w:spacing w:after="0" w:line="240" w:lineRule="auto"/>
        <w:ind w:firstLine="709"/>
        <w:jc w:val="both"/>
        <w:rPr>
          <w:rFonts w:ascii="Times New Roman" w:hAnsi="Times New Roman"/>
          <w:i/>
          <w:iCs/>
          <w:sz w:val="28"/>
          <w:szCs w:val="28"/>
        </w:rPr>
      </w:pPr>
    </w:p>
    <w:p w:rsidR="00CC4117" w:rsidRDefault="006A7221" w:rsidP="00BD0CF4">
      <w:pPr>
        <w:tabs>
          <w:tab w:val="left" w:pos="709"/>
        </w:tabs>
        <w:spacing w:after="0" w:line="240" w:lineRule="auto"/>
        <w:ind w:firstLine="709"/>
        <w:jc w:val="both"/>
        <w:rPr>
          <w:rFonts w:ascii="Times New Roman" w:hAnsi="Times New Roman"/>
          <w:sz w:val="28"/>
          <w:szCs w:val="28"/>
        </w:rPr>
      </w:pPr>
      <w:r w:rsidRPr="00606D13">
        <w:rPr>
          <w:rFonts w:ascii="Times New Roman" w:hAnsi="Times New Roman"/>
          <w:i/>
          <w:iCs/>
          <w:sz w:val="28"/>
          <w:szCs w:val="28"/>
        </w:rPr>
        <w:t>Принятие решений</w:t>
      </w:r>
      <w:r w:rsidRPr="00606D13">
        <w:rPr>
          <w:rFonts w:ascii="Times New Roman" w:hAnsi="Times New Roman"/>
          <w:sz w:val="28"/>
          <w:szCs w:val="28"/>
        </w:rPr>
        <w:t xml:space="preserve">: на основе дефаззифицированных выводов и экспертных знаний можно принимать решения относительно процесса управления формированием </w:t>
      </w:r>
      <w:r w:rsidR="007734F6">
        <w:rPr>
          <w:rFonts w:ascii="Times New Roman" w:hAnsi="Times New Roman"/>
          <w:sz w:val="28"/>
          <w:szCs w:val="28"/>
          <w:lang w:val="en-US"/>
        </w:rPr>
        <w:t>IT</w:t>
      </w:r>
      <w:r w:rsidR="007734F6" w:rsidRPr="007734F6">
        <w:rPr>
          <w:rFonts w:ascii="Times New Roman" w:hAnsi="Times New Roman"/>
          <w:sz w:val="28"/>
          <w:szCs w:val="28"/>
        </w:rPr>
        <w:t>-</w:t>
      </w:r>
      <w:r w:rsidRPr="00606D13">
        <w:rPr>
          <w:rFonts w:ascii="Times New Roman" w:hAnsi="Times New Roman"/>
          <w:sz w:val="28"/>
          <w:szCs w:val="28"/>
        </w:rPr>
        <w:t xml:space="preserve">компетенций. </w:t>
      </w:r>
      <w:r w:rsidR="00E418AD" w:rsidRPr="00606D13">
        <w:rPr>
          <w:rFonts w:ascii="Times New Roman" w:hAnsi="Times New Roman"/>
          <w:sz w:val="28"/>
          <w:szCs w:val="28"/>
        </w:rPr>
        <w:t>На основании выделенного выше примера разработанных компетенций, рассмотрим результат принятия решений.</w:t>
      </w:r>
    </w:p>
    <w:p w:rsidR="006A7221" w:rsidRPr="00606D13" w:rsidRDefault="00E2465F" w:rsidP="00BD0CF4">
      <w:pPr>
        <w:tabs>
          <w:tab w:val="left" w:pos="709"/>
        </w:tabs>
        <w:spacing w:after="0" w:line="240" w:lineRule="auto"/>
        <w:ind w:firstLine="709"/>
        <w:jc w:val="both"/>
        <w:rPr>
          <w:rFonts w:ascii="Times New Roman" w:hAnsi="Times New Roman"/>
          <w:sz w:val="28"/>
          <w:szCs w:val="28"/>
        </w:rPr>
      </w:pPr>
      <w:r w:rsidRPr="00606D13">
        <w:rPr>
          <w:rFonts w:ascii="Times New Roman" w:hAnsi="Times New Roman"/>
          <w:sz w:val="28"/>
          <w:szCs w:val="28"/>
        </w:rPr>
        <w:t>Интерпретация</w:t>
      </w:r>
      <w:r w:rsidR="00072712" w:rsidRPr="00606D13">
        <w:rPr>
          <w:rFonts w:ascii="Times New Roman" w:hAnsi="Times New Roman"/>
          <w:sz w:val="28"/>
          <w:szCs w:val="28"/>
        </w:rPr>
        <w:t xml:space="preserve"> через </w:t>
      </w:r>
      <w:r w:rsidR="007B0C04" w:rsidRPr="00606D13">
        <w:rPr>
          <w:rFonts w:ascii="Times New Roman" w:hAnsi="Times New Roman"/>
          <w:sz w:val="28"/>
          <w:szCs w:val="28"/>
        </w:rPr>
        <w:t xml:space="preserve">разработанную модель </w:t>
      </w:r>
      <w:r w:rsidR="00A07BA3" w:rsidRPr="00606D13">
        <w:rPr>
          <w:rFonts w:ascii="Times New Roman" w:hAnsi="Times New Roman"/>
          <w:sz w:val="28"/>
          <w:szCs w:val="28"/>
        </w:rPr>
        <w:t>выглядит следующим образом:</w:t>
      </w:r>
    </w:p>
    <w:p w:rsidR="004816E4" w:rsidRPr="00606D13" w:rsidRDefault="00A07BA3" w:rsidP="00BD0CF4">
      <w:pPr>
        <w:spacing w:after="0" w:line="240" w:lineRule="auto"/>
        <w:ind w:firstLine="709"/>
        <w:jc w:val="both"/>
        <w:rPr>
          <w:rFonts w:ascii="Times New Roman" w:hAnsi="Times New Roman"/>
          <w:sz w:val="28"/>
          <w:szCs w:val="28"/>
        </w:rPr>
      </w:pPr>
      <w:r w:rsidRPr="00606D13">
        <w:rPr>
          <w:rFonts w:ascii="Times New Roman" w:hAnsi="Times New Roman"/>
          <w:bCs/>
          <w:i/>
          <w:iCs/>
          <w:sz w:val="28"/>
          <w:szCs w:val="28"/>
        </w:rPr>
        <w:t>Высокий уровень</w:t>
      </w:r>
      <w:r w:rsidRPr="00606D13">
        <w:rPr>
          <w:rFonts w:ascii="Times New Roman" w:hAnsi="Times New Roman"/>
          <w:sz w:val="28"/>
          <w:szCs w:val="28"/>
        </w:rPr>
        <w:t xml:space="preserve"> формирования цифровых компетенц</w:t>
      </w:r>
      <w:r w:rsidR="004816E4" w:rsidRPr="00606D13">
        <w:rPr>
          <w:rFonts w:ascii="Times New Roman" w:hAnsi="Times New Roman"/>
          <w:sz w:val="28"/>
          <w:szCs w:val="28"/>
        </w:rPr>
        <w:t>ий у детей 5-6-летнего возраста:</w:t>
      </w:r>
    </w:p>
    <w:p w:rsidR="00A07BA3" w:rsidRPr="00606D13" w:rsidRDefault="00A07BA3"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 xml:space="preserve">Знание: </w:t>
      </w:r>
      <w:r w:rsidR="00E418AD" w:rsidRPr="00606D13">
        <w:rPr>
          <w:rFonts w:ascii="Times New Roman" w:hAnsi="Times New Roman"/>
          <w:sz w:val="28"/>
          <w:szCs w:val="28"/>
        </w:rPr>
        <w:t xml:space="preserve">знание техники безопасности, правила поведения в </w:t>
      </w:r>
      <w:r w:rsidR="00D13FDC" w:rsidRPr="00606D13">
        <w:rPr>
          <w:rFonts w:ascii="Times New Roman" w:hAnsi="Times New Roman"/>
          <w:sz w:val="28"/>
          <w:szCs w:val="28"/>
        </w:rPr>
        <w:t>компьютерном</w:t>
      </w:r>
      <w:r w:rsidR="00E418AD" w:rsidRPr="00606D13">
        <w:rPr>
          <w:rFonts w:ascii="Times New Roman" w:hAnsi="Times New Roman"/>
          <w:sz w:val="28"/>
          <w:szCs w:val="28"/>
        </w:rPr>
        <w:t xml:space="preserve"> классе и этики  в интернет пространстве.</w:t>
      </w:r>
    </w:p>
    <w:p w:rsidR="00A07BA3" w:rsidRPr="00606D13" w:rsidRDefault="00A07BA3"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 xml:space="preserve">Умения (понимание, применение): </w:t>
      </w:r>
      <w:r w:rsidR="007734F6">
        <w:rPr>
          <w:rFonts w:ascii="Times New Roman" w:hAnsi="Times New Roman"/>
          <w:sz w:val="28"/>
          <w:szCs w:val="28"/>
        </w:rPr>
        <w:t>распознавать</w:t>
      </w:r>
      <w:r w:rsidR="007734F6" w:rsidRPr="007734F6">
        <w:rPr>
          <w:rFonts w:ascii="Times New Roman" w:hAnsi="Times New Roman"/>
          <w:sz w:val="28"/>
          <w:szCs w:val="28"/>
        </w:rPr>
        <w:t xml:space="preserve"> </w:t>
      </w:r>
      <w:r w:rsidR="00D13FDC" w:rsidRPr="00606D13">
        <w:rPr>
          <w:rFonts w:ascii="Times New Roman" w:hAnsi="Times New Roman"/>
          <w:sz w:val="28"/>
          <w:szCs w:val="28"/>
        </w:rPr>
        <w:t>угрозы,</w:t>
      </w:r>
      <w:r w:rsidR="00D13FDC" w:rsidRPr="00606D13">
        <w:rPr>
          <w:rFonts w:ascii="Times New Roman" w:hAnsi="Times New Roman"/>
          <w:sz w:val="28"/>
          <w:szCs w:val="28"/>
        </w:rPr>
        <w:br/>
      </w:r>
      <w:r w:rsidR="007734F6">
        <w:rPr>
          <w:rFonts w:ascii="Times New Roman" w:hAnsi="Times New Roman"/>
          <w:sz w:val="28"/>
          <w:szCs w:val="28"/>
        </w:rPr>
        <w:t>создавать</w:t>
      </w:r>
      <w:r w:rsidR="00D13FDC" w:rsidRPr="00606D13">
        <w:rPr>
          <w:rFonts w:ascii="Times New Roman" w:hAnsi="Times New Roman"/>
          <w:sz w:val="28"/>
          <w:szCs w:val="28"/>
        </w:rPr>
        <w:t xml:space="preserve"> безопасные пароли, уважительное общение с другими пользователями. </w:t>
      </w:r>
    </w:p>
    <w:p w:rsidR="007A48F6" w:rsidRPr="00606D13" w:rsidRDefault="00D13FDC"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Владение</w:t>
      </w:r>
      <w:r w:rsidR="00A07BA3" w:rsidRPr="00606D13">
        <w:rPr>
          <w:rFonts w:ascii="Times New Roman" w:hAnsi="Times New Roman"/>
          <w:sz w:val="28"/>
          <w:szCs w:val="28"/>
        </w:rPr>
        <w:t xml:space="preserve"> (анализ, синтез и оценка): </w:t>
      </w:r>
      <w:r w:rsidR="007A48F6" w:rsidRPr="00606D13">
        <w:rPr>
          <w:rFonts w:ascii="Times New Roman" w:hAnsi="Times New Roman"/>
          <w:sz w:val="28"/>
          <w:szCs w:val="28"/>
        </w:rPr>
        <w:t>Владение навыками эффективного использо</w:t>
      </w:r>
      <w:r w:rsidR="007734F6">
        <w:rPr>
          <w:rFonts w:ascii="Times New Roman" w:hAnsi="Times New Roman"/>
          <w:sz w:val="28"/>
          <w:szCs w:val="28"/>
        </w:rPr>
        <w:t xml:space="preserve">вания компьютера, в том числе и в </w:t>
      </w:r>
      <w:r w:rsidR="007A48F6" w:rsidRPr="00606D13">
        <w:rPr>
          <w:rFonts w:ascii="Times New Roman" w:hAnsi="Times New Roman"/>
          <w:sz w:val="28"/>
          <w:szCs w:val="28"/>
        </w:rPr>
        <w:t>Интернет</w:t>
      </w:r>
      <w:r w:rsidR="00CC4117">
        <w:rPr>
          <w:rFonts w:ascii="Times New Roman" w:hAnsi="Times New Roman"/>
          <w:sz w:val="28"/>
          <w:szCs w:val="28"/>
        </w:rPr>
        <w:t>е</w:t>
      </w:r>
      <w:r w:rsidR="007A48F6" w:rsidRPr="00606D13">
        <w:rPr>
          <w:rFonts w:ascii="Times New Roman" w:hAnsi="Times New Roman"/>
          <w:sz w:val="28"/>
          <w:szCs w:val="28"/>
        </w:rPr>
        <w:t xml:space="preserve">. </w:t>
      </w:r>
    </w:p>
    <w:p w:rsidR="00A07BA3" w:rsidRPr="00606D13" w:rsidRDefault="00A07BA3"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 xml:space="preserve">Оценка </w:t>
      </w:r>
      <w:r w:rsidR="007A48F6" w:rsidRPr="00606D13">
        <w:rPr>
          <w:rFonts w:ascii="Times New Roman" w:hAnsi="Times New Roman"/>
          <w:sz w:val="28"/>
          <w:szCs w:val="28"/>
        </w:rPr>
        <w:t xml:space="preserve">сформированности </w:t>
      </w:r>
      <w:r w:rsidR="007A48F6" w:rsidRPr="00606D13">
        <w:rPr>
          <w:rFonts w:ascii="Times New Roman" w:hAnsi="Times New Roman"/>
          <w:sz w:val="28"/>
          <w:szCs w:val="28"/>
          <w:lang w:val="en-US"/>
        </w:rPr>
        <w:t>IT</w:t>
      </w:r>
      <w:r w:rsidR="007A48F6" w:rsidRPr="00606D13">
        <w:rPr>
          <w:rFonts w:ascii="Times New Roman" w:hAnsi="Times New Roman"/>
          <w:sz w:val="28"/>
          <w:szCs w:val="28"/>
        </w:rPr>
        <w:t>-</w:t>
      </w:r>
      <w:r w:rsidRPr="00606D13">
        <w:rPr>
          <w:rFonts w:ascii="Times New Roman" w:hAnsi="Times New Roman"/>
          <w:sz w:val="28"/>
          <w:szCs w:val="28"/>
        </w:rPr>
        <w:t>компетенций у детей требует особого внимания к их развитию и способностям. Подход к оценке должен быть адаптирован к возрасту и уровню подготовки каждого конкретного ребенка.</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i/>
          <w:sz w:val="28"/>
          <w:szCs w:val="28"/>
        </w:rPr>
        <w:t>Средний уровень</w:t>
      </w:r>
      <w:r w:rsidRPr="00606D13">
        <w:rPr>
          <w:rFonts w:ascii="Times New Roman" w:hAnsi="Times New Roman"/>
          <w:sz w:val="28"/>
          <w:szCs w:val="28"/>
        </w:rPr>
        <w:t xml:space="preserve"> формирования цифровых компетенций у детей 5-6-</w:t>
      </w:r>
      <w:r w:rsidRPr="007734F6">
        <w:rPr>
          <w:rFonts w:ascii="Times New Roman" w:hAnsi="Times New Roman"/>
          <w:sz w:val="28"/>
          <w:szCs w:val="28"/>
        </w:rPr>
        <w:t>летнего возраста:</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Знание: Базовые знания о технике безопасности, правилах поведения в компьютерном классе и этике в интернет пространстве.</w:t>
      </w:r>
    </w:p>
    <w:p w:rsidR="004816E4" w:rsidRPr="00606D13" w:rsidRDefault="007734F6" w:rsidP="00BD0CF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Умения: </w:t>
      </w:r>
      <w:r w:rsidR="00922405">
        <w:rPr>
          <w:rFonts w:ascii="Times New Roman" w:hAnsi="Times New Roman"/>
          <w:sz w:val="28"/>
          <w:szCs w:val="28"/>
        </w:rPr>
        <w:t xml:space="preserve">понимание угроз, способны создавать </w:t>
      </w:r>
      <w:r w:rsidR="004816E4" w:rsidRPr="00606D13">
        <w:rPr>
          <w:rFonts w:ascii="Times New Roman" w:hAnsi="Times New Roman"/>
          <w:sz w:val="28"/>
          <w:szCs w:val="28"/>
        </w:rPr>
        <w:t>безопасные пароли</w:t>
      </w:r>
      <w:r w:rsidR="00922405">
        <w:rPr>
          <w:rFonts w:ascii="Times New Roman" w:hAnsi="Times New Roman"/>
          <w:sz w:val="28"/>
          <w:szCs w:val="28"/>
        </w:rPr>
        <w:t xml:space="preserve"> с помощью взрослого</w:t>
      </w:r>
      <w:r w:rsidR="004816E4" w:rsidRPr="00606D13">
        <w:rPr>
          <w:rFonts w:ascii="Times New Roman" w:hAnsi="Times New Roman"/>
          <w:sz w:val="28"/>
          <w:szCs w:val="28"/>
        </w:rPr>
        <w:t>, некоторое умение вести уважительное общение с другими пользователями.</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Владение: Начальные навыки использования компьютера и интернета.</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 xml:space="preserve">Средний уровень будет зависеть от того, насколько успешно ребенок выполнил задачи на каждом из представленных выше знаний, умений и владений.  Конкретные критерии для установления среднего балла будут зависеть от контекста и целей оценивания, и они могут быть разработаны воспитателем в соответствии с условиями мониторинга. </w:t>
      </w:r>
    </w:p>
    <w:p w:rsidR="004816E4" w:rsidRPr="00606D13" w:rsidRDefault="004816E4" w:rsidP="00BD0CF4">
      <w:pPr>
        <w:spacing w:after="0" w:line="240" w:lineRule="auto"/>
        <w:ind w:firstLine="709"/>
        <w:jc w:val="both"/>
        <w:rPr>
          <w:rFonts w:ascii="Times New Roman" w:hAnsi="Times New Roman"/>
          <w:i/>
          <w:sz w:val="28"/>
          <w:szCs w:val="28"/>
        </w:rPr>
      </w:pPr>
      <w:r w:rsidRPr="00606D13">
        <w:rPr>
          <w:rFonts w:ascii="Times New Roman" w:hAnsi="Times New Roman"/>
          <w:i/>
          <w:sz w:val="28"/>
          <w:szCs w:val="28"/>
        </w:rPr>
        <w:t xml:space="preserve">Низкий уровень </w:t>
      </w:r>
      <w:r w:rsidRPr="00606D13">
        <w:rPr>
          <w:rFonts w:ascii="Times New Roman" w:hAnsi="Times New Roman"/>
          <w:sz w:val="28"/>
          <w:szCs w:val="28"/>
        </w:rPr>
        <w:t>формирования цифровых компетенций у детей 5-6-летнего возраста:</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Знание: Отсутствие знаний о технике безопасности, правилах поведения в компьютерном классе и этике в интернет пространстве.</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Умения: Неумение распознавать познавательные угрозы, создавать безопасные пароли, неумение вести уважительное общение с другими пользователями.</w:t>
      </w:r>
    </w:p>
    <w:p w:rsidR="004816E4" w:rsidRPr="00606D13" w:rsidRDefault="004816E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Владение: Отсутствие навыков эффективного использования компьютера и интернета.</w:t>
      </w:r>
    </w:p>
    <w:p w:rsidR="00B22858" w:rsidRDefault="00B90A44" w:rsidP="00BD0CF4">
      <w:pPr>
        <w:spacing w:after="0" w:line="240" w:lineRule="auto"/>
        <w:ind w:firstLine="709"/>
        <w:jc w:val="both"/>
        <w:rPr>
          <w:rFonts w:ascii="Times New Roman" w:hAnsi="Times New Roman"/>
          <w:sz w:val="28"/>
          <w:szCs w:val="28"/>
        </w:rPr>
      </w:pPr>
      <w:r w:rsidRPr="00606D13">
        <w:rPr>
          <w:rFonts w:ascii="Times New Roman" w:hAnsi="Times New Roman"/>
          <w:sz w:val="28"/>
          <w:szCs w:val="28"/>
        </w:rPr>
        <w:t>Формирование IT-компетенций у детей требует индивидуального подхода, учитывающего возраст и уровень подготовки каждого ребенка. Критерии оценки могут быть адаптированы в зависимости от контекста и целей оценивания, чтобы эффективно определить уровень компетенций каждого ребенка.</w:t>
      </w:r>
    </w:p>
    <w:p w:rsidR="00F03342" w:rsidRPr="005224FF" w:rsidRDefault="00F03342" w:rsidP="00BD0CF4">
      <w:pPr>
        <w:spacing w:after="0" w:line="240" w:lineRule="auto"/>
        <w:ind w:firstLine="709"/>
        <w:jc w:val="both"/>
        <w:rPr>
          <w:rFonts w:ascii="Times New Roman" w:hAnsi="Times New Roman"/>
          <w:sz w:val="28"/>
          <w:szCs w:val="28"/>
        </w:rPr>
      </w:pPr>
    </w:p>
    <w:p w:rsidR="009334B6" w:rsidRPr="00B22858" w:rsidRDefault="009334B6" w:rsidP="00BD0CF4">
      <w:pPr>
        <w:pStyle w:val="1"/>
        <w:jc w:val="both"/>
        <w:rPr>
          <w:caps w:val="0"/>
          <w:szCs w:val="28"/>
        </w:rPr>
      </w:pPr>
      <w:bookmarkStart w:id="47" w:name="_Toc160285249"/>
      <w:r w:rsidRPr="00140889">
        <w:rPr>
          <w:caps w:val="0"/>
          <w:szCs w:val="28"/>
        </w:rPr>
        <w:t>2.</w:t>
      </w:r>
      <w:r w:rsidR="00112952" w:rsidRPr="00140889">
        <w:rPr>
          <w:caps w:val="0"/>
          <w:szCs w:val="28"/>
        </w:rPr>
        <w:t>4</w:t>
      </w:r>
      <w:r w:rsidRPr="00140889">
        <w:rPr>
          <w:caps w:val="0"/>
          <w:szCs w:val="28"/>
        </w:rPr>
        <w:t xml:space="preserve"> </w:t>
      </w:r>
      <w:bookmarkEnd w:id="47"/>
      <w:r w:rsidR="000A3E6D" w:rsidRPr="00672F89">
        <w:rPr>
          <w:caps w:val="0"/>
          <w:spacing w:val="2"/>
          <w:szCs w:val="28"/>
        </w:rPr>
        <w:t>Математическая модель модификации шкалы оценки уровня достижений компетенций</w:t>
      </w:r>
    </w:p>
    <w:p w:rsidR="00486AE9" w:rsidRPr="0064347D" w:rsidRDefault="00486AE9"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Одним из центральных понятий психологии и педагогике, теории измерений свойств личности, является нормальное распределение, представляющее собой теоретическое распределение для непрерывной переменной, измеренной на бесконечной популяции. Эта особенность распределения учитывается и при стандартизации диагностических методик. При этом чем</w:t>
      </w:r>
      <w:r w:rsidR="007A77B9">
        <w:rPr>
          <w:rFonts w:ascii="Times New Roman" w:hAnsi="Times New Roman"/>
          <w:sz w:val="28"/>
          <w:szCs w:val="28"/>
        </w:rPr>
        <w:t>,</w:t>
      </w:r>
      <w:r w:rsidRPr="00140889">
        <w:rPr>
          <w:rFonts w:ascii="Times New Roman" w:hAnsi="Times New Roman"/>
          <w:sz w:val="28"/>
          <w:szCs w:val="28"/>
        </w:rPr>
        <w:t xml:space="preserve"> больше объем выборки, тем достовернее полученное эмпирическое распределение приближается к нормальному </w:t>
      </w:r>
      <w:r w:rsidR="0064347D" w:rsidRPr="0064347D">
        <w:rPr>
          <w:rFonts w:ascii="Times New Roman" w:hAnsi="Times New Roman"/>
          <w:sz w:val="28"/>
          <w:szCs w:val="28"/>
        </w:rPr>
        <w:t>[90].</w:t>
      </w:r>
    </w:p>
    <w:p w:rsidR="00EE153A" w:rsidRPr="00140889" w:rsidRDefault="00486AE9"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основе идеи</w:t>
      </w:r>
      <w:r w:rsidR="007A77B9">
        <w:rPr>
          <w:rFonts w:ascii="Times New Roman" w:hAnsi="Times New Roman"/>
          <w:sz w:val="28"/>
          <w:szCs w:val="28"/>
        </w:rPr>
        <w:t>,</w:t>
      </w:r>
      <w:r w:rsidRPr="00140889">
        <w:rPr>
          <w:rFonts w:ascii="Times New Roman" w:hAnsi="Times New Roman"/>
          <w:sz w:val="28"/>
          <w:szCs w:val="28"/>
        </w:rPr>
        <w:t xml:space="preserve"> </w:t>
      </w:r>
      <w:r w:rsidR="00EE153A" w:rsidRPr="00140889">
        <w:rPr>
          <w:rFonts w:ascii="Times New Roman" w:hAnsi="Times New Roman"/>
          <w:sz w:val="28"/>
          <w:szCs w:val="28"/>
        </w:rPr>
        <w:t xml:space="preserve">модификации шкалы оценки уровня </w:t>
      </w:r>
      <w:r w:rsidRPr="00140889">
        <w:rPr>
          <w:rFonts w:ascii="Times New Roman" w:hAnsi="Times New Roman"/>
          <w:sz w:val="28"/>
          <w:szCs w:val="28"/>
        </w:rPr>
        <w:t>сформированно</w:t>
      </w:r>
      <w:r w:rsidR="00012CAA" w:rsidRPr="00140889">
        <w:rPr>
          <w:rFonts w:ascii="Times New Roman" w:hAnsi="Times New Roman"/>
          <w:sz w:val="28"/>
          <w:szCs w:val="28"/>
        </w:rPr>
        <w:t xml:space="preserve">сти </w:t>
      </w:r>
      <w:r w:rsidR="00954132" w:rsidRPr="00140889">
        <w:rPr>
          <w:rFonts w:ascii="Times New Roman" w:hAnsi="Times New Roman"/>
          <w:sz w:val="28"/>
          <w:szCs w:val="28"/>
        </w:rPr>
        <w:t>компетенций</w:t>
      </w:r>
      <w:r w:rsidR="00C76704" w:rsidRPr="00140889">
        <w:rPr>
          <w:rFonts w:ascii="Times New Roman" w:hAnsi="Times New Roman"/>
          <w:sz w:val="28"/>
          <w:szCs w:val="28"/>
        </w:rPr>
        <w:t xml:space="preserve"> </w:t>
      </w:r>
      <w:r w:rsidRPr="00140889">
        <w:rPr>
          <w:rFonts w:ascii="Times New Roman" w:hAnsi="Times New Roman"/>
          <w:sz w:val="28"/>
          <w:szCs w:val="28"/>
        </w:rPr>
        <w:t xml:space="preserve">лежит </w:t>
      </w:r>
      <w:r w:rsidR="00012CAA" w:rsidRPr="00140889">
        <w:rPr>
          <w:rFonts w:ascii="Times New Roman" w:hAnsi="Times New Roman"/>
          <w:sz w:val="28"/>
          <w:szCs w:val="28"/>
        </w:rPr>
        <w:t>гипотеза о том, что по результатам централизованного (по РК) мониторинга уровня сформированности</w:t>
      </w:r>
      <w:r w:rsidR="00C76704" w:rsidRPr="00140889">
        <w:rPr>
          <w:rFonts w:ascii="Times New Roman" w:hAnsi="Times New Roman"/>
          <w:sz w:val="28"/>
          <w:szCs w:val="28"/>
        </w:rPr>
        <w:t xml:space="preserve"> </w:t>
      </w:r>
      <w:r w:rsidR="00012CAA" w:rsidRPr="00140889">
        <w:rPr>
          <w:rFonts w:ascii="Times New Roman" w:hAnsi="Times New Roman"/>
          <w:sz w:val="28"/>
          <w:szCs w:val="28"/>
        </w:rPr>
        <w:t xml:space="preserve">компетенций </w:t>
      </w:r>
      <w:r w:rsidR="00AD2847" w:rsidRPr="00140889">
        <w:rPr>
          <w:rFonts w:ascii="Times New Roman" w:hAnsi="Times New Roman"/>
          <w:sz w:val="28"/>
          <w:szCs w:val="28"/>
        </w:rPr>
        <w:t>у целевых кластеров контингента,</w:t>
      </w:r>
      <w:r w:rsidR="00012CAA" w:rsidRPr="00140889">
        <w:rPr>
          <w:rFonts w:ascii="Times New Roman" w:hAnsi="Times New Roman"/>
          <w:sz w:val="28"/>
          <w:szCs w:val="28"/>
        </w:rPr>
        <w:t xml:space="preserve"> обучающихся ДОУ распределение оценок должно приближаться к нормальному. </w:t>
      </w:r>
    </w:p>
    <w:p w:rsidR="00012CAA" w:rsidRPr="00140889" w:rsidRDefault="00012CAA" w:rsidP="00BD0CF4">
      <w:pPr>
        <w:spacing w:after="0" w:line="240" w:lineRule="auto"/>
        <w:ind w:firstLine="709"/>
        <w:jc w:val="both"/>
        <w:rPr>
          <w:rFonts w:ascii="Times New Roman" w:hAnsi="Times New Roman"/>
          <w:sz w:val="28"/>
          <w:szCs w:val="28"/>
          <w:lang w:eastAsia="ru-RU"/>
        </w:rPr>
      </w:pPr>
      <w:bookmarkStart w:id="48" w:name="_Hlk146871760"/>
      <w:r w:rsidRPr="00140889">
        <w:rPr>
          <w:rFonts w:ascii="Times New Roman" w:hAnsi="Times New Roman"/>
          <w:sz w:val="28"/>
          <w:szCs w:val="28"/>
        </w:rPr>
        <w:t>Математическая модель (1) определяет параметры шкалы оценки уровня сформированности компетенций, которое дает распределение оценок на выборке, соответствующей целевому контингенту, подлежащему мониторингу в РК</w:t>
      </w:r>
      <w:r w:rsidR="00CA5331" w:rsidRPr="00140889">
        <w:rPr>
          <w:rFonts w:ascii="Times New Roman" w:hAnsi="Times New Roman"/>
          <w:sz w:val="28"/>
          <w:szCs w:val="28"/>
        </w:rPr>
        <w:t>, приближенное к нормальному.</w:t>
      </w:r>
    </w:p>
    <w:bookmarkEnd w:id="48"/>
    <w:p w:rsidR="000C66CA" w:rsidRDefault="000C66CA"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Обследованию подлежит группа </w:t>
      </w:r>
      <w:r w:rsidRPr="00140889">
        <w:rPr>
          <w:rFonts w:ascii="Times New Roman" w:hAnsi="Times New Roman"/>
          <w:i/>
          <w:sz w:val="28"/>
          <w:szCs w:val="28"/>
          <w:lang w:val="en-US"/>
        </w:rPr>
        <w:t>n</w:t>
      </w:r>
      <w:r w:rsidRPr="00140889">
        <w:rPr>
          <w:rFonts w:ascii="Times New Roman" w:hAnsi="Times New Roman"/>
          <w:sz w:val="28"/>
          <w:szCs w:val="28"/>
        </w:rPr>
        <w:t xml:space="preserve"> испытуемых, при этом обследование проводится по </w:t>
      </w:r>
      <w:r w:rsidRPr="00140889">
        <w:rPr>
          <w:rFonts w:ascii="Times New Roman" w:hAnsi="Times New Roman"/>
          <w:i/>
          <w:sz w:val="28"/>
          <w:szCs w:val="28"/>
          <w:lang w:val="en-US"/>
        </w:rPr>
        <w:t>k</w:t>
      </w:r>
      <w:r w:rsidRPr="00140889">
        <w:rPr>
          <w:rFonts w:ascii="Times New Roman" w:hAnsi="Times New Roman"/>
          <w:i/>
          <w:sz w:val="28"/>
          <w:szCs w:val="28"/>
        </w:rPr>
        <w:t xml:space="preserve"> </w:t>
      </w:r>
      <w:r w:rsidRPr="00140889">
        <w:rPr>
          <w:rFonts w:ascii="Times New Roman" w:hAnsi="Times New Roman"/>
          <w:sz w:val="28"/>
          <w:szCs w:val="28"/>
        </w:rPr>
        <w:t xml:space="preserve">штук индикаторам (компетенциям). Результаты данного обследования представлены в виде таблицы размера: </w:t>
      </w:r>
      <w:r w:rsidRPr="00140889">
        <w:rPr>
          <w:rFonts w:ascii="Times New Roman" w:hAnsi="Times New Roman"/>
          <w:i/>
          <w:sz w:val="28"/>
          <w:szCs w:val="28"/>
          <w:lang w:val="en-US"/>
        </w:rPr>
        <w:t>n</w:t>
      </w:r>
      <w:r w:rsidRPr="00140889">
        <w:rPr>
          <w:rFonts w:ascii="Times New Roman" w:hAnsi="Times New Roman"/>
          <w:i/>
          <w:sz w:val="28"/>
          <w:szCs w:val="28"/>
        </w:rPr>
        <w:t xml:space="preserve"> </w:t>
      </w:r>
      <w:r w:rsidRPr="00140889">
        <w:rPr>
          <w:rFonts w:ascii="Times New Roman" w:hAnsi="Times New Roman"/>
          <w:sz w:val="28"/>
          <w:szCs w:val="28"/>
        </w:rPr>
        <w:t xml:space="preserve">строк и </w:t>
      </w:r>
      <w:r w:rsidRPr="00140889">
        <w:rPr>
          <w:rFonts w:ascii="Times New Roman" w:hAnsi="Times New Roman"/>
          <w:i/>
          <w:sz w:val="28"/>
          <w:szCs w:val="28"/>
          <w:lang w:val="en-US"/>
        </w:rPr>
        <w:t>k</w:t>
      </w:r>
      <w:r w:rsidRPr="00140889">
        <w:rPr>
          <w:rFonts w:ascii="Times New Roman" w:hAnsi="Times New Roman"/>
          <w:i/>
          <w:sz w:val="28"/>
          <w:szCs w:val="28"/>
        </w:rPr>
        <w:t xml:space="preserve"> </w:t>
      </w:r>
      <w:r w:rsidRPr="00140889">
        <w:rPr>
          <w:rFonts w:ascii="Times New Roman" w:hAnsi="Times New Roman"/>
          <w:sz w:val="28"/>
          <w:szCs w:val="28"/>
        </w:rPr>
        <w:t>столбцов:</w:t>
      </w:r>
    </w:p>
    <w:p w:rsidR="00BD0CF4" w:rsidRPr="00140889" w:rsidRDefault="00BD0CF4" w:rsidP="00BD0CF4">
      <w:pPr>
        <w:spacing w:after="0" w:line="240" w:lineRule="auto"/>
        <w:ind w:firstLine="709"/>
        <w:jc w:val="both"/>
        <w:rPr>
          <w:rFonts w:ascii="Times New Roman" w:hAnsi="Times New Roman"/>
          <w:sz w:val="28"/>
          <w:szCs w:val="28"/>
        </w:rPr>
      </w:pPr>
    </w:p>
    <w:p w:rsidR="000C66CA" w:rsidRPr="00140889" w:rsidRDefault="000C66CA" w:rsidP="00981CA1">
      <w:pPr>
        <w:spacing w:after="0" w:line="240" w:lineRule="auto"/>
        <w:ind w:firstLine="567"/>
        <w:jc w:val="right"/>
        <w:rPr>
          <w:rFonts w:ascii="Times New Roman" w:hAnsi="Times New Roman"/>
          <w:sz w:val="28"/>
          <w:szCs w:val="28"/>
        </w:rPr>
      </w:pPr>
      <w:r w:rsidRPr="00140889">
        <w:rPr>
          <w:rFonts w:ascii="Times New Roman" w:hAnsi="Times New Roman"/>
          <w:position w:val="-82"/>
          <w:sz w:val="28"/>
          <w:szCs w:val="28"/>
        </w:rPr>
        <w:object w:dxaOrig="3200" w:dyaOrig="1800">
          <v:shape id="_x0000_i1025" type="#_x0000_t75" style="width:184.5pt;height:103.5pt" o:ole="" fillcolor="window">
            <v:imagedata r:id="rId24" o:title=""/>
          </v:shape>
          <o:OLEObject Type="Embed" ProgID="Equation.3" ShapeID="_x0000_i1025" DrawAspect="Content" ObjectID="_1777296962" r:id="rId25"/>
        </w:object>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t>(1)</w:t>
      </w:r>
    </w:p>
    <w:p w:rsidR="00BD0CF4"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Каждая строка этой таблицы (1) представляет собой набор оценок (по 10 бальной шкале) конкретного испытуемого. Например, первая строка этой таблицы есть набор оценок первого (по списку) испытуемого; вторая строка относится к набору оценок второго по списку испытуемого, … и так далее.</w:t>
      </w:r>
    </w:p>
    <w:p w:rsidR="000C66CA"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 xml:space="preserve">По каждой строке вычисляется (2) среднее выборочное значение всех </w:t>
      </w:r>
      <w:r w:rsidRPr="00140889">
        <w:rPr>
          <w:rFonts w:ascii="Times New Roman" w:hAnsi="Times New Roman"/>
          <w:i/>
          <w:sz w:val="28"/>
          <w:szCs w:val="28"/>
          <w:lang w:val="en-US"/>
        </w:rPr>
        <w:t>k</w:t>
      </w:r>
      <w:r w:rsidRPr="00140889">
        <w:rPr>
          <w:rFonts w:ascii="Times New Roman" w:hAnsi="Times New Roman"/>
          <w:sz w:val="28"/>
          <w:szCs w:val="28"/>
        </w:rPr>
        <w:t xml:space="preserve"> оценок каждого испытуемого методом:</w:t>
      </w:r>
    </w:p>
    <w:p w:rsidR="00BD0CF4" w:rsidRPr="00140889"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right"/>
        <w:rPr>
          <w:rFonts w:ascii="Times New Roman" w:hAnsi="Times New Roman"/>
          <w:sz w:val="28"/>
          <w:szCs w:val="28"/>
        </w:rPr>
      </w:pPr>
      <w:r w:rsidRPr="00140889">
        <w:rPr>
          <w:rFonts w:ascii="Times New Roman" w:hAnsi="Times New Roman"/>
          <w:position w:val="-18"/>
          <w:sz w:val="28"/>
          <w:szCs w:val="28"/>
        </w:rPr>
        <w:object w:dxaOrig="3420" w:dyaOrig="460">
          <v:shape id="_x0000_i1026" type="#_x0000_t75" style="width:167.25pt;height:21.75pt" o:ole="">
            <v:imagedata r:id="rId26" o:title=""/>
          </v:shape>
          <o:OLEObject Type="Embed" ProgID="Equation.3" ShapeID="_x0000_i1026" DrawAspect="Content" ObjectID="_1777296963" r:id="rId27"/>
        </w:object>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t>(2)</w:t>
      </w:r>
    </w:p>
    <w:p w:rsidR="00BD0CF4" w:rsidRDefault="00BD0CF4" w:rsidP="00981CA1">
      <w:pPr>
        <w:spacing w:after="0" w:line="240" w:lineRule="auto"/>
        <w:ind w:firstLine="567"/>
        <w:jc w:val="both"/>
        <w:rPr>
          <w:rFonts w:ascii="Times New Roman" w:hAnsi="Times New Roman"/>
          <w:sz w:val="28"/>
          <w:szCs w:val="28"/>
        </w:rPr>
      </w:pPr>
    </w:p>
    <w:p w:rsidR="000C66CA"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В частности, среднее выборочное значение первого испытуемого:</w:t>
      </w:r>
    </w:p>
    <w:p w:rsidR="00BD0CF4" w:rsidRPr="00140889"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center"/>
        <w:rPr>
          <w:rFonts w:ascii="Times New Roman" w:hAnsi="Times New Roman"/>
          <w:sz w:val="28"/>
          <w:szCs w:val="28"/>
        </w:rPr>
      </w:pPr>
      <w:r w:rsidRPr="00140889">
        <w:rPr>
          <w:rFonts w:ascii="Times New Roman" w:hAnsi="Times New Roman"/>
          <w:position w:val="-18"/>
          <w:sz w:val="28"/>
          <w:szCs w:val="28"/>
        </w:rPr>
        <w:object w:dxaOrig="3400" w:dyaOrig="460">
          <v:shape id="_x0000_i1027" type="#_x0000_t75" style="width:167.25pt;height:21.75pt" o:ole="">
            <v:imagedata r:id="rId28" o:title=""/>
          </v:shape>
          <o:OLEObject Type="Embed" ProgID="Equation.3" ShapeID="_x0000_i1027" DrawAspect="Content" ObjectID="_1777296964" r:id="rId29"/>
        </w:object>
      </w:r>
    </w:p>
    <w:p w:rsidR="00BD0CF4" w:rsidRDefault="00BD0CF4" w:rsidP="00981CA1">
      <w:pPr>
        <w:spacing w:after="0" w:line="240" w:lineRule="auto"/>
        <w:jc w:val="both"/>
        <w:rPr>
          <w:rFonts w:ascii="Times New Roman" w:hAnsi="Times New Roman"/>
          <w:sz w:val="28"/>
          <w:szCs w:val="28"/>
        </w:rPr>
      </w:pPr>
    </w:p>
    <w:p w:rsidR="000C66CA" w:rsidRPr="00140889" w:rsidRDefault="000C66CA" w:rsidP="00981CA1">
      <w:pPr>
        <w:spacing w:after="0" w:line="240" w:lineRule="auto"/>
        <w:jc w:val="both"/>
        <w:rPr>
          <w:rFonts w:ascii="Times New Roman" w:hAnsi="Times New Roman"/>
          <w:sz w:val="28"/>
          <w:szCs w:val="28"/>
        </w:rPr>
      </w:pPr>
      <w:r w:rsidRPr="00140889">
        <w:rPr>
          <w:rFonts w:ascii="Times New Roman" w:hAnsi="Times New Roman"/>
          <w:sz w:val="28"/>
          <w:szCs w:val="28"/>
        </w:rPr>
        <w:t>среднее выборочное значение второго испытуемого:</w:t>
      </w:r>
    </w:p>
    <w:p w:rsidR="000C66CA" w:rsidRPr="00140889" w:rsidRDefault="000C66CA" w:rsidP="00981CA1">
      <w:pPr>
        <w:spacing w:after="0" w:line="240" w:lineRule="auto"/>
        <w:ind w:firstLine="567"/>
        <w:jc w:val="center"/>
        <w:rPr>
          <w:rFonts w:ascii="Times New Roman" w:hAnsi="Times New Roman"/>
          <w:sz w:val="28"/>
          <w:szCs w:val="28"/>
        </w:rPr>
      </w:pPr>
      <w:r w:rsidRPr="00140889">
        <w:rPr>
          <w:rFonts w:ascii="Times New Roman" w:hAnsi="Times New Roman"/>
          <w:position w:val="-18"/>
          <w:sz w:val="28"/>
          <w:szCs w:val="28"/>
        </w:rPr>
        <w:object w:dxaOrig="3560" w:dyaOrig="460">
          <v:shape id="_x0000_i1028" type="#_x0000_t75" style="width:177.75pt;height:21.75pt" o:ole="">
            <v:imagedata r:id="rId30" o:title=""/>
          </v:shape>
          <o:OLEObject Type="Embed" ProgID="Equation.3" ShapeID="_x0000_i1028" DrawAspect="Content" ObjectID="_1777296965" r:id="rId31"/>
        </w:object>
      </w:r>
    </w:p>
    <w:p w:rsidR="00BD0CF4" w:rsidRDefault="00BD0CF4" w:rsidP="00981CA1">
      <w:pPr>
        <w:spacing w:after="0" w:line="240" w:lineRule="auto"/>
        <w:ind w:firstLine="567"/>
        <w:jc w:val="both"/>
        <w:rPr>
          <w:rFonts w:ascii="Times New Roman" w:hAnsi="Times New Roman"/>
          <w:sz w:val="28"/>
          <w:szCs w:val="28"/>
        </w:rPr>
      </w:pPr>
    </w:p>
    <w:p w:rsidR="000C66CA"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 xml:space="preserve">В результате по формуле (2) получается набор из </w:t>
      </w:r>
      <w:r w:rsidRPr="00140889">
        <w:rPr>
          <w:rFonts w:ascii="Times New Roman" w:hAnsi="Times New Roman"/>
          <w:i/>
          <w:sz w:val="28"/>
          <w:szCs w:val="28"/>
          <w:lang w:val="en-US"/>
        </w:rPr>
        <w:t>n</w:t>
      </w:r>
      <w:r w:rsidRPr="00140889">
        <w:rPr>
          <w:rFonts w:ascii="Times New Roman" w:hAnsi="Times New Roman"/>
          <w:sz w:val="28"/>
          <w:szCs w:val="28"/>
        </w:rPr>
        <w:t xml:space="preserve"> штук выборочных средних оценок всех испытуемых: </w:t>
      </w:r>
      <w:r w:rsidRPr="00140889">
        <w:rPr>
          <w:rFonts w:ascii="Times New Roman" w:hAnsi="Times New Roman"/>
          <w:position w:val="-12"/>
          <w:sz w:val="28"/>
          <w:szCs w:val="28"/>
        </w:rPr>
        <w:object w:dxaOrig="1900" w:dyaOrig="400">
          <v:shape id="_x0000_i1029" type="#_x0000_t75" style="width:97.5pt;height:21.75pt" o:ole="">
            <v:imagedata r:id="rId32" o:title=""/>
          </v:shape>
          <o:OLEObject Type="Embed" ProgID="Equation.3" ShapeID="_x0000_i1029" DrawAspect="Content" ObjectID="_1777296966" r:id="rId33"/>
        </w:object>
      </w:r>
      <w:r w:rsidRPr="00140889">
        <w:rPr>
          <w:rFonts w:ascii="Times New Roman" w:hAnsi="Times New Roman"/>
          <w:sz w:val="28"/>
          <w:szCs w:val="28"/>
        </w:rPr>
        <w:t xml:space="preserve">. Далее с помощью методики </w:t>
      </w:r>
      <w:r w:rsidR="00266F65" w:rsidRPr="00140889">
        <w:rPr>
          <w:rFonts w:ascii="Times New Roman" w:hAnsi="Times New Roman"/>
          <w:sz w:val="28"/>
          <w:szCs w:val="28"/>
        </w:rPr>
        <w:t>в</w:t>
      </w:r>
      <w:r w:rsidRPr="00140889">
        <w:rPr>
          <w:rFonts w:ascii="Times New Roman" w:hAnsi="Times New Roman"/>
          <w:sz w:val="28"/>
          <w:szCs w:val="28"/>
        </w:rPr>
        <w:t>ычисляется среднее значение данного набора чисел:</w:t>
      </w:r>
      <w:r w:rsidR="00C76704" w:rsidRPr="00140889">
        <w:rPr>
          <w:rFonts w:ascii="Times New Roman" w:hAnsi="Times New Roman"/>
          <w:sz w:val="28"/>
          <w:szCs w:val="28"/>
        </w:rPr>
        <w:t xml:space="preserve"> </w:t>
      </w:r>
      <w:r w:rsidRPr="00140889">
        <w:rPr>
          <w:rFonts w:ascii="Times New Roman" w:hAnsi="Times New Roman"/>
          <w:position w:val="-12"/>
          <w:sz w:val="28"/>
          <w:szCs w:val="28"/>
        </w:rPr>
        <w:object w:dxaOrig="1900" w:dyaOrig="400">
          <v:shape id="_x0000_i1030" type="#_x0000_t75" style="width:97.5pt;height:21.75pt" o:ole="">
            <v:imagedata r:id="rId32" o:title=""/>
          </v:shape>
          <o:OLEObject Type="Embed" ProgID="Equation.3" ShapeID="_x0000_i1030" DrawAspect="Content" ObjectID="_1777296967" r:id="rId34"/>
        </w:object>
      </w:r>
      <w:r w:rsidRPr="00140889">
        <w:rPr>
          <w:rFonts w:ascii="Times New Roman" w:hAnsi="Times New Roman"/>
          <w:sz w:val="28"/>
          <w:szCs w:val="28"/>
        </w:rPr>
        <w:t>, при этом получается величина (3):</w:t>
      </w:r>
    </w:p>
    <w:p w:rsidR="00BD0CF4" w:rsidRPr="00140889"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jc w:val="right"/>
        <w:rPr>
          <w:rFonts w:ascii="Times New Roman" w:hAnsi="Times New Roman"/>
          <w:sz w:val="28"/>
          <w:szCs w:val="28"/>
        </w:rPr>
      </w:pPr>
      <w:r w:rsidRPr="00140889">
        <w:rPr>
          <w:rFonts w:ascii="Times New Roman" w:hAnsi="Times New Roman"/>
          <w:position w:val="-28"/>
          <w:sz w:val="28"/>
          <w:szCs w:val="28"/>
        </w:rPr>
        <w:object w:dxaOrig="3400" w:dyaOrig="740">
          <v:shape id="_x0000_i1031" type="#_x0000_t75" style="width:167.25pt;height:37.5pt" o:ole="">
            <v:imagedata r:id="rId35" o:title=""/>
          </v:shape>
          <o:OLEObject Type="Embed" ProgID="Equation.3" ShapeID="_x0000_i1031" DrawAspect="Content" ObjectID="_1777296968" r:id="rId36"/>
        </w:object>
      </w:r>
      <w:r w:rsidRPr="00140889">
        <w:rPr>
          <w:rFonts w:ascii="Times New Roman" w:hAnsi="Times New Roman"/>
          <w:sz w:val="28"/>
          <w:szCs w:val="28"/>
        </w:rPr>
        <w:t>.</w:t>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t>(3)</w:t>
      </w:r>
    </w:p>
    <w:p w:rsidR="00BD0CF4" w:rsidRDefault="00BD0CF4" w:rsidP="00981CA1">
      <w:pPr>
        <w:spacing w:after="0" w:line="240" w:lineRule="auto"/>
        <w:ind w:firstLine="567"/>
        <w:jc w:val="both"/>
        <w:rPr>
          <w:rFonts w:ascii="Times New Roman" w:hAnsi="Times New Roman"/>
          <w:sz w:val="28"/>
          <w:szCs w:val="28"/>
        </w:rPr>
      </w:pPr>
    </w:p>
    <w:p w:rsidR="000C66CA"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 xml:space="preserve">Затем с помощью методики вычисляется выборочная дисперсия для данного набора из </w:t>
      </w:r>
      <w:r w:rsidRPr="00140889">
        <w:rPr>
          <w:rFonts w:ascii="Times New Roman" w:hAnsi="Times New Roman"/>
          <w:i/>
          <w:sz w:val="28"/>
          <w:szCs w:val="28"/>
          <w:lang w:val="en-US"/>
        </w:rPr>
        <w:t>n</w:t>
      </w:r>
      <w:r w:rsidRPr="00140889">
        <w:rPr>
          <w:rFonts w:ascii="Times New Roman" w:hAnsi="Times New Roman"/>
          <w:sz w:val="28"/>
          <w:szCs w:val="28"/>
        </w:rPr>
        <w:t xml:space="preserve"> штук выборочных средних:</w:t>
      </w:r>
    </w:p>
    <w:p w:rsidR="00BD0CF4" w:rsidRPr="00140889"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right"/>
        <w:rPr>
          <w:rFonts w:ascii="Times New Roman" w:hAnsi="Times New Roman"/>
          <w:sz w:val="28"/>
          <w:szCs w:val="28"/>
        </w:rPr>
      </w:pPr>
      <w:r w:rsidRPr="00140889">
        <w:rPr>
          <w:rFonts w:ascii="Times New Roman" w:hAnsi="Times New Roman"/>
          <w:position w:val="-28"/>
          <w:sz w:val="28"/>
          <w:szCs w:val="28"/>
        </w:rPr>
        <w:object w:dxaOrig="6340" w:dyaOrig="740">
          <v:shape id="_x0000_i1032" type="#_x0000_t75" style="width:314.25pt;height:37.5pt" o:ole="">
            <v:imagedata r:id="rId37" o:title=""/>
          </v:shape>
          <o:OLEObject Type="Embed" ProgID="Equation.3" ShapeID="_x0000_i1032" DrawAspect="Content" ObjectID="_1777296969" r:id="rId38"/>
        </w:object>
      </w:r>
      <w:r w:rsidRPr="00140889">
        <w:rPr>
          <w:rFonts w:ascii="Times New Roman" w:hAnsi="Times New Roman"/>
          <w:sz w:val="28"/>
          <w:szCs w:val="28"/>
        </w:rPr>
        <w:t>.</w:t>
      </w:r>
      <w:r w:rsidRPr="00140889">
        <w:rPr>
          <w:rFonts w:ascii="Times New Roman" w:hAnsi="Times New Roman"/>
          <w:sz w:val="28"/>
          <w:szCs w:val="28"/>
        </w:rPr>
        <w:tab/>
      </w:r>
      <w:r w:rsidRPr="00140889">
        <w:rPr>
          <w:rFonts w:ascii="Times New Roman" w:hAnsi="Times New Roman"/>
          <w:sz w:val="28"/>
          <w:szCs w:val="28"/>
        </w:rPr>
        <w:tab/>
        <w:t>(</w:t>
      </w:r>
      <w:r w:rsidR="00BD0CF4">
        <w:rPr>
          <w:rFonts w:ascii="Times New Roman" w:hAnsi="Times New Roman"/>
          <w:sz w:val="28"/>
          <w:szCs w:val="28"/>
        </w:rPr>
        <w:t>4</w:t>
      </w:r>
      <w:r w:rsidRPr="00140889">
        <w:rPr>
          <w:rFonts w:ascii="Times New Roman" w:hAnsi="Times New Roman"/>
          <w:sz w:val="28"/>
          <w:szCs w:val="28"/>
        </w:rPr>
        <w:t>)</w:t>
      </w:r>
    </w:p>
    <w:p w:rsidR="00BD0CF4"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Далее по формуле вычисляется выборочное среднеквадратическое отклонение:</w:t>
      </w:r>
    </w:p>
    <w:p w:rsidR="000C66CA" w:rsidRPr="00140889" w:rsidRDefault="000C66CA" w:rsidP="00981CA1">
      <w:pPr>
        <w:spacing w:after="0" w:line="240" w:lineRule="auto"/>
        <w:ind w:firstLine="567"/>
        <w:jc w:val="right"/>
        <w:rPr>
          <w:rFonts w:ascii="Times New Roman" w:hAnsi="Times New Roman"/>
          <w:sz w:val="28"/>
          <w:szCs w:val="28"/>
        </w:rPr>
      </w:pPr>
      <w:r w:rsidRPr="00140889">
        <w:rPr>
          <w:rFonts w:ascii="Times New Roman" w:hAnsi="Times New Roman"/>
          <w:position w:val="-14"/>
          <w:sz w:val="28"/>
          <w:szCs w:val="28"/>
        </w:rPr>
        <w:object w:dxaOrig="1380" w:dyaOrig="460">
          <v:shape id="_x0000_i1033" type="#_x0000_t75" style="width:69.75pt;height:25.5pt" o:ole="">
            <v:imagedata r:id="rId39" o:title=""/>
          </v:shape>
          <o:OLEObject Type="Embed" ProgID="Equation.3" ShapeID="_x0000_i1033" DrawAspect="Content" ObjectID="_1777296970" r:id="rId40"/>
        </w:object>
      </w:r>
      <w:r w:rsidRPr="00140889">
        <w:rPr>
          <w:rFonts w:ascii="Times New Roman" w:hAnsi="Times New Roman"/>
          <w:sz w:val="28"/>
          <w:szCs w:val="28"/>
        </w:rPr>
        <w:t>.</w:t>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t>(</w:t>
      </w:r>
      <w:r w:rsidR="00BD0CF4">
        <w:rPr>
          <w:rFonts w:ascii="Times New Roman" w:hAnsi="Times New Roman"/>
          <w:sz w:val="28"/>
          <w:szCs w:val="28"/>
        </w:rPr>
        <w:t>5</w:t>
      </w:r>
      <w:r w:rsidRPr="00140889">
        <w:rPr>
          <w:rFonts w:ascii="Times New Roman" w:hAnsi="Times New Roman"/>
          <w:sz w:val="28"/>
          <w:szCs w:val="28"/>
        </w:rPr>
        <w:t>)</w:t>
      </w:r>
    </w:p>
    <w:p w:rsidR="00BD0CF4"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Округляются с точностью до 10</w:t>
      </w:r>
      <w:r w:rsidRPr="00140889">
        <w:rPr>
          <w:rFonts w:ascii="Times New Roman" w:hAnsi="Times New Roman"/>
          <w:sz w:val="28"/>
          <w:szCs w:val="28"/>
          <w:vertAlign w:val="superscript"/>
        </w:rPr>
        <w:t>-3</w:t>
      </w:r>
      <w:r w:rsidRPr="00140889">
        <w:rPr>
          <w:rFonts w:ascii="Times New Roman" w:hAnsi="Times New Roman"/>
          <w:sz w:val="28"/>
          <w:szCs w:val="28"/>
        </w:rPr>
        <w:t xml:space="preserve"> величины: </w:t>
      </w:r>
      <w:r w:rsidRPr="00140889">
        <w:rPr>
          <w:rFonts w:ascii="Times New Roman" w:hAnsi="Times New Roman"/>
          <w:position w:val="-12"/>
          <w:sz w:val="28"/>
          <w:szCs w:val="28"/>
        </w:rPr>
        <w:object w:dxaOrig="1680" w:dyaOrig="440">
          <v:shape id="_x0000_i1034" type="#_x0000_t75" style="width:81.75pt;height:21.75pt" o:ole="">
            <v:imagedata r:id="rId41" o:title=""/>
          </v:shape>
          <o:OLEObject Type="Embed" ProgID="Equation.3" ShapeID="_x0000_i1034" DrawAspect="Content" ObjectID="_1777296971" r:id="rId42"/>
        </w:object>
      </w:r>
      <w:r w:rsidRPr="00140889">
        <w:rPr>
          <w:rFonts w:ascii="Times New Roman" w:hAnsi="Times New Roman"/>
          <w:sz w:val="28"/>
          <w:szCs w:val="28"/>
        </w:rPr>
        <w:t>.</w:t>
      </w:r>
    </w:p>
    <w:p w:rsidR="000C66CA"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Затем составляется интервал, где будет располагаться большая часть средних оценок всех испытуемых:</w:t>
      </w:r>
    </w:p>
    <w:p w:rsidR="00BD0CF4" w:rsidRPr="00140889"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right"/>
        <w:rPr>
          <w:rFonts w:ascii="Times New Roman" w:hAnsi="Times New Roman"/>
          <w:sz w:val="28"/>
          <w:szCs w:val="28"/>
        </w:rPr>
      </w:pPr>
      <w:r w:rsidRPr="00140889">
        <w:rPr>
          <w:rFonts w:ascii="Times New Roman" w:hAnsi="Times New Roman"/>
          <w:position w:val="-12"/>
          <w:sz w:val="28"/>
          <w:szCs w:val="28"/>
        </w:rPr>
        <w:object w:dxaOrig="1620" w:dyaOrig="400">
          <v:shape id="_x0000_i1035" type="#_x0000_t75" style="width:82.5pt;height:21.75pt" o:ole="">
            <v:imagedata r:id="rId43" o:title=""/>
          </v:shape>
          <o:OLEObject Type="Embed" ProgID="Equation.3" ShapeID="_x0000_i1035" DrawAspect="Content" ObjectID="_1777296972" r:id="rId44"/>
        </w:object>
      </w:r>
      <w:r w:rsidRPr="00140889">
        <w:rPr>
          <w:rFonts w:ascii="Times New Roman" w:hAnsi="Times New Roman"/>
          <w:sz w:val="28"/>
          <w:szCs w:val="28"/>
        </w:rPr>
        <w:t>.</w:t>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r>
      <w:r w:rsidRPr="00140889">
        <w:rPr>
          <w:rFonts w:ascii="Times New Roman" w:hAnsi="Times New Roman"/>
          <w:sz w:val="28"/>
          <w:szCs w:val="28"/>
        </w:rPr>
        <w:tab/>
        <w:t>(</w:t>
      </w:r>
      <w:r w:rsidR="00BD0CF4">
        <w:rPr>
          <w:rFonts w:ascii="Times New Roman" w:hAnsi="Times New Roman"/>
          <w:sz w:val="28"/>
          <w:szCs w:val="28"/>
        </w:rPr>
        <w:t>6</w:t>
      </w:r>
      <w:r w:rsidRPr="00140889">
        <w:rPr>
          <w:rFonts w:ascii="Times New Roman" w:hAnsi="Times New Roman"/>
          <w:sz w:val="28"/>
          <w:szCs w:val="28"/>
        </w:rPr>
        <w:t>)</w:t>
      </w:r>
    </w:p>
    <w:p w:rsidR="00BD0CF4" w:rsidRDefault="00BD0CF4" w:rsidP="00981CA1">
      <w:pPr>
        <w:spacing w:after="0" w:line="240" w:lineRule="auto"/>
        <w:ind w:firstLine="567"/>
        <w:jc w:val="both"/>
        <w:rPr>
          <w:rFonts w:ascii="Times New Roman" w:hAnsi="Times New Roman"/>
          <w:sz w:val="28"/>
          <w:szCs w:val="28"/>
        </w:rPr>
      </w:pPr>
    </w:p>
    <w:p w:rsidR="000C66CA" w:rsidRDefault="000C66CA" w:rsidP="00981CA1">
      <w:pPr>
        <w:spacing w:after="0" w:line="240" w:lineRule="auto"/>
        <w:ind w:firstLine="567"/>
        <w:jc w:val="both"/>
        <w:rPr>
          <w:rFonts w:ascii="Times New Roman" w:hAnsi="Times New Roman"/>
          <w:sz w:val="28"/>
          <w:szCs w:val="28"/>
        </w:rPr>
      </w:pPr>
      <w:r w:rsidRPr="00140889">
        <w:rPr>
          <w:rFonts w:ascii="Times New Roman" w:hAnsi="Times New Roman"/>
          <w:sz w:val="28"/>
          <w:szCs w:val="28"/>
        </w:rPr>
        <w:t xml:space="preserve">Так как набор в детский садик осуществлялся случайным образом (по методу близости места проживания к этому садику), то оценки испытуемых детей будут являться случайной величиной </w:t>
      </w:r>
      <w:r w:rsidRPr="00140889">
        <w:rPr>
          <w:rFonts w:ascii="Times New Roman" w:hAnsi="Times New Roman"/>
          <w:i/>
          <w:sz w:val="28"/>
          <w:szCs w:val="28"/>
        </w:rPr>
        <w:t>Х</w:t>
      </w:r>
      <w:r w:rsidRPr="00140889">
        <w:rPr>
          <w:rFonts w:ascii="Times New Roman" w:hAnsi="Times New Roman"/>
          <w:sz w:val="28"/>
          <w:szCs w:val="28"/>
        </w:rPr>
        <w:t xml:space="preserve">. В силу изначального предположения, что случайная величина </w:t>
      </w:r>
      <w:r w:rsidRPr="00140889">
        <w:rPr>
          <w:rFonts w:ascii="Times New Roman" w:hAnsi="Times New Roman"/>
          <w:i/>
          <w:sz w:val="28"/>
          <w:szCs w:val="28"/>
        </w:rPr>
        <w:t>Х</w:t>
      </w:r>
      <w:r w:rsidRPr="00140889">
        <w:rPr>
          <w:rFonts w:ascii="Times New Roman" w:hAnsi="Times New Roman"/>
          <w:sz w:val="28"/>
          <w:szCs w:val="28"/>
        </w:rPr>
        <w:t xml:space="preserve"> имеет нормальный закон распределения, можно найти вероятность заданного отклонения </w:t>
      </w:r>
      <w:r w:rsidRPr="00140889">
        <w:rPr>
          <w:rFonts w:ascii="Times New Roman" w:hAnsi="Times New Roman"/>
          <w:i/>
          <w:sz w:val="28"/>
          <w:szCs w:val="28"/>
        </w:rPr>
        <w:t>δ</w:t>
      </w:r>
      <w:r w:rsidRPr="00140889">
        <w:rPr>
          <w:rFonts w:ascii="Times New Roman" w:hAnsi="Times New Roman"/>
          <w:sz w:val="28"/>
          <w:szCs w:val="28"/>
        </w:rPr>
        <w:t xml:space="preserve"> от величины выборочной средней:</w:t>
      </w:r>
    </w:p>
    <w:p w:rsidR="00BD0CF4" w:rsidRPr="00140889" w:rsidRDefault="00BD0CF4" w:rsidP="00981CA1">
      <w:pPr>
        <w:spacing w:after="0" w:line="240" w:lineRule="auto"/>
        <w:ind w:firstLine="567"/>
        <w:jc w:val="both"/>
        <w:rPr>
          <w:rFonts w:ascii="Times New Roman" w:hAnsi="Times New Roman"/>
          <w:sz w:val="28"/>
          <w:szCs w:val="28"/>
        </w:rPr>
      </w:pPr>
    </w:p>
    <w:p w:rsidR="000C66CA" w:rsidRPr="00140889" w:rsidRDefault="000C66CA" w:rsidP="00981CA1">
      <w:pPr>
        <w:spacing w:after="0" w:line="240" w:lineRule="auto"/>
        <w:ind w:firstLine="567"/>
        <w:jc w:val="right"/>
        <w:rPr>
          <w:rFonts w:ascii="Times New Roman" w:hAnsi="Times New Roman"/>
          <w:sz w:val="28"/>
          <w:szCs w:val="28"/>
        </w:rPr>
      </w:pPr>
      <w:r w:rsidRPr="00140889">
        <w:rPr>
          <w:rFonts w:ascii="Times New Roman" w:hAnsi="Times New Roman"/>
          <w:position w:val="-14"/>
          <w:sz w:val="28"/>
          <w:szCs w:val="28"/>
        </w:rPr>
        <w:object w:dxaOrig="6600" w:dyaOrig="440">
          <v:shape id="_x0000_i1036" type="#_x0000_t75" style="width:363.75pt;height:21.75pt" o:ole="">
            <v:imagedata r:id="rId45" o:title=""/>
          </v:shape>
          <o:OLEObject Type="Embed" ProgID="Equation.3" ShapeID="_x0000_i1036" DrawAspect="Content" ObjectID="_1777296973" r:id="rId46"/>
        </w:object>
      </w:r>
      <w:r w:rsidRPr="00140889">
        <w:rPr>
          <w:rFonts w:ascii="Times New Roman" w:hAnsi="Times New Roman"/>
          <w:sz w:val="28"/>
          <w:szCs w:val="28"/>
        </w:rPr>
        <w:tab/>
        <w:t>(</w:t>
      </w:r>
      <w:r w:rsidR="00BD0CF4">
        <w:rPr>
          <w:rFonts w:ascii="Times New Roman" w:hAnsi="Times New Roman"/>
          <w:sz w:val="28"/>
          <w:szCs w:val="28"/>
        </w:rPr>
        <w:t>7</w:t>
      </w:r>
      <w:r w:rsidRPr="00140889">
        <w:rPr>
          <w:rFonts w:ascii="Times New Roman" w:hAnsi="Times New Roman"/>
          <w:sz w:val="28"/>
          <w:szCs w:val="28"/>
        </w:rPr>
        <w:t>)</w:t>
      </w:r>
    </w:p>
    <w:p w:rsidR="00BD0CF4" w:rsidRDefault="00BD0CF4" w:rsidP="00981CA1">
      <w:pPr>
        <w:spacing w:after="0" w:line="240" w:lineRule="auto"/>
        <w:jc w:val="both"/>
        <w:rPr>
          <w:rFonts w:ascii="Times New Roman" w:hAnsi="Times New Roman"/>
          <w:sz w:val="28"/>
          <w:szCs w:val="28"/>
        </w:rPr>
      </w:pPr>
    </w:p>
    <w:p w:rsidR="000C66CA" w:rsidRPr="00140889" w:rsidRDefault="000C66CA" w:rsidP="00981CA1">
      <w:pPr>
        <w:spacing w:after="0" w:line="240" w:lineRule="auto"/>
        <w:jc w:val="both"/>
        <w:rPr>
          <w:rFonts w:ascii="Times New Roman" w:hAnsi="Times New Roman"/>
          <w:sz w:val="28"/>
          <w:szCs w:val="28"/>
        </w:rPr>
      </w:pPr>
      <w:r w:rsidRPr="00140889">
        <w:rPr>
          <w:rFonts w:ascii="Times New Roman" w:hAnsi="Times New Roman"/>
          <w:sz w:val="28"/>
          <w:szCs w:val="28"/>
        </w:rPr>
        <w:t xml:space="preserve">где </w:t>
      </w:r>
      <w:r w:rsidRPr="00140889">
        <w:rPr>
          <w:rFonts w:ascii="Times New Roman" w:hAnsi="Times New Roman"/>
          <w:position w:val="-12"/>
          <w:sz w:val="28"/>
          <w:szCs w:val="28"/>
        </w:rPr>
        <w:object w:dxaOrig="680" w:dyaOrig="360">
          <v:shape id="_x0000_i1037" type="#_x0000_t75" style="width:31.5pt;height:21.75pt" o:ole="">
            <v:imagedata r:id="rId47" o:title=""/>
          </v:shape>
          <o:OLEObject Type="Embed" ProgID="Equation.3" ShapeID="_x0000_i1037" DrawAspect="Content" ObjectID="_1777296974" r:id="rId48"/>
        </w:object>
      </w:r>
      <w:r w:rsidR="00140889">
        <w:rPr>
          <w:rFonts w:ascii="Times New Roman" w:hAnsi="Times New Roman"/>
          <w:sz w:val="28"/>
          <w:szCs w:val="28"/>
        </w:rPr>
        <w:t xml:space="preserve"> – </w:t>
      </w:r>
      <w:r w:rsidRPr="00140889">
        <w:rPr>
          <w:rFonts w:ascii="Times New Roman" w:hAnsi="Times New Roman"/>
          <w:sz w:val="28"/>
          <w:szCs w:val="28"/>
        </w:rPr>
        <w:t>функция Лапласа задана таблицей значений.</w:t>
      </w:r>
    </w:p>
    <w:p w:rsidR="000C66CA" w:rsidRPr="00140889" w:rsidRDefault="000C66CA" w:rsidP="00BD0CF4">
      <w:pPr>
        <w:spacing w:after="0" w:line="240" w:lineRule="auto"/>
        <w:ind w:firstLine="709"/>
        <w:jc w:val="both"/>
        <w:rPr>
          <w:rFonts w:ascii="Times New Roman" w:hAnsi="Times New Roman"/>
          <w:sz w:val="28"/>
          <w:szCs w:val="28"/>
        </w:rPr>
      </w:pPr>
      <w:r w:rsidRPr="00BD0CF4">
        <w:rPr>
          <w:rFonts w:ascii="Times New Roman" w:hAnsi="Times New Roman"/>
          <w:i/>
          <w:sz w:val="28"/>
          <w:szCs w:val="28"/>
        </w:rPr>
        <w:t>Вывод:</w:t>
      </w:r>
      <w:r w:rsidRPr="00140889">
        <w:rPr>
          <w:rFonts w:ascii="Times New Roman" w:hAnsi="Times New Roman"/>
          <w:sz w:val="28"/>
          <w:szCs w:val="28"/>
        </w:rPr>
        <w:t xml:space="preserve"> примерно 68% всех выборочных средних </w:t>
      </w:r>
      <w:r w:rsidRPr="00140889">
        <w:rPr>
          <w:rFonts w:ascii="Times New Roman" w:hAnsi="Times New Roman"/>
          <w:position w:val="-12"/>
          <w:sz w:val="28"/>
          <w:szCs w:val="28"/>
        </w:rPr>
        <w:object w:dxaOrig="1900" w:dyaOrig="400">
          <v:shape id="_x0000_i1038" type="#_x0000_t75" style="width:97.5pt;height:21.75pt" o:ole="">
            <v:imagedata r:id="rId32" o:title=""/>
          </v:shape>
          <o:OLEObject Type="Embed" ProgID="Equation.3" ShapeID="_x0000_i1038" DrawAspect="Content" ObjectID="_1777296975" r:id="rId49"/>
        </w:object>
      </w:r>
      <w:r w:rsidRPr="00140889">
        <w:rPr>
          <w:rFonts w:ascii="Times New Roman" w:hAnsi="Times New Roman"/>
          <w:sz w:val="28"/>
          <w:szCs w:val="28"/>
        </w:rPr>
        <w:t xml:space="preserve"> находится в интервале </w:t>
      </w:r>
      <w:r w:rsidRPr="00140889">
        <w:rPr>
          <w:rFonts w:ascii="Times New Roman" w:hAnsi="Times New Roman"/>
          <w:position w:val="-12"/>
          <w:sz w:val="28"/>
          <w:szCs w:val="28"/>
        </w:rPr>
        <w:object w:dxaOrig="1620" w:dyaOrig="400">
          <v:shape id="_x0000_i1039" type="#_x0000_t75" style="width:82.5pt;height:21.75pt" o:ole="">
            <v:imagedata r:id="rId43" o:title=""/>
          </v:shape>
          <o:OLEObject Type="Embed" ProgID="Equation.3" ShapeID="_x0000_i1039" DrawAspect="Content" ObjectID="_1777296976" r:id="rId50"/>
        </w:object>
      </w:r>
      <w:r w:rsidRPr="00140889">
        <w:rPr>
          <w:rFonts w:ascii="Times New Roman" w:hAnsi="Times New Roman"/>
          <w:sz w:val="28"/>
          <w:szCs w:val="28"/>
        </w:rPr>
        <w:t>.</w:t>
      </w:r>
    </w:p>
    <w:p w:rsidR="000C66CA" w:rsidRPr="00140889" w:rsidRDefault="000C66CA"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Поэтому предлагается следую</w:t>
      </w:r>
      <w:r w:rsidR="00266F65" w:rsidRPr="00140889">
        <w:rPr>
          <w:rFonts w:ascii="Times New Roman" w:hAnsi="Times New Roman"/>
          <w:sz w:val="28"/>
          <w:szCs w:val="28"/>
        </w:rPr>
        <w:t>щее распределение уровней обуче</w:t>
      </w:r>
      <w:r w:rsidR="000B19B8">
        <w:rPr>
          <w:rFonts w:ascii="Times New Roman" w:hAnsi="Times New Roman"/>
          <w:sz w:val="28"/>
          <w:szCs w:val="28"/>
        </w:rPr>
        <w:t>н</w:t>
      </w:r>
      <w:r w:rsidR="00096BF9">
        <w:rPr>
          <w:rFonts w:ascii="Times New Roman" w:hAnsi="Times New Roman"/>
          <w:sz w:val="28"/>
          <w:szCs w:val="28"/>
        </w:rPr>
        <w:t>н</w:t>
      </w:r>
      <w:r w:rsidRPr="00140889">
        <w:rPr>
          <w:rFonts w:ascii="Times New Roman" w:hAnsi="Times New Roman"/>
          <w:sz w:val="28"/>
          <w:szCs w:val="28"/>
        </w:rPr>
        <w:t>ости испытуемых:</w:t>
      </w:r>
    </w:p>
    <w:p w:rsidR="000C66CA" w:rsidRPr="00140889" w:rsidRDefault="000C66CA" w:rsidP="00BD0CF4">
      <w:pPr>
        <w:spacing w:after="0" w:line="240" w:lineRule="auto"/>
        <w:ind w:firstLine="709"/>
        <w:jc w:val="both"/>
        <w:rPr>
          <w:rFonts w:ascii="Times New Roman" w:hAnsi="Times New Roman"/>
          <w:sz w:val="28"/>
          <w:szCs w:val="28"/>
        </w:rPr>
      </w:pPr>
      <w:r w:rsidRPr="00BD0CF4">
        <w:rPr>
          <w:rFonts w:ascii="Times New Roman" w:hAnsi="Times New Roman"/>
          <w:i/>
          <w:sz w:val="28"/>
          <w:szCs w:val="28"/>
          <w:lang w:val="en-US"/>
        </w:rPr>
        <w:t>I</w:t>
      </w:r>
      <w:r w:rsidRPr="00BD0CF4">
        <w:rPr>
          <w:rFonts w:ascii="Times New Roman" w:hAnsi="Times New Roman"/>
          <w:i/>
          <w:sz w:val="28"/>
          <w:szCs w:val="28"/>
        </w:rPr>
        <w:t xml:space="preserve"> уровень</w:t>
      </w:r>
      <w:r w:rsidR="00140889">
        <w:rPr>
          <w:rFonts w:ascii="Times New Roman" w:hAnsi="Times New Roman"/>
          <w:sz w:val="28"/>
          <w:szCs w:val="28"/>
        </w:rPr>
        <w:t xml:space="preserve"> – </w:t>
      </w:r>
      <w:r w:rsidRPr="00140889">
        <w:rPr>
          <w:rFonts w:ascii="Times New Roman" w:hAnsi="Times New Roman"/>
          <w:sz w:val="28"/>
          <w:szCs w:val="28"/>
        </w:rPr>
        <w:t>если средний балл испытуемого не более, чем число</w:t>
      </w:r>
      <w:r w:rsidRPr="00140889">
        <w:rPr>
          <w:rFonts w:ascii="Times New Roman" w:hAnsi="Times New Roman"/>
          <w:position w:val="-12"/>
          <w:sz w:val="28"/>
          <w:szCs w:val="28"/>
        </w:rPr>
        <w:object w:dxaOrig="880" w:dyaOrig="400">
          <v:shape id="_x0000_i1040" type="#_x0000_t75" style="width:48.75pt;height:21.75pt" o:ole="">
            <v:imagedata r:id="rId51" o:title=""/>
          </v:shape>
          <o:OLEObject Type="Embed" ProgID="Equation.3" ShapeID="_x0000_i1040" DrawAspect="Content" ObjectID="_1777296977" r:id="rId52"/>
        </w:object>
      </w:r>
      <w:r w:rsidRPr="00140889">
        <w:rPr>
          <w:rFonts w:ascii="Times New Roman" w:hAnsi="Times New Roman"/>
          <w:sz w:val="28"/>
          <w:szCs w:val="28"/>
        </w:rPr>
        <w:t>;</w:t>
      </w:r>
    </w:p>
    <w:p w:rsidR="000C66CA" w:rsidRPr="00140889" w:rsidRDefault="000C66CA" w:rsidP="00BD0CF4">
      <w:pPr>
        <w:spacing w:after="0" w:line="240" w:lineRule="auto"/>
        <w:ind w:firstLine="709"/>
        <w:jc w:val="both"/>
        <w:rPr>
          <w:rFonts w:ascii="Times New Roman" w:hAnsi="Times New Roman"/>
          <w:sz w:val="28"/>
          <w:szCs w:val="28"/>
        </w:rPr>
      </w:pPr>
      <w:r w:rsidRPr="00BD0CF4">
        <w:rPr>
          <w:rFonts w:ascii="Times New Roman" w:hAnsi="Times New Roman"/>
          <w:i/>
          <w:sz w:val="28"/>
          <w:szCs w:val="28"/>
          <w:lang w:val="en-US"/>
        </w:rPr>
        <w:t>II</w:t>
      </w:r>
      <w:r w:rsidRPr="00BD0CF4">
        <w:rPr>
          <w:rFonts w:ascii="Times New Roman" w:hAnsi="Times New Roman"/>
          <w:i/>
          <w:sz w:val="28"/>
          <w:szCs w:val="28"/>
        </w:rPr>
        <w:t xml:space="preserve"> уровень</w:t>
      </w:r>
      <w:r w:rsidR="00140889">
        <w:rPr>
          <w:rFonts w:ascii="Times New Roman" w:hAnsi="Times New Roman"/>
          <w:sz w:val="28"/>
          <w:szCs w:val="28"/>
        </w:rPr>
        <w:t xml:space="preserve"> – </w:t>
      </w:r>
      <w:r w:rsidRPr="00140889">
        <w:rPr>
          <w:rFonts w:ascii="Times New Roman" w:hAnsi="Times New Roman"/>
          <w:sz w:val="28"/>
          <w:szCs w:val="28"/>
        </w:rPr>
        <w:t>если средний балл испытуемого попадает в интервал</w:t>
      </w:r>
      <w:r w:rsidRPr="00140889">
        <w:rPr>
          <w:rFonts w:ascii="Times New Roman" w:hAnsi="Times New Roman"/>
          <w:position w:val="-12"/>
          <w:sz w:val="28"/>
          <w:szCs w:val="28"/>
        </w:rPr>
        <w:object w:dxaOrig="1620" w:dyaOrig="400">
          <v:shape id="_x0000_i1041" type="#_x0000_t75" style="width:82.5pt;height:21.75pt" o:ole="">
            <v:imagedata r:id="rId43" o:title=""/>
          </v:shape>
          <o:OLEObject Type="Embed" ProgID="Equation.3" ShapeID="_x0000_i1041" DrawAspect="Content" ObjectID="_1777296978" r:id="rId53"/>
        </w:object>
      </w:r>
      <w:r w:rsidRPr="00140889">
        <w:rPr>
          <w:rFonts w:ascii="Times New Roman" w:hAnsi="Times New Roman"/>
          <w:sz w:val="28"/>
          <w:szCs w:val="28"/>
        </w:rPr>
        <w:t>;</w:t>
      </w:r>
    </w:p>
    <w:p w:rsidR="000C66CA" w:rsidRPr="00140889" w:rsidRDefault="000C66CA" w:rsidP="00BD0CF4">
      <w:pPr>
        <w:spacing w:after="0" w:line="240" w:lineRule="auto"/>
        <w:ind w:firstLine="709"/>
        <w:jc w:val="both"/>
        <w:rPr>
          <w:rFonts w:ascii="Times New Roman" w:hAnsi="Times New Roman"/>
          <w:sz w:val="28"/>
          <w:szCs w:val="28"/>
        </w:rPr>
      </w:pPr>
      <w:r w:rsidRPr="00BD0CF4">
        <w:rPr>
          <w:rFonts w:ascii="Times New Roman" w:hAnsi="Times New Roman"/>
          <w:i/>
          <w:sz w:val="28"/>
          <w:szCs w:val="28"/>
          <w:lang w:val="en-US"/>
        </w:rPr>
        <w:t>III</w:t>
      </w:r>
      <w:r w:rsidRPr="00BD0CF4">
        <w:rPr>
          <w:rFonts w:ascii="Times New Roman" w:hAnsi="Times New Roman"/>
          <w:i/>
          <w:sz w:val="28"/>
          <w:szCs w:val="28"/>
        </w:rPr>
        <w:t xml:space="preserve"> уровень</w:t>
      </w:r>
      <w:r w:rsidR="00140889">
        <w:rPr>
          <w:rFonts w:ascii="Times New Roman" w:hAnsi="Times New Roman"/>
          <w:sz w:val="28"/>
          <w:szCs w:val="28"/>
        </w:rPr>
        <w:t xml:space="preserve"> – </w:t>
      </w:r>
      <w:r w:rsidRPr="00140889">
        <w:rPr>
          <w:rFonts w:ascii="Times New Roman" w:hAnsi="Times New Roman"/>
          <w:sz w:val="28"/>
          <w:szCs w:val="28"/>
        </w:rPr>
        <w:t>если средний балл испытуемого более, чем число</w:t>
      </w:r>
      <w:r w:rsidRPr="00140889">
        <w:rPr>
          <w:rFonts w:ascii="Times New Roman" w:hAnsi="Times New Roman"/>
          <w:position w:val="-12"/>
          <w:sz w:val="28"/>
          <w:szCs w:val="28"/>
        </w:rPr>
        <w:object w:dxaOrig="880" w:dyaOrig="400">
          <v:shape id="_x0000_i1042" type="#_x0000_t75" style="width:48.75pt;height:21.75pt" o:ole="">
            <v:imagedata r:id="rId54" o:title=""/>
          </v:shape>
          <o:OLEObject Type="Embed" ProgID="Equation.3" ShapeID="_x0000_i1042" DrawAspect="Content" ObjectID="_1777296979" r:id="rId55"/>
        </w:object>
      </w:r>
      <w:r w:rsidRPr="00140889">
        <w:rPr>
          <w:rFonts w:ascii="Times New Roman" w:hAnsi="Times New Roman"/>
          <w:sz w:val="28"/>
          <w:szCs w:val="28"/>
        </w:rPr>
        <w:t>.</w:t>
      </w:r>
    </w:p>
    <w:p w:rsidR="00B60771" w:rsidRPr="00140889" w:rsidRDefault="00B60771" w:rsidP="00BD0CF4">
      <w:pPr>
        <w:widowControl w:val="0"/>
        <w:tabs>
          <w:tab w:val="left" w:pos="1075"/>
        </w:tabs>
        <w:autoSpaceDE w:val="0"/>
        <w:autoSpaceDN w:val="0"/>
        <w:spacing w:after="0" w:line="240" w:lineRule="auto"/>
        <w:ind w:firstLine="709"/>
        <w:jc w:val="both"/>
        <w:rPr>
          <w:rFonts w:ascii="Times New Roman" w:hAnsi="Times New Roman"/>
          <w:sz w:val="28"/>
          <w:szCs w:val="28"/>
        </w:rPr>
      </w:pPr>
      <w:bookmarkStart w:id="49" w:name="_Hlk146873050"/>
      <w:r w:rsidRPr="00140889">
        <w:rPr>
          <w:rFonts w:ascii="Times New Roman" w:hAnsi="Times New Roman"/>
          <w:sz w:val="28"/>
          <w:szCs w:val="28"/>
        </w:rPr>
        <w:t>Статистический подход позволяет исправить ошибки экспертов (эксперты это министерство). Для исправления весов значимости</w:t>
      </w:r>
      <w:r w:rsidR="007A77B9">
        <w:rPr>
          <w:rFonts w:ascii="Times New Roman" w:hAnsi="Times New Roman"/>
          <w:sz w:val="28"/>
          <w:szCs w:val="28"/>
        </w:rPr>
        <w:t>,</w:t>
      </w:r>
      <w:r w:rsidRPr="00140889">
        <w:rPr>
          <w:rFonts w:ascii="Times New Roman" w:hAnsi="Times New Roman"/>
          <w:sz w:val="28"/>
          <w:szCs w:val="28"/>
        </w:rPr>
        <w:t xml:space="preserve"> т.е.</w:t>
      </w:r>
      <w:r w:rsidR="00C76704" w:rsidRPr="00140889">
        <w:rPr>
          <w:rFonts w:ascii="Times New Roman" w:hAnsi="Times New Roman"/>
          <w:sz w:val="28"/>
          <w:szCs w:val="28"/>
        </w:rPr>
        <w:t xml:space="preserve"> </w:t>
      </w:r>
      <w:r w:rsidR="007A77B9">
        <w:rPr>
          <w:rFonts w:ascii="Times New Roman" w:hAnsi="Times New Roman"/>
          <w:sz w:val="28"/>
          <w:szCs w:val="28"/>
        </w:rPr>
        <w:t>шкалы измерения</w:t>
      </w:r>
      <w:r w:rsidRPr="00140889">
        <w:rPr>
          <w:rFonts w:ascii="Times New Roman" w:hAnsi="Times New Roman"/>
          <w:sz w:val="28"/>
          <w:szCs w:val="28"/>
        </w:rPr>
        <w:t xml:space="preserve"> и результаты, которые соответствуют принципам нормального распределения, чтобы избежать ситуации, где все результаты высокие, либо низкие</w:t>
      </w:r>
      <w:bookmarkEnd w:id="49"/>
      <w:r w:rsidRPr="00140889">
        <w:rPr>
          <w:rFonts w:ascii="Times New Roman" w:hAnsi="Times New Roman"/>
          <w:sz w:val="28"/>
          <w:szCs w:val="28"/>
        </w:rPr>
        <w:t xml:space="preserve">. </w:t>
      </w: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качестве апробации рассматривается таблица баллов 124 ребенка в детском саду при проверке детей по 10 индикаторам.</w:t>
      </w: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Находим выборочное среднее значение всех 1240 оценок: </w:t>
      </w:r>
      <w:r w:rsidRPr="00140889">
        <w:rPr>
          <w:rFonts w:ascii="Times New Roman" w:hAnsi="Times New Roman"/>
          <w:position w:val="-12"/>
          <w:sz w:val="28"/>
          <w:szCs w:val="28"/>
        </w:rPr>
        <w:object w:dxaOrig="1160" w:dyaOrig="400">
          <v:shape id="_x0000_i1043" type="#_x0000_t75" style="width:58.5pt;height:21.75pt" o:ole="">
            <v:imagedata r:id="rId56" o:title=""/>
          </v:shape>
          <o:OLEObject Type="Embed" ProgID="Equation.3" ShapeID="_x0000_i1043" DrawAspect="Content" ObjectID="_1777296980" r:id="rId57"/>
        </w:object>
      </w:r>
      <w:r w:rsidRPr="00140889">
        <w:rPr>
          <w:rFonts w:ascii="Times New Roman" w:hAnsi="Times New Roman"/>
          <w:sz w:val="28"/>
          <w:szCs w:val="28"/>
        </w:rPr>
        <w:t>.</w:t>
      </w:r>
    </w:p>
    <w:p w:rsidR="00B60771"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Затем вычисляем среднеквадратическое отклонение от этого среднего значения: </w:t>
      </w:r>
      <w:r w:rsidRPr="00140889">
        <w:rPr>
          <w:rFonts w:ascii="Times New Roman" w:hAnsi="Times New Roman"/>
          <w:i/>
          <w:sz w:val="28"/>
          <w:szCs w:val="28"/>
        </w:rPr>
        <w:t>σВ</w:t>
      </w:r>
      <w:r w:rsidRPr="00140889">
        <w:rPr>
          <w:rFonts w:ascii="Times New Roman" w:hAnsi="Times New Roman"/>
          <w:sz w:val="28"/>
          <w:szCs w:val="28"/>
        </w:rPr>
        <w:t xml:space="preserve"> = 0,84. Это означает, что в интервале: </w:t>
      </w:r>
      <w:r w:rsidRPr="00140889">
        <w:rPr>
          <w:rFonts w:ascii="Times New Roman" w:hAnsi="Times New Roman"/>
          <w:position w:val="-12"/>
          <w:sz w:val="28"/>
          <w:szCs w:val="28"/>
        </w:rPr>
        <w:object w:dxaOrig="2320" w:dyaOrig="400">
          <v:shape id="_x0000_i1044" type="#_x0000_t75" style="width:118.5pt;height:21.75pt" o:ole="">
            <v:imagedata r:id="rId58" o:title=""/>
          </v:shape>
          <o:OLEObject Type="Embed" ProgID="Equation.3" ShapeID="_x0000_i1044" DrawAspect="Content" ObjectID="_1777296981" r:id="rId59"/>
        </w:object>
      </w:r>
      <w:r w:rsidRPr="00140889">
        <w:rPr>
          <w:rFonts w:ascii="Times New Roman" w:hAnsi="Times New Roman"/>
          <w:sz w:val="28"/>
          <w:szCs w:val="28"/>
        </w:rPr>
        <w:t xml:space="preserve"> находится основная масса выборочных значений [</w:t>
      </w:r>
      <w:r w:rsidR="0064347D" w:rsidRPr="0064347D">
        <w:rPr>
          <w:rFonts w:ascii="Times New Roman" w:hAnsi="Times New Roman"/>
          <w:sz w:val="28"/>
          <w:szCs w:val="28"/>
        </w:rPr>
        <w:t>9</w:t>
      </w:r>
      <w:r w:rsidRPr="00140889">
        <w:rPr>
          <w:rFonts w:ascii="Times New Roman" w:hAnsi="Times New Roman"/>
          <w:sz w:val="28"/>
          <w:szCs w:val="28"/>
        </w:rPr>
        <w:t xml:space="preserve">1]. </w:t>
      </w:r>
    </w:p>
    <w:p w:rsidR="00BD0CF4" w:rsidRPr="00140889" w:rsidRDefault="00BD0CF4"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В нашем случае это интервал: (2,04; 3,72).</w:t>
      </w:r>
    </w:p>
    <w:p w:rsidR="00BD0CF4" w:rsidRPr="00140889" w:rsidRDefault="00BD0CF4"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Строим гистограмму частот рассматриваемого распределения всех средних (для каж</w:t>
      </w:r>
      <w:r>
        <w:rPr>
          <w:rFonts w:ascii="Times New Roman" w:hAnsi="Times New Roman"/>
          <w:sz w:val="28"/>
          <w:szCs w:val="28"/>
        </w:rPr>
        <w:t>дого испытуемого) оценок (рисунок 2.7</w:t>
      </w:r>
      <w:r w:rsidRPr="00140889">
        <w:rPr>
          <w:rFonts w:ascii="Times New Roman" w:hAnsi="Times New Roman"/>
          <w:sz w:val="28"/>
          <w:szCs w:val="28"/>
        </w:rPr>
        <w:t xml:space="preserve">). Выбор шага гистограммы по горизонтали осуществляется в каждом конкретном случае по-своему. У нас для нормализации [1] достаточно взять шаг </w:t>
      </w:r>
      <w:r w:rsidRPr="00140889">
        <w:rPr>
          <w:rFonts w:ascii="Times New Roman" w:hAnsi="Times New Roman"/>
          <w:i/>
          <w:sz w:val="28"/>
          <w:szCs w:val="28"/>
          <w:lang w:val="en-US"/>
        </w:rPr>
        <w:t>h</w:t>
      </w:r>
      <w:r w:rsidRPr="00140889">
        <w:rPr>
          <w:rFonts w:ascii="Times New Roman" w:hAnsi="Times New Roman"/>
          <w:sz w:val="28"/>
          <w:szCs w:val="28"/>
        </w:rPr>
        <w:t xml:space="preserve"> =1.</w:t>
      </w:r>
    </w:p>
    <w:p w:rsidR="00BD0CF4" w:rsidRDefault="00BD0CF4" w:rsidP="00BD0CF4">
      <w:pPr>
        <w:spacing w:after="0" w:line="240" w:lineRule="auto"/>
        <w:ind w:firstLine="709"/>
        <w:jc w:val="both"/>
        <w:rPr>
          <w:rFonts w:ascii="Times New Roman" w:hAnsi="Times New Roman"/>
          <w:sz w:val="28"/>
          <w:szCs w:val="28"/>
        </w:rPr>
      </w:pPr>
    </w:p>
    <w:p w:rsidR="00967061" w:rsidRPr="00140889" w:rsidRDefault="008F74B8" w:rsidP="00BD0CF4">
      <w:pPr>
        <w:spacing w:after="0" w:line="240" w:lineRule="auto"/>
        <w:jc w:val="center"/>
        <w:rPr>
          <w:rFonts w:ascii="Times New Roman" w:hAnsi="Times New Roman"/>
          <w:sz w:val="28"/>
          <w:szCs w:val="28"/>
        </w:rPr>
      </w:pPr>
      <w:r w:rsidRPr="00140889">
        <w:rPr>
          <w:rFonts w:ascii="Times New Roman" w:hAnsi="Times New Roman"/>
          <w:noProof/>
          <w:sz w:val="28"/>
          <w:szCs w:val="28"/>
          <w:lang w:eastAsia="ru-RU"/>
        </w:rPr>
        <w:drawing>
          <wp:inline distT="0" distB="0" distL="0" distR="0">
            <wp:extent cx="5404022" cy="2725239"/>
            <wp:effectExtent l="0" t="0" r="635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7491" cy="2737074"/>
                    </a:xfrm>
                    <a:prstGeom prst="rect">
                      <a:avLst/>
                    </a:prstGeom>
                    <a:noFill/>
                    <a:ln>
                      <a:noFill/>
                    </a:ln>
                  </pic:spPr>
                </pic:pic>
              </a:graphicData>
            </a:graphic>
          </wp:inline>
        </w:drawing>
      </w:r>
    </w:p>
    <w:p w:rsidR="00217153" w:rsidRPr="00BD0CF4" w:rsidRDefault="00217153" w:rsidP="00981CA1">
      <w:pPr>
        <w:spacing w:after="0" w:line="240" w:lineRule="auto"/>
        <w:ind w:firstLine="567"/>
        <w:jc w:val="center"/>
        <w:rPr>
          <w:rFonts w:ascii="Times New Roman" w:hAnsi="Times New Roman"/>
          <w:sz w:val="16"/>
          <w:szCs w:val="16"/>
        </w:rPr>
      </w:pPr>
    </w:p>
    <w:p w:rsidR="00967061" w:rsidRDefault="00967061" w:rsidP="00BD0CF4">
      <w:pPr>
        <w:spacing w:after="0" w:line="240" w:lineRule="auto"/>
        <w:jc w:val="center"/>
        <w:rPr>
          <w:rFonts w:ascii="Times New Roman" w:hAnsi="Times New Roman"/>
          <w:sz w:val="28"/>
          <w:szCs w:val="28"/>
        </w:rPr>
      </w:pPr>
      <w:r w:rsidRPr="00140889">
        <w:rPr>
          <w:rFonts w:ascii="Times New Roman" w:hAnsi="Times New Roman"/>
          <w:sz w:val="28"/>
          <w:szCs w:val="28"/>
        </w:rPr>
        <w:t>Рисунок 2.7</w:t>
      </w:r>
      <w:r w:rsidR="00BD0CF4">
        <w:rPr>
          <w:rFonts w:ascii="Times New Roman" w:hAnsi="Times New Roman"/>
          <w:sz w:val="28"/>
          <w:szCs w:val="28"/>
        </w:rPr>
        <w:t xml:space="preserve"> – </w:t>
      </w:r>
      <w:r w:rsidRPr="00140889">
        <w:rPr>
          <w:rFonts w:ascii="Times New Roman" w:hAnsi="Times New Roman"/>
          <w:sz w:val="28"/>
          <w:szCs w:val="28"/>
        </w:rPr>
        <w:t>Распределение средних оценок</w:t>
      </w:r>
    </w:p>
    <w:p w:rsidR="00217153" w:rsidRPr="00140889" w:rsidRDefault="00217153" w:rsidP="00981CA1">
      <w:pPr>
        <w:spacing w:after="0" w:line="240" w:lineRule="auto"/>
        <w:ind w:firstLine="567"/>
        <w:jc w:val="center"/>
        <w:rPr>
          <w:rFonts w:ascii="Times New Roman" w:hAnsi="Times New Roman"/>
          <w:sz w:val="28"/>
          <w:szCs w:val="28"/>
        </w:rPr>
      </w:pP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Анализируя данную гистограмму, можно сделать вывод, что представленное распределение средних (для каждого испытуемого) оценок близко к нормальному распределению.</w:t>
      </w: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rPr>
        <w:t>Кроме этого, можно пр</w:t>
      </w:r>
      <w:r w:rsidR="00F133AE">
        <w:rPr>
          <w:rFonts w:ascii="Times New Roman" w:hAnsi="Times New Roman"/>
          <w:sz w:val="28"/>
          <w:szCs w:val="28"/>
        </w:rPr>
        <w:t>едложить следующие уровни обуче</w:t>
      </w:r>
      <w:r w:rsidRPr="00140889">
        <w:rPr>
          <w:rFonts w:ascii="Times New Roman" w:hAnsi="Times New Roman"/>
          <w:sz w:val="28"/>
          <w:szCs w:val="28"/>
        </w:rPr>
        <w:t>н</w:t>
      </w:r>
      <w:r w:rsidR="00F133AE">
        <w:rPr>
          <w:rFonts w:ascii="Times New Roman" w:hAnsi="Times New Roman"/>
          <w:sz w:val="28"/>
          <w:szCs w:val="28"/>
        </w:rPr>
        <w:t>н</w:t>
      </w:r>
      <w:r w:rsidRPr="00140889">
        <w:rPr>
          <w:rFonts w:ascii="Times New Roman" w:hAnsi="Times New Roman"/>
          <w:sz w:val="28"/>
          <w:szCs w:val="28"/>
        </w:rPr>
        <w:t>ости:</w:t>
      </w: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lang w:val="en-US"/>
        </w:rPr>
        <w:t>I</w:t>
      </w:r>
      <w:r w:rsidRPr="00140889">
        <w:rPr>
          <w:rFonts w:ascii="Times New Roman" w:hAnsi="Times New Roman"/>
          <w:sz w:val="28"/>
          <w:szCs w:val="28"/>
        </w:rPr>
        <w:t xml:space="preserve"> уровень</w:t>
      </w:r>
      <w:r w:rsidR="00140889">
        <w:rPr>
          <w:rFonts w:ascii="Times New Roman" w:hAnsi="Times New Roman"/>
          <w:sz w:val="28"/>
          <w:szCs w:val="28"/>
        </w:rPr>
        <w:t xml:space="preserve"> – </w:t>
      </w:r>
      <w:r w:rsidRPr="00140889">
        <w:rPr>
          <w:rFonts w:ascii="Times New Roman" w:hAnsi="Times New Roman"/>
          <w:sz w:val="28"/>
          <w:szCs w:val="28"/>
        </w:rPr>
        <w:t>если средний балл испытуемого не более 2,0;</w:t>
      </w: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lang w:val="en-US"/>
        </w:rPr>
        <w:t>II</w:t>
      </w:r>
      <w:r w:rsidRPr="00140889">
        <w:rPr>
          <w:rFonts w:ascii="Times New Roman" w:hAnsi="Times New Roman"/>
          <w:sz w:val="28"/>
          <w:szCs w:val="28"/>
        </w:rPr>
        <w:t xml:space="preserve"> уровень</w:t>
      </w:r>
      <w:r w:rsidR="00140889">
        <w:rPr>
          <w:rFonts w:ascii="Times New Roman" w:hAnsi="Times New Roman"/>
          <w:sz w:val="28"/>
          <w:szCs w:val="28"/>
        </w:rPr>
        <w:t xml:space="preserve"> – </w:t>
      </w:r>
      <w:r w:rsidRPr="00140889">
        <w:rPr>
          <w:rFonts w:ascii="Times New Roman" w:hAnsi="Times New Roman"/>
          <w:sz w:val="28"/>
          <w:szCs w:val="28"/>
        </w:rPr>
        <w:t>если средний балл испытуемого более 2,0, но не более 3,72;</w:t>
      </w:r>
    </w:p>
    <w:p w:rsidR="00B60771" w:rsidRPr="00140889" w:rsidRDefault="00B60771" w:rsidP="00BD0CF4">
      <w:pPr>
        <w:spacing w:after="0" w:line="240" w:lineRule="auto"/>
        <w:ind w:firstLine="709"/>
        <w:jc w:val="both"/>
        <w:rPr>
          <w:rFonts w:ascii="Times New Roman" w:hAnsi="Times New Roman"/>
          <w:sz w:val="28"/>
          <w:szCs w:val="28"/>
        </w:rPr>
      </w:pPr>
      <w:r w:rsidRPr="00140889">
        <w:rPr>
          <w:rFonts w:ascii="Times New Roman" w:hAnsi="Times New Roman"/>
          <w:sz w:val="28"/>
          <w:szCs w:val="28"/>
          <w:lang w:val="en-US"/>
        </w:rPr>
        <w:t>III</w:t>
      </w:r>
      <w:r w:rsidRPr="00140889">
        <w:rPr>
          <w:rFonts w:ascii="Times New Roman" w:hAnsi="Times New Roman"/>
          <w:sz w:val="28"/>
          <w:szCs w:val="28"/>
        </w:rPr>
        <w:t xml:space="preserve"> уровень</w:t>
      </w:r>
      <w:r w:rsidR="00140889">
        <w:rPr>
          <w:rFonts w:ascii="Times New Roman" w:hAnsi="Times New Roman"/>
          <w:sz w:val="28"/>
          <w:szCs w:val="28"/>
        </w:rPr>
        <w:t xml:space="preserve"> – </w:t>
      </w:r>
      <w:r w:rsidRPr="00140889">
        <w:rPr>
          <w:rFonts w:ascii="Times New Roman" w:hAnsi="Times New Roman"/>
          <w:sz w:val="28"/>
          <w:szCs w:val="28"/>
        </w:rPr>
        <w:t>если средний балл испытуемого более 3,72</w:t>
      </w:r>
      <w:r w:rsidR="00E15AE7" w:rsidRPr="00E15AE7">
        <w:rPr>
          <w:rFonts w:ascii="Times New Roman" w:hAnsi="Times New Roman"/>
          <w:sz w:val="28"/>
          <w:szCs w:val="28"/>
        </w:rPr>
        <w:t xml:space="preserve"> [92]</w:t>
      </w:r>
      <w:r w:rsidRPr="00140889">
        <w:rPr>
          <w:rFonts w:ascii="Times New Roman" w:hAnsi="Times New Roman"/>
          <w:sz w:val="28"/>
          <w:szCs w:val="28"/>
        </w:rPr>
        <w:t>.</w:t>
      </w:r>
    </w:p>
    <w:p w:rsidR="00217153" w:rsidRDefault="00217153" w:rsidP="00BD0CF4">
      <w:pPr>
        <w:spacing w:after="0" w:line="240" w:lineRule="auto"/>
        <w:ind w:left="567" w:firstLine="709"/>
        <w:jc w:val="both"/>
        <w:rPr>
          <w:rFonts w:ascii="Times New Roman" w:hAnsi="Times New Roman"/>
          <w:sz w:val="28"/>
          <w:szCs w:val="28"/>
        </w:rPr>
      </w:pPr>
    </w:p>
    <w:p w:rsidR="00544328" w:rsidRDefault="00544328" w:rsidP="00BD0CF4">
      <w:pPr>
        <w:pStyle w:val="1"/>
        <w:jc w:val="both"/>
        <w:rPr>
          <w:caps w:val="0"/>
          <w:szCs w:val="28"/>
        </w:rPr>
      </w:pPr>
      <w:bookmarkStart w:id="50" w:name="_Toc160285250"/>
      <w:r>
        <w:rPr>
          <w:caps w:val="0"/>
          <w:szCs w:val="28"/>
        </w:rPr>
        <w:t xml:space="preserve">Выводы по </w:t>
      </w:r>
      <w:r w:rsidR="00BD0CF4">
        <w:rPr>
          <w:caps w:val="0"/>
          <w:szCs w:val="28"/>
        </w:rPr>
        <w:t>разделу</w:t>
      </w:r>
      <w:r>
        <w:rPr>
          <w:caps w:val="0"/>
          <w:szCs w:val="28"/>
        </w:rPr>
        <w:t xml:space="preserve"> 2</w:t>
      </w:r>
      <w:bookmarkEnd w:id="50"/>
    </w:p>
    <w:p w:rsidR="00544328" w:rsidRDefault="009D7062" w:rsidP="00BD0CF4">
      <w:pPr>
        <w:spacing w:after="0" w:line="240" w:lineRule="auto"/>
        <w:ind w:firstLine="709"/>
        <w:jc w:val="both"/>
        <w:rPr>
          <w:rFonts w:ascii="Times New Roman" w:hAnsi="Times New Roman"/>
          <w:sz w:val="28"/>
          <w:szCs w:val="28"/>
        </w:rPr>
      </w:pPr>
      <w:r>
        <w:rPr>
          <w:rFonts w:ascii="Times New Roman" w:hAnsi="Times New Roman"/>
          <w:sz w:val="28"/>
          <w:szCs w:val="28"/>
        </w:rPr>
        <w:t>Формализована задача управления формированием IT</w:t>
      </w:r>
      <w:r w:rsidRPr="00544328">
        <w:rPr>
          <w:rFonts w:ascii="Times New Roman" w:hAnsi="Times New Roman"/>
          <w:sz w:val="28"/>
          <w:szCs w:val="28"/>
        </w:rPr>
        <w:t>-</w:t>
      </w:r>
      <w:r>
        <w:rPr>
          <w:rFonts w:ascii="Times New Roman" w:hAnsi="Times New Roman"/>
          <w:sz w:val="28"/>
          <w:szCs w:val="28"/>
        </w:rPr>
        <w:t>компетенций. Информационно-образовательная</w:t>
      </w:r>
      <w:r w:rsidRPr="00140889">
        <w:rPr>
          <w:rFonts w:ascii="Times New Roman" w:hAnsi="Times New Roman"/>
          <w:sz w:val="28"/>
          <w:szCs w:val="28"/>
        </w:rPr>
        <w:t xml:space="preserve"> сред</w:t>
      </w:r>
      <w:r>
        <w:rPr>
          <w:rFonts w:ascii="Times New Roman" w:hAnsi="Times New Roman"/>
          <w:sz w:val="28"/>
          <w:szCs w:val="28"/>
        </w:rPr>
        <w:t>а</w:t>
      </w:r>
      <w:r w:rsidRPr="00140889">
        <w:rPr>
          <w:rFonts w:ascii="Times New Roman" w:hAnsi="Times New Roman"/>
          <w:sz w:val="28"/>
          <w:szCs w:val="28"/>
        </w:rPr>
        <w:t xml:space="preserve"> </w:t>
      </w:r>
      <w:r>
        <w:rPr>
          <w:rFonts w:ascii="Times New Roman" w:hAnsi="Times New Roman"/>
          <w:sz w:val="28"/>
          <w:szCs w:val="28"/>
        </w:rPr>
        <w:t xml:space="preserve">рассмотрена как система </w:t>
      </w:r>
      <w:r w:rsidRPr="00140889">
        <w:rPr>
          <w:rFonts w:ascii="Times New Roman" w:hAnsi="Times New Roman"/>
          <w:sz w:val="28"/>
          <w:szCs w:val="28"/>
        </w:rPr>
        <w:t>управления</w:t>
      </w:r>
      <w:r>
        <w:rPr>
          <w:rFonts w:ascii="Times New Roman" w:hAnsi="Times New Roman"/>
          <w:sz w:val="28"/>
          <w:szCs w:val="28"/>
        </w:rPr>
        <w:t xml:space="preserve">, для которой предложена </w:t>
      </w:r>
      <w:r w:rsidRPr="00140889">
        <w:rPr>
          <w:rFonts w:ascii="Times New Roman" w:hAnsi="Times New Roman"/>
          <w:sz w:val="28"/>
          <w:szCs w:val="28"/>
        </w:rPr>
        <w:t>обобщенная структурная схема и взаимосвязь информационных потоков между внешней средой, управляющим объектом и объектом управления</w:t>
      </w:r>
      <w:r>
        <w:rPr>
          <w:rFonts w:ascii="Times New Roman" w:hAnsi="Times New Roman"/>
          <w:sz w:val="28"/>
          <w:szCs w:val="28"/>
        </w:rPr>
        <w:t>.</w:t>
      </w:r>
      <w:r w:rsidR="00B6478D">
        <w:rPr>
          <w:rFonts w:ascii="Times New Roman" w:hAnsi="Times New Roman"/>
          <w:sz w:val="28"/>
          <w:szCs w:val="28"/>
        </w:rPr>
        <w:t xml:space="preserve"> Определено, что с</w:t>
      </w:r>
      <w:r w:rsidR="00544328" w:rsidRPr="00140889">
        <w:rPr>
          <w:rFonts w:ascii="Times New Roman" w:hAnsi="Times New Roman"/>
          <w:sz w:val="28"/>
          <w:szCs w:val="28"/>
        </w:rPr>
        <w:t>овокупность информационных потоков, средств обработки, передачи и хранения данных, а также педагогов дошкольной организации, которые являются управляющим объектом, выполняющие операции по переработке данных, образует информационную систему управления объектом.</w:t>
      </w:r>
      <w:r w:rsidR="00544328">
        <w:rPr>
          <w:rFonts w:ascii="Times New Roman" w:hAnsi="Times New Roman"/>
          <w:sz w:val="28"/>
          <w:szCs w:val="28"/>
        </w:rPr>
        <w:t xml:space="preserve"> </w:t>
      </w:r>
    </w:p>
    <w:p w:rsidR="005E369E" w:rsidRPr="008759F7" w:rsidRDefault="005E369E" w:rsidP="00BD0CF4">
      <w:pPr>
        <w:spacing w:after="0" w:line="240" w:lineRule="auto"/>
        <w:ind w:firstLine="709"/>
        <w:jc w:val="both"/>
        <w:rPr>
          <w:rFonts w:ascii="Times New Roman" w:hAnsi="Times New Roman"/>
          <w:sz w:val="28"/>
          <w:szCs w:val="28"/>
        </w:rPr>
      </w:pPr>
      <w:r w:rsidRPr="008759F7">
        <w:rPr>
          <w:rFonts w:ascii="Times New Roman" w:hAnsi="Times New Roman"/>
          <w:sz w:val="28"/>
          <w:szCs w:val="28"/>
        </w:rPr>
        <w:t>Разработана модель компетенций образовательной деятельности на основе</w:t>
      </w:r>
      <w:r w:rsidR="00B6478D">
        <w:rPr>
          <w:rFonts w:ascii="Times New Roman" w:hAnsi="Times New Roman"/>
          <w:sz w:val="28"/>
          <w:szCs w:val="28"/>
        </w:rPr>
        <w:t xml:space="preserve"> теории</w:t>
      </w:r>
      <w:r w:rsidR="0001441E" w:rsidRPr="008759F7">
        <w:rPr>
          <w:rFonts w:ascii="Times New Roman" w:hAnsi="Times New Roman"/>
          <w:sz w:val="28"/>
          <w:szCs w:val="28"/>
        </w:rPr>
        <w:t xml:space="preserve"> нечетких множеств, </w:t>
      </w:r>
      <w:r w:rsidR="00AD2847">
        <w:rPr>
          <w:rFonts w:ascii="Times New Roman" w:hAnsi="Times New Roman"/>
          <w:sz w:val="28"/>
          <w:szCs w:val="28"/>
        </w:rPr>
        <w:t xml:space="preserve">позволяющая </w:t>
      </w:r>
      <w:r w:rsidR="00AD2847" w:rsidRPr="008759F7">
        <w:rPr>
          <w:rFonts w:ascii="Times New Roman" w:hAnsi="Times New Roman"/>
          <w:sz w:val="28"/>
          <w:szCs w:val="28"/>
        </w:rPr>
        <w:t>определить</w:t>
      </w:r>
      <w:r w:rsidRPr="008759F7">
        <w:rPr>
          <w:rFonts w:ascii="Times New Roman" w:hAnsi="Times New Roman"/>
          <w:sz w:val="28"/>
          <w:szCs w:val="28"/>
        </w:rPr>
        <w:t xml:space="preserve"> представление компетенций в </w:t>
      </w:r>
      <w:r w:rsidR="00A97DC1" w:rsidRPr="008759F7">
        <w:rPr>
          <w:rFonts w:ascii="Times New Roman" w:hAnsi="Times New Roman"/>
          <w:sz w:val="28"/>
          <w:szCs w:val="28"/>
        </w:rPr>
        <w:t>воспитательно-образовательном процессе дошкольной организации</w:t>
      </w:r>
      <w:r w:rsidR="0001441E" w:rsidRPr="008759F7">
        <w:rPr>
          <w:rFonts w:ascii="Times New Roman" w:hAnsi="Times New Roman"/>
          <w:sz w:val="28"/>
          <w:szCs w:val="28"/>
        </w:rPr>
        <w:t>,</w:t>
      </w:r>
      <w:r w:rsidR="00B6478D">
        <w:rPr>
          <w:rFonts w:ascii="Times New Roman" w:hAnsi="Times New Roman"/>
          <w:sz w:val="28"/>
          <w:szCs w:val="28"/>
        </w:rPr>
        <w:t xml:space="preserve"> формализующая знания</w:t>
      </w:r>
      <w:r w:rsidRPr="008759F7">
        <w:rPr>
          <w:rFonts w:ascii="Times New Roman" w:hAnsi="Times New Roman"/>
          <w:sz w:val="28"/>
          <w:szCs w:val="28"/>
        </w:rPr>
        <w:t xml:space="preserve"> экспертов</w:t>
      </w:r>
      <w:r w:rsidR="00B6478D">
        <w:rPr>
          <w:rFonts w:ascii="Times New Roman" w:hAnsi="Times New Roman"/>
          <w:sz w:val="28"/>
          <w:szCs w:val="28"/>
        </w:rPr>
        <w:t xml:space="preserve">, </w:t>
      </w:r>
      <w:r w:rsidR="00AD2847">
        <w:rPr>
          <w:rFonts w:ascii="Times New Roman" w:hAnsi="Times New Roman"/>
          <w:sz w:val="28"/>
          <w:szCs w:val="28"/>
        </w:rPr>
        <w:t>касающиеся полноты</w:t>
      </w:r>
      <w:r w:rsidRPr="008759F7">
        <w:rPr>
          <w:rFonts w:ascii="Times New Roman" w:hAnsi="Times New Roman"/>
          <w:sz w:val="28"/>
          <w:szCs w:val="28"/>
        </w:rPr>
        <w:t xml:space="preserve"> содержания и индикаторов на </w:t>
      </w:r>
      <w:r w:rsidR="00B6478D">
        <w:rPr>
          <w:rFonts w:ascii="Times New Roman" w:hAnsi="Times New Roman"/>
          <w:sz w:val="28"/>
          <w:szCs w:val="28"/>
        </w:rPr>
        <w:t xml:space="preserve">всех этапах проектирования, </w:t>
      </w:r>
      <w:r w:rsidR="00AD2847">
        <w:rPr>
          <w:rFonts w:ascii="Times New Roman" w:hAnsi="Times New Roman"/>
          <w:sz w:val="28"/>
          <w:szCs w:val="28"/>
        </w:rPr>
        <w:t>определения вариантов</w:t>
      </w:r>
      <w:r w:rsidRPr="008759F7">
        <w:rPr>
          <w:rFonts w:ascii="Times New Roman" w:hAnsi="Times New Roman"/>
          <w:sz w:val="28"/>
          <w:szCs w:val="28"/>
        </w:rPr>
        <w:t xml:space="preserve"> траекторий освоения</w:t>
      </w:r>
      <w:r w:rsidR="00A97DC1" w:rsidRPr="008759F7">
        <w:rPr>
          <w:rFonts w:ascii="Times New Roman" w:hAnsi="Times New Roman"/>
          <w:sz w:val="28"/>
          <w:szCs w:val="28"/>
        </w:rPr>
        <w:t xml:space="preserve"> знании,</w:t>
      </w:r>
      <w:r w:rsidRPr="008759F7">
        <w:rPr>
          <w:rFonts w:ascii="Times New Roman" w:hAnsi="Times New Roman"/>
          <w:sz w:val="28"/>
          <w:szCs w:val="28"/>
        </w:rPr>
        <w:t xml:space="preserve"> умений и навыков.</w:t>
      </w:r>
    </w:p>
    <w:p w:rsidR="002F7B58" w:rsidRPr="002F7B58" w:rsidRDefault="002F7B58" w:rsidP="00981CA1">
      <w:pPr>
        <w:spacing w:after="0" w:line="240" w:lineRule="auto"/>
        <w:ind w:firstLine="709"/>
        <w:jc w:val="both"/>
        <w:rPr>
          <w:rFonts w:ascii="Times New Roman" w:hAnsi="Times New Roman"/>
          <w:sz w:val="28"/>
          <w:szCs w:val="28"/>
        </w:rPr>
      </w:pPr>
      <w:r w:rsidRPr="00C7325A">
        <w:rPr>
          <w:rFonts w:ascii="Times New Roman" w:hAnsi="Times New Roman"/>
          <w:sz w:val="28"/>
          <w:szCs w:val="28"/>
        </w:rPr>
        <w:t xml:space="preserve">На основе нечеткой логики разработана продукционная модель управления процессом </w:t>
      </w:r>
      <w:r w:rsidR="00293AC8">
        <w:rPr>
          <w:rFonts w:ascii="Times New Roman" w:hAnsi="Times New Roman"/>
          <w:sz w:val="28"/>
          <w:szCs w:val="28"/>
        </w:rPr>
        <w:t>оценки уровня с</w:t>
      </w:r>
      <w:r w:rsidRPr="00C7325A">
        <w:rPr>
          <w:rFonts w:ascii="Times New Roman" w:hAnsi="Times New Roman"/>
          <w:sz w:val="28"/>
          <w:szCs w:val="28"/>
        </w:rPr>
        <w:t>формирован</w:t>
      </w:r>
      <w:r w:rsidR="00293AC8">
        <w:rPr>
          <w:rFonts w:ascii="Times New Roman" w:hAnsi="Times New Roman"/>
          <w:sz w:val="28"/>
          <w:szCs w:val="28"/>
        </w:rPr>
        <w:t>ности</w:t>
      </w:r>
      <w:r w:rsidRPr="00C7325A">
        <w:rPr>
          <w:rFonts w:ascii="Times New Roman" w:hAnsi="Times New Roman"/>
          <w:sz w:val="28"/>
          <w:szCs w:val="28"/>
        </w:rPr>
        <w:t xml:space="preserve"> IT-компетенций.</w:t>
      </w:r>
      <w:r w:rsidRPr="002F7B58">
        <w:rPr>
          <w:rFonts w:ascii="Times New Roman" w:hAnsi="Times New Roman"/>
          <w:sz w:val="28"/>
          <w:szCs w:val="28"/>
        </w:rPr>
        <w:t xml:space="preserve"> </w:t>
      </w:r>
    </w:p>
    <w:p w:rsidR="005E3643" w:rsidRDefault="002F7B58" w:rsidP="00981CA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Предложена </w:t>
      </w:r>
      <w:r w:rsidRPr="00140889">
        <w:rPr>
          <w:rFonts w:ascii="Times New Roman" w:hAnsi="Times New Roman"/>
          <w:sz w:val="28"/>
          <w:szCs w:val="28"/>
        </w:rPr>
        <w:t>математическая</w:t>
      </w:r>
      <w:r>
        <w:rPr>
          <w:rFonts w:ascii="Times New Roman" w:hAnsi="Times New Roman"/>
          <w:sz w:val="28"/>
          <w:szCs w:val="28"/>
        </w:rPr>
        <w:t xml:space="preserve"> </w:t>
      </w:r>
      <w:r w:rsidRPr="00140889">
        <w:rPr>
          <w:rFonts w:ascii="Times New Roman" w:hAnsi="Times New Roman"/>
          <w:sz w:val="28"/>
          <w:szCs w:val="28"/>
        </w:rPr>
        <w:t>модель,</w:t>
      </w:r>
      <w:r>
        <w:rPr>
          <w:rFonts w:ascii="Times New Roman" w:hAnsi="Times New Roman"/>
          <w:sz w:val="28"/>
          <w:szCs w:val="28"/>
        </w:rPr>
        <w:t xml:space="preserve"> которая </w:t>
      </w:r>
      <w:r w:rsidRPr="00140889">
        <w:rPr>
          <w:rFonts w:ascii="Times New Roman" w:hAnsi="Times New Roman"/>
          <w:sz w:val="28"/>
          <w:szCs w:val="28"/>
        </w:rPr>
        <w:t>определяет параметры шкалы оценки уровня сформированности компетенций</w:t>
      </w:r>
      <w:r>
        <w:rPr>
          <w:rFonts w:ascii="Times New Roman" w:hAnsi="Times New Roman"/>
          <w:sz w:val="28"/>
          <w:szCs w:val="28"/>
        </w:rPr>
        <w:t xml:space="preserve"> и </w:t>
      </w:r>
      <w:r w:rsidRPr="00140889">
        <w:rPr>
          <w:rFonts w:ascii="Times New Roman" w:hAnsi="Times New Roman"/>
          <w:sz w:val="28"/>
          <w:szCs w:val="28"/>
        </w:rPr>
        <w:t>дает распределение оценок на выборке, соответствующей целевому контингенту, подлежащему мониторингу в РК, приближенное к нормальному.</w:t>
      </w:r>
      <w:r>
        <w:rPr>
          <w:rFonts w:ascii="Times New Roman" w:hAnsi="Times New Roman"/>
          <w:sz w:val="28"/>
          <w:szCs w:val="28"/>
        </w:rPr>
        <w:t xml:space="preserve"> </w:t>
      </w:r>
      <w:r w:rsidRPr="00140889">
        <w:rPr>
          <w:rFonts w:ascii="Times New Roman" w:hAnsi="Times New Roman"/>
          <w:sz w:val="28"/>
          <w:szCs w:val="28"/>
        </w:rPr>
        <w:t>Статистический подход позволяет</w:t>
      </w:r>
      <w:r w:rsidR="00B6478D">
        <w:rPr>
          <w:rFonts w:ascii="Times New Roman" w:hAnsi="Times New Roman"/>
          <w:sz w:val="28"/>
          <w:szCs w:val="28"/>
        </w:rPr>
        <w:t xml:space="preserve"> корректировать знания</w:t>
      </w:r>
      <w:r w:rsidRPr="00140889">
        <w:rPr>
          <w:rFonts w:ascii="Times New Roman" w:hAnsi="Times New Roman"/>
          <w:sz w:val="28"/>
          <w:szCs w:val="28"/>
        </w:rPr>
        <w:t xml:space="preserve"> экспертов. </w:t>
      </w:r>
    </w:p>
    <w:p w:rsidR="005E3643" w:rsidRDefault="005E3643" w:rsidP="00981CA1">
      <w:pPr>
        <w:spacing w:after="0" w:line="240" w:lineRule="auto"/>
        <w:rPr>
          <w:rFonts w:ascii="Times New Roman" w:hAnsi="Times New Roman"/>
          <w:sz w:val="28"/>
          <w:szCs w:val="28"/>
        </w:rPr>
      </w:pPr>
      <w:r>
        <w:rPr>
          <w:rFonts w:ascii="Times New Roman" w:hAnsi="Times New Roman"/>
          <w:sz w:val="28"/>
          <w:szCs w:val="28"/>
        </w:rPr>
        <w:br w:type="page"/>
      </w:r>
    </w:p>
    <w:p w:rsidR="000C66CA" w:rsidRPr="000A3E6D" w:rsidRDefault="00467BB4" w:rsidP="00981CA1">
      <w:pPr>
        <w:pStyle w:val="1"/>
        <w:jc w:val="both"/>
        <w:rPr>
          <w:caps w:val="0"/>
          <w:szCs w:val="28"/>
        </w:rPr>
      </w:pPr>
      <w:bookmarkStart w:id="51" w:name="_Toc160285251"/>
      <w:r w:rsidRPr="002F7B58">
        <w:rPr>
          <w:caps w:val="0"/>
          <w:szCs w:val="28"/>
        </w:rPr>
        <w:t>3</w:t>
      </w:r>
      <w:bookmarkStart w:id="52" w:name="_Toc132229138"/>
      <w:bookmarkStart w:id="53" w:name="_Toc135007273"/>
      <w:r w:rsidR="000C66CA" w:rsidRPr="00140889">
        <w:rPr>
          <w:caps w:val="0"/>
          <w:szCs w:val="28"/>
        </w:rPr>
        <w:t xml:space="preserve"> </w:t>
      </w:r>
      <w:bookmarkEnd w:id="51"/>
      <w:bookmarkEnd w:id="52"/>
      <w:bookmarkEnd w:id="53"/>
      <w:r w:rsidR="000A3E6D" w:rsidRPr="000A3E6D">
        <w:rPr>
          <w:spacing w:val="2"/>
          <w:szCs w:val="28"/>
        </w:rPr>
        <w:t>СИСТЕМА ЦЕЛЕВЫХ IT-КОМПЕТЕНЦИЙ, БАЗЫ ЗНАНИЙ И ПРАВИЛ ИНФОРМАЦИОННО-ОБРАЗОВАТЕЛЬНОЙ СРЕДЫ ОРГАНИЗАЦИЙ ДОШКОЛЬНОГО ОБРАЗОВАНИЯ</w:t>
      </w:r>
    </w:p>
    <w:p w:rsidR="00467BB4" w:rsidRPr="00140889" w:rsidRDefault="00467BB4" w:rsidP="00981CA1">
      <w:pPr>
        <w:pStyle w:val="ae"/>
        <w:spacing w:after="0" w:line="240" w:lineRule="auto"/>
        <w:ind w:right="226" w:firstLine="709"/>
        <w:jc w:val="both"/>
        <w:rPr>
          <w:rFonts w:ascii="Times New Roman" w:hAnsi="Times New Roman"/>
          <w:sz w:val="28"/>
          <w:szCs w:val="28"/>
        </w:rPr>
      </w:pPr>
    </w:p>
    <w:p w:rsidR="00467BB4" w:rsidRPr="00703F4E" w:rsidRDefault="00467BB4" w:rsidP="00981CA1">
      <w:pPr>
        <w:pStyle w:val="1"/>
        <w:jc w:val="both"/>
        <w:rPr>
          <w:caps w:val="0"/>
          <w:szCs w:val="28"/>
        </w:rPr>
      </w:pPr>
      <w:bookmarkStart w:id="54" w:name="_Toc135007274"/>
      <w:bookmarkStart w:id="55" w:name="_Toc132229139"/>
      <w:bookmarkStart w:id="56" w:name="_Toc160285252"/>
      <w:r w:rsidRPr="00703F4E">
        <w:rPr>
          <w:caps w:val="0"/>
          <w:szCs w:val="28"/>
        </w:rPr>
        <w:t>3.1</w:t>
      </w:r>
      <w:r w:rsidR="000C66CA" w:rsidRPr="00703F4E">
        <w:rPr>
          <w:caps w:val="0"/>
          <w:szCs w:val="28"/>
        </w:rPr>
        <w:t xml:space="preserve"> </w:t>
      </w:r>
      <w:bookmarkEnd w:id="54"/>
      <w:bookmarkEnd w:id="55"/>
      <w:bookmarkEnd w:id="56"/>
      <w:r w:rsidR="000A3E6D" w:rsidRPr="00672F89">
        <w:rPr>
          <w:caps w:val="0"/>
          <w:spacing w:val="2"/>
          <w:szCs w:val="28"/>
        </w:rPr>
        <w:t>Разработка системы целевых IT-компетенций детей старшего дошкольного возраста</w:t>
      </w:r>
    </w:p>
    <w:p w:rsidR="00FD4202" w:rsidRPr="00C33029" w:rsidRDefault="00FD4202" w:rsidP="00981CA1">
      <w:pPr>
        <w:spacing w:after="0" w:line="240" w:lineRule="auto"/>
        <w:ind w:firstLine="709"/>
        <w:jc w:val="both"/>
        <w:rPr>
          <w:rFonts w:ascii="Times New Roman" w:hAnsi="Times New Roman"/>
          <w:color w:val="000000" w:themeColor="text1"/>
          <w:sz w:val="28"/>
          <w:szCs w:val="28"/>
        </w:rPr>
      </w:pPr>
      <w:r w:rsidRPr="00C33029">
        <w:rPr>
          <w:rFonts w:ascii="Times New Roman" w:hAnsi="Times New Roman"/>
          <w:color w:val="000000" w:themeColor="text1"/>
          <w:sz w:val="28"/>
          <w:szCs w:val="28"/>
        </w:rPr>
        <w:t xml:space="preserve">В стремительно развивающемся технологическом мире приобретение </w:t>
      </w:r>
      <w:r w:rsidRPr="00C33029">
        <w:rPr>
          <w:rFonts w:ascii="Times New Roman" w:hAnsi="Times New Roman"/>
          <w:color w:val="000000" w:themeColor="text1"/>
          <w:sz w:val="28"/>
          <w:szCs w:val="28"/>
          <w:lang w:val="en-US"/>
        </w:rPr>
        <w:t>IT</w:t>
      </w:r>
      <w:r w:rsidRPr="00C33029">
        <w:rPr>
          <w:rFonts w:ascii="Times New Roman" w:hAnsi="Times New Roman"/>
          <w:color w:val="000000" w:themeColor="text1"/>
          <w:sz w:val="28"/>
          <w:szCs w:val="28"/>
        </w:rPr>
        <w:t>-компетенций детьми дошкольного возраста становится все более актуальным. Образовательные программы, направленные на развитие цифровых навыков, имеют решающее значение для подготовки детей к предстоящим вызовам.</w:t>
      </w:r>
    </w:p>
    <w:p w:rsidR="00FD4202" w:rsidRPr="00C33029" w:rsidRDefault="00FD4202" w:rsidP="00981CA1">
      <w:pPr>
        <w:spacing w:after="0" w:line="240" w:lineRule="auto"/>
        <w:ind w:firstLine="709"/>
        <w:jc w:val="both"/>
        <w:rPr>
          <w:rFonts w:ascii="Times New Roman" w:hAnsi="Times New Roman"/>
          <w:color w:val="000000" w:themeColor="text1"/>
          <w:sz w:val="28"/>
          <w:szCs w:val="28"/>
        </w:rPr>
      </w:pPr>
      <w:r w:rsidRPr="00C33029">
        <w:rPr>
          <w:rFonts w:ascii="Times New Roman" w:hAnsi="Times New Roman"/>
          <w:color w:val="000000" w:themeColor="text1"/>
          <w:sz w:val="28"/>
          <w:szCs w:val="28"/>
        </w:rPr>
        <w:t>Интеграция технологий в дошкольное образование, таких как компьютеры, планшеты и смартфоны, предоставляет детям возможность освоить работу с этими устройствами и программным обеспечением. Это оказывает существенное влияние на и</w:t>
      </w:r>
      <w:r w:rsidR="00F661C1">
        <w:rPr>
          <w:rFonts w:ascii="Times New Roman" w:hAnsi="Times New Roman"/>
          <w:color w:val="000000" w:themeColor="text1"/>
          <w:sz w:val="28"/>
          <w:szCs w:val="28"/>
        </w:rPr>
        <w:t xml:space="preserve">х дальнейшее развитие в школе. </w:t>
      </w:r>
      <w:r w:rsidRPr="00C33029">
        <w:rPr>
          <w:rFonts w:ascii="Times New Roman" w:hAnsi="Times New Roman"/>
          <w:color w:val="000000" w:themeColor="text1"/>
          <w:sz w:val="28"/>
          <w:szCs w:val="28"/>
        </w:rPr>
        <w:t>Использование технологий в дошкольном образовании способствует развитию когнитивных функций детей, включая внимание, память, логическое мышление и решение проблем. Образовательные приложения и игры могут быть разработаны для стимулирования этих навыков, готовя детей к успешному обучению в школе.</w:t>
      </w:r>
    </w:p>
    <w:p w:rsidR="00FD4202" w:rsidRDefault="00FD4202" w:rsidP="00981CA1">
      <w:pPr>
        <w:spacing w:after="0" w:line="240" w:lineRule="auto"/>
        <w:ind w:firstLine="709"/>
        <w:jc w:val="both"/>
        <w:rPr>
          <w:rFonts w:ascii="Times New Roman" w:hAnsi="Times New Roman"/>
          <w:color w:val="000000" w:themeColor="text1"/>
          <w:sz w:val="28"/>
          <w:szCs w:val="28"/>
        </w:rPr>
      </w:pPr>
      <w:r w:rsidRPr="0040788F">
        <w:rPr>
          <w:rFonts w:ascii="Times New Roman" w:hAnsi="Times New Roman"/>
          <w:color w:val="000000" w:themeColor="text1"/>
          <w:sz w:val="28"/>
          <w:szCs w:val="28"/>
        </w:rPr>
        <w:t>Введение детей в мир цифровой технологии и электронной грамотности в дошкольном возрасте является обоснованным и важным. Формирование цифровой грамотности в детских садах имеет свои особенности и задачи, которые служат пропедевтической подготовкой. Дошкольное образование предполагает знакомство детей с компьютерной техникой, освоение навыков работы с программным обеспечением, общение через электронную почту и осведомленность о безопасности в онлайн среде.</w:t>
      </w:r>
    </w:p>
    <w:p w:rsidR="00FD4202" w:rsidRPr="0040788F" w:rsidRDefault="00FD4202" w:rsidP="00981CA1">
      <w:pPr>
        <w:spacing w:after="0" w:line="240" w:lineRule="auto"/>
        <w:ind w:firstLine="709"/>
        <w:jc w:val="both"/>
        <w:rPr>
          <w:rFonts w:ascii="Times New Roman" w:hAnsi="Times New Roman"/>
          <w:color w:val="000000" w:themeColor="text1"/>
          <w:sz w:val="28"/>
          <w:szCs w:val="28"/>
        </w:rPr>
      </w:pPr>
      <w:r w:rsidRPr="0040788F">
        <w:rPr>
          <w:rFonts w:ascii="Times New Roman" w:hAnsi="Times New Roman"/>
          <w:color w:val="000000" w:themeColor="text1"/>
          <w:sz w:val="28"/>
          <w:szCs w:val="28"/>
        </w:rPr>
        <w:t xml:space="preserve">Одной из ключевых составляющих сотрудничества между дошкольными учреждениями и школами в области цифровой грамотности является использование общих методических подходов. Это включает в себя единую программу тестирования для оценки уровня цифровой грамотности детей и учет </w:t>
      </w:r>
      <w:r>
        <w:rPr>
          <w:rFonts w:ascii="Times New Roman" w:hAnsi="Times New Roman"/>
          <w:color w:val="000000" w:themeColor="text1"/>
          <w:sz w:val="28"/>
          <w:szCs w:val="28"/>
        </w:rPr>
        <w:t>их индивидуальных особенностей.</w:t>
      </w:r>
    </w:p>
    <w:p w:rsidR="00FD4202" w:rsidRPr="00C33029" w:rsidRDefault="00FD4202" w:rsidP="00981CA1">
      <w:pPr>
        <w:spacing w:after="0" w:line="240" w:lineRule="auto"/>
        <w:ind w:firstLine="709"/>
        <w:jc w:val="both"/>
        <w:rPr>
          <w:rFonts w:ascii="Times New Roman" w:hAnsi="Times New Roman"/>
          <w:color w:val="000000" w:themeColor="text1"/>
          <w:sz w:val="28"/>
          <w:szCs w:val="28"/>
        </w:rPr>
      </w:pPr>
      <w:r w:rsidRPr="0040788F">
        <w:rPr>
          <w:rFonts w:ascii="Times New Roman" w:hAnsi="Times New Roman"/>
          <w:color w:val="000000" w:themeColor="text1"/>
          <w:sz w:val="28"/>
          <w:szCs w:val="28"/>
        </w:rPr>
        <w:t>В целом, согласованное обучение цифровой грамотности в дошкольных учреждениях и школах является необходимым условием для успешной адаптации детей к информационному обществу. Важно создать общую образовательную среду, где дети будут развивать навыки работы с цифровыми технологиями и учиться безопасно использовать интернет, что позволит им эффективно взаимодействовать с современными технологиями и защищаться от возможных угроз.</w:t>
      </w:r>
      <w:r>
        <w:rPr>
          <w:rFonts w:ascii="Times New Roman" w:hAnsi="Times New Roman"/>
          <w:color w:val="000000" w:themeColor="text1"/>
          <w:sz w:val="28"/>
          <w:szCs w:val="28"/>
        </w:rPr>
        <w:t xml:space="preserve"> </w:t>
      </w:r>
      <w:r w:rsidRPr="00C33029">
        <w:rPr>
          <w:rFonts w:ascii="Times New Roman" w:hAnsi="Times New Roman"/>
          <w:color w:val="000000" w:themeColor="text1"/>
          <w:sz w:val="28"/>
          <w:szCs w:val="28"/>
        </w:rPr>
        <w:t>В современном мире технологии приобретают все большее значение. Технологии могут стать мощным инструментом для развития креативности и инноваций у детей. Программы, включающие творческие и исследовательские занятия с использованием технологий, позволяют детям выражать свои идеи, экспериментировать и развивать воображение.</w:t>
      </w:r>
    </w:p>
    <w:p w:rsidR="00FD4202" w:rsidRDefault="00FD4202"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Развитие </w:t>
      </w:r>
      <w:r>
        <w:rPr>
          <w:rFonts w:ascii="Times New Roman" w:hAnsi="Times New Roman"/>
          <w:color w:val="000000" w:themeColor="text1"/>
          <w:sz w:val="28"/>
          <w:szCs w:val="28"/>
          <w:lang w:val="en-US"/>
        </w:rPr>
        <w:t>IT</w:t>
      </w:r>
      <w:r w:rsidRPr="00C33029">
        <w:rPr>
          <w:rFonts w:ascii="Times New Roman" w:hAnsi="Times New Roman"/>
          <w:color w:val="000000" w:themeColor="text1"/>
          <w:sz w:val="28"/>
          <w:szCs w:val="28"/>
        </w:rPr>
        <w:t>-компетенций в дошкольном возрасте имеет первостепенное значение для подготовки детей к будущему. В современном мире технологии интегрированы во все сфер</w:t>
      </w:r>
      <w:r>
        <w:rPr>
          <w:rFonts w:ascii="Times New Roman" w:hAnsi="Times New Roman"/>
          <w:color w:val="000000" w:themeColor="text1"/>
          <w:sz w:val="28"/>
          <w:szCs w:val="28"/>
        </w:rPr>
        <w:t xml:space="preserve">ы жизни, и обладание сильными </w:t>
      </w:r>
      <w:r>
        <w:rPr>
          <w:rFonts w:ascii="Times New Roman" w:hAnsi="Times New Roman"/>
          <w:color w:val="000000" w:themeColor="text1"/>
          <w:sz w:val="28"/>
          <w:szCs w:val="28"/>
          <w:lang w:val="en-US"/>
        </w:rPr>
        <w:t>IT</w:t>
      </w:r>
      <w:r w:rsidRPr="00C33029">
        <w:rPr>
          <w:rFonts w:ascii="Times New Roman" w:hAnsi="Times New Roman"/>
          <w:color w:val="000000" w:themeColor="text1"/>
          <w:sz w:val="28"/>
          <w:szCs w:val="28"/>
        </w:rPr>
        <w:t>-компетенциями станет жизненно важным для детей в учебе, карьере и личной жизни.</w:t>
      </w:r>
    </w:p>
    <w:p w:rsidR="00FD4202" w:rsidRDefault="00FD4202"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en-US"/>
        </w:rPr>
        <w:t>IT</w:t>
      </w:r>
      <w:r w:rsidRPr="001B28E6">
        <w:rPr>
          <w:rFonts w:ascii="Times New Roman" w:hAnsi="Times New Roman"/>
          <w:color w:val="000000" w:themeColor="text1"/>
          <w:sz w:val="28"/>
          <w:szCs w:val="28"/>
        </w:rPr>
        <w:t xml:space="preserve">-компетенция дошкольника </w:t>
      </w:r>
      <w:r w:rsidR="00F661C1">
        <w:rPr>
          <w:rFonts w:ascii="Times New Roman" w:hAnsi="Times New Roman"/>
          <w:color w:val="000000" w:themeColor="text1"/>
          <w:sz w:val="28"/>
          <w:szCs w:val="28"/>
        </w:rPr>
        <w:t>–</w:t>
      </w:r>
      <w:r w:rsidRPr="001B28E6">
        <w:rPr>
          <w:rFonts w:ascii="Times New Roman" w:hAnsi="Times New Roman"/>
          <w:color w:val="000000" w:themeColor="text1"/>
          <w:sz w:val="28"/>
          <w:szCs w:val="28"/>
        </w:rPr>
        <w:t xml:space="preserve"> это совокупность знаний, умений и навыков, которые позволяют ребенку эффективно использовать информационно-коммуникационные технологии (ИКТ) для решения различных задач.</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Важно отметить, что использование новых информационных технологий в дошкольных организациях не предполагает обучение детей школьным основам информатики и вычислительной техники, а скорее направлено на преобразование предметно-пространственной развивающей среды, создание условий для эффективного использования компьютера и формированию IT-компетенций у детей старшего дошкольного возраста. Использование игровых возможностей компьютера в сочетании с дидактическими возможностями направлена на развитие их познавательных интересов, интеллектуальных и творческих способностей, а также на умение анализировать и логически мыслить, позволяет обеспечить гладкий переход к учебной деятельности. </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Программа, которая </w:t>
      </w:r>
      <w:r w:rsidRPr="00EF1B74">
        <w:rPr>
          <w:rFonts w:ascii="Times New Roman" w:hAnsi="Times New Roman"/>
          <w:color w:val="000000" w:themeColor="text1"/>
          <w:sz w:val="28"/>
          <w:szCs w:val="28"/>
        </w:rPr>
        <w:t xml:space="preserve">модифицирована и адаптирована к конкретным условиям реализации, основана для формирования IT-компетенций у детей старшего дошкольного возраста в дошкольных организациях. Конспекты занятий были скорректированы с учетом возрастных особенностей и </w:t>
      </w:r>
      <w:r w:rsidR="00AD2847" w:rsidRPr="00EF1B74">
        <w:rPr>
          <w:rFonts w:ascii="Times New Roman" w:hAnsi="Times New Roman"/>
          <w:color w:val="000000" w:themeColor="text1"/>
          <w:sz w:val="28"/>
          <w:szCs w:val="28"/>
        </w:rPr>
        <w:t>возможностей детей, мониторинга</w:t>
      </w:r>
      <w:r w:rsidRPr="00EF1B74">
        <w:rPr>
          <w:rFonts w:ascii="Times New Roman" w:hAnsi="Times New Roman"/>
          <w:color w:val="000000" w:themeColor="text1"/>
          <w:sz w:val="28"/>
          <w:szCs w:val="28"/>
        </w:rPr>
        <w:t xml:space="preserve"> в дошкольных организациях, </w:t>
      </w:r>
      <w:r w:rsidR="00AD2847" w:rsidRPr="00EF1B74">
        <w:rPr>
          <w:rFonts w:ascii="Times New Roman" w:hAnsi="Times New Roman"/>
          <w:color w:val="000000" w:themeColor="text1"/>
          <w:sz w:val="28"/>
          <w:szCs w:val="28"/>
        </w:rPr>
        <w:t>возможностью изменений</w:t>
      </w:r>
      <w:r w:rsidRPr="00EF1B74">
        <w:rPr>
          <w:rFonts w:ascii="Times New Roman" w:hAnsi="Times New Roman"/>
          <w:color w:val="000000" w:themeColor="text1"/>
          <w:sz w:val="28"/>
          <w:szCs w:val="28"/>
        </w:rPr>
        <w:t xml:space="preserve"> конспектов занятий доработки и дополнений.</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Одновременно программа также стремится сохранить и укрепить психическое, психологическое и физическое здоровье детей, а также повысить педагогическую компетентность родителей в вопросах развития и воспитания детей.</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Благодаря данной программе у детей развиваются психические процессы, необходимые для успешного обучения в школе, включая мышление, память, восприятие и познавательную активность.</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F661C1">
        <w:rPr>
          <w:rFonts w:ascii="Times New Roman" w:hAnsi="Times New Roman"/>
          <w:i/>
          <w:color w:val="000000" w:themeColor="text1"/>
          <w:sz w:val="28"/>
          <w:szCs w:val="28"/>
        </w:rPr>
        <w:t>Цель данной программы</w:t>
      </w:r>
      <w:r w:rsidRPr="00EF1B74">
        <w:rPr>
          <w:rFonts w:ascii="Times New Roman" w:hAnsi="Times New Roman"/>
          <w:color w:val="000000" w:themeColor="text1"/>
          <w:sz w:val="28"/>
          <w:szCs w:val="28"/>
        </w:rPr>
        <w:t xml:space="preserve"> заключается в предоставлении детям нового вида деятельности с использованием информационно-образовательной среды, направленной на формирование IT-</w:t>
      </w:r>
      <w:r w:rsidR="00AD2847" w:rsidRPr="00EF1B74">
        <w:rPr>
          <w:rFonts w:ascii="Times New Roman" w:hAnsi="Times New Roman"/>
          <w:color w:val="000000" w:themeColor="text1"/>
          <w:sz w:val="28"/>
          <w:szCs w:val="28"/>
        </w:rPr>
        <w:t>компетенций у</w:t>
      </w:r>
      <w:r w:rsidRPr="00EF1B74">
        <w:rPr>
          <w:rFonts w:ascii="Times New Roman" w:hAnsi="Times New Roman"/>
          <w:color w:val="000000" w:themeColor="text1"/>
          <w:sz w:val="28"/>
          <w:szCs w:val="28"/>
        </w:rPr>
        <w:t xml:space="preserve"> детей старшего дошкольного возраста для создания мотивационной, интеллектуальной и операционной готовности к обучению в школе.</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F661C1">
        <w:rPr>
          <w:rFonts w:ascii="Times New Roman" w:hAnsi="Times New Roman"/>
          <w:i/>
          <w:color w:val="000000" w:themeColor="text1"/>
          <w:sz w:val="28"/>
          <w:szCs w:val="28"/>
        </w:rPr>
        <w:t>Задачи:</w:t>
      </w:r>
      <w:r>
        <w:rPr>
          <w:rFonts w:ascii="Times New Roman" w:hAnsi="Times New Roman"/>
          <w:b/>
          <w:color w:val="000000" w:themeColor="text1"/>
          <w:sz w:val="28"/>
          <w:szCs w:val="28"/>
        </w:rPr>
        <w:t xml:space="preserve"> </w:t>
      </w:r>
      <w:r w:rsidRPr="00EF1B74">
        <w:rPr>
          <w:rFonts w:ascii="Times New Roman" w:hAnsi="Times New Roman"/>
          <w:color w:val="000000" w:themeColor="text1"/>
          <w:sz w:val="28"/>
          <w:szCs w:val="28"/>
        </w:rPr>
        <w:t>Важным аспектом данного процесса является воспитание бережного и аккуратного отношения к технике. Дети дошкольного возраста должны осознавать, что компьютеры и другие электронные устройства требуют бережного обращения и правильного использования, чтобы они служили долго и надежно.</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Также необходимо закрепить навыки здорового образа жизни в контексте использования компьютера. Дети старшего дошкольного возраста должны понимать важность правильной организации рабочего места, регулярных перерывов и физических упражнений (физкультминутки) для поддержания здоровья при работе с компьютером.</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В воспитательно-образовательном процессе дошкольной организации необходимо развивать внимание, усидчивость, творчество и логическое мышление детей старшего дошкольного возраста в процессе формирования IT-компетенций. Дети должны осознавать, что компьютер не только для игр, но и для решения различных задач, развития своих навыков и творческого потенциала.</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Важной аспектом является формирование познавательного интереса к информационно-коммуникационным технологиям (ИКТ) и основным представлений о </w:t>
      </w:r>
      <w:r w:rsidR="00F661C1">
        <w:rPr>
          <w:rFonts w:ascii="Times New Roman" w:hAnsi="Times New Roman"/>
          <w:color w:val="000000" w:themeColor="text1"/>
          <w:sz w:val="28"/>
          <w:szCs w:val="28"/>
        </w:rPr>
        <w:t xml:space="preserve">построении логических моделей. </w:t>
      </w:r>
      <w:r w:rsidRPr="00EF1B74">
        <w:rPr>
          <w:rFonts w:ascii="Times New Roman" w:hAnsi="Times New Roman"/>
          <w:color w:val="000000" w:themeColor="text1"/>
          <w:sz w:val="28"/>
          <w:szCs w:val="28"/>
        </w:rPr>
        <w:t xml:space="preserve">У детей дошкольного возраста </w:t>
      </w:r>
      <w:r w:rsidR="00AD2847" w:rsidRPr="00EF1B74">
        <w:rPr>
          <w:rFonts w:ascii="Times New Roman" w:hAnsi="Times New Roman"/>
          <w:color w:val="000000" w:themeColor="text1"/>
          <w:sz w:val="28"/>
          <w:szCs w:val="28"/>
        </w:rPr>
        <w:t>должны формироваться</w:t>
      </w:r>
      <w:r w:rsidRPr="00EF1B74">
        <w:rPr>
          <w:rFonts w:ascii="Times New Roman" w:hAnsi="Times New Roman"/>
          <w:color w:val="000000" w:themeColor="text1"/>
          <w:sz w:val="28"/>
          <w:szCs w:val="28"/>
        </w:rPr>
        <w:t xml:space="preserve"> умения анализировать и оценивать информацию, а также применять полученные знания в различных ситуациях. Данный процесс также направлен на развитие познавательных и психических процессов, а также интеллектуально-творческих способностей детей старшего дошкольного возраста.</w:t>
      </w:r>
    </w:p>
    <w:p w:rsidR="00FD4202" w:rsidRPr="00F661C1" w:rsidRDefault="00FD4202" w:rsidP="00981CA1">
      <w:pPr>
        <w:spacing w:after="0" w:line="240" w:lineRule="auto"/>
        <w:ind w:firstLine="709"/>
        <w:jc w:val="both"/>
        <w:rPr>
          <w:rFonts w:ascii="Times New Roman" w:hAnsi="Times New Roman"/>
          <w:i/>
          <w:color w:val="000000" w:themeColor="text1"/>
          <w:sz w:val="28"/>
          <w:szCs w:val="28"/>
        </w:rPr>
      </w:pPr>
      <w:r w:rsidRPr="00F661C1">
        <w:rPr>
          <w:rFonts w:ascii="Times New Roman" w:hAnsi="Times New Roman"/>
          <w:i/>
          <w:color w:val="000000" w:themeColor="text1"/>
          <w:sz w:val="28"/>
          <w:szCs w:val="28"/>
        </w:rPr>
        <w:t>Ожидаемый результат</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Активизация познавательной деятельности </w:t>
      </w:r>
      <w:r w:rsidR="00AD2847" w:rsidRPr="00EF1B74">
        <w:rPr>
          <w:rFonts w:ascii="Times New Roman" w:hAnsi="Times New Roman"/>
          <w:color w:val="000000" w:themeColor="text1"/>
          <w:sz w:val="28"/>
          <w:szCs w:val="28"/>
        </w:rPr>
        <w:t>детей, повышение</w:t>
      </w:r>
      <w:r w:rsidRPr="00EF1B74">
        <w:rPr>
          <w:rFonts w:ascii="Times New Roman" w:hAnsi="Times New Roman"/>
          <w:color w:val="000000" w:themeColor="text1"/>
          <w:sz w:val="28"/>
          <w:szCs w:val="28"/>
        </w:rPr>
        <w:t xml:space="preserve"> уровня профессионального мастерства педагогов дошкольных организаций, педагогического и культурного сознания родителей через полноценное использование ИКТ в воспитат</w:t>
      </w:r>
      <w:r>
        <w:rPr>
          <w:rFonts w:ascii="Times New Roman" w:hAnsi="Times New Roman"/>
          <w:color w:val="000000" w:themeColor="text1"/>
          <w:sz w:val="28"/>
          <w:szCs w:val="28"/>
        </w:rPr>
        <w:t>ельно-образовательном процессе.</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На занятиях дети учатся преодолевать трудности, контролировать выполнение действий, оценивать результаты. </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Таким образом, компьютер помогает развить не только интеллектуальные способности ребенка, но и воспитывает волевые качества, такие как самостоятельность, собранность, </w:t>
      </w:r>
      <w:r>
        <w:rPr>
          <w:rFonts w:ascii="Times New Roman" w:hAnsi="Times New Roman"/>
          <w:color w:val="000000" w:themeColor="text1"/>
          <w:sz w:val="28"/>
          <w:szCs w:val="28"/>
        </w:rPr>
        <w:t>сосредоточенность, усидчивость.</w:t>
      </w:r>
    </w:p>
    <w:p w:rsidR="00FD4202" w:rsidRPr="00F661C1" w:rsidRDefault="00FD4202" w:rsidP="00981CA1">
      <w:pPr>
        <w:spacing w:after="0" w:line="240" w:lineRule="auto"/>
        <w:ind w:firstLine="709"/>
        <w:jc w:val="both"/>
        <w:rPr>
          <w:rFonts w:ascii="Times New Roman" w:hAnsi="Times New Roman"/>
          <w:i/>
          <w:color w:val="000000" w:themeColor="text1"/>
          <w:sz w:val="28"/>
          <w:szCs w:val="28"/>
        </w:rPr>
      </w:pPr>
      <w:r w:rsidRPr="00F661C1">
        <w:rPr>
          <w:rFonts w:ascii="Times New Roman" w:hAnsi="Times New Roman"/>
          <w:i/>
          <w:color w:val="000000" w:themeColor="text1"/>
          <w:sz w:val="28"/>
          <w:szCs w:val="28"/>
        </w:rPr>
        <w:t xml:space="preserve">Режим занятий. </w:t>
      </w:r>
    </w:p>
    <w:p w:rsidR="00FD4202" w:rsidRPr="00EF1B74" w:rsidRDefault="000669A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Программа рассчитана на 36</w:t>
      </w:r>
      <w:r w:rsidR="00FD4202" w:rsidRPr="00EF1B74">
        <w:rPr>
          <w:rFonts w:ascii="Times New Roman" w:hAnsi="Times New Roman"/>
          <w:color w:val="000000" w:themeColor="text1"/>
          <w:sz w:val="28"/>
          <w:szCs w:val="28"/>
        </w:rPr>
        <w:t xml:space="preserve"> часа в год (1 час в неделю). Необходимо заметить, что продолжительность занятия составляет всего 20 минут. Это соответствует медико-гигиеническим рекомендациям при работе с компьютером. Занятия проводятся по подгруппам. Каждое занятие – комплексное и включает в себя 3 этапа:</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подготовительный – погружение в сюжет занятия, подготовка к работе за компьютером (5 мин.);</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основной – овладение способом управления программой для достижения результата и самостоятельная деятельность ребенка за компьютером (10 мин.);</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заключительный – снятие зрительного и физического напряжения (5 мин.)</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Организованная деятельность </w:t>
      </w:r>
      <w:r w:rsidRPr="00EF1B74">
        <w:rPr>
          <w:rFonts w:ascii="Times New Roman" w:hAnsi="Times New Roman"/>
          <w:color w:val="000000" w:themeColor="text1"/>
          <w:sz w:val="28"/>
          <w:szCs w:val="28"/>
        </w:rPr>
        <w:t>проводятся по подгруппам 4-8 человек 1 раз в неделю. После каждого занятия проветривание помещения.</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Занятия построены на игровых методах и приемах, позволяющих детям в интересной, доступной форме получить знания, решить поставленные педагогом задачи.</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Для более эффективного, прочного овладения знаниями программа строится на основе постепенного погружения в обучение для обеспечения основных </w:t>
      </w:r>
      <w:r w:rsidR="00AD2847" w:rsidRPr="00EF1B74">
        <w:rPr>
          <w:rFonts w:ascii="Times New Roman" w:hAnsi="Times New Roman"/>
          <w:color w:val="000000" w:themeColor="text1"/>
          <w:sz w:val="28"/>
          <w:szCs w:val="28"/>
        </w:rPr>
        <w:t>задач, на</w:t>
      </w:r>
      <w:r w:rsidRPr="00EF1B74">
        <w:rPr>
          <w:rFonts w:ascii="Times New Roman" w:hAnsi="Times New Roman"/>
          <w:color w:val="000000" w:themeColor="text1"/>
          <w:sz w:val="28"/>
          <w:szCs w:val="28"/>
        </w:rPr>
        <w:t xml:space="preserve"> развитие мыслительных процессов, памяти и игровые занятия.</w:t>
      </w:r>
    </w:p>
    <w:p w:rsidR="00FD4202" w:rsidRPr="00F661C1" w:rsidRDefault="00FD4202" w:rsidP="00981CA1">
      <w:pPr>
        <w:spacing w:after="0" w:line="240" w:lineRule="auto"/>
        <w:ind w:firstLine="709"/>
        <w:jc w:val="both"/>
        <w:rPr>
          <w:rFonts w:ascii="Times New Roman" w:hAnsi="Times New Roman"/>
          <w:i/>
          <w:color w:val="000000" w:themeColor="text1"/>
          <w:sz w:val="28"/>
          <w:szCs w:val="28"/>
        </w:rPr>
      </w:pPr>
      <w:r w:rsidRPr="00F661C1">
        <w:rPr>
          <w:rFonts w:ascii="Times New Roman" w:hAnsi="Times New Roman"/>
          <w:i/>
          <w:color w:val="000000" w:themeColor="text1"/>
          <w:sz w:val="28"/>
          <w:szCs w:val="28"/>
        </w:rPr>
        <w:t>Структ</w:t>
      </w:r>
      <w:r w:rsidR="00F661C1">
        <w:rPr>
          <w:rFonts w:ascii="Times New Roman" w:hAnsi="Times New Roman"/>
          <w:i/>
          <w:color w:val="000000" w:themeColor="text1"/>
          <w:sz w:val="28"/>
          <w:szCs w:val="28"/>
        </w:rPr>
        <w:t>ура организованной деятельности</w:t>
      </w:r>
    </w:p>
    <w:p w:rsidR="00FD4202" w:rsidRPr="00EF1B74"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 xml:space="preserve">В основе программы </w:t>
      </w:r>
      <w:r w:rsidR="00AD2847" w:rsidRPr="00EF1B74">
        <w:rPr>
          <w:rFonts w:ascii="Times New Roman" w:hAnsi="Times New Roman"/>
          <w:color w:val="000000" w:themeColor="text1"/>
          <w:sz w:val="28"/>
          <w:szCs w:val="28"/>
        </w:rPr>
        <w:t>лежат конспекты</w:t>
      </w:r>
      <w:r w:rsidRPr="00EF1B74">
        <w:rPr>
          <w:rFonts w:ascii="Times New Roman" w:hAnsi="Times New Roman"/>
          <w:color w:val="000000" w:themeColor="text1"/>
          <w:sz w:val="28"/>
          <w:szCs w:val="28"/>
        </w:rPr>
        <w:t xml:space="preserve"> организованной </w:t>
      </w:r>
      <w:r w:rsidR="00AD2847" w:rsidRPr="00EF1B74">
        <w:rPr>
          <w:rFonts w:ascii="Times New Roman" w:hAnsi="Times New Roman"/>
          <w:color w:val="000000" w:themeColor="text1"/>
          <w:sz w:val="28"/>
          <w:szCs w:val="28"/>
        </w:rPr>
        <w:t>деятельности по</w:t>
      </w:r>
      <w:r w:rsidRPr="00EF1B74">
        <w:rPr>
          <w:rFonts w:ascii="Times New Roman" w:hAnsi="Times New Roman"/>
          <w:color w:val="000000" w:themeColor="text1"/>
          <w:sz w:val="28"/>
          <w:szCs w:val="28"/>
        </w:rPr>
        <w:t xml:space="preserve"> темам предложенных в </w:t>
      </w:r>
      <w:r w:rsidR="00AD2847" w:rsidRPr="00EF1B74">
        <w:rPr>
          <w:rFonts w:ascii="Times New Roman" w:hAnsi="Times New Roman"/>
          <w:color w:val="000000" w:themeColor="text1"/>
          <w:sz w:val="28"/>
          <w:szCs w:val="28"/>
        </w:rPr>
        <w:t>программе, задания</w:t>
      </w:r>
      <w:r w:rsidRPr="00EF1B74">
        <w:rPr>
          <w:rFonts w:ascii="Times New Roman" w:hAnsi="Times New Roman"/>
          <w:color w:val="000000" w:themeColor="text1"/>
          <w:sz w:val="28"/>
          <w:szCs w:val="28"/>
        </w:rPr>
        <w:t xml:space="preserve"> для </w:t>
      </w:r>
      <w:r w:rsidR="00AD2847" w:rsidRPr="00EF1B74">
        <w:rPr>
          <w:rFonts w:ascii="Times New Roman" w:hAnsi="Times New Roman"/>
          <w:color w:val="000000" w:themeColor="text1"/>
          <w:sz w:val="28"/>
          <w:szCs w:val="28"/>
        </w:rPr>
        <w:t>мониторинга, а</w:t>
      </w:r>
      <w:r w:rsidRPr="00EF1B74">
        <w:rPr>
          <w:rFonts w:ascii="Times New Roman" w:hAnsi="Times New Roman"/>
          <w:color w:val="000000" w:themeColor="text1"/>
          <w:sz w:val="28"/>
          <w:szCs w:val="28"/>
        </w:rPr>
        <w:t xml:space="preserve"> также видео занятия и видео задания для дистанционного формата </w:t>
      </w:r>
      <w:r w:rsidR="00AD2847" w:rsidRPr="00EF1B74">
        <w:rPr>
          <w:rFonts w:ascii="Times New Roman" w:hAnsi="Times New Roman"/>
          <w:color w:val="000000" w:themeColor="text1"/>
          <w:sz w:val="28"/>
          <w:szCs w:val="28"/>
        </w:rPr>
        <w:t>обучения, дидактические игры</w:t>
      </w:r>
      <w:r w:rsidRPr="00EF1B74">
        <w:rPr>
          <w:rFonts w:ascii="Times New Roman" w:hAnsi="Times New Roman"/>
          <w:color w:val="000000" w:themeColor="text1"/>
          <w:sz w:val="28"/>
          <w:szCs w:val="28"/>
        </w:rPr>
        <w:t xml:space="preserve">, </w:t>
      </w:r>
      <w:r w:rsidR="00AD2847" w:rsidRPr="00EF1B74">
        <w:rPr>
          <w:rFonts w:ascii="Times New Roman" w:hAnsi="Times New Roman"/>
          <w:color w:val="000000" w:themeColor="text1"/>
          <w:sz w:val="28"/>
          <w:szCs w:val="28"/>
        </w:rPr>
        <w:t>которые создают</w:t>
      </w:r>
      <w:r w:rsidRPr="00EF1B74">
        <w:rPr>
          <w:rFonts w:ascii="Times New Roman" w:hAnsi="Times New Roman"/>
          <w:color w:val="000000" w:themeColor="text1"/>
          <w:sz w:val="28"/>
          <w:szCs w:val="28"/>
        </w:rPr>
        <w:t xml:space="preserve"> мотивацию к деятельности детей старшего дошкольного возраста.</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Детям предлагаются игры, во время которых они вспоминают то, что поможет им познакомиться с новой темой. Каждый ребёнок должен принять участие в игре.</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Затруднение в игровой ситуации.</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Во время игры должна возникнуть ситуация, вызывающая затруднения в деятельности детей, которое они проговаривают. В результате детьми делается вывод, что необходимо подумать, как всем вместе выйти из сложной ситуации.</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4.</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 xml:space="preserve">Открытие </w:t>
      </w:r>
      <w:r w:rsidR="00AD2847" w:rsidRPr="00EF1B74">
        <w:rPr>
          <w:rFonts w:ascii="Times New Roman" w:hAnsi="Times New Roman"/>
          <w:color w:val="000000" w:themeColor="text1"/>
          <w:sz w:val="28"/>
          <w:szCs w:val="28"/>
        </w:rPr>
        <w:t>новых знаний</w:t>
      </w:r>
      <w:r w:rsidR="00FD4202" w:rsidRPr="00EF1B74">
        <w:rPr>
          <w:rFonts w:ascii="Times New Roman" w:hAnsi="Times New Roman"/>
          <w:color w:val="000000" w:themeColor="text1"/>
          <w:sz w:val="28"/>
          <w:szCs w:val="28"/>
        </w:rPr>
        <w:t>, умений и навыков.</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5.</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С помощью диалога на основе предметной деятельности детей подвести к обучению нового материала. Оформив в речи новое, дети возвращаются к ситуации, вызвавшей проблему, и проходят её, используя новый способ действия.</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6.</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 xml:space="preserve">В течение каждого занятия определяется уровень знаний, психических процессов, эмоционально-волевых качеств, уделяется больше внимания робким, неуверенным, застенчивым детям. </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7.</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Корректируется индивидуальная работа с ребенком в группе, предлагается ряд консультаций для родителей, а также рекомендации по разучиванию и проведению упражнений для глаз и пальчиковой гимнастики в домашней обстановке.</w:t>
      </w:r>
    </w:p>
    <w:p w:rsidR="00FD4202"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 xml:space="preserve">Предполагается, что результаты деятельности ребенка в ходе каждого занятия, коррекционная работа для устранения пробелов в знаниях, а также результаты мониторинга заносятся в индивидуальную карту. Родители имеют право свободного доступа к этим индивидуальным картам. Для мониторинга за усвоением знаний проводятся видео </w:t>
      </w:r>
      <w:r w:rsidR="00AD2847" w:rsidRPr="00EF1B74">
        <w:rPr>
          <w:rFonts w:ascii="Times New Roman" w:hAnsi="Times New Roman"/>
          <w:color w:val="000000" w:themeColor="text1"/>
          <w:sz w:val="28"/>
          <w:szCs w:val="28"/>
        </w:rPr>
        <w:t>задания с</w:t>
      </w:r>
      <w:r w:rsidR="00FD4202" w:rsidRPr="00EF1B74">
        <w:rPr>
          <w:rFonts w:ascii="Times New Roman" w:hAnsi="Times New Roman"/>
          <w:color w:val="000000" w:themeColor="text1"/>
          <w:sz w:val="28"/>
          <w:szCs w:val="28"/>
        </w:rPr>
        <w:t xml:space="preserve"> применением комп</w:t>
      </w:r>
      <w:r w:rsidR="00FD4202">
        <w:rPr>
          <w:rFonts w:ascii="Times New Roman" w:hAnsi="Times New Roman"/>
          <w:color w:val="000000" w:themeColor="text1"/>
          <w:sz w:val="28"/>
          <w:szCs w:val="28"/>
        </w:rPr>
        <w:t>ьютерной техники так и без нее.</w:t>
      </w:r>
    </w:p>
    <w:p w:rsidR="00FD4202" w:rsidRDefault="00FD4202" w:rsidP="00981CA1">
      <w:pPr>
        <w:spacing w:after="0" w:line="240" w:lineRule="auto"/>
        <w:ind w:firstLine="709"/>
        <w:jc w:val="both"/>
        <w:rPr>
          <w:rFonts w:ascii="Times New Roman" w:hAnsi="Times New Roman"/>
          <w:color w:val="000000" w:themeColor="text1"/>
          <w:sz w:val="28"/>
          <w:szCs w:val="28"/>
        </w:rPr>
      </w:pPr>
      <w:r w:rsidRPr="00EF1B74">
        <w:rPr>
          <w:rFonts w:ascii="Times New Roman" w:hAnsi="Times New Roman"/>
          <w:color w:val="000000" w:themeColor="text1"/>
          <w:sz w:val="28"/>
          <w:szCs w:val="28"/>
        </w:rPr>
        <w:t>С детьми проводится обратная связь в процесс</w:t>
      </w:r>
      <w:r>
        <w:rPr>
          <w:rFonts w:ascii="Times New Roman" w:hAnsi="Times New Roman"/>
          <w:color w:val="000000" w:themeColor="text1"/>
          <w:sz w:val="28"/>
          <w:szCs w:val="28"/>
        </w:rPr>
        <w:t>е организованной деятельности.</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 xml:space="preserve">Если ребенок пропустил, </w:t>
      </w:r>
      <w:r w:rsidR="00AD2847" w:rsidRPr="00EF1B74">
        <w:rPr>
          <w:rFonts w:ascii="Times New Roman" w:hAnsi="Times New Roman"/>
          <w:color w:val="000000" w:themeColor="text1"/>
          <w:sz w:val="28"/>
          <w:szCs w:val="28"/>
        </w:rPr>
        <w:t>то видео</w:t>
      </w:r>
      <w:r w:rsidR="00FD4202" w:rsidRPr="00EF1B74">
        <w:rPr>
          <w:rFonts w:ascii="Times New Roman" w:hAnsi="Times New Roman"/>
          <w:color w:val="000000" w:themeColor="text1"/>
          <w:sz w:val="28"/>
          <w:szCs w:val="28"/>
        </w:rPr>
        <w:t xml:space="preserve"> занятия и видео </w:t>
      </w:r>
      <w:r w:rsidR="00AD2847" w:rsidRPr="00EF1B74">
        <w:rPr>
          <w:rFonts w:ascii="Times New Roman" w:hAnsi="Times New Roman"/>
          <w:color w:val="000000" w:themeColor="text1"/>
          <w:sz w:val="28"/>
          <w:szCs w:val="28"/>
        </w:rPr>
        <w:t>задания можно</w:t>
      </w:r>
      <w:r w:rsidR="00FD4202" w:rsidRPr="00EF1B74">
        <w:rPr>
          <w:rFonts w:ascii="Times New Roman" w:hAnsi="Times New Roman"/>
          <w:color w:val="000000" w:themeColor="text1"/>
          <w:sz w:val="28"/>
          <w:szCs w:val="28"/>
        </w:rPr>
        <w:t xml:space="preserve"> освоить </w:t>
      </w:r>
      <w:r w:rsidR="00AD2847" w:rsidRPr="00EF1B74">
        <w:rPr>
          <w:rFonts w:ascii="Times New Roman" w:hAnsi="Times New Roman"/>
          <w:color w:val="000000" w:themeColor="text1"/>
          <w:sz w:val="28"/>
          <w:szCs w:val="28"/>
        </w:rPr>
        <w:t>в свободное</w:t>
      </w:r>
      <w:r w:rsidR="00FD4202" w:rsidRPr="00EF1B74">
        <w:rPr>
          <w:rFonts w:ascii="Times New Roman" w:hAnsi="Times New Roman"/>
          <w:color w:val="000000" w:themeColor="text1"/>
          <w:sz w:val="28"/>
          <w:szCs w:val="28"/>
        </w:rPr>
        <w:t xml:space="preserve"> время вместе с воспитателем или с родителями. </w:t>
      </w:r>
    </w:p>
    <w:p w:rsidR="00FD4202" w:rsidRPr="00EF1B74"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Примечание. Физминутки снимают утомление детей средствами релаксационных упражнений.</w:t>
      </w:r>
    </w:p>
    <w:p w:rsidR="00FD4202" w:rsidRDefault="00F661C1" w:rsidP="00981CA1">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00FD4202">
        <w:rPr>
          <w:rFonts w:ascii="Times New Roman" w:hAnsi="Times New Roman"/>
          <w:color w:val="000000" w:themeColor="text1"/>
          <w:sz w:val="28"/>
          <w:szCs w:val="28"/>
        </w:rPr>
        <w:t xml:space="preserve"> </w:t>
      </w:r>
      <w:r w:rsidR="00FD4202" w:rsidRPr="00EF1B74">
        <w:rPr>
          <w:rFonts w:ascii="Times New Roman" w:hAnsi="Times New Roman"/>
          <w:color w:val="000000" w:themeColor="text1"/>
          <w:sz w:val="28"/>
          <w:szCs w:val="28"/>
        </w:rPr>
        <w:t xml:space="preserve">Разработана тетрадь для </w:t>
      </w:r>
      <w:r w:rsidR="00AD2847" w:rsidRPr="00EF1B74">
        <w:rPr>
          <w:rFonts w:ascii="Times New Roman" w:hAnsi="Times New Roman"/>
          <w:color w:val="000000" w:themeColor="text1"/>
          <w:sz w:val="28"/>
          <w:szCs w:val="28"/>
        </w:rPr>
        <w:t>работы в</w:t>
      </w:r>
      <w:r w:rsidR="00FD4202" w:rsidRPr="00EF1B74">
        <w:rPr>
          <w:rFonts w:ascii="Times New Roman" w:hAnsi="Times New Roman"/>
          <w:color w:val="000000" w:themeColor="text1"/>
          <w:sz w:val="28"/>
          <w:szCs w:val="28"/>
        </w:rPr>
        <w:t xml:space="preserve"> группе </w:t>
      </w:r>
      <w:r w:rsidR="00AD2847" w:rsidRPr="00EF1B74">
        <w:rPr>
          <w:rFonts w:ascii="Times New Roman" w:hAnsi="Times New Roman"/>
          <w:color w:val="000000" w:themeColor="text1"/>
          <w:sz w:val="28"/>
          <w:szCs w:val="28"/>
        </w:rPr>
        <w:t>по «</w:t>
      </w:r>
      <w:r w:rsidR="00FD4202" w:rsidRPr="00EF1B74">
        <w:rPr>
          <w:rFonts w:ascii="Times New Roman" w:hAnsi="Times New Roman"/>
          <w:color w:val="000000" w:themeColor="text1"/>
          <w:sz w:val="28"/>
          <w:szCs w:val="28"/>
        </w:rPr>
        <w:t>Формирование IT-компетенции детей 5-6-летнего возраста».</w:t>
      </w:r>
    </w:p>
    <w:p w:rsidR="000F42B6" w:rsidRDefault="000F42B6" w:rsidP="000F42B6">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с таблицей 3.2, разработанная программа состоит из 31 темы, что составляет 36 часов</w:t>
      </w:r>
      <w:r w:rsidRPr="00092AF1">
        <w:rPr>
          <w:rFonts w:ascii="Times New Roman" w:hAnsi="Times New Roman"/>
          <w:color w:val="000000" w:themeColor="text1"/>
          <w:sz w:val="28"/>
          <w:szCs w:val="28"/>
        </w:rPr>
        <w:t>.</w:t>
      </w:r>
    </w:p>
    <w:p w:rsidR="00092AF1" w:rsidRDefault="008967F3" w:rsidP="00F661C1">
      <w:pPr>
        <w:pStyle w:val="a4"/>
        <w:tabs>
          <w:tab w:val="left" w:pos="430"/>
        </w:tabs>
        <w:jc w:val="both"/>
        <w:rPr>
          <w:rFonts w:ascii="Times New Roman" w:hAnsi="Times New Roman"/>
          <w:color w:val="000000"/>
          <w:sz w:val="28"/>
          <w:szCs w:val="28"/>
        </w:rPr>
      </w:pPr>
      <w:r w:rsidRPr="00515CE7">
        <w:rPr>
          <w:rFonts w:ascii="Times New Roman" w:hAnsi="Times New Roman"/>
          <w:sz w:val="28"/>
          <w:szCs w:val="28"/>
        </w:rPr>
        <w:t xml:space="preserve">Таблица </w:t>
      </w:r>
      <w:r w:rsidR="00515CE7" w:rsidRPr="00515CE7">
        <w:rPr>
          <w:rFonts w:ascii="Times New Roman" w:hAnsi="Times New Roman"/>
          <w:sz w:val="28"/>
          <w:szCs w:val="28"/>
        </w:rPr>
        <w:t xml:space="preserve">3.2 </w:t>
      </w:r>
      <w:r w:rsidR="004B5EA7">
        <w:rPr>
          <w:rFonts w:ascii="Times New Roman" w:hAnsi="Times New Roman"/>
          <w:sz w:val="28"/>
          <w:szCs w:val="28"/>
        </w:rPr>
        <w:t xml:space="preserve">− </w:t>
      </w:r>
      <w:r w:rsidR="00515CE7" w:rsidRPr="00092AF1">
        <w:rPr>
          <w:rFonts w:ascii="Times New Roman" w:hAnsi="Times New Roman"/>
          <w:sz w:val="28"/>
          <w:szCs w:val="28"/>
        </w:rPr>
        <w:t>Ф</w:t>
      </w:r>
      <w:r w:rsidR="00703F4E" w:rsidRPr="00092AF1">
        <w:rPr>
          <w:rFonts w:ascii="Times New Roman" w:hAnsi="Times New Roman"/>
          <w:sz w:val="28"/>
          <w:szCs w:val="28"/>
        </w:rPr>
        <w:t xml:space="preserve">рагмент </w:t>
      </w:r>
      <w:r w:rsidR="00AD2847" w:rsidRPr="00092AF1">
        <w:rPr>
          <w:rFonts w:ascii="Times New Roman" w:hAnsi="Times New Roman"/>
          <w:sz w:val="28"/>
          <w:szCs w:val="28"/>
        </w:rPr>
        <w:t>из программы</w:t>
      </w:r>
      <w:r w:rsidR="00092AF1" w:rsidRPr="00092AF1">
        <w:rPr>
          <w:rFonts w:ascii="Times New Roman" w:hAnsi="Times New Roman"/>
          <w:sz w:val="28"/>
          <w:szCs w:val="28"/>
        </w:rPr>
        <w:t xml:space="preserve"> </w:t>
      </w:r>
      <w:r w:rsidR="00092AF1" w:rsidRPr="00092AF1">
        <w:rPr>
          <w:rFonts w:ascii="Times New Roman" w:hAnsi="Times New Roman"/>
          <w:color w:val="000000"/>
          <w:sz w:val="28"/>
          <w:szCs w:val="28"/>
        </w:rPr>
        <w:t>«</w:t>
      </w:r>
      <w:r w:rsidR="00AD2847" w:rsidRPr="00092AF1">
        <w:rPr>
          <w:rFonts w:ascii="Times New Roman" w:hAnsi="Times New Roman"/>
          <w:color w:val="000000"/>
          <w:sz w:val="28"/>
          <w:szCs w:val="28"/>
        </w:rPr>
        <w:t>Формирование IT</w:t>
      </w:r>
      <w:r w:rsidR="00092AF1" w:rsidRPr="00092AF1">
        <w:rPr>
          <w:rFonts w:ascii="Times New Roman" w:hAnsi="Times New Roman"/>
          <w:color w:val="000000"/>
          <w:sz w:val="28"/>
          <w:szCs w:val="28"/>
        </w:rPr>
        <w:t>-(цифровой) компетентности (компетенций) детей 5-6-летнего воз</w:t>
      </w:r>
      <w:r w:rsidR="00E059E0">
        <w:rPr>
          <w:rFonts w:ascii="Times New Roman" w:hAnsi="Times New Roman"/>
          <w:color w:val="000000"/>
          <w:sz w:val="28"/>
          <w:szCs w:val="28"/>
        </w:rPr>
        <w:t>раста в дошкольной организации»</w:t>
      </w:r>
    </w:p>
    <w:p w:rsidR="00092AF1" w:rsidRPr="00E059E0" w:rsidRDefault="00092AF1" w:rsidP="00981CA1">
      <w:pPr>
        <w:pStyle w:val="a4"/>
        <w:tabs>
          <w:tab w:val="left" w:pos="430"/>
        </w:tabs>
        <w:ind w:firstLine="567"/>
        <w:jc w:val="both"/>
        <w:rPr>
          <w:rFonts w:ascii="Times New Roman" w:hAnsi="Times New Roman"/>
          <w:color w:val="000000"/>
          <w:sz w:val="16"/>
          <w:szCs w:val="16"/>
        </w:rPr>
      </w:pPr>
    </w:p>
    <w:tbl>
      <w:tblPr>
        <w:tblStyle w:val="a3"/>
        <w:tblW w:w="0" w:type="auto"/>
        <w:jc w:val="center"/>
        <w:tblLook w:val="04A0" w:firstRow="1" w:lastRow="0" w:firstColumn="1" w:lastColumn="0" w:noHBand="0" w:noVBand="1"/>
      </w:tblPr>
      <w:tblGrid>
        <w:gridCol w:w="728"/>
        <w:gridCol w:w="1860"/>
        <w:gridCol w:w="2116"/>
        <w:gridCol w:w="3827"/>
        <w:gridCol w:w="1159"/>
      </w:tblGrid>
      <w:tr w:rsidR="00E059E0" w:rsidTr="00D50A72">
        <w:trPr>
          <w:jc w:val="center"/>
        </w:trPr>
        <w:tc>
          <w:tcPr>
            <w:tcW w:w="728" w:type="dxa"/>
            <w:vAlign w:val="center"/>
          </w:tcPr>
          <w:p w:rsidR="00E059E0" w:rsidRPr="00E059E0" w:rsidRDefault="00E059E0" w:rsidP="00E059E0">
            <w:pPr>
              <w:pStyle w:val="a4"/>
              <w:tabs>
                <w:tab w:val="left" w:pos="430"/>
              </w:tabs>
              <w:jc w:val="center"/>
              <w:rPr>
                <w:rFonts w:ascii="Times New Roman" w:hAnsi="Times New Roman"/>
                <w:color w:val="000000"/>
                <w:sz w:val="24"/>
                <w:szCs w:val="24"/>
              </w:rPr>
            </w:pPr>
            <w:r w:rsidRPr="00E059E0">
              <w:rPr>
                <w:rFonts w:ascii="Times New Roman" w:hAnsi="Times New Roman"/>
                <w:color w:val="000000"/>
                <w:sz w:val="24"/>
                <w:szCs w:val="24"/>
              </w:rPr>
              <w:t>Дата</w:t>
            </w:r>
          </w:p>
        </w:tc>
        <w:tc>
          <w:tcPr>
            <w:tcW w:w="1860" w:type="dxa"/>
            <w:vAlign w:val="center"/>
          </w:tcPr>
          <w:p w:rsidR="00E059E0" w:rsidRPr="00E059E0" w:rsidRDefault="00E059E0" w:rsidP="00E059E0">
            <w:pPr>
              <w:pStyle w:val="a4"/>
              <w:tabs>
                <w:tab w:val="left" w:pos="430"/>
              </w:tabs>
              <w:jc w:val="center"/>
              <w:rPr>
                <w:rFonts w:ascii="Times New Roman" w:hAnsi="Times New Roman"/>
                <w:color w:val="000000"/>
                <w:sz w:val="24"/>
                <w:szCs w:val="24"/>
              </w:rPr>
            </w:pPr>
            <w:r w:rsidRPr="00E059E0">
              <w:rPr>
                <w:rFonts w:ascii="Times New Roman" w:hAnsi="Times New Roman"/>
                <w:color w:val="000000"/>
                <w:sz w:val="24"/>
                <w:szCs w:val="24"/>
              </w:rPr>
              <w:t>Название темы</w:t>
            </w:r>
          </w:p>
        </w:tc>
        <w:tc>
          <w:tcPr>
            <w:tcW w:w="2116" w:type="dxa"/>
            <w:vAlign w:val="center"/>
          </w:tcPr>
          <w:p w:rsidR="00E059E0" w:rsidRPr="00E059E0" w:rsidRDefault="00E059E0" w:rsidP="00E059E0">
            <w:pPr>
              <w:pStyle w:val="a4"/>
              <w:tabs>
                <w:tab w:val="left" w:pos="430"/>
              </w:tabs>
              <w:jc w:val="center"/>
              <w:rPr>
                <w:rFonts w:ascii="Times New Roman" w:hAnsi="Times New Roman"/>
                <w:color w:val="000000"/>
                <w:sz w:val="24"/>
                <w:szCs w:val="24"/>
              </w:rPr>
            </w:pPr>
            <w:r w:rsidRPr="00E059E0">
              <w:rPr>
                <w:rFonts w:ascii="Times New Roman" w:hAnsi="Times New Roman"/>
                <w:color w:val="000000"/>
                <w:sz w:val="24"/>
                <w:szCs w:val="24"/>
              </w:rPr>
              <w:t>Программное содержание</w:t>
            </w:r>
          </w:p>
        </w:tc>
        <w:tc>
          <w:tcPr>
            <w:tcW w:w="3827" w:type="dxa"/>
            <w:vAlign w:val="center"/>
          </w:tcPr>
          <w:p w:rsidR="00E059E0" w:rsidRPr="00E059E0" w:rsidRDefault="00E059E0" w:rsidP="00E059E0">
            <w:pPr>
              <w:pStyle w:val="a4"/>
              <w:tabs>
                <w:tab w:val="left" w:pos="430"/>
              </w:tabs>
              <w:jc w:val="center"/>
              <w:rPr>
                <w:rFonts w:ascii="Times New Roman" w:hAnsi="Times New Roman"/>
                <w:color w:val="000000"/>
                <w:sz w:val="24"/>
                <w:szCs w:val="24"/>
              </w:rPr>
            </w:pPr>
            <w:r w:rsidRPr="00E059E0">
              <w:rPr>
                <w:rFonts w:ascii="Times New Roman" w:hAnsi="Times New Roman"/>
                <w:color w:val="000000"/>
                <w:sz w:val="24"/>
                <w:szCs w:val="24"/>
              </w:rPr>
              <w:t>Получение знания умения и навыки для мониторинга</w:t>
            </w:r>
          </w:p>
        </w:tc>
        <w:tc>
          <w:tcPr>
            <w:tcW w:w="1159" w:type="dxa"/>
            <w:vAlign w:val="center"/>
          </w:tcPr>
          <w:p w:rsidR="00E059E0" w:rsidRPr="00E059E0" w:rsidRDefault="00E059E0" w:rsidP="00E059E0">
            <w:pPr>
              <w:pStyle w:val="a4"/>
              <w:tabs>
                <w:tab w:val="left" w:pos="430"/>
              </w:tabs>
              <w:jc w:val="center"/>
              <w:rPr>
                <w:rFonts w:ascii="Times New Roman" w:hAnsi="Times New Roman"/>
                <w:color w:val="000000"/>
                <w:sz w:val="24"/>
                <w:szCs w:val="24"/>
              </w:rPr>
            </w:pPr>
            <w:r w:rsidRPr="00E059E0">
              <w:rPr>
                <w:rFonts w:ascii="Times New Roman" w:hAnsi="Times New Roman"/>
                <w:color w:val="000000"/>
                <w:sz w:val="24"/>
                <w:szCs w:val="24"/>
              </w:rPr>
              <w:t>Коли</w:t>
            </w:r>
            <w:r w:rsidR="00D50A72">
              <w:rPr>
                <w:rFonts w:ascii="Times New Roman" w:hAnsi="Times New Roman"/>
                <w:color w:val="000000"/>
                <w:sz w:val="24"/>
                <w:szCs w:val="24"/>
              </w:rPr>
              <w:t xml:space="preserve"> </w:t>
            </w:r>
            <w:r w:rsidRPr="00E059E0">
              <w:rPr>
                <w:rFonts w:ascii="Times New Roman" w:hAnsi="Times New Roman"/>
                <w:color w:val="000000"/>
                <w:sz w:val="24"/>
                <w:szCs w:val="24"/>
              </w:rPr>
              <w:t>чество занятий</w:t>
            </w:r>
          </w:p>
        </w:tc>
      </w:tr>
      <w:tr w:rsidR="004138E9" w:rsidTr="00D50A72">
        <w:trPr>
          <w:jc w:val="center"/>
        </w:trPr>
        <w:tc>
          <w:tcPr>
            <w:tcW w:w="728" w:type="dxa"/>
            <w:vMerge w:val="restart"/>
            <w:textDirection w:val="btLr"/>
            <w:vAlign w:val="center"/>
          </w:tcPr>
          <w:p w:rsidR="00E059E0" w:rsidRPr="00E059E0" w:rsidRDefault="00E059E0" w:rsidP="00D50A72">
            <w:pPr>
              <w:pStyle w:val="a4"/>
              <w:tabs>
                <w:tab w:val="left" w:pos="430"/>
              </w:tabs>
              <w:ind w:left="113" w:right="113"/>
              <w:jc w:val="center"/>
              <w:rPr>
                <w:rFonts w:ascii="Times New Roman" w:hAnsi="Times New Roman"/>
                <w:color w:val="000000"/>
                <w:sz w:val="24"/>
                <w:szCs w:val="24"/>
              </w:rPr>
            </w:pPr>
            <w:r w:rsidRPr="00E059E0">
              <w:rPr>
                <w:rFonts w:ascii="Times New Roman" w:hAnsi="Times New Roman"/>
                <w:color w:val="000000"/>
                <w:sz w:val="24"/>
                <w:szCs w:val="24"/>
              </w:rPr>
              <w:t>Сентябрь</w:t>
            </w:r>
          </w:p>
        </w:tc>
        <w:tc>
          <w:tcPr>
            <w:tcW w:w="1860" w:type="dxa"/>
          </w:tcPr>
          <w:p w:rsidR="00E059E0" w:rsidRPr="00E059E0" w:rsidRDefault="00E059E0" w:rsidP="00E059E0">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Знакомство с компьютерным классом в дошкольной организации. Развивающая игра «Найди как нельзя себя вести в компьютерном классе»</w:t>
            </w:r>
          </w:p>
        </w:tc>
        <w:tc>
          <w:tcPr>
            <w:tcW w:w="2116" w:type="dxa"/>
          </w:tcPr>
          <w:p w:rsidR="00E059E0" w:rsidRPr="00E059E0" w:rsidRDefault="00E059E0"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 xml:space="preserve">Цель </w:t>
            </w:r>
            <w:r w:rsidR="004138E9">
              <w:rPr>
                <w:rFonts w:ascii="Times New Roman" w:hAnsi="Times New Roman"/>
                <w:color w:val="000000"/>
                <w:sz w:val="24"/>
                <w:szCs w:val="24"/>
              </w:rPr>
              <w:t>–</w:t>
            </w:r>
            <w:r>
              <w:rPr>
                <w:rFonts w:ascii="Times New Roman" w:hAnsi="Times New Roman"/>
                <w:color w:val="000000"/>
                <w:sz w:val="24"/>
                <w:szCs w:val="24"/>
              </w:rPr>
              <w:t xml:space="preserve"> обеспе</w:t>
            </w:r>
            <w:r w:rsidR="00D50A72">
              <w:rPr>
                <w:rFonts w:ascii="Times New Roman" w:hAnsi="Times New Roman"/>
                <w:color w:val="000000"/>
                <w:sz w:val="24"/>
                <w:szCs w:val="24"/>
              </w:rPr>
              <w:t xml:space="preserve"> </w:t>
            </w:r>
            <w:r>
              <w:rPr>
                <w:rFonts w:ascii="Times New Roman" w:hAnsi="Times New Roman"/>
                <w:color w:val="000000"/>
                <w:sz w:val="24"/>
                <w:szCs w:val="24"/>
              </w:rPr>
              <w:t>чить</w:t>
            </w:r>
            <w:r w:rsidR="004138E9">
              <w:rPr>
                <w:rFonts w:ascii="Times New Roman" w:hAnsi="Times New Roman"/>
                <w:color w:val="000000"/>
                <w:sz w:val="24"/>
                <w:szCs w:val="24"/>
              </w:rPr>
              <w:t xml:space="preserve"> детям необхо</w:t>
            </w:r>
            <w:r w:rsidR="00D50A72">
              <w:rPr>
                <w:rFonts w:ascii="Times New Roman" w:hAnsi="Times New Roman"/>
                <w:color w:val="000000"/>
                <w:sz w:val="24"/>
                <w:szCs w:val="24"/>
              </w:rPr>
              <w:t xml:space="preserve"> </w:t>
            </w:r>
            <w:r w:rsidR="004138E9">
              <w:rPr>
                <w:rFonts w:ascii="Times New Roman" w:hAnsi="Times New Roman"/>
                <w:color w:val="000000"/>
                <w:sz w:val="24"/>
                <w:szCs w:val="24"/>
              </w:rPr>
              <w:t>димые знания, умения и навыки в области безопас</w:t>
            </w:r>
            <w:r w:rsidR="00D50A72">
              <w:rPr>
                <w:rFonts w:ascii="Times New Roman" w:hAnsi="Times New Roman"/>
                <w:color w:val="000000"/>
                <w:sz w:val="24"/>
                <w:szCs w:val="24"/>
              </w:rPr>
              <w:t xml:space="preserve"> </w:t>
            </w:r>
            <w:r w:rsidR="004138E9">
              <w:rPr>
                <w:rFonts w:ascii="Times New Roman" w:hAnsi="Times New Roman"/>
                <w:color w:val="000000"/>
                <w:sz w:val="24"/>
                <w:szCs w:val="24"/>
              </w:rPr>
              <w:t>ности и адаптации к компьютерному классу, чтобы они могли успешно и безопасно исполь</w:t>
            </w:r>
            <w:r w:rsidR="00D50A72">
              <w:rPr>
                <w:rFonts w:ascii="Times New Roman" w:hAnsi="Times New Roman"/>
                <w:color w:val="000000"/>
                <w:sz w:val="24"/>
                <w:szCs w:val="24"/>
              </w:rPr>
              <w:t xml:space="preserve"> </w:t>
            </w:r>
            <w:r w:rsidR="004138E9">
              <w:rPr>
                <w:rFonts w:ascii="Times New Roman" w:hAnsi="Times New Roman"/>
                <w:color w:val="000000"/>
                <w:sz w:val="24"/>
                <w:szCs w:val="24"/>
              </w:rPr>
              <w:t>зовать компьютер в своей учебе и повседневной жизни</w:t>
            </w:r>
          </w:p>
        </w:tc>
        <w:tc>
          <w:tcPr>
            <w:tcW w:w="3827" w:type="dxa"/>
          </w:tcPr>
          <w:p w:rsidR="00E059E0"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Знать правила поведения и технику безопасности при работе с компьютером.</w:t>
            </w:r>
          </w:p>
          <w:p w:rsidR="004138E9"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Знать как обеспечить безопасность своих данных и личной информации.</w:t>
            </w:r>
          </w:p>
          <w:p w:rsidR="004138E9"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Знать основные правила поведе</w:t>
            </w:r>
            <w:r w:rsidR="00D50A72">
              <w:rPr>
                <w:rFonts w:ascii="Times New Roman" w:hAnsi="Times New Roman"/>
                <w:color w:val="000000"/>
                <w:sz w:val="24"/>
                <w:szCs w:val="24"/>
              </w:rPr>
              <w:t xml:space="preserve"> </w:t>
            </w:r>
            <w:r>
              <w:rPr>
                <w:rFonts w:ascii="Times New Roman" w:hAnsi="Times New Roman"/>
                <w:color w:val="000000"/>
                <w:sz w:val="24"/>
                <w:szCs w:val="24"/>
              </w:rPr>
              <w:t>ния и этике в компьютерном классе, включая правила использо</w:t>
            </w:r>
            <w:r w:rsidR="00D50A72">
              <w:rPr>
                <w:rFonts w:ascii="Times New Roman" w:hAnsi="Times New Roman"/>
                <w:color w:val="000000"/>
                <w:sz w:val="24"/>
                <w:szCs w:val="24"/>
              </w:rPr>
              <w:t xml:space="preserve"> </w:t>
            </w:r>
            <w:r>
              <w:rPr>
                <w:rFonts w:ascii="Times New Roman" w:hAnsi="Times New Roman"/>
                <w:color w:val="000000"/>
                <w:sz w:val="24"/>
                <w:szCs w:val="24"/>
              </w:rPr>
              <w:t>вания оборудования, соблюдение конфиденциальности данных и уважение к другим пользователям</w:t>
            </w:r>
            <w:r w:rsidR="00D50A72">
              <w:rPr>
                <w:rFonts w:ascii="Times New Roman" w:hAnsi="Times New Roman"/>
                <w:color w:val="000000"/>
                <w:sz w:val="24"/>
                <w:szCs w:val="24"/>
              </w:rPr>
              <w:t>.</w:t>
            </w:r>
          </w:p>
          <w:p w:rsidR="004138E9"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Уметь использовать правила этики в сети, включая уважительное общение с другими пользователя</w:t>
            </w:r>
            <w:r w:rsidR="00D50A72">
              <w:rPr>
                <w:rFonts w:ascii="Times New Roman" w:hAnsi="Times New Roman"/>
                <w:color w:val="000000"/>
                <w:sz w:val="24"/>
                <w:szCs w:val="24"/>
              </w:rPr>
              <w:t xml:space="preserve"> </w:t>
            </w:r>
            <w:r>
              <w:rPr>
                <w:rFonts w:ascii="Times New Roman" w:hAnsi="Times New Roman"/>
                <w:color w:val="000000"/>
                <w:sz w:val="24"/>
                <w:szCs w:val="24"/>
              </w:rPr>
              <w:t>ми, соблюдение авторских прав и защиту личной информации.</w:t>
            </w:r>
          </w:p>
          <w:p w:rsidR="004138E9" w:rsidRPr="00E059E0"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Владеть навыками адаптации к работе в компьютерном классе, включая ориентацию в компьютерной среде</w:t>
            </w:r>
          </w:p>
        </w:tc>
        <w:tc>
          <w:tcPr>
            <w:tcW w:w="1159" w:type="dxa"/>
          </w:tcPr>
          <w:p w:rsidR="00E059E0" w:rsidRPr="00E059E0"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2</w:t>
            </w:r>
          </w:p>
        </w:tc>
      </w:tr>
      <w:tr w:rsidR="004138E9" w:rsidTr="00D50A72">
        <w:trPr>
          <w:trHeight w:val="1266"/>
          <w:jc w:val="center"/>
        </w:trPr>
        <w:tc>
          <w:tcPr>
            <w:tcW w:w="728" w:type="dxa"/>
            <w:vMerge/>
          </w:tcPr>
          <w:p w:rsidR="004138E9" w:rsidRPr="00E059E0" w:rsidRDefault="004138E9" w:rsidP="00981CA1">
            <w:pPr>
              <w:pStyle w:val="a4"/>
              <w:tabs>
                <w:tab w:val="left" w:pos="430"/>
              </w:tabs>
              <w:jc w:val="both"/>
              <w:rPr>
                <w:rFonts w:ascii="Times New Roman" w:hAnsi="Times New Roman"/>
                <w:color w:val="000000"/>
                <w:sz w:val="24"/>
                <w:szCs w:val="24"/>
              </w:rPr>
            </w:pPr>
          </w:p>
        </w:tc>
        <w:tc>
          <w:tcPr>
            <w:tcW w:w="1860" w:type="dxa"/>
          </w:tcPr>
          <w:p w:rsidR="004138E9" w:rsidRPr="00E059E0" w:rsidRDefault="004138E9" w:rsidP="00E059E0">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История создания первого компьютера и современные компьютеры. Устройство компьютера, ноутбука, нетбука. Развивающая игра «Найди отличия между компьютерами»</w:t>
            </w:r>
          </w:p>
        </w:tc>
        <w:tc>
          <w:tcPr>
            <w:tcW w:w="2116" w:type="dxa"/>
          </w:tcPr>
          <w:p w:rsidR="00D50A72"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Цель – познако</w:t>
            </w:r>
            <w:r w:rsidR="00D50A72">
              <w:rPr>
                <w:rFonts w:ascii="Times New Roman" w:hAnsi="Times New Roman"/>
                <w:color w:val="000000"/>
                <w:sz w:val="24"/>
                <w:szCs w:val="24"/>
              </w:rPr>
              <w:t xml:space="preserve"> </w:t>
            </w:r>
            <w:r>
              <w:rPr>
                <w:rFonts w:ascii="Times New Roman" w:hAnsi="Times New Roman"/>
                <w:color w:val="000000"/>
                <w:sz w:val="24"/>
                <w:szCs w:val="24"/>
              </w:rPr>
              <w:t>мить с техникой безопасности и правилами пове</w:t>
            </w:r>
            <w:r w:rsidR="00D50A72">
              <w:rPr>
                <w:rFonts w:ascii="Times New Roman" w:hAnsi="Times New Roman"/>
                <w:color w:val="000000"/>
                <w:sz w:val="24"/>
                <w:szCs w:val="24"/>
              </w:rPr>
              <w:t xml:space="preserve"> </w:t>
            </w:r>
            <w:r>
              <w:rPr>
                <w:rFonts w:ascii="Times New Roman" w:hAnsi="Times New Roman"/>
                <w:color w:val="000000"/>
                <w:sz w:val="24"/>
                <w:szCs w:val="24"/>
              </w:rPr>
              <w:t xml:space="preserve">дения при работе с ПК. </w:t>
            </w:r>
          </w:p>
          <w:p w:rsidR="004138E9" w:rsidRPr="00E059E0"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Познакомить с происхождением первого компью</w:t>
            </w:r>
            <w:r w:rsidR="00D50A72">
              <w:rPr>
                <w:rFonts w:ascii="Times New Roman" w:hAnsi="Times New Roman"/>
                <w:color w:val="000000"/>
                <w:sz w:val="24"/>
                <w:szCs w:val="24"/>
              </w:rPr>
              <w:t xml:space="preserve"> </w:t>
            </w:r>
            <w:r>
              <w:rPr>
                <w:rFonts w:ascii="Times New Roman" w:hAnsi="Times New Roman"/>
                <w:color w:val="000000"/>
                <w:sz w:val="24"/>
                <w:szCs w:val="24"/>
              </w:rPr>
              <w:t>тера, знакомство с современными компьютерами. Знакомство с функциональной структурой и основными устройствами компьютера</w:t>
            </w:r>
          </w:p>
        </w:tc>
        <w:tc>
          <w:tcPr>
            <w:tcW w:w="3827" w:type="dxa"/>
          </w:tcPr>
          <w:p w:rsidR="004138E9"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Знать о происхождении первого компьютера.</w:t>
            </w:r>
          </w:p>
          <w:p w:rsidR="00D50A72"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Знать функциональную структуру и основные устройства компью тера, планшета, нетбука.</w:t>
            </w:r>
          </w:p>
          <w:p w:rsidR="00D50A72"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Знать как работают устройства компьютера.</w:t>
            </w:r>
          </w:p>
          <w:p w:rsidR="00D50A72"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 xml:space="preserve">Знать основные части компьютера, такие как монитор, клавиатура и мышь. </w:t>
            </w:r>
          </w:p>
          <w:p w:rsidR="00D50A72"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Знать как компьютеры помогают людям выполнять разные задачи, такие как общение, игры и поиск информации.</w:t>
            </w:r>
          </w:p>
          <w:p w:rsidR="00D50A72"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 xml:space="preserve">Уметь различить ноутбук, нетбук, планшет, современные компьютеры. </w:t>
            </w:r>
          </w:p>
          <w:p w:rsidR="00D50A72"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 xml:space="preserve">Уметь использовать клавиатуру и мышь для выполнения простых действий, таких как нажатие клавиш и перемещение указателя мыши. </w:t>
            </w:r>
          </w:p>
          <w:p w:rsidR="00D50A72" w:rsidRPr="00E059E0" w:rsidRDefault="00D50A72" w:rsidP="00D50A72">
            <w:pPr>
              <w:pStyle w:val="a4"/>
              <w:tabs>
                <w:tab w:val="left" w:pos="430"/>
              </w:tabs>
              <w:spacing w:line="228" w:lineRule="auto"/>
              <w:jc w:val="both"/>
              <w:rPr>
                <w:rFonts w:ascii="Times New Roman" w:hAnsi="Times New Roman"/>
                <w:color w:val="000000"/>
                <w:sz w:val="24"/>
                <w:szCs w:val="24"/>
              </w:rPr>
            </w:pPr>
            <w:r>
              <w:rPr>
                <w:rFonts w:ascii="Times New Roman" w:hAnsi="Times New Roman"/>
                <w:color w:val="000000"/>
                <w:sz w:val="24"/>
                <w:szCs w:val="24"/>
              </w:rPr>
              <w:t>Владеть техникой безопасности и правилами поведения при работе с ПК</w:t>
            </w:r>
          </w:p>
        </w:tc>
        <w:tc>
          <w:tcPr>
            <w:tcW w:w="1159" w:type="dxa"/>
          </w:tcPr>
          <w:p w:rsidR="004138E9" w:rsidRPr="00E059E0" w:rsidRDefault="004138E9" w:rsidP="00981CA1">
            <w:pPr>
              <w:pStyle w:val="a4"/>
              <w:tabs>
                <w:tab w:val="left" w:pos="430"/>
              </w:tabs>
              <w:jc w:val="both"/>
              <w:rPr>
                <w:rFonts w:ascii="Times New Roman" w:hAnsi="Times New Roman"/>
                <w:color w:val="000000"/>
                <w:sz w:val="24"/>
                <w:szCs w:val="24"/>
              </w:rPr>
            </w:pPr>
            <w:r>
              <w:rPr>
                <w:rFonts w:ascii="Times New Roman" w:hAnsi="Times New Roman"/>
                <w:color w:val="000000"/>
                <w:sz w:val="24"/>
                <w:szCs w:val="24"/>
              </w:rPr>
              <w:t>1</w:t>
            </w:r>
          </w:p>
        </w:tc>
      </w:tr>
    </w:tbl>
    <w:p w:rsidR="00FD4202" w:rsidRPr="00C33029" w:rsidRDefault="00FD4202" w:rsidP="00981CA1">
      <w:pPr>
        <w:spacing w:after="0" w:line="240" w:lineRule="auto"/>
        <w:ind w:firstLine="709"/>
        <w:jc w:val="both"/>
        <w:rPr>
          <w:rFonts w:ascii="Times New Roman" w:hAnsi="Times New Roman"/>
          <w:color w:val="000000" w:themeColor="text1"/>
          <w:sz w:val="28"/>
          <w:szCs w:val="28"/>
        </w:rPr>
      </w:pPr>
      <w:r w:rsidRPr="00C33029">
        <w:rPr>
          <w:rFonts w:ascii="Times New Roman" w:hAnsi="Times New Roman"/>
          <w:color w:val="000000" w:themeColor="text1"/>
          <w:sz w:val="28"/>
          <w:szCs w:val="28"/>
        </w:rPr>
        <w:t>Таким образом, разработка и реализация программ по развитию</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IT</w:t>
      </w:r>
      <w:r w:rsidR="00092AF1">
        <w:rPr>
          <w:rFonts w:ascii="Times New Roman" w:hAnsi="Times New Roman"/>
          <w:color w:val="000000" w:themeColor="text1"/>
          <w:sz w:val="28"/>
          <w:szCs w:val="28"/>
        </w:rPr>
        <w:t>-компетенций</w:t>
      </w:r>
      <w:r>
        <w:rPr>
          <w:rFonts w:ascii="Times New Roman" w:hAnsi="Times New Roman"/>
          <w:color w:val="000000" w:themeColor="text1"/>
          <w:sz w:val="28"/>
          <w:szCs w:val="28"/>
        </w:rPr>
        <w:t xml:space="preserve"> в дошкольных организациях </w:t>
      </w:r>
      <w:r w:rsidRPr="00C33029">
        <w:rPr>
          <w:rFonts w:ascii="Times New Roman" w:hAnsi="Times New Roman"/>
          <w:color w:val="000000" w:themeColor="text1"/>
          <w:sz w:val="28"/>
          <w:szCs w:val="28"/>
        </w:rPr>
        <w:t>является актуальной и необходимой мерой для подготовки детей к будущему. Эти программы обеспечивают раннее знакомство детей с технологиями, развивают их когнитивные навыки, цифровую грамотность, креативность, социальные и эмоциональные способности, а также готовят их к жизни в современном технологическом мире.</w:t>
      </w:r>
    </w:p>
    <w:p w:rsidR="00FD4202" w:rsidRPr="00C33029" w:rsidRDefault="00FD4202" w:rsidP="00981CA1">
      <w:pPr>
        <w:spacing w:after="0" w:line="240" w:lineRule="auto"/>
        <w:ind w:firstLine="709"/>
        <w:jc w:val="both"/>
        <w:rPr>
          <w:rFonts w:ascii="Times New Roman" w:hAnsi="Times New Roman"/>
          <w:color w:val="000000" w:themeColor="text1"/>
          <w:sz w:val="28"/>
          <w:szCs w:val="28"/>
        </w:rPr>
      </w:pPr>
      <w:r w:rsidRPr="00C33029">
        <w:rPr>
          <w:rFonts w:ascii="Times New Roman" w:hAnsi="Times New Roman"/>
          <w:color w:val="000000" w:themeColor="text1"/>
          <w:sz w:val="28"/>
          <w:szCs w:val="28"/>
        </w:rPr>
        <w:t xml:space="preserve">Программа по формированию </w:t>
      </w:r>
      <w:r w:rsidRPr="00C33029">
        <w:rPr>
          <w:rFonts w:ascii="Times New Roman" w:hAnsi="Times New Roman"/>
          <w:color w:val="000000" w:themeColor="text1"/>
          <w:sz w:val="28"/>
          <w:szCs w:val="28"/>
          <w:lang w:val="en-US"/>
        </w:rPr>
        <w:t>IT</w:t>
      </w:r>
      <w:r w:rsidRPr="00C33029">
        <w:rPr>
          <w:rFonts w:ascii="Times New Roman" w:hAnsi="Times New Roman"/>
          <w:color w:val="000000" w:themeColor="text1"/>
          <w:sz w:val="28"/>
          <w:szCs w:val="28"/>
        </w:rPr>
        <w:t>-компетенций помогают детям осваивать цифровую грамотность и готовиться к жизни в цифровом обществе. Они учатся эффективно использовать технологии для общения, поиска информации и решения задач.</w:t>
      </w:r>
    </w:p>
    <w:p w:rsidR="00FD4202" w:rsidRPr="00AD20CE" w:rsidRDefault="00FD4202" w:rsidP="00981CA1">
      <w:pPr>
        <w:pStyle w:val="1"/>
        <w:jc w:val="both"/>
        <w:rPr>
          <w:caps w:val="0"/>
          <w:szCs w:val="28"/>
        </w:rPr>
      </w:pPr>
      <w:bookmarkStart w:id="57" w:name="_Toc135007277"/>
    </w:p>
    <w:p w:rsidR="003F2574" w:rsidRPr="00140889" w:rsidRDefault="00CB428E" w:rsidP="00981CA1">
      <w:pPr>
        <w:pStyle w:val="1"/>
        <w:jc w:val="both"/>
        <w:rPr>
          <w:caps w:val="0"/>
          <w:szCs w:val="28"/>
        </w:rPr>
      </w:pPr>
      <w:bookmarkStart w:id="58" w:name="_Toc160285253"/>
      <w:r>
        <w:rPr>
          <w:caps w:val="0"/>
          <w:szCs w:val="28"/>
        </w:rPr>
        <w:t>3.2</w:t>
      </w:r>
      <w:r w:rsidR="003F2574" w:rsidRPr="00140889">
        <w:rPr>
          <w:caps w:val="0"/>
          <w:szCs w:val="28"/>
        </w:rPr>
        <w:t xml:space="preserve"> </w:t>
      </w:r>
      <w:bookmarkEnd w:id="57"/>
      <w:bookmarkEnd w:id="58"/>
      <w:r w:rsidR="000A3E6D" w:rsidRPr="00672F89">
        <w:rPr>
          <w:spacing w:val="2"/>
          <w:szCs w:val="28"/>
        </w:rPr>
        <w:t>Р</w:t>
      </w:r>
      <w:r w:rsidR="000A3E6D" w:rsidRPr="00672F89">
        <w:rPr>
          <w:caps w:val="0"/>
          <w:spacing w:val="2"/>
          <w:szCs w:val="28"/>
        </w:rPr>
        <w:t>азработка базы правил и базы знаний</w:t>
      </w:r>
      <w:r w:rsidR="000A3E6D" w:rsidRPr="00672F89">
        <w:rPr>
          <w:spacing w:val="2"/>
          <w:szCs w:val="28"/>
        </w:rPr>
        <w:t xml:space="preserve"> ИОС </w:t>
      </w:r>
      <w:r w:rsidR="000A3E6D" w:rsidRPr="00672F89">
        <w:rPr>
          <w:caps w:val="0"/>
          <w:spacing w:val="2"/>
          <w:szCs w:val="28"/>
        </w:rPr>
        <w:t xml:space="preserve">для формирования </w:t>
      </w:r>
      <w:r w:rsidR="000A3E6D" w:rsidRPr="00672F89">
        <w:rPr>
          <w:spacing w:val="2"/>
          <w:szCs w:val="28"/>
        </w:rPr>
        <w:t>IT-</w:t>
      </w:r>
      <w:r w:rsidR="000A3E6D" w:rsidRPr="00672F89">
        <w:rPr>
          <w:caps w:val="0"/>
          <w:spacing w:val="2"/>
          <w:szCs w:val="28"/>
        </w:rPr>
        <w:t>компетенций детей старшего дошкольного возраста</w:t>
      </w:r>
    </w:p>
    <w:p w:rsidR="00903EA3" w:rsidRPr="00140889" w:rsidRDefault="00903EA3" w:rsidP="00981CA1">
      <w:pPr>
        <w:widowControl w:val="0"/>
        <w:tabs>
          <w:tab w:val="left" w:pos="709"/>
        </w:tabs>
        <w:autoSpaceDE w:val="0"/>
        <w:autoSpaceDN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Разработка базы правил по улучшению процесса формирования IT-компетенций детей старшего дошкольного возраста предполагает осуществление следующих этапов: определение целей и требований, анализ существующего состояния, исследование лучших практик, разработку базы правил. </w:t>
      </w:r>
      <w:r w:rsidR="00CE1CE9" w:rsidRPr="00140889">
        <w:rPr>
          <w:rFonts w:ascii="Times New Roman" w:hAnsi="Times New Roman"/>
          <w:sz w:val="28"/>
          <w:szCs w:val="28"/>
        </w:rPr>
        <w:t xml:space="preserve">Учитывая </w:t>
      </w:r>
      <w:r w:rsidR="00AF005A" w:rsidRPr="00140889">
        <w:rPr>
          <w:rFonts w:ascii="Times New Roman" w:hAnsi="Times New Roman"/>
          <w:sz w:val="28"/>
          <w:szCs w:val="28"/>
        </w:rPr>
        <w:t>вышеизложенное,</w:t>
      </w:r>
      <w:r w:rsidR="00CE1CE9" w:rsidRPr="00140889">
        <w:rPr>
          <w:rFonts w:ascii="Times New Roman" w:hAnsi="Times New Roman"/>
          <w:sz w:val="28"/>
          <w:szCs w:val="28"/>
        </w:rPr>
        <w:t xml:space="preserve"> разработанная база правил содержит</w:t>
      </w:r>
      <w:r w:rsidRPr="00140889">
        <w:rPr>
          <w:rFonts w:ascii="Times New Roman" w:hAnsi="Times New Roman"/>
          <w:sz w:val="28"/>
          <w:szCs w:val="28"/>
        </w:rPr>
        <w:t>:</w:t>
      </w:r>
    </w:p>
    <w:p w:rsidR="00903EA3" w:rsidRPr="00F661C1" w:rsidRDefault="00903EA3" w:rsidP="00F661C1">
      <w:pPr>
        <w:tabs>
          <w:tab w:val="left" w:pos="851"/>
        </w:tabs>
        <w:spacing w:after="0" w:line="240" w:lineRule="auto"/>
        <w:ind w:firstLine="709"/>
        <w:jc w:val="both"/>
        <w:rPr>
          <w:rFonts w:ascii="Times New Roman" w:hAnsi="Times New Roman"/>
          <w:sz w:val="28"/>
          <w:szCs w:val="28"/>
        </w:rPr>
      </w:pPr>
      <w:r w:rsidRPr="00F661C1">
        <w:rPr>
          <w:rFonts w:ascii="Times New Roman" w:hAnsi="Times New Roman"/>
          <w:i/>
          <w:sz w:val="28"/>
          <w:szCs w:val="28"/>
        </w:rPr>
        <w:t>Определение компетенций</w:t>
      </w:r>
      <w:r w:rsidR="00CE1CE9" w:rsidRPr="00F661C1">
        <w:rPr>
          <w:rFonts w:ascii="Times New Roman" w:hAnsi="Times New Roman"/>
          <w:i/>
          <w:sz w:val="28"/>
          <w:szCs w:val="28"/>
        </w:rPr>
        <w:t xml:space="preserve">. </w:t>
      </w:r>
      <w:r w:rsidR="00CE1CE9" w:rsidRPr="00F661C1">
        <w:rPr>
          <w:rFonts w:ascii="Times New Roman" w:hAnsi="Times New Roman"/>
          <w:sz w:val="28"/>
          <w:szCs w:val="28"/>
        </w:rPr>
        <w:t>С</w:t>
      </w:r>
      <w:r w:rsidRPr="00F661C1">
        <w:rPr>
          <w:rFonts w:ascii="Times New Roman" w:hAnsi="Times New Roman"/>
          <w:sz w:val="28"/>
          <w:szCs w:val="28"/>
        </w:rPr>
        <w:t>писок ключевых компетенций, которые должны быть развиты у</w:t>
      </w:r>
      <w:r w:rsidR="00CE1CE9" w:rsidRPr="00F661C1">
        <w:rPr>
          <w:rFonts w:ascii="Times New Roman" w:hAnsi="Times New Roman"/>
          <w:sz w:val="28"/>
          <w:szCs w:val="28"/>
        </w:rPr>
        <w:t xml:space="preserve"> детей старшего дошкольного возраста</w:t>
      </w:r>
      <w:r w:rsidRPr="00F661C1">
        <w:rPr>
          <w:rFonts w:ascii="Times New Roman" w:hAnsi="Times New Roman"/>
          <w:sz w:val="28"/>
          <w:szCs w:val="28"/>
        </w:rPr>
        <w:t>.</w:t>
      </w:r>
    </w:p>
    <w:p w:rsidR="00903EA3" w:rsidRPr="00F661C1" w:rsidRDefault="00903EA3" w:rsidP="00F661C1">
      <w:pPr>
        <w:tabs>
          <w:tab w:val="left" w:pos="851"/>
        </w:tabs>
        <w:spacing w:after="0" w:line="240" w:lineRule="auto"/>
        <w:ind w:firstLine="709"/>
        <w:jc w:val="both"/>
        <w:rPr>
          <w:rFonts w:ascii="Times New Roman" w:hAnsi="Times New Roman"/>
          <w:sz w:val="28"/>
          <w:szCs w:val="28"/>
        </w:rPr>
      </w:pPr>
      <w:r w:rsidRPr="00F661C1">
        <w:rPr>
          <w:rFonts w:ascii="Times New Roman" w:hAnsi="Times New Roman"/>
          <w:i/>
          <w:sz w:val="28"/>
          <w:szCs w:val="28"/>
        </w:rPr>
        <w:t>Структура обучения</w:t>
      </w:r>
      <w:r w:rsidR="00CE1CE9" w:rsidRPr="00F661C1">
        <w:rPr>
          <w:rFonts w:ascii="Times New Roman" w:hAnsi="Times New Roman"/>
          <w:i/>
          <w:sz w:val="28"/>
          <w:szCs w:val="28"/>
        </w:rPr>
        <w:t>.</w:t>
      </w:r>
      <w:r w:rsidR="00CE1CE9" w:rsidRPr="00F661C1">
        <w:rPr>
          <w:rFonts w:ascii="Times New Roman" w:hAnsi="Times New Roman"/>
          <w:sz w:val="28"/>
          <w:szCs w:val="28"/>
        </w:rPr>
        <w:t xml:space="preserve"> О</w:t>
      </w:r>
      <w:r w:rsidRPr="00F661C1">
        <w:rPr>
          <w:rFonts w:ascii="Times New Roman" w:hAnsi="Times New Roman"/>
          <w:sz w:val="28"/>
          <w:szCs w:val="28"/>
        </w:rPr>
        <w:t>предел</w:t>
      </w:r>
      <w:r w:rsidR="00CE1CE9" w:rsidRPr="00F661C1">
        <w:rPr>
          <w:rFonts w:ascii="Times New Roman" w:hAnsi="Times New Roman"/>
          <w:sz w:val="28"/>
          <w:szCs w:val="28"/>
        </w:rPr>
        <w:t>ение</w:t>
      </w:r>
      <w:r w:rsidRPr="00F661C1">
        <w:rPr>
          <w:rFonts w:ascii="Times New Roman" w:hAnsi="Times New Roman"/>
          <w:sz w:val="28"/>
          <w:szCs w:val="28"/>
        </w:rPr>
        <w:t xml:space="preserve"> последовательност</w:t>
      </w:r>
      <w:r w:rsidR="00CE1CE9" w:rsidRPr="00F661C1">
        <w:rPr>
          <w:rFonts w:ascii="Times New Roman" w:hAnsi="Times New Roman"/>
          <w:sz w:val="28"/>
          <w:szCs w:val="28"/>
        </w:rPr>
        <w:t>и</w:t>
      </w:r>
      <w:r w:rsidRPr="00F661C1">
        <w:rPr>
          <w:rFonts w:ascii="Times New Roman" w:hAnsi="Times New Roman"/>
          <w:sz w:val="28"/>
          <w:szCs w:val="28"/>
        </w:rPr>
        <w:t xml:space="preserve"> тем и концепций, которые должны быть освоены.</w:t>
      </w:r>
    </w:p>
    <w:p w:rsidR="00903EA3" w:rsidRPr="00F661C1" w:rsidRDefault="00903EA3" w:rsidP="00F661C1">
      <w:pPr>
        <w:tabs>
          <w:tab w:val="left" w:pos="851"/>
        </w:tabs>
        <w:spacing w:after="0" w:line="240" w:lineRule="auto"/>
        <w:ind w:firstLine="709"/>
        <w:jc w:val="both"/>
        <w:rPr>
          <w:rFonts w:ascii="Times New Roman" w:hAnsi="Times New Roman"/>
          <w:sz w:val="28"/>
          <w:szCs w:val="28"/>
        </w:rPr>
      </w:pPr>
      <w:r w:rsidRPr="00F661C1">
        <w:rPr>
          <w:rFonts w:ascii="Times New Roman" w:hAnsi="Times New Roman"/>
          <w:i/>
          <w:sz w:val="28"/>
          <w:szCs w:val="28"/>
        </w:rPr>
        <w:t>Методы обучения</w:t>
      </w:r>
      <w:r w:rsidR="00CE1CE9" w:rsidRPr="00F661C1">
        <w:rPr>
          <w:rFonts w:ascii="Times New Roman" w:hAnsi="Times New Roman"/>
          <w:i/>
          <w:sz w:val="28"/>
          <w:szCs w:val="28"/>
        </w:rPr>
        <w:t>.</w:t>
      </w:r>
      <w:r w:rsidRPr="00F661C1">
        <w:rPr>
          <w:rFonts w:ascii="Times New Roman" w:hAnsi="Times New Roman"/>
          <w:sz w:val="28"/>
          <w:szCs w:val="28"/>
        </w:rPr>
        <w:t xml:space="preserve"> Определ</w:t>
      </w:r>
      <w:r w:rsidR="00CE1CE9" w:rsidRPr="00F661C1">
        <w:rPr>
          <w:rFonts w:ascii="Times New Roman" w:hAnsi="Times New Roman"/>
          <w:sz w:val="28"/>
          <w:szCs w:val="28"/>
        </w:rPr>
        <w:t>ение</w:t>
      </w:r>
      <w:r w:rsidRPr="00F661C1">
        <w:rPr>
          <w:rFonts w:ascii="Times New Roman" w:hAnsi="Times New Roman"/>
          <w:sz w:val="28"/>
          <w:szCs w:val="28"/>
        </w:rPr>
        <w:t xml:space="preserve"> метод</w:t>
      </w:r>
      <w:r w:rsidR="00CE1CE9" w:rsidRPr="00F661C1">
        <w:rPr>
          <w:rFonts w:ascii="Times New Roman" w:hAnsi="Times New Roman"/>
          <w:sz w:val="28"/>
          <w:szCs w:val="28"/>
        </w:rPr>
        <w:t>ов</w:t>
      </w:r>
      <w:r w:rsidRPr="00F661C1">
        <w:rPr>
          <w:rFonts w:ascii="Times New Roman" w:hAnsi="Times New Roman"/>
          <w:sz w:val="28"/>
          <w:szCs w:val="28"/>
        </w:rPr>
        <w:t xml:space="preserve"> обучения, которые наилучшим образом подходят для формирования IT-компетенций. Это может включать практич</w:t>
      </w:r>
      <w:r w:rsidR="000D0A06" w:rsidRPr="00F661C1">
        <w:rPr>
          <w:rFonts w:ascii="Times New Roman" w:hAnsi="Times New Roman"/>
          <w:sz w:val="28"/>
          <w:szCs w:val="28"/>
        </w:rPr>
        <w:t>еские занятия, проектную работу</w:t>
      </w:r>
      <w:r w:rsidRPr="00F661C1">
        <w:rPr>
          <w:rFonts w:ascii="Times New Roman" w:hAnsi="Times New Roman"/>
          <w:sz w:val="28"/>
          <w:szCs w:val="28"/>
        </w:rPr>
        <w:t xml:space="preserve"> </w:t>
      </w:r>
      <w:r w:rsidR="00CE1CE9" w:rsidRPr="00F661C1">
        <w:rPr>
          <w:rFonts w:ascii="Times New Roman" w:hAnsi="Times New Roman"/>
          <w:sz w:val="28"/>
          <w:szCs w:val="28"/>
        </w:rPr>
        <w:t>и д</w:t>
      </w:r>
      <w:r w:rsidR="000F6089" w:rsidRPr="00F661C1">
        <w:rPr>
          <w:rFonts w:ascii="Times New Roman" w:hAnsi="Times New Roman"/>
          <w:sz w:val="28"/>
          <w:szCs w:val="28"/>
        </w:rPr>
        <w:t>р</w:t>
      </w:r>
      <w:r w:rsidR="00CE1CE9" w:rsidRPr="00F661C1">
        <w:rPr>
          <w:rFonts w:ascii="Times New Roman" w:hAnsi="Times New Roman"/>
          <w:sz w:val="28"/>
          <w:szCs w:val="28"/>
        </w:rPr>
        <w:t xml:space="preserve">угие </w:t>
      </w:r>
      <w:r w:rsidRPr="00F661C1">
        <w:rPr>
          <w:rFonts w:ascii="Times New Roman" w:hAnsi="Times New Roman"/>
          <w:sz w:val="28"/>
          <w:szCs w:val="28"/>
        </w:rPr>
        <w:t>формы обучения.</w:t>
      </w:r>
    </w:p>
    <w:p w:rsidR="00903EA3" w:rsidRPr="00F661C1" w:rsidRDefault="00903EA3" w:rsidP="00F661C1">
      <w:pPr>
        <w:tabs>
          <w:tab w:val="left" w:pos="851"/>
        </w:tabs>
        <w:spacing w:after="0" w:line="240" w:lineRule="auto"/>
        <w:ind w:firstLine="709"/>
        <w:jc w:val="both"/>
        <w:rPr>
          <w:rFonts w:ascii="Times New Roman" w:hAnsi="Times New Roman"/>
          <w:sz w:val="28"/>
          <w:szCs w:val="28"/>
        </w:rPr>
      </w:pPr>
      <w:r w:rsidRPr="00F661C1">
        <w:rPr>
          <w:rFonts w:ascii="Times New Roman" w:hAnsi="Times New Roman"/>
          <w:i/>
          <w:sz w:val="28"/>
          <w:szCs w:val="28"/>
        </w:rPr>
        <w:t>Оценка компетенций</w:t>
      </w:r>
      <w:r w:rsidR="00CE1CE9" w:rsidRPr="00F661C1">
        <w:rPr>
          <w:rFonts w:ascii="Times New Roman" w:hAnsi="Times New Roman"/>
          <w:i/>
          <w:sz w:val="28"/>
          <w:szCs w:val="28"/>
        </w:rPr>
        <w:t>.</w:t>
      </w:r>
      <w:r w:rsidR="00CE1CE9" w:rsidRPr="00F661C1">
        <w:rPr>
          <w:rFonts w:ascii="Times New Roman" w:hAnsi="Times New Roman"/>
          <w:sz w:val="28"/>
          <w:szCs w:val="28"/>
        </w:rPr>
        <w:t xml:space="preserve"> Методы </w:t>
      </w:r>
      <w:r w:rsidRPr="00F661C1">
        <w:rPr>
          <w:rFonts w:ascii="Times New Roman" w:hAnsi="Times New Roman"/>
          <w:sz w:val="28"/>
          <w:szCs w:val="28"/>
        </w:rPr>
        <w:t>и инструменты для оценки компетенций у</w:t>
      </w:r>
      <w:r w:rsidR="00CE1CE9" w:rsidRPr="00F661C1">
        <w:rPr>
          <w:rFonts w:ascii="Times New Roman" w:hAnsi="Times New Roman"/>
          <w:sz w:val="28"/>
          <w:szCs w:val="28"/>
        </w:rPr>
        <w:t xml:space="preserve"> детей старшего дошкольного возраста</w:t>
      </w:r>
      <w:r w:rsidRPr="00F661C1">
        <w:rPr>
          <w:rFonts w:ascii="Times New Roman" w:hAnsi="Times New Roman"/>
          <w:sz w:val="28"/>
          <w:szCs w:val="28"/>
        </w:rPr>
        <w:t>.</w:t>
      </w:r>
    </w:p>
    <w:p w:rsidR="00535239" w:rsidRPr="00140889" w:rsidRDefault="0097113A" w:rsidP="00F661C1">
      <w:pPr>
        <w:tabs>
          <w:tab w:val="left" w:pos="993"/>
        </w:tabs>
        <w:spacing w:after="0" w:line="240" w:lineRule="auto"/>
        <w:ind w:firstLine="708"/>
        <w:jc w:val="both"/>
        <w:rPr>
          <w:rFonts w:ascii="Times New Roman" w:hAnsi="Times New Roman"/>
          <w:sz w:val="28"/>
          <w:szCs w:val="28"/>
        </w:rPr>
      </w:pPr>
      <w:r w:rsidRPr="00F661C1">
        <w:rPr>
          <w:rFonts w:ascii="Times New Roman" w:hAnsi="Times New Roman"/>
          <w:sz w:val="28"/>
          <w:szCs w:val="28"/>
          <w:lang w:val="en-US"/>
        </w:rPr>
        <w:t>IT</w:t>
      </w:r>
      <w:r w:rsidRPr="00F661C1">
        <w:rPr>
          <w:rFonts w:ascii="Times New Roman" w:hAnsi="Times New Roman"/>
          <w:sz w:val="28"/>
          <w:szCs w:val="28"/>
        </w:rPr>
        <w:t>-</w:t>
      </w:r>
      <w:r w:rsidR="00535239" w:rsidRPr="00F661C1">
        <w:rPr>
          <w:rFonts w:ascii="Times New Roman" w:hAnsi="Times New Roman"/>
          <w:sz w:val="28"/>
          <w:szCs w:val="28"/>
        </w:rPr>
        <w:t>компетенции у детей старшего дошкольного возраста</w:t>
      </w:r>
      <w:r w:rsidR="00931060" w:rsidRPr="00F661C1">
        <w:rPr>
          <w:rFonts w:ascii="Times New Roman" w:hAnsi="Times New Roman"/>
          <w:sz w:val="28"/>
          <w:szCs w:val="28"/>
        </w:rPr>
        <w:t xml:space="preserve"> представлены по</w:t>
      </w:r>
      <w:r w:rsidR="00931060">
        <w:rPr>
          <w:rFonts w:ascii="Times New Roman" w:hAnsi="Times New Roman"/>
          <w:sz w:val="28"/>
          <w:szCs w:val="28"/>
        </w:rPr>
        <w:t xml:space="preserve"> 4 областям разработанной программы.</w:t>
      </w:r>
    </w:p>
    <w:p w:rsidR="000D5428" w:rsidRPr="00F661C1" w:rsidRDefault="000D5428" w:rsidP="00F661C1">
      <w:pPr>
        <w:tabs>
          <w:tab w:val="left" w:pos="993"/>
        </w:tabs>
        <w:spacing w:after="0" w:line="240" w:lineRule="auto"/>
        <w:ind w:firstLine="708"/>
        <w:jc w:val="both"/>
        <w:rPr>
          <w:rFonts w:ascii="Times New Roman" w:hAnsi="Times New Roman"/>
          <w:i/>
          <w:sz w:val="28"/>
          <w:szCs w:val="28"/>
        </w:rPr>
      </w:pPr>
      <w:r w:rsidRPr="00F661C1">
        <w:rPr>
          <w:rFonts w:ascii="Times New Roman" w:hAnsi="Times New Roman"/>
          <w:i/>
          <w:sz w:val="28"/>
          <w:szCs w:val="28"/>
        </w:rPr>
        <w:t>Компетенция в области навыков работы с компьютером:</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знать о происхождении первого компьютера, техническое обслуживание и использование компьютерной техники</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знать расположения букв, цифр и функциональных клавиш на клавиатуре</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знать возможности и область применения принтеров и других периферических устройств</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уметь включать и выключать компьютер</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уметь запускать и завершать приложения (программы), открывать, редактировать и сохранять файлы</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уметь печатать документы и изображения</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владеть техникой безопасности и правилами поведения при работе с ПК</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владеть навыками работы с клавиатурой и мышью</w:t>
      </w:r>
      <w:r>
        <w:rPr>
          <w:sz w:val="28"/>
          <w:szCs w:val="28"/>
        </w:rPr>
        <w:t>;</w:t>
      </w:r>
    </w:p>
    <w:p w:rsidR="000D5428" w:rsidRPr="00092AF1" w:rsidRDefault="00F661C1" w:rsidP="00F661C1">
      <w:pPr>
        <w:pStyle w:val="a7"/>
        <w:numPr>
          <w:ilvl w:val="0"/>
          <w:numId w:val="43"/>
        </w:numPr>
        <w:tabs>
          <w:tab w:val="left" w:pos="993"/>
        </w:tabs>
        <w:ind w:left="0" w:firstLine="708"/>
        <w:jc w:val="both"/>
        <w:rPr>
          <w:sz w:val="28"/>
          <w:szCs w:val="28"/>
        </w:rPr>
      </w:pPr>
      <w:r w:rsidRPr="00092AF1">
        <w:rPr>
          <w:sz w:val="28"/>
          <w:szCs w:val="28"/>
        </w:rPr>
        <w:t xml:space="preserve">владеть навыками </w:t>
      </w:r>
      <w:r w:rsidR="000D5428" w:rsidRPr="00092AF1">
        <w:rPr>
          <w:sz w:val="28"/>
          <w:szCs w:val="28"/>
        </w:rPr>
        <w:t>работы с приложениями, определения типа файла и приложения для его открытия</w:t>
      </w:r>
      <w:r>
        <w:rPr>
          <w:sz w:val="28"/>
          <w:szCs w:val="28"/>
        </w:rPr>
        <w:t>.</w:t>
      </w:r>
    </w:p>
    <w:p w:rsidR="000D5428" w:rsidRPr="00F661C1" w:rsidRDefault="000D5428" w:rsidP="00F661C1">
      <w:pPr>
        <w:tabs>
          <w:tab w:val="left" w:pos="993"/>
        </w:tabs>
        <w:spacing w:after="0" w:line="240" w:lineRule="auto"/>
        <w:ind w:firstLine="708"/>
        <w:jc w:val="both"/>
        <w:rPr>
          <w:rFonts w:ascii="Times New Roman" w:hAnsi="Times New Roman"/>
          <w:i/>
          <w:sz w:val="28"/>
          <w:szCs w:val="28"/>
        </w:rPr>
      </w:pPr>
      <w:r w:rsidRPr="00F661C1">
        <w:rPr>
          <w:rFonts w:ascii="Times New Roman" w:hAnsi="Times New Roman"/>
          <w:i/>
          <w:sz w:val="28"/>
          <w:szCs w:val="28"/>
        </w:rPr>
        <w:t>Компетенции в области работы с графическим редактором:</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з</w:t>
      </w:r>
      <w:r w:rsidR="000D5428" w:rsidRPr="00092AF1">
        <w:rPr>
          <w:sz w:val="28"/>
          <w:szCs w:val="28"/>
        </w:rPr>
        <w:t>нать базовые правила и приемы работы с графическим редактором</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з</w:t>
      </w:r>
      <w:r w:rsidR="000D5428" w:rsidRPr="00092AF1">
        <w:rPr>
          <w:sz w:val="28"/>
          <w:szCs w:val="28"/>
        </w:rPr>
        <w:t>нать инструменты и панель команд для создания и редактирования компьютерных рисунков. («Выделение прямоугольной области», «Овал», «Кисть» и «Распылитель», «Кривая линия» «Пипетка»)</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з</w:t>
      </w:r>
      <w:r w:rsidR="000D5428" w:rsidRPr="00092AF1">
        <w:rPr>
          <w:sz w:val="28"/>
          <w:szCs w:val="28"/>
        </w:rPr>
        <w:t>нать о компьютерном рисунке и правила работы в графическом редакторе виды компьютерных рисунков</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у</w:t>
      </w:r>
      <w:r w:rsidR="000D5428" w:rsidRPr="00092AF1">
        <w:rPr>
          <w:sz w:val="28"/>
          <w:szCs w:val="28"/>
        </w:rPr>
        <w:t xml:space="preserve">меть строить линии и фигуры, а также создавать простые модели объектов в графическом редакторе с </w:t>
      </w:r>
      <w:r w:rsidR="00E577CE" w:rsidRPr="00092AF1">
        <w:rPr>
          <w:sz w:val="28"/>
          <w:szCs w:val="28"/>
        </w:rPr>
        <w:t>использование инструментов</w:t>
      </w:r>
      <w:r w:rsidR="000D5428" w:rsidRPr="00092AF1">
        <w:rPr>
          <w:sz w:val="28"/>
          <w:szCs w:val="28"/>
        </w:rPr>
        <w:t xml:space="preserve"> и графических примитивов</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у</w:t>
      </w:r>
      <w:r w:rsidR="000D5428" w:rsidRPr="00092AF1">
        <w:rPr>
          <w:sz w:val="28"/>
          <w:szCs w:val="28"/>
        </w:rPr>
        <w:t>меть выбирать и использовать основной цвет кисти и цвет фона для создания гармоничных композиций</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у</w:t>
      </w:r>
      <w:r w:rsidR="000D5428" w:rsidRPr="00092AF1">
        <w:rPr>
          <w:sz w:val="28"/>
          <w:szCs w:val="28"/>
        </w:rPr>
        <w:t>меть использовать инструменты и панель команд для редактирования рисунков</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в</w:t>
      </w:r>
      <w:r w:rsidR="000D5428" w:rsidRPr="00092AF1">
        <w:rPr>
          <w:sz w:val="28"/>
          <w:szCs w:val="28"/>
        </w:rPr>
        <w:t xml:space="preserve">ладение навыками работы, создания и </w:t>
      </w:r>
      <w:r w:rsidR="00E577CE" w:rsidRPr="00092AF1">
        <w:rPr>
          <w:sz w:val="28"/>
          <w:szCs w:val="28"/>
        </w:rPr>
        <w:t>сохранения рисунков</w:t>
      </w:r>
      <w:r w:rsidR="000D5428" w:rsidRPr="00092AF1">
        <w:rPr>
          <w:sz w:val="28"/>
          <w:szCs w:val="28"/>
        </w:rPr>
        <w:t xml:space="preserve"> в графическом редакторе</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в</w:t>
      </w:r>
      <w:r w:rsidR="000D5428" w:rsidRPr="00092AF1">
        <w:rPr>
          <w:sz w:val="28"/>
          <w:szCs w:val="28"/>
        </w:rPr>
        <w:t>ладение навыками построения линий и фигур</w:t>
      </w:r>
      <w:r>
        <w:rPr>
          <w:sz w:val="28"/>
          <w:szCs w:val="28"/>
        </w:rPr>
        <w:t>;</w:t>
      </w:r>
    </w:p>
    <w:p w:rsidR="000D5428" w:rsidRPr="00092AF1" w:rsidRDefault="00F661C1" w:rsidP="00F661C1">
      <w:pPr>
        <w:pStyle w:val="a7"/>
        <w:numPr>
          <w:ilvl w:val="0"/>
          <w:numId w:val="44"/>
        </w:numPr>
        <w:tabs>
          <w:tab w:val="left" w:pos="993"/>
        </w:tabs>
        <w:ind w:left="0" w:firstLine="708"/>
        <w:jc w:val="both"/>
        <w:rPr>
          <w:sz w:val="28"/>
          <w:szCs w:val="28"/>
        </w:rPr>
      </w:pPr>
      <w:r w:rsidRPr="00092AF1">
        <w:rPr>
          <w:sz w:val="28"/>
          <w:szCs w:val="28"/>
        </w:rPr>
        <w:t>в</w:t>
      </w:r>
      <w:r w:rsidR="000D5428" w:rsidRPr="00092AF1">
        <w:rPr>
          <w:sz w:val="28"/>
          <w:szCs w:val="28"/>
        </w:rPr>
        <w:t>ладение навыками работы с инструментами рисования и редактирования в графическом редакторе (инструменты «Ластик», «Распылитель», «Кисть»).</w:t>
      </w:r>
    </w:p>
    <w:p w:rsidR="000D5428" w:rsidRPr="00F661C1" w:rsidRDefault="000D5428" w:rsidP="00F661C1">
      <w:pPr>
        <w:tabs>
          <w:tab w:val="left" w:pos="993"/>
        </w:tabs>
        <w:spacing w:after="0" w:line="240" w:lineRule="auto"/>
        <w:ind w:firstLine="708"/>
        <w:jc w:val="both"/>
        <w:rPr>
          <w:rFonts w:ascii="Times New Roman" w:hAnsi="Times New Roman"/>
          <w:i/>
          <w:sz w:val="28"/>
          <w:szCs w:val="28"/>
        </w:rPr>
      </w:pPr>
      <w:r w:rsidRPr="00F661C1">
        <w:rPr>
          <w:rFonts w:ascii="Times New Roman" w:hAnsi="Times New Roman"/>
          <w:i/>
          <w:sz w:val="28"/>
          <w:szCs w:val="28"/>
        </w:rPr>
        <w:t>Компетенции в области работы с интерном и личной безопасностью:</w:t>
      </w:r>
    </w:p>
    <w:p w:rsidR="000D5428" w:rsidRPr="00092AF1" w:rsidRDefault="00F661C1" w:rsidP="00F661C1">
      <w:pPr>
        <w:pStyle w:val="a7"/>
        <w:numPr>
          <w:ilvl w:val="0"/>
          <w:numId w:val="45"/>
        </w:numPr>
        <w:tabs>
          <w:tab w:val="left" w:pos="993"/>
        </w:tabs>
        <w:ind w:left="0" w:firstLine="708"/>
        <w:jc w:val="both"/>
        <w:rPr>
          <w:sz w:val="28"/>
          <w:szCs w:val="28"/>
        </w:rPr>
      </w:pPr>
      <w:r>
        <w:rPr>
          <w:sz w:val="28"/>
          <w:szCs w:val="28"/>
        </w:rPr>
        <w:t>знать правила</w:t>
      </w:r>
      <w:r w:rsidR="000D5428" w:rsidRPr="00092AF1">
        <w:rPr>
          <w:sz w:val="28"/>
          <w:szCs w:val="28"/>
        </w:rPr>
        <w:t xml:space="preserve"> поведения и </w:t>
      </w:r>
      <w:r w:rsidR="00E577CE" w:rsidRPr="00092AF1">
        <w:rPr>
          <w:sz w:val="28"/>
          <w:szCs w:val="28"/>
        </w:rPr>
        <w:t>технику безопасности</w:t>
      </w:r>
      <w:r w:rsidR="000D5428" w:rsidRPr="00092AF1">
        <w:rPr>
          <w:sz w:val="28"/>
          <w:szCs w:val="28"/>
        </w:rPr>
        <w:t xml:space="preserve"> при работе с компьютером</w:t>
      </w:r>
      <w:r>
        <w:rPr>
          <w:sz w:val="28"/>
          <w:szCs w:val="28"/>
        </w:rPr>
        <w:t>;</w:t>
      </w:r>
    </w:p>
    <w:p w:rsidR="000D5428" w:rsidRPr="00092AF1" w:rsidRDefault="00F661C1" w:rsidP="00F661C1">
      <w:pPr>
        <w:pStyle w:val="a7"/>
        <w:numPr>
          <w:ilvl w:val="0"/>
          <w:numId w:val="45"/>
        </w:numPr>
        <w:tabs>
          <w:tab w:val="left" w:pos="993"/>
        </w:tabs>
        <w:ind w:left="0" w:firstLine="708"/>
        <w:jc w:val="both"/>
        <w:rPr>
          <w:sz w:val="28"/>
          <w:szCs w:val="28"/>
        </w:rPr>
      </w:pPr>
      <w:r w:rsidRPr="00092AF1">
        <w:rPr>
          <w:sz w:val="28"/>
          <w:szCs w:val="28"/>
        </w:rPr>
        <w:t xml:space="preserve">знать </w:t>
      </w:r>
      <w:r w:rsidR="000D5428" w:rsidRPr="00092AF1">
        <w:rPr>
          <w:sz w:val="28"/>
          <w:szCs w:val="28"/>
        </w:rPr>
        <w:t>о безопасном использовании интернета и защите от потенциальных угроз, таких как вредоносные программы и нежелательный контент, безопасность своих данных и личной информации, спама и онлайн-мошенничества</w:t>
      </w:r>
      <w:r>
        <w:rPr>
          <w:sz w:val="28"/>
          <w:szCs w:val="28"/>
        </w:rPr>
        <w:t>;</w:t>
      </w:r>
    </w:p>
    <w:p w:rsidR="000D5428" w:rsidRPr="00092AF1" w:rsidRDefault="00F661C1" w:rsidP="00F661C1">
      <w:pPr>
        <w:pStyle w:val="a7"/>
        <w:numPr>
          <w:ilvl w:val="0"/>
          <w:numId w:val="45"/>
        </w:numPr>
        <w:tabs>
          <w:tab w:val="left" w:pos="993"/>
        </w:tabs>
        <w:ind w:left="0" w:firstLine="708"/>
        <w:jc w:val="both"/>
        <w:rPr>
          <w:sz w:val="28"/>
          <w:szCs w:val="28"/>
        </w:rPr>
      </w:pPr>
      <w:r w:rsidRPr="00092AF1">
        <w:rPr>
          <w:sz w:val="28"/>
          <w:szCs w:val="28"/>
        </w:rPr>
        <w:t>з</w:t>
      </w:r>
      <w:r w:rsidR="000D5428" w:rsidRPr="00092AF1">
        <w:rPr>
          <w:sz w:val="28"/>
          <w:szCs w:val="28"/>
        </w:rPr>
        <w:t>нать основные правила поведения и этике в компьютерном классе, включая правила использования оборудования, соблюдение конфиденциальности данных и уважение к другим пользователям</w:t>
      </w:r>
      <w:r>
        <w:rPr>
          <w:sz w:val="28"/>
          <w:szCs w:val="28"/>
        </w:rPr>
        <w:t>;</w:t>
      </w:r>
    </w:p>
    <w:p w:rsidR="000D5428" w:rsidRPr="00092AF1" w:rsidRDefault="00F661C1" w:rsidP="00F661C1">
      <w:pPr>
        <w:pStyle w:val="a7"/>
        <w:numPr>
          <w:ilvl w:val="0"/>
          <w:numId w:val="45"/>
        </w:numPr>
        <w:tabs>
          <w:tab w:val="left" w:pos="993"/>
        </w:tabs>
        <w:ind w:left="0" w:firstLine="708"/>
        <w:jc w:val="both"/>
        <w:rPr>
          <w:sz w:val="28"/>
          <w:szCs w:val="28"/>
        </w:rPr>
      </w:pPr>
      <w:r w:rsidRPr="00092AF1">
        <w:rPr>
          <w:sz w:val="28"/>
          <w:szCs w:val="28"/>
        </w:rPr>
        <w:t>у</w:t>
      </w:r>
      <w:r w:rsidR="000D5428" w:rsidRPr="00092AF1">
        <w:rPr>
          <w:sz w:val="28"/>
          <w:szCs w:val="28"/>
        </w:rPr>
        <w:t>меть создавать и использовать безопасные пароли, распознавать потенциальные угрозы и применять меры предосторожности при общении в сети</w:t>
      </w:r>
      <w:r>
        <w:rPr>
          <w:sz w:val="28"/>
          <w:szCs w:val="28"/>
        </w:rPr>
        <w:t>;</w:t>
      </w:r>
    </w:p>
    <w:p w:rsidR="000D5428" w:rsidRPr="00092AF1" w:rsidRDefault="00F661C1" w:rsidP="00F661C1">
      <w:pPr>
        <w:pStyle w:val="a7"/>
        <w:numPr>
          <w:ilvl w:val="0"/>
          <w:numId w:val="45"/>
        </w:numPr>
        <w:tabs>
          <w:tab w:val="left" w:pos="993"/>
        </w:tabs>
        <w:ind w:left="0" w:firstLine="708"/>
        <w:jc w:val="both"/>
        <w:rPr>
          <w:sz w:val="28"/>
          <w:szCs w:val="28"/>
        </w:rPr>
      </w:pPr>
      <w:r w:rsidRPr="00092AF1">
        <w:rPr>
          <w:sz w:val="28"/>
          <w:szCs w:val="28"/>
        </w:rPr>
        <w:t>у</w:t>
      </w:r>
      <w:r w:rsidR="000D5428" w:rsidRPr="00092AF1">
        <w:rPr>
          <w:sz w:val="28"/>
          <w:szCs w:val="28"/>
        </w:rPr>
        <w:t>меть использовать правила этики в сети, включая уважительное общение с другими пользователями, соблюдение авторских прав и защиту личной информации</w:t>
      </w:r>
      <w:r>
        <w:rPr>
          <w:sz w:val="28"/>
          <w:szCs w:val="28"/>
        </w:rPr>
        <w:t>;</w:t>
      </w:r>
    </w:p>
    <w:p w:rsidR="000D5428" w:rsidRPr="00092AF1" w:rsidRDefault="00F661C1" w:rsidP="00F661C1">
      <w:pPr>
        <w:pStyle w:val="a7"/>
        <w:numPr>
          <w:ilvl w:val="0"/>
          <w:numId w:val="45"/>
        </w:numPr>
        <w:tabs>
          <w:tab w:val="left" w:pos="993"/>
        </w:tabs>
        <w:ind w:left="0" w:firstLine="708"/>
        <w:jc w:val="both"/>
        <w:rPr>
          <w:sz w:val="28"/>
          <w:szCs w:val="28"/>
        </w:rPr>
      </w:pPr>
      <w:r w:rsidRPr="00092AF1">
        <w:rPr>
          <w:sz w:val="28"/>
          <w:szCs w:val="28"/>
        </w:rPr>
        <w:t>в</w:t>
      </w:r>
      <w:r w:rsidR="000D5428" w:rsidRPr="00092AF1">
        <w:rPr>
          <w:sz w:val="28"/>
          <w:szCs w:val="28"/>
        </w:rPr>
        <w:t>ладеть навыками эффективного использования компьютера для выполнения задач, включая умение искать и использовать информацию из различных источников (в том числе интернета)</w:t>
      </w:r>
      <w:r>
        <w:rPr>
          <w:sz w:val="28"/>
          <w:szCs w:val="28"/>
        </w:rPr>
        <w:t>;</w:t>
      </w:r>
    </w:p>
    <w:p w:rsidR="000D5428" w:rsidRPr="00092AF1" w:rsidRDefault="00F661C1" w:rsidP="00F661C1">
      <w:pPr>
        <w:pStyle w:val="a7"/>
        <w:numPr>
          <w:ilvl w:val="0"/>
          <w:numId w:val="45"/>
        </w:numPr>
        <w:tabs>
          <w:tab w:val="left" w:pos="993"/>
        </w:tabs>
        <w:ind w:left="0" w:firstLine="708"/>
        <w:jc w:val="both"/>
        <w:rPr>
          <w:sz w:val="28"/>
          <w:szCs w:val="28"/>
        </w:rPr>
      </w:pPr>
      <w:r w:rsidRPr="00092AF1">
        <w:rPr>
          <w:sz w:val="28"/>
          <w:szCs w:val="28"/>
        </w:rPr>
        <w:t>в</w:t>
      </w:r>
      <w:r w:rsidR="000D5428" w:rsidRPr="00092AF1">
        <w:rPr>
          <w:sz w:val="28"/>
          <w:szCs w:val="28"/>
        </w:rPr>
        <w:t>ладеть навыками безопасного поведения в интернете, включая осознание рисков и защиту личных данных.</w:t>
      </w:r>
    </w:p>
    <w:p w:rsidR="000D5428" w:rsidRPr="00F661C1" w:rsidRDefault="000D5428" w:rsidP="00F661C1">
      <w:pPr>
        <w:tabs>
          <w:tab w:val="left" w:pos="993"/>
        </w:tabs>
        <w:spacing w:after="0" w:line="240" w:lineRule="auto"/>
        <w:ind w:firstLine="708"/>
        <w:jc w:val="both"/>
        <w:rPr>
          <w:rFonts w:ascii="Times New Roman" w:hAnsi="Times New Roman"/>
          <w:i/>
          <w:sz w:val="28"/>
          <w:szCs w:val="28"/>
        </w:rPr>
      </w:pPr>
      <w:r w:rsidRPr="00F661C1">
        <w:rPr>
          <w:rFonts w:ascii="Times New Roman" w:hAnsi="Times New Roman"/>
          <w:i/>
          <w:sz w:val="28"/>
          <w:szCs w:val="28"/>
        </w:rPr>
        <w:t xml:space="preserve">Компетенции в </w:t>
      </w:r>
      <w:r w:rsidR="00AD2847" w:rsidRPr="00F661C1">
        <w:rPr>
          <w:rFonts w:ascii="Times New Roman" w:hAnsi="Times New Roman"/>
          <w:i/>
          <w:sz w:val="28"/>
          <w:szCs w:val="28"/>
        </w:rPr>
        <w:t>области программирования</w:t>
      </w:r>
      <w:r w:rsidRPr="00F661C1">
        <w:rPr>
          <w:rFonts w:ascii="Times New Roman" w:hAnsi="Times New Roman"/>
          <w:i/>
          <w:sz w:val="28"/>
          <w:szCs w:val="28"/>
        </w:rPr>
        <w:t xml:space="preserve"> (начальный этап)</w:t>
      </w:r>
    </w:p>
    <w:p w:rsidR="000D5428" w:rsidRPr="00092AF1" w:rsidRDefault="00F661C1" w:rsidP="00F661C1">
      <w:pPr>
        <w:pStyle w:val="a7"/>
        <w:numPr>
          <w:ilvl w:val="0"/>
          <w:numId w:val="46"/>
        </w:numPr>
        <w:tabs>
          <w:tab w:val="left" w:pos="993"/>
        </w:tabs>
        <w:ind w:left="0" w:firstLine="708"/>
        <w:jc w:val="both"/>
        <w:rPr>
          <w:sz w:val="28"/>
          <w:szCs w:val="28"/>
        </w:rPr>
      </w:pPr>
      <w:r w:rsidRPr="00092AF1">
        <w:rPr>
          <w:sz w:val="28"/>
          <w:szCs w:val="28"/>
        </w:rPr>
        <w:t>з</w:t>
      </w:r>
      <w:r w:rsidR="000D5428" w:rsidRPr="00092AF1">
        <w:rPr>
          <w:sz w:val="28"/>
          <w:szCs w:val="28"/>
        </w:rPr>
        <w:t>нать понятие «алгоритм» и основные этапы формирования алгоритма</w:t>
      </w:r>
      <w:r>
        <w:rPr>
          <w:sz w:val="28"/>
          <w:szCs w:val="28"/>
        </w:rPr>
        <w:t>;</w:t>
      </w:r>
    </w:p>
    <w:p w:rsidR="000D5428" w:rsidRPr="00092AF1" w:rsidRDefault="00F661C1" w:rsidP="00F661C1">
      <w:pPr>
        <w:pStyle w:val="a7"/>
        <w:numPr>
          <w:ilvl w:val="0"/>
          <w:numId w:val="46"/>
        </w:numPr>
        <w:tabs>
          <w:tab w:val="left" w:pos="993"/>
        </w:tabs>
        <w:ind w:left="0" w:firstLine="708"/>
        <w:jc w:val="both"/>
        <w:rPr>
          <w:sz w:val="28"/>
          <w:szCs w:val="28"/>
        </w:rPr>
      </w:pPr>
      <w:r w:rsidRPr="00092AF1">
        <w:rPr>
          <w:sz w:val="28"/>
          <w:szCs w:val="28"/>
        </w:rPr>
        <w:t>у</w:t>
      </w:r>
      <w:r w:rsidR="000D5428" w:rsidRPr="00092AF1">
        <w:rPr>
          <w:sz w:val="28"/>
          <w:szCs w:val="28"/>
        </w:rPr>
        <w:t>меть составлять и выполнять простейшие алгоритмы</w:t>
      </w:r>
      <w:r>
        <w:rPr>
          <w:sz w:val="28"/>
          <w:szCs w:val="28"/>
        </w:rPr>
        <w:t>;</w:t>
      </w:r>
    </w:p>
    <w:p w:rsidR="000D5428" w:rsidRPr="00092AF1" w:rsidRDefault="00F661C1" w:rsidP="00F661C1">
      <w:pPr>
        <w:pStyle w:val="a7"/>
        <w:numPr>
          <w:ilvl w:val="0"/>
          <w:numId w:val="46"/>
        </w:numPr>
        <w:tabs>
          <w:tab w:val="left" w:pos="993"/>
        </w:tabs>
        <w:ind w:left="0" w:firstLine="708"/>
        <w:jc w:val="both"/>
        <w:rPr>
          <w:sz w:val="28"/>
          <w:szCs w:val="28"/>
        </w:rPr>
      </w:pPr>
      <w:r w:rsidRPr="00092AF1">
        <w:rPr>
          <w:sz w:val="28"/>
          <w:szCs w:val="28"/>
        </w:rPr>
        <w:t>в</w:t>
      </w:r>
      <w:r w:rsidR="000D5428" w:rsidRPr="00092AF1">
        <w:rPr>
          <w:sz w:val="28"/>
          <w:szCs w:val="28"/>
        </w:rPr>
        <w:t>ладеть навыками составления и выполнения простейших алгоритмов.</w:t>
      </w:r>
    </w:p>
    <w:p w:rsidR="00535239" w:rsidRPr="00140889" w:rsidRDefault="00535239" w:rsidP="00F661C1">
      <w:pPr>
        <w:tabs>
          <w:tab w:val="left" w:pos="993"/>
        </w:tabs>
        <w:spacing w:after="0" w:line="240" w:lineRule="auto"/>
        <w:ind w:firstLine="708"/>
        <w:jc w:val="both"/>
        <w:rPr>
          <w:rFonts w:ascii="Times New Roman" w:hAnsi="Times New Roman"/>
          <w:sz w:val="28"/>
          <w:szCs w:val="28"/>
        </w:rPr>
      </w:pPr>
      <w:r w:rsidRPr="00140889">
        <w:rPr>
          <w:rFonts w:ascii="Times New Roman" w:hAnsi="Times New Roman"/>
          <w:sz w:val="28"/>
          <w:szCs w:val="28"/>
        </w:rPr>
        <w:t>У детей 5-6 летнего возраста могут быть некоторые начальные навыки в области информационных технологий, включая:</w:t>
      </w:r>
    </w:p>
    <w:p w:rsidR="00535239" w:rsidRPr="00140889" w:rsidRDefault="00535239" w:rsidP="00F661C1">
      <w:pPr>
        <w:tabs>
          <w:tab w:val="left" w:pos="993"/>
        </w:tabs>
        <w:spacing w:after="0" w:line="240" w:lineRule="auto"/>
        <w:ind w:firstLine="708"/>
        <w:jc w:val="both"/>
        <w:rPr>
          <w:rFonts w:ascii="Times New Roman" w:hAnsi="Times New Roman"/>
          <w:sz w:val="28"/>
          <w:szCs w:val="28"/>
        </w:rPr>
      </w:pPr>
      <w:r w:rsidRPr="00140889">
        <w:rPr>
          <w:rFonts w:ascii="Times New Roman" w:hAnsi="Times New Roman"/>
          <w:sz w:val="28"/>
          <w:szCs w:val="28"/>
        </w:rPr>
        <w:t>Умение пользоваться компьютером: многие дети в этом возрасте могут использовать мышь и клавиатуру, чтобы включить компьютер и запустить простые программы.</w:t>
      </w:r>
    </w:p>
    <w:p w:rsidR="00535239" w:rsidRPr="00140889" w:rsidRDefault="00535239" w:rsidP="00F661C1">
      <w:pPr>
        <w:tabs>
          <w:tab w:val="left" w:pos="993"/>
        </w:tabs>
        <w:spacing w:after="0" w:line="240" w:lineRule="auto"/>
        <w:ind w:firstLine="708"/>
        <w:jc w:val="both"/>
        <w:rPr>
          <w:rFonts w:ascii="Times New Roman" w:hAnsi="Times New Roman"/>
          <w:sz w:val="28"/>
          <w:szCs w:val="28"/>
        </w:rPr>
      </w:pPr>
      <w:r w:rsidRPr="00140889">
        <w:rPr>
          <w:rFonts w:ascii="Times New Roman" w:hAnsi="Times New Roman"/>
          <w:sz w:val="28"/>
          <w:szCs w:val="28"/>
        </w:rPr>
        <w:t>Знание основных понятий: дети могут знать, что такое интернет, веб-браузер, почта, мультимедийные файлы и другие основные термины.</w:t>
      </w:r>
    </w:p>
    <w:p w:rsidR="00535239" w:rsidRPr="00140889" w:rsidRDefault="00535239" w:rsidP="00F661C1">
      <w:pPr>
        <w:tabs>
          <w:tab w:val="left" w:pos="993"/>
        </w:tabs>
        <w:spacing w:after="0" w:line="240" w:lineRule="auto"/>
        <w:ind w:firstLine="708"/>
        <w:jc w:val="both"/>
        <w:rPr>
          <w:rFonts w:ascii="Times New Roman" w:hAnsi="Times New Roman"/>
          <w:sz w:val="28"/>
          <w:szCs w:val="28"/>
        </w:rPr>
      </w:pPr>
      <w:r w:rsidRPr="00140889">
        <w:rPr>
          <w:rFonts w:ascii="Times New Roman" w:hAnsi="Times New Roman"/>
          <w:sz w:val="28"/>
          <w:szCs w:val="28"/>
        </w:rPr>
        <w:t>Игры на компьютере и планшете: многие дети в этом возрасте могут играть в простые игры на компьютере или планшете.</w:t>
      </w:r>
    </w:p>
    <w:p w:rsidR="00535239" w:rsidRPr="00140889" w:rsidRDefault="00535239" w:rsidP="00F661C1">
      <w:pPr>
        <w:tabs>
          <w:tab w:val="left" w:pos="993"/>
        </w:tabs>
        <w:spacing w:after="0" w:line="240" w:lineRule="auto"/>
        <w:ind w:firstLine="708"/>
        <w:jc w:val="both"/>
        <w:rPr>
          <w:rFonts w:ascii="Times New Roman" w:hAnsi="Times New Roman"/>
          <w:sz w:val="28"/>
          <w:szCs w:val="28"/>
        </w:rPr>
      </w:pPr>
      <w:r w:rsidRPr="00140889">
        <w:rPr>
          <w:rFonts w:ascii="Times New Roman" w:hAnsi="Times New Roman"/>
          <w:sz w:val="28"/>
          <w:szCs w:val="28"/>
        </w:rPr>
        <w:t>Умение использовать простые приложения: дети могут использовать простые приложения на телефонах или планшетах, такие как игры или приложения для рисования.</w:t>
      </w:r>
    </w:p>
    <w:p w:rsidR="00535239" w:rsidRPr="00092AF1" w:rsidRDefault="00535239" w:rsidP="00F661C1">
      <w:pPr>
        <w:tabs>
          <w:tab w:val="left" w:pos="993"/>
        </w:tabs>
        <w:spacing w:after="0" w:line="240" w:lineRule="auto"/>
        <w:ind w:firstLine="708"/>
        <w:jc w:val="both"/>
        <w:rPr>
          <w:rFonts w:ascii="Times New Roman" w:hAnsi="Times New Roman"/>
          <w:sz w:val="28"/>
          <w:szCs w:val="28"/>
        </w:rPr>
      </w:pPr>
      <w:r w:rsidRPr="00140889">
        <w:rPr>
          <w:rFonts w:ascii="Times New Roman" w:hAnsi="Times New Roman"/>
          <w:sz w:val="28"/>
          <w:szCs w:val="28"/>
        </w:rPr>
        <w:t xml:space="preserve">Основы информационной безопасности: дети могут понимать, что нужно быть осторожным в Интернете и не делиться своими личными данными с </w:t>
      </w:r>
      <w:r w:rsidRPr="00092AF1">
        <w:rPr>
          <w:rFonts w:ascii="Times New Roman" w:hAnsi="Times New Roman"/>
          <w:sz w:val="28"/>
          <w:szCs w:val="28"/>
        </w:rPr>
        <w:t>незнакомыми людьми.</w:t>
      </w:r>
    </w:p>
    <w:p w:rsidR="00535239" w:rsidRPr="00092AF1" w:rsidRDefault="00535239" w:rsidP="00981CA1">
      <w:pPr>
        <w:spacing w:after="0" w:line="240" w:lineRule="auto"/>
        <w:ind w:firstLine="708"/>
        <w:jc w:val="both"/>
        <w:rPr>
          <w:rFonts w:ascii="Times New Roman" w:hAnsi="Times New Roman"/>
          <w:sz w:val="28"/>
          <w:szCs w:val="28"/>
        </w:rPr>
      </w:pPr>
      <w:r w:rsidRPr="00092AF1">
        <w:rPr>
          <w:rFonts w:ascii="Times New Roman" w:hAnsi="Times New Roman"/>
          <w:sz w:val="28"/>
          <w:szCs w:val="28"/>
        </w:rPr>
        <w:t>Однако следует отметить, что каждый ребенок индивидуален, и у них могут быть разные уровни компетенций в этой области. Кроме того, важно, чтобы родители и педагоги дошкольной организаций предоставляли детям подходящие и безопасные возможности для использования информационных технологий</w:t>
      </w:r>
      <w:r w:rsidR="00F661C1">
        <w:rPr>
          <w:rFonts w:ascii="Times New Roman" w:hAnsi="Times New Roman"/>
          <w:sz w:val="28"/>
          <w:szCs w:val="28"/>
        </w:rPr>
        <w:t xml:space="preserve"> и контролировали их активности в </w:t>
      </w:r>
      <w:r w:rsidRPr="00092AF1">
        <w:rPr>
          <w:rFonts w:ascii="Times New Roman" w:hAnsi="Times New Roman"/>
          <w:sz w:val="28"/>
          <w:szCs w:val="28"/>
        </w:rPr>
        <w:t xml:space="preserve">сети. </w:t>
      </w:r>
    </w:p>
    <w:p w:rsidR="00535239" w:rsidRPr="00140889" w:rsidRDefault="00535239" w:rsidP="00981CA1">
      <w:pPr>
        <w:spacing w:after="0" w:line="240" w:lineRule="auto"/>
        <w:ind w:firstLine="708"/>
        <w:jc w:val="both"/>
        <w:rPr>
          <w:rFonts w:ascii="Times New Roman" w:hAnsi="Times New Roman"/>
          <w:sz w:val="28"/>
          <w:szCs w:val="28"/>
        </w:rPr>
      </w:pPr>
      <w:r w:rsidRPr="00092AF1">
        <w:rPr>
          <w:rFonts w:ascii="Times New Roman" w:hAnsi="Times New Roman"/>
          <w:sz w:val="28"/>
          <w:szCs w:val="28"/>
        </w:rPr>
        <w:t xml:space="preserve">Основы использования социальных сетей: некоторые дети </w:t>
      </w:r>
      <w:r w:rsidRPr="00140889">
        <w:rPr>
          <w:rFonts w:ascii="Times New Roman" w:hAnsi="Times New Roman"/>
          <w:sz w:val="28"/>
          <w:szCs w:val="28"/>
        </w:rPr>
        <w:t>могут иметь представление о том, что такое социальные сети, и уметь использовать простые функции, например, общаться с друзьями или ставить лайки.</w:t>
      </w:r>
    </w:p>
    <w:p w:rsidR="00535239" w:rsidRPr="00140889" w:rsidRDefault="00535239" w:rsidP="00981CA1">
      <w:pPr>
        <w:spacing w:after="0" w:line="240" w:lineRule="auto"/>
        <w:ind w:firstLine="708"/>
        <w:jc w:val="both"/>
        <w:rPr>
          <w:rFonts w:ascii="Times New Roman" w:hAnsi="Times New Roman"/>
          <w:sz w:val="28"/>
          <w:szCs w:val="28"/>
        </w:rPr>
      </w:pPr>
      <w:r w:rsidRPr="00140889">
        <w:rPr>
          <w:rFonts w:ascii="Times New Roman" w:hAnsi="Times New Roman"/>
          <w:sz w:val="28"/>
          <w:szCs w:val="28"/>
        </w:rPr>
        <w:t>Навыки работы с гаджетами: дети могут уметь использовать планшеты, телефоны и другие гаджеты, в том числе настраивать звук и яркость экрана.</w:t>
      </w:r>
    </w:p>
    <w:p w:rsidR="00535239" w:rsidRPr="00140889" w:rsidRDefault="00535239" w:rsidP="00981CA1">
      <w:pPr>
        <w:spacing w:after="0" w:line="240" w:lineRule="auto"/>
        <w:ind w:firstLine="708"/>
        <w:jc w:val="both"/>
        <w:rPr>
          <w:rFonts w:ascii="Times New Roman" w:hAnsi="Times New Roman"/>
          <w:sz w:val="28"/>
          <w:szCs w:val="28"/>
        </w:rPr>
      </w:pPr>
      <w:r w:rsidRPr="00140889">
        <w:rPr>
          <w:rFonts w:ascii="Times New Roman" w:hAnsi="Times New Roman"/>
          <w:sz w:val="28"/>
          <w:szCs w:val="28"/>
        </w:rPr>
        <w:t>Умение работать с простыми программами: дети могут использовать простые программы для рисования, создания музыки или обработки фотографий.</w:t>
      </w:r>
    </w:p>
    <w:p w:rsidR="00535239" w:rsidRPr="00140889" w:rsidRDefault="00535239" w:rsidP="00981CA1">
      <w:pPr>
        <w:spacing w:after="0" w:line="240" w:lineRule="auto"/>
        <w:ind w:firstLine="708"/>
        <w:jc w:val="both"/>
        <w:rPr>
          <w:rFonts w:ascii="Times New Roman" w:hAnsi="Times New Roman"/>
          <w:sz w:val="28"/>
          <w:szCs w:val="28"/>
        </w:rPr>
      </w:pPr>
      <w:r w:rsidRPr="00140889">
        <w:rPr>
          <w:rFonts w:ascii="Times New Roman" w:hAnsi="Times New Roman"/>
          <w:sz w:val="28"/>
          <w:szCs w:val="28"/>
        </w:rPr>
        <w:t>Понимание основ программирования: некоторые дети могут иметь представление о том, что такое программирование, и уметь создавать простые программы, например, с использованием блоков или кода.</w:t>
      </w:r>
    </w:p>
    <w:p w:rsidR="00535239" w:rsidRDefault="00535239" w:rsidP="00981CA1">
      <w:pPr>
        <w:spacing w:after="0" w:line="240" w:lineRule="auto"/>
        <w:ind w:firstLine="708"/>
        <w:jc w:val="both"/>
        <w:rPr>
          <w:rFonts w:ascii="Times New Roman" w:hAnsi="Times New Roman"/>
          <w:sz w:val="28"/>
          <w:szCs w:val="28"/>
        </w:rPr>
      </w:pPr>
      <w:r w:rsidRPr="00140889">
        <w:rPr>
          <w:rFonts w:ascii="Times New Roman" w:hAnsi="Times New Roman"/>
          <w:sz w:val="28"/>
          <w:szCs w:val="28"/>
        </w:rPr>
        <w:t>Интерес к технологиям: многие дети в этом возрасте могут проявлять интерес к технологиям и желание узнать больше о компьютерах, Интернете и других аспектах информационных технологий.</w:t>
      </w:r>
    </w:p>
    <w:p w:rsidR="00C64E25" w:rsidRDefault="00535239" w:rsidP="00981CA1">
      <w:pPr>
        <w:spacing w:after="0" w:line="240" w:lineRule="auto"/>
        <w:ind w:firstLine="708"/>
        <w:jc w:val="both"/>
        <w:rPr>
          <w:rFonts w:ascii="Times New Roman" w:eastAsia="Times New Roman" w:hAnsi="Times New Roman"/>
          <w:sz w:val="28"/>
          <w:szCs w:val="28"/>
        </w:rPr>
      </w:pPr>
      <w:r>
        <w:rPr>
          <w:rFonts w:ascii="Times New Roman" w:hAnsi="Times New Roman"/>
          <w:sz w:val="28"/>
          <w:szCs w:val="28"/>
        </w:rPr>
        <w:t xml:space="preserve">Пример разработанных </w:t>
      </w:r>
      <w:r w:rsidRPr="00140889">
        <w:rPr>
          <w:rFonts w:ascii="Times New Roman" w:hAnsi="Times New Roman"/>
          <w:sz w:val="28"/>
          <w:szCs w:val="28"/>
        </w:rPr>
        <w:t>критериев и индикаторов</w:t>
      </w:r>
      <w:r w:rsidRPr="00140889">
        <w:rPr>
          <w:rFonts w:ascii="Times New Roman" w:eastAsia="Times New Roman" w:hAnsi="Times New Roman"/>
          <w:sz w:val="28"/>
          <w:szCs w:val="28"/>
          <w:lang w:val="kk-KZ"/>
        </w:rPr>
        <w:t xml:space="preserve"> мониторинга </w:t>
      </w:r>
      <w:r>
        <w:rPr>
          <w:rFonts w:ascii="Times New Roman" w:eastAsia="Times New Roman" w:hAnsi="Times New Roman"/>
          <w:sz w:val="28"/>
          <w:szCs w:val="28"/>
          <w:lang w:val="kk-KZ"/>
        </w:rPr>
        <w:t xml:space="preserve">информационно-образовательной среды </w:t>
      </w:r>
      <w:r w:rsidRPr="00140889">
        <w:rPr>
          <w:rFonts w:ascii="Times New Roman" w:eastAsia="Times New Roman" w:hAnsi="Times New Roman"/>
          <w:sz w:val="28"/>
          <w:szCs w:val="28"/>
          <w:lang w:val="kk-KZ"/>
        </w:rPr>
        <w:t xml:space="preserve">по форрмированию </w:t>
      </w:r>
      <w:r w:rsidRPr="00140889">
        <w:rPr>
          <w:rFonts w:ascii="Times New Roman" w:eastAsia="Times New Roman" w:hAnsi="Times New Roman"/>
          <w:sz w:val="28"/>
          <w:szCs w:val="28"/>
          <w:lang w:val="en-US"/>
        </w:rPr>
        <w:t>IT</w:t>
      </w:r>
      <w:r w:rsidRPr="00140889">
        <w:rPr>
          <w:rFonts w:ascii="Times New Roman" w:eastAsia="Times New Roman" w:hAnsi="Times New Roman"/>
          <w:sz w:val="28"/>
          <w:szCs w:val="28"/>
        </w:rPr>
        <w:t xml:space="preserve">-компетенций детей </w:t>
      </w:r>
      <w:r>
        <w:rPr>
          <w:rFonts w:ascii="Times New Roman" w:eastAsia="Times New Roman" w:hAnsi="Times New Roman"/>
          <w:sz w:val="28"/>
          <w:szCs w:val="28"/>
        </w:rPr>
        <w:t xml:space="preserve">дошкольного </w:t>
      </w:r>
      <w:r w:rsidRPr="00140889">
        <w:rPr>
          <w:rFonts w:ascii="Times New Roman" w:eastAsia="Times New Roman" w:hAnsi="Times New Roman"/>
          <w:sz w:val="28"/>
          <w:szCs w:val="28"/>
        </w:rPr>
        <w:t>возраста</w:t>
      </w:r>
      <w:r>
        <w:rPr>
          <w:rFonts w:ascii="Times New Roman" w:eastAsia="Times New Roman" w:hAnsi="Times New Roman"/>
          <w:sz w:val="28"/>
          <w:szCs w:val="28"/>
        </w:rPr>
        <w:t xml:space="preserve"> представлен в соответствии с таблицей 3.</w:t>
      </w:r>
      <w:r w:rsidR="000F42B6">
        <w:rPr>
          <w:rFonts w:ascii="Times New Roman" w:eastAsia="Times New Roman" w:hAnsi="Times New Roman"/>
          <w:sz w:val="28"/>
          <w:szCs w:val="28"/>
        </w:rPr>
        <w:t>3</w:t>
      </w:r>
      <w:r>
        <w:rPr>
          <w:rFonts w:ascii="Times New Roman" w:eastAsia="Times New Roman" w:hAnsi="Times New Roman"/>
          <w:sz w:val="28"/>
          <w:szCs w:val="28"/>
        </w:rPr>
        <w:t>.</w:t>
      </w:r>
    </w:p>
    <w:p w:rsidR="00B22858" w:rsidRDefault="00B22858" w:rsidP="00981CA1">
      <w:pPr>
        <w:spacing w:after="0" w:line="240" w:lineRule="auto"/>
        <w:ind w:firstLine="708"/>
        <w:jc w:val="both"/>
        <w:rPr>
          <w:rFonts w:ascii="Times New Roman" w:hAnsi="Times New Roman"/>
          <w:sz w:val="28"/>
          <w:szCs w:val="28"/>
        </w:rPr>
      </w:pPr>
    </w:p>
    <w:p w:rsidR="000F42B6" w:rsidRDefault="000F42B6" w:rsidP="00981CA1">
      <w:pPr>
        <w:spacing w:after="0" w:line="240" w:lineRule="auto"/>
        <w:ind w:firstLine="708"/>
        <w:jc w:val="both"/>
        <w:rPr>
          <w:rFonts w:ascii="Times New Roman" w:hAnsi="Times New Roman"/>
          <w:sz w:val="28"/>
          <w:szCs w:val="28"/>
        </w:rPr>
      </w:pPr>
    </w:p>
    <w:p w:rsidR="000F42B6" w:rsidRDefault="000F42B6" w:rsidP="00981CA1">
      <w:pPr>
        <w:spacing w:after="0" w:line="240" w:lineRule="auto"/>
        <w:ind w:firstLine="708"/>
        <w:jc w:val="both"/>
        <w:rPr>
          <w:rFonts w:ascii="Times New Roman" w:hAnsi="Times New Roman"/>
          <w:sz w:val="28"/>
          <w:szCs w:val="28"/>
        </w:rPr>
      </w:pPr>
    </w:p>
    <w:p w:rsidR="000F42B6" w:rsidRPr="00140889" w:rsidRDefault="000F42B6" w:rsidP="00981CA1">
      <w:pPr>
        <w:spacing w:after="0" w:line="240" w:lineRule="auto"/>
        <w:ind w:firstLine="708"/>
        <w:jc w:val="both"/>
        <w:rPr>
          <w:rFonts w:ascii="Times New Roman" w:hAnsi="Times New Roman"/>
          <w:sz w:val="28"/>
          <w:szCs w:val="28"/>
        </w:rPr>
      </w:pPr>
    </w:p>
    <w:p w:rsidR="006B31C0" w:rsidRDefault="006B31C0" w:rsidP="00603D60">
      <w:pPr>
        <w:widowControl w:val="0"/>
        <w:tabs>
          <w:tab w:val="left" w:pos="567"/>
        </w:tabs>
        <w:autoSpaceDE w:val="0"/>
        <w:autoSpaceDN w:val="0"/>
        <w:spacing w:after="0" w:line="240" w:lineRule="auto"/>
        <w:jc w:val="both"/>
        <w:rPr>
          <w:rFonts w:ascii="Times New Roman" w:eastAsia="Times New Roman" w:hAnsi="Times New Roman"/>
          <w:sz w:val="28"/>
          <w:szCs w:val="28"/>
        </w:rPr>
      </w:pPr>
      <w:r w:rsidRPr="00140889">
        <w:rPr>
          <w:rFonts w:ascii="Times New Roman" w:hAnsi="Times New Roman"/>
          <w:sz w:val="28"/>
          <w:szCs w:val="28"/>
        </w:rPr>
        <w:t>Таблица</w:t>
      </w:r>
      <w:r w:rsidR="00535239">
        <w:rPr>
          <w:rFonts w:ascii="Times New Roman" w:hAnsi="Times New Roman"/>
          <w:sz w:val="28"/>
          <w:szCs w:val="28"/>
        </w:rPr>
        <w:t xml:space="preserve"> 3.</w:t>
      </w:r>
      <w:r w:rsidR="004B5EA7">
        <w:rPr>
          <w:rFonts w:ascii="Times New Roman" w:hAnsi="Times New Roman"/>
          <w:sz w:val="28"/>
          <w:szCs w:val="28"/>
        </w:rPr>
        <w:t xml:space="preserve">3 − </w:t>
      </w:r>
      <w:r w:rsidR="00535239">
        <w:rPr>
          <w:rFonts w:ascii="Times New Roman" w:hAnsi="Times New Roman"/>
          <w:sz w:val="28"/>
          <w:szCs w:val="28"/>
        </w:rPr>
        <w:t xml:space="preserve">Пример </w:t>
      </w:r>
      <w:r w:rsidRPr="00140889">
        <w:rPr>
          <w:rFonts w:ascii="Times New Roman" w:hAnsi="Times New Roman"/>
          <w:sz w:val="28"/>
          <w:szCs w:val="28"/>
        </w:rPr>
        <w:t>критериев и индикаторов</w:t>
      </w:r>
      <w:r w:rsidR="000D0A06">
        <w:rPr>
          <w:rFonts w:ascii="Times New Roman" w:eastAsia="Times New Roman" w:hAnsi="Times New Roman"/>
          <w:sz w:val="28"/>
          <w:szCs w:val="28"/>
          <w:lang w:val="kk-KZ"/>
        </w:rPr>
        <w:t xml:space="preserve"> мониторинга по фо</w:t>
      </w:r>
      <w:r w:rsidRPr="00140889">
        <w:rPr>
          <w:rFonts w:ascii="Times New Roman" w:eastAsia="Times New Roman" w:hAnsi="Times New Roman"/>
          <w:sz w:val="28"/>
          <w:szCs w:val="28"/>
          <w:lang w:val="kk-KZ"/>
        </w:rPr>
        <w:t xml:space="preserve">рмированию </w:t>
      </w:r>
      <w:r w:rsidRPr="00140889">
        <w:rPr>
          <w:rFonts w:ascii="Times New Roman" w:eastAsia="Times New Roman" w:hAnsi="Times New Roman"/>
          <w:sz w:val="28"/>
          <w:szCs w:val="28"/>
          <w:lang w:val="en-US"/>
        </w:rPr>
        <w:t>IT</w:t>
      </w:r>
      <w:r w:rsidRPr="00140889">
        <w:rPr>
          <w:rFonts w:ascii="Times New Roman" w:eastAsia="Times New Roman" w:hAnsi="Times New Roman"/>
          <w:sz w:val="28"/>
          <w:szCs w:val="28"/>
        </w:rPr>
        <w:t xml:space="preserve">-компетенций детей </w:t>
      </w:r>
      <w:r w:rsidR="00535239">
        <w:rPr>
          <w:rFonts w:ascii="Times New Roman" w:eastAsia="Times New Roman" w:hAnsi="Times New Roman"/>
          <w:sz w:val="28"/>
          <w:szCs w:val="28"/>
        </w:rPr>
        <w:t xml:space="preserve">дошкольного </w:t>
      </w:r>
      <w:r w:rsidR="00F661C1">
        <w:rPr>
          <w:rFonts w:ascii="Times New Roman" w:eastAsia="Times New Roman" w:hAnsi="Times New Roman"/>
          <w:sz w:val="28"/>
          <w:szCs w:val="28"/>
        </w:rPr>
        <w:t>возраста</w:t>
      </w:r>
    </w:p>
    <w:p w:rsidR="0029257F" w:rsidRPr="00F661C1" w:rsidRDefault="0029257F" w:rsidP="00981CA1">
      <w:pPr>
        <w:tabs>
          <w:tab w:val="left" w:pos="3944"/>
        </w:tabs>
        <w:spacing w:after="0" w:line="240" w:lineRule="auto"/>
        <w:ind w:firstLine="709"/>
        <w:rPr>
          <w:rFonts w:ascii="Times New Roman" w:hAnsi="Times New Roman"/>
          <w:sz w:val="16"/>
          <w:szCs w:val="16"/>
        </w:rPr>
      </w:pPr>
    </w:p>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3"/>
        <w:gridCol w:w="2331"/>
        <w:gridCol w:w="2268"/>
        <w:gridCol w:w="2268"/>
        <w:gridCol w:w="14"/>
      </w:tblGrid>
      <w:tr w:rsidR="00CD46FC" w:rsidRPr="00092AF1" w:rsidTr="000F42B6">
        <w:trPr>
          <w:trHeight w:val="724"/>
        </w:trPr>
        <w:tc>
          <w:tcPr>
            <w:tcW w:w="9654" w:type="dxa"/>
            <w:gridSpan w:val="5"/>
            <w:shd w:val="clear" w:color="auto" w:fill="auto"/>
            <w:vAlign w:val="center"/>
          </w:tcPr>
          <w:p w:rsidR="0029257F" w:rsidRPr="00092AF1" w:rsidRDefault="00F661C1" w:rsidP="000F42B6">
            <w:pPr>
              <w:widowControl w:val="0"/>
              <w:autoSpaceDE w:val="0"/>
              <w:autoSpaceDN w:val="0"/>
              <w:spacing w:after="0" w:line="240" w:lineRule="auto"/>
              <w:jc w:val="center"/>
              <w:rPr>
                <w:rFonts w:ascii="Times New Roman" w:hAnsi="Times New Roman"/>
                <w:b/>
                <w:sz w:val="24"/>
                <w:szCs w:val="24"/>
                <w:lang w:val="kk-KZ"/>
              </w:rPr>
            </w:pPr>
            <w:r w:rsidRPr="00092AF1">
              <w:rPr>
                <w:rFonts w:ascii="Times New Roman" w:eastAsia="Times New Roman" w:hAnsi="Times New Roman"/>
                <w:sz w:val="24"/>
                <w:szCs w:val="24"/>
                <w:lang w:val="en-US"/>
              </w:rPr>
              <w:t>It</w:t>
            </w:r>
            <w:r w:rsidRPr="00092AF1">
              <w:rPr>
                <w:rFonts w:ascii="Times New Roman" w:hAnsi="Times New Roman"/>
                <w:b/>
                <w:sz w:val="24"/>
                <w:szCs w:val="24"/>
                <w:lang w:val="kk-KZ"/>
              </w:rPr>
              <w:t xml:space="preserve"> -</w:t>
            </w:r>
            <w:r w:rsidRPr="00092AF1">
              <w:rPr>
                <w:rFonts w:ascii="Times New Roman" w:hAnsi="Times New Roman"/>
                <w:bCs/>
                <w:sz w:val="24"/>
                <w:szCs w:val="24"/>
                <w:lang w:val="kk-KZ"/>
              </w:rPr>
              <w:t>компетенции</w:t>
            </w:r>
          </w:p>
        </w:tc>
      </w:tr>
      <w:tr w:rsidR="00C246FF" w:rsidRPr="00092AF1" w:rsidTr="000F42B6">
        <w:trPr>
          <w:trHeight w:val="549"/>
        </w:trPr>
        <w:tc>
          <w:tcPr>
            <w:tcW w:w="2773" w:type="dxa"/>
            <w:shd w:val="clear" w:color="auto" w:fill="auto"/>
            <w:vAlign w:val="center"/>
          </w:tcPr>
          <w:p w:rsidR="00C8115D" w:rsidRPr="00092AF1" w:rsidRDefault="00F661C1" w:rsidP="000F42B6">
            <w:pPr>
              <w:widowControl w:val="0"/>
              <w:autoSpaceDE w:val="0"/>
              <w:autoSpaceDN w:val="0"/>
              <w:spacing w:after="0" w:line="240" w:lineRule="auto"/>
              <w:jc w:val="center"/>
              <w:rPr>
                <w:rFonts w:ascii="Times New Roman" w:eastAsia="Times New Roman" w:hAnsi="Times New Roman"/>
                <w:sz w:val="24"/>
                <w:szCs w:val="24"/>
                <w:lang w:val="kk-KZ"/>
              </w:rPr>
            </w:pPr>
            <w:r w:rsidRPr="00092AF1">
              <w:rPr>
                <w:rFonts w:ascii="Times New Roman" w:eastAsia="Times New Roman" w:hAnsi="Times New Roman"/>
                <w:sz w:val="24"/>
                <w:szCs w:val="24"/>
                <w:lang w:val="kk-KZ"/>
              </w:rPr>
              <w:t>уровень</w:t>
            </w:r>
          </w:p>
        </w:tc>
        <w:tc>
          <w:tcPr>
            <w:tcW w:w="2331" w:type="dxa"/>
            <w:tcBorders>
              <w:right w:val="single" w:sz="4" w:space="0" w:color="auto"/>
            </w:tcBorders>
            <w:shd w:val="clear" w:color="auto" w:fill="auto"/>
            <w:vAlign w:val="center"/>
          </w:tcPr>
          <w:p w:rsidR="0029257F" w:rsidRPr="00092AF1" w:rsidRDefault="00F661C1" w:rsidP="000F42B6">
            <w:pPr>
              <w:widowControl w:val="0"/>
              <w:autoSpaceDE w:val="0"/>
              <w:autoSpaceDN w:val="0"/>
              <w:spacing w:after="0" w:line="240" w:lineRule="auto"/>
              <w:jc w:val="center"/>
              <w:rPr>
                <w:rFonts w:ascii="Times New Roman" w:hAnsi="Times New Roman"/>
                <w:i/>
                <w:sz w:val="24"/>
                <w:szCs w:val="24"/>
                <w:lang w:val="kk-KZ"/>
              </w:rPr>
            </w:pPr>
            <w:r w:rsidRPr="00092AF1">
              <w:rPr>
                <w:rFonts w:ascii="Times New Roman" w:hAnsi="Times New Roman"/>
                <w:i/>
                <w:sz w:val="24"/>
                <w:szCs w:val="24"/>
                <w:lang w:val="kk-KZ"/>
              </w:rPr>
              <w:t>высокий</w:t>
            </w:r>
          </w:p>
        </w:tc>
        <w:tc>
          <w:tcPr>
            <w:tcW w:w="2268" w:type="dxa"/>
            <w:tcBorders>
              <w:left w:val="single" w:sz="4" w:space="0" w:color="auto"/>
              <w:right w:val="single" w:sz="4" w:space="0" w:color="auto"/>
            </w:tcBorders>
            <w:shd w:val="clear" w:color="auto" w:fill="auto"/>
            <w:vAlign w:val="center"/>
          </w:tcPr>
          <w:p w:rsidR="0029257F" w:rsidRPr="00092AF1" w:rsidRDefault="00F661C1" w:rsidP="000F42B6">
            <w:pPr>
              <w:widowControl w:val="0"/>
              <w:autoSpaceDE w:val="0"/>
              <w:autoSpaceDN w:val="0"/>
              <w:spacing w:after="0" w:line="240" w:lineRule="auto"/>
              <w:jc w:val="center"/>
              <w:rPr>
                <w:rFonts w:ascii="Times New Roman" w:hAnsi="Times New Roman"/>
                <w:i/>
                <w:sz w:val="24"/>
                <w:szCs w:val="24"/>
                <w:lang w:val="kk-KZ"/>
              </w:rPr>
            </w:pPr>
            <w:r w:rsidRPr="00092AF1">
              <w:rPr>
                <w:rFonts w:ascii="Times New Roman" w:hAnsi="Times New Roman"/>
                <w:i/>
                <w:sz w:val="24"/>
                <w:szCs w:val="24"/>
                <w:lang w:val="kk-KZ"/>
              </w:rPr>
              <w:t>средний</w:t>
            </w:r>
          </w:p>
        </w:tc>
        <w:tc>
          <w:tcPr>
            <w:tcW w:w="2282" w:type="dxa"/>
            <w:gridSpan w:val="2"/>
            <w:tcBorders>
              <w:left w:val="single" w:sz="4" w:space="0" w:color="auto"/>
            </w:tcBorders>
            <w:shd w:val="clear" w:color="auto" w:fill="auto"/>
            <w:vAlign w:val="center"/>
          </w:tcPr>
          <w:p w:rsidR="0029257F" w:rsidRPr="00092AF1" w:rsidRDefault="00F661C1" w:rsidP="000F42B6">
            <w:pPr>
              <w:widowControl w:val="0"/>
              <w:autoSpaceDE w:val="0"/>
              <w:autoSpaceDN w:val="0"/>
              <w:spacing w:after="0" w:line="240" w:lineRule="auto"/>
              <w:jc w:val="center"/>
              <w:rPr>
                <w:rFonts w:ascii="Times New Roman" w:hAnsi="Times New Roman"/>
                <w:i/>
                <w:sz w:val="24"/>
                <w:szCs w:val="24"/>
                <w:lang w:val="kk-KZ"/>
              </w:rPr>
            </w:pPr>
            <w:r w:rsidRPr="00092AF1">
              <w:rPr>
                <w:rFonts w:ascii="Times New Roman" w:hAnsi="Times New Roman"/>
                <w:i/>
                <w:sz w:val="24"/>
                <w:szCs w:val="24"/>
                <w:lang w:val="kk-KZ"/>
              </w:rPr>
              <w:t>низкий</w:t>
            </w:r>
          </w:p>
        </w:tc>
      </w:tr>
      <w:tr w:rsidR="00CD46FC" w:rsidRPr="00092AF1" w:rsidTr="00E20A77">
        <w:trPr>
          <w:trHeight w:val="605"/>
        </w:trPr>
        <w:tc>
          <w:tcPr>
            <w:tcW w:w="2773" w:type="dxa"/>
            <w:shd w:val="clear" w:color="auto" w:fill="auto"/>
          </w:tcPr>
          <w:p w:rsidR="0029257F" w:rsidRPr="00092AF1" w:rsidRDefault="000669A1" w:rsidP="00981CA1">
            <w:pPr>
              <w:widowControl w:val="0"/>
              <w:autoSpaceDE w:val="0"/>
              <w:autoSpaceDN w:val="0"/>
              <w:spacing w:after="0" w:line="240" w:lineRule="auto"/>
              <w:jc w:val="center"/>
              <w:rPr>
                <w:rFonts w:ascii="Times New Roman" w:eastAsia="Times New Roman" w:hAnsi="Times New Roman"/>
                <w:sz w:val="24"/>
                <w:szCs w:val="24"/>
                <w:lang w:val="kk-KZ"/>
              </w:rPr>
            </w:pPr>
            <w:r>
              <w:rPr>
                <w:rFonts w:ascii="Times New Roman" w:eastAsia="Times New Roman" w:hAnsi="Times New Roman"/>
                <w:sz w:val="24"/>
                <w:szCs w:val="24"/>
                <w:lang w:val="kk-KZ"/>
              </w:rPr>
              <w:t>Индикатор компетенции</w:t>
            </w:r>
          </w:p>
        </w:tc>
        <w:tc>
          <w:tcPr>
            <w:tcW w:w="6881" w:type="dxa"/>
            <w:gridSpan w:val="4"/>
            <w:shd w:val="clear" w:color="auto" w:fill="auto"/>
          </w:tcPr>
          <w:p w:rsidR="0029257F" w:rsidRPr="00092AF1" w:rsidRDefault="00791D23" w:rsidP="000F42B6">
            <w:pPr>
              <w:spacing w:after="0" w:line="240" w:lineRule="auto"/>
              <w:ind w:firstLine="67"/>
              <w:jc w:val="center"/>
              <w:rPr>
                <w:rFonts w:ascii="Times New Roman" w:hAnsi="Times New Roman"/>
                <w:sz w:val="24"/>
                <w:szCs w:val="24"/>
              </w:rPr>
            </w:pPr>
            <w:r w:rsidRPr="00092AF1">
              <w:rPr>
                <w:rFonts w:ascii="Times New Roman" w:hAnsi="Times New Roman"/>
                <w:sz w:val="24"/>
                <w:szCs w:val="24"/>
              </w:rPr>
              <w:t>П</w:t>
            </w:r>
            <w:r w:rsidR="000F42B6">
              <w:rPr>
                <w:rFonts w:ascii="Times New Roman" w:hAnsi="Times New Roman"/>
                <w:sz w:val="24"/>
                <w:szCs w:val="24"/>
              </w:rPr>
              <w:t xml:space="preserve">равила </w:t>
            </w:r>
            <w:r w:rsidR="0031373F" w:rsidRPr="00092AF1">
              <w:rPr>
                <w:rFonts w:ascii="Times New Roman" w:hAnsi="Times New Roman"/>
                <w:sz w:val="24"/>
                <w:szCs w:val="24"/>
              </w:rPr>
              <w:t>поведения и техника  безопасности при работе с компьютером</w:t>
            </w:r>
          </w:p>
        </w:tc>
      </w:tr>
      <w:tr w:rsidR="00C246FF" w:rsidRPr="00092AF1" w:rsidTr="00E20A77">
        <w:trPr>
          <w:gridAfter w:val="1"/>
          <w:wAfter w:w="14" w:type="dxa"/>
          <w:trHeight w:val="409"/>
        </w:trPr>
        <w:tc>
          <w:tcPr>
            <w:tcW w:w="2773" w:type="dxa"/>
            <w:shd w:val="clear" w:color="auto" w:fill="auto"/>
          </w:tcPr>
          <w:p w:rsidR="0029257F" w:rsidRPr="000F42B6" w:rsidRDefault="0029257F" w:rsidP="00981CA1">
            <w:pPr>
              <w:widowControl w:val="0"/>
              <w:autoSpaceDE w:val="0"/>
              <w:autoSpaceDN w:val="0"/>
              <w:spacing w:after="0" w:line="240" w:lineRule="auto"/>
              <w:jc w:val="both"/>
              <w:rPr>
                <w:rFonts w:ascii="Times New Roman" w:eastAsia="Times New Roman" w:hAnsi="Times New Roman"/>
                <w:sz w:val="24"/>
                <w:szCs w:val="24"/>
                <w:u w:val="single"/>
              </w:rPr>
            </w:pPr>
            <w:r w:rsidRPr="00092AF1">
              <w:rPr>
                <w:rFonts w:ascii="Times New Roman" w:eastAsia="Times New Roman" w:hAnsi="Times New Roman"/>
                <w:sz w:val="24"/>
                <w:szCs w:val="24"/>
              </w:rPr>
              <w:t>-</w:t>
            </w:r>
            <w:r w:rsidR="00791D23" w:rsidRPr="00092AF1">
              <w:rPr>
                <w:rFonts w:ascii="Times New Roman" w:eastAsia="Times New Roman" w:hAnsi="Times New Roman"/>
                <w:sz w:val="24"/>
                <w:szCs w:val="24"/>
              </w:rPr>
              <w:t xml:space="preserve"> </w:t>
            </w:r>
            <w:r w:rsidRPr="00092AF1">
              <w:rPr>
                <w:rFonts w:ascii="Times New Roman" w:eastAsia="Times New Roman" w:hAnsi="Times New Roman"/>
                <w:sz w:val="24"/>
                <w:szCs w:val="24"/>
              </w:rPr>
              <w:t xml:space="preserve">Зачеркни те </w:t>
            </w:r>
            <w:r w:rsidR="000D0A06" w:rsidRPr="00092AF1">
              <w:rPr>
                <w:rFonts w:ascii="Times New Roman" w:eastAsia="Times New Roman" w:hAnsi="Times New Roman"/>
                <w:sz w:val="24"/>
                <w:szCs w:val="24"/>
              </w:rPr>
              <w:t>рисунки,</w:t>
            </w:r>
            <w:r w:rsidRPr="00092AF1">
              <w:rPr>
                <w:rFonts w:ascii="Times New Roman" w:eastAsia="Times New Roman" w:hAnsi="Times New Roman"/>
                <w:sz w:val="24"/>
                <w:szCs w:val="24"/>
              </w:rPr>
              <w:t xml:space="preserve"> на которых изображено, как </w:t>
            </w:r>
            <w:r w:rsidRPr="000F42B6">
              <w:rPr>
                <w:rFonts w:ascii="Times New Roman" w:eastAsia="Times New Roman" w:hAnsi="Times New Roman"/>
                <w:sz w:val="24"/>
                <w:szCs w:val="24"/>
                <w:u w:val="single"/>
              </w:rPr>
              <w:t>нельзя себя вести в</w:t>
            </w:r>
            <w:r w:rsidR="000D0A06" w:rsidRPr="000F42B6">
              <w:rPr>
                <w:rFonts w:ascii="Times New Roman" w:eastAsia="Times New Roman" w:hAnsi="Times New Roman"/>
                <w:sz w:val="24"/>
                <w:szCs w:val="24"/>
                <w:u w:val="single"/>
              </w:rPr>
              <w:t xml:space="preserve"> компьютерном классе</w:t>
            </w:r>
          </w:p>
          <w:p w:rsidR="0029257F" w:rsidRPr="00092AF1" w:rsidRDefault="00791D23" w:rsidP="00981CA1">
            <w:pPr>
              <w:widowControl w:val="0"/>
              <w:autoSpaceDE w:val="0"/>
              <w:autoSpaceDN w:val="0"/>
              <w:spacing w:after="0" w:line="240" w:lineRule="auto"/>
              <w:jc w:val="center"/>
              <w:rPr>
                <w:rFonts w:ascii="Times New Roman" w:hAnsi="Times New Roman"/>
                <w:sz w:val="24"/>
                <w:szCs w:val="24"/>
                <w:u w:val="single"/>
                <w:shd w:val="clear" w:color="auto" w:fill="FBFBFB"/>
              </w:rPr>
            </w:pPr>
            <w:r w:rsidRPr="000F42B6">
              <w:rPr>
                <w:rFonts w:ascii="Times New Roman" w:hAnsi="Times New Roman"/>
                <w:noProof/>
                <w:sz w:val="24"/>
                <w:szCs w:val="24"/>
                <w:u w:val="single"/>
                <w:lang w:eastAsia="ru-RU"/>
              </w:rPr>
              <w:drawing>
                <wp:anchor distT="0" distB="0" distL="114300" distR="114300" simplePos="0" relativeHeight="251377152" behindDoc="1" locked="0" layoutInCell="1" allowOverlap="1">
                  <wp:simplePos x="0" y="0"/>
                  <wp:positionH relativeFrom="margin">
                    <wp:posOffset>40005</wp:posOffset>
                  </wp:positionH>
                  <wp:positionV relativeFrom="margin">
                    <wp:posOffset>1477010</wp:posOffset>
                  </wp:positionV>
                  <wp:extent cx="1707515" cy="1233170"/>
                  <wp:effectExtent l="0" t="0" r="6985" b="5080"/>
                  <wp:wrapTight wrapText="bothSides">
                    <wp:wrapPolygon edited="0">
                      <wp:start x="0" y="0"/>
                      <wp:lineTo x="0" y="21355"/>
                      <wp:lineTo x="21447" y="21355"/>
                      <wp:lineTo x="21447" y="0"/>
                      <wp:lineTo x="0" y="0"/>
                    </wp:wrapPolygon>
                  </wp:wrapTight>
                  <wp:docPr id="79" name="Рисунок 343629578" descr="https://fsd.multiurok.ru/html/2021/12/12/s_61b622d079ff0/phpTuJLSP_ISTRUKCIYA--po-pravilam-bezopasnosti-dlya-uchacshihsya-v-nachalnyh-klassah_html_4cde910750e8f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629578" descr="https://fsd.multiurok.ru/html/2021/12/12/s_61b622d079ff0/phpTuJLSP_ISTRUKCIYA--po-pravilam-bezopasnosti-dlya-uchacshihsya-v-nachalnyh-klassah_html_4cde910750e8f85f.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7515" cy="1233170"/>
                          </a:xfrm>
                          <a:prstGeom prst="rect">
                            <a:avLst/>
                          </a:prstGeom>
                          <a:noFill/>
                          <a:ln>
                            <a:noFill/>
                          </a:ln>
                        </pic:spPr>
                      </pic:pic>
                    </a:graphicData>
                  </a:graphic>
                </wp:anchor>
              </w:drawing>
            </w:r>
            <w:hyperlink r:id="rId62" w:history="1">
              <w:r w:rsidR="0029257F" w:rsidRPr="000F42B6">
                <w:rPr>
                  <w:rStyle w:val="ab"/>
                  <w:rFonts w:ascii="Times New Roman" w:hAnsi="Times New Roman"/>
                  <w:color w:val="auto"/>
                  <w:sz w:val="24"/>
                  <w:szCs w:val="24"/>
                  <w:shd w:val="clear" w:color="auto" w:fill="FBFBFB"/>
                  <w:lang w:val="en-US"/>
                </w:rPr>
                <w:t>https</w:t>
              </w:r>
              <w:r w:rsidR="0029257F" w:rsidRPr="000F42B6">
                <w:rPr>
                  <w:rStyle w:val="ab"/>
                  <w:rFonts w:ascii="Times New Roman" w:hAnsi="Times New Roman"/>
                  <w:color w:val="auto"/>
                  <w:sz w:val="24"/>
                  <w:szCs w:val="24"/>
                  <w:shd w:val="clear" w:color="auto" w:fill="FBFBFB"/>
                </w:rPr>
                <w:t>://</w:t>
              </w:r>
              <w:r w:rsidR="0029257F" w:rsidRPr="000F42B6">
                <w:rPr>
                  <w:rStyle w:val="ab"/>
                  <w:rFonts w:ascii="Times New Roman" w:hAnsi="Times New Roman"/>
                  <w:color w:val="auto"/>
                  <w:sz w:val="24"/>
                  <w:szCs w:val="24"/>
                  <w:shd w:val="clear" w:color="auto" w:fill="FBFBFB"/>
                  <w:lang w:val="en-US"/>
                </w:rPr>
                <w:t>yandex</w:t>
              </w:r>
              <w:r w:rsidR="0029257F" w:rsidRPr="000F42B6">
                <w:rPr>
                  <w:rStyle w:val="ab"/>
                  <w:rFonts w:ascii="Times New Roman" w:hAnsi="Times New Roman"/>
                  <w:color w:val="auto"/>
                  <w:sz w:val="24"/>
                  <w:szCs w:val="24"/>
                  <w:shd w:val="clear" w:color="auto" w:fill="FBFBFB"/>
                </w:rPr>
                <w:t>.</w:t>
              </w:r>
              <w:r w:rsidR="0029257F" w:rsidRPr="000F42B6">
                <w:rPr>
                  <w:rStyle w:val="ab"/>
                  <w:rFonts w:ascii="Times New Roman" w:hAnsi="Times New Roman"/>
                  <w:color w:val="auto"/>
                  <w:sz w:val="24"/>
                  <w:szCs w:val="24"/>
                  <w:shd w:val="clear" w:color="auto" w:fill="FBFBFB"/>
                  <w:lang w:val="en-US"/>
                </w:rPr>
                <w:t>kz</w:t>
              </w:r>
              <w:r w:rsidR="0029257F" w:rsidRPr="000F42B6">
                <w:rPr>
                  <w:rStyle w:val="ab"/>
                  <w:rFonts w:ascii="Times New Roman" w:hAnsi="Times New Roman"/>
                  <w:color w:val="auto"/>
                  <w:sz w:val="24"/>
                  <w:szCs w:val="24"/>
                  <w:shd w:val="clear" w:color="auto" w:fill="FBFBFB"/>
                </w:rPr>
                <w:t>/</w:t>
              </w:r>
              <w:r w:rsidR="0029257F" w:rsidRPr="000F42B6">
                <w:rPr>
                  <w:rStyle w:val="ab"/>
                  <w:rFonts w:ascii="Times New Roman" w:hAnsi="Times New Roman"/>
                  <w:color w:val="auto"/>
                  <w:sz w:val="24"/>
                  <w:szCs w:val="24"/>
                  <w:shd w:val="clear" w:color="auto" w:fill="FBFBFB"/>
                  <w:lang w:val="en-US"/>
                </w:rPr>
                <w:t>video</w:t>
              </w:r>
              <w:r w:rsidR="0029257F" w:rsidRPr="000F42B6">
                <w:rPr>
                  <w:rStyle w:val="ab"/>
                  <w:rFonts w:ascii="Times New Roman" w:hAnsi="Times New Roman"/>
                  <w:color w:val="auto"/>
                  <w:sz w:val="24"/>
                  <w:szCs w:val="24"/>
                  <w:shd w:val="clear" w:color="auto" w:fill="FBFBFB"/>
                </w:rPr>
                <w:t>/</w:t>
              </w:r>
              <w:r w:rsidR="0029257F" w:rsidRPr="000F42B6">
                <w:rPr>
                  <w:rStyle w:val="ab"/>
                  <w:rFonts w:ascii="Times New Roman" w:hAnsi="Times New Roman"/>
                  <w:color w:val="auto"/>
                  <w:sz w:val="24"/>
                  <w:szCs w:val="24"/>
                  <w:shd w:val="clear" w:color="auto" w:fill="FBFBFB"/>
                  <w:lang w:val="en-US"/>
                </w:rPr>
                <w:t>preview</w:t>
              </w:r>
              <w:r w:rsidR="0029257F" w:rsidRPr="000F42B6">
                <w:rPr>
                  <w:rStyle w:val="ab"/>
                  <w:rFonts w:ascii="Times New Roman" w:hAnsi="Times New Roman"/>
                  <w:color w:val="auto"/>
                  <w:sz w:val="24"/>
                  <w:szCs w:val="24"/>
                  <w:shd w:val="clear" w:color="auto" w:fill="FBFBFB"/>
                </w:rPr>
                <w:t>/1346605932786739505</w:t>
              </w:r>
              <w:r w:rsidR="0029257F" w:rsidRPr="000F42B6">
                <w:rPr>
                  <w:rStyle w:val="ab"/>
                  <w:rFonts w:ascii="Times New Roman" w:hAnsi="Times New Roman"/>
                  <w:color w:val="auto"/>
                  <w:sz w:val="24"/>
                  <w:szCs w:val="24"/>
                  <w:u w:val="none"/>
                  <w:shd w:val="clear" w:color="auto" w:fill="FBFBFB"/>
                </w:rPr>
                <w:t>0</w:t>
              </w:r>
            </w:hyperlink>
          </w:p>
        </w:tc>
        <w:tc>
          <w:tcPr>
            <w:tcW w:w="2331" w:type="dxa"/>
            <w:tcBorders>
              <w:right w:val="single" w:sz="4" w:space="0" w:color="auto"/>
            </w:tcBorders>
            <w:shd w:val="clear" w:color="auto" w:fill="auto"/>
          </w:tcPr>
          <w:p w:rsidR="0031373F" w:rsidRPr="00092AF1" w:rsidRDefault="0031373F"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 xml:space="preserve">Знает правила поведения и технику безопасности при работе  с </w:t>
            </w:r>
            <w:r w:rsidR="00FE3224" w:rsidRPr="00092AF1">
              <w:rPr>
                <w:rFonts w:ascii="Times New Roman" w:hAnsi="Times New Roman"/>
                <w:sz w:val="24"/>
                <w:szCs w:val="24"/>
              </w:rPr>
              <w:t>компьютерном.</w:t>
            </w:r>
          </w:p>
          <w:p w:rsidR="00C8115D" w:rsidRPr="00092AF1" w:rsidRDefault="00C8115D" w:rsidP="00981CA1">
            <w:pPr>
              <w:widowControl w:val="0"/>
              <w:autoSpaceDE w:val="0"/>
              <w:autoSpaceDN w:val="0"/>
              <w:spacing w:after="0" w:line="240" w:lineRule="auto"/>
              <w:ind w:left="141" w:firstLine="142"/>
              <w:jc w:val="both"/>
              <w:rPr>
                <w:rFonts w:ascii="Times New Roman" w:hAnsi="Times New Roman"/>
                <w:sz w:val="24"/>
                <w:szCs w:val="24"/>
              </w:rPr>
            </w:pPr>
            <w:r w:rsidRPr="00092AF1">
              <w:rPr>
                <w:rFonts w:ascii="Times New Roman" w:hAnsi="Times New Roman"/>
                <w:sz w:val="24"/>
                <w:szCs w:val="24"/>
              </w:rPr>
              <w:t xml:space="preserve">Умеет </w:t>
            </w:r>
            <w:r w:rsidR="005E0934" w:rsidRPr="00092AF1">
              <w:rPr>
                <w:rFonts w:ascii="Times New Roman" w:hAnsi="Times New Roman"/>
                <w:sz w:val="24"/>
                <w:szCs w:val="24"/>
              </w:rPr>
              <w:t>самостоятельно выполнять правила техники безопасности при работе с компьютером.</w:t>
            </w:r>
          </w:p>
          <w:p w:rsidR="0029257F" w:rsidRPr="00092AF1" w:rsidRDefault="00C8115D" w:rsidP="00981CA1">
            <w:pPr>
              <w:widowControl w:val="0"/>
              <w:autoSpaceDE w:val="0"/>
              <w:autoSpaceDN w:val="0"/>
              <w:spacing w:after="0" w:line="240" w:lineRule="auto"/>
              <w:ind w:left="141" w:firstLine="142"/>
              <w:jc w:val="both"/>
              <w:rPr>
                <w:rFonts w:ascii="Times New Roman" w:hAnsi="Times New Roman"/>
                <w:sz w:val="24"/>
                <w:szCs w:val="24"/>
              </w:rPr>
            </w:pPr>
            <w:r w:rsidRPr="00092AF1">
              <w:rPr>
                <w:rFonts w:ascii="Times New Roman" w:hAnsi="Times New Roman"/>
                <w:sz w:val="24"/>
                <w:szCs w:val="24"/>
              </w:rPr>
              <w:t xml:space="preserve">Владеет </w:t>
            </w:r>
            <w:r w:rsidR="005E0934" w:rsidRPr="00092AF1">
              <w:rPr>
                <w:rFonts w:ascii="Times New Roman" w:hAnsi="Times New Roman"/>
                <w:sz w:val="24"/>
                <w:szCs w:val="24"/>
              </w:rPr>
              <w:t xml:space="preserve">до автоматизма </w:t>
            </w:r>
            <w:r w:rsidR="000D0A06" w:rsidRPr="00092AF1">
              <w:rPr>
                <w:rFonts w:ascii="Times New Roman" w:hAnsi="Times New Roman"/>
                <w:sz w:val="24"/>
                <w:szCs w:val="24"/>
              </w:rPr>
              <w:t>правила</w:t>
            </w:r>
            <w:r w:rsidRPr="00092AF1">
              <w:rPr>
                <w:rFonts w:ascii="Times New Roman" w:hAnsi="Times New Roman"/>
                <w:sz w:val="24"/>
                <w:szCs w:val="24"/>
              </w:rPr>
              <w:t>ми</w:t>
            </w:r>
            <w:r w:rsidR="000D0A06" w:rsidRPr="00092AF1">
              <w:rPr>
                <w:rFonts w:ascii="Times New Roman" w:hAnsi="Times New Roman"/>
                <w:sz w:val="24"/>
                <w:szCs w:val="24"/>
              </w:rPr>
              <w:t xml:space="preserve"> поведения в компьютерном классе</w:t>
            </w:r>
            <w:r w:rsidR="005E0934" w:rsidRPr="00092AF1">
              <w:rPr>
                <w:rFonts w:ascii="Times New Roman" w:hAnsi="Times New Roman"/>
                <w:sz w:val="24"/>
                <w:szCs w:val="24"/>
              </w:rPr>
              <w:t>.</w:t>
            </w:r>
          </w:p>
        </w:tc>
        <w:tc>
          <w:tcPr>
            <w:tcW w:w="2268" w:type="dxa"/>
            <w:tcBorders>
              <w:left w:val="single" w:sz="4" w:space="0" w:color="auto"/>
              <w:right w:val="single" w:sz="4" w:space="0" w:color="auto"/>
            </w:tcBorders>
            <w:shd w:val="clear" w:color="auto" w:fill="auto"/>
          </w:tcPr>
          <w:p w:rsidR="0029257F" w:rsidRPr="00092AF1" w:rsidRDefault="00415B18"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Отвечает с подсказкой</w:t>
            </w:r>
            <w:r w:rsidR="00FE3224" w:rsidRPr="00092AF1">
              <w:rPr>
                <w:rFonts w:ascii="Times New Roman" w:hAnsi="Times New Roman"/>
                <w:sz w:val="24"/>
                <w:szCs w:val="24"/>
              </w:rPr>
              <w:t xml:space="preserve"> о </w:t>
            </w:r>
            <w:r w:rsidR="0029257F" w:rsidRPr="00092AF1">
              <w:rPr>
                <w:rFonts w:ascii="Times New Roman" w:hAnsi="Times New Roman"/>
                <w:sz w:val="24"/>
                <w:szCs w:val="24"/>
              </w:rPr>
              <w:t>правила</w:t>
            </w:r>
            <w:r w:rsidR="00FE3224" w:rsidRPr="00092AF1">
              <w:rPr>
                <w:rFonts w:ascii="Times New Roman" w:hAnsi="Times New Roman"/>
                <w:sz w:val="24"/>
                <w:szCs w:val="24"/>
              </w:rPr>
              <w:t>х</w:t>
            </w:r>
            <w:r w:rsidR="0029257F" w:rsidRPr="00092AF1">
              <w:rPr>
                <w:rFonts w:ascii="Times New Roman" w:hAnsi="Times New Roman"/>
                <w:sz w:val="24"/>
                <w:szCs w:val="24"/>
              </w:rPr>
              <w:t xml:space="preserve"> поведения </w:t>
            </w:r>
            <w:r w:rsidR="00FE3224" w:rsidRPr="00092AF1">
              <w:rPr>
                <w:rFonts w:ascii="Times New Roman" w:hAnsi="Times New Roman"/>
                <w:sz w:val="24"/>
                <w:szCs w:val="24"/>
              </w:rPr>
              <w:t>и технике безопасности при работе с компьютером.</w:t>
            </w:r>
          </w:p>
          <w:p w:rsidR="00791D23" w:rsidRPr="00092AF1" w:rsidRDefault="00791D23"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Умеет с поддержкой  выполнять правила техники безопасности при работе с компьютером.</w:t>
            </w:r>
          </w:p>
          <w:p w:rsidR="00791D23" w:rsidRPr="00092AF1" w:rsidRDefault="00791D23"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 xml:space="preserve">Владеет базовыми правилами </w:t>
            </w:r>
            <w:r w:rsidR="000F42B6">
              <w:rPr>
                <w:rFonts w:ascii="Times New Roman" w:hAnsi="Times New Roman"/>
                <w:sz w:val="24"/>
                <w:szCs w:val="24"/>
              </w:rPr>
              <w:t>поведе ния в компьютер ном классе</w:t>
            </w:r>
          </w:p>
        </w:tc>
        <w:tc>
          <w:tcPr>
            <w:tcW w:w="2268" w:type="dxa"/>
            <w:tcBorders>
              <w:left w:val="single" w:sz="4" w:space="0" w:color="auto"/>
            </w:tcBorders>
            <w:shd w:val="clear" w:color="auto" w:fill="auto"/>
          </w:tcPr>
          <w:p w:rsidR="005E0934" w:rsidRPr="00092AF1" w:rsidRDefault="0029257F"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 xml:space="preserve">Не </w:t>
            </w:r>
            <w:r w:rsidR="00415B18" w:rsidRPr="00092AF1">
              <w:rPr>
                <w:rFonts w:ascii="Times New Roman" w:hAnsi="Times New Roman"/>
                <w:sz w:val="24"/>
                <w:szCs w:val="24"/>
              </w:rPr>
              <w:t xml:space="preserve">знает правила поведения и технику безопасности при работе  с </w:t>
            </w:r>
            <w:r w:rsidR="00FE3224" w:rsidRPr="00092AF1">
              <w:rPr>
                <w:rFonts w:ascii="Times New Roman" w:hAnsi="Times New Roman"/>
                <w:sz w:val="24"/>
                <w:szCs w:val="24"/>
              </w:rPr>
              <w:t>компьютером</w:t>
            </w:r>
            <w:r w:rsidR="00415B18" w:rsidRPr="00092AF1">
              <w:rPr>
                <w:rFonts w:ascii="Times New Roman" w:hAnsi="Times New Roman"/>
                <w:sz w:val="24"/>
                <w:szCs w:val="24"/>
              </w:rPr>
              <w:t>.</w:t>
            </w:r>
          </w:p>
          <w:p w:rsidR="0029257F" w:rsidRPr="00092AF1" w:rsidRDefault="005E0934"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Не умеет выполнять правила техники безопасности при работе с компьютером.</w:t>
            </w:r>
          </w:p>
          <w:p w:rsidR="00791D23" w:rsidRPr="00092AF1" w:rsidRDefault="00791D23"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Не сформированы правила поведения в компьютерном классе.</w:t>
            </w:r>
          </w:p>
        </w:tc>
      </w:tr>
      <w:tr w:rsidR="00C246FF" w:rsidRPr="00092AF1" w:rsidTr="000F42B6">
        <w:trPr>
          <w:gridAfter w:val="1"/>
          <w:wAfter w:w="14" w:type="dxa"/>
          <w:trHeight w:val="409"/>
        </w:trPr>
        <w:tc>
          <w:tcPr>
            <w:tcW w:w="2773" w:type="dxa"/>
            <w:shd w:val="clear" w:color="auto" w:fill="auto"/>
            <w:vAlign w:val="center"/>
          </w:tcPr>
          <w:p w:rsidR="00C246FF" w:rsidRPr="00092AF1" w:rsidRDefault="00E20A77" w:rsidP="000F42B6">
            <w:pPr>
              <w:widowControl w:val="0"/>
              <w:autoSpaceDE w:val="0"/>
              <w:autoSpaceDN w:val="0"/>
              <w:spacing w:after="0" w:line="240" w:lineRule="auto"/>
              <w:jc w:val="center"/>
              <w:rPr>
                <w:rFonts w:ascii="Times New Roman" w:eastAsia="Times New Roman" w:hAnsi="Times New Roman"/>
                <w:sz w:val="24"/>
                <w:szCs w:val="24"/>
                <w:lang w:val="kk-KZ"/>
              </w:rPr>
            </w:pPr>
            <w:r>
              <w:rPr>
                <w:rFonts w:ascii="Times New Roman" w:eastAsia="Times New Roman" w:hAnsi="Times New Roman"/>
                <w:sz w:val="24"/>
                <w:szCs w:val="24"/>
                <w:lang w:val="kk-KZ"/>
              </w:rPr>
              <w:t>Индикатор компетенции</w:t>
            </w:r>
          </w:p>
        </w:tc>
        <w:tc>
          <w:tcPr>
            <w:tcW w:w="6867" w:type="dxa"/>
            <w:gridSpan w:val="3"/>
            <w:shd w:val="clear" w:color="auto" w:fill="auto"/>
            <w:vAlign w:val="center"/>
          </w:tcPr>
          <w:p w:rsidR="00C246FF" w:rsidRPr="00092AF1" w:rsidRDefault="00E20A77" w:rsidP="000F42B6">
            <w:pPr>
              <w:widowControl w:val="0"/>
              <w:autoSpaceDE w:val="0"/>
              <w:autoSpaceDN w:val="0"/>
              <w:spacing w:after="0" w:line="240" w:lineRule="auto"/>
              <w:ind w:left="141" w:firstLine="142"/>
              <w:jc w:val="center"/>
              <w:rPr>
                <w:rFonts w:ascii="Times New Roman" w:hAnsi="Times New Roman"/>
                <w:sz w:val="24"/>
                <w:szCs w:val="24"/>
              </w:rPr>
            </w:pPr>
            <w:r>
              <w:rPr>
                <w:rFonts w:ascii="Times New Roman" w:hAnsi="Times New Roman"/>
                <w:sz w:val="24"/>
                <w:szCs w:val="24"/>
              </w:rPr>
              <w:t>Знать о</w:t>
            </w:r>
            <w:r w:rsidR="00C246FF" w:rsidRPr="00092AF1">
              <w:rPr>
                <w:rFonts w:ascii="Times New Roman" w:hAnsi="Times New Roman"/>
                <w:sz w:val="24"/>
                <w:szCs w:val="24"/>
              </w:rPr>
              <w:t>сновные устройства компьютера</w:t>
            </w:r>
          </w:p>
        </w:tc>
      </w:tr>
      <w:tr w:rsidR="00C246FF" w:rsidRPr="00092AF1" w:rsidTr="000F42B6">
        <w:trPr>
          <w:gridAfter w:val="1"/>
          <w:wAfter w:w="14" w:type="dxa"/>
          <w:trHeight w:val="3053"/>
        </w:trPr>
        <w:tc>
          <w:tcPr>
            <w:tcW w:w="2773" w:type="dxa"/>
            <w:shd w:val="clear" w:color="auto" w:fill="auto"/>
          </w:tcPr>
          <w:p w:rsidR="00C246FF" w:rsidRPr="00092AF1" w:rsidRDefault="00C246FF" w:rsidP="00981CA1">
            <w:pPr>
              <w:widowControl w:val="0"/>
              <w:autoSpaceDE w:val="0"/>
              <w:autoSpaceDN w:val="0"/>
              <w:spacing w:after="0" w:line="240" w:lineRule="auto"/>
              <w:jc w:val="center"/>
              <w:rPr>
                <w:rFonts w:ascii="Times New Roman" w:hAnsi="Times New Roman"/>
                <w:sz w:val="24"/>
                <w:szCs w:val="24"/>
              </w:rPr>
            </w:pPr>
            <w:r w:rsidRPr="00092AF1">
              <w:rPr>
                <w:rFonts w:ascii="Times New Roman" w:eastAsia="Times New Roman" w:hAnsi="Times New Roman"/>
                <w:sz w:val="24"/>
                <w:szCs w:val="24"/>
                <w:lang w:val="kk-KZ"/>
              </w:rPr>
              <w:t>Назови</w:t>
            </w:r>
            <w:r w:rsidRPr="00092AF1">
              <w:rPr>
                <w:rFonts w:ascii="Times New Roman" w:hAnsi="Times New Roman"/>
                <w:sz w:val="24"/>
                <w:szCs w:val="24"/>
              </w:rPr>
              <w:t xml:space="preserve"> основные устройства компьютера</w:t>
            </w:r>
          </w:p>
          <w:p w:rsidR="00C246FF" w:rsidRPr="00092AF1" w:rsidRDefault="00E17006" w:rsidP="00981CA1">
            <w:pPr>
              <w:widowControl w:val="0"/>
              <w:autoSpaceDE w:val="0"/>
              <w:autoSpaceDN w:val="0"/>
              <w:spacing w:after="0" w:line="240" w:lineRule="auto"/>
              <w:jc w:val="center"/>
              <w:rPr>
                <w:rFonts w:ascii="Times New Roman" w:hAnsi="Times New Roman"/>
                <w:sz w:val="24"/>
                <w:szCs w:val="24"/>
                <w:u w:val="single"/>
                <w:shd w:val="clear" w:color="auto" w:fill="FBFBFB"/>
              </w:rPr>
            </w:pPr>
            <w:hyperlink r:id="rId63" w:history="1">
              <w:r w:rsidR="00C246FF" w:rsidRPr="000F42B6">
                <w:rPr>
                  <w:rStyle w:val="ab"/>
                  <w:rFonts w:ascii="Times New Roman" w:hAnsi="Times New Roman"/>
                  <w:color w:val="auto"/>
                  <w:sz w:val="24"/>
                  <w:szCs w:val="24"/>
                  <w:u w:val="none"/>
                  <w:shd w:val="clear" w:color="auto" w:fill="FBFBFB"/>
                  <w:lang w:val="en-US"/>
                </w:rPr>
                <w:t>https</w:t>
              </w:r>
              <w:r w:rsidR="00C246FF" w:rsidRPr="000F42B6">
                <w:rPr>
                  <w:rStyle w:val="ab"/>
                  <w:rFonts w:ascii="Times New Roman" w:hAnsi="Times New Roman"/>
                  <w:color w:val="auto"/>
                  <w:sz w:val="24"/>
                  <w:szCs w:val="24"/>
                  <w:u w:val="none"/>
                  <w:shd w:val="clear" w:color="auto" w:fill="FBFBFB"/>
                </w:rPr>
                <w:t>://</w:t>
              </w:r>
              <w:r w:rsidR="00C246FF" w:rsidRPr="000F42B6">
                <w:rPr>
                  <w:rStyle w:val="ab"/>
                  <w:rFonts w:ascii="Times New Roman" w:hAnsi="Times New Roman"/>
                  <w:color w:val="auto"/>
                  <w:sz w:val="24"/>
                  <w:szCs w:val="24"/>
                  <w:u w:val="none"/>
                  <w:shd w:val="clear" w:color="auto" w:fill="FBFBFB"/>
                  <w:lang w:val="en-US"/>
                </w:rPr>
                <w:t>yandex</w:t>
              </w:r>
              <w:r w:rsidR="00C246FF" w:rsidRPr="000F42B6">
                <w:rPr>
                  <w:rStyle w:val="ab"/>
                  <w:rFonts w:ascii="Times New Roman" w:hAnsi="Times New Roman"/>
                  <w:color w:val="auto"/>
                  <w:sz w:val="24"/>
                  <w:szCs w:val="24"/>
                  <w:u w:val="none"/>
                  <w:shd w:val="clear" w:color="auto" w:fill="FBFBFB"/>
                </w:rPr>
                <w:t>.</w:t>
              </w:r>
              <w:r w:rsidR="00C246FF" w:rsidRPr="000F42B6">
                <w:rPr>
                  <w:rStyle w:val="ab"/>
                  <w:rFonts w:ascii="Times New Roman" w:hAnsi="Times New Roman"/>
                  <w:color w:val="auto"/>
                  <w:sz w:val="24"/>
                  <w:szCs w:val="24"/>
                  <w:u w:val="none"/>
                  <w:shd w:val="clear" w:color="auto" w:fill="FBFBFB"/>
                  <w:lang w:val="en-US"/>
                </w:rPr>
                <w:t>kz</w:t>
              </w:r>
              <w:r w:rsidR="00C246FF" w:rsidRPr="000F42B6">
                <w:rPr>
                  <w:rStyle w:val="ab"/>
                  <w:rFonts w:ascii="Times New Roman" w:hAnsi="Times New Roman"/>
                  <w:color w:val="auto"/>
                  <w:sz w:val="24"/>
                  <w:szCs w:val="24"/>
                  <w:u w:val="none"/>
                  <w:shd w:val="clear" w:color="auto" w:fill="FBFBFB"/>
                </w:rPr>
                <w:t>/</w:t>
              </w:r>
              <w:r w:rsidR="00C246FF" w:rsidRPr="000F42B6">
                <w:rPr>
                  <w:rStyle w:val="ab"/>
                  <w:rFonts w:ascii="Times New Roman" w:hAnsi="Times New Roman"/>
                  <w:color w:val="auto"/>
                  <w:sz w:val="24"/>
                  <w:szCs w:val="24"/>
                  <w:u w:val="none"/>
                  <w:shd w:val="clear" w:color="auto" w:fill="FBFBFB"/>
                  <w:lang w:val="en-US"/>
                </w:rPr>
                <w:t>video</w:t>
              </w:r>
              <w:r w:rsidR="00C246FF" w:rsidRPr="000F42B6">
                <w:rPr>
                  <w:rStyle w:val="ab"/>
                  <w:rFonts w:ascii="Times New Roman" w:hAnsi="Times New Roman"/>
                  <w:color w:val="auto"/>
                  <w:sz w:val="24"/>
                  <w:szCs w:val="24"/>
                  <w:u w:val="none"/>
                  <w:shd w:val="clear" w:color="auto" w:fill="FBFBFB"/>
                </w:rPr>
                <w:t>/</w:t>
              </w:r>
              <w:r w:rsidR="00C246FF" w:rsidRPr="000F42B6">
                <w:rPr>
                  <w:rStyle w:val="ab"/>
                  <w:rFonts w:ascii="Times New Roman" w:hAnsi="Times New Roman"/>
                  <w:color w:val="auto"/>
                  <w:sz w:val="24"/>
                  <w:szCs w:val="24"/>
                  <w:u w:val="none"/>
                  <w:shd w:val="clear" w:color="auto" w:fill="FBFBFB"/>
                  <w:lang w:val="en-US"/>
                </w:rPr>
                <w:t>preview</w:t>
              </w:r>
              <w:r w:rsidR="00C246FF" w:rsidRPr="000F42B6">
                <w:rPr>
                  <w:rStyle w:val="ab"/>
                  <w:rFonts w:ascii="Times New Roman" w:hAnsi="Times New Roman"/>
                  <w:color w:val="auto"/>
                  <w:sz w:val="24"/>
                  <w:szCs w:val="24"/>
                  <w:u w:val="none"/>
                  <w:shd w:val="clear" w:color="auto" w:fill="FBFBFB"/>
                </w:rPr>
                <w:t>/421756986925362928</w:t>
              </w:r>
              <w:r w:rsidR="00C246FF" w:rsidRPr="00092AF1">
                <w:rPr>
                  <w:rStyle w:val="ab"/>
                  <w:rFonts w:ascii="Times New Roman" w:hAnsi="Times New Roman"/>
                  <w:color w:val="auto"/>
                  <w:sz w:val="24"/>
                  <w:szCs w:val="24"/>
                  <w:shd w:val="clear" w:color="auto" w:fill="FBFBFB"/>
                </w:rPr>
                <w:t>4</w:t>
              </w:r>
            </w:hyperlink>
            <w:r w:rsidR="00C246FF" w:rsidRPr="00092AF1">
              <w:rPr>
                <w:rStyle w:val="ab"/>
                <w:rFonts w:ascii="Times New Roman" w:hAnsi="Times New Roman"/>
                <w:color w:val="auto"/>
                <w:sz w:val="24"/>
                <w:szCs w:val="24"/>
                <w:shd w:val="clear" w:color="auto" w:fill="FBFBFB"/>
              </w:rPr>
              <w:t xml:space="preserve">                             </w:t>
            </w:r>
            <w:r w:rsidR="00C246FF" w:rsidRPr="00092AF1">
              <w:rPr>
                <w:rFonts w:ascii="Times New Roman" w:hAnsi="Times New Roman"/>
                <w:noProof/>
                <w:sz w:val="24"/>
                <w:szCs w:val="24"/>
                <w:lang w:eastAsia="ru-RU"/>
              </w:rPr>
              <w:drawing>
                <wp:inline distT="0" distB="0" distL="0" distR="0">
                  <wp:extent cx="1663114" cy="1103871"/>
                  <wp:effectExtent l="0" t="0" r="0" b="1270"/>
                  <wp:docPr id="119" name="Рисунок 1971245737" descr="https://ars-games.ru/wp-content/uploads/2020/0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1245737" descr="https://ars-games.ru/wp-content/uploads/2020/01/img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3417" cy="1130621"/>
                          </a:xfrm>
                          <a:prstGeom prst="rect">
                            <a:avLst/>
                          </a:prstGeom>
                          <a:noFill/>
                          <a:ln>
                            <a:noFill/>
                          </a:ln>
                        </pic:spPr>
                      </pic:pic>
                    </a:graphicData>
                  </a:graphic>
                </wp:inline>
              </w:drawing>
            </w:r>
          </w:p>
        </w:tc>
        <w:tc>
          <w:tcPr>
            <w:tcW w:w="2331" w:type="dxa"/>
            <w:tcBorders>
              <w:right w:val="single" w:sz="4" w:space="0" w:color="auto"/>
            </w:tcBorders>
            <w:shd w:val="clear" w:color="auto" w:fill="auto"/>
          </w:tcPr>
          <w:p w:rsidR="00C246FF" w:rsidRPr="00092AF1" w:rsidRDefault="00C246FF"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Знает основные устройства компьютера</w:t>
            </w:r>
          </w:p>
        </w:tc>
        <w:tc>
          <w:tcPr>
            <w:tcW w:w="2268" w:type="dxa"/>
            <w:tcBorders>
              <w:left w:val="single" w:sz="4" w:space="0" w:color="auto"/>
              <w:right w:val="single" w:sz="4" w:space="0" w:color="auto"/>
            </w:tcBorders>
            <w:shd w:val="clear" w:color="auto" w:fill="auto"/>
          </w:tcPr>
          <w:p w:rsidR="00C246FF" w:rsidRPr="00092AF1" w:rsidRDefault="00C246FF" w:rsidP="00981CA1">
            <w:pPr>
              <w:widowControl w:val="0"/>
              <w:autoSpaceDE w:val="0"/>
              <w:autoSpaceDN w:val="0"/>
              <w:spacing w:after="0" w:line="240" w:lineRule="auto"/>
              <w:ind w:left="141" w:firstLine="142"/>
              <w:rPr>
                <w:rFonts w:ascii="Times New Roman" w:hAnsi="Times New Roman"/>
                <w:sz w:val="24"/>
                <w:szCs w:val="24"/>
              </w:rPr>
            </w:pPr>
            <w:r w:rsidRPr="00092AF1">
              <w:rPr>
                <w:rFonts w:ascii="Times New Roman" w:hAnsi="Times New Roman"/>
                <w:sz w:val="24"/>
                <w:szCs w:val="24"/>
              </w:rPr>
              <w:t>Отвечает с подсказкой</w:t>
            </w:r>
            <w:r w:rsidR="00D7409B" w:rsidRPr="00092AF1">
              <w:rPr>
                <w:rFonts w:ascii="Times New Roman" w:hAnsi="Times New Roman"/>
                <w:sz w:val="24"/>
                <w:szCs w:val="24"/>
              </w:rPr>
              <w:t xml:space="preserve"> называя </w:t>
            </w:r>
          </w:p>
          <w:p w:rsidR="00C246FF" w:rsidRPr="00092AF1" w:rsidRDefault="00C246FF" w:rsidP="00981CA1">
            <w:pPr>
              <w:widowControl w:val="0"/>
              <w:autoSpaceDE w:val="0"/>
              <w:autoSpaceDN w:val="0"/>
              <w:spacing w:after="0" w:line="240" w:lineRule="auto"/>
              <w:ind w:left="141" w:firstLine="142"/>
              <w:rPr>
                <w:rFonts w:ascii="Times New Roman" w:hAnsi="Times New Roman"/>
                <w:sz w:val="24"/>
                <w:szCs w:val="24"/>
                <w:lang w:val="kk-KZ"/>
              </w:rPr>
            </w:pPr>
            <w:r w:rsidRPr="00092AF1">
              <w:rPr>
                <w:rFonts w:ascii="Times New Roman" w:hAnsi="Times New Roman"/>
                <w:sz w:val="24"/>
                <w:szCs w:val="24"/>
                <w:lang w:val="kk-KZ"/>
              </w:rPr>
              <w:t>основные устроства компьютера</w:t>
            </w:r>
          </w:p>
        </w:tc>
        <w:tc>
          <w:tcPr>
            <w:tcW w:w="2268" w:type="dxa"/>
            <w:tcBorders>
              <w:left w:val="single" w:sz="4" w:space="0" w:color="auto"/>
            </w:tcBorders>
            <w:shd w:val="clear" w:color="auto" w:fill="auto"/>
          </w:tcPr>
          <w:p w:rsidR="00C246FF" w:rsidRPr="00092AF1" w:rsidRDefault="00C246FF" w:rsidP="00981CA1">
            <w:pPr>
              <w:widowControl w:val="0"/>
              <w:autoSpaceDE w:val="0"/>
              <w:autoSpaceDN w:val="0"/>
              <w:spacing w:after="0" w:line="240" w:lineRule="auto"/>
              <w:ind w:left="141" w:firstLine="142"/>
              <w:rPr>
                <w:rFonts w:ascii="Times New Roman" w:hAnsi="Times New Roman"/>
                <w:sz w:val="24"/>
                <w:szCs w:val="24"/>
                <w:lang w:val="kk-KZ"/>
              </w:rPr>
            </w:pPr>
            <w:r w:rsidRPr="00092AF1">
              <w:rPr>
                <w:rFonts w:ascii="Times New Roman" w:hAnsi="Times New Roman"/>
                <w:sz w:val="24"/>
                <w:szCs w:val="24"/>
              </w:rPr>
              <w:t>Не знает</w:t>
            </w:r>
            <w:r w:rsidR="00D7409B" w:rsidRPr="00092AF1">
              <w:rPr>
                <w:rFonts w:ascii="Times New Roman" w:hAnsi="Times New Roman"/>
                <w:sz w:val="24"/>
                <w:szCs w:val="24"/>
              </w:rPr>
              <w:t>,</w:t>
            </w:r>
            <w:r w:rsidRPr="00092AF1">
              <w:rPr>
                <w:rFonts w:ascii="Times New Roman" w:hAnsi="Times New Roman"/>
                <w:sz w:val="24"/>
                <w:szCs w:val="24"/>
              </w:rPr>
              <w:t xml:space="preserve"> </w:t>
            </w:r>
            <w:r w:rsidRPr="00092AF1">
              <w:rPr>
                <w:rFonts w:ascii="Times New Roman" w:hAnsi="Times New Roman"/>
                <w:sz w:val="24"/>
                <w:szCs w:val="24"/>
                <w:lang w:val="kk-KZ"/>
              </w:rPr>
              <w:t xml:space="preserve"> основны</w:t>
            </w:r>
            <w:r w:rsidRPr="00092AF1">
              <w:rPr>
                <w:rFonts w:ascii="Times New Roman" w:hAnsi="Times New Roman"/>
                <w:b/>
                <w:sz w:val="24"/>
                <w:szCs w:val="24"/>
                <w:lang w:val="kk-KZ"/>
              </w:rPr>
              <w:t>е</w:t>
            </w:r>
            <w:r w:rsidRPr="00092AF1">
              <w:rPr>
                <w:rFonts w:ascii="Times New Roman" w:hAnsi="Times New Roman"/>
                <w:sz w:val="24"/>
                <w:szCs w:val="24"/>
                <w:lang w:val="kk-KZ"/>
              </w:rPr>
              <w:t xml:space="preserve"> устроства компьютера</w:t>
            </w:r>
          </w:p>
        </w:tc>
      </w:tr>
    </w:tbl>
    <w:p w:rsidR="00D7409B" w:rsidRDefault="00D7409B" w:rsidP="00981CA1">
      <w:pPr>
        <w:spacing w:after="0" w:line="240" w:lineRule="auto"/>
        <w:ind w:firstLine="708"/>
        <w:jc w:val="both"/>
        <w:rPr>
          <w:rFonts w:ascii="Times New Roman" w:hAnsi="Times New Roman"/>
          <w:sz w:val="28"/>
          <w:szCs w:val="28"/>
        </w:rPr>
      </w:pPr>
    </w:p>
    <w:p w:rsidR="00AF005A" w:rsidRDefault="007154BC" w:rsidP="00981CA1">
      <w:pPr>
        <w:spacing w:after="0" w:line="240" w:lineRule="auto"/>
        <w:ind w:firstLine="708"/>
        <w:jc w:val="both"/>
        <w:rPr>
          <w:rFonts w:ascii="Times New Roman" w:hAnsi="Times New Roman"/>
          <w:sz w:val="28"/>
          <w:szCs w:val="28"/>
          <w:lang w:val="kk-KZ"/>
        </w:rPr>
      </w:pPr>
      <w:r>
        <w:rPr>
          <w:rFonts w:ascii="Times New Roman" w:hAnsi="Times New Roman"/>
          <w:sz w:val="28"/>
          <w:szCs w:val="28"/>
        </w:rPr>
        <w:t xml:space="preserve">На основе программы, </w:t>
      </w:r>
      <w:r w:rsidR="00AF005A">
        <w:rPr>
          <w:rFonts w:ascii="Times New Roman" w:hAnsi="Times New Roman"/>
          <w:sz w:val="28"/>
          <w:szCs w:val="28"/>
        </w:rPr>
        <w:t>методических материалов</w:t>
      </w:r>
      <w:r>
        <w:rPr>
          <w:rFonts w:ascii="Times New Roman" w:hAnsi="Times New Roman"/>
          <w:sz w:val="28"/>
          <w:szCs w:val="28"/>
        </w:rPr>
        <w:t>,</w:t>
      </w:r>
      <w:r w:rsidR="00AF005A">
        <w:rPr>
          <w:rFonts w:ascii="Times New Roman" w:hAnsi="Times New Roman"/>
          <w:sz w:val="28"/>
          <w:szCs w:val="28"/>
        </w:rPr>
        <w:t xml:space="preserve"> и</w:t>
      </w:r>
      <w:r w:rsidR="001D3EC6">
        <w:rPr>
          <w:rFonts w:ascii="Times New Roman" w:hAnsi="Times New Roman"/>
          <w:sz w:val="28"/>
          <w:szCs w:val="28"/>
        </w:rPr>
        <w:t xml:space="preserve"> с учетом Мониторинга разработа</w:t>
      </w:r>
      <w:r w:rsidR="00AF005A">
        <w:rPr>
          <w:rFonts w:ascii="Times New Roman" w:hAnsi="Times New Roman"/>
          <w:sz w:val="28"/>
          <w:szCs w:val="28"/>
        </w:rPr>
        <w:t>н</w:t>
      </w:r>
      <w:r w:rsidR="001D3EC6">
        <w:rPr>
          <w:rFonts w:ascii="Times New Roman" w:hAnsi="Times New Roman"/>
          <w:sz w:val="28"/>
          <w:szCs w:val="28"/>
        </w:rPr>
        <w:t>н</w:t>
      </w:r>
      <w:r w:rsidR="00AF005A">
        <w:rPr>
          <w:rFonts w:ascii="Times New Roman" w:hAnsi="Times New Roman"/>
          <w:sz w:val="28"/>
          <w:szCs w:val="28"/>
        </w:rPr>
        <w:t>ая б</w:t>
      </w:r>
      <w:r w:rsidR="006B31C0" w:rsidRPr="00140889">
        <w:rPr>
          <w:rFonts w:ascii="Times New Roman" w:hAnsi="Times New Roman"/>
          <w:sz w:val="28"/>
          <w:szCs w:val="28"/>
          <w:lang w:val="kk-KZ"/>
        </w:rPr>
        <w:t>аза правил</w:t>
      </w:r>
      <w:r w:rsidR="00AF005A">
        <w:rPr>
          <w:rFonts w:ascii="Times New Roman" w:hAnsi="Times New Roman"/>
          <w:sz w:val="28"/>
          <w:szCs w:val="28"/>
          <w:lang w:val="kk-KZ"/>
        </w:rPr>
        <w:t xml:space="preserve"> (фрагмент)</w:t>
      </w:r>
      <w:r w:rsidR="006B31C0" w:rsidRPr="00140889">
        <w:rPr>
          <w:rFonts w:ascii="Times New Roman" w:hAnsi="Times New Roman"/>
          <w:sz w:val="28"/>
          <w:szCs w:val="28"/>
          <w:lang w:val="kk-KZ"/>
        </w:rPr>
        <w:t xml:space="preserve"> </w:t>
      </w:r>
      <w:r w:rsidR="00AF005A">
        <w:rPr>
          <w:rFonts w:ascii="Times New Roman" w:hAnsi="Times New Roman"/>
          <w:sz w:val="28"/>
          <w:szCs w:val="28"/>
          <w:lang w:val="kk-KZ"/>
        </w:rPr>
        <w:t xml:space="preserve">формирования </w:t>
      </w:r>
      <w:r w:rsidR="00AF005A">
        <w:rPr>
          <w:rFonts w:ascii="Times New Roman" w:hAnsi="Times New Roman"/>
          <w:sz w:val="28"/>
          <w:szCs w:val="28"/>
          <w:lang w:val="en-US"/>
        </w:rPr>
        <w:t>IT</w:t>
      </w:r>
      <w:r w:rsidR="00AF005A">
        <w:rPr>
          <w:rFonts w:ascii="Times New Roman" w:hAnsi="Times New Roman"/>
          <w:sz w:val="28"/>
          <w:szCs w:val="28"/>
        </w:rPr>
        <w:t>-</w:t>
      </w:r>
      <w:r w:rsidR="001800C4">
        <w:rPr>
          <w:rFonts w:ascii="Times New Roman" w:hAnsi="Times New Roman"/>
          <w:sz w:val="28"/>
          <w:szCs w:val="28"/>
        </w:rPr>
        <w:t>компетенций</w:t>
      </w:r>
      <w:r w:rsidR="006B31C0" w:rsidRPr="00140889">
        <w:rPr>
          <w:rFonts w:ascii="Times New Roman" w:hAnsi="Times New Roman"/>
          <w:sz w:val="28"/>
          <w:szCs w:val="28"/>
          <w:lang w:val="kk-KZ"/>
        </w:rPr>
        <w:t xml:space="preserve"> п</w:t>
      </w:r>
      <w:r w:rsidR="000F42B6">
        <w:rPr>
          <w:rFonts w:ascii="Times New Roman" w:hAnsi="Times New Roman"/>
          <w:sz w:val="28"/>
          <w:szCs w:val="28"/>
          <w:lang w:val="kk-KZ"/>
        </w:rPr>
        <w:t>р</w:t>
      </w:r>
      <w:r w:rsidR="006B31C0" w:rsidRPr="00140889">
        <w:rPr>
          <w:rFonts w:ascii="Times New Roman" w:hAnsi="Times New Roman"/>
          <w:sz w:val="28"/>
          <w:szCs w:val="28"/>
          <w:lang w:val="kk-KZ"/>
        </w:rPr>
        <w:t xml:space="preserve">едставлена </w:t>
      </w:r>
      <w:r w:rsidR="00AF005A">
        <w:rPr>
          <w:rFonts w:ascii="Times New Roman" w:hAnsi="Times New Roman"/>
          <w:sz w:val="28"/>
          <w:szCs w:val="28"/>
          <w:lang w:val="kk-KZ"/>
        </w:rPr>
        <w:t xml:space="preserve">в соответствии с </w:t>
      </w:r>
      <w:r w:rsidR="006B31C0" w:rsidRPr="00140889">
        <w:rPr>
          <w:rFonts w:ascii="Times New Roman" w:hAnsi="Times New Roman"/>
          <w:sz w:val="28"/>
          <w:szCs w:val="28"/>
          <w:lang w:val="kk-KZ"/>
        </w:rPr>
        <w:t>таблице</w:t>
      </w:r>
      <w:r w:rsidR="00AF005A">
        <w:rPr>
          <w:rFonts w:ascii="Times New Roman" w:hAnsi="Times New Roman"/>
          <w:sz w:val="28"/>
          <w:szCs w:val="28"/>
          <w:lang w:val="kk-KZ"/>
        </w:rPr>
        <w:t>й</w:t>
      </w:r>
      <w:r w:rsidR="00427546">
        <w:rPr>
          <w:rFonts w:ascii="Times New Roman" w:hAnsi="Times New Roman"/>
          <w:sz w:val="28"/>
          <w:szCs w:val="28"/>
          <w:lang w:val="kk-KZ"/>
        </w:rPr>
        <w:t xml:space="preserve"> 3.3</w:t>
      </w:r>
      <w:r w:rsidR="006B31C0" w:rsidRPr="00140889">
        <w:rPr>
          <w:rFonts w:ascii="Times New Roman" w:hAnsi="Times New Roman"/>
          <w:sz w:val="28"/>
          <w:szCs w:val="28"/>
          <w:lang w:val="kk-KZ"/>
        </w:rPr>
        <w:t>.</w:t>
      </w:r>
    </w:p>
    <w:p w:rsidR="00B4320E" w:rsidRPr="00140889" w:rsidRDefault="00B4320E" w:rsidP="00B4320E">
      <w:pPr>
        <w:spacing w:after="0" w:line="240" w:lineRule="auto"/>
        <w:ind w:firstLine="708"/>
        <w:jc w:val="both"/>
        <w:rPr>
          <w:rFonts w:ascii="Times New Roman" w:hAnsi="Times New Roman"/>
          <w:sz w:val="28"/>
          <w:szCs w:val="28"/>
        </w:rPr>
      </w:pPr>
      <w:r w:rsidRPr="00140889">
        <w:rPr>
          <w:rFonts w:ascii="Times New Roman" w:hAnsi="Times New Roman"/>
          <w:sz w:val="28"/>
          <w:szCs w:val="28"/>
        </w:rPr>
        <w:t xml:space="preserve">Проанализировав базы знаний, на которых основывается мониторинг детей старшего дошкольного возраста, и активно внедряются ИКТ технологии, можно с уверенностью сказать о том, что идет активное формирование </w:t>
      </w:r>
      <w:r w:rsidRPr="00140889">
        <w:rPr>
          <w:rFonts w:ascii="Times New Roman" w:hAnsi="Times New Roman"/>
          <w:sz w:val="28"/>
          <w:szCs w:val="28"/>
          <w:lang w:val="en-US"/>
        </w:rPr>
        <w:t>IT</w:t>
      </w:r>
      <w:r w:rsidRPr="00140889">
        <w:rPr>
          <w:rFonts w:ascii="Times New Roman" w:hAnsi="Times New Roman"/>
          <w:sz w:val="28"/>
          <w:szCs w:val="28"/>
        </w:rPr>
        <w:t xml:space="preserve">-компетенции. </w:t>
      </w:r>
    </w:p>
    <w:p w:rsidR="005E3643" w:rsidRPr="00B4320E" w:rsidRDefault="005E3643" w:rsidP="00981CA1">
      <w:pPr>
        <w:spacing w:after="0" w:line="240" w:lineRule="auto"/>
        <w:ind w:firstLine="708"/>
        <w:jc w:val="both"/>
        <w:rPr>
          <w:rFonts w:ascii="Times New Roman" w:hAnsi="Times New Roman"/>
          <w:sz w:val="28"/>
          <w:szCs w:val="28"/>
        </w:rPr>
      </w:pPr>
    </w:p>
    <w:p w:rsidR="000F42B6" w:rsidRDefault="000F42B6" w:rsidP="00981CA1">
      <w:pPr>
        <w:spacing w:after="0" w:line="240" w:lineRule="auto"/>
        <w:ind w:firstLine="708"/>
        <w:jc w:val="both"/>
        <w:rPr>
          <w:rFonts w:ascii="Times New Roman" w:hAnsi="Times New Roman"/>
          <w:sz w:val="28"/>
          <w:szCs w:val="28"/>
          <w:lang w:val="kk-KZ"/>
        </w:rPr>
      </w:pPr>
    </w:p>
    <w:p w:rsidR="005E3E6F" w:rsidRDefault="00AF005A" w:rsidP="00603D6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Таблица </w:t>
      </w:r>
      <w:r w:rsidR="006F33E7">
        <w:rPr>
          <w:rFonts w:ascii="Times New Roman" w:hAnsi="Times New Roman"/>
          <w:sz w:val="28"/>
          <w:szCs w:val="28"/>
          <w:lang w:val="kk-KZ"/>
        </w:rPr>
        <w:t>3.</w:t>
      </w:r>
      <w:r w:rsidR="004B5EA7">
        <w:rPr>
          <w:rFonts w:ascii="Times New Roman" w:hAnsi="Times New Roman"/>
          <w:sz w:val="28"/>
          <w:szCs w:val="28"/>
          <w:lang w:val="kk-KZ"/>
        </w:rPr>
        <w:t xml:space="preserve">4 </w:t>
      </w:r>
      <w:r w:rsidR="00603D60">
        <w:rPr>
          <w:rFonts w:ascii="Times New Roman" w:hAnsi="Times New Roman"/>
          <w:sz w:val="28"/>
          <w:szCs w:val="28"/>
          <w:lang w:val="kk-KZ"/>
        </w:rPr>
        <w:t>–</w:t>
      </w:r>
      <w:r w:rsidR="004B5EA7">
        <w:rPr>
          <w:rFonts w:ascii="Times New Roman" w:hAnsi="Times New Roman"/>
          <w:sz w:val="28"/>
          <w:szCs w:val="28"/>
          <w:lang w:val="kk-KZ"/>
        </w:rPr>
        <w:t xml:space="preserve"> </w:t>
      </w:r>
      <w:r w:rsidR="006F33E7">
        <w:rPr>
          <w:rFonts w:ascii="Times New Roman" w:hAnsi="Times New Roman"/>
          <w:sz w:val="28"/>
          <w:szCs w:val="28"/>
          <w:lang w:val="kk-KZ"/>
        </w:rPr>
        <w:t>Фрагмент б</w:t>
      </w:r>
      <w:r w:rsidR="006F33E7" w:rsidRPr="00AF005A">
        <w:rPr>
          <w:rFonts w:ascii="Times New Roman" w:hAnsi="Times New Roman"/>
          <w:sz w:val="28"/>
          <w:szCs w:val="28"/>
          <w:lang w:val="kk-KZ"/>
        </w:rPr>
        <w:t>аз</w:t>
      </w:r>
      <w:r w:rsidR="006F33E7">
        <w:rPr>
          <w:rFonts w:ascii="Times New Roman" w:hAnsi="Times New Roman"/>
          <w:sz w:val="28"/>
          <w:szCs w:val="28"/>
          <w:lang w:val="kk-KZ"/>
        </w:rPr>
        <w:t>ы</w:t>
      </w:r>
      <w:r w:rsidR="006F33E7" w:rsidRPr="00AF005A">
        <w:rPr>
          <w:rFonts w:ascii="Times New Roman" w:hAnsi="Times New Roman"/>
          <w:sz w:val="28"/>
          <w:szCs w:val="28"/>
          <w:lang w:val="kk-KZ"/>
        </w:rPr>
        <w:t xml:space="preserve"> </w:t>
      </w:r>
      <w:r w:rsidRPr="00AF005A">
        <w:rPr>
          <w:rFonts w:ascii="Times New Roman" w:hAnsi="Times New Roman"/>
          <w:sz w:val="28"/>
          <w:szCs w:val="28"/>
          <w:lang w:val="kk-KZ"/>
        </w:rPr>
        <w:t xml:space="preserve">правил </w:t>
      </w:r>
      <w:r w:rsidR="006F33E7">
        <w:rPr>
          <w:rFonts w:ascii="Times New Roman" w:hAnsi="Times New Roman"/>
          <w:sz w:val="28"/>
          <w:szCs w:val="28"/>
          <w:lang w:val="kk-KZ"/>
        </w:rPr>
        <w:t xml:space="preserve">информационно-образовательной среды </w:t>
      </w:r>
      <w:r w:rsidRPr="00AF005A">
        <w:rPr>
          <w:rFonts w:ascii="Times New Roman" w:hAnsi="Times New Roman"/>
          <w:sz w:val="28"/>
          <w:szCs w:val="28"/>
          <w:lang w:val="kk-KZ"/>
        </w:rPr>
        <w:t>формирования IT-компетенциий</w:t>
      </w:r>
    </w:p>
    <w:p w:rsidR="00A81D8D" w:rsidRPr="00603D60" w:rsidRDefault="00A81D8D" w:rsidP="000F42B6">
      <w:pPr>
        <w:spacing w:after="0" w:line="240" w:lineRule="auto"/>
        <w:jc w:val="right"/>
        <w:rPr>
          <w:rFonts w:ascii="Times New Roman" w:hAnsi="Times New Roman"/>
          <w:sz w:val="16"/>
          <w:szCs w:val="16"/>
          <w:lang w:val="kk-KZ"/>
        </w:rPr>
      </w:pP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381"/>
        <w:gridCol w:w="2864"/>
        <w:gridCol w:w="3622"/>
      </w:tblGrid>
      <w:tr w:rsidR="0029257F" w:rsidRPr="00603D60" w:rsidTr="00603D60">
        <w:trPr>
          <w:jc w:val="center"/>
        </w:trPr>
        <w:tc>
          <w:tcPr>
            <w:tcW w:w="817" w:type="dxa"/>
            <w:shd w:val="clear" w:color="auto" w:fill="auto"/>
            <w:vAlign w:val="center"/>
          </w:tcPr>
          <w:p w:rsidR="0029257F" w:rsidRPr="00603D60" w:rsidRDefault="001D3EC6" w:rsidP="000F42B6">
            <w:pPr>
              <w:spacing w:after="0" w:line="240" w:lineRule="auto"/>
              <w:ind w:left="-57" w:right="-108"/>
              <w:jc w:val="center"/>
              <w:rPr>
                <w:rFonts w:ascii="Times New Roman" w:hAnsi="Times New Roman"/>
                <w:sz w:val="24"/>
                <w:szCs w:val="24"/>
              </w:rPr>
            </w:pPr>
            <w:r w:rsidRPr="00603D60">
              <w:rPr>
                <w:rFonts w:ascii="Times New Roman" w:hAnsi="Times New Roman"/>
                <w:sz w:val="24"/>
                <w:szCs w:val="24"/>
              </w:rPr>
              <w:t>Уро</w:t>
            </w:r>
            <w:r w:rsidR="000F42B6">
              <w:rPr>
                <w:rFonts w:ascii="Times New Roman" w:hAnsi="Times New Roman"/>
                <w:sz w:val="24"/>
                <w:szCs w:val="24"/>
              </w:rPr>
              <w:t xml:space="preserve"> </w:t>
            </w:r>
            <w:r w:rsidRPr="00603D60">
              <w:rPr>
                <w:rFonts w:ascii="Times New Roman" w:hAnsi="Times New Roman"/>
                <w:sz w:val="24"/>
                <w:szCs w:val="24"/>
              </w:rPr>
              <w:t>вень</w:t>
            </w:r>
          </w:p>
        </w:tc>
        <w:tc>
          <w:tcPr>
            <w:tcW w:w="2381" w:type="dxa"/>
            <w:shd w:val="clear" w:color="auto" w:fill="auto"/>
            <w:vAlign w:val="center"/>
          </w:tcPr>
          <w:p w:rsidR="0029257F" w:rsidRPr="00603D60" w:rsidDel="00EA64E3" w:rsidRDefault="006F33E7" w:rsidP="00603D60">
            <w:pPr>
              <w:spacing w:after="0" w:line="240" w:lineRule="auto"/>
              <w:jc w:val="center"/>
              <w:rPr>
                <w:rFonts w:ascii="Times New Roman" w:hAnsi="Times New Roman"/>
                <w:sz w:val="24"/>
                <w:szCs w:val="24"/>
              </w:rPr>
            </w:pPr>
            <w:r w:rsidRPr="00603D60">
              <w:rPr>
                <w:rFonts w:ascii="Times New Roman" w:hAnsi="Times New Roman"/>
                <w:sz w:val="24"/>
                <w:szCs w:val="24"/>
              </w:rPr>
              <w:t>Стартовый</w:t>
            </w:r>
          </w:p>
        </w:tc>
        <w:tc>
          <w:tcPr>
            <w:tcW w:w="2864" w:type="dxa"/>
            <w:shd w:val="clear" w:color="auto" w:fill="auto"/>
            <w:vAlign w:val="center"/>
          </w:tcPr>
          <w:p w:rsidR="0029257F" w:rsidRPr="00603D60" w:rsidDel="00C61651" w:rsidRDefault="006F33E7" w:rsidP="00603D60">
            <w:pPr>
              <w:spacing w:after="0" w:line="240" w:lineRule="auto"/>
              <w:jc w:val="center"/>
              <w:rPr>
                <w:rFonts w:ascii="Times New Roman" w:hAnsi="Times New Roman"/>
                <w:sz w:val="24"/>
                <w:szCs w:val="24"/>
              </w:rPr>
            </w:pPr>
            <w:r w:rsidRPr="00603D60">
              <w:rPr>
                <w:rFonts w:ascii="Times New Roman" w:hAnsi="Times New Roman"/>
                <w:sz w:val="24"/>
                <w:szCs w:val="24"/>
              </w:rPr>
              <w:t>Промежуточный</w:t>
            </w:r>
          </w:p>
        </w:tc>
        <w:tc>
          <w:tcPr>
            <w:tcW w:w="3622" w:type="dxa"/>
            <w:shd w:val="clear" w:color="auto" w:fill="auto"/>
            <w:vAlign w:val="center"/>
          </w:tcPr>
          <w:p w:rsidR="0029257F" w:rsidRPr="00603D60" w:rsidRDefault="006F33E7" w:rsidP="00603D60">
            <w:pPr>
              <w:spacing w:after="0" w:line="240" w:lineRule="auto"/>
              <w:jc w:val="center"/>
              <w:rPr>
                <w:rFonts w:ascii="Times New Roman" w:hAnsi="Times New Roman"/>
                <w:sz w:val="24"/>
                <w:szCs w:val="24"/>
              </w:rPr>
            </w:pPr>
            <w:r w:rsidRPr="00603D60">
              <w:rPr>
                <w:rFonts w:ascii="Times New Roman" w:hAnsi="Times New Roman"/>
                <w:sz w:val="24"/>
                <w:szCs w:val="24"/>
              </w:rPr>
              <w:t>Контрольный</w:t>
            </w:r>
          </w:p>
        </w:tc>
      </w:tr>
      <w:tr w:rsidR="0029257F" w:rsidRPr="00603D60" w:rsidTr="000F42B6">
        <w:trPr>
          <w:cantSplit/>
          <w:trHeight w:val="1830"/>
          <w:jc w:val="center"/>
        </w:trPr>
        <w:tc>
          <w:tcPr>
            <w:tcW w:w="817" w:type="dxa"/>
            <w:shd w:val="clear" w:color="auto" w:fill="auto"/>
            <w:textDirection w:val="btLr"/>
            <w:vAlign w:val="center"/>
          </w:tcPr>
          <w:p w:rsidR="0029257F" w:rsidRPr="00603D60" w:rsidRDefault="003025FF" w:rsidP="000F42B6">
            <w:pPr>
              <w:spacing w:after="0" w:line="240" w:lineRule="auto"/>
              <w:ind w:left="113" w:right="113"/>
              <w:jc w:val="center"/>
              <w:rPr>
                <w:rFonts w:ascii="Times New Roman" w:hAnsi="Times New Roman"/>
                <w:sz w:val="24"/>
                <w:szCs w:val="24"/>
              </w:rPr>
            </w:pPr>
            <w:r w:rsidRPr="00603D60">
              <w:rPr>
                <w:rFonts w:ascii="Times New Roman" w:hAnsi="Times New Roman"/>
                <w:sz w:val="24"/>
                <w:szCs w:val="24"/>
              </w:rPr>
              <w:t>В</w:t>
            </w:r>
            <w:r w:rsidR="0029257F" w:rsidRPr="00603D60">
              <w:rPr>
                <w:rFonts w:ascii="Times New Roman" w:hAnsi="Times New Roman"/>
                <w:sz w:val="24"/>
                <w:szCs w:val="24"/>
              </w:rPr>
              <w:t>ысокий уровень</w:t>
            </w:r>
          </w:p>
        </w:tc>
        <w:tc>
          <w:tcPr>
            <w:tcW w:w="2381" w:type="dxa"/>
            <w:shd w:val="clear" w:color="auto" w:fill="auto"/>
          </w:tcPr>
          <w:p w:rsidR="0029257F" w:rsidRPr="00603D60" w:rsidDel="00EA64E3"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Не забывай</w:t>
            </w:r>
            <w:r w:rsidR="00C76704" w:rsidRPr="00603D60">
              <w:rPr>
                <w:rFonts w:ascii="Times New Roman" w:hAnsi="Times New Roman"/>
                <w:sz w:val="24"/>
                <w:szCs w:val="24"/>
              </w:rPr>
              <w:t xml:space="preserve"> </w:t>
            </w:r>
            <w:r w:rsidRPr="00603D60">
              <w:rPr>
                <w:rFonts w:ascii="Times New Roman" w:hAnsi="Times New Roman"/>
                <w:sz w:val="24"/>
                <w:szCs w:val="24"/>
              </w:rPr>
              <w:t xml:space="preserve">соблюдать правила поведения </w:t>
            </w:r>
            <w:r w:rsidR="007154BC" w:rsidRPr="00603D60">
              <w:rPr>
                <w:rFonts w:ascii="Times New Roman" w:hAnsi="Times New Roman"/>
                <w:sz w:val="24"/>
                <w:szCs w:val="24"/>
              </w:rPr>
              <w:t xml:space="preserve">в компьютерном классе </w:t>
            </w:r>
            <w:r w:rsidR="00724CC1" w:rsidRPr="00603D60">
              <w:rPr>
                <w:rFonts w:ascii="Times New Roman" w:hAnsi="Times New Roman"/>
                <w:sz w:val="24"/>
                <w:szCs w:val="24"/>
              </w:rPr>
              <w:t>.</w:t>
            </w:r>
          </w:p>
        </w:tc>
        <w:tc>
          <w:tcPr>
            <w:tcW w:w="2864" w:type="dxa"/>
            <w:shd w:val="clear" w:color="auto" w:fill="auto"/>
          </w:tcPr>
          <w:p w:rsidR="0029257F" w:rsidRPr="00603D60" w:rsidRDefault="003025FF" w:rsidP="00981CA1">
            <w:pPr>
              <w:spacing w:after="0" w:line="240" w:lineRule="auto"/>
              <w:jc w:val="both"/>
              <w:rPr>
                <w:rFonts w:ascii="Times New Roman" w:hAnsi="Times New Roman"/>
                <w:sz w:val="24"/>
                <w:szCs w:val="24"/>
              </w:rPr>
            </w:pPr>
            <w:r w:rsidRPr="00603D60">
              <w:rPr>
                <w:rFonts w:ascii="Times New Roman" w:hAnsi="Times New Roman"/>
                <w:sz w:val="24"/>
                <w:szCs w:val="24"/>
              </w:rPr>
              <w:t>«</w:t>
            </w:r>
            <w:r w:rsidR="00347B35" w:rsidRPr="00603D60">
              <w:rPr>
                <w:rFonts w:ascii="Times New Roman" w:hAnsi="Times New Roman"/>
                <w:sz w:val="24"/>
                <w:szCs w:val="24"/>
              </w:rPr>
              <w:t xml:space="preserve">Помни, что </w:t>
            </w:r>
            <w:r w:rsidRPr="00603D60">
              <w:rPr>
                <w:rFonts w:ascii="Times New Roman" w:hAnsi="Times New Roman"/>
                <w:sz w:val="24"/>
                <w:szCs w:val="24"/>
              </w:rPr>
              <w:t>интер</w:t>
            </w:r>
            <w:r w:rsidR="00347B35" w:rsidRPr="00603D60">
              <w:rPr>
                <w:rFonts w:ascii="Times New Roman" w:hAnsi="Times New Roman"/>
                <w:sz w:val="24"/>
                <w:szCs w:val="24"/>
              </w:rPr>
              <w:t xml:space="preserve">нет – это безграничный мир информации, здесь можно найти много интересного и полезного и увлекательного, нужно соблюдать правила поведения в интернете и быть осторожным. </w:t>
            </w:r>
            <w:r w:rsidRPr="00603D60">
              <w:rPr>
                <w:rFonts w:ascii="Times New Roman" w:hAnsi="Times New Roman"/>
                <w:sz w:val="24"/>
                <w:szCs w:val="24"/>
              </w:rPr>
              <w:t>Там могут быть некоторые неприятности, такие как плохие слова, грубые шутки и люди, которые могут быть не очень дружелюбными. Поэтому важно быть осторожным и сразу сообщать взрос</w:t>
            </w:r>
            <w:r w:rsidR="000F42B6">
              <w:rPr>
                <w:rFonts w:ascii="Times New Roman" w:hAnsi="Times New Roman"/>
                <w:sz w:val="24"/>
                <w:szCs w:val="24"/>
              </w:rPr>
              <w:t xml:space="preserve"> </w:t>
            </w:r>
            <w:r w:rsidRPr="00603D60">
              <w:rPr>
                <w:rFonts w:ascii="Times New Roman" w:hAnsi="Times New Roman"/>
                <w:sz w:val="24"/>
                <w:szCs w:val="24"/>
              </w:rPr>
              <w:t>лым, если что-то кажется странным ил</w:t>
            </w:r>
            <w:r w:rsidR="000F42B6">
              <w:rPr>
                <w:rFonts w:ascii="Times New Roman" w:hAnsi="Times New Roman"/>
                <w:sz w:val="24"/>
                <w:szCs w:val="24"/>
              </w:rPr>
              <w:t>и нехорошим»</w:t>
            </w:r>
          </w:p>
        </w:tc>
        <w:tc>
          <w:tcPr>
            <w:tcW w:w="3622" w:type="dxa"/>
            <w:shd w:val="clear" w:color="auto" w:fill="auto"/>
          </w:tcPr>
          <w:p w:rsidR="0029257F" w:rsidRPr="00603D60" w:rsidRDefault="0029257F" w:rsidP="00981CA1">
            <w:pPr>
              <w:spacing w:after="0" w:line="240" w:lineRule="auto"/>
              <w:jc w:val="both"/>
              <w:rPr>
                <w:rFonts w:ascii="Times New Roman" w:hAnsi="Times New Roman"/>
                <w:color w:val="000000"/>
                <w:sz w:val="24"/>
                <w:szCs w:val="24"/>
                <w:shd w:val="clear" w:color="auto" w:fill="FFFFFF"/>
              </w:rPr>
            </w:pPr>
            <w:r w:rsidRPr="00603D60">
              <w:rPr>
                <w:rFonts w:ascii="Times New Roman" w:hAnsi="Times New Roman"/>
                <w:color w:val="000000"/>
                <w:sz w:val="24"/>
                <w:szCs w:val="24"/>
                <w:shd w:val="clear" w:color="auto" w:fill="FFFFFF"/>
              </w:rPr>
              <w:t xml:space="preserve">Помни!!! Интернет может быть прекрасным и полезным средством для обучения, отдыха или общения с друзьями. </w:t>
            </w:r>
          </w:p>
          <w:p w:rsidR="003025FF" w:rsidRPr="00603D60" w:rsidRDefault="003025FF" w:rsidP="00981CA1">
            <w:pPr>
              <w:spacing w:after="0" w:line="240" w:lineRule="auto"/>
              <w:jc w:val="both"/>
              <w:rPr>
                <w:rFonts w:ascii="Times New Roman" w:hAnsi="Times New Roman"/>
                <w:color w:val="000000"/>
                <w:sz w:val="24"/>
                <w:szCs w:val="24"/>
                <w:shd w:val="clear" w:color="auto" w:fill="FFFFFF"/>
              </w:rPr>
            </w:pPr>
            <w:r w:rsidRPr="00603D60">
              <w:rPr>
                <w:rFonts w:ascii="Times New Roman" w:hAnsi="Times New Roman"/>
                <w:color w:val="000000"/>
                <w:sz w:val="24"/>
                <w:szCs w:val="24"/>
                <w:shd w:val="clear" w:color="auto" w:fill="FFFFFF"/>
              </w:rPr>
              <w:t xml:space="preserve">Не забывай о том, что в интернете могут быть опасности, такие как ложные друзья, разглашение личных данных, и распространение неправды. Поддельные данные и личные данные могут быть использованы плохими людьми. Люди в интернете  могут быть не дружелюбными. </w:t>
            </w:r>
          </w:p>
          <w:p w:rsidR="003025FF" w:rsidRPr="00603D60" w:rsidRDefault="003025FF" w:rsidP="00981CA1">
            <w:pPr>
              <w:spacing w:after="0" w:line="240" w:lineRule="auto"/>
              <w:jc w:val="both"/>
              <w:rPr>
                <w:rFonts w:ascii="Times New Roman" w:hAnsi="Times New Roman"/>
                <w:color w:val="000000"/>
                <w:sz w:val="24"/>
                <w:szCs w:val="24"/>
                <w:shd w:val="clear" w:color="auto" w:fill="FFFFFF"/>
              </w:rPr>
            </w:pPr>
            <w:r w:rsidRPr="00603D60">
              <w:rPr>
                <w:rFonts w:ascii="Times New Roman" w:hAnsi="Times New Roman"/>
                <w:color w:val="000000"/>
                <w:sz w:val="24"/>
                <w:szCs w:val="24"/>
                <w:shd w:val="clear" w:color="auto" w:fill="FFFFFF"/>
              </w:rPr>
              <w:t>И помни, что  долгое время в интер</w:t>
            </w:r>
            <w:r w:rsidR="00DB62F0" w:rsidRPr="00603D60">
              <w:rPr>
                <w:rFonts w:ascii="Times New Roman" w:hAnsi="Times New Roman"/>
                <w:color w:val="000000"/>
                <w:sz w:val="24"/>
                <w:szCs w:val="24"/>
                <w:shd w:val="clear" w:color="auto" w:fill="FFFFFF"/>
              </w:rPr>
              <w:t>нете может вызвать зависимость и отразится на самочувствии.</w:t>
            </w:r>
          </w:p>
          <w:p w:rsidR="003025FF" w:rsidRPr="00603D60" w:rsidRDefault="003025FF" w:rsidP="00981CA1">
            <w:pPr>
              <w:spacing w:after="0" w:line="240" w:lineRule="auto"/>
              <w:jc w:val="both"/>
              <w:rPr>
                <w:rFonts w:ascii="Times New Roman" w:hAnsi="Times New Roman"/>
                <w:color w:val="000000"/>
                <w:sz w:val="24"/>
                <w:szCs w:val="24"/>
                <w:shd w:val="clear" w:color="auto" w:fill="FFFFFF"/>
              </w:rPr>
            </w:pPr>
            <w:r w:rsidRPr="00603D60">
              <w:rPr>
                <w:rFonts w:ascii="Times New Roman" w:hAnsi="Times New Roman"/>
                <w:color w:val="000000"/>
                <w:sz w:val="24"/>
                <w:szCs w:val="24"/>
                <w:shd w:val="clear" w:color="auto" w:fill="FFFFFF"/>
              </w:rPr>
              <w:t>Будьте осторожны в сети!</w:t>
            </w:r>
          </w:p>
          <w:p w:rsidR="0029257F" w:rsidRPr="00603D60" w:rsidRDefault="0029257F" w:rsidP="00981CA1">
            <w:pPr>
              <w:spacing w:after="0" w:line="240" w:lineRule="auto"/>
              <w:jc w:val="both"/>
              <w:rPr>
                <w:rFonts w:ascii="Times New Roman" w:hAnsi="Times New Roman"/>
                <w:color w:val="000000"/>
                <w:sz w:val="24"/>
                <w:szCs w:val="24"/>
                <w:shd w:val="clear" w:color="auto" w:fill="FBFBFB"/>
              </w:rPr>
            </w:pPr>
          </w:p>
        </w:tc>
      </w:tr>
      <w:tr w:rsidR="0029257F" w:rsidRPr="00603D60" w:rsidTr="000F42B6">
        <w:trPr>
          <w:cantSplit/>
          <w:trHeight w:val="928"/>
          <w:jc w:val="center"/>
        </w:trPr>
        <w:tc>
          <w:tcPr>
            <w:tcW w:w="817" w:type="dxa"/>
            <w:shd w:val="clear" w:color="auto" w:fill="auto"/>
            <w:textDirection w:val="btLr"/>
            <w:vAlign w:val="center"/>
          </w:tcPr>
          <w:p w:rsidR="0029257F" w:rsidRPr="00603D60" w:rsidRDefault="0029257F" w:rsidP="000F42B6">
            <w:pPr>
              <w:spacing w:after="0" w:line="240" w:lineRule="auto"/>
              <w:ind w:right="113"/>
              <w:jc w:val="center"/>
              <w:rPr>
                <w:rFonts w:ascii="Times New Roman" w:hAnsi="Times New Roman"/>
                <w:sz w:val="24"/>
                <w:szCs w:val="24"/>
              </w:rPr>
            </w:pPr>
            <w:r w:rsidRPr="00603D60">
              <w:rPr>
                <w:rFonts w:ascii="Times New Roman" w:hAnsi="Times New Roman"/>
                <w:sz w:val="24"/>
                <w:szCs w:val="24"/>
              </w:rPr>
              <w:t>Средний уровень</w:t>
            </w:r>
          </w:p>
        </w:tc>
        <w:tc>
          <w:tcPr>
            <w:tcW w:w="2381" w:type="dxa"/>
            <w:shd w:val="clear" w:color="auto" w:fill="auto"/>
          </w:tcPr>
          <w:p w:rsidR="0029257F" w:rsidRPr="00603D60" w:rsidRDefault="00DB62F0" w:rsidP="00981CA1">
            <w:pPr>
              <w:spacing w:after="0" w:line="240" w:lineRule="auto"/>
              <w:jc w:val="both"/>
              <w:rPr>
                <w:rFonts w:ascii="Times New Roman" w:hAnsi="Times New Roman"/>
                <w:sz w:val="24"/>
                <w:szCs w:val="24"/>
              </w:rPr>
            </w:pPr>
            <w:r w:rsidRPr="00603D60">
              <w:rPr>
                <w:rFonts w:ascii="Times New Roman" w:hAnsi="Times New Roman"/>
                <w:sz w:val="24"/>
                <w:szCs w:val="24"/>
              </w:rPr>
              <w:t>Не забывай соблюдать правила поведения в компьютерном классе https://yandex.kz/video/preview/13466059327867395050</w:t>
            </w:r>
            <w:r w:rsidR="0029257F" w:rsidRPr="00603D60">
              <w:rPr>
                <w:rFonts w:ascii="Times New Roman" w:hAnsi="Times New Roman"/>
                <w:sz w:val="24"/>
                <w:szCs w:val="24"/>
              </w:rPr>
              <w:t>Называть основные устрой</w:t>
            </w:r>
            <w:r w:rsidR="000F42B6">
              <w:rPr>
                <w:rFonts w:ascii="Times New Roman" w:hAnsi="Times New Roman"/>
                <w:sz w:val="24"/>
                <w:szCs w:val="24"/>
              </w:rPr>
              <w:t xml:space="preserve"> </w:t>
            </w:r>
            <w:r w:rsidR="0029257F" w:rsidRPr="00603D60">
              <w:rPr>
                <w:rFonts w:ascii="Times New Roman" w:hAnsi="Times New Roman"/>
                <w:sz w:val="24"/>
                <w:szCs w:val="24"/>
              </w:rPr>
              <w:t>ства компьютера</w:t>
            </w:r>
          </w:p>
          <w:p w:rsidR="0029257F" w:rsidRPr="00603D60"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https://yandex.kz/video/preview/4217569869253629284</w:t>
            </w:r>
          </w:p>
        </w:tc>
        <w:tc>
          <w:tcPr>
            <w:tcW w:w="2864" w:type="dxa"/>
            <w:shd w:val="clear" w:color="auto" w:fill="auto"/>
          </w:tcPr>
          <w:p w:rsidR="0029257F" w:rsidRPr="00603D60"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Изменять контур и цвет фигуры</w:t>
            </w:r>
            <w:r w:rsidR="00347B35" w:rsidRPr="00603D60">
              <w:rPr>
                <w:rFonts w:ascii="Times New Roman" w:hAnsi="Times New Roman"/>
                <w:sz w:val="24"/>
                <w:szCs w:val="24"/>
              </w:rPr>
              <w:t>.</w:t>
            </w:r>
            <w:r w:rsidRPr="00603D60">
              <w:rPr>
                <w:rFonts w:ascii="Times New Roman" w:hAnsi="Times New Roman"/>
                <w:sz w:val="24"/>
                <w:szCs w:val="24"/>
              </w:rPr>
              <w:t xml:space="preserve"> </w:t>
            </w:r>
          </w:p>
          <w:p w:rsidR="0029257F" w:rsidRPr="00603D60"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https://youtu.be/6sPlatGntvI</w:t>
            </w:r>
          </w:p>
        </w:tc>
        <w:tc>
          <w:tcPr>
            <w:tcW w:w="3622" w:type="dxa"/>
            <w:shd w:val="clear" w:color="auto" w:fill="auto"/>
          </w:tcPr>
          <w:p w:rsidR="003025FF" w:rsidRPr="00603D60"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Приводить примеры применения различных видов алгоритмов в жизни</w:t>
            </w:r>
            <w:r w:rsidR="00347B35" w:rsidRPr="00603D60">
              <w:rPr>
                <w:rFonts w:ascii="Times New Roman" w:hAnsi="Times New Roman"/>
                <w:sz w:val="24"/>
                <w:szCs w:val="24"/>
              </w:rPr>
              <w:t>.</w:t>
            </w:r>
            <w:r w:rsidRPr="00603D60">
              <w:rPr>
                <w:rFonts w:ascii="Times New Roman" w:hAnsi="Times New Roman"/>
                <w:sz w:val="24"/>
                <w:szCs w:val="24"/>
              </w:rPr>
              <w:t xml:space="preserve"> </w:t>
            </w:r>
          </w:p>
          <w:p w:rsidR="0029257F" w:rsidRPr="00603D60"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https://youtu.be/Ydd-TMsA9cM</w:t>
            </w:r>
          </w:p>
        </w:tc>
      </w:tr>
      <w:tr w:rsidR="0029257F" w:rsidRPr="00603D60" w:rsidTr="000F42B6">
        <w:trPr>
          <w:cantSplit/>
          <w:trHeight w:val="1400"/>
          <w:jc w:val="center"/>
        </w:trPr>
        <w:tc>
          <w:tcPr>
            <w:tcW w:w="817" w:type="dxa"/>
            <w:shd w:val="clear" w:color="auto" w:fill="auto"/>
            <w:textDirection w:val="btLr"/>
            <w:vAlign w:val="center"/>
          </w:tcPr>
          <w:p w:rsidR="0029257F" w:rsidRPr="00603D60" w:rsidRDefault="0029257F" w:rsidP="000F42B6">
            <w:pPr>
              <w:spacing w:after="0" w:line="240" w:lineRule="auto"/>
              <w:ind w:right="113"/>
              <w:jc w:val="center"/>
              <w:rPr>
                <w:rFonts w:ascii="Times New Roman" w:hAnsi="Times New Roman"/>
                <w:sz w:val="24"/>
                <w:szCs w:val="24"/>
              </w:rPr>
            </w:pPr>
            <w:r w:rsidRPr="00603D60">
              <w:rPr>
                <w:rFonts w:ascii="Times New Roman" w:hAnsi="Times New Roman"/>
                <w:sz w:val="24"/>
                <w:szCs w:val="24"/>
              </w:rPr>
              <w:t>Низкий уровень</w:t>
            </w:r>
          </w:p>
        </w:tc>
        <w:tc>
          <w:tcPr>
            <w:tcW w:w="2381" w:type="dxa"/>
            <w:shd w:val="clear" w:color="auto" w:fill="auto"/>
          </w:tcPr>
          <w:p w:rsidR="0029257F" w:rsidRPr="00603D60" w:rsidRDefault="0029257F" w:rsidP="00981CA1">
            <w:pPr>
              <w:spacing w:after="0" w:line="240" w:lineRule="auto"/>
              <w:jc w:val="both"/>
              <w:rPr>
                <w:rFonts w:ascii="Times New Roman" w:hAnsi="Times New Roman"/>
                <w:sz w:val="24"/>
                <w:szCs w:val="24"/>
              </w:rPr>
            </w:pPr>
            <w:r w:rsidRPr="00603D60">
              <w:rPr>
                <w:rFonts w:ascii="Times New Roman" w:hAnsi="Times New Roman"/>
                <w:sz w:val="24"/>
                <w:szCs w:val="24"/>
              </w:rPr>
              <w:t>Использовать стандартные фигуры для создания изображения</w:t>
            </w:r>
          </w:p>
        </w:tc>
        <w:tc>
          <w:tcPr>
            <w:tcW w:w="2864" w:type="dxa"/>
            <w:shd w:val="clear" w:color="auto" w:fill="auto"/>
          </w:tcPr>
          <w:p w:rsidR="0029257F" w:rsidRPr="000F42B6" w:rsidRDefault="0029257F" w:rsidP="00981CA1">
            <w:pPr>
              <w:spacing w:after="0" w:line="240" w:lineRule="auto"/>
              <w:jc w:val="both"/>
              <w:rPr>
                <w:rFonts w:ascii="Times New Roman" w:hAnsi="Times New Roman"/>
                <w:sz w:val="24"/>
                <w:szCs w:val="24"/>
              </w:rPr>
            </w:pPr>
            <w:r w:rsidRPr="000F42B6">
              <w:rPr>
                <w:rFonts w:ascii="Times New Roman" w:hAnsi="Times New Roman"/>
                <w:sz w:val="24"/>
                <w:szCs w:val="24"/>
              </w:rPr>
              <w:t>Использовать инстру</w:t>
            </w:r>
            <w:r w:rsidR="00B4320E">
              <w:rPr>
                <w:rFonts w:ascii="Times New Roman" w:hAnsi="Times New Roman"/>
                <w:sz w:val="24"/>
                <w:szCs w:val="24"/>
              </w:rPr>
              <w:t xml:space="preserve"> </w:t>
            </w:r>
            <w:r w:rsidRPr="000F42B6">
              <w:rPr>
                <w:rFonts w:ascii="Times New Roman" w:hAnsi="Times New Roman"/>
                <w:sz w:val="24"/>
                <w:szCs w:val="24"/>
              </w:rPr>
              <w:t>менты: Копировать, Вырезать, Вставить при создании изображения;</w:t>
            </w:r>
          </w:p>
          <w:p w:rsidR="0029257F" w:rsidRPr="000F42B6" w:rsidDel="00EA64E3" w:rsidRDefault="0029257F" w:rsidP="00981CA1">
            <w:pPr>
              <w:spacing w:after="0" w:line="240" w:lineRule="auto"/>
              <w:rPr>
                <w:rFonts w:ascii="Times New Roman" w:hAnsi="Times New Roman"/>
                <w:sz w:val="24"/>
                <w:szCs w:val="24"/>
              </w:rPr>
            </w:pPr>
            <w:r w:rsidRPr="000F42B6">
              <w:rPr>
                <w:rFonts w:ascii="Times New Roman" w:eastAsia="Times New Roman" w:hAnsi="Times New Roman"/>
                <w:sz w:val="24"/>
                <w:szCs w:val="24"/>
              </w:rPr>
              <w:t>Владеть компьютерной мышью</w:t>
            </w:r>
            <w:r w:rsidRPr="000F42B6">
              <w:rPr>
                <w:rFonts w:ascii="Times New Roman" w:hAnsi="Times New Roman"/>
                <w:i/>
                <w:sz w:val="24"/>
                <w:szCs w:val="24"/>
              </w:rPr>
              <w:t xml:space="preserve"> </w:t>
            </w:r>
            <w:hyperlink r:id="rId65" w:history="1">
              <w:r w:rsidRPr="000F42B6">
                <w:rPr>
                  <w:rStyle w:val="ab"/>
                  <w:rFonts w:ascii="Times New Roman" w:hAnsi="Times New Roman"/>
                  <w:color w:val="auto"/>
                  <w:sz w:val="24"/>
                  <w:szCs w:val="24"/>
                  <w:u w:val="none"/>
                </w:rPr>
                <w:t>https://youtu.</w:t>
              </w:r>
              <w:r w:rsidR="00B4320E">
                <w:rPr>
                  <w:rStyle w:val="ab"/>
                  <w:rFonts w:ascii="Times New Roman" w:hAnsi="Times New Roman"/>
                  <w:color w:val="auto"/>
                  <w:sz w:val="24"/>
                  <w:szCs w:val="24"/>
                  <w:u w:val="none"/>
                </w:rPr>
                <w:t xml:space="preserve"> </w:t>
              </w:r>
              <w:r w:rsidRPr="000F42B6">
                <w:rPr>
                  <w:rStyle w:val="ab"/>
                  <w:rFonts w:ascii="Times New Roman" w:hAnsi="Times New Roman"/>
                  <w:color w:val="auto"/>
                  <w:sz w:val="24"/>
                  <w:szCs w:val="24"/>
                  <w:u w:val="none"/>
                </w:rPr>
                <w:t>be/9X-x6Z3yABs</w:t>
              </w:r>
            </w:hyperlink>
          </w:p>
        </w:tc>
        <w:tc>
          <w:tcPr>
            <w:tcW w:w="3622" w:type="dxa"/>
            <w:shd w:val="clear" w:color="auto" w:fill="auto"/>
          </w:tcPr>
          <w:p w:rsidR="0029257F" w:rsidRPr="000F42B6" w:rsidRDefault="0029257F" w:rsidP="00981CA1">
            <w:pPr>
              <w:spacing w:after="0" w:line="240" w:lineRule="auto"/>
              <w:jc w:val="both"/>
              <w:rPr>
                <w:rFonts w:ascii="Times New Roman" w:hAnsi="Times New Roman"/>
                <w:sz w:val="24"/>
                <w:szCs w:val="24"/>
                <w:shd w:val="clear" w:color="auto" w:fill="FBFBFB"/>
              </w:rPr>
            </w:pPr>
            <w:r w:rsidRPr="000F42B6">
              <w:rPr>
                <w:rFonts w:ascii="Times New Roman" w:hAnsi="Times New Roman"/>
                <w:sz w:val="24"/>
                <w:szCs w:val="24"/>
              </w:rPr>
              <w:t>Последовательно включать и выключать ПК</w:t>
            </w:r>
            <w:r w:rsidRPr="000F42B6">
              <w:rPr>
                <w:rFonts w:ascii="Times New Roman" w:hAnsi="Times New Roman"/>
                <w:sz w:val="24"/>
                <w:szCs w:val="24"/>
                <w:shd w:val="clear" w:color="auto" w:fill="FBFBFB"/>
              </w:rPr>
              <w:t xml:space="preserve"> </w:t>
            </w:r>
          </w:p>
          <w:p w:rsidR="0029257F" w:rsidRPr="000F42B6" w:rsidRDefault="00E17006" w:rsidP="00981CA1">
            <w:pPr>
              <w:spacing w:after="0" w:line="240" w:lineRule="auto"/>
              <w:jc w:val="both"/>
              <w:rPr>
                <w:rStyle w:val="ab"/>
                <w:rFonts w:ascii="Times New Roman" w:hAnsi="Times New Roman"/>
                <w:color w:val="auto"/>
                <w:sz w:val="24"/>
                <w:szCs w:val="24"/>
                <w:u w:val="none"/>
                <w:shd w:val="clear" w:color="auto" w:fill="FBFBFB"/>
              </w:rPr>
            </w:pPr>
            <w:hyperlink r:id="rId66" w:history="1">
              <w:r w:rsidR="0029257F" w:rsidRPr="000F42B6">
                <w:rPr>
                  <w:rStyle w:val="ab"/>
                  <w:rFonts w:ascii="Times New Roman" w:hAnsi="Times New Roman"/>
                  <w:color w:val="auto"/>
                  <w:sz w:val="24"/>
                  <w:szCs w:val="24"/>
                  <w:u w:val="none"/>
                  <w:shd w:val="clear" w:color="auto" w:fill="FBFBFB"/>
                </w:rPr>
                <w:t>https://yandex.kz/video/preview/725805828977324841</w:t>
              </w:r>
            </w:hyperlink>
          </w:p>
          <w:p w:rsidR="0029257F" w:rsidRPr="000F42B6" w:rsidRDefault="0029257F" w:rsidP="00981CA1">
            <w:pPr>
              <w:spacing w:after="0" w:line="240" w:lineRule="auto"/>
              <w:jc w:val="both"/>
              <w:rPr>
                <w:rFonts w:ascii="Times New Roman" w:hAnsi="Times New Roman"/>
                <w:sz w:val="24"/>
                <w:szCs w:val="24"/>
              </w:rPr>
            </w:pPr>
            <w:r w:rsidRPr="000F42B6">
              <w:rPr>
                <w:rFonts w:ascii="Times New Roman" w:hAnsi="Times New Roman"/>
                <w:sz w:val="24"/>
                <w:szCs w:val="24"/>
              </w:rPr>
              <w:t>Использовать инструмент: Повернуть или отразить при создании изображения;</w:t>
            </w:r>
          </w:p>
        </w:tc>
      </w:tr>
    </w:tbl>
    <w:p w:rsidR="006F49AE" w:rsidRPr="00140889" w:rsidRDefault="006F49AE" w:rsidP="00981CA1">
      <w:pPr>
        <w:spacing w:after="0" w:line="240" w:lineRule="auto"/>
        <w:ind w:firstLine="708"/>
        <w:jc w:val="both"/>
        <w:rPr>
          <w:rFonts w:ascii="Times New Roman" w:hAnsi="Times New Roman"/>
          <w:sz w:val="28"/>
          <w:szCs w:val="28"/>
        </w:rPr>
      </w:pPr>
    </w:p>
    <w:p w:rsidR="00427546" w:rsidRDefault="00427546" w:rsidP="00981CA1">
      <w:pPr>
        <w:spacing w:after="0" w:line="240" w:lineRule="auto"/>
        <w:ind w:firstLine="708"/>
        <w:jc w:val="both"/>
        <w:rPr>
          <w:rFonts w:ascii="Times New Roman" w:hAnsi="Times New Roman"/>
          <w:sz w:val="28"/>
          <w:szCs w:val="28"/>
        </w:rPr>
      </w:pPr>
      <w:r>
        <w:rPr>
          <w:rFonts w:ascii="Times New Roman" w:hAnsi="Times New Roman"/>
          <w:sz w:val="28"/>
          <w:szCs w:val="28"/>
        </w:rPr>
        <w:t>В</w:t>
      </w:r>
      <w:r w:rsidR="001D3EC6">
        <w:rPr>
          <w:rFonts w:ascii="Times New Roman" w:hAnsi="Times New Roman"/>
          <w:sz w:val="28"/>
          <w:szCs w:val="28"/>
        </w:rPr>
        <w:t xml:space="preserve"> соответствии с предложенной в 2</w:t>
      </w:r>
      <w:r>
        <w:rPr>
          <w:rFonts w:ascii="Times New Roman" w:hAnsi="Times New Roman"/>
          <w:sz w:val="28"/>
          <w:szCs w:val="28"/>
        </w:rPr>
        <w:t xml:space="preserve">.3 моделью в разрезе уровней усвоения </w:t>
      </w:r>
      <w:r w:rsidRPr="00140889">
        <w:rPr>
          <w:rFonts w:ascii="Times New Roman" w:hAnsi="Times New Roman"/>
          <w:sz w:val="28"/>
          <w:szCs w:val="28"/>
          <w:lang w:val="en-US"/>
        </w:rPr>
        <w:t>IT</w:t>
      </w:r>
      <w:r w:rsidRPr="00140889">
        <w:rPr>
          <w:rFonts w:ascii="Times New Roman" w:hAnsi="Times New Roman"/>
          <w:sz w:val="28"/>
          <w:szCs w:val="28"/>
        </w:rPr>
        <w:t>-компетенци</w:t>
      </w:r>
      <w:r>
        <w:rPr>
          <w:rFonts w:ascii="Times New Roman" w:hAnsi="Times New Roman"/>
          <w:sz w:val="28"/>
          <w:szCs w:val="28"/>
        </w:rPr>
        <w:t xml:space="preserve">й разработанные методические материалы в качестве </w:t>
      </w:r>
      <w:r w:rsidRPr="00140889">
        <w:rPr>
          <w:rFonts w:ascii="Times New Roman" w:hAnsi="Times New Roman"/>
          <w:sz w:val="28"/>
          <w:szCs w:val="28"/>
        </w:rPr>
        <w:t>баз</w:t>
      </w:r>
      <w:r>
        <w:rPr>
          <w:rFonts w:ascii="Times New Roman" w:hAnsi="Times New Roman"/>
          <w:sz w:val="28"/>
          <w:szCs w:val="28"/>
        </w:rPr>
        <w:t>ы</w:t>
      </w:r>
      <w:r w:rsidRPr="00140889">
        <w:rPr>
          <w:rFonts w:ascii="Times New Roman" w:hAnsi="Times New Roman"/>
          <w:sz w:val="28"/>
          <w:szCs w:val="28"/>
        </w:rPr>
        <w:t xml:space="preserve"> знаний</w:t>
      </w:r>
      <w:r>
        <w:rPr>
          <w:rFonts w:ascii="Times New Roman" w:hAnsi="Times New Roman"/>
          <w:sz w:val="28"/>
          <w:szCs w:val="28"/>
        </w:rPr>
        <w:t xml:space="preserve"> информационно-образовательной среды подставлены в таблиц</w:t>
      </w:r>
      <w:r w:rsidR="00B4320E">
        <w:rPr>
          <w:rFonts w:ascii="Times New Roman" w:hAnsi="Times New Roman"/>
          <w:sz w:val="28"/>
          <w:szCs w:val="28"/>
        </w:rPr>
        <w:t>ах</w:t>
      </w:r>
      <w:r>
        <w:rPr>
          <w:rFonts w:ascii="Times New Roman" w:hAnsi="Times New Roman"/>
          <w:sz w:val="28"/>
          <w:szCs w:val="28"/>
        </w:rPr>
        <w:t xml:space="preserve"> 3.4 и 3.5.</w:t>
      </w:r>
    </w:p>
    <w:p w:rsidR="00B4320E" w:rsidRDefault="00B4320E" w:rsidP="00981CA1">
      <w:pPr>
        <w:spacing w:after="0" w:line="240" w:lineRule="auto"/>
        <w:ind w:firstLine="708"/>
        <w:jc w:val="both"/>
        <w:rPr>
          <w:rFonts w:ascii="Times New Roman" w:hAnsi="Times New Roman"/>
          <w:sz w:val="28"/>
          <w:szCs w:val="28"/>
        </w:rPr>
        <w:sectPr w:rsidR="00B4320E" w:rsidSect="0046642E">
          <w:footerReference w:type="default" r:id="rId67"/>
          <w:pgSz w:w="11906" w:h="16838" w:code="9"/>
          <w:pgMar w:top="1134" w:right="567" w:bottom="1134" w:left="1701" w:header="709" w:footer="709" w:gutter="0"/>
          <w:cols w:space="708"/>
          <w:docGrid w:linePitch="360"/>
        </w:sectPr>
      </w:pPr>
    </w:p>
    <w:p w:rsidR="00427546" w:rsidRPr="00140889" w:rsidRDefault="00427546" w:rsidP="00603D60">
      <w:pPr>
        <w:spacing w:after="0" w:line="240" w:lineRule="auto"/>
        <w:jc w:val="both"/>
        <w:rPr>
          <w:rFonts w:ascii="Times New Roman" w:hAnsi="Times New Roman"/>
          <w:sz w:val="28"/>
          <w:szCs w:val="28"/>
        </w:rPr>
      </w:pPr>
      <w:r w:rsidRPr="00140889">
        <w:rPr>
          <w:rFonts w:ascii="Times New Roman" w:hAnsi="Times New Roman"/>
          <w:sz w:val="28"/>
          <w:szCs w:val="28"/>
        </w:rPr>
        <w:t>Таблица 3.</w:t>
      </w:r>
      <w:r w:rsidR="00896B95">
        <w:rPr>
          <w:rFonts w:ascii="Times New Roman" w:hAnsi="Times New Roman"/>
          <w:sz w:val="28"/>
          <w:szCs w:val="28"/>
        </w:rPr>
        <w:t>5</w:t>
      </w:r>
      <w:r w:rsidR="004B5EA7">
        <w:rPr>
          <w:rFonts w:ascii="Times New Roman" w:hAnsi="Times New Roman"/>
          <w:sz w:val="28"/>
          <w:szCs w:val="28"/>
        </w:rPr>
        <w:t xml:space="preserve"> −</w:t>
      </w:r>
      <w:r w:rsidRPr="00535239">
        <w:rPr>
          <w:rFonts w:ascii="Times New Roman" w:hAnsi="Times New Roman"/>
          <w:sz w:val="28"/>
          <w:szCs w:val="28"/>
        </w:rPr>
        <w:t xml:space="preserve"> </w:t>
      </w:r>
      <w:r w:rsidRPr="00140889">
        <w:rPr>
          <w:rFonts w:ascii="Times New Roman" w:hAnsi="Times New Roman"/>
          <w:sz w:val="28"/>
          <w:szCs w:val="28"/>
        </w:rPr>
        <w:t>Баз</w:t>
      </w:r>
      <w:r>
        <w:rPr>
          <w:rFonts w:ascii="Times New Roman" w:hAnsi="Times New Roman"/>
          <w:sz w:val="28"/>
          <w:szCs w:val="28"/>
        </w:rPr>
        <w:t>а</w:t>
      </w:r>
      <w:r w:rsidRPr="00140889">
        <w:rPr>
          <w:rFonts w:ascii="Times New Roman" w:hAnsi="Times New Roman"/>
          <w:sz w:val="28"/>
          <w:szCs w:val="28"/>
        </w:rPr>
        <w:t xml:space="preserve"> знаний</w:t>
      </w:r>
      <w:r>
        <w:rPr>
          <w:rFonts w:ascii="Times New Roman" w:hAnsi="Times New Roman"/>
          <w:sz w:val="28"/>
          <w:szCs w:val="28"/>
        </w:rPr>
        <w:t xml:space="preserve"> информационно-об</w:t>
      </w:r>
      <w:r w:rsidR="000F42B6">
        <w:rPr>
          <w:rFonts w:ascii="Times New Roman" w:hAnsi="Times New Roman"/>
          <w:sz w:val="28"/>
          <w:szCs w:val="28"/>
        </w:rPr>
        <w:t>разовательной среды, фрагмент 1</w:t>
      </w:r>
    </w:p>
    <w:p w:rsidR="00427546" w:rsidRPr="00F661C1" w:rsidRDefault="00427546" w:rsidP="00B4320E">
      <w:pPr>
        <w:spacing w:after="0" w:line="240" w:lineRule="auto"/>
        <w:ind w:firstLine="708"/>
        <w:jc w:val="right"/>
        <w:rPr>
          <w:rFonts w:ascii="Times New Roman" w:hAnsi="Times New Roman"/>
          <w:sz w:val="16"/>
          <w:szCs w:val="16"/>
        </w:rPr>
      </w:pPr>
    </w:p>
    <w:tbl>
      <w:tblPr>
        <w:tblW w:w="14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1701"/>
        <w:gridCol w:w="2835"/>
        <w:gridCol w:w="1843"/>
        <w:gridCol w:w="2977"/>
        <w:gridCol w:w="1417"/>
        <w:gridCol w:w="2701"/>
      </w:tblGrid>
      <w:tr w:rsidR="00427546" w:rsidRPr="000F42B6" w:rsidTr="00B4320E">
        <w:trPr>
          <w:cantSplit/>
          <w:trHeight w:val="2185"/>
          <w:jc w:val="center"/>
        </w:trPr>
        <w:tc>
          <w:tcPr>
            <w:tcW w:w="1172"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val="en-US" w:bidi="en-US"/>
              </w:rPr>
            </w:pPr>
            <w:r w:rsidRPr="000F42B6">
              <w:rPr>
                <w:rFonts w:ascii="Times New Roman" w:eastAsia="Times New Roman" w:hAnsi="Times New Roman"/>
                <w:bCs/>
                <w:sz w:val="24"/>
                <w:szCs w:val="24"/>
                <w:lang w:bidi="en-US"/>
              </w:rPr>
              <w:t>Компетенции</w:t>
            </w:r>
          </w:p>
        </w:tc>
        <w:tc>
          <w:tcPr>
            <w:tcW w:w="1701"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Уровень по результатам</w:t>
            </w:r>
          </w:p>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стартового контроля</w:t>
            </w:r>
          </w:p>
        </w:tc>
        <w:tc>
          <w:tcPr>
            <w:tcW w:w="2835"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Рекомендации по результатам стартового контроля:</w:t>
            </w:r>
            <w:r w:rsidR="00B4320E">
              <w:rPr>
                <w:rFonts w:ascii="Times New Roman" w:eastAsia="Times New Roman" w:hAnsi="Times New Roman"/>
                <w:bCs/>
                <w:sz w:val="24"/>
                <w:szCs w:val="24"/>
                <w:lang w:bidi="en-US"/>
              </w:rPr>
              <w:t xml:space="preserve"> </w:t>
            </w:r>
            <w:r w:rsidRPr="000F42B6">
              <w:rPr>
                <w:rFonts w:ascii="Times New Roman" w:eastAsia="Times New Roman" w:hAnsi="Times New Roman"/>
                <w:bCs/>
                <w:sz w:val="24"/>
                <w:szCs w:val="24"/>
                <w:lang w:bidi="en-US"/>
              </w:rPr>
              <w:t>мероприятия, о</w:t>
            </w:r>
            <w:r w:rsidRPr="000F42B6">
              <w:rPr>
                <w:rFonts w:ascii="Times New Roman" w:hAnsi="Times New Roman"/>
                <w:sz w:val="24"/>
                <w:szCs w:val="24"/>
              </w:rPr>
              <w:t>рганизованная  деятельность, задания в рамках развивающего и корректирующего мероприятия</w:t>
            </w:r>
          </w:p>
        </w:tc>
        <w:tc>
          <w:tcPr>
            <w:tcW w:w="1843"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Уровень по результатам промежуточного контроля</w:t>
            </w:r>
          </w:p>
        </w:tc>
        <w:tc>
          <w:tcPr>
            <w:tcW w:w="2977"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Рекомендации по результатам промежуточ</w:t>
            </w:r>
            <w:r w:rsidR="00B4320E">
              <w:rPr>
                <w:rFonts w:ascii="Times New Roman" w:eastAsia="Times New Roman" w:hAnsi="Times New Roman"/>
                <w:bCs/>
                <w:sz w:val="24"/>
                <w:szCs w:val="24"/>
                <w:lang w:bidi="en-US"/>
              </w:rPr>
              <w:t xml:space="preserve"> </w:t>
            </w:r>
            <w:r w:rsidRPr="000F42B6">
              <w:rPr>
                <w:rFonts w:ascii="Times New Roman" w:eastAsia="Times New Roman" w:hAnsi="Times New Roman"/>
                <w:bCs/>
                <w:sz w:val="24"/>
                <w:szCs w:val="24"/>
                <w:lang w:bidi="en-US"/>
              </w:rPr>
              <w:t>ного контроля</w:t>
            </w:r>
            <w:r w:rsidR="00B4320E">
              <w:rPr>
                <w:rFonts w:ascii="Times New Roman" w:eastAsia="Times New Roman" w:hAnsi="Times New Roman"/>
                <w:bCs/>
                <w:sz w:val="24"/>
                <w:szCs w:val="24"/>
                <w:lang w:bidi="en-US"/>
              </w:rPr>
              <w:t xml:space="preserve"> </w:t>
            </w:r>
            <w:r w:rsidRPr="000F42B6">
              <w:rPr>
                <w:rFonts w:ascii="Times New Roman" w:eastAsia="Times New Roman" w:hAnsi="Times New Roman"/>
                <w:bCs/>
                <w:sz w:val="24"/>
                <w:szCs w:val="24"/>
                <w:lang w:bidi="en-US"/>
              </w:rPr>
              <w:t>мероприятия, о</w:t>
            </w:r>
            <w:r w:rsidRPr="000F42B6">
              <w:rPr>
                <w:rFonts w:ascii="Times New Roman" w:hAnsi="Times New Roman"/>
                <w:sz w:val="24"/>
                <w:szCs w:val="24"/>
              </w:rPr>
              <w:t>рганизован</w:t>
            </w:r>
            <w:r w:rsidR="00B4320E">
              <w:rPr>
                <w:rFonts w:ascii="Times New Roman" w:hAnsi="Times New Roman"/>
                <w:sz w:val="24"/>
                <w:szCs w:val="24"/>
              </w:rPr>
              <w:t xml:space="preserve"> </w:t>
            </w:r>
            <w:r w:rsidRPr="000F42B6">
              <w:rPr>
                <w:rFonts w:ascii="Times New Roman" w:hAnsi="Times New Roman"/>
                <w:sz w:val="24"/>
                <w:szCs w:val="24"/>
              </w:rPr>
              <w:t>ная  деятельность, задания в рамках развивающего и корректирующего мероприятия</w:t>
            </w:r>
          </w:p>
        </w:tc>
        <w:tc>
          <w:tcPr>
            <w:tcW w:w="1417"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Уровень по результатам</w:t>
            </w:r>
          </w:p>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итогового контроля</w:t>
            </w:r>
          </w:p>
        </w:tc>
        <w:tc>
          <w:tcPr>
            <w:tcW w:w="2701" w:type="dxa"/>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bidi="en-US"/>
              </w:rPr>
              <w:t>Рекомендации по результатам итогового контроля</w:t>
            </w:r>
            <w:r w:rsidR="00B4320E">
              <w:rPr>
                <w:rFonts w:ascii="Times New Roman" w:eastAsia="Times New Roman" w:hAnsi="Times New Roman"/>
                <w:bCs/>
                <w:sz w:val="24"/>
                <w:szCs w:val="24"/>
                <w:lang w:bidi="en-US"/>
              </w:rPr>
              <w:t xml:space="preserve"> </w:t>
            </w:r>
            <w:r w:rsidRPr="000F42B6">
              <w:rPr>
                <w:rFonts w:ascii="Times New Roman" w:eastAsia="Times New Roman" w:hAnsi="Times New Roman"/>
                <w:bCs/>
                <w:sz w:val="24"/>
                <w:szCs w:val="24"/>
                <w:lang w:bidi="en-US"/>
              </w:rPr>
              <w:t>мероприятия, о</w:t>
            </w:r>
            <w:r w:rsidRPr="000F42B6">
              <w:rPr>
                <w:rFonts w:ascii="Times New Roman" w:hAnsi="Times New Roman"/>
                <w:sz w:val="24"/>
                <w:szCs w:val="24"/>
              </w:rPr>
              <w:t>рганизованная  деятельност</w:t>
            </w:r>
            <w:r w:rsidR="00EC3F2E" w:rsidRPr="000F42B6">
              <w:rPr>
                <w:rFonts w:ascii="Times New Roman" w:hAnsi="Times New Roman"/>
                <w:sz w:val="24"/>
                <w:szCs w:val="24"/>
              </w:rPr>
              <w:t>ь</w:t>
            </w:r>
            <w:r w:rsidRPr="000F42B6">
              <w:rPr>
                <w:rFonts w:ascii="Times New Roman" w:hAnsi="Times New Roman"/>
                <w:sz w:val="24"/>
                <w:szCs w:val="24"/>
              </w:rPr>
              <w:t>, задания в рамках развивающего и корректирующего мероприятия</w:t>
            </w:r>
          </w:p>
        </w:tc>
      </w:tr>
      <w:tr w:rsidR="00B4320E" w:rsidRPr="000F42B6" w:rsidTr="00B4320E">
        <w:trPr>
          <w:cantSplit/>
          <w:trHeight w:val="62"/>
          <w:jc w:val="center"/>
        </w:trPr>
        <w:tc>
          <w:tcPr>
            <w:tcW w:w="1172"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1</w:t>
            </w:r>
          </w:p>
        </w:tc>
        <w:tc>
          <w:tcPr>
            <w:tcW w:w="1701"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2</w:t>
            </w:r>
          </w:p>
        </w:tc>
        <w:tc>
          <w:tcPr>
            <w:tcW w:w="2835"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3</w:t>
            </w:r>
          </w:p>
        </w:tc>
        <w:tc>
          <w:tcPr>
            <w:tcW w:w="1843"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4</w:t>
            </w:r>
          </w:p>
        </w:tc>
        <w:tc>
          <w:tcPr>
            <w:tcW w:w="2977"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5</w:t>
            </w:r>
          </w:p>
        </w:tc>
        <w:tc>
          <w:tcPr>
            <w:tcW w:w="1417"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6</w:t>
            </w:r>
          </w:p>
        </w:tc>
        <w:tc>
          <w:tcPr>
            <w:tcW w:w="2701" w:type="dxa"/>
            <w:vAlign w:val="center"/>
          </w:tcPr>
          <w:p w:rsidR="00B4320E" w:rsidRPr="000F42B6"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7</w:t>
            </w:r>
          </w:p>
        </w:tc>
      </w:tr>
      <w:tr w:rsidR="00427546" w:rsidRPr="000F42B6" w:rsidTr="00B4320E">
        <w:trPr>
          <w:cantSplit/>
          <w:trHeight w:val="1965"/>
          <w:jc w:val="center"/>
        </w:trPr>
        <w:tc>
          <w:tcPr>
            <w:tcW w:w="1172" w:type="dxa"/>
            <w:tcBorders>
              <w:bottom w:val="nil"/>
            </w:tcBorders>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val="en-US" w:bidi="en-US"/>
              </w:rPr>
              <w:t>IT-</w:t>
            </w:r>
            <w:r w:rsidRPr="000F42B6">
              <w:rPr>
                <w:rFonts w:ascii="Times New Roman" w:eastAsia="Times New Roman" w:hAnsi="Times New Roman"/>
                <w:bCs/>
                <w:sz w:val="24"/>
                <w:szCs w:val="24"/>
                <w:lang w:bidi="en-US"/>
              </w:rPr>
              <w:t>компетенции</w:t>
            </w:r>
          </w:p>
        </w:tc>
        <w:tc>
          <w:tcPr>
            <w:tcW w:w="1701" w:type="dxa"/>
            <w:tcBorders>
              <w:bottom w:val="nil"/>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Высокий</w:t>
            </w:r>
          </w:p>
        </w:tc>
        <w:tc>
          <w:tcPr>
            <w:tcW w:w="2835" w:type="dxa"/>
            <w:tcBorders>
              <w:bottom w:val="nil"/>
            </w:tcBorders>
          </w:tcPr>
          <w:p w:rsidR="00F77E6A" w:rsidRPr="000F42B6" w:rsidRDefault="00F77E6A" w:rsidP="00981CA1">
            <w:pPr>
              <w:spacing w:after="0" w:line="240" w:lineRule="auto"/>
              <w:jc w:val="center"/>
              <w:rPr>
                <w:rFonts w:ascii="Times New Roman" w:hAnsi="Times New Roman"/>
                <w:sz w:val="24"/>
                <w:szCs w:val="24"/>
              </w:rPr>
            </w:pPr>
            <w:r w:rsidRPr="000F42B6">
              <w:rPr>
                <w:rFonts w:ascii="Times New Roman" w:hAnsi="Times New Roman"/>
                <w:sz w:val="24"/>
                <w:szCs w:val="24"/>
              </w:rPr>
              <w:t>Молодец, ты выполнил все заданья на отлично!</w:t>
            </w:r>
          </w:p>
          <w:p w:rsidR="00427546" w:rsidRPr="000F42B6" w:rsidRDefault="00F77E6A" w:rsidP="00981CA1">
            <w:pPr>
              <w:spacing w:after="0" w:line="240" w:lineRule="auto"/>
              <w:jc w:val="center"/>
              <w:rPr>
                <w:rFonts w:ascii="Times New Roman" w:hAnsi="Times New Roman"/>
                <w:sz w:val="24"/>
                <w:szCs w:val="24"/>
                <w:shd w:val="clear" w:color="auto" w:fill="FBFBFB"/>
              </w:rPr>
            </w:pPr>
            <w:r w:rsidRPr="000F42B6">
              <w:rPr>
                <w:rFonts w:ascii="Times New Roman" w:hAnsi="Times New Roman"/>
                <w:sz w:val="24"/>
                <w:szCs w:val="24"/>
              </w:rPr>
              <w:t>Продолжай узнавать о компьютерах больше интересных фактов.</w:t>
            </w:r>
          </w:p>
          <w:p w:rsidR="00427546" w:rsidRPr="000F42B6" w:rsidRDefault="00427546" w:rsidP="00981CA1">
            <w:pPr>
              <w:spacing w:after="0" w:line="240" w:lineRule="auto"/>
              <w:rPr>
                <w:rFonts w:ascii="Times New Roman" w:hAnsi="Times New Roman"/>
                <w:i/>
                <w:sz w:val="24"/>
                <w:szCs w:val="24"/>
                <w:u w:val="single"/>
              </w:rPr>
            </w:pPr>
          </w:p>
        </w:tc>
        <w:tc>
          <w:tcPr>
            <w:tcW w:w="1843" w:type="dxa"/>
            <w:tcBorders>
              <w:bottom w:val="nil"/>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Высокий</w:t>
            </w:r>
          </w:p>
        </w:tc>
        <w:tc>
          <w:tcPr>
            <w:tcW w:w="2977" w:type="dxa"/>
            <w:tcBorders>
              <w:bottom w:val="nil"/>
            </w:tcBorders>
          </w:tcPr>
          <w:p w:rsidR="00F77E6A" w:rsidRPr="000F42B6" w:rsidRDefault="00F77E6A" w:rsidP="00981CA1">
            <w:pPr>
              <w:spacing w:after="0" w:line="240" w:lineRule="auto"/>
              <w:rPr>
                <w:rFonts w:ascii="Times New Roman" w:hAnsi="Times New Roman"/>
                <w:sz w:val="24"/>
                <w:szCs w:val="24"/>
              </w:rPr>
            </w:pPr>
            <w:r w:rsidRPr="000F42B6">
              <w:rPr>
                <w:rFonts w:ascii="Times New Roman" w:hAnsi="Times New Roman"/>
                <w:sz w:val="24"/>
                <w:szCs w:val="24"/>
              </w:rPr>
              <w:t>Молодец!</w:t>
            </w:r>
          </w:p>
          <w:p w:rsidR="00427546" w:rsidRPr="000F42B6" w:rsidRDefault="00F77E6A" w:rsidP="00981CA1">
            <w:pPr>
              <w:spacing w:after="0" w:line="240" w:lineRule="auto"/>
              <w:rPr>
                <w:rFonts w:ascii="Times New Roman" w:hAnsi="Times New Roman"/>
                <w:i/>
                <w:sz w:val="24"/>
                <w:szCs w:val="24"/>
              </w:rPr>
            </w:pPr>
            <w:r w:rsidRPr="000F42B6">
              <w:rPr>
                <w:rFonts w:ascii="Times New Roman" w:hAnsi="Times New Roman"/>
                <w:sz w:val="24"/>
                <w:szCs w:val="24"/>
              </w:rPr>
              <w:t xml:space="preserve">Отлично справился со всеми заданиями. Старайся и дальше развивать навык работы в графическом редакторе. </w:t>
            </w:r>
            <w:r w:rsidR="009E3E22" w:rsidRPr="000F42B6">
              <w:rPr>
                <w:rFonts w:ascii="Times New Roman" w:hAnsi="Times New Roman"/>
                <w:sz w:val="24"/>
                <w:szCs w:val="24"/>
              </w:rPr>
              <w:t xml:space="preserve">«Помни, что интернет – это безграничный мир информации, здесь можно найти много интересного и полезного и увлекательного, нужно соблюдать правила поведения в интернете и быть осторожным. </w:t>
            </w:r>
          </w:p>
        </w:tc>
        <w:tc>
          <w:tcPr>
            <w:tcW w:w="1417" w:type="dxa"/>
            <w:tcBorders>
              <w:bottom w:val="nil"/>
            </w:tcBorders>
            <w:vAlign w:val="center"/>
          </w:tcPr>
          <w:p w:rsidR="00427546" w:rsidRPr="000F42B6" w:rsidRDefault="00CD46FC" w:rsidP="00B4320E">
            <w:pPr>
              <w:spacing w:after="0" w:line="240" w:lineRule="auto"/>
              <w:rPr>
                <w:rFonts w:ascii="Times New Roman" w:hAnsi="Times New Roman"/>
                <w:sz w:val="24"/>
                <w:szCs w:val="24"/>
              </w:rPr>
            </w:pPr>
            <w:r w:rsidRPr="000F42B6">
              <w:rPr>
                <w:rFonts w:ascii="Times New Roman" w:hAnsi="Times New Roman"/>
                <w:sz w:val="24"/>
                <w:szCs w:val="24"/>
              </w:rPr>
              <w:t>Высокий</w:t>
            </w:r>
          </w:p>
        </w:tc>
        <w:tc>
          <w:tcPr>
            <w:tcW w:w="2701" w:type="dxa"/>
            <w:tcBorders>
              <w:bottom w:val="nil"/>
            </w:tcBorders>
          </w:tcPr>
          <w:p w:rsidR="006527A9" w:rsidRPr="000F42B6" w:rsidRDefault="006527A9" w:rsidP="00981CA1">
            <w:pPr>
              <w:spacing w:after="0" w:line="240" w:lineRule="auto"/>
              <w:jc w:val="both"/>
              <w:rPr>
                <w:rFonts w:ascii="Times New Roman" w:hAnsi="Times New Roman"/>
                <w:color w:val="000000"/>
                <w:sz w:val="24"/>
                <w:szCs w:val="24"/>
                <w:shd w:val="clear" w:color="auto" w:fill="FFFFFF"/>
              </w:rPr>
            </w:pPr>
            <w:r w:rsidRPr="000F42B6">
              <w:rPr>
                <w:rFonts w:ascii="Times New Roman" w:hAnsi="Times New Roman"/>
                <w:color w:val="000000"/>
                <w:sz w:val="24"/>
                <w:szCs w:val="24"/>
                <w:shd w:val="clear" w:color="auto" w:fill="FFFFFF"/>
              </w:rPr>
              <w:t>Молодец, ты выполнил все задания!</w:t>
            </w:r>
          </w:p>
          <w:p w:rsidR="009E3E22" w:rsidRPr="000F42B6" w:rsidRDefault="009E3E22" w:rsidP="00981CA1">
            <w:pPr>
              <w:spacing w:after="0" w:line="240" w:lineRule="auto"/>
              <w:jc w:val="both"/>
              <w:rPr>
                <w:rFonts w:ascii="Times New Roman" w:hAnsi="Times New Roman"/>
                <w:color w:val="000000"/>
                <w:sz w:val="24"/>
                <w:szCs w:val="24"/>
                <w:shd w:val="clear" w:color="auto" w:fill="FFFFFF"/>
              </w:rPr>
            </w:pPr>
            <w:r w:rsidRPr="000F42B6">
              <w:rPr>
                <w:rFonts w:ascii="Times New Roman" w:hAnsi="Times New Roman"/>
                <w:color w:val="000000"/>
                <w:sz w:val="24"/>
                <w:szCs w:val="24"/>
                <w:shd w:val="clear" w:color="auto" w:fill="FFFFFF"/>
              </w:rPr>
              <w:t>Помни!!! Интернет может быть прекрас</w:t>
            </w:r>
            <w:r w:rsidR="00B4320E">
              <w:rPr>
                <w:rFonts w:ascii="Times New Roman" w:hAnsi="Times New Roman"/>
                <w:color w:val="000000"/>
                <w:sz w:val="24"/>
                <w:szCs w:val="24"/>
                <w:shd w:val="clear" w:color="auto" w:fill="FFFFFF"/>
              </w:rPr>
              <w:t xml:space="preserve"> </w:t>
            </w:r>
            <w:r w:rsidRPr="000F42B6">
              <w:rPr>
                <w:rFonts w:ascii="Times New Roman" w:hAnsi="Times New Roman"/>
                <w:color w:val="000000"/>
                <w:sz w:val="24"/>
                <w:szCs w:val="24"/>
                <w:shd w:val="clear" w:color="auto" w:fill="FFFFFF"/>
              </w:rPr>
              <w:t>ным и полезным сред</w:t>
            </w:r>
            <w:r w:rsidR="00B4320E">
              <w:rPr>
                <w:rFonts w:ascii="Times New Roman" w:hAnsi="Times New Roman"/>
                <w:color w:val="000000"/>
                <w:sz w:val="24"/>
                <w:szCs w:val="24"/>
                <w:shd w:val="clear" w:color="auto" w:fill="FFFFFF"/>
              </w:rPr>
              <w:t xml:space="preserve"> </w:t>
            </w:r>
            <w:r w:rsidRPr="000F42B6">
              <w:rPr>
                <w:rFonts w:ascii="Times New Roman" w:hAnsi="Times New Roman"/>
                <w:color w:val="000000"/>
                <w:sz w:val="24"/>
                <w:szCs w:val="24"/>
                <w:shd w:val="clear" w:color="auto" w:fill="FFFFFF"/>
              </w:rPr>
              <w:t xml:space="preserve">ством для обучения, отдыха или общения с друзьями. </w:t>
            </w:r>
          </w:p>
          <w:p w:rsidR="009E3E22" w:rsidRPr="000F42B6" w:rsidRDefault="009E3E22" w:rsidP="00981CA1">
            <w:pPr>
              <w:spacing w:after="0" w:line="240" w:lineRule="auto"/>
              <w:jc w:val="both"/>
              <w:rPr>
                <w:rFonts w:ascii="Times New Roman" w:hAnsi="Times New Roman"/>
                <w:color w:val="000000"/>
                <w:sz w:val="24"/>
                <w:szCs w:val="24"/>
                <w:shd w:val="clear" w:color="auto" w:fill="FFFFFF"/>
              </w:rPr>
            </w:pPr>
            <w:r w:rsidRPr="000F42B6">
              <w:rPr>
                <w:rFonts w:ascii="Times New Roman" w:hAnsi="Times New Roman"/>
                <w:color w:val="000000"/>
                <w:sz w:val="24"/>
                <w:szCs w:val="24"/>
                <w:shd w:val="clear" w:color="auto" w:fill="FFFFFF"/>
              </w:rPr>
              <w:t>Не забывай о том, что в интернете могут быть опасности, такие как ложные друзья, разгла</w:t>
            </w:r>
            <w:r w:rsidR="00B4320E">
              <w:rPr>
                <w:rFonts w:ascii="Times New Roman" w:hAnsi="Times New Roman"/>
                <w:color w:val="000000"/>
                <w:sz w:val="24"/>
                <w:szCs w:val="24"/>
                <w:shd w:val="clear" w:color="auto" w:fill="FFFFFF"/>
              </w:rPr>
              <w:t xml:space="preserve"> </w:t>
            </w:r>
            <w:r w:rsidRPr="000F42B6">
              <w:rPr>
                <w:rFonts w:ascii="Times New Roman" w:hAnsi="Times New Roman"/>
                <w:color w:val="000000"/>
                <w:sz w:val="24"/>
                <w:szCs w:val="24"/>
                <w:shd w:val="clear" w:color="auto" w:fill="FFFFFF"/>
              </w:rPr>
              <w:t>шение личных данных, и распространение неправды. И помни, что  долгое время в интер</w:t>
            </w:r>
            <w:r w:rsidR="00B4320E">
              <w:rPr>
                <w:rFonts w:ascii="Times New Roman" w:hAnsi="Times New Roman"/>
                <w:color w:val="000000"/>
                <w:sz w:val="24"/>
                <w:szCs w:val="24"/>
                <w:shd w:val="clear" w:color="auto" w:fill="FFFFFF"/>
              </w:rPr>
              <w:t xml:space="preserve"> </w:t>
            </w:r>
            <w:r w:rsidRPr="000F42B6">
              <w:rPr>
                <w:rFonts w:ascii="Times New Roman" w:hAnsi="Times New Roman"/>
                <w:color w:val="000000"/>
                <w:sz w:val="24"/>
                <w:szCs w:val="24"/>
                <w:shd w:val="clear" w:color="auto" w:fill="FFFFFF"/>
              </w:rPr>
              <w:t>нете может вызвать зависимость и отра</w:t>
            </w:r>
            <w:r w:rsidR="00B4320E">
              <w:rPr>
                <w:rFonts w:ascii="Times New Roman" w:hAnsi="Times New Roman"/>
                <w:color w:val="000000"/>
                <w:sz w:val="24"/>
                <w:szCs w:val="24"/>
                <w:shd w:val="clear" w:color="auto" w:fill="FFFFFF"/>
              </w:rPr>
              <w:t xml:space="preserve"> </w:t>
            </w:r>
            <w:r w:rsidRPr="000F42B6">
              <w:rPr>
                <w:rFonts w:ascii="Times New Roman" w:hAnsi="Times New Roman"/>
                <w:color w:val="000000"/>
                <w:sz w:val="24"/>
                <w:szCs w:val="24"/>
                <w:shd w:val="clear" w:color="auto" w:fill="FFFFFF"/>
              </w:rPr>
              <w:t>зится на самочувствии.</w:t>
            </w:r>
          </w:p>
          <w:p w:rsidR="00427546" w:rsidRPr="00B4320E" w:rsidRDefault="009E3E22" w:rsidP="00B4320E">
            <w:pPr>
              <w:spacing w:after="0" w:line="240" w:lineRule="auto"/>
              <w:jc w:val="both"/>
              <w:rPr>
                <w:rFonts w:ascii="Times New Roman" w:hAnsi="Times New Roman"/>
                <w:color w:val="000000"/>
                <w:sz w:val="24"/>
                <w:szCs w:val="24"/>
                <w:shd w:val="clear" w:color="auto" w:fill="FFFFFF"/>
              </w:rPr>
            </w:pPr>
            <w:r w:rsidRPr="000F42B6">
              <w:rPr>
                <w:rFonts w:ascii="Times New Roman" w:hAnsi="Times New Roman"/>
                <w:color w:val="000000"/>
                <w:sz w:val="24"/>
                <w:szCs w:val="24"/>
                <w:shd w:val="clear" w:color="auto" w:fill="FFFFFF"/>
              </w:rPr>
              <w:t>Будьте осторожны в сети!</w:t>
            </w:r>
          </w:p>
        </w:tc>
      </w:tr>
      <w:tr w:rsidR="00B4320E" w:rsidRPr="000F42B6" w:rsidTr="00B4320E">
        <w:trPr>
          <w:cantSplit/>
          <w:trHeight w:val="278"/>
          <w:jc w:val="center"/>
        </w:trPr>
        <w:tc>
          <w:tcPr>
            <w:tcW w:w="14646" w:type="dxa"/>
            <w:gridSpan w:val="7"/>
            <w:tcBorders>
              <w:top w:val="nil"/>
              <w:left w:val="nil"/>
              <w:bottom w:val="single" w:sz="4" w:space="0" w:color="000000"/>
              <w:right w:val="nil"/>
            </w:tcBorders>
          </w:tcPr>
          <w:p w:rsidR="00B4320E" w:rsidRPr="00B4320E" w:rsidRDefault="00B4320E" w:rsidP="00B4320E">
            <w:pPr>
              <w:spacing w:after="0" w:line="240" w:lineRule="auto"/>
              <w:ind w:hanging="112"/>
              <w:rPr>
                <w:rFonts w:ascii="Times New Roman" w:eastAsia="Times New Roman" w:hAnsi="Times New Roman"/>
                <w:sz w:val="28"/>
                <w:szCs w:val="28"/>
              </w:rPr>
            </w:pPr>
            <w:r w:rsidRPr="00B4320E">
              <w:rPr>
                <w:rFonts w:ascii="Times New Roman" w:eastAsia="Times New Roman" w:hAnsi="Times New Roman"/>
                <w:sz w:val="28"/>
                <w:szCs w:val="28"/>
              </w:rPr>
              <w:t>Продолжение таблицы 3.5</w:t>
            </w:r>
          </w:p>
          <w:p w:rsidR="00B4320E" w:rsidRPr="00B4320E" w:rsidRDefault="00B4320E" w:rsidP="00B4320E">
            <w:pPr>
              <w:spacing w:after="0" w:line="240" w:lineRule="auto"/>
              <w:ind w:hanging="112"/>
              <w:rPr>
                <w:rFonts w:ascii="Times New Roman" w:eastAsia="Times New Roman" w:hAnsi="Times New Roman"/>
                <w:sz w:val="16"/>
                <w:szCs w:val="16"/>
              </w:rPr>
            </w:pPr>
          </w:p>
        </w:tc>
      </w:tr>
      <w:tr w:rsidR="00B4320E" w:rsidRPr="000F42B6" w:rsidTr="00B4320E">
        <w:trPr>
          <w:cantSplit/>
          <w:trHeight w:val="278"/>
          <w:jc w:val="center"/>
        </w:trPr>
        <w:tc>
          <w:tcPr>
            <w:tcW w:w="1172" w:type="dxa"/>
            <w:tcBorders>
              <w:top w:val="single" w:sz="4" w:space="0" w:color="000000"/>
              <w:left w:val="single" w:sz="4" w:space="0" w:color="000000"/>
              <w:bottom w:val="single" w:sz="4" w:space="0" w:color="000000"/>
              <w:right w:val="single" w:sz="4" w:space="0" w:color="000000"/>
            </w:tcBorders>
          </w:tcPr>
          <w:p w:rsidR="00B4320E" w:rsidRPr="00B4320E"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Pr>
                <w:rFonts w:ascii="Times New Roman" w:eastAsia="Times New Roman" w:hAnsi="Times New Roman"/>
                <w:bCs/>
                <w:sz w:val="24"/>
                <w:szCs w:val="24"/>
                <w:lang w:bidi="en-US"/>
              </w:rPr>
              <w:t>1</w:t>
            </w:r>
          </w:p>
        </w:tc>
        <w:tc>
          <w:tcPr>
            <w:tcW w:w="1701" w:type="dxa"/>
            <w:tcBorders>
              <w:top w:val="single" w:sz="4" w:space="0" w:color="000000"/>
              <w:left w:val="single" w:sz="4" w:space="0" w:color="000000"/>
              <w:bottom w:val="single" w:sz="4" w:space="0" w:color="000000"/>
              <w:right w:val="single" w:sz="4" w:space="0" w:color="000000"/>
            </w:tcBorders>
          </w:tcPr>
          <w:p w:rsidR="00B4320E" w:rsidRPr="000F42B6"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B4320E" w:rsidRPr="000F42B6"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rsidR="00B4320E" w:rsidRPr="000F42B6"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B4320E" w:rsidRPr="000F42B6" w:rsidRDefault="00B4320E" w:rsidP="00B4320E">
            <w:pPr>
              <w:spacing w:after="0" w:line="240" w:lineRule="auto"/>
              <w:ind w:left="20"/>
              <w:jc w:val="center"/>
              <w:rPr>
                <w:rFonts w:ascii="Times New Roman" w:hAnsi="Times New Roman"/>
                <w:sz w:val="24"/>
                <w:szCs w:val="24"/>
              </w:rPr>
            </w:pPr>
            <w:r>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tcPr>
          <w:p w:rsidR="00B4320E" w:rsidRPr="000F42B6"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6</w:t>
            </w:r>
          </w:p>
        </w:tc>
        <w:tc>
          <w:tcPr>
            <w:tcW w:w="2701" w:type="dxa"/>
            <w:tcBorders>
              <w:top w:val="single" w:sz="4" w:space="0" w:color="000000"/>
              <w:left w:val="single" w:sz="4" w:space="0" w:color="000000"/>
              <w:bottom w:val="single" w:sz="4" w:space="0" w:color="000000"/>
              <w:right w:val="single" w:sz="4" w:space="0" w:color="000000"/>
            </w:tcBorders>
          </w:tcPr>
          <w:p w:rsidR="00B4320E" w:rsidRPr="000F42B6" w:rsidRDefault="00B4320E" w:rsidP="00B432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r>
      <w:tr w:rsidR="00427546" w:rsidRPr="000F42B6" w:rsidTr="00B4320E">
        <w:trPr>
          <w:cantSplit/>
          <w:trHeight w:val="2404"/>
          <w:jc w:val="center"/>
        </w:trPr>
        <w:tc>
          <w:tcPr>
            <w:tcW w:w="1172"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val="en-US" w:bidi="en-US"/>
              </w:rPr>
              <w:t>IT-</w:t>
            </w:r>
            <w:r w:rsidRPr="000F42B6">
              <w:rPr>
                <w:rFonts w:ascii="Times New Roman" w:eastAsia="Times New Roman" w:hAnsi="Times New Roman"/>
                <w:bCs/>
                <w:sz w:val="24"/>
                <w:szCs w:val="24"/>
                <w:lang w:bidi="en-US"/>
              </w:rPr>
              <w:t>компетенции</w:t>
            </w:r>
          </w:p>
        </w:tc>
        <w:tc>
          <w:tcPr>
            <w:tcW w:w="1701"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Средний</w:t>
            </w:r>
          </w:p>
        </w:tc>
        <w:tc>
          <w:tcPr>
            <w:tcW w:w="2835" w:type="dxa"/>
            <w:tcBorders>
              <w:top w:val="single" w:sz="4" w:space="0" w:color="000000"/>
              <w:left w:val="single" w:sz="4" w:space="0" w:color="000000"/>
              <w:bottom w:val="single" w:sz="4" w:space="0" w:color="000000"/>
              <w:right w:val="single" w:sz="4" w:space="0" w:color="000000"/>
            </w:tcBorders>
          </w:tcPr>
          <w:p w:rsidR="00427546" w:rsidRPr="000F42B6" w:rsidRDefault="004765A7" w:rsidP="00981CA1">
            <w:pPr>
              <w:spacing w:after="0" w:line="240" w:lineRule="auto"/>
              <w:rPr>
                <w:rFonts w:ascii="Times New Roman" w:hAnsi="Times New Roman"/>
                <w:sz w:val="24"/>
                <w:szCs w:val="24"/>
              </w:rPr>
            </w:pPr>
            <w:r w:rsidRPr="000F42B6">
              <w:rPr>
                <w:rFonts w:ascii="Times New Roman" w:hAnsi="Times New Roman"/>
                <w:sz w:val="24"/>
                <w:szCs w:val="24"/>
              </w:rPr>
              <w:t>Н</w:t>
            </w:r>
            <w:r w:rsidR="00427546" w:rsidRPr="000F42B6">
              <w:rPr>
                <w:rFonts w:ascii="Times New Roman" w:hAnsi="Times New Roman"/>
                <w:sz w:val="24"/>
                <w:szCs w:val="24"/>
              </w:rPr>
              <w:t>азывать основные устройства компьютера</w:t>
            </w:r>
          </w:p>
          <w:p w:rsidR="00427546" w:rsidRPr="000F42B6" w:rsidRDefault="00427546" w:rsidP="00981CA1">
            <w:pPr>
              <w:spacing w:after="0" w:line="240" w:lineRule="auto"/>
              <w:rPr>
                <w:rFonts w:ascii="Times New Roman" w:hAnsi="Times New Roman"/>
                <w:sz w:val="24"/>
                <w:szCs w:val="24"/>
              </w:rPr>
            </w:pPr>
            <w:r w:rsidRPr="000F42B6">
              <w:rPr>
                <w:rFonts w:ascii="Times New Roman" w:hAnsi="Times New Roman"/>
                <w:noProof/>
                <w:sz w:val="24"/>
                <w:szCs w:val="24"/>
                <w:lang w:eastAsia="ru-RU"/>
              </w:rPr>
              <w:drawing>
                <wp:inline distT="0" distB="0" distL="0" distR="0">
                  <wp:extent cx="1136650" cy="762000"/>
                  <wp:effectExtent l="0" t="0" r="0" b="0"/>
                  <wp:docPr id="118" name="Рисунок 31" descr="https://ars-games.ru/wp-content/uploads/2020/0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rs-games.ru/wp-content/uploads/2020/01/img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6650" cy="76200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Средний</w:t>
            </w:r>
          </w:p>
        </w:tc>
        <w:tc>
          <w:tcPr>
            <w:tcW w:w="2977" w:type="dxa"/>
            <w:tcBorders>
              <w:top w:val="single" w:sz="4" w:space="0" w:color="000000"/>
              <w:left w:val="single" w:sz="4" w:space="0" w:color="000000"/>
              <w:bottom w:val="single" w:sz="4" w:space="0" w:color="000000"/>
              <w:right w:val="single" w:sz="4" w:space="0" w:color="000000"/>
            </w:tcBorders>
          </w:tcPr>
          <w:p w:rsidR="00427546" w:rsidRPr="000F42B6" w:rsidRDefault="004765A7" w:rsidP="00981CA1">
            <w:pPr>
              <w:spacing w:after="0" w:line="240" w:lineRule="auto"/>
              <w:ind w:left="20"/>
              <w:rPr>
                <w:rFonts w:ascii="Times New Roman" w:hAnsi="Times New Roman"/>
                <w:sz w:val="24"/>
                <w:szCs w:val="24"/>
              </w:rPr>
            </w:pPr>
            <w:r w:rsidRPr="000F42B6">
              <w:rPr>
                <w:rFonts w:ascii="Times New Roman" w:hAnsi="Times New Roman"/>
                <w:sz w:val="24"/>
                <w:szCs w:val="24"/>
              </w:rPr>
              <w:t>И</w:t>
            </w:r>
            <w:r w:rsidR="00427546" w:rsidRPr="000F42B6">
              <w:rPr>
                <w:rFonts w:ascii="Times New Roman" w:hAnsi="Times New Roman"/>
                <w:sz w:val="24"/>
                <w:szCs w:val="24"/>
              </w:rPr>
              <w:t xml:space="preserve">зменять контур и цвет фигуры </w:t>
            </w:r>
          </w:p>
          <w:p w:rsidR="00427546" w:rsidRPr="000F42B6" w:rsidRDefault="007A64CA" w:rsidP="00981CA1">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390464" behindDoc="0" locked="0" layoutInCell="1" allowOverlap="1">
                      <wp:simplePos x="0" y="0"/>
                      <wp:positionH relativeFrom="column">
                        <wp:posOffset>361950</wp:posOffset>
                      </wp:positionH>
                      <wp:positionV relativeFrom="paragraph">
                        <wp:posOffset>480695</wp:posOffset>
                      </wp:positionV>
                      <wp:extent cx="476885" cy="152400"/>
                      <wp:effectExtent l="0" t="0" r="18415" b="19050"/>
                      <wp:wrapNone/>
                      <wp:docPr id="1294292958" name="Прямоугольник: скругленные верхние угл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152400"/>
                              </a:xfrm>
                              <a:prstGeom prst="round2Same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50F0B" id="Прямоугольник: скругленные верхние углы 7" o:spid="_x0000_s1026" style="position:absolute;margin-left:28.5pt;margin-top:37.85pt;width:37.55pt;height:12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88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" path="m25401,l451484,v14029,,25401,11372,25401,25401l476885,152400r,l,152400r,l,25401c,11372,11372,,25401,xe" fillcolor="#c0504d" strokecolor="#8c3836" strokeweight="2pt">
                      <v:path arrowok="t" o:connecttype="custom" o:connectlocs="25401,0;451484,0;476885,25401;476885,152400;476885,152400;0,152400;0,152400;0,25401;25401,0" o:connectangles="0,0,0,0,0,0,0,0,0"/>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388416" behindDoc="0" locked="0" layoutInCell="1" allowOverlap="1">
                      <wp:simplePos x="0" y="0"/>
                      <wp:positionH relativeFrom="column">
                        <wp:posOffset>362585</wp:posOffset>
                      </wp:positionH>
                      <wp:positionV relativeFrom="paragraph">
                        <wp:posOffset>107950</wp:posOffset>
                      </wp:positionV>
                      <wp:extent cx="283845" cy="373380"/>
                      <wp:effectExtent l="0" t="0" r="20955" b="26670"/>
                      <wp:wrapNone/>
                      <wp:docPr id="1365400914" name="Прямоугольник: один скругленный уго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73380"/>
                              </a:xfrm>
                              <a:prstGeom prst="round1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86AD" id="Прямоугольник: один скругленный угол 6" o:spid="_x0000_s1026" style="position:absolute;margin-left:28.55pt;margin-top:8.5pt;width:22.35pt;height:29.4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" path="m,l236537,v26127,,47308,21181,47308,47308l283845,373380,,373380,,xe" fillcolor="#4f81bd" strokecolor="#385d8a" strokeweight="2pt">
                      <v:path arrowok="t" o:connecttype="custom" o:connectlocs="0,0;236537,0;283845,47308;283845,373380;0,373380;0,0" o:connectangles="0,0,0,0,0,0"/>
                    </v:shape>
                  </w:pict>
                </mc:Fallback>
              </mc:AlternateContent>
            </w:r>
          </w:p>
          <w:p w:rsidR="00427546" w:rsidRPr="000F42B6" w:rsidRDefault="007A64CA" w:rsidP="00981CA1">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394560" behindDoc="0" locked="0" layoutInCell="1" allowOverlap="1">
                      <wp:simplePos x="0" y="0"/>
                      <wp:positionH relativeFrom="column">
                        <wp:posOffset>695325</wp:posOffset>
                      </wp:positionH>
                      <wp:positionV relativeFrom="paragraph">
                        <wp:posOffset>87630</wp:posOffset>
                      </wp:positionV>
                      <wp:extent cx="193040" cy="205740"/>
                      <wp:effectExtent l="76200" t="57150" r="73660" b="99060"/>
                      <wp:wrapNone/>
                      <wp:docPr id="103408296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3040" cy="205740"/>
                              </a:xfrm>
                              <a:prstGeom prst="rect">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DF0F3" id="Прямоугольник 9" o:spid="_x0000_s1026" style="position:absolute;margin-left:54.75pt;margin-top:6.9pt;width:15.2pt;height:16.2pt;flip:x;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" fillcolor="yellow" strokecolor="window" strokeweight="3pt">
                      <v:shadow on="t" color="black" opacity="24903f" origin=",.5" offset="0,.55556mm"/>
                      <v:path arrowok="t"/>
                    </v:rect>
                  </w:pict>
                </mc:Fallback>
              </mc:AlternateContent>
            </w:r>
          </w:p>
          <w:p w:rsidR="00427546" w:rsidRPr="000F42B6" w:rsidRDefault="007A64CA" w:rsidP="00981CA1">
            <w:pPr>
              <w:spacing w:after="0" w:line="240" w:lineRule="auto"/>
              <w:jc w:val="right"/>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392512" behindDoc="0" locked="0" layoutInCell="1" allowOverlap="1">
                      <wp:simplePos x="0" y="0"/>
                      <wp:positionH relativeFrom="column">
                        <wp:posOffset>213995</wp:posOffset>
                      </wp:positionH>
                      <wp:positionV relativeFrom="paragraph">
                        <wp:posOffset>459740</wp:posOffset>
                      </wp:positionV>
                      <wp:extent cx="335280" cy="190500"/>
                      <wp:effectExtent l="0" t="0" r="26670" b="19050"/>
                      <wp:wrapNone/>
                      <wp:docPr id="1569658462"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905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23D49" id="Овал 8" o:spid="_x0000_s1026" style="position:absolute;margin-left:16.85pt;margin-top:36.2pt;width:26.4pt;height:1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" fillcolor="windowText" strokeweight="2pt">
                      <v:path arrowok="t"/>
                    </v:oval>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396608" behindDoc="0" locked="0" layoutInCell="1" allowOverlap="1">
                      <wp:simplePos x="0" y="0"/>
                      <wp:positionH relativeFrom="column">
                        <wp:posOffset>624840</wp:posOffset>
                      </wp:positionH>
                      <wp:positionV relativeFrom="paragraph">
                        <wp:posOffset>415925</wp:posOffset>
                      </wp:positionV>
                      <wp:extent cx="200660" cy="257810"/>
                      <wp:effectExtent l="0" t="0" r="27940" b="27940"/>
                      <wp:wrapNone/>
                      <wp:docPr id="915435111"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578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5F931" id="Овал 5" o:spid="_x0000_s1026" style="position:absolute;margin-left:49.2pt;margin-top:32.75pt;width:15.8pt;height:20.3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" fillcolor="windowText" strokeweight="2pt">
                      <v:path arrowok="t"/>
                    </v:oval>
                  </w:pict>
                </mc:Fallback>
              </mc:AlternateContent>
            </w:r>
          </w:p>
        </w:tc>
        <w:tc>
          <w:tcPr>
            <w:tcW w:w="1417"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Средний</w:t>
            </w:r>
          </w:p>
        </w:tc>
        <w:tc>
          <w:tcPr>
            <w:tcW w:w="2701" w:type="dxa"/>
            <w:tcBorders>
              <w:top w:val="single" w:sz="4" w:space="0" w:color="000000"/>
              <w:left w:val="single" w:sz="4" w:space="0" w:color="000000"/>
              <w:bottom w:val="single" w:sz="4" w:space="0" w:color="000000"/>
              <w:right w:val="single" w:sz="4" w:space="0" w:color="000000"/>
            </w:tcBorders>
          </w:tcPr>
          <w:p w:rsidR="00427546" w:rsidRPr="000F42B6" w:rsidRDefault="00427546" w:rsidP="00981CA1">
            <w:pPr>
              <w:spacing w:after="0" w:line="240" w:lineRule="auto"/>
              <w:rPr>
                <w:rFonts w:ascii="Times New Roman" w:hAnsi="Times New Roman"/>
                <w:sz w:val="24"/>
                <w:szCs w:val="24"/>
              </w:rPr>
            </w:pPr>
            <w:r w:rsidRPr="000F42B6">
              <w:rPr>
                <w:rFonts w:ascii="Times New Roman" w:eastAsia="Times New Roman" w:hAnsi="Times New Roman"/>
                <w:sz w:val="24"/>
                <w:szCs w:val="24"/>
              </w:rPr>
              <w:t>использовать инструмент Заливка цветом для создания изображения</w:t>
            </w:r>
            <w:r w:rsidRPr="000F42B6">
              <w:rPr>
                <w:rFonts w:ascii="Times New Roman" w:hAnsi="Times New Roman"/>
                <w:sz w:val="24"/>
                <w:szCs w:val="24"/>
              </w:rPr>
              <w:t xml:space="preserve"> </w:t>
            </w:r>
          </w:p>
        </w:tc>
      </w:tr>
      <w:tr w:rsidR="00427546" w:rsidRPr="000F42B6" w:rsidTr="00B4320E">
        <w:trPr>
          <w:cantSplit/>
          <w:trHeight w:val="2545"/>
          <w:jc w:val="center"/>
        </w:trPr>
        <w:tc>
          <w:tcPr>
            <w:tcW w:w="1172"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427546"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0F42B6">
              <w:rPr>
                <w:rFonts w:ascii="Times New Roman" w:eastAsia="Times New Roman" w:hAnsi="Times New Roman"/>
                <w:bCs/>
                <w:sz w:val="24"/>
                <w:szCs w:val="24"/>
                <w:lang w:val="en-US" w:bidi="en-US"/>
              </w:rPr>
              <w:t>IT-</w:t>
            </w:r>
            <w:r w:rsidRPr="000F42B6">
              <w:rPr>
                <w:rFonts w:ascii="Times New Roman" w:eastAsia="Times New Roman" w:hAnsi="Times New Roman"/>
                <w:bCs/>
                <w:sz w:val="24"/>
                <w:szCs w:val="24"/>
                <w:lang w:bidi="en-US"/>
              </w:rPr>
              <w:t>компетенции</w:t>
            </w:r>
          </w:p>
        </w:tc>
        <w:tc>
          <w:tcPr>
            <w:tcW w:w="1701"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Низкий</w:t>
            </w:r>
          </w:p>
          <w:p w:rsidR="00CD46FC" w:rsidRPr="000F42B6" w:rsidRDefault="00CD46FC" w:rsidP="00B4320E">
            <w:pPr>
              <w:spacing w:after="0" w:line="240" w:lineRule="auto"/>
              <w:jc w:val="center"/>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27546" w:rsidRPr="000F42B6" w:rsidRDefault="004765A7" w:rsidP="00981CA1">
            <w:pPr>
              <w:spacing w:after="0" w:line="240" w:lineRule="auto"/>
              <w:ind w:left="20"/>
              <w:jc w:val="center"/>
              <w:rPr>
                <w:rFonts w:ascii="Times New Roman" w:hAnsi="Times New Roman"/>
                <w:sz w:val="24"/>
                <w:szCs w:val="24"/>
              </w:rPr>
            </w:pPr>
            <w:r w:rsidRPr="000F42B6">
              <w:rPr>
                <w:rFonts w:ascii="Times New Roman" w:hAnsi="Times New Roman"/>
                <w:sz w:val="24"/>
                <w:szCs w:val="24"/>
              </w:rPr>
              <w:t>И</w:t>
            </w:r>
            <w:r w:rsidR="00427546" w:rsidRPr="000F42B6">
              <w:rPr>
                <w:rFonts w:ascii="Times New Roman" w:hAnsi="Times New Roman"/>
                <w:sz w:val="24"/>
                <w:szCs w:val="24"/>
              </w:rPr>
              <w:t>спользовать стандартные фигуры для создания изображения</w:t>
            </w:r>
          </w:p>
          <w:p w:rsidR="00427546" w:rsidRPr="000F42B6" w:rsidRDefault="00427546" w:rsidP="00981CA1">
            <w:pPr>
              <w:spacing w:after="0" w:line="240" w:lineRule="auto"/>
              <w:rPr>
                <w:rFonts w:ascii="Times New Roman" w:hAnsi="Times New Roman"/>
                <w:i/>
                <w:sz w:val="24"/>
                <w:szCs w:val="24"/>
              </w:rPr>
            </w:pPr>
          </w:p>
          <w:p w:rsidR="00427546" w:rsidRPr="000F42B6" w:rsidRDefault="007A64CA" w:rsidP="00981CA1">
            <w:pPr>
              <w:spacing w:after="0" w:line="240" w:lineRule="auto"/>
              <w:rPr>
                <w:rFonts w:ascii="Times New Roman" w:hAnsi="Times New Roman"/>
                <w:i/>
                <w:sz w:val="24"/>
                <w:szCs w:val="24"/>
              </w:rPr>
            </w:pPr>
            <w:r>
              <w:rPr>
                <w:rFonts w:ascii="Times New Roman" w:hAnsi="Times New Roman"/>
                <w:noProof/>
                <w:sz w:val="24"/>
                <w:szCs w:val="24"/>
                <w:lang w:eastAsia="ru-RU"/>
              </w:rPr>
              <mc:AlternateContent>
                <mc:Choice Requires="wps">
                  <w:drawing>
                    <wp:anchor distT="0" distB="0" distL="114300" distR="114300" simplePos="0" relativeHeight="251384320" behindDoc="0" locked="0" layoutInCell="1" allowOverlap="1">
                      <wp:simplePos x="0" y="0"/>
                      <wp:positionH relativeFrom="column">
                        <wp:posOffset>434975</wp:posOffset>
                      </wp:positionH>
                      <wp:positionV relativeFrom="paragraph">
                        <wp:posOffset>76835</wp:posOffset>
                      </wp:positionV>
                      <wp:extent cx="495300" cy="289560"/>
                      <wp:effectExtent l="0" t="0" r="19050" b="15240"/>
                      <wp:wrapNone/>
                      <wp:docPr id="133513022" name="Равнобедренный тре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9560"/>
                              </a:xfrm>
                              <a:prstGeom prst="triangle">
                                <a:avLst>
                                  <a:gd name="adj" fmla="val 5143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7F6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 o:spid="_x0000_s1026" type="#_x0000_t5" style="position:absolute;margin-left:34.25pt;margin-top:6.05pt;width:39pt;height:22.8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" adj="11110" fillcolor="#4f81bd" strokecolor="#385d8a" strokeweight="2pt">
                      <v:path arrowok="t"/>
                    </v:shape>
                  </w:pict>
                </mc:Fallback>
              </mc:AlternateContent>
            </w:r>
          </w:p>
          <w:p w:rsidR="00427546" w:rsidRPr="000F42B6" w:rsidRDefault="007A64CA" w:rsidP="00981CA1">
            <w:pPr>
              <w:spacing w:after="0" w:line="240" w:lineRule="auto"/>
              <w:rPr>
                <w:rFonts w:ascii="Times New Roman" w:hAnsi="Times New Roman"/>
                <w:i/>
                <w:sz w:val="24"/>
                <w:szCs w:val="24"/>
              </w:rPr>
            </w:pPr>
            <w:r>
              <w:rPr>
                <w:rFonts w:ascii="Times New Roman" w:hAnsi="Times New Roman"/>
                <w:noProof/>
                <w:sz w:val="24"/>
                <w:szCs w:val="24"/>
                <w:lang w:eastAsia="ru-RU"/>
              </w:rPr>
              <mc:AlternateContent>
                <mc:Choice Requires="wps">
                  <w:drawing>
                    <wp:anchor distT="0" distB="0" distL="114300" distR="114300" simplePos="0" relativeHeight="251386368" behindDoc="0" locked="0" layoutInCell="1" allowOverlap="1">
                      <wp:simplePos x="0" y="0"/>
                      <wp:positionH relativeFrom="column">
                        <wp:posOffset>494665</wp:posOffset>
                      </wp:positionH>
                      <wp:positionV relativeFrom="paragraph">
                        <wp:posOffset>316865</wp:posOffset>
                      </wp:positionV>
                      <wp:extent cx="358140" cy="220980"/>
                      <wp:effectExtent l="0" t="0" r="22860" b="26670"/>
                      <wp:wrapNone/>
                      <wp:docPr id="84400355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2209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9F0D" id="Прямоугольник 3" o:spid="_x0000_s1026" style="position:absolute;margin-left:38.95pt;margin-top:24.95pt;width:28.2pt;height:17.4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" fillcolor="#4f81bd" strokecolor="#385d8a" strokeweight="2pt">
                      <v:path arrowok="t"/>
                    </v:rect>
                  </w:pict>
                </mc:Fallback>
              </mc:AlternateContent>
            </w:r>
          </w:p>
        </w:tc>
        <w:tc>
          <w:tcPr>
            <w:tcW w:w="1843"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Низкий</w:t>
            </w:r>
          </w:p>
        </w:tc>
        <w:tc>
          <w:tcPr>
            <w:tcW w:w="2977" w:type="dxa"/>
            <w:tcBorders>
              <w:top w:val="single" w:sz="4" w:space="0" w:color="000000"/>
              <w:left w:val="single" w:sz="4" w:space="0" w:color="000000"/>
              <w:bottom w:val="single" w:sz="4" w:space="0" w:color="000000"/>
              <w:right w:val="single" w:sz="4" w:space="0" w:color="000000"/>
            </w:tcBorders>
          </w:tcPr>
          <w:p w:rsidR="00427546" w:rsidRPr="000F42B6" w:rsidRDefault="004765A7" w:rsidP="00981CA1">
            <w:pPr>
              <w:spacing w:after="0" w:line="240" w:lineRule="auto"/>
              <w:jc w:val="both"/>
              <w:rPr>
                <w:rFonts w:ascii="Times New Roman" w:hAnsi="Times New Roman"/>
                <w:sz w:val="24"/>
                <w:szCs w:val="24"/>
              </w:rPr>
            </w:pPr>
            <w:r w:rsidRPr="000F42B6">
              <w:rPr>
                <w:rFonts w:ascii="Times New Roman" w:hAnsi="Times New Roman"/>
                <w:sz w:val="24"/>
                <w:szCs w:val="24"/>
              </w:rPr>
              <w:t>И</w:t>
            </w:r>
            <w:r w:rsidR="00427546" w:rsidRPr="000F42B6">
              <w:rPr>
                <w:rFonts w:ascii="Times New Roman" w:hAnsi="Times New Roman"/>
                <w:sz w:val="24"/>
                <w:szCs w:val="24"/>
              </w:rPr>
              <w:t>спользовать инструменты: Копировать, Вырезать, Вставить при создании изображения;</w:t>
            </w:r>
          </w:p>
          <w:p w:rsidR="00427546" w:rsidRPr="000F42B6" w:rsidRDefault="00427546" w:rsidP="00981CA1">
            <w:pPr>
              <w:spacing w:after="0" w:line="240" w:lineRule="auto"/>
              <w:rPr>
                <w:rFonts w:ascii="Times New Roman" w:hAnsi="Times New Roman"/>
                <w:sz w:val="24"/>
                <w:szCs w:val="24"/>
              </w:rPr>
            </w:pPr>
            <w:r w:rsidRPr="000F42B6">
              <w:rPr>
                <w:rFonts w:ascii="Times New Roman" w:hAnsi="Times New Roman"/>
                <w:i/>
                <w:sz w:val="24"/>
                <w:szCs w:val="24"/>
                <w:u w:val="single"/>
              </w:rPr>
              <w:t xml:space="preserve">Видео-занятие </w:t>
            </w:r>
          </w:p>
        </w:tc>
        <w:tc>
          <w:tcPr>
            <w:tcW w:w="1417" w:type="dxa"/>
            <w:tcBorders>
              <w:top w:val="single" w:sz="4" w:space="0" w:color="000000"/>
              <w:left w:val="single" w:sz="4" w:space="0" w:color="000000"/>
              <w:bottom w:val="single" w:sz="4" w:space="0" w:color="000000"/>
              <w:right w:val="single" w:sz="4" w:space="0" w:color="000000"/>
            </w:tcBorders>
            <w:vAlign w:val="center"/>
          </w:tcPr>
          <w:p w:rsidR="00427546" w:rsidRPr="000F42B6" w:rsidRDefault="00CD46FC" w:rsidP="00B4320E">
            <w:pPr>
              <w:spacing w:after="0" w:line="240" w:lineRule="auto"/>
              <w:jc w:val="center"/>
              <w:rPr>
                <w:rFonts w:ascii="Times New Roman" w:hAnsi="Times New Roman"/>
                <w:sz w:val="24"/>
                <w:szCs w:val="24"/>
              </w:rPr>
            </w:pPr>
            <w:r w:rsidRPr="000F42B6">
              <w:rPr>
                <w:rFonts w:ascii="Times New Roman" w:hAnsi="Times New Roman"/>
                <w:sz w:val="24"/>
                <w:szCs w:val="24"/>
              </w:rPr>
              <w:t>Низкий</w:t>
            </w:r>
          </w:p>
        </w:tc>
        <w:tc>
          <w:tcPr>
            <w:tcW w:w="2701" w:type="dxa"/>
            <w:tcBorders>
              <w:top w:val="single" w:sz="4" w:space="0" w:color="000000"/>
              <w:left w:val="single" w:sz="4" w:space="0" w:color="000000"/>
              <w:bottom w:val="single" w:sz="4" w:space="0" w:color="000000"/>
              <w:right w:val="single" w:sz="4" w:space="0" w:color="000000"/>
            </w:tcBorders>
          </w:tcPr>
          <w:p w:rsidR="00427546" w:rsidRPr="000F42B6" w:rsidRDefault="00427546" w:rsidP="00981CA1">
            <w:pPr>
              <w:spacing w:after="0" w:line="240" w:lineRule="auto"/>
              <w:jc w:val="both"/>
              <w:rPr>
                <w:rFonts w:ascii="Times New Roman" w:eastAsia="Times New Roman" w:hAnsi="Times New Roman"/>
                <w:position w:val="-1"/>
                <w:sz w:val="24"/>
                <w:szCs w:val="24"/>
              </w:rPr>
            </w:pPr>
            <w:r w:rsidRPr="000F42B6">
              <w:rPr>
                <w:rFonts w:ascii="Times New Roman" w:eastAsia="Times New Roman" w:hAnsi="Times New Roman"/>
                <w:position w:val="-1"/>
                <w:sz w:val="24"/>
                <w:szCs w:val="24"/>
              </w:rPr>
              <w:t>приводить примеры применения различных видов алгоритмов в жизни</w:t>
            </w:r>
            <w:r w:rsidRPr="000F42B6">
              <w:rPr>
                <w:rFonts w:ascii="Times New Roman" w:hAnsi="Times New Roman"/>
                <w:i/>
                <w:sz w:val="24"/>
                <w:szCs w:val="24"/>
              </w:rPr>
              <w:t>.</w:t>
            </w:r>
          </w:p>
        </w:tc>
      </w:tr>
    </w:tbl>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981CA1">
      <w:pPr>
        <w:spacing w:after="0" w:line="240" w:lineRule="auto"/>
        <w:ind w:firstLine="708"/>
        <w:jc w:val="both"/>
        <w:rPr>
          <w:rFonts w:ascii="Times New Roman" w:hAnsi="Times New Roman"/>
          <w:sz w:val="28"/>
          <w:szCs w:val="28"/>
        </w:rPr>
      </w:pPr>
    </w:p>
    <w:p w:rsidR="00B4320E" w:rsidRDefault="00B4320E" w:rsidP="00B4320E">
      <w:pPr>
        <w:spacing w:after="0" w:line="240" w:lineRule="auto"/>
        <w:jc w:val="both"/>
        <w:rPr>
          <w:rFonts w:ascii="Times New Roman" w:hAnsi="Times New Roman"/>
          <w:sz w:val="28"/>
          <w:szCs w:val="28"/>
        </w:rPr>
      </w:pPr>
      <w:r w:rsidRPr="00140889">
        <w:rPr>
          <w:rFonts w:ascii="Times New Roman" w:hAnsi="Times New Roman"/>
          <w:sz w:val="28"/>
          <w:szCs w:val="28"/>
        </w:rPr>
        <w:t>Таблица 3.</w:t>
      </w:r>
      <w:r>
        <w:rPr>
          <w:rFonts w:ascii="Times New Roman" w:hAnsi="Times New Roman"/>
          <w:sz w:val="28"/>
          <w:szCs w:val="28"/>
        </w:rPr>
        <w:t xml:space="preserve">6 − </w:t>
      </w:r>
      <w:r w:rsidRPr="00140889">
        <w:rPr>
          <w:rFonts w:ascii="Times New Roman" w:hAnsi="Times New Roman"/>
          <w:sz w:val="28"/>
          <w:szCs w:val="28"/>
        </w:rPr>
        <w:t>Баз</w:t>
      </w:r>
      <w:r>
        <w:rPr>
          <w:rFonts w:ascii="Times New Roman" w:hAnsi="Times New Roman"/>
          <w:sz w:val="28"/>
          <w:szCs w:val="28"/>
        </w:rPr>
        <w:t>а</w:t>
      </w:r>
      <w:r w:rsidRPr="00140889">
        <w:rPr>
          <w:rFonts w:ascii="Times New Roman" w:hAnsi="Times New Roman"/>
          <w:sz w:val="28"/>
          <w:szCs w:val="28"/>
        </w:rPr>
        <w:t xml:space="preserve"> знаний</w:t>
      </w:r>
      <w:r>
        <w:rPr>
          <w:rFonts w:ascii="Times New Roman" w:hAnsi="Times New Roman"/>
          <w:sz w:val="28"/>
          <w:szCs w:val="28"/>
        </w:rPr>
        <w:t xml:space="preserve"> информационно-образовательной среды, фрагмент 2</w:t>
      </w:r>
    </w:p>
    <w:p w:rsidR="00B4320E" w:rsidRPr="00B4320E" w:rsidRDefault="00B4320E" w:rsidP="00B4320E">
      <w:pPr>
        <w:spacing w:after="0" w:line="240" w:lineRule="auto"/>
        <w:jc w:val="right"/>
        <w:rPr>
          <w:rFonts w:ascii="Times New Roman" w:hAnsi="Times New Roman"/>
          <w:sz w:val="16"/>
          <w:szCs w:val="16"/>
        </w:rPr>
      </w:pPr>
    </w:p>
    <w:tbl>
      <w:tblPr>
        <w:tblW w:w="14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302"/>
        <w:gridCol w:w="2576"/>
        <w:gridCol w:w="2015"/>
        <w:gridCol w:w="2954"/>
        <w:gridCol w:w="1894"/>
        <w:gridCol w:w="2557"/>
      </w:tblGrid>
      <w:tr w:rsidR="00B4320E" w:rsidRPr="00B4320E" w:rsidTr="00900675">
        <w:trPr>
          <w:cantSplit/>
          <w:trHeight w:val="62"/>
          <w:jc w:val="center"/>
        </w:trPr>
        <w:tc>
          <w:tcPr>
            <w:tcW w:w="1270"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Компетенции</w:t>
            </w:r>
          </w:p>
        </w:tc>
        <w:tc>
          <w:tcPr>
            <w:tcW w:w="1302"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Уровень</w:t>
            </w:r>
          </w:p>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по резуль</w:t>
            </w:r>
            <w:r w:rsidR="00900675">
              <w:rPr>
                <w:rFonts w:ascii="Times New Roman" w:hAnsi="Times New Roman"/>
                <w:sz w:val="24"/>
                <w:szCs w:val="24"/>
              </w:rPr>
              <w:t xml:space="preserve"> </w:t>
            </w:r>
            <w:r w:rsidRPr="00B4320E">
              <w:rPr>
                <w:rFonts w:ascii="Times New Roman" w:hAnsi="Times New Roman"/>
                <w:sz w:val="24"/>
                <w:szCs w:val="24"/>
              </w:rPr>
              <w:t>татам старто</w:t>
            </w:r>
            <w:r w:rsidR="00900675">
              <w:rPr>
                <w:rFonts w:ascii="Times New Roman" w:hAnsi="Times New Roman"/>
                <w:sz w:val="24"/>
                <w:szCs w:val="24"/>
              </w:rPr>
              <w:t xml:space="preserve"> </w:t>
            </w:r>
            <w:r w:rsidRPr="00B4320E">
              <w:rPr>
                <w:rFonts w:ascii="Times New Roman" w:hAnsi="Times New Roman"/>
                <w:sz w:val="24"/>
                <w:szCs w:val="24"/>
              </w:rPr>
              <w:t>вого контроля</w:t>
            </w:r>
          </w:p>
        </w:tc>
        <w:tc>
          <w:tcPr>
            <w:tcW w:w="2576"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Рекомендации по результатам стартового контроля</w:t>
            </w:r>
          </w:p>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мероприятия, организованная  деятельность, задания в рамках развивающего и корректирующего мероприятия</w:t>
            </w:r>
          </w:p>
        </w:tc>
        <w:tc>
          <w:tcPr>
            <w:tcW w:w="2015"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Уровень</w:t>
            </w:r>
          </w:p>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по результатам промежуточного контроля</w:t>
            </w:r>
          </w:p>
        </w:tc>
        <w:tc>
          <w:tcPr>
            <w:tcW w:w="2954"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Рекомендации по результатам промежуточного контроля</w:t>
            </w:r>
          </w:p>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мероприятия, организованная деятельность, задания в рамках развивающего и корректирующего мероприятия</w:t>
            </w:r>
          </w:p>
        </w:tc>
        <w:tc>
          <w:tcPr>
            <w:tcW w:w="1894"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Уровень</w:t>
            </w:r>
          </w:p>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по результатам итогового контроля</w:t>
            </w:r>
          </w:p>
        </w:tc>
        <w:tc>
          <w:tcPr>
            <w:tcW w:w="2557" w:type="dxa"/>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Рекомендации по результатам итогового контроля</w:t>
            </w:r>
            <w:r>
              <w:rPr>
                <w:rFonts w:ascii="Times New Roman" w:hAnsi="Times New Roman"/>
                <w:sz w:val="24"/>
                <w:szCs w:val="24"/>
              </w:rPr>
              <w:t xml:space="preserve"> </w:t>
            </w:r>
            <w:r w:rsidRPr="00B4320E">
              <w:rPr>
                <w:rFonts w:ascii="Times New Roman" w:hAnsi="Times New Roman"/>
                <w:sz w:val="24"/>
                <w:szCs w:val="24"/>
              </w:rPr>
              <w:t>мероприятия, организованная деятельность, задания в рамках развивающего и корректирующего мероприятия</w:t>
            </w:r>
          </w:p>
        </w:tc>
      </w:tr>
      <w:tr w:rsidR="00B4320E" w:rsidRPr="00B4320E" w:rsidTr="00900675">
        <w:trPr>
          <w:cantSplit/>
          <w:trHeight w:val="62"/>
          <w:jc w:val="center"/>
        </w:trPr>
        <w:tc>
          <w:tcPr>
            <w:tcW w:w="1270"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1</w:t>
            </w:r>
          </w:p>
        </w:tc>
        <w:tc>
          <w:tcPr>
            <w:tcW w:w="1302"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2</w:t>
            </w:r>
          </w:p>
        </w:tc>
        <w:tc>
          <w:tcPr>
            <w:tcW w:w="2576"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3</w:t>
            </w:r>
          </w:p>
        </w:tc>
        <w:tc>
          <w:tcPr>
            <w:tcW w:w="2015"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4</w:t>
            </w:r>
          </w:p>
        </w:tc>
        <w:tc>
          <w:tcPr>
            <w:tcW w:w="2954"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5</w:t>
            </w:r>
          </w:p>
        </w:tc>
        <w:tc>
          <w:tcPr>
            <w:tcW w:w="1894"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6</w:t>
            </w:r>
          </w:p>
        </w:tc>
        <w:tc>
          <w:tcPr>
            <w:tcW w:w="2557" w:type="dxa"/>
            <w:tcBorders>
              <w:bottom w:val="single" w:sz="4" w:space="0" w:color="000000"/>
            </w:tcBorders>
            <w:vAlign w:val="center"/>
          </w:tcPr>
          <w:p w:rsidR="00B4320E" w:rsidRPr="00B4320E" w:rsidRDefault="00B4320E" w:rsidP="00B4320E">
            <w:pPr>
              <w:spacing w:after="0" w:line="240" w:lineRule="auto"/>
              <w:jc w:val="center"/>
              <w:rPr>
                <w:rFonts w:ascii="Times New Roman" w:hAnsi="Times New Roman"/>
                <w:sz w:val="24"/>
                <w:szCs w:val="24"/>
              </w:rPr>
            </w:pPr>
            <w:r>
              <w:rPr>
                <w:rFonts w:ascii="Times New Roman" w:hAnsi="Times New Roman"/>
                <w:sz w:val="24"/>
                <w:szCs w:val="24"/>
              </w:rPr>
              <w:t>7</w:t>
            </w:r>
          </w:p>
        </w:tc>
      </w:tr>
      <w:tr w:rsidR="00B4320E" w:rsidRPr="00B4320E" w:rsidTr="00900675">
        <w:trPr>
          <w:cantSplit/>
          <w:trHeight w:val="1134"/>
          <w:jc w:val="center"/>
        </w:trPr>
        <w:tc>
          <w:tcPr>
            <w:tcW w:w="1270" w:type="dxa"/>
            <w:tcBorders>
              <w:bottom w:val="nil"/>
            </w:tcBorders>
            <w:vAlign w:val="center"/>
          </w:tcPr>
          <w:p w:rsidR="00B4320E" w:rsidRPr="00B4320E" w:rsidRDefault="00B4320E" w:rsidP="00B4320E">
            <w:pPr>
              <w:tabs>
                <w:tab w:val="left" w:pos="1075"/>
              </w:tabs>
              <w:autoSpaceDE w:val="0"/>
              <w:autoSpaceDN w:val="0"/>
              <w:spacing w:after="0" w:line="240" w:lineRule="auto"/>
              <w:jc w:val="center"/>
              <w:rPr>
                <w:rFonts w:ascii="Times New Roman" w:eastAsia="Times New Roman" w:hAnsi="Times New Roman"/>
                <w:bCs/>
                <w:sz w:val="24"/>
                <w:szCs w:val="24"/>
                <w:lang w:bidi="en-US"/>
              </w:rPr>
            </w:pPr>
            <w:r w:rsidRPr="00B4320E">
              <w:rPr>
                <w:rFonts w:ascii="Times New Roman" w:hAnsi="Times New Roman"/>
                <w:sz w:val="24"/>
                <w:szCs w:val="24"/>
                <w:lang w:val="en-US"/>
              </w:rPr>
              <w:t>IT-</w:t>
            </w:r>
            <w:r w:rsidRPr="00B4320E">
              <w:rPr>
                <w:rFonts w:ascii="Times New Roman" w:hAnsi="Times New Roman"/>
                <w:sz w:val="24"/>
                <w:szCs w:val="24"/>
              </w:rPr>
              <w:t>компетенции</w:t>
            </w:r>
          </w:p>
        </w:tc>
        <w:tc>
          <w:tcPr>
            <w:tcW w:w="1302" w:type="dxa"/>
            <w:tcBorders>
              <w:bottom w:val="nil"/>
            </w:tcBorders>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Высокий</w:t>
            </w:r>
          </w:p>
        </w:tc>
        <w:tc>
          <w:tcPr>
            <w:tcW w:w="2576" w:type="dxa"/>
            <w:tcBorders>
              <w:bottom w:val="nil"/>
            </w:tcBorders>
          </w:tcPr>
          <w:p w:rsidR="00B4320E" w:rsidRPr="00B4320E" w:rsidRDefault="00B4320E" w:rsidP="00B4320E">
            <w:pPr>
              <w:spacing w:after="0" w:line="240" w:lineRule="auto"/>
              <w:rPr>
                <w:rFonts w:ascii="Times New Roman" w:eastAsia="Times New Roman" w:hAnsi="Times New Roman"/>
                <w:sz w:val="24"/>
                <w:szCs w:val="24"/>
              </w:rPr>
            </w:pPr>
            <w:r w:rsidRPr="00B4320E">
              <w:rPr>
                <w:rFonts w:ascii="Times New Roman" w:hAnsi="Times New Roman"/>
                <w:sz w:val="24"/>
                <w:szCs w:val="24"/>
              </w:rPr>
              <w:t xml:space="preserve">Не забывай соблюдать правила поведения в компьютерном классе </w:t>
            </w:r>
          </w:p>
        </w:tc>
        <w:tc>
          <w:tcPr>
            <w:tcW w:w="2015" w:type="dxa"/>
            <w:tcBorders>
              <w:bottom w:val="nil"/>
            </w:tcBorders>
            <w:vAlign w:val="center"/>
          </w:tcPr>
          <w:p w:rsidR="00B4320E" w:rsidRPr="00B4320E" w:rsidRDefault="00B4320E" w:rsidP="00B4320E">
            <w:pPr>
              <w:spacing w:after="0" w:line="240" w:lineRule="auto"/>
              <w:ind w:left="20"/>
              <w:jc w:val="center"/>
              <w:rPr>
                <w:rFonts w:ascii="Times New Roman" w:hAnsi="Times New Roman"/>
                <w:color w:val="000000"/>
                <w:sz w:val="24"/>
                <w:szCs w:val="24"/>
              </w:rPr>
            </w:pPr>
            <w:r w:rsidRPr="00B4320E">
              <w:rPr>
                <w:rFonts w:ascii="Times New Roman" w:hAnsi="Times New Roman"/>
                <w:color w:val="000000"/>
                <w:sz w:val="24"/>
                <w:szCs w:val="24"/>
              </w:rPr>
              <w:t>Высокий</w:t>
            </w:r>
          </w:p>
        </w:tc>
        <w:tc>
          <w:tcPr>
            <w:tcW w:w="2954" w:type="dxa"/>
            <w:tcBorders>
              <w:bottom w:val="nil"/>
            </w:tcBorders>
          </w:tcPr>
          <w:p w:rsidR="00B4320E" w:rsidRPr="00B4320E" w:rsidRDefault="00B4320E" w:rsidP="00B4320E">
            <w:pPr>
              <w:spacing w:after="0" w:line="240" w:lineRule="auto"/>
              <w:jc w:val="both"/>
              <w:rPr>
                <w:rFonts w:ascii="Times New Roman" w:hAnsi="Times New Roman"/>
                <w:i/>
                <w:sz w:val="24"/>
                <w:szCs w:val="24"/>
              </w:rPr>
            </w:pPr>
            <w:r w:rsidRPr="00B4320E">
              <w:rPr>
                <w:rFonts w:ascii="Times New Roman" w:hAnsi="Times New Roman"/>
                <w:sz w:val="24"/>
                <w:szCs w:val="24"/>
              </w:rPr>
              <w:t xml:space="preserve">«Помни, что интернет – это безграничный мир информации, здесь можно найти много интересного и полезного и увлекательного, нужно соблюдать правила поведения в интернете и быть осторожным. </w:t>
            </w:r>
          </w:p>
        </w:tc>
        <w:tc>
          <w:tcPr>
            <w:tcW w:w="1894" w:type="dxa"/>
            <w:tcBorders>
              <w:bottom w:val="nil"/>
            </w:tcBorders>
            <w:vAlign w:val="center"/>
          </w:tcPr>
          <w:p w:rsidR="00B4320E" w:rsidRPr="00B4320E" w:rsidRDefault="00B4320E" w:rsidP="00B4320E">
            <w:pPr>
              <w:spacing w:after="0" w:line="240" w:lineRule="auto"/>
              <w:jc w:val="center"/>
              <w:rPr>
                <w:rFonts w:ascii="Times New Roman" w:hAnsi="Times New Roman"/>
                <w:sz w:val="24"/>
                <w:szCs w:val="24"/>
              </w:rPr>
            </w:pPr>
            <w:r w:rsidRPr="00B4320E">
              <w:rPr>
                <w:rFonts w:ascii="Times New Roman" w:hAnsi="Times New Roman"/>
                <w:sz w:val="24"/>
                <w:szCs w:val="24"/>
              </w:rPr>
              <w:t>Высокий</w:t>
            </w:r>
          </w:p>
        </w:tc>
        <w:tc>
          <w:tcPr>
            <w:tcW w:w="2557" w:type="dxa"/>
            <w:tcBorders>
              <w:bottom w:val="nil"/>
            </w:tcBorders>
          </w:tcPr>
          <w:p w:rsidR="00B4320E" w:rsidRPr="00B4320E" w:rsidRDefault="00B4320E" w:rsidP="00B4320E">
            <w:pPr>
              <w:spacing w:after="0" w:line="240" w:lineRule="auto"/>
              <w:jc w:val="both"/>
              <w:rPr>
                <w:rFonts w:ascii="Times New Roman" w:hAnsi="Times New Roman"/>
                <w:color w:val="000000"/>
                <w:sz w:val="24"/>
                <w:szCs w:val="24"/>
                <w:shd w:val="clear" w:color="auto" w:fill="FFFFFF"/>
              </w:rPr>
            </w:pPr>
            <w:r w:rsidRPr="00B4320E">
              <w:rPr>
                <w:rFonts w:ascii="Times New Roman" w:hAnsi="Times New Roman"/>
                <w:color w:val="000000"/>
                <w:sz w:val="24"/>
                <w:szCs w:val="24"/>
                <w:shd w:val="clear" w:color="auto" w:fill="FFFFFF"/>
              </w:rPr>
              <w:t>Помни!!! Интернет может быть прекрас</w:t>
            </w:r>
            <w:r w:rsidR="00900675">
              <w:rPr>
                <w:rFonts w:ascii="Times New Roman" w:hAnsi="Times New Roman"/>
                <w:color w:val="000000"/>
                <w:sz w:val="24"/>
                <w:szCs w:val="24"/>
                <w:shd w:val="clear" w:color="auto" w:fill="FFFFFF"/>
              </w:rPr>
              <w:t xml:space="preserve"> </w:t>
            </w:r>
            <w:r w:rsidRPr="00B4320E">
              <w:rPr>
                <w:rFonts w:ascii="Times New Roman" w:hAnsi="Times New Roman"/>
                <w:color w:val="000000"/>
                <w:sz w:val="24"/>
                <w:szCs w:val="24"/>
                <w:shd w:val="clear" w:color="auto" w:fill="FFFFFF"/>
              </w:rPr>
              <w:t>ным и полезным средством для обуче</w:t>
            </w:r>
            <w:r w:rsidR="00900675">
              <w:rPr>
                <w:rFonts w:ascii="Times New Roman" w:hAnsi="Times New Roman"/>
                <w:color w:val="000000"/>
                <w:sz w:val="24"/>
                <w:szCs w:val="24"/>
                <w:shd w:val="clear" w:color="auto" w:fill="FFFFFF"/>
              </w:rPr>
              <w:t xml:space="preserve"> </w:t>
            </w:r>
            <w:r w:rsidRPr="00B4320E">
              <w:rPr>
                <w:rFonts w:ascii="Times New Roman" w:hAnsi="Times New Roman"/>
                <w:color w:val="000000"/>
                <w:sz w:val="24"/>
                <w:szCs w:val="24"/>
                <w:shd w:val="clear" w:color="auto" w:fill="FFFFFF"/>
              </w:rPr>
              <w:t xml:space="preserve">ния, отдыха или общения с друзьями. </w:t>
            </w:r>
          </w:p>
          <w:p w:rsidR="00B4320E" w:rsidRPr="00B4320E" w:rsidRDefault="00B4320E" w:rsidP="00B4320E">
            <w:pPr>
              <w:spacing w:after="0" w:line="240" w:lineRule="auto"/>
              <w:jc w:val="both"/>
              <w:rPr>
                <w:rFonts w:ascii="Times New Roman" w:hAnsi="Times New Roman"/>
                <w:color w:val="000000"/>
                <w:sz w:val="24"/>
                <w:szCs w:val="24"/>
                <w:shd w:val="clear" w:color="auto" w:fill="FFFFFF"/>
              </w:rPr>
            </w:pPr>
            <w:r w:rsidRPr="00B4320E">
              <w:rPr>
                <w:rFonts w:ascii="Times New Roman" w:hAnsi="Times New Roman"/>
                <w:color w:val="000000"/>
                <w:sz w:val="24"/>
                <w:szCs w:val="24"/>
                <w:shd w:val="clear" w:color="auto" w:fill="FFFFFF"/>
              </w:rPr>
              <w:t>Не забывай о том, что в интернете могут быть опасности, такие как ложные друзья, разглашение личных данных, и распростра</w:t>
            </w:r>
            <w:r w:rsidR="00900675">
              <w:rPr>
                <w:rFonts w:ascii="Times New Roman" w:hAnsi="Times New Roman"/>
                <w:color w:val="000000"/>
                <w:sz w:val="24"/>
                <w:szCs w:val="24"/>
                <w:shd w:val="clear" w:color="auto" w:fill="FFFFFF"/>
              </w:rPr>
              <w:t xml:space="preserve"> нение неправды</w:t>
            </w:r>
          </w:p>
        </w:tc>
      </w:tr>
      <w:tr w:rsidR="00900675" w:rsidRPr="00B4320E" w:rsidTr="00900675">
        <w:trPr>
          <w:cantSplit/>
          <w:trHeight w:val="72"/>
          <w:jc w:val="center"/>
        </w:trPr>
        <w:tc>
          <w:tcPr>
            <w:tcW w:w="1270" w:type="dxa"/>
            <w:tcBorders>
              <w:top w:val="nil"/>
              <w:left w:val="single" w:sz="4" w:space="0" w:color="000000"/>
              <w:bottom w:val="nil"/>
              <w:right w:val="single" w:sz="4" w:space="0" w:color="000000"/>
            </w:tcBorders>
          </w:tcPr>
          <w:p w:rsidR="00900675" w:rsidRPr="00D754ED" w:rsidRDefault="00900675" w:rsidP="00900675">
            <w:pPr>
              <w:tabs>
                <w:tab w:val="left" w:pos="1075"/>
              </w:tabs>
              <w:autoSpaceDE w:val="0"/>
              <w:autoSpaceDN w:val="0"/>
              <w:spacing w:after="0" w:line="240" w:lineRule="auto"/>
              <w:jc w:val="center"/>
              <w:rPr>
                <w:rFonts w:ascii="Times New Roman" w:hAnsi="Times New Roman"/>
                <w:sz w:val="24"/>
                <w:szCs w:val="24"/>
              </w:rPr>
            </w:pPr>
          </w:p>
        </w:tc>
        <w:tc>
          <w:tcPr>
            <w:tcW w:w="1302" w:type="dxa"/>
            <w:tcBorders>
              <w:top w:val="nil"/>
              <w:left w:val="single" w:sz="4" w:space="0" w:color="000000"/>
              <w:bottom w:val="nil"/>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p>
        </w:tc>
        <w:tc>
          <w:tcPr>
            <w:tcW w:w="2576" w:type="dxa"/>
            <w:tcBorders>
              <w:top w:val="nil"/>
              <w:left w:val="single" w:sz="4" w:space="0" w:color="000000"/>
              <w:bottom w:val="nil"/>
              <w:right w:val="single" w:sz="4" w:space="0" w:color="000000"/>
            </w:tcBorders>
          </w:tcPr>
          <w:p w:rsidR="00900675" w:rsidRPr="00B4320E" w:rsidRDefault="00900675" w:rsidP="00B4320E">
            <w:pPr>
              <w:spacing w:after="0" w:line="240" w:lineRule="auto"/>
              <w:jc w:val="both"/>
              <w:rPr>
                <w:rFonts w:ascii="Times New Roman" w:hAnsi="Times New Roman"/>
                <w:sz w:val="24"/>
                <w:szCs w:val="24"/>
              </w:rPr>
            </w:pPr>
          </w:p>
        </w:tc>
        <w:tc>
          <w:tcPr>
            <w:tcW w:w="2015" w:type="dxa"/>
            <w:tcBorders>
              <w:top w:val="nil"/>
              <w:left w:val="single" w:sz="4" w:space="0" w:color="000000"/>
              <w:bottom w:val="nil"/>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p>
        </w:tc>
        <w:tc>
          <w:tcPr>
            <w:tcW w:w="2954" w:type="dxa"/>
            <w:tcBorders>
              <w:top w:val="nil"/>
              <w:left w:val="single" w:sz="4" w:space="0" w:color="000000"/>
              <w:bottom w:val="nil"/>
              <w:right w:val="single" w:sz="4" w:space="0" w:color="000000"/>
            </w:tcBorders>
          </w:tcPr>
          <w:p w:rsidR="00900675" w:rsidRPr="00B4320E" w:rsidRDefault="00900675" w:rsidP="00B4320E">
            <w:pPr>
              <w:spacing w:after="0" w:line="240" w:lineRule="auto"/>
              <w:ind w:left="20"/>
              <w:jc w:val="both"/>
              <w:rPr>
                <w:rFonts w:ascii="Times New Roman" w:hAnsi="Times New Roman"/>
                <w:sz w:val="24"/>
                <w:szCs w:val="24"/>
              </w:rPr>
            </w:pPr>
          </w:p>
        </w:tc>
        <w:tc>
          <w:tcPr>
            <w:tcW w:w="1894" w:type="dxa"/>
            <w:tcBorders>
              <w:top w:val="nil"/>
              <w:left w:val="single" w:sz="4" w:space="0" w:color="000000"/>
              <w:bottom w:val="nil"/>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p>
        </w:tc>
        <w:tc>
          <w:tcPr>
            <w:tcW w:w="2557" w:type="dxa"/>
            <w:tcBorders>
              <w:top w:val="nil"/>
              <w:left w:val="single" w:sz="4" w:space="0" w:color="000000"/>
              <w:bottom w:val="nil"/>
              <w:right w:val="single" w:sz="4" w:space="0" w:color="000000"/>
            </w:tcBorders>
          </w:tcPr>
          <w:p w:rsidR="00900675" w:rsidRDefault="00900675" w:rsidP="00B4320E">
            <w:pPr>
              <w:spacing w:after="0" w:line="240" w:lineRule="auto"/>
              <w:jc w:val="both"/>
              <w:rPr>
                <w:rFonts w:ascii="Times New Roman" w:eastAsia="Times New Roman" w:hAnsi="Times New Roman"/>
                <w:position w:val="-1"/>
                <w:sz w:val="24"/>
                <w:szCs w:val="24"/>
              </w:rPr>
            </w:pPr>
          </w:p>
          <w:p w:rsidR="00900675" w:rsidRDefault="00900675" w:rsidP="00B4320E">
            <w:pPr>
              <w:spacing w:after="0" w:line="240" w:lineRule="auto"/>
              <w:jc w:val="both"/>
              <w:rPr>
                <w:rFonts w:ascii="Times New Roman" w:eastAsia="Times New Roman" w:hAnsi="Times New Roman"/>
                <w:position w:val="-1"/>
                <w:sz w:val="24"/>
                <w:szCs w:val="24"/>
              </w:rPr>
            </w:pPr>
          </w:p>
          <w:p w:rsidR="00900675" w:rsidRDefault="00900675" w:rsidP="00B4320E">
            <w:pPr>
              <w:spacing w:after="0" w:line="240" w:lineRule="auto"/>
              <w:jc w:val="both"/>
              <w:rPr>
                <w:rFonts w:ascii="Times New Roman" w:eastAsia="Times New Roman" w:hAnsi="Times New Roman"/>
                <w:position w:val="-1"/>
                <w:sz w:val="24"/>
                <w:szCs w:val="24"/>
              </w:rPr>
            </w:pPr>
          </w:p>
          <w:p w:rsidR="00900675" w:rsidRDefault="00900675" w:rsidP="00B4320E">
            <w:pPr>
              <w:spacing w:after="0" w:line="240" w:lineRule="auto"/>
              <w:jc w:val="both"/>
              <w:rPr>
                <w:rFonts w:ascii="Times New Roman" w:eastAsia="Times New Roman" w:hAnsi="Times New Roman"/>
                <w:position w:val="-1"/>
                <w:sz w:val="24"/>
                <w:szCs w:val="24"/>
              </w:rPr>
            </w:pPr>
          </w:p>
          <w:p w:rsidR="00900675" w:rsidRDefault="00900675" w:rsidP="00B4320E">
            <w:pPr>
              <w:spacing w:after="0" w:line="240" w:lineRule="auto"/>
              <w:jc w:val="both"/>
              <w:rPr>
                <w:rFonts w:ascii="Times New Roman" w:eastAsia="Times New Roman" w:hAnsi="Times New Roman"/>
                <w:position w:val="-1"/>
                <w:sz w:val="24"/>
                <w:szCs w:val="24"/>
              </w:rPr>
            </w:pPr>
          </w:p>
          <w:p w:rsidR="00900675" w:rsidRPr="00B4320E" w:rsidRDefault="00900675" w:rsidP="00B4320E">
            <w:pPr>
              <w:spacing w:after="0" w:line="240" w:lineRule="auto"/>
              <w:jc w:val="both"/>
              <w:rPr>
                <w:rFonts w:ascii="Times New Roman" w:eastAsia="Times New Roman" w:hAnsi="Times New Roman"/>
                <w:position w:val="-1"/>
                <w:sz w:val="24"/>
                <w:szCs w:val="24"/>
              </w:rPr>
            </w:pPr>
          </w:p>
        </w:tc>
      </w:tr>
      <w:tr w:rsidR="00900675" w:rsidRPr="00B4320E" w:rsidTr="00900675">
        <w:trPr>
          <w:cantSplit/>
          <w:trHeight w:val="72"/>
          <w:jc w:val="center"/>
        </w:trPr>
        <w:tc>
          <w:tcPr>
            <w:tcW w:w="14568" w:type="dxa"/>
            <w:gridSpan w:val="7"/>
            <w:tcBorders>
              <w:top w:val="nil"/>
              <w:left w:val="nil"/>
              <w:bottom w:val="single" w:sz="4" w:space="0" w:color="000000"/>
              <w:right w:val="nil"/>
            </w:tcBorders>
          </w:tcPr>
          <w:p w:rsidR="00900675" w:rsidRPr="00900675" w:rsidRDefault="00900675" w:rsidP="00900675">
            <w:pPr>
              <w:spacing w:after="0" w:line="240" w:lineRule="auto"/>
              <w:ind w:hanging="109"/>
              <w:jc w:val="both"/>
              <w:rPr>
                <w:rFonts w:ascii="Times New Roman" w:eastAsia="Times New Roman" w:hAnsi="Times New Roman"/>
                <w:position w:val="-1"/>
                <w:sz w:val="28"/>
                <w:szCs w:val="28"/>
              </w:rPr>
            </w:pPr>
            <w:r w:rsidRPr="00900675">
              <w:rPr>
                <w:rFonts w:ascii="Times New Roman" w:eastAsia="Times New Roman" w:hAnsi="Times New Roman"/>
                <w:position w:val="-1"/>
                <w:sz w:val="28"/>
                <w:szCs w:val="28"/>
              </w:rPr>
              <w:t>Продолжение таблицы 3.6</w:t>
            </w:r>
          </w:p>
          <w:p w:rsidR="00900675" w:rsidRPr="00900675" w:rsidRDefault="00900675" w:rsidP="00900675">
            <w:pPr>
              <w:spacing w:after="0" w:line="240" w:lineRule="auto"/>
              <w:ind w:hanging="109"/>
              <w:jc w:val="both"/>
              <w:rPr>
                <w:rFonts w:ascii="Times New Roman" w:eastAsia="Times New Roman" w:hAnsi="Times New Roman"/>
                <w:position w:val="-1"/>
                <w:sz w:val="16"/>
                <w:szCs w:val="16"/>
              </w:rPr>
            </w:pPr>
          </w:p>
        </w:tc>
      </w:tr>
      <w:tr w:rsidR="00900675" w:rsidRPr="00B4320E" w:rsidTr="00900675">
        <w:trPr>
          <w:cantSplit/>
          <w:trHeight w:val="72"/>
          <w:jc w:val="center"/>
        </w:trPr>
        <w:tc>
          <w:tcPr>
            <w:tcW w:w="1270" w:type="dxa"/>
            <w:tcBorders>
              <w:top w:val="nil"/>
              <w:left w:val="single" w:sz="4" w:space="0" w:color="000000"/>
              <w:bottom w:val="single" w:sz="4" w:space="0" w:color="000000"/>
              <w:right w:val="single" w:sz="4" w:space="0" w:color="000000"/>
            </w:tcBorders>
          </w:tcPr>
          <w:p w:rsidR="00900675" w:rsidRPr="00900675" w:rsidRDefault="00900675" w:rsidP="00900675">
            <w:pPr>
              <w:tabs>
                <w:tab w:val="left" w:pos="1075"/>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302" w:type="dxa"/>
            <w:tcBorders>
              <w:top w:val="nil"/>
              <w:left w:val="single" w:sz="4" w:space="0" w:color="000000"/>
              <w:bottom w:val="single" w:sz="4" w:space="0" w:color="000000"/>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r>
              <w:rPr>
                <w:rFonts w:ascii="Times New Roman" w:hAnsi="Times New Roman"/>
                <w:sz w:val="24"/>
                <w:szCs w:val="24"/>
              </w:rPr>
              <w:t>2</w:t>
            </w:r>
          </w:p>
        </w:tc>
        <w:tc>
          <w:tcPr>
            <w:tcW w:w="2576" w:type="dxa"/>
            <w:tcBorders>
              <w:top w:val="nil"/>
              <w:left w:val="single" w:sz="4" w:space="0" w:color="000000"/>
              <w:bottom w:val="single" w:sz="4" w:space="0" w:color="000000"/>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r>
              <w:rPr>
                <w:rFonts w:ascii="Times New Roman" w:hAnsi="Times New Roman"/>
                <w:sz w:val="24"/>
                <w:szCs w:val="24"/>
              </w:rPr>
              <w:t>3</w:t>
            </w:r>
          </w:p>
        </w:tc>
        <w:tc>
          <w:tcPr>
            <w:tcW w:w="2015" w:type="dxa"/>
            <w:tcBorders>
              <w:top w:val="nil"/>
              <w:left w:val="single" w:sz="4" w:space="0" w:color="000000"/>
              <w:bottom w:val="single" w:sz="4" w:space="0" w:color="000000"/>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r>
              <w:rPr>
                <w:rFonts w:ascii="Times New Roman" w:hAnsi="Times New Roman"/>
                <w:sz w:val="24"/>
                <w:szCs w:val="24"/>
              </w:rPr>
              <w:t>4</w:t>
            </w:r>
          </w:p>
        </w:tc>
        <w:tc>
          <w:tcPr>
            <w:tcW w:w="2954" w:type="dxa"/>
            <w:tcBorders>
              <w:top w:val="nil"/>
              <w:left w:val="single" w:sz="4" w:space="0" w:color="000000"/>
              <w:bottom w:val="single" w:sz="4" w:space="0" w:color="000000"/>
              <w:right w:val="single" w:sz="4" w:space="0" w:color="000000"/>
            </w:tcBorders>
          </w:tcPr>
          <w:p w:rsidR="00900675" w:rsidRPr="00B4320E" w:rsidRDefault="00900675" w:rsidP="00900675">
            <w:pPr>
              <w:spacing w:after="0" w:line="240" w:lineRule="auto"/>
              <w:ind w:left="20"/>
              <w:jc w:val="center"/>
              <w:rPr>
                <w:rFonts w:ascii="Times New Roman" w:hAnsi="Times New Roman"/>
                <w:sz w:val="24"/>
                <w:szCs w:val="24"/>
              </w:rPr>
            </w:pPr>
            <w:r>
              <w:rPr>
                <w:rFonts w:ascii="Times New Roman" w:hAnsi="Times New Roman"/>
                <w:sz w:val="24"/>
                <w:szCs w:val="24"/>
              </w:rPr>
              <w:t>5</w:t>
            </w:r>
          </w:p>
        </w:tc>
        <w:tc>
          <w:tcPr>
            <w:tcW w:w="1894" w:type="dxa"/>
            <w:tcBorders>
              <w:top w:val="nil"/>
              <w:left w:val="single" w:sz="4" w:space="0" w:color="000000"/>
              <w:bottom w:val="single" w:sz="4" w:space="0" w:color="000000"/>
              <w:right w:val="single" w:sz="4" w:space="0" w:color="000000"/>
            </w:tcBorders>
          </w:tcPr>
          <w:p w:rsidR="00900675" w:rsidRPr="00B4320E" w:rsidRDefault="00900675" w:rsidP="00900675">
            <w:pPr>
              <w:spacing w:after="0" w:line="240" w:lineRule="auto"/>
              <w:jc w:val="center"/>
              <w:rPr>
                <w:rFonts w:ascii="Times New Roman" w:hAnsi="Times New Roman"/>
                <w:sz w:val="24"/>
                <w:szCs w:val="24"/>
              </w:rPr>
            </w:pPr>
            <w:r>
              <w:rPr>
                <w:rFonts w:ascii="Times New Roman" w:hAnsi="Times New Roman"/>
                <w:sz w:val="24"/>
                <w:szCs w:val="24"/>
              </w:rPr>
              <w:t>6</w:t>
            </w:r>
          </w:p>
        </w:tc>
        <w:tc>
          <w:tcPr>
            <w:tcW w:w="2557" w:type="dxa"/>
            <w:tcBorders>
              <w:top w:val="nil"/>
              <w:left w:val="single" w:sz="4" w:space="0" w:color="000000"/>
              <w:bottom w:val="single" w:sz="4" w:space="0" w:color="000000"/>
              <w:right w:val="single" w:sz="4" w:space="0" w:color="000000"/>
            </w:tcBorders>
          </w:tcPr>
          <w:p w:rsidR="00900675" w:rsidRPr="00B4320E" w:rsidRDefault="00900675" w:rsidP="00900675">
            <w:pPr>
              <w:spacing w:after="0" w:line="240" w:lineRule="auto"/>
              <w:jc w:val="center"/>
              <w:rPr>
                <w:rFonts w:ascii="Times New Roman" w:eastAsia="Times New Roman" w:hAnsi="Times New Roman"/>
                <w:position w:val="-1"/>
                <w:sz w:val="24"/>
                <w:szCs w:val="24"/>
              </w:rPr>
            </w:pPr>
            <w:r>
              <w:rPr>
                <w:rFonts w:ascii="Times New Roman" w:eastAsia="Times New Roman" w:hAnsi="Times New Roman"/>
                <w:position w:val="-1"/>
                <w:sz w:val="24"/>
                <w:szCs w:val="24"/>
              </w:rPr>
              <w:t>7</w:t>
            </w:r>
          </w:p>
        </w:tc>
      </w:tr>
      <w:tr w:rsidR="00B4320E" w:rsidRPr="00B4320E" w:rsidTr="00900675">
        <w:trPr>
          <w:cantSplit/>
          <w:trHeight w:val="2430"/>
          <w:jc w:val="center"/>
        </w:trPr>
        <w:tc>
          <w:tcPr>
            <w:tcW w:w="1270" w:type="dxa"/>
            <w:tcBorders>
              <w:top w:val="nil"/>
              <w:left w:val="single" w:sz="4" w:space="0" w:color="000000"/>
              <w:bottom w:val="single" w:sz="4" w:space="0" w:color="000000"/>
              <w:right w:val="single" w:sz="4" w:space="0" w:color="000000"/>
            </w:tcBorders>
            <w:textDirection w:val="btLr"/>
          </w:tcPr>
          <w:p w:rsidR="00B4320E" w:rsidRPr="00B4320E" w:rsidRDefault="00B4320E" w:rsidP="00B4320E">
            <w:pPr>
              <w:tabs>
                <w:tab w:val="left" w:pos="1075"/>
              </w:tabs>
              <w:autoSpaceDE w:val="0"/>
              <w:autoSpaceDN w:val="0"/>
              <w:spacing w:after="0" w:line="240" w:lineRule="auto"/>
              <w:ind w:left="113" w:right="113"/>
              <w:jc w:val="center"/>
              <w:rPr>
                <w:rFonts w:ascii="Times New Roman" w:eastAsia="Times New Roman" w:hAnsi="Times New Roman"/>
                <w:bCs/>
                <w:sz w:val="24"/>
                <w:szCs w:val="24"/>
                <w:lang w:bidi="en-US"/>
              </w:rPr>
            </w:pPr>
            <w:r w:rsidRPr="00B4320E">
              <w:rPr>
                <w:rFonts w:ascii="Times New Roman" w:hAnsi="Times New Roman"/>
                <w:sz w:val="24"/>
                <w:szCs w:val="24"/>
                <w:lang w:val="en-US"/>
              </w:rPr>
              <w:t>IT-</w:t>
            </w:r>
            <w:r w:rsidRPr="00B4320E">
              <w:rPr>
                <w:rFonts w:ascii="Times New Roman" w:hAnsi="Times New Roman"/>
                <w:sz w:val="24"/>
                <w:szCs w:val="24"/>
              </w:rPr>
              <w:t>компетенции</w:t>
            </w:r>
          </w:p>
        </w:tc>
        <w:tc>
          <w:tcPr>
            <w:tcW w:w="1302" w:type="dxa"/>
            <w:tcBorders>
              <w:top w:val="nil"/>
              <w:left w:val="single" w:sz="4" w:space="0" w:color="000000"/>
              <w:bottom w:val="single" w:sz="4" w:space="0" w:color="000000"/>
              <w:right w:val="single" w:sz="4" w:space="0" w:color="000000"/>
            </w:tcBorders>
            <w:textDirection w:val="btLr"/>
          </w:tcPr>
          <w:p w:rsidR="00B4320E" w:rsidRPr="00B4320E" w:rsidRDefault="00B4320E" w:rsidP="00B4320E">
            <w:pPr>
              <w:spacing w:after="0" w:line="240" w:lineRule="auto"/>
              <w:ind w:left="113" w:right="113"/>
              <w:jc w:val="center"/>
              <w:rPr>
                <w:rFonts w:ascii="Times New Roman" w:hAnsi="Times New Roman"/>
                <w:color w:val="FF0000"/>
                <w:sz w:val="24"/>
                <w:szCs w:val="24"/>
              </w:rPr>
            </w:pPr>
            <w:r w:rsidRPr="00B4320E">
              <w:rPr>
                <w:rFonts w:ascii="Times New Roman" w:hAnsi="Times New Roman"/>
                <w:sz w:val="24"/>
                <w:szCs w:val="24"/>
              </w:rPr>
              <w:t>Средний</w:t>
            </w:r>
          </w:p>
        </w:tc>
        <w:tc>
          <w:tcPr>
            <w:tcW w:w="2576" w:type="dxa"/>
            <w:tcBorders>
              <w:top w:val="nil"/>
              <w:left w:val="single" w:sz="4" w:space="0" w:color="000000"/>
              <w:bottom w:val="single" w:sz="4" w:space="0" w:color="000000"/>
              <w:right w:val="single" w:sz="4" w:space="0" w:color="000000"/>
            </w:tcBorders>
          </w:tcPr>
          <w:p w:rsidR="00B4320E" w:rsidRPr="00B4320E" w:rsidRDefault="00B4320E" w:rsidP="00B4320E">
            <w:pPr>
              <w:spacing w:after="0" w:line="240" w:lineRule="auto"/>
              <w:jc w:val="both"/>
              <w:rPr>
                <w:rFonts w:ascii="Times New Roman" w:hAnsi="Times New Roman"/>
                <w:sz w:val="24"/>
                <w:szCs w:val="24"/>
              </w:rPr>
            </w:pPr>
            <w:r w:rsidRPr="00B4320E">
              <w:rPr>
                <w:rFonts w:ascii="Times New Roman" w:hAnsi="Times New Roman"/>
                <w:sz w:val="24"/>
                <w:szCs w:val="24"/>
              </w:rPr>
              <w:t>Называть основные устройства компьютера</w:t>
            </w:r>
          </w:p>
          <w:p w:rsidR="00B4320E" w:rsidRPr="00B4320E" w:rsidRDefault="00E17006" w:rsidP="00B4320E">
            <w:pPr>
              <w:spacing w:after="0" w:line="240" w:lineRule="auto"/>
              <w:rPr>
                <w:rFonts w:ascii="Times New Roman" w:hAnsi="Times New Roman"/>
                <w:sz w:val="24"/>
                <w:szCs w:val="24"/>
              </w:rPr>
            </w:pPr>
            <w:hyperlink r:id="rId69" w:history="1">
              <w:r w:rsidR="00B4320E" w:rsidRPr="00B4320E">
                <w:rPr>
                  <w:rStyle w:val="ab"/>
                  <w:rFonts w:ascii="Times New Roman" w:hAnsi="Times New Roman"/>
                  <w:color w:val="auto"/>
                  <w:sz w:val="24"/>
                  <w:szCs w:val="24"/>
                  <w:u w:val="none"/>
                  <w:shd w:val="clear" w:color="auto" w:fill="FBFBFB"/>
                </w:rPr>
                <w:t>https://yandex.kz/video/preview/4217569869253629284</w:t>
              </w:r>
            </w:hyperlink>
            <w:r w:rsidR="00B4320E" w:rsidRPr="00B4320E">
              <w:rPr>
                <w:rFonts w:ascii="Times New Roman" w:hAnsi="Times New Roman"/>
                <w:sz w:val="24"/>
                <w:szCs w:val="24"/>
              </w:rPr>
              <w:t xml:space="preserve"> </w:t>
            </w:r>
          </w:p>
          <w:p w:rsidR="00B4320E" w:rsidRPr="00B4320E" w:rsidRDefault="00B4320E" w:rsidP="00B4320E">
            <w:pPr>
              <w:spacing w:after="0" w:line="240" w:lineRule="auto"/>
              <w:rPr>
                <w:rFonts w:ascii="Times New Roman" w:hAnsi="Times New Roman"/>
                <w:sz w:val="24"/>
                <w:szCs w:val="24"/>
              </w:rPr>
            </w:pPr>
            <w:r w:rsidRPr="00B4320E">
              <w:rPr>
                <w:rFonts w:ascii="Times New Roman" w:hAnsi="Times New Roman"/>
                <w:noProof/>
                <w:sz w:val="24"/>
                <w:szCs w:val="24"/>
                <w:lang w:eastAsia="ru-RU"/>
              </w:rPr>
              <w:drawing>
                <wp:inline distT="0" distB="0" distL="0" distR="0">
                  <wp:extent cx="906780" cy="511364"/>
                  <wp:effectExtent l="0" t="0" r="7620" b="3175"/>
                  <wp:docPr id="120" name="Рисунок 2002800377" descr="Изображение выглядит как текст, компьютер, компьютерный монитор, Устройство выв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2800377" descr="Изображение выглядит как текст, компьютер, компьютерный монитор, Устройство вывода&#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780" cy="515876"/>
                          </a:xfrm>
                          <a:prstGeom prst="rect">
                            <a:avLst/>
                          </a:prstGeom>
                          <a:noFill/>
                          <a:ln>
                            <a:noFill/>
                          </a:ln>
                        </pic:spPr>
                      </pic:pic>
                    </a:graphicData>
                  </a:graphic>
                </wp:inline>
              </w:drawing>
            </w:r>
          </w:p>
        </w:tc>
        <w:tc>
          <w:tcPr>
            <w:tcW w:w="2015" w:type="dxa"/>
            <w:tcBorders>
              <w:top w:val="nil"/>
              <w:left w:val="single" w:sz="4" w:space="0" w:color="000000"/>
              <w:bottom w:val="single" w:sz="4" w:space="0" w:color="000000"/>
              <w:right w:val="single" w:sz="4" w:space="0" w:color="000000"/>
            </w:tcBorders>
            <w:textDirection w:val="btLr"/>
          </w:tcPr>
          <w:p w:rsidR="00B4320E" w:rsidRPr="00B4320E" w:rsidRDefault="00B4320E" w:rsidP="00B4320E">
            <w:pPr>
              <w:spacing w:after="0" w:line="240" w:lineRule="auto"/>
              <w:ind w:left="113" w:right="113"/>
              <w:jc w:val="center"/>
              <w:rPr>
                <w:rFonts w:ascii="Times New Roman" w:hAnsi="Times New Roman"/>
                <w:sz w:val="24"/>
                <w:szCs w:val="24"/>
              </w:rPr>
            </w:pPr>
            <w:r w:rsidRPr="00B4320E">
              <w:rPr>
                <w:rFonts w:ascii="Times New Roman" w:hAnsi="Times New Roman"/>
                <w:sz w:val="24"/>
                <w:szCs w:val="24"/>
              </w:rPr>
              <w:t>Средний</w:t>
            </w:r>
          </w:p>
        </w:tc>
        <w:tc>
          <w:tcPr>
            <w:tcW w:w="2954" w:type="dxa"/>
            <w:tcBorders>
              <w:top w:val="nil"/>
              <w:left w:val="single" w:sz="4" w:space="0" w:color="000000"/>
              <w:bottom w:val="single" w:sz="4" w:space="0" w:color="000000"/>
              <w:right w:val="single" w:sz="4" w:space="0" w:color="000000"/>
            </w:tcBorders>
          </w:tcPr>
          <w:p w:rsidR="00B4320E" w:rsidRPr="00B4320E" w:rsidRDefault="00B4320E" w:rsidP="00B4320E">
            <w:pPr>
              <w:spacing w:after="0" w:line="240" w:lineRule="auto"/>
              <w:ind w:left="20"/>
              <w:jc w:val="both"/>
              <w:rPr>
                <w:rFonts w:ascii="Times New Roman" w:hAnsi="Times New Roman"/>
                <w:sz w:val="24"/>
                <w:szCs w:val="24"/>
              </w:rPr>
            </w:pPr>
            <w:r w:rsidRPr="00B4320E">
              <w:rPr>
                <w:rFonts w:ascii="Times New Roman" w:hAnsi="Times New Roman"/>
                <w:sz w:val="24"/>
                <w:szCs w:val="24"/>
              </w:rPr>
              <w:t xml:space="preserve">Изменять контур и цвет фигуры </w:t>
            </w:r>
          </w:p>
          <w:p w:rsidR="00B4320E" w:rsidRPr="00B4320E" w:rsidRDefault="00E17006" w:rsidP="00B4320E">
            <w:pPr>
              <w:spacing w:after="0" w:line="240" w:lineRule="auto"/>
              <w:ind w:left="20"/>
              <w:rPr>
                <w:rFonts w:ascii="Times New Roman" w:hAnsi="Times New Roman"/>
                <w:sz w:val="24"/>
                <w:szCs w:val="24"/>
              </w:rPr>
            </w:pPr>
            <w:hyperlink r:id="rId71" w:history="1">
              <w:r w:rsidR="00B4320E" w:rsidRPr="00B4320E">
                <w:rPr>
                  <w:rStyle w:val="ab"/>
                  <w:rFonts w:ascii="Times New Roman" w:hAnsi="Times New Roman"/>
                  <w:color w:val="auto"/>
                  <w:sz w:val="24"/>
                  <w:szCs w:val="24"/>
                  <w:u w:val="none"/>
                </w:rPr>
                <w:t>https://youtu.be/6sPlatGntvI</w:t>
              </w:r>
            </w:hyperlink>
          </w:p>
          <w:p w:rsidR="00B4320E" w:rsidRPr="00B4320E" w:rsidRDefault="00B4320E" w:rsidP="00B4320E">
            <w:pPr>
              <w:spacing w:after="0" w:line="240" w:lineRule="auto"/>
              <w:ind w:left="20"/>
              <w:rPr>
                <w:rFonts w:ascii="Times New Roman" w:hAnsi="Times New Roman"/>
                <w:sz w:val="24"/>
                <w:szCs w:val="24"/>
              </w:rPr>
            </w:pPr>
            <w:r w:rsidRPr="00B4320E">
              <w:rPr>
                <w:rFonts w:ascii="Times New Roman" w:hAnsi="Times New Roman"/>
                <w:noProof/>
                <w:sz w:val="24"/>
                <w:szCs w:val="24"/>
                <w:lang w:eastAsia="ru-RU"/>
              </w:rPr>
              <w:drawing>
                <wp:inline distT="0" distB="0" distL="0" distR="0">
                  <wp:extent cx="1227446" cy="873860"/>
                  <wp:effectExtent l="0" t="0" r="0" b="2540"/>
                  <wp:docPr id="121" name="Рисунок 649377722" descr="Изображение выглядит как текст, компьютер,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377722" descr="Изображение выглядит как текст, компьютер,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5319" cy="879465"/>
                          </a:xfrm>
                          <a:prstGeom prst="rect">
                            <a:avLst/>
                          </a:prstGeom>
                          <a:noFill/>
                          <a:ln>
                            <a:noFill/>
                          </a:ln>
                        </pic:spPr>
                      </pic:pic>
                    </a:graphicData>
                  </a:graphic>
                </wp:inline>
              </w:drawing>
            </w:r>
          </w:p>
        </w:tc>
        <w:tc>
          <w:tcPr>
            <w:tcW w:w="1894" w:type="dxa"/>
            <w:tcBorders>
              <w:top w:val="nil"/>
              <w:left w:val="single" w:sz="4" w:space="0" w:color="000000"/>
              <w:bottom w:val="single" w:sz="4" w:space="0" w:color="000000"/>
              <w:right w:val="single" w:sz="4" w:space="0" w:color="000000"/>
            </w:tcBorders>
            <w:textDirection w:val="btLr"/>
          </w:tcPr>
          <w:p w:rsidR="00B4320E" w:rsidRPr="00B4320E" w:rsidRDefault="00B4320E" w:rsidP="00B4320E">
            <w:pPr>
              <w:spacing w:after="0" w:line="240" w:lineRule="auto"/>
              <w:ind w:left="113" w:right="113"/>
              <w:jc w:val="center"/>
              <w:rPr>
                <w:rFonts w:ascii="Times New Roman" w:hAnsi="Times New Roman"/>
                <w:sz w:val="24"/>
                <w:szCs w:val="24"/>
              </w:rPr>
            </w:pPr>
            <w:r w:rsidRPr="00B4320E">
              <w:rPr>
                <w:rFonts w:ascii="Times New Roman" w:hAnsi="Times New Roman"/>
                <w:sz w:val="24"/>
                <w:szCs w:val="24"/>
              </w:rPr>
              <w:t>Средний</w:t>
            </w:r>
          </w:p>
        </w:tc>
        <w:tc>
          <w:tcPr>
            <w:tcW w:w="2557" w:type="dxa"/>
            <w:tcBorders>
              <w:top w:val="nil"/>
              <w:left w:val="single" w:sz="4" w:space="0" w:color="000000"/>
              <w:bottom w:val="single" w:sz="4" w:space="0" w:color="000000"/>
              <w:right w:val="single" w:sz="4" w:space="0" w:color="000000"/>
            </w:tcBorders>
          </w:tcPr>
          <w:p w:rsidR="00B4320E" w:rsidRPr="00B4320E" w:rsidRDefault="00B4320E" w:rsidP="00B4320E">
            <w:pPr>
              <w:spacing w:after="0" w:line="240" w:lineRule="auto"/>
              <w:jc w:val="both"/>
              <w:rPr>
                <w:rFonts w:ascii="Times New Roman" w:eastAsia="Times New Roman" w:hAnsi="Times New Roman"/>
                <w:position w:val="-1"/>
                <w:sz w:val="24"/>
                <w:szCs w:val="24"/>
              </w:rPr>
            </w:pPr>
            <w:r w:rsidRPr="00B4320E">
              <w:rPr>
                <w:rFonts w:ascii="Times New Roman" w:eastAsia="Times New Roman" w:hAnsi="Times New Roman"/>
                <w:position w:val="-1"/>
                <w:sz w:val="24"/>
                <w:szCs w:val="24"/>
              </w:rPr>
              <w:t>Приводить примеры применения различ</w:t>
            </w:r>
            <w:r w:rsidR="00900675">
              <w:rPr>
                <w:rFonts w:ascii="Times New Roman" w:eastAsia="Times New Roman" w:hAnsi="Times New Roman"/>
                <w:position w:val="-1"/>
                <w:sz w:val="24"/>
                <w:szCs w:val="24"/>
              </w:rPr>
              <w:t xml:space="preserve"> </w:t>
            </w:r>
            <w:r w:rsidRPr="00B4320E">
              <w:rPr>
                <w:rFonts w:ascii="Times New Roman" w:eastAsia="Times New Roman" w:hAnsi="Times New Roman"/>
                <w:position w:val="-1"/>
                <w:sz w:val="24"/>
                <w:szCs w:val="24"/>
              </w:rPr>
              <w:t>ных видов алгоритмов в жизни</w:t>
            </w:r>
            <w:r w:rsidRPr="00B4320E">
              <w:rPr>
                <w:rFonts w:ascii="Times New Roman" w:hAnsi="Times New Roman"/>
                <w:sz w:val="24"/>
                <w:szCs w:val="24"/>
              </w:rPr>
              <w:t xml:space="preserve"> </w:t>
            </w:r>
            <w:hyperlink r:id="rId73" w:history="1">
              <w:r w:rsidRPr="00B4320E">
                <w:rPr>
                  <w:rStyle w:val="ab"/>
                  <w:rFonts w:ascii="Times New Roman" w:eastAsia="Times New Roman" w:hAnsi="Times New Roman"/>
                  <w:color w:val="auto"/>
                  <w:position w:val="-1"/>
                  <w:sz w:val="24"/>
                  <w:szCs w:val="24"/>
                  <w:u w:val="none"/>
                </w:rPr>
                <w:t>https://youtu.</w:t>
              </w:r>
              <w:r w:rsidR="00900675">
                <w:rPr>
                  <w:rStyle w:val="ab"/>
                  <w:rFonts w:ascii="Times New Roman" w:eastAsia="Times New Roman" w:hAnsi="Times New Roman"/>
                  <w:color w:val="auto"/>
                  <w:position w:val="-1"/>
                  <w:sz w:val="24"/>
                  <w:szCs w:val="24"/>
                  <w:u w:val="none"/>
                </w:rPr>
                <w:t xml:space="preserve"> </w:t>
              </w:r>
              <w:r w:rsidRPr="00B4320E">
                <w:rPr>
                  <w:rStyle w:val="ab"/>
                  <w:rFonts w:ascii="Times New Roman" w:eastAsia="Times New Roman" w:hAnsi="Times New Roman"/>
                  <w:color w:val="auto"/>
                  <w:position w:val="-1"/>
                  <w:sz w:val="24"/>
                  <w:szCs w:val="24"/>
                  <w:u w:val="none"/>
                </w:rPr>
                <w:t>be/Ydd-TMsA9cM</w:t>
              </w:r>
            </w:hyperlink>
            <w:r w:rsidRPr="00B4320E">
              <w:rPr>
                <w:rFonts w:ascii="Times New Roman" w:hAnsi="Times New Roman"/>
                <w:noProof/>
                <w:sz w:val="24"/>
                <w:szCs w:val="24"/>
                <w:lang w:eastAsia="ru-RU"/>
              </w:rPr>
              <w:drawing>
                <wp:inline distT="0" distB="0" distL="0" distR="0">
                  <wp:extent cx="1320800" cy="742950"/>
                  <wp:effectExtent l="0" t="0" r="0" b="0"/>
                  <wp:docPr id="122" name="Рисунок 798519063" descr="Изображение выглядит как Человеческое лицо, ребенок, начинающий ходить, текст,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519063" descr="Изображение выглядит как Человеческое лицо, ребенок, начинающий ходить, текст, человек&#10;&#10;Автоматически созданное описа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5906" cy="751447"/>
                          </a:xfrm>
                          <a:prstGeom prst="rect">
                            <a:avLst/>
                          </a:prstGeom>
                          <a:noFill/>
                          <a:ln>
                            <a:noFill/>
                          </a:ln>
                        </pic:spPr>
                      </pic:pic>
                    </a:graphicData>
                  </a:graphic>
                </wp:inline>
              </w:drawing>
            </w:r>
          </w:p>
        </w:tc>
      </w:tr>
      <w:tr w:rsidR="00B4320E" w:rsidRPr="00B4320E" w:rsidTr="00B4320E">
        <w:trPr>
          <w:cantSplit/>
          <w:trHeight w:val="2176"/>
          <w:jc w:val="center"/>
        </w:trPr>
        <w:tc>
          <w:tcPr>
            <w:tcW w:w="1270" w:type="dxa"/>
            <w:tcBorders>
              <w:top w:val="single" w:sz="4" w:space="0" w:color="000000"/>
              <w:left w:val="single" w:sz="4" w:space="0" w:color="000000"/>
              <w:bottom w:val="single" w:sz="4" w:space="0" w:color="FFFFFF"/>
              <w:right w:val="single" w:sz="4" w:space="0" w:color="000000"/>
            </w:tcBorders>
            <w:textDirection w:val="btLr"/>
          </w:tcPr>
          <w:p w:rsidR="00B4320E" w:rsidRPr="00B4320E" w:rsidRDefault="00B4320E" w:rsidP="00B4320E">
            <w:pPr>
              <w:tabs>
                <w:tab w:val="left" w:pos="1075"/>
              </w:tabs>
              <w:autoSpaceDE w:val="0"/>
              <w:autoSpaceDN w:val="0"/>
              <w:spacing w:after="0" w:line="240" w:lineRule="auto"/>
              <w:ind w:left="113" w:right="113"/>
              <w:rPr>
                <w:rFonts w:ascii="Times New Roman" w:eastAsia="Times New Roman" w:hAnsi="Times New Roman"/>
                <w:bCs/>
                <w:sz w:val="24"/>
                <w:szCs w:val="24"/>
                <w:lang w:bidi="en-US"/>
              </w:rPr>
            </w:pPr>
          </w:p>
        </w:tc>
        <w:tc>
          <w:tcPr>
            <w:tcW w:w="1302" w:type="dxa"/>
            <w:tcBorders>
              <w:top w:val="single" w:sz="4" w:space="0" w:color="000000"/>
              <w:left w:val="single" w:sz="4" w:space="0" w:color="000000"/>
              <w:bottom w:val="single" w:sz="4" w:space="0" w:color="FFFFFF"/>
              <w:right w:val="single" w:sz="4" w:space="0" w:color="000000"/>
            </w:tcBorders>
            <w:textDirection w:val="btLr"/>
          </w:tcPr>
          <w:p w:rsidR="00B4320E" w:rsidRPr="00B4320E" w:rsidRDefault="00B4320E" w:rsidP="00B4320E">
            <w:pPr>
              <w:spacing w:after="0" w:line="240" w:lineRule="auto"/>
              <w:ind w:left="113" w:right="113"/>
              <w:jc w:val="center"/>
              <w:rPr>
                <w:rFonts w:ascii="Times New Roman" w:hAnsi="Times New Roman"/>
                <w:color w:val="000000"/>
                <w:sz w:val="24"/>
                <w:szCs w:val="24"/>
              </w:rPr>
            </w:pPr>
            <w:r w:rsidRPr="00B4320E">
              <w:rPr>
                <w:rFonts w:ascii="Times New Roman" w:hAnsi="Times New Roman"/>
                <w:color w:val="000000"/>
                <w:sz w:val="24"/>
                <w:szCs w:val="24"/>
              </w:rPr>
              <w:t>Низкий</w:t>
            </w:r>
          </w:p>
        </w:tc>
        <w:tc>
          <w:tcPr>
            <w:tcW w:w="2576" w:type="dxa"/>
            <w:tcBorders>
              <w:top w:val="single" w:sz="4" w:space="0" w:color="000000"/>
              <w:left w:val="single" w:sz="4" w:space="0" w:color="000000"/>
              <w:bottom w:val="single" w:sz="4" w:space="0" w:color="FFFFFF"/>
              <w:right w:val="single" w:sz="4" w:space="0" w:color="000000"/>
            </w:tcBorders>
          </w:tcPr>
          <w:p w:rsidR="00B4320E" w:rsidRPr="00B4320E" w:rsidRDefault="00B4320E" w:rsidP="00B4320E">
            <w:pPr>
              <w:spacing w:after="0" w:line="240" w:lineRule="auto"/>
              <w:ind w:left="20"/>
              <w:jc w:val="both"/>
              <w:rPr>
                <w:rFonts w:ascii="Times New Roman" w:hAnsi="Times New Roman"/>
                <w:sz w:val="24"/>
                <w:szCs w:val="24"/>
              </w:rPr>
            </w:pPr>
            <w:r w:rsidRPr="00B4320E">
              <w:rPr>
                <w:rFonts w:ascii="Times New Roman" w:eastAsia="Times New Roman" w:hAnsi="Times New Roman"/>
                <w:sz w:val="24"/>
                <w:szCs w:val="24"/>
                <w:lang w:val="kk-KZ"/>
              </w:rPr>
              <w:t xml:space="preserve">Использовать </w:t>
            </w:r>
            <w:r w:rsidRPr="00B4320E">
              <w:rPr>
                <w:rFonts w:ascii="Times New Roman" w:hAnsi="Times New Roman"/>
                <w:sz w:val="24"/>
                <w:szCs w:val="24"/>
              </w:rPr>
              <w:t>стандартные фигуры для создания изображения</w:t>
            </w:r>
          </w:p>
          <w:p w:rsidR="00B4320E" w:rsidRPr="00B4320E" w:rsidRDefault="00B4320E" w:rsidP="00B4320E">
            <w:pPr>
              <w:spacing w:after="0" w:line="240" w:lineRule="auto"/>
              <w:ind w:left="20"/>
              <w:jc w:val="center"/>
              <w:rPr>
                <w:rFonts w:ascii="Times New Roman" w:hAnsi="Times New Roman"/>
                <w:sz w:val="24"/>
                <w:szCs w:val="24"/>
              </w:rPr>
            </w:pPr>
            <w:r w:rsidRPr="00B4320E">
              <w:rPr>
                <w:rFonts w:ascii="Times New Roman" w:hAnsi="Times New Roman"/>
                <w:noProof/>
                <w:sz w:val="24"/>
                <w:szCs w:val="24"/>
                <w:lang w:eastAsia="ru-RU"/>
              </w:rPr>
              <w:drawing>
                <wp:inline distT="0" distB="0" distL="0" distR="0">
                  <wp:extent cx="912137" cy="495300"/>
                  <wp:effectExtent l="0" t="0" r="2540" b="0"/>
                  <wp:docPr id="123" name="Рисунок 1482642115"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2642115"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8971" cy="499011"/>
                          </a:xfrm>
                          <a:prstGeom prst="rect">
                            <a:avLst/>
                          </a:prstGeom>
                          <a:noFill/>
                          <a:ln>
                            <a:noFill/>
                          </a:ln>
                        </pic:spPr>
                      </pic:pic>
                    </a:graphicData>
                  </a:graphic>
                </wp:inline>
              </w:drawing>
            </w:r>
          </w:p>
          <w:p w:rsidR="00B4320E" w:rsidRPr="00B4320E" w:rsidRDefault="00B4320E" w:rsidP="00B4320E">
            <w:pPr>
              <w:spacing w:after="0" w:line="240" w:lineRule="auto"/>
              <w:ind w:left="20"/>
              <w:jc w:val="center"/>
              <w:rPr>
                <w:rFonts w:ascii="Times New Roman" w:hAnsi="Times New Roman"/>
                <w:sz w:val="24"/>
                <w:szCs w:val="24"/>
              </w:rPr>
            </w:pPr>
          </w:p>
          <w:p w:rsidR="00B4320E" w:rsidRPr="00B4320E" w:rsidRDefault="00B4320E" w:rsidP="00B4320E">
            <w:pPr>
              <w:spacing w:after="0" w:line="240" w:lineRule="auto"/>
              <w:ind w:left="20"/>
              <w:jc w:val="center"/>
              <w:rPr>
                <w:rFonts w:ascii="Times New Roman" w:hAnsi="Times New Roman"/>
                <w:sz w:val="24"/>
                <w:szCs w:val="24"/>
              </w:rPr>
            </w:pPr>
          </w:p>
          <w:p w:rsidR="00B4320E" w:rsidRPr="00B4320E" w:rsidRDefault="00B4320E" w:rsidP="00B4320E">
            <w:pPr>
              <w:spacing w:after="0" w:line="240" w:lineRule="auto"/>
              <w:jc w:val="both"/>
              <w:rPr>
                <w:rFonts w:ascii="Times New Roman" w:hAnsi="Times New Roman"/>
                <w:sz w:val="24"/>
                <w:szCs w:val="24"/>
              </w:rPr>
            </w:pPr>
          </w:p>
        </w:tc>
        <w:tc>
          <w:tcPr>
            <w:tcW w:w="2015" w:type="dxa"/>
            <w:tcBorders>
              <w:top w:val="single" w:sz="4" w:space="0" w:color="000000"/>
              <w:left w:val="single" w:sz="4" w:space="0" w:color="000000"/>
              <w:bottom w:val="single" w:sz="4" w:space="0" w:color="FFFFFF"/>
              <w:right w:val="single" w:sz="4" w:space="0" w:color="000000"/>
            </w:tcBorders>
            <w:textDirection w:val="btLr"/>
          </w:tcPr>
          <w:p w:rsidR="00B4320E" w:rsidRPr="00B4320E" w:rsidRDefault="00B4320E" w:rsidP="00B4320E">
            <w:pPr>
              <w:spacing w:after="0" w:line="240" w:lineRule="auto"/>
              <w:ind w:left="113" w:right="113"/>
              <w:jc w:val="center"/>
              <w:rPr>
                <w:rFonts w:ascii="Times New Roman" w:hAnsi="Times New Roman"/>
                <w:sz w:val="24"/>
                <w:szCs w:val="24"/>
              </w:rPr>
            </w:pPr>
            <w:r w:rsidRPr="00B4320E">
              <w:rPr>
                <w:rFonts w:ascii="Times New Roman" w:hAnsi="Times New Roman"/>
                <w:sz w:val="24"/>
                <w:szCs w:val="24"/>
              </w:rPr>
              <w:t>Низкий</w:t>
            </w:r>
          </w:p>
        </w:tc>
        <w:tc>
          <w:tcPr>
            <w:tcW w:w="2954" w:type="dxa"/>
            <w:tcBorders>
              <w:top w:val="single" w:sz="4" w:space="0" w:color="000000"/>
              <w:left w:val="single" w:sz="4" w:space="0" w:color="000000"/>
              <w:bottom w:val="single" w:sz="4" w:space="0" w:color="FFFFFF"/>
              <w:right w:val="single" w:sz="4" w:space="0" w:color="000000"/>
            </w:tcBorders>
          </w:tcPr>
          <w:p w:rsidR="00B4320E" w:rsidRPr="00B4320E" w:rsidRDefault="00B4320E" w:rsidP="00B4320E">
            <w:pPr>
              <w:spacing w:after="0" w:line="240" w:lineRule="auto"/>
              <w:jc w:val="both"/>
              <w:rPr>
                <w:rFonts w:ascii="Times New Roman" w:hAnsi="Times New Roman"/>
                <w:sz w:val="24"/>
                <w:szCs w:val="24"/>
              </w:rPr>
            </w:pPr>
            <w:r w:rsidRPr="00B4320E">
              <w:rPr>
                <w:rFonts w:ascii="Times New Roman" w:eastAsia="Times New Roman" w:hAnsi="Times New Roman"/>
                <w:sz w:val="24"/>
                <w:szCs w:val="24"/>
              </w:rPr>
              <w:t>И</w:t>
            </w:r>
            <w:r w:rsidRPr="00B4320E">
              <w:rPr>
                <w:rFonts w:ascii="Times New Roman" w:hAnsi="Times New Roman"/>
                <w:sz w:val="24"/>
                <w:szCs w:val="24"/>
              </w:rPr>
              <w:t>спользовать инструменты: Копировать, Вырезать, Вставить при создании изображения.</w:t>
            </w:r>
          </w:p>
          <w:p w:rsidR="00B4320E" w:rsidRPr="00B4320E" w:rsidRDefault="00B4320E" w:rsidP="00B4320E">
            <w:pPr>
              <w:spacing w:after="0" w:line="240" w:lineRule="auto"/>
              <w:jc w:val="center"/>
              <w:rPr>
                <w:rFonts w:ascii="Times New Roman" w:hAnsi="Times New Roman"/>
                <w:i/>
                <w:sz w:val="24"/>
                <w:szCs w:val="24"/>
              </w:rPr>
            </w:pPr>
            <w:r w:rsidRPr="00B4320E">
              <w:rPr>
                <w:rFonts w:ascii="Times New Roman" w:hAnsi="Times New Roman"/>
                <w:i/>
                <w:noProof/>
                <w:sz w:val="24"/>
                <w:szCs w:val="24"/>
                <w:lang w:eastAsia="ru-RU"/>
              </w:rPr>
              <w:drawing>
                <wp:inline distT="0" distB="0" distL="0" distR="0">
                  <wp:extent cx="1188720" cy="883920"/>
                  <wp:effectExtent l="0" t="0" r="0" b="0"/>
                  <wp:docPr id="124" name="Рисунок 1375523095"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5523095" descr="Изображение выглядит как текст, снимок экрана, дизайн&#10;&#10;Автоматически созданное описание"/>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4178" cy="895414"/>
                          </a:xfrm>
                          <a:prstGeom prst="rect">
                            <a:avLst/>
                          </a:prstGeom>
                          <a:noFill/>
                          <a:ln>
                            <a:noFill/>
                          </a:ln>
                        </pic:spPr>
                      </pic:pic>
                    </a:graphicData>
                  </a:graphic>
                </wp:inline>
              </w:drawing>
            </w:r>
          </w:p>
        </w:tc>
        <w:tc>
          <w:tcPr>
            <w:tcW w:w="1894" w:type="dxa"/>
            <w:tcBorders>
              <w:top w:val="single" w:sz="4" w:space="0" w:color="000000"/>
              <w:left w:val="single" w:sz="4" w:space="0" w:color="000000"/>
              <w:bottom w:val="single" w:sz="4" w:space="0" w:color="FFFFFF"/>
              <w:right w:val="single" w:sz="4" w:space="0" w:color="000000"/>
            </w:tcBorders>
            <w:textDirection w:val="btLr"/>
          </w:tcPr>
          <w:p w:rsidR="00B4320E" w:rsidRPr="00B4320E" w:rsidRDefault="00B4320E" w:rsidP="00B4320E">
            <w:pPr>
              <w:spacing w:after="0" w:line="240" w:lineRule="auto"/>
              <w:ind w:left="113" w:right="113"/>
              <w:jc w:val="center"/>
              <w:rPr>
                <w:rFonts w:ascii="Times New Roman" w:hAnsi="Times New Roman"/>
                <w:sz w:val="24"/>
                <w:szCs w:val="24"/>
              </w:rPr>
            </w:pPr>
            <w:r w:rsidRPr="00B4320E">
              <w:rPr>
                <w:rFonts w:ascii="Times New Roman" w:hAnsi="Times New Roman"/>
                <w:sz w:val="24"/>
                <w:szCs w:val="24"/>
              </w:rPr>
              <w:t>Низкий</w:t>
            </w:r>
          </w:p>
        </w:tc>
        <w:tc>
          <w:tcPr>
            <w:tcW w:w="2557" w:type="dxa"/>
            <w:tcBorders>
              <w:top w:val="single" w:sz="4" w:space="0" w:color="000000"/>
              <w:left w:val="single" w:sz="4" w:space="0" w:color="000000"/>
              <w:bottom w:val="single" w:sz="4" w:space="0" w:color="FFFFFF"/>
              <w:right w:val="single" w:sz="4" w:space="0" w:color="000000"/>
            </w:tcBorders>
          </w:tcPr>
          <w:p w:rsidR="00B4320E" w:rsidRPr="00B4320E" w:rsidRDefault="00B4320E" w:rsidP="00B4320E">
            <w:pPr>
              <w:spacing w:after="0" w:line="240" w:lineRule="auto"/>
              <w:rPr>
                <w:rFonts w:ascii="Times New Roman" w:hAnsi="Times New Roman"/>
                <w:sz w:val="24"/>
                <w:szCs w:val="24"/>
                <w:shd w:val="clear" w:color="auto" w:fill="FBFBFB"/>
              </w:rPr>
            </w:pPr>
            <w:r w:rsidRPr="00B4320E">
              <w:rPr>
                <w:rFonts w:ascii="Times New Roman" w:hAnsi="Times New Roman"/>
                <w:sz w:val="24"/>
                <w:szCs w:val="24"/>
              </w:rPr>
              <w:t>Последовательно включать и выключать ПК</w:t>
            </w:r>
            <w:r w:rsidRPr="00B4320E">
              <w:rPr>
                <w:rFonts w:ascii="Times New Roman" w:hAnsi="Times New Roman"/>
                <w:sz w:val="24"/>
                <w:szCs w:val="24"/>
                <w:shd w:val="clear" w:color="auto" w:fill="FBFBFB"/>
              </w:rPr>
              <w:t xml:space="preserve"> </w:t>
            </w:r>
          </w:p>
          <w:p w:rsidR="00B4320E" w:rsidRPr="00B4320E" w:rsidRDefault="00E17006" w:rsidP="00B4320E">
            <w:pPr>
              <w:spacing w:after="0" w:line="240" w:lineRule="auto"/>
              <w:rPr>
                <w:rStyle w:val="ab"/>
                <w:rFonts w:ascii="Times New Roman" w:hAnsi="Times New Roman"/>
                <w:color w:val="auto"/>
                <w:sz w:val="24"/>
                <w:szCs w:val="24"/>
                <w:u w:val="none"/>
                <w:shd w:val="clear" w:color="auto" w:fill="FBFBFB"/>
              </w:rPr>
            </w:pPr>
            <w:hyperlink r:id="rId77" w:history="1">
              <w:r w:rsidR="00B4320E" w:rsidRPr="00B4320E">
                <w:rPr>
                  <w:rStyle w:val="ab"/>
                  <w:rFonts w:ascii="Times New Roman" w:hAnsi="Times New Roman"/>
                  <w:color w:val="auto"/>
                  <w:sz w:val="24"/>
                  <w:szCs w:val="24"/>
                  <w:u w:val="none"/>
                  <w:shd w:val="clear" w:color="auto" w:fill="FBFBFB"/>
                </w:rPr>
                <w:t>https://yandex.kz/video/preview/725805828977324841</w:t>
              </w:r>
            </w:hyperlink>
          </w:p>
          <w:p w:rsidR="00B4320E" w:rsidRPr="00B4320E" w:rsidRDefault="00B4320E" w:rsidP="00B4320E">
            <w:pPr>
              <w:spacing w:after="0" w:line="240" w:lineRule="auto"/>
              <w:rPr>
                <w:rFonts w:ascii="Times New Roman" w:hAnsi="Times New Roman"/>
                <w:sz w:val="24"/>
                <w:szCs w:val="24"/>
                <w:shd w:val="clear" w:color="auto" w:fill="FBFBFB"/>
              </w:rPr>
            </w:pPr>
            <w:r w:rsidRPr="00B4320E">
              <w:rPr>
                <w:rFonts w:ascii="Times New Roman" w:hAnsi="Times New Roman"/>
                <w:noProof/>
                <w:sz w:val="24"/>
                <w:szCs w:val="24"/>
                <w:lang w:eastAsia="ru-RU"/>
              </w:rPr>
              <w:drawing>
                <wp:inline distT="0" distB="0" distL="0" distR="0">
                  <wp:extent cx="1413565" cy="795131"/>
                  <wp:effectExtent l="19050" t="0" r="0" b="0"/>
                  <wp:docPr id="125" name="Рисунок 397207138" descr="Изображение выглядит как текст, снимок экрана, электроник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207138" descr="Изображение выглядит как текст, снимок экрана, электроника, компьютер&#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2612" cy="800220"/>
                          </a:xfrm>
                          <a:prstGeom prst="rect">
                            <a:avLst/>
                          </a:prstGeom>
                          <a:noFill/>
                          <a:ln>
                            <a:noFill/>
                          </a:ln>
                        </pic:spPr>
                      </pic:pic>
                    </a:graphicData>
                  </a:graphic>
                </wp:inline>
              </w:drawing>
            </w:r>
          </w:p>
        </w:tc>
      </w:tr>
      <w:tr w:rsidR="00B4320E" w:rsidRPr="00B4320E" w:rsidTr="00B4320E">
        <w:trPr>
          <w:cantSplit/>
          <w:trHeight w:val="1907"/>
          <w:jc w:val="center"/>
        </w:trPr>
        <w:tc>
          <w:tcPr>
            <w:tcW w:w="1270" w:type="dxa"/>
            <w:tcBorders>
              <w:top w:val="single" w:sz="4" w:space="0" w:color="FFFFFF"/>
              <w:left w:val="single" w:sz="4" w:space="0" w:color="000000"/>
              <w:bottom w:val="single" w:sz="4" w:space="0" w:color="000000"/>
              <w:right w:val="single" w:sz="4" w:space="0" w:color="000000"/>
            </w:tcBorders>
            <w:textDirection w:val="btLr"/>
          </w:tcPr>
          <w:p w:rsidR="00B4320E" w:rsidRPr="00B4320E" w:rsidRDefault="00B4320E" w:rsidP="00B4320E">
            <w:pPr>
              <w:tabs>
                <w:tab w:val="left" w:pos="1075"/>
              </w:tabs>
              <w:autoSpaceDE w:val="0"/>
              <w:autoSpaceDN w:val="0"/>
              <w:spacing w:after="0" w:line="240" w:lineRule="auto"/>
              <w:ind w:left="113" w:right="113"/>
              <w:jc w:val="center"/>
              <w:rPr>
                <w:rFonts w:ascii="Times New Roman" w:hAnsi="Times New Roman"/>
                <w:sz w:val="24"/>
                <w:szCs w:val="24"/>
              </w:rPr>
            </w:pPr>
            <w:r w:rsidRPr="00B4320E">
              <w:rPr>
                <w:rFonts w:ascii="Times New Roman" w:hAnsi="Times New Roman"/>
                <w:sz w:val="24"/>
                <w:szCs w:val="24"/>
                <w:lang w:val="en-US"/>
              </w:rPr>
              <w:t>IT-</w:t>
            </w:r>
            <w:r w:rsidRPr="00B4320E">
              <w:rPr>
                <w:rFonts w:ascii="Times New Roman" w:hAnsi="Times New Roman"/>
                <w:sz w:val="24"/>
                <w:szCs w:val="24"/>
              </w:rPr>
              <w:t>компетенции</w:t>
            </w:r>
          </w:p>
        </w:tc>
        <w:tc>
          <w:tcPr>
            <w:tcW w:w="1302" w:type="dxa"/>
            <w:tcBorders>
              <w:top w:val="single" w:sz="4" w:space="0" w:color="FFFFFF"/>
              <w:left w:val="single" w:sz="4" w:space="0" w:color="000000"/>
              <w:bottom w:val="single" w:sz="4" w:space="0" w:color="000000"/>
              <w:right w:val="single" w:sz="4" w:space="0" w:color="000000"/>
            </w:tcBorders>
          </w:tcPr>
          <w:p w:rsidR="00B4320E" w:rsidRPr="00B4320E" w:rsidRDefault="00B4320E" w:rsidP="00B4320E">
            <w:pPr>
              <w:spacing w:after="0" w:line="240" w:lineRule="auto"/>
              <w:jc w:val="center"/>
              <w:rPr>
                <w:rFonts w:ascii="Times New Roman" w:hAnsi="Times New Roman"/>
                <w:color w:val="000000"/>
                <w:sz w:val="24"/>
                <w:szCs w:val="24"/>
              </w:rPr>
            </w:pPr>
          </w:p>
        </w:tc>
        <w:tc>
          <w:tcPr>
            <w:tcW w:w="2576" w:type="dxa"/>
            <w:tcBorders>
              <w:top w:val="single" w:sz="4" w:space="0" w:color="FFFFFF"/>
              <w:left w:val="single" w:sz="4" w:space="0" w:color="000000"/>
              <w:bottom w:val="single" w:sz="4" w:space="0" w:color="000000"/>
              <w:right w:val="single" w:sz="4" w:space="0" w:color="000000"/>
            </w:tcBorders>
          </w:tcPr>
          <w:p w:rsidR="00B4320E" w:rsidRPr="00B4320E" w:rsidRDefault="00B4320E" w:rsidP="00B4320E">
            <w:pPr>
              <w:spacing w:after="0" w:line="240" w:lineRule="auto"/>
              <w:ind w:left="20"/>
              <w:jc w:val="center"/>
              <w:rPr>
                <w:rFonts w:ascii="Times New Roman" w:eastAsia="Times New Roman" w:hAnsi="Times New Roman"/>
                <w:sz w:val="24"/>
                <w:szCs w:val="24"/>
                <w:lang w:val="kk-KZ"/>
              </w:rPr>
            </w:pPr>
          </w:p>
        </w:tc>
        <w:tc>
          <w:tcPr>
            <w:tcW w:w="2015" w:type="dxa"/>
            <w:tcBorders>
              <w:top w:val="single" w:sz="4" w:space="0" w:color="FFFFFF"/>
              <w:left w:val="single" w:sz="4" w:space="0" w:color="000000"/>
              <w:bottom w:val="single" w:sz="4" w:space="0" w:color="000000"/>
              <w:right w:val="single" w:sz="4" w:space="0" w:color="000000"/>
            </w:tcBorders>
          </w:tcPr>
          <w:p w:rsidR="00B4320E" w:rsidRPr="00B4320E" w:rsidRDefault="00B4320E" w:rsidP="00B4320E">
            <w:pPr>
              <w:spacing w:after="0" w:line="240" w:lineRule="auto"/>
              <w:rPr>
                <w:rFonts w:ascii="Times New Roman" w:hAnsi="Times New Roman"/>
                <w:color w:val="000000"/>
                <w:sz w:val="24"/>
                <w:szCs w:val="24"/>
              </w:rPr>
            </w:pPr>
          </w:p>
        </w:tc>
        <w:tc>
          <w:tcPr>
            <w:tcW w:w="2954" w:type="dxa"/>
            <w:tcBorders>
              <w:top w:val="single" w:sz="4" w:space="0" w:color="FFFFFF"/>
              <w:left w:val="single" w:sz="4" w:space="0" w:color="000000"/>
              <w:bottom w:val="single" w:sz="4" w:space="0" w:color="000000"/>
              <w:right w:val="single" w:sz="4" w:space="0" w:color="000000"/>
            </w:tcBorders>
          </w:tcPr>
          <w:p w:rsidR="00B4320E" w:rsidRPr="00B4320E" w:rsidRDefault="00B4320E" w:rsidP="00B4320E">
            <w:pPr>
              <w:spacing w:after="0" w:line="240" w:lineRule="auto"/>
              <w:jc w:val="both"/>
              <w:rPr>
                <w:rStyle w:val="ab"/>
                <w:rFonts w:ascii="Times New Roman" w:hAnsi="Times New Roman"/>
                <w:color w:val="auto"/>
                <w:sz w:val="24"/>
                <w:szCs w:val="24"/>
                <w:u w:val="none"/>
              </w:rPr>
            </w:pPr>
            <w:r w:rsidRPr="00B4320E">
              <w:rPr>
                <w:rFonts w:ascii="Times New Roman" w:eastAsia="Times New Roman" w:hAnsi="Times New Roman"/>
                <w:color w:val="000000"/>
                <w:sz w:val="24"/>
                <w:szCs w:val="24"/>
              </w:rPr>
              <w:t xml:space="preserve">Владеть компьютерной </w:t>
            </w:r>
            <w:r w:rsidRPr="00B4320E">
              <w:rPr>
                <w:rFonts w:ascii="Times New Roman" w:eastAsia="Times New Roman" w:hAnsi="Times New Roman"/>
                <w:sz w:val="24"/>
                <w:szCs w:val="24"/>
              </w:rPr>
              <w:t>мышью</w:t>
            </w:r>
            <w:r w:rsidRPr="00B4320E">
              <w:rPr>
                <w:rFonts w:ascii="Times New Roman" w:hAnsi="Times New Roman"/>
                <w:i/>
                <w:sz w:val="24"/>
                <w:szCs w:val="24"/>
              </w:rPr>
              <w:t xml:space="preserve"> </w:t>
            </w:r>
            <w:hyperlink r:id="rId79" w:history="1">
              <w:r w:rsidRPr="00B4320E">
                <w:rPr>
                  <w:rStyle w:val="ab"/>
                  <w:rFonts w:ascii="Times New Roman" w:hAnsi="Times New Roman"/>
                  <w:color w:val="auto"/>
                  <w:sz w:val="24"/>
                  <w:szCs w:val="24"/>
                  <w:u w:val="none"/>
                </w:rPr>
                <w:t>https://youtu.be/9X-x6Z3yABs</w:t>
              </w:r>
            </w:hyperlink>
          </w:p>
          <w:p w:rsidR="00B4320E" w:rsidRPr="00B4320E" w:rsidRDefault="00B4320E" w:rsidP="00B4320E">
            <w:pPr>
              <w:spacing w:after="0" w:line="240" w:lineRule="auto"/>
              <w:rPr>
                <w:rFonts w:ascii="Times New Roman" w:hAnsi="Times New Roman"/>
                <w:color w:val="000000"/>
                <w:sz w:val="24"/>
                <w:szCs w:val="24"/>
              </w:rPr>
            </w:pPr>
            <w:r w:rsidRPr="00B4320E">
              <w:rPr>
                <w:rFonts w:ascii="Times New Roman" w:hAnsi="Times New Roman"/>
                <w:noProof/>
                <w:sz w:val="24"/>
                <w:szCs w:val="24"/>
                <w:lang w:eastAsia="ru-RU"/>
              </w:rPr>
              <w:drawing>
                <wp:inline distT="0" distB="0" distL="0" distR="0">
                  <wp:extent cx="1306286" cy="770258"/>
                  <wp:effectExtent l="0" t="0" r="8255" b="0"/>
                  <wp:docPr id="126" name="Рисунок 1497282479"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7282479" descr="Изображение выглядит как текст, снимок экрана, Шрифт&#10;&#10;Автоматически созданное описа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36871" cy="788293"/>
                          </a:xfrm>
                          <a:prstGeom prst="rect">
                            <a:avLst/>
                          </a:prstGeom>
                          <a:noFill/>
                          <a:ln>
                            <a:noFill/>
                          </a:ln>
                        </pic:spPr>
                      </pic:pic>
                    </a:graphicData>
                  </a:graphic>
                </wp:inline>
              </w:drawing>
            </w:r>
          </w:p>
        </w:tc>
        <w:tc>
          <w:tcPr>
            <w:tcW w:w="1894" w:type="dxa"/>
            <w:tcBorders>
              <w:top w:val="single" w:sz="4" w:space="0" w:color="FFFFFF"/>
              <w:left w:val="single" w:sz="4" w:space="0" w:color="000000"/>
              <w:bottom w:val="single" w:sz="4" w:space="0" w:color="000000"/>
              <w:right w:val="single" w:sz="4" w:space="0" w:color="000000"/>
            </w:tcBorders>
          </w:tcPr>
          <w:p w:rsidR="00B4320E" w:rsidRPr="00B4320E" w:rsidRDefault="00B4320E" w:rsidP="00B4320E">
            <w:pPr>
              <w:spacing w:after="0" w:line="240" w:lineRule="auto"/>
              <w:rPr>
                <w:rFonts w:ascii="Times New Roman" w:hAnsi="Times New Roman"/>
                <w:sz w:val="24"/>
                <w:szCs w:val="24"/>
              </w:rPr>
            </w:pPr>
          </w:p>
        </w:tc>
        <w:tc>
          <w:tcPr>
            <w:tcW w:w="2557" w:type="dxa"/>
            <w:tcBorders>
              <w:top w:val="single" w:sz="4" w:space="0" w:color="FFFFFF"/>
              <w:left w:val="single" w:sz="4" w:space="0" w:color="000000"/>
              <w:bottom w:val="single" w:sz="4" w:space="0" w:color="000000"/>
              <w:right w:val="single" w:sz="4" w:space="0" w:color="000000"/>
            </w:tcBorders>
            <w:vAlign w:val="center"/>
          </w:tcPr>
          <w:p w:rsidR="00B4320E" w:rsidRPr="00B4320E" w:rsidRDefault="00B4320E" w:rsidP="00B4320E">
            <w:pPr>
              <w:spacing w:after="0" w:line="240" w:lineRule="auto"/>
              <w:rPr>
                <w:rFonts w:ascii="Times New Roman" w:hAnsi="Times New Roman"/>
                <w:color w:val="000000"/>
                <w:sz w:val="24"/>
                <w:szCs w:val="24"/>
              </w:rPr>
            </w:pPr>
            <w:r w:rsidRPr="00B4320E">
              <w:rPr>
                <w:rFonts w:ascii="Times New Roman" w:hAnsi="Times New Roman"/>
                <w:noProof/>
                <w:sz w:val="24"/>
                <w:szCs w:val="24"/>
                <w:lang w:eastAsia="ru-RU"/>
              </w:rPr>
              <w:drawing>
                <wp:anchor distT="0" distB="0" distL="114300" distR="114300" simplePos="0" relativeHeight="251941376" behindDoc="1" locked="0" layoutInCell="1" allowOverlap="1">
                  <wp:simplePos x="0" y="0"/>
                  <wp:positionH relativeFrom="column">
                    <wp:posOffset>110490</wp:posOffset>
                  </wp:positionH>
                  <wp:positionV relativeFrom="paragraph">
                    <wp:posOffset>387985</wp:posOffset>
                  </wp:positionV>
                  <wp:extent cx="944880" cy="580390"/>
                  <wp:effectExtent l="0" t="0" r="7620" b="0"/>
                  <wp:wrapTight wrapText="bothSides">
                    <wp:wrapPolygon edited="0">
                      <wp:start x="0" y="0"/>
                      <wp:lineTo x="0" y="20560"/>
                      <wp:lineTo x="21339" y="20560"/>
                      <wp:lineTo x="21339" y="0"/>
                      <wp:lineTo x="0" y="0"/>
                    </wp:wrapPolygon>
                  </wp:wrapTight>
                  <wp:docPr id="55" name="Рисунок 1847896051" descr="Изображение выглядит как текст, программное обеспечение, Значок на компьютер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7896051" descr="Изображение выглядит как текст, программное обеспечение, Значок на компьютере, Мультимедийное программное обеспечение&#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l="35172" t="22038" r="32454" b="9004"/>
                          <a:stretch>
                            <a:fillRect/>
                          </a:stretch>
                        </pic:blipFill>
                        <pic:spPr bwMode="auto">
                          <a:xfrm>
                            <a:off x="0" y="0"/>
                            <a:ext cx="944880" cy="580390"/>
                          </a:xfrm>
                          <a:prstGeom prst="rect">
                            <a:avLst/>
                          </a:prstGeom>
                          <a:noFill/>
                          <a:ln>
                            <a:noFill/>
                          </a:ln>
                        </pic:spPr>
                      </pic:pic>
                    </a:graphicData>
                  </a:graphic>
                </wp:anchor>
              </w:drawing>
            </w:r>
            <w:r w:rsidRPr="00B4320E">
              <w:rPr>
                <w:rFonts w:ascii="Times New Roman" w:eastAsia="Times New Roman" w:hAnsi="Times New Roman"/>
                <w:color w:val="000000"/>
                <w:sz w:val="24"/>
                <w:szCs w:val="24"/>
              </w:rPr>
              <w:t>И</w:t>
            </w:r>
            <w:r w:rsidRPr="00B4320E">
              <w:rPr>
                <w:rFonts w:ascii="Times New Roman" w:hAnsi="Times New Roman"/>
                <w:color w:val="000000"/>
                <w:sz w:val="24"/>
                <w:szCs w:val="24"/>
              </w:rPr>
              <w:t>спользовать инструмент Повернуть или от</w:t>
            </w:r>
            <w:r>
              <w:rPr>
                <w:rFonts w:ascii="Times New Roman" w:hAnsi="Times New Roman"/>
                <w:color w:val="000000"/>
                <w:sz w:val="24"/>
                <w:szCs w:val="24"/>
              </w:rPr>
              <w:t>разить при создании изображения</w:t>
            </w:r>
          </w:p>
        </w:tc>
      </w:tr>
    </w:tbl>
    <w:p w:rsidR="00B4320E" w:rsidRDefault="00B4320E" w:rsidP="00981CA1">
      <w:pPr>
        <w:spacing w:after="0" w:line="240" w:lineRule="auto"/>
        <w:ind w:firstLine="708"/>
        <w:jc w:val="both"/>
        <w:rPr>
          <w:rFonts w:ascii="Times New Roman" w:hAnsi="Times New Roman"/>
          <w:sz w:val="28"/>
          <w:szCs w:val="28"/>
        </w:rPr>
        <w:sectPr w:rsidR="00B4320E" w:rsidSect="00B4320E">
          <w:pgSz w:w="16838" w:h="11906" w:orient="landscape" w:code="9"/>
          <w:pgMar w:top="1701" w:right="1134" w:bottom="567" w:left="1134" w:header="709" w:footer="709" w:gutter="0"/>
          <w:cols w:space="708"/>
          <w:docGrid w:linePitch="360"/>
        </w:sectPr>
      </w:pPr>
    </w:p>
    <w:p w:rsidR="0029257F" w:rsidRPr="00896B95" w:rsidRDefault="00427546" w:rsidP="00981CA1">
      <w:pPr>
        <w:spacing w:after="0" w:line="240" w:lineRule="auto"/>
        <w:ind w:firstLine="708"/>
        <w:jc w:val="both"/>
        <w:rPr>
          <w:rFonts w:ascii="Times New Roman" w:hAnsi="Times New Roman"/>
          <w:sz w:val="28"/>
          <w:szCs w:val="28"/>
        </w:rPr>
      </w:pPr>
      <w:r w:rsidRPr="00896B95">
        <w:rPr>
          <w:rFonts w:ascii="Times New Roman" w:hAnsi="Times New Roman"/>
          <w:sz w:val="28"/>
          <w:szCs w:val="28"/>
        </w:rPr>
        <w:t xml:space="preserve">Уровень сформированности </w:t>
      </w:r>
      <w:r w:rsidR="00B22CC4" w:rsidRPr="00896B95">
        <w:rPr>
          <w:rFonts w:ascii="Times New Roman" w:hAnsi="Times New Roman"/>
          <w:sz w:val="28"/>
          <w:szCs w:val="28"/>
        </w:rPr>
        <w:t xml:space="preserve">по результатам контролей мониторинга </w:t>
      </w:r>
      <w:r w:rsidR="009A1305" w:rsidRPr="00896B95">
        <w:rPr>
          <w:rFonts w:ascii="Times New Roman" w:hAnsi="Times New Roman"/>
          <w:sz w:val="28"/>
          <w:szCs w:val="28"/>
        </w:rPr>
        <w:t>заполняет воспитатель</w:t>
      </w:r>
      <w:r w:rsidR="00A76F97" w:rsidRPr="00896B95">
        <w:rPr>
          <w:rFonts w:ascii="Times New Roman" w:hAnsi="Times New Roman"/>
          <w:sz w:val="28"/>
          <w:szCs w:val="28"/>
        </w:rPr>
        <w:t xml:space="preserve"> до</w:t>
      </w:r>
      <w:r w:rsidR="009A1305" w:rsidRPr="00896B95">
        <w:rPr>
          <w:rFonts w:ascii="Times New Roman" w:hAnsi="Times New Roman"/>
          <w:sz w:val="28"/>
          <w:szCs w:val="28"/>
        </w:rPr>
        <w:t>школьной организации в ИОС. Далее</w:t>
      </w:r>
      <w:r w:rsidR="00B22CC4" w:rsidRPr="00896B95">
        <w:rPr>
          <w:rFonts w:ascii="Times New Roman" w:hAnsi="Times New Roman"/>
          <w:sz w:val="28"/>
          <w:szCs w:val="28"/>
        </w:rPr>
        <w:t xml:space="preserve"> </w:t>
      </w:r>
      <w:r w:rsidR="0029257F" w:rsidRPr="00896B95">
        <w:rPr>
          <w:rFonts w:ascii="Times New Roman" w:hAnsi="Times New Roman"/>
          <w:sz w:val="28"/>
          <w:szCs w:val="28"/>
        </w:rPr>
        <w:t>автоматически</w:t>
      </w:r>
      <w:r w:rsidR="00B22CC4" w:rsidRPr="00896B95">
        <w:rPr>
          <w:rFonts w:ascii="Times New Roman" w:hAnsi="Times New Roman"/>
          <w:sz w:val="28"/>
          <w:szCs w:val="28"/>
        </w:rPr>
        <w:t xml:space="preserve"> </w:t>
      </w:r>
      <w:r w:rsidR="00092AF1" w:rsidRPr="00896B95">
        <w:rPr>
          <w:rFonts w:ascii="Times New Roman" w:hAnsi="Times New Roman"/>
          <w:sz w:val="28"/>
          <w:szCs w:val="28"/>
        </w:rPr>
        <w:t xml:space="preserve">осуществляется расчет </w:t>
      </w:r>
      <w:r w:rsidR="00B22CC4" w:rsidRPr="00896B95">
        <w:rPr>
          <w:rFonts w:ascii="Times New Roman" w:hAnsi="Times New Roman"/>
          <w:sz w:val="28"/>
          <w:szCs w:val="28"/>
        </w:rPr>
        <w:t>в зависимости от уровня детей старшего дошкольного возраста</w:t>
      </w:r>
      <w:r w:rsidR="009A1305" w:rsidRPr="00896B95">
        <w:rPr>
          <w:rFonts w:ascii="Times New Roman" w:hAnsi="Times New Roman"/>
          <w:sz w:val="28"/>
          <w:szCs w:val="28"/>
        </w:rPr>
        <w:t>,</w:t>
      </w:r>
      <w:r w:rsidR="0029257F" w:rsidRPr="00896B95">
        <w:rPr>
          <w:rFonts w:ascii="Times New Roman" w:hAnsi="Times New Roman"/>
          <w:sz w:val="28"/>
          <w:szCs w:val="28"/>
        </w:rPr>
        <w:t xml:space="preserve"> рекомендации </w:t>
      </w:r>
      <w:r w:rsidR="00092AF1" w:rsidRPr="00896B95">
        <w:rPr>
          <w:rFonts w:ascii="Times New Roman" w:hAnsi="Times New Roman"/>
          <w:sz w:val="28"/>
          <w:szCs w:val="28"/>
        </w:rPr>
        <w:t>вносятся в индивидуальную карту</w:t>
      </w:r>
      <w:r w:rsidR="0029257F" w:rsidRPr="00896B95">
        <w:rPr>
          <w:rFonts w:ascii="Times New Roman" w:hAnsi="Times New Roman"/>
          <w:sz w:val="28"/>
          <w:szCs w:val="28"/>
        </w:rPr>
        <w:t xml:space="preserve"> ребенка</w:t>
      </w:r>
      <w:r w:rsidR="00B22CC4" w:rsidRPr="00896B95">
        <w:rPr>
          <w:rFonts w:ascii="Times New Roman" w:hAnsi="Times New Roman"/>
          <w:sz w:val="28"/>
          <w:szCs w:val="28"/>
        </w:rPr>
        <w:t>.</w:t>
      </w:r>
    </w:p>
    <w:p w:rsidR="00427546" w:rsidRPr="00140889" w:rsidRDefault="00427546" w:rsidP="00981CA1">
      <w:pPr>
        <w:spacing w:after="0" w:line="240" w:lineRule="auto"/>
        <w:ind w:firstLine="708"/>
        <w:jc w:val="both"/>
        <w:rPr>
          <w:rFonts w:ascii="Times New Roman" w:hAnsi="Times New Roman"/>
          <w:sz w:val="28"/>
          <w:szCs w:val="28"/>
        </w:rPr>
      </w:pPr>
      <w:r w:rsidRPr="00140889">
        <w:rPr>
          <w:rFonts w:ascii="Times New Roman" w:hAnsi="Times New Roman"/>
          <w:sz w:val="28"/>
          <w:szCs w:val="28"/>
        </w:rPr>
        <w:t>Таким образом, задания и занятия разработаны с учетом возрастных особенностей детей 5-6-летнего возраста, и направлены на улучшение процесса формирования IT-компетенций детей старшего дошкольного возраста</w:t>
      </w:r>
      <w:r w:rsidR="00A76F97">
        <w:rPr>
          <w:rFonts w:ascii="Times New Roman" w:hAnsi="Times New Roman"/>
          <w:sz w:val="28"/>
          <w:szCs w:val="28"/>
        </w:rPr>
        <w:t>.</w:t>
      </w:r>
    </w:p>
    <w:p w:rsidR="00603D60" w:rsidRDefault="00603D60" w:rsidP="00981CA1">
      <w:pPr>
        <w:pStyle w:val="1"/>
        <w:jc w:val="both"/>
        <w:rPr>
          <w:caps w:val="0"/>
          <w:szCs w:val="28"/>
          <w:lang w:val="kk-KZ"/>
        </w:rPr>
      </w:pPr>
      <w:bookmarkStart w:id="59" w:name="_Toc160285254"/>
      <w:bookmarkStart w:id="60" w:name="_Toc135007275"/>
    </w:p>
    <w:p w:rsidR="00AA4A43" w:rsidRPr="00603D60" w:rsidRDefault="00CB428E" w:rsidP="00981CA1">
      <w:pPr>
        <w:pStyle w:val="1"/>
        <w:jc w:val="both"/>
        <w:rPr>
          <w:caps w:val="0"/>
          <w:szCs w:val="28"/>
          <w:lang w:val="kk-KZ"/>
        </w:rPr>
      </w:pPr>
      <w:r w:rsidRPr="00975F40">
        <w:rPr>
          <w:caps w:val="0"/>
          <w:szCs w:val="28"/>
        </w:rPr>
        <w:t xml:space="preserve">3.3 </w:t>
      </w:r>
      <w:bookmarkEnd w:id="59"/>
      <w:bookmarkEnd w:id="60"/>
      <w:r w:rsidR="00D754ED">
        <w:rPr>
          <w:caps w:val="0"/>
          <w:spacing w:val="2"/>
          <w:szCs w:val="28"/>
        </w:rPr>
        <w:t>Р</w:t>
      </w:r>
      <w:r w:rsidR="000A3E6D" w:rsidRPr="00672F89">
        <w:rPr>
          <w:caps w:val="0"/>
          <w:spacing w:val="2"/>
          <w:szCs w:val="28"/>
        </w:rPr>
        <w:t>азработка алгоритма управления мониторингом по усвоению содержания Типовой учебной программы дошкольного воспитания и обучения</w:t>
      </w:r>
    </w:p>
    <w:p w:rsidR="002D4FF2" w:rsidRPr="00975F40" w:rsidRDefault="002D4FF2" w:rsidP="00981CA1">
      <w:pPr>
        <w:spacing w:after="0" w:line="240" w:lineRule="auto"/>
        <w:ind w:firstLine="708"/>
        <w:jc w:val="both"/>
        <w:rPr>
          <w:rFonts w:ascii="Times New Roman" w:hAnsi="Times New Roman"/>
          <w:sz w:val="28"/>
          <w:szCs w:val="28"/>
        </w:rPr>
      </w:pPr>
      <w:r w:rsidRPr="00975F40">
        <w:rPr>
          <w:rFonts w:ascii="Times New Roman" w:hAnsi="Times New Roman"/>
          <w:sz w:val="28"/>
          <w:szCs w:val="28"/>
        </w:rPr>
        <w:t>Одной из главных задач, определенных в Модели развития дошкольного воспитания и обучения, утвержденной Постановлением Правительства Республики Казахстан от 15 марта 2021 года №137, является изменение содержания дошкольного воспитания и обучения путем совершенствования педагогического процесса на научной основе путем обеспечения гибкости учебных планов и программ.</w:t>
      </w:r>
    </w:p>
    <w:p w:rsidR="002D4FF2" w:rsidRPr="00975F40" w:rsidRDefault="002D4FF2" w:rsidP="00981CA1">
      <w:pPr>
        <w:spacing w:after="0" w:line="240" w:lineRule="auto"/>
        <w:ind w:firstLine="708"/>
        <w:jc w:val="both"/>
        <w:rPr>
          <w:rFonts w:ascii="Times New Roman" w:hAnsi="Times New Roman"/>
          <w:sz w:val="28"/>
          <w:szCs w:val="28"/>
        </w:rPr>
      </w:pPr>
      <w:r w:rsidRPr="00975F40">
        <w:rPr>
          <w:rFonts w:ascii="Times New Roman" w:hAnsi="Times New Roman"/>
          <w:sz w:val="28"/>
          <w:szCs w:val="28"/>
        </w:rPr>
        <w:t>На сегодняшний день, в рамках реализации Модели внесены изменения и дополнения в нормативные правовые акты регламентирующие содержание дошкольного воспитания и обучения, в частности разработаны и утверждены Государственный общеобязательный стандарт дошкольного воспитания и обучения (приказ МП РК от 3 августа 2022 года №348) (далее</w:t>
      </w:r>
      <w:r w:rsidR="00F661C1">
        <w:rPr>
          <w:rFonts w:ascii="Times New Roman" w:hAnsi="Times New Roman"/>
          <w:sz w:val="28"/>
          <w:szCs w:val="28"/>
        </w:rPr>
        <w:t xml:space="preserve"> – </w:t>
      </w:r>
      <w:r w:rsidRPr="00975F40">
        <w:rPr>
          <w:rFonts w:ascii="Times New Roman" w:hAnsi="Times New Roman"/>
          <w:sz w:val="28"/>
          <w:szCs w:val="28"/>
        </w:rPr>
        <w:t xml:space="preserve">Стандарт), Типовой учебный план дошкольного воспитания и обучения (приказ МП РК от 9 сентября 2022 года №394) (далее </w:t>
      </w:r>
      <w:r w:rsidR="00F661C1">
        <w:rPr>
          <w:rFonts w:ascii="Times New Roman" w:hAnsi="Times New Roman"/>
          <w:sz w:val="28"/>
          <w:szCs w:val="28"/>
        </w:rPr>
        <w:t>–</w:t>
      </w:r>
      <w:r w:rsidRPr="00975F40">
        <w:rPr>
          <w:rFonts w:ascii="Times New Roman" w:hAnsi="Times New Roman"/>
          <w:sz w:val="28"/>
          <w:szCs w:val="28"/>
        </w:rPr>
        <w:t xml:space="preserve"> ТУП), а также пересмотрено и утверждено содержание Типовой учебной программы дошкольного воспитания и обучения (приказ </w:t>
      </w:r>
      <w:r w:rsidR="00F661C1">
        <w:rPr>
          <w:rFonts w:ascii="Times New Roman" w:hAnsi="Times New Roman"/>
          <w:sz w:val="28"/>
          <w:szCs w:val="28"/>
        </w:rPr>
        <w:t>МП РК от 14 октября 2022 года №</w:t>
      </w:r>
      <w:r w:rsidRPr="00975F40">
        <w:rPr>
          <w:rFonts w:ascii="Times New Roman" w:hAnsi="Times New Roman"/>
          <w:sz w:val="28"/>
          <w:szCs w:val="28"/>
        </w:rPr>
        <w:t>422) (далее</w:t>
      </w:r>
      <w:r w:rsidR="00F661C1">
        <w:rPr>
          <w:rFonts w:ascii="Times New Roman" w:hAnsi="Times New Roman"/>
          <w:sz w:val="28"/>
          <w:szCs w:val="28"/>
        </w:rPr>
        <w:t xml:space="preserve"> – </w:t>
      </w:r>
      <w:r w:rsidRPr="00975F40">
        <w:rPr>
          <w:rFonts w:ascii="Times New Roman" w:hAnsi="Times New Roman"/>
          <w:sz w:val="28"/>
          <w:szCs w:val="28"/>
        </w:rPr>
        <w:t>Типовая программа).</w:t>
      </w:r>
    </w:p>
    <w:p w:rsidR="00830555" w:rsidRPr="00975F40" w:rsidRDefault="001C1498" w:rsidP="00981CA1">
      <w:pPr>
        <w:spacing w:after="0" w:line="240" w:lineRule="auto"/>
        <w:ind w:firstLine="708"/>
        <w:jc w:val="both"/>
        <w:rPr>
          <w:rFonts w:ascii="Times New Roman" w:hAnsi="Times New Roman"/>
          <w:sz w:val="28"/>
          <w:szCs w:val="28"/>
        </w:rPr>
      </w:pPr>
      <w:r w:rsidRPr="00975F40">
        <w:rPr>
          <w:rFonts w:ascii="Times New Roman" w:hAnsi="Times New Roman"/>
          <w:sz w:val="28"/>
          <w:szCs w:val="28"/>
        </w:rPr>
        <w:t xml:space="preserve">Разработка алгоритма управления </w:t>
      </w:r>
      <w:r w:rsidR="00AD2847" w:rsidRPr="00975F40">
        <w:rPr>
          <w:rFonts w:ascii="Times New Roman" w:hAnsi="Times New Roman"/>
          <w:sz w:val="28"/>
          <w:szCs w:val="28"/>
        </w:rPr>
        <w:t>мониторингом по</w:t>
      </w:r>
      <w:r w:rsidR="008825BB">
        <w:rPr>
          <w:rFonts w:ascii="Times New Roman" w:hAnsi="Times New Roman"/>
          <w:sz w:val="28"/>
          <w:szCs w:val="28"/>
        </w:rPr>
        <w:t xml:space="preserve"> усвоению содержания </w:t>
      </w:r>
      <w:r w:rsidRPr="00975F40">
        <w:rPr>
          <w:rFonts w:ascii="Times New Roman" w:hAnsi="Times New Roman"/>
          <w:sz w:val="28"/>
          <w:szCs w:val="28"/>
        </w:rPr>
        <w:t>учебной программы дошкольного воспитания и обучения необходима для обеспечения</w:t>
      </w:r>
      <w:r w:rsidR="00830555" w:rsidRPr="00975F40">
        <w:rPr>
          <w:rFonts w:ascii="Times New Roman" w:hAnsi="Times New Roman"/>
          <w:sz w:val="28"/>
          <w:szCs w:val="28"/>
        </w:rPr>
        <w:t xml:space="preserve"> единого подхода к проведению мониторинга по отслеживанию уровня достижения детьми и педагогом ожидаемых результатов, определенных </w:t>
      </w:r>
      <w:r w:rsidR="00664140">
        <w:rPr>
          <w:rFonts w:ascii="Times New Roman" w:hAnsi="Times New Roman"/>
          <w:sz w:val="28"/>
          <w:szCs w:val="28"/>
        </w:rPr>
        <w:t>на основе содержания</w:t>
      </w:r>
      <w:r w:rsidR="00830555" w:rsidRPr="00975F40">
        <w:rPr>
          <w:rFonts w:ascii="Times New Roman" w:hAnsi="Times New Roman"/>
          <w:sz w:val="28"/>
          <w:szCs w:val="28"/>
        </w:rPr>
        <w:t xml:space="preserve"> Типовой учебной программы дошкольного воспитания и обучения.</w:t>
      </w:r>
    </w:p>
    <w:p w:rsidR="00830555" w:rsidRPr="00975F40" w:rsidRDefault="00830555" w:rsidP="00981CA1">
      <w:pPr>
        <w:spacing w:after="0" w:line="240" w:lineRule="auto"/>
        <w:ind w:firstLine="708"/>
        <w:jc w:val="both"/>
        <w:rPr>
          <w:rFonts w:ascii="Times New Roman" w:hAnsi="Times New Roman"/>
          <w:sz w:val="28"/>
          <w:szCs w:val="28"/>
        </w:rPr>
      </w:pPr>
      <w:r w:rsidRPr="00975F40">
        <w:rPr>
          <w:rFonts w:ascii="Times New Roman" w:hAnsi="Times New Roman"/>
          <w:sz w:val="28"/>
          <w:szCs w:val="28"/>
        </w:rPr>
        <w:t>Задачи:</w:t>
      </w:r>
    </w:p>
    <w:p w:rsidR="00830555" w:rsidRPr="00975F40" w:rsidRDefault="00603D60" w:rsidP="00981CA1">
      <w:pPr>
        <w:spacing w:after="0" w:line="240" w:lineRule="auto"/>
        <w:ind w:firstLine="708"/>
        <w:jc w:val="both"/>
        <w:rPr>
          <w:rFonts w:ascii="Times New Roman" w:hAnsi="Times New Roman"/>
          <w:sz w:val="28"/>
          <w:szCs w:val="28"/>
        </w:rPr>
      </w:pPr>
      <w:r>
        <w:rPr>
          <w:rFonts w:ascii="Times New Roman" w:hAnsi="Times New Roman"/>
          <w:sz w:val="28"/>
          <w:szCs w:val="28"/>
        </w:rPr>
        <w:t>–</w:t>
      </w:r>
      <w:r w:rsidR="00830555" w:rsidRPr="00975F40">
        <w:rPr>
          <w:rFonts w:ascii="Times New Roman" w:hAnsi="Times New Roman"/>
          <w:sz w:val="28"/>
          <w:szCs w:val="28"/>
        </w:rPr>
        <w:t xml:space="preserve"> отслеживание ус</w:t>
      </w:r>
      <w:r w:rsidR="00975F40" w:rsidRPr="00975F40">
        <w:rPr>
          <w:rFonts w:ascii="Times New Roman" w:hAnsi="Times New Roman"/>
          <w:sz w:val="28"/>
          <w:szCs w:val="28"/>
        </w:rPr>
        <w:t xml:space="preserve">воения детьми содержания </w:t>
      </w:r>
      <w:r w:rsidR="00830555" w:rsidRPr="00975F40">
        <w:rPr>
          <w:rFonts w:ascii="Times New Roman" w:hAnsi="Times New Roman"/>
          <w:sz w:val="28"/>
          <w:szCs w:val="28"/>
        </w:rPr>
        <w:t>учебной программы дошкольного воспитания и обучения;</w:t>
      </w:r>
    </w:p>
    <w:p w:rsidR="00830555" w:rsidRPr="00975F40" w:rsidRDefault="00603D60" w:rsidP="00981CA1">
      <w:pPr>
        <w:spacing w:after="0" w:line="240" w:lineRule="auto"/>
        <w:ind w:firstLine="708"/>
        <w:jc w:val="both"/>
        <w:rPr>
          <w:rFonts w:ascii="Times New Roman" w:hAnsi="Times New Roman"/>
          <w:sz w:val="28"/>
          <w:szCs w:val="28"/>
        </w:rPr>
      </w:pPr>
      <w:r>
        <w:rPr>
          <w:rFonts w:ascii="Times New Roman" w:hAnsi="Times New Roman"/>
          <w:sz w:val="28"/>
          <w:szCs w:val="28"/>
        </w:rPr>
        <w:t>–</w:t>
      </w:r>
      <w:r w:rsidR="00830555" w:rsidRPr="00975F40">
        <w:rPr>
          <w:rFonts w:ascii="Times New Roman" w:hAnsi="Times New Roman"/>
          <w:sz w:val="28"/>
          <w:szCs w:val="28"/>
        </w:rPr>
        <w:t xml:space="preserve"> овладение детьми </w:t>
      </w:r>
      <w:r w:rsidR="00E313AF" w:rsidRPr="00975F40">
        <w:rPr>
          <w:rFonts w:ascii="Times New Roman" w:hAnsi="Times New Roman"/>
          <w:sz w:val="28"/>
          <w:szCs w:val="28"/>
        </w:rPr>
        <w:t xml:space="preserve">знаниями, </w:t>
      </w:r>
      <w:r w:rsidR="00830555" w:rsidRPr="00975F40">
        <w:rPr>
          <w:rFonts w:ascii="Times New Roman" w:hAnsi="Times New Roman"/>
          <w:sz w:val="28"/>
          <w:szCs w:val="28"/>
        </w:rPr>
        <w:t>умениями и навыками, согласно возрасту.</w:t>
      </w:r>
    </w:p>
    <w:p w:rsidR="00151F00" w:rsidRPr="00975F40" w:rsidRDefault="00151F00" w:rsidP="00981CA1">
      <w:pPr>
        <w:spacing w:after="0" w:line="240" w:lineRule="auto"/>
        <w:ind w:firstLine="708"/>
        <w:jc w:val="both"/>
        <w:rPr>
          <w:rFonts w:ascii="Times New Roman" w:hAnsi="Times New Roman"/>
          <w:sz w:val="28"/>
          <w:szCs w:val="28"/>
        </w:rPr>
      </w:pPr>
      <w:r w:rsidRPr="00975F40">
        <w:rPr>
          <w:rFonts w:ascii="Times New Roman" w:hAnsi="Times New Roman"/>
          <w:sz w:val="28"/>
          <w:szCs w:val="28"/>
        </w:rPr>
        <w:t>Результаты обучения оцениваются через Мониторинг, который проводится с детьми 5-6-летнего возраста в три этапа. В начале, середине и конце года.</w:t>
      </w:r>
    </w:p>
    <w:p w:rsidR="00151F00" w:rsidRPr="00975F40" w:rsidRDefault="00151F00" w:rsidP="00981CA1">
      <w:pPr>
        <w:spacing w:after="0" w:line="240" w:lineRule="auto"/>
        <w:ind w:firstLine="708"/>
        <w:jc w:val="both"/>
        <w:rPr>
          <w:rFonts w:ascii="Times New Roman" w:hAnsi="Times New Roman"/>
          <w:sz w:val="28"/>
          <w:szCs w:val="28"/>
        </w:rPr>
      </w:pPr>
      <w:r w:rsidRPr="00975F40">
        <w:rPr>
          <w:rFonts w:ascii="Times New Roman" w:hAnsi="Times New Roman"/>
          <w:sz w:val="28"/>
          <w:szCs w:val="28"/>
        </w:rPr>
        <w:t>Первый этап мониторинга – «Стартовый мониторинг», до 15 сентября, второй этап – «Промежуточный мониторинг», до 15 января, и «Итоговый мониторинг» проводится до 15 мая.</w:t>
      </w:r>
    </w:p>
    <w:p w:rsidR="00664140" w:rsidRPr="00414F89" w:rsidRDefault="00414F89" w:rsidP="00981CA1">
      <w:pPr>
        <w:spacing w:after="0" w:line="240" w:lineRule="auto"/>
        <w:ind w:firstLine="708"/>
        <w:jc w:val="both"/>
        <w:rPr>
          <w:rFonts w:ascii="Times New Roman" w:hAnsi="Times New Roman"/>
          <w:sz w:val="28"/>
          <w:szCs w:val="28"/>
        </w:rPr>
      </w:pPr>
      <w:r w:rsidRPr="00E0426D">
        <w:rPr>
          <w:rFonts w:ascii="Times New Roman" w:hAnsi="Times New Roman"/>
          <w:sz w:val="28"/>
          <w:szCs w:val="28"/>
        </w:rPr>
        <w:t xml:space="preserve">Для стартового мониторинга детям предлагаются задания для определения </w:t>
      </w:r>
      <w:r w:rsidRPr="00E0426D">
        <w:rPr>
          <w:rFonts w:ascii="Times New Roman" w:hAnsi="Times New Roman"/>
          <w:sz w:val="28"/>
          <w:szCs w:val="28"/>
          <w:lang w:val="en-US"/>
        </w:rPr>
        <w:t>IT</w:t>
      </w:r>
      <w:r w:rsidRPr="00E0426D">
        <w:rPr>
          <w:rFonts w:ascii="Times New Roman" w:hAnsi="Times New Roman"/>
          <w:sz w:val="28"/>
          <w:szCs w:val="28"/>
        </w:rPr>
        <w:t xml:space="preserve">-компетенций на начальном этапе. При прохождении </w:t>
      </w:r>
      <w:r w:rsidRPr="00151F00">
        <w:rPr>
          <w:rFonts w:ascii="Times New Roman" w:hAnsi="Times New Roman"/>
          <w:sz w:val="28"/>
          <w:szCs w:val="28"/>
        </w:rPr>
        <w:t>С</w:t>
      </w:r>
      <w:r>
        <w:rPr>
          <w:rFonts w:ascii="Times New Roman" w:hAnsi="Times New Roman"/>
          <w:sz w:val="28"/>
          <w:szCs w:val="28"/>
        </w:rPr>
        <w:t xml:space="preserve">тартового мониторинга дети </w:t>
      </w:r>
      <w:r w:rsidRPr="00151F00">
        <w:rPr>
          <w:rFonts w:ascii="Times New Roman" w:hAnsi="Times New Roman"/>
          <w:sz w:val="28"/>
          <w:szCs w:val="28"/>
        </w:rPr>
        <w:t xml:space="preserve">выполняют </w:t>
      </w:r>
      <w:r>
        <w:rPr>
          <w:rFonts w:ascii="Times New Roman" w:hAnsi="Times New Roman"/>
          <w:sz w:val="28"/>
          <w:szCs w:val="28"/>
        </w:rPr>
        <w:t xml:space="preserve">задания </w:t>
      </w:r>
      <w:r w:rsidRPr="00151F00">
        <w:rPr>
          <w:rFonts w:ascii="Times New Roman" w:hAnsi="Times New Roman"/>
          <w:sz w:val="28"/>
          <w:szCs w:val="28"/>
        </w:rPr>
        <w:t>в группе совместно с воспитателем.</w:t>
      </w:r>
      <w:r w:rsidRPr="008E6881">
        <w:rPr>
          <w:rFonts w:ascii="Times New Roman" w:hAnsi="Times New Roman"/>
          <w:sz w:val="28"/>
          <w:szCs w:val="28"/>
        </w:rPr>
        <w:t xml:space="preserve"> </w:t>
      </w:r>
      <w:r>
        <w:rPr>
          <w:rFonts w:ascii="Times New Roman" w:hAnsi="Times New Roman"/>
          <w:sz w:val="28"/>
          <w:szCs w:val="28"/>
        </w:rPr>
        <w:t>Воспитатель внос</w:t>
      </w:r>
      <w:r w:rsidR="00664140">
        <w:rPr>
          <w:rFonts w:ascii="Times New Roman" w:hAnsi="Times New Roman"/>
          <w:sz w:val="28"/>
          <w:szCs w:val="28"/>
        </w:rPr>
        <w:t xml:space="preserve">ит результаты в Лист наблюдения </w:t>
      </w:r>
      <w:r>
        <w:rPr>
          <w:rFonts w:ascii="Times New Roman" w:hAnsi="Times New Roman"/>
          <w:sz w:val="28"/>
          <w:szCs w:val="28"/>
        </w:rPr>
        <w:t>согласно</w:t>
      </w:r>
      <w:r w:rsidR="00664140">
        <w:rPr>
          <w:rFonts w:ascii="Times New Roman" w:hAnsi="Times New Roman"/>
          <w:sz w:val="28"/>
          <w:szCs w:val="28"/>
        </w:rPr>
        <w:t>,</w:t>
      </w:r>
      <w:r>
        <w:rPr>
          <w:rFonts w:ascii="Times New Roman" w:hAnsi="Times New Roman"/>
          <w:sz w:val="28"/>
          <w:szCs w:val="28"/>
        </w:rPr>
        <w:t xml:space="preserve"> экспертной оценки. Экспертные оценки имеют следующие:</w:t>
      </w:r>
      <w:r w:rsidRPr="0039102C">
        <w:t xml:space="preserve"> </w:t>
      </w:r>
      <w:r>
        <w:rPr>
          <w:rFonts w:ascii="Times New Roman" w:hAnsi="Times New Roman"/>
          <w:sz w:val="28"/>
          <w:szCs w:val="28"/>
        </w:rPr>
        <w:t xml:space="preserve">К – компетенция; </w:t>
      </w:r>
      <w:r>
        <w:rPr>
          <w:rFonts w:ascii="Times New Roman" w:hAnsi="Times New Roman"/>
          <w:sz w:val="28"/>
          <w:szCs w:val="28"/>
          <w:lang w:val="en-US"/>
        </w:rPr>
        <w:t>d</w:t>
      </w:r>
      <w:r w:rsidRPr="00F84CCB">
        <w:rPr>
          <w:rFonts w:ascii="Times New Roman" w:hAnsi="Times New Roman"/>
          <w:sz w:val="28"/>
          <w:szCs w:val="28"/>
          <w:vertAlign w:val="subscript"/>
        </w:rPr>
        <w:t>1</w:t>
      </w:r>
      <w:r>
        <w:rPr>
          <w:rFonts w:ascii="Times New Roman" w:hAnsi="Times New Roman"/>
          <w:sz w:val="28"/>
          <w:szCs w:val="28"/>
        </w:rPr>
        <w:t xml:space="preserve"> – </w:t>
      </w:r>
      <w:r w:rsidR="002D4E0F">
        <w:rPr>
          <w:rFonts w:ascii="Times New Roman" w:hAnsi="Times New Roman"/>
          <w:sz w:val="28"/>
          <w:szCs w:val="28"/>
        </w:rPr>
        <w:t>знания,</w:t>
      </w:r>
      <w:r>
        <w:rPr>
          <w:rFonts w:ascii="Times New Roman" w:hAnsi="Times New Roman"/>
          <w:sz w:val="28"/>
          <w:szCs w:val="28"/>
        </w:rPr>
        <w:t xml:space="preserve"> проверяемые у детей;</w:t>
      </w:r>
      <w:r w:rsidRPr="00113771">
        <w:rPr>
          <w:rFonts w:ascii="Times New Roman" w:hAnsi="Times New Roman"/>
          <w:sz w:val="28"/>
          <w:szCs w:val="28"/>
        </w:rPr>
        <w:t xml:space="preserve"> </w:t>
      </w:r>
      <w:r>
        <w:rPr>
          <w:rFonts w:ascii="Times New Roman" w:hAnsi="Times New Roman"/>
          <w:sz w:val="28"/>
          <w:szCs w:val="28"/>
        </w:rPr>
        <w:t>d</w:t>
      </w:r>
      <w:r>
        <w:rPr>
          <w:rFonts w:ascii="Times New Roman" w:hAnsi="Times New Roman"/>
          <w:sz w:val="28"/>
          <w:szCs w:val="28"/>
          <w:vertAlign w:val="subscript"/>
        </w:rPr>
        <w:t>2</w:t>
      </w:r>
      <w:r w:rsidRPr="0039102C">
        <w:rPr>
          <w:rFonts w:ascii="Times New Roman" w:hAnsi="Times New Roman"/>
          <w:sz w:val="28"/>
          <w:szCs w:val="28"/>
        </w:rPr>
        <w:t xml:space="preserve"> – </w:t>
      </w:r>
      <w:r w:rsidR="002D4E0F" w:rsidRPr="0039102C">
        <w:rPr>
          <w:rFonts w:ascii="Times New Roman" w:hAnsi="Times New Roman"/>
          <w:sz w:val="28"/>
          <w:szCs w:val="28"/>
        </w:rPr>
        <w:t>умения,</w:t>
      </w:r>
      <w:r w:rsidRPr="0039102C">
        <w:rPr>
          <w:rFonts w:ascii="Times New Roman" w:hAnsi="Times New Roman"/>
          <w:sz w:val="28"/>
          <w:szCs w:val="28"/>
        </w:rPr>
        <w:t xml:space="preserve"> п</w:t>
      </w:r>
      <w:r>
        <w:rPr>
          <w:rFonts w:ascii="Times New Roman" w:hAnsi="Times New Roman"/>
          <w:sz w:val="28"/>
          <w:szCs w:val="28"/>
        </w:rPr>
        <w:t>роверяемые у детей; d</w:t>
      </w:r>
      <w:r>
        <w:rPr>
          <w:rFonts w:ascii="Times New Roman" w:hAnsi="Times New Roman"/>
          <w:sz w:val="28"/>
          <w:szCs w:val="28"/>
          <w:vertAlign w:val="subscript"/>
        </w:rPr>
        <w:t>3</w:t>
      </w:r>
      <w:r w:rsidRPr="0039102C">
        <w:rPr>
          <w:rFonts w:ascii="Times New Roman" w:hAnsi="Times New Roman"/>
          <w:sz w:val="28"/>
          <w:szCs w:val="28"/>
        </w:rPr>
        <w:t xml:space="preserve"> – навыки (</w:t>
      </w:r>
      <w:r>
        <w:rPr>
          <w:rFonts w:ascii="Times New Roman" w:hAnsi="Times New Roman"/>
          <w:sz w:val="28"/>
          <w:szCs w:val="28"/>
        </w:rPr>
        <w:t>владения) проверяемые у детей; M</w:t>
      </w:r>
      <w:r>
        <w:rPr>
          <w:rFonts w:ascii="Times New Roman" w:hAnsi="Times New Roman"/>
          <w:sz w:val="28"/>
          <w:szCs w:val="28"/>
          <w:vertAlign w:val="subscript"/>
        </w:rPr>
        <w:t>1</w:t>
      </w:r>
      <w:r w:rsidRPr="0039102C">
        <w:rPr>
          <w:rFonts w:ascii="Times New Roman" w:hAnsi="Times New Roman"/>
          <w:sz w:val="28"/>
          <w:szCs w:val="28"/>
        </w:rPr>
        <w:t xml:space="preserve"> – знает</w:t>
      </w:r>
      <w:r>
        <w:rPr>
          <w:rFonts w:ascii="Times New Roman" w:hAnsi="Times New Roman"/>
          <w:sz w:val="28"/>
          <w:szCs w:val="28"/>
        </w:rPr>
        <w:t>; M</w:t>
      </w:r>
      <w:r>
        <w:rPr>
          <w:rFonts w:ascii="Times New Roman" w:hAnsi="Times New Roman"/>
          <w:sz w:val="28"/>
          <w:szCs w:val="28"/>
          <w:vertAlign w:val="subscript"/>
        </w:rPr>
        <w:t>2</w:t>
      </w:r>
      <w:r>
        <w:rPr>
          <w:rFonts w:ascii="Times New Roman" w:hAnsi="Times New Roman"/>
          <w:sz w:val="28"/>
          <w:szCs w:val="28"/>
        </w:rPr>
        <w:t>– отвечает с подсказкой; M</w:t>
      </w:r>
      <w:r>
        <w:rPr>
          <w:rFonts w:ascii="Times New Roman" w:hAnsi="Times New Roman"/>
          <w:sz w:val="28"/>
          <w:szCs w:val="28"/>
          <w:vertAlign w:val="subscript"/>
        </w:rPr>
        <w:t>3</w:t>
      </w:r>
      <w:r w:rsidRPr="0039102C">
        <w:rPr>
          <w:rFonts w:ascii="Times New Roman" w:hAnsi="Times New Roman"/>
          <w:sz w:val="28"/>
          <w:szCs w:val="28"/>
        </w:rPr>
        <w:t xml:space="preserve"> – не знает</w:t>
      </w:r>
      <w:r>
        <w:rPr>
          <w:rFonts w:ascii="Times New Roman" w:hAnsi="Times New Roman"/>
          <w:sz w:val="28"/>
          <w:szCs w:val="28"/>
        </w:rPr>
        <w:t>; M</w:t>
      </w:r>
      <w:r>
        <w:rPr>
          <w:rFonts w:ascii="Times New Roman" w:hAnsi="Times New Roman"/>
          <w:sz w:val="28"/>
          <w:szCs w:val="28"/>
          <w:vertAlign w:val="subscript"/>
        </w:rPr>
        <w:t>4</w:t>
      </w:r>
      <w:r w:rsidRPr="0039102C">
        <w:rPr>
          <w:rFonts w:ascii="Times New Roman" w:hAnsi="Times New Roman"/>
          <w:sz w:val="28"/>
          <w:szCs w:val="28"/>
        </w:rPr>
        <w:t xml:space="preserve"> –</w:t>
      </w:r>
      <w:r w:rsidR="00330E68">
        <w:rPr>
          <w:rFonts w:ascii="Times New Roman" w:hAnsi="Times New Roman"/>
          <w:sz w:val="28"/>
          <w:szCs w:val="28"/>
        </w:rPr>
        <w:t xml:space="preserve"> </w:t>
      </w:r>
      <w:r w:rsidRPr="0039102C">
        <w:rPr>
          <w:rFonts w:ascii="Times New Roman" w:hAnsi="Times New Roman"/>
          <w:sz w:val="28"/>
          <w:szCs w:val="28"/>
        </w:rPr>
        <w:t>умеет самостоятельно</w:t>
      </w:r>
      <w:r>
        <w:rPr>
          <w:rFonts w:ascii="Times New Roman" w:hAnsi="Times New Roman"/>
          <w:sz w:val="28"/>
          <w:szCs w:val="28"/>
        </w:rPr>
        <w:t>; M</w:t>
      </w:r>
      <w:r>
        <w:rPr>
          <w:rFonts w:ascii="Times New Roman" w:hAnsi="Times New Roman"/>
          <w:sz w:val="28"/>
          <w:szCs w:val="28"/>
          <w:vertAlign w:val="subscript"/>
        </w:rPr>
        <w:t>5</w:t>
      </w:r>
      <w:r w:rsidRPr="0039102C">
        <w:rPr>
          <w:rFonts w:ascii="Times New Roman" w:hAnsi="Times New Roman"/>
          <w:sz w:val="28"/>
          <w:szCs w:val="28"/>
        </w:rPr>
        <w:t xml:space="preserve"> – умеет с поддержкой</w:t>
      </w:r>
      <w:r>
        <w:rPr>
          <w:rFonts w:ascii="Times New Roman" w:hAnsi="Times New Roman"/>
          <w:sz w:val="28"/>
          <w:szCs w:val="28"/>
        </w:rPr>
        <w:t>; M</w:t>
      </w:r>
      <w:r>
        <w:rPr>
          <w:rFonts w:ascii="Times New Roman" w:hAnsi="Times New Roman"/>
          <w:sz w:val="28"/>
          <w:szCs w:val="28"/>
          <w:vertAlign w:val="subscript"/>
        </w:rPr>
        <w:t>6</w:t>
      </w:r>
      <w:r w:rsidRPr="0039102C">
        <w:rPr>
          <w:rFonts w:ascii="Times New Roman" w:hAnsi="Times New Roman"/>
          <w:sz w:val="28"/>
          <w:szCs w:val="28"/>
        </w:rPr>
        <w:t xml:space="preserve"> – не умеет</w:t>
      </w:r>
      <w:r>
        <w:rPr>
          <w:rFonts w:ascii="Times New Roman" w:hAnsi="Times New Roman"/>
          <w:sz w:val="28"/>
          <w:szCs w:val="28"/>
        </w:rPr>
        <w:t>; M</w:t>
      </w:r>
      <w:r>
        <w:rPr>
          <w:rFonts w:ascii="Times New Roman" w:hAnsi="Times New Roman"/>
          <w:sz w:val="28"/>
          <w:szCs w:val="28"/>
          <w:vertAlign w:val="subscript"/>
        </w:rPr>
        <w:t>7</w:t>
      </w:r>
      <w:r w:rsidRPr="0039102C">
        <w:rPr>
          <w:rFonts w:ascii="Times New Roman" w:hAnsi="Times New Roman"/>
          <w:sz w:val="28"/>
          <w:szCs w:val="28"/>
        </w:rPr>
        <w:t xml:space="preserve"> – автоматизм</w:t>
      </w:r>
      <w:r>
        <w:rPr>
          <w:rFonts w:ascii="Times New Roman" w:hAnsi="Times New Roman"/>
          <w:sz w:val="28"/>
          <w:szCs w:val="28"/>
        </w:rPr>
        <w:t>; M</w:t>
      </w:r>
      <w:r>
        <w:rPr>
          <w:rFonts w:ascii="Times New Roman" w:hAnsi="Times New Roman"/>
          <w:sz w:val="28"/>
          <w:szCs w:val="28"/>
          <w:vertAlign w:val="subscript"/>
        </w:rPr>
        <w:t>8</w:t>
      </w:r>
      <w:r w:rsidRPr="0039102C">
        <w:rPr>
          <w:rFonts w:ascii="Times New Roman" w:hAnsi="Times New Roman"/>
          <w:sz w:val="28"/>
          <w:szCs w:val="28"/>
        </w:rPr>
        <w:t xml:space="preserve"> – базовые</w:t>
      </w:r>
      <w:r>
        <w:rPr>
          <w:rFonts w:ascii="Times New Roman" w:hAnsi="Times New Roman"/>
          <w:sz w:val="28"/>
          <w:szCs w:val="28"/>
        </w:rPr>
        <w:t>; M</w:t>
      </w:r>
      <w:r>
        <w:rPr>
          <w:rFonts w:ascii="Times New Roman" w:hAnsi="Times New Roman"/>
          <w:sz w:val="28"/>
          <w:szCs w:val="28"/>
          <w:vertAlign w:val="subscript"/>
        </w:rPr>
        <w:t>9</w:t>
      </w:r>
      <w:r w:rsidRPr="0039102C">
        <w:rPr>
          <w:rFonts w:ascii="Times New Roman" w:hAnsi="Times New Roman"/>
          <w:sz w:val="28"/>
          <w:szCs w:val="28"/>
        </w:rPr>
        <w:t xml:space="preserve"> – не сформированы</w:t>
      </w:r>
      <w:r w:rsidR="00F661C1">
        <w:rPr>
          <w:rFonts w:ascii="Times New Roman" w:hAnsi="Times New Roman"/>
          <w:sz w:val="28"/>
          <w:szCs w:val="28"/>
        </w:rPr>
        <w:t xml:space="preserve">. </w:t>
      </w:r>
      <w:r w:rsidRPr="00151F00">
        <w:rPr>
          <w:rFonts w:ascii="Times New Roman" w:hAnsi="Times New Roman"/>
          <w:sz w:val="28"/>
          <w:szCs w:val="28"/>
        </w:rPr>
        <w:t xml:space="preserve">После выполнения всех заданий результаты </w:t>
      </w:r>
      <w:r>
        <w:rPr>
          <w:rFonts w:ascii="Times New Roman" w:hAnsi="Times New Roman"/>
          <w:sz w:val="28"/>
          <w:szCs w:val="28"/>
        </w:rPr>
        <w:t xml:space="preserve">формируются в индивидуальную карту. </w:t>
      </w:r>
      <w:r w:rsidRPr="00151F00">
        <w:rPr>
          <w:rFonts w:ascii="Times New Roman" w:hAnsi="Times New Roman"/>
          <w:sz w:val="28"/>
          <w:szCs w:val="28"/>
        </w:rPr>
        <w:t xml:space="preserve">В индивидуальной карте отражены уровни усвоения </w:t>
      </w:r>
      <w:r>
        <w:rPr>
          <w:rFonts w:ascii="Times New Roman" w:hAnsi="Times New Roman"/>
          <w:sz w:val="28"/>
          <w:szCs w:val="28"/>
          <w:lang w:val="en-US"/>
        </w:rPr>
        <w:t>IT</w:t>
      </w:r>
      <w:r w:rsidRPr="009C3810">
        <w:rPr>
          <w:rFonts w:ascii="Times New Roman" w:hAnsi="Times New Roman"/>
          <w:sz w:val="28"/>
          <w:szCs w:val="28"/>
        </w:rPr>
        <w:t>-</w:t>
      </w:r>
      <w:r w:rsidRPr="00151F00">
        <w:rPr>
          <w:rFonts w:ascii="Times New Roman" w:hAnsi="Times New Roman"/>
          <w:sz w:val="28"/>
          <w:szCs w:val="28"/>
        </w:rPr>
        <w:t xml:space="preserve">компетенций. Уровни по результатам стартового, промежуточного и итогового контроля и </w:t>
      </w:r>
      <w:r>
        <w:rPr>
          <w:rFonts w:ascii="Times New Roman" w:hAnsi="Times New Roman"/>
          <w:sz w:val="28"/>
          <w:szCs w:val="28"/>
        </w:rPr>
        <w:t>р</w:t>
      </w:r>
      <w:r>
        <w:rPr>
          <w:rFonts w:ascii="Times New Roman" w:eastAsia="Times New Roman" w:hAnsi="Times New Roman"/>
          <w:sz w:val="28"/>
          <w:szCs w:val="28"/>
          <w:lang w:val="kk-KZ" w:bidi="en-US"/>
        </w:rPr>
        <w:t xml:space="preserve">азвивающие, корректирующие мероприятия </w:t>
      </w:r>
      <w:r>
        <w:rPr>
          <w:rFonts w:ascii="Times New Roman" w:hAnsi="Times New Roman"/>
          <w:sz w:val="28"/>
          <w:szCs w:val="28"/>
        </w:rPr>
        <w:t>(после стартового контроля);</w:t>
      </w:r>
      <w:r w:rsidRPr="00151F00">
        <w:rPr>
          <w:rFonts w:ascii="Times New Roman" w:hAnsi="Times New Roman"/>
          <w:sz w:val="28"/>
          <w:szCs w:val="28"/>
        </w:rPr>
        <w:t xml:space="preserve"> </w:t>
      </w:r>
      <w:r>
        <w:rPr>
          <w:rFonts w:ascii="Times New Roman" w:eastAsia="Times New Roman" w:hAnsi="Times New Roman"/>
          <w:sz w:val="28"/>
          <w:szCs w:val="28"/>
          <w:lang w:bidi="en-US"/>
        </w:rPr>
        <w:t>р</w:t>
      </w:r>
      <w:r>
        <w:rPr>
          <w:rFonts w:ascii="Times New Roman" w:eastAsia="Times New Roman" w:hAnsi="Times New Roman"/>
          <w:sz w:val="28"/>
          <w:szCs w:val="28"/>
          <w:lang w:val="kk-KZ" w:bidi="en-US"/>
        </w:rPr>
        <w:t xml:space="preserve">азвивающие, корректирующие мероприятия </w:t>
      </w:r>
      <w:r w:rsidRPr="00151F00">
        <w:rPr>
          <w:rFonts w:ascii="Times New Roman" w:hAnsi="Times New Roman"/>
          <w:sz w:val="28"/>
          <w:szCs w:val="28"/>
        </w:rPr>
        <w:t>(после промежуточного контроля)</w:t>
      </w:r>
      <w:r>
        <w:rPr>
          <w:rFonts w:ascii="Times New Roman" w:hAnsi="Times New Roman"/>
          <w:sz w:val="28"/>
          <w:szCs w:val="28"/>
        </w:rPr>
        <w:t>; развивающие,</w:t>
      </w:r>
      <w:r w:rsidRPr="00151F00">
        <w:rPr>
          <w:rFonts w:ascii="Times New Roman" w:hAnsi="Times New Roman"/>
          <w:sz w:val="28"/>
          <w:szCs w:val="28"/>
        </w:rPr>
        <w:t xml:space="preserve"> корректирующие мероприятия (после итогового контроля) данная карта представлена в виде алгоритм</w:t>
      </w:r>
      <w:r>
        <w:rPr>
          <w:rFonts w:ascii="Times New Roman" w:hAnsi="Times New Roman"/>
          <w:sz w:val="28"/>
          <w:szCs w:val="28"/>
        </w:rPr>
        <w:t>а в соответствии с рисунком 3.1.</w:t>
      </w:r>
      <w:r w:rsidR="00664140" w:rsidRPr="00664140">
        <w:rPr>
          <w:rFonts w:ascii="Times New Roman" w:hAnsi="Times New Roman"/>
          <w:bCs/>
          <w:sz w:val="28"/>
          <w:szCs w:val="28"/>
        </w:rPr>
        <w:t xml:space="preserve"> </w:t>
      </w:r>
      <w:r w:rsidR="00664140" w:rsidRPr="00414F89">
        <w:rPr>
          <w:rFonts w:ascii="Times New Roman" w:hAnsi="Times New Roman"/>
          <w:bCs/>
          <w:sz w:val="28"/>
          <w:szCs w:val="28"/>
        </w:rPr>
        <w:t>Алгоритм заполнения индивидуальной карты</w:t>
      </w:r>
      <w:r w:rsidR="00664140">
        <w:rPr>
          <w:rFonts w:ascii="Times New Roman" w:hAnsi="Times New Roman"/>
          <w:bCs/>
          <w:sz w:val="28"/>
          <w:szCs w:val="28"/>
        </w:rPr>
        <w:t>.</w:t>
      </w:r>
      <w:r w:rsidR="00664140" w:rsidRPr="00414F89">
        <w:rPr>
          <w:rFonts w:ascii="Times New Roman" w:hAnsi="Times New Roman"/>
          <w:bCs/>
          <w:sz w:val="28"/>
          <w:szCs w:val="28"/>
        </w:rPr>
        <w:t xml:space="preserve"> </w:t>
      </w:r>
    </w:p>
    <w:p w:rsidR="00414F89" w:rsidRDefault="00414F89" w:rsidP="00981CA1">
      <w:pPr>
        <w:spacing w:after="0" w:line="240" w:lineRule="auto"/>
        <w:ind w:firstLine="708"/>
        <w:jc w:val="both"/>
        <w:rPr>
          <w:rFonts w:ascii="Times New Roman" w:hAnsi="Times New Roman"/>
          <w:sz w:val="28"/>
          <w:szCs w:val="28"/>
        </w:rPr>
      </w:pPr>
    </w:p>
    <w:p w:rsidR="00414F89" w:rsidRDefault="00414F89" w:rsidP="00F661C1">
      <w:pPr>
        <w:spacing w:after="0" w:line="240" w:lineRule="auto"/>
        <w:jc w:val="center"/>
        <w:rPr>
          <w:rFonts w:ascii="Times New Roman" w:hAnsi="Times New Roman"/>
          <w:bCs/>
          <w:sz w:val="28"/>
          <w:szCs w:val="28"/>
        </w:rPr>
      </w:pPr>
      <w:r w:rsidRPr="003A2A6A">
        <w:rPr>
          <w:rFonts w:ascii="Times New Roman" w:hAnsi="Times New Roman"/>
          <w:noProof/>
          <w:sz w:val="28"/>
          <w:szCs w:val="28"/>
          <w:lang w:eastAsia="ru-RU"/>
        </w:rPr>
        <w:drawing>
          <wp:inline distT="0" distB="0" distL="0" distR="0">
            <wp:extent cx="5104737" cy="296460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8314" cy="2989915"/>
                    </a:xfrm>
                    <a:prstGeom prst="rect">
                      <a:avLst/>
                    </a:prstGeom>
                    <a:noFill/>
                    <a:ln w="3175">
                      <a:noFill/>
                    </a:ln>
                    <a:effectLst/>
                    <a:extLst/>
                  </pic:spPr>
                </pic:pic>
              </a:graphicData>
            </a:graphic>
          </wp:inline>
        </w:drawing>
      </w:r>
    </w:p>
    <w:p w:rsidR="00414F89" w:rsidRPr="00F661C1" w:rsidRDefault="00414F89" w:rsidP="00981CA1">
      <w:pPr>
        <w:spacing w:after="0" w:line="240" w:lineRule="auto"/>
        <w:ind w:firstLine="708"/>
        <w:jc w:val="both"/>
        <w:rPr>
          <w:rFonts w:ascii="Times New Roman" w:hAnsi="Times New Roman"/>
          <w:bCs/>
          <w:sz w:val="16"/>
          <w:szCs w:val="16"/>
        </w:rPr>
      </w:pPr>
    </w:p>
    <w:p w:rsidR="00603D60" w:rsidRDefault="00F661C1" w:rsidP="00603D60">
      <w:pPr>
        <w:spacing w:after="0" w:line="240" w:lineRule="auto"/>
        <w:jc w:val="center"/>
        <w:rPr>
          <w:rFonts w:ascii="Times New Roman" w:hAnsi="Times New Roman"/>
          <w:bCs/>
          <w:sz w:val="28"/>
          <w:szCs w:val="28"/>
          <w:lang w:val="kk-KZ"/>
        </w:rPr>
      </w:pPr>
      <w:r>
        <w:rPr>
          <w:rFonts w:ascii="Times New Roman" w:hAnsi="Times New Roman"/>
          <w:bCs/>
          <w:sz w:val="28"/>
          <w:szCs w:val="28"/>
        </w:rPr>
        <w:t xml:space="preserve">Рисунок 7 – </w:t>
      </w:r>
      <w:r w:rsidR="00414F89" w:rsidRPr="00975D52">
        <w:rPr>
          <w:rFonts w:ascii="Times New Roman" w:hAnsi="Times New Roman"/>
          <w:bCs/>
          <w:sz w:val="28"/>
          <w:szCs w:val="28"/>
        </w:rPr>
        <w:t>Алгоритм заполнения индивидуальной карты</w:t>
      </w:r>
    </w:p>
    <w:p w:rsidR="00603D60" w:rsidRPr="00603D60" w:rsidRDefault="00603D60" w:rsidP="00981CA1">
      <w:pPr>
        <w:spacing w:after="0" w:line="240" w:lineRule="auto"/>
        <w:ind w:firstLine="708"/>
        <w:jc w:val="both"/>
        <w:rPr>
          <w:rFonts w:ascii="Times New Roman" w:hAnsi="Times New Roman"/>
          <w:bCs/>
          <w:sz w:val="16"/>
          <w:szCs w:val="16"/>
          <w:lang w:val="kk-KZ"/>
        </w:rPr>
      </w:pPr>
    </w:p>
    <w:p w:rsidR="00414F89" w:rsidRPr="00603D60" w:rsidRDefault="00603D60" w:rsidP="00981CA1">
      <w:pPr>
        <w:spacing w:after="0" w:line="240" w:lineRule="auto"/>
        <w:ind w:firstLine="708"/>
        <w:jc w:val="both"/>
        <w:rPr>
          <w:rFonts w:ascii="Times New Roman" w:hAnsi="Times New Roman"/>
          <w:bCs/>
          <w:sz w:val="24"/>
          <w:szCs w:val="24"/>
        </w:rPr>
      </w:pPr>
      <w:r w:rsidRPr="00603D60">
        <w:rPr>
          <w:rFonts w:ascii="Times New Roman" w:hAnsi="Times New Roman"/>
          <w:bCs/>
          <w:sz w:val="24"/>
          <w:szCs w:val="24"/>
          <w:lang w:val="kk-KZ"/>
        </w:rPr>
        <w:t xml:space="preserve">Примечание – </w:t>
      </w:r>
      <w:r w:rsidRPr="00603D60">
        <w:rPr>
          <w:rFonts w:ascii="Times New Roman" w:hAnsi="Times New Roman"/>
          <w:bCs/>
          <w:sz w:val="24"/>
          <w:szCs w:val="24"/>
        </w:rPr>
        <w:t xml:space="preserve">Разработано </w:t>
      </w:r>
      <w:r w:rsidR="00414F89" w:rsidRPr="00603D60">
        <w:rPr>
          <w:rFonts w:ascii="Times New Roman" w:hAnsi="Times New Roman"/>
          <w:bCs/>
          <w:sz w:val="24"/>
          <w:szCs w:val="24"/>
        </w:rPr>
        <w:t>автором</w:t>
      </w:r>
    </w:p>
    <w:p w:rsidR="00664140" w:rsidRPr="008825BB" w:rsidRDefault="00664140" w:rsidP="00981CA1">
      <w:pPr>
        <w:spacing w:after="0" w:line="240" w:lineRule="auto"/>
        <w:ind w:firstLine="708"/>
        <w:jc w:val="both"/>
        <w:rPr>
          <w:rFonts w:ascii="Times New Roman" w:hAnsi="Times New Roman"/>
          <w:sz w:val="28"/>
          <w:szCs w:val="28"/>
        </w:rPr>
      </w:pPr>
    </w:p>
    <w:p w:rsidR="00414F89" w:rsidRPr="00151F00" w:rsidRDefault="00414F89"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 xml:space="preserve">Если по результатам стартового мониторинга у ребенка сформирован высокий уровень </w:t>
      </w:r>
      <w:r>
        <w:rPr>
          <w:rFonts w:ascii="Times New Roman" w:hAnsi="Times New Roman"/>
          <w:sz w:val="28"/>
          <w:szCs w:val="28"/>
          <w:lang w:val="en-US"/>
        </w:rPr>
        <w:t>IT</w:t>
      </w:r>
      <w:r w:rsidRPr="00FF64C1">
        <w:rPr>
          <w:rFonts w:ascii="Times New Roman" w:hAnsi="Times New Roman"/>
          <w:sz w:val="28"/>
          <w:szCs w:val="28"/>
        </w:rPr>
        <w:t>-</w:t>
      </w:r>
      <w:r w:rsidRPr="00151F00">
        <w:rPr>
          <w:rFonts w:ascii="Times New Roman" w:hAnsi="Times New Roman"/>
          <w:sz w:val="28"/>
          <w:szCs w:val="28"/>
        </w:rPr>
        <w:t>компетенций, то данные сохраняются в индивидуальную карту и в системе иде</w:t>
      </w:r>
      <w:r w:rsidR="00713AA1">
        <w:rPr>
          <w:rFonts w:ascii="Times New Roman" w:hAnsi="Times New Roman"/>
          <w:sz w:val="28"/>
          <w:szCs w:val="28"/>
        </w:rPr>
        <w:t>т запись в индивидуальную карту, без заданий.</w:t>
      </w:r>
    </w:p>
    <w:p w:rsidR="00713AA1" w:rsidRDefault="00414F89"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Если у ребенка сформирован средний или низкий уровень, данные сохраняются в индивидуальную карту и в системе иде</w:t>
      </w:r>
      <w:r w:rsidR="00713AA1">
        <w:rPr>
          <w:rFonts w:ascii="Times New Roman" w:hAnsi="Times New Roman"/>
          <w:sz w:val="28"/>
          <w:szCs w:val="28"/>
        </w:rPr>
        <w:t>т запись в индивидуальную карту заданий с учетом уровня.</w:t>
      </w:r>
    </w:p>
    <w:p w:rsidR="00414F89" w:rsidRPr="005262E2" w:rsidRDefault="00414F89"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 xml:space="preserve">Воспитателем будут предоставлены задания и/или </w:t>
      </w:r>
      <w:r>
        <w:rPr>
          <w:rFonts w:ascii="Times New Roman" w:hAnsi="Times New Roman"/>
          <w:sz w:val="28"/>
          <w:szCs w:val="28"/>
        </w:rPr>
        <w:t>видео занятия</w:t>
      </w:r>
      <w:r w:rsidRPr="00151F00">
        <w:rPr>
          <w:rFonts w:ascii="Times New Roman" w:hAnsi="Times New Roman"/>
          <w:sz w:val="28"/>
          <w:szCs w:val="28"/>
        </w:rPr>
        <w:t xml:space="preserve">, в разделе </w:t>
      </w:r>
      <w:r>
        <w:rPr>
          <w:rFonts w:ascii="Times New Roman" w:hAnsi="Times New Roman"/>
          <w:sz w:val="28"/>
          <w:szCs w:val="28"/>
        </w:rPr>
        <w:t xml:space="preserve">развивающие, </w:t>
      </w:r>
      <w:r w:rsidRPr="00151F00">
        <w:rPr>
          <w:rFonts w:ascii="Times New Roman" w:hAnsi="Times New Roman"/>
          <w:sz w:val="28"/>
          <w:szCs w:val="28"/>
        </w:rPr>
        <w:t xml:space="preserve">корректирующие мероприятия (после стартового контроля), для того чтобы ребенок, совместно с воспитателем и родителями дополнительно изучил и проработал темы с которыми у него возникли трудности. Задания </w:t>
      </w:r>
      <w:r>
        <w:rPr>
          <w:rFonts w:ascii="Times New Roman" w:hAnsi="Times New Roman"/>
          <w:sz w:val="28"/>
          <w:szCs w:val="28"/>
        </w:rPr>
        <w:t xml:space="preserve">и занятия </w:t>
      </w:r>
      <w:r w:rsidRPr="00151F00">
        <w:rPr>
          <w:rFonts w:ascii="Times New Roman" w:hAnsi="Times New Roman"/>
          <w:sz w:val="28"/>
          <w:szCs w:val="28"/>
        </w:rPr>
        <w:t xml:space="preserve">разработаны с применением мультимедийных технологий, IT-компетенций, соответствующих данной возрастной группе. </w:t>
      </w:r>
    </w:p>
    <w:p w:rsidR="00713AA1" w:rsidRDefault="00713AA1"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Если</w:t>
      </w:r>
      <w:r w:rsidR="005F5188">
        <w:rPr>
          <w:rFonts w:ascii="Times New Roman" w:hAnsi="Times New Roman"/>
          <w:sz w:val="28"/>
          <w:szCs w:val="28"/>
        </w:rPr>
        <w:t xml:space="preserve"> </w:t>
      </w:r>
      <w:r>
        <w:rPr>
          <w:rFonts w:ascii="Times New Roman" w:hAnsi="Times New Roman"/>
          <w:sz w:val="28"/>
          <w:szCs w:val="28"/>
        </w:rPr>
        <w:t>ребен</w:t>
      </w:r>
      <w:r w:rsidR="005F5188">
        <w:rPr>
          <w:rFonts w:ascii="Times New Roman" w:hAnsi="Times New Roman"/>
          <w:sz w:val="28"/>
          <w:szCs w:val="28"/>
        </w:rPr>
        <w:t>о</w:t>
      </w:r>
      <w:r>
        <w:rPr>
          <w:rFonts w:ascii="Times New Roman" w:hAnsi="Times New Roman"/>
          <w:sz w:val="28"/>
          <w:szCs w:val="28"/>
        </w:rPr>
        <w:t xml:space="preserve">к не участвовал в проведении мониторинга в индивидуальную карту идет запись всех заданий. </w:t>
      </w:r>
    </w:p>
    <w:p w:rsidR="00713AA1" w:rsidRDefault="00414F89" w:rsidP="00981CA1">
      <w:pPr>
        <w:spacing w:after="0" w:line="240" w:lineRule="auto"/>
        <w:ind w:firstLine="708"/>
        <w:jc w:val="both"/>
        <w:rPr>
          <w:rFonts w:ascii="Times New Roman" w:hAnsi="Times New Roman"/>
          <w:sz w:val="28"/>
          <w:szCs w:val="28"/>
        </w:rPr>
      </w:pPr>
      <w:r w:rsidRPr="005262E2">
        <w:rPr>
          <w:rFonts w:ascii="Times New Roman" w:hAnsi="Times New Roman"/>
          <w:sz w:val="28"/>
          <w:szCs w:val="28"/>
        </w:rPr>
        <w:t xml:space="preserve">Воспитателем будут предоставлены видео задания и/или видео занятия, в разделе развивающие, корректирующие мероприятия (после стартового контроля), для того чтобы ребенок, совместно с воспитателем и родителями дополнительно изучил и проработал темы и задания, соответствующие низкому уровню знаний.  Данные задания и занятия необходимы ребенку для устранения трудностей в воспитательно-образовательном процессе дошкольной организации. Задания и занятия разработаны с применением мультимедийных технологий, IT-компетенций, соответствующих данной возрастной группе. </w:t>
      </w:r>
    </w:p>
    <w:p w:rsidR="00414F89" w:rsidRPr="005262E2" w:rsidRDefault="00414F89" w:rsidP="00981CA1">
      <w:pPr>
        <w:spacing w:after="0" w:line="240" w:lineRule="auto"/>
        <w:ind w:firstLine="708"/>
        <w:jc w:val="both"/>
        <w:rPr>
          <w:rFonts w:ascii="Times New Roman" w:hAnsi="Times New Roman"/>
          <w:sz w:val="28"/>
          <w:szCs w:val="28"/>
        </w:rPr>
      </w:pPr>
      <w:r w:rsidRPr="005262E2">
        <w:rPr>
          <w:rFonts w:ascii="Times New Roman" w:hAnsi="Times New Roman"/>
          <w:sz w:val="28"/>
          <w:szCs w:val="28"/>
        </w:rPr>
        <w:t xml:space="preserve">После того как ребенок, выполнит все задания и усвоит темы допускается до прохождения Промежуточного </w:t>
      </w:r>
      <w:r w:rsidRPr="00E0426D">
        <w:rPr>
          <w:rFonts w:ascii="Times New Roman" w:hAnsi="Times New Roman"/>
          <w:sz w:val="28"/>
          <w:szCs w:val="28"/>
        </w:rPr>
        <w:t>мониторинга.</w:t>
      </w:r>
      <w:r w:rsidR="00F661C1">
        <w:rPr>
          <w:rFonts w:ascii="Times New Roman" w:hAnsi="Times New Roman"/>
          <w:sz w:val="28"/>
          <w:szCs w:val="28"/>
        </w:rPr>
        <w:t xml:space="preserve"> </w:t>
      </w:r>
    </w:p>
    <w:p w:rsidR="00414F89" w:rsidRPr="005262E2" w:rsidRDefault="00414F89" w:rsidP="00981CA1">
      <w:pPr>
        <w:spacing w:after="0" w:line="240" w:lineRule="auto"/>
        <w:ind w:firstLine="708"/>
        <w:jc w:val="both"/>
        <w:rPr>
          <w:rFonts w:ascii="Times New Roman" w:hAnsi="Times New Roman"/>
          <w:sz w:val="28"/>
          <w:szCs w:val="28"/>
        </w:rPr>
      </w:pPr>
      <w:r w:rsidRPr="005262E2">
        <w:rPr>
          <w:rFonts w:ascii="Times New Roman" w:hAnsi="Times New Roman"/>
          <w:sz w:val="28"/>
          <w:szCs w:val="28"/>
        </w:rPr>
        <w:t>Промежуточный мониторинг проводится по изученным темам, которые проходили в период с 1 сентября по 15 января.</w:t>
      </w:r>
    </w:p>
    <w:p w:rsidR="00414F89" w:rsidRPr="005262E2" w:rsidRDefault="00414F89" w:rsidP="00981CA1">
      <w:pPr>
        <w:spacing w:after="0" w:line="240" w:lineRule="auto"/>
        <w:ind w:firstLine="708"/>
        <w:jc w:val="both"/>
        <w:rPr>
          <w:rFonts w:ascii="Times New Roman" w:hAnsi="Times New Roman"/>
          <w:sz w:val="28"/>
          <w:szCs w:val="28"/>
        </w:rPr>
      </w:pPr>
      <w:r w:rsidRPr="005262E2">
        <w:rPr>
          <w:rFonts w:ascii="Times New Roman" w:hAnsi="Times New Roman"/>
          <w:sz w:val="28"/>
          <w:szCs w:val="28"/>
        </w:rPr>
        <w:t>При прохождении Промежуточного мониторинга детям даются задания, которые они выполняют в группе совместно с воспитателем. После выполнения всех заданий воспитатель анализирует результаты и вносит в индивидуальную карту ребенка. В индивидуальной карте отражены уровни усвоения компетенций. Уровни по результатам промежуточного контроля и развивающие, корректирующие мероприятия (после промежуточного контроля).</w:t>
      </w:r>
    </w:p>
    <w:p w:rsidR="005F5188" w:rsidRPr="00151F00" w:rsidRDefault="005F5188" w:rsidP="00981CA1">
      <w:pPr>
        <w:spacing w:after="0" w:line="240" w:lineRule="auto"/>
        <w:ind w:firstLine="708"/>
        <w:jc w:val="both"/>
        <w:rPr>
          <w:rFonts w:ascii="Times New Roman" w:hAnsi="Times New Roman"/>
          <w:sz w:val="28"/>
          <w:szCs w:val="28"/>
        </w:rPr>
      </w:pPr>
      <w:r>
        <w:rPr>
          <w:rFonts w:ascii="Times New Roman" w:hAnsi="Times New Roman"/>
          <w:sz w:val="28"/>
          <w:szCs w:val="28"/>
        </w:rPr>
        <w:t>Если по результатам промежуточного</w:t>
      </w:r>
      <w:r w:rsidRPr="00151F00">
        <w:rPr>
          <w:rFonts w:ascii="Times New Roman" w:hAnsi="Times New Roman"/>
          <w:sz w:val="28"/>
          <w:szCs w:val="28"/>
        </w:rPr>
        <w:t xml:space="preserve"> мониторинга у ребенка сформирован высокий уровень </w:t>
      </w:r>
      <w:r>
        <w:rPr>
          <w:rFonts w:ascii="Times New Roman" w:hAnsi="Times New Roman"/>
          <w:sz w:val="28"/>
          <w:szCs w:val="28"/>
          <w:lang w:val="en-US"/>
        </w:rPr>
        <w:t>IT</w:t>
      </w:r>
      <w:r w:rsidRPr="00FF64C1">
        <w:rPr>
          <w:rFonts w:ascii="Times New Roman" w:hAnsi="Times New Roman"/>
          <w:sz w:val="28"/>
          <w:szCs w:val="28"/>
        </w:rPr>
        <w:t>-</w:t>
      </w:r>
      <w:r w:rsidRPr="00151F00">
        <w:rPr>
          <w:rFonts w:ascii="Times New Roman" w:hAnsi="Times New Roman"/>
          <w:sz w:val="28"/>
          <w:szCs w:val="28"/>
        </w:rPr>
        <w:t>компетенций, то данные сохраняются в индивидуальную карту и в системе иде</w:t>
      </w:r>
      <w:r>
        <w:rPr>
          <w:rFonts w:ascii="Times New Roman" w:hAnsi="Times New Roman"/>
          <w:sz w:val="28"/>
          <w:szCs w:val="28"/>
        </w:rPr>
        <w:t>т запись в индивидуальную карту, без заданий.</w:t>
      </w:r>
    </w:p>
    <w:p w:rsidR="005F5188" w:rsidRDefault="005F5188"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Если у ребенка сформирован средний или низкий уровень, данные сохраняются в индивидуальную карту и в системе иде</w:t>
      </w:r>
      <w:r>
        <w:rPr>
          <w:rFonts w:ascii="Times New Roman" w:hAnsi="Times New Roman"/>
          <w:sz w:val="28"/>
          <w:szCs w:val="28"/>
        </w:rPr>
        <w:t>т запись в индивидуальную карту заданий с учетом уровня.</w:t>
      </w:r>
    </w:p>
    <w:p w:rsidR="005F5188" w:rsidRPr="005262E2" w:rsidRDefault="005F5188"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 xml:space="preserve">Воспитателем будут предоставлены задания и/или </w:t>
      </w:r>
      <w:r>
        <w:rPr>
          <w:rFonts w:ascii="Times New Roman" w:hAnsi="Times New Roman"/>
          <w:sz w:val="28"/>
          <w:szCs w:val="28"/>
        </w:rPr>
        <w:t>видео занятия</w:t>
      </w:r>
      <w:r w:rsidRPr="00151F00">
        <w:rPr>
          <w:rFonts w:ascii="Times New Roman" w:hAnsi="Times New Roman"/>
          <w:sz w:val="28"/>
          <w:szCs w:val="28"/>
        </w:rPr>
        <w:t xml:space="preserve">, в разделе </w:t>
      </w:r>
      <w:r>
        <w:rPr>
          <w:rFonts w:ascii="Times New Roman" w:hAnsi="Times New Roman"/>
          <w:sz w:val="28"/>
          <w:szCs w:val="28"/>
        </w:rPr>
        <w:t xml:space="preserve">развивающие, </w:t>
      </w:r>
      <w:r w:rsidRPr="00151F00">
        <w:rPr>
          <w:rFonts w:ascii="Times New Roman" w:hAnsi="Times New Roman"/>
          <w:sz w:val="28"/>
          <w:szCs w:val="28"/>
        </w:rPr>
        <w:t xml:space="preserve">корректирующие мероприятия (после </w:t>
      </w:r>
      <w:r w:rsidR="0040290B">
        <w:rPr>
          <w:rFonts w:ascii="Times New Roman" w:hAnsi="Times New Roman"/>
          <w:sz w:val="28"/>
          <w:szCs w:val="28"/>
        </w:rPr>
        <w:t>промежуточного</w:t>
      </w:r>
      <w:r w:rsidRPr="00151F00">
        <w:rPr>
          <w:rFonts w:ascii="Times New Roman" w:hAnsi="Times New Roman"/>
          <w:sz w:val="28"/>
          <w:szCs w:val="28"/>
        </w:rPr>
        <w:t xml:space="preserve"> контроля), для того чтобы ребенок, совместно с воспитателем и родителями дополнительно изучил и проработал темы с которыми у него возникли трудности. Задания </w:t>
      </w:r>
      <w:r>
        <w:rPr>
          <w:rFonts w:ascii="Times New Roman" w:hAnsi="Times New Roman"/>
          <w:sz w:val="28"/>
          <w:szCs w:val="28"/>
        </w:rPr>
        <w:t xml:space="preserve">и занятия </w:t>
      </w:r>
      <w:r w:rsidRPr="00151F00">
        <w:rPr>
          <w:rFonts w:ascii="Times New Roman" w:hAnsi="Times New Roman"/>
          <w:sz w:val="28"/>
          <w:szCs w:val="28"/>
        </w:rPr>
        <w:t xml:space="preserve">разработаны с применением мультимедийных технологий, IT-компетенций, соответствующих данной возрастной группе. </w:t>
      </w:r>
    </w:p>
    <w:p w:rsidR="005F5188" w:rsidRDefault="005F5188"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Если</w:t>
      </w:r>
      <w:r w:rsidR="00F661C1">
        <w:rPr>
          <w:rFonts w:ascii="Times New Roman" w:hAnsi="Times New Roman"/>
          <w:sz w:val="28"/>
          <w:szCs w:val="28"/>
        </w:rPr>
        <w:t xml:space="preserve"> </w:t>
      </w:r>
      <w:r>
        <w:rPr>
          <w:rFonts w:ascii="Times New Roman" w:hAnsi="Times New Roman"/>
          <w:sz w:val="28"/>
          <w:szCs w:val="28"/>
        </w:rPr>
        <w:t xml:space="preserve">ребенок не участвовал в проведении мониторинга в индивидуальную карту идет запись всех заданий. </w:t>
      </w:r>
    </w:p>
    <w:p w:rsidR="00414F89" w:rsidRPr="005262E2" w:rsidRDefault="00414F89" w:rsidP="00981CA1">
      <w:pPr>
        <w:spacing w:after="0" w:line="240" w:lineRule="auto"/>
        <w:ind w:firstLine="708"/>
        <w:jc w:val="both"/>
        <w:rPr>
          <w:rFonts w:ascii="Times New Roman" w:hAnsi="Times New Roman"/>
          <w:sz w:val="28"/>
          <w:szCs w:val="28"/>
        </w:rPr>
      </w:pPr>
      <w:r w:rsidRPr="005262E2">
        <w:rPr>
          <w:rFonts w:ascii="Times New Roman" w:hAnsi="Times New Roman"/>
          <w:sz w:val="28"/>
          <w:szCs w:val="28"/>
        </w:rPr>
        <w:t>Воспитателем будут предоставлены видео задания и/или видео занятия, в разделе корректирующие мероприятия (после промежуточного контроля), для того чтобы ребенок, совместно с воспитателем и родителями дополнительно изучил и проработал темы и задания, соответс</w:t>
      </w:r>
      <w:r w:rsidR="00F661C1">
        <w:rPr>
          <w:rFonts w:ascii="Times New Roman" w:hAnsi="Times New Roman"/>
          <w:sz w:val="28"/>
          <w:szCs w:val="28"/>
        </w:rPr>
        <w:t xml:space="preserve">твующие низкому уровню знаний. </w:t>
      </w:r>
      <w:r w:rsidRPr="005262E2">
        <w:rPr>
          <w:rFonts w:ascii="Times New Roman" w:hAnsi="Times New Roman"/>
          <w:sz w:val="28"/>
          <w:szCs w:val="28"/>
        </w:rPr>
        <w:t>Данные задания и занятия необходимы ребенку для устранения трудностей в воспитательно-образовательном процессе дошкольной организации. Задания и занятия разработаны с применением мультимедийных технологий, IT-компетенций, соответствующих данной возрастной группе. После того как ребенок, выполнит все задания и усвоит темы допускается до прохождения Итогового мониторинга. Итоговый мониторинг проводится по изученным темам, которые проходили в период с 15 января по 15 мая.</w:t>
      </w:r>
    </w:p>
    <w:p w:rsidR="00414F89" w:rsidRPr="005262E2" w:rsidRDefault="00414F89" w:rsidP="00981CA1">
      <w:pPr>
        <w:spacing w:after="0" w:line="240" w:lineRule="auto"/>
        <w:ind w:firstLine="708"/>
        <w:jc w:val="both"/>
        <w:rPr>
          <w:rFonts w:ascii="Times New Roman" w:hAnsi="Times New Roman"/>
          <w:sz w:val="28"/>
          <w:szCs w:val="28"/>
        </w:rPr>
      </w:pPr>
      <w:r w:rsidRPr="005262E2">
        <w:rPr>
          <w:rFonts w:ascii="Times New Roman" w:hAnsi="Times New Roman"/>
          <w:sz w:val="28"/>
          <w:szCs w:val="28"/>
        </w:rPr>
        <w:t xml:space="preserve">При прохождении Итогового мониторинга детям даются задания, которые они выполняют в группе совместно с воспитателем. После выполнения всех заданий воспитатель анализирует результаты и вносит в индивидуальную карту ребенка. В индивидуальной карте отражены уровни усвоения компетенций. Уровни по результатам промежуточного контроля и </w:t>
      </w:r>
      <w:r w:rsidRPr="005262E2">
        <w:rPr>
          <w:rFonts w:ascii="Times New Roman" w:eastAsia="Times New Roman" w:hAnsi="Times New Roman"/>
          <w:sz w:val="28"/>
          <w:szCs w:val="28"/>
          <w:lang w:bidi="en-US"/>
        </w:rPr>
        <w:t>р</w:t>
      </w:r>
      <w:r w:rsidRPr="005262E2">
        <w:rPr>
          <w:rFonts w:ascii="Times New Roman" w:eastAsia="Times New Roman" w:hAnsi="Times New Roman"/>
          <w:sz w:val="28"/>
          <w:szCs w:val="28"/>
          <w:lang w:val="kk-KZ" w:bidi="en-US"/>
        </w:rPr>
        <w:t xml:space="preserve">азвивающие, корректирующие мероприятия </w:t>
      </w:r>
      <w:r w:rsidRPr="005262E2">
        <w:rPr>
          <w:rFonts w:ascii="Times New Roman" w:hAnsi="Times New Roman"/>
          <w:sz w:val="28"/>
          <w:szCs w:val="28"/>
        </w:rPr>
        <w:t>(после итогового контроля).</w:t>
      </w:r>
    </w:p>
    <w:p w:rsidR="0040290B" w:rsidRPr="00151F00" w:rsidRDefault="0040290B" w:rsidP="00981CA1">
      <w:pPr>
        <w:spacing w:after="0" w:line="240" w:lineRule="auto"/>
        <w:ind w:firstLine="708"/>
        <w:jc w:val="both"/>
        <w:rPr>
          <w:rFonts w:ascii="Times New Roman" w:hAnsi="Times New Roman"/>
          <w:sz w:val="28"/>
          <w:szCs w:val="28"/>
        </w:rPr>
      </w:pPr>
      <w:r>
        <w:rPr>
          <w:rFonts w:ascii="Times New Roman" w:hAnsi="Times New Roman"/>
          <w:sz w:val="28"/>
          <w:szCs w:val="28"/>
        </w:rPr>
        <w:t>Если по результатам итогового</w:t>
      </w:r>
      <w:r w:rsidRPr="00151F00">
        <w:rPr>
          <w:rFonts w:ascii="Times New Roman" w:hAnsi="Times New Roman"/>
          <w:sz w:val="28"/>
          <w:szCs w:val="28"/>
        </w:rPr>
        <w:t xml:space="preserve"> мониторинга у ребенка сформирован высокий уровень </w:t>
      </w:r>
      <w:r>
        <w:rPr>
          <w:rFonts w:ascii="Times New Roman" w:hAnsi="Times New Roman"/>
          <w:sz w:val="28"/>
          <w:szCs w:val="28"/>
          <w:lang w:val="en-US"/>
        </w:rPr>
        <w:t>IT</w:t>
      </w:r>
      <w:r w:rsidRPr="00FF64C1">
        <w:rPr>
          <w:rFonts w:ascii="Times New Roman" w:hAnsi="Times New Roman"/>
          <w:sz w:val="28"/>
          <w:szCs w:val="28"/>
        </w:rPr>
        <w:t>-</w:t>
      </w:r>
      <w:r w:rsidRPr="00151F00">
        <w:rPr>
          <w:rFonts w:ascii="Times New Roman" w:hAnsi="Times New Roman"/>
          <w:sz w:val="28"/>
          <w:szCs w:val="28"/>
        </w:rPr>
        <w:t>компетенций, то данные сохраняются в индивидуальную карту и в системе иде</w:t>
      </w:r>
      <w:r>
        <w:rPr>
          <w:rFonts w:ascii="Times New Roman" w:hAnsi="Times New Roman"/>
          <w:sz w:val="28"/>
          <w:szCs w:val="28"/>
        </w:rPr>
        <w:t>т запись в индивидуальную карту, без заданий.</w:t>
      </w:r>
    </w:p>
    <w:p w:rsidR="0040290B" w:rsidRDefault="0040290B"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Если у ребенка сформирован средний или низкий уровень, данные сохраняются в индивидуальную карту и в системе иде</w:t>
      </w:r>
      <w:r>
        <w:rPr>
          <w:rFonts w:ascii="Times New Roman" w:hAnsi="Times New Roman"/>
          <w:sz w:val="28"/>
          <w:szCs w:val="28"/>
        </w:rPr>
        <w:t>т запись в индивидуальную карту заданий с учетом уровня.</w:t>
      </w:r>
    </w:p>
    <w:p w:rsidR="0040290B" w:rsidRPr="005262E2" w:rsidRDefault="0040290B"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 xml:space="preserve">Воспитателем будут предоставлены задания и/или </w:t>
      </w:r>
      <w:r>
        <w:rPr>
          <w:rFonts w:ascii="Times New Roman" w:hAnsi="Times New Roman"/>
          <w:sz w:val="28"/>
          <w:szCs w:val="28"/>
        </w:rPr>
        <w:t>видео занятия</w:t>
      </w:r>
      <w:r w:rsidRPr="00151F00">
        <w:rPr>
          <w:rFonts w:ascii="Times New Roman" w:hAnsi="Times New Roman"/>
          <w:sz w:val="28"/>
          <w:szCs w:val="28"/>
        </w:rPr>
        <w:t xml:space="preserve">, в разделе </w:t>
      </w:r>
      <w:r>
        <w:rPr>
          <w:rFonts w:ascii="Times New Roman" w:hAnsi="Times New Roman"/>
          <w:sz w:val="28"/>
          <w:szCs w:val="28"/>
        </w:rPr>
        <w:t xml:space="preserve">развивающие, </w:t>
      </w:r>
      <w:r w:rsidRPr="00151F00">
        <w:rPr>
          <w:rFonts w:ascii="Times New Roman" w:hAnsi="Times New Roman"/>
          <w:sz w:val="28"/>
          <w:szCs w:val="28"/>
        </w:rPr>
        <w:t>корректирующие мероприятия (после</w:t>
      </w:r>
      <w:r>
        <w:rPr>
          <w:rFonts w:ascii="Times New Roman" w:hAnsi="Times New Roman"/>
          <w:sz w:val="28"/>
          <w:szCs w:val="28"/>
        </w:rPr>
        <w:t xml:space="preserve"> итогового</w:t>
      </w:r>
      <w:r w:rsidRPr="00151F00">
        <w:rPr>
          <w:rFonts w:ascii="Times New Roman" w:hAnsi="Times New Roman"/>
          <w:sz w:val="28"/>
          <w:szCs w:val="28"/>
        </w:rPr>
        <w:t xml:space="preserve"> контроля), для того чтобы ребенок, совместно с воспитателем и родителями дополнительно изучил и проработал темы с которыми у него возникли трудности. Задания </w:t>
      </w:r>
      <w:r>
        <w:rPr>
          <w:rFonts w:ascii="Times New Roman" w:hAnsi="Times New Roman"/>
          <w:sz w:val="28"/>
          <w:szCs w:val="28"/>
        </w:rPr>
        <w:t xml:space="preserve">и занятия </w:t>
      </w:r>
      <w:r w:rsidRPr="00151F00">
        <w:rPr>
          <w:rFonts w:ascii="Times New Roman" w:hAnsi="Times New Roman"/>
          <w:sz w:val="28"/>
          <w:szCs w:val="28"/>
        </w:rPr>
        <w:t xml:space="preserve">разработаны с применением мультимедийных технологий, IT-компетенций, соответствующих данной возрастной группе. </w:t>
      </w:r>
    </w:p>
    <w:p w:rsidR="0040290B" w:rsidRDefault="0040290B" w:rsidP="00981CA1">
      <w:pPr>
        <w:spacing w:after="0" w:line="240" w:lineRule="auto"/>
        <w:ind w:firstLine="708"/>
        <w:jc w:val="both"/>
        <w:rPr>
          <w:rFonts w:ascii="Times New Roman" w:hAnsi="Times New Roman"/>
          <w:sz w:val="28"/>
          <w:szCs w:val="28"/>
        </w:rPr>
      </w:pPr>
      <w:r w:rsidRPr="00151F00">
        <w:rPr>
          <w:rFonts w:ascii="Times New Roman" w:hAnsi="Times New Roman"/>
          <w:sz w:val="28"/>
          <w:szCs w:val="28"/>
        </w:rPr>
        <w:t>Если</w:t>
      </w:r>
      <w:r w:rsidR="00F661C1">
        <w:rPr>
          <w:rFonts w:ascii="Times New Roman" w:hAnsi="Times New Roman"/>
          <w:sz w:val="28"/>
          <w:szCs w:val="28"/>
        </w:rPr>
        <w:t xml:space="preserve"> </w:t>
      </w:r>
      <w:r>
        <w:rPr>
          <w:rFonts w:ascii="Times New Roman" w:hAnsi="Times New Roman"/>
          <w:sz w:val="28"/>
          <w:szCs w:val="28"/>
        </w:rPr>
        <w:t xml:space="preserve">ребенок не участвовал в проведении мониторинга в индивидуальную карту идет запись всех заданий. </w:t>
      </w:r>
    </w:p>
    <w:p w:rsidR="00414F89" w:rsidRPr="00AD20CE" w:rsidRDefault="00414F89" w:rsidP="00981CA1">
      <w:pPr>
        <w:spacing w:after="0" w:line="240" w:lineRule="auto"/>
        <w:ind w:firstLine="708"/>
        <w:jc w:val="both"/>
        <w:rPr>
          <w:rFonts w:ascii="Times New Roman" w:eastAsia="Times New Roman" w:hAnsi="Times New Roman"/>
          <w:sz w:val="28"/>
          <w:szCs w:val="28"/>
          <w:lang w:bidi="en-US"/>
        </w:rPr>
      </w:pPr>
      <w:r w:rsidRPr="00AD20CE">
        <w:rPr>
          <w:rFonts w:ascii="Times New Roman" w:eastAsia="Times New Roman" w:hAnsi="Times New Roman"/>
          <w:sz w:val="28"/>
          <w:szCs w:val="28"/>
          <w:lang w:bidi="en-US"/>
        </w:rPr>
        <w:t xml:space="preserve">Воспитателем будут предоставлены видео задания и/или видео занятия, в разделе </w:t>
      </w:r>
      <w:r w:rsidRPr="005262E2">
        <w:rPr>
          <w:rFonts w:ascii="Times New Roman" w:eastAsia="Times New Roman" w:hAnsi="Times New Roman"/>
          <w:sz w:val="28"/>
          <w:szCs w:val="28"/>
          <w:lang w:bidi="en-US"/>
        </w:rPr>
        <w:t>«Р</w:t>
      </w:r>
      <w:r w:rsidRPr="00AD20CE">
        <w:rPr>
          <w:rFonts w:ascii="Times New Roman" w:eastAsia="Times New Roman" w:hAnsi="Times New Roman"/>
          <w:sz w:val="28"/>
          <w:szCs w:val="28"/>
          <w:lang w:bidi="en-US"/>
        </w:rPr>
        <w:t>азвивающие, корректирующие мероприятия» (после итогового контроля), для того чтобы ребенок, совместно с воспитателем и родителями дополнительно изучил и проработал темы и задания, соответс</w:t>
      </w:r>
      <w:r w:rsidR="00F661C1">
        <w:rPr>
          <w:rFonts w:ascii="Times New Roman" w:eastAsia="Times New Roman" w:hAnsi="Times New Roman"/>
          <w:sz w:val="28"/>
          <w:szCs w:val="28"/>
          <w:lang w:bidi="en-US"/>
        </w:rPr>
        <w:t xml:space="preserve">твующие низкому уровню знаний. </w:t>
      </w:r>
      <w:r w:rsidRPr="00AD20CE">
        <w:rPr>
          <w:rFonts w:ascii="Times New Roman" w:eastAsia="Times New Roman" w:hAnsi="Times New Roman"/>
          <w:sz w:val="28"/>
          <w:szCs w:val="28"/>
          <w:lang w:bidi="en-US"/>
        </w:rPr>
        <w:t>Данные задания и занятия необходимы ребенку для устранения трудностей в воспитательно-образовательном процессе дошкольной организации. Задания и занятия разработаны с применением мультимедийных технологий, IT-компетенций, соответствующих данной возрастной группе</w:t>
      </w:r>
      <w:r w:rsidR="00900675">
        <w:rPr>
          <w:rFonts w:ascii="Times New Roman" w:eastAsia="Times New Roman" w:hAnsi="Times New Roman"/>
          <w:sz w:val="28"/>
          <w:szCs w:val="28"/>
          <w:lang w:bidi="en-US"/>
        </w:rPr>
        <w:t xml:space="preserve"> (рисунок 3.1)</w:t>
      </w:r>
      <w:r w:rsidRPr="00AD20CE">
        <w:rPr>
          <w:rFonts w:ascii="Times New Roman" w:eastAsia="Times New Roman" w:hAnsi="Times New Roman"/>
          <w:sz w:val="28"/>
          <w:szCs w:val="28"/>
          <w:lang w:bidi="en-US"/>
        </w:rPr>
        <w:t xml:space="preserve">. </w:t>
      </w:r>
    </w:p>
    <w:p w:rsidR="00414F89" w:rsidRDefault="00414F89" w:rsidP="00981CA1">
      <w:pPr>
        <w:spacing w:after="0" w:line="240" w:lineRule="auto"/>
        <w:ind w:firstLine="708"/>
        <w:jc w:val="both"/>
        <w:rPr>
          <w:rFonts w:ascii="Times New Roman" w:hAnsi="Times New Roman"/>
          <w:sz w:val="28"/>
          <w:szCs w:val="28"/>
        </w:rPr>
      </w:pPr>
    </w:p>
    <w:p w:rsidR="00414F89" w:rsidRPr="005262E2" w:rsidRDefault="00414F89" w:rsidP="00F661C1">
      <w:pPr>
        <w:tabs>
          <w:tab w:val="left" w:pos="142"/>
        </w:tabs>
        <w:spacing w:after="0" w:line="240" w:lineRule="auto"/>
        <w:jc w:val="center"/>
        <w:rPr>
          <w:rFonts w:ascii="Times New Roman" w:hAnsi="Times New Roman"/>
          <w:sz w:val="28"/>
          <w:szCs w:val="28"/>
        </w:rPr>
      </w:pPr>
      <w:r w:rsidRPr="00283B98">
        <w:rPr>
          <w:rFonts w:ascii="Times New Roman" w:hAnsi="Times New Roman"/>
          <w:noProof/>
          <w:sz w:val="28"/>
          <w:szCs w:val="28"/>
          <w:lang w:eastAsia="ru-RU"/>
        </w:rPr>
        <w:drawing>
          <wp:inline distT="0" distB="0" distL="0" distR="0">
            <wp:extent cx="5873579" cy="7158681"/>
            <wp:effectExtent l="0" t="0" r="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755"/>
                    <a:stretch/>
                  </pic:blipFill>
                  <pic:spPr bwMode="auto">
                    <a:xfrm>
                      <a:off x="0" y="0"/>
                      <a:ext cx="5876444" cy="716217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14F89" w:rsidRPr="00F661C1" w:rsidRDefault="00414F89" w:rsidP="00981CA1">
      <w:pPr>
        <w:spacing w:after="0" w:line="240" w:lineRule="auto"/>
        <w:jc w:val="both"/>
        <w:rPr>
          <w:rFonts w:ascii="Times New Roman" w:hAnsi="Times New Roman"/>
          <w:sz w:val="16"/>
          <w:szCs w:val="16"/>
        </w:rPr>
      </w:pPr>
    </w:p>
    <w:p w:rsidR="00603D60" w:rsidRDefault="00414F89" w:rsidP="00F661C1">
      <w:pPr>
        <w:spacing w:after="0" w:line="240" w:lineRule="auto"/>
        <w:jc w:val="center"/>
        <w:rPr>
          <w:rFonts w:ascii="Times New Roman" w:hAnsi="Times New Roman"/>
          <w:sz w:val="28"/>
          <w:szCs w:val="28"/>
          <w:lang w:val="kk-KZ"/>
        </w:rPr>
      </w:pPr>
      <w:r w:rsidRPr="00414F89">
        <w:rPr>
          <w:rFonts w:ascii="Times New Roman" w:hAnsi="Times New Roman"/>
          <w:sz w:val="28"/>
          <w:szCs w:val="28"/>
        </w:rPr>
        <w:t>Рисунок 3.1</w:t>
      </w:r>
      <w:r w:rsidR="00900675">
        <w:rPr>
          <w:rFonts w:ascii="Times New Roman" w:hAnsi="Times New Roman"/>
          <w:sz w:val="28"/>
          <w:szCs w:val="28"/>
        </w:rPr>
        <w:t xml:space="preserve"> </w:t>
      </w:r>
      <w:r w:rsidRPr="00414F89">
        <w:rPr>
          <w:rFonts w:ascii="Times New Roman" w:hAnsi="Times New Roman"/>
          <w:sz w:val="28"/>
          <w:szCs w:val="28"/>
        </w:rPr>
        <w:t>–</w:t>
      </w:r>
      <w:r w:rsidR="00900675">
        <w:rPr>
          <w:rFonts w:ascii="Times New Roman" w:hAnsi="Times New Roman"/>
          <w:sz w:val="28"/>
          <w:szCs w:val="28"/>
        </w:rPr>
        <w:t xml:space="preserve"> </w:t>
      </w:r>
      <w:r w:rsidRPr="00414F89">
        <w:rPr>
          <w:rFonts w:ascii="Times New Roman" w:hAnsi="Times New Roman"/>
          <w:sz w:val="28"/>
          <w:szCs w:val="28"/>
        </w:rPr>
        <w:t xml:space="preserve">Алгоритм управления мониторингом по усвоению содержания учебной программы дошкольного воспитания и обучения </w:t>
      </w:r>
    </w:p>
    <w:p w:rsidR="00603D60" w:rsidRPr="00603D60" w:rsidRDefault="00603D60" w:rsidP="00981CA1">
      <w:pPr>
        <w:spacing w:after="0" w:line="240" w:lineRule="auto"/>
        <w:ind w:firstLine="709"/>
        <w:jc w:val="center"/>
        <w:rPr>
          <w:rFonts w:ascii="Times New Roman" w:hAnsi="Times New Roman"/>
          <w:sz w:val="16"/>
          <w:szCs w:val="16"/>
          <w:lang w:val="kk-KZ"/>
        </w:rPr>
      </w:pPr>
    </w:p>
    <w:p w:rsidR="00414F89" w:rsidRPr="00603D60" w:rsidRDefault="00603D60" w:rsidP="00603D60">
      <w:pPr>
        <w:spacing w:after="0" w:line="240" w:lineRule="auto"/>
        <w:ind w:firstLine="709"/>
        <w:jc w:val="both"/>
        <w:rPr>
          <w:rFonts w:ascii="Times New Roman" w:hAnsi="Times New Roman"/>
          <w:sz w:val="24"/>
          <w:szCs w:val="24"/>
          <w:lang w:val="kk-KZ"/>
        </w:rPr>
      </w:pPr>
      <w:r w:rsidRPr="00603D60">
        <w:rPr>
          <w:rFonts w:ascii="Times New Roman" w:hAnsi="Times New Roman"/>
          <w:sz w:val="24"/>
          <w:szCs w:val="24"/>
          <w:lang w:val="kk-KZ"/>
        </w:rPr>
        <w:t xml:space="preserve">Примечание – </w:t>
      </w:r>
      <w:r w:rsidRPr="00603D60">
        <w:rPr>
          <w:rFonts w:ascii="Times New Roman" w:hAnsi="Times New Roman"/>
          <w:sz w:val="24"/>
          <w:szCs w:val="24"/>
        </w:rPr>
        <w:t>Разработано автором</w:t>
      </w:r>
    </w:p>
    <w:p w:rsidR="00414F89" w:rsidRPr="005262E2" w:rsidRDefault="00414F89" w:rsidP="00981CA1">
      <w:pPr>
        <w:spacing w:after="0" w:line="240" w:lineRule="auto"/>
        <w:ind w:firstLine="708"/>
        <w:jc w:val="both"/>
        <w:rPr>
          <w:rFonts w:ascii="Times New Roman" w:hAnsi="Times New Roman"/>
          <w:sz w:val="28"/>
          <w:szCs w:val="28"/>
        </w:rPr>
      </w:pPr>
    </w:p>
    <w:p w:rsidR="00414F89" w:rsidRPr="00AD20CE" w:rsidRDefault="00414F89" w:rsidP="00981CA1">
      <w:pPr>
        <w:spacing w:after="0" w:line="240" w:lineRule="auto"/>
        <w:ind w:firstLine="708"/>
        <w:jc w:val="both"/>
        <w:rPr>
          <w:rFonts w:ascii="Times New Roman" w:eastAsia="Times New Roman" w:hAnsi="Times New Roman"/>
          <w:sz w:val="28"/>
          <w:szCs w:val="28"/>
          <w:lang w:bidi="en-US"/>
        </w:rPr>
      </w:pPr>
      <w:r w:rsidRPr="00AD20CE">
        <w:rPr>
          <w:rFonts w:ascii="Times New Roman" w:eastAsia="Times New Roman" w:hAnsi="Times New Roman"/>
          <w:sz w:val="28"/>
          <w:szCs w:val="28"/>
          <w:lang w:bidi="en-US"/>
        </w:rPr>
        <w:t>После проведения итогового мониторинга формируется индивидуальная карта ребенка, в которой внесены результаты стартового, промежуточного и контрольного мониторингов, и корректирующих мероприятий по данным мониторингам. Данн</w:t>
      </w:r>
      <w:r>
        <w:rPr>
          <w:rFonts w:ascii="Times New Roman" w:eastAsia="Times New Roman" w:hAnsi="Times New Roman"/>
          <w:sz w:val="28"/>
          <w:szCs w:val="28"/>
          <w:lang w:bidi="en-US"/>
        </w:rPr>
        <w:t xml:space="preserve">ая индивидуальная карта </w:t>
      </w:r>
      <w:r w:rsidR="002D4E0F">
        <w:rPr>
          <w:rFonts w:ascii="Times New Roman" w:eastAsia="Times New Roman" w:hAnsi="Times New Roman"/>
          <w:sz w:val="28"/>
          <w:szCs w:val="28"/>
          <w:lang w:bidi="en-US"/>
        </w:rPr>
        <w:t xml:space="preserve">предоставляется </w:t>
      </w:r>
      <w:r w:rsidR="002D4E0F" w:rsidRPr="00AD20CE">
        <w:rPr>
          <w:rFonts w:ascii="Times New Roman" w:eastAsia="Times New Roman" w:hAnsi="Times New Roman"/>
          <w:sz w:val="28"/>
          <w:szCs w:val="28"/>
          <w:lang w:bidi="en-US"/>
        </w:rPr>
        <w:t>родителям</w:t>
      </w:r>
      <w:r w:rsidRPr="00AD20CE">
        <w:rPr>
          <w:rFonts w:ascii="Times New Roman" w:eastAsia="Times New Roman" w:hAnsi="Times New Roman"/>
          <w:sz w:val="28"/>
          <w:szCs w:val="28"/>
          <w:lang w:bidi="en-US"/>
        </w:rPr>
        <w:t>,</w:t>
      </w:r>
      <w:r w:rsidRPr="00FF64C1">
        <w:rPr>
          <w:rFonts w:ascii="Times New Roman" w:eastAsia="Times New Roman" w:hAnsi="Times New Roman"/>
          <w:sz w:val="28"/>
          <w:szCs w:val="28"/>
          <w:lang w:bidi="en-US"/>
        </w:rPr>
        <w:t xml:space="preserve"> </w:t>
      </w:r>
      <w:r w:rsidR="00BD6BDF">
        <w:rPr>
          <w:rFonts w:ascii="Times New Roman" w:eastAsia="Times New Roman" w:hAnsi="Times New Roman"/>
          <w:sz w:val="28"/>
          <w:szCs w:val="28"/>
          <w:lang w:bidi="en-US"/>
        </w:rPr>
        <w:t>для</w:t>
      </w:r>
      <w:r>
        <w:rPr>
          <w:rFonts w:ascii="Times New Roman" w:eastAsia="Times New Roman" w:hAnsi="Times New Roman"/>
          <w:sz w:val="28"/>
          <w:szCs w:val="28"/>
          <w:lang w:bidi="en-US"/>
        </w:rPr>
        <w:t xml:space="preserve"> ознаком</w:t>
      </w:r>
      <w:r w:rsidR="00BD6BDF">
        <w:rPr>
          <w:rFonts w:ascii="Times New Roman" w:eastAsia="Times New Roman" w:hAnsi="Times New Roman"/>
          <w:sz w:val="28"/>
          <w:szCs w:val="28"/>
          <w:lang w:bidi="en-US"/>
        </w:rPr>
        <w:t xml:space="preserve">ления </w:t>
      </w:r>
      <w:r>
        <w:rPr>
          <w:rFonts w:ascii="Times New Roman" w:eastAsia="Times New Roman" w:hAnsi="Times New Roman"/>
          <w:sz w:val="28"/>
          <w:szCs w:val="28"/>
          <w:lang w:bidi="en-US"/>
        </w:rPr>
        <w:t xml:space="preserve">с </w:t>
      </w:r>
      <w:r w:rsidR="002D4E0F">
        <w:rPr>
          <w:rFonts w:ascii="Times New Roman" w:eastAsia="Times New Roman" w:hAnsi="Times New Roman"/>
          <w:sz w:val="28"/>
          <w:szCs w:val="28"/>
          <w:lang w:bidi="en-US"/>
        </w:rPr>
        <w:t xml:space="preserve">уровнем </w:t>
      </w:r>
      <w:r w:rsidR="002D4E0F" w:rsidRPr="00AD20CE">
        <w:rPr>
          <w:rFonts w:ascii="Times New Roman" w:eastAsia="Times New Roman" w:hAnsi="Times New Roman"/>
          <w:sz w:val="28"/>
          <w:szCs w:val="28"/>
          <w:lang w:bidi="en-US"/>
        </w:rPr>
        <w:t>знаний</w:t>
      </w:r>
      <w:r w:rsidRPr="00AD20CE">
        <w:rPr>
          <w:rFonts w:ascii="Times New Roman" w:eastAsia="Times New Roman" w:hAnsi="Times New Roman"/>
          <w:sz w:val="28"/>
          <w:szCs w:val="28"/>
          <w:lang w:bidi="en-US"/>
        </w:rPr>
        <w:t xml:space="preserve"> умени</w:t>
      </w:r>
      <w:r>
        <w:rPr>
          <w:rFonts w:ascii="Times New Roman" w:eastAsia="Times New Roman" w:hAnsi="Times New Roman"/>
          <w:sz w:val="28"/>
          <w:szCs w:val="28"/>
          <w:lang w:bidi="en-US"/>
        </w:rPr>
        <w:t xml:space="preserve">й </w:t>
      </w:r>
      <w:r w:rsidRPr="00AD20CE">
        <w:rPr>
          <w:rFonts w:ascii="Times New Roman" w:eastAsia="Times New Roman" w:hAnsi="Times New Roman"/>
          <w:sz w:val="28"/>
          <w:szCs w:val="28"/>
          <w:lang w:bidi="en-US"/>
        </w:rPr>
        <w:t>и навык</w:t>
      </w:r>
      <w:r>
        <w:rPr>
          <w:rFonts w:ascii="Times New Roman" w:eastAsia="Times New Roman" w:hAnsi="Times New Roman"/>
          <w:sz w:val="28"/>
          <w:szCs w:val="28"/>
          <w:lang w:bidi="en-US"/>
        </w:rPr>
        <w:t xml:space="preserve">ов </w:t>
      </w:r>
      <w:r w:rsidRPr="00AD20CE">
        <w:rPr>
          <w:rFonts w:ascii="Times New Roman" w:eastAsia="Times New Roman" w:hAnsi="Times New Roman"/>
          <w:sz w:val="28"/>
          <w:szCs w:val="28"/>
          <w:lang w:bidi="en-US"/>
        </w:rPr>
        <w:t>ребенка. Мероприятия (развивающие, корректирующие) по результатам стартового мониторинга проводятся в октябре-декабре, по результатам промежуточного мониторинга в феврале-апреле, по результатам итогового мониторинга в июне-июле.</w:t>
      </w:r>
    </w:p>
    <w:p w:rsidR="00414F89" w:rsidRDefault="00414F89" w:rsidP="00981CA1">
      <w:pPr>
        <w:spacing w:after="0" w:line="240" w:lineRule="auto"/>
        <w:ind w:firstLine="708"/>
        <w:jc w:val="both"/>
        <w:rPr>
          <w:rFonts w:ascii="Times New Roman" w:eastAsia="Times New Roman" w:hAnsi="Times New Roman"/>
          <w:sz w:val="28"/>
          <w:szCs w:val="28"/>
          <w:lang w:bidi="en-US"/>
        </w:rPr>
      </w:pPr>
      <w:r w:rsidRPr="00AD20CE">
        <w:rPr>
          <w:rFonts w:ascii="Times New Roman" w:eastAsia="Times New Roman" w:hAnsi="Times New Roman"/>
          <w:sz w:val="28"/>
          <w:szCs w:val="28"/>
          <w:lang w:bidi="en-US"/>
        </w:rPr>
        <w:t xml:space="preserve">Данные задания и занятия воспитатель может дополнять и дорабатывать, что делает систему более гибкой, и удобной в применении. Это позволит снизить нагрузку каждого воспитателя что, безусловно, повлияет на качество воспитательно-образовательного процесса в дошкольной организации. </w:t>
      </w:r>
    </w:p>
    <w:p w:rsidR="00414F89" w:rsidRPr="00AD20CE" w:rsidRDefault="00414F89" w:rsidP="00981CA1">
      <w:pPr>
        <w:spacing w:after="0" w:line="240" w:lineRule="auto"/>
        <w:ind w:firstLine="708"/>
        <w:jc w:val="both"/>
        <w:rPr>
          <w:rFonts w:ascii="Times New Roman" w:eastAsia="Times New Roman" w:hAnsi="Times New Roman"/>
          <w:sz w:val="28"/>
          <w:szCs w:val="28"/>
          <w:lang w:bidi="en-US"/>
        </w:rPr>
      </w:pPr>
      <w:r w:rsidRPr="00AD20CE">
        <w:rPr>
          <w:rFonts w:ascii="Times New Roman" w:eastAsia="Times New Roman" w:hAnsi="Times New Roman"/>
          <w:sz w:val="28"/>
          <w:szCs w:val="28"/>
          <w:lang w:bidi="en-US"/>
        </w:rPr>
        <w:t>Таким образом, разработанная индивидуальная карта управления данными для информационно-образовательной среды дошкольной организации позволяет опред</w:t>
      </w:r>
      <w:r>
        <w:rPr>
          <w:rFonts w:ascii="Times New Roman" w:eastAsia="Times New Roman" w:hAnsi="Times New Roman"/>
          <w:sz w:val="28"/>
          <w:szCs w:val="28"/>
          <w:lang w:bidi="en-US"/>
        </w:rPr>
        <w:t>елять результаты воспитательно-</w:t>
      </w:r>
      <w:r w:rsidRPr="00AD20CE">
        <w:rPr>
          <w:rFonts w:ascii="Times New Roman" w:eastAsia="Times New Roman" w:hAnsi="Times New Roman"/>
          <w:sz w:val="28"/>
          <w:szCs w:val="28"/>
          <w:lang w:bidi="en-US"/>
        </w:rPr>
        <w:t>образовательного процесса и корректировать индивидуальную работу с детьми 5-6-летнего возраста.</w:t>
      </w:r>
    </w:p>
    <w:p w:rsidR="00414F89" w:rsidRPr="00AD20CE" w:rsidRDefault="00414F89" w:rsidP="00981CA1">
      <w:pPr>
        <w:spacing w:after="0" w:line="240" w:lineRule="auto"/>
        <w:ind w:firstLine="708"/>
        <w:jc w:val="both"/>
        <w:rPr>
          <w:rFonts w:ascii="Times New Roman" w:eastAsia="Times New Roman" w:hAnsi="Times New Roman"/>
          <w:sz w:val="28"/>
          <w:szCs w:val="28"/>
          <w:lang w:bidi="en-US"/>
        </w:rPr>
      </w:pPr>
      <w:r w:rsidRPr="00AD20CE">
        <w:rPr>
          <w:rFonts w:ascii="Times New Roman" w:eastAsia="Times New Roman" w:hAnsi="Times New Roman"/>
          <w:sz w:val="28"/>
          <w:szCs w:val="28"/>
          <w:lang w:bidi="en-US"/>
        </w:rPr>
        <w:t>Для проведения мониторинга детей с ООП, реко</w:t>
      </w:r>
      <w:r>
        <w:rPr>
          <w:rFonts w:ascii="Times New Roman" w:eastAsia="Times New Roman" w:hAnsi="Times New Roman"/>
          <w:sz w:val="28"/>
          <w:szCs w:val="28"/>
          <w:lang w:bidi="en-US"/>
        </w:rPr>
        <w:t xml:space="preserve">мендуется </w:t>
      </w:r>
      <w:r w:rsidR="002D4E0F">
        <w:rPr>
          <w:rFonts w:ascii="Times New Roman" w:eastAsia="Times New Roman" w:hAnsi="Times New Roman"/>
          <w:sz w:val="28"/>
          <w:szCs w:val="28"/>
          <w:lang w:bidi="en-US"/>
        </w:rPr>
        <w:t xml:space="preserve">адаптировать </w:t>
      </w:r>
      <w:r w:rsidR="002D4E0F" w:rsidRPr="00AD20CE">
        <w:rPr>
          <w:rFonts w:ascii="Times New Roman" w:eastAsia="Times New Roman" w:hAnsi="Times New Roman"/>
          <w:sz w:val="28"/>
          <w:szCs w:val="28"/>
          <w:lang w:bidi="en-US"/>
        </w:rPr>
        <w:t>критерии</w:t>
      </w:r>
      <w:r w:rsidRPr="00AD20CE">
        <w:rPr>
          <w:rFonts w:ascii="Times New Roman" w:eastAsia="Times New Roman" w:hAnsi="Times New Roman"/>
          <w:sz w:val="28"/>
          <w:szCs w:val="28"/>
          <w:lang w:bidi="en-US"/>
        </w:rPr>
        <w:t xml:space="preserve"> согласно Стандарту, где при воспитании и обучении детей с ООП и ограниченными возможностями используются типовая, учебная, специальная, индивидуальная/адаптированная образовательная программы, соответствующие образовательным потребностям ребенка.</w:t>
      </w:r>
      <w:r w:rsidRPr="00975D52">
        <w:rPr>
          <w:rFonts w:ascii="Times New Roman" w:eastAsia="Times New Roman" w:hAnsi="Times New Roman"/>
          <w:sz w:val="28"/>
          <w:szCs w:val="28"/>
          <w:lang w:bidi="en-US"/>
        </w:rPr>
        <w:t xml:space="preserve"> </w:t>
      </w:r>
      <w:r w:rsidRPr="00AD20CE">
        <w:rPr>
          <w:rFonts w:ascii="Times New Roman" w:eastAsia="Times New Roman" w:hAnsi="Times New Roman"/>
          <w:sz w:val="28"/>
          <w:szCs w:val="28"/>
          <w:lang w:bidi="en-US"/>
        </w:rPr>
        <w:t>Мониторинг в разновозрастных группах проводится в соответствии с возрастом детей</w:t>
      </w:r>
      <w:r>
        <w:rPr>
          <w:rFonts w:ascii="Times New Roman" w:eastAsia="Times New Roman" w:hAnsi="Times New Roman"/>
          <w:sz w:val="28"/>
          <w:szCs w:val="28"/>
          <w:lang w:bidi="en-US"/>
        </w:rPr>
        <w:t>.</w:t>
      </w:r>
    </w:p>
    <w:p w:rsidR="00414F89" w:rsidRDefault="00F661C1" w:rsidP="00981CA1">
      <w:pPr>
        <w:spacing w:after="0" w:line="240" w:lineRule="auto"/>
        <w:ind w:firstLine="708"/>
        <w:jc w:val="both"/>
        <w:rPr>
          <w:rFonts w:ascii="Times New Roman" w:eastAsia="Times New Roman" w:hAnsi="Times New Roman"/>
          <w:sz w:val="28"/>
          <w:szCs w:val="28"/>
          <w:lang w:bidi="en-US"/>
        </w:rPr>
      </w:pPr>
      <w:r>
        <w:rPr>
          <w:rFonts w:ascii="Times New Roman" w:eastAsia="Times New Roman" w:hAnsi="Times New Roman"/>
          <w:sz w:val="28"/>
          <w:szCs w:val="28"/>
          <w:lang w:bidi="en-US"/>
        </w:rPr>
        <w:t>Таким образом,</w:t>
      </w:r>
      <w:r w:rsidR="00414F89" w:rsidRPr="00AD20CE">
        <w:rPr>
          <w:rFonts w:ascii="Times New Roman" w:eastAsia="Times New Roman" w:hAnsi="Times New Roman"/>
          <w:sz w:val="28"/>
          <w:szCs w:val="28"/>
          <w:lang w:bidi="en-US"/>
        </w:rPr>
        <w:t xml:space="preserve"> можно эффективно организовать воспитательно-образовательный процесс со всей группой и индивидуально с ребенком, чтобы определить ус</w:t>
      </w:r>
      <w:r w:rsidR="00414F89">
        <w:rPr>
          <w:rFonts w:ascii="Times New Roman" w:eastAsia="Times New Roman" w:hAnsi="Times New Roman"/>
          <w:sz w:val="28"/>
          <w:szCs w:val="28"/>
          <w:lang w:bidi="en-US"/>
        </w:rPr>
        <w:t>воение детьми содержания</w:t>
      </w:r>
      <w:r w:rsidR="00414F89" w:rsidRPr="00AD20CE">
        <w:rPr>
          <w:rFonts w:ascii="Times New Roman" w:eastAsia="Times New Roman" w:hAnsi="Times New Roman"/>
          <w:sz w:val="28"/>
          <w:szCs w:val="28"/>
          <w:lang w:bidi="en-US"/>
        </w:rPr>
        <w:t xml:space="preserve"> программы, приобретение умений, навыков с использованием собственных знаний, а также уровень достижения детьми и педагогом </w:t>
      </w:r>
      <w:r w:rsidR="00414F89">
        <w:rPr>
          <w:rFonts w:ascii="Times New Roman" w:eastAsia="Times New Roman" w:hAnsi="Times New Roman"/>
          <w:sz w:val="28"/>
          <w:szCs w:val="28"/>
          <w:lang w:bidi="en-US"/>
        </w:rPr>
        <w:t xml:space="preserve">ожидаемого результата </w:t>
      </w:r>
      <w:r w:rsidR="00414F89" w:rsidRPr="00AD20CE">
        <w:rPr>
          <w:rFonts w:ascii="Times New Roman" w:eastAsia="Times New Roman" w:hAnsi="Times New Roman"/>
          <w:sz w:val="28"/>
          <w:szCs w:val="28"/>
          <w:lang w:bidi="en-US"/>
        </w:rPr>
        <w:t>и спланировать предстоящую работу по индивидуальной карте развития ребенка.</w:t>
      </w:r>
    </w:p>
    <w:p w:rsidR="00414F89" w:rsidRPr="00AD20CE" w:rsidRDefault="00414F89" w:rsidP="00981CA1">
      <w:pPr>
        <w:spacing w:after="0" w:line="240" w:lineRule="auto"/>
        <w:ind w:firstLine="708"/>
        <w:jc w:val="both"/>
        <w:rPr>
          <w:rFonts w:ascii="Times New Roman" w:eastAsia="Times New Roman" w:hAnsi="Times New Roman"/>
          <w:sz w:val="28"/>
          <w:szCs w:val="28"/>
          <w:lang w:bidi="en-US"/>
        </w:rPr>
      </w:pPr>
      <w:r w:rsidRPr="00AD20CE">
        <w:rPr>
          <w:rFonts w:ascii="Times New Roman" w:eastAsia="Times New Roman" w:hAnsi="Times New Roman"/>
          <w:sz w:val="28"/>
          <w:szCs w:val="28"/>
          <w:lang w:bidi="en-US"/>
        </w:rPr>
        <w:t>Проведение мониторинга в соответствии с индикаторами каждого критерия позволяет проводить его реалистично, а также способствует видеть полный результа</w:t>
      </w:r>
      <w:r w:rsidR="0040290B">
        <w:rPr>
          <w:rFonts w:ascii="Times New Roman" w:eastAsia="Times New Roman" w:hAnsi="Times New Roman"/>
          <w:sz w:val="28"/>
          <w:szCs w:val="28"/>
          <w:lang w:bidi="en-US"/>
        </w:rPr>
        <w:t>т по освоению содержания учебной</w:t>
      </w:r>
      <w:r w:rsidRPr="00AD20CE">
        <w:rPr>
          <w:rFonts w:ascii="Times New Roman" w:eastAsia="Times New Roman" w:hAnsi="Times New Roman"/>
          <w:sz w:val="28"/>
          <w:szCs w:val="28"/>
          <w:lang w:bidi="en-US"/>
        </w:rPr>
        <w:t xml:space="preserve"> программы всей группы, достижению ее цели, полноценному их развитию и раскрытию потенциала на основе общечеловеческих и национальных ценностей с учетом интересов, особенностей и потребностей каждого ребенка.</w:t>
      </w:r>
    </w:p>
    <w:p w:rsidR="00BE70BA" w:rsidRDefault="00BE70BA" w:rsidP="00981CA1">
      <w:pPr>
        <w:spacing w:after="0" w:line="240" w:lineRule="auto"/>
        <w:jc w:val="both"/>
        <w:rPr>
          <w:rFonts w:ascii="Times New Roman" w:hAnsi="Times New Roman"/>
          <w:sz w:val="28"/>
          <w:szCs w:val="28"/>
        </w:rPr>
      </w:pPr>
    </w:p>
    <w:p w:rsidR="005C0D5E" w:rsidRPr="00603D60" w:rsidRDefault="00603D60" w:rsidP="00603D60">
      <w:pPr>
        <w:pStyle w:val="1"/>
        <w:jc w:val="both"/>
        <w:rPr>
          <w:caps w:val="0"/>
          <w:szCs w:val="28"/>
          <w:lang w:val="kk-KZ"/>
        </w:rPr>
      </w:pPr>
      <w:bookmarkStart w:id="61" w:name="_Toc135007278"/>
      <w:bookmarkStart w:id="62" w:name="_Toc160285255"/>
      <w:r>
        <w:rPr>
          <w:caps w:val="0"/>
          <w:szCs w:val="28"/>
          <w:lang w:val="kk-KZ"/>
        </w:rPr>
        <w:t>В</w:t>
      </w:r>
      <w:r w:rsidR="005C0D5E" w:rsidRPr="00140889">
        <w:rPr>
          <w:caps w:val="0"/>
          <w:szCs w:val="28"/>
        </w:rPr>
        <w:t xml:space="preserve">ыводы по </w:t>
      </w:r>
      <w:bookmarkEnd w:id="61"/>
      <w:bookmarkEnd w:id="62"/>
      <w:r>
        <w:rPr>
          <w:caps w:val="0"/>
          <w:szCs w:val="28"/>
          <w:lang w:val="kk-KZ"/>
        </w:rPr>
        <w:t>разделу</w:t>
      </w:r>
      <w:r w:rsidR="00F661C1">
        <w:rPr>
          <w:caps w:val="0"/>
          <w:szCs w:val="28"/>
          <w:lang w:val="kk-KZ"/>
        </w:rPr>
        <w:t xml:space="preserve"> 3</w:t>
      </w:r>
    </w:p>
    <w:p w:rsidR="00DD6843" w:rsidRPr="00227597" w:rsidRDefault="00C34C6A" w:rsidP="00603D60">
      <w:pPr>
        <w:spacing w:after="0" w:line="240" w:lineRule="auto"/>
        <w:ind w:firstLine="709"/>
        <w:jc w:val="both"/>
        <w:rPr>
          <w:rFonts w:ascii="Times New Roman" w:hAnsi="Times New Roman"/>
          <w:sz w:val="28"/>
          <w:szCs w:val="28"/>
        </w:rPr>
      </w:pPr>
      <w:r w:rsidRPr="00227597">
        <w:rPr>
          <w:rFonts w:ascii="Times New Roman" w:hAnsi="Times New Roman"/>
          <w:sz w:val="28"/>
          <w:szCs w:val="28"/>
        </w:rPr>
        <w:t>Разработана</w:t>
      </w:r>
      <w:r w:rsidR="008F6FFB" w:rsidRPr="00227597">
        <w:rPr>
          <w:rFonts w:ascii="Times New Roman" w:hAnsi="Times New Roman"/>
          <w:sz w:val="28"/>
          <w:szCs w:val="28"/>
        </w:rPr>
        <w:t xml:space="preserve"> система</w:t>
      </w:r>
      <w:r w:rsidRPr="00227597">
        <w:rPr>
          <w:rFonts w:ascii="Times New Roman" w:hAnsi="Times New Roman"/>
          <w:sz w:val="28"/>
          <w:szCs w:val="28"/>
        </w:rPr>
        <w:t xml:space="preserve"> IT-компетенций детей ста</w:t>
      </w:r>
      <w:r w:rsidR="00DE55CD" w:rsidRPr="00227597">
        <w:rPr>
          <w:rFonts w:ascii="Times New Roman" w:hAnsi="Times New Roman"/>
          <w:sz w:val="28"/>
          <w:szCs w:val="28"/>
        </w:rPr>
        <w:t xml:space="preserve">ршего дошкольного возраста с </w:t>
      </w:r>
      <w:r w:rsidR="00AD2847" w:rsidRPr="00227597">
        <w:rPr>
          <w:rFonts w:ascii="Times New Roman" w:hAnsi="Times New Roman"/>
          <w:sz w:val="28"/>
          <w:szCs w:val="28"/>
        </w:rPr>
        <w:t>учетом планирования</w:t>
      </w:r>
      <w:r w:rsidR="008F6FFB" w:rsidRPr="00227597">
        <w:rPr>
          <w:rFonts w:ascii="Times New Roman" w:hAnsi="Times New Roman"/>
          <w:sz w:val="28"/>
          <w:szCs w:val="28"/>
        </w:rPr>
        <w:t xml:space="preserve"> школьного предмета</w:t>
      </w:r>
      <w:r w:rsidR="00A253B2" w:rsidRPr="00227597">
        <w:rPr>
          <w:rFonts w:ascii="Times New Roman" w:hAnsi="Times New Roman"/>
          <w:sz w:val="28"/>
          <w:szCs w:val="28"/>
        </w:rPr>
        <w:t xml:space="preserve"> «Цифровая грамотность»</w:t>
      </w:r>
      <w:r w:rsidR="00DE55CD" w:rsidRPr="00227597">
        <w:rPr>
          <w:rFonts w:ascii="Times New Roman" w:hAnsi="Times New Roman"/>
          <w:sz w:val="28"/>
          <w:szCs w:val="28"/>
        </w:rPr>
        <w:t xml:space="preserve">, для обеспечения </w:t>
      </w:r>
      <w:r w:rsidRPr="00227597">
        <w:rPr>
          <w:rFonts w:ascii="Times New Roman" w:hAnsi="Times New Roman"/>
          <w:sz w:val="28"/>
          <w:szCs w:val="28"/>
        </w:rPr>
        <w:t>преемственност</w:t>
      </w:r>
      <w:r w:rsidR="00DE55CD" w:rsidRPr="00227597">
        <w:rPr>
          <w:rFonts w:ascii="Times New Roman" w:hAnsi="Times New Roman"/>
          <w:sz w:val="28"/>
          <w:szCs w:val="28"/>
        </w:rPr>
        <w:t>и</w:t>
      </w:r>
      <w:r w:rsidRPr="00227597">
        <w:rPr>
          <w:rFonts w:ascii="Times New Roman" w:hAnsi="Times New Roman"/>
          <w:sz w:val="28"/>
          <w:szCs w:val="28"/>
        </w:rPr>
        <w:t xml:space="preserve"> между дошкольным и</w:t>
      </w:r>
      <w:r w:rsidR="008F6FFB" w:rsidRPr="00227597">
        <w:rPr>
          <w:rFonts w:ascii="Times New Roman" w:hAnsi="Times New Roman"/>
          <w:sz w:val="28"/>
          <w:szCs w:val="28"/>
        </w:rPr>
        <w:t xml:space="preserve"> школьным образованием, а </w:t>
      </w:r>
      <w:r w:rsidRPr="00227597">
        <w:rPr>
          <w:rFonts w:ascii="Times New Roman" w:hAnsi="Times New Roman"/>
          <w:sz w:val="28"/>
          <w:szCs w:val="28"/>
        </w:rPr>
        <w:t>также един</w:t>
      </w:r>
      <w:r w:rsidR="00DE55CD" w:rsidRPr="00227597">
        <w:rPr>
          <w:rFonts w:ascii="Times New Roman" w:hAnsi="Times New Roman"/>
          <w:sz w:val="28"/>
          <w:szCs w:val="28"/>
        </w:rPr>
        <w:t xml:space="preserve">ства </w:t>
      </w:r>
      <w:r w:rsidRPr="00227597">
        <w:rPr>
          <w:rFonts w:ascii="Times New Roman" w:hAnsi="Times New Roman"/>
          <w:sz w:val="28"/>
          <w:szCs w:val="28"/>
        </w:rPr>
        <w:t>методическ</w:t>
      </w:r>
      <w:r w:rsidR="00DE55CD" w:rsidRPr="00227597">
        <w:rPr>
          <w:rFonts w:ascii="Times New Roman" w:hAnsi="Times New Roman"/>
          <w:sz w:val="28"/>
          <w:szCs w:val="28"/>
        </w:rPr>
        <w:t>ой</w:t>
      </w:r>
      <w:r w:rsidRPr="00227597">
        <w:rPr>
          <w:rFonts w:ascii="Times New Roman" w:hAnsi="Times New Roman"/>
          <w:sz w:val="28"/>
          <w:szCs w:val="28"/>
        </w:rPr>
        <w:t xml:space="preserve"> и педагогическ</w:t>
      </w:r>
      <w:r w:rsidR="00DE55CD" w:rsidRPr="00227597">
        <w:rPr>
          <w:rFonts w:ascii="Times New Roman" w:hAnsi="Times New Roman"/>
          <w:sz w:val="28"/>
          <w:szCs w:val="28"/>
        </w:rPr>
        <w:t xml:space="preserve">ой </w:t>
      </w:r>
      <w:r w:rsidRPr="00227597">
        <w:rPr>
          <w:rFonts w:ascii="Times New Roman" w:hAnsi="Times New Roman"/>
          <w:sz w:val="28"/>
          <w:szCs w:val="28"/>
        </w:rPr>
        <w:t>парадигм</w:t>
      </w:r>
      <w:r w:rsidR="00DE55CD" w:rsidRPr="00227597">
        <w:rPr>
          <w:rFonts w:ascii="Times New Roman" w:hAnsi="Times New Roman"/>
          <w:sz w:val="28"/>
          <w:szCs w:val="28"/>
        </w:rPr>
        <w:t>ы</w:t>
      </w:r>
      <w:r w:rsidRPr="00227597">
        <w:rPr>
          <w:rFonts w:ascii="Times New Roman" w:hAnsi="Times New Roman"/>
          <w:sz w:val="28"/>
          <w:szCs w:val="28"/>
        </w:rPr>
        <w:t xml:space="preserve"> в работе с детьми</w:t>
      </w:r>
      <w:r w:rsidR="00C47027">
        <w:rPr>
          <w:rFonts w:ascii="Times New Roman" w:hAnsi="Times New Roman"/>
          <w:sz w:val="28"/>
          <w:szCs w:val="28"/>
        </w:rPr>
        <w:t xml:space="preserve"> [93]</w:t>
      </w:r>
      <w:r w:rsidRPr="00227597">
        <w:rPr>
          <w:rFonts w:ascii="Times New Roman" w:hAnsi="Times New Roman"/>
          <w:sz w:val="28"/>
          <w:szCs w:val="28"/>
        </w:rPr>
        <w:t>.</w:t>
      </w:r>
    </w:p>
    <w:p w:rsidR="00C34C6A" w:rsidRPr="00140889" w:rsidRDefault="00C34C6A" w:rsidP="00603D60">
      <w:pPr>
        <w:spacing w:after="0" w:line="240" w:lineRule="auto"/>
        <w:ind w:firstLine="709"/>
        <w:jc w:val="both"/>
        <w:rPr>
          <w:rFonts w:ascii="Times New Roman" w:eastAsia="Times New Roman" w:hAnsi="Times New Roman"/>
          <w:sz w:val="28"/>
          <w:szCs w:val="28"/>
        </w:rPr>
      </w:pPr>
      <w:r w:rsidRPr="00140889">
        <w:rPr>
          <w:rFonts w:ascii="Times New Roman" w:hAnsi="Times New Roman"/>
          <w:sz w:val="28"/>
          <w:szCs w:val="28"/>
        </w:rPr>
        <w:t>Разработ</w:t>
      </w:r>
      <w:r>
        <w:rPr>
          <w:rFonts w:ascii="Times New Roman" w:hAnsi="Times New Roman"/>
          <w:sz w:val="28"/>
          <w:szCs w:val="28"/>
        </w:rPr>
        <w:t>ана</w:t>
      </w:r>
      <w:r w:rsidRPr="00140889">
        <w:rPr>
          <w:rFonts w:ascii="Times New Roman" w:hAnsi="Times New Roman"/>
          <w:sz w:val="28"/>
          <w:szCs w:val="28"/>
        </w:rPr>
        <w:t xml:space="preserve"> баз</w:t>
      </w:r>
      <w:r>
        <w:rPr>
          <w:rFonts w:ascii="Times New Roman" w:hAnsi="Times New Roman"/>
          <w:sz w:val="28"/>
          <w:szCs w:val="28"/>
        </w:rPr>
        <w:t>а</w:t>
      </w:r>
      <w:r w:rsidRPr="00140889">
        <w:rPr>
          <w:rFonts w:ascii="Times New Roman" w:hAnsi="Times New Roman"/>
          <w:sz w:val="28"/>
          <w:szCs w:val="28"/>
        </w:rPr>
        <w:t xml:space="preserve"> правил по формировани</w:t>
      </w:r>
      <w:r>
        <w:rPr>
          <w:rFonts w:ascii="Times New Roman" w:hAnsi="Times New Roman"/>
          <w:sz w:val="28"/>
          <w:szCs w:val="28"/>
        </w:rPr>
        <w:t>ю</w:t>
      </w:r>
      <w:r w:rsidRPr="00140889">
        <w:rPr>
          <w:rFonts w:ascii="Times New Roman" w:hAnsi="Times New Roman"/>
          <w:sz w:val="28"/>
          <w:szCs w:val="28"/>
        </w:rPr>
        <w:t xml:space="preserve"> IT-компетенций детей старшего дошкольного </w:t>
      </w:r>
      <w:r w:rsidR="008F6FFB" w:rsidRPr="00140889">
        <w:rPr>
          <w:rFonts w:ascii="Times New Roman" w:hAnsi="Times New Roman"/>
          <w:sz w:val="28"/>
          <w:szCs w:val="28"/>
        </w:rPr>
        <w:t>возраста,</w:t>
      </w:r>
      <w:r w:rsidRPr="00140889">
        <w:rPr>
          <w:rFonts w:ascii="Times New Roman" w:hAnsi="Times New Roman"/>
          <w:sz w:val="28"/>
          <w:szCs w:val="28"/>
        </w:rPr>
        <w:t xml:space="preserve"> </w:t>
      </w:r>
      <w:r>
        <w:rPr>
          <w:rFonts w:ascii="Times New Roman" w:hAnsi="Times New Roman"/>
          <w:sz w:val="28"/>
          <w:szCs w:val="28"/>
        </w:rPr>
        <w:t>которая охватывает</w:t>
      </w:r>
      <w:r w:rsidRPr="00140889">
        <w:rPr>
          <w:rFonts w:ascii="Times New Roman" w:hAnsi="Times New Roman"/>
          <w:sz w:val="28"/>
          <w:szCs w:val="28"/>
        </w:rPr>
        <w:t xml:space="preserve"> определение целей и требований, анализ существующего состояния, исследование лучших </w:t>
      </w:r>
      <w:r w:rsidR="00DE55CD">
        <w:rPr>
          <w:rFonts w:ascii="Times New Roman" w:hAnsi="Times New Roman"/>
          <w:sz w:val="28"/>
          <w:szCs w:val="28"/>
        </w:rPr>
        <w:t>практик.</w:t>
      </w:r>
    </w:p>
    <w:p w:rsidR="00797EFF" w:rsidRDefault="00DD6843" w:rsidP="00F661C1">
      <w:pPr>
        <w:spacing w:after="0" w:line="240" w:lineRule="auto"/>
        <w:ind w:firstLine="709"/>
        <w:jc w:val="both"/>
        <w:rPr>
          <w:rFonts w:ascii="Times New Roman" w:hAnsi="Times New Roman"/>
          <w:sz w:val="28"/>
          <w:szCs w:val="28"/>
        </w:rPr>
      </w:pPr>
      <w:r w:rsidRPr="00140889">
        <w:rPr>
          <w:rFonts w:ascii="Times New Roman" w:hAnsi="Times New Roman"/>
          <w:sz w:val="28"/>
          <w:szCs w:val="28"/>
        </w:rPr>
        <w:t>Разработана структура и содержани</w:t>
      </w:r>
      <w:r w:rsidR="009D64A1">
        <w:rPr>
          <w:rFonts w:ascii="Times New Roman" w:hAnsi="Times New Roman"/>
          <w:sz w:val="28"/>
          <w:szCs w:val="28"/>
        </w:rPr>
        <w:t>е</w:t>
      </w:r>
      <w:r w:rsidRPr="00140889">
        <w:rPr>
          <w:rFonts w:ascii="Times New Roman" w:hAnsi="Times New Roman"/>
          <w:sz w:val="28"/>
          <w:szCs w:val="28"/>
        </w:rPr>
        <w:t xml:space="preserve"> инд</w:t>
      </w:r>
      <w:r w:rsidR="008F6FFB">
        <w:rPr>
          <w:rFonts w:ascii="Times New Roman" w:hAnsi="Times New Roman"/>
          <w:sz w:val="28"/>
          <w:szCs w:val="28"/>
        </w:rPr>
        <w:t>ивидуальной карты результатов воспитательно-образовательного процесса в дошкольной организации</w:t>
      </w:r>
      <w:r w:rsidRPr="00140889">
        <w:rPr>
          <w:rFonts w:ascii="Times New Roman" w:hAnsi="Times New Roman"/>
          <w:sz w:val="28"/>
          <w:szCs w:val="28"/>
        </w:rPr>
        <w:t xml:space="preserve">. Разработана структура и база знаний подсистемы генерации рекомендаций по улучшению процесса формирования </w:t>
      </w:r>
      <w:r w:rsidR="000B19B8" w:rsidRPr="00227597">
        <w:rPr>
          <w:rFonts w:ascii="Times New Roman" w:hAnsi="Times New Roman"/>
          <w:sz w:val="28"/>
          <w:szCs w:val="28"/>
          <w:lang w:val="en-US"/>
        </w:rPr>
        <w:t>IT</w:t>
      </w:r>
      <w:r w:rsidR="009D64A1" w:rsidRPr="00227597">
        <w:rPr>
          <w:rFonts w:ascii="Times New Roman" w:hAnsi="Times New Roman"/>
          <w:sz w:val="28"/>
          <w:szCs w:val="28"/>
        </w:rPr>
        <w:t>-</w:t>
      </w:r>
      <w:r w:rsidRPr="00227597">
        <w:rPr>
          <w:rFonts w:ascii="Times New Roman" w:hAnsi="Times New Roman"/>
          <w:sz w:val="28"/>
          <w:szCs w:val="28"/>
        </w:rPr>
        <w:t>компетенций</w:t>
      </w:r>
      <w:r w:rsidRPr="00140889">
        <w:rPr>
          <w:rFonts w:ascii="Times New Roman" w:hAnsi="Times New Roman"/>
          <w:sz w:val="28"/>
          <w:szCs w:val="28"/>
        </w:rPr>
        <w:t xml:space="preserve"> детей старшего дошкольного возраста. Разработана база правил по</w:t>
      </w:r>
      <w:r w:rsidR="009D64A1">
        <w:rPr>
          <w:rFonts w:ascii="Times New Roman" w:hAnsi="Times New Roman"/>
          <w:sz w:val="28"/>
          <w:szCs w:val="28"/>
        </w:rPr>
        <w:t xml:space="preserve"> </w:t>
      </w:r>
      <w:r w:rsidR="00AD2847">
        <w:rPr>
          <w:rFonts w:ascii="Times New Roman" w:hAnsi="Times New Roman"/>
          <w:sz w:val="28"/>
          <w:szCs w:val="28"/>
        </w:rPr>
        <w:t xml:space="preserve">непрерывному </w:t>
      </w:r>
      <w:r w:rsidR="00AD2847" w:rsidRPr="00140889">
        <w:rPr>
          <w:rFonts w:ascii="Times New Roman" w:hAnsi="Times New Roman"/>
          <w:sz w:val="28"/>
          <w:szCs w:val="28"/>
        </w:rPr>
        <w:t>улучшению</w:t>
      </w:r>
      <w:r w:rsidRPr="00140889">
        <w:rPr>
          <w:rFonts w:ascii="Times New Roman" w:hAnsi="Times New Roman"/>
          <w:sz w:val="28"/>
          <w:szCs w:val="28"/>
        </w:rPr>
        <w:t xml:space="preserve"> процесса формирования IT-компетенций детей старшего дошкольного возраста</w:t>
      </w:r>
      <w:r w:rsidR="00797EFF">
        <w:rPr>
          <w:rFonts w:ascii="Times New Roman" w:hAnsi="Times New Roman"/>
          <w:sz w:val="28"/>
          <w:szCs w:val="28"/>
        </w:rPr>
        <w:t>.</w:t>
      </w:r>
    </w:p>
    <w:p w:rsidR="00D4125C" w:rsidRDefault="00797EFF" w:rsidP="00F66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Разработан алгоритм работы с индивидуальной картой в информационно-образовательной среде, </w:t>
      </w:r>
      <w:r w:rsidR="003D44EB">
        <w:rPr>
          <w:rFonts w:ascii="Times New Roman" w:hAnsi="Times New Roman"/>
          <w:sz w:val="28"/>
          <w:szCs w:val="28"/>
        </w:rPr>
        <w:t>который</w:t>
      </w:r>
      <w:r w:rsidRPr="00CA4865">
        <w:rPr>
          <w:rFonts w:ascii="Times New Roman" w:hAnsi="Times New Roman"/>
          <w:sz w:val="28"/>
          <w:szCs w:val="28"/>
        </w:rPr>
        <w:t xml:space="preserve"> обеспечивает удобный доступ к информации о воспитательно-образовательном процессе и состоянии сформированности навыков у </w:t>
      </w:r>
      <w:r>
        <w:rPr>
          <w:rFonts w:ascii="Times New Roman" w:hAnsi="Times New Roman"/>
          <w:sz w:val="28"/>
          <w:szCs w:val="28"/>
        </w:rPr>
        <w:t xml:space="preserve">старших </w:t>
      </w:r>
      <w:r w:rsidRPr="00CA4865">
        <w:rPr>
          <w:rFonts w:ascii="Times New Roman" w:hAnsi="Times New Roman"/>
          <w:sz w:val="28"/>
          <w:szCs w:val="28"/>
        </w:rPr>
        <w:t>дошкольников. Это позволяет педагогам дошкольной организации получать необходимую информацию для корректировки своей работы, а также родителям и законным представителям получать информацию о ходе воспитательно-образовательного процесса своих детей.</w:t>
      </w:r>
    </w:p>
    <w:p w:rsidR="00D545DD" w:rsidRPr="00D4125C" w:rsidRDefault="00D4125C" w:rsidP="00981CA1">
      <w:pPr>
        <w:spacing w:after="0" w:line="240" w:lineRule="auto"/>
        <w:rPr>
          <w:rFonts w:ascii="Times New Roman" w:hAnsi="Times New Roman"/>
          <w:sz w:val="28"/>
          <w:szCs w:val="28"/>
        </w:rPr>
      </w:pPr>
      <w:r>
        <w:rPr>
          <w:rFonts w:ascii="Times New Roman" w:hAnsi="Times New Roman"/>
          <w:sz w:val="28"/>
          <w:szCs w:val="28"/>
        </w:rPr>
        <w:br w:type="page"/>
      </w:r>
    </w:p>
    <w:p w:rsidR="00777ABC" w:rsidRPr="000A3E6D" w:rsidRDefault="00603D60" w:rsidP="00603D60">
      <w:pPr>
        <w:pStyle w:val="1"/>
        <w:tabs>
          <w:tab w:val="left" w:pos="0"/>
        </w:tabs>
        <w:jc w:val="both"/>
        <w:rPr>
          <w:caps w:val="0"/>
          <w:szCs w:val="28"/>
          <w:lang w:val="kk-KZ"/>
        </w:rPr>
      </w:pPr>
      <w:bookmarkStart w:id="63" w:name="_Toc132229141"/>
      <w:bookmarkStart w:id="64" w:name="_Toc135007279"/>
      <w:bookmarkStart w:id="65" w:name="_Toc160285256"/>
      <w:r>
        <w:rPr>
          <w:caps w:val="0"/>
          <w:szCs w:val="28"/>
          <w:lang w:val="kk-KZ"/>
        </w:rPr>
        <w:t>4</w:t>
      </w:r>
      <w:r w:rsidR="00C0447D">
        <w:rPr>
          <w:caps w:val="0"/>
          <w:szCs w:val="28"/>
          <w:lang w:val="kk-KZ"/>
        </w:rPr>
        <w:t xml:space="preserve"> </w:t>
      </w:r>
      <w:bookmarkEnd w:id="63"/>
      <w:bookmarkEnd w:id="64"/>
      <w:bookmarkEnd w:id="65"/>
      <w:r w:rsidR="000A3E6D" w:rsidRPr="000A3E6D">
        <w:rPr>
          <w:spacing w:val="2"/>
          <w:szCs w:val="28"/>
        </w:rPr>
        <w:t>РАЗРАБОТКА СТРУКТУРЫ ИНФОРМАЦИОННО-ОБРАЗОВАТЕЛЬНОЙ СРЕДЫ ОРГАНИЗАЦИЙ ДОШКОЛЬНОГО ОБРАЗОВАНИЯ</w:t>
      </w:r>
    </w:p>
    <w:p w:rsidR="00C648A7" w:rsidRPr="00140889" w:rsidRDefault="00C648A7" w:rsidP="00981CA1">
      <w:pPr>
        <w:spacing w:after="0" w:line="240" w:lineRule="auto"/>
        <w:rPr>
          <w:rFonts w:ascii="Times New Roman" w:hAnsi="Times New Roman"/>
          <w:b/>
          <w:sz w:val="28"/>
          <w:szCs w:val="28"/>
        </w:rPr>
      </w:pPr>
    </w:p>
    <w:p w:rsidR="003A6C01" w:rsidRPr="00140889" w:rsidRDefault="003A6C01" w:rsidP="00981CA1">
      <w:pPr>
        <w:pStyle w:val="1"/>
        <w:jc w:val="both"/>
        <w:rPr>
          <w:caps w:val="0"/>
          <w:szCs w:val="28"/>
        </w:rPr>
      </w:pPr>
      <w:bookmarkStart w:id="66" w:name="_Toc132229148"/>
      <w:bookmarkStart w:id="67" w:name="_Toc160285257"/>
      <w:bookmarkStart w:id="68" w:name="_Toc135007286"/>
      <w:r w:rsidRPr="00140889">
        <w:rPr>
          <w:caps w:val="0"/>
          <w:szCs w:val="28"/>
        </w:rPr>
        <w:t>4.</w:t>
      </w:r>
      <w:r w:rsidR="00630142">
        <w:rPr>
          <w:caps w:val="0"/>
          <w:szCs w:val="28"/>
        </w:rPr>
        <w:t>1</w:t>
      </w:r>
      <w:r w:rsidRPr="00140889">
        <w:rPr>
          <w:caps w:val="0"/>
          <w:szCs w:val="28"/>
          <w:lang w:val="kk-KZ"/>
        </w:rPr>
        <w:t xml:space="preserve"> </w:t>
      </w:r>
      <w:bookmarkEnd w:id="66"/>
      <w:bookmarkEnd w:id="67"/>
      <w:r w:rsidR="000A3E6D" w:rsidRPr="00672F89">
        <w:rPr>
          <w:caps w:val="0"/>
          <w:spacing w:val="2"/>
          <w:szCs w:val="28"/>
        </w:rPr>
        <w:t>Функциональные требования к информационно-образовательной среде организаций дошкольного образования</w:t>
      </w:r>
      <w:r w:rsidR="000A3E6D" w:rsidRPr="00140889">
        <w:rPr>
          <w:caps w:val="0"/>
          <w:szCs w:val="28"/>
        </w:rPr>
        <w:t xml:space="preserve"> </w:t>
      </w:r>
      <w:bookmarkEnd w:id="68"/>
    </w:p>
    <w:p w:rsidR="003A6C01" w:rsidRPr="009A1305" w:rsidRDefault="003A6C01" w:rsidP="00981CA1">
      <w:pPr>
        <w:spacing w:after="0" w:line="240" w:lineRule="auto"/>
        <w:ind w:firstLine="709"/>
        <w:jc w:val="both"/>
        <w:rPr>
          <w:rFonts w:ascii="Times New Roman" w:eastAsia="Times New Roman" w:hAnsi="Times New Roman"/>
          <w:sz w:val="28"/>
          <w:szCs w:val="28"/>
        </w:rPr>
      </w:pPr>
      <w:r w:rsidRPr="00140889">
        <w:rPr>
          <w:rFonts w:ascii="Times New Roman" w:hAnsi="Times New Roman"/>
          <w:color w:val="000000"/>
          <w:sz w:val="28"/>
          <w:szCs w:val="28"/>
        </w:rPr>
        <w:t xml:space="preserve">Информационно-образовательная среда, в которой компетенции делятся по своему назначению на инновации и отраслевые компетенции. Деятельность первых направлена на продвижение решений конкретных действий с детьми дошкольного возраста и педагогов дошкольной организации. </w:t>
      </w:r>
      <w:r w:rsidRPr="009A1305">
        <w:rPr>
          <w:rFonts w:ascii="Times New Roman" w:hAnsi="Times New Roman"/>
          <w:sz w:val="28"/>
          <w:szCs w:val="28"/>
        </w:rPr>
        <w:t>Вторых</w:t>
      </w:r>
      <w:r w:rsidR="00140889" w:rsidRPr="009A1305">
        <w:rPr>
          <w:rFonts w:ascii="Times New Roman" w:hAnsi="Times New Roman"/>
          <w:sz w:val="28"/>
          <w:szCs w:val="28"/>
        </w:rPr>
        <w:t xml:space="preserve"> – </w:t>
      </w:r>
      <w:r w:rsidRPr="009A1305">
        <w:rPr>
          <w:rFonts w:ascii="Times New Roman" w:hAnsi="Times New Roman"/>
          <w:sz w:val="28"/>
          <w:szCs w:val="28"/>
        </w:rPr>
        <w:t>на проведение работ или предоставление услуг по автоматизации на конкретном этапе мониторинга. Такое разделение существенно влияет на результаты работ, функции и организационную структуру информационно-образовательной среды.</w:t>
      </w:r>
    </w:p>
    <w:p w:rsidR="003A6C01" w:rsidRPr="00140889" w:rsidRDefault="003A6C01" w:rsidP="00981CA1">
      <w:pPr>
        <w:spacing w:after="0" w:line="240" w:lineRule="auto"/>
        <w:ind w:firstLine="709"/>
        <w:jc w:val="both"/>
        <w:rPr>
          <w:rFonts w:ascii="Times New Roman" w:eastAsia="Times New Roman" w:hAnsi="Times New Roman"/>
          <w:color w:val="000000"/>
          <w:sz w:val="28"/>
          <w:szCs w:val="28"/>
        </w:rPr>
      </w:pPr>
      <w:r w:rsidRPr="00140889">
        <w:rPr>
          <w:rFonts w:ascii="Times New Roman" w:hAnsi="Times New Roman"/>
          <w:color w:val="000000"/>
          <w:sz w:val="28"/>
          <w:szCs w:val="28"/>
        </w:rPr>
        <w:t>Данная информационно-образовательная среда в дошкольном образовании является актуальной. Проведение мониторинга у дошкольников с использованием информационных технологий и решений по автоматизации, на сегодняшний день не предоставлен</w:t>
      </w:r>
      <w:r w:rsidR="00C0447D">
        <w:rPr>
          <w:rFonts w:ascii="Times New Roman" w:hAnsi="Times New Roman"/>
          <w:color w:val="000000"/>
          <w:sz w:val="28"/>
          <w:szCs w:val="28"/>
        </w:rPr>
        <w:t>ы в нужном объеме. Это создае</w:t>
      </w:r>
      <w:r w:rsidRPr="00140889">
        <w:rPr>
          <w:rFonts w:ascii="Times New Roman" w:hAnsi="Times New Roman"/>
          <w:color w:val="000000"/>
          <w:sz w:val="28"/>
          <w:szCs w:val="28"/>
        </w:rPr>
        <w:t>т сложность для педагогов и детей в восприятии и качестве данных. Дошкольные организации используют программы для качественного расчета, но это не выход из данной ситуации, так как не является удобным и точным. Анализируя методические рекомендации по проведению мониторинга развития умений и навыков детей по усвоению содержания Типовой программы, в которой четко прописана основная проблема</w:t>
      </w:r>
      <w:r w:rsidRPr="00140889">
        <w:rPr>
          <w:rFonts w:ascii="Times New Roman" w:eastAsia="Times New Roman" w:hAnsi="Times New Roman"/>
          <w:color w:val="000000"/>
          <w:sz w:val="28"/>
          <w:szCs w:val="28"/>
        </w:rPr>
        <w:t xml:space="preserve"> отсутствия единых подходов диагностики в дошкольной организации. Используемые методики диагностики не отвечают требованиям обновленного содержания нормативных документов в сфере дошкольного образования.</w:t>
      </w:r>
    </w:p>
    <w:p w:rsidR="003A6C01" w:rsidRPr="00140889" w:rsidRDefault="003A6C01" w:rsidP="00981CA1">
      <w:pPr>
        <w:spacing w:after="0" w:line="240" w:lineRule="auto"/>
        <w:ind w:firstLine="709"/>
        <w:jc w:val="both"/>
        <w:rPr>
          <w:rFonts w:ascii="Times New Roman" w:eastAsia="Times New Roman" w:hAnsi="Times New Roman"/>
          <w:color w:val="000000"/>
          <w:sz w:val="28"/>
          <w:szCs w:val="28"/>
        </w:rPr>
      </w:pPr>
      <w:r w:rsidRPr="00140889">
        <w:rPr>
          <w:rFonts w:ascii="Times New Roman" w:hAnsi="Times New Roman"/>
          <w:color w:val="000000"/>
          <w:sz w:val="28"/>
          <w:szCs w:val="28"/>
        </w:rPr>
        <w:t>Информационно-образовательная среда, это своеобразный ответ на требования современного общества, т.к. необходимо ориентироваться в проблематике быстро изменяющегося и усложняющегося процесса в образовании и педагогической подготовки. Информационно-образовательная среда должна быть в состоянии автоматизировать, накапливать и систематизировать компетенции по усложняющимся технологиям и средствам автоматизации, а также иметь реком</w:t>
      </w:r>
      <w:r w:rsidR="00C0447D">
        <w:rPr>
          <w:rFonts w:ascii="Times New Roman" w:hAnsi="Times New Roman"/>
          <w:color w:val="000000"/>
          <w:sz w:val="28"/>
          <w:szCs w:val="28"/>
        </w:rPr>
        <w:t>ендации по подготовке педагогов дошкольной организации</w:t>
      </w:r>
      <w:r w:rsidR="00C47027">
        <w:rPr>
          <w:rFonts w:ascii="Times New Roman" w:hAnsi="Times New Roman"/>
          <w:color w:val="000000"/>
          <w:sz w:val="28"/>
          <w:szCs w:val="28"/>
        </w:rPr>
        <w:t xml:space="preserve"> [94]</w:t>
      </w:r>
      <w:r w:rsidR="00C0447D">
        <w:rPr>
          <w:rFonts w:ascii="Times New Roman" w:hAnsi="Times New Roman"/>
          <w:color w:val="000000"/>
          <w:sz w:val="28"/>
          <w:szCs w:val="28"/>
        </w:rPr>
        <w:t>.</w:t>
      </w:r>
      <w:r w:rsidRPr="00140889">
        <w:rPr>
          <w:rFonts w:ascii="Times New Roman" w:hAnsi="Times New Roman"/>
          <w:color w:val="000000"/>
          <w:sz w:val="28"/>
          <w:szCs w:val="28"/>
        </w:rPr>
        <w:t xml:space="preserve"> </w:t>
      </w:r>
    </w:p>
    <w:p w:rsidR="003A6C01" w:rsidRPr="00140889" w:rsidRDefault="003A6C01" w:rsidP="00981CA1">
      <w:pPr>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Для того, чтобы стать действительно востребованной, информационно</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образовательная среда должна предлагать решения, повышающие эффективность автоматизируемого мониторинга. Необходима практическая польза, например, упрощение работы конкретных педагогов, уменьшение потерь данных, снижение потерь времени и организационных издержек</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то есть польза, которую можно измерить.</w:t>
      </w:r>
    </w:p>
    <w:p w:rsidR="003A6C01" w:rsidRPr="00140889" w:rsidRDefault="003A6C01" w:rsidP="00981CA1">
      <w:pPr>
        <w:tabs>
          <w:tab w:val="left" w:pos="1134"/>
        </w:tabs>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Автоматизация работы дошкольной организации должна быть направлена на снижение количества рабочей силы в расчете на каждого педагога. Понимание педагогами дошкольной организации этой зависимости порождает доверие и желание работать, так как очевидно, что при существенном повышении эффективности рабо</w:t>
      </w:r>
      <w:r w:rsidR="00C0447D">
        <w:rPr>
          <w:rFonts w:ascii="Times New Roman" w:hAnsi="Times New Roman"/>
          <w:color w:val="000000"/>
          <w:sz w:val="28"/>
          <w:szCs w:val="28"/>
        </w:rPr>
        <w:t>ты дошкольной организации возможно</w:t>
      </w:r>
      <w:r w:rsidRPr="00140889">
        <w:rPr>
          <w:rFonts w:ascii="Times New Roman" w:hAnsi="Times New Roman"/>
          <w:color w:val="000000"/>
          <w:sz w:val="28"/>
          <w:szCs w:val="28"/>
        </w:rPr>
        <w:t xml:space="preserve"> компенсировать снижение потребности в затрате времени на мониторинг. Это обстоятельство накладывает определенные</w:t>
      </w:r>
      <w:r w:rsidR="00C0447D">
        <w:rPr>
          <w:rFonts w:ascii="Times New Roman" w:hAnsi="Times New Roman"/>
          <w:color w:val="000000"/>
          <w:sz w:val="28"/>
          <w:szCs w:val="28"/>
        </w:rPr>
        <w:t xml:space="preserve"> обязательства на информационно-образовательную среду. </w:t>
      </w:r>
      <w:r w:rsidR="004256D6">
        <w:rPr>
          <w:rFonts w:ascii="Times New Roman" w:hAnsi="Times New Roman"/>
          <w:color w:val="000000"/>
          <w:sz w:val="28"/>
          <w:szCs w:val="28"/>
        </w:rPr>
        <w:t>Они</w:t>
      </w:r>
      <w:r w:rsidR="00C0447D">
        <w:rPr>
          <w:rFonts w:ascii="Times New Roman" w:hAnsi="Times New Roman"/>
          <w:color w:val="000000"/>
          <w:sz w:val="28"/>
          <w:szCs w:val="28"/>
        </w:rPr>
        <w:t xml:space="preserve"> </w:t>
      </w:r>
      <w:r w:rsidRPr="00140889">
        <w:rPr>
          <w:rFonts w:ascii="Times New Roman" w:hAnsi="Times New Roman"/>
          <w:color w:val="000000"/>
          <w:sz w:val="28"/>
          <w:szCs w:val="28"/>
        </w:rPr>
        <w:t>заключаю</w:t>
      </w:r>
      <w:r w:rsidR="00C0447D">
        <w:rPr>
          <w:rFonts w:ascii="Times New Roman" w:hAnsi="Times New Roman"/>
          <w:color w:val="000000"/>
          <w:sz w:val="28"/>
          <w:szCs w:val="28"/>
        </w:rPr>
        <w:t>тс</w:t>
      </w:r>
      <w:r w:rsidRPr="00140889">
        <w:rPr>
          <w:rFonts w:ascii="Times New Roman" w:hAnsi="Times New Roman"/>
          <w:color w:val="000000"/>
          <w:sz w:val="28"/>
          <w:szCs w:val="28"/>
        </w:rPr>
        <w:t>я в том, что ключевые компетенции, которыми должен обладать дошкольник, влияют на социализацию ребенка в обществе и успехи в усвоении знаний, умений и навыков. От тог</w:t>
      </w:r>
      <w:r w:rsidR="00C0447D">
        <w:rPr>
          <w:rFonts w:ascii="Times New Roman" w:hAnsi="Times New Roman"/>
          <w:color w:val="000000"/>
          <w:sz w:val="28"/>
          <w:szCs w:val="28"/>
        </w:rPr>
        <w:t>о, на</w:t>
      </w:r>
      <w:r w:rsidRPr="00140889">
        <w:rPr>
          <w:rFonts w:ascii="Times New Roman" w:hAnsi="Times New Roman"/>
          <w:color w:val="000000"/>
          <w:sz w:val="28"/>
          <w:szCs w:val="28"/>
        </w:rPr>
        <w:t>сколько точно и к</w:t>
      </w:r>
      <w:r w:rsidR="00C0447D">
        <w:rPr>
          <w:rFonts w:ascii="Times New Roman" w:hAnsi="Times New Roman"/>
          <w:color w:val="000000"/>
          <w:sz w:val="28"/>
          <w:szCs w:val="28"/>
        </w:rPr>
        <w:t>ачественно это будет</w:t>
      </w:r>
      <w:r w:rsidR="004256D6">
        <w:rPr>
          <w:rFonts w:ascii="Times New Roman" w:hAnsi="Times New Roman"/>
          <w:color w:val="000000"/>
          <w:sz w:val="28"/>
          <w:szCs w:val="28"/>
        </w:rPr>
        <w:t>,</w:t>
      </w:r>
      <w:r w:rsidR="00C0447D">
        <w:rPr>
          <w:rFonts w:ascii="Times New Roman" w:hAnsi="Times New Roman"/>
          <w:color w:val="000000"/>
          <w:sz w:val="28"/>
          <w:szCs w:val="28"/>
        </w:rPr>
        <w:t xml:space="preserve"> организова</w:t>
      </w:r>
      <w:r w:rsidRPr="00140889">
        <w:rPr>
          <w:rFonts w:ascii="Times New Roman" w:hAnsi="Times New Roman"/>
          <w:color w:val="000000"/>
          <w:sz w:val="28"/>
          <w:szCs w:val="28"/>
        </w:rPr>
        <w:t xml:space="preserve">но зависит судьба ребенка. </w:t>
      </w:r>
    </w:p>
    <w:p w:rsidR="003A6C01" w:rsidRPr="00140889" w:rsidRDefault="003A6C01" w:rsidP="00981CA1">
      <w:pPr>
        <w:tabs>
          <w:tab w:val="left" w:pos="1134"/>
        </w:tabs>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Очень важно, чтобы задания были понятными, критерии оценивания были точными, прослеживались последовательность и системность в подборе заданий с учетом возрастных особенностей и методических рекомендаций. Педагоги и родители должны быть полностью уверены в том, что в результате автоматизации, полученные данные, будут доступны для просмотра и корреляции. Тогда потребность в услугах информационно-образовательной среды сохранится или возрастет. Залог успешной работы информационно-образовательной среды</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ее вос</w:t>
      </w:r>
      <w:r w:rsidR="00D754ED">
        <w:rPr>
          <w:rFonts w:ascii="Times New Roman" w:hAnsi="Times New Roman"/>
          <w:color w:val="000000"/>
          <w:sz w:val="28"/>
          <w:szCs w:val="28"/>
        </w:rPr>
        <w:t>требованн</w:t>
      </w:r>
      <w:r w:rsidRPr="00140889">
        <w:rPr>
          <w:rFonts w:ascii="Times New Roman" w:hAnsi="Times New Roman"/>
          <w:color w:val="000000"/>
          <w:sz w:val="28"/>
          <w:szCs w:val="28"/>
        </w:rPr>
        <w:t>ость у пользователей (педагогов, родителей). Основу этого составляет высокий уровень компетенции в отраслевых вопросах, важных для пользователей.</w:t>
      </w:r>
    </w:p>
    <w:p w:rsidR="003A6C01" w:rsidRPr="009A1305" w:rsidRDefault="003A6C01" w:rsidP="00981CA1">
      <w:pPr>
        <w:widowControl w:val="0"/>
        <w:tabs>
          <w:tab w:val="left" w:pos="1075"/>
          <w:tab w:val="left" w:pos="1134"/>
        </w:tabs>
        <w:autoSpaceDE w:val="0"/>
        <w:autoSpaceDN w:val="0"/>
        <w:spacing w:after="0" w:line="240" w:lineRule="auto"/>
        <w:ind w:firstLine="709"/>
        <w:jc w:val="both"/>
        <w:rPr>
          <w:rFonts w:ascii="Times New Roman" w:hAnsi="Times New Roman"/>
          <w:sz w:val="28"/>
          <w:szCs w:val="28"/>
        </w:rPr>
      </w:pPr>
      <w:r w:rsidRPr="009A1305">
        <w:rPr>
          <w:rFonts w:ascii="Times New Roman" w:eastAsia="Times New Roman" w:hAnsi="Times New Roman"/>
          <w:bCs/>
          <w:sz w:val="28"/>
          <w:szCs w:val="28"/>
          <w:lang w:bidi="en-US"/>
        </w:rPr>
        <w:t xml:space="preserve">Разработанная надстройка для информационных систем дошкольных организаций рассчитана на 3 основных уровня пользователей. Опишем их уровни доступа </w:t>
      </w:r>
      <w:r w:rsidRPr="009A1305">
        <w:rPr>
          <w:rFonts w:ascii="Times New Roman" w:hAnsi="Times New Roman"/>
          <w:sz w:val="28"/>
          <w:szCs w:val="28"/>
        </w:rPr>
        <w:t>к данным в зависимости от его роли и обязанностей</w:t>
      </w:r>
      <w:r w:rsidRPr="009A1305">
        <w:rPr>
          <w:rFonts w:ascii="Times New Roman" w:eastAsia="Times New Roman" w:hAnsi="Times New Roman"/>
          <w:bCs/>
          <w:sz w:val="28"/>
          <w:szCs w:val="28"/>
          <w:lang w:bidi="en-US"/>
        </w:rPr>
        <w:t>:</w:t>
      </w:r>
    </w:p>
    <w:p w:rsidR="003A6C01" w:rsidRPr="009A1305" w:rsidRDefault="00F661C1" w:rsidP="00981CA1">
      <w:pPr>
        <w:pStyle w:val="a7"/>
        <w:numPr>
          <w:ilvl w:val="0"/>
          <w:numId w:val="47"/>
        </w:numPr>
        <w:tabs>
          <w:tab w:val="left" w:pos="1134"/>
        </w:tabs>
        <w:ind w:left="0" w:firstLine="709"/>
        <w:jc w:val="both"/>
        <w:rPr>
          <w:color w:val="000000"/>
          <w:sz w:val="28"/>
          <w:szCs w:val="28"/>
        </w:rPr>
      </w:pPr>
      <w:r w:rsidRPr="009A1305">
        <w:rPr>
          <w:color w:val="000000"/>
          <w:sz w:val="28"/>
          <w:szCs w:val="28"/>
        </w:rPr>
        <w:t>м</w:t>
      </w:r>
      <w:r w:rsidR="004256D6" w:rsidRPr="009A1305">
        <w:rPr>
          <w:color w:val="000000"/>
          <w:sz w:val="28"/>
          <w:szCs w:val="28"/>
        </w:rPr>
        <w:t xml:space="preserve">етодисты </w:t>
      </w:r>
      <w:r w:rsidR="003A6C01" w:rsidRPr="009A1305">
        <w:rPr>
          <w:color w:val="000000"/>
          <w:sz w:val="28"/>
          <w:szCs w:val="28"/>
        </w:rPr>
        <w:t>дошкольно</w:t>
      </w:r>
      <w:r w:rsidR="004256D6" w:rsidRPr="009A1305">
        <w:rPr>
          <w:color w:val="000000"/>
          <w:sz w:val="28"/>
          <w:szCs w:val="28"/>
        </w:rPr>
        <w:t>й организации</w:t>
      </w:r>
      <w:r w:rsidR="003A6C01" w:rsidRPr="009A1305">
        <w:rPr>
          <w:color w:val="000000"/>
          <w:sz w:val="28"/>
          <w:szCs w:val="28"/>
        </w:rPr>
        <w:t xml:space="preserve">: как специалисты в этой области, будут иметь самый высокий уровень доступа к данным. Они смогут просматривать, анализировать и манипулировать данными для оценки эффективности различных программ </w:t>
      </w:r>
      <w:r w:rsidR="004256D6" w:rsidRPr="009A1305">
        <w:rPr>
          <w:color w:val="000000"/>
          <w:sz w:val="28"/>
          <w:szCs w:val="28"/>
        </w:rPr>
        <w:t xml:space="preserve">воспитания и </w:t>
      </w:r>
      <w:r w:rsidR="003A6C01" w:rsidRPr="009A1305">
        <w:rPr>
          <w:color w:val="000000"/>
          <w:sz w:val="28"/>
          <w:szCs w:val="28"/>
        </w:rPr>
        <w:t>обучения</w:t>
      </w:r>
      <w:r w:rsidR="004256D6" w:rsidRPr="009A1305">
        <w:rPr>
          <w:color w:val="000000"/>
          <w:sz w:val="28"/>
          <w:szCs w:val="28"/>
        </w:rPr>
        <w:t xml:space="preserve">. </w:t>
      </w:r>
      <w:r w:rsidR="003A6C01" w:rsidRPr="009A1305">
        <w:rPr>
          <w:color w:val="000000"/>
          <w:sz w:val="28"/>
          <w:szCs w:val="28"/>
        </w:rPr>
        <w:t xml:space="preserve">Они также смогут использовать данные для информирования о разработке новых программ и предоставления рекомендаций лицам, осуществляющим </w:t>
      </w:r>
      <w:r w:rsidR="004256D6" w:rsidRPr="009A1305">
        <w:rPr>
          <w:color w:val="000000"/>
          <w:sz w:val="28"/>
          <w:szCs w:val="28"/>
        </w:rPr>
        <w:t>воспитательно-образовательный процесс</w:t>
      </w:r>
      <w:r w:rsidR="003A6C01" w:rsidRPr="009A1305">
        <w:rPr>
          <w:color w:val="000000"/>
          <w:sz w:val="28"/>
          <w:szCs w:val="28"/>
        </w:rPr>
        <w:t xml:space="preserve"> и аналитикам в области образования</w:t>
      </w:r>
      <w:r>
        <w:rPr>
          <w:color w:val="000000"/>
          <w:sz w:val="28"/>
          <w:szCs w:val="28"/>
        </w:rPr>
        <w:t>;</w:t>
      </w:r>
    </w:p>
    <w:p w:rsidR="003A6C01" w:rsidRPr="009A1305" w:rsidRDefault="00F661C1" w:rsidP="00981CA1">
      <w:pPr>
        <w:pStyle w:val="a7"/>
        <w:numPr>
          <w:ilvl w:val="0"/>
          <w:numId w:val="47"/>
        </w:numPr>
        <w:tabs>
          <w:tab w:val="left" w:pos="1134"/>
        </w:tabs>
        <w:ind w:left="0" w:firstLine="709"/>
        <w:jc w:val="both"/>
        <w:rPr>
          <w:color w:val="000000"/>
          <w:sz w:val="28"/>
          <w:szCs w:val="28"/>
        </w:rPr>
      </w:pPr>
      <w:r w:rsidRPr="009A1305">
        <w:rPr>
          <w:color w:val="000000"/>
          <w:sz w:val="28"/>
          <w:szCs w:val="28"/>
        </w:rPr>
        <w:t>в</w:t>
      </w:r>
      <w:r w:rsidR="003A6C01" w:rsidRPr="009A1305">
        <w:rPr>
          <w:color w:val="000000"/>
          <w:sz w:val="28"/>
          <w:szCs w:val="28"/>
        </w:rPr>
        <w:t>оспитатели</w:t>
      </w:r>
      <w:r w:rsidR="004256D6" w:rsidRPr="009A1305">
        <w:rPr>
          <w:color w:val="000000"/>
          <w:sz w:val="28"/>
          <w:szCs w:val="28"/>
        </w:rPr>
        <w:t xml:space="preserve"> дошкольной организации</w:t>
      </w:r>
      <w:r w:rsidR="003A6C01" w:rsidRPr="009A1305">
        <w:rPr>
          <w:color w:val="000000"/>
          <w:sz w:val="28"/>
          <w:szCs w:val="28"/>
        </w:rPr>
        <w:t xml:space="preserve">: будут иметь ограниченный уровень доступа к данным. Они смогут просматривать </w:t>
      </w:r>
      <w:r w:rsidR="004256D6" w:rsidRPr="009A1305">
        <w:rPr>
          <w:color w:val="000000"/>
          <w:sz w:val="28"/>
          <w:szCs w:val="28"/>
        </w:rPr>
        <w:t>данные, относящиеся к детям, в возрастных группах с которыми осуществляют воспитательно-образовательный процесс</w:t>
      </w:r>
      <w:r w:rsidR="003A6C01" w:rsidRPr="009A1305">
        <w:rPr>
          <w:color w:val="000000"/>
          <w:sz w:val="28"/>
          <w:szCs w:val="28"/>
        </w:rPr>
        <w:t>, заполня</w:t>
      </w:r>
      <w:r w:rsidR="004256D6" w:rsidRPr="009A1305">
        <w:rPr>
          <w:color w:val="000000"/>
          <w:sz w:val="28"/>
          <w:szCs w:val="28"/>
        </w:rPr>
        <w:t>ют индивидуальные</w:t>
      </w:r>
      <w:r w:rsidR="003A6C01" w:rsidRPr="009A1305">
        <w:rPr>
          <w:color w:val="000000"/>
          <w:sz w:val="28"/>
          <w:szCs w:val="28"/>
        </w:rPr>
        <w:t xml:space="preserve"> карт</w:t>
      </w:r>
      <w:r w:rsidR="004256D6" w:rsidRPr="009A1305">
        <w:rPr>
          <w:color w:val="000000"/>
          <w:sz w:val="28"/>
          <w:szCs w:val="28"/>
        </w:rPr>
        <w:t xml:space="preserve">ы детей старшего дошкольного возраста. </w:t>
      </w:r>
      <w:r w:rsidR="008B510F" w:rsidRPr="009A1305">
        <w:rPr>
          <w:color w:val="000000"/>
          <w:sz w:val="28"/>
          <w:szCs w:val="28"/>
        </w:rPr>
        <w:t>Воспитатель заполняет данные результатов мониторинга</w:t>
      </w:r>
      <w:r w:rsidR="003A6C01" w:rsidRPr="009A1305">
        <w:rPr>
          <w:color w:val="000000"/>
          <w:sz w:val="28"/>
          <w:szCs w:val="28"/>
        </w:rPr>
        <w:t xml:space="preserve"> только своей </w:t>
      </w:r>
      <w:r w:rsidR="008B510F" w:rsidRPr="009A1305">
        <w:rPr>
          <w:color w:val="000000"/>
          <w:sz w:val="28"/>
          <w:szCs w:val="28"/>
        </w:rPr>
        <w:t xml:space="preserve">возрастной </w:t>
      </w:r>
      <w:r w:rsidR="003A6C01" w:rsidRPr="009A1305">
        <w:rPr>
          <w:color w:val="000000"/>
          <w:sz w:val="28"/>
          <w:szCs w:val="28"/>
        </w:rPr>
        <w:t xml:space="preserve">группы и </w:t>
      </w:r>
      <w:r w:rsidR="008B510F" w:rsidRPr="009A1305">
        <w:rPr>
          <w:color w:val="000000"/>
          <w:sz w:val="28"/>
          <w:szCs w:val="28"/>
        </w:rPr>
        <w:t xml:space="preserve">вносят на каждого дошкольника </w:t>
      </w:r>
      <w:r w:rsidR="003A6C01" w:rsidRPr="009A1305">
        <w:rPr>
          <w:color w:val="000000"/>
          <w:sz w:val="28"/>
          <w:szCs w:val="28"/>
        </w:rPr>
        <w:t>характ</w:t>
      </w:r>
      <w:r w:rsidR="00875916" w:rsidRPr="009A1305">
        <w:rPr>
          <w:color w:val="000000"/>
          <w:sz w:val="28"/>
          <w:szCs w:val="28"/>
        </w:rPr>
        <w:t xml:space="preserve">еристическое описание критериев. </w:t>
      </w:r>
      <w:r w:rsidR="003A6C01" w:rsidRPr="009A1305">
        <w:rPr>
          <w:color w:val="000000"/>
          <w:sz w:val="28"/>
          <w:szCs w:val="28"/>
        </w:rPr>
        <w:t>У них не будет возможности просматривать или анализировать данные других детей или каким-либо образом манипулировать их данными</w:t>
      </w:r>
      <w:r>
        <w:rPr>
          <w:color w:val="000000"/>
          <w:sz w:val="28"/>
          <w:szCs w:val="28"/>
        </w:rPr>
        <w:t>;</w:t>
      </w:r>
    </w:p>
    <w:p w:rsidR="003A6C01" w:rsidRPr="00E0426D" w:rsidRDefault="00F661C1" w:rsidP="00981CA1">
      <w:pPr>
        <w:pStyle w:val="a7"/>
        <w:numPr>
          <w:ilvl w:val="0"/>
          <w:numId w:val="48"/>
        </w:numPr>
        <w:tabs>
          <w:tab w:val="left" w:pos="1134"/>
        </w:tabs>
        <w:ind w:left="0" w:firstLine="709"/>
        <w:jc w:val="both"/>
        <w:rPr>
          <w:sz w:val="28"/>
          <w:szCs w:val="28"/>
        </w:rPr>
      </w:pPr>
      <w:r w:rsidRPr="009A1305">
        <w:rPr>
          <w:color w:val="000000"/>
          <w:sz w:val="28"/>
          <w:szCs w:val="28"/>
        </w:rPr>
        <w:t>а</w:t>
      </w:r>
      <w:r w:rsidR="003A6C01" w:rsidRPr="009A1305">
        <w:rPr>
          <w:color w:val="000000"/>
          <w:sz w:val="28"/>
          <w:szCs w:val="28"/>
        </w:rPr>
        <w:t>налитики в области образования будут иметь доступ к данным среднего уровня. Они смогут просматривать и анализировать данные обра</w:t>
      </w:r>
      <w:r w:rsidR="008B510F" w:rsidRPr="009A1305">
        <w:rPr>
          <w:color w:val="000000"/>
          <w:sz w:val="28"/>
          <w:szCs w:val="28"/>
        </w:rPr>
        <w:t>зовательных программ и результаты мониторингов</w:t>
      </w:r>
      <w:r w:rsidR="003A6C01" w:rsidRPr="009A1305">
        <w:rPr>
          <w:color w:val="000000"/>
          <w:sz w:val="28"/>
          <w:szCs w:val="28"/>
        </w:rPr>
        <w:t xml:space="preserve">, но не смогут вносить изменения в данные или программы. Их роль будет заключаться в </w:t>
      </w:r>
      <w:r w:rsidR="003A6C01" w:rsidRPr="00E0426D">
        <w:rPr>
          <w:sz w:val="28"/>
          <w:szCs w:val="28"/>
        </w:rPr>
        <w:t>интерпретации данных и предоставлении рекомендаций по улучшению программ на основе результатов.</w:t>
      </w:r>
    </w:p>
    <w:p w:rsidR="003A6C01" w:rsidRPr="00E0426D" w:rsidRDefault="003A6C01" w:rsidP="00981CA1">
      <w:pPr>
        <w:tabs>
          <w:tab w:val="left" w:pos="1134"/>
        </w:tabs>
        <w:spacing w:after="0" w:line="240" w:lineRule="auto"/>
        <w:ind w:firstLine="709"/>
        <w:jc w:val="both"/>
        <w:rPr>
          <w:rFonts w:ascii="Times New Roman" w:hAnsi="Times New Roman"/>
          <w:sz w:val="28"/>
          <w:szCs w:val="28"/>
        </w:rPr>
      </w:pPr>
      <w:r w:rsidRPr="00E0426D">
        <w:rPr>
          <w:rFonts w:ascii="Times New Roman" w:hAnsi="Times New Roman"/>
          <w:sz w:val="28"/>
          <w:szCs w:val="28"/>
        </w:rPr>
        <w:t>«</w:t>
      </w:r>
      <w:r w:rsidR="000668B8" w:rsidRPr="00E0426D">
        <w:rPr>
          <w:rFonts w:ascii="Times New Roman" w:hAnsi="Times New Roman"/>
          <w:sz w:val="28"/>
          <w:szCs w:val="28"/>
          <w:lang w:val="en-US"/>
        </w:rPr>
        <w:t>SMART</w:t>
      </w:r>
      <w:r w:rsidR="000668B8" w:rsidRPr="00E0426D">
        <w:rPr>
          <w:rFonts w:ascii="Times New Roman" w:hAnsi="Times New Roman"/>
          <w:sz w:val="28"/>
          <w:szCs w:val="28"/>
        </w:rPr>
        <w:t xml:space="preserve"> </w:t>
      </w:r>
      <w:r w:rsidR="000668B8" w:rsidRPr="00E0426D">
        <w:rPr>
          <w:rFonts w:ascii="Times New Roman" w:hAnsi="Times New Roman"/>
          <w:sz w:val="28"/>
          <w:szCs w:val="28"/>
          <w:lang w:val="en-US"/>
        </w:rPr>
        <w:t>BALA</w:t>
      </w:r>
      <w:r w:rsidRPr="00E0426D">
        <w:rPr>
          <w:rFonts w:ascii="Times New Roman" w:hAnsi="Times New Roman"/>
          <w:sz w:val="28"/>
          <w:szCs w:val="28"/>
        </w:rPr>
        <w:t>»</w:t>
      </w:r>
      <w:r w:rsidR="00551841" w:rsidRPr="00E0426D">
        <w:rPr>
          <w:rFonts w:ascii="Times New Roman" w:hAnsi="Times New Roman"/>
          <w:sz w:val="28"/>
          <w:szCs w:val="28"/>
        </w:rPr>
        <w:t xml:space="preserve"> – </w:t>
      </w:r>
      <w:r w:rsidRPr="00E0426D">
        <w:rPr>
          <w:rFonts w:ascii="Times New Roman" w:hAnsi="Times New Roman"/>
          <w:sz w:val="28"/>
          <w:szCs w:val="28"/>
        </w:rPr>
        <w:t>казахстанская информационно-образовательная среда для педагогов дошкольных организаций, детей старшего дошкольного возраста, родителей, администрации образовательных организаций, а также представителей органов управления образованием.</w:t>
      </w:r>
    </w:p>
    <w:p w:rsidR="003A6C01" w:rsidRPr="00E0426D" w:rsidRDefault="000668B8" w:rsidP="00F661C1">
      <w:pPr>
        <w:tabs>
          <w:tab w:val="left" w:pos="1134"/>
        </w:tabs>
        <w:spacing w:after="0" w:line="240" w:lineRule="auto"/>
        <w:ind w:firstLine="709"/>
        <w:jc w:val="both"/>
        <w:rPr>
          <w:rFonts w:ascii="Times New Roman" w:hAnsi="Times New Roman"/>
          <w:sz w:val="28"/>
          <w:szCs w:val="28"/>
        </w:rPr>
      </w:pPr>
      <w:r w:rsidRPr="00E0426D">
        <w:rPr>
          <w:rFonts w:ascii="Times New Roman" w:hAnsi="Times New Roman"/>
          <w:sz w:val="28"/>
          <w:szCs w:val="28"/>
        </w:rPr>
        <w:t>«</w:t>
      </w:r>
      <w:r w:rsidRPr="00E0426D">
        <w:rPr>
          <w:rFonts w:ascii="Times New Roman" w:hAnsi="Times New Roman"/>
          <w:sz w:val="28"/>
          <w:szCs w:val="28"/>
          <w:lang w:val="en-US"/>
        </w:rPr>
        <w:t>SMART</w:t>
      </w:r>
      <w:r w:rsidRPr="00E0426D">
        <w:rPr>
          <w:rFonts w:ascii="Times New Roman" w:hAnsi="Times New Roman"/>
          <w:sz w:val="28"/>
          <w:szCs w:val="28"/>
        </w:rPr>
        <w:t xml:space="preserve"> </w:t>
      </w:r>
      <w:r w:rsidRPr="00E0426D">
        <w:rPr>
          <w:rFonts w:ascii="Times New Roman" w:hAnsi="Times New Roman"/>
          <w:sz w:val="28"/>
          <w:szCs w:val="28"/>
          <w:lang w:val="en-US"/>
        </w:rPr>
        <w:t>BALA</w:t>
      </w:r>
      <w:r w:rsidRPr="00E0426D">
        <w:rPr>
          <w:rFonts w:ascii="Times New Roman" w:hAnsi="Times New Roman"/>
          <w:sz w:val="28"/>
          <w:szCs w:val="28"/>
        </w:rPr>
        <w:t xml:space="preserve"> </w:t>
      </w:r>
      <w:r w:rsidR="00551841" w:rsidRPr="00E0426D">
        <w:rPr>
          <w:rFonts w:ascii="Times New Roman" w:hAnsi="Times New Roman"/>
          <w:sz w:val="28"/>
          <w:szCs w:val="28"/>
        </w:rPr>
        <w:t xml:space="preserve">– </w:t>
      </w:r>
      <w:r w:rsidR="003A6C01" w:rsidRPr="00E0426D">
        <w:rPr>
          <w:rFonts w:ascii="Times New Roman" w:hAnsi="Times New Roman"/>
          <w:sz w:val="28"/>
          <w:szCs w:val="28"/>
        </w:rPr>
        <w:t>автоматизированная информационно-образовательная среда, которая дает возможность качественно обработать мониторинг в дошкольных организациях и возможность использования зада</w:t>
      </w:r>
      <w:r w:rsidR="008B510F" w:rsidRPr="00E0426D">
        <w:rPr>
          <w:rFonts w:ascii="Times New Roman" w:hAnsi="Times New Roman"/>
          <w:sz w:val="28"/>
          <w:szCs w:val="28"/>
        </w:rPr>
        <w:t>ний и видео занятий,</w:t>
      </w:r>
      <w:r w:rsidR="003A6C01" w:rsidRPr="00E0426D">
        <w:rPr>
          <w:rFonts w:ascii="Times New Roman" w:hAnsi="Times New Roman"/>
          <w:sz w:val="28"/>
          <w:szCs w:val="28"/>
        </w:rPr>
        <w:t xml:space="preserve"> в рамках развивающего и корректирующего мероприятий, а также социальное взаимодействие между всеми участниками воспитательно-образовательного процесса: педагогами дошкольной</w:t>
      </w:r>
      <w:r w:rsidR="008B510F" w:rsidRPr="00E0426D">
        <w:rPr>
          <w:rFonts w:ascii="Times New Roman" w:hAnsi="Times New Roman"/>
          <w:sz w:val="28"/>
          <w:szCs w:val="28"/>
        </w:rPr>
        <w:t xml:space="preserve"> организации, родителями и детьми </w:t>
      </w:r>
      <w:r w:rsidR="003A6C01" w:rsidRPr="00E0426D">
        <w:rPr>
          <w:rFonts w:ascii="Times New Roman" w:hAnsi="Times New Roman"/>
          <w:sz w:val="28"/>
          <w:szCs w:val="28"/>
        </w:rPr>
        <w:t xml:space="preserve">5-6-летнего возраста. </w:t>
      </w:r>
    </w:p>
    <w:p w:rsidR="003A6C01" w:rsidRPr="00E0426D" w:rsidRDefault="003A6C01" w:rsidP="00F661C1">
      <w:pPr>
        <w:tabs>
          <w:tab w:val="left" w:pos="709"/>
        </w:tabs>
        <w:spacing w:after="0" w:line="240" w:lineRule="auto"/>
        <w:ind w:firstLine="709"/>
        <w:jc w:val="both"/>
        <w:rPr>
          <w:rFonts w:ascii="Times New Roman" w:hAnsi="Times New Roman"/>
          <w:sz w:val="28"/>
          <w:szCs w:val="28"/>
        </w:rPr>
      </w:pPr>
      <w:r w:rsidRPr="00E0426D">
        <w:rPr>
          <w:rFonts w:ascii="Times New Roman" w:hAnsi="Times New Roman"/>
          <w:sz w:val="28"/>
          <w:szCs w:val="28"/>
        </w:rPr>
        <w:t xml:space="preserve">Направления деятельности ИОС </w:t>
      </w:r>
      <w:r w:rsidR="000668B8" w:rsidRPr="00E0426D">
        <w:rPr>
          <w:rFonts w:ascii="Times New Roman" w:hAnsi="Times New Roman"/>
          <w:sz w:val="28"/>
          <w:szCs w:val="28"/>
        </w:rPr>
        <w:t>«</w:t>
      </w:r>
      <w:r w:rsidR="000668B8" w:rsidRPr="00E0426D">
        <w:rPr>
          <w:rFonts w:ascii="Times New Roman" w:hAnsi="Times New Roman"/>
          <w:sz w:val="28"/>
          <w:szCs w:val="28"/>
          <w:lang w:val="en-US"/>
        </w:rPr>
        <w:t>SMART</w:t>
      </w:r>
      <w:r w:rsidR="000668B8" w:rsidRPr="00E0426D">
        <w:rPr>
          <w:rFonts w:ascii="Times New Roman" w:hAnsi="Times New Roman"/>
          <w:sz w:val="28"/>
          <w:szCs w:val="28"/>
        </w:rPr>
        <w:t xml:space="preserve"> </w:t>
      </w:r>
      <w:r w:rsidR="000668B8" w:rsidRPr="00E0426D">
        <w:rPr>
          <w:rFonts w:ascii="Times New Roman" w:hAnsi="Times New Roman"/>
          <w:sz w:val="28"/>
          <w:szCs w:val="28"/>
          <w:lang w:val="en-US"/>
        </w:rPr>
        <w:t>BALA</w:t>
      </w:r>
      <w:r w:rsidR="000668B8" w:rsidRPr="00E0426D">
        <w:rPr>
          <w:rFonts w:ascii="Times New Roman" w:hAnsi="Times New Roman"/>
          <w:sz w:val="28"/>
          <w:szCs w:val="28"/>
        </w:rPr>
        <w:t>»:</w:t>
      </w:r>
    </w:p>
    <w:p w:rsidR="003A6C01" w:rsidRPr="00E0426D" w:rsidRDefault="00F661C1" w:rsidP="00F661C1">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0426D">
        <w:rPr>
          <w:rFonts w:ascii="Times New Roman" w:hAnsi="Times New Roman"/>
          <w:sz w:val="28"/>
          <w:szCs w:val="28"/>
        </w:rPr>
        <w:t>м</w:t>
      </w:r>
      <w:r w:rsidR="003A6C01" w:rsidRPr="00E0426D">
        <w:rPr>
          <w:rFonts w:ascii="Times New Roman" w:hAnsi="Times New Roman"/>
          <w:sz w:val="28"/>
          <w:szCs w:val="28"/>
        </w:rPr>
        <w:t>одернизация дошкольного образования</w:t>
      </w:r>
      <w:r>
        <w:rPr>
          <w:rFonts w:ascii="Times New Roman" w:hAnsi="Times New Roman"/>
          <w:sz w:val="28"/>
          <w:szCs w:val="28"/>
        </w:rPr>
        <w:t>;</w:t>
      </w:r>
    </w:p>
    <w:p w:rsidR="003A6C01" w:rsidRPr="00E0426D" w:rsidRDefault="00F661C1" w:rsidP="00F661C1">
      <w:pPr>
        <w:spacing w:after="0" w:line="240" w:lineRule="auto"/>
        <w:ind w:firstLine="709"/>
        <w:jc w:val="both"/>
        <w:rPr>
          <w:rFonts w:ascii="Times New Roman" w:hAnsi="Times New Roman"/>
          <w:sz w:val="28"/>
          <w:szCs w:val="28"/>
        </w:rPr>
      </w:pPr>
      <w:r>
        <w:rPr>
          <w:rFonts w:ascii="Times New Roman" w:hAnsi="Times New Roman"/>
          <w:sz w:val="28"/>
          <w:szCs w:val="28"/>
        </w:rPr>
        <w:t>– </w:t>
      </w:r>
      <w:r w:rsidRPr="00E0426D">
        <w:rPr>
          <w:rFonts w:ascii="Times New Roman" w:hAnsi="Times New Roman"/>
          <w:sz w:val="28"/>
          <w:szCs w:val="28"/>
        </w:rPr>
        <w:t>и</w:t>
      </w:r>
      <w:r w:rsidR="003A6C01" w:rsidRPr="00E0426D">
        <w:rPr>
          <w:rFonts w:ascii="Times New Roman" w:hAnsi="Times New Roman"/>
          <w:sz w:val="28"/>
          <w:szCs w:val="28"/>
        </w:rPr>
        <w:t>нтеграция ИКТ в воспитательно-образовательный процесс дошкольных организаций</w:t>
      </w:r>
      <w:r>
        <w:rPr>
          <w:rFonts w:ascii="Times New Roman" w:hAnsi="Times New Roman"/>
          <w:sz w:val="28"/>
          <w:szCs w:val="28"/>
        </w:rPr>
        <w:t>;</w:t>
      </w:r>
    </w:p>
    <w:p w:rsidR="003A6C01" w:rsidRPr="00E0426D" w:rsidRDefault="00F661C1" w:rsidP="00F661C1">
      <w:pPr>
        <w:tabs>
          <w:tab w:val="left" w:pos="709"/>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0426D">
        <w:rPr>
          <w:rFonts w:ascii="Times New Roman" w:hAnsi="Times New Roman"/>
          <w:sz w:val="28"/>
          <w:szCs w:val="28"/>
        </w:rPr>
        <w:t>в</w:t>
      </w:r>
      <w:r w:rsidR="003A6C01" w:rsidRPr="00E0426D">
        <w:rPr>
          <w:rFonts w:ascii="Times New Roman" w:hAnsi="Times New Roman"/>
          <w:sz w:val="28"/>
          <w:szCs w:val="28"/>
        </w:rPr>
        <w:t>недрение единой информационной среды для реализации мониторинга в дошкольных организациях</w:t>
      </w:r>
      <w:r>
        <w:rPr>
          <w:rFonts w:ascii="Times New Roman" w:hAnsi="Times New Roman"/>
          <w:sz w:val="28"/>
          <w:szCs w:val="28"/>
        </w:rPr>
        <w:t>;</w:t>
      </w:r>
    </w:p>
    <w:p w:rsidR="003A6C01" w:rsidRPr="00E0426D" w:rsidRDefault="00F661C1" w:rsidP="00F661C1">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0426D">
        <w:rPr>
          <w:rFonts w:ascii="Times New Roman" w:hAnsi="Times New Roman"/>
          <w:sz w:val="28"/>
          <w:szCs w:val="28"/>
        </w:rPr>
        <w:t>в</w:t>
      </w:r>
      <w:r w:rsidR="003A6C01" w:rsidRPr="00E0426D">
        <w:rPr>
          <w:rFonts w:ascii="Times New Roman" w:hAnsi="Times New Roman"/>
          <w:sz w:val="28"/>
          <w:szCs w:val="28"/>
        </w:rPr>
        <w:t>озможность реализации мониторинга в дистанционном формате.</w:t>
      </w:r>
    </w:p>
    <w:p w:rsidR="003A6C01" w:rsidRPr="00E0426D" w:rsidRDefault="003A6C01" w:rsidP="00F661C1">
      <w:pPr>
        <w:tabs>
          <w:tab w:val="left" w:pos="1134"/>
        </w:tabs>
        <w:spacing w:after="0" w:line="240" w:lineRule="auto"/>
        <w:ind w:firstLine="709"/>
        <w:jc w:val="both"/>
        <w:rPr>
          <w:rFonts w:ascii="Times New Roman" w:hAnsi="Times New Roman"/>
          <w:sz w:val="28"/>
          <w:szCs w:val="28"/>
        </w:rPr>
      </w:pPr>
      <w:r w:rsidRPr="00E0426D">
        <w:rPr>
          <w:rFonts w:ascii="Times New Roman" w:hAnsi="Times New Roman"/>
          <w:sz w:val="28"/>
          <w:szCs w:val="28"/>
        </w:rPr>
        <w:t xml:space="preserve">Возможности </w:t>
      </w:r>
      <w:r w:rsidR="000668B8" w:rsidRPr="00E0426D">
        <w:rPr>
          <w:rFonts w:ascii="Times New Roman" w:hAnsi="Times New Roman"/>
          <w:sz w:val="28"/>
          <w:szCs w:val="28"/>
        </w:rPr>
        <w:t>«</w:t>
      </w:r>
      <w:r w:rsidR="000668B8" w:rsidRPr="00E0426D">
        <w:rPr>
          <w:rFonts w:ascii="Times New Roman" w:hAnsi="Times New Roman"/>
          <w:sz w:val="28"/>
          <w:szCs w:val="28"/>
          <w:lang w:val="en-US"/>
        </w:rPr>
        <w:t>SMART</w:t>
      </w:r>
      <w:r w:rsidR="000668B8" w:rsidRPr="00E0426D">
        <w:rPr>
          <w:rFonts w:ascii="Times New Roman" w:hAnsi="Times New Roman"/>
          <w:sz w:val="28"/>
          <w:szCs w:val="28"/>
        </w:rPr>
        <w:t xml:space="preserve"> </w:t>
      </w:r>
      <w:r w:rsidR="000668B8" w:rsidRPr="00E0426D">
        <w:rPr>
          <w:rFonts w:ascii="Times New Roman" w:hAnsi="Times New Roman"/>
          <w:sz w:val="28"/>
          <w:szCs w:val="28"/>
          <w:lang w:val="en-US"/>
        </w:rPr>
        <w:t>BALA</w:t>
      </w:r>
      <w:r w:rsidR="000668B8" w:rsidRPr="00E0426D">
        <w:rPr>
          <w:rFonts w:ascii="Times New Roman" w:hAnsi="Times New Roman"/>
          <w:sz w:val="28"/>
          <w:szCs w:val="28"/>
        </w:rPr>
        <w:t>»</w:t>
      </w:r>
    </w:p>
    <w:p w:rsidR="003A6C01" w:rsidRPr="00E0426D" w:rsidRDefault="003A6C01" w:rsidP="00F661C1">
      <w:pPr>
        <w:tabs>
          <w:tab w:val="left" w:pos="1134"/>
          <w:tab w:val="left" w:pos="6403"/>
        </w:tabs>
        <w:spacing w:after="0" w:line="240" w:lineRule="auto"/>
        <w:ind w:firstLine="709"/>
        <w:jc w:val="both"/>
        <w:rPr>
          <w:rFonts w:ascii="Times New Roman" w:hAnsi="Times New Roman"/>
          <w:sz w:val="28"/>
          <w:szCs w:val="28"/>
        </w:rPr>
      </w:pPr>
      <w:r w:rsidRPr="00E0426D">
        <w:rPr>
          <w:rFonts w:ascii="Times New Roman" w:hAnsi="Times New Roman"/>
          <w:sz w:val="28"/>
          <w:szCs w:val="28"/>
        </w:rPr>
        <w:t>Для педагогов дошкольной организации:</w:t>
      </w:r>
      <w:r w:rsidRPr="00E0426D">
        <w:rPr>
          <w:rFonts w:ascii="Times New Roman" w:hAnsi="Times New Roman"/>
          <w:sz w:val="28"/>
          <w:szCs w:val="28"/>
        </w:rPr>
        <w:tab/>
      </w:r>
    </w:p>
    <w:p w:rsidR="003A6C01" w:rsidRPr="00E0426D" w:rsidRDefault="003A6C01" w:rsidP="00F661C1">
      <w:pPr>
        <w:tabs>
          <w:tab w:val="left" w:pos="1134"/>
          <w:tab w:val="left" w:pos="6403"/>
        </w:tabs>
        <w:spacing w:after="0" w:line="240" w:lineRule="auto"/>
        <w:ind w:firstLine="709"/>
        <w:jc w:val="both"/>
        <w:rPr>
          <w:rFonts w:ascii="Times New Roman" w:hAnsi="Times New Roman"/>
          <w:sz w:val="28"/>
          <w:szCs w:val="28"/>
        </w:rPr>
      </w:pPr>
      <w:r w:rsidRPr="00E0426D">
        <w:rPr>
          <w:rFonts w:ascii="Times New Roman" w:hAnsi="Times New Roman"/>
          <w:sz w:val="28"/>
          <w:szCs w:val="28"/>
        </w:rPr>
        <w:t xml:space="preserve">Страница дошкольной организации. </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Визитная карточка дошкольной организации, лица администрации, контакты, новости, правовые и прочие документы, объявления, фотогалерея, форум.</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Режим дня</w:t>
      </w:r>
      <w:r w:rsidR="003D44EB" w:rsidRPr="00E0426D">
        <w:rPr>
          <w:rFonts w:ascii="Times New Roman" w:hAnsi="Times New Roman"/>
          <w:sz w:val="28"/>
          <w:szCs w:val="28"/>
        </w:rPr>
        <w:t>.</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Организованная деятельность, закаливание, режимные моменты, меню.</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Мониторинг</w:t>
      </w:r>
      <w:r w:rsidR="003D44EB" w:rsidRPr="00E0426D">
        <w:rPr>
          <w:rFonts w:ascii="Times New Roman" w:hAnsi="Times New Roman"/>
          <w:sz w:val="28"/>
          <w:szCs w:val="28"/>
        </w:rPr>
        <w:t>.</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Полная статистика, включающая в себя итоговые отчеты по каждому виду мониторинга. Отчёты в дошкольной организации запол</w:t>
      </w:r>
      <w:r w:rsidR="00C777F1" w:rsidRPr="00E0426D">
        <w:rPr>
          <w:rFonts w:ascii="Times New Roman" w:hAnsi="Times New Roman"/>
          <w:sz w:val="28"/>
          <w:szCs w:val="28"/>
        </w:rPr>
        <w:t xml:space="preserve">няются вручную, в данной </w:t>
      </w:r>
      <w:r w:rsidRPr="00E0426D">
        <w:rPr>
          <w:rFonts w:ascii="Times New Roman" w:hAnsi="Times New Roman"/>
          <w:sz w:val="28"/>
          <w:szCs w:val="28"/>
        </w:rPr>
        <w:t>ИОС формируются автоматически. Все данные обновляются в режиме реального времени.</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Видео занятия и задания.</w:t>
      </w:r>
    </w:p>
    <w:p w:rsidR="003A6C01" w:rsidRPr="00E0426D" w:rsidRDefault="003A6C01" w:rsidP="00E059E0">
      <w:pPr>
        <w:tabs>
          <w:tab w:val="left" w:pos="1134"/>
          <w:tab w:val="left" w:pos="6403"/>
        </w:tabs>
        <w:spacing w:after="0" w:line="240" w:lineRule="auto"/>
        <w:ind w:firstLine="851"/>
        <w:jc w:val="both"/>
        <w:rPr>
          <w:rFonts w:ascii="Times New Roman" w:hAnsi="Times New Roman"/>
          <w:sz w:val="28"/>
          <w:szCs w:val="28"/>
        </w:rPr>
      </w:pPr>
      <w:r w:rsidRPr="00E0426D">
        <w:rPr>
          <w:rFonts w:ascii="Times New Roman" w:hAnsi="Times New Roman"/>
          <w:sz w:val="28"/>
          <w:szCs w:val="28"/>
        </w:rPr>
        <w:t xml:space="preserve">Видео занятия и задания в рамках развивающего и корректирующего мероприятия. </w:t>
      </w:r>
    </w:p>
    <w:p w:rsidR="003A6C01" w:rsidRPr="00E0426D" w:rsidRDefault="003A6C01" w:rsidP="00E059E0">
      <w:pPr>
        <w:tabs>
          <w:tab w:val="left" w:pos="1134"/>
        </w:tabs>
        <w:spacing w:after="0" w:line="240" w:lineRule="auto"/>
        <w:ind w:firstLine="851"/>
        <w:jc w:val="both"/>
        <w:rPr>
          <w:rFonts w:ascii="Times New Roman" w:hAnsi="Times New Roman"/>
          <w:sz w:val="28"/>
          <w:szCs w:val="28"/>
        </w:rPr>
      </w:pPr>
      <w:r w:rsidRPr="00E0426D">
        <w:rPr>
          <w:rFonts w:ascii="Times New Roman" w:hAnsi="Times New Roman"/>
          <w:sz w:val="28"/>
          <w:szCs w:val="28"/>
        </w:rPr>
        <w:t>Видео занятия и задания педагоги могут вносить свои в зависимости от результатов мониторинга.</w:t>
      </w:r>
    </w:p>
    <w:p w:rsidR="003A6C01" w:rsidRPr="00E0426D" w:rsidRDefault="003A6C01" w:rsidP="00E059E0">
      <w:pPr>
        <w:tabs>
          <w:tab w:val="left" w:pos="1134"/>
        </w:tabs>
        <w:spacing w:after="0" w:line="240" w:lineRule="auto"/>
        <w:ind w:firstLine="851"/>
        <w:jc w:val="both"/>
        <w:rPr>
          <w:rFonts w:ascii="Times New Roman" w:hAnsi="Times New Roman"/>
          <w:sz w:val="28"/>
          <w:szCs w:val="28"/>
        </w:rPr>
      </w:pPr>
      <w:r w:rsidRPr="00E0426D">
        <w:rPr>
          <w:rFonts w:ascii="Times New Roman" w:hAnsi="Times New Roman"/>
          <w:sz w:val="28"/>
          <w:szCs w:val="28"/>
        </w:rPr>
        <w:t>Образовательные ресурсы</w:t>
      </w:r>
      <w:r w:rsidR="003D44EB" w:rsidRPr="00E0426D">
        <w:rPr>
          <w:rFonts w:ascii="Times New Roman" w:hAnsi="Times New Roman"/>
          <w:sz w:val="28"/>
          <w:szCs w:val="28"/>
        </w:rPr>
        <w:t>.</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 xml:space="preserve">Онлайн библиотека содержит практически все произведения, с которыми знакомятся дети в воспитательно-образовательном процессе. </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В медиатеке собраны видеофайлы, аудиофайлы и презентации, игры, б</w:t>
      </w:r>
      <w:r w:rsidR="008B510F">
        <w:rPr>
          <w:rFonts w:ascii="Times New Roman" w:hAnsi="Times New Roman"/>
          <w:sz w:val="28"/>
          <w:szCs w:val="28"/>
        </w:rPr>
        <w:t>еседы, режимные моменты, которые</w:t>
      </w:r>
      <w:r w:rsidRPr="00140889">
        <w:rPr>
          <w:rFonts w:ascii="Times New Roman" w:hAnsi="Times New Roman"/>
          <w:sz w:val="28"/>
          <w:szCs w:val="28"/>
        </w:rPr>
        <w:t xml:space="preserve"> помогут при подг</w:t>
      </w:r>
      <w:r w:rsidR="008B510F">
        <w:rPr>
          <w:rFonts w:ascii="Times New Roman" w:hAnsi="Times New Roman"/>
          <w:sz w:val="28"/>
          <w:szCs w:val="28"/>
        </w:rPr>
        <w:t xml:space="preserve">отовке к организованной деятельности </w:t>
      </w:r>
      <w:r w:rsidRPr="00140889">
        <w:rPr>
          <w:rFonts w:ascii="Times New Roman" w:hAnsi="Times New Roman"/>
          <w:sz w:val="28"/>
          <w:szCs w:val="28"/>
        </w:rPr>
        <w:t>и режимным моментам.</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Для детей старшего дошкольного возраста.</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Рефлексия по каждому выполненному заданию мониторинга.</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 xml:space="preserve">Комментарии педагогов дошкольной организации. </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Для родителей.</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Доступ к мониторингу оценки знаний своих детей в режиме реального времени. Следить за ходом воспитательно-образовательного процесса в группе своего ребенка. Иметь доступ к индивидуальной карте ребенк</w:t>
      </w:r>
      <w:r w:rsidR="00C777F1">
        <w:rPr>
          <w:rFonts w:ascii="Times New Roman" w:hAnsi="Times New Roman"/>
          <w:sz w:val="28"/>
          <w:szCs w:val="28"/>
        </w:rPr>
        <w:t>а, а так</w:t>
      </w:r>
      <w:r w:rsidRPr="00140889">
        <w:rPr>
          <w:rFonts w:ascii="Times New Roman" w:hAnsi="Times New Roman"/>
          <w:sz w:val="28"/>
          <w:szCs w:val="28"/>
        </w:rPr>
        <w:t xml:space="preserve">же к мероприятиям по результатам контроля, к организованной </w:t>
      </w:r>
      <w:r w:rsidR="00C777F1">
        <w:rPr>
          <w:rFonts w:ascii="Times New Roman" w:hAnsi="Times New Roman"/>
          <w:sz w:val="28"/>
          <w:szCs w:val="28"/>
        </w:rPr>
        <w:t>деят</w:t>
      </w:r>
      <w:r w:rsidRPr="00140889">
        <w:rPr>
          <w:rFonts w:ascii="Times New Roman" w:hAnsi="Times New Roman"/>
          <w:sz w:val="28"/>
          <w:szCs w:val="28"/>
        </w:rPr>
        <w:t xml:space="preserve">ельности к заданиям в рамках развивающего и корректирующего мероприятия. </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Для администрации образовательных организаций, а также представителей органов управления образованием.</w:t>
      </w:r>
    </w:p>
    <w:p w:rsidR="003A6C01" w:rsidRPr="00140889" w:rsidRDefault="003A6C01" w:rsidP="00E059E0">
      <w:pPr>
        <w:tabs>
          <w:tab w:val="left" w:pos="1134"/>
        </w:tabs>
        <w:spacing w:after="0" w:line="240" w:lineRule="auto"/>
        <w:ind w:firstLine="851"/>
        <w:jc w:val="both"/>
        <w:rPr>
          <w:rFonts w:ascii="Times New Roman" w:hAnsi="Times New Roman"/>
          <w:sz w:val="28"/>
          <w:szCs w:val="28"/>
        </w:rPr>
      </w:pPr>
      <w:r w:rsidRPr="00140889">
        <w:rPr>
          <w:rFonts w:ascii="Times New Roman" w:hAnsi="Times New Roman"/>
          <w:sz w:val="28"/>
          <w:szCs w:val="28"/>
        </w:rPr>
        <w:t>Получение отчетов мониторинга в режиме реального времени. Массовая отправка нормативных до</w:t>
      </w:r>
      <w:r w:rsidR="00C777F1">
        <w:rPr>
          <w:rFonts w:ascii="Times New Roman" w:hAnsi="Times New Roman"/>
          <w:sz w:val="28"/>
          <w:szCs w:val="28"/>
        </w:rPr>
        <w:t>кументов, мероприятий, отчетов</w:t>
      </w:r>
      <w:r w:rsidRPr="00140889">
        <w:rPr>
          <w:rFonts w:ascii="Times New Roman" w:hAnsi="Times New Roman"/>
          <w:sz w:val="28"/>
          <w:szCs w:val="28"/>
        </w:rPr>
        <w:t xml:space="preserve"> в сфере образования.</w:t>
      </w:r>
    </w:p>
    <w:p w:rsidR="003A6C01" w:rsidRPr="00140889" w:rsidRDefault="003A6C01" w:rsidP="00981CA1">
      <w:pPr>
        <w:tabs>
          <w:tab w:val="left" w:pos="1134"/>
        </w:tabs>
        <w:spacing w:after="0" w:line="240" w:lineRule="auto"/>
        <w:ind w:firstLine="709"/>
        <w:jc w:val="both"/>
        <w:rPr>
          <w:rFonts w:ascii="Times New Roman" w:eastAsia="Times New Roman" w:hAnsi="Times New Roman"/>
          <w:sz w:val="28"/>
          <w:szCs w:val="28"/>
          <w:lang w:eastAsia="ru-RU"/>
        </w:rPr>
      </w:pPr>
      <w:r w:rsidRPr="00140889">
        <w:rPr>
          <w:rFonts w:ascii="Times New Roman" w:eastAsia="Times New Roman" w:hAnsi="Times New Roman"/>
          <w:color w:val="000000"/>
          <w:sz w:val="28"/>
          <w:szCs w:val="28"/>
          <w:lang w:eastAsia="ru-RU"/>
        </w:rPr>
        <w:t xml:space="preserve">Проектируемая </w:t>
      </w:r>
      <w:r w:rsidRPr="00140889">
        <w:rPr>
          <w:rFonts w:ascii="Times New Roman" w:hAnsi="Times New Roman"/>
          <w:sz w:val="28"/>
          <w:szCs w:val="28"/>
        </w:rPr>
        <w:t>инф</w:t>
      </w:r>
      <w:r w:rsidR="00C777F1">
        <w:rPr>
          <w:rFonts w:ascii="Times New Roman" w:hAnsi="Times New Roman"/>
          <w:sz w:val="28"/>
          <w:szCs w:val="28"/>
        </w:rPr>
        <w:t>ормационно-образовательная среда</w:t>
      </w:r>
      <w:r w:rsidR="00C47027">
        <w:rPr>
          <w:rFonts w:ascii="Times New Roman" w:eastAsia="Times New Roman" w:hAnsi="Times New Roman"/>
          <w:color w:val="000000"/>
          <w:sz w:val="28"/>
          <w:szCs w:val="28"/>
          <w:lang w:eastAsia="ru-RU"/>
        </w:rPr>
        <w:t xml:space="preserve"> должна аккумулировать до</w:t>
      </w:r>
      <w:r w:rsidRPr="00140889">
        <w:rPr>
          <w:rFonts w:ascii="Times New Roman" w:eastAsia="Times New Roman" w:hAnsi="Times New Roman"/>
          <w:color w:val="000000"/>
          <w:sz w:val="28"/>
          <w:szCs w:val="28"/>
          <w:lang w:eastAsia="ru-RU"/>
        </w:rPr>
        <w:t>статочно большой объем информации, связанный с потоками данных</w:t>
      </w:r>
      <w:r w:rsidR="0065161C">
        <w:rPr>
          <w:rFonts w:ascii="Times New Roman" w:eastAsia="Times New Roman" w:hAnsi="Times New Roman"/>
          <w:color w:val="000000"/>
          <w:sz w:val="28"/>
          <w:szCs w:val="28"/>
          <w:lang w:eastAsia="ru-RU"/>
        </w:rPr>
        <w:t xml:space="preserve"> мониторинга</w:t>
      </w:r>
      <w:r w:rsidRPr="00140889">
        <w:rPr>
          <w:rFonts w:ascii="Times New Roman" w:eastAsia="Times New Roman" w:hAnsi="Times New Roman"/>
          <w:color w:val="000000"/>
          <w:sz w:val="28"/>
          <w:szCs w:val="28"/>
          <w:lang w:eastAsia="ru-RU"/>
        </w:rPr>
        <w:t xml:space="preserve"> и замечаний воспитателя и </w:t>
      </w:r>
      <w:r w:rsidR="0065161C">
        <w:rPr>
          <w:rFonts w:ascii="Times New Roman" w:eastAsia="Times New Roman" w:hAnsi="Times New Roman"/>
          <w:color w:val="000000"/>
          <w:sz w:val="28"/>
          <w:szCs w:val="28"/>
          <w:lang w:eastAsia="ru-RU"/>
        </w:rPr>
        <w:t>педагогов дошкольной организации</w:t>
      </w:r>
      <w:r w:rsidRPr="00140889">
        <w:rPr>
          <w:rFonts w:ascii="Times New Roman" w:eastAsia="Times New Roman" w:hAnsi="Times New Roman"/>
          <w:sz w:val="28"/>
          <w:szCs w:val="28"/>
          <w:lang w:eastAsia="ru-RU"/>
        </w:rPr>
        <w:t xml:space="preserve">, </w:t>
      </w:r>
      <w:r w:rsidRPr="00140889">
        <w:rPr>
          <w:rFonts w:ascii="Times New Roman" w:eastAsia="Times New Roman" w:hAnsi="Times New Roman"/>
          <w:color w:val="000000"/>
          <w:sz w:val="28"/>
          <w:szCs w:val="28"/>
          <w:lang w:eastAsia="ru-RU"/>
        </w:rPr>
        <w:t>а также хранить данные о документах, мультимедийных файлах, о пользователях, воспитателях, детях в структуре активных и доступных документов. Информационная система должна иметь возможность сбора, хранения и обновления данных, а также предоставлять различным категориям пользователей быстрый доступ к требующейся информации [</w:t>
      </w:r>
      <w:r w:rsidR="00A81D8D" w:rsidRPr="00A81D8D">
        <w:rPr>
          <w:rFonts w:ascii="Times New Roman" w:eastAsia="Times New Roman" w:hAnsi="Times New Roman"/>
          <w:color w:val="000000"/>
          <w:sz w:val="28"/>
          <w:szCs w:val="28"/>
          <w:lang w:eastAsia="ru-RU"/>
        </w:rPr>
        <w:t>95</w:t>
      </w:r>
      <w:r w:rsidRPr="00140889">
        <w:rPr>
          <w:rFonts w:ascii="Times New Roman" w:eastAsia="Times New Roman" w:hAnsi="Times New Roman"/>
          <w:color w:val="000000"/>
          <w:sz w:val="28"/>
          <w:szCs w:val="28"/>
          <w:lang w:eastAsia="ru-RU"/>
        </w:rPr>
        <w:t>].</w:t>
      </w:r>
    </w:p>
    <w:p w:rsidR="003A6C01" w:rsidRPr="00140889" w:rsidRDefault="003A6C01" w:rsidP="00981CA1">
      <w:pPr>
        <w:tabs>
          <w:tab w:val="left" w:pos="1134"/>
        </w:tabs>
        <w:spacing w:after="0" w:line="240" w:lineRule="auto"/>
        <w:ind w:firstLine="709"/>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Информационную систему можно разделить на следующие подсистемы:</w:t>
      </w:r>
    </w:p>
    <w:p w:rsidR="003A6C01" w:rsidRPr="00140889" w:rsidRDefault="003A6C01" w:rsidP="00981CA1">
      <w:pPr>
        <w:pStyle w:val="a7"/>
        <w:widowControl/>
        <w:numPr>
          <w:ilvl w:val="0"/>
          <w:numId w:val="4"/>
        </w:numPr>
        <w:tabs>
          <w:tab w:val="left" w:pos="851"/>
          <w:tab w:val="left" w:pos="1134"/>
        </w:tabs>
        <w:autoSpaceDE/>
        <w:autoSpaceDN/>
        <w:adjustRightInd/>
        <w:ind w:left="0" w:firstLine="709"/>
        <w:contextualSpacing w:val="0"/>
        <w:jc w:val="both"/>
        <w:rPr>
          <w:color w:val="000000"/>
          <w:sz w:val="28"/>
          <w:szCs w:val="28"/>
        </w:rPr>
      </w:pPr>
      <w:r w:rsidRPr="00140889">
        <w:rPr>
          <w:color w:val="000000"/>
          <w:sz w:val="28"/>
          <w:szCs w:val="28"/>
        </w:rPr>
        <w:t>Регистрационная подсистема, позволяющая идентифицировать, регистрировать и фактографически сохранять события системы, обуславливающие возможные ее переходы в новое состояние.</w:t>
      </w:r>
    </w:p>
    <w:p w:rsidR="003A6C01" w:rsidRPr="00140889" w:rsidRDefault="003A6C01" w:rsidP="00981CA1">
      <w:pPr>
        <w:pStyle w:val="a7"/>
        <w:widowControl/>
        <w:numPr>
          <w:ilvl w:val="0"/>
          <w:numId w:val="4"/>
        </w:numPr>
        <w:tabs>
          <w:tab w:val="left" w:pos="851"/>
          <w:tab w:val="left" w:pos="1134"/>
        </w:tabs>
        <w:autoSpaceDE/>
        <w:autoSpaceDN/>
        <w:adjustRightInd/>
        <w:ind w:left="0" w:firstLine="709"/>
        <w:contextualSpacing w:val="0"/>
        <w:jc w:val="both"/>
        <w:rPr>
          <w:color w:val="000000"/>
          <w:sz w:val="28"/>
          <w:szCs w:val="28"/>
        </w:rPr>
      </w:pPr>
      <w:r w:rsidRPr="00140889">
        <w:rPr>
          <w:color w:val="000000"/>
          <w:sz w:val="28"/>
          <w:szCs w:val="28"/>
        </w:rPr>
        <w:t>Подсистема обеспечения электронного документооборота</w:t>
      </w:r>
      <w:r w:rsidR="00551841">
        <w:rPr>
          <w:color w:val="000000"/>
          <w:sz w:val="28"/>
          <w:szCs w:val="28"/>
        </w:rPr>
        <w:t xml:space="preserve"> – </w:t>
      </w:r>
      <w:r w:rsidRPr="00140889">
        <w:rPr>
          <w:color w:val="000000"/>
          <w:sz w:val="28"/>
          <w:szCs w:val="28"/>
        </w:rPr>
        <w:t>позволяет хранить и передавать с подтверждением параметров передачи (дата-время, отправите</w:t>
      </w:r>
      <w:r w:rsidR="0065161C">
        <w:rPr>
          <w:color w:val="000000"/>
          <w:sz w:val="28"/>
          <w:szCs w:val="28"/>
        </w:rPr>
        <w:t>ль, получатель) данные служб дошкольной организации</w:t>
      </w:r>
      <w:r w:rsidRPr="00140889">
        <w:rPr>
          <w:color w:val="000000"/>
          <w:sz w:val="28"/>
          <w:szCs w:val="28"/>
        </w:rPr>
        <w:t>.</w:t>
      </w:r>
    </w:p>
    <w:p w:rsidR="003A6C01" w:rsidRPr="00140889" w:rsidRDefault="003A6C01" w:rsidP="00981CA1">
      <w:pPr>
        <w:pStyle w:val="a7"/>
        <w:widowControl/>
        <w:numPr>
          <w:ilvl w:val="0"/>
          <w:numId w:val="4"/>
        </w:numPr>
        <w:tabs>
          <w:tab w:val="left" w:pos="851"/>
          <w:tab w:val="left" w:pos="1134"/>
        </w:tabs>
        <w:autoSpaceDE/>
        <w:autoSpaceDN/>
        <w:adjustRightInd/>
        <w:ind w:left="0" w:firstLine="709"/>
        <w:contextualSpacing w:val="0"/>
        <w:jc w:val="both"/>
        <w:rPr>
          <w:color w:val="000000"/>
          <w:sz w:val="28"/>
          <w:szCs w:val="28"/>
        </w:rPr>
      </w:pPr>
      <w:r w:rsidRPr="00140889">
        <w:rPr>
          <w:color w:val="000000"/>
          <w:sz w:val="28"/>
          <w:szCs w:val="28"/>
        </w:rPr>
        <w:t>Справочная подсистема, обеспечивающая информацией пользователей системы.</w:t>
      </w:r>
    </w:p>
    <w:p w:rsidR="003A6C01" w:rsidRPr="00140889" w:rsidRDefault="003A6C01" w:rsidP="00981CA1">
      <w:pPr>
        <w:pStyle w:val="a7"/>
        <w:widowControl/>
        <w:numPr>
          <w:ilvl w:val="0"/>
          <w:numId w:val="4"/>
        </w:numPr>
        <w:tabs>
          <w:tab w:val="left" w:pos="851"/>
          <w:tab w:val="left" w:pos="1134"/>
        </w:tabs>
        <w:autoSpaceDE/>
        <w:autoSpaceDN/>
        <w:adjustRightInd/>
        <w:ind w:left="0" w:firstLine="709"/>
        <w:contextualSpacing w:val="0"/>
        <w:jc w:val="both"/>
        <w:rPr>
          <w:color w:val="000000"/>
          <w:sz w:val="28"/>
          <w:szCs w:val="28"/>
        </w:rPr>
      </w:pPr>
      <w:r w:rsidRPr="00140889">
        <w:rPr>
          <w:color w:val="000000"/>
          <w:sz w:val="28"/>
          <w:szCs w:val="28"/>
        </w:rPr>
        <w:t>Аналитическая подсистема</w:t>
      </w:r>
      <w:r w:rsidR="00551841">
        <w:rPr>
          <w:color w:val="000000"/>
          <w:sz w:val="28"/>
          <w:szCs w:val="28"/>
        </w:rPr>
        <w:t xml:space="preserve"> – </w:t>
      </w:r>
      <w:r w:rsidRPr="00140889">
        <w:rPr>
          <w:color w:val="000000"/>
          <w:sz w:val="28"/>
          <w:szCs w:val="28"/>
        </w:rPr>
        <w:t>обрабатывает формализованные данные полученные от служб и представляет их в виде визуальных и фактографических отчетов [</w:t>
      </w:r>
      <w:r w:rsidR="00E15AE7" w:rsidRPr="00E15AE7">
        <w:rPr>
          <w:color w:val="000000"/>
          <w:sz w:val="28"/>
          <w:szCs w:val="28"/>
        </w:rPr>
        <w:t>95</w:t>
      </w:r>
      <w:r w:rsidR="00C47027">
        <w:rPr>
          <w:color w:val="000000"/>
          <w:sz w:val="28"/>
          <w:szCs w:val="28"/>
        </w:rPr>
        <w:t>, с. 6-8</w:t>
      </w:r>
      <w:r w:rsidRPr="00140889">
        <w:rPr>
          <w:color w:val="000000"/>
          <w:sz w:val="28"/>
          <w:szCs w:val="28"/>
        </w:rPr>
        <w:t>].</w:t>
      </w:r>
    </w:p>
    <w:p w:rsidR="003A6C01" w:rsidRPr="00140889" w:rsidRDefault="003A6C01" w:rsidP="00981CA1">
      <w:pPr>
        <w:pStyle w:val="a7"/>
        <w:widowControl/>
        <w:numPr>
          <w:ilvl w:val="0"/>
          <w:numId w:val="4"/>
        </w:numPr>
        <w:tabs>
          <w:tab w:val="left" w:pos="851"/>
          <w:tab w:val="left" w:pos="1134"/>
        </w:tabs>
        <w:autoSpaceDE/>
        <w:autoSpaceDN/>
        <w:adjustRightInd/>
        <w:ind w:left="0" w:firstLine="709"/>
        <w:contextualSpacing w:val="0"/>
        <w:jc w:val="both"/>
        <w:rPr>
          <w:sz w:val="28"/>
          <w:szCs w:val="28"/>
        </w:rPr>
      </w:pPr>
      <w:r w:rsidRPr="00140889">
        <w:rPr>
          <w:color w:val="000000"/>
          <w:sz w:val="28"/>
          <w:szCs w:val="28"/>
        </w:rPr>
        <w:t>Система контроля доступа к данным.</w:t>
      </w:r>
    </w:p>
    <w:p w:rsidR="003A6C01" w:rsidRPr="00140889" w:rsidRDefault="003A6C01" w:rsidP="00981CA1">
      <w:pPr>
        <w:tabs>
          <w:tab w:val="left" w:pos="1134"/>
        </w:tabs>
        <w:spacing w:after="0" w:line="240" w:lineRule="auto"/>
        <w:ind w:firstLine="709"/>
        <w:jc w:val="both"/>
        <w:rPr>
          <w:rFonts w:ascii="Times New Roman" w:eastAsia="Times New Roman" w:hAnsi="Times New Roman"/>
          <w:sz w:val="28"/>
          <w:szCs w:val="28"/>
          <w:lang w:eastAsia="ru-RU"/>
        </w:rPr>
      </w:pPr>
      <w:r w:rsidRPr="00140889">
        <w:rPr>
          <w:rFonts w:ascii="Times New Roman" w:eastAsia="Times New Roman" w:hAnsi="Times New Roman"/>
          <w:color w:val="000000"/>
          <w:sz w:val="28"/>
          <w:szCs w:val="28"/>
          <w:lang w:eastAsia="ru-RU"/>
        </w:rPr>
        <w:t>Данные в информационной системе для придания им свойства целостности с позиции как ссылочной, так и целостности сущностей, структурированы и организованы в соответствии с моделью, которая адекватно отображает связи между объектами, субъектами, их ролями, актуальными в конечные промежутки времени [</w:t>
      </w:r>
      <w:r w:rsidR="00E15AE7" w:rsidRPr="00E15AE7">
        <w:rPr>
          <w:rFonts w:ascii="Times New Roman" w:eastAsia="Times New Roman" w:hAnsi="Times New Roman"/>
          <w:color w:val="000000"/>
          <w:sz w:val="28"/>
          <w:szCs w:val="28"/>
          <w:lang w:eastAsia="ru-RU"/>
        </w:rPr>
        <w:t>96</w:t>
      </w:r>
      <w:r w:rsidRPr="00140889">
        <w:rPr>
          <w:rFonts w:ascii="Times New Roman" w:eastAsia="Times New Roman" w:hAnsi="Times New Roman"/>
          <w:color w:val="000000"/>
          <w:sz w:val="28"/>
          <w:szCs w:val="28"/>
          <w:lang w:eastAsia="ru-RU"/>
        </w:rPr>
        <w:t>].</w:t>
      </w:r>
    </w:p>
    <w:p w:rsidR="003A6C01" w:rsidRPr="00140889" w:rsidRDefault="003A6C01" w:rsidP="00981CA1">
      <w:pPr>
        <w:tabs>
          <w:tab w:val="left" w:pos="1134"/>
        </w:tabs>
        <w:spacing w:after="0" w:line="240" w:lineRule="auto"/>
        <w:ind w:firstLine="709"/>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 xml:space="preserve">С помощью модели данных представлены объекты предметной области и связи между ними. Рассматриваемая модель информационной системы содержит описания субъектов, объектов и ролей. В качестве субъектов будут рассматриваться пользователи информационной системы, которые прошли процедуру аутентификации. Объекты информационной системы приведены в таблице </w:t>
      </w:r>
      <w:r w:rsidR="0065161C">
        <w:rPr>
          <w:rFonts w:ascii="Times New Roman" w:eastAsia="Times New Roman" w:hAnsi="Times New Roman"/>
          <w:color w:val="000000"/>
          <w:sz w:val="28"/>
          <w:szCs w:val="28"/>
          <w:lang w:eastAsia="ru-RU"/>
        </w:rPr>
        <w:t>4.</w:t>
      </w:r>
      <w:r w:rsidRPr="00140889">
        <w:rPr>
          <w:rFonts w:ascii="Times New Roman" w:eastAsia="Times New Roman" w:hAnsi="Times New Roman"/>
          <w:color w:val="000000"/>
          <w:sz w:val="28"/>
          <w:szCs w:val="28"/>
          <w:lang w:eastAsia="ru-RU"/>
        </w:rPr>
        <w:t xml:space="preserve">1. </w:t>
      </w:r>
    </w:p>
    <w:p w:rsidR="003A6C01" w:rsidRPr="00140889" w:rsidRDefault="003A6C01" w:rsidP="00F661C1">
      <w:pPr>
        <w:tabs>
          <w:tab w:val="left" w:pos="1134"/>
        </w:tabs>
        <w:spacing w:after="0" w:line="240" w:lineRule="auto"/>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 xml:space="preserve">Таблица </w:t>
      </w:r>
      <w:r w:rsidR="003D44EB">
        <w:rPr>
          <w:rFonts w:ascii="Times New Roman" w:eastAsia="Times New Roman" w:hAnsi="Times New Roman"/>
          <w:color w:val="000000"/>
          <w:sz w:val="28"/>
          <w:szCs w:val="28"/>
          <w:lang w:eastAsia="ru-RU"/>
        </w:rPr>
        <w:t>4.</w:t>
      </w:r>
      <w:r w:rsidRPr="00140889">
        <w:rPr>
          <w:rFonts w:ascii="Times New Roman" w:eastAsia="Times New Roman" w:hAnsi="Times New Roman"/>
          <w:color w:val="000000"/>
          <w:sz w:val="28"/>
          <w:szCs w:val="28"/>
          <w:lang w:eastAsia="ru-RU"/>
        </w:rPr>
        <w:t>1</w:t>
      </w:r>
      <w:r w:rsidR="003D44EB">
        <w:rPr>
          <w:rFonts w:ascii="Times New Roman" w:eastAsia="Times New Roman" w:hAnsi="Times New Roman"/>
          <w:color w:val="000000"/>
          <w:sz w:val="28"/>
          <w:szCs w:val="28"/>
          <w:lang w:eastAsia="ru-RU"/>
        </w:rPr>
        <w:t xml:space="preserve"> </w:t>
      </w:r>
      <w:r w:rsidR="00F661C1">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Объекты информационной системы</w:t>
      </w:r>
    </w:p>
    <w:p w:rsidR="003A6C01" w:rsidRPr="00C47027" w:rsidRDefault="003A6C01" w:rsidP="00981CA1">
      <w:pPr>
        <w:spacing w:after="0" w:line="240" w:lineRule="auto"/>
        <w:ind w:firstLine="567"/>
        <w:jc w:val="both"/>
        <w:rPr>
          <w:rFonts w:ascii="Times New Roman" w:eastAsia="Times New Roman" w:hAnsi="Times New Roman"/>
          <w:sz w:val="16"/>
          <w:szCs w:val="16"/>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2845"/>
        <w:gridCol w:w="6804"/>
      </w:tblGrid>
      <w:tr w:rsidR="003A6C01" w:rsidRPr="003D44EB" w:rsidTr="00C47027">
        <w:trPr>
          <w:trHeight w:val="257"/>
        </w:trPr>
        <w:tc>
          <w:tcPr>
            <w:tcW w:w="2845" w:type="dxa"/>
            <w:tcBorders>
              <w:top w:val="single" w:sz="4" w:space="0" w:color="auto"/>
              <w:left w:val="single" w:sz="4" w:space="0" w:color="auto"/>
              <w:bottom w:val="nil"/>
              <w:right w:val="nil"/>
            </w:tcBorders>
            <w:shd w:val="clear" w:color="auto" w:fill="FFFFFF"/>
          </w:tcPr>
          <w:p w:rsidR="003A6C01" w:rsidRPr="003D44EB" w:rsidRDefault="003A6C01" w:rsidP="00981CA1">
            <w:pPr>
              <w:spacing w:after="0" w:line="240" w:lineRule="auto"/>
              <w:jc w:val="center"/>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Объект</w:t>
            </w:r>
          </w:p>
        </w:tc>
        <w:tc>
          <w:tcPr>
            <w:tcW w:w="6804" w:type="dxa"/>
            <w:tcBorders>
              <w:top w:val="single" w:sz="4" w:space="0" w:color="auto"/>
              <w:left w:val="single" w:sz="4" w:space="0" w:color="auto"/>
              <w:bottom w:val="nil"/>
              <w:right w:val="single" w:sz="4" w:space="0" w:color="auto"/>
            </w:tcBorders>
            <w:shd w:val="clear" w:color="auto" w:fill="FFFFFF"/>
          </w:tcPr>
          <w:p w:rsidR="003A6C01" w:rsidRPr="003D44EB" w:rsidRDefault="003A6C01" w:rsidP="00981CA1">
            <w:pPr>
              <w:spacing w:after="0" w:line="240" w:lineRule="auto"/>
              <w:jc w:val="center"/>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Описание</w:t>
            </w:r>
          </w:p>
        </w:tc>
      </w:tr>
      <w:tr w:rsidR="003A6C01" w:rsidRPr="003D44EB" w:rsidTr="00C47027">
        <w:trPr>
          <w:trHeight w:val="262"/>
        </w:trPr>
        <w:tc>
          <w:tcPr>
            <w:tcW w:w="2845" w:type="dxa"/>
            <w:tcBorders>
              <w:top w:val="single" w:sz="4" w:space="0" w:color="auto"/>
              <w:left w:val="single" w:sz="4" w:space="0" w:color="auto"/>
              <w:bottom w:val="nil"/>
              <w:right w:val="nil"/>
            </w:tcBorders>
            <w:shd w:val="clear" w:color="auto" w:fill="FFFFFF"/>
          </w:tcPr>
          <w:p w:rsidR="003A6C01" w:rsidRPr="003D44EB" w:rsidRDefault="003A6C01" w:rsidP="00C47027">
            <w:pPr>
              <w:spacing w:after="0" w:line="240" w:lineRule="auto"/>
              <w:ind w:left="66" w:right="119" w:firstLine="10"/>
              <w:rPr>
                <w:rFonts w:ascii="Times New Roman" w:eastAsia="Times New Roman" w:hAnsi="Times New Roman"/>
                <w:sz w:val="24"/>
                <w:szCs w:val="24"/>
                <w:lang w:eastAsia="ru-RU"/>
              </w:rPr>
            </w:pPr>
            <w:r w:rsidRPr="003D44EB">
              <w:rPr>
                <w:rFonts w:ascii="Times New Roman" w:eastAsia="Times New Roman" w:hAnsi="Times New Roman"/>
                <w:sz w:val="24"/>
                <w:szCs w:val="24"/>
                <w:lang w:eastAsia="ru-RU"/>
              </w:rPr>
              <w:t>Электронный детский сад</w:t>
            </w:r>
          </w:p>
        </w:tc>
        <w:tc>
          <w:tcPr>
            <w:tcW w:w="6804" w:type="dxa"/>
            <w:tcBorders>
              <w:top w:val="single" w:sz="4" w:space="0" w:color="auto"/>
              <w:left w:val="single" w:sz="4" w:space="0" w:color="auto"/>
              <w:bottom w:val="nil"/>
              <w:right w:val="single" w:sz="4" w:space="0" w:color="auto"/>
            </w:tcBorders>
            <w:shd w:val="clear" w:color="auto" w:fill="FFFFFF"/>
            <w:vAlign w:val="center"/>
          </w:tcPr>
          <w:p w:rsidR="003A6C01" w:rsidRPr="003D44EB" w:rsidRDefault="003A6C01" w:rsidP="00C47027">
            <w:pPr>
              <w:spacing w:after="0" w:line="240" w:lineRule="auto"/>
              <w:ind w:left="66" w:right="119"/>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Группа показателей, которые фиксируются в</w:t>
            </w:r>
            <w:r w:rsidRPr="003D44EB">
              <w:rPr>
                <w:rFonts w:ascii="Times New Roman" w:eastAsia="Times New Roman" w:hAnsi="Times New Roman"/>
                <w:sz w:val="24"/>
                <w:szCs w:val="24"/>
                <w:lang w:eastAsia="ru-RU"/>
              </w:rPr>
              <w:t xml:space="preserve"> Подсистеме фиксации выполнения и показателей</w:t>
            </w:r>
          </w:p>
        </w:tc>
      </w:tr>
      <w:tr w:rsidR="003A6C01" w:rsidRPr="003D44EB" w:rsidTr="00C47027">
        <w:trPr>
          <w:trHeight w:val="253"/>
        </w:trPr>
        <w:tc>
          <w:tcPr>
            <w:tcW w:w="2845" w:type="dxa"/>
            <w:tcBorders>
              <w:top w:val="single" w:sz="4" w:space="0" w:color="auto"/>
              <w:left w:val="single" w:sz="4" w:space="0" w:color="auto"/>
              <w:bottom w:val="nil"/>
              <w:right w:val="nil"/>
            </w:tcBorders>
            <w:shd w:val="clear" w:color="auto" w:fill="FFFFFF"/>
            <w:vAlign w:val="bottom"/>
          </w:tcPr>
          <w:p w:rsidR="003A6C01" w:rsidRPr="003D44EB" w:rsidRDefault="003A6C01" w:rsidP="00C47027">
            <w:pPr>
              <w:spacing w:after="0" w:line="240" w:lineRule="auto"/>
              <w:ind w:left="66" w:right="119"/>
              <w:jc w:val="both"/>
              <w:rPr>
                <w:rFonts w:ascii="Times New Roman" w:eastAsia="Times New Roman" w:hAnsi="Times New Roman"/>
                <w:sz w:val="24"/>
                <w:szCs w:val="24"/>
                <w:lang w:eastAsia="ru-RU"/>
              </w:rPr>
            </w:pPr>
            <w:r w:rsidRPr="003D44EB">
              <w:rPr>
                <w:rFonts w:ascii="Times New Roman" w:eastAsia="Times New Roman" w:hAnsi="Times New Roman"/>
                <w:sz w:val="24"/>
                <w:szCs w:val="24"/>
                <w:lang w:eastAsia="ru-RU"/>
              </w:rPr>
              <w:t>Подсистема фиксации выполнения и показателей</w:t>
            </w:r>
          </w:p>
        </w:tc>
        <w:tc>
          <w:tcPr>
            <w:tcW w:w="6804" w:type="dxa"/>
            <w:tcBorders>
              <w:top w:val="single" w:sz="4" w:space="0" w:color="auto"/>
              <w:left w:val="single" w:sz="4" w:space="0" w:color="auto"/>
              <w:bottom w:val="nil"/>
              <w:right w:val="single" w:sz="4" w:space="0" w:color="auto"/>
            </w:tcBorders>
            <w:shd w:val="clear" w:color="auto" w:fill="FFFFFF"/>
            <w:vAlign w:val="center"/>
          </w:tcPr>
          <w:p w:rsidR="003A6C01" w:rsidRPr="003D44EB" w:rsidRDefault="003A6C01" w:rsidP="00C47027">
            <w:pPr>
              <w:spacing w:after="0" w:line="240" w:lineRule="auto"/>
              <w:ind w:left="66" w:right="119"/>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Поставщик физических данных</w:t>
            </w:r>
          </w:p>
        </w:tc>
      </w:tr>
      <w:tr w:rsidR="003A6C01" w:rsidRPr="003D44EB" w:rsidTr="00C47027">
        <w:trPr>
          <w:trHeight w:val="506"/>
        </w:trPr>
        <w:tc>
          <w:tcPr>
            <w:tcW w:w="2845" w:type="dxa"/>
            <w:tcBorders>
              <w:top w:val="single" w:sz="4" w:space="0" w:color="auto"/>
              <w:left w:val="single" w:sz="4" w:space="0" w:color="auto"/>
              <w:bottom w:val="nil"/>
              <w:right w:val="nil"/>
            </w:tcBorders>
            <w:shd w:val="clear" w:color="auto" w:fill="FFFFFF"/>
          </w:tcPr>
          <w:p w:rsidR="003A6C01" w:rsidRPr="003D44EB" w:rsidRDefault="003A6C01" w:rsidP="00C47027">
            <w:pPr>
              <w:spacing w:after="0" w:line="240" w:lineRule="auto"/>
              <w:ind w:left="66" w:right="119"/>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Данные</w:t>
            </w:r>
          </w:p>
        </w:tc>
        <w:tc>
          <w:tcPr>
            <w:tcW w:w="6804" w:type="dxa"/>
            <w:tcBorders>
              <w:top w:val="single" w:sz="4" w:space="0" w:color="auto"/>
              <w:left w:val="single" w:sz="4" w:space="0" w:color="auto"/>
              <w:bottom w:val="nil"/>
              <w:right w:val="single" w:sz="4" w:space="0" w:color="auto"/>
            </w:tcBorders>
            <w:shd w:val="clear" w:color="auto" w:fill="FFFFFF"/>
            <w:vAlign w:val="center"/>
          </w:tcPr>
          <w:p w:rsidR="003A6C01" w:rsidRPr="003D44EB" w:rsidRDefault="003A6C01" w:rsidP="00C47027">
            <w:pPr>
              <w:spacing w:after="0" w:line="240" w:lineRule="auto"/>
              <w:ind w:left="66" w:right="119"/>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 xml:space="preserve">Любые результаты, полученные при анализе показателей </w:t>
            </w:r>
            <w:r w:rsidRPr="003D44EB">
              <w:rPr>
                <w:rFonts w:ascii="Times New Roman" w:eastAsia="Times New Roman" w:hAnsi="Times New Roman"/>
                <w:sz w:val="24"/>
                <w:szCs w:val="24"/>
                <w:lang w:eastAsia="ru-RU"/>
              </w:rPr>
              <w:t xml:space="preserve">обеспечения и организации </w:t>
            </w:r>
            <w:r w:rsidR="00C52CF5">
              <w:rPr>
                <w:rFonts w:ascii="Times New Roman" w:eastAsia="Times New Roman" w:hAnsi="Times New Roman"/>
                <w:sz w:val="24"/>
                <w:szCs w:val="24"/>
                <w:lang w:eastAsia="ru-RU"/>
              </w:rPr>
              <w:t>воспитательно-образовательного процесса в дошкольной организации</w:t>
            </w:r>
          </w:p>
        </w:tc>
      </w:tr>
      <w:tr w:rsidR="003A6C01" w:rsidRPr="003D44EB" w:rsidTr="00C47027">
        <w:trPr>
          <w:trHeight w:val="477"/>
        </w:trPr>
        <w:tc>
          <w:tcPr>
            <w:tcW w:w="2845" w:type="dxa"/>
            <w:tcBorders>
              <w:top w:val="single" w:sz="4" w:space="0" w:color="auto"/>
              <w:left w:val="single" w:sz="4" w:space="0" w:color="auto"/>
              <w:bottom w:val="nil"/>
              <w:right w:val="nil"/>
            </w:tcBorders>
            <w:shd w:val="clear" w:color="auto" w:fill="FFFFFF"/>
          </w:tcPr>
          <w:p w:rsidR="003A6C01" w:rsidRPr="003D44EB" w:rsidRDefault="003A6C01" w:rsidP="00C47027">
            <w:pPr>
              <w:spacing w:after="0" w:line="240" w:lineRule="auto"/>
              <w:ind w:left="66" w:right="119"/>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Приложение</w:t>
            </w:r>
          </w:p>
        </w:tc>
        <w:tc>
          <w:tcPr>
            <w:tcW w:w="6804" w:type="dxa"/>
            <w:tcBorders>
              <w:top w:val="single" w:sz="4" w:space="0" w:color="auto"/>
              <w:left w:val="single" w:sz="4" w:space="0" w:color="auto"/>
              <w:bottom w:val="nil"/>
              <w:right w:val="single" w:sz="4" w:space="0" w:color="auto"/>
            </w:tcBorders>
            <w:shd w:val="clear" w:color="auto" w:fill="FFFFFF"/>
            <w:vAlign w:val="center"/>
          </w:tcPr>
          <w:p w:rsidR="003A6C01" w:rsidRPr="003D44EB" w:rsidRDefault="003A6C01" w:rsidP="00C47027">
            <w:pPr>
              <w:spacing w:after="0" w:line="240" w:lineRule="auto"/>
              <w:ind w:left="66" w:right="119"/>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За</w:t>
            </w:r>
            <w:r w:rsidR="00C47027">
              <w:rPr>
                <w:rFonts w:ascii="Times New Roman" w:eastAsia="Times New Roman" w:hAnsi="Times New Roman"/>
                <w:color w:val="000000"/>
                <w:sz w:val="24"/>
                <w:szCs w:val="24"/>
                <w:lang w:eastAsia="ru-RU"/>
              </w:rPr>
              <w:t>дачи, которые могут преобразовы</w:t>
            </w:r>
            <w:r w:rsidRPr="003D44EB">
              <w:rPr>
                <w:rFonts w:ascii="Times New Roman" w:eastAsia="Times New Roman" w:hAnsi="Times New Roman"/>
                <w:color w:val="000000"/>
                <w:sz w:val="24"/>
                <w:szCs w:val="24"/>
                <w:lang w:eastAsia="ru-RU"/>
              </w:rPr>
              <w:t>ват</w:t>
            </w:r>
            <w:r w:rsidR="00C47027">
              <w:rPr>
                <w:rFonts w:ascii="Times New Roman" w:eastAsia="Times New Roman" w:hAnsi="Times New Roman"/>
                <w:color w:val="000000"/>
                <w:sz w:val="24"/>
                <w:szCs w:val="24"/>
                <w:lang w:eastAsia="ru-RU"/>
              </w:rPr>
              <w:t>ь данные, создавая тем самым но</w:t>
            </w:r>
            <w:r w:rsidRPr="003D44EB">
              <w:rPr>
                <w:rFonts w:ascii="Times New Roman" w:eastAsia="Times New Roman" w:hAnsi="Times New Roman"/>
                <w:color w:val="000000"/>
                <w:sz w:val="24"/>
                <w:szCs w:val="24"/>
                <w:lang w:eastAsia="ru-RU"/>
              </w:rPr>
              <w:t>вые данные</w:t>
            </w:r>
          </w:p>
        </w:tc>
      </w:tr>
      <w:tr w:rsidR="003A6C01" w:rsidRPr="003D44EB" w:rsidTr="00C47027">
        <w:trPr>
          <w:trHeight w:val="892"/>
        </w:trPr>
        <w:tc>
          <w:tcPr>
            <w:tcW w:w="2845" w:type="dxa"/>
            <w:tcBorders>
              <w:top w:val="single" w:sz="4" w:space="0" w:color="auto"/>
              <w:left w:val="single" w:sz="4" w:space="0" w:color="auto"/>
              <w:bottom w:val="single" w:sz="4" w:space="0" w:color="auto"/>
              <w:right w:val="nil"/>
            </w:tcBorders>
            <w:shd w:val="clear" w:color="auto" w:fill="FFFFFF"/>
          </w:tcPr>
          <w:p w:rsidR="003A6C01" w:rsidRPr="003D44EB" w:rsidRDefault="003A6C01" w:rsidP="00C47027">
            <w:pPr>
              <w:spacing w:after="0" w:line="240" w:lineRule="auto"/>
              <w:ind w:left="66" w:right="119"/>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Документ</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3A6C01" w:rsidRPr="003D44EB" w:rsidRDefault="003A6C01" w:rsidP="00C47027">
            <w:pPr>
              <w:spacing w:after="0" w:line="240" w:lineRule="auto"/>
              <w:ind w:left="66" w:right="119"/>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Любые документы, порожденные внутри информационной системы. Документами являются различны</w:t>
            </w:r>
            <w:r w:rsidR="00900675">
              <w:rPr>
                <w:rFonts w:ascii="Times New Roman" w:eastAsia="Times New Roman" w:hAnsi="Times New Roman"/>
                <w:color w:val="000000"/>
                <w:sz w:val="24"/>
                <w:szCs w:val="24"/>
                <w:lang w:eastAsia="ru-RU"/>
              </w:rPr>
              <w:t>е заключения, рекомендации и пр</w:t>
            </w:r>
          </w:p>
        </w:tc>
      </w:tr>
    </w:tbl>
    <w:p w:rsidR="003A6C01" w:rsidRPr="00140889" w:rsidRDefault="003A6C01" w:rsidP="00981CA1">
      <w:pPr>
        <w:spacing w:after="0" w:line="240" w:lineRule="auto"/>
        <w:ind w:firstLine="567"/>
        <w:jc w:val="both"/>
        <w:rPr>
          <w:rFonts w:ascii="Times New Roman" w:eastAsia="Times New Roman" w:hAnsi="Times New Roman"/>
          <w:color w:val="000000"/>
          <w:sz w:val="28"/>
          <w:szCs w:val="28"/>
          <w:lang w:eastAsia="ru-RU"/>
        </w:rPr>
      </w:pPr>
    </w:p>
    <w:p w:rsidR="003A6C01" w:rsidRPr="00140889" w:rsidRDefault="003A6C01" w:rsidP="00F661C1">
      <w:pPr>
        <w:spacing w:after="0" w:line="240" w:lineRule="auto"/>
        <w:ind w:firstLine="709"/>
        <w:jc w:val="both"/>
        <w:rPr>
          <w:rFonts w:ascii="Times New Roman" w:eastAsia="Times New Roman" w:hAnsi="Times New Roman"/>
          <w:sz w:val="28"/>
          <w:szCs w:val="28"/>
          <w:lang w:eastAsia="ru-RU"/>
        </w:rPr>
      </w:pPr>
      <w:r w:rsidRPr="00140889">
        <w:rPr>
          <w:rFonts w:ascii="Times New Roman" w:eastAsia="Times New Roman" w:hAnsi="Times New Roman"/>
          <w:color w:val="000000"/>
          <w:sz w:val="28"/>
          <w:szCs w:val="28"/>
          <w:lang w:eastAsia="ru-RU"/>
        </w:rPr>
        <w:t>Контроль доступа</w:t>
      </w:r>
      <w:r w:rsidR="00551841">
        <w:rPr>
          <w:rFonts w:ascii="Times New Roman" w:eastAsia="Times New Roman" w:hAnsi="Times New Roman"/>
          <w:color w:val="000000"/>
          <w:sz w:val="28"/>
          <w:szCs w:val="28"/>
          <w:lang w:eastAsia="ru-RU"/>
        </w:rPr>
        <w:t xml:space="preserve"> – </w:t>
      </w:r>
      <w:r w:rsidRPr="00140889">
        <w:rPr>
          <w:rFonts w:ascii="Times New Roman" w:eastAsia="Times New Roman" w:hAnsi="Times New Roman"/>
          <w:color w:val="000000"/>
          <w:sz w:val="28"/>
          <w:szCs w:val="28"/>
          <w:lang w:eastAsia="ru-RU"/>
        </w:rPr>
        <w:t>функция открытой системы, обеспечивающая технологию безопасности, которая разрешает или запрещает доступ к определённым типам данных, основанную на идентификации субъекта, которому нужен доступ и объекта данных, являющегося целью доступа.</w:t>
      </w:r>
      <w:r w:rsidR="003D44EB">
        <w:rPr>
          <w:rFonts w:ascii="Times New Roman" w:eastAsia="Times New Roman" w:hAnsi="Times New Roman"/>
          <w:color w:val="000000"/>
          <w:sz w:val="28"/>
          <w:szCs w:val="28"/>
          <w:lang w:eastAsia="ru-RU"/>
        </w:rPr>
        <w:t xml:space="preserve"> О</w:t>
      </w:r>
      <w:r w:rsidRPr="00140889">
        <w:rPr>
          <w:rFonts w:ascii="Times New Roman" w:eastAsia="Times New Roman" w:hAnsi="Times New Roman"/>
          <w:color w:val="000000"/>
          <w:sz w:val="28"/>
          <w:szCs w:val="28"/>
          <w:lang w:eastAsia="ru-RU"/>
        </w:rPr>
        <w:t>сновными механизмами контроля доступа являются идентификация и аутентификация, принципы обеспечения доступа к компонентам системы на основе моделей разграничения доступа.</w:t>
      </w:r>
      <w:r w:rsidR="003D44EB">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Система при определении прав доступа использует подход управления доступом на основе ролей: при регистрации пользователя администратор назначает роль; при входе в систему уникальный логин пользователя записывается в сессию и в соответствии с ролью ему присваиваются назначенные права [</w:t>
      </w:r>
      <w:r w:rsidR="00E15AE7" w:rsidRPr="00E15AE7">
        <w:rPr>
          <w:rFonts w:ascii="Times New Roman" w:eastAsia="Times New Roman" w:hAnsi="Times New Roman"/>
          <w:color w:val="000000"/>
          <w:sz w:val="28"/>
          <w:szCs w:val="28"/>
          <w:lang w:eastAsia="ru-RU"/>
        </w:rPr>
        <w:t>97</w:t>
      </w:r>
      <w:r w:rsidRPr="00140889">
        <w:rPr>
          <w:rFonts w:ascii="Times New Roman" w:eastAsia="Times New Roman" w:hAnsi="Times New Roman"/>
          <w:color w:val="000000"/>
          <w:sz w:val="28"/>
          <w:szCs w:val="28"/>
          <w:lang w:eastAsia="ru-RU"/>
        </w:rPr>
        <w:t>].</w:t>
      </w:r>
    </w:p>
    <w:p w:rsidR="003A6C01" w:rsidRPr="00140889" w:rsidRDefault="003A6C01" w:rsidP="00F661C1">
      <w:pPr>
        <w:spacing w:after="0" w:line="240" w:lineRule="auto"/>
        <w:ind w:firstLine="709"/>
        <w:jc w:val="both"/>
        <w:rPr>
          <w:rFonts w:ascii="Times New Roman" w:eastAsia="Times New Roman" w:hAnsi="Times New Roman"/>
          <w:sz w:val="28"/>
          <w:szCs w:val="28"/>
          <w:lang w:eastAsia="ru-RU"/>
        </w:rPr>
      </w:pPr>
      <w:r w:rsidRPr="00140889">
        <w:rPr>
          <w:rFonts w:ascii="Times New Roman" w:eastAsia="Times New Roman" w:hAnsi="Times New Roman"/>
          <w:color w:val="000000"/>
          <w:sz w:val="28"/>
          <w:szCs w:val="28"/>
          <w:lang w:eastAsia="ru-RU"/>
        </w:rPr>
        <w:t xml:space="preserve">Каждый субъект информационной системы может играть одну или несколько ролей. Список возможных объектов может расширяться. Пояснение этих ролей приведено в </w:t>
      </w:r>
      <w:r w:rsidR="00F661C1" w:rsidRPr="00140889">
        <w:rPr>
          <w:rFonts w:ascii="Times New Roman" w:eastAsia="Times New Roman" w:hAnsi="Times New Roman"/>
          <w:color w:val="000000"/>
          <w:sz w:val="28"/>
          <w:szCs w:val="28"/>
          <w:lang w:eastAsia="ru-RU"/>
        </w:rPr>
        <w:t>т</w:t>
      </w:r>
      <w:r w:rsidRPr="00140889">
        <w:rPr>
          <w:rFonts w:ascii="Times New Roman" w:eastAsia="Times New Roman" w:hAnsi="Times New Roman"/>
          <w:color w:val="000000"/>
          <w:sz w:val="28"/>
          <w:szCs w:val="28"/>
          <w:lang w:eastAsia="ru-RU"/>
        </w:rPr>
        <w:t xml:space="preserve">аблице </w:t>
      </w:r>
      <w:r w:rsidR="00C52CF5">
        <w:rPr>
          <w:rFonts w:ascii="Times New Roman" w:eastAsia="Times New Roman" w:hAnsi="Times New Roman"/>
          <w:color w:val="000000"/>
          <w:sz w:val="28"/>
          <w:szCs w:val="28"/>
          <w:lang w:eastAsia="ru-RU"/>
        </w:rPr>
        <w:t>4.</w:t>
      </w:r>
      <w:r w:rsidRPr="00140889">
        <w:rPr>
          <w:rFonts w:ascii="Times New Roman" w:eastAsia="Times New Roman" w:hAnsi="Times New Roman"/>
          <w:color w:val="000000"/>
          <w:sz w:val="28"/>
          <w:szCs w:val="28"/>
          <w:lang w:eastAsia="ru-RU"/>
        </w:rPr>
        <w:t>2.</w:t>
      </w:r>
    </w:p>
    <w:p w:rsidR="003A6C01" w:rsidRPr="00140889" w:rsidRDefault="003A6C01" w:rsidP="00981CA1">
      <w:pPr>
        <w:spacing w:after="0" w:line="240" w:lineRule="auto"/>
        <w:ind w:firstLine="567"/>
        <w:jc w:val="both"/>
        <w:rPr>
          <w:rFonts w:ascii="Times New Roman" w:eastAsia="Times New Roman" w:hAnsi="Times New Roman"/>
          <w:color w:val="000000"/>
          <w:sz w:val="28"/>
          <w:szCs w:val="28"/>
          <w:lang w:eastAsia="ru-RU"/>
        </w:rPr>
      </w:pPr>
    </w:p>
    <w:p w:rsidR="003A6C01" w:rsidRPr="00140889" w:rsidRDefault="003A6C01" w:rsidP="00F661C1">
      <w:pPr>
        <w:spacing w:after="0" w:line="240" w:lineRule="auto"/>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 xml:space="preserve">Таблица </w:t>
      </w:r>
      <w:r w:rsidR="003D44EB">
        <w:rPr>
          <w:rFonts w:ascii="Times New Roman" w:eastAsia="Times New Roman" w:hAnsi="Times New Roman"/>
          <w:color w:val="000000"/>
          <w:sz w:val="28"/>
          <w:szCs w:val="28"/>
          <w:lang w:eastAsia="ru-RU"/>
        </w:rPr>
        <w:t>4.</w:t>
      </w:r>
      <w:r w:rsidRPr="00140889">
        <w:rPr>
          <w:rFonts w:ascii="Times New Roman" w:eastAsia="Times New Roman" w:hAnsi="Times New Roman"/>
          <w:color w:val="000000"/>
          <w:sz w:val="28"/>
          <w:szCs w:val="28"/>
          <w:lang w:eastAsia="ru-RU"/>
        </w:rPr>
        <w:t>2</w:t>
      </w:r>
      <w:r w:rsidR="003D44EB">
        <w:rPr>
          <w:rFonts w:ascii="Times New Roman" w:eastAsia="Times New Roman" w:hAnsi="Times New Roman"/>
          <w:color w:val="000000"/>
          <w:sz w:val="28"/>
          <w:szCs w:val="28"/>
          <w:lang w:eastAsia="ru-RU"/>
        </w:rPr>
        <w:t xml:space="preserve"> </w:t>
      </w:r>
      <w:r w:rsidR="00F661C1">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Роли субъектов информационной системы</w:t>
      </w:r>
    </w:p>
    <w:p w:rsidR="003A6C01" w:rsidRPr="00F661C1" w:rsidRDefault="003A6C01" w:rsidP="00981CA1">
      <w:pPr>
        <w:spacing w:after="0" w:line="240" w:lineRule="auto"/>
        <w:ind w:firstLine="567"/>
        <w:jc w:val="both"/>
        <w:rPr>
          <w:rFonts w:ascii="Times New Roman" w:eastAsia="Times New Roman" w:hAnsi="Times New Roman"/>
          <w:color w:val="000000"/>
          <w:sz w:val="16"/>
          <w:szCs w:val="16"/>
          <w:lang w:eastAsia="ru-RU"/>
        </w:rPr>
      </w:pPr>
    </w:p>
    <w:tbl>
      <w:tblPr>
        <w:tblW w:w="9649" w:type="dxa"/>
        <w:tblInd w:w="-5" w:type="dxa"/>
        <w:tblLayout w:type="fixed"/>
        <w:tblCellMar>
          <w:left w:w="0" w:type="dxa"/>
          <w:right w:w="0" w:type="dxa"/>
        </w:tblCellMar>
        <w:tblLook w:val="0000" w:firstRow="0" w:lastRow="0" w:firstColumn="0" w:lastColumn="0" w:noHBand="0" w:noVBand="0"/>
      </w:tblPr>
      <w:tblGrid>
        <w:gridCol w:w="2278"/>
        <w:gridCol w:w="7371"/>
      </w:tblGrid>
      <w:tr w:rsidR="003A6C01" w:rsidRPr="003D44EB" w:rsidTr="00C47027">
        <w:trPr>
          <w:trHeight w:val="338"/>
        </w:trPr>
        <w:tc>
          <w:tcPr>
            <w:tcW w:w="2278" w:type="dxa"/>
            <w:tcBorders>
              <w:top w:val="single" w:sz="4" w:space="0" w:color="auto"/>
              <w:left w:val="single" w:sz="4" w:space="0" w:color="auto"/>
              <w:bottom w:val="nil"/>
              <w:right w:val="nil"/>
            </w:tcBorders>
            <w:shd w:val="clear" w:color="auto" w:fill="FFFFFF"/>
          </w:tcPr>
          <w:p w:rsidR="003A6C01" w:rsidRPr="003D44EB" w:rsidRDefault="003A6C01" w:rsidP="00981CA1">
            <w:pPr>
              <w:spacing w:after="0" w:line="240" w:lineRule="auto"/>
              <w:jc w:val="center"/>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Роль</w:t>
            </w:r>
          </w:p>
        </w:tc>
        <w:tc>
          <w:tcPr>
            <w:tcW w:w="7371" w:type="dxa"/>
            <w:tcBorders>
              <w:top w:val="single" w:sz="4" w:space="0" w:color="auto"/>
              <w:left w:val="single" w:sz="4" w:space="0" w:color="auto"/>
              <w:bottom w:val="nil"/>
              <w:right w:val="single" w:sz="4" w:space="0" w:color="auto"/>
            </w:tcBorders>
            <w:shd w:val="clear" w:color="auto" w:fill="FFFFFF"/>
          </w:tcPr>
          <w:p w:rsidR="003A6C01" w:rsidRPr="003D44EB" w:rsidRDefault="003A6C01" w:rsidP="00981CA1">
            <w:pPr>
              <w:spacing w:after="0" w:line="240" w:lineRule="auto"/>
              <w:jc w:val="center"/>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Описание</w:t>
            </w:r>
          </w:p>
        </w:tc>
      </w:tr>
      <w:tr w:rsidR="003A6C01" w:rsidRPr="003D44EB" w:rsidTr="00C47027">
        <w:trPr>
          <w:trHeight w:val="272"/>
        </w:trPr>
        <w:tc>
          <w:tcPr>
            <w:tcW w:w="2278" w:type="dxa"/>
            <w:tcBorders>
              <w:top w:val="single" w:sz="4" w:space="0" w:color="auto"/>
              <w:left w:val="single" w:sz="4" w:space="0" w:color="auto"/>
              <w:bottom w:val="nil"/>
              <w:right w:val="nil"/>
            </w:tcBorders>
            <w:shd w:val="clear" w:color="auto" w:fill="FFFFFF"/>
          </w:tcPr>
          <w:p w:rsidR="003A6C01" w:rsidRPr="003D44EB" w:rsidRDefault="003A6C01" w:rsidP="00981CA1">
            <w:pPr>
              <w:spacing w:after="0" w:line="240" w:lineRule="auto"/>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Пользователь</w:t>
            </w:r>
          </w:p>
        </w:tc>
        <w:tc>
          <w:tcPr>
            <w:tcW w:w="7371" w:type="dxa"/>
            <w:tcBorders>
              <w:top w:val="single" w:sz="4" w:space="0" w:color="auto"/>
              <w:left w:val="single" w:sz="4" w:space="0" w:color="auto"/>
              <w:bottom w:val="nil"/>
              <w:right w:val="single" w:sz="4" w:space="0" w:color="auto"/>
            </w:tcBorders>
            <w:shd w:val="clear" w:color="auto" w:fill="FFFFFF"/>
            <w:vAlign w:val="bottom"/>
          </w:tcPr>
          <w:p w:rsidR="00B22858" w:rsidRPr="003D44EB" w:rsidRDefault="003A6C01" w:rsidP="00981CA1">
            <w:pPr>
              <w:spacing w:after="0" w:line="240" w:lineRule="auto"/>
              <w:jc w:val="both"/>
              <w:rPr>
                <w:rFonts w:ascii="Times New Roman" w:eastAsia="Times New Roman" w:hAnsi="Times New Roman"/>
                <w:color w:val="000000"/>
                <w:sz w:val="24"/>
                <w:szCs w:val="24"/>
                <w:lang w:eastAsia="ru-RU"/>
              </w:rPr>
            </w:pPr>
            <w:r w:rsidRPr="003D44EB">
              <w:rPr>
                <w:rFonts w:ascii="Times New Roman" w:eastAsia="Times New Roman" w:hAnsi="Times New Roman"/>
                <w:color w:val="000000"/>
                <w:sz w:val="24"/>
                <w:szCs w:val="24"/>
                <w:lang w:eastAsia="ru-RU"/>
              </w:rPr>
              <w:t>Любой пользователь, прошедший процедуру аутентификации</w:t>
            </w:r>
          </w:p>
        </w:tc>
      </w:tr>
      <w:tr w:rsidR="003A6C01" w:rsidRPr="003D44EB" w:rsidTr="00C47027">
        <w:trPr>
          <w:trHeight w:val="653"/>
        </w:trPr>
        <w:tc>
          <w:tcPr>
            <w:tcW w:w="2278" w:type="dxa"/>
            <w:tcBorders>
              <w:top w:val="single" w:sz="4" w:space="0" w:color="auto"/>
              <w:left w:val="single" w:sz="4" w:space="0" w:color="auto"/>
              <w:bottom w:val="nil"/>
              <w:right w:val="nil"/>
            </w:tcBorders>
            <w:shd w:val="clear" w:color="auto" w:fill="FFFFFF"/>
          </w:tcPr>
          <w:p w:rsidR="003A6C01" w:rsidRPr="003D44EB" w:rsidRDefault="003A6C01" w:rsidP="00981CA1">
            <w:pPr>
              <w:spacing w:after="0" w:line="240" w:lineRule="auto"/>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Воспитатель, психолог</w:t>
            </w:r>
          </w:p>
        </w:tc>
        <w:tc>
          <w:tcPr>
            <w:tcW w:w="7371" w:type="dxa"/>
            <w:tcBorders>
              <w:top w:val="single" w:sz="4" w:space="0" w:color="auto"/>
              <w:left w:val="single" w:sz="4" w:space="0" w:color="auto"/>
              <w:bottom w:val="nil"/>
              <w:right w:val="single" w:sz="4" w:space="0" w:color="auto"/>
            </w:tcBorders>
            <w:shd w:val="clear" w:color="auto" w:fill="FFFFFF"/>
          </w:tcPr>
          <w:p w:rsidR="00B22858" w:rsidRPr="000668B8" w:rsidRDefault="003A6C01" w:rsidP="00981CA1">
            <w:pPr>
              <w:spacing w:after="0" w:line="240" w:lineRule="auto"/>
              <w:jc w:val="both"/>
              <w:rPr>
                <w:rFonts w:ascii="Times New Roman" w:eastAsia="Times New Roman" w:hAnsi="Times New Roman"/>
                <w:color w:val="000000"/>
                <w:sz w:val="24"/>
                <w:szCs w:val="24"/>
                <w:lang w:eastAsia="ru-RU"/>
              </w:rPr>
            </w:pPr>
            <w:r w:rsidRPr="003D44EB">
              <w:rPr>
                <w:rFonts w:ascii="Times New Roman" w:eastAsia="Times New Roman" w:hAnsi="Times New Roman"/>
                <w:color w:val="000000"/>
                <w:sz w:val="24"/>
                <w:szCs w:val="24"/>
                <w:lang w:eastAsia="ru-RU"/>
              </w:rPr>
              <w:t>Пользователь, имеющий связи с документами, тестовыми базами и Электронным детским садом</w:t>
            </w:r>
          </w:p>
        </w:tc>
      </w:tr>
      <w:tr w:rsidR="003A6C01" w:rsidRPr="003D44EB" w:rsidTr="00C47027">
        <w:trPr>
          <w:trHeight w:val="665"/>
        </w:trPr>
        <w:tc>
          <w:tcPr>
            <w:tcW w:w="2278" w:type="dxa"/>
            <w:tcBorders>
              <w:top w:val="single" w:sz="4" w:space="0" w:color="auto"/>
              <w:left w:val="single" w:sz="4" w:space="0" w:color="auto"/>
              <w:bottom w:val="nil"/>
              <w:right w:val="nil"/>
            </w:tcBorders>
            <w:shd w:val="clear" w:color="auto" w:fill="FFFFFF"/>
          </w:tcPr>
          <w:p w:rsidR="003A6C01" w:rsidRPr="003D44EB" w:rsidRDefault="00AB0568" w:rsidP="00981C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Заведующий дошкольной организацией</w:t>
            </w:r>
          </w:p>
        </w:tc>
        <w:tc>
          <w:tcPr>
            <w:tcW w:w="7371" w:type="dxa"/>
            <w:tcBorders>
              <w:top w:val="single" w:sz="4" w:space="0" w:color="auto"/>
              <w:left w:val="single" w:sz="4" w:space="0" w:color="auto"/>
              <w:bottom w:val="nil"/>
              <w:right w:val="single" w:sz="4" w:space="0" w:color="auto"/>
            </w:tcBorders>
            <w:shd w:val="clear" w:color="auto" w:fill="FFFFFF"/>
            <w:vAlign w:val="bottom"/>
          </w:tcPr>
          <w:p w:rsidR="00B22858" w:rsidRPr="003D44EB" w:rsidRDefault="003A6C01" w:rsidP="00981CA1">
            <w:pPr>
              <w:spacing w:after="0" w:line="240" w:lineRule="auto"/>
              <w:jc w:val="both"/>
              <w:rPr>
                <w:rFonts w:ascii="Times New Roman" w:eastAsia="Times New Roman" w:hAnsi="Times New Roman"/>
                <w:sz w:val="24"/>
                <w:szCs w:val="24"/>
                <w:lang w:eastAsia="ru-RU"/>
              </w:rPr>
            </w:pPr>
            <w:r w:rsidRPr="003D44EB">
              <w:rPr>
                <w:rFonts w:ascii="Times New Roman" w:eastAsia="Times New Roman" w:hAnsi="Times New Roman"/>
                <w:sz w:val="24"/>
                <w:szCs w:val="24"/>
                <w:lang w:eastAsia="ru-RU"/>
              </w:rPr>
              <w:t>Пользователь, который может управлять</w:t>
            </w:r>
            <w:r w:rsidR="00AB0568">
              <w:rPr>
                <w:rFonts w:ascii="Times New Roman" w:eastAsia="Times New Roman" w:hAnsi="Times New Roman"/>
                <w:sz w:val="24"/>
                <w:szCs w:val="24"/>
                <w:lang w:eastAsia="ru-RU"/>
              </w:rPr>
              <w:t xml:space="preserve"> методистами, </w:t>
            </w:r>
            <w:r w:rsidRPr="003D44EB">
              <w:rPr>
                <w:rFonts w:ascii="Times New Roman" w:eastAsia="Times New Roman" w:hAnsi="Times New Roman"/>
                <w:sz w:val="24"/>
                <w:szCs w:val="24"/>
                <w:lang w:eastAsia="ru-RU"/>
              </w:rPr>
              <w:t xml:space="preserve"> воспитателями,</w:t>
            </w:r>
            <w:r w:rsidR="00AB0568">
              <w:rPr>
                <w:rFonts w:ascii="Times New Roman" w:eastAsia="Times New Roman" w:hAnsi="Times New Roman"/>
                <w:sz w:val="24"/>
                <w:szCs w:val="24"/>
                <w:lang w:eastAsia="ru-RU"/>
              </w:rPr>
              <w:t xml:space="preserve">  педагогами, психологом и иными службами  дошкольной организации</w:t>
            </w:r>
          </w:p>
        </w:tc>
      </w:tr>
      <w:tr w:rsidR="003A6C01" w:rsidRPr="003D44EB" w:rsidTr="00C47027">
        <w:trPr>
          <w:trHeight w:val="665"/>
        </w:trPr>
        <w:tc>
          <w:tcPr>
            <w:tcW w:w="2278" w:type="dxa"/>
            <w:tcBorders>
              <w:top w:val="single" w:sz="4" w:space="0" w:color="auto"/>
              <w:left w:val="single" w:sz="4" w:space="0" w:color="auto"/>
              <w:bottom w:val="single" w:sz="4" w:space="0" w:color="auto"/>
              <w:right w:val="nil"/>
            </w:tcBorders>
            <w:shd w:val="clear" w:color="auto" w:fill="FFFFFF"/>
          </w:tcPr>
          <w:p w:rsidR="003A6C01" w:rsidRPr="003D44EB" w:rsidRDefault="003A6C01" w:rsidP="00981CA1">
            <w:pPr>
              <w:spacing w:after="0" w:line="240" w:lineRule="auto"/>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Администратор Электронного детского сада</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bottom"/>
          </w:tcPr>
          <w:p w:rsidR="003A6C01" w:rsidRDefault="003A6C01" w:rsidP="00981CA1">
            <w:pPr>
              <w:spacing w:after="0" w:line="240" w:lineRule="auto"/>
              <w:jc w:val="both"/>
              <w:rPr>
                <w:rFonts w:ascii="Times New Roman" w:eastAsia="Times New Roman" w:hAnsi="Times New Roman"/>
                <w:sz w:val="24"/>
                <w:szCs w:val="24"/>
                <w:lang w:eastAsia="ru-RU"/>
              </w:rPr>
            </w:pPr>
            <w:r w:rsidRPr="003D44EB">
              <w:rPr>
                <w:rFonts w:ascii="Times New Roman" w:eastAsia="Times New Roman" w:hAnsi="Times New Roman"/>
                <w:sz w:val="24"/>
                <w:szCs w:val="24"/>
                <w:lang w:eastAsia="ru-RU"/>
              </w:rPr>
              <w:t>Пользователь, который может управлять Электронным детским садом</w:t>
            </w:r>
          </w:p>
          <w:p w:rsidR="00B22858" w:rsidRPr="003D44EB" w:rsidRDefault="00B22858" w:rsidP="00981CA1">
            <w:pPr>
              <w:spacing w:after="0" w:line="240" w:lineRule="auto"/>
              <w:jc w:val="both"/>
              <w:rPr>
                <w:rFonts w:ascii="Times New Roman" w:eastAsia="Times New Roman" w:hAnsi="Times New Roman"/>
                <w:sz w:val="24"/>
                <w:szCs w:val="24"/>
                <w:lang w:eastAsia="ru-RU"/>
              </w:rPr>
            </w:pPr>
          </w:p>
        </w:tc>
      </w:tr>
    </w:tbl>
    <w:p w:rsidR="003A6C01" w:rsidRPr="00140889" w:rsidRDefault="003A6C01" w:rsidP="00981CA1">
      <w:pPr>
        <w:spacing w:after="0" w:line="240" w:lineRule="auto"/>
        <w:ind w:firstLine="567"/>
        <w:jc w:val="both"/>
        <w:rPr>
          <w:rFonts w:ascii="Times New Roman" w:eastAsia="Times New Roman" w:hAnsi="Times New Roman"/>
          <w:color w:val="000000"/>
          <w:sz w:val="28"/>
          <w:szCs w:val="28"/>
          <w:lang w:eastAsia="ru-RU"/>
        </w:rPr>
      </w:pPr>
    </w:p>
    <w:p w:rsidR="003A6C01" w:rsidRPr="00140889" w:rsidRDefault="003A6C01" w:rsidP="00F661C1">
      <w:pPr>
        <w:spacing w:after="0" w:line="240" w:lineRule="auto"/>
        <w:ind w:firstLine="709"/>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 xml:space="preserve">Права пользователей в информационной системе по доступу к данным определяются назначенными ролями и связями типа «субъект-объект». Следует обратить внимание, что назначенные роли или связи имеют жесткие временные рамки, например роль </w:t>
      </w:r>
      <w:r w:rsidR="00AB0568" w:rsidRPr="00140889">
        <w:rPr>
          <w:rFonts w:ascii="Times New Roman" w:eastAsia="Times New Roman" w:hAnsi="Times New Roman"/>
          <w:color w:val="000000"/>
          <w:sz w:val="28"/>
          <w:szCs w:val="28"/>
          <w:lang w:eastAsia="ru-RU"/>
        </w:rPr>
        <w:t>воспитателя,</w:t>
      </w:r>
      <w:r w:rsidRPr="00140889">
        <w:rPr>
          <w:rFonts w:ascii="Times New Roman" w:eastAsia="Times New Roman" w:hAnsi="Times New Roman"/>
          <w:color w:val="000000"/>
          <w:sz w:val="28"/>
          <w:szCs w:val="28"/>
          <w:lang w:eastAsia="ru-RU"/>
        </w:rPr>
        <w:t xml:space="preserve"> назначается пользователю на определенный временной промежуток, по такой же схеме назначаются связи между назначенными ролями, наприм</w:t>
      </w:r>
      <w:r w:rsidR="00AB0568">
        <w:rPr>
          <w:rFonts w:ascii="Times New Roman" w:eastAsia="Times New Roman" w:hAnsi="Times New Roman"/>
          <w:color w:val="000000"/>
          <w:sz w:val="28"/>
          <w:szCs w:val="28"/>
          <w:lang w:eastAsia="ru-RU"/>
        </w:rPr>
        <w:t>ер, между ролями «Заведующий ДО</w:t>
      </w:r>
      <w:r w:rsidRPr="00140889">
        <w:rPr>
          <w:rFonts w:ascii="Times New Roman" w:eastAsia="Times New Roman" w:hAnsi="Times New Roman"/>
          <w:color w:val="000000"/>
          <w:sz w:val="28"/>
          <w:szCs w:val="28"/>
          <w:lang w:eastAsia="ru-RU"/>
        </w:rPr>
        <w:t xml:space="preserve">-воспитатель». </w:t>
      </w:r>
    </w:p>
    <w:p w:rsidR="003A6C01" w:rsidRPr="00140889" w:rsidRDefault="003A6C01" w:rsidP="00F661C1">
      <w:pPr>
        <w:spacing w:after="0" w:line="240" w:lineRule="auto"/>
        <w:ind w:firstLine="709"/>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Кроме упомянутых связей типа «субъект-роль» и «роль-роль» модель предполагает наличие связей «роль-объект», например, связи «воспитатель</w:t>
      </w:r>
      <w:r w:rsidR="00D754ED">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электронный детский сад» или «воспитатель-документ», а также связи «объект-объект», например, связи типа «Электронный детский сад- подсистема фиксации выполнения и показателей».</w:t>
      </w:r>
    </w:p>
    <w:p w:rsidR="003A6C01" w:rsidRPr="00140889" w:rsidRDefault="003A6C01" w:rsidP="00F661C1">
      <w:pPr>
        <w:spacing w:after="0" w:line="240" w:lineRule="auto"/>
        <w:ind w:firstLine="709"/>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В соответствии с описанной моделью доступ к данным (результатам измерений), например, воспитателя должен учитывать:</w:t>
      </w:r>
    </w:p>
    <w:p w:rsidR="000668B8" w:rsidRDefault="003A6C01" w:rsidP="00F661C1">
      <w:pPr>
        <w:spacing w:after="0" w:line="240" w:lineRule="auto"/>
        <w:ind w:firstLine="709"/>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Связанные с воспитателем элементы Электронного детского сада в рассматриваемый интервал времени</w:t>
      </w:r>
      <w:r w:rsidR="00072CEE">
        <w:rPr>
          <w:rFonts w:ascii="Times New Roman" w:eastAsia="Times New Roman" w:hAnsi="Times New Roman"/>
          <w:color w:val="000000"/>
          <w:sz w:val="28"/>
          <w:szCs w:val="28"/>
          <w:lang w:eastAsia="ru-RU"/>
        </w:rPr>
        <w:t>.</w:t>
      </w:r>
      <w:r w:rsidR="00994387" w:rsidRPr="00994387">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Связанная с Электронным детским садом подсистема фиксации выполнения показателей</w:t>
      </w:r>
      <w:r w:rsidR="00072CEE">
        <w:rPr>
          <w:rFonts w:ascii="Times New Roman" w:eastAsia="Times New Roman" w:hAnsi="Times New Roman"/>
          <w:color w:val="000000"/>
          <w:sz w:val="28"/>
          <w:szCs w:val="28"/>
          <w:lang w:eastAsia="ru-RU"/>
        </w:rPr>
        <w:t>.</w:t>
      </w:r>
      <w:r w:rsidR="00994387" w:rsidRPr="00994387">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Порожденные подсистемой фиксации выполнения показателей отчеты за рассматриваемый временной интервал.</w:t>
      </w:r>
      <w:r w:rsidR="00994387" w:rsidRPr="00994387">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Аналогично реализуется доступ и к дру</w:t>
      </w:r>
      <w:r w:rsidR="00F661C1">
        <w:rPr>
          <w:rFonts w:ascii="Times New Roman" w:eastAsia="Times New Roman" w:hAnsi="Times New Roman"/>
          <w:color w:val="000000"/>
          <w:sz w:val="28"/>
          <w:szCs w:val="28"/>
          <w:lang w:eastAsia="ru-RU"/>
        </w:rPr>
        <w:t>гим объектам. При доступе к дан</w:t>
      </w:r>
      <w:r w:rsidRPr="00140889">
        <w:rPr>
          <w:rFonts w:ascii="Times New Roman" w:eastAsia="Times New Roman" w:hAnsi="Times New Roman"/>
          <w:color w:val="000000"/>
          <w:sz w:val="28"/>
          <w:szCs w:val="28"/>
          <w:lang w:eastAsia="ru-RU"/>
        </w:rPr>
        <w:t xml:space="preserve">ным действуют правила, приведенные в </w:t>
      </w:r>
      <w:r w:rsidR="003D44EB">
        <w:rPr>
          <w:rFonts w:ascii="Times New Roman" w:eastAsia="Times New Roman" w:hAnsi="Times New Roman"/>
          <w:color w:val="000000"/>
          <w:sz w:val="28"/>
          <w:szCs w:val="28"/>
          <w:lang w:eastAsia="ru-RU"/>
        </w:rPr>
        <w:t>т</w:t>
      </w:r>
      <w:r w:rsidRPr="00140889">
        <w:rPr>
          <w:rFonts w:ascii="Times New Roman" w:eastAsia="Times New Roman" w:hAnsi="Times New Roman"/>
          <w:color w:val="000000"/>
          <w:sz w:val="28"/>
          <w:szCs w:val="28"/>
          <w:lang w:eastAsia="ru-RU"/>
        </w:rPr>
        <w:t xml:space="preserve">аблице </w:t>
      </w:r>
      <w:r w:rsidR="003D44EB">
        <w:rPr>
          <w:rFonts w:ascii="Times New Roman" w:eastAsia="Times New Roman" w:hAnsi="Times New Roman"/>
          <w:color w:val="000000"/>
          <w:sz w:val="28"/>
          <w:szCs w:val="28"/>
          <w:lang w:eastAsia="ru-RU"/>
        </w:rPr>
        <w:t>4.</w:t>
      </w:r>
      <w:r w:rsidR="000668B8">
        <w:rPr>
          <w:rFonts w:ascii="Times New Roman" w:eastAsia="Times New Roman" w:hAnsi="Times New Roman"/>
          <w:color w:val="000000"/>
          <w:sz w:val="28"/>
          <w:szCs w:val="28"/>
          <w:lang w:eastAsia="ru-RU"/>
        </w:rPr>
        <w:t>3.</w:t>
      </w:r>
    </w:p>
    <w:p w:rsidR="000668B8" w:rsidRDefault="000668B8" w:rsidP="00981CA1">
      <w:pPr>
        <w:spacing w:after="0" w:line="240" w:lineRule="auto"/>
        <w:ind w:firstLine="567"/>
        <w:jc w:val="both"/>
        <w:rPr>
          <w:rFonts w:ascii="Times New Roman" w:eastAsia="Times New Roman" w:hAnsi="Times New Roman"/>
          <w:color w:val="000000"/>
          <w:sz w:val="28"/>
          <w:szCs w:val="28"/>
          <w:lang w:eastAsia="ru-RU"/>
        </w:rPr>
      </w:pPr>
    </w:p>
    <w:p w:rsidR="003A6C01" w:rsidRDefault="003A6C01" w:rsidP="00F661C1">
      <w:pPr>
        <w:spacing w:after="0" w:line="240" w:lineRule="auto"/>
        <w:jc w:val="both"/>
        <w:rPr>
          <w:rFonts w:ascii="Times New Roman" w:eastAsia="Times New Roman" w:hAnsi="Times New Roman"/>
          <w:color w:val="000000"/>
          <w:sz w:val="28"/>
          <w:szCs w:val="28"/>
          <w:lang w:eastAsia="ru-RU"/>
        </w:rPr>
      </w:pPr>
      <w:r w:rsidRPr="00140889">
        <w:rPr>
          <w:rFonts w:ascii="Times New Roman" w:eastAsia="Times New Roman" w:hAnsi="Times New Roman"/>
          <w:color w:val="000000"/>
          <w:sz w:val="28"/>
          <w:szCs w:val="28"/>
          <w:lang w:eastAsia="ru-RU"/>
        </w:rPr>
        <w:t xml:space="preserve">Таблица </w:t>
      </w:r>
      <w:r w:rsidR="003D44EB">
        <w:rPr>
          <w:rFonts w:ascii="Times New Roman" w:eastAsia="Times New Roman" w:hAnsi="Times New Roman"/>
          <w:color w:val="000000"/>
          <w:sz w:val="28"/>
          <w:szCs w:val="28"/>
          <w:lang w:eastAsia="ru-RU"/>
        </w:rPr>
        <w:t>4.</w:t>
      </w:r>
      <w:r w:rsidRPr="00140889">
        <w:rPr>
          <w:rFonts w:ascii="Times New Roman" w:eastAsia="Times New Roman" w:hAnsi="Times New Roman"/>
          <w:color w:val="000000"/>
          <w:sz w:val="28"/>
          <w:szCs w:val="28"/>
          <w:lang w:eastAsia="ru-RU"/>
        </w:rPr>
        <w:t>3</w:t>
      </w:r>
      <w:r w:rsidR="003D44EB">
        <w:rPr>
          <w:rFonts w:ascii="Times New Roman" w:eastAsia="Times New Roman" w:hAnsi="Times New Roman"/>
          <w:color w:val="000000"/>
          <w:sz w:val="28"/>
          <w:szCs w:val="28"/>
          <w:lang w:eastAsia="ru-RU"/>
        </w:rPr>
        <w:t xml:space="preserve"> </w:t>
      </w:r>
      <w:r w:rsidR="00F661C1">
        <w:rPr>
          <w:rFonts w:ascii="Times New Roman" w:eastAsia="Times New Roman" w:hAnsi="Times New Roman"/>
          <w:color w:val="000000"/>
          <w:sz w:val="28"/>
          <w:szCs w:val="28"/>
          <w:lang w:eastAsia="ru-RU"/>
        </w:rPr>
        <w:t xml:space="preserve">– </w:t>
      </w:r>
      <w:r w:rsidRPr="00140889">
        <w:rPr>
          <w:rFonts w:ascii="Times New Roman" w:eastAsia="Times New Roman" w:hAnsi="Times New Roman"/>
          <w:color w:val="000000"/>
          <w:sz w:val="28"/>
          <w:szCs w:val="28"/>
          <w:lang w:eastAsia="ru-RU"/>
        </w:rPr>
        <w:t>Роли и полномочия</w:t>
      </w:r>
    </w:p>
    <w:p w:rsidR="00B22858" w:rsidRPr="00E059E0" w:rsidRDefault="00B22858" w:rsidP="00981CA1">
      <w:pPr>
        <w:spacing w:after="0" w:line="240" w:lineRule="auto"/>
        <w:ind w:firstLine="567"/>
        <w:jc w:val="both"/>
        <w:rPr>
          <w:rFonts w:ascii="Times New Roman" w:eastAsia="Times New Roman" w:hAnsi="Times New Roman"/>
          <w:color w:val="000000"/>
          <w:sz w:val="16"/>
          <w:szCs w:val="16"/>
          <w:lang w:eastAsia="ru-RU"/>
        </w:rPr>
      </w:pPr>
    </w:p>
    <w:tbl>
      <w:tblPr>
        <w:tblW w:w="9655" w:type="dxa"/>
        <w:tblInd w:w="-5" w:type="dxa"/>
        <w:tblLayout w:type="fixed"/>
        <w:tblCellMar>
          <w:left w:w="0" w:type="dxa"/>
          <w:right w:w="0" w:type="dxa"/>
        </w:tblCellMar>
        <w:tblLook w:val="0000" w:firstRow="0" w:lastRow="0" w:firstColumn="0" w:lastColumn="0" w:noHBand="0" w:noVBand="0"/>
      </w:tblPr>
      <w:tblGrid>
        <w:gridCol w:w="1853"/>
        <w:gridCol w:w="7802"/>
      </w:tblGrid>
      <w:tr w:rsidR="003A6C01" w:rsidRPr="003D44EB" w:rsidTr="00E059E0">
        <w:trPr>
          <w:trHeight w:val="266"/>
        </w:trPr>
        <w:tc>
          <w:tcPr>
            <w:tcW w:w="1853" w:type="dxa"/>
            <w:tcBorders>
              <w:top w:val="single" w:sz="4" w:space="0" w:color="auto"/>
              <w:left w:val="single" w:sz="4" w:space="0" w:color="auto"/>
              <w:bottom w:val="nil"/>
              <w:right w:val="nil"/>
            </w:tcBorders>
            <w:shd w:val="clear" w:color="auto" w:fill="FFFFFF"/>
          </w:tcPr>
          <w:p w:rsidR="003A6C01" w:rsidRPr="003D44EB" w:rsidRDefault="003A6C01" w:rsidP="00981CA1">
            <w:pPr>
              <w:spacing w:after="0" w:line="240" w:lineRule="auto"/>
              <w:jc w:val="center"/>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Роль</w:t>
            </w:r>
          </w:p>
        </w:tc>
        <w:tc>
          <w:tcPr>
            <w:tcW w:w="7802" w:type="dxa"/>
            <w:tcBorders>
              <w:top w:val="single" w:sz="4" w:space="0" w:color="auto"/>
              <w:left w:val="single" w:sz="4" w:space="0" w:color="auto"/>
              <w:bottom w:val="nil"/>
              <w:right w:val="single" w:sz="4" w:space="0" w:color="auto"/>
            </w:tcBorders>
            <w:shd w:val="clear" w:color="auto" w:fill="FFFFFF"/>
          </w:tcPr>
          <w:p w:rsidR="003A6C01" w:rsidRPr="003D44EB" w:rsidRDefault="003A6C01" w:rsidP="00981CA1">
            <w:pPr>
              <w:spacing w:after="0" w:line="240" w:lineRule="auto"/>
              <w:jc w:val="center"/>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Описание</w:t>
            </w:r>
          </w:p>
        </w:tc>
      </w:tr>
      <w:tr w:rsidR="003A6C01" w:rsidRPr="003D44EB" w:rsidTr="00E059E0">
        <w:trPr>
          <w:trHeight w:val="253"/>
        </w:trPr>
        <w:tc>
          <w:tcPr>
            <w:tcW w:w="1853" w:type="dxa"/>
            <w:tcBorders>
              <w:top w:val="single" w:sz="4" w:space="0" w:color="auto"/>
              <w:left w:val="single" w:sz="4" w:space="0" w:color="auto"/>
              <w:bottom w:val="nil"/>
              <w:right w:val="nil"/>
            </w:tcBorders>
            <w:shd w:val="clear" w:color="auto" w:fill="FFFFFF"/>
          </w:tcPr>
          <w:p w:rsidR="003A6C01" w:rsidRPr="003D44EB" w:rsidRDefault="003A6C01" w:rsidP="00981CA1">
            <w:pPr>
              <w:spacing w:after="0" w:line="240" w:lineRule="auto"/>
              <w:ind w:firstLine="15"/>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Пользователь</w:t>
            </w:r>
          </w:p>
        </w:tc>
        <w:tc>
          <w:tcPr>
            <w:tcW w:w="7802" w:type="dxa"/>
            <w:tcBorders>
              <w:top w:val="single" w:sz="4" w:space="0" w:color="auto"/>
              <w:left w:val="single" w:sz="4" w:space="0" w:color="auto"/>
              <w:bottom w:val="nil"/>
              <w:right w:val="single" w:sz="4" w:space="0" w:color="auto"/>
            </w:tcBorders>
            <w:shd w:val="clear" w:color="auto" w:fill="FFFFFF"/>
          </w:tcPr>
          <w:p w:rsidR="003A6C01" w:rsidRPr="003D44EB" w:rsidRDefault="003A6C01" w:rsidP="00E059E0">
            <w:pPr>
              <w:spacing w:after="0" w:line="240" w:lineRule="auto"/>
              <w:ind w:left="61" w:firstLine="15"/>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Никаких прав не имеет.</w:t>
            </w:r>
          </w:p>
        </w:tc>
      </w:tr>
      <w:tr w:rsidR="003A6C01" w:rsidRPr="003D44EB" w:rsidTr="00E059E0">
        <w:trPr>
          <w:trHeight w:val="615"/>
        </w:trPr>
        <w:tc>
          <w:tcPr>
            <w:tcW w:w="1853" w:type="dxa"/>
            <w:tcBorders>
              <w:top w:val="single" w:sz="4" w:space="0" w:color="auto"/>
              <w:left w:val="single" w:sz="4" w:space="0" w:color="auto"/>
              <w:bottom w:val="nil"/>
              <w:right w:val="nil"/>
            </w:tcBorders>
            <w:shd w:val="clear" w:color="auto" w:fill="FFFFFF"/>
          </w:tcPr>
          <w:p w:rsidR="003A6C01" w:rsidRPr="003D44EB" w:rsidRDefault="003A6C01" w:rsidP="00E059E0">
            <w:pPr>
              <w:spacing w:after="0" w:line="240" w:lineRule="auto"/>
              <w:ind w:left="38" w:firstLine="15"/>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Воспитатель</w:t>
            </w:r>
          </w:p>
        </w:tc>
        <w:tc>
          <w:tcPr>
            <w:tcW w:w="7802" w:type="dxa"/>
            <w:tcBorders>
              <w:top w:val="single" w:sz="4" w:space="0" w:color="auto"/>
              <w:left w:val="single" w:sz="4" w:space="0" w:color="auto"/>
              <w:bottom w:val="nil"/>
              <w:right w:val="single" w:sz="4" w:space="0" w:color="auto"/>
            </w:tcBorders>
            <w:shd w:val="clear" w:color="auto" w:fill="FFFFFF"/>
          </w:tcPr>
          <w:p w:rsidR="003A6C01" w:rsidRPr="003D44EB" w:rsidRDefault="003A6C01" w:rsidP="00E059E0">
            <w:pPr>
              <w:spacing w:after="0" w:line="240" w:lineRule="auto"/>
              <w:ind w:left="61" w:right="70" w:firstLine="15"/>
              <w:jc w:val="both"/>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Может просм</w:t>
            </w:r>
            <w:r w:rsidR="00E059E0">
              <w:rPr>
                <w:rFonts w:ascii="Times New Roman" w:eastAsia="Times New Roman" w:hAnsi="Times New Roman"/>
                <w:color w:val="000000"/>
                <w:sz w:val="24"/>
                <w:szCs w:val="24"/>
                <w:lang w:eastAsia="ru-RU"/>
              </w:rPr>
              <w:t>атривать только объекты, связан</w:t>
            </w:r>
            <w:r w:rsidRPr="003D44EB">
              <w:rPr>
                <w:rFonts w:ascii="Times New Roman" w:eastAsia="Times New Roman" w:hAnsi="Times New Roman"/>
                <w:color w:val="000000"/>
                <w:sz w:val="24"/>
                <w:szCs w:val="24"/>
                <w:lang w:eastAsia="ru-RU"/>
              </w:rPr>
              <w:t>ные с ним, в пер</w:t>
            </w:r>
            <w:r w:rsidR="00E059E0">
              <w:rPr>
                <w:rFonts w:ascii="Times New Roman" w:eastAsia="Times New Roman" w:hAnsi="Times New Roman"/>
                <w:color w:val="000000"/>
                <w:sz w:val="24"/>
                <w:szCs w:val="24"/>
                <w:lang w:eastAsia="ru-RU"/>
              </w:rPr>
              <w:t>екрывающихся временных интер</w:t>
            </w:r>
            <w:r w:rsidRPr="003D44EB">
              <w:rPr>
                <w:rFonts w:ascii="Times New Roman" w:eastAsia="Times New Roman" w:hAnsi="Times New Roman"/>
                <w:color w:val="000000"/>
                <w:sz w:val="24"/>
                <w:szCs w:val="24"/>
                <w:lang w:eastAsia="ru-RU"/>
              </w:rPr>
              <w:t>валах.</w:t>
            </w:r>
          </w:p>
        </w:tc>
      </w:tr>
      <w:tr w:rsidR="003A6C01" w:rsidRPr="003D44EB" w:rsidTr="00E059E0">
        <w:trPr>
          <w:trHeight w:val="286"/>
        </w:trPr>
        <w:tc>
          <w:tcPr>
            <w:tcW w:w="1853" w:type="dxa"/>
            <w:tcBorders>
              <w:top w:val="single" w:sz="4" w:space="0" w:color="auto"/>
              <w:left w:val="single" w:sz="4" w:space="0" w:color="auto"/>
              <w:bottom w:val="nil"/>
              <w:right w:val="nil"/>
            </w:tcBorders>
            <w:shd w:val="clear" w:color="auto" w:fill="FFFFFF"/>
          </w:tcPr>
          <w:p w:rsidR="003A6C01" w:rsidRPr="003D44EB" w:rsidRDefault="00072CEE" w:rsidP="00E059E0">
            <w:pPr>
              <w:spacing w:after="0" w:line="240" w:lineRule="auto"/>
              <w:ind w:left="38" w:firstLine="15"/>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Заведующий ДО</w:t>
            </w:r>
          </w:p>
        </w:tc>
        <w:tc>
          <w:tcPr>
            <w:tcW w:w="7802" w:type="dxa"/>
            <w:tcBorders>
              <w:top w:val="single" w:sz="4" w:space="0" w:color="auto"/>
              <w:left w:val="single" w:sz="4" w:space="0" w:color="auto"/>
              <w:bottom w:val="nil"/>
              <w:right w:val="single" w:sz="4" w:space="0" w:color="auto"/>
            </w:tcBorders>
            <w:shd w:val="clear" w:color="auto" w:fill="FFFFFF"/>
            <w:vAlign w:val="bottom"/>
          </w:tcPr>
          <w:p w:rsidR="00B22858" w:rsidRPr="000668B8" w:rsidRDefault="003A6C01" w:rsidP="00E059E0">
            <w:pPr>
              <w:spacing w:after="0" w:line="240" w:lineRule="auto"/>
              <w:ind w:left="61" w:right="70" w:firstLine="15"/>
              <w:jc w:val="both"/>
              <w:rPr>
                <w:rFonts w:ascii="Times New Roman" w:eastAsia="Times New Roman" w:hAnsi="Times New Roman"/>
                <w:color w:val="000000"/>
                <w:sz w:val="24"/>
                <w:szCs w:val="24"/>
                <w:lang w:eastAsia="ru-RU"/>
              </w:rPr>
            </w:pPr>
            <w:r w:rsidRPr="003D44EB">
              <w:rPr>
                <w:rFonts w:ascii="Times New Roman" w:eastAsia="Times New Roman" w:hAnsi="Times New Roman"/>
                <w:color w:val="000000"/>
                <w:sz w:val="24"/>
                <w:szCs w:val="24"/>
                <w:lang w:eastAsia="ru-RU"/>
              </w:rPr>
              <w:t>Может просм</w:t>
            </w:r>
            <w:r w:rsidR="00E059E0">
              <w:rPr>
                <w:rFonts w:ascii="Times New Roman" w:eastAsia="Times New Roman" w:hAnsi="Times New Roman"/>
                <w:color w:val="000000"/>
                <w:sz w:val="24"/>
                <w:szCs w:val="24"/>
                <w:lang w:eastAsia="ru-RU"/>
              </w:rPr>
              <w:t>атривать только объекты, связан</w:t>
            </w:r>
            <w:r w:rsidRPr="003D44EB">
              <w:rPr>
                <w:rFonts w:ascii="Times New Roman" w:eastAsia="Times New Roman" w:hAnsi="Times New Roman"/>
                <w:color w:val="000000"/>
                <w:sz w:val="24"/>
                <w:szCs w:val="24"/>
                <w:lang w:eastAsia="ru-RU"/>
              </w:rPr>
              <w:t>ные со всеми воспитателями, в перекрывающихся временных интервалах. Может назначать воспитателей.</w:t>
            </w:r>
          </w:p>
        </w:tc>
      </w:tr>
      <w:tr w:rsidR="003A6C01" w:rsidRPr="003D44EB" w:rsidTr="00E059E0">
        <w:trPr>
          <w:trHeight w:val="755"/>
        </w:trPr>
        <w:tc>
          <w:tcPr>
            <w:tcW w:w="1853" w:type="dxa"/>
            <w:tcBorders>
              <w:top w:val="single" w:sz="4" w:space="0" w:color="auto"/>
              <w:left w:val="single" w:sz="4" w:space="0" w:color="auto"/>
              <w:bottom w:val="single" w:sz="4" w:space="0" w:color="auto"/>
              <w:right w:val="nil"/>
            </w:tcBorders>
            <w:shd w:val="clear" w:color="auto" w:fill="FFFFFF"/>
          </w:tcPr>
          <w:p w:rsidR="003A6C01" w:rsidRPr="003D44EB" w:rsidRDefault="003A6C01" w:rsidP="00E059E0">
            <w:pPr>
              <w:spacing w:after="0" w:line="240" w:lineRule="auto"/>
              <w:ind w:left="38" w:firstLine="15"/>
              <w:rPr>
                <w:rFonts w:ascii="Times New Roman" w:eastAsia="Times New Roman" w:hAnsi="Times New Roman"/>
                <w:sz w:val="24"/>
                <w:szCs w:val="24"/>
                <w:lang w:eastAsia="ru-RU"/>
              </w:rPr>
            </w:pPr>
            <w:r w:rsidRPr="003D44EB">
              <w:rPr>
                <w:rFonts w:ascii="Times New Roman" w:eastAsia="Times New Roman" w:hAnsi="Times New Roman"/>
                <w:color w:val="000000"/>
                <w:sz w:val="24"/>
                <w:szCs w:val="24"/>
                <w:lang w:eastAsia="ru-RU"/>
              </w:rPr>
              <w:t>Администратор Электронного детского сада</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bottom"/>
          </w:tcPr>
          <w:p w:rsidR="00B22858" w:rsidRPr="000668B8" w:rsidRDefault="003A6C01" w:rsidP="00E059E0">
            <w:pPr>
              <w:spacing w:after="0" w:line="240" w:lineRule="auto"/>
              <w:ind w:left="61" w:right="70" w:firstLine="15"/>
              <w:jc w:val="both"/>
              <w:rPr>
                <w:rFonts w:ascii="Times New Roman" w:eastAsia="Times New Roman" w:hAnsi="Times New Roman"/>
                <w:color w:val="000000"/>
                <w:sz w:val="24"/>
                <w:szCs w:val="24"/>
                <w:lang w:eastAsia="ru-RU"/>
              </w:rPr>
            </w:pPr>
            <w:r w:rsidRPr="003D44EB">
              <w:rPr>
                <w:rFonts w:ascii="Times New Roman" w:eastAsia="Times New Roman" w:hAnsi="Times New Roman"/>
                <w:color w:val="000000"/>
                <w:sz w:val="24"/>
                <w:szCs w:val="24"/>
                <w:lang w:eastAsia="ru-RU"/>
              </w:rPr>
              <w:t>Может просматривать все объекты. Может назна</w:t>
            </w:r>
            <w:r w:rsidRPr="003D44EB">
              <w:rPr>
                <w:rFonts w:ascii="Times New Roman" w:eastAsia="Times New Roman" w:hAnsi="Times New Roman"/>
                <w:color w:val="000000"/>
                <w:sz w:val="24"/>
                <w:szCs w:val="24"/>
                <w:lang w:eastAsia="ru-RU"/>
              </w:rPr>
              <w:softHyphen/>
              <w:t xml:space="preserve">чать критерии в </w:t>
            </w:r>
            <w:r w:rsidRPr="003D44EB">
              <w:rPr>
                <w:rFonts w:ascii="Times New Roman" w:eastAsia="Times New Roman" w:hAnsi="Times New Roman"/>
                <w:sz w:val="24"/>
                <w:szCs w:val="24"/>
                <w:lang w:eastAsia="ru-RU"/>
              </w:rPr>
              <w:t xml:space="preserve">Подсистеме фиксации выполнения и показателей для </w:t>
            </w:r>
            <w:r w:rsidRPr="003D44EB">
              <w:rPr>
                <w:rFonts w:ascii="Times New Roman" w:eastAsia="Times New Roman" w:hAnsi="Times New Roman"/>
                <w:color w:val="000000"/>
                <w:sz w:val="24"/>
                <w:szCs w:val="24"/>
                <w:lang w:eastAsia="ru-RU"/>
              </w:rPr>
              <w:t>Электронного детского сада.</w:t>
            </w:r>
          </w:p>
        </w:tc>
      </w:tr>
    </w:tbl>
    <w:p w:rsidR="003A6C01" w:rsidRPr="00140889" w:rsidRDefault="003A6C01" w:rsidP="00981CA1">
      <w:pPr>
        <w:widowControl w:val="0"/>
        <w:tabs>
          <w:tab w:val="left" w:pos="1075"/>
        </w:tabs>
        <w:autoSpaceDE w:val="0"/>
        <w:autoSpaceDN w:val="0"/>
        <w:spacing w:after="0" w:line="240" w:lineRule="auto"/>
        <w:ind w:firstLine="567"/>
        <w:jc w:val="both"/>
        <w:rPr>
          <w:rFonts w:ascii="Times New Roman" w:hAnsi="Times New Roman"/>
          <w:sz w:val="28"/>
          <w:szCs w:val="28"/>
        </w:rPr>
      </w:pPr>
    </w:p>
    <w:p w:rsidR="003A6C01" w:rsidRPr="00140889" w:rsidRDefault="003A6C01" w:rsidP="00E059E0">
      <w:pPr>
        <w:widowControl w:val="0"/>
        <w:tabs>
          <w:tab w:val="left" w:pos="1075"/>
        </w:tabs>
        <w:autoSpaceDE w:val="0"/>
        <w:autoSpaceDN w:val="0"/>
        <w:spacing w:after="0" w:line="240" w:lineRule="auto"/>
        <w:ind w:firstLine="709"/>
        <w:jc w:val="both"/>
        <w:rPr>
          <w:rFonts w:ascii="Times New Roman" w:hAnsi="Times New Roman"/>
          <w:sz w:val="28"/>
          <w:szCs w:val="28"/>
        </w:rPr>
      </w:pPr>
      <w:r w:rsidRPr="00140889">
        <w:rPr>
          <w:rFonts w:ascii="Times New Roman" w:hAnsi="Times New Roman"/>
          <w:sz w:val="28"/>
          <w:szCs w:val="28"/>
        </w:rPr>
        <w:t>Аналитическая подсистема</w:t>
      </w:r>
      <w:r w:rsidR="00551841">
        <w:rPr>
          <w:rFonts w:ascii="Times New Roman" w:hAnsi="Times New Roman"/>
          <w:sz w:val="28"/>
          <w:szCs w:val="28"/>
        </w:rPr>
        <w:t xml:space="preserve"> – </w:t>
      </w:r>
      <w:r w:rsidRPr="00140889">
        <w:rPr>
          <w:rFonts w:ascii="Times New Roman" w:hAnsi="Times New Roman"/>
          <w:sz w:val="28"/>
          <w:szCs w:val="28"/>
        </w:rPr>
        <w:t>обрабатывает данные полученные от других компонентов информационной системы и представляет их в виде таблиц и графиков [</w:t>
      </w:r>
      <w:r w:rsidR="00E15AE7" w:rsidRPr="00E15AE7">
        <w:rPr>
          <w:rFonts w:ascii="Times New Roman" w:hAnsi="Times New Roman"/>
          <w:sz w:val="28"/>
          <w:szCs w:val="28"/>
        </w:rPr>
        <w:t>98</w:t>
      </w:r>
      <w:r w:rsidRPr="00140889">
        <w:rPr>
          <w:rFonts w:ascii="Times New Roman" w:hAnsi="Times New Roman"/>
          <w:sz w:val="28"/>
          <w:szCs w:val="28"/>
        </w:rPr>
        <w:t>].</w:t>
      </w:r>
    </w:p>
    <w:p w:rsidR="00630142" w:rsidRPr="00E0426D" w:rsidRDefault="000668B8" w:rsidP="00E059E0">
      <w:pPr>
        <w:spacing w:after="0" w:line="240" w:lineRule="auto"/>
        <w:ind w:firstLine="709"/>
        <w:jc w:val="both"/>
        <w:rPr>
          <w:rFonts w:ascii="Times New Roman" w:hAnsi="Times New Roman"/>
          <w:b/>
          <w:sz w:val="28"/>
          <w:szCs w:val="28"/>
        </w:rPr>
      </w:pPr>
      <w:r w:rsidRPr="000668B8">
        <w:rPr>
          <w:rFonts w:ascii="Times New Roman" w:hAnsi="Times New Roman"/>
          <w:sz w:val="28"/>
          <w:szCs w:val="28"/>
        </w:rPr>
        <w:t xml:space="preserve">Информационно-образовательная среда (ИОС) для дошкольного образования является актуальной и необходимой для мониторинга развития дошкольников и повышения эффективности работы </w:t>
      </w:r>
      <w:r w:rsidRPr="00E0426D">
        <w:rPr>
          <w:rFonts w:ascii="Times New Roman" w:hAnsi="Times New Roman"/>
          <w:sz w:val="28"/>
          <w:szCs w:val="28"/>
        </w:rPr>
        <w:t xml:space="preserve">дошкольных </w:t>
      </w:r>
      <w:r w:rsidR="00D3695B" w:rsidRPr="00E0426D">
        <w:rPr>
          <w:rFonts w:ascii="Times New Roman" w:hAnsi="Times New Roman"/>
          <w:sz w:val="28"/>
          <w:szCs w:val="28"/>
        </w:rPr>
        <w:t>организаций. Разработанная ИОС «</w:t>
      </w:r>
      <w:r w:rsidR="00D3695B" w:rsidRPr="00E0426D">
        <w:rPr>
          <w:rFonts w:ascii="Times New Roman" w:hAnsi="Times New Roman"/>
          <w:sz w:val="28"/>
          <w:szCs w:val="28"/>
          <w:lang w:val="en-US"/>
        </w:rPr>
        <w:t>SMART</w:t>
      </w:r>
      <w:r w:rsidR="00D3695B" w:rsidRPr="00E0426D">
        <w:rPr>
          <w:rFonts w:ascii="Times New Roman" w:hAnsi="Times New Roman"/>
          <w:sz w:val="28"/>
          <w:szCs w:val="28"/>
        </w:rPr>
        <w:t xml:space="preserve"> </w:t>
      </w:r>
      <w:r w:rsidR="00D3695B" w:rsidRPr="00E0426D">
        <w:rPr>
          <w:rFonts w:ascii="Times New Roman" w:hAnsi="Times New Roman"/>
          <w:sz w:val="28"/>
          <w:szCs w:val="28"/>
          <w:lang w:val="en-US"/>
        </w:rPr>
        <w:t>BALA</w:t>
      </w:r>
      <w:r w:rsidRPr="00E0426D">
        <w:rPr>
          <w:rFonts w:ascii="Times New Roman" w:hAnsi="Times New Roman"/>
          <w:sz w:val="28"/>
          <w:szCs w:val="28"/>
        </w:rPr>
        <w:t>» предоставляет возможность качественной обработки мониторинга, доступа к образовательным ресурсам и социального взаимодействия между всеми участниками воспитательно-образовательного процесса. ИОС должна аккумулировать большой объем данных, обеспечивать целостность и безопасность информации, а также предоставлять разным категориям пользователей быстрый доступ к необходимой информации</w:t>
      </w:r>
      <w:r w:rsidRPr="00E0426D">
        <w:rPr>
          <w:rFonts w:ascii="Times New Roman" w:hAnsi="Times New Roman"/>
          <w:b/>
          <w:sz w:val="28"/>
          <w:szCs w:val="28"/>
        </w:rPr>
        <w:t>.</w:t>
      </w:r>
    </w:p>
    <w:p w:rsidR="00C648A7" w:rsidRPr="00140889" w:rsidRDefault="00AA4A43" w:rsidP="00E059E0">
      <w:pPr>
        <w:pStyle w:val="1"/>
        <w:jc w:val="both"/>
        <w:rPr>
          <w:caps w:val="0"/>
          <w:szCs w:val="28"/>
        </w:rPr>
      </w:pPr>
      <w:bookmarkStart w:id="69" w:name="_Toc132229143"/>
      <w:bookmarkStart w:id="70" w:name="_Toc135007281"/>
      <w:bookmarkStart w:id="71" w:name="_Toc160285258"/>
      <w:r w:rsidRPr="00140889">
        <w:rPr>
          <w:caps w:val="0"/>
          <w:szCs w:val="28"/>
        </w:rPr>
        <w:t>4.</w:t>
      </w:r>
      <w:r w:rsidR="00994387" w:rsidRPr="00994387">
        <w:rPr>
          <w:caps w:val="0"/>
          <w:szCs w:val="28"/>
        </w:rPr>
        <w:t>2</w:t>
      </w:r>
      <w:r w:rsidRPr="00140889">
        <w:rPr>
          <w:caps w:val="0"/>
          <w:szCs w:val="28"/>
        </w:rPr>
        <w:t xml:space="preserve"> </w:t>
      </w:r>
      <w:bookmarkEnd w:id="69"/>
      <w:bookmarkEnd w:id="70"/>
      <w:bookmarkEnd w:id="71"/>
      <w:r w:rsidR="000A3E6D" w:rsidRPr="00672F89">
        <w:rPr>
          <w:caps w:val="0"/>
          <w:spacing w:val="2"/>
          <w:szCs w:val="28"/>
        </w:rPr>
        <w:t>Организация процесса мониторинга уровня сформированности компетенций</w:t>
      </w:r>
    </w:p>
    <w:p w:rsidR="00C648A7" w:rsidRDefault="00C648A7" w:rsidP="00E059E0">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Для проведения мониторинг</w:t>
      </w:r>
      <w:r w:rsidR="008D109C">
        <w:rPr>
          <w:rFonts w:ascii="Times New Roman" w:hAnsi="Times New Roman"/>
          <w:color w:val="000000"/>
          <w:sz w:val="28"/>
          <w:szCs w:val="28"/>
        </w:rPr>
        <w:t>а по усвоению</w:t>
      </w:r>
      <w:r w:rsidRPr="00140889">
        <w:rPr>
          <w:rFonts w:ascii="Times New Roman" w:hAnsi="Times New Roman"/>
          <w:color w:val="000000"/>
          <w:sz w:val="28"/>
          <w:szCs w:val="28"/>
        </w:rPr>
        <w:t xml:space="preserve"> программы дошкольного воспитания и обучения разработана система </w:t>
      </w:r>
      <w:r w:rsidR="00687ECA">
        <w:rPr>
          <w:rFonts w:ascii="Times New Roman" w:hAnsi="Times New Roman"/>
          <w:color w:val="000000"/>
          <w:sz w:val="28"/>
          <w:szCs w:val="28"/>
        </w:rPr>
        <w:t>мониторинга</w:t>
      </w:r>
      <w:r w:rsidRPr="00140889">
        <w:rPr>
          <w:rFonts w:ascii="Times New Roman" w:hAnsi="Times New Roman"/>
          <w:color w:val="000000"/>
          <w:sz w:val="28"/>
          <w:szCs w:val="28"/>
        </w:rPr>
        <w:t xml:space="preserve"> по отслеживанию уровня развития</w:t>
      </w:r>
      <w:r w:rsidR="00BE40DE">
        <w:rPr>
          <w:rFonts w:ascii="Times New Roman" w:hAnsi="Times New Roman"/>
          <w:color w:val="000000"/>
          <w:sz w:val="28"/>
          <w:szCs w:val="28"/>
        </w:rPr>
        <w:t xml:space="preserve"> знаний,</w:t>
      </w:r>
      <w:r w:rsidRPr="00140889">
        <w:rPr>
          <w:rFonts w:ascii="Times New Roman" w:hAnsi="Times New Roman"/>
          <w:color w:val="000000"/>
          <w:sz w:val="28"/>
          <w:szCs w:val="28"/>
        </w:rPr>
        <w:t xml:space="preserve"> умений и навыков дошкольнико</w:t>
      </w:r>
      <w:r w:rsidR="00687ECA">
        <w:rPr>
          <w:rFonts w:ascii="Times New Roman" w:hAnsi="Times New Roman"/>
          <w:color w:val="000000"/>
          <w:sz w:val="28"/>
          <w:szCs w:val="28"/>
        </w:rPr>
        <w:t>в в соответствии с компетенциями. Разработаны листы наблюдения для стартового, промежуточного и контрольного мониторинга</w:t>
      </w:r>
      <w:r w:rsidR="00900675">
        <w:rPr>
          <w:rFonts w:ascii="Times New Roman" w:hAnsi="Times New Roman"/>
          <w:color w:val="000000"/>
          <w:sz w:val="28"/>
          <w:szCs w:val="28"/>
        </w:rPr>
        <w:t xml:space="preserve"> (рисунок 4.1)</w:t>
      </w:r>
      <w:r w:rsidR="00687ECA">
        <w:rPr>
          <w:rFonts w:ascii="Times New Roman" w:hAnsi="Times New Roman"/>
          <w:color w:val="000000"/>
          <w:sz w:val="28"/>
          <w:szCs w:val="28"/>
        </w:rPr>
        <w:t>.</w:t>
      </w:r>
    </w:p>
    <w:p w:rsidR="004F5ABF" w:rsidRPr="00140889" w:rsidRDefault="004F5ABF" w:rsidP="00981CA1">
      <w:pPr>
        <w:widowControl w:val="0"/>
        <w:spacing w:after="0" w:line="240" w:lineRule="auto"/>
        <w:ind w:firstLine="567"/>
        <w:jc w:val="both"/>
        <w:rPr>
          <w:rFonts w:ascii="Times New Roman" w:hAnsi="Times New Roman"/>
          <w:color w:val="000000"/>
          <w:sz w:val="28"/>
          <w:szCs w:val="28"/>
        </w:rPr>
      </w:pPr>
    </w:p>
    <w:p w:rsidR="00CC7ABE" w:rsidRPr="00CC7ABE" w:rsidRDefault="00DD4AC9" w:rsidP="00981CA1">
      <w:pPr>
        <w:spacing w:after="0" w:line="240" w:lineRule="auto"/>
        <w:jc w:val="center"/>
        <w:rPr>
          <w:rFonts w:ascii="Times New Roman" w:eastAsia="Times New Roman" w:hAnsi="Times New Roman"/>
          <w:sz w:val="24"/>
          <w:szCs w:val="24"/>
          <w:lang w:eastAsia="ru-RU"/>
        </w:rPr>
      </w:pPr>
      <w:r w:rsidRPr="00DD4AC9">
        <w:rPr>
          <w:rFonts w:ascii="Times New Roman" w:eastAsia="Times New Roman" w:hAnsi="Times New Roman"/>
          <w:noProof/>
          <w:sz w:val="24"/>
          <w:szCs w:val="24"/>
          <w:lang w:eastAsia="ru-RU"/>
        </w:rPr>
        <w:drawing>
          <wp:inline distT="0" distB="0" distL="0" distR="0">
            <wp:extent cx="5609967" cy="2842054"/>
            <wp:effectExtent l="0" t="0" r="0" b="0"/>
            <wp:docPr id="21" name="Объект 5" descr="C:\Users\Aitim\AppData\Local\Packages\Microsoft.Windows.Photos_8wekyb3d8bbwe\TempState\ShareServiceTempFolder\лист наблюдения стартовый.jpe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Aitim\AppData\Local\Packages\Microsoft.Windows.Photos_8wekyb3d8bbwe\TempState\ShareServiceTempFolder\лист наблюдения стартовый.jpeg"/>
                    <pic:cNvPicPr>
                      <a:picLocks noGrp="1"/>
                    </pic:cNvPicPr>
                  </pic:nvPicPr>
                  <pic:blipFill rotWithShape="1">
                    <a:blip r:embed="rId84" cstate="print">
                      <a:extLst>
                        <a:ext uri="{28A0092B-C50C-407E-A947-70E740481C1C}">
                          <a14:useLocalDpi xmlns:a14="http://schemas.microsoft.com/office/drawing/2010/main" val="0"/>
                        </a:ext>
                      </a:extLst>
                    </a:blip>
                    <a:srcRect l="2558"/>
                    <a:stretch/>
                  </pic:blipFill>
                  <pic:spPr bwMode="auto">
                    <a:xfrm>
                      <a:off x="0" y="0"/>
                      <a:ext cx="5616324" cy="2845275"/>
                    </a:xfrm>
                    <a:prstGeom prst="rect">
                      <a:avLst/>
                    </a:prstGeom>
                    <a:noFill/>
                    <a:ln>
                      <a:noFill/>
                    </a:ln>
                  </pic:spPr>
                </pic:pic>
              </a:graphicData>
            </a:graphic>
          </wp:inline>
        </w:drawing>
      </w:r>
    </w:p>
    <w:p w:rsidR="00F661C1" w:rsidRPr="00900675" w:rsidRDefault="00F661C1" w:rsidP="00981CA1">
      <w:pPr>
        <w:widowControl w:val="0"/>
        <w:spacing w:after="0" w:line="240" w:lineRule="auto"/>
        <w:ind w:firstLine="709"/>
        <w:jc w:val="both"/>
        <w:rPr>
          <w:rFonts w:ascii="Times New Roman" w:hAnsi="Times New Roman"/>
          <w:color w:val="000000"/>
          <w:sz w:val="16"/>
          <w:szCs w:val="16"/>
        </w:rPr>
      </w:pPr>
    </w:p>
    <w:p w:rsidR="00900675" w:rsidRDefault="00900675" w:rsidP="00900675">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Рисунок 4.1 – </w:t>
      </w:r>
      <w:r w:rsidRPr="00140889">
        <w:rPr>
          <w:rFonts w:ascii="Times New Roman" w:hAnsi="Times New Roman"/>
          <w:color w:val="000000"/>
          <w:sz w:val="28"/>
          <w:szCs w:val="28"/>
        </w:rPr>
        <w:t xml:space="preserve">Лист </w:t>
      </w:r>
      <w:r w:rsidR="00E577CE" w:rsidRPr="00140889">
        <w:rPr>
          <w:rFonts w:ascii="Times New Roman" w:hAnsi="Times New Roman"/>
          <w:color w:val="000000"/>
          <w:sz w:val="28"/>
          <w:szCs w:val="28"/>
        </w:rPr>
        <w:t>наблюдения</w:t>
      </w:r>
      <w:r w:rsidR="00E577CE">
        <w:rPr>
          <w:rFonts w:ascii="Times New Roman" w:hAnsi="Times New Roman"/>
          <w:color w:val="000000"/>
          <w:sz w:val="28"/>
          <w:szCs w:val="28"/>
        </w:rPr>
        <w:t xml:space="preserve"> стартового</w:t>
      </w:r>
      <w:r>
        <w:rPr>
          <w:rFonts w:ascii="Times New Roman" w:hAnsi="Times New Roman"/>
          <w:color w:val="000000"/>
          <w:sz w:val="28"/>
          <w:szCs w:val="28"/>
        </w:rPr>
        <w:t xml:space="preserve"> мониторинга по формированию </w:t>
      </w:r>
      <w:r>
        <w:rPr>
          <w:rFonts w:ascii="Times New Roman" w:hAnsi="Times New Roman"/>
          <w:color w:val="000000"/>
          <w:sz w:val="28"/>
          <w:szCs w:val="28"/>
          <w:lang w:val="en-US"/>
        </w:rPr>
        <w:t>IT</w:t>
      </w:r>
      <w:r w:rsidRPr="00CA20B9">
        <w:rPr>
          <w:rFonts w:ascii="Times New Roman" w:hAnsi="Times New Roman"/>
          <w:color w:val="000000"/>
          <w:sz w:val="28"/>
          <w:szCs w:val="28"/>
        </w:rPr>
        <w:t>-</w:t>
      </w:r>
      <w:r>
        <w:rPr>
          <w:rFonts w:ascii="Times New Roman" w:hAnsi="Times New Roman"/>
          <w:color w:val="000000"/>
          <w:sz w:val="28"/>
          <w:szCs w:val="28"/>
        </w:rPr>
        <w:t>компетенций детей старшего дошкольного возраста</w:t>
      </w:r>
    </w:p>
    <w:p w:rsidR="00900675" w:rsidRDefault="00900675" w:rsidP="00981CA1">
      <w:pPr>
        <w:widowControl w:val="0"/>
        <w:spacing w:after="0" w:line="240" w:lineRule="auto"/>
        <w:ind w:firstLine="709"/>
        <w:jc w:val="both"/>
        <w:rPr>
          <w:rFonts w:ascii="Times New Roman" w:hAnsi="Times New Roman"/>
          <w:color w:val="000000"/>
          <w:sz w:val="28"/>
          <w:szCs w:val="28"/>
        </w:rPr>
      </w:pPr>
    </w:p>
    <w:p w:rsidR="00545C10" w:rsidRDefault="00545C10" w:rsidP="00981CA1">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прохождения стартового мониторинга, были отобраны </w:t>
      </w:r>
      <w:r w:rsidR="004F5ABF">
        <w:rPr>
          <w:rFonts w:ascii="Times New Roman" w:hAnsi="Times New Roman"/>
          <w:color w:val="000000"/>
          <w:sz w:val="28"/>
          <w:szCs w:val="28"/>
        </w:rPr>
        <w:t>компетенции,</w:t>
      </w:r>
      <w:r>
        <w:rPr>
          <w:rFonts w:ascii="Times New Roman" w:hAnsi="Times New Roman"/>
          <w:color w:val="000000"/>
          <w:sz w:val="28"/>
          <w:szCs w:val="28"/>
        </w:rPr>
        <w:t xml:space="preserve"> по результатам которых можно проанализировать уровень детей старшего дошкольного возраста. </w:t>
      </w:r>
    </w:p>
    <w:p w:rsidR="00545C10" w:rsidRDefault="00545C10" w:rsidP="00981CA1">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Формирование </w:t>
      </w:r>
      <w:r>
        <w:rPr>
          <w:rFonts w:ascii="Times New Roman" w:hAnsi="Times New Roman"/>
          <w:color w:val="000000"/>
          <w:sz w:val="28"/>
          <w:szCs w:val="28"/>
          <w:lang w:val="en-US"/>
        </w:rPr>
        <w:t>IT</w:t>
      </w:r>
      <w:r w:rsidRPr="00545C10">
        <w:rPr>
          <w:rFonts w:ascii="Times New Roman" w:hAnsi="Times New Roman"/>
          <w:color w:val="000000"/>
          <w:sz w:val="28"/>
          <w:szCs w:val="28"/>
        </w:rPr>
        <w:t>-</w:t>
      </w:r>
      <w:r>
        <w:rPr>
          <w:rFonts w:ascii="Times New Roman" w:hAnsi="Times New Roman"/>
          <w:color w:val="000000"/>
          <w:sz w:val="28"/>
          <w:szCs w:val="28"/>
        </w:rPr>
        <w:t xml:space="preserve">компетенций детей старшего дошкольного возраста начинается со старшей группы в дошкольных организациях и в классах предшкольной подготовки в Мини-центрах.  </w:t>
      </w:r>
      <w:r w:rsidR="00631637">
        <w:rPr>
          <w:rFonts w:ascii="Times New Roman" w:hAnsi="Times New Roman"/>
          <w:color w:val="000000"/>
          <w:sz w:val="28"/>
          <w:szCs w:val="28"/>
        </w:rPr>
        <w:t>Данный мониторинг проводится в сентябре</w:t>
      </w:r>
      <w:r w:rsidR="00065D28">
        <w:rPr>
          <w:rFonts w:ascii="Times New Roman" w:hAnsi="Times New Roman"/>
          <w:color w:val="000000"/>
          <w:sz w:val="28"/>
          <w:szCs w:val="28"/>
        </w:rPr>
        <w:t>, результаты вносятся в индивидуальную карту</w:t>
      </w:r>
      <w:r w:rsidR="00631637">
        <w:rPr>
          <w:rFonts w:ascii="Times New Roman" w:hAnsi="Times New Roman"/>
          <w:color w:val="000000"/>
          <w:sz w:val="28"/>
          <w:szCs w:val="28"/>
        </w:rPr>
        <w:t xml:space="preserve">. </w:t>
      </w:r>
    </w:p>
    <w:p w:rsidR="00631637" w:rsidRDefault="00631637" w:rsidP="00981CA1">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период с сентября по декабрь воспитательно-образовательный процесс в дошкольной организации проходит согласно предложенной программе.  В декабре проводится промежуточный мониторинг по </w:t>
      </w:r>
      <w:r w:rsidR="00E577CE">
        <w:rPr>
          <w:rFonts w:ascii="Times New Roman" w:hAnsi="Times New Roman"/>
          <w:color w:val="000000"/>
          <w:sz w:val="28"/>
          <w:szCs w:val="28"/>
        </w:rPr>
        <w:t>пройденным темам</w:t>
      </w:r>
      <w:r>
        <w:rPr>
          <w:rFonts w:ascii="Times New Roman" w:hAnsi="Times New Roman"/>
          <w:color w:val="000000"/>
          <w:sz w:val="28"/>
          <w:szCs w:val="28"/>
        </w:rPr>
        <w:t xml:space="preserve">, согласно </w:t>
      </w:r>
      <w:r w:rsidR="00BB7833">
        <w:rPr>
          <w:rFonts w:ascii="Times New Roman" w:hAnsi="Times New Roman"/>
          <w:color w:val="000000"/>
          <w:sz w:val="28"/>
          <w:szCs w:val="28"/>
        </w:rPr>
        <w:t xml:space="preserve">предложенным </w:t>
      </w:r>
      <w:r w:rsidR="00BB7833">
        <w:rPr>
          <w:rFonts w:ascii="Times New Roman" w:hAnsi="Times New Roman"/>
          <w:color w:val="000000"/>
          <w:sz w:val="28"/>
          <w:szCs w:val="28"/>
          <w:lang w:val="en-US"/>
        </w:rPr>
        <w:t>IT</w:t>
      </w:r>
      <w:r w:rsidR="00BB7833" w:rsidRPr="00BB7833">
        <w:rPr>
          <w:rFonts w:ascii="Times New Roman" w:hAnsi="Times New Roman"/>
          <w:color w:val="000000"/>
          <w:sz w:val="28"/>
          <w:szCs w:val="28"/>
        </w:rPr>
        <w:t>-</w:t>
      </w:r>
      <w:r>
        <w:rPr>
          <w:rFonts w:ascii="Times New Roman" w:hAnsi="Times New Roman"/>
          <w:color w:val="000000"/>
          <w:sz w:val="28"/>
          <w:szCs w:val="28"/>
        </w:rPr>
        <w:t>компетенциям</w:t>
      </w:r>
      <w:r w:rsidR="00BB7833">
        <w:rPr>
          <w:rFonts w:ascii="Times New Roman" w:hAnsi="Times New Roman"/>
          <w:color w:val="000000"/>
          <w:sz w:val="28"/>
          <w:szCs w:val="28"/>
        </w:rPr>
        <w:t xml:space="preserve">. Лист наблюдения промежуточного мониторинга по формированию </w:t>
      </w:r>
      <w:r w:rsidR="00BB7833">
        <w:rPr>
          <w:rFonts w:ascii="Times New Roman" w:hAnsi="Times New Roman"/>
          <w:color w:val="000000"/>
          <w:sz w:val="28"/>
          <w:szCs w:val="28"/>
          <w:lang w:val="en-US"/>
        </w:rPr>
        <w:t>IT</w:t>
      </w:r>
      <w:r w:rsidR="00BB7833" w:rsidRPr="00BB7833">
        <w:rPr>
          <w:rFonts w:ascii="Times New Roman" w:hAnsi="Times New Roman"/>
          <w:color w:val="000000"/>
          <w:sz w:val="28"/>
          <w:szCs w:val="28"/>
        </w:rPr>
        <w:t>-</w:t>
      </w:r>
      <w:r w:rsidR="00BB7833">
        <w:rPr>
          <w:rFonts w:ascii="Times New Roman" w:hAnsi="Times New Roman"/>
          <w:color w:val="000000"/>
          <w:sz w:val="28"/>
          <w:szCs w:val="28"/>
        </w:rPr>
        <w:t>компетенций детей старшего дош</w:t>
      </w:r>
      <w:r w:rsidR="00900675">
        <w:rPr>
          <w:rFonts w:ascii="Times New Roman" w:hAnsi="Times New Roman"/>
          <w:color w:val="000000"/>
          <w:sz w:val="28"/>
          <w:szCs w:val="28"/>
        </w:rPr>
        <w:t>кольного возраста представлен на рисунке</w:t>
      </w:r>
      <w:r w:rsidR="00BB7833">
        <w:rPr>
          <w:rFonts w:ascii="Times New Roman" w:hAnsi="Times New Roman"/>
          <w:color w:val="000000"/>
          <w:sz w:val="28"/>
          <w:szCs w:val="28"/>
        </w:rPr>
        <w:t xml:space="preserve"> 4.</w:t>
      </w:r>
      <w:r w:rsidR="00900675">
        <w:rPr>
          <w:rFonts w:ascii="Times New Roman" w:hAnsi="Times New Roman"/>
          <w:color w:val="000000"/>
          <w:sz w:val="28"/>
          <w:szCs w:val="28"/>
        </w:rPr>
        <w:t>2</w:t>
      </w:r>
      <w:r w:rsidR="00BB7833">
        <w:rPr>
          <w:rFonts w:ascii="Times New Roman" w:hAnsi="Times New Roman"/>
          <w:color w:val="000000"/>
          <w:sz w:val="28"/>
          <w:szCs w:val="28"/>
        </w:rPr>
        <w:t>.</w:t>
      </w:r>
      <w:r>
        <w:rPr>
          <w:rFonts w:ascii="Times New Roman" w:hAnsi="Times New Roman"/>
          <w:color w:val="000000"/>
          <w:sz w:val="28"/>
          <w:szCs w:val="28"/>
        </w:rPr>
        <w:t xml:space="preserve"> </w:t>
      </w:r>
    </w:p>
    <w:p w:rsidR="00900675" w:rsidRDefault="00900675" w:rsidP="00900675">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период с января по май воспитательно-образовательный процесс в дошкольной организации согласно предложенной программе. В </w:t>
      </w:r>
      <w:r w:rsidR="00E577CE">
        <w:rPr>
          <w:rFonts w:ascii="Times New Roman" w:hAnsi="Times New Roman"/>
          <w:color w:val="000000"/>
          <w:sz w:val="28"/>
          <w:szCs w:val="28"/>
        </w:rPr>
        <w:t>мае проводится</w:t>
      </w:r>
      <w:r>
        <w:rPr>
          <w:rFonts w:ascii="Times New Roman" w:hAnsi="Times New Roman"/>
          <w:color w:val="000000"/>
          <w:sz w:val="28"/>
          <w:szCs w:val="28"/>
        </w:rPr>
        <w:t xml:space="preserve"> итоговый мониторинг по пройденным темам, согласно предложенным </w:t>
      </w:r>
      <w:r>
        <w:rPr>
          <w:rFonts w:ascii="Times New Roman" w:hAnsi="Times New Roman"/>
          <w:color w:val="000000"/>
          <w:sz w:val="28"/>
          <w:szCs w:val="28"/>
          <w:lang w:val="en-US"/>
        </w:rPr>
        <w:t>IT</w:t>
      </w:r>
      <w:r w:rsidRPr="00BB7833">
        <w:rPr>
          <w:rFonts w:ascii="Times New Roman" w:hAnsi="Times New Roman"/>
          <w:color w:val="000000"/>
          <w:sz w:val="28"/>
          <w:szCs w:val="28"/>
        </w:rPr>
        <w:t>-</w:t>
      </w:r>
      <w:r>
        <w:rPr>
          <w:rFonts w:ascii="Times New Roman" w:hAnsi="Times New Roman"/>
          <w:color w:val="000000"/>
          <w:sz w:val="28"/>
          <w:szCs w:val="28"/>
        </w:rPr>
        <w:t xml:space="preserve">компетенциям. Лист наблюдения промежуточного мониторинга по формированию </w:t>
      </w:r>
      <w:r>
        <w:rPr>
          <w:rFonts w:ascii="Times New Roman" w:hAnsi="Times New Roman"/>
          <w:color w:val="000000"/>
          <w:sz w:val="28"/>
          <w:szCs w:val="28"/>
          <w:lang w:val="en-US"/>
        </w:rPr>
        <w:t>IT</w:t>
      </w:r>
      <w:r w:rsidRPr="00BB7833">
        <w:rPr>
          <w:rFonts w:ascii="Times New Roman" w:hAnsi="Times New Roman"/>
          <w:color w:val="000000"/>
          <w:sz w:val="28"/>
          <w:szCs w:val="28"/>
        </w:rPr>
        <w:t>-</w:t>
      </w:r>
      <w:r>
        <w:rPr>
          <w:rFonts w:ascii="Times New Roman" w:hAnsi="Times New Roman"/>
          <w:color w:val="000000"/>
          <w:sz w:val="28"/>
          <w:szCs w:val="28"/>
        </w:rPr>
        <w:t xml:space="preserve">компетенций детей старшего дошкольного возраста представлен на рисунке 4.3. </w:t>
      </w:r>
    </w:p>
    <w:p w:rsidR="009037BD" w:rsidRDefault="00DD4AC9" w:rsidP="00981CA1">
      <w:pPr>
        <w:widowControl w:val="0"/>
        <w:spacing w:after="0" w:line="240" w:lineRule="auto"/>
        <w:jc w:val="both"/>
        <w:rPr>
          <w:rFonts w:ascii="Times New Roman" w:hAnsi="Times New Roman"/>
          <w:color w:val="FF0000"/>
          <w:sz w:val="28"/>
          <w:szCs w:val="28"/>
        </w:rPr>
      </w:pPr>
      <w:r w:rsidRPr="00DD4AC9">
        <w:rPr>
          <w:rFonts w:ascii="Times New Roman" w:eastAsia="Times New Roman" w:hAnsi="Times New Roman"/>
          <w:noProof/>
          <w:sz w:val="24"/>
          <w:szCs w:val="24"/>
          <w:lang w:eastAsia="ru-RU"/>
        </w:rPr>
        <w:drawing>
          <wp:inline distT="0" distB="0" distL="0" distR="0">
            <wp:extent cx="6030595" cy="3362295"/>
            <wp:effectExtent l="0" t="0" r="8255" b="0"/>
            <wp:docPr id="19" name="Рисунок 6" descr="C:\Users\Aitim\AppData\Local\Packages\Microsoft.Windows.Photos_8wekyb3d8bbwe\TempState\ShareServiceTempFolder\Снимок экрана 2024-03-01 075646.jpeg"/>
            <wp:cNvGraphicFramePr/>
            <a:graphic xmlns:a="http://schemas.openxmlformats.org/drawingml/2006/main">
              <a:graphicData uri="http://schemas.openxmlformats.org/drawingml/2006/picture">
                <pic:pic xmlns:pic="http://schemas.openxmlformats.org/drawingml/2006/picture">
                  <pic:nvPicPr>
                    <pic:cNvPr id="7" name="Рисунок 6" descr="C:\Users\Aitim\AppData\Local\Packages\Microsoft.Windows.Photos_8wekyb3d8bbwe\TempState\ShareServiceTempFolder\Снимок экрана 2024-03-01 075646.jpeg"/>
                    <pic:cNvPicPr/>
                  </pic:nvPicPr>
                  <pic:blipFill rotWithShape="1">
                    <a:blip r:embed="rId85" cstate="print">
                      <a:extLst>
                        <a:ext uri="{28A0092B-C50C-407E-A947-70E740481C1C}">
                          <a14:useLocalDpi xmlns:a14="http://schemas.microsoft.com/office/drawing/2010/main" val="0"/>
                        </a:ext>
                      </a:extLst>
                    </a:blip>
                    <a:srcRect l="2355"/>
                    <a:stretch/>
                  </pic:blipFill>
                  <pic:spPr bwMode="auto">
                    <a:xfrm>
                      <a:off x="0" y="0"/>
                      <a:ext cx="6030595" cy="3362295"/>
                    </a:xfrm>
                    <a:prstGeom prst="rect">
                      <a:avLst/>
                    </a:prstGeom>
                    <a:noFill/>
                    <a:ln>
                      <a:noFill/>
                    </a:ln>
                  </pic:spPr>
                </pic:pic>
              </a:graphicData>
            </a:graphic>
          </wp:inline>
        </w:drawing>
      </w:r>
    </w:p>
    <w:p w:rsidR="009037BD" w:rsidRPr="00900675" w:rsidRDefault="009037BD" w:rsidP="00981CA1">
      <w:pPr>
        <w:widowControl w:val="0"/>
        <w:spacing w:after="0" w:line="240" w:lineRule="auto"/>
        <w:ind w:firstLine="567"/>
        <w:jc w:val="both"/>
        <w:rPr>
          <w:rFonts w:ascii="Times New Roman" w:hAnsi="Times New Roman"/>
          <w:color w:val="FF0000"/>
          <w:sz w:val="16"/>
          <w:szCs w:val="16"/>
        </w:rPr>
      </w:pPr>
    </w:p>
    <w:p w:rsidR="00900675" w:rsidRDefault="00900675" w:rsidP="00900675">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Рисунок 4.2 – </w:t>
      </w:r>
      <w:r w:rsidRPr="00140889">
        <w:rPr>
          <w:rFonts w:ascii="Times New Roman" w:hAnsi="Times New Roman"/>
          <w:color w:val="000000"/>
          <w:sz w:val="28"/>
          <w:szCs w:val="28"/>
        </w:rPr>
        <w:t>Лист наблюдения</w:t>
      </w:r>
      <w:r w:rsidRPr="00A41EC6">
        <w:rPr>
          <w:rFonts w:ascii="Times New Roman" w:hAnsi="Times New Roman"/>
          <w:color w:val="000000"/>
          <w:sz w:val="28"/>
          <w:szCs w:val="28"/>
        </w:rPr>
        <w:t xml:space="preserve"> </w:t>
      </w:r>
      <w:r>
        <w:rPr>
          <w:rFonts w:ascii="Times New Roman" w:hAnsi="Times New Roman"/>
          <w:color w:val="000000"/>
          <w:sz w:val="28"/>
          <w:szCs w:val="28"/>
        </w:rPr>
        <w:t xml:space="preserve">промежуточного мониторинга по формированию </w:t>
      </w:r>
      <w:r>
        <w:rPr>
          <w:rFonts w:ascii="Times New Roman" w:hAnsi="Times New Roman"/>
          <w:color w:val="000000"/>
          <w:sz w:val="28"/>
          <w:szCs w:val="28"/>
          <w:lang w:val="en-US"/>
        </w:rPr>
        <w:t>IT</w:t>
      </w:r>
      <w:r w:rsidRPr="00845D1D">
        <w:rPr>
          <w:rFonts w:ascii="Times New Roman" w:hAnsi="Times New Roman"/>
          <w:color w:val="000000"/>
          <w:sz w:val="28"/>
          <w:szCs w:val="28"/>
        </w:rPr>
        <w:t>-</w:t>
      </w:r>
      <w:r>
        <w:rPr>
          <w:rFonts w:ascii="Times New Roman" w:hAnsi="Times New Roman"/>
          <w:color w:val="000000"/>
          <w:sz w:val="28"/>
          <w:szCs w:val="28"/>
        </w:rPr>
        <w:t>компетенций детей старшего дошкольного возраста</w:t>
      </w:r>
    </w:p>
    <w:p w:rsidR="00900675" w:rsidRPr="00900675" w:rsidRDefault="00900675" w:rsidP="00981CA1">
      <w:pPr>
        <w:widowControl w:val="0"/>
        <w:spacing w:after="0" w:line="240" w:lineRule="auto"/>
        <w:ind w:firstLine="709"/>
        <w:jc w:val="both"/>
        <w:rPr>
          <w:rFonts w:ascii="Times New Roman" w:hAnsi="Times New Roman"/>
          <w:color w:val="000000"/>
          <w:sz w:val="16"/>
          <w:szCs w:val="16"/>
        </w:rPr>
      </w:pPr>
    </w:p>
    <w:p w:rsidR="00065D28" w:rsidRPr="00900675" w:rsidRDefault="00900675" w:rsidP="00981CA1">
      <w:pPr>
        <w:widowControl w:val="0"/>
        <w:spacing w:after="0" w:line="240" w:lineRule="auto"/>
        <w:ind w:firstLine="709"/>
        <w:jc w:val="both"/>
        <w:rPr>
          <w:rFonts w:ascii="Times New Roman" w:hAnsi="Times New Roman"/>
          <w:color w:val="000000"/>
          <w:sz w:val="24"/>
          <w:szCs w:val="24"/>
        </w:rPr>
      </w:pPr>
      <w:r w:rsidRPr="00900675">
        <w:rPr>
          <w:rFonts w:ascii="Times New Roman" w:hAnsi="Times New Roman"/>
          <w:color w:val="000000"/>
          <w:sz w:val="24"/>
          <w:szCs w:val="24"/>
        </w:rPr>
        <w:t xml:space="preserve">Примечание – </w:t>
      </w:r>
      <w:r w:rsidR="00065D28" w:rsidRPr="00900675">
        <w:rPr>
          <w:rFonts w:ascii="Times New Roman" w:hAnsi="Times New Roman"/>
          <w:color w:val="000000"/>
          <w:sz w:val="24"/>
          <w:szCs w:val="24"/>
        </w:rPr>
        <w:t>Результаты данного мониторинга вносятся в индивидуал</w:t>
      </w:r>
      <w:r w:rsidRPr="00900675">
        <w:rPr>
          <w:rFonts w:ascii="Times New Roman" w:hAnsi="Times New Roman"/>
          <w:color w:val="000000"/>
          <w:sz w:val="24"/>
          <w:szCs w:val="24"/>
        </w:rPr>
        <w:t>ьную карту</w:t>
      </w:r>
    </w:p>
    <w:p w:rsidR="00F661C1" w:rsidRDefault="00F661C1" w:rsidP="00981CA1">
      <w:pPr>
        <w:widowControl w:val="0"/>
        <w:spacing w:after="0" w:line="240" w:lineRule="auto"/>
        <w:ind w:firstLine="709"/>
        <w:jc w:val="both"/>
        <w:rPr>
          <w:rFonts w:ascii="Times New Roman" w:hAnsi="Times New Roman"/>
          <w:color w:val="000000"/>
          <w:sz w:val="28"/>
          <w:szCs w:val="28"/>
        </w:rPr>
      </w:pPr>
    </w:p>
    <w:p w:rsidR="00A76E4A" w:rsidRPr="00A76E4A" w:rsidRDefault="00DD4AC9" w:rsidP="00900675">
      <w:pPr>
        <w:spacing w:after="0" w:line="240" w:lineRule="auto"/>
        <w:jc w:val="center"/>
        <w:rPr>
          <w:rFonts w:ascii="Times New Roman" w:eastAsia="Times New Roman" w:hAnsi="Times New Roman"/>
          <w:sz w:val="24"/>
          <w:szCs w:val="24"/>
          <w:lang w:eastAsia="ru-RU"/>
        </w:rPr>
      </w:pPr>
      <w:r w:rsidRPr="00DD4AC9">
        <w:rPr>
          <w:rFonts w:ascii="Times New Roman" w:eastAsia="Times New Roman" w:hAnsi="Times New Roman"/>
          <w:noProof/>
          <w:sz w:val="24"/>
          <w:szCs w:val="24"/>
          <w:lang w:eastAsia="ru-RU"/>
        </w:rPr>
        <w:drawing>
          <wp:inline distT="0" distB="0" distL="0" distR="0">
            <wp:extent cx="6021859" cy="2776152"/>
            <wp:effectExtent l="0" t="0" r="0" b="5715"/>
            <wp:docPr id="20" name="Рисунок 7" descr="C:\Users\Aitim\AppData\Local\Packages\Microsoft.Windows.Photos_8wekyb3d8bbwe\TempState\ShareServiceTempFolder\Снимок экрана 2024-03-01 080355.jpeg"/>
            <wp:cNvGraphicFramePr/>
            <a:graphic xmlns:a="http://schemas.openxmlformats.org/drawingml/2006/main">
              <a:graphicData uri="http://schemas.openxmlformats.org/drawingml/2006/picture">
                <pic:pic xmlns:pic="http://schemas.openxmlformats.org/drawingml/2006/picture">
                  <pic:nvPicPr>
                    <pic:cNvPr id="8" name="Рисунок 7" descr="C:\Users\Aitim\AppData\Local\Packages\Microsoft.Windows.Photos_8wekyb3d8bbwe\TempState\ShareServiceTempFolder\Снимок экрана 2024-03-01 080355.jpeg"/>
                    <pic:cNvPicPr/>
                  </pic:nvPicPr>
                  <pic:blipFill rotWithShape="1">
                    <a:blip r:embed="rId86" cstate="print">
                      <a:extLst>
                        <a:ext uri="{28A0092B-C50C-407E-A947-70E740481C1C}">
                          <a14:useLocalDpi xmlns:a14="http://schemas.microsoft.com/office/drawing/2010/main" val="0"/>
                        </a:ext>
                      </a:extLst>
                    </a:blip>
                    <a:srcRect l="1865" t="-5398" b="5398"/>
                    <a:stretch/>
                  </pic:blipFill>
                  <pic:spPr bwMode="auto">
                    <a:xfrm>
                      <a:off x="0" y="0"/>
                      <a:ext cx="6020915" cy="2775717"/>
                    </a:xfrm>
                    <a:prstGeom prst="rect">
                      <a:avLst/>
                    </a:prstGeom>
                    <a:noFill/>
                    <a:ln>
                      <a:noFill/>
                    </a:ln>
                  </pic:spPr>
                </pic:pic>
              </a:graphicData>
            </a:graphic>
          </wp:inline>
        </w:drawing>
      </w:r>
    </w:p>
    <w:p w:rsidR="00900675" w:rsidRPr="00900675" w:rsidRDefault="00900675" w:rsidP="00981CA1">
      <w:pPr>
        <w:widowControl w:val="0"/>
        <w:spacing w:after="0" w:line="240" w:lineRule="auto"/>
        <w:ind w:firstLine="567"/>
        <w:jc w:val="both"/>
        <w:rPr>
          <w:rFonts w:ascii="Times New Roman" w:hAnsi="Times New Roman"/>
          <w:sz w:val="16"/>
          <w:szCs w:val="16"/>
        </w:rPr>
      </w:pPr>
    </w:p>
    <w:p w:rsidR="00900675" w:rsidRDefault="00900675" w:rsidP="00900675">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Рисунок 4.3 – </w:t>
      </w:r>
      <w:r w:rsidRPr="00140889">
        <w:rPr>
          <w:rFonts w:ascii="Times New Roman" w:hAnsi="Times New Roman"/>
          <w:color w:val="000000"/>
          <w:sz w:val="28"/>
          <w:szCs w:val="28"/>
        </w:rPr>
        <w:t>Лист наблюдения</w:t>
      </w:r>
      <w:r w:rsidRPr="00A41EC6">
        <w:rPr>
          <w:rFonts w:ascii="Times New Roman" w:hAnsi="Times New Roman"/>
          <w:color w:val="000000"/>
          <w:sz w:val="28"/>
          <w:szCs w:val="28"/>
        </w:rPr>
        <w:t xml:space="preserve"> </w:t>
      </w:r>
      <w:r>
        <w:rPr>
          <w:rFonts w:ascii="Times New Roman" w:hAnsi="Times New Roman"/>
          <w:color w:val="000000"/>
          <w:sz w:val="28"/>
          <w:szCs w:val="28"/>
        </w:rPr>
        <w:t>итогового мониторинга для детей старшего дошкольного возраста</w:t>
      </w:r>
    </w:p>
    <w:p w:rsidR="00900675" w:rsidRPr="00900675" w:rsidRDefault="00900675" w:rsidP="00981CA1">
      <w:pPr>
        <w:widowControl w:val="0"/>
        <w:spacing w:after="0" w:line="240" w:lineRule="auto"/>
        <w:ind w:firstLine="567"/>
        <w:jc w:val="both"/>
        <w:rPr>
          <w:rFonts w:ascii="Times New Roman" w:hAnsi="Times New Roman"/>
          <w:sz w:val="16"/>
          <w:szCs w:val="16"/>
        </w:rPr>
      </w:pPr>
    </w:p>
    <w:p w:rsidR="00065D28" w:rsidRPr="00900675" w:rsidRDefault="00900675" w:rsidP="00981CA1">
      <w:pPr>
        <w:widowControl w:val="0"/>
        <w:spacing w:after="0" w:line="240" w:lineRule="auto"/>
        <w:ind w:firstLine="567"/>
        <w:jc w:val="both"/>
        <w:rPr>
          <w:rFonts w:ascii="Times New Roman" w:hAnsi="Times New Roman"/>
          <w:sz w:val="24"/>
          <w:szCs w:val="24"/>
        </w:rPr>
      </w:pPr>
      <w:r w:rsidRPr="00900675">
        <w:rPr>
          <w:rFonts w:ascii="Times New Roman" w:hAnsi="Times New Roman"/>
          <w:sz w:val="24"/>
          <w:szCs w:val="24"/>
        </w:rPr>
        <w:t xml:space="preserve">Примечание – </w:t>
      </w:r>
      <w:r w:rsidR="00065D28" w:rsidRPr="00900675">
        <w:rPr>
          <w:rFonts w:ascii="Times New Roman" w:hAnsi="Times New Roman"/>
          <w:sz w:val="24"/>
          <w:szCs w:val="24"/>
        </w:rPr>
        <w:t>Результаты данного мониторинга вносятся в инд</w:t>
      </w:r>
      <w:r w:rsidRPr="00900675">
        <w:rPr>
          <w:rFonts w:ascii="Times New Roman" w:hAnsi="Times New Roman"/>
          <w:sz w:val="24"/>
          <w:szCs w:val="24"/>
        </w:rPr>
        <w:t>ивидуальную карту</w:t>
      </w:r>
    </w:p>
    <w:p w:rsidR="00994387" w:rsidRDefault="00994387" w:rsidP="00981CA1">
      <w:pPr>
        <w:widowControl w:val="0"/>
        <w:spacing w:after="0" w:line="240" w:lineRule="auto"/>
        <w:ind w:firstLine="567"/>
        <w:jc w:val="both"/>
        <w:rPr>
          <w:rFonts w:ascii="Times New Roman" w:hAnsi="Times New Roman"/>
          <w:sz w:val="28"/>
          <w:szCs w:val="28"/>
        </w:rPr>
      </w:pP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sz w:val="28"/>
          <w:szCs w:val="28"/>
        </w:rPr>
        <w:t>На рис</w:t>
      </w:r>
      <w:r w:rsidR="00F661C1">
        <w:rPr>
          <w:rFonts w:ascii="Times New Roman" w:hAnsi="Times New Roman"/>
          <w:sz w:val="28"/>
          <w:szCs w:val="28"/>
        </w:rPr>
        <w:t>унке</w:t>
      </w:r>
      <w:r w:rsidRPr="00140889">
        <w:rPr>
          <w:rFonts w:ascii="Times New Roman" w:hAnsi="Times New Roman"/>
          <w:sz w:val="28"/>
          <w:szCs w:val="28"/>
        </w:rPr>
        <w:t xml:space="preserve"> </w:t>
      </w:r>
      <w:r w:rsidR="00406C36">
        <w:rPr>
          <w:rFonts w:ascii="Times New Roman" w:hAnsi="Times New Roman"/>
          <w:sz w:val="28"/>
          <w:szCs w:val="28"/>
        </w:rPr>
        <w:t>4.</w:t>
      </w:r>
      <w:r w:rsidR="00585B4A">
        <w:rPr>
          <w:rFonts w:ascii="Times New Roman" w:hAnsi="Times New Roman"/>
          <w:sz w:val="28"/>
          <w:szCs w:val="28"/>
        </w:rPr>
        <w:t>4</w:t>
      </w:r>
      <w:r w:rsidRPr="00140889">
        <w:rPr>
          <w:rFonts w:ascii="Times New Roman" w:hAnsi="Times New Roman"/>
          <w:sz w:val="28"/>
          <w:szCs w:val="28"/>
        </w:rPr>
        <w:t xml:space="preserve"> представлена схема данных для хранения </w:t>
      </w:r>
      <w:r w:rsidRPr="00140889">
        <w:rPr>
          <w:rFonts w:ascii="Times New Roman" w:hAnsi="Times New Roman"/>
          <w:color w:val="000000"/>
          <w:sz w:val="28"/>
          <w:szCs w:val="28"/>
        </w:rPr>
        <w:t xml:space="preserve">системы индикаторов и результатов мониторинга по отслеживанию уровня развития умения и навыков дошкольников. Таблица </w:t>
      </w:r>
      <w:r w:rsidR="009775BE">
        <w:rPr>
          <w:rFonts w:ascii="Times New Roman" w:hAnsi="Times New Roman"/>
          <w:color w:val="000000"/>
          <w:sz w:val="28"/>
          <w:szCs w:val="28"/>
        </w:rPr>
        <w:t>«</w:t>
      </w:r>
      <w:r w:rsidRPr="00140889">
        <w:rPr>
          <w:rFonts w:ascii="Times New Roman" w:hAnsi="Times New Roman"/>
          <w:color w:val="000000"/>
          <w:sz w:val="28"/>
          <w:szCs w:val="28"/>
        </w:rPr>
        <w:t>Critera</w:t>
      </w:r>
      <w:r w:rsidR="009775BE">
        <w:rPr>
          <w:rFonts w:ascii="Times New Roman" w:hAnsi="Times New Roman"/>
          <w:color w:val="000000"/>
          <w:sz w:val="28"/>
          <w:szCs w:val="28"/>
        </w:rPr>
        <w:t>»</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 xml:space="preserve">создана как справочник, включает в себя все системы индикаторов. </w:t>
      </w:r>
      <w:r w:rsidR="009775BE">
        <w:rPr>
          <w:rFonts w:ascii="Times New Roman" w:hAnsi="Times New Roman"/>
          <w:color w:val="000000"/>
          <w:sz w:val="28"/>
          <w:szCs w:val="28"/>
        </w:rPr>
        <w:t>«</w:t>
      </w:r>
      <w:r w:rsidRPr="00140889">
        <w:rPr>
          <w:rFonts w:ascii="Times New Roman" w:hAnsi="Times New Roman"/>
          <w:color w:val="000000"/>
          <w:sz w:val="28"/>
          <w:szCs w:val="28"/>
        </w:rPr>
        <w:t>Person</w:t>
      </w:r>
      <w:r w:rsidR="009775BE">
        <w:rPr>
          <w:rFonts w:ascii="Times New Roman" w:hAnsi="Times New Roman"/>
          <w:color w:val="000000"/>
          <w:sz w:val="28"/>
          <w:szCs w:val="28"/>
        </w:rPr>
        <w:t>»</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 xml:space="preserve">хранит данные о ребенке. </w:t>
      </w:r>
      <w:r w:rsidR="009775BE">
        <w:rPr>
          <w:rFonts w:ascii="Times New Roman" w:hAnsi="Times New Roman"/>
          <w:color w:val="000000"/>
          <w:sz w:val="28"/>
          <w:szCs w:val="28"/>
        </w:rPr>
        <w:t>«</w:t>
      </w:r>
      <w:r w:rsidRPr="00140889">
        <w:rPr>
          <w:rFonts w:ascii="Times New Roman" w:hAnsi="Times New Roman"/>
          <w:color w:val="000000"/>
          <w:sz w:val="28"/>
          <w:szCs w:val="28"/>
        </w:rPr>
        <w:t>age_group</w:t>
      </w:r>
      <w:r w:rsidR="009775BE">
        <w:rPr>
          <w:rFonts w:ascii="Times New Roman" w:hAnsi="Times New Roman"/>
          <w:color w:val="000000"/>
          <w:sz w:val="28"/>
          <w:szCs w:val="28"/>
        </w:rPr>
        <w:t>»</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 xml:space="preserve">позволяет хранить данные о возрастных группах. </w:t>
      </w:r>
      <w:r w:rsidR="009775BE">
        <w:rPr>
          <w:rFonts w:ascii="Times New Roman" w:hAnsi="Times New Roman"/>
          <w:color w:val="000000"/>
          <w:sz w:val="28"/>
          <w:szCs w:val="28"/>
        </w:rPr>
        <w:t>«</w:t>
      </w:r>
      <w:r w:rsidRPr="00140889">
        <w:rPr>
          <w:rFonts w:ascii="Times New Roman" w:hAnsi="Times New Roman"/>
          <w:color w:val="000000"/>
          <w:sz w:val="28"/>
          <w:szCs w:val="28"/>
        </w:rPr>
        <w:t>Result</w:t>
      </w:r>
      <w:r w:rsidR="009775BE">
        <w:rPr>
          <w:rFonts w:ascii="Times New Roman" w:hAnsi="Times New Roman"/>
          <w:color w:val="000000"/>
          <w:sz w:val="28"/>
          <w:szCs w:val="28"/>
        </w:rPr>
        <w:t>»</w:t>
      </w:r>
      <w:r w:rsidRPr="00140889">
        <w:rPr>
          <w:rFonts w:ascii="Times New Roman" w:hAnsi="Times New Roman"/>
          <w:color w:val="000000"/>
          <w:sz w:val="28"/>
          <w:szCs w:val="28"/>
        </w:rPr>
        <w:t xml:space="preserve"> –таблица в которой хранятся весовые показатели для анализа по каждому из дошкольников.</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Default="008F74B8" w:rsidP="00F661C1">
      <w:pPr>
        <w:widowControl w:val="0"/>
        <w:spacing w:after="0" w:line="240" w:lineRule="auto"/>
        <w:jc w:val="center"/>
        <w:rPr>
          <w:rFonts w:ascii="Times New Roman" w:hAnsi="Times New Roman"/>
          <w:color w:val="000000"/>
          <w:sz w:val="28"/>
          <w:szCs w:val="28"/>
        </w:rPr>
      </w:pPr>
      <w:r w:rsidRPr="00140889">
        <w:rPr>
          <w:rFonts w:ascii="Times New Roman" w:hAnsi="Times New Roman"/>
          <w:noProof/>
          <w:color w:val="000000"/>
          <w:sz w:val="28"/>
          <w:szCs w:val="28"/>
          <w:lang w:eastAsia="ru-RU"/>
        </w:rPr>
        <w:drawing>
          <wp:inline distT="0" distB="0" distL="0" distR="0">
            <wp:extent cx="2379055" cy="2189747"/>
            <wp:effectExtent l="0" t="0" r="2540" b="1270"/>
            <wp:docPr id="128" name="Рисунок 2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выглядит как диаграмма&#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3520" cy="2193856"/>
                    </a:xfrm>
                    <a:prstGeom prst="rect">
                      <a:avLst/>
                    </a:prstGeom>
                    <a:noFill/>
                    <a:ln>
                      <a:noFill/>
                    </a:ln>
                  </pic:spPr>
                </pic:pic>
              </a:graphicData>
            </a:graphic>
          </wp:inline>
        </w:drawing>
      </w:r>
    </w:p>
    <w:p w:rsidR="00065D28" w:rsidRPr="00F661C1" w:rsidRDefault="00065D28" w:rsidP="00981CA1">
      <w:pPr>
        <w:widowControl w:val="0"/>
        <w:spacing w:after="0" w:line="240" w:lineRule="auto"/>
        <w:ind w:firstLine="567"/>
        <w:jc w:val="center"/>
        <w:rPr>
          <w:rFonts w:ascii="Times New Roman" w:hAnsi="Times New Roman"/>
          <w:color w:val="000000"/>
          <w:sz w:val="16"/>
          <w:szCs w:val="16"/>
        </w:rPr>
      </w:pPr>
    </w:p>
    <w:p w:rsidR="00C648A7" w:rsidRPr="00140889" w:rsidRDefault="00C648A7" w:rsidP="00F661C1">
      <w:pPr>
        <w:widowControl w:val="0"/>
        <w:spacing w:after="0" w:line="240" w:lineRule="auto"/>
        <w:jc w:val="center"/>
        <w:rPr>
          <w:rFonts w:ascii="Times New Roman" w:hAnsi="Times New Roman"/>
          <w:color w:val="000000"/>
          <w:sz w:val="28"/>
          <w:szCs w:val="28"/>
        </w:rPr>
      </w:pPr>
      <w:r w:rsidRPr="00140889">
        <w:rPr>
          <w:rFonts w:ascii="Times New Roman" w:hAnsi="Times New Roman"/>
          <w:color w:val="000000"/>
          <w:sz w:val="28"/>
          <w:szCs w:val="28"/>
        </w:rPr>
        <w:t>Рис</w:t>
      </w:r>
      <w:r w:rsidR="009775BE">
        <w:rPr>
          <w:rFonts w:ascii="Times New Roman" w:hAnsi="Times New Roman"/>
          <w:color w:val="000000"/>
          <w:sz w:val="28"/>
          <w:szCs w:val="28"/>
        </w:rPr>
        <w:t>унок 4.</w:t>
      </w:r>
      <w:r w:rsidR="00585B4A">
        <w:rPr>
          <w:rFonts w:ascii="Times New Roman" w:hAnsi="Times New Roman"/>
          <w:color w:val="000000"/>
          <w:sz w:val="28"/>
          <w:szCs w:val="28"/>
        </w:rPr>
        <w:t>4</w:t>
      </w:r>
      <w:r w:rsidR="00551841">
        <w:rPr>
          <w:rFonts w:ascii="Times New Roman" w:hAnsi="Times New Roman"/>
          <w:color w:val="000000"/>
          <w:sz w:val="28"/>
          <w:szCs w:val="28"/>
        </w:rPr>
        <w:t xml:space="preserve"> – </w:t>
      </w:r>
      <w:r w:rsidRPr="00140889">
        <w:rPr>
          <w:rFonts w:ascii="Times New Roman" w:hAnsi="Times New Roman"/>
          <w:color w:val="000000"/>
          <w:sz w:val="28"/>
          <w:szCs w:val="28"/>
        </w:rPr>
        <w:t>Организация хранения данных исследования с использованием баз данных</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Default="009775BE" w:rsidP="00F661C1">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C648A7" w:rsidRPr="00140889">
        <w:rPr>
          <w:rFonts w:ascii="Times New Roman" w:hAnsi="Times New Roman"/>
          <w:color w:val="000000"/>
          <w:sz w:val="28"/>
          <w:szCs w:val="28"/>
        </w:rPr>
        <w:t>Other information</w:t>
      </w:r>
      <w:r>
        <w:rPr>
          <w:rFonts w:ascii="Times New Roman" w:hAnsi="Times New Roman"/>
          <w:color w:val="000000"/>
          <w:sz w:val="28"/>
          <w:szCs w:val="28"/>
        </w:rPr>
        <w:t>»</w:t>
      </w:r>
      <w:r w:rsidR="00C648A7" w:rsidRPr="00140889">
        <w:rPr>
          <w:rFonts w:ascii="Times New Roman" w:hAnsi="Times New Roman"/>
          <w:color w:val="000000"/>
          <w:sz w:val="28"/>
          <w:szCs w:val="28"/>
        </w:rPr>
        <w:t xml:space="preserve"> предполагает, что помимо основной информации, которая будет использоваться в рамках данной системы, таблицы могут содержать ряд дополнительной информации, которая может быть использована в других исследованиях или прогнозных моделях.</w:t>
      </w:r>
    </w:p>
    <w:p w:rsidR="00AF71F7" w:rsidRPr="00F661C1" w:rsidRDefault="00AF71F7" w:rsidP="00F661C1">
      <w:pPr>
        <w:widowControl w:val="0"/>
        <w:spacing w:after="0" w:line="240" w:lineRule="auto"/>
        <w:ind w:firstLine="709"/>
        <w:jc w:val="both"/>
        <w:rPr>
          <w:rFonts w:ascii="Times New Roman" w:hAnsi="Times New Roman"/>
          <w:i/>
          <w:color w:val="000000"/>
          <w:sz w:val="28"/>
          <w:szCs w:val="28"/>
        </w:rPr>
      </w:pPr>
      <w:r w:rsidRPr="00F661C1">
        <w:rPr>
          <w:rFonts w:ascii="Times New Roman" w:hAnsi="Times New Roman"/>
          <w:i/>
          <w:color w:val="000000"/>
          <w:sz w:val="28"/>
          <w:szCs w:val="28"/>
        </w:rPr>
        <w:t xml:space="preserve">Пример запросов к базе знаний на языке </w:t>
      </w:r>
      <w:r w:rsidRPr="00F661C1">
        <w:rPr>
          <w:rFonts w:ascii="Times New Roman" w:hAnsi="Times New Roman"/>
          <w:i/>
          <w:color w:val="000000"/>
          <w:sz w:val="28"/>
          <w:szCs w:val="28"/>
          <w:lang w:val="en-US"/>
        </w:rPr>
        <w:t>SQL</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i/>
          <w:color w:val="000000"/>
          <w:sz w:val="28"/>
          <w:szCs w:val="28"/>
        </w:rPr>
        <w:t>Анализ данных</w:t>
      </w:r>
      <w:r w:rsidRPr="00140889">
        <w:rPr>
          <w:rFonts w:ascii="Times New Roman" w:hAnsi="Times New Roman"/>
          <w:color w:val="000000"/>
          <w:sz w:val="28"/>
          <w:szCs w:val="28"/>
        </w:rPr>
        <w:t>. После сбора данных необходимо подвести итоги каждого индикатора. Здесь первый индикатор каждого критерия</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высокий, второй индикатор</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средний, а третий</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 xml:space="preserve">низкий уровни. В ячейке, представленной в нижней части Листа наблюдения, автоматически вычисляется процент достижения детьми и педагогом ожидаемого результата Типовой программы. В ячейках </w:t>
      </w:r>
      <w:r w:rsidR="009775BE">
        <w:rPr>
          <w:rFonts w:ascii="Times New Roman" w:hAnsi="Times New Roman"/>
          <w:color w:val="000000"/>
          <w:sz w:val="28"/>
          <w:szCs w:val="28"/>
        </w:rPr>
        <w:t>«</w:t>
      </w:r>
      <w:r w:rsidRPr="00140889">
        <w:rPr>
          <w:rFonts w:ascii="Times New Roman" w:hAnsi="Times New Roman"/>
          <w:color w:val="000000"/>
          <w:sz w:val="28"/>
          <w:szCs w:val="28"/>
        </w:rPr>
        <w:t xml:space="preserve">высокий, средний, низкий», расположенных ниже, автоматически вычисляется процент усвоения детьми умений и навыков и количество детей достигших определенного уровня по процентному показателю. </w:t>
      </w:r>
    </w:p>
    <w:p w:rsidR="00C648A7" w:rsidRPr="009A1305" w:rsidRDefault="00C648A7" w:rsidP="00F661C1">
      <w:pPr>
        <w:widowControl w:val="0"/>
        <w:spacing w:after="0" w:line="240" w:lineRule="auto"/>
        <w:ind w:firstLine="709"/>
        <w:jc w:val="both"/>
        <w:rPr>
          <w:rFonts w:ascii="Times New Roman" w:hAnsi="Times New Roman"/>
          <w:sz w:val="28"/>
          <w:szCs w:val="28"/>
        </w:rPr>
      </w:pPr>
      <w:r w:rsidRPr="009A1305">
        <w:rPr>
          <w:rFonts w:ascii="Times New Roman" w:hAnsi="Times New Roman"/>
          <w:sz w:val="28"/>
          <w:szCs w:val="28"/>
        </w:rPr>
        <w:t>Проведение мониторинга в информационно-образовательной среде позволяет быстро рассчитать мониторинг автоматически:</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1</w:t>
      </w:r>
      <w:r w:rsidR="00F661C1">
        <w:rPr>
          <w:rFonts w:ascii="Times New Roman" w:hAnsi="Times New Roman"/>
          <w:color w:val="000000"/>
          <w:sz w:val="28"/>
          <w:szCs w:val="28"/>
        </w:rPr>
        <w:t>.</w:t>
      </w:r>
      <w:r w:rsidRPr="00140889">
        <w:rPr>
          <w:rFonts w:ascii="Times New Roman" w:hAnsi="Times New Roman"/>
          <w:color w:val="000000"/>
          <w:sz w:val="28"/>
          <w:szCs w:val="28"/>
        </w:rPr>
        <w:t xml:space="preserve"> Расшифровка обозначении формул и методика расчета:</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i/>
          <w:iCs/>
          <w:color w:val="000000"/>
          <w:sz w:val="28"/>
          <w:szCs w:val="28"/>
        </w:rPr>
        <w:t>N</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 xml:space="preserve">всего количество индикаторов по уровням усвоения содержания </w:t>
      </w:r>
      <w:r w:rsidR="00406C36">
        <w:rPr>
          <w:rFonts w:ascii="Times New Roman" w:hAnsi="Times New Roman"/>
          <w:color w:val="000000"/>
          <w:sz w:val="28"/>
          <w:szCs w:val="28"/>
        </w:rPr>
        <w:t xml:space="preserve">в дошкольной организации. </w:t>
      </w:r>
      <w:r w:rsidRPr="00140889">
        <w:rPr>
          <w:rFonts w:ascii="Times New Roman" w:hAnsi="Times New Roman"/>
          <w:color w:val="000000"/>
          <w:sz w:val="28"/>
          <w:szCs w:val="28"/>
        </w:rPr>
        <w:t xml:space="preserve">Количество складывается из «1» отмеченных педагогом </w:t>
      </w:r>
      <w:r w:rsidR="00AA4A43" w:rsidRPr="00140889">
        <w:rPr>
          <w:rFonts w:ascii="Times New Roman" w:hAnsi="Times New Roman"/>
          <w:color w:val="000000"/>
          <w:sz w:val="28"/>
          <w:szCs w:val="28"/>
        </w:rPr>
        <w:t>согласно списку</w:t>
      </w:r>
      <w:r w:rsidRPr="00140889">
        <w:rPr>
          <w:rFonts w:ascii="Times New Roman" w:hAnsi="Times New Roman"/>
          <w:color w:val="000000"/>
          <w:sz w:val="28"/>
          <w:szCs w:val="28"/>
        </w:rPr>
        <w:t xml:space="preserve"> детей;</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1</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высокого уровня;</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2</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среднего уровня;</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3</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низкого уровня.</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2</w:t>
      </w:r>
      <w:r w:rsidR="00F661C1">
        <w:rPr>
          <w:rFonts w:ascii="Times New Roman" w:hAnsi="Times New Roman"/>
          <w:color w:val="000000"/>
          <w:sz w:val="28"/>
          <w:szCs w:val="28"/>
        </w:rPr>
        <w:t>.</w:t>
      </w:r>
      <w:r w:rsidRPr="00140889">
        <w:rPr>
          <w:rFonts w:ascii="Times New Roman" w:hAnsi="Times New Roman"/>
          <w:color w:val="000000"/>
          <w:sz w:val="28"/>
          <w:szCs w:val="28"/>
        </w:rPr>
        <w:t xml:space="preserve"> Достижение ожидаемых результатов педагогом в формировании умений и навыков, компетенции детей рассчитывается по (1)–(3):</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p>
    <w:p w:rsidR="00C648A7" w:rsidRPr="00140889" w:rsidRDefault="00AA4A43" w:rsidP="00F661C1">
      <w:pPr>
        <w:widowControl w:val="0"/>
        <w:spacing w:after="0" w:line="240" w:lineRule="auto"/>
        <w:ind w:firstLine="567"/>
        <w:jc w:val="right"/>
        <w:rPr>
          <w:rFonts w:ascii="Times New Roman" w:hAnsi="Times New Roman"/>
          <w:color w:val="000000"/>
          <w:sz w:val="28"/>
          <w:szCs w:val="28"/>
        </w:rPr>
      </w:pPr>
      <m:oMath>
        <m:r>
          <m:rPr>
            <m:nor/>
          </m:rPr>
          <w:rPr>
            <w:rFonts w:ascii="Times New Roman" w:hAnsi="Times New Roman"/>
            <w:sz w:val="28"/>
            <w:szCs w:val="28"/>
          </w:rPr>
          <m:t>Высокий</m:t>
        </m:r>
        <m:r>
          <m:rPr>
            <m:nor/>
          </m:rPr>
          <w:rPr>
            <w:rFonts w:ascii="Cambria Math" w:hAnsi="Times New Roman"/>
            <w:sz w:val="28"/>
            <w:szCs w:val="28"/>
          </w:rPr>
          <m:t xml:space="preserve"> </m:t>
        </m:r>
        <m:r>
          <m:rPr>
            <m:nor/>
          </m:rPr>
          <w:rPr>
            <w:rFonts w:ascii="Times New Roman" w:hAnsi="Times New Roman"/>
            <w:sz w:val="28"/>
            <w:szCs w:val="28"/>
          </w:rPr>
          <m:t>результат,</m:t>
        </m:r>
        <m:r>
          <m:rPr>
            <m:nor/>
          </m:rPr>
          <w:rPr>
            <w:rFonts w:ascii="Cambria Math" w:hAnsi="Times New Roman"/>
            <w:sz w:val="28"/>
            <w:szCs w:val="28"/>
          </w:rPr>
          <m:t xml:space="preserve"> </m:t>
        </m:r>
        <m:r>
          <m:rPr>
            <m:nor/>
          </m:rPr>
          <w:rPr>
            <w:rFonts w:ascii="Times New Roman" w:hAnsi="Times New Roman"/>
            <w:sz w:val="28"/>
            <w:szCs w:val="28"/>
          </w:rPr>
          <m:t>%</m:t>
        </m:r>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num>
          <m:den>
            <m:r>
              <w:rPr>
                <w:rFonts w:ascii="Cambria Math" w:hAnsi="Cambria Math"/>
                <w:sz w:val="28"/>
                <w:szCs w:val="28"/>
              </w:rPr>
              <m:t>25</m:t>
            </m:r>
          </m:den>
        </m:f>
        <m:r>
          <w:rPr>
            <w:rFonts w:ascii="Cambria Math" w:hAnsi="Cambria Math"/>
            <w:sz w:val="28"/>
            <w:szCs w:val="28"/>
          </w:rPr>
          <m:t>*100 %,</m:t>
        </m:r>
      </m:oMath>
      <w:r w:rsidR="00C648A7" w:rsidRPr="00140889">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ab/>
      </w:r>
      <w:r w:rsidR="00C648A7" w:rsidRPr="00140889">
        <w:rPr>
          <w:rFonts w:ascii="Times New Roman" w:eastAsia="Times New Roman" w:hAnsi="Times New Roman"/>
          <w:color w:val="000000"/>
          <w:sz w:val="28"/>
          <w:szCs w:val="28"/>
        </w:rPr>
        <w:tab/>
      </w:r>
      <w:r w:rsidR="00C648A7" w:rsidRPr="00140889">
        <w:rPr>
          <w:rFonts w:ascii="Times New Roman" w:eastAsia="Times New Roman" w:hAnsi="Times New Roman"/>
          <w:color w:val="000000"/>
          <w:sz w:val="28"/>
          <w:szCs w:val="28"/>
        </w:rPr>
        <w:tab/>
        <w:t>(1)</w:t>
      </w:r>
    </w:p>
    <w:p w:rsidR="00C648A7" w:rsidRPr="00140889" w:rsidRDefault="00AA4A43" w:rsidP="00F661C1">
      <w:pPr>
        <w:widowControl w:val="0"/>
        <w:spacing w:after="0" w:line="240" w:lineRule="auto"/>
        <w:ind w:firstLine="567"/>
        <w:jc w:val="right"/>
        <w:rPr>
          <w:rFonts w:ascii="Times New Roman" w:hAnsi="Times New Roman"/>
          <w:color w:val="000000"/>
          <w:sz w:val="28"/>
          <w:szCs w:val="28"/>
        </w:rPr>
      </w:pPr>
      <m:oMath>
        <m:r>
          <m:rPr>
            <m:nor/>
          </m:rPr>
          <w:rPr>
            <w:rFonts w:ascii="Times New Roman" w:hAnsi="Times New Roman"/>
            <w:sz w:val="28"/>
            <w:szCs w:val="28"/>
          </w:rPr>
          <m:t>Средний</m:t>
        </m:r>
        <m:r>
          <m:rPr>
            <m:nor/>
          </m:rPr>
          <w:rPr>
            <w:rFonts w:ascii="Cambria Math" w:hAnsi="Times New Roman"/>
            <w:sz w:val="28"/>
            <w:szCs w:val="28"/>
          </w:rPr>
          <m:t xml:space="preserve"> </m:t>
        </m:r>
        <m:r>
          <m:rPr>
            <m:nor/>
          </m:rPr>
          <w:rPr>
            <w:rFonts w:ascii="Times New Roman" w:hAnsi="Times New Roman"/>
            <w:sz w:val="28"/>
            <w:szCs w:val="28"/>
          </w:rPr>
          <m:t>результат</m:t>
        </m:r>
        <m:r>
          <m:rPr>
            <m:sty m:val="p"/>
          </m:rPr>
          <w:rPr>
            <w:rFonts w:ascii="Cambria Math" w:hAnsi="Cambria Math"/>
            <w:sz w:val="28"/>
            <w:szCs w:val="28"/>
          </w:rPr>
          <m:t xml:space="preserve">, </m:t>
        </m:r>
        <m:r>
          <m:rPr>
            <m:nor/>
          </m:rPr>
          <w:rPr>
            <w:rFonts w:ascii="Times New Roman" w:hAnsi="Times New Roman"/>
            <w:sz w:val="28"/>
            <w:szCs w:val="28"/>
          </w:rPr>
          <m:t>% </m:t>
        </m:r>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num>
          <m:den>
            <m:r>
              <w:rPr>
                <w:rFonts w:ascii="Cambria Math" w:hAnsi="Cambria Math"/>
                <w:sz w:val="28"/>
                <w:szCs w:val="28"/>
              </w:rPr>
              <m:t>25</m:t>
            </m:r>
          </m:den>
        </m:f>
        <m:r>
          <w:rPr>
            <w:rFonts w:ascii="Cambria Math" w:hAnsi="Cambria Math"/>
            <w:sz w:val="28"/>
            <w:szCs w:val="28"/>
          </w:rPr>
          <m:t>*100 %,</m:t>
        </m:r>
      </m:oMath>
      <w:r w:rsidR="00C648A7" w:rsidRPr="00140889">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ab/>
      </w:r>
      <w:r w:rsidR="00F661C1">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(2)</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Pr="00140889" w:rsidRDefault="00AA4A43" w:rsidP="00F661C1">
      <w:pPr>
        <w:widowControl w:val="0"/>
        <w:spacing w:after="0" w:line="240" w:lineRule="auto"/>
        <w:ind w:firstLine="567"/>
        <w:jc w:val="right"/>
        <w:rPr>
          <w:rFonts w:ascii="Times New Roman" w:eastAsia="Times New Roman" w:hAnsi="Times New Roman"/>
          <w:color w:val="000000"/>
          <w:sz w:val="28"/>
          <w:szCs w:val="28"/>
        </w:rPr>
      </w:pPr>
      <m:oMath>
        <m:r>
          <m:rPr>
            <m:nor/>
          </m:rPr>
          <w:rPr>
            <w:rFonts w:ascii="Times New Roman" w:hAnsi="Times New Roman"/>
            <w:sz w:val="28"/>
            <w:szCs w:val="28"/>
          </w:rPr>
          <m:t>Низкий</m:t>
        </m:r>
        <m:r>
          <m:rPr>
            <m:nor/>
          </m:rPr>
          <w:rPr>
            <w:rFonts w:ascii="Cambria Math" w:hAnsi="Times New Roman"/>
            <w:sz w:val="28"/>
            <w:szCs w:val="28"/>
          </w:rPr>
          <m:t xml:space="preserve"> </m:t>
        </m:r>
        <m:r>
          <m:rPr>
            <m:nor/>
          </m:rPr>
          <w:rPr>
            <w:rFonts w:ascii="Times New Roman" w:hAnsi="Times New Roman"/>
            <w:sz w:val="28"/>
            <w:szCs w:val="28"/>
          </w:rPr>
          <m:t>результат</m:t>
        </m:r>
        <m:r>
          <m:rPr>
            <m:sty m:val="p"/>
          </m:rPr>
          <w:rPr>
            <w:rFonts w:ascii="Cambria Math" w:hAnsi="Cambria Math"/>
            <w:sz w:val="28"/>
            <w:szCs w:val="28"/>
          </w:rPr>
          <m:t xml:space="preserve">, </m:t>
        </m:r>
        <m:r>
          <m:rPr>
            <m:nor/>
          </m:rPr>
          <w:rPr>
            <w:rFonts w:ascii="Times New Roman" w:hAnsi="Times New Roman"/>
            <w:sz w:val="28"/>
            <w:szCs w:val="28"/>
          </w:rPr>
          <m:t>% </m:t>
        </m:r>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num>
          <m:den>
            <m:r>
              <w:rPr>
                <w:rFonts w:ascii="Cambria Math" w:hAnsi="Cambria Math"/>
                <w:sz w:val="28"/>
                <w:szCs w:val="28"/>
              </w:rPr>
              <m:t>25</m:t>
            </m:r>
          </m:den>
        </m:f>
        <m:r>
          <w:rPr>
            <w:rFonts w:ascii="Cambria Math" w:hAnsi="Cambria Math"/>
            <w:sz w:val="28"/>
            <w:szCs w:val="28"/>
          </w:rPr>
          <m:t>*100 %,</m:t>
        </m:r>
      </m:oMath>
      <w:r w:rsidR="00C648A7" w:rsidRPr="00140889">
        <w:rPr>
          <w:rFonts w:ascii="Times New Roman" w:hAnsi="Times New Roman"/>
          <w:sz w:val="28"/>
          <w:szCs w:val="28"/>
        </w:rPr>
        <w:tab/>
      </w:r>
      <w:r w:rsidR="00C648A7" w:rsidRPr="00140889">
        <w:rPr>
          <w:rFonts w:ascii="Times New Roman" w:hAnsi="Times New Roman"/>
          <w:sz w:val="28"/>
          <w:szCs w:val="28"/>
        </w:rPr>
        <w:tab/>
      </w:r>
      <w:r w:rsidR="00F661C1">
        <w:rPr>
          <w:rFonts w:ascii="Times New Roman" w:hAnsi="Times New Roman"/>
          <w:sz w:val="28"/>
          <w:szCs w:val="28"/>
        </w:rPr>
        <w:t xml:space="preserve">                   </w:t>
      </w:r>
      <w:r w:rsidR="00C648A7" w:rsidRPr="00140889">
        <w:rPr>
          <w:rFonts w:ascii="Times New Roman" w:eastAsia="Times New Roman" w:hAnsi="Times New Roman"/>
          <w:color w:val="000000"/>
          <w:sz w:val="28"/>
          <w:szCs w:val="28"/>
        </w:rPr>
        <w:t xml:space="preserve"> (3)</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Pr="00140889" w:rsidRDefault="00C648A7" w:rsidP="00F661C1">
      <w:pPr>
        <w:widowControl w:val="0"/>
        <w:spacing w:after="0" w:line="240" w:lineRule="auto"/>
        <w:jc w:val="both"/>
        <w:rPr>
          <w:rFonts w:ascii="Times New Roman" w:hAnsi="Times New Roman"/>
          <w:color w:val="000000"/>
          <w:sz w:val="28"/>
          <w:szCs w:val="28"/>
        </w:rPr>
      </w:pPr>
      <w:r w:rsidRPr="00140889">
        <w:rPr>
          <w:rFonts w:ascii="Times New Roman" w:hAnsi="Times New Roman"/>
          <w:color w:val="000000"/>
          <w:sz w:val="28"/>
          <w:szCs w:val="28"/>
        </w:rPr>
        <w:t xml:space="preserve">где </w:t>
      </w:r>
      <w:r w:rsidRPr="00140889">
        <w:rPr>
          <w:rFonts w:ascii="Times New Roman" w:hAnsi="Times New Roman"/>
          <w:i/>
          <w:iCs/>
          <w:color w:val="000000"/>
          <w:sz w:val="28"/>
          <w:szCs w:val="28"/>
        </w:rPr>
        <w:t>N</w:t>
      </w:r>
      <w:r w:rsidRPr="00140889">
        <w:rPr>
          <w:rFonts w:ascii="Times New Roman" w:hAnsi="Times New Roman"/>
          <w:color w:val="000000"/>
          <w:sz w:val="28"/>
          <w:szCs w:val="28"/>
        </w:rPr>
        <w:t>1</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высокого уровня;</w:t>
      </w:r>
    </w:p>
    <w:p w:rsidR="00C648A7" w:rsidRPr="00140889" w:rsidRDefault="00C648A7" w:rsidP="00F661C1">
      <w:pPr>
        <w:widowControl w:val="0"/>
        <w:spacing w:after="0" w:line="240" w:lineRule="auto"/>
        <w:ind w:firstLine="434"/>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2</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среднего уровня;</w:t>
      </w:r>
    </w:p>
    <w:p w:rsidR="00C648A7" w:rsidRPr="00140889" w:rsidRDefault="00C648A7" w:rsidP="00F661C1">
      <w:pPr>
        <w:widowControl w:val="0"/>
        <w:spacing w:after="0" w:line="240" w:lineRule="auto"/>
        <w:ind w:firstLine="434"/>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3</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низкого уровня.</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3</w:t>
      </w:r>
      <w:r w:rsidR="00F661C1">
        <w:rPr>
          <w:rFonts w:ascii="Times New Roman" w:hAnsi="Times New Roman"/>
          <w:color w:val="000000"/>
          <w:sz w:val="28"/>
          <w:szCs w:val="28"/>
        </w:rPr>
        <w:t>.</w:t>
      </w:r>
      <w:r w:rsidRPr="00140889">
        <w:rPr>
          <w:rFonts w:ascii="Times New Roman" w:hAnsi="Times New Roman"/>
          <w:color w:val="000000"/>
          <w:sz w:val="28"/>
          <w:szCs w:val="28"/>
        </w:rPr>
        <w:t xml:space="preserve"> Формула определения уровня усвоения </w:t>
      </w:r>
      <w:r w:rsidRPr="00140889">
        <w:rPr>
          <w:rFonts w:ascii="Times New Roman" w:hAnsi="Times New Roman"/>
          <w:sz w:val="28"/>
          <w:szCs w:val="28"/>
        </w:rPr>
        <w:t xml:space="preserve">содержания Типовой учебной программы по критериям на основе одного из направлений </w:t>
      </w:r>
      <w:r w:rsidRPr="00140889">
        <w:rPr>
          <w:rFonts w:ascii="Times New Roman" w:hAnsi="Times New Roman"/>
          <w:color w:val="000000"/>
          <w:sz w:val="28"/>
          <w:szCs w:val="28"/>
        </w:rPr>
        <w:t>рассчитываются по (4)–(6):</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Pr="00140889" w:rsidRDefault="00E17006" w:rsidP="00F661C1">
      <w:pPr>
        <w:widowControl w:val="0"/>
        <w:spacing w:after="0" w:line="240" w:lineRule="auto"/>
        <w:ind w:firstLine="567"/>
        <w:jc w:val="right"/>
        <w:rPr>
          <w:rFonts w:ascii="Times New Roman" w:hAnsi="Times New Roman"/>
          <w:color w:val="000000"/>
          <w:sz w:val="28"/>
          <w:szCs w:val="28"/>
        </w:rPr>
      </w:pPr>
      <m:oMath>
        <m:sSub>
          <m:sSubPr>
            <m:ctrlPr>
              <w:rPr>
                <w:rFonts w:ascii="Cambria Math" w:hAnsi="Cambria Math"/>
                <w:i/>
                <w:sz w:val="28"/>
                <w:szCs w:val="28"/>
              </w:rPr>
            </m:ctrlPr>
          </m:sSubPr>
          <m:e>
            <m:r>
              <w:rPr>
                <w:rFonts w:ascii="Cambria Math" w:hAnsi="Cambria Math"/>
                <w:sz w:val="28"/>
                <w:szCs w:val="28"/>
              </w:rPr>
              <m:t>Ф</m:t>
            </m:r>
          </m:e>
          <m:sub>
            <m:r>
              <m:rPr>
                <m:nor/>
              </m:rPr>
              <w:rPr>
                <w:rFonts w:ascii="Times New Roman" w:hAnsi="Times New Roman"/>
                <w:sz w:val="28"/>
                <w:szCs w:val="28"/>
              </w:rPr>
              <m:t>высокий</m:t>
            </m:r>
            <m:ctrlPr>
              <w:rPr>
                <w:rFonts w:ascii="Cambria Math" w:hAnsi="Cambria Math"/>
                <w:sz w:val="28"/>
                <w:szCs w:val="28"/>
              </w:rPr>
            </m:ctrlPr>
          </m:sub>
        </m:sSub>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1</m:t>
                </m:r>
              </m:e>
              <m:sub>
                <m:r>
                  <m:rPr>
                    <m:nor/>
                  </m:rPr>
                  <w:rPr>
                    <w:rFonts w:ascii="Times New Roman" w:hAnsi="Times New Roman"/>
                    <w:sz w:val="28"/>
                    <w:szCs w:val="28"/>
                  </w:rPr>
                  <m:t>ф1</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1</m:t>
                </m:r>
              </m:e>
              <m:sub>
                <m:r>
                  <m:rPr>
                    <m:nor/>
                  </m:rPr>
                  <w:rPr>
                    <w:rFonts w:ascii="Times New Roman" w:hAnsi="Times New Roman"/>
                    <w:sz w:val="28"/>
                    <w:szCs w:val="28"/>
                  </w:rPr>
                  <m:t>ф2</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1</m:t>
                </m:r>
              </m:e>
              <m:sub>
                <m:r>
                  <m:rPr>
                    <m:nor/>
                  </m:rPr>
                  <w:rPr>
                    <w:rFonts w:ascii="Times New Roman" w:hAnsi="Times New Roman"/>
                    <w:sz w:val="28"/>
                    <w:szCs w:val="28"/>
                  </w:rPr>
                  <m:t>ф3</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1</m:t>
                </m:r>
              </m:e>
              <m:sub>
                <m:r>
                  <w:rPr>
                    <w:rFonts w:ascii="Cambria Math" w:hAnsi="Cambria Math"/>
                    <w:sz w:val="28"/>
                    <w:szCs w:val="28"/>
                  </w:rPr>
                  <m:t>фn</m:t>
                </m:r>
              </m:sub>
            </m:sSub>
          </m:num>
          <m:den>
            <m:r>
              <w:rPr>
                <w:rFonts w:ascii="Cambria Math" w:hAnsi="Cambria Math"/>
                <w:sz w:val="28"/>
                <w:szCs w:val="28"/>
              </w:rPr>
              <m:t>n</m:t>
            </m:r>
          </m:den>
        </m:f>
        <m:r>
          <w:rPr>
            <w:rFonts w:ascii="Cambria Math" w:hAnsi="Cambria Math"/>
            <w:sz w:val="28"/>
            <w:szCs w:val="28"/>
          </w:rPr>
          <m:t>,</m:t>
        </m:r>
      </m:oMath>
      <w:r w:rsidR="00C648A7" w:rsidRPr="00140889">
        <w:rPr>
          <w:rFonts w:ascii="Times New Roman" w:hAnsi="Times New Roman"/>
          <w:sz w:val="28"/>
          <w:szCs w:val="28"/>
        </w:rPr>
        <w:tab/>
      </w:r>
      <w:r w:rsidR="00C648A7" w:rsidRPr="00140889">
        <w:rPr>
          <w:rFonts w:ascii="Times New Roman" w:hAnsi="Times New Roman"/>
          <w:sz w:val="28"/>
          <w:szCs w:val="28"/>
        </w:rPr>
        <w:tab/>
      </w:r>
      <w:r w:rsidR="00F661C1">
        <w:rPr>
          <w:rFonts w:ascii="Times New Roman" w:hAnsi="Times New Roman"/>
          <w:sz w:val="28"/>
          <w:szCs w:val="28"/>
        </w:rPr>
        <w:t xml:space="preserve">                  </w:t>
      </w:r>
      <w:r w:rsidR="00C648A7" w:rsidRPr="00140889">
        <w:rPr>
          <w:rFonts w:ascii="Times New Roman" w:eastAsia="Times New Roman" w:hAnsi="Times New Roman"/>
          <w:color w:val="000000"/>
          <w:sz w:val="28"/>
          <w:szCs w:val="28"/>
        </w:rPr>
        <w:t xml:space="preserve"> (4)</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Pr="00140889" w:rsidRDefault="00E17006" w:rsidP="00F661C1">
      <w:pPr>
        <w:widowControl w:val="0"/>
        <w:spacing w:after="0" w:line="240" w:lineRule="auto"/>
        <w:ind w:firstLine="567"/>
        <w:jc w:val="right"/>
        <w:rPr>
          <w:rFonts w:ascii="Times New Roman" w:hAnsi="Times New Roman"/>
          <w:color w:val="000000"/>
          <w:sz w:val="28"/>
          <w:szCs w:val="28"/>
        </w:rPr>
      </w:pPr>
      <m:oMath>
        <m:sSub>
          <m:sSubPr>
            <m:ctrlPr>
              <w:rPr>
                <w:rFonts w:ascii="Cambria Math" w:hAnsi="Cambria Math"/>
                <w:i/>
                <w:sz w:val="28"/>
                <w:szCs w:val="28"/>
              </w:rPr>
            </m:ctrlPr>
          </m:sSubPr>
          <m:e>
            <m:r>
              <w:rPr>
                <w:rFonts w:ascii="Cambria Math" w:hAnsi="Cambria Math"/>
                <w:sz w:val="28"/>
                <w:szCs w:val="28"/>
              </w:rPr>
              <m:t>Ф</m:t>
            </m:r>
          </m:e>
          <m:sub>
            <m:r>
              <m:rPr>
                <m:nor/>
              </m:rPr>
              <w:rPr>
                <w:rFonts w:ascii="Times New Roman" w:hAnsi="Times New Roman"/>
                <w:sz w:val="28"/>
                <w:szCs w:val="28"/>
              </w:rPr>
              <m:t>средний</m:t>
            </m:r>
            <m:ctrlPr>
              <w:rPr>
                <w:rFonts w:ascii="Cambria Math" w:hAnsi="Cambria Math"/>
                <w:sz w:val="28"/>
                <w:szCs w:val="28"/>
              </w:rPr>
            </m:ctrlPr>
          </m:sub>
        </m:sSub>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2</m:t>
                </m:r>
              </m:e>
              <m:sub>
                <m:r>
                  <m:rPr>
                    <m:nor/>
                  </m:rPr>
                  <w:rPr>
                    <w:rFonts w:ascii="Times New Roman" w:hAnsi="Times New Roman"/>
                    <w:sz w:val="28"/>
                    <w:szCs w:val="28"/>
                  </w:rPr>
                  <m:t>ф1</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2</m:t>
                </m:r>
              </m:e>
              <m:sub>
                <m:r>
                  <m:rPr>
                    <m:nor/>
                  </m:rPr>
                  <w:rPr>
                    <w:rFonts w:ascii="Times New Roman" w:hAnsi="Times New Roman"/>
                    <w:sz w:val="28"/>
                    <w:szCs w:val="28"/>
                  </w:rPr>
                  <m:t>ф2</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2</m:t>
                </m:r>
              </m:e>
              <m:sub>
                <m:r>
                  <m:rPr>
                    <m:nor/>
                  </m:rPr>
                  <w:rPr>
                    <w:rFonts w:ascii="Times New Roman" w:hAnsi="Times New Roman"/>
                    <w:sz w:val="28"/>
                    <w:szCs w:val="28"/>
                  </w:rPr>
                  <m:t>ф3</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2</m:t>
                </m:r>
              </m:e>
              <m:sub>
                <m:r>
                  <w:rPr>
                    <w:rFonts w:ascii="Cambria Math" w:hAnsi="Cambria Math"/>
                    <w:sz w:val="28"/>
                    <w:szCs w:val="28"/>
                  </w:rPr>
                  <m:t>фn</m:t>
                </m:r>
              </m:sub>
            </m:sSub>
          </m:num>
          <m:den>
            <m:r>
              <w:rPr>
                <w:rFonts w:ascii="Cambria Math" w:hAnsi="Cambria Math"/>
                <w:sz w:val="28"/>
                <w:szCs w:val="28"/>
              </w:rPr>
              <m:t>n</m:t>
            </m:r>
          </m:den>
        </m:f>
        <m:r>
          <w:rPr>
            <w:rFonts w:ascii="Cambria Math" w:hAnsi="Cambria Math"/>
            <w:sz w:val="28"/>
            <w:szCs w:val="28"/>
          </w:rPr>
          <m:t>,</m:t>
        </m:r>
      </m:oMath>
      <w:r w:rsidR="00C648A7" w:rsidRPr="00140889">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ab/>
      </w:r>
      <w:r w:rsidR="00C648A7" w:rsidRPr="00140889">
        <w:rPr>
          <w:rFonts w:ascii="Times New Roman" w:eastAsia="Times New Roman" w:hAnsi="Times New Roman"/>
          <w:color w:val="000000"/>
          <w:sz w:val="28"/>
          <w:szCs w:val="28"/>
        </w:rPr>
        <w:tab/>
      </w:r>
      <w:r w:rsidR="00F661C1">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(5)</w:t>
      </w:r>
    </w:p>
    <w:p w:rsidR="00C648A7" w:rsidRPr="00140889" w:rsidRDefault="00C648A7" w:rsidP="00981CA1">
      <w:pPr>
        <w:widowControl w:val="0"/>
        <w:spacing w:after="0" w:line="240" w:lineRule="auto"/>
        <w:ind w:firstLine="567"/>
        <w:jc w:val="both"/>
        <w:rPr>
          <w:rFonts w:ascii="Times New Roman" w:hAnsi="Times New Roman"/>
          <w:color w:val="000000"/>
          <w:sz w:val="28"/>
          <w:szCs w:val="28"/>
        </w:rPr>
      </w:pPr>
    </w:p>
    <w:p w:rsidR="00C648A7" w:rsidRPr="00140889" w:rsidRDefault="00E17006" w:rsidP="00F661C1">
      <w:pPr>
        <w:widowControl w:val="0"/>
        <w:spacing w:after="0" w:line="240" w:lineRule="auto"/>
        <w:ind w:firstLine="567"/>
        <w:jc w:val="right"/>
        <w:rPr>
          <w:rFonts w:ascii="Times New Roman" w:hAnsi="Times New Roman"/>
          <w:color w:val="000000"/>
          <w:sz w:val="28"/>
          <w:szCs w:val="28"/>
        </w:rPr>
      </w:pPr>
      <m:oMath>
        <m:sSub>
          <m:sSubPr>
            <m:ctrlPr>
              <w:rPr>
                <w:rFonts w:ascii="Cambria Math" w:hAnsi="Cambria Math"/>
                <w:i/>
                <w:sz w:val="28"/>
                <w:szCs w:val="28"/>
              </w:rPr>
            </m:ctrlPr>
          </m:sSubPr>
          <m:e>
            <m:r>
              <w:rPr>
                <w:rFonts w:ascii="Cambria Math" w:hAnsi="Cambria Math"/>
                <w:sz w:val="28"/>
                <w:szCs w:val="28"/>
              </w:rPr>
              <m:t>Ф</m:t>
            </m:r>
          </m:e>
          <m:sub>
            <m:r>
              <m:rPr>
                <m:nor/>
              </m:rPr>
              <w:rPr>
                <w:rFonts w:ascii="Times New Roman" w:hAnsi="Times New Roman"/>
                <w:sz w:val="28"/>
                <w:szCs w:val="28"/>
              </w:rPr>
              <m:t>низкий</m:t>
            </m:r>
            <m:ctrlPr>
              <w:rPr>
                <w:rFonts w:ascii="Cambria Math" w:hAnsi="Cambria Math"/>
                <w:sz w:val="28"/>
                <w:szCs w:val="28"/>
              </w:rPr>
            </m:ctrlPr>
          </m:sub>
        </m:sSub>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3</m:t>
                </m:r>
              </m:e>
              <m:sub>
                <m:r>
                  <m:rPr>
                    <m:nor/>
                  </m:rPr>
                  <w:rPr>
                    <w:rFonts w:ascii="Times New Roman" w:hAnsi="Times New Roman"/>
                    <w:sz w:val="28"/>
                    <w:szCs w:val="28"/>
                  </w:rPr>
                  <m:t>ф1</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3</m:t>
                </m:r>
              </m:e>
              <m:sub>
                <m:r>
                  <m:rPr>
                    <m:nor/>
                  </m:rPr>
                  <w:rPr>
                    <w:rFonts w:ascii="Times New Roman" w:hAnsi="Times New Roman"/>
                    <w:sz w:val="28"/>
                    <w:szCs w:val="28"/>
                  </w:rPr>
                  <m:t>ф2</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3</m:t>
                </m:r>
              </m:e>
              <m:sub>
                <m:r>
                  <m:rPr>
                    <m:nor/>
                  </m:rPr>
                  <w:rPr>
                    <w:rFonts w:ascii="Times New Roman" w:hAnsi="Times New Roman"/>
                    <w:sz w:val="28"/>
                    <w:szCs w:val="28"/>
                  </w:rPr>
                  <m:t>ф3</m:t>
                </m:r>
                <m:ctrlPr>
                  <w:rPr>
                    <w:rFonts w:ascii="Cambria Math" w:hAnsi="Cambria Math"/>
                    <w:sz w:val="28"/>
                    <w:szCs w:val="28"/>
                  </w:rPr>
                </m:ctrlP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3</m:t>
                </m:r>
              </m:e>
              <m:sub>
                <m:r>
                  <w:rPr>
                    <w:rFonts w:ascii="Cambria Math" w:hAnsi="Cambria Math"/>
                    <w:sz w:val="28"/>
                    <w:szCs w:val="28"/>
                  </w:rPr>
                  <m:t>фn</m:t>
                </m:r>
              </m:sub>
            </m:sSub>
          </m:num>
          <m:den>
            <m:r>
              <w:rPr>
                <w:rFonts w:ascii="Cambria Math" w:hAnsi="Cambria Math"/>
                <w:sz w:val="28"/>
                <w:szCs w:val="28"/>
              </w:rPr>
              <m:t>n</m:t>
            </m:r>
          </m:den>
        </m:f>
        <m:r>
          <w:rPr>
            <w:rFonts w:ascii="Cambria Math" w:hAnsi="Cambria Math"/>
            <w:sz w:val="28"/>
            <w:szCs w:val="28"/>
          </w:rPr>
          <m:t>,</m:t>
        </m:r>
      </m:oMath>
      <w:r w:rsidR="00C648A7" w:rsidRPr="00140889">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ab/>
      </w:r>
      <w:r w:rsidR="00C648A7" w:rsidRPr="00140889">
        <w:rPr>
          <w:rFonts w:ascii="Times New Roman" w:eastAsia="Times New Roman" w:hAnsi="Times New Roman"/>
          <w:color w:val="000000"/>
          <w:sz w:val="28"/>
          <w:szCs w:val="28"/>
        </w:rPr>
        <w:tab/>
      </w:r>
      <w:r w:rsidR="00F661C1">
        <w:rPr>
          <w:rFonts w:ascii="Times New Roman" w:eastAsia="Times New Roman" w:hAnsi="Times New Roman"/>
          <w:color w:val="000000"/>
          <w:sz w:val="28"/>
          <w:szCs w:val="28"/>
        </w:rPr>
        <w:t xml:space="preserve">                          </w:t>
      </w:r>
      <w:r w:rsidR="00C648A7" w:rsidRPr="00140889">
        <w:rPr>
          <w:rFonts w:ascii="Times New Roman" w:eastAsia="Times New Roman" w:hAnsi="Times New Roman"/>
          <w:color w:val="000000"/>
          <w:sz w:val="28"/>
          <w:szCs w:val="28"/>
        </w:rPr>
        <w:t>(6)</w:t>
      </w:r>
    </w:p>
    <w:p w:rsidR="00585B4A" w:rsidRDefault="00585B4A" w:rsidP="00F661C1">
      <w:pPr>
        <w:widowControl w:val="0"/>
        <w:spacing w:after="0" w:line="240" w:lineRule="auto"/>
        <w:jc w:val="both"/>
        <w:rPr>
          <w:rFonts w:ascii="Times New Roman" w:hAnsi="Times New Roman"/>
          <w:color w:val="000000"/>
          <w:sz w:val="28"/>
          <w:szCs w:val="28"/>
        </w:rPr>
      </w:pPr>
    </w:p>
    <w:p w:rsidR="00C648A7" w:rsidRPr="00140889" w:rsidRDefault="00C648A7" w:rsidP="00F661C1">
      <w:pPr>
        <w:widowControl w:val="0"/>
        <w:spacing w:after="0" w:line="240" w:lineRule="auto"/>
        <w:jc w:val="both"/>
        <w:rPr>
          <w:rFonts w:ascii="Times New Roman" w:hAnsi="Times New Roman"/>
          <w:color w:val="000000"/>
          <w:sz w:val="28"/>
          <w:szCs w:val="28"/>
        </w:rPr>
      </w:pPr>
      <w:r w:rsidRPr="00140889">
        <w:rPr>
          <w:rFonts w:ascii="Times New Roman" w:hAnsi="Times New Roman"/>
          <w:color w:val="000000"/>
          <w:sz w:val="28"/>
          <w:szCs w:val="28"/>
        </w:rPr>
        <w:t xml:space="preserve">где </w:t>
      </w:r>
      <w:r w:rsidRPr="00140889">
        <w:rPr>
          <w:rFonts w:ascii="Times New Roman" w:hAnsi="Times New Roman"/>
          <w:i/>
          <w:iCs/>
          <w:color w:val="000000"/>
          <w:sz w:val="28"/>
          <w:szCs w:val="28"/>
        </w:rPr>
        <w:t>N</w:t>
      </w:r>
      <w:r w:rsidRPr="00140889">
        <w:rPr>
          <w:rFonts w:ascii="Times New Roman" w:hAnsi="Times New Roman"/>
          <w:color w:val="000000"/>
          <w:sz w:val="28"/>
          <w:szCs w:val="28"/>
        </w:rPr>
        <w:t>1</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высокого уровня;</w:t>
      </w:r>
    </w:p>
    <w:p w:rsidR="00C648A7" w:rsidRPr="00140889" w:rsidRDefault="00C648A7" w:rsidP="00F661C1">
      <w:pPr>
        <w:widowControl w:val="0"/>
        <w:spacing w:after="0" w:line="240" w:lineRule="auto"/>
        <w:ind w:firstLine="448"/>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2</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среднего уровня;</w:t>
      </w:r>
    </w:p>
    <w:p w:rsidR="00C648A7" w:rsidRPr="00140889" w:rsidRDefault="00C648A7" w:rsidP="00F661C1">
      <w:pPr>
        <w:widowControl w:val="0"/>
        <w:spacing w:after="0" w:line="240" w:lineRule="auto"/>
        <w:ind w:firstLine="448"/>
        <w:jc w:val="both"/>
        <w:rPr>
          <w:rFonts w:ascii="Times New Roman" w:hAnsi="Times New Roman"/>
          <w:color w:val="000000"/>
          <w:sz w:val="28"/>
          <w:szCs w:val="28"/>
        </w:rPr>
      </w:pPr>
      <w:r w:rsidRPr="00140889">
        <w:rPr>
          <w:rFonts w:ascii="Times New Roman" w:hAnsi="Times New Roman"/>
          <w:i/>
          <w:iCs/>
          <w:color w:val="000000"/>
          <w:sz w:val="28"/>
          <w:szCs w:val="28"/>
        </w:rPr>
        <w:t>N</w:t>
      </w:r>
      <w:r w:rsidRPr="00140889">
        <w:rPr>
          <w:rFonts w:ascii="Times New Roman" w:hAnsi="Times New Roman"/>
          <w:color w:val="000000"/>
          <w:sz w:val="28"/>
          <w:szCs w:val="28"/>
        </w:rPr>
        <w:t>3</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количество индикаторов низкого уровня;</w:t>
      </w:r>
    </w:p>
    <w:p w:rsidR="00C648A7" w:rsidRPr="00140889" w:rsidRDefault="00C648A7" w:rsidP="00F661C1">
      <w:pPr>
        <w:widowControl w:val="0"/>
        <w:spacing w:after="0" w:line="240" w:lineRule="auto"/>
        <w:ind w:firstLine="448"/>
        <w:jc w:val="both"/>
        <w:rPr>
          <w:rFonts w:ascii="Times New Roman" w:hAnsi="Times New Roman"/>
          <w:color w:val="000000"/>
          <w:sz w:val="28"/>
          <w:szCs w:val="28"/>
        </w:rPr>
      </w:pPr>
      <w:r w:rsidRPr="00140889">
        <w:rPr>
          <w:rFonts w:ascii="Times New Roman" w:hAnsi="Times New Roman"/>
          <w:color w:val="000000"/>
          <w:sz w:val="28"/>
          <w:szCs w:val="28"/>
        </w:rPr>
        <w:t>ф1, ф2, ф3, ... ф</w:t>
      </w:r>
      <w:r w:rsidRPr="00140889">
        <w:rPr>
          <w:rFonts w:ascii="Times New Roman" w:hAnsi="Times New Roman"/>
          <w:i/>
          <w:iCs/>
          <w:color w:val="000000"/>
          <w:sz w:val="28"/>
          <w:szCs w:val="28"/>
        </w:rPr>
        <w:t>n</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критерии направления развития ребенка.</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Для составления отчета и анализа воспитатель или администратор может отсортировать данные по следующим критериям:</w:t>
      </w:r>
    </w:p>
    <w:p w:rsidR="00C648A7" w:rsidRPr="00140889" w:rsidRDefault="00406C36" w:rsidP="00F661C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по дате прохождения мониторинга</w:t>
      </w:r>
      <w:r w:rsidR="00C648A7" w:rsidRPr="00140889">
        <w:rPr>
          <w:rFonts w:ascii="Times New Roman" w:hAnsi="Times New Roman"/>
          <w:sz w:val="28"/>
          <w:szCs w:val="28"/>
        </w:rPr>
        <w:t>;</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 по группе; </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 по критерию или подкритерию. </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Расчеты, описанные выше, реализованы посредством SQL запроса. Работа SQL запроса может быть описана таким образом: </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1) формируем промежуточную таблицу </w:t>
      </w:r>
      <w:r w:rsidR="00313D1D" w:rsidRPr="00140889">
        <w:rPr>
          <w:rFonts w:ascii="Times New Roman" w:hAnsi="Times New Roman"/>
          <w:sz w:val="28"/>
          <w:szCs w:val="28"/>
        </w:rPr>
        <w:t>из данных,</w:t>
      </w:r>
      <w:r w:rsidRPr="00140889">
        <w:rPr>
          <w:rFonts w:ascii="Times New Roman" w:hAnsi="Times New Roman"/>
          <w:sz w:val="28"/>
          <w:szCs w:val="28"/>
        </w:rPr>
        <w:t xml:space="preserve"> содержащих возрастную группу, критерий, подкритерий; </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2) задаем даты, которые необходимы для исследования; </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3) дополняем таблицу тремя столбцами, сортированными по убыванию: показатель, его среднее значение и количество человек:</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SELECT age_group, criterion, subcriterion, meaning, AVG(result) AS average_result, COUNT(person_id) AS person_count</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FROM people p</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JOIN results r ON p. id_people = r. id_people</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WHERE date BETWEEN start_date AND end_date</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GROUP BY age_group, criterion, subcriterion, meaning</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ORDER BY age_group, criterion, subcriterion;</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person</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таблица с данными о человеке;</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result</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таблица с результатами;</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age_group</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возрастная группа;</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criteria</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критерий;</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subcriteria</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подкритерий;</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meaning</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показатель;</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_people</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идентификатор человека;</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date</w:t>
      </w:r>
      <w:r w:rsidR="00140889">
        <w:rPr>
          <w:rFonts w:ascii="Times New Roman" w:hAnsi="Times New Roman"/>
          <w:color w:val="000000"/>
          <w:sz w:val="28"/>
          <w:szCs w:val="28"/>
        </w:rPr>
        <w:t xml:space="preserve"> – </w:t>
      </w:r>
      <w:r w:rsidR="00406C36">
        <w:rPr>
          <w:rFonts w:ascii="Times New Roman" w:hAnsi="Times New Roman"/>
          <w:color w:val="000000"/>
          <w:sz w:val="28"/>
          <w:szCs w:val="28"/>
        </w:rPr>
        <w:t>дата прохождения мониторинга</w:t>
      </w:r>
      <w:r w:rsidRPr="00140889">
        <w:rPr>
          <w:rFonts w:ascii="Times New Roman" w:hAnsi="Times New Roman"/>
          <w:color w:val="000000"/>
          <w:sz w:val="28"/>
          <w:szCs w:val="28"/>
        </w:rPr>
        <w:t>;</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start_date</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начальная дата периода;</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end_date</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конечная дата периода;</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AVG(meaning)</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среднее значение показателя;</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COUNT(DISTINCT id_people)</w:t>
      </w:r>
      <w:r w:rsidR="00140889">
        <w:rPr>
          <w:rFonts w:ascii="Times New Roman" w:hAnsi="Times New Roman"/>
          <w:color w:val="000000"/>
          <w:sz w:val="28"/>
          <w:szCs w:val="28"/>
          <w:lang w:val="en-US"/>
        </w:rPr>
        <w:t xml:space="preserve"> – </w:t>
      </w:r>
      <w:r w:rsidRPr="00140889">
        <w:rPr>
          <w:rFonts w:ascii="Times New Roman" w:hAnsi="Times New Roman"/>
          <w:color w:val="000000"/>
          <w:sz w:val="28"/>
          <w:szCs w:val="28"/>
        </w:rPr>
        <w:t>количество</w:t>
      </w:r>
      <w:r w:rsidRPr="00140889">
        <w:rPr>
          <w:rFonts w:ascii="Times New Roman" w:hAnsi="Times New Roman"/>
          <w:color w:val="000000"/>
          <w:sz w:val="28"/>
          <w:szCs w:val="28"/>
          <w:lang w:val="en-US"/>
        </w:rPr>
        <w:t xml:space="preserve"> </w:t>
      </w:r>
      <w:r w:rsidRPr="00140889">
        <w:rPr>
          <w:rFonts w:ascii="Times New Roman" w:hAnsi="Times New Roman"/>
          <w:color w:val="000000"/>
          <w:sz w:val="28"/>
          <w:szCs w:val="28"/>
        </w:rPr>
        <w:t>человек</w:t>
      </w:r>
      <w:r w:rsidRPr="00140889">
        <w:rPr>
          <w:rFonts w:ascii="Times New Roman" w:hAnsi="Times New Roman"/>
          <w:color w:val="000000"/>
          <w:sz w:val="28"/>
          <w:szCs w:val="28"/>
          <w:lang w:val="en-US"/>
        </w:rPr>
        <w:t>;</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GROUP BY</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группировка данных по возрастной группе, критерию, подкритерию и показателю;</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ORDER BY</w:t>
      </w:r>
      <w:r w:rsidR="00140889">
        <w:rPr>
          <w:rFonts w:ascii="Times New Roman" w:hAnsi="Times New Roman"/>
          <w:color w:val="000000"/>
          <w:sz w:val="28"/>
          <w:szCs w:val="28"/>
        </w:rPr>
        <w:t xml:space="preserve"> – </w:t>
      </w:r>
      <w:r w:rsidRPr="00140889">
        <w:rPr>
          <w:rFonts w:ascii="Times New Roman" w:hAnsi="Times New Roman"/>
          <w:color w:val="000000"/>
          <w:sz w:val="28"/>
          <w:szCs w:val="28"/>
        </w:rPr>
        <w:t>сортировка данных по возрастной группе, критерию, подкритерию и среднему значению.</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Для расчета процента качества усвоения определенных критериев (навыков) при такой структуре данных будем использовать такой запрос:</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SELECT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person.name,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criterion.name,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SUM(result.score)/(criterion.total_points*COUNT(DISTINCT result.testing_date))*100 AS percentage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FROM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result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JOIN person ON result.person_id = person.id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JOIN criterion ON result.criterion_id = criterion.id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GROUP BY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person.name, </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 criterion.name</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Этот запрос объединяет таблицу результатов с новыми справочными таблицами лиц и критериев с использованием идентификаторов лиц и критериев, хранящихся в таблице результатов соответственно. Функция СУММ используется для расчета общего балла для каждого человека и критерия, а функция СЧЕТ используется для рас</w:t>
      </w:r>
      <w:r w:rsidR="00406C36">
        <w:rPr>
          <w:rFonts w:ascii="Times New Roman" w:hAnsi="Times New Roman"/>
          <w:color w:val="000000"/>
          <w:sz w:val="28"/>
          <w:szCs w:val="28"/>
        </w:rPr>
        <w:t>чета количества дат прохождения мониторинга</w:t>
      </w:r>
      <w:r w:rsidRPr="00140889">
        <w:rPr>
          <w:rFonts w:ascii="Times New Roman" w:hAnsi="Times New Roman"/>
          <w:color w:val="000000"/>
          <w:sz w:val="28"/>
          <w:szCs w:val="28"/>
        </w:rPr>
        <w:t xml:space="preserve">. Наконец, процент рассчитывается путем деления общего балла на общее количество баллов по критерию и количеству дат </w:t>
      </w:r>
      <w:r w:rsidR="00406C36">
        <w:rPr>
          <w:rFonts w:ascii="Times New Roman" w:hAnsi="Times New Roman"/>
          <w:color w:val="000000"/>
          <w:sz w:val="28"/>
          <w:szCs w:val="28"/>
        </w:rPr>
        <w:t>прохождения монитори</w:t>
      </w:r>
      <w:r w:rsidR="0010253C">
        <w:rPr>
          <w:rFonts w:ascii="Times New Roman" w:hAnsi="Times New Roman"/>
          <w:color w:val="000000"/>
          <w:sz w:val="28"/>
          <w:szCs w:val="28"/>
        </w:rPr>
        <w:t>н</w:t>
      </w:r>
      <w:r w:rsidR="00406C36">
        <w:rPr>
          <w:rFonts w:ascii="Times New Roman" w:hAnsi="Times New Roman"/>
          <w:color w:val="000000"/>
          <w:sz w:val="28"/>
          <w:szCs w:val="28"/>
        </w:rPr>
        <w:t>га</w:t>
      </w:r>
      <w:r w:rsidRPr="00140889">
        <w:rPr>
          <w:rFonts w:ascii="Times New Roman" w:hAnsi="Times New Roman"/>
          <w:color w:val="000000"/>
          <w:sz w:val="28"/>
          <w:szCs w:val="28"/>
        </w:rPr>
        <w:t xml:space="preserve">, а затем умножения на 100. Запрос группируется по имени человека и названию критерия, чтобы получить процент для каждого человека и комбинации критериев. </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Для автоматизации визуального представления информации о проведенном исследовании используются графические пакеты Python. Данная процедура имеет 2 этапа:</w:t>
      </w:r>
    </w:p>
    <w:p w:rsidR="00C648A7" w:rsidRPr="00140889" w:rsidRDefault="00C648A7" w:rsidP="00F661C1">
      <w:pPr>
        <w:widowControl w:val="0"/>
        <w:spacing w:after="0" w:line="240" w:lineRule="auto"/>
        <w:ind w:firstLine="709"/>
        <w:jc w:val="both"/>
        <w:rPr>
          <w:rFonts w:ascii="Times New Roman" w:hAnsi="Times New Roman"/>
          <w:sz w:val="28"/>
          <w:szCs w:val="28"/>
          <w:lang w:val="en-US"/>
        </w:rPr>
      </w:pPr>
      <w:r w:rsidRPr="00140889">
        <w:rPr>
          <w:rFonts w:ascii="Times New Roman" w:hAnsi="Times New Roman"/>
          <w:sz w:val="28"/>
          <w:szCs w:val="28"/>
        </w:rPr>
        <w:t>1. Прописан запрос, который извлекает нужные данные на основе критериев фильтрации, группы, критерия, подкритерия и уровня индикатора. Вот</w:t>
      </w:r>
      <w:r w:rsidRPr="00140889">
        <w:rPr>
          <w:rFonts w:ascii="Times New Roman" w:hAnsi="Times New Roman"/>
          <w:sz w:val="28"/>
          <w:szCs w:val="28"/>
          <w:lang w:val="en-US"/>
        </w:rPr>
        <w:t xml:space="preserve"> </w:t>
      </w:r>
      <w:r w:rsidRPr="00140889">
        <w:rPr>
          <w:rFonts w:ascii="Times New Roman" w:hAnsi="Times New Roman"/>
          <w:sz w:val="28"/>
          <w:szCs w:val="28"/>
        </w:rPr>
        <w:t>пример</w:t>
      </w:r>
      <w:r w:rsidRPr="00140889">
        <w:rPr>
          <w:rFonts w:ascii="Times New Roman" w:hAnsi="Times New Roman"/>
          <w:sz w:val="28"/>
          <w:szCs w:val="28"/>
          <w:lang w:val="en-US"/>
        </w:rPr>
        <w:t xml:space="preserve"> </w:t>
      </w:r>
      <w:r w:rsidRPr="00140889">
        <w:rPr>
          <w:rFonts w:ascii="Times New Roman" w:hAnsi="Times New Roman"/>
          <w:sz w:val="28"/>
          <w:szCs w:val="28"/>
        </w:rPr>
        <w:t>на</w:t>
      </w:r>
      <w:r w:rsidRPr="00140889">
        <w:rPr>
          <w:rFonts w:ascii="Times New Roman" w:hAnsi="Times New Roman"/>
          <w:sz w:val="28"/>
          <w:szCs w:val="28"/>
          <w:lang w:val="en-US"/>
        </w:rPr>
        <w:t xml:space="preserve"> Python </w:t>
      </w:r>
      <w:r w:rsidRPr="00140889">
        <w:rPr>
          <w:rFonts w:ascii="Times New Roman" w:hAnsi="Times New Roman"/>
          <w:sz w:val="28"/>
          <w:szCs w:val="28"/>
        </w:rPr>
        <w:t>с</w:t>
      </w:r>
      <w:r w:rsidRPr="00140889">
        <w:rPr>
          <w:rFonts w:ascii="Times New Roman" w:hAnsi="Times New Roman"/>
          <w:sz w:val="28"/>
          <w:szCs w:val="28"/>
          <w:lang w:val="en-US"/>
        </w:rPr>
        <w:t xml:space="preserve"> </w:t>
      </w:r>
      <w:r w:rsidRPr="00140889">
        <w:rPr>
          <w:rFonts w:ascii="Times New Roman" w:hAnsi="Times New Roman"/>
          <w:sz w:val="28"/>
          <w:szCs w:val="28"/>
        </w:rPr>
        <w:t>использованием</w:t>
      </w:r>
      <w:r w:rsidRPr="00140889">
        <w:rPr>
          <w:rFonts w:ascii="Times New Roman" w:hAnsi="Times New Roman"/>
          <w:sz w:val="28"/>
          <w:szCs w:val="28"/>
          <w:lang w:val="en-US"/>
        </w:rPr>
        <w:t xml:space="preserve"> </w:t>
      </w:r>
      <w:r w:rsidRPr="00140889">
        <w:rPr>
          <w:rFonts w:ascii="Times New Roman" w:hAnsi="Times New Roman"/>
          <w:sz w:val="28"/>
          <w:szCs w:val="28"/>
        </w:rPr>
        <w:t>библиотеки</w:t>
      </w:r>
      <w:r w:rsidRPr="00140889">
        <w:rPr>
          <w:rFonts w:ascii="Times New Roman" w:hAnsi="Times New Roman"/>
          <w:sz w:val="28"/>
          <w:szCs w:val="28"/>
          <w:lang w:val="en-US"/>
        </w:rPr>
        <w:t xml:space="preserve"> Matplotlib:</w:t>
      </w:r>
    </w:p>
    <w:p w:rsidR="00C648A7" w:rsidRPr="00140889" w:rsidRDefault="00C648A7" w:rsidP="00F661C1">
      <w:pPr>
        <w:widowControl w:val="0"/>
        <w:spacing w:after="0" w:line="240" w:lineRule="auto"/>
        <w:ind w:firstLine="709"/>
        <w:jc w:val="both"/>
        <w:rPr>
          <w:rFonts w:ascii="Times New Roman" w:hAnsi="Times New Roman"/>
          <w:sz w:val="28"/>
          <w:szCs w:val="28"/>
          <w:lang w:val="en-US"/>
        </w:rPr>
      </w:pPr>
      <w:r w:rsidRPr="00140889">
        <w:rPr>
          <w:rFonts w:ascii="Times New Roman" w:hAnsi="Times New Roman"/>
          <w:sz w:val="28"/>
          <w:szCs w:val="28"/>
          <w:lang w:val="en-US"/>
        </w:rPr>
        <w:t># Count the number of people participating in the study</w:t>
      </w:r>
    </w:p>
    <w:p w:rsidR="00C648A7" w:rsidRPr="00140889" w:rsidRDefault="00C648A7" w:rsidP="00F661C1">
      <w:pPr>
        <w:widowControl w:val="0"/>
        <w:spacing w:after="0" w:line="240" w:lineRule="auto"/>
        <w:ind w:firstLine="709"/>
        <w:jc w:val="both"/>
        <w:rPr>
          <w:rFonts w:ascii="Times New Roman" w:hAnsi="Times New Roman"/>
          <w:sz w:val="28"/>
          <w:szCs w:val="28"/>
          <w:lang w:val="en-US"/>
        </w:rPr>
      </w:pPr>
      <w:r w:rsidRPr="00140889">
        <w:rPr>
          <w:rFonts w:ascii="Times New Roman" w:hAnsi="Times New Roman"/>
          <w:sz w:val="28"/>
          <w:szCs w:val="28"/>
          <w:lang w:val="en-US"/>
        </w:rPr>
        <w:t>participants = pd.read_sql_query("SELECT COUNT(DISTINCT person_id) as count FROM results", con)</w:t>
      </w:r>
    </w:p>
    <w:p w:rsidR="00C648A7" w:rsidRPr="00140889" w:rsidRDefault="00C648A7" w:rsidP="00F661C1">
      <w:pPr>
        <w:widowControl w:val="0"/>
        <w:spacing w:after="0" w:line="240" w:lineRule="auto"/>
        <w:ind w:firstLine="709"/>
        <w:jc w:val="both"/>
        <w:rPr>
          <w:rFonts w:ascii="Times New Roman" w:hAnsi="Times New Roman"/>
          <w:sz w:val="28"/>
          <w:szCs w:val="28"/>
          <w:lang w:val="en-US"/>
        </w:rPr>
      </w:pPr>
      <w:r w:rsidRPr="00140889">
        <w:rPr>
          <w:rFonts w:ascii="Times New Roman" w:hAnsi="Times New Roman"/>
          <w:sz w:val="28"/>
          <w:szCs w:val="28"/>
          <w:lang w:val="en-US"/>
        </w:rPr>
        <w:t># Add the number of participants to the plot title</w:t>
      </w:r>
    </w:p>
    <w:p w:rsidR="00C648A7" w:rsidRPr="00140889" w:rsidRDefault="00C648A7" w:rsidP="00F661C1">
      <w:pPr>
        <w:widowControl w:val="0"/>
        <w:spacing w:after="0" w:line="240" w:lineRule="auto"/>
        <w:ind w:firstLine="709"/>
        <w:jc w:val="both"/>
        <w:rPr>
          <w:rFonts w:ascii="Times New Roman" w:hAnsi="Times New Roman"/>
          <w:sz w:val="28"/>
          <w:szCs w:val="28"/>
          <w:lang w:val="en-US"/>
        </w:rPr>
      </w:pPr>
      <w:r w:rsidRPr="00140889">
        <w:rPr>
          <w:rFonts w:ascii="Times New Roman" w:hAnsi="Times New Roman"/>
          <w:sz w:val="28"/>
          <w:szCs w:val="28"/>
          <w:lang w:val="en-US"/>
        </w:rPr>
        <w:t>plt.title('Histogram of Level of Indicator by Criterion, Subcriterion, and Group\nNumber of Participants: {}'.format(participants['count'][0])).</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В данном примере con</w:t>
      </w:r>
      <w:r w:rsidR="00140889">
        <w:rPr>
          <w:rFonts w:ascii="Times New Roman" w:hAnsi="Times New Roman"/>
          <w:sz w:val="28"/>
          <w:szCs w:val="28"/>
        </w:rPr>
        <w:t xml:space="preserve"> – </w:t>
      </w:r>
      <w:r w:rsidRPr="00140889">
        <w:rPr>
          <w:rFonts w:ascii="Times New Roman" w:hAnsi="Times New Roman"/>
          <w:sz w:val="28"/>
          <w:szCs w:val="28"/>
        </w:rPr>
        <w:t>это объект подключения к базе данных. DataFrame data</w:t>
      </w:r>
      <w:r w:rsidR="00140889">
        <w:rPr>
          <w:rFonts w:ascii="Times New Roman" w:hAnsi="Times New Roman"/>
          <w:sz w:val="28"/>
          <w:szCs w:val="28"/>
        </w:rPr>
        <w:t xml:space="preserve"> – </w:t>
      </w:r>
      <w:r w:rsidRPr="00140889">
        <w:rPr>
          <w:rFonts w:ascii="Times New Roman" w:hAnsi="Times New Roman"/>
          <w:sz w:val="28"/>
          <w:szCs w:val="28"/>
        </w:rPr>
        <w:t>содержит отфильтрованные данные на основе группы, а гистограмма построена на основе level_of_indicator</w:t>
      </w:r>
      <w:r w:rsidR="00406C36">
        <w:rPr>
          <w:rFonts w:ascii="Times New Roman" w:hAnsi="Times New Roman"/>
          <w:sz w:val="28"/>
          <w:szCs w:val="28"/>
        </w:rPr>
        <w:t xml:space="preserve"> </w:t>
      </w:r>
      <w:r w:rsidRPr="00140889">
        <w:rPr>
          <w:rFonts w:ascii="Times New Roman" w:hAnsi="Times New Roman"/>
          <w:sz w:val="28"/>
          <w:szCs w:val="28"/>
        </w:rPr>
        <w:t>столбца. Пользователь может дополнительно настроить гистограмму в соответствии с конкретными требованиями.</w:t>
      </w:r>
    </w:p>
    <w:p w:rsidR="00C648A7" w:rsidRPr="00140889"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2. Рассчитано количество людей, участвующих в исследовании, которое отображено рядом с фильтром следующим образом:</w:t>
      </w:r>
    </w:p>
    <w:p w:rsidR="00C648A7" w:rsidRPr="00140889" w:rsidRDefault="00C648A7" w:rsidP="00F661C1">
      <w:pPr>
        <w:widowControl w:val="0"/>
        <w:spacing w:after="0" w:line="240" w:lineRule="auto"/>
        <w:ind w:firstLine="709"/>
        <w:jc w:val="both"/>
        <w:rPr>
          <w:rFonts w:ascii="Times New Roman" w:hAnsi="Times New Roman"/>
          <w:sz w:val="28"/>
          <w:szCs w:val="28"/>
          <w:lang w:val="en-US"/>
        </w:rPr>
      </w:pPr>
      <w:r w:rsidRPr="00140889">
        <w:rPr>
          <w:rFonts w:ascii="Times New Roman" w:hAnsi="Times New Roman"/>
          <w:sz w:val="28"/>
          <w:szCs w:val="28"/>
          <w:lang w:val="en-US"/>
        </w:rPr>
        <w:t># Count the number of people participating in the study</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sz w:val="28"/>
          <w:szCs w:val="28"/>
          <w:lang w:val="en-US"/>
        </w:rPr>
        <w:t>participants = pd</w:t>
      </w:r>
      <w:r w:rsidRPr="00140889">
        <w:rPr>
          <w:rFonts w:ascii="Times New Roman" w:hAnsi="Times New Roman"/>
          <w:color w:val="000000"/>
          <w:sz w:val="28"/>
          <w:szCs w:val="28"/>
          <w:lang w:val="en-US"/>
        </w:rPr>
        <w:t>.read_sql_query("SELECT COUNT(DISTINCT person_id) as count FROM results", con)</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Add the number of participants to the plot title</w:t>
      </w:r>
    </w:p>
    <w:p w:rsidR="00C648A7" w:rsidRPr="00140889" w:rsidRDefault="00C648A7" w:rsidP="00F661C1">
      <w:pPr>
        <w:widowControl w:val="0"/>
        <w:spacing w:after="0" w:line="240" w:lineRule="auto"/>
        <w:ind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plt.title('Histogram of Level of Indicator by Criterion, Subcriterion, and Group\nNumber of Participants: {}'.format(participants['count'][0])).</w:t>
      </w:r>
    </w:p>
    <w:p w:rsidR="00C648A7" w:rsidRPr="00140889" w:rsidRDefault="00C648A7"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Данные запросы позволяют автоматизировать обработку данных и облегчить работу воспитателя.</w:t>
      </w:r>
    </w:p>
    <w:p w:rsidR="00105AFE" w:rsidRDefault="00105AFE" w:rsidP="00F661C1">
      <w:pPr>
        <w:widowControl w:val="0"/>
        <w:spacing w:after="0" w:line="240" w:lineRule="auto"/>
        <w:ind w:firstLine="709"/>
        <w:jc w:val="both"/>
        <w:rPr>
          <w:rFonts w:ascii="Times New Roman" w:hAnsi="Times New Roman"/>
          <w:color w:val="000000"/>
          <w:sz w:val="28"/>
          <w:szCs w:val="28"/>
        </w:rPr>
      </w:pPr>
    </w:p>
    <w:p w:rsidR="00C648A7" w:rsidRPr="00AD20CE" w:rsidRDefault="00AA4A43" w:rsidP="00F661C1">
      <w:pPr>
        <w:pStyle w:val="1"/>
        <w:jc w:val="both"/>
        <w:rPr>
          <w:caps w:val="0"/>
          <w:szCs w:val="28"/>
        </w:rPr>
      </w:pPr>
      <w:bookmarkStart w:id="72" w:name="_Toc135007282"/>
      <w:bookmarkStart w:id="73" w:name="_Toc160285259"/>
      <w:bookmarkStart w:id="74" w:name="_Toc132229145"/>
      <w:r w:rsidRPr="00AD20CE">
        <w:rPr>
          <w:caps w:val="0"/>
          <w:szCs w:val="28"/>
        </w:rPr>
        <w:t>4.</w:t>
      </w:r>
      <w:r w:rsidR="00994387" w:rsidRPr="00994387">
        <w:rPr>
          <w:caps w:val="0"/>
          <w:szCs w:val="28"/>
        </w:rPr>
        <w:t>3</w:t>
      </w:r>
      <w:r w:rsidR="00C648A7" w:rsidRPr="00AD20CE">
        <w:rPr>
          <w:caps w:val="0"/>
          <w:szCs w:val="28"/>
        </w:rPr>
        <w:t xml:space="preserve"> </w:t>
      </w:r>
      <w:bookmarkEnd w:id="72"/>
      <w:r w:rsidR="00AD20CE" w:rsidRPr="00AD20CE">
        <w:rPr>
          <w:caps w:val="0"/>
          <w:szCs w:val="28"/>
          <w:lang w:val="kk-KZ"/>
        </w:rPr>
        <w:t>Струк</w:t>
      </w:r>
      <w:r w:rsidR="00AD20CE">
        <w:rPr>
          <w:caps w:val="0"/>
          <w:szCs w:val="28"/>
          <w:lang w:val="kk-KZ"/>
        </w:rPr>
        <w:t>тура и наполнение</w:t>
      </w:r>
      <w:r w:rsidR="009775BE" w:rsidRPr="00AD20CE">
        <w:rPr>
          <w:caps w:val="0"/>
          <w:szCs w:val="28"/>
        </w:rPr>
        <w:t xml:space="preserve"> информационно-образовательной среды</w:t>
      </w:r>
      <w:bookmarkEnd w:id="73"/>
      <w:r w:rsidR="00C648A7" w:rsidRPr="00AD20CE">
        <w:rPr>
          <w:caps w:val="0"/>
          <w:szCs w:val="28"/>
        </w:rPr>
        <w:t xml:space="preserve"> </w:t>
      </w:r>
      <w:bookmarkEnd w:id="74"/>
    </w:p>
    <w:p w:rsidR="009775BE" w:rsidRPr="00140889" w:rsidRDefault="009775BE"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Схема управления данными для информационно-образовательной сред</w:t>
      </w:r>
      <w:r w:rsidR="007E34C7">
        <w:rPr>
          <w:rFonts w:ascii="Times New Roman" w:hAnsi="Times New Roman"/>
          <w:color w:val="000000"/>
          <w:sz w:val="28"/>
          <w:szCs w:val="28"/>
        </w:rPr>
        <w:t>ы</w:t>
      </w:r>
      <w:r w:rsidRPr="00140889">
        <w:rPr>
          <w:rFonts w:ascii="Times New Roman" w:hAnsi="Times New Roman"/>
          <w:color w:val="000000"/>
          <w:sz w:val="28"/>
          <w:szCs w:val="28"/>
        </w:rPr>
        <w:t xml:space="preserve"> может быть представлена с помощью следующих составляющих:</w:t>
      </w:r>
    </w:p>
    <w:p w:rsidR="009775BE" w:rsidRPr="00140889" w:rsidRDefault="009775BE"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xml:space="preserve">1. Сбор данных. Данные из различных источников, </w:t>
      </w:r>
      <w:r w:rsidR="007E34C7">
        <w:rPr>
          <w:rFonts w:ascii="Times New Roman" w:hAnsi="Times New Roman"/>
          <w:color w:val="000000"/>
          <w:sz w:val="28"/>
          <w:szCs w:val="28"/>
        </w:rPr>
        <w:t>таких как данные о результатах мониторинга на каждом этапе</w:t>
      </w:r>
      <w:r w:rsidRPr="00140889">
        <w:rPr>
          <w:rFonts w:ascii="Times New Roman" w:hAnsi="Times New Roman"/>
          <w:color w:val="000000"/>
          <w:sz w:val="28"/>
          <w:szCs w:val="28"/>
        </w:rPr>
        <w:t>, демогра</w:t>
      </w:r>
      <w:r w:rsidR="007E34C7">
        <w:rPr>
          <w:rFonts w:ascii="Times New Roman" w:hAnsi="Times New Roman"/>
          <w:color w:val="000000"/>
          <w:sz w:val="28"/>
          <w:szCs w:val="28"/>
        </w:rPr>
        <w:t>фические данные, отзывы воспитателей и педагогов дошкольной организации</w:t>
      </w:r>
      <w:r w:rsidRPr="00140889">
        <w:rPr>
          <w:rFonts w:ascii="Times New Roman" w:hAnsi="Times New Roman"/>
          <w:color w:val="000000"/>
          <w:sz w:val="28"/>
          <w:szCs w:val="28"/>
        </w:rPr>
        <w:t xml:space="preserve"> и другие соответствующие источники. Эти данные могут быть собраны с помощью опросов, оценок и других инструментов оценки.</w:t>
      </w:r>
    </w:p>
    <w:p w:rsidR="009775BE" w:rsidRPr="00140889" w:rsidRDefault="009775BE"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2. Хранение данных. Хранение данных в безопасном централизованном хранилище, таком как база данных или облачная платформа. Необходимо убедиться, что данные правильно организованы и могут быть легко извлечены и проанализированы.</w:t>
      </w:r>
    </w:p>
    <w:p w:rsidR="009775BE" w:rsidRPr="00140889" w:rsidRDefault="009775BE"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3. Анализ данных: необходимо использовать методы анализа данных, такие, например, как описательная статистика. Этот анализ можно использовать для выявления сильных и слабых сторон в</w:t>
      </w:r>
      <w:r w:rsidR="007E34C7">
        <w:rPr>
          <w:rFonts w:ascii="Times New Roman" w:hAnsi="Times New Roman"/>
          <w:color w:val="000000"/>
          <w:sz w:val="28"/>
          <w:szCs w:val="28"/>
        </w:rPr>
        <w:t xml:space="preserve"> воспитательно-образовательном процессе</w:t>
      </w:r>
      <w:r w:rsidRPr="00140889">
        <w:rPr>
          <w:rFonts w:ascii="Times New Roman" w:hAnsi="Times New Roman"/>
          <w:color w:val="000000"/>
          <w:sz w:val="28"/>
          <w:szCs w:val="28"/>
        </w:rPr>
        <w:t>, а также для выявления закономерностей и тенденций в данных.</w:t>
      </w:r>
    </w:p>
    <w:p w:rsidR="009775BE" w:rsidRPr="00140889" w:rsidRDefault="009775BE"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xml:space="preserve">4. Визуализация данных. Необходимо использовать инструменты визуализации данных, такие как диаграммы, графики и информационные панели, чтобы представить результаты анализа данных. Это может помочь воспитателям и администраторам более эффективно понимать данные и принимать обоснованные решения о том, как улучшить результаты </w:t>
      </w:r>
      <w:r w:rsidR="007E34C7">
        <w:rPr>
          <w:rFonts w:ascii="Times New Roman" w:hAnsi="Times New Roman"/>
          <w:color w:val="000000"/>
          <w:sz w:val="28"/>
          <w:szCs w:val="28"/>
        </w:rPr>
        <w:t xml:space="preserve">прохождения мониторинга </w:t>
      </w:r>
      <w:r w:rsidR="00DD411C">
        <w:rPr>
          <w:rFonts w:ascii="Times New Roman" w:hAnsi="Times New Roman"/>
          <w:color w:val="000000"/>
          <w:sz w:val="28"/>
          <w:szCs w:val="28"/>
        </w:rPr>
        <w:t xml:space="preserve">детьми старшего дошкольного возраста </w:t>
      </w:r>
      <w:r w:rsidR="007E34C7">
        <w:rPr>
          <w:rFonts w:ascii="Times New Roman" w:hAnsi="Times New Roman"/>
          <w:color w:val="000000"/>
          <w:sz w:val="28"/>
          <w:szCs w:val="28"/>
        </w:rPr>
        <w:t>в дошкольной организации</w:t>
      </w:r>
      <w:r w:rsidRPr="00140889">
        <w:rPr>
          <w:rFonts w:ascii="Times New Roman" w:hAnsi="Times New Roman"/>
          <w:color w:val="000000"/>
          <w:sz w:val="28"/>
          <w:szCs w:val="28"/>
        </w:rPr>
        <w:t>.</w:t>
      </w:r>
    </w:p>
    <w:p w:rsidR="009775BE" w:rsidRPr="00140889" w:rsidRDefault="009775BE" w:rsidP="00F661C1">
      <w:pPr>
        <w:widowControl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 xml:space="preserve">5. Механизм исправления (управление): интегрировать механизм исправления для устранения любых выявленных слабых мест в </w:t>
      </w:r>
      <w:r w:rsidR="007E34C7">
        <w:rPr>
          <w:rFonts w:ascii="Times New Roman" w:hAnsi="Times New Roman"/>
          <w:color w:val="000000"/>
          <w:sz w:val="28"/>
          <w:szCs w:val="28"/>
        </w:rPr>
        <w:t>оценке знаний, умений и навыков детей старшего дошкольного возраста.</w:t>
      </w:r>
      <w:r w:rsidRPr="00140889">
        <w:rPr>
          <w:rFonts w:ascii="Times New Roman" w:hAnsi="Times New Roman"/>
          <w:color w:val="000000"/>
          <w:sz w:val="28"/>
          <w:szCs w:val="28"/>
        </w:rPr>
        <w:t xml:space="preserve"> Это можно сделать с помощью целенаправленных мероприятий, т</w:t>
      </w:r>
      <w:r w:rsidR="007E34C7">
        <w:rPr>
          <w:rFonts w:ascii="Times New Roman" w:hAnsi="Times New Roman"/>
          <w:color w:val="000000"/>
          <w:sz w:val="28"/>
          <w:szCs w:val="28"/>
        </w:rPr>
        <w:t>аких как индивидуальное изучение материала занятия, целевая</w:t>
      </w:r>
      <w:r w:rsidRPr="00140889">
        <w:rPr>
          <w:rFonts w:ascii="Times New Roman" w:hAnsi="Times New Roman"/>
          <w:color w:val="000000"/>
          <w:sz w:val="28"/>
          <w:szCs w:val="28"/>
        </w:rPr>
        <w:t xml:space="preserve"> поддержка</w:t>
      </w:r>
      <w:r w:rsidR="007E34C7">
        <w:rPr>
          <w:rFonts w:ascii="Times New Roman" w:hAnsi="Times New Roman"/>
          <w:color w:val="000000"/>
          <w:sz w:val="28"/>
          <w:szCs w:val="28"/>
        </w:rPr>
        <w:t xml:space="preserve"> воспитателя, педагога дошкольной организации и родителей или </w:t>
      </w:r>
      <w:r w:rsidRPr="00140889">
        <w:rPr>
          <w:rFonts w:ascii="Times New Roman" w:hAnsi="Times New Roman"/>
          <w:color w:val="000000"/>
          <w:sz w:val="28"/>
          <w:szCs w:val="28"/>
        </w:rPr>
        <w:t>путем предоставления дополнительных ре</w:t>
      </w:r>
      <w:r w:rsidR="00AB3A57">
        <w:rPr>
          <w:rFonts w:ascii="Times New Roman" w:hAnsi="Times New Roman"/>
          <w:color w:val="000000"/>
          <w:sz w:val="28"/>
          <w:szCs w:val="28"/>
        </w:rPr>
        <w:t xml:space="preserve">сурсов, таких как видео </w:t>
      </w:r>
      <w:r w:rsidRPr="00140889">
        <w:rPr>
          <w:rFonts w:ascii="Times New Roman" w:hAnsi="Times New Roman"/>
          <w:color w:val="000000"/>
          <w:sz w:val="28"/>
          <w:szCs w:val="28"/>
        </w:rPr>
        <w:t>материалы.</w:t>
      </w:r>
    </w:p>
    <w:p w:rsidR="00C648A7" w:rsidRDefault="00C648A7"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Схема управления данными для информационно-образовательной среды </w:t>
      </w:r>
      <w:r w:rsidR="009775BE">
        <w:rPr>
          <w:rFonts w:ascii="Times New Roman" w:hAnsi="Times New Roman"/>
          <w:sz w:val="28"/>
          <w:szCs w:val="28"/>
        </w:rPr>
        <w:t>представлена в соответствии с рисунком 4.</w:t>
      </w:r>
      <w:r w:rsidR="00585B4A">
        <w:rPr>
          <w:rFonts w:ascii="Times New Roman" w:hAnsi="Times New Roman"/>
          <w:sz w:val="28"/>
          <w:szCs w:val="28"/>
        </w:rPr>
        <w:t>5</w:t>
      </w:r>
      <w:r w:rsidRPr="00140889">
        <w:rPr>
          <w:rFonts w:ascii="Times New Roman" w:hAnsi="Times New Roman"/>
          <w:sz w:val="28"/>
          <w:szCs w:val="28"/>
        </w:rPr>
        <w:t>.</w:t>
      </w:r>
    </w:p>
    <w:p w:rsidR="009775BE" w:rsidRPr="00140889" w:rsidRDefault="009775BE" w:rsidP="00981CA1">
      <w:pPr>
        <w:widowControl w:val="0"/>
        <w:spacing w:after="0" w:line="240" w:lineRule="auto"/>
        <w:ind w:firstLine="567"/>
        <w:jc w:val="both"/>
        <w:rPr>
          <w:rFonts w:ascii="Times New Roman" w:hAnsi="Times New Roman"/>
          <w:sz w:val="28"/>
          <w:szCs w:val="28"/>
        </w:rPr>
      </w:pPr>
    </w:p>
    <w:p w:rsidR="00C648A7" w:rsidRPr="00746436" w:rsidRDefault="007B4E33" w:rsidP="00981CA1">
      <w:pPr>
        <w:widowControl w:val="0"/>
        <w:spacing w:after="0" w:line="240" w:lineRule="auto"/>
        <w:jc w:val="center"/>
        <w:rPr>
          <w:rFonts w:ascii="Times New Roman" w:hAnsi="Times New Roman"/>
          <w:color w:val="000000"/>
          <w:sz w:val="28"/>
          <w:szCs w:val="28"/>
          <w:lang w:val="en-US"/>
        </w:rPr>
      </w:pPr>
      <w:r>
        <w:rPr>
          <w:noProof/>
          <w:lang w:eastAsia="ru-RU"/>
        </w:rPr>
        <w:drawing>
          <wp:inline distT="0" distB="0" distL="0" distR="0">
            <wp:extent cx="5575351" cy="3513221"/>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664014" cy="3569090"/>
                    </a:xfrm>
                    <a:prstGeom prst="rect">
                      <a:avLst/>
                    </a:prstGeom>
                  </pic:spPr>
                </pic:pic>
              </a:graphicData>
            </a:graphic>
          </wp:inline>
        </w:drawing>
      </w:r>
    </w:p>
    <w:p w:rsidR="00065D28" w:rsidRPr="00F661C1" w:rsidRDefault="00065D28" w:rsidP="00981CA1">
      <w:pPr>
        <w:widowControl w:val="0"/>
        <w:spacing w:after="0" w:line="240" w:lineRule="auto"/>
        <w:ind w:firstLine="567"/>
        <w:jc w:val="both"/>
        <w:rPr>
          <w:rFonts w:ascii="Times New Roman" w:eastAsia="Segoe UI" w:hAnsi="Times New Roman"/>
          <w:color w:val="000000"/>
          <w:sz w:val="16"/>
          <w:szCs w:val="16"/>
          <w:lang w:eastAsia="ru-RU"/>
        </w:rPr>
      </w:pPr>
    </w:p>
    <w:p w:rsidR="00F661C1" w:rsidRDefault="00C648A7" w:rsidP="00F661C1">
      <w:pPr>
        <w:widowControl w:val="0"/>
        <w:spacing w:after="0" w:line="240" w:lineRule="auto"/>
        <w:jc w:val="center"/>
        <w:rPr>
          <w:rFonts w:ascii="Times New Roman" w:hAnsi="Times New Roman"/>
          <w:color w:val="000000"/>
          <w:sz w:val="28"/>
          <w:szCs w:val="28"/>
        </w:rPr>
      </w:pPr>
      <w:r w:rsidRPr="00140889">
        <w:rPr>
          <w:rFonts w:ascii="Times New Roman" w:eastAsia="Segoe UI" w:hAnsi="Times New Roman"/>
          <w:color w:val="000000"/>
          <w:sz w:val="28"/>
          <w:szCs w:val="28"/>
          <w:lang w:eastAsia="ru-RU"/>
        </w:rPr>
        <w:t>Рис</w:t>
      </w:r>
      <w:r w:rsidR="009775BE">
        <w:rPr>
          <w:rFonts w:ascii="Times New Roman" w:eastAsia="Segoe UI" w:hAnsi="Times New Roman"/>
          <w:color w:val="000000"/>
          <w:sz w:val="28"/>
          <w:szCs w:val="28"/>
          <w:lang w:eastAsia="ru-RU"/>
        </w:rPr>
        <w:t>унок</w:t>
      </w:r>
      <w:r w:rsidR="009775BE" w:rsidRPr="00EE1D10">
        <w:rPr>
          <w:rFonts w:ascii="Times New Roman" w:eastAsia="Segoe UI" w:hAnsi="Times New Roman"/>
          <w:color w:val="000000"/>
          <w:sz w:val="28"/>
          <w:szCs w:val="28"/>
          <w:lang w:eastAsia="ru-RU"/>
        </w:rPr>
        <w:t xml:space="preserve"> 4.</w:t>
      </w:r>
      <w:r w:rsidR="00585B4A">
        <w:rPr>
          <w:rFonts w:ascii="Times New Roman" w:eastAsia="Segoe UI" w:hAnsi="Times New Roman"/>
          <w:color w:val="000000"/>
          <w:sz w:val="28"/>
          <w:szCs w:val="28"/>
          <w:lang w:eastAsia="ru-RU"/>
        </w:rPr>
        <w:t>5</w:t>
      </w:r>
      <w:r w:rsidR="00551841" w:rsidRPr="00EE1D10">
        <w:rPr>
          <w:rFonts w:ascii="Times New Roman" w:eastAsia="Segoe UI" w:hAnsi="Times New Roman"/>
          <w:color w:val="000000"/>
          <w:sz w:val="28"/>
          <w:szCs w:val="28"/>
          <w:lang w:eastAsia="ru-RU"/>
        </w:rPr>
        <w:t xml:space="preserve"> – </w:t>
      </w:r>
      <w:r w:rsidRPr="00140889">
        <w:rPr>
          <w:rFonts w:ascii="Times New Roman" w:hAnsi="Times New Roman"/>
          <w:color w:val="000000"/>
          <w:sz w:val="28"/>
          <w:szCs w:val="28"/>
        </w:rPr>
        <w:t>Схема</w:t>
      </w:r>
      <w:r w:rsidRPr="00EE1D10">
        <w:rPr>
          <w:rFonts w:ascii="Times New Roman" w:hAnsi="Times New Roman"/>
          <w:color w:val="000000"/>
          <w:sz w:val="28"/>
          <w:szCs w:val="28"/>
        </w:rPr>
        <w:t xml:space="preserve"> </w:t>
      </w:r>
      <w:r w:rsidRPr="00140889">
        <w:rPr>
          <w:rFonts w:ascii="Times New Roman" w:hAnsi="Times New Roman"/>
          <w:color w:val="000000"/>
          <w:sz w:val="28"/>
          <w:szCs w:val="28"/>
        </w:rPr>
        <w:t>управления</w:t>
      </w:r>
      <w:r w:rsidRPr="00EE1D10">
        <w:rPr>
          <w:rFonts w:ascii="Times New Roman" w:hAnsi="Times New Roman"/>
          <w:color w:val="000000"/>
          <w:sz w:val="28"/>
          <w:szCs w:val="28"/>
        </w:rPr>
        <w:t xml:space="preserve"> </w:t>
      </w:r>
      <w:r w:rsidRPr="00140889">
        <w:rPr>
          <w:rFonts w:ascii="Times New Roman" w:hAnsi="Times New Roman"/>
          <w:color w:val="000000"/>
          <w:sz w:val="28"/>
          <w:szCs w:val="28"/>
        </w:rPr>
        <w:t>данными</w:t>
      </w:r>
      <w:r w:rsidRPr="00EE1D10">
        <w:rPr>
          <w:rFonts w:ascii="Times New Roman" w:hAnsi="Times New Roman"/>
          <w:color w:val="000000"/>
          <w:sz w:val="28"/>
          <w:szCs w:val="28"/>
        </w:rPr>
        <w:t xml:space="preserve"> </w:t>
      </w:r>
      <w:r w:rsidRPr="00140889">
        <w:rPr>
          <w:rFonts w:ascii="Times New Roman" w:hAnsi="Times New Roman"/>
          <w:color w:val="000000"/>
          <w:sz w:val="28"/>
          <w:szCs w:val="28"/>
        </w:rPr>
        <w:t>для</w:t>
      </w:r>
      <w:r w:rsidRPr="00EE1D10">
        <w:rPr>
          <w:rFonts w:ascii="Times New Roman" w:hAnsi="Times New Roman"/>
          <w:color w:val="000000"/>
          <w:sz w:val="28"/>
          <w:szCs w:val="28"/>
        </w:rPr>
        <w:t xml:space="preserve"> </w:t>
      </w:r>
      <w:r w:rsidRPr="00140889">
        <w:rPr>
          <w:rFonts w:ascii="Times New Roman" w:hAnsi="Times New Roman"/>
          <w:color w:val="000000"/>
          <w:sz w:val="28"/>
          <w:szCs w:val="28"/>
        </w:rPr>
        <w:t>информационно</w:t>
      </w:r>
      <w:r w:rsidRPr="00EE1D10">
        <w:rPr>
          <w:rFonts w:ascii="Times New Roman" w:hAnsi="Times New Roman"/>
          <w:color w:val="000000"/>
          <w:sz w:val="28"/>
          <w:szCs w:val="28"/>
        </w:rPr>
        <w:t>-</w:t>
      </w:r>
      <w:r w:rsidRPr="00140889">
        <w:rPr>
          <w:rFonts w:ascii="Times New Roman" w:hAnsi="Times New Roman"/>
          <w:color w:val="000000"/>
          <w:sz w:val="28"/>
          <w:szCs w:val="28"/>
        </w:rPr>
        <w:t>образовательной</w:t>
      </w:r>
      <w:r w:rsidRPr="00EE1D10">
        <w:rPr>
          <w:rFonts w:ascii="Times New Roman" w:hAnsi="Times New Roman"/>
          <w:color w:val="000000"/>
          <w:sz w:val="28"/>
          <w:szCs w:val="28"/>
        </w:rPr>
        <w:t xml:space="preserve"> </w:t>
      </w:r>
      <w:r w:rsidRPr="00140889">
        <w:rPr>
          <w:rFonts w:ascii="Times New Roman" w:hAnsi="Times New Roman"/>
          <w:color w:val="000000"/>
          <w:sz w:val="28"/>
          <w:szCs w:val="28"/>
        </w:rPr>
        <w:t>среды</w:t>
      </w:r>
    </w:p>
    <w:p w:rsidR="00F661C1" w:rsidRPr="00F661C1" w:rsidRDefault="00F661C1" w:rsidP="00981CA1">
      <w:pPr>
        <w:widowControl w:val="0"/>
        <w:spacing w:after="0" w:line="240" w:lineRule="auto"/>
        <w:ind w:firstLine="567"/>
        <w:jc w:val="both"/>
        <w:rPr>
          <w:rFonts w:ascii="Times New Roman" w:hAnsi="Times New Roman"/>
          <w:color w:val="000000"/>
          <w:sz w:val="16"/>
          <w:szCs w:val="16"/>
        </w:rPr>
      </w:pPr>
    </w:p>
    <w:p w:rsidR="00C648A7" w:rsidRPr="00F661C1" w:rsidRDefault="00F661C1" w:rsidP="00F661C1">
      <w:pPr>
        <w:widowControl w:val="0"/>
        <w:spacing w:after="0" w:line="240" w:lineRule="auto"/>
        <w:ind w:firstLine="709"/>
        <w:jc w:val="both"/>
        <w:rPr>
          <w:rFonts w:ascii="Times New Roman" w:hAnsi="Times New Roman"/>
          <w:color w:val="000000"/>
          <w:sz w:val="24"/>
          <w:szCs w:val="24"/>
        </w:rPr>
      </w:pPr>
      <w:r w:rsidRPr="00F661C1">
        <w:rPr>
          <w:rFonts w:ascii="Times New Roman" w:hAnsi="Times New Roman"/>
          <w:color w:val="000000"/>
          <w:sz w:val="24"/>
          <w:szCs w:val="24"/>
        </w:rPr>
        <w:t xml:space="preserve">Примечание – Составлено </w:t>
      </w:r>
      <w:r w:rsidR="00C648A7" w:rsidRPr="00F661C1">
        <w:rPr>
          <w:rFonts w:ascii="Times New Roman" w:hAnsi="Times New Roman"/>
          <w:color w:val="000000"/>
          <w:sz w:val="24"/>
          <w:szCs w:val="24"/>
        </w:rPr>
        <w:t>автор</w:t>
      </w:r>
      <w:r w:rsidR="00AB3A57" w:rsidRPr="00F661C1">
        <w:rPr>
          <w:rFonts w:ascii="Times New Roman" w:hAnsi="Times New Roman"/>
          <w:color w:val="000000"/>
          <w:sz w:val="24"/>
          <w:szCs w:val="24"/>
        </w:rPr>
        <w:t>ом</w:t>
      </w:r>
    </w:p>
    <w:p w:rsidR="00C648A7" w:rsidRPr="00EE1D10" w:rsidRDefault="00C648A7" w:rsidP="00F661C1">
      <w:pPr>
        <w:widowControl w:val="0"/>
        <w:spacing w:after="0" w:line="240" w:lineRule="auto"/>
        <w:ind w:firstLine="709"/>
        <w:jc w:val="both"/>
        <w:rPr>
          <w:rFonts w:ascii="Times New Roman" w:hAnsi="Times New Roman"/>
          <w:color w:val="000000"/>
          <w:sz w:val="28"/>
          <w:szCs w:val="28"/>
        </w:rPr>
      </w:pPr>
    </w:p>
    <w:p w:rsidR="003A6C01" w:rsidRPr="00140889" w:rsidRDefault="009775BE" w:rsidP="00F661C1">
      <w:pPr>
        <w:widowControl w:val="0"/>
        <w:tabs>
          <w:tab w:val="left" w:pos="1075"/>
        </w:tabs>
        <w:autoSpaceDE w:val="0"/>
        <w:autoSpaceDN w:val="0"/>
        <w:spacing w:after="0" w:line="240" w:lineRule="auto"/>
        <w:ind w:firstLine="709"/>
        <w:jc w:val="both"/>
        <w:rPr>
          <w:rFonts w:ascii="Times New Roman" w:hAnsi="Times New Roman"/>
          <w:color w:val="000000"/>
          <w:sz w:val="28"/>
          <w:szCs w:val="28"/>
        </w:rPr>
      </w:pPr>
      <w:r w:rsidRPr="00140889">
        <w:rPr>
          <w:rFonts w:ascii="Times New Roman" w:hAnsi="Times New Roman"/>
          <w:sz w:val="28"/>
          <w:szCs w:val="28"/>
        </w:rPr>
        <w:t>Разработанн</w:t>
      </w:r>
      <w:r>
        <w:rPr>
          <w:rFonts w:ascii="Times New Roman" w:hAnsi="Times New Roman"/>
          <w:sz w:val="28"/>
          <w:szCs w:val="28"/>
        </w:rPr>
        <w:t>ая</w:t>
      </w:r>
      <w:r w:rsidR="003A6C01" w:rsidRPr="00EE1D10">
        <w:rPr>
          <w:rFonts w:ascii="Times New Roman" w:hAnsi="Times New Roman"/>
          <w:sz w:val="28"/>
          <w:szCs w:val="28"/>
        </w:rPr>
        <w:t xml:space="preserve"> </w:t>
      </w:r>
      <w:r w:rsidR="003A6C01" w:rsidRPr="00140889">
        <w:rPr>
          <w:rFonts w:ascii="Times New Roman" w:hAnsi="Times New Roman"/>
          <w:sz w:val="28"/>
          <w:szCs w:val="28"/>
        </w:rPr>
        <w:t>структура</w:t>
      </w:r>
      <w:r w:rsidR="003A6C01" w:rsidRPr="00EE1D10">
        <w:rPr>
          <w:rFonts w:ascii="Times New Roman" w:hAnsi="Times New Roman"/>
          <w:sz w:val="28"/>
          <w:szCs w:val="28"/>
        </w:rPr>
        <w:t xml:space="preserve"> </w:t>
      </w:r>
      <w:r w:rsidR="003A6C01" w:rsidRPr="00140889">
        <w:rPr>
          <w:rFonts w:ascii="Times New Roman" w:hAnsi="Times New Roman"/>
          <w:sz w:val="28"/>
          <w:szCs w:val="28"/>
        </w:rPr>
        <w:t>представления</w:t>
      </w:r>
      <w:r w:rsidR="003A6C01" w:rsidRPr="00EE1D10">
        <w:rPr>
          <w:rFonts w:ascii="Times New Roman" w:hAnsi="Times New Roman"/>
          <w:sz w:val="28"/>
          <w:szCs w:val="28"/>
        </w:rPr>
        <w:t xml:space="preserve"> </w:t>
      </w:r>
      <w:r w:rsidR="003A6C01" w:rsidRPr="00140889">
        <w:rPr>
          <w:rFonts w:ascii="Times New Roman" w:hAnsi="Times New Roman"/>
          <w:sz w:val="28"/>
          <w:szCs w:val="28"/>
        </w:rPr>
        <w:t>данных</w:t>
      </w:r>
      <w:r w:rsidR="003A6C01" w:rsidRPr="00EE1D10">
        <w:rPr>
          <w:rFonts w:ascii="Times New Roman" w:hAnsi="Times New Roman"/>
          <w:sz w:val="28"/>
          <w:szCs w:val="28"/>
        </w:rPr>
        <w:t xml:space="preserve"> </w:t>
      </w:r>
      <w:r w:rsidR="003A6C01" w:rsidRPr="00140889">
        <w:rPr>
          <w:rFonts w:ascii="Times New Roman" w:hAnsi="Times New Roman"/>
          <w:sz w:val="28"/>
          <w:szCs w:val="28"/>
        </w:rPr>
        <w:t>в</w:t>
      </w:r>
      <w:r w:rsidR="003A6C01" w:rsidRPr="00EE1D10">
        <w:rPr>
          <w:rFonts w:ascii="Times New Roman" w:hAnsi="Times New Roman"/>
          <w:sz w:val="28"/>
          <w:szCs w:val="28"/>
        </w:rPr>
        <w:t xml:space="preserve"> </w:t>
      </w:r>
      <w:r w:rsidR="003A6C01" w:rsidRPr="00140889">
        <w:rPr>
          <w:rFonts w:ascii="Times New Roman" w:hAnsi="Times New Roman"/>
          <w:sz w:val="28"/>
          <w:szCs w:val="28"/>
        </w:rPr>
        <w:t>информационно</w:t>
      </w:r>
      <w:r w:rsidR="003A6C01" w:rsidRPr="00EE1D10">
        <w:rPr>
          <w:rFonts w:ascii="Times New Roman" w:hAnsi="Times New Roman"/>
          <w:sz w:val="28"/>
          <w:szCs w:val="28"/>
        </w:rPr>
        <w:t>-</w:t>
      </w:r>
      <w:r w:rsidR="003A6C01" w:rsidRPr="00140889">
        <w:rPr>
          <w:rFonts w:ascii="Times New Roman" w:hAnsi="Times New Roman"/>
          <w:sz w:val="28"/>
          <w:szCs w:val="28"/>
        </w:rPr>
        <w:t xml:space="preserve">образовательной среде, дала возможность организовать данные таким образом, чтобы они могли быть эффективно использованы и обработаны. Структура преставления данных в информационно-образовательной среде отражена </w:t>
      </w:r>
      <w:r w:rsidR="00823EB8">
        <w:rPr>
          <w:rFonts w:ascii="Times New Roman" w:hAnsi="Times New Roman"/>
          <w:sz w:val="28"/>
          <w:szCs w:val="28"/>
        </w:rPr>
        <w:t>и с</w:t>
      </w:r>
      <w:r w:rsidR="003A6C01" w:rsidRPr="00140889">
        <w:rPr>
          <w:rFonts w:ascii="Times New Roman" w:hAnsi="Times New Roman"/>
          <w:sz w:val="28"/>
          <w:szCs w:val="28"/>
        </w:rPr>
        <w:t>одержит категории данных, каждая из которых имеет свой функциональный набор задач. Данные задачи взаимосвязаны между собой в определенной последовательности. Все категории направлены на достижение одной цели</w:t>
      </w:r>
      <w:r w:rsidR="00140889">
        <w:rPr>
          <w:rFonts w:ascii="Times New Roman" w:hAnsi="Times New Roman"/>
          <w:sz w:val="28"/>
          <w:szCs w:val="28"/>
        </w:rPr>
        <w:t xml:space="preserve"> – </w:t>
      </w:r>
      <w:r w:rsidR="003A6C01" w:rsidRPr="00140889">
        <w:rPr>
          <w:rFonts w:ascii="Times New Roman" w:hAnsi="Times New Roman"/>
          <w:sz w:val="28"/>
          <w:szCs w:val="28"/>
        </w:rPr>
        <w:t xml:space="preserve">качественному проведению мониторинга </w:t>
      </w:r>
      <w:r w:rsidR="003A6C01" w:rsidRPr="00140889">
        <w:rPr>
          <w:rFonts w:ascii="Times New Roman" w:hAnsi="Times New Roman"/>
          <w:color w:val="000000"/>
          <w:sz w:val="28"/>
          <w:szCs w:val="28"/>
        </w:rPr>
        <w:t>по отслеживанию уровня достижения детьми и педагогом ожидаемых результатов, определенных в содержании Типовой учебной программы дошкольного воспитания и</w:t>
      </w:r>
      <w:r w:rsidR="003A6C01" w:rsidRPr="00140889">
        <w:rPr>
          <w:rFonts w:ascii="Times New Roman" w:eastAsia="Times New Roman" w:hAnsi="Times New Roman"/>
          <w:bCs/>
          <w:color w:val="000000"/>
          <w:sz w:val="28"/>
          <w:szCs w:val="28"/>
          <w:lang w:bidi="en-US"/>
        </w:rPr>
        <w:t xml:space="preserve"> обучения</w:t>
      </w:r>
      <w:r w:rsidR="003A6C01" w:rsidRPr="00140889">
        <w:rPr>
          <w:rFonts w:ascii="Times New Roman" w:hAnsi="Times New Roman"/>
          <w:color w:val="000000"/>
          <w:sz w:val="28"/>
          <w:szCs w:val="28"/>
        </w:rPr>
        <w:t xml:space="preserve">. </w:t>
      </w:r>
    </w:p>
    <w:p w:rsidR="003A6C01" w:rsidRDefault="009775BE" w:rsidP="00F661C1">
      <w:pPr>
        <w:widowControl w:val="0"/>
        <w:tabs>
          <w:tab w:val="left" w:pos="1075"/>
        </w:tabs>
        <w:autoSpaceDE w:val="0"/>
        <w:autoSpaceDN w:val="0"/>
        <w:spacing w:after="0" w:line="240" w:lineRule="auto"/>
        <w:ind w:firstLine="709"/>
        <w:jc w:val="both"/>
        <w:rPr>
          <w:rFonts w:ascii="Times New Roman" w:hAnsi="Times New Roman"/>
          <w:sz w:val="28"/>
          <w:szCs w:val="28"/>
        </w:rPr>
      </w:pPr>
      <w:r w:rsidRPr="00140889">
        <w:rPr>
          <w:rFonts w:ascii="Times New Roman" w:hAnsi="Times New Roman"/>
          <w:color w:val="000000"/>
          <w:sz w:val="28"/>
          <w:szCs w:val="28"/>
        </w:rPr>
        <w:t>Структур</w:t>
      </w:r>
      <w:r>
        <w:rPr>
          <w:rFonts w:ascii="Times New Roman" w:hAnsi="Times New Roman"/>
          <w:color w:val="000000"/>
          <w:sz w:val="28"/>
          <w:szCs w:val="28"/>
        </w:rPr>
        <w:t>а и элементы</w:t>
      </w:r>
      <w:r w:rsidRPr="00140889">
        <w:rPr>
          <w:rFonts w:ascii="Times New Roman" w:hAnsi="Times New Roman"/>
          <w:color w:val="000000"/>
          <w:sz w:val="28"/>
          <w:szCs w:val="28"/>
        </w:rPr>
        <w:t xml:space="preserve"> </w:t>
      </w:r>
      <w:r w:rsidRPr="00140889">
        <w:rPr>
          <w:rFonts w:ascii="Times New Roman" w:hAnsi="Times New Roman"/>
          <w:sz w:val="28"/>
          <w:szCs w:val="28"/>
        </w:rPr>
        <w:t>информационно-образовательной сред</w:t>
      </w:r>
      <w:r>
        <w:rPr>
          <w:rFonts w:ascii="Times New Roman" w:hAnsi="Times New Roman"/>
          <w:sz w:val="28"/>
          <w:szCs w:val="28"/>
        </w:rPr>
        <w:t>ы представлена в соответствии с рисунком 4.</w:t>
      </w:r>
      <w:r w:rsidR="00585B4A">
        <w:rPr>
          <w:rFonts w:ascii="Times New Roman" w:hAnsi="Times New Roman"/>
          <w:sz w:val="28"/>
          <w:szCs w:val="28"/>
        </w:rPr>
        <w:t>6</w:t>
      </w:r>
      <w:r>
        <w:rPr>
          <w:rFonts w:ascii="Times New Roman" w:hAnsi="Times New Roman"/>
          <w:sz w:val="28"/>
          <w:szCs w:val="28"/>
        </w:rPr>
        <w:t>.</w:t>
      </w:r>
    </w:p>
    <w:p w:rsidR="00585B4A" w:rsidRDefault="00585B4A" w:rsidP="00F661C1">
      <w:pPr>
        <w:widowControl w:val="0"/>
        <w:tabs>
          <w:tab w:val="left" w:pos="1075"/>
        </w:tabs>
        <w:autoSpaceDE w:val="0"/>
        <w:autoSpaceDN w:val="0"/>
        <w:spacing w:after="0" w:line="240" w:lineRule="auto"/>
        <w:ind w:firstLine="709"/>
        <w:jc w:val="both"/>
        <w:rPr>
          <w:rFonts w:ascii="Times New Roman" w:hAnsi="Times New Roman"/>
          <w:sz w:val="28"/>
          <w:szCs w:val="28"/>
        </w:rPr>
      </w:pPr>
    </w:p>
    <w:p w:rsidR="004B3914" w:rsidRPr="004B3914" w:rsidRDefault="00EC5DB8" w:rsidP="00F661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38106" cy="3760149"/>
            <wp:effectExtent l="0" t="0" r="5715" b="0"/>
            <wp:docPr id="10" name="Рисунок 10" descr="C:\Users\Aitim\OneDrive\Рабочий стол\на 23.02.2024\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itim\OneDrive\Рабочий стол\на 23.02.2024\картинка 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7757" cy="3759928"/>
                    </a:xfrm>
                    <a:prstGeom prst="rect">
                      <a:avLst/>
                    </a:prstGeom>
                    <a:noFill/>
                    <a:ln>
                      <a:noFill/>
                    </a:ln>
                  </pic:spPr>
                </pic:pic>
              </a:graphicData>
            </a:graphic>
          </wp:inline>
        </w:drawing>
      </w:r>
    </w:p>
    <w:p w:rsidR="008825BB" w:rsidRPr="00F661C1" w:rsidRDefault="008825BB" w:rsidP="00981CA1">
      <w:pPr>
        <w:widowControl w:val="0"/>
        <w:spacing w:after="0" w:line="240" w:lineRule="auto"/>
        <w:ind w:firstLine="567"/>
        <w:jc w:val="center"/>
        <w:rPr>
          <w:rFonts w:ascii="Times New Roman" w:hAnsi="Times New Roman"/>
          <w:color w:val="000000"/>
          <w:sz w:val="16"/>
          <w:szCs w:val="16"/>
        </w:rPr>
      </w:pPr>
    </w:p>
    <w:p w:rsidR="00F661C1" w:rsidRDefault="003A6C01" w:rsidP="00F661C1">
      <w:pPr>
        <w:widowControl w:val="0"/>
        <w:spacing w:after="0" w:line="240" w:lineRule="auto"/>
        <w:jc w:val="center"/>
        <w:rPr>
          <w:rFonts w:ascii="Times New Roman" w:hAnsi="Times New Roman"/>
          <w:sz w:val="28"/>
          <w:szCs w:val="28"/>
          <w:lang w:val="kk-KZ"/>
        </w:rPr>
      </w:pPr>
      <w:r w:rsidRPr="00140889">
        <w:rPr>
          <w:rFonts w:ascii="Times New Roman" w:hAnsi="Times New Roman"/>
          <w:color w:val="000000"/>
          <w:sz w:val="28"/>
          <w:szCs w:val="28"/>
        </w:rPr>
        <w:t>Рис</w:t>
      </w:r>
      <w:r w:rsidR="009775BE">
        <w:rPr>
          <w:rFonts w:ascii="Times New Roman" w:hAnsi="Times New Roman"/>
          <w:color w:val="000000"/>
          <w:sz w:val="28"/>
          <w:szCs w:val="28"/>
        </w:rPr>
        <w:t>унок 4.</w:t>
      </w:r>
      <w:r w:rsidR="00585B4A">
        <w:rPr>
          <w:rFonts w:ascii="Times New Roman" w:hAnsi="Times New Roman"/>
          <w:color w:val="000000"/>
          <w:sz w:val="28"/>
          <w:szCs w:val="28"/>
        </w:rPr>
        <w:t>6</w:t>
      </w:r>
      <w:r w:rsidRPr="00140889">
        <w:rPr>
          <w:rFonts w:ascii="Times New Roman" w:hAnsi="Times New Roman"/>
          <w:color w:val="000000"/>
          <w:sz w:val="28"/>
          <w:szCs w:val="28"/>
        </w:rPr>
        <w:t xml:space="preserve"> </w:t>
      </w:r>
      <w:r w:rsidR="001E541D">
        <w:rPr>
          <w:rFonts w:ascii="Times New Roman" w:hAnsi="Times New Roman"/>
          <w:color w:val="000000"/>
          <w:sz w:val="28"/>
          <w:szCs w:val="28"/>
        </w:rPr>
        <w:t xml:space="preserve">− </w:t>
      </w:r>
      <w:r w:rsidRPr="00140889">
        <w:rPr>
          <w:rFonts w:ascii="Times New Roman" w:hAnsi="Times New Roman"/>
          <w:color w:val="000000"/>
          <w:sz w:val="28"/>
          <w:szCs w:val="28"/>
        </w:rPr>
        <w:t xml:space="preserve">Структура </w:t>
      </w:r>
      <w:r w:rsidRPr="00140889">
        <w:rPr>
          <w:rFonts w:ascii="Times New Roman" w:hAnsi="Times New Roman"/>
          <w:sz w:val="28"/>
          <w:szCs w:val="28"/>
        </w:rPr>
        <w:t>информационно-образовательной сред</w:t>
      </w:r>
      <w:r w:rsidR="009775BE">
        <w:rPr>
          <w:rFonts w:ascii="Times New Roman" w:hAnsi="Times New Roman"/>
          <w:sz w:val="28"/>
          <w:szCs w:val="28"/>
        </w:rPr>
        <w:t>ы</w:t>
      </w:r>
      <w:r w:rsidR="00235E18">
        <w:rPr>
          <w:rFonts w:ascii="Times New Roman" w:hAnsi="Times New Roman"/>
          <w:sz w:val="28"/>
          <w:szCs w:val="28"/>
        </w:rPr>
        <w:t xml:space="preserve"> </w:t>
      </w:r>
      <w:r w:rsidR="00235E18" w:rsidRPr="00E0426D">
        <w:rPr>
          <w:rFonts w:ascii="Times New Roman" w:hAnsi="Times New Roman"/>
          <w:sz w:val="28"/>
          <w:szCs w:val="28"/>
        </w:rPr>
        <w:t>«</w:t>
      </w:r>
      <w:r w:rsidR="00235E18" w:rsidRPr="00E0426D">
        <w:rPr>
          <w:rFonts w:ascii="Times New Roman" w:hAnsi="Times New Roman"/>
          <w:sz w:val="28"/>
          <w:szCs w:val="28"/>
          <w:lang w:val="en-US"/>
        </w:rPr>
        <w:t>SMART</w:t>
      </w:r>
      <w:r w:rsidR="00235E18" w:rsidRPr="00E0426D">
        <w:rPr>
          <w:rFonts w:ascii="Times New Roman" w:hAnsi="Times New Roman"/>
          <w:sz w:val="28"/>
          <w:szCs w:val="28"/>
        </w:rPr>
        <w:t xml:space="preserve"> </w:t>
      </w:r>
      <w:r w:rsidR="00235E18" w:rsidRPr="00E0426D">
        <w:rPr>
          <w:rFonts w:ascii="Times New Roman" w:hAnsi="Times New Roman"/>
          <w:sz w:val="28"/>
          <w:szCs w:val="28"/>
          <w:lang w:val="en-US"/>
        </w:rPr>
        <w:t>BALA</w:t>
      </w:r>
      <w:r w:rsidR="008E06F0" w:rsidRPr="00E0426D">
        <w:rPr>
          <w:rFonts w:ascii="Times New Roman" w:hAnsi="Times New Roman"/>
          <w:sz w:val="28"/>
          <w:szCs w:val="28"/>
        </w:rPr>
        <w:t xml:space="preserve">» </w:t>
      </w:r>
    </w:p>
    <w:p w:rsidR="00F661C1" w:rsidRPr="00F661C1" w:rsidRDefault="00F661C1" w:rsidP="00981CA1">
      <w:pPr>
        <w:widowControl w:val="0"/>
        <w:spacing w:after="0" w:line="240" w:lineRule="auto"/>
        <w:ind w:firstLine="567"/>
        <w:jc w:val="center"/>
        <w:rPr>
          <w:rFonts w:ascii="Times New Roman" w:hAnsi="Times New Roman"/>
          <w:sz w:val="16"/>
          <w:szCs w:val="16"/>
          <w:lang w:val="kk-KZ"/>
        </w:rPr>
      </w:pPr>
    </w:p>
    <w:p w:rsidR="003A6C01" w:rsidRPr="00F661C1" w:rsidRDefault="00F661C1" w:rsidP="00F661C1">
      <w:pPr>
        <w:widowControl w:val="0"/>
        <w:spacing w:after="0" w:line="240" w:lineRule="auto"/>
        <w:ind w:firstLine="709"/>
        <w:jc w:val="both"/>
        <w:rPr>
          <w:rFonts w:ascii="Times New Roman" w:hAnsi="Times New Roman"/>
          <w:sz w:val="24"/>
          <w:szCs w:val="24"/>
        </w:rPr>
      </w:pPr>
      <w:r w:rsidRPr="00F661C1">
        <w:rPr>
          <w:rFonts w:ascii="Times New Roman" w:hAnsi="Times New Roman"/>
          <w:sz w:val="24"/>
          <w:szCs w:val="24"/>
        </w:rPr>
        <w:t xml:space="preserve">Примечание – Разработано </w:t>
      </w:r>
      <w:r w:rsidR="008E06F0" w:rsidRPr="00F661C1">
        <w:rPr>
          <w:rFonts w:ascii="Times New Roman" w:hAnsi="Times New Roman"/>
          <w:sz w:val="24"/>
          <w:szCs w:val="24"/>
        </w:rPr>
        <w:t>автором</w:t>
      </w:r>
    </w:p>
    <w:p w:rsidR="003A6C01" w:rsidRPr="00140889" w:rsidRDefault="003A6C01" w:rsidP="00981CA1">
      <w:pPr>
        <w:widowControl w:val="0"/>
        <w:tabs>
          <w:tab w:val="left" w:pos="1075"/>
        </w:tabs>
        <w:autoSpaceDE w:val="0"/>
        <w:autoSpaceDN w:val="0"/>
        <w:spacing w:after="0" w:line="240" w:lineRule="auto"/>
        <w:ind w:firstLine="567"/>
        <w:jc w:val="both"/>
        <w:rPr>
          <w:rFonts w:ascii="Times New Roman" w:hAnsi="Times New Roman"/>
          <w:color w:val="000000"/>
          <w:sz w:val="28"/>
          <w:szCs w:val="28"/>
        </w:rPr>
      </w:pPr>
    </w:p>
    <w:p w:rsidR="002010C9" w:rsidRPr="009A1305" w:rsidRDefault="003A6C01" w:rsidP="00F661C1">
      <w:pPr>
        <w:widowControl w:val="0"/>
        <w:tabs>
          <w:tab w:val="left" w:pos="1075"/>
        </w:tabs>
        <w:autoSpaceDE w:val="0"/>
        <w:autoSpaceDN w:val="0"/>
        <w:spacing w:after="0" w:line="240" w:lineRule="auto"/>
        <w:ind w:firstLine="709"/>
        <w:jc w:val="both"/>
        <w:rPr>
          <w:rFonts w:ascii="Times New Roman" w:hAnsi="Times New Roman"/>
          <w:sz w:val="28"/>
          <w:szCs w:val="28"/>
        </w:rPr>
      </w:pPr>
      <w:r w:rsidRPr="00140889">
        <w:rPr>
          <w:rFonts w:ascii="Times New Roman" w:hAnsi="Times New Roman"/>
          <w:color w:val="000000"/>
          <w:sz w:val="28"/>
          <w:szCs w:val="28"/>
        </w:rPr>
        <w:t xml:space="preserve">В первой категории </w:t>
      </w:r>
      <w:r w:rsidR="00D8548F" w:rsidRPr="00140889">
        <w:rPr>
          <w:rFonts w:ascii="Times New Roman" w:hAnsi="Times New Roman"/>
          <w:color w:val="000000"/>
          <w:sz w:val="28"/>
          <w:szCs w:val="28"/>
        </w:rPr>
        <w:t>представлен «Мониторинг». Данный мониторинг проводится в дошкольной организации в три этапа. Первый этап мониторинга</w:t>
      </w:r>
      <w:r w:rsidR="00D8548F">
        <w:rPr>
          <w:rFonts w:ascii="Times New Roman" w:hAnsi="Times New Roman"/>
          <w:color w:val="000000"/>
          <w:sz w:val="28"/>
          <w:szCs w:val="28"/>
        </w:rPr>
        <w:t xml:space="preserve"> – </w:t>
      </w:r>
      <w:r w:rsidR="00D8548F" w:rsidRPr="00140889">
        <w:rPr>
          <w:rFonts w:ascii="Times New Roman" w:hAnsi="Times New Roman"/>
          <w:color w:val="000000"/>
          <w:sz w:val="28"/>
          <w:szCs w:val="28"/>
        </w:rPr>
        <w:t>«Стартовый мониторинг», который проводят до 15 сентября. Второй этап</w:t>
      </w:r>
      <w:r w:rsidR="00D8548F">
        <w:rPr>
          <w:rFonts w:ascii="Times New Roman" w:hAnsi="Times New Roman"/>
          <w:color w:val="000000"/>
          <w:sz w:val="28"/>
          <w:szCs w:val="28"/>
        </w:rPr>
        <w:t xml:space="preserve"> – </w:t>
      </w:r>
      <w:r w:rsidR="00D8548F" w:rsidRPr="00140889">
        <w:rPr>
          <w:rFonts w:ascii="Times New Roman" w:hAnsi="Times New Roman"/>
          <w:color w:val="000000"/>
          <w:sz w:val="28"/>
          <w:szCs w:val="28"/>
        </w:rPr>
        <w:t xml:space="preserve">«Промежуточный мониторинг», проводят до 15 января, и «Итоговый </w:t>
      </w:r>
      <w:r w:rsidR="00D8548F" w:rsidRPr="009A1305">
        <w:rPr>
          <w:rFonts w:ascii="Times New Roman" w:hAnsi="Times New Roman"/>
          <w:sz w:val="28"/>
          <w:szCs w:val="28"/>
        </w:rPr>
        <w:t>мониторинг» проводится до 15 мая.</w:t>
      </w:r>
      <w:r w:rsidR="002010C9" w:rsidRPr="009A1305">
        <w:rPr>
          <w:rFonts w:ascii="Times New Roman" w:hAnsi="Times New Roman"/>
          <w:sz w:val="28"/>
          <w:szCs w:val="28"/>
        </w:rPr>
        <w:t xml:space="preserve"> </w:t>
      </w:r>
    </w:p>
    <w:p w:rsidR="002010C9" w:rsidRPr="009A1305" w:rsidRDefault="002010C9" w:rsidP="00F661C1">
      <w:pPr>
        <w:widowControl w:val="0"/>
        <w:tabs>
          <w:tab w:val="left" w:pos="1075"/>
        </w:tabs>
        <w:autoSpaceDE w:val="0"/>
        <w:autoSpaceDN w:val="0"/>
        <w:spacing w:after="0" w:line="240" w:lineRule="auto"/>
        <w:ind w:firstLine="709"/>
        <w:jc w:val="both"/>
        <w:rPr>
          <w:rFonts w:ascii="Times New Roman" w:hAnsi="Times New Roman"/>
          <w:sz w:val="28"/>
          <w:szCs w:val="28"/>
        </w:rPr>
      </w:pPr>
      <w:r w:rsidRPr="009A1305">
        <w:rPr>
          <w:rFonts w:ascii="Times New Roman" w:hAnsi="Times New Roman"/>
          <w:sz w:val="28"/>
          <w:szCs w:val="28"/>
        </w:rPr>
        <w:t xml:space="preserve">«Индивидуальная карта» представлена в виде таблицы. В данной индивидуальной карте ребенка, представлена полная информация по прохождению мониторинга, мероприятия </w:t>
      </w:r>
      <w:r w:rsidRPr="009A1305">
        <w:rPr>
          <w:rFonts w:ascii="Times New Roman" w:eastAsia="Times New Roman" w:hAnsi="Times New Roman"/>
          <w:bCs/>
          <w:sz w:val="28"/>
          <w:szCs w:val="28"/>
          <w:lang w:bidi="en-US"/>
        </w:rPr>
        <w:t xml:space="preserve">по результатам контроля разработаны с учетом возрастных особенностей детей дошкольного возраста. </w:t>
      </w:r>
    </w:p>
    <w:p w:rsidR="002010C9" w:rsidRPr="009A1305" w:rsidRDefault="00D8548F" w:rsidP="00F661C1">
      <w:pPr>
        <w:widowControl w:val="0"/>
        <w:tabs>
          <w:tab w:val="left" w:pos="1075"/>
        </w:tabs>
        <w:autoSpaceDE w:val="0"/>
        <w:autoSpaceDN w:val="0"/>
        <w:spacing w:after="0" w:line="240" w:lineRule="auto"/>
        <w:ind w:firstLine="709"/>
        <w:jc w:val="both"/>
        <w:rPr>
          <w:rFonts w:ascii="Times New Roman" w:hAnsi="Times New Roman"/>
          <w:sz w:val="28"/>
          <w:szCs w:val="28"/>
        </w:rPr>
      </w:pPr>
      <w:r w:rsidRPr="009A1305">
        <w:rPr>
          <w:rFonts w:ascii="Times New Roman" w:eastAsia="Times New Roman" w:hAnsi="Times New Roman"/>
          <w:bCs/>
          <w:sz w:val="28"/>
          <w:szCs w:val="28"/>
          <w:lang w:bidi="en-US"/>
        </w:rPr>
        <w:t>Видео занятия и видео задания разработаны с применением мультимедийных технологий, цифровых компетенций, соответствующих данной возрастной группе.</w:t>
      </w:r>
      <w:r w:rsidR="004E40BE" w:rsidRPr="009A1305">
        <w:rPr>
          <w:rFonts w:ascii="Times New Roman" w:eastAsia="Times New Roman" w:hAnsi="Times New Roman"/>
          <w:bCs/>
          <w:sz w:val="28"/>
          <w:szCs w:val="28"/>
          <w:lang w:bidi="en-US"/>
        </w:rPr>
        <w:t xml:space="preserve"> </w:t>
      </w:r>
      <w:r w:rsidR="00AD20CE" w:rsidRPr="009A1305">
        <w:rPr>
          <w:rFonts w:ascii="Times New Roman" w:eastAsia="Times New Roman" w:hAnsi="Times New Roman"/>
          <w:bCs/>
          <w:sz w:val="28"/>
          <w:szCs w:val="28"/>
          <w:lang w:val="kk-KZ" w:bidi="en-US"/>
        </w:rPr>
        <w:t>Пример заполнения и</w:t>
      </w:r>
      <w:r w:rsidR="004E40BE" w:rsidRPr="009A1305">
        <w:rPr>
          <w:rFonts w:ascii="Times New Roman" w:eastAsia="Times New Roman" w:hAnsi="Times New Roman"/>
          <w:bCs/>
          <w:sz w:val="28"/>
          <w:szCs w:val="28"/>
          <w:lang w:bidi="en-US"/>
        </w:rPr>
        <w:t>ндивидуальн</w:t>
      </w:r>
      <w:r w:rsidR="00AD20CE" w:rsidRPr="009A1305">
        <w:rPr>
          <w:rFonts w:ascii="Times New Roman" w:eastAsia="Times New Roman" w:hAnsi="Times New Roman"/>
          <w:bCs/>
          <w:sz w:val="28"/>
          <w:szCs w:val="28"/>
          <w:lang w:val="kk-KZ" w:bidi="en-US"/>
        </w:rPr>
        <w:t>ой</w:t>
      </w:r>
      <w:r w:rsidR="004E40BE" w:rsidRPr="009A1305">
        <w:rPr>
          <w:rFonts w:ascii="Times New Roman" w:eastAsia="Times New Roman" w:hAnsi="Times New Roman"/>
          <w:bCs/>
          <w:sz w:val="28"/>
          <w:szCs w:val="28"/>
          <w:lang w:bidi="en-US"/>
        </w:rPr>
        <w:t xml:space="preserve"> карт</w:t>
      </w:r>
      <w:r w:rsidR="00AD20CE" w:rsidRPr="009A1305">
        <w:rPr>
          <w:rFonts w:ascii="Times New Roman" w:eastAsia="Times New Roman" w:hAnsi="Times New Roman"/>
          <w:bCs/>
          <w:sz w:val="28"/>
          <w:szCs w:val="28"/>
          <w:lang w:val="kk-KZ" w:bidi="en-US"/>
        </w:rPr>
        <w:t>ы</w:t>
      </w:r>
      <w:r w:rsidR="002010C9" w:rsidRPr="009A1305">
        <w:rPr>
          <w:rFonts w:ascii="Times New Roman" w:eastAsia="Times New Roman" w:hAnsi="Times New Roman"/>
          <w:bCs/>
          <w:sz w:val="28"/>
          <w:szCs w:val="28"/>
          <w:lang w:bidi="en-US"/>
        </w:rPr>
        <w:t xml:space="preserve"> </w:t>
      </w:r>
      <w:r w:rsidR="00CC7ADD">
        <w:rPr>
          <w:rFonts w:ascii="Times New Roman" w:eastAsia="Times New Roman" w:hAnsi="Times New Roman"/>
          <w:bCs/>
          <w:sz w:val="28"/>
          <w:szCs w:val="28"/>
          <w:lang w:bidi="en-US"/>
        </w:rPr>
        <w:t xml:space="preserve">развития ребенка </w:t>
      </w:r>
      <w:r w:rsidR="002010C9" w:rsidRPr="009A1305">
        <w:rPr>
          <w:rFonts w:ascii="Times New Roman" w:eastAsia="Times New Roman" w:hAnsi="Times New Roman"/>
          <w:bCs/>
          <w:sz w:val="28"/>
          <w:szCs w:val="28"/>
          <w:lang w:bidi="en-US"/>
        </w:rPr>
        <w:t>представлен в соответствии с рисунко</w:t>
      </w:r>
      <w:r w:rsidR="00065D28" w:rsidRPr="009A1305">
        <w:rPr>
          <w:rFonts w:ascii="Times New Roman" w:eastAsia="Times New Roman" w:hAnsi="Times New Roman"/>
          <w:bCs/>
          <w:sz w:val="28"/>
          <w:szCs w:val="28"/>
          <w:lang w:bidi="en-US"/>
        </w:rPr>
        <w:t>м 4.</w:t>
      </w:r>
      <w:r w:rsidR="00585B4A">
        <w:rPr>
          <w:rFonts w:ascii="Times New Roman" w:eastAsia="Times New Roman" w:hAnsi="Times New Roman"/>
          <w:bCs/>
          <w:sz w:val="28"/>
          <w:szCs w:val="28"/>
          <w:lang w:bidi="en-US"/>
        </w:rPr>
        <w:t>7</w:t>
      </w:r>
      <w:r w:rsidR="002010C9" w:rsidRPr="009A1305">
        <w:rPr>
          <w:rFonts w:ascii="Times New Roman" w:eastAsia="Times New Roman" w:hAnsi="Times New Roman"/>
          <w:bCs/>
          <w:sz w:val="28"/>
          <w:szCs w:val="28"/>
          <w:lang w:bidi="en-US"/>
        </w:rPr>
        <w:t>.</w:t>
      </w:r>
    </w:p>
    <w:p w:rsidR="00A65550" w:rsidRDefault="00A65550" w:rsidP="00981CA1">
      <w:pPr>
        <w:widowControl w:val="0"/>
        <w:tabs>
          <w:tab w:val="left" w:pos="1075"/>
        </w:tabs>
        <w:autoSpaceDE w:val="0"/>
        <w:autoSpaceDN w:val="0"/>
        <w:spacing w:after="0" w:line="240" w:lineRule="auto"/>
        <w:ind w:firstLine="567"/>
        <w:jc w:val="center"/>
        <w:rPr>
          <w:rFonts w:ascii="Times New Roman" w:hAnsi="Times New Roman"/>
          <w:color w:val="000000"/>
          <w:sz w:val="28"/>
          <w:szCs w:val="28"/>
        </w:rPr>
      </w:pPr>
    </w:p>
    <w:p w:rsidR="00A65550" w:rsidRPr="00A65550" w:rsidRDefault="00A65550" w:rsidP="00F661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11142" cy="3385457"/>
            <wp:effectExtent l="0" t="0" r="8890" b="5715"/>
            <wp:docPr id="11" name="Рисунок 11" descr="C:\Users\Aitim\AppData\Local\Packages\Microsoft.Windows.Photos_8wekyb3d8bbwe\TempState\ShareServiceTempFolder\Снимок экрана 2024-03-02 094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itim\AppData\Local\Packages\Microsoft.Windows.Photos_8wekyb3d8bbwe\TempState\ShareServiceTempFolder\Снимок экрана 2024-03-02 094826.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16310" cy="3388367"/>
                    </a:xfrm>
                    <a:prstGeom prst="rect">
                      <a:avLst/>
                    </a:prstGeom>
                    <a:noFill/>
                    <a:ln>
                      <a:noFill/>
                    </a:ln>
                  </pic:spPr>
                </pic:pic>
              </a:graphicData>
            </a:graphic>
          </wp:inline>
        </w:drawing>
      </w:r>
    </w:p>
    <w:p w:rsidR="00F661C1" w:rsidRPr="00F661C1" w:rsidRDefault="00F661C1" w:rsidP="00981CA1">
      <w:pPr>
        <w:widowControl w:val="0"/>
        <w:tabs>
          <w:tab w:val="left" w:pos="1075"/>
        </w:tabs>
        <w:autoSpaceDE w:val="0"/>
        <w:autoSpaceDN w:val="0"/>
        <w:spacing w:after="0" w:line="240" w:lineRule="auto"/>
        <w:ind w:firstLine="567"/>
        <w:jc w:val="center"/>
        <w:rPr>
          <w:rFonts w:ascii="Times New Roman" w:hAnsi="Times New Roman"/>
          <w:color w:val="000000"/>
          <w:sz w:val="16"/>
          <w:szCs w:val="16"/>
        </w:rPr>
      </w:pPr>
    </w:p>
    <w:p w:rsidR="00A65550" w:rsidRPr="00F661C1" w:rsidRDefault="00F661C1" w:rsidP="00F661C1">
      <w:pPr>
        <w:widowControl w:val="0"/>
        <w:tabs>
          <w:tab w:val="left" w:pos="1075"/>
        </w:tabs>
        <w:autoSpaceDE w:val="0"/>
        <w:autoSpaceDN w:val="0"/>
        <w:spacing w:after="0" w:line="240" w:lineRule="auto"/>
        <w:jc w:val="center"/>
        <w:rPr>
          <w:rFonts w:ascii="Times New Roman" w:hAnsi="Times New Roman"/>
          <w:color w:val="000000"/>
          <w:sz w:val="24"/>
          <w:szCs w:val="24"/>
          <w:lang w:val="kk-KZ"/>
        </w:rPr>
      </w:pPr>
      <w:r w:rsidRPr="00F661C1">
        <w:rPr>
          <w:rFonts w:ascii="Times New Roman" w:hAnsi="Times New Roman"/>
          <w:color w:val="000000"/>
          <w:sz w:val="24"/>
          <w:szCs w:val="24"/>
          <w:lang w:val="kk-KZ"/>
        </w:rPr>
        <w:t>а</w:t>
      </w:r>
    </w:p>
    <w:p w:rsidR="00A4181B" w:rsidRPr="00A4181B" w:rsidRDefault="00A4181B" w:rsidP="00F661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96000" cy="3698790"/>
            <wp:effectExtent l="0" t="0" r="0" b="0"/>
            <wp:docPr id="12" name="Рисунок 12" descr="C:\Users\Aitim\AppData\Local\Packages\Microsoft.Windows.Photos_8wekyb3d8bbwe\TempState\ShareServiceTempFolder\Снимок экрана 2024-03-02 094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itim\AppData\Local\Packages\Microsoft.Windows.Photos_8wekyb3d8bbwe\TempState\ShareServiceTempFolder\Снимок экрана 2024-03-02 094203.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98353" cy="3700218"/>
                    </a:xfrm>
                    <a:prstGeom prst="rect">
                      <a:avLst/>
                    </a:prstGeom>
                    <a:noFill/>
                    <a:ln>
                      <a:noFill/>
                    </a:ln>
                  </pic:spPr>
                </pic:pic>
              </a:graphicData>
            </a:graphic>
          </wp:inline>
        </w:drawing>
      </w:r>
    </w:p>
    <w:p w:rsidR="00F661C1" w:rsidRPr="00F661C1" w:rsidRDefault="00F661C1" w:rsidP="00981CA1">
      <w:pPr>
        <w:widowControl w:val="0"/>
        <w:tabs>
          <w:tab w:val="left" w:pos="1075"/>
        </w:tabs>
        <w:autoSpaceDE w:val="0"/>
        <w:autoSpaceDN w:val="0"/>
        <w:spacing w:after="0" w:line="240" w:lineRule="auto"/>
        <w:ind w:firstLine="567"/>
        <w:jc w:val="center"/>
        <w:rPr>
          <w:rFonts w:ascii="Times New Roman" w:hAnsi="Times New Roman"/>
          <w:color w:val="000000"/>
          <w:sz w:val="16"/>
          <w:szCs w:val="16"/>
        </w:rPr>
      </w:pPr>
    </w:p>
    <w:p w:rsidR="00F661C1" w:rsidRPr="00F661C1" w:rsidRDefault="00F661C1" w:rsidP="00F661C1">
      <w:pPr>
        <w:widowControl w:val="0"/>
        <w:tabs>
          <w:tab w:val="left" w:pos="1075"/>
        </w:tabs>
        <w:autoSpaceDE w:val="0"/>
        <w:autoSpaceDN w:val="0"/>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б</w:t>
      </w:r>
    </w:p>
    <w:p w:rsidR="00F661C1" w:rsidRPr="00F661C1" w:rsidRDefault="00F661C1" w:rsidP="00F661C1">
      <w:pPr>
        <w:widowControl w:val="0"/>
        <w:tabs>
          <w:tab w:val="left" w:pos="1075"/>
        </w:tabs>
        <w:autoSpaceDE w:val="0"/>
        <w:autoSpaceDN w:val="0"/>
        <w:spacing w:after="0" w:line="240" w:lineRule="auto"/>
        <w:jc w:val="center"/>
        <w:rPr>
          <w:rFonts w:ascii="Times New Roman" w:hAnsi="Times New Roman"/>
          <w:color w:val="000000"/>
          <w:sz w:val="16"/>
          <w:szCs w:val="16"/>
          <w:lang w:val="kk-KZ"/>
        </w:rPr>
      </w:pPr>
    </w:p>
    <w:p w:rsidR="00A4181B" w:rsidRPr="00F661C1" w:rsidRDefault="00A4181B" w:rsidP="00F661C1">
      <w:pPr>
        <w:widowControl w:val="0"/>
        <w:tabs>
          <w:tab w:val="left" w:pos="1075"/>
        </w:tabs>
        <w:autoSpaceDE w:val="0"/>
        <w:autoSpaceDN w:val="0"/>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rPr>
        <w:t>Рисунок 4.</w:t>
      </w:r>
      <w:r w:rsidR="00585B4A">
        <w:rPr>
          <w:rFonts w:ascii="Times New Roman" w:hAnsi="Times New Roman"/>
          <w:color w:val="000000"/>
          <w:sz w:val="28"/>
          <w:szCs w:val="28"/>
          <w:lang w:val="kk-KZ"/>
        </w:rPr>
        <w:t>7</w:t>
      </w:r>
      <w:r>
        <w:rPr>
          <w:rFonts w:ascii="Times New Roman" w:hAnsi="Times New Roman"/>
          <w:color w:val="000000"/>
          <w:sz w:val="28"/>
          <w:szCs w:val="28"/>
        </w:rPr>
        <w:t xml:space="preserve"> −</w:t>
      </w:r>
      <w:r>
        <w:rPr>
          <w:rFonts w:ascii="Times New Roman" w:eastAsia="Times New Roman" w:hAnsi="Times New Roman"/>
          <w:bCs/>
          <w:color w:val="000000"/>
          <w:sz w:val="28"/>
          <w:szCs w:val="28"/>
          <w:lang w:bidi="en-US"/>
        </w:rPr>
        <w:t xml:space="preserve"> </w:t>
      </w:r>
      <w:r w:rsidRPr="00140889">
        <w:rPr>
          <w:rFonts w:ascii="Times New Roman" w:hAnsi="Times New Roman"/>
          <w:color w:val="000000"/>
          <w:sz w:val="28"/>
          <w:szCs w:val="28"/>
        </w:rPr>
        <w:t>«</w:t>
      </w:r>
      <w:r>
        <w:rPr>
          <w:rFonts w:ascii="Times New Roman" w:hAnsi="Times New Roman"/>
          <w:color w:val="000000"/>
          <w:sz w:val="28"/>
          <w:szCs w:val="28"/>
        </w:rPr>
        <w:t>Пример и</w:t>
      </w:r>
      <w:r w:rsidRPr="00140889">
        <w:rPr>
          <w:rFonts w:ascii="Times New Roman" w:hAnsi="Times New Roman"/>
          <w:color w:val="000000"/>
          <w:sz w:val="28"/>
          <w:szCs w:val="28"/>
        </w:rPr>
        <w:t>ндивидуальн</w:t>
      </w:r>
      <w:r>
        <w:rPr>
          <w:rFonts w:ascii="Times New Roman" w:hAnsi="Times New Roman"/>
          <w:color w:val="000000"/>
          <w:sz w:val="28"/>
          <w:szCs w:val="28"/>
        </w:rPr>
        <w:t>ой карты развития ребенка по результатам 3-х мониторингов за период 2023-2024 учебный год</w:t>
      </w:r>
      <w:r w:rsidRPr="00140889">
        <w:rPr>
          <w:rFonts w:ascii="Times New Roman" w:hAnsi="Times New Roman"/>
          <w:color w:val="000000"/>
          <w:sz w:val="28"/>
          <w:szCs w:val="28"/>
        </w:rPr>
        <w:t>»</w:t>
      </w:r>
      <w:r w:rsidR="00F661C1">
        <w:rPr>
          <w:rFonts w:ascii="Times New Roman" w:hAnsi="Times New Roman"/>
          <w:color w:val="000000"/>
          <w:sz w:val="28"/>
          <w:szCs w:val="28"/>
          <w:lang w:val="kk-KZ"/>
        </w:rPr>
        <w:t>, лист 1</w:t>
      </w:r>
    </w:p>
    <w:p w:rsidR="004672CE" w:rsidRPr="004672CE" w:rsidRDefault="008825BB" w:rsidP="00F661C1">
      <w:pPr>
        <w:spacing w:after="0" w:line="240" w:lineRule="auto"/>
        <w:jc w:val="center"/>
        <w:rPr>
          <w:rFonts w:ascii="Times New Roman" w:eastAsia="Times New Roman" w:hAnsi="Times New Roman"/>
          <w:sz w:val="24"/>
          <w:szCs w:val="24"/>
          <w:lang w:eastAsia="ru-RU"/>
        </w:rPr>
      </w:pPr>
      <w:r w:rsidRPr="008825BB">
        <w:rPr>
          <w:rFonts w:ascii="Times New Roman" w:eastAsia="Times New Roman" w:hAnsi="Times New Roman"/>
          <w:noProof/>
          <w:sz w:val="24"/>
          <w:szCs w:val="24"/>
          <w:lang w:eastAsia="ru-RU"/>
        </w:rPr>
        <w:drawing>
          <wp:inline distT="0" distB="0" distL="0" distR="0">
            <wp:extent cx="6030595" cy="4191354"/>
            <wp:effectExtent l="0" t="0" r="8255" b="0"/>
            <wp:docPr id="22" name="Picture 2" descr="C:\Users\Aitim\AppData\Local\Packages\Microsoft.Windows.Photos_8wekyb3d8bbwe\TempState\ShareServiceTempFolder\Снимок экрана 2024-03-02 14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itim\AppData\Local\Packages\Microsoft.Windows.Photos_8wekyb3d8bbwe\TempState\ShareServiceTempFolder\Снимок экрана 2024-03-02 143848.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30595" cy="4191354"/>
                    </a:xfrm>
                    <a:prstGeom prst="rect">
                      <a:avLst/>
                    </a:prstGeom>
                    <a:noFill/>
                    <a:extLst/>
                  </pic:spPr>
                </pic:pic>
              </a:graphicData>
            </a:graphic>
          </wp:inline>
        </w:drawing>
      </w:r>
    </w:p>
    <w:p w:rsidR="00585B4A" w:rsidRPr="00585B4A" w:rsidRDefault="00585B4A" w:rsidP="00F661C1">
      <w:pPr>
        <w:widowControl w:val="0"/>
        <w:tabs>
          <w:tab w:val="left" w:pos="1075"/>
        </w:tabs>
        <w:autoSpaceDE w:val="0"/>
        <w:autoSpaceDN w:val="0"/>
        <w:spacing w:after="0" w:line="240" w:lineRule="auto"/>
        <w:jc w:val="center"/>
        <w:rPr>
          <w:rFonts w:ascii="Times New Roman" w:hAnsi="Times New Roman"/>
          <w:color w:val="000000"/>
          <w:sz w:val="16"/>
          <w:szCs w:val="16"/>
        </w:rPr>
      </w:pPr>
    </w:p>
    <w:p w:rsidR="004672CE" w:rsidRDefault="004672CE" w:rsidP="00F661C1">
      <w:pPr>
        <w:widowControl w:val="0"/>
        <w:tabs>
          <w:tab w:val="left" w:pos="1075"/>
        </w:tabs>
        <w:autoSpaceDE w:val="0"/>
        <w:autoSpaceDN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Рисунок 4.</w:t>
      </w:r>
      <w:r w:rsidR="00585B4A">
        <w:rPr>
          <w:rFonts w:ascii="Times New Roman" w:hAnsi="Times New Roman"/>
          <w:color w:val="000000"/>
          <w:sz w:val="28"/>
          <w:szCs w:val="28"/>
        </w:rPr>
        <w:t>7</w:t>
      </w:r>
      <w:r w:rsidR="00F661C1">
        <w:rPr>
          <w:rFonts w:ascii="Times New Roman" w:hAnsi="Times New Roman"/>
          <w:color w:val="000000"/>
          <w:sz w:val="28"/>
          <w:szCs w:val="28"/>
        </w:rPr>
        <w:t>, лист</w:t>
      </w:r>
      <w:r w:rsidR="00F661C1">
        <w:rPr>
          <w:rFonts w:ascii="Times New Roman" w:hAnsi="Times New Roman"/>
          <w:color w:val="000000"/>
          <w:sz w:val="28"/>
          <w:szCs w:val="28"/>
          <w:lang w:val="kk-KZ"/>
        </w:rPr>
        <w:t xml:space="preserve"> 2</w:t>
      </w:r>
    </w:p>
    <w:p w:rsidR="004E40BE" w:rsidRDefault="004E40BE" w:rsidP="00981CA1">
      <w:pPr>
        <w:widowControl w:val="0"/>
        <w:tabs>
          <w:tab w:val="left" w:pos="1075"/>
        </w:tabs>
        <w:autoSpaceDE w:val="0"/>
        <w:autoSpaceDN w:val="0"/>
        <w:spacing w:after="0" w:line="240" w:lineRule="auto"/>
        <w:ind w:firstLine="567"/>
        <w:jc w:val="center"/>
        <w:rPr>
          <w:rFonts w:ascii="Times New Roman" w:eastAsia="Times New Roman" w:hAnsi="Times New Roman"/>
          <w:bCs/>
          <w:color w:val="000000"/>
          <w:sz w:val="28"/>
          <w:szCs w:val="28"/>
          <w:lang w:bidi="en-US"/>
        </w:rPr>
      </w:pPr>
    </w:p>
    <w:p w:rsidR="003A6C01" w:rsidRDefault="004E40BE" w:rsidP="00F661C1">
      <w:pPr>
        <w:widowControl w:val="0"/>
        <w:tabs>
          <w:tab w:val="left" w:pos="1075"/>
        </w:tabs>
        <w:autoSpaceDE w:val="0"/>
        <w:autoSpaceDN w:val="0"/>
        <w:spacing w:after="0" w:line="240" w:lineRule="auto"/>
        <w:ind w:firstLine="709"/>
        <w:jc w:val="both"/>
        <w:rPr>
          <w:rFonts w:ascii="Times New Roman" w:eastAsia="Times New Roman" w:hAnsi="Times New Roman"/>
          <w:bCs/>
          <w:color w:val="000000"/>
          <w:sz w:val="28"/>
          <w:szCs w:val="28"/>
          <w:lang w:bidi="en-US"/>
        </w:rPr>
      </w:pPr>
      <w:r>
        <w:rPr>
          <w:rFonts w:ascii="Times New Roman" w:eastAsia="Times New Roman" w:hAnsi="Times New Roman"/>
          <w:bCs/>
          <w:color w:val="000000"/>
          <w:sz w:val="28"/>
          <w:szCs w:val="28"/>
          <w:lang w:bidi="en-US"/>
        </w:rPr>
        <w:t xml:space="preserve">В </w:t>
      </w:r>
      <w:r w:rsidR="003A6C01" w:rsidRPr="00140889">
        <w:rPr>
          <w:rFonts w:ascii="Times New Roman" w:eastAsia="Times New Roman" w:hAnsi="Times New Roman"/>
          <w:bCs/>
          <w:color w:val="000000"/>
          <w:sz w:val="28"/>
          <w:szCs w:val="28"/>
          <w:lang w:bidi="en-US"/>
        </w:rPr>
        <w:t>пункте схемы «Видео занятия»</w:t>
      </w:r>
      <w:r w:rsidR="008D109C">
        <w:rPr>
          <w:rFonts w:ascii="Times New Roman" w:eastAsia="Times New Roman" w:hAnsi="Times New Roman"/>
          <w:bCs/>
          <w:color w:val="000000"/>
          <w:sz w:val="28"/>
          <w:szCs w:val="28"/>
          <w:lang w:bidi="en-US"/>
        </w:rPr>
        <w:t xml:space="preserve"> «Видео задания»</w:t>
      </w:r>
      <w:r w:rsidR="003A6C01" w:rsidRPr="00140889">
        <w:rPr>
          <w:rFonts w:ascii="Times New Roman" w:eastAsia="Times New Roman" w:hAnsi="Times New Roman"/>
          <w:bCs/>
          <w:color w:val="000000"/>
          <w:sz w:val="28"/>
          <w:szCs w:val="28"/>
          <w:lang w:bidi="en-US"/>
        </w:rPr>
        <w:t>, представлены разработанные</w:t>
      </w:r>
      <w:r w:rsidR="007F7CA7">
        <w:rPr>
          <w:rFonts w:ascii="Times New Roman" w:eastAsia="Times New Roman" w:hAnsi="Times New Roman"/>
          <w:bCs/>
          <w:color w:val="000000"/>
          <w:sz w:val="28"/>
          <w:szCs w:val="28"/>
          <w:lang w:bidi="en-US"/>
        </w:rPr>
        <w:t xml:space="preserve"> организованные деятельности</w:t>
      </w:r>
      <w:r w:rsidR="003A6C01" w:rsidRPr="00140889">
        <w:rPr>
          <w:rFonts w:ascii="Times New Roman" w:eastAsia="Times New Roman" w:hAnsi="Times New Roman"/>
          <w:bCs/>
          <w:color w:val="000000"/>
          <w:sz w:val="28"/>
          <w:szCs w:val="28"/>
          <w:lang w:bidi="en-US"/>
        </w:rPr>
        <w:t xml:space="preserve"> и задания для коррекционной работы по итогам мониторинга. Данные занятия и задания можно дополнять и дорабатывать, что сделает систему более гибкой, в применении и данная система будет рассчитана на удобство в применении. Это позволит снизить </w:t>
      </w:r>
      <w:r w:rsidR="008D109C">
        <w:rPr>
          <w:rFonts w:ascii="Times New Roman" w:eastAsia="Times New Roman" w:hAnsi="Times New Roman"/>
          <w:bCs/>
          <w:color w:val="000000"/>
          <w:sz w:val="28"/>
          <w:szCs w:val="28"/>
          <w:lang w:bidi="en-US"/>
        </w:rPr>
        <w:t xml:space="preserve">нагрузку с каждого воспитателя </w:t>
      </w:r>
      <w:r w:rsidR="003A6C01" w:rsidRPr="00140889">
        <w:rPr>
          <w:rFonts w:ascii="Times New Roman" w:eastAsia="Times New Roman" w:hAnsi="Times New Roman"/>
          <w:bCs/>
          <w:color w:val="000000"/>
          <w:sz w:val="28"/>
          <w:szCs w:val="28"/>
          <w:lang w:bidi="en-US"/>
        </w:rPr>
        <w:t>что</w:t>
      </w:r>
      <w:r w:rsidR="008D109C">
        <w:rPr>
          <w:rFonts w:ascii="Times New Roman" w:eastAsia="Times New Roman" w:hAnsi="Times New Roman"/>
          <w:bCs/>
          <w:color w:val="000000"/>
          <w:sz w:val="28"/>
          <w:szCs w:val="28"/>
          <w:lang w:bidi="en-US"/>
        </w:rPr>
        <w:t>,</w:t>
      </w:r>
      <w:r w:rsidR="003A6C01" w:rsidRPr="00140889">
        <w:rPr>
          <w:rFonts w:ascii="Times New Roman" w:eastAsia="Times New Roman" w:hAnsi="Times New Roman"/>
          <w:bCs/>
          <w:color w:val="000000"/>
          <w:sz w:val="28"/>
          <w:szCs w:val="28"/>
          <w:lang w:bidi="en-US"/>
        </w:rPr>
        <w:t xml:space="preserve"> безусловно</w:t>
      </w:r>
      <w:r w:rsidR="008D109C">
        <w:rPr>
          <w:rFonts w:ascii="Times New Roman" w:eastAsia="Times New Roman" w:hAnsi="Times New Roman"/>
          <w:bCs/>
          <w:color w:val="000000"/>
          <w:sz w:val="28"/>
          <w:szCs w:val="28"/>
          <w:lang w:bidi="en-US"/>
        </w:rPr>
        <w:t>,</w:t>
      </w:r>
      <w:r w:rsidR="003A6C01" w:rsidRPr="00140889">
        <w:rPr>
          <w:rFonts w:ascii="Times New Roman" w:eastAsia="Times New Roman" w:hAnsi="Times New Roman"/>
          <w:bCs/>
          <w:color w:val="000000"/>
          <w:sz w:val="28"/>
          <w:szCs w:val="28"/>
          <w:lang w:bidi="en-US"/>
        </w:rPr>
        <w:t xml:space="preserve"> повлияет на качество воспитательно-образовательного процесса в дошкольной организации.</w:t>
      </w:r>
    </w:p>
    <w:p w:rsidR="00D8548F" w:rsidRDefault="00D8548F" w:rsidP="00F661C1">
      <w:pPr>
        <w:widowControl w:val="0"/>
        <w:tabs>
          <w:tab w:val="left" w:pos="1075"/>
        </w:tabs>
        <w:autoSpaceDE w:val="0"/>
        <w:autoSpaceDN w:val="0"/>
        <w:spacing w:after="0" w:line="240" w:lineRule="auto"/>
        <w:ind w:firstLine="709"/>
        <w:jc w:val="both"/>
        <w:rPr>
          <w:rFonts w:ascii="Times New Roman" w:hAnsi="Times New Roman"/>
          <w:color w:val="000000"/>
          <w:sz w:val="28"/>
          <w:szCs w:val="28"/>
        </w:rPr>
      </w:pPr>
      <w:r w:rsidRPr="00140889">
        <w:rPr>
          <w:rFonts w:ascii="Times New Roman" w:hAnsi="Times New Roman"/>
          <w:color w:val="000000"/>
          <w:sz w:val="28"/>
          <w:szCs w:val="28"/>
        </w:rPr>
        <w:t>Следую</w:t>
      </w:r>
      <w:r w:rsidR="00AB3A57">
        <w:rPr>
          <w:rFonts w:ascii="Times New Roman" w:hAnsi="Times New Roman"/>
          <w:color w:val="000000"/>
          <w:sz w:val="28"/>
          <w:szCs w:val="28"/>
        </w:rPr>
        <w:t xml:space="preserve">щая категория «Организованная </w:t>
      </w:r>
      <w:r w:rsidRPr="00140889">
        <w:rPr>
          <w:rFonts w:ascii="Times New Roman" w:hAnsi="Times New Roman"/>
          <w:color w:val="000000"/>
          <w:sz w:val="28"/>
          <w:szCs w:val="28"/>
        </w:rPr>
        <w:t xml:space="preserve">деятельность» здесь представлены 12 </w:t>
      </w:r>
      <w:r w:rsidR="00AB3A57">
        <w:rPr>
          <w:rFonts w:ascii="Times New Roman" w:hAnsi="Times New Roman"/>
          <w:color w:val="000000"/>
          <w:sz w:val="28"/>
          <w:szCs w:val="28"/>
        </w:rPr>
        <w:t>видов организованных деятельностей</w:t>
      </w:r>
      <w:r w:rsidRPr="00140889">
        <w:rPr>
          <w:rFonts w:ascii="Times New Roman" w:hAnsi="Times New Roman"/>
          <w:color w:val="000000"/>
          <w:sz w:val="28"/>
          <w:szCs w:val="28"/>
        </w:rPr>
        <w:t>, которые проводятся на протяжении всего года в дошкольной организации.</w:t>
      </w:r>
    </w:p>
    <w:p w:rsidR="00AD20CE" w:rsidRDefault="00AD20CE" w:rsidP="00F661C1">
      <w:pPr>
        <w:widowControl w:val="0"/>
        <w:tabs>
          <w:tab w:val="left" w:pos="1075"/>
        </w:tabs>
        <w:autoSpaceDE w:val="0"/>
        <w:autoSpaceDN w:val="0"/>
        <w:spacing w:after="0" w:line="240" w:lineRule="auto"/>
        <w:ind w:firstLine="709"/>
        <w:jc w:val="both"/>
        <w:rPr>
          <w:rFonts w:ascii="Times New Roman" w:hAnsi="Times New Roman"/>
          <w:color w:val="000000"/>
          <w:sz w:val="28"/>
          <w:szCs w:val="28"/>
        </w:rPr>
      </w:pPr>
    </w:p>
    <w:p w:rsidR="00C648A7" w:rsidRPr="00140889" w:rsidRDefault="003F4928" w:rsidP="00F661C1">
      <w:pPr>
        <w:pStyle w:val="1"/>
        <w:jc w:val="both"/>
        <w:rPr>
          <w:caps w:val="0"/>
          <w:szCs w:val="28"/>
        </w:rPr>
      </w:pPr>
      <w:bookmarkStart w:id="75" w:name="_Toc135007283"/>
      <w:bookmarkStart w:id="76" w:name="_Toc160285260"/>
      <w:r w:rsidRPr="00140889">
        <w:rPr>
          <w:caps w:val="0"/>
          <w:szCs w:val="28"/>
        </w:rPr>
        <w:t xml:space="preserve">Выводы по </w:t>
      </w:r>
      <w:r w:rsidR="00F661C1">
        <w:rPr>
          <w:caps w:val="0"/>
          <w:szCs w:val="28"/>
        </w:rPr>
        <w:t>разделу</w:t>
      </w:r>
      <w:r w:rsidRPr="00140889">
        <w:rPr>
          <w:caps w:val="0"/>
          <w:szCs w:val="28"/>
        </w:rPr>
        <w:t xml:space="preserve"> </w:t>
      </w:r>
      <w:bookmarkEnd w:id="75"/>
      <w:r w:rsidR="003A6C01" w:rsidRPr="00140889">
        <w:rPr>
          <w:caps w:val="0"/>
          <w:szCs w:val="28"/>
        </w:rPr>
        <w:t>4</w:t>
      </w:r>
      <w:bookmarkEnd w:id="76"/>
    </w:p>
    <w:p w:rsidR="00926C31" w:rsidRPr="00140889" w:rsidRDefault="00926C31"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color w:val="000000"/>
          <w:sz w:val="28"/>
          <w:szCs w:val="28"/>
        </w:rPr>
        <w:t xml:space="preserve">1. В результате анализа информационных процессов мониторинга сформированности навыков у дошкольников были выявлены основные этапы и методы мониторинга, а также определены показатели, характеризующие уровень сформированности навыков у дошкольников. Эти показатели включают в себя знания, умения и навыки, которые развиваются в ходе дошкольного образования. Результаты анализа помогли определить основные требования к модели информационно-образовательной среды, которые </w:t>
      </w:r>
      <w:r w:rsidRPr="00140889">
        <w:rPr>
          <w:rFonts w:ascii="Times New Roman" w:hAnsi="Times New Roman"/>
          <w:sz w:val="28"/>
          <w:szCs w:val="28"/>
        </w:rPr>
        <w:t>необходимо учитывать при ее разработке.</w:t>
      </w:r>
    </w:p>
    <w:p w:rsidR="00926C31" w:rsidRPr="00140889" w:rsidRDefault="00926C31" w:rsidP="00F661C1">
      <w:pPr>
        <w:widowControl w:val="0"/>
        <w:spacing w:after="0" w:line="240" w:lineRule="auto"/>
        <w:ind w:firstLine="709"/>
        <w:jc w:val="both"/>
        <w:rPr>
          <w:rFonts w:ascii="Times New Roman" w:hAnsi="Times New Roman"/>
          <w:sz w:val="28"/>
          <w:szCs w:val="28"/>
        </w:rPr>
      </w:pPr>
      <w:r w:rsidRPr="00140889">
        <w:rPr>
          <w:rFonts w:ascii="Times New Roman" w:hAnsi="Times New Roman"/>
          <w:sz w:val="28"/>
          <w:szCs w:val="28"/>
        </w:rPr>
        <w:t xml:space="preserve">2. Разработана структура предоставления данных. На сегодняшний день данная структура является единственной в дошкольном образовании Казахстана, которая дает возможность систематизировать и автоматизировать процесс организации мониторинга. Данная структура дает возможность качественно и точно определить уровни, а также инструменты для корректировки работы с данными детьми на основе полученных результатов. </w:t>
      </w:r>
    </w:p>
    <w:p w:rsidR="00926C31" w:rsidRDefault="00555AB7" w:rsidP="00F661C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3</w:t>
      </w:r>
      <w:r w:rsidR="00926C31" w:rsidRPr="00140889">
        <w:rPr>
          <w:rFonts w:ascii="Times New Roman" w:hAnsi="Times New Roman"/>
          <w:sz w:val="28"/>
          <w:szCs w:val="28"/>
        </w:rPr>
        <w:t>. Разработаны запросы для управления данными, включая хранение и извлечение данных, управление данными. Разработанные запросы позволяют эффективно управлять информационными процессами, связанными с обработкой и хранением данных о воспитательно-образовательном процессе в дошкольных организациях. Они также обеспечивают возможность корректировки инд</w:t>
      </w:r>
      <w:r w:rsidR="00AB3A57">
        <w:rPr>
          <w:rFonts w:ascii="Times New Roman" w:hAnsi="Times New Roman"/>
          <w:sz w:val="28"/>
          <w:szCs w:val="28"/>
        </w:rPr>
        <w:t>ивидуальной работы с детьми 5-6-</w:t>
      </w:r>
      <w:r w:rsidR="00926C31" w:rsidRPr="00140889">
        <w:rPr>
          <w:rFonts w:ascii="Times New Roman" w:hAnsi="Times New Roman"/>
          <w:sz w:val="28"/>
          <w:szCs w:val="28"/>
        </w:rPr>
        <w:t>летнего возраста, а также формирования отчётов для анализа эффективности работы педагогов дошкольной организации.</w:t>
      </w:r>
    </w:p>
    <w:p w:rsidR="00555AB7" w:rsidRPr="00140889" w:rsidRDefault="00555AB7" w:rsidP="00F661C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140889">
        <w:rPr>
          <w:rFonts w:ascii="Times New Roman" w:hAnsi="Times New Roman"/>
          <w:sz w:val="28"/>
          <w:szCs w:val="28"/>
        </w:rPr>
        <w:t>. Разработанная</w:t>
      </w:r>
      <w:r w:rsidRPr="00140889">
        <w:rPr>
          <w:rFonts w:ascii="Times New Roman" w:hAnsi="Times New Roman"/>
          <w:sz w:val="28"/>
          <w:szCs w:val="28"/>
          <w:lang w:val="kk-KZ"/>
        </w:rPr>
        <w:t xml:space="preserve"> схема</w:t>
      </w:r>
      <w:r w:rsidRPr="00140889">
        <w:rPr>
          <w:rFonts w:ascii="Times New Roman" w:hAnsi="Times New Roman"/>
          <w:sz w:val="28"/>
          <w:szCs w:val="28"/>
        </w:rPr>
        <w:t xml:space="preserve"> хранения данных исследования уровня сформированности навыков у дошкольников позволя</w:t>
      </w:r>
      <w:r>
        <w:rPr>
          <w:rFonts w:ascii="Times New Roman" w:hAnsi="Times New Roman"/>
          <w:sz w:val="28"/>
          <w:szCs w:val="28"/>
        </w:rPr>
        <w:t>ющая</w:t>
      </w:r>
      <w:r w:rsidRPr="00140889">
        <w:rPr>
          <w:rFonts w:ascii="Times New Roman" w:hAnsi="Times New Roman"/>
          <w:sz w:val="28"/>
          <w:szCs w:val="28"/>
        </w:rPr>
        <w:t xml:space="preserve"> эффективно хранить и обрабатывать данные о сформированности навыков у дошкольников. </w:t>
      </w:r>
      <w:r w:rsidRPr="00140889">
        <w:rPr>
          <w:rFonts w:ascii="Times New Roman" w:hAnsi="Times New Roman"/>
          <w:sz w:val="28"/>
          <w:szCs w:val="28"/>
          <w:lang w:val="kk-KZ"/>
        </w:rPr>
        <w:t>Данная схема</w:t>
      </w:r>
      <w:r w:rsidRPr="00140889">
        <w:rPr>
          <w:rFonts w:ascii="Times New Roman" w:hAnsi="Times New Roman"/>
          <w:sz w:val="28"/>
          <w:szCs w:val="28"/>
        </w:rPr>
        <w:t xml:space="preserve"> включает в себя методы оценки уровня сформированности навыков, а также инструменты для их хранения и анализа. </w:t>
      </w:r>
      <w:r w:rsidRPr="00140889">
        <w:rPr>
          <w:rFonts w:ascii="Times New Roman" w:hAnsi="Times New Roman"/>
          <w:sz w:val="28"/>
          <w:szCs w:val="28"/>
          <w:lang w:val="kk-KZ"/>
        </w:rPr>
        <w:t xml:space="preserve">Разработанная схема </w:t>
      </w:r>
      <w:r>
        <w:rPr>
          <w:rFonts w:ascii="Times New Roman" w:hAnsi="Times New Roman"/>
          <w:sz w:val="28"/>
          <w:szCs w:val="28"/>
          <w:lang w:val="kk-KZ"/>
        </w:rPr>
        <w:t>п</w:t>
      </w:r>
      <w:r w:rsidRPr="00140889">
        <w:rPr>
          <w:rFonts w:ascii="Times New Roman" w:hAnsi="Times New Roman"/>
          <w:sz w:val="28"/>
          <w:szCs w:val="28"/>
          <w:lang w:val="kk-KZ"/>
        </w:rPr>
        <w:t xml:space="preserve">озволяет </w:t>
      </w:r>
      <w:r w:rsidRPr="00140889">
        <w:rPr>
          <w:rFonts w:ascii="Times New Roman" w:hAnsi="Times New Roman"/>
          <w:sz w:val="28"/>
          <w:szCs w:val="28"/>
        </w:rPr>
        <w:t>подвести итоги каждого</w:t>
      </w:r>
      <w:r w:rsidRPr="00140889">
        <w:rPr>
          <w:rFonts w:ascii="Times New Roman" w:hAnsi="Times New Roman"/>
          <w:sz w:val="28"/>
          <w:szCs w:val="28"/>
          <w:lang w:val="kk-KZ"/>
        </w:rPr>
        <w:t xml:space="preserve"> наблюдаемого</w:t>
      </w:r>
      <w:r w:rsidRPr="00140889">
        <w:rPr>
          <w:rFonts w:ascii="Times New Roman" w:hAnsi="Times New Roman"/>
          <w:sz w:val="28"/>
          <w:szCs w:val="28"/>
        </w:rPr>
        <w:t xml:space="preserve"> индикатора</w:t>
      </w:r>
      <w:r w:rsidRPr="00140889">
        <w:rPr>
          <w:rFonts w:ascii="Times New Roman" w:hAnsi="Times New Roman"/>
          <w:sz w:val="28"/>
          <w:szCs w:val="28"/>
          <w:lang w:val="kk-KZ"/>
        </w:rPr>
        <w:t xml:space="preserve">, </w:t>
      </w:r>
      <w:r w:rsidRPr="00140889">
        <w:rPr>
          <w:rFonts w:ascii="Times New Roman" w:hAnsi="Times New Roman"/>
          <w:sz w:val="28"/>
          <w:szCs w:val="28"/>
        </w:rPr>
        <w:t>вычисл</w:t>
      </w:r>
      <w:r w:rsidRPr="00140889">
        <w:rPr>
          <w:rFonts w:ascii="Times New Roman" w:hAnsi="Times New Roman"/>
          <w:sz w:val="28"/>
          <w:szCs w:val="28"/>
          <w:lang w:val="kk-KZ"/>
        </w:rPr>
        <w:t>ить</w:t>
      </w:r>
      <w:r w:rsidRPr="00140889">
        <w:rPr>
          <w:rFonts w:ascii="Times New Roman" w:hAnsi="Times New Roman"/>
          <w:sz w:val="28"/>
          <w:szCs w:val="28"/>
        </w:rPr>
        <w:t xml:space="preserve"> процент достижения детьми и педагогом ожидаемого результата.</w:t>
      </w:r>
    </w:p>
    <w:p w:rsidR="002E2882" w:rsidRDefault="002E2882" w:rsidP="00F661C1">
      <w:pPr>
        <w:widowControl w:val="0"/>
        <w:spacing w:after="0" w:line="240" w:lineRule="auto"/>
        <w:ind w:firstLine="709"/>
        <w:jc w:val="both"/>
        <w:rPr>
          <w:rFonts w:ascii="Times New Roman" w:hAnsi="Times New Roman"/>
          <w:sz w:val="28"/>
          <w:szCs w:val="28"/>
        </w:rPr>
      </w:pPr>
    </w:p>
    <w:p w:rsidR="002E2882" w:rsidRDefault="002E2882" w:rsidP="00981CA1">
      <w:pPr>
        <w:widowControl w:val="0"/>
        <w:spacing w:after="0" w:line="240" w:lineRule="auto"/>
        <w:ind w:firstLine="567"/>
        <w:jc w:val="both"/>
        <w:rPr>
          <w:rFonts w:ascii="Times New Roman" w:hAnsi="Times New Roman"/>
          <w:sz w:val="28"/>
          <w:szCs w:val="28"/>
        </w:rPr>
      </w:pPr>
    </w:p>
    <w:p w:rsidR="002E2882" w:rsidRDefault="002E2882" w:rsidP="00981CA1">
      <w:pPr>
        <w:widowControl w:val="0"/>
        <w:spacing w:after="0" w:line="240" w:lineRule="auto"/>
        <w:ind w:firstLine="567"/>
        <w:jc w:val="both"/>
        <w:rPr>
          <w:rFonts w:ascii="Times New Roman" w:hAnsi="Times New Roman"/>
          <w:sz w:val="28"/>
          <w:szCs w:val="28"/>
        </w:rPr>
      </w:pPr>
    </w:p>
    <w:p w:rsidR="002E2882" w:rsidRDefault="002E2882" w:rsidP="00981CA1">
      <w:pPr>
        <w:widowControl w:val="0"/>
        <w:spacing w:after="0" w:line="240" w:lineRule="auto"/>
        <w:ind w:firstLine="567"/>
        <w:jc w:val="both"/>
        <w:rPr>
          <w:rFonts w:ascii="Times New Roman" w:hAnsi="Times New Roman"/>
          <w:sz w:val="28"/>
          <w:szCs w:val="28"/>
        </w:rPr>
      </w:pPr>
    </w:p>
    <w:p w:rsidR="002E2882" w:rsidRDefault="002E2882" w:rsidP="00981CA1">
      <w:pPr>
        <w:widowControl w:val="0"/>
        <w:spacing w:after="0" w:line="240" w:lineRule="auto"/>
        <w:ind w:firstLine="567"/>
        <w:jc w:val="both"/>
        <w:rPr>
          <w:rFonts w:ascii="Times New Roman" w:hAnsi="Times New Roman"/>
          <w:sz w:val="28"/>
          <w:szCs w:val="28"/>
        </w:rPr>
      </w:pPr>
    </w:p>
    <w:p w:rsidR="00065D28" w:rsidRDefault="00065D28" w:rsidP="00981CA1">
      <w:pPr>
        <w:widowControl w:val="0"/>
        <w:spacing w:after="0" w:line="240" w:lineRule="auto"/>
        <w:ind w:firstLine="567"/>
        <w:jc w:val="both"/>
        <w:rPr>
          <w:rFonts w:ascii="Times New Roman" w:hAnsi="Times New Roman"/>
          <w:sz w:val="28"/>
          <w:szCs w:val="28"/>
        </w:rPr>
      </w:pPr>
    </w:p>
    <w:p w:rsidR="00065D28" w:rsidRDefault="00065D28" w:rsidP="00981CA1">
      <w:pPr>
        <w:widowControl w:val="0"/>
        <w:spacing w:after="0" w:line="240" w:lineRule="auto"/>
        <w:ind w:firstLine="567"/>
        <w:jc w:val="both"/>
        <w:rPr>
          <w:rFonts w:ascii="Times New Roman" w:hAnsi="Times New Roman"/>
          <w:sz w:val="28"/>
          <w:szCs w:val="28"/>
        </w:rPr>
      </w:pPr>
    </w:p>
    <w:p w:rsidR="00065D28" w:rsidRDefault="00065D28" w:rsidP="00981CA1">
      <w:pPr>
        <w:widowControl w:val="0"/>
        <w:spacing w:after="0" w:line="240" w:lineRule="auto"/>
        <w:ind w:firstLine="567"/>
        <w:jc w:val="both"/>
        <w:rPr>
          <w:rFonts w:ascii="Times New Roman" w:hAnsi="Times New Roman"/>
          <w:sz w:val="28"/>
          <w:szCs w:val="28"/>
        </w:rPr>
      </w:pPr>
    </w:p>
    <w:p w:rsidR="00065D28" w:rsidRDefault="00065D28" w:rsidP="00981CA1">
      <w:pPr>
        <w:widowControl w:val="0"/>
        <w:spacing w:after="0" w:line="240" w:lineRule="auto"/>
        <w:ind w:firstLine="567"/>
        <w:jc w:val="both"/>
        <w:rPr>
          <w:rFonts w:ascii="Times New Roman" w:hAnsi="Times New Roman"/>
          <w:sz w:val="28"/>
          <w:szCs w:val="28"/>
        </w:rPr>
      </w:pPr>
    </w:p>
    <w:p w:rsidR="00065D28" w:rsidRDefault="00065D28"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F661C1" w:rsidRDefault="00F661C1" w:rsidP="00981CA1">
      <w:pPr>
        <w:widowControl w:val="0"/>
        <w:spacing w:after="0" w:line="240" w:lineRule="auto"/>
        <w:ind w:firstLine="567"/>
        <w:jc w:val="both"/>
        <w:rPr>
          <w:rFonts w:ascii="Times New Roman" w:hAnsi="Times New Roman"/>
          <w:sz w:val="28"/>
          <w:szCs w:val="28"/>
        </w:rPr>
      </w:pPr>
    </w:p>
    <w:p w:rsidR="000601A0" w:rsidRDefault="00F661C1" w:rsidP="00F661C1">
      <w:pPr>
        <w:pStyle w:val="1"/>
        <w:ind w:firstLine="0"/>
        <w:jc w:val="center"/>
        <w:rPr>
          <w:caps w:val="0"/>
          <w:szCs w:val="28"/>
        </w:rPr>
      </w:pPr>
      <w:bookmarkStart w:id="77" w:name="_Toc132229149"/>
      <w:bookmarkStart w:id="78" w:name="_Toc135007289"/>
      <w:bookmarkStart w:id="79" w:name="_Toc160285261"/>
      <w:r w:rsidRPr="00140889">
        <w:rPr>
          <w:caps w:val="0"/>
          <w:szCs w:val="28"/>
        </w:rPr>
        <w:t>ЗАКЛЮЧЕНИЕ</w:t>
      </w:r>
      <w:bookmarkEnd w:id="77"/>
      <w:bookmarkEnd w:id="78"/>
      <w:bookmarkEnd w:id="79"/>
    </w:p>
    <w:p w:rsidR="002E2882" w:rsidRDefault="002E2882" w:rsidP="00981CA1">
      <w:pPr>
        <w:spacing w:after="0" w:line="240" w:lineRule="auto"/>
        <w:ind w:firstLine="709"/>
        <w:jc w:val="both"/>
        <w:rPr>
          <w:rFonts w:ascii="Times New Roman" w:hAnsi="Times New Roman"/>
          <w:sz w:val="28"/>
          <w:szCs w:val="28"/>
        </w:rPr>
      </w:pPr>
    </w:p>
    <w:p w:rsidR="00976D4A" w:rsidRPr="00DB233C" w:rsidRDefault="00976D4A"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Формирование IT-компетенций является непрерывным процессом, который требует постоянного развития и адаптации в динамично меняющейся сфере информационных технологий. Создание информационно-образовательной среды в дошкольных организациях необходимо для поддержки развития детей и повышения эффективности образовательного процесса. Несмотря на недостаточное освещение проблемы формирования IT-компетенций у дошкольников, педагоги должны продолжать исследовать и внедрять инновационные подходы для подготовки детей к цифровому будущему.</w:t>
      </w:r>
    </w:p>
    <w:p w:rsidR="00360D1C" w:rsidRPr="00DB233C" w:rsidRDefault="00360D1C"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В диссертации разработаны и обоснованы модели управления информационной образовательной средой для формирования IT-компетенций детей старшего дошкольного возраста.</w:t>
      </w:r>
      <w:r w:rsidR="003A732D" w:rsidRPr="00DB233C">
        <w:t xml:space="preserve"> </w:t>
      </w:r>
      <w:r w:rsidR="003A732D" w:rsidRPr="00DB233C">
        <w:rPr>
          <w:rFonts w:ascii="Times New Roman" w:hAnsi="Times New Roman"/>
          <w:sz w:val="28"/>
          <w:szCs w:val="28"/>
        </w:rPr>
        <w:t>Разработанные модели позволяют эффективно управлять процессом формирования IT-компетенций детей старшего дошкольного возраста в условиях информационной образовательной среды. Практическая значимость работы заключается в возможности использования разработанных моделей в дошкольных образовательных организациях для повышения качества образовательного процесса и формирования IT-компетенций у детей старшего дошкольного возраста.</w:t>
      </w:r>
    </w:p>
    <w:p w:rsidR="00850CDE" w:rsidRPr="00DB233C" w:rsidRDefault="00850CDE"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Таким образом, разработанная система IT-компетенций для детей старшего дошкольного возраста позволяет обеспечить преемственность между дошкольным и школьным образованием, а также единство методической и педагогической парадигмы в работе с детьми. База правил, структура индивидуальной карты результатов и база знаний подсистемы генерации рекомендаций способствуют эффективному формированию IT-компетенций, а правила по непрерывному улучшению процесса помогают поддерживать высокое качество</w:t>
      </w:r>
      <w:r w:rsidR="00D13FB4" w:rsidRPr="00DB233C">
        <w:rPr>
          <w:rFonts w:ascii="Times New Roman" w:hAnsi="Times New Roman"/>
          <w:sz w:val="28"/>
          <w:szCs w:val="28"/>
        </w:rPr>
        <w:t xml:space="preserve"> дошкольного</w:t>
      </w:r>
      <w:r w:rsidRPr="00DB233C">
        <w:rPr>
          <w:rFonts w:ascii="Times New Roman" w:hAnsi="Times New Roman"/>
          <w:sz w:val="28"/>
          <w:szCs w:val="28"/>
        </w:rPr>
        <w:t xml:space="preserve"> образования.</w:t>
      </w:r>
    </w:p>
    <w:p w:rsidR="00D13FB4" w:rsidRPr="00DB233C" w:rsidRDefault="00D13FB4"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Разработанный алгоритм работы с индивидуальной картой в информационно-образовательной среде обеспечивает удобный доступ к информации о воспитательно-образовательном процессе и состоянии сформированности навыков у старших дошкольников. Это позволяет педагогам дошкольной организации получать необходимую информацию для корректировки своей работы, а также родителям и законным представителям - следить за прогрессом своих детей.</w:t>
      </w:r>
    </w:p>
    <w:p w:rsidR="00067FE7"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 xml:space="preserve">В ходе исследования были выявлены основные этапы и методы мониторинга сформированности навыков у дошкольников, а также определены показатели, характеризующие уровень развития этих навыков. Результаты анализа информационных процессов мониторинга позволили определить требования к модели информационно-образовательной среды, необходимые </w:t>
      </w:r>
      <w:r w:rsidR="002D4E0F" w:rsidRPr="00DB233C">
        <w:rPr>
          <w:rFonts w:ascii="Times New Roman" w:hAnsi="Times New Roman"/>
          <w:sz w:val="28"/>
          <w:szCs w:val="28"/>
        </w:rPr>
        <w:t>для эффективной организации</w:t>
      </w:r>
      <w:r w:rsidRPr="00DB233C">
        <w:rPr>
          <w:rFonts w:ascii="Times New Roman" w:hAnsi="Times New Roman"/>
          <w:sz w:val="28"/>
          <w:szCs w:val="28"/>
        </w:rPr>
        <w:t xml:space="preserve"> процесса.</w:t>
      </w:r>
    </w:p>
    <w:p w:rsidR="00067FE7"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Разработанная структура предоставления данных является уникальной в дошкольном образовании Казахстана и обеспечивает систематизацию и автоматизацию процесса организации мониторинга. Она позволяет точно определить уровни сформированности навыков у детей и предоставляет инструменты для корректировки работы на основе полученных результатов.</w:t>
      </w:r>
    </w:p>
    <w:p w:rsidR="00067FE7"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Созданные запросы для управления данными обеспечивают эффективное управление информационными процессами, связанными с обработкой и хранением данных о воспитательно-образовательном процессе в дошкольных организациях. Они также позволяют корректировать индивидуальную работу с детьми и формировать отчеты для анализа эффективности работы педагогов.</w:t>
      </w:r>
    </w:p>
    <w:p w:rsidR="00067FE7"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Разработанная схема хранения данных об уровне сформированности навыков у дошкольников обеспечивает эффективное хранение, обработку и анализ данных. Она включает методы оценки уровня навыков, а также инструменты для их хранения и анализа. Эта схема позволяет подводить итоги по каждому наблюдаемому показателю, вычислять процент достижения детьми ожидаемого результата и оценивать работу педагогов в дошкольной организации.</w:t>
      </w:r>
    </w:p>
    <w:p w:rsidR="00067FE7"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В целом, результаты данного исследования представляют значимый вклад в область развития информационных процессов мониторинга сформированности навыков у до</w:t>
      </w:r>
      <w:r w:rsidR="0014277D">
        <w:rPr>
          <w:rFonts w:ascii="Times New Roman" w:hAnsi="Times New Roman"/>
          <w:sz w:val="28"/>
          <w:szCs w:val="28"/>
        </w:rPr>
        <w:t xml:space="preserve">школьников. Разработанные модели и алгоритмы </w:t>
      </w:r>
      <w:r w:rsidRPr="00DB233C">
        <w:rPr>
          <w:rFonts w:ascii="Times New Roman" w:hAnsi="Times New Roman"/>
          <w:sz w:val="28"/>
          <w:szCs w:val="28"/>
        </w:rPr>
        <w:t>имеют потенциал для широкого применения в дошкольном образовании, способствуя более эффективному контролю за процессом обучения и развития детей.</w:t>
      </w:r>
    </w:p>
    <w:p w:rsidR="00067FE7"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Дальнейшие исследования в этой области могут быть направлены на расширение функциональности разработанных моделей и инструментов, а также на адаптацию данных подходов для других возрастных групп детей. Такие усилия помогут улучшить качество образования и повысить эффективность работы педагогов в дошкольных организациях.</w:t>
      </w:r>
    </w:p>
    <w:p w:rsidR="00D13FB4" w:rsidRPr="00DB233C" w:rsidRDefault="00067FE7" w:rsidP="00F661C1">
      <w:pPr>
        <w:spacing w:after="0" w:line="240" w:lineRule="auto"/>
        <w:ind w:firstLine="709"/>
        <w:jc w:val="both"/>
        <w:rPr>
          <w:rFonts w:ascii="Times New Roman" w:hAnsi="Times New Roman"/>
          <w:sz w:val="28"/>
          <w:szCs w:val="28"/>
        </w:rPr>
      </w:pPr>
      <w:r w:rsidRPr="00DB233C">
        <w:rPr>
          <w:rFonts w:ascii="Times New Roman" w:hAnsi="Times New Roman"/>
          <w:sz w:val="28"/>
          <w:szCs w:val="28"/>
        </w:rPr>
        <w:t>В заключении можно отметить, что результаты данного исследо</w:t>
      </w:r>
      <w:r w:rsidR="00215361">
        <w:rPr>
          <w:rFonts w:ascii="Times New Roman" w:hAnsi="Times New Roman"/>
          <w:sz w:val="28"/>
          <w:szCs w:val="28"/>
        </w:rPr>
        <w:t xml:space="preserve">вания имеют практическую значимость </w:t>
      </w:r>
      <w:r w:rsidRPr="00DB233C">
        <w:rPr>
          <w:rFonts w:ascii="Times New Roman" w:hAnsi="Times New Roman"/>
          <w:sz w:val="28"/>
          <w:szCs w:val="28"/>
        </w:rPr>
        <w:t xml:space="preserve">для специалистов в </w:t>
      </w:r>
      <w:r w:rsidR="00DB233C" w:rsidRPr="00DB233C">
        <w:rPr>
          <w:rFonts w:ascii="Times New Roman" w:hAnsi="Times New Roman"/>
          <w:sz w:val="28"/>
          <w:szCs w:val="28"/>
        </w:rPr>
        <w:t>об</w:t>
      </w:r>
      <w:r w:rsidR="00F661C1">
        <w:rPr>
          <w:rFonts w:ascii="Times New Roman" w:hAnsi="Times New Roman"/>
          <w:sz w:val="28"/>
          <w:szCs w:val="28"/>
        </w:rPr>
        <w:t>ласти дошкольного образования.</w:t>
      </w:r>
    </w:p>
    <w:p w:rsidR="005E3643" w:rsidRDefault="005E3643" w:rsidP="00F661C1">
      <w:pPr>
        <w:spacing w:after="0" w:line="240" w:lineRule="auto"/>
        <w:ind w:firstLine="709"/>
        <w:rPr>
          <w:rFonts w:ascii="Times New Roman" w:hAnsi="Times New Roman"/>
          <w:sz w:val="28"/>
          <w:szCs w:val="28"/>
        </w:rPr>
      </w:pPr>
      <w:r>
        <w:rPr>
          <w:rFonts w:ascii="Times New Roman" w:hAnsi="Times New Roman"/>
          <w:sz w:val="28"/>
          <w:szCs w:val="28"/>
        </w:rPr>
        <w:br w:type="page"/>
      </w:r>
    </w:p>
    <w:p w:rsidR="006B31C0" w:rsidRPr="00140889" w:rsidRDefault="006B31C0" w:rsidP="004B6D2C">
      <w:pPr>
        <w:pStyle w:val="1"/>
        <w:ind w:firstLine="0"/>
        <w:jc w:val="center"/>
        <w:rPr>
          <w:caps w:val="0"/>
          <w:szCs w:val="28"/>
        </w:rPr>
      </w:pPr>
      <w:bookmarkStart w:id="80" w:name="_Toc160285262"/>
      <w:bookmarkStart w:id="81" w:name="_Hlk146822459"/>
      <w:r w:rsidRPr="00140889">
        <w:rPr>
          <w:caps w:val="0"/>
          <w:szCs w:val="28"/>
        </w:rPr>
        <w:t>СПИСОК ИСПОЛЬЗОВАНН</w:t>
      </w:r>
      <w:r w:rsidR="004B6D2C">
        <w:rPr>
          <w:caps w:val="0"/>
          <w:szCs w:val="28"/>
        </w:rPr>
        <w:t>ЫХ ИСТОЧНИКОВ</w:t>
      </w:r>
      <w:bookmarkEnd w:id="80"/>
    </w:p>
    <w:p w:rsidR="006B31C0" w:rsidRPr="00140889" w:rsidRDefault="006B31C0" w:rsidP="00981CA1">
      <w:pPr>
        <w:tabs>
          <w:tab w:val="left" w:pos="-142"/>
        </w:tabs>
        <w:spacing w:after="0" w:line="240" w:lineRule="auto"/>
        <w:ind w:firstLine="709"/>
        <w:jc w:val="center"/>
        <w:rPr>
          <w:rFonts w:ascii="Times New Roman" w:hAnsi="Times New Roman"/>
          <w:b/>
          <w:bCs/>
          <w:sz w:val="28"/>
          <w:szCs w:val="28"/>
          <w:lang w:val="en-US"/>
        </w:rPr>
      </w:pPr>
    </w:p>
    <w:bookmarkEnd w:id="81"/>
    <w:p w:rsidR="00E15AE7" w:rsidRPr="002812BA" w:rsidRDefault="002812BA" w:rsidP="004B6D2C">
      <w:pPr>
        <w:pStyle w:val="a7"/>
        <w:widowControl/>
        <w:numPr>
          <w:ilvl w:val="0"/>
          <w:numId w:val="14"/>
        </w:numPr>
        <w:tabs>
          <w:tab w:val="left" w:pos="-142"/>
          <w:tab w:val="left" w:pos="993"/>
        </w:tabs>
        <w:autoSpaceDE/>
        <w:autoSpaceDN/>
        <w:adjustRightInd/>
        <w:ind w:left="0" w:firstLine="709"/>
        <w:contextualSpacing w:val="0"/>
        <w:jc w:val="both"/>
        <w:rPr>
          <w:sz w:val="28"/>
          <w:szCs w:val="28"/>
        </w:rPr>
      </w:pPr>
      <w:r w:rsidRPr="002812BA">
        <w:rPr>
          <w:sz w:val="28"/>
          <w:szCs w:val="28"/>
        </w:rPr>
        <w:t xml:space="preserve">Государственная программа «Цифровой Казахстан» </w:t>
      </w:r>
      <w:r w:rsidR="009A2D65" w:rsidRPr="002812BA">
        <w:rPr>
          <w:sz w:val="28"/>
          <w:szCs w:val="28"/>
        </w:rPr>
        <w:t xml:space="preserve">// </w:t>
      </w:r>
      <w:r w:rsidR="00E15AE7" w:rsidRPr="002812BA">
        <w:rPr>
          <w:sz w:val="28"/>
          <w:szCs w:val="28"/>
          <w:lang w:val="en-US"/>
        </w:rPr>
        <w:t>https</w:t>
      </w:r>
      <w:r w:rsidR="00E15AE7" w:rsidRPr="002812BA">
        <w:rPr>
          <w:sz w:val="28"/>
          <w:szCs w:val="28"/>
        </w:rPr>
        <w:t>://</w:t>
      </w:r>
      <w:r w:rsidR="00E15AE7" w:rsidRPr="002812BA">
        <w:rPr>
          <w:sz w:val="28"/>
          <w:szCs w:val="28"/>
          <w:lang w:val="en-US"/>
        </w:rPr>
        <w:t>egov</w:t>
      </w:r>
      <w:r w:rsidR="00E15AE7" w:rsidRPr="002812BA">
        <w:rPr>
          <w:sz w:val="28"/>
          <w:szCs w:val="28"/>
        </w:rPr>
        <w:t>.</w:t>
      </w:r>
      <w:r w:rsidR="00E15AE7" w:rsidRPr="002812BA">
        <w:rPr>
          <w:sz w:val="28"/>
          <w:szCs w:val="28"/>
          <w:lang w:val="en-US"/>
        </w:rPr>
        <w:t>kz</w:t>
      </w:r>
      <w:r w:rsidR="00E15AE7" w:rsidRPr="002812BA">
        <w:rPr>
          <w:sz w:val="28"/>
          <w:szCs w:val="28"/>
        </w:rPr>
        <w:t>/</w:t>
      </w:r>
      <w:r w:rsidR="00E15AE7" w:rsidRPr="002812BA">
        <w:rPr>
          <w:sz w:val="28"/>
          <w:szCs w:val="28"/>
          <w:lang w:val="en-US"/>
        </w:rPr>
        <w:t>cms</w:t>
      </w:r>
      <w:r w:rsidR="00E15AE7" w:rsidRPr="002812BA">
        <w:rPr>
          <w:sz w:val="28"/>
          <w:szCs w:val="28"/>
        </w:rPr>
        <w:t>/</w:t>
      </w:r>
      <w:r w:rsidR="00E15AE7" w:rsidRPr="002812BA">
        <w:rPr>
          <w:sz w:val="28"/>
          <w:szCs w:val="28"/>
          <w:lang w:val="en-US"/>
        </w:rPr>
        <w:t>ru</w:t>
      </w:r>
      <w:r w:rsidR="00E15AE7" w:rsidRPr="002812BA">
        <w:rPr>
          <w:sz w:val="28"/>
          <w:szCs w:val="28"/>
        </w:rPr>
        <w:t>/</w:t>
      </w:r>
      <w:r w:rsidR="00E15AE7" w:rsidRPr="002812BA">
        <w:rPr>
          <w:sz w:val="28"/>
          <w:szCs w:val="28"/>
          <w:lang w:val="en-US"/>
        </w:rPr>
        <w:t>digital</w:t>
      </w:r>
      <w:r w:rsidR="00E15AE7" w:rsidRPr="002812BA">
        <w:rPr>
          <w:sz w:val="28"/>
          <w:szCs w:val="28"/>
        </w:rPr>
        <w:t>-</w:t>
      </w:r>
      <w:r w:rsidR="00E15AE7" w:rsidRPr="002812BA">
        <w:rPr>
          <w:sz w:val="28"/>
          <w:szCs w:val="28"/>
          <w:lang w:val="en-US"/>
        </w:rPr>
        <w:t>kazakhstan</w:t>
      </w:r>
      <w:r w:rsidR="009A2D65" w:rsidRPr="002812BA">
        <w:rPr>
          <w:sz w:val="28"/>
          <w:szCs w:val="28"/>
        </w:rPr>
        <w:t xml:space="preserve">. </w:t>
      </w:r>
      <w:r w:rsidRPr="002812BA">
        <w:rPr>
          <w:sz w:val="28"/>
          <w:szCs w:val="28"/>
        </w:rPr>
        <w:t>10.11.2023.</w:t>
      </w:r>
    </w:p>
    <w:p w:rsidR="009275C7" w:rsidRPr="002812BA" w:rsidRDefault="00A06BE7" w:rsidP="004B6D2C">
      <w:pPr>
        <w:pStyle w:val="a7"/>
        <w:widowControl/>
        <w:numPr>
          <w:ilvl w:val="0"/>
          <w:numId w:val="14"/>
        </w:numPr>
        <w:tabs>
          <w:tab w:val="left" w:pos="-142"/>
          <w:tab w:val="left" w:pos="993"/>
        </w:tabs>
        <w:autoSpaceDE/>
        <w:autoSpaceDN/>
        <w:adjustRightInd/>
        <w:ind w:left="0" w:firstLine="709"/>
        <w:contextualSpacing w:val="0"/>
        <w:jc w:val="both"/>
        <w:rPr>
          <w:sz w:val="28"/>
          <w:szCs w:val="28"/>
        </w:rPr>
      </w:pPr>
      <w:r w:rsidRPr="002812BA">
        <w:rPr>
          <w:sz w:val="28"/>
          <w:szCs w:val="28"/>
        </w:rPr>
        <w:t xml:space="preserve">Закон </w:t>
      </w:r>
      <w:r w:rsidR="009275C7" w:rsidRPr="002812BA">
        <w:rPr>
          <w:sz w:val="28"/>
          <w:szCs w:val="28"/>
        </w:rPr>
        <w:t>Республики Казахстан</w:t>
      </w:r>
      <w:r w:rsidR="009A2D65" w:rsidRPr="002812BA">
        <w:rPr>
          <w:sz w:val="28"/>
          <w:szCs w:val="28"/>
        </w:rPr>
        <w:t>.</w:t>
      </w:r>
      <w:r w:rsidR="009275C7" w:rsidRPr="002812BA">
        <w:rPr>
          <w:sz w:val="28"/>
          <w:szCs w:val="28"/>
        </w:rPr>
        <w:t xml:space="preserve"> </w:t>
      </w:r>
      <w:r w:rsidR="009A2D65" w:rsidRPr="002812BA">
        <w:rPr>
          <w:sz w:val="28"/>
          <w:szCs w:val="28"/>
        </w:rPr>
        <w:t>Об образовании: принят</w:t>
      </w:r>
      <w:r w:rsidR="009275C7" w:rsidRPr="002812BA">
        <w:rPr>
          <w:sz w:val="28"/>
          <w:szCs w:val="28"/>
        </w:rPr>
        <w:t xml:space="preserve"> 27 июля 2007 года</w:t>
      </w:r>
      <w:r w:rsidR="009A2D65" w:rsidRPr="002812BA">
        <w:rPr>
          <w:sz w:val="28"/>
          <w:szCs w:val="28"/>
        </w:rPr>
        <w:t>,</w:t>
      </w:r>
      <w:r w:rsidR="009275C7" w:rsidRPr="002812BA">
        <w:rPr>
          <w:sz w:val="28"/>
          <w:szCs w:val="28"/>
        </w:rPr>
        <w:t xml:space="preserve"> №319-III </w:t>
      </w:r>
      <w:r w:rsidR="009A2D65" w:rsidRPr="002812BA">
        <w:rPr>
          <w:sz w:val="28"/>
          <w:szCs w:val="28"/>
        </w:rPr>
        <w:t xml:space="preserve">// </w:t>
      </w:r>
      <w:r w:rsidR="00B8186A" w:rsidRPr="002812BA">
        <w:rPr>
          <w:sz w:val="28"/>
          <w:szCs w:val="28"/>
        </w:rPr>
        <w:t>https://online.zakon.kz/Document/?doc_id=30118747</w:t>
      </w:r>
      <w:r w:rsidR="00C4441F" w:rsidRPr="002812BA">
        <w:rPr>
          <w:sz w:val="28"/>
          <w:szCs w:val="28"/>
        </w:rPr>
        <w:t xml:space="preserve">. </w:t>
      </w:r>
      <w:r w:rsidR="002812BA" w:rsidRPr="002812BA">
        <w:rPr>
          <w:sz w:val="28"/>
          <w:szCs w:val="28"/>
        </w:rPr>
        <w:t>10.11.2023.</w:t>
      </w:r>
    </w:p>
    <w:p w:rsidR="00E15AE7" w:rsidRPr="002812BA" w:rsidRDefault="002812BA" w:rsidP="004B6D2C">
      <w:pPr>
        <w:pStyle w:val="a7"/>
        <w:widowControl/>
        <w:numPr>
          <w:ilvl w:val="0"/>
          <w:numId w:val="14"/>
        </w:numPr>
        <w:tabs>
          <w:tab w:val="left" w:pos="-142"/>
          <w:tab w:val="left" w:pos="993"/>
        </w:tabs>
        <w:autoSpaceDE/>
        <w:autoSpaceDN/>
        <w:adjustRightInd/>
        <w:ind w:left="0" w:firstLine="709"/>
        <w:contextualSpacing w:val="0"/>
        <w:jc w:val="both"/>
        <w:rPr>
          <w:sz w:val="28"/>
          <w:szCs w:val="28"/>
        </w:rPr>
      </w:pPr>
      <w:r w:rsidRPr="002812BA">
        <w:rPr>
          <w:sz w:val="28"/>
          <w:szCs w:val="28"/>
        </w:rPr>
        <w:t xml:space="preserve">Президент Республики Казахстан К.Ж. Токаев. О развитии креативной индустрии, ИИ, цифровизации и ІТ: послание </w:t>
      </w:r>
      <w:r w:rsidR="00E15AE7" w:rsidRPr="002812BA">
        <w:rPr>
          <w:sz w:val="28"/>
          <w:szCs w:val="28"/>
        </w:rPr>
        <w:t xml:space="preserve">народу Казахстана </w:t>
      </w:r>
      <w:r w:rsidR="009A2D65" w:rsidRPr="002812BA">
        <w:rPr>
          <w:sz w:val="28"/>
          <w:szCs w:val="28"/>
        </w:rPr>
        <w:t xml:space="preserve">// </w:t>
      </w:r>
      <w:hyperlink r:id="rId93" w:history="1">
        <w:r w:rsidRPr="002812BA">
          <w:rPr>
            <w:rStyle w:val="ab"/>
            <w:color w:val="auto"/>
            <w:sz w:val="28"/>
            <w:szCs w:val="28"/>
            <w:u w:val="none"/>
          </w:rPr>
          <w:t>https://tribune.kz/poslanie-prezidenta-rk-chto-skazal-glava-strany-o</w:t>
        </w:r>
      </w:hyperlink>
      <w:r w:rsidRPr="002812BA">
        <w:rPr>
          <w:sz w:val="28"/>
          <w:szCs w:val="28"/>
          <w:lang w:val="kk-KZ"/>
        </w:rPr>
        <w:t>. 10.11.2023.</w:t>
      </w:r>
    </w:p>
    <w:p w:rsidR="00BC178E" w:rsidRPr="00BC178E" w:rsidRDefault="00E15AE7" w:rsidP="004B6D2C">
      <w:pPr>
        <w:pStyle w:val="a7"/>
        <w:widowControl/>
        <w:numPr>
          <w:ilvl w:val="0"/>
          <w:numId w:val="14"/>
        </w:numPr>
        <w:tabs>
          <w:tab w:val="left" w:pos="-142"/>
          <w:tab w:val="left" w:pos="993"/>
        </w:tabs>
        <w:autoSpaceDE/>
        <w:autoSpaceDN/>
        <w:adjustRightInd/>
        <w:ind w:left="0" w:firstLine="709"/>
        <w:contextualSpacing w:val="0"/>
        <w:jc w:val="both"/>
        <w:rPr>
          <w:sz w:val="28"/>
          <w:szCs w:val="28"/>
        </w:rPr>
      </w:pPr>
      <w:r w:rsidRPr="002812BA">
        <w:rPr>
          <w:sz w:val="28"/>
          <w:szCs w:val="28"/>
        </w:rPr>
        <w:t>Постановление Правительства Республики Казахстан</w:t>
      </w:r>
      <w:r w:rsidR="00C4441F" w:rsidRPr="002812BA">
        <w:rPr>
          <w:sz w:val="28"/>
          <w:szCs w:val="28"/>
        </w:rPr>
        <w:t xml:space="preserve">. Об утверждении </w:t>
      </w:r>
      <w:r w:rsidR="00C4441F" w:rsidRPr="00BC178E">
        <w:rPr>
          <w:sz w:val="28"/>
          <w:szCs w:val="28"/>
        </w:rPr>
        <w:t xml:space="preserve">Концепции развития дошкольного, среднего, технического и профессионального образования Республики Казахстан на 2023-2029 годы </w:t>
      </w:r>
      <w:r w:rsidRPr="00BC178E">
        <w:rPr>
          <w:sz w:val="28"/>
          <w:szCs w:val="28"/>
        </w:rPr>
        <w:t>от 28 марта 2023 года</w:t>
      </w:r>
      <w:r w:rsidR="00C4441F" w:rsidRPr="00BC178E">
        <w:rPr>
          <w:sz w:val="28"/>
          <w:szCs w:val="28"/>
        </w:rPr>
        <w:t>,</w:t>
      </w:r>
      <w:r w:rsidRPr="00BC178E">
        <w:rPr>
          <w:sz w:val="28"/>
          <w:szCs w:val="28"/>
        </w:rPr>
        <w:t xml:space="preserve"> №249</w:t>
      </w:r>
      <w:r w:rsidR="00C4441F" w:rsidRPr="00BC178E">
        <w:rPr>
          <w:sz w:val="28"/>
          <w:szCs w:val="28"/>
        </w:rPr>
        <w:t xml:space="preserve"> //</w:t>
      </w:r>
      <w:r w:rsidRPr="00BC178E">
        <w:rPr>
          <w:sz w:val="28"/>
          <w:szCs w:val="28"/>
        </w:rPr>
        <w:t xml:space="preserve"> </w:t>
      </w:r>
      <w:hyperlink r:id="rId94" w:history="1">
        <w:r w:rsidR="00C4441F" w:rsidRPr="00BC178E">
          <w:rPr>
            <w:rStyle w:val="ab"/>
            <w:color w:val="auto"/>
            <w:sz w:val="28"/>
            <w:szCs w:val="28"/>
            <w:u w:val="none"/>
          </w:rPr>
          <w:t>https://www.gov.kz/memleket/entities/edu.</w:t>
        </w:r>
      </w:hyperlink>
      <w:r w:rsidR="00DC213D" w:rsidRPr="00BC178E">
        <w:rPr>
          <w:sz w:val="28"/>
          <w:szCs w:val="28"/>
        </w:rPr>
        <w:t xml:space="preserve"> </w:t>
      </w:r>
      <w:r w:rsidR="00BC178E" w:rsidRPr="00BC178E">
        <w:rPr>
          <w:sz w:val="28"/>
          <w:szCs w:val="28"/>
        </w:rPr>
        <w:t>10.</w:t>
      </w:r>
      <w:r w:rsidR="00BC178E">
        <w:rPr>
          <w:sz w:val="28"/>
          <w:szCs w:val="28"/>
        </w:rPr>
        <w:t>11</w:t>
      </w:r>
      <w:r w:rsidR="00BC178E" w:rsidRPr="00BC178E">
        <w:rPr>
          <w:sz w:val="28"/>
          <w:szCs w:val="28"/>
        </w:rPr>
        <w:t>.2023.</w:t>
      </w:r>
    </w:p>
    <w:p w:rsidR="00E15AE7" w:rsidRPr="00BC178E" w:rsidRDefault="00E15AE7" w:rsidP="004B6D2C">
      <w:pPr>
        <w:pStyle w:val="a7"/>
        <w:widowControl/>
        <w:numPr>
          <w:ilvl w:val="0"/>
          <w:numId w:val="14"/>
        </w:numPr>
        <w:tabs>
          <w:tab w:val="left" w:pos="-142"/>
          <w:tab w:val="left" w:pos="993"/>
        </w:tabs>
        <w:autoSpaceDE/>
        <w:autoSpaceDN/>
        <w:adjustRightInd/>
        <w:ind w:left="0" w:firstLine="709"/>
        <w:contextualSpacing w:val="0"/>
        <w:jc w:val="both"/>
        <w:rPr>
          <w:sz w:val="28"/>
          <w:szCs w:val="28"/>
        </w:rPr>
      </w:pPr>
      <w:r w:rsidRPr="00BC178E">
        <w:rPr>
          <w:sz w:val="28"/>
          <w:szCs w:val="28"/>
        </w:rPr>
        <w:t>Бочарникова М.А. Компетентностный подход: история, содержание, проблемы, реализация /</w:t>
      </w:r>
      <w:r w:rsidR="00C4441F" w:rsidRPr="00BC178E">
        <w:rPr>
          <w:sz w:val="28"/>
          <w:szCs w:val="28"/>
        </w:rPr>
        <w:t xml:space="preserve">/ </w:t>
      </w:r>
      <w:r w:rsidRPr="00BC178E">
        <w:rPr>
          <w:sz w:val="28"/>
          <w:szCs w:val="28"/>
        </w:rPr>
        <w:t>Начальная школа. – 2009.</w:t>
      </w:r>
      <w:r w:rsidR="00551841" w:rsidRPr="00BC178E">
        <w:rPr>
          <w:sz w:val="28"/>
          <w:szCs w:val="28"/>
        </w:rPr>
        <w:t xml:space="preserve"> – </w:t>
      </w:r>
      <w:r w:rsidRPr="00BC178E">
        <w:rPr>
          <w:sz w:val="28"/>
          <w:szCs w:val="28"/>
        </w:rPr>
        <w:t>№3. – С. 86-92.</w:t>
      </w:r>
    </w:p>
    <w:p w:rsidR="00E15AE7" w:rsidRPr="00140889" w:rsidRDefault="00E15AE7" w:rsidP="004B6D2C">
      <w:pPr>
        <w:numPr>
          <w:ilvl w:val="0"/>
          <w:numId w:val="14"/>
        </w:numPr>
        <w:tabs>
          <w:tab w:val="left" w:pos="-142"/>
          <w:tab w:val="left" w:pos="993"/>
        </w:tabs>
        <w:spacing w:after="0" w:line="240" w:lineRule="auto"/>
        <w:ind w:left="0" w:firstLine="709"/>
        <w:jc w:val="both"/>
        <w:rPr>
          <w:rFonts w:ascii="Times New Roman" w:hAnsi="Times New Roman"/>
          <w:sz w:val="28"/>
          <w:szCs w:val="28"/>
        </w:rPr>
      </w:pPr>
      <w:r w:rsidRPr="00E00D2B">
        <w:rPr>
          <w:rFonts w:ascii="Times New Roman" w:hAnsi="Times New Roman"/>
          <w:sz w:val="28"/>
          <w:szCs w:val="28"/>
        </w:rPr>
        <w:t>Баликаева М</w:t>
      </w:r>
      <w:r w:rsidR="00C4441F">
        <w:rPr>
          <w:rFonts w:ascii="Times New Roman" w:hAnsi="Times New Roman"/>
          <w:sz w:val="28"/>
          <w:szCs w:val="28"/>
        </w:rPr>
        <w:t>.</w:t>
      </w:r>
      <w:r w:rsidRPr="00E00D2B">
        <w:rPr>
          <w:rFonts w:ascii="Times New Roman" w:hAnsi="Times New Roman"/>
          <w:sz w:val="28"/>
          <w:szCs w:val="28"/>
        </w:rPr>
        <w:t>Б</w:t>
      </w:r>
      <w:r w:rsidR="00C4441F">
        <w:rPr>
          <w:rFonts w:ascii="Times New Roman" w:hAnsi="Times New Roman"/>
          <w:sz w:val="28"/>
          <w:szCs w:val="28"/>
        </w:rPr>
        <w:t>.</w:t>
      </w:r>
      <w:r w:rsidRPr="00E00D2B">
        <w:rPr>
          <w:rFonts w:ascii="Times New Roman" w:hAnsi="Times New Roman"/>
          <w:sz w:val="28"/>
          <w:szCs w:val="28"/>
        </w:rPr>
        <w:t xml:space="preserve"> </w:t>
      </w:r>
      <w:r w:rsidR="00C4441F">
        <w:rPr>
          <w:rFonts w:ascii="Times New Roman" w:hAnsi="Times New Roman"/>
          <w:sz w:val="28"/>
          <w:szCs w:val="28"/>
        </w:rPr>
        <w:t xml:space="preserve">Развитие самообразования студентов вуза в условиях реализации компетентностного подхода: </w:t>
      </w:r>
      <w:r w:rsidRPr="00E00D2B">
        <w:rPr>
          <w:rFonts w:ascii="Times New Roman" w:hAnsi="Times New Roman"/>
          <w:sz w:val="28"/>
          <w:szCs w:val="28"/>
        </w:rPr>
        <w:t>дис</w:t>
      </w:r>
      <w:r w:rsidR="00C4441F">
        <w:rPr>
          <w:rFonts w:ascii="Times New Roman" w:hAnsi="Times New Roman"/>
          <w:sz w:val="28"/>
          <w:szCs w:val="28"/>
        </w:rPr>
        <w:t xml:space="preserve">. </w:t>
      </w:r>
      <w:r w:rsidRPr="00E00D2B">
        <w:rPr>
          <w:rFonts w:ascii="Times New Roman" w:hAnsi="Times New Roman"/>
          <w:sz w:val="28"/>
          <w:szCs w:val="28"/>
        </w:rPr>
        <w:t>..</w:t>
      </w:r>
      <w:r w:rsidR="00150A7A">
        <w:rPr>
          <w:rFonts w:ascii="Times New Roman" w:hAnsi="Times New Roman"/>
          <w:sz w:val="28"/>
          <w:szCs w:val="28"/>
        </w:rPr>
        <w:t>. канд</w:t>
      </w:r>
      <w:r w:rsidR="00C4441F">
        <w:rPr>
          <w:rFonts w:ascii="Times New Roman" w:hAnsi="Times New Roman"/>
          <w:sz w:val="28"/>
          <w:szCs w:val="28"/>
        </w:rPr>
        <w:t>.</w:t>
      </w:r>
      <w:r w:rsidR="00150A7A">
        <w:rPr>
          <w:rFonts w:ascii="Times New Roman" w:hAnsi="Times New Roman"/>
          <w:sz w:val="28"/>
          <w:szCs w:val="28"/>
        </w:rPr>
        <w:t xml:space="preserve"> пед</w:t>
      </w:r>
      <w:r w:rsidR="00C4441F">
        <w:rPr>
          <w:rFonts w:ascii="Times New Roman" w:hAnsi="Times New Roman"/>
          <w:sz w:val="28"/>
          <w:szCs w:val="28"/>
        </w:rPr>
        <w:t>.</w:t>
      </w:r>
      <w:r w:rsidR="00150A7A">
        <w:rPr>
          <w:rFonts w:ascii="Times New Roman" w:hAnsi="Times New Roman"/>
          <w:sz w:val="28"/>
          <w:szCs w:val="28"/>
        </w:rPr>
        <w:t xml:space="preserve"> наук</w:t>
      </w:r>
      <w:r w:rsidRPr="00E00D2B">
        <w:rPr>
          <w:rFonts w:ascii="Times New Roman" w:hAnsi="Times New Roman"/>
          <w:sz w:val="28"/>
          <w:szCs w:val="28"/>
        </w:rPr>
        <w:t>: 13.00.01</w:t>
      </w:r>
      <w:r w:rsidR="00C4441F">
        <w:rPr>
          <w:rFonts w:ascii="Times New Roman" w:hAnsi="Times New Roman"/>
          <w:sz w:val="28"/>
          <w:szCs w:val="28"/>
        </w:rPr>
        <w:t xml:space="preserve">. – </w:t>
      </w:r>
      <w:r w:rsidRPr="00E00D2B">
        <w:rPr>
          <w:rFonts w:ascii="Times New Roman" w:hAnsi="Times New Roman"/>
          <w:sz w:val="28"/>
          <w:szCs w:val="28"/>
        </w:rPr>
        <w:t>Омск</w:t>
      </w:r>
      <w:r w:rsidR="00C4441F">
        <w:rPr>
          <w:rFonts w:ascii="Times New Roman" w:hAnsi="Times New Roman"/>
          <w:sz w:val="28"/>
          <w:szCs w:val="28"/>
        </w:rPr>
        <w:t>,</w:t>
      </w:r>
      <w:r w:rsidRPr="00E00D2B">
        <w:rPr>
          <w:rFonts w:ascii="Times New Roman" w:hAnsi="Times New Roman"/>
          <w:sz w:val="28"/>
          <w:szCs w:val="28"/>
        </w:rPr>
        <w:t xml:space="preserve"> 2007</w:t>
      </w:r>
      <w:r w:rsidR="00C4441F">
        <w:rPr>
          <w:rFonts w:ascii="Times New Roman" w:hAnsi="Times New Roman"/>
          <w:sz w:val="28"/>
          <w:szCs w:val="28"/>
        </w:rPr>
        <w:t>. – 208 с.</w:t>
      </w:r>
    </w:p>
    <w:p w:rsidR="00E15AE7" w:rsidRPr="00BC178E" w:rsidRDefault="00E15AE7" w:rsidP="004B6D2C">
      <w:pPr>
        <w:numPr>
          <w:ilvl w:val="0"/>
          <w:numId w:val="14"/>
        </w:numPr>
        <w:tabs>
          <w:tab w:val="left" w:pos="-142"/>
          <w:tab w:val="left" w:pos="993"/>
        </w:tabs>
        <w:spacing w:after="0" w:line="240" w:lineRule="auto"/>
        <w:ind w:left="0" w:firstLine="709"/>
        <w:jc w:val="both"/>
        <w:rPr>
          <w:rFonts w:ascii="Times New Roman" w:hAnsi="Times New Roman"/>
          <w:sz w:val="28"/>
          <w:szCs w:val="28"/>
        </w:rPr>
      </w:pPr>
      <w:r w:rsidRPr="00140889">
        <w:rPr>
          <w:rFonts w:ascii="Times New Roman" w:hAnsi="Times New Roman"/>
          <w:sz w:val="28"/>
          <w:szCs w:val="28"/>
        </w:rPr>
        <w:t xml:space="preserve">Методические рекомендации по формированию ключевых </w:t>
      </w:r>
      <w:r w:rsidRPr="00BC178E">
        <w:rPr>
          <w:rFonts w:ascii="Times New Roman" w:hAnsi="Times New Roman"/>
          <w:sz w:val="28"/>
          <w:szCs w:val="28"/>
        </w:rPr>
        <w:t>компетенций личности</w:t>
      </w:r>
      <w:r w:rsidR="00C4441F" w:rsidRPr="00BC178E">
        <w:rPr>
          <w:rFonts w:ascii="Times New Roman" w:hAnsi="Times New Roman"/>
          <w:sz w:val="28"/>
          <w:szCs w:val="28"/>
        </w:rPr>
        <w:t xml:space="preserve"> / НПЦ проблем 12-летнего образования</w:t>
      </w:r>
      <w:r w:rsidRPr="00BC178E">
        <w:rPr>
          <w:rFonts w:ascii="Times New Roman" w:hAnsi="Times New Roman"/>
          <w:sz w:val="28"/>
          <w:szCs w:val="28"/>
        </w:rPr>
        <w:t xml:space="preserve">. </w:t>
      </w:r>
      <w:r w:rsidR="00C4441F" w:rsidRPr="00BC178E">
        <w:rPr>
          <w:rFonts w:ascii="Times New Roman" w:hAnsi="Times New Roman"/>
          <w:sz w:val="28"/>
          <w:szCs w:val="28"/>
        </w:rPr>
        <w:t xml:space="preserve">– </w:t>
      </w:r>
      <w:r w:rsidRPr="00BC178E">
        <w:rPr>
          <w:rFonts w:ascii="Times New Roman" w:hAnsi="Times New Roman"/>
          <w:sz w:val="28"/>
          <w:szCs w:val="28"/>
        </w:rPr>
        <w:t>Астана, 2006.</w:t>
      </w:r>
      <w:r w:rsidR="00551841" w:rsidRPr="00BC178E">
        <w:rPr>
          <w:rFonts w:ascii="Times New Roman" w:hAnsi="Times New Roman"/>
          <w:sz w:val="28"/>
          <w:szCs w:val="28"/>
        </w:rPr>
        <w:t xml:space="preserve"> – </w:t>
      </w:r>
      <w:r w:rsidRPr="00BC178E">
        <w:rPr>
          <w:rFonts w:ascii="Times New Roman" w:hAnsi="Times New Roman"/>
          <w:sz w:val="28"/>
          <w:szCs w:val="28"/>
        </w:rPr>
        <w:t xml:space="preserve">28 с. </w:t>
      </w:r>
    </w:p>
    <w:p w:rsidR="00ED19E7" w:rsidRPr="00BC178E" w:rsidRDefault="00E17006" w:rsidP="004B6D2C">
      <w:pPr>
        <w:pStyle w:val="a7"/>
        <w:numPr>
          <w:ilvl w:val="0"/>
          <w:numId w:val="14"/>
        </w:numPr>
        <w:tabs>
          <w:tab w:val="left" w:pos="-142"/>
          <w:tab w:val="left" w:pos="993"/>
        </w:tabs>
        <w:ind w:left="0" w:firstLine="709"/>
        <w:contextualSpacing w:val="0"/>
        <w:jc w:val="both"/>
        <w:rPr>
          <w:sz w:val="28"/>
          <w:szCs w:val="28"/>
        </w:rPr>
      </w:pPr>
      <w:hyperlink r:id="rId95" w:history="1">
        <w:r w:rsidR="00BC178E" w:rsidRPr="00BC178E">
          <w:rPr>
            <w:rStyle w:val="ab"/>
            <w:color w:val="auto"/>
            <w:sz w:val="28"/>
            <w:szCs w:val="28"/>
            <w:u w:val="none"/>
          </w:rPr>
          <w:t>Европейская система квалификаций // https://bsu.by/upload</w:t>
        </w:r>
      </w:hyperlink>
      <w:r w:rsidR="00C4441F" w:rsidRPr="00BC178E">
        <w:rPr>
          <w:sz w:val="28"/>
          <w:szCs w:val="28"/>
        </w:rPr>
        <w:t>.</w:t>
      </w:r>
      <w:r w:rsidR="00BC178E" w:rsidRPr="00BC178E">
        <w:rPr>
          <w:sz w:val="28"/>
          <w:szCs w:val="28"/>
        </w:rPr>
        <w:t xml:space="preserve"> 10.05.202.</w:t>
      </w:r>
    </w:p>
    <w:p w:rsidR="00E15AE7" w:rsidRPr="00B94099" w:rsidRDefault="00E15AE7" w:rsidP="004B6D2C">
      <w:pPr>
        <w:pStyle w:val="a7"/>
        <w:numPr>
          <w:ilvl w:val="0"/>
          <w:numId w:val="14"/>
        </w:numPr>
        <w:tabs>
          <w:tab w:val="left" w:pos="-142"/>
          <w:tab w:val="left" w:pos="993"/>
        </w:tabs>
        <w:ind w:left="0" w:firstLine="709"/>
        <w:contextualSpacing w:val="0"/>
        <w:jc w:val="both"/>
        <w:rPr>
          <w:sz w:val="28"/>
          <w:szCs w:val="28"/>
          <w:lang w:val="en-US"/>
        </w:rPr>
      </w:pPr>
      <w:r w:rsidRPr="00BC178E">
        <w:rPr>
          <w:w w:val="99"/>
          <w:sz w:val="28"/>
          <w:szCs w:val="28"/>
          <w:lang w:val="en-US"/>
        </w:rPr>
        <w:t>F</w:t>
      </w:r>
      <w:r w:rsidRPr="00BC178E">
        <w:rPr>
          <w:sz w:val="28"/>
          <w:szCs w:val="28"/>
          <w:lang w:val="en-US"/>
        </w:rPr>
        <w:t>ran</w:t>
      </w:r>
      <w:r w:rsidRPr="00BC178E">
        <w:rPr>
          <w:w w:val="99"/>
          <w:sz w:val="28"/>
          <w:szCs w:val="28"/>
          <w:lang w:val="en-US"/>
        </w:rPr>
        <w:t>ss</w:t>
      </w:r>
      <w:r w:rsidRPr="00BC178E">
        <w:rPr>
          <w:sz w:val="28"/>
          <w:szCs w:val="28"/>
          <w:lang w:val="en-US"/>
        </w:rPr>
        <w:t>o</w:t>
      </w:r>
      <w:r w:rsidRPr="00BC178E">
        <w:rPr>
          <w:spacing w:val="1"/>
          <w:sz w:val="28"/>
          <w:szCs w:val="28"/>
          <w:lang w:val="en-US"/>
        </w:rPr>
        <w:t>n</w:t>
      </w:r>
      <w:r w:rsidRPr="00BC178E">
        <w:rPr>
          <w:sz w:val="28"/>
          <w:szCs w:val="28"/>
          <w:lang w:val="en-US"/>
        </w:rPr>
        <w:t xml:space="preserve"> </w:t>
      </w:r>
      <w:r w:rsidRPr="00BC178E">
        <w:rPr>
          <w:spacing w:val="-3"/>
          <w:sz w:val="28"/>
          <w:szCs w:val="28"/>
          <w:lang w:val="en-US"/>
        </w:rPr>
        <w:t>G</w:t>
      </w:r>
      <w:r w:rsidRPr="00BC178E">
        <w:rPr>
          <w:sz w:val="28"/>
          <w:szCs w:val="28"/>
          <w:lang w:val="en-US"/>
        </w:rPr>
        <w:t xml:space="preserve">. </w:t>
      </w:r>
      <w:r w:rsidR="00DC213D" w:rsidRPr="00BC178E">
        <w:rPr>
          <w:sz w:val="28"/>
          <w:szCs w:val="28"/>
          <w:lang w:val="en-US"/>
        </w:rPr>
        <w:t xml:space="preserve">et al. </w:t>
      </w:r>
      <w:r w:rsidRPr="00BC178E">
        <w:rPr>
          <w:spacing w:val="-2"/>
          <w:sz w:val="28"/>
          <w:szCs w:val="28"/>
          <w:lang w:val="en-US"/>
        </w:rPr>
        <w:t>A</w:t>
      </w:r>
      <w:r w:rsidRPr="00BC178E">
        <w:rPr>
          <w:sz w:val="28"/>
          <w:szCs w:val="28"/>
          <w:lang w:val="en-US"/>
        </w:rPr>
        <w:t>de</w:t>
      </w:r>
      <w:r w:rsidRPr="00BC178E">
        <w:rPr>
          <w:spacing w:val="1"/>
          <w:sz w:val="28"/>
          <w:szCs w:val="28"/>
          <w:lang w:val="en-US"/>
        </w:rPr>
        <w:t>qu</w:t>
      </w:r>
      <w:r w:rsidRPr="00BC178E">
        <w:rPr>
          <w:sz w:val="28"/>
          <w:szCs w:val="28"/>
          <w:lang w:val="en-US"/>
        </w:rPr>
        <w:t xml:space="preserve">ate </w:t>
      </w:r>
      <w:r w:rsidRPr="00BC178E">
        <w:rPr>
          <w:spacing w:val="1"/>
          <w:sz w:val="28"/>
          <w:szCs w:val="28"/>
          <w:lang w:val="en-US"/>
        </w:rPr>
        <w:t>d</w:t>
      </w:r>
      <w:r w:rsidRPr="00BC178E">
        <w:rPr>
          <w:sz w:val="28"/>
          <w:szCs w:val="28"/>
          <w:lang w:val="en-US"/>
        </w:rPr>
        <w:t>igital</w:t>
      </w:r>
      <w:r w:rsidRPr="00BC178E">
        <w:rPr>
          <w:spacing w:val="-1"/>
          <w:sz w:val="28"/>
          <w:szCs w:val="28"/>
          <w:lang w:val="en-US"/>
        </w:rPr>
        <w:t xml:space="preserve"> co</w:t>
      </w:r>
      <w:r w:rsidRPr="00BC178E">
        <w:rPr>
          <w:spacing w:val="-3"/>
          <w:sz w:val="28"/>
          <w:szCs w:val="28"/>
          <w:lang w:val="en-US"/>
        </w:rPr>
        <w:t>m</w:t>
      </w:r>
      <w:r w:rsidRPr="00BC178E">
        <w:rPr>
          <w:sz w:val="28"/>
          <w:szCs w:val="28"/>
          <w:lang w:val="en-US"/>
        </w:rPr>
        <w:t>pete</w:t>
      </w:r>
      <w:r w:rsidRPr="00BC178E">
        <w:rPr>
          <w:spacing w:val="1"/>
          <w:sz w:val="28"/>
          <w:szCs w:val="28"/>
          <w:lang w:val="en-US"/>
        </w:rPr>
        <w:t>n</w:t>
      </w:r>
      <w:r w:rsidRPr="00BC178E">
        <w:rPr>
          <w:sz w:val="28"/>
          <w:szCs w:val="28"/>
          <w:lang w:val="en-US"/>
        </w:rPr>
        <w:t>ce</w:t>
      </w:r>
      <w:r w:rsidRPr="00BC178E">
        <w:rPr>
          <w:spacing w:val="2"/>
          <w:sz w:val="28"/>
          <w:szCs w:val="28"/>
          <w:lang w:val="en-US"/>
        </w:rPr>
        <w:t xml:space="preserve"> – </w:t>
      </w:r>
      <w:r w:rsidRPr="00BC178E">
        <w:rPr>
          <w:sz w:val="28"/>
          <w:szCs w:val="28"/>
          <w:lang w:val="en-US"/>
        </w:rPr>
        <w:t>a cl</w:t>
      </w:r>
      <w:r w:rsidRPr="00BC178E">
        <w:rPr>
          <w:spacing w:val="1"/>
          <w:sz w:val="28"/>
          <w:szCs w:val="28"/>
          <w:lang w:val="en-US"/>
        </w:rPr>
        <w:t>o</w:t>
      </w:r>
      <w:r w:rsidRPr="00BC178E">
        <w:rPr>
          <w:sz w:val="28"/>
          <w:szCs w:val="28"/>
          <w:lang w:val="en-US"/>
        </w:rPr>
        <w:t>se re</w:t>
      </w:r>
      <w:r w:rsidRPr="00BC178E">
        <w:rPr>
          <w:spacing w:val="-1"/>
          <w:sz w:val="28"/>
          <w:szCs w:val="28"/>
          <w:lang w:val="en-US"/>
        </w:rPr>
        <w:t>a</w:t>
      </w:r>
      <w:r w:rsidRPr="00BC178E">
        <w:rPr>
          <w:sz w:val="28"/>
          <w:szCs w:val="28"/>
          <w:lang w:val="en-US"/>
        </w:rPr>
        <w:t>d</w:t>
      </w:r>
      <w:r w:rsidRPr="00BC178E">
        <w:rPr>
          <w:spacing w:val="-1"/>
          <w:sz w:val="28"/>
          <w:szCs w:val="28"/>
          <w:lang w:val="en-US"/>
        </w:rPr>
        <w:t>i</w:t>
      </w:r>
      <w:r w:rsidRPr="00BC178E">
        <w:rPr>
          <w:spacing w:val="1"/>
          <w:sz w:val="28"/>
          <w:szCs w:val="28"/>
          <w:lang w:val="en-US"/>
        </w:rPr>
        <w:t>n</w:t>
      </w:r>
      <w:r w:rsidRPr="00BC178E">
        <w:rPr>
          <w:sz w:val="28"/>
          <w:szCs w:val="28"/>
          <w:lang w:val="en-US"/>
        </w:rPr>
        <w:t>g of</w:t>
      </w:r>
      <w:r w:rsidRPr="00BC178E">
        <w:rPr>
          <w:spacing w:val="-1"/>
          <w:sz w:val="28"/>
          <w:szCs w:val="28"/>
          <w:lang w:val="en-US"/>
        </w:rPr>
        <w:t xml:space="preserve"> </w:t>
      </w:r>
      <w:r w:rsidRPr="00BC178E">
        <w:rPr>
          <w:sz w:val="28"/>
          <w:szCs w:val="28"/>
          <w:lang w:val="en-US"/>
        </w:rPr>
        <w:t>the</w:t>
      </w:r>
      <w:r w:rsidRPr="00BC178E">
        <w:rPr>
          <w:spacing w:val="-4"/>
          <w:sz w:val="28"/>
          <w:szCs w:val="28"/>
          <w:lang w:val="en-US"/>
        </w:rPr>
        <w:t xml:space="preserve"> </w:t>
      </w:r>
      <w:r w:rsidRPr="00BC178E">
        <w:rPr>
          <w:sz w:val="28"/>
          <w:szCs w:val="28"/>
          <w:lang w:val="en-US"/>
        </w:rPr>
        <w:t>ne</w:t>
      </w:r>
      <w:r w:rsidRPr="00BC178E">
        <w:rPr>
          <w:w w:val="99"/>
          <w:sz w:val="28"/>
          <w:szCs w:val="28"/>
          <w:lang w:val="en-US"/>
        </w:rPr>
        <w:t>w</w:t>
      </w:r>
      <w:r w:rsidRPr="00BC178E">
        <w:rPr>
          <w:spacing w:val="-2"/>
          <w:sz w:val="28"/>
          <w:szCs w:val="28"/>
          <w:lang w:val="en-US"/>
        </w:rPr>
        <w:t xml:space="preserve"> </w:t>
      </w:r>
      <w:r w:rsidRPr="00140889">
        <w:rPr>
          <w:color w:val="000000"/>
          <w:sz w:val="28"/>
          <w:szCs w:val="28"/>
          <w:lang w:val="en-US"/>
        </w:rPr>
        <w:t>nati</w:t>
      </w:r>
      <w:r w:rsidRPr="00140889">
        <w:rPr>
          <w:color w:val="000000"/>
          <w:spacing w:val="2"/>
          <w:sz w:val="28"/>
          <w:szCs w:val="28"/>
          <w:lang w:val="en-US"/>
        </w:rPr>
        <w:t>o</w:t>
      </w:r>
      <w:r w:rsidRPr="00140889">
        <w:rPr>
          <w:color w:val="000000"/>
          <w:spacing w:val="1"/>
          <w:sz w:val="28"/>
          <w:szCs w:val="28"/>
          <w:lang w:val="en-US"/>
        </w:rPr>
        <w:t>n</w:t>
      </w:r>
      <w:r w:rsidRPr="00140889">
        <w:rPr>
          <w:color w:val="000000"/>
          <w:sz w:val="28"/>
          <w:szCs w:val="28"/>
          <w:lang w:val="en-US"/>
        </w:rPr>
        <w:t>al</w:t>
      </w:r>
      <w:r w:rsidRPr="00140889">
        <w:rPr>
          <w:color w:val="000000"/>
          <w:spacing w:val="-1"/>
          <w:sz w:val="28"/>
          <w:szCs w:val="28"/>
          <w:lang w:val="en-US"/>
        </w:rPr>
        <w:t xml:space="preserve"> </w:t>
      </w:r>
      <w:r w:rsidRPr="00140889">
        <w:rPr>
          <w:color w:val="000000"/>
          <w:sz w:val="28"/>
          <w:szCs w:val="28"/>
          <w:lang w:val="en-US"/>
        </w:rPr>
        <w:t>str</w:t>
      </w:r>
      <w:r w:rsidRPr="00140889">
        <w:rPr>
          <w:color w:val="000000"/>
          <w:spacing w:val="-1"/>
          <w:sz w:val="28"/>
          <w:szCs w:val="28"/>
          <w:lang w:val="en-US"/>
        </w:rPr>
        <w:t>a</w:t>
      </w:r>
      <w:r w:rsidRPr="00140889">
        <w:rPr>
          <w:color w:val="000000"/>
          <w:sz w:val="28"/>
          <w:szCs w:val="28"/>
          <w:lang w:val="en-US"/>
        </w:rPr>
        <w:t>tegy</w:t>
      </w:r>
      <w:r w:rsidRPr="00140889">
        <w:rPr>
          <w:color w:val="000000"/>
          <w:spacing w:val="-2"/>
          <w:sz w:val="28"/>
          <w:szCs w:val="28"/>
          <w:lang w:val="en-US"/>
        </w:rPr>
        <w:t xml:space="preserve"> f</w:t>
      </w:r>
      <w:r w:rsidRPr="00140889">
        <w:rPr>
          <w:color w:val="000000"/>
          <w:sz w:val="28"/>
          <w:szCs w:val="28"/>
          <w:lang w:val="en-US"/>
        </w:rPr>
        <w:t xml:space="preserve">or </w:t>
      </w:r>
      <w:r w:rsidRPr="00140889">
        <w:rPr>
          <w:color w:val="000000"/>
          <w:spacing w:val="1"/>
          <w:sz w:val="28"/>
          <w:szCs w:val="28"/>
          <w:lang w:val="en-US"/>
        </w:rPr>
        <w:t>d</w:t>
      </w:r>
      <w:r w:rsidRPr="00140889">
        <w:rPr>
          <w:color w:val="000000"/>
          <w:sz w:val="28"/>
          <w:szCs w:val="28"/>
          <w:lang w:val="en-US"/>
        </w:rPr>
        <w:t>igitalizati</w:t>
      </w:r>
      <w:r w:rsidRPr="00140889">
        <w:rPr>
          <w:color w:val="000000"/>
          <w:spacing w:val="1"/>
          <w:sz w:val="28"/>
          <w:szCs w:val="28"/>
          <w:lang w:val="en-US"/>
        </w:rPr>
        <w:t>o</w:t>
      </w:r>
      <w:r w:rsidRPr="00140889">
        <w:rPr>
          <w:color w:val="000000"/>
          <w:sz w:val="28"/>
          <w:szCs w:val="28"/>
          <w:lang w:val="en-US"/>
        </w:rPr>
        <w:t>n of</w:t>
      </w:r>
      <w:r w:rsidRPr="00140889">
        <w:rPr>
          <w:color w:val="000000"/>
          <w:spacing w:val="-1"/>
          <w:sz w:val="28"/>
          <w:szCs w:val="28"/>
          <w:lang w:val="en-US"/>
        </w:rPr>
        <w:t xml:space="preserve"> </w:t>
      </w:r>
      <w:r w:rsidRPr="00140889">
        <w:rPr>
          <w:color w:val="000000"/>
          <w:sz w:val="28"/>
          <w:szCs w:val="28"/>
          <w:lang w:val="en-US"/>
        </w:rPr>
        <w:t>t</w:t>
      </w:r>
      <w:r w:rsidRPr="00140889">
        <w:rPr>
          <w:color w:val="000000"/>
          <w:spacing w:val="1"/>
          <w:sz w:val="28"/>
          <w:szCs w:val="28"/>
          <w:lang w:val="en-US"/>
        </w:rPr>
        <w:t>h</w:t>
      </w:r>
      <w:r w:rsidRPr="00140889">
        <w:rPr>
          <w:color w:val="000000"/>
          <w:sz w:val="28"/>
          <w:szCs w:val="28"/>
          <w:lang w:val="en-US"/>
        </w:rPr>
        <w:t>e</w:t>
      </w:r>
      <w:r w:rsidRPr="00140889">
        <w:rPr>
          <w:color w:val="000000"/>
          <w:spacing w:val="-2"/>
          <w:sz w:val="28"/>
          <w:szCs w:val="28"/>
          <w:lang w:val="en-US"/>
        </w:rPr>
        <w:t xml:space="preserve"> </w:t>
      </w:r>
      <w:r w:rsidRPr="00140889">
        <w:rPr>
          <w:color w:val="000000"/>
          <w:sz w:val="28"/>
          <w:szCs w:val="28"/>
          <w:lang w:val="en-US"/>
        </w:rPr>
        <w:t>s</w:t>
      </w:r>
      <w:r w:rsidRPr="00140889">
        <w:rPr>
          <w:color w:val="000000"/>
          <w:spacing w:val="-1"/>
          <w:sz w:val="28"/>
          <w:szCs w:val="28"/>
          <w:lang w:val="en-US"/>
        </w:rPr>
        <w:t>c</w:t>
      </w:r>
      <w:r w:rsidRPr="00140889">
        <w:rPr>
          <w:color w:val="000000"/>
          <w:sz w:val="28"/>
          <w:szCs w:val="28"/>
          <w:lang w:val="en-US"/>
        </w:rPr>
        <w:t>hool</w:t>
      </w:r>
      <w:r w:rsidRPr="00140889">
        <w:rPr>
          <w:color w:val="000000"/>
          <w:w w:val="99"/>
          <w:sz w:val="28"/>
          <w:szCs w:val="28"/>
          <w:lang w:val="en-US"/>
        </w:rPr>
        <w:t>s</w:t>
      </w:r>
      <w:r w:rsidRPr="00140889">
        <w:rPr>
          <w:color w:val="000000"/>
          <w:sz w:val="28"/>
          <w:szCs w:val="28"/>
          <w:lang w:val="en-US"/>
        </w:rPr>
        <w:t xml:space="preserve"> in</w:t>
      </w:r>
      <w:r w:rsidRPr="00140889">
        <w:rPr>
          <w:color w:val="000000"/>
          <w:spacing w:val="1"/>
          <w:sz w:val="28"/>
          <w:szCs w:val="28"/>
          <w:lang w:val="en-US"/>
        </w:rPr>
        <w:t xml:space="preserve"> </w:t>
      </w:r>
      <w:r w:rsidRPr="00140889">
        <w:rPr>
          <w:color w:val="000000"/>
          <w:spacing w:val="2"/>
          <w:w w:val="99"/>
          <w:sz w:val="28"/>
          <w:szCs w:val="28"/>
          <w:lang w:val="en-US"/>
        </w:rPr>
        <w:t>S</w:t>
      </w:r>
      <w:r w:rsidRPr="00140889">
        <w:rPr>
          <w:color w:val="000000"/>
          <w:spacing w:val="-2"/>
          <w:sz w:val="28"/>
          <w:szCs w:val="28"/>
          <w:lang w:val="en-US"/>
        </w:rPr>
        <w:t>w</w:t>
      </w:r>
      <w:r w:rsidRPr="00140889">
        <w:rPr>
          <w:color w:val="000000"/>
          <w:spacing w:val="-1"/>
          <w:sz w:val="28"/>
          <w:szCs w:val="28"/>
          <w:lang w:val="en-US"/>
        </w:rPr>
        <w:t>e</w:t>
      </w:r>
      <w:r w:rsidRPr="00140889">
        <w:rPr>
          <w:color w:val="000000"/>
          <w:sz w:val="28"/>
          <w:szCs w:val="28"/>
          <w:lang w:val="en-US"/>
        </w:rPr>
        <w:t>den</w:t>
      </w:r>
      <w:r w:rsidRPr="00140889">
        <w:rPr>
          <w:color w:val="000000"/>
          <w:spacing w:val="1"/>
          <w:sz w:val="28"/>
          <w:szCs w:val="28"/>
          <w:lang w:val="en-US"/>
        </w:rPr>
        <w:t xml:space="preserve"> </w:t>
      </w:r>
      <w:r w:rsidRPr="00140889">
        <w:rPr>
          <w:color w:val="000000"/>
          <w:sz w:val="28"/>
          <w:szCs w:val="28"/>
          <w:lang w:val="en-US"/>
        </w:rPr>
        <w:t>//</w:t>
      </w:r>
      <w:r w:rsidRPr="00140889">
        <w:rPr>
          <w:color w:val="000000"/>
          <w:spacing w:val="3"/>
          <w:sz w:val="28"/>
          <w:szCs w:val="28"/>
          <w:lang w:val="en-US"/>
        </w:rPr>
        <w:t xml:space="preserve"> </w:t>
      </w:r>
      <w:r w:rsidRPr="00140889">
        <w:rPr>
          <w:color w:val="000000"/>
          <w:w w:val="99"/>
          <w:sz w:val="28"/>
          <w:szCs w:val="28"/>
          <w:lang w:val="en-US"/>
        </w:rPr>
        <w:t>S</w:t>
      </w:r>
      <w:r w:rsidRPr="00140889">
        <w:rPr>
          <w:color w:val="000000"/>
          <w:sz w:val="28"/>
          <w:szCs w:val="28"/>
          <w:lang w:val="en-US"/>
        </w:rPr>
        <w:t>e</w:t>
      </w:r>
      <w:r w:rsidRPr="00140889">
        <w:rPr>
          <w:color w:val="000000"/>
          <w:spacing w:val="-2"/>
          <w:sz w:val="28"/>
          <w:szCs w:val="28"/>
          <w:lang w:val="en-US"/>
        </w:rPr>
        <w:t>m</w:t>
      </w:r>
      <w:r w:rsidRPr="00140889">
        <w:rPr>
          <w:color w:val="000000"/>
          <w:sz w:val="28"/>
          <w:szCs w:val="28"/>
          <w:lang w:val="en-US"/>
        </w:rPr>
        <w:t>inar.</w:t>
      </w:r>
      <w:r w:rsidRPr="00140889">
        <w:rPr>
          <w:color w:val="000000"/>
          <w:w w:val="99"/>
          <w:sz w:val="28"/>
          <w:szCs w:val="28"/>
          <w:lang w:val="en-US"/>
        </w:rPr>
        <w:t>N</w:t>
      </w:r>
      <w:r w:rsidRPr="00140889">
        <w:rPr>
          <w:color w:val="000000"/>
          <w:sz w:val="28"/>
          <w:szCs w:val="28"/>
          <w:lang w:val="en-US"/>
        </w:rPr>
        <w:t>et.</w:t>
      </w:r>
      <w:r>
        <w:rPr>
          <w:color w:val="000000"/>
          <w:spacing w:val="2"/>
          <w:sz w:val="28"/>
          <w:szCs w:val="28"/>
          <w:lang w:val="en-US"/>
        </w:rPr>
        <w:t xml:space="preserve"> – </w:t>
      </w:r>
      <w:r w:rsidRPr="00140889">
        <w:rPr>
          <w:color w:val="000000"/>
          <w:sz w:val="28"/>
          <w:szCs w:val="28"/>
          <w:lang w:val="en-US"/>
        </w:rPr>
        <w:t>2018.</w:t>
      </w:r>
      <w:r>
        <w:rPr>
          <w:color w:val="000000"/>
          <w:sz w:val="28"/>
          <w:szCs w:val="28"/>
          <w:lang w:val="en-US"/>
        </w:rPr>
        <w:t xml:space="preserve"> – </w:t>
      </w:r>
      <w:r w:rsidR="00DC213D">
        <w:rPr>
          <w:color w:val="000000"/>
          <w:sz w:val="28"/>
          <w:szCs w:val="28"/>
          <w:lang w:val="en-US"/>
        </w:rPr>
        <w:t>Vol. 1</w:t>
      </w:r>
      <w:r w:rsidRPr="00140889">
        <w:rPr>
          <w:color w:val="000000"/>
          <w:sz w:val="28"/>
          <w:szCs w:val="28"/>
          <w:lang w:val="en-US"/>
        </w:rPr>
        <w:t>4</w:t>
      </w:r>
      <w:r w:rsidR="00DC213D">
        <w:rPr>
          <w:color w:val="000000"/>
          <w:sz w:val="28"/>
          <w:szCs w:val="28"/>
          <w:lang w:val="en-US"/>
        </w:rPr>
        <w:t xml:space="preserve">, Issue </w:t>
      </w:r>
      <w:r w:rsidRPr="00140889">
        <w:rPr>
          <w:color w:val="000000"/>
          <w:sz w:val="28"/>
          <w:szCs w:val="28"/>
          <w:lang w:val="en-US"/>
        </w:rPr>
        <w:t>2.</w:t>
      </w:r>
      <w:r>
        <w:rPr>
          <w:color w:val="000000"/>
          <w:sz w:val="28"/>
          <w:szCs w:val="28"/>
          <w:lang w:val="en-US"/>
        </w:rPr>
        <w:t xml:space="preserve"> – </w:t>
      </w:r>
      <w:r w:rsidR="00DC213D">
        <w:rPr>
          <w:color w:val="000000"/>
          <w:sz w:val="28"/>
          <w:szCs w:val="28"/>
          <w:lang w:val="en-US"/>
        </w:rPr>
        <w:t>P</w:t>
      </w:r>
      <w:r w:rsidRPr="00140889">
        <w:rPr>
          <w:color w:val="000000"/>
          <w:sz w:val="28"/>
          <w:szCs w:val="28"/>
          <w:lang w:val="en-US"/>
        </w:rPr>
        <w:t xml:space="preserve">. </w:t>
      </w:r>
      <w:r w:rsidRPr="00DF19DC">
        <w:rPr>
          <w:color w:val="000000"/>
          <w:sz w:val="28"/>
          <w:szCs w:val="28"/>
          <w:lang w:val="en-US"/>
        </w:rPr>
        <w:t>217</w:t>
      </w:r>
      <w:r w:rsidR="00DC213D">
        <w:rPr>
          <w:color w:val="000000"/>
          <w:sz w:val="28"/>
          <w:szCs w:val="28"/>
          <w:lang w:val="en-US"/>
        </w:rPr>
        <w:t>-</w:t>
      </w:r>
      <w:r w:rsidRPr="00DF19DC">
        <w:rPr>
          <w:color w:val="000000"/>
          <w:sz w:val="28"/>
          <w:szCs w:val="28"/>
          <w:lang w:val="en-US"/>
        </w:rPr>
        <w:t>228.</w:t>
      </w:r>
    </w:p>
    <w:p w:rsidR="00E15AE7" w:rsidRPr="00B94099" w:rsidRDefault="00E15AE7" w:rsidP="00DC213D">
      <w:pPr>
        <w:pStyle w:val="a7"/>
        <w:numPr>
          <w:ilvl w:val="0"/>
          <w:numId w:val="14"/>
        </w:numPr>
        <w:tabs>
          <w:tab w:val="left" w:pos="-142"/>
          <w:tab w:val="left" w:pos="1134"/>
        </w:tabs>
        <w:ind w:left="0" w:firstLine="709"/>
        <w:contextualSpacing w:val="0"/>
        <w:jc w:val="both"/>
        <w:rPr>
          <w:sz w:val="28"/>
          <w:szCs w:val="28"/>
          <w:lang w:val="en-US"/>
        </w:rPr>
      </w:pPr>
      <w:r w:rsidRPr="00DF19DC">
        <w:rPr>
          <w:color w:val="000000"/>
          <w:sz w:val="28"/>
          <w:szCs w:val="28"/>
          <w:lang w:val="en-US"/>
        </w:rPr>
        <w:t>Ilo</w:t>
      </w:r>
      <w:r w:rsidRPr="00DF19DC">
        <w:rPr>
          <w:color w:val="000000"/>
          <w:spacing w:val="-2"/>
          <w:sz w:val="28"/>
          <w:szCs w:val="28"/>
          <w:lang w:val="en-US"/>
        </w:rPr>
        <w:t>m</w:t>
      </w:r>
      <w:r w:rsidRPr="00DF19DC">
        <w:rPr>
          <w:color w:val="000000"/>
          <w:sz w:val="28"/>
          <w:szCs w:val="28"/>
          <w:lang w:val="en-US"/>
        </w:rPr>
        <w:t>ä</w:t>
      </w:r>
      <w:r w:rsidRPr="00DF19DC">
        <w:rPr>
          <w:color w:val="000000"/>
          <w:spacing w:val="-2"/>
          <w:sz w:val="28"/>
          <w:szCs w:val="28"/>
          <w:lang w:val="en-US"/>
        </w:rPr>
        <w:t>k</w:t>
      </w:r>
      <w:r w:rsidRPr="00DF19DC">
        <w:rPr>
          <w:color w:val="000000"/>
          <w:sz w:val="28"/>
          <w:szCs w:val="28"/>
          <w:lang w:val="en-US"/>
        </w:rPr>
        <w:t>i</w:t>
      </w:r>
      <w:r w:rsidRPr="00DF19DC">
        <w:rPr>
          <w:color w:val="000000"/>
          <w:spacing w:val="18"/>
          <w:sz w:val="28"/>
          <w:szCs w:val="28"/>
          <w:lang w:val="en-US"/>
        </w:rPr>
        <w:t xml:space="preserve"> </w:t>
      </w:r>
      <w:r w:rsidRPr="00DF19DC">
        <w:rPr>
          <w:color w:val="000000"/>
          <w:spacing w:val="-1"/>
          <w:sz w:val="28"/>
          <w:szCs w:val="28"/>
          <w:lang w:val="en-US"/>
        </w:rPr>
        <w:t>L</w:t>
      </w:r>
      <w:r w:rsidRPr="00DF19DC">
        <w:rPr>
          <w:color w:val="000000"/>
          <w:sz w:val="28"/>
          <w:szCs w:val="28"/>
          <w:lang w:val="en-US"/>
        </w:rPr>
        <w:t>.</w:t>
      </w:r>
      <w:r w:rsidRPr="00DF19DC">
        <w:rPr>
          <w:color w:val="000000"/>
          <w:spacing w:val="14"/>
          <w:sz w:val="28"/>
          <w:szCs w:val="28"/>
          <w:lang w:val="en-US"/>
        </w:rPr>
        <w:t xml:space="preserve"> </w:t>
      </w:r>
      <w:r w:rsidR="00DC213D">
        <w:rPr>
          <w:color w:val="000000"/>
          <w:spacing w:val="14"/>
          <w:sz w:val="28"/>
          <w:szCs w:val="28"/>
          <w:lang w:val="en-US"/>
        </w:rPr>
        <w:t xml:space="preserve">et al. </w:t>
      </w:r>
      <w:r w:rsidRPr="00DF19DC">
        <w:rPr>
          <w:color w:val="000000"/>
          <w:spacing w:val="-1"/>
          <w:sz w:val="28"/>
          <w:szCs w:val="28"/>
          <w:lang w:val="en-US"/>
        </w:rPr>
        <w:t>W</w:t>
      </w:r>
      <w:r w:rsidRPr="00DF19DC">
        <w:rPr>
          <w:color w:val="000000"/>
          <w:sz w:val="28"/>
          <w:szCs w:val="28"/>
          <w:lang w:val="en-US"/>
        </w:rPr>
        <w:t>hat</w:t>
      </w:r>
      <w:r w:rsidRPr="00DF19DC">
        <w:rPr>
          <w:color w:val="000000"/>
          <w:spacing w:val="15"/>
          <w:sz w:val="28"/>
          <w:szCs w:val="28"/>
          <w:lang w:val="en-US"/>
        </w:rPr>
        <w:t xml:space="preserve"> </w:t>
      </w:r>
      <w:r w:rsidRPr="00DF19DC">
        <w:rPr>
          <w:color w:val="000000"/>
          <w:sz w:val="28"/>
          <w:szCs w:val="28"/>
          <w:lang w:val="en-US"/>
        </w:rPr>
        <w:t>is</w:t>
      </w:r>
      <w:r w:rsidRPr="00DF19DC">
        <w:rPr>
          <w:color w:val="000000"/>
          <w:spacing w:val="15"/>
          <w:sz w:val="28"/>
          <w:szCs w:val="28"/>
          <w:lang w:val="en-US"/>
        </w:rPr>
        <w:t xml:space="preserve"> </w:t>
      </w:r>
      <w:r w:rsidRPr="00DF19DC">
        <w:rPr>
          <w:color w:val="000000"/>
          <w:spacing w:val="1"/>
          <w:sz w:val="28"/>
          <w:szCs w:val="28"/>
          <w:lang w:val="en-US"/>
        </w:rPr>
        <w:t>d</w:t>
      </w:r>
      <w:r w:rsidRPr="00DF19DC">
        <w:rPr>
          <w:color w:val="000000"/>
          <w:sz w:val="28"/>
          <w:szCs w:val="28"/>
          <w:lang w:val="en-US"/>
        </w:rPr>
        <w:t>igital</w:t>
      </w:r>
      <w:r w:rsidRPr="00DF19DC">
        <w:rPr>
          <w:color w:val="000000"/>
          <w:spacing w:val="15"/>
          <w:sz w:val="28"/>
          <w:szCs w:val="28"/>
          <w:lang w:val="en-US"/>
        </w:rPr>
        <w:t xml:space="preserve"> </w:t>
      </w:r>
      <w:r w:rsidRPr="00DF19DC">
        <w:rPr>
          <w:color w:val="000000"/>
          <w:sz w:val="28"/>
          <w:szCs w:val="28"/>
          <w:lang w:val="en-US"/>
        </w:rPr>
        <w:t>c</w:t>
      </w:r>
      <w:r w:rsidRPr="00DF19DC">
        <w:rPr>
          <w:color w:val="000000"/>
          <w:spacing w:val="3"/>
          <w:sz w:val="28"/>
          <w:szCs w:val="28"/>
          <w:lang w:val="en-US"/>
        </w:rPr>
        <w:t>o</w:t>
      </w:r>
      <w:r w:rsidRPr="00DF19DC">
        <w:rPr>
          <w:color w:val="000000"/>
          <w:spacing w:val="-2"/>
          <w:sz w:val="28"/>
          <w:szCs w:val="28"/>
          <w:lang w:val="en-US"/>
        </w:rPr>
        <w:t>m</w:t>
      </w:r>
      <w:r w:rsidRPr="00DF19DC">
        <w:rPr>
          <w:color w:val="000000"/>
          <w:spacing w:val="2"/>
          <w:sz w:val="28"/>
          <w:szCs w:val="28"/>
          <w:lang w:val="en-US"/>
        </w:rPr>
        <w:t>p</w:t>
      </w:r>
      <w:r w:rsidRPr="00DF19DC">
        <w:rPr>
          <w:color w:val="000000"/>
          <w:sz w:val="28"/>
          <w:szCs w:val="28"/>
          <w:lang w:val="en-US"/>
        </w:rPr>
        <w:t>ete</w:t>
      </w:r>
      <w:r w:rsidRPr="00DF19DC">
        <w:rPr>
          <w:color w:val="000000"/>
          <w:spacing w:val="1"/>
          <w:sz w:val="28"/>
          <w:szCs w:val="28"/>
          <w:lang w:val="en-US"/>
        </w:rPr>
        <w:t>n</w:t>
      </w:r>
      <w:r w:rsidRPr="00DF19DC">
        <w:rPr>
          <w:color w:val="000000"/>
          <w:sz w:val="28"/>
          <w:szCs w:val="28"/>
          <w:lang w:val="en-US"/>
        </w:rPr>
        <w:t>c</w:t>
      </w:r>
      <w:r w:rsidRPr="00DF19DC">
        <w:rPr>
          <w:color w:val="000000"/>
          <w:spacing w:val="-1"/>
          <w:sz w:val="28"/>
          <w:szCs w:val="28"/>
          <w:lang w:val="en-US"/>
        </w:rPr>
        <w:t>e</w:t>
      </w:r>
      <w:r w:rsidRPr="00DF19DC">
        <w:rPr>
          <w:color w:val="000000"/>
          <w:sz w:val="28"/>
          <w:szCs w:val="28"/>
          <w:lang w:val="en-US"/>
        </w:rPr>
        <w:t>?</w:t>
      </w:r>
      <w:r w:rsidRPr="00DF19DC">
        <w:rPr>
          <w:color w:val="000000"/>
          <w:spacing w:val="16"/>
          <w:sz w:val="28"/>
          <w:szCs w:val="28"/>
          <w:lang w:val="en-US"/>
        </w:rPr>
        <w:t xml:space="preserve"> </w:t>
      </w:r>
      <w:r w:rsidR="00DC213D">
        <w:rPr>
          <w:color w:val="000000"/>
          <w:spacing w:val="16"/>
          <w:sz w:val="28"/>
          <w:szCs w:val="28"/>
          <w:lang w:val="en-US"/>
        </w:rPr>
        <w:t xml:space="preserve">// </w:t>
      </w:r>
      <w:r w:rsidR="00DC213D" w:rsidRPr="00DC213D">
        <w:rPr>
          <w:color w:val="000000"/>
          <w:spacing w:val="-1"/>
          <w:sz w:val="28"/>
          <w:szCs w:val="28"/>
          <w:lang w:val="en-US"/>
        </w:rPr>
        <w:t>http://linked.eun.org/web/guest/in-</w:t>
      </w:r>
      <w:r w:rsidR="00DC213D" w:rsidRPr="00BC178E">
        <w:rPr>
          <w:spacing w:val="-1"/>
          <w:sz w:val="28"/>
          <w:szCs w:val="28"/>
          <w:lang w:val="en-US"/>
        </w:rPr>
        <w:t>depth3</w:t>
      </w:r>
      <w:r w:rsidRPr="00BC178E">
        <w:rPr>
          <w:sz w:val="28"/>
          <w:szCs w:val="28"/>
          <w:lang w:val="en-US"/>
        </w:rPr>
        <w:t>.</w:t>
      </w:r>
      <w:r w:rsidR="00585B4A" w:rsidRPr="00BC178E">
        <w:rPr>
          <w:sz w:val="28"/>
          <w:szCs w:val="28"/>
          <w:lang w:val="en-US"/>
        </w:rPr>
        <w:t xml:space="preserve"> </w:t>
      </w:r>
      <w:r w:rsidR="00BC178E">
        <w:rPr>
          <w:sz w:val="28"/>
          <w:szCs w:val="28"/>
        </w:rPr>
        <w:t>10.05.2022</w:t>
      </w:r>
      <w:r w:rsidR="00585B4A" w:rsidRPr="00BC178E">
        <w:rPr>
          <w:sz w:val="28"/>
          <w:szCs w:val="28"/>
          <w:lang w:val="en-US"/>
        </w:rPr>
        <w:t>.</w:t>
      </w:r>
    </w:p>
    <w:p w:rsidR="000053B4" w:rsidRPr="000053B4" w:rsidRDefault="00E15AE7" w:rsidP="009A2D65">
      <w:pPr>
        <w:pStyle w:val="a7"/>
        <w:numPr>
          <w:ilvl w:val="0"/>
          <w:numId w:val="14"/>
        </w:numPr>
        <w:tabs>
          <w:tab w:val="left" w:pos="-142"/>
          <w:tab w:val="left" w:pos="1134"/>
        </w:tabs>
        <w:ind w:left="0" w:firstLine="709"/>
        <w:contextualSpacing w:val="0"/>
        <w:jc w:val="both"/>
        <w:rPr>
          <w:sz w:val="28"/>
          <w:szCs w:val="28"/>
        </w:rPr>
      </w:pPr>
      <w:r w:rsidRPr="00DF19DC">
        <w:rPr>
          <w:color w:val="000000"/>
          <w:w w:val="99"/>
          <w:sz w:val="28"/>
          <w:szCs w:val="28"/>
        </w:rPr>
        <w:t>М</w:t>
      </w:r>
      <w:r w:rsidRPr="00DF19DC">
        <w:rPr>
          <w:color w:val="000000"/>
          <w:spacing w:val="1"/>
          <w:sz w:val="28"/>
          <w:szCs w:val="28"/>
        </w:rPr>
        <w:t>о</w:t>
      </w:r>
      <w:r w:rsidRPr="00DF19DC">
        <w:rPr>
          <w:color w:val="000000"/>
          <w:sz w:val="28"/>
          <w:szCs w:val="28"/>
        </w:rPr>
        <w:t>де</w:t>
      </w:r>
      <w:r w:rsidRPr="00DF19DC">
        <w:rPr>
          <w:color w:val="000000"/>
          <w:spacing w:val="-1"/>
          <w:w w:val="99"/>
          <w:sz w:val="28"/>
          <w:szCs w:val="28"/>
        </w:rPr>
        <w:t>л</w:t>
      </w:r>
      <w:r w:rsidRPr="00DF19DC">
        <w:rPr>
          <w:color w:val="000000"/>
          <w:w w:val="99"/>
          <w:sz w:val="28"/>
          <w:szCs w:val="28"/>
        </w:rPr>
        <w:t>ь</w:t>
      </w:r>
      <w:r w:rsidRPr="00DF19DC">
        <w:rPr>
          <w:color w:val="000000"/>
          <w:spacing w:val="28"/>
          <w:sz w:val="28"/>
          <w:szCs w:val="28"/>
        </w:rPr>
        <w:t xml:space="preserve"> </w:t>
      </w:r>
      <w:r w:rsidRPr="00DF19DC">
        <w:rPr>
          <w:color w:val="000000"/>
          <w:sz w:val="28"/>
          <w:szCs w:val="28"/>
        </w:rPr>
        <w:t>комп</w:t>
      </w:r>
      <w:r w:rsidRPr="00DF19DC">
        <w:rPr>
          <w:color w:val="000000"/>
          <w:spacing w:val="-1"/>
          <w:sz w:val="28"/>
          <w:szCs w:val="28"/>
        </w:rPr>
        <w:t>е</w:t>
      </w:r>
      <w:r w:rsidRPr="00DF19DC">
        <w:rPr>
          <w:color w:val="000000"/>
          <w:w w:val="99"/>
          <w:sz w:val="28"/>
          <w:szCs w:val="28"/>
        </w:rPr>
        <w:t>т</w:t>
      </w:r>
      <w:r w:rsidRPr="00DF19DC">
        <w:rPr>
          <w:color w:val="000000"/>
          <w:sz w:val="28"/>
          <w:szCs w:val="28"/>
        </w:rPr>
        <w:t>енц</w:t>
      </w:r>
      <w:r w:rsidRPr="00DF19DC">
        <w:rPr>
          <w:color w:val="000000"/>
          <w:spacing w:val="1"/>
          <w:sz w:val="28"/>
          <w:szCs w:val="28"/>
        </w:rPr>
        <w:t>и</w:t>
      </w:r>
      <w:r w:rsidRPr="00DF19DC">
        <w:rPr>
          <w:color w:val="000000"/>
          <w:sz w:val="28"/>
          <w:szCs w:val="28"/>
        </w:rPr>
        <w:t>й</w:t>
      </w:r>
      <w:r w:rsidRPr="00DF19DC">
        <w:rPr>
          <w:color w:val="000000"/>
          <w:spacing w:val="29"/>
          <w:sz w:val="28"/>
          <w:szCs w:val="28"/>
        </w:rPr>
        <w:t xml:space="preserve"> </w:t>
      </w:r>
      <w:r w:rsidRPr="00DF19DC">
        <w:rPr>
          <w:color w:val="000000"/>
          <w:sz w:val="28"/>
          <w:szCs w:val="28"/>
        </w:rPr>
        <w:t>ком</w:t>
      </w:r>
      <w:r w:rsidRPr="00DF19DC">
        <w:rPr>
          <w:color w:val="000000"/>
          <w:spacing w:val="-1"/>
          <w:sz w:val="28"/>
          <w:szCs w:val="28"/>
        </w:rPr>
        <w:t>а</w:t>
      </w:r>
      <w:r w:rsidRPr="00DF19DC">
        <w:rPr>
          <w:color w:val="000000"/>
          <w:sz w:val="28"/>
          <w:szCs w:val="28"/>
        </w:rPr>
        <w:t>н</w:t>
      </w:r>
      <w:r w:rsidRPr="00DF19DC">
        <w:rPr>
          <w:color w:val="000000"/>
          <w:spacing w:val="1"/>
          <w:sz w:val="28"/>
          <w:szCs w:val="28"/>
        </w:rPr>
        <w:t>д</w:t>
      </w:r>
      <w:r w:rsidRPr="00DF19DC">
        <w:rPr>
          <w:color w:val="000000"/>
          <w:sz w:val="28"/>
          <w:szCs w:val="28"/>
        </w:rPr>
        <w:t>ы</w:t>
      </w:r>
      <w:r w:rsidRPr="00DF19DC">
        <w:rPr>
          <w:color w:val="000000"/>
          <w:spacing w:val="31"/>
          <w:sz w:val="28"/>
          <w:szCs w:val="28"/>
        </w:rPr>
        <w:t xml:space="preserve"> </w:t>
      </w:r>
      <w:r w:rsidRPr="00DF19DC">
        <w:rPr>
          <w:color w:val="000000"/>
          <w:sz w:val="28"/>
          <w:szCs w:val="28"/>
        </w:rPr>
        <w:t>циф</w:t>
      </w:r>
      <w:r w:rsidRPr="00DF19DC">
        <w:rPr>
          <w:color w:val="000000"/>
          <w:spacing w:val="1"/>
          <w:sz w:val="28"/>
          <w:szCs w:val="28"/>
        </w:rPr>
        <w:t>ро</w:t>
      </w:r>
      <w:r w:rsidRPr="00DF19DC">
        <w:rPr>
          <w:color w:val="000000"/>
          <w:sz w:val="28"/>
          <w:szCs w:val="28"/>
        </w:rPr>
        <w:t>в</w:t>
      </w:r>
      <w:r w:rsidRPr="00DF19DC">
        <w:rPr>
          <w:color w:val="000000"/>
          <w:spacing w:val="1"/>
          <w:sz w:val="28"/>
          <w:szCs w:val="28"/>
        </w:rPr>
        <w:t>о</w:t>
      </w:r>
      <w:r w:rsidRPr="00DF19DC">
        <w:rPr>
          <w:color w:val="000000"/>
          <w:sz w:val="28"/>
          <w:szCs w:val="28"/>
        </w:rPr>
        <w:t>й</w:t>
      </w:r>
      <w:r w:rsidRPr="00DF19DC">
        <w:rPr>
          <w:color w:val="000000"/>
          <w:spacing w:val="26"/>
          <w:sz w:val="28"/>
          <w:szCs w:val="28"/>
        </w:rPr>
        <w:t xml:space="preserve"> </w:t>
      </w:r>
      <w:r w:rsidRPr="00DF19DC">
        <w:rPr>
          <w:color w:val="000000"/>
          <w:spacing w:val="3"/>
          <w:sz w:val="28"/>
          <w:szCs w:val="28"/>
        </w:rPr>
        <w:t>т</w:t>
      </w:r>
      <w:r w:rsidRPr="00DF19DC">
        <w:rPr>
          <w:color w:val="000000"/>
          <w:spacing w:val="1"/>
          <w:sz w:val="28"/>
          <w:szCs w:val="28"/>
        </w:rPr>
        <w:t>р</w:t>
      </w:r>
      <w:r w:rsidRPr="00DF19DC">
        <w:rPr>
          <w:color w:val="000000"/>
          <w:sz w:val="28"/>
          <w:szCs w:val="28"/>
        </w:rPr>
        <w:t>ансформ</w:t>
      </w:r>
      <w:r w:rsidRPr="00DF19DC">
        <w:rPr>
          <w:color w:val="000000"/>
          <w:spacing w:val="-1"/>
          <w:sz w:val="28"/>
          <w:szCs w:val="28"/>
        </w:rPr>
        <w:t>а</w:t>
      </w:r>
      <w:r w:rsidRPr="00DF19DC">
        <w:rPr>
          <w:color w:val="000000"/>
          <w:sz w:val="28"/>
          <w:szCs w:val="28"/>
        </w:rPr>
        <w:t>ции</w:t>
      </w:r>
      <w:r w:rsidRPr="00DF19DC">
        <w:rPr>
          <w:color w:val="000000"/>
          <w:spacing w:val="28"/>
          <w:sz w:val="28"/>
          <w:szCs w:val="28"/>
        </w:rPr>
        <w:t xml:space="preserve"> </w:t>
      </w:r>
      <w:r w:rsidRPr="00DF19DC">
        <w:rPr>
          <w:color w:val="000000"/>
          <w:w w:val="99"/>
          <w:sz w:val="28"/>
          <w:szCs w:val="28"/>
        </w:rPr>
        <w:t>в</w:t>
      </w:r>
      <w:r w:rsidRPr="00DF19DC">
        <w:rPr>
          <w:color w:val="000000"/>
          <w:spacing w:val="28"/>
          <w:sz w:val="28"/>
          <w:szCs w:val="28"/>
        </w:rPr>
        <w:t xml:space="preserve"> </w:t>
      </w:r>
      <w:r w:rsidRPr="00DF19DC">
        <w:rPr>
          <w:color w:val="000000"/>
          <w:spacing w:val="1"/>
          <w:sz w:val="28"/>
          <w:szCs w:val="28"/>
        </w:rPr>
        <w:t>с</w:t>
      </w:r>
      <w:r w:rsidRPr="00DF19DC">
        <w:rPr>
          <w:color w:val="000000"/>
          <w:sz w:val="28"/>
          <w:szCs w:val="28"/>
        </w:rPr>
        <w:t>истеме</w:t>
      </w:r>
      <w:r w:rsidRPr="00DF19DC">
        <w:rPr>
          <w:color w:val="000000"/>
          <w:spacing w:val="27"/>
          <w:sz w:val="28"/>
          <w:szCs w:val="28"/>
        </w:rPr>
        <w:t xml:space="preserve"> </w:t>
      </w:r>
      <w:r w:rsidRPr="00DF19DC">
        <w:rPr>
          <w:color w:val="000000"/>
          <w:spacing w:val="1"/>
          <w:sz w:val="28"/>
          <w:szCs w:val="28"/>
        </w:rPr>
        <w:t>гос</w:t>
      </w:r>
      <w:r w:rsidRPr="00DF19DC">
        <w:rPr>
          <w:color w:val="000000"/>
          <w:spacing w:val="-2"/>
          <w:sz w:val="28"/>
          <w:szCs w:val="28"/>
        </w:rPr>
        <w:t>у</w:t>
      </w:r>
      <w:r w:rsidRPr="00DF19DC">
        <w:rPr>
          <w:color w:val="000000"/>
          <w:spacing w:val="1"/>
          <w:sz w:val="28"/>
          <w:szCs w:val="28"/>
        </w:rPr>
        <w:t>д</w:t>
      </w:r>
      <w:r w:rsidRPr="00DF19DC">
        <w:rPr>
          <w:color w:val="000000"/>
          <w:sz w:val="28"/>
          <w:szCs w:val="28"/>
        </w:rPr>
        <w:t>арст</w:t>
      </w:r>
      <w:r w:rsidRPr="00DF19DC">
        <w:rPr>
          <w:color w:val="000000"/>
          <w:w w:val="99"/>
          <w:sz w:val="28"/>
          <w:szCs w:val="28"/>
        </w:rPr>
        <w:t>в</w:t>
      </w:r>
      <w:r w:rsidRPr="00DF19DC">
        <w:rPr>
          <w:color w:val="000000"/>
          <w:sz w:val="28"/>
          <w:szCs w:val="28"/>
        </w:rPr>
        <w:t>ен</w:t>
      </w:r>
      <w:r w:rsidRPr="00DF19DC">
        <w:rPr>
          <w:color w:val="000000"/>
          <w:spacing w:val="-1"/>
          <w:sz w:val="28"/>
          <w:szCs w:val="28"/>
        </w:rPr>
        <w:t>н</w:t>
      </w:r>
      <w:r w:rsidRPr="00DF19DC">
        <w:rPr>
          <w:color w:val="000000"/>
          <w:sz w:val="28"/>
          <w:szCs w:val="28"/>
        </w:rPr>
        <w:t>о</w:t>
      </w:r>
      <w:r w:rsidRPr="00DF19DC">
        <w:rPr>
          <w:color w:val="000000"/>
          <w:spacing w:val="1"/>
          <w:sz w:val="28"/>
          <w:szCs w:val="28"/>
        </w:rPr>
        <w:t>г</w:t>
      </w:r>
      <w:r w:rsidRPr="00DF19DC">
        <w:rPr>
          <w:color w:val="000000"/>
          <w:sz w:val="28"/>
          <w:szCs w:val="28"/>
        </w:rPr>
        <w:t>о</w:t>
      </w:r>
      <w:r w:rsidRPr="00DF19DC">
        <w:rPr>
          <w:color w:val="000000"/>
          <w:spacing w:val="30"/>
          <w:sz w:val="28"/>
          <w:szCs w:val="28"/>
        </w:rPr>
        <w:t xml:space="preserve"> </w:t>
      </w:r>
      <w:r w:rsidRPr="00DF19DC">
        <w:rPr>
          <w:color w:val="000000"/>
          <w:spacing w:val="-3"/>
          <w:sz w:val="28"/>
          <w:szCs w:val="28"/>
        </w:rPr>
        <w:t>у</w:t>
      </w:r>
      <w:r w:rsidRPr="00DF19DC">
        <w:rPr>
          <w:color w:val="000000"/>
          <w:sz w:val="28"/>
          <w:szCs w:val="28"/>
        </w:rPr>
        <w:t>пр</w:t>
      </w:r>
      <w:r w:rsidRPr="00DF19DC">
        <w:rPr>
          <w:color w:val="000000"/>
          <w:spacing w:val="2"/>
          <w:sz w:val="28"/>
          <w:szCs w:val="28"/>
        </w:rPr>
        <w:t>а</w:t>
      </w:r>
      <w:r w:rsidRPr="00DF19DC">
        <w:rPr>
          <w:color w:val="000000"/>
          <w:w w:val="99"/>
          <w:sz w:val="28"/>
          <w:szCs w:val="28"/>
        </w:rPr>
        <w:t>в</w:t>
      </w:r>
      <w:r w:rsidRPr="00DF19DC">
        <w:rPr>
          <w:color w:val="000000"/>
          <w:spacing w:val="-1"/>
          <w:w w:val="99"/>
          <w:sz w:val="28"/>
          <w:szCs w:val="28"/>
        </w:rPr>
        <w:t>л</w:t>
      </w:r>
      <w:r w:rsidRPr="00DF19DC">
        <w:rPr>
          <w:color w:val="000000"/>
          <w:spacing w:val="-1"/>
          <w:sz w:val="28"/>
          <w:szCs w:val="28"/>
        </w:rPr>
        <w:t>е</w:t>
      </w:r>
      <w:r w:rsidRPr="00DF19DC">
        <w:rPr>
          <w:color w:val="000000"/>
          <w:sz w:val="28"/>
          <w:szCs w:val="28"/>
        </w:rPr>
        <w:t>ния</w:t>
      </w:r>
      <w:r w:rsidRPr="00DF19DC">
        <w:rPr>
          <w:color w:val="000000"/>
          <w:spacing w:val="29"/>
          <w:sz w:val="28"/>
          <w:szCs w:val="28"/>
        </w:rPr>
        <w:t xml:space="preserve"> </w:t>
      </w:r>
      <w:r w:rsidRPr="00DF19DC">
        <w:rPr>
          <w:color w:val="000000"/>
          <w:sz w:val="28"/>
          <w:szCs w:val="28"/>
        </w:rPr>
        <w:t>/</w:t>
      </w:r>
      <w:r w:rsidRPr="00DF19DC">
        <w:rPr>
          <w:color w:val="000000"/>
          <w:spacing w:val="30"/>
          <w:sz w:val="28"/>
          <w:szCs w:val="28"/>
        </w:rPr>
        <w:t xml:space="preserve"> </w:t>
      </w:r>
      <w:r w:rsidRPr="00DF19DC">
        <w:rPr>
          <w:color w:val="000000"/>
          <w:sz w:val="28"/>
          <w:szCs w:val="28"/>
        </w:rPr>
        <w:t>п</w:t>
      </w:r>
      <w:r w:rsidRPr="00DF19DC">
        <w:rPr>
          <w:color w:val="000000"/>
          <w:spacing w:val="1"/>
          <w:sz w:val="28"/>
          <w:szCs w:val="28"/>
        </w:rPr>
        <w:t>о</w:t>
      </w:r>
      <w:r w:rsidRPr="00DF19DC">
        <w:rPr>
          <w:color w:val="000000"/>
          <w:sz w:val="28"/>
          <w:szCs w:val="28"/>
        </w:rPr>
        <w:t>д</w:t>
      </w:r>
      <w:r w:rsidRPr="00DF19DC">
        <w:rPr>
          <w:color w:val="000000"/>
          <w:spacing w:val="29"/>
          <w:sz w:val="28"/>
          <w:szCs w:val="28"/>
        </w:rPr>
        <w:t xml:space="preserve"> </w:t>
      </w:r>
      <w:r w:rsidRPr="00DF19DC">
        <w:rPr>
          <w:color w:val="000000"/>
          <w:spacing w:val="1"/>
          <w:w w:val="99"/>
          <w:sz w:val="28"/>
          <w:szCs w:val="28"/>
        </w:rPr>
        <w:t>р</w:t>
      </w:r>
      <w:r w:rsidRPr="00DF19DC">
        <w:rPr>
          <w:color w:val="000000"/>
          <w:sz w:val="28"/>
          <w:szCs w:val="28"/>
        </w:rPr>
        <w:t xml:space="preserve">ед. </w:t>
      </w:r>
      <w:r w:rsidRPr="00DF19DC">
        <w:rPr>
          <w:color w:val="000000"/>
          <w:w w:val="99"/>
          <w:sz w:val="28"/>
          <w:szCs w:val="28"/>
        </w:rPr>
        <w:t>М</w:t>
      </w:r>
      <w:r w:rsidRPr="00DF19DC">
        <w:rPr>
          <w:color w:val="000000"/>
          <w:sz w:val="28"/>
          <w:szCs w:val="28"/>
        </w:rPr>
        <w:t>.С.</w:t>
      </w:r>
      <w:r w:rsidRPr="00DF19DC">
        <w:rPr>
          <w:color w:val="000000"/>
          <w:spacing w:val="1"/>
          <w:sz w:val="28"/>
          <w:szCs w:val="28"/>
        </w:rPr>
        <w:t xml:space="preserve"> Ш</w:t>
      </w:r>
      <w:r w:rsidRPr="00DF19DC">
        <w:rPr>
          <w:color w:val="000000"/>
          <w:sz w:val="28"/>
          <w:szCs w:val="28"/>
        </w:rPr>
        <w:t>к</w:t>
      </w:r>
      <w:r w:rsidRPr="00DF19DC">
        <w:rPr>
          <w:color w:val="000000"/>
          <w:spacing w:val="-1"/>
          <w:w w:val="99"/>
          <w:sz w:val="28"/>
          <w:szCs w:val="28"/>
        </w:rPr>
        <w:t>л</w:t>
      </w:r>
      <w:r w:rsidRPr="00DF19DC">
        <w:rPr>
          <w:color w:val="000000"/>
          <w:sz w:val="28"/>
          <w:szCs w:val="28"/>
        </w:rPr>
        <w:t>я</w:t>
      </w:r>
      <w:r w:rsidRPr="00DF19DC">
        <w:rPr>
          <w:color w:val="000000"/>
          <w:spacing w:val="1"/>
          <w:sz w:val="28"/>
          <w:szCs w:val="28"/>
        </w:rPr>
        <w:t>р</w:t>
      </w:r>
      <w:r w:rsidRPr="00DF19DC">
        <w:rPr>
          <w:color w:val="000000"/>
          <w:spacing w:val="-2"/>
          <w:sz w:val="28"/>
          <w:szCs w:val="28"/>
        </w:rPr>
        <w:t>у</w:t>
      </w:r>
      <w:r w:rsidRPr="00DF19DC">
        <w:rPr>
          <w:color w:val="000000"/>
          <w:spacing w:val="-1"/>
          <w:sz w:val="28"/>
          <w:szCs w:val="28"/>
        </w:rPr>
        <w:t>к</w:t>
      </w:r>
      <w:r w:rsidRPr="00DF19DC">
        <w:rPr>
          <w:color w:val="000000"/>
          <w:sz w:val="28"/>
          <w:szCs w:val="28"/>
        </w:rPr>
        <w:t>, Н.С.</w:t>
      </w:r>
      <w:r w:rsidRPr="00DF19DC">
        <w:rPr>
          <w:color w:val="000000"/>
          <w:spacing w:val="1"/>
          <w:sz w:val="28"/>
          <w:szCs w:val="28"/>
        </w:rPr>
        <w:t xml:space="preserve"> </w:t>
      </w:r>
      <w:r w:rsidRPr="00DF19DC">
        <w:rPr>
          <w:color w:val="000000"/>
          <w:w w:val="99"/>
          <w:sz w:val="28"/>
          <w:szCs w:val="28"/>
        </w:rPr>
        <w:t>Г</w:t>
      </w:r>
      <w:r w:rsidRPr="00DF19DC">
        <w:rPr>
          <w:color w:val="000000"/>
          <w:spacing w:val="-1"/>
          <w:sz w:val="28"/>
          <w:szCs w:val="28"/>
        </w:rPr>
        <w:t>а</w:t>
      </w:r>
      <w:r w:rsidRPr="00DF19DC">
        <w:rPr>
          <w:color w:val="000000"/>
          <w:sz w:val="28"/>
          <w:szCs w:val="28"/>
        </w:rPr>
        <w:t>р</w:t>
      </w:r>
      <w:r w:rsidRPr="00DF19DC">
        <w:rPr>
          <w:color w:val="000000"/>
          <w:spacing w:val="1"/>
          <w:sz w:val="28"/>
          <w:szCs w:val="28"/>
        </w:rPr>
        <w:t>к</w:t>
      </w:r>
      <w:r w:rsidRPr="00DF19DC">
        <w:rPr>
          <w:color w:val="000000"/>
          <w:spacing w:val="-2"/>
          <w:sz w:val="28"/>
          <w:szCs w:val="28"/>
        </w:rPr>
        <w:t>у</w:t>
      </w:r>
      <w:r w:rsidRPr="00DF19DC">
        <w:rPr>
          <w:color w:val="000000"/>
          <w:w w:val="99"/>
          <w:sz w:val="28"/>
          <w:szCs w:val="28"/>
        </w:rPr>
        <w:t>ш</w:t>
      </w:r>
      <w:r w:rsidRPr="00DF19DC">
        <w:rPr>
          <w:color w:val="000000"/>
          <w:sz w:val="28"/>
          <w:szCs w:val="28"/>
        </w:rPr>
        <w:t>и.</w:t>
      </w:r>
      <w:r w:rsidRPr="00DF19DC">
        <w:rPr>
          <w:color w:val="000000"/>
          <w:spacing w:val="2"/>
          <w:sz w:val="28"/>
          <w:szCs w:val="28"/>
        </w:rPr>
        <w:t xml:space="preserve"> – </w:t>
      </w:r>
      <w:r w:rsidRPr="00DF19DC">
        <w:rPr>
          <w:color w:val="000000"/>
          <w:spacing w:val="-1"/>
          <w:sz w:val="28"/>
          <w:szCs w:val="28"/>
        </w:rPr>
        <w:t>М</w:t>
      </w:r>
      <w:r w:rsidR="00DC213D" w:rsidRPr="00DC213D">
        <w:rPr>
          <w:color w:val="000000"/>
          <w:spacing w:val="-1"/>
          <w:sz w:val="28"/>
          <w:szCs w:val="28"/>
        </w:rPr>
        <w:t>.</w:t>
      </w:r>
      <w:r w:rsidRPr="00DF19DC">
        <w:rPr>
          <w:color w:val="000000"/>
          <w:sz w:val="28"/>
          <w:szCs w:val="28"/>
        </w:rPr>
        <w:t xml:space="preserve">: </w:t>
      </w:r>
      <w:r w:rsidRPr="00DF19DC">
        <w:rPr>
          <w:color w:val="000000"/>
          <w:spacing w:val="2"/>
          <w:w w:val="99"/>
          <w:sz w:val="28"/>
          <w:szCs w:val="28"/>
        </w:rPr>
        <w:t>Р</w:t>
      </w:r>
      <w:r w:rsidRPr="00DF19DC">
        <w:rPr>
          <w:color w:val="000000"/>
          <w:spacing w:val="-1"/>
          <w:sz w:val="28"/>
          <w:szCs w:val="28"/>
        </w:rPr>
        <w:t>А</w:t>
      </w:r>
      <w:r w:rsidRPr="00DF19DC">
        <w:rPr>
          <w:color w:val="000000"/>
          <w:sz w:val="28"/>
          <w:szCs w:val="28"/>
        </w:rPr>
        <w:t>НХи</w:t>
      </w:r>
      <w:r w:rsidRPr="00DF19DC">
        <w:rPr>
          <w:color w:val="000000"/>
          <w:w w:val="99"/>
          <w:sz w:val="28"/>
          <w:szCs w:val="28"/>
        </w:rPr>
        <w:t>Г</w:t>
      </w:r>
      <w:r w:rsidRPr="00DF19DC">
        <w:rPr>
          <w:color w:val="000000"/>
          <w:sz w:val="28"/>
          <w:szCs w:val="28"/>
        </w:rPr>
        <w:t>С, 20</w:t>
      </w:r>
      <w:r w:rsidRPr="00DF19DC">
        <w:rPr>
          <w:color w:val="000000"/>
          <w:spacing w:val="-1"/>
          <w:sz w:val="28"/>
          <w:szCs w:val="28"/>
        </w:rPr>
        <w:t>2</w:t>
      </w:r>
      <w:r w:rsidRPr="00DF19DC">
        <w:rPr>
          <w:color w:val="000000"/>
          <w:spacing w:val="1"/>
          <w:sz w:val="28"/>
          <w:szCs w:val="28"/>
        </w:rPr>
        <w:t>0</w:t>
      </w:r>
      <w:r w:rsidRPr="00DF19DC">
        <w:rPr>
          <w:color w:val="000000"/>
          <w:sz w:val="28"/>
          <w:szCs w:val="28"/>
        </w:rPr>
        <w:t>. – 84 с.</w:t>
      </w:r>
      <w:r w:rsidRPr="00DF19DC">
        <w:rPr>
          <w:color w:val="000000"/>
          <w:spacing w:val="1"/>
          <w:sz w:val="28"/>
          <w:szCs w:val="28"/>
        </w:rPr>
        <w:t xml:space="preserve"> </w:t>
      </w:r>
    </w:p>
    <w:p w:rsidR="00E15AE7" w:rsidRPr="00DC213D" w:rsidRDefault="000053B4" w:rsidP="009A2D65">
      <w:pPr>
        <w:pStyle w:val="a7"/>
        <w:numPr>
          <w:ilvl w:val="0"/>
          <w:numId w:val="14"/>
        </w:numPr>
        <w:tabs>
          <w:tab w:val="left" w:pos="-142"/>
          <w:tab w:val="left" w:pos="1134"/>
        </w:tabs>
        <w:ind w:left="0" w:firstLine="709"/>
        <w:contextualSpacing w:val="0"/>
        <w:jc w:val="both"/>
        <w:rPr>
          <w:sz w:val="28"/>
          <w:szCs w:val="28"/>
        </w:rPr>
      </w:pPr>
      <w:r w:rsidRPr="000053B4">
        <w:rPr>
          <w:sz w:val="28"/>
          <w:szCs w:val="28"/>
        </w:rPr>
        <w:t>Токарева М</w:t>
      </w:r>
      <w:r w:rsidR="00DC213D" w:rsidRPr="00DC213D">
        <w:rPr>
          <w:sz w:val="28"/>
          <w:szCs w:val="28"/>
        </w:rPr>
        <w:t>.</w:t>
      </w:r>
      <w:r w:rsidRPr="000053B4">
        <w:rPr>
          <w:sz w:val="28"/>
          <w:szCs w:val="28"/>
        </w:rPr>
        <w:t>В</w:t>
      </w:r>
      <w:r w:rsidR="00DC213D" w:rsidRPr="00DC213D">
        <w:rPr>
          <w:sz w:val="28"/>
          <w:szCs w:val="28"/>
        </w:rPr>
        <w:t>.</w:t>
      </w:r>
      <w:r w:rsidRPr="000053B4">
        <w:rPr>
          <w:sz w:val="28"/>
          <w:szCs w:val="28"/>
        </w:rPr>
        <w:t xml:space="preserve"> </w:t>
      </w:r>
      <w:r w:rsidR="00DC213D" w:rsidRPr="000053B4">
        <w:rPr>
          <w:sz w:val="28"/>
          <w:szCs w:val="28"/>
        </w:rPr>
        <w:t xml:space="preserve">Цифровая компетенция или цифровая компетентность </w:t>
      </w:r>
      <w:r w:rsidRPr="000053B4">
        <w:rPr>
          <w:sz w:val="28"/>
          <w:szCs w:val="28"/>
        </w:rPr>
        <w:t xml:space="preserve">// Вестник Шадринского государственного педагогического университета. </w:t>
      </w:r>
      <w:r w:rsidR="00DC213D" w:rsidRPr="00DC213D">
        <w:rPr>
          <w:sz w:val="28"/>
          <w:szCs w:val="28"/>
        </w:rPr>
        <w:t xml:space="preserve">– </w:t>
      </w:r>
      <w:r w:rsidRPr="00DC213D">
        <w:rPr>
          <w:sz w:val="28"/>
          <w:szCs w:val="28"/>
        </w:rPr>
        <w:t xml:space="preserve">2021. </w:t>
      </w:r>
      <w:r w:rsidR="00DC213D" w:rsidRPr="00DC213D">
        <w:rPr>
          <w:sz w:val="28"/>
          <w:szCs w:val="28"/>
        </w:rPr>
        <w:t xml:space="preserve">– </w:t>
      </w:r>
      <w:r w:rsidRPr="00DC213D">
        <w:rPr>
          <w:sz w:val="28"/>
          <w:szCs w:val="28"/>
        </w:rPr>
        <w:t xml:space="preserve">№4(52). </w:t>
      </w:r>
      <w:r w:rsidR="00DC213D" w:rsidRPr="00DC213D">
        <w:rPr>
          <w:sz w:val="28"/>
          <w:szCs w:val="28"/>
        </w:rPr>
        <w:t xml:space="preserve">– </w:t>
      </w:r>
      <w:r w:rsidR="00DC213D">
        <w:rPr>
          <w:sz w:val="28"/>
          <w:szCs w:val="28"/>
          <w:lang w:val="en-US"/>
        </w:rPr>
        <w:t>C</w:t>
      </w:r>
      <w:r w:rsidR="00DC213D" w:rsidRPr="00DC213D">
        <w:rPr>
          <w:sz w:val="28"/>
          <w:szCs w:val="28"/>
        </w:rPr>
        <w:t>. 133-140.</w:t>
      </w:r>
      <w:r w:rsidRPr="00DC213D">
        <w:rPr>
          <w:sz w:val="28"/>
          <w:szCs w:val="28"/>
        </w:rPr>
        <w:t xml:space="preserve"> </w:t>
      </w:r>
    </w:p>
    <w:p w:rsidR="00E15AE7" w:rsidRPr="00EF6532" w:rsidRDefault="00E15AE7" w:rsidP="009A2D65">
      <w:pPr>
        <w:pStyle w:val="a7"/>
        <w:numPr>
          <w:ilvl w:val="0"/>
          <w:numId w:val="14"/>
        </w:numPr>
        <w:tabs>
          <w:tab w:val="left" w:pos="-142"/>
          <w:tab w:val="left" w:pos="1134"/>
        </w:tabs>
        <w:ind w:left="0" w:firstLine="709"/>
        <w:contextualSpacing w:val="0"/>
        <w:jc w:val="both"/>
        <w:rPr>
          <w:sz w:val="28"/>
          <w:szCs w:val="28"/>
        </w:rPr>
      </w:pPr>
      <w:r w:rsidRPr="00E00D2B">
        <w:rPr>
          <w:color w:val="000000"/>
          <w:sz w:val="28"/>
          <w:szCs w:val="28"/>
        </w:rPr>
        <w:t>С</w:t>
      </w:r>
      <w:r w:rsidRPr="00E00D2B">
        <w:rPr>
          <w:color w:val="000000"/>
          <w:spacing w:val="1"/>
          <w:sz w:val="28"/>
          <w:szCs w:val="28"/>
        </w:rPr>
        <w:t>о</w:t>
      </w:r>
      <w:r w:rsidRPr="00E00D2B">
        <w:rPr>
          <w:color w:val="000000"/>
          <w:spacing w:val="-1"/>
          <w:w w:val="99"/>
          <w:sz w:val="28"/>
          <w:szCs w:val="28"/>
        </w:rPr>
        <w:t>л</w:t>
      </w:r>
      <w:r w:rsidRPr="00E00D2B">
        <w:rPr>
          <w:color w:val="000000"/>
          <w:sz w:val="28"/>
          <w:szCs w:val="28"/>
        </w:rPr>
        <w:t>да</w:t>
      </w:r>
      <w:r w:rsidRPr="00E00D2B">
        <w:rPr>
          <w:color w:val="000000"/>
          <w:w w:val="99"/>
          <w:sz w:val="28"/>
          <w:szCs w:val="28"/>
        </w:rPr>
        <w:t>т</w:t>
      </w:r>
      <w:r w:rsidRPr="00E00D2B">
        <w:rPr>
          <w:color w:val="000000"/>
          <w:sz w:val="28"/>
          <w:szCs w:val="28"/>
        </w:rPr>
        <w:t>о</w:t>
      </w:r>
      <w:r w:rsidRPr="00E00D2B">
        <w:rPr>
          <w:color w:val="000000"/>
          <w:w w:val="99"/>
          <w:sz w:val="28"/>
          <w:szCs w:val="28"/>
        </w:rPr>
        <w:t>в</w:t>
      </w:r>
      <w:r w:rsidRPr="00E00D2B">
        <w:rPr>
          <w:color w:val="000000"/>
          <w:sz w:val="28"/>
          <w:szCs w:val="28"/>
        </w:rPr>
        <w:t>а</w:t>
      </w:r>
      <w:r w:rsidRPr="00E00D2B">
        <w:rPr>
          <w:color w:val="000000"/>
          <w:spacing w:val="41"/>
          <w:sz w:val="28"/>
          <w:szCs w:val="28"/>
        </w:rPr>
        <w:t xml:space="preserve"> </w:t>
      </w:r>
      <w:r w:rsidRPr="00E00D2B">
        <w:rPr>
          <w:color w:val="000000"/>
          <w:w w:val="99"/>
          <w:sz w:val="28"/>
          <w:szCs w:val="28"/>
        </w:rPr>
        <w:t>Г</w:t>
      </w:r>
      <w:r w:rsidRPr="00E00D2B">
        <w:rPr>
          <w:color w:val="000000"/>
          <w:sz w:val="28"/>
          <w:szCs w:val="28"/>
        </w:rPr>
        <w:t>.</w:t>
      </w:r>
      <w:r w:rsidRPr="00E00D2B">
        <w:rPr>
          <w:color w:val="000000"/>
          <w:w w:val="99"/>
          <w:sz w:val="28"/>
          <w:szCs w:val="28"/>
        </w:rPr>
        <w:t>У</w:t>
      </w:r>
      <w:r w:rsidRPr="00E00D2B">
        <w:rPr>
          <w:color w:val="000000"/>
          <w:sz w:val="28"/>
          <w:szCs w:val="28"/>
        </w:rPr>
        <w:t>.</w:t>
      </w:r>
      <w:r w:rsidR="00DC213D">
        <w:rPr>
          <w:color w:val="000000"/>
          <w:sz w:val="28"/>
          <w:szCs w:val="28"/>
        </w:rPr>
        <w:t>,</w:t>
      </w:r>
      <w:r w:rsidRPr="00E00D2B">
        <w:rPr>
          <w:color w:val="000000"/>
          <w:spacing w:val="41"/>
          <w:sz w:val="28"/>
          <w:szCs w:val="28"/>
        </w:rPr>
        <w:t xml:space="preserve"> </w:t>
      </w:r>
      <w:r w:rsidR="00DC213D" w:rsidRPr="00E00D2B">
        <w:rPr>
          <w:color w:val="000000"/>
          <w:spacing w:val="3"/>
          <w:w w:val="99"/>
          <w:sz w:val="28"/>
          <w:szCs w:val="28"/>
        </w:rPr>
        <w:t>Р</w:t>
      </w:r>
      <w:r w:rsidR="00DC213D" w:rsidRPr="00E00D2B">
        <w:rPr>
          <w:color w:val="000000"/>
          <w:sz w:val="28"/>
          <w:szCs w:val="28"/>
        </w:rPr>
        <w:t>ас</w:t>
      </w:r>
      <w:r w:rsidR="00DC213D" w:rsidRPr="00E00D2B">
        <w:rPr>
          <w:color w:val="000000"/>
          <w:spacing w:val="-1"/>
          <w:sz w:val="28"/>
          <w:szCs w:val="28"/>
        </w:rPr>
        <w:t>ск</w:t>
      </w:r>
      <w:r w:rsidR="00DC213D" w:rsidRPr="00E00D2B">
        <w:rPr>
          <w:color w:val="000000"/>
          <w:sz w:val="28"/>
          <w:szCs w:val="28"/>
        </w:rPr>
        <w:t>а</w:t>
      </w:r>
      <w:r w:rsidR="00DC213D" w:rsidRPr="00E00D2B">
        <w:rPr>
          <w:color w:val="000000"/>
          <w:w w:val="99"/>
          <w:sz w:val="28"/>
          <w:szCs w:val="28"/>
        </w:rPr>
        <w:t>з</w:t>
      </w:r>
      <w:r w:rsidR="00DC213D" w:rsidRPr="00E00D2B">
        <w:rPr>
          <w:color w:val="000000"/>
          <w:spacing w:val="1"/>
          <w:sz w:val="28"/>
          <w:szCs w:val="28"/>
        </w:rPr>
        <w:t>о</w:t>
      </w:r>
      <w:r w:rsidR="00DC213D" w:rsidRPr="00E00D2B">
        <w:rPr>
          <w:color w:val="000000"/>
          <w:sz w:val="28"/>
          <w:szCs w:val="28"/>
        </w:rPr>
        <w:t>в</w:t>
      </w:r>
      <w:r w:rsidR="00DC213D" w:rsidRPr="00E00D2B">
        <w:rPr>
          <w:color w:val="000000"/>
          <w:spacing w:val="-1"/>
          <w:sz w:val="28"/>
          <w:szCs w:val="28"/>
        </w:rPr>
        <w:t>а</w:t>
      </w:r>
      <w:r w:rsidR="00DC213D" w:rsidRPr="00E00D2B">
        <w:rPr>
          <w:color w:val="000000"/>
          <w:sz w:val="28"/>
          <w:szCs w:val="28"/>
        </w:rPr>
        <w:t xml:space="preserve"> Е</w:t>
      </w:r>
      <w:r w:rsidR="00DC213D" w:rsidRPr="00E00D2B">
        <w:rPr>
          <w:color w:val="000000"/>
          <w:spacing w:val="1"/>
          <w:sz w:val="28"/>
          <w:szCs w:val="28"/>
        </w:rPr>
        <w:t>.</w:t>
      </w:r>
      <w:r w:rsidR="00DC213D" w:rsidRPr="00E00D2B">
        <w:rPr>
          <w:color w:val="000000"/>
          <w:sz w:val="28"/>
          <w:szCs w:val="28"/>
        </w:rPr>
        <w:t>Н.</w:t>
      </w:r>
      <w:r w:rsidR="00DC213D" w:rsidRPr="00E00D2B">
        <w:rPr>
          <w:color w:val="000000"/>
          <w:spacing w:val="15"/>
          <w:sz w:val="28"/>
          <w:szCs w:val="28"/>
        </w:rPr>
        <w:t xml:space="preserve"> </w:t>
      </w:r>
      <w:r w:rsidRPr="00E00D2B">
        <w:rPr>
          <w:color w:val="000000"/>
          <w:sz w:val="28"/>
          <w:szCs w:val="28"/>
        </w:rPr>
        <w:t>П</w:t>
      </w:r>
      <w:r w:rsidRPr="00E00D2B">
        <w:rPr>
          <w:color w:val="000000"/>
          <w:spacing w:val="-1"/>
          <w:sz w:val="28"/>
          <w:szCs w:val="28"/>
        </w:rPr>
        <w:t>с</w:t>
      </w:r>
      <w:r w:rsidRPr="00E00D2B">
        <w:rPr>
          <w:color w:val="000000"/>
          <w:sz w:val="28"/>
          <w:szCs w:val="28"/>
        </w:rPr>
        <w:t>и</w:t>
      </w:r>
      <w:r w:rsidRPr="00E00D2B">
        <w:rPr>
          <w:color w:val="000000"/>
          <w:spacing w:val="-1"/>
          <w:sz w:val="28"/>
          <w:szCs w:val="28"/>
        </w:rPr>
        <w:t>х</w:t>
      </w:r>
      <w:r w:rsidRPr="00E00D2B">
        <w:rPr>
          <w:color w:val="000000"/>
          <w:sz w:val="28"/>
          <w:szCs w:val="28"/>
        </w:rPr>
        <w:t>о</w:t>
      </w:r>
      <w:r w:rsidRPr="00E00D2B">
        <w:rPr>
          <w:color w:val="000000"/>
          <w:w w:val="99"/>
          <w:sz w:val="28"/>
          <w:szCs w:val="28"/>
        </w:rPr>
        <w:t>л</w:t>
      </w:r>
      <w:r w:rsidRPr="00E00D2B">
        <w:rPr>
          <w:color w:val="000000"/>
          <w:sz w:val="28"/>
          <w:szCs w:val="28"/>
        </w:rPr>
        <w:t>о</w:t>
      </w:r>
      <w:r w:rsidRPr="00E00D2B">
        <w:rPr>
          <w:color w:val="000000"/>
          <w:spacing w:val="1"/>
          <w:sz w:val="28"/>
          <w:szCs w:val="28"/>
        </w:rPr>
        <w:t>г</w:t>
      </w:r>
      <w:r w:rsidRPr="00E00D2B">
        <w:rPr>
          <w:color w:val="000000"/>
          <w:sz w:val="28"/>
          <w:szCs w:val="28"/>
        </w:rPr>
        <w:t>и</w:t>
      </w:r>
      <w:r w:rsidRPr="00E00D2B">
        <w:rPr>
          <w:color w:val="000000"/>
          <w:spacing w:val="2"/>
          <w:sz w:val="28"/>
          <w:szCs w:val="28"/>
        </w:rPr>
        <w:t>ч</w:t>
      </w:r>
      <w:r w:rsidRPr="00E00D2B">
        <w:rPr>
          <w:color w:val="000000"/>
          <w:sz w:val="28"/>
          <w:szCs w:val="28"/>
        </w:rPr>
        <w:t>ес</w:t>
      </w:r>
      <w:r w:rsidRPr="00E00D2B">
        <w:rPr>
          <w:color w:val="000000"/>
          <w:spacing w:val="-1"/>
          <w:sz w:val="28"/>
          <w:szCs w:val="28"/>
        </w:rPr>
        <w:t>к</w:t>
      </w:r>
      <w:r w:rsidRPr="00E00D2B">
        <w:rPr>
          <w:color w:val="000000"/>
          <w:sz w:val="28"/>
          <w:szCs w:val="28"/>
        </w:rPr>
        <w:t>ие</w:t>
      </w:r>
      <w:r w:rsidRPr="00E00D2B">
        <w:rPr>
          <w:color w:val="000000"/>
          <w:spacing w:val="40"/>
          <w:sz w:val="28"/>
          <w:szCs w:val="28"/>
        </w:rPr>
        <w:t xml:space="preserve"> </w:t>
      </w:r>
      <w:r w:rsidRPr="00E00D2B">
        <w:rPr>
          <w:color w:val="000000"/>
          <w:sz w:val="28"/>
          <w:szCs w:val="28"/>
        </w:rPr>
        <w:t>моде</w:t>
      </w:r>
      <w:r w:rsidRPr="00E00D2B">
        <w:rPr>
          <w:color w:val="000000"/>
          <w:spacing w:val="-1"/>
          <w:w w:val="99"/>
          <w:sz w:val="28"/>
          <w:szCs w:val="28"/>
        </w:rPr>
        <w:t>л</w:t>
      </w:r>
      <w:r w:rsidRPr="00E00D2B">
        <w:rPr>
          <w:color w:val="000000"/>
          <w:w w:val="99"/>
          <w:sz w:val="28"/>
          <w:szCs w:val="28"/>
        </w:rPr>
        <w:t>и</w:t>
      </w:r>
      <w:r w:rsidRPr="00E00D2B">
        <w:rPr>
          <w:color w:val="000000"/>
          <w:spacing w:val="40"/>
          <w:sz w:val="28"/>
          <w:szCs w:val="28"/>
        </w:rPr>
        <w:t xml:space="preserve"> </w:t>
      </w:r>
      <w:r w:rsidRPr="00E00D2B">
        <w:rPr>
          <w:color w:val="000000"/>
          <w:sz w:val="28"/>
          <w:szCs w:val="28"/>
        </w:rPr>
        <w:t>циф</w:t>
      </w:r>
      <w:r w:rsidRPr="00E00D2B">
        <w:rPr>
          <w:color w:val="000000"/>
          <w:spacing w:val="1"/>
          <w:sz w:val="28"/>
          <w:szCs w:val="28"/>
        </w:rPr>
        <w:t>р</w:t>
      </w:r>
      <w:r w:rsidRPr="00E00D2B">
        <w:rPr>
          <w:color w:val="000000"/>
          <w:spacing w:val="2"/>
          <w:sz w:val="28"/>
          <w:szCs w:val="28"/>
        </w:rPr>
        <w:t>о</w:t>
      </w:r>
      <w:r w:rsidRPr="00E00D2B">
        <w:rPr>
          <w:color w:val="000000"/>
          <w:w w:val="99"/>
          <w:sz w:val="28"/>
          <w:szCs w:val="28"/>
        </w:rPr>
        <w:t>в</w:t>
      </w:r>
      <w:r w:rsidRPr="00E00D2B">
        <w:rPr>
          <w:color w:val="000000"/>
          <w:sz w:val="28"/>
          <w:szCs w:val="28"/>
        </w:rPr>
        <w:t>ой</w:t>
      </w:r>
      <w:r w:rsidRPr="00E00D2B">
        <w:rPr>
          <w:color w:val="000000"/>
          <w:spacing w:val="41"/>
          <w:sz w:val="28"/>
          <w:szCs w:val="28"/>
        </w:rPr>
        <w:t xml:space="preserve"> </w:t>
      </w:r>
      <w:r w:rsidRPr="00E00D2B">
        <w:rPr>
          <w:color w:val="000000"/>
          <w:spacing w:val="-1"/>
          <w:sz w:val="28"/>
          <w:szCs w:val="28"/>
        </w:rPr>
        <w:t>к</w:t>
      </w:r>
      <w:r w:rsidRPr="00E00D2B">
        <w:rPr>
          <w:color w:val="000000"/>
          <w:spacing w:val="1"/>
          <w:sz w:val="28"/>
          <w:szCs w:val="28"/>
        </w:rPr>
        <w:t>о</w:t>
      </w:r>
      <w:r w:rsidRPr="00E00D2B">
        <w:rPr>
          <w:color w:val="000000"/>
          <w:sz w:val="28"/>
          <w:szCs w:val="28"/>
        </w:rPr>
        <w:t>мп</w:t>
      </w:r>
      <w:r w:rsidRPr="00E00D2B">
        <w:rPr>
          <w:color w:val="000000"/>
          <w:spacing w:val="-1"/>
          <w:sz w:val="28"/>
          <w:szCs w:val="28"/>
        </w:rPr>
        <w:t>е</w:t>
      </w:r>
      <w:r w:rsidRPr="00E00D2B">
        <w:rPr>
          <w:color w:val="000000"/>
          <w:sz w:val="28"/>
          <w:szCs w:val="28"/>
        </w:rPr>
        <w:t>тентности</w:t>
      </w:r>
      <w:r w:rsidRPr="00E00D2B">
        <w:rPr>
          <w:color w:val="000000"/>
          <w:spacing w:val="41"/>
          <w:sz w:val="28"/>
          <w:szCs w:val="28"/>
        </w:rPr>
        <w:t xml:space="preserve"> </w:t>
      </w:r>
      <w:r w:rsidRPr="00E00D2B">
        <w:rPr>
          <w:color w:val="000000"/>
          <w:spacing w:val="1"/>
          <w:sz w:val="28"/>
          <w:szCs w:val="28"/>
        </w:rPr>
        <w:t>ро</w:t>
      </w:r>
      <w:r w:rsidRPr="00E00D2B">
        <w:rPr>
          <w:color w:val="000000"/>
          <w:sz w:val="28"/>
          <w:szCs w:val="28"/>
        </w:rPr>
        <w:t>сси</w:t>
      </w:r>
      <w:r w:rsidRPr="00E00D2B">
        <w:rPr>
          <w:color w:val="000000"/>
          <w:spacing w:val="-1"/>
          <w:sz w:val="28"/>
          <w:szCs w:val="28"/>
        </w:rPr>
        <w:t>й</w:t>
      </w:r>
      <w:r w:rsidRPr="00E00D2B">
        <w:rPr>
          <w:color w:val="000000"/>
          <w:sz w:val="28"/>
          <w:szCs w:val="28"/>
        </w:rPr>
        <w:t>с</w:t>
      </w:r>
      <w:r w:rsidRPr="00E00D2B">
        <w:rPr>
          <w:color w:val="000000"/>
          <w:spacing w:val="-1"/>
          <w:sz w:val="28"/>
          <w:szCs w:val="28"/>
        </w:rPr>
        <w:t>к</w:t>
      </w:r>
      <w:r w:rsidRPr="00E00D2B">
        <w:rPr>
          <w:color w:val="000000"/>
          <w:sz w:val="28"/>
          <w:szCs w:val="28"/>
        </w:rPr>
        <w:t>их</w:t>
      </w:r>
      <w:r w:rsidRPr="00E00D2B">
        <w:rPr>
          <w:color w:val="000000"/>
          <w:spacing w:val="39"/>
          <w:sz w:val="28"/>
          <w:szCs w:val="28"/>
        </w:rPr>
        <w:t xml:space="preserve"> </w:t>
      </w:r>
      <w:r w:rsidRPr="00E00D2B">
        <w:rPr>
          <w:color w:val="000000"/>
          <w:sz w:val="28"/>
          <w:szCs w:val="28"/>
        </w:rPr>
        <w:t>под</w:t>
      </w:r>
      <w:r w:rsidRPr="00E00D2B">
        <w:rPr>
          <w:color w:val="000000"/>
          <w:spacing w:val="1"/>
          <w:sz w:val="28"/>
          <w:szCs w:val="28"/>
        </w:rPr>
        <w:t>ро</w:t>
      </w:r>
      <w:r w:rsidRPr="00E00D2B">
        <w:rPr>
          <w:color w:val="000000"/>
          <w:sz w:val="28"/>
          <w:szCs w:val="28"/>
        </w:rPr>
        <w:t>с</w:t>
      </w:r>
      <w:r w:rsidRPr="00E00D2B">
        <w:rPr>
          <w:color w:val="000000"/>
          <w:spacing w:val="-1"/>
          <w:sz w:val="28"/>
          <w:szCs w:val="28"/>
        </w:rPr>
        <w:t>тк</w:t>
      </w:r>
      <w:r w:rsidRPr="00E00D2B">
        <w:rPr>
          <w:color w:val="000000"/>
          <w:sz w:val="28"/>
          <w:szCs w:val="28"/>
        </w:rPr>
        <w:t>о</w:t>
      </w:r>
      <w:r w:rsidRPr="00E00D2B">
        <w:rPr>
          <w:color w:val="000000"/>
          <w:w w:val="99"/>
          <w:sz w:val="28"/>
          <w:szCs w:val="28"/>
        </w:rPr>
        <w:t>в</w:t>
      </w:r>
      <w:r w:rsidRPr="00E00D2B">
        <w:rPr>
          <w:color w:val="000000"/>
          <w:spacing w:val="40"/>
          <w:sz w:val="28"/>
          <w:szCs w:val="28"/>
        </w:rPr>
        <w:t xml:space="preserve"> </w:t>
      </w:r>
      <w:r w:rsidRPr="00E00D2B">
        <w:rPr>
          <w:color w:val="000000"/>
          <w:sz w:val="28"/>
          <w:szCs w:val="28"/>
        </w:rPr>
        <w:t>и</w:t>
      </w:r>
      <w:r w:rsidRPr="00E00D2B">
        <w:rPr>
          <w:color w:val="000000"/>
          <w:spacing w:val="41"/>
          <w:sz w:val="28"/>
          <w:szCs w:val="28"/>
        </w:rPr>
        <w:t xml:space="preserve"> </w:t>
      </w:r>
      <w:r w:rsidRPr="00E00D2B">
        <w:rPr>
          <w:color w:val="000000"/>
          <w:spacing w:val="1"/>
          <w:sz w:val="28"/>
          <w:szCs w:val="28"/>
        </w:rPr>
        <w:t>ро</w:t>
      </w:r>
      <w:r w:rsidRPr="00E00D2B">
        <w:rPr>
          <w:color w:val="000000"/>
          <w:sz w:val="28"/>
          <w:szCs w:val="28"/>
        </w:rPr>
        <w:t>дите</w:t>
      </w:r>
      <w:r w:rsidRPr="00E00D2B">
        <w:rPr>
          <w:color w:val="000000"/>
          <w:w w:val="99"/>
          <w:sz w:val="28"/>
          <w:szCs w:val="28"/>
        </w:rPr>
        <w:t>л</w:t>
      </w:r>
      <w:r w:rsidRPr="00E00D2B">
        <w:rPr>
          <w:color w:val="000000"/>
          <w:spacing w:val="-1"/>
          <w:sz w:val="28"/>
          <w:szCs w:val="28"/>
        </w:rPr>
        <w:t>е</w:t>
      </w:r>
      <w:r w:rsidRPr="00E00D2B">
        <w:rPr>
          <w:color w:val="000000"/>
          <w:sz w:val="28"/>
          <w:szCs w:val="28"/>
        </w:rPr>
        <w:t>й</w:t>
      </w:r>
      <w:r w:rsidRPr="00E00D2B">
        <w:rPr>
          <w:color w:val="000000"/>
          <w:spacing w:val="45"/>
          <w:sz w:val="28"/>
          <w:szCs w:val="28"/>
        </w:rPr>
        <w:t xml:space="preserve"> </w:t>
      </w:r>
      <w:r w:rsidRPr="00E00D2B">
        <w:rPr>
          <w:color w:val="000000"/>
          <w:sz w:val="28"/>
          <w:szCs w:val="28"/>
        </w:rPr>
        <w:t>//</w:t>
      </w:r>
      <w:r w:rsidRPr="00E00D2B">
        <w:rPr>
          <w:color w:val="000000"/>
          <w:spacing w:val="20"/>
          <w:sz w:val="28"/>
          <w:szCs w:val="28"/>
        </w:rPr>
        <w:t xml:space="preserve"> </w:t>
      </w:r>
      <w:r w:rsidRPr="00E00D2B">
        <w:rPr>
          <w:color w:val="000000"/>
          <w:w w:val="99"/>
          <w:sz w:val="28"/>
          <w:szCs w:val="28"/>
        </w:rPr>
        <w:t>Н</w:t>
      </w:r>
      <w:r w:rsidRPr="00E00D2B">
        <w:rPr>
          <w:color w:val="000000"/>
          <w:sz w:val="28"/>
          <w:szCs w:val="28"/>
        </w:rPr>
        <w:t>ац</w:t>
      </w:r>
      <w:r w:rsidRPr="00E00D2B">
        <w:rPr>
          <w:color w:val="000000"/>
          <w:spacing w:val="-1"/>
          <w:sz w:val="28"/>
          <w:szCs w:val="28"/>
        </w:rPr>
        <w:t>и</w:t>
      </w:r>
      <w:r w:rsidRPr="00E00D2B">
        <w:rPr>
          <w:color w:val="000000"/>
          <w:spacing w:val="1"/>
          <w:sz w:val="28"/>
          <w:szCs w:val="28"/>
        </w:rPr>
        <w:t>о</w:t>
      </w:r>
      <w:r w:rsidRPr="00E00D2B">
        <w:rPr>
          <w:color w:val="000000"/>
          <w:sz w:val="28"/>
          <w:szCs w:val="28"/>
        </w:rPr>
        <w:t>н</w:t>
      </w:r>
      <w:r w:rsidRPr="00E00D2B">
        <w:rPr>
          <w:color w:val="000000"/>
          <w:spacing w:val="-1"/>
          <w:sz w:val="28"/>
          <w:szCs w:val="28"/>
        </w:rPr>
        <w:t>а</w:t>
      </w:r>
      <w:r w:rsidRPr="00E00D2B">
        <w:rPr>
          <w:color w:val="000000"/>
          <w:w w:val="99"/>
          <w:sz w:val="28"/>
          <w:szCs w:val="28"/>
        </w:rPr>
        <w:t>л</w:t>
      </w:r>
      <w:r w:rsidRPr="00E00D2B">
        <w:rPr>
          <w:color w:val="000000"/>
          <w:sz w:val="28"/>
          <w:szCs w:val="28"/>
        </w:rPr>
        <w:t>ь</w:t>
      </w:r>
      <w:r w:rsidRPr="00E00D2B">
        <w:rPr>
          <w:color w:val="000000"/>
          <w:spacing w:val="-1"/>
          <w:sz w:val="28"/>
          <w:szCs w:val="28"/>
        </w:rPr>
        <w:t>ны</w:t>
      </w:r>
      <w:r w:rsidRPr="00E00D2B">
        <w:rPr>
          <w:color w:val="000000"/>
          <w:sz w:val="28"/>
          <w:szCs w:val="28"/>
        </w:rPr>
        <w:t>й</w:t>
      </w:r>
      <w:r w:rsidRPr="00E00D2B">
        <w:rPr>
          <w:color w:val="000000"/>
          <w:spacing w:val="18"/>
          <w:sz w:val="28"/>
          <w:szCs w:val="28"/>
        </w:rPr>
        <w:t xml:space="preserve"> </w:t>
      </w:r>
      <w:r w:rsidRPr="00E00D2B">
        <w:rPr>
          <w:color w:val="000000"/>
          <w:sz w:val="28"/>
          <w:szCs w:val="28"/>
        </w:rPr>
        <w:t>пс</w:t>
      </w:r>
      <w:r w:rsidRPr="00E00D2B">
        <w:rPr>
          <w:color w:val="000000"/>
          <w:spacing w:val="1"/>
          <w:sz w:val="28"/>
          <w:szCs w:val="28"/>
        </w:rPr>
        <w:t>и</w:t>
      </w:r>
      <w:r w:rsidRPr="00E00D2B">
        <w:rPr>
          <w:color w:val="000000"/>
          <w:sz w:val="28"/>
          <w:szCs w:val="28"/>
        </w:rPr>
        <w:t>хо</w:t>
      </w:r>
      <w:r w:rsidRPr="00E00D2B">
        <w:rPr>
          <w:color w:val="000000"/>
          <w:w w:val="99"/>
          <w:sz w:val="28"/>
          <w:szCs w:val="28"/>
        </w:rPr>
        <w:t>л</w:t>
      </w:r>
      <w:r w:rsidRPr="00E00D2B">
        <w:rPr>
          <w:color w:val="000000"/>
          <w:sz w:val="28"/>
          <w:szCs w:val="28"/>
        </w:rPr>
        <w:t>о</w:t>
      </w:r>
      <w:r w:rsidRPr="00E00D2B">
        <w:rPr>
          <w:color w:val="000000"/>
          <w:spacing w:val="1"/>
          <w:sz w:val="28"/>
          <w:szCs w:val="28"/>
        </w:rPr>
        <w:t>г</w:t>
      </w:r>
      <w:r w:rsidRPr="00E00D2B">
        <w:rPr>
          <w:color w:val="000000"/>
          <w:sz w:val="28"/>
          <w:szCs w:val="28"/>
        </w:rPr>
        <w:t>ичес</w:t>
      </w:r>
      <w:r w:rsidRPr="00E00D2B">
        <w:rPr>
          <w:color w:val="000000"/>
          <w:spacing w:val="-1"/>
          <w:sz w:val="28"/>
          <w:szCs w:val="28"/>
        </w:rPr>
        <w:t>к</w:t>
      </w:r>
      <w:r w:rsidRPr="00E00D2B">
        <w:rPr>
          <w:color w:val="000000"/>
          <w:sz w:val="28"/>
          <w:szCs w:val="28"/>
        </w:rPr>
        <w:t>ий</w:t>
      </w:r>
      <w:r w:rsidRPr="00E00D2B">
        <w:rPr>
          <w:color w:val="000000"/>
          <w:spacing w:val="18"/>
          <w:sz w:val="28"/>
          <w:szCs w:val="28"/>
        </w:rPr>
        <w:t xml:space="preserve"> </w:t>
      </w:r>
      <w:r w:rsidRPr="00E00D2B">
        <w:rPr>
          <w:color w:val="000000"/>
          <w:spacing w:val="3"/>
          <w:sz w:val="28"/>
          <w:szCs w:val="28"/>
        </w:rPr>
        <w:t>ж</w:t>
      </w:r>
      <w:r w:rsidRPr="00E00D2B">
        <w:rPr>
          <w:color w:val="000000"/>
          <w:spacing w:val="-2"/>
          <w:sz w:val="28"/>
          <w:szCs w:val="28"/>
        </w:rPr>
        <w:t>у</w:t>
      </w:r>
      <w:r w:rsidRPr="00E00D2B">
        <w:rPr>
          <w:color w:val="000000"/>
          <w:sz w:val="28"/>
          <w:szCs w:val="28"/>
        </w:rPr>
        <w:t>рна</w:t>
      </w:r>
      <w:r w:rsidRPr="00E00D2B">
        <w:rPr>
          <w:color w:val="000000"/>
          <w:spacing w:val="-1"/>
          <w:w w:val="99"/>
          <w:sz w:val="28"/>
          <w:szCs w:val="28"/>
        </w:rPr>
        <w:t>л</w:t>
      </w:r>
      <w:r w:rsidRPr="00E00D2B">
        <w:rPr>
          <w:color w:val="000000"/>
          <w:sz w:val="28"/>
          <w:szCs w:val="28"/>
        </w:rPr>
        <w:t>.</w:t>
      </w:r>
      <w:r w:rsidRPr="00E00D2B">
        <w:rPr>
          <w:color w:val="000000"/>
          <w:spacing w:val="23"/>
          <w:sz w:val="28"/>
          <w:szCs w:val="28"/>
        </w:rPr>
        <w:t xml:space="preserve"> – </w:t>
      </w:r>
      <w:r w:rsidRPr="00E00D2B">
        <w:rPr>
          <w:color w:val="000000"/>
          <w:spacing w:val="-1"/>
          <w:sz w:val="28"/>
          <w:szCs w:val="28"/>
        </w:rPr>
        <w:t>2</w:t>
      </w:r>
      <w:r w:rsidRPr="00E00D2B">
        <w:rPr>
          <w:color w:val="000000"/>
          <w:sz w:val="28"/>
          <w:szCs w:val="28"/>
        </w:rPr>
        <w:t>014.</w:t>
      </w:r>
      <w:r w:rsidRPr="00E00D2B">
        <w:rPr>
          <w:color w:val="000000"/>
          <w:spacing w:val="19"/>
          <w:sz w:val="28"/>
          <w:szCs w:val="28"/>
        </w:rPr>
        <w:t xml:space="preserve"> – </w:t>
      </w:r>
      <w:r w:rsidRPr="00E00D2B">
        <w:rPr>
          <w:color w:val="000000"/>
          <w:w w:val="99"/>
          <w:sz w:val="28"/>
          <w:szCs w:val="28"/>
        </w:rPr>
        <w:t>№</w:t>
      </w:r>
      <w:r w:rsidRPr="00E00D2B">
        <w:rPr>
          <w:color w:val="000000"/>
          <w:sz w:val="28"/>
          <w:szCs w:val="28"/>
        </w:rPr>
        <w:t>2</w:t>
      </w:r>
      <w:r w:rsidRPr="00E00D2B">
        <w:rPr>
          <w:color w:val="000000"/>
          <w:spacing w:val="-1"/>
          <w:sz w:val="28"/>
          <w:szCs w:val="28"/>
        </w:rPr>
        <w:t>(</w:t>
      </w:r>
      <w:r w:rsidRPr="00E00D2B">
        <w:rPr>
          <w:color w:val="000000"/>
          <w:sz w:val="28"/>
          <w:szCs w:val="28"/>
        </w:rPr>
        <w:t>1</w:t>
      </w:r>
      <w:r w:rsidRPr="00E00D2B">
        <w:rPr>
          <w:color w:val="000000"/>
          <w:spacing w:val="1"/>
          <w:sz w:val="28"/>
          <w:szCs w:val="28"/>
        </w:rPr>
        <w:t>4</w:t>
      </w:r>
      <w:r w:rsidRPr="00E00D2B">
        <w:rPr>
          <w:color w:val="000000"/>
          <w:spacing w:val="-1"/>
          <w:sz w:val="28"/>
          <w:szCs w:val="28"/>
        </w:rPr>
        <w:t>)</w:t>
      </w:r>
      <w:r w:rsidRPr="00E00D2B">
        <w:rPr>
          <w:color w:val="000000"/>
          <w:sz w:val="28"/>
          <w:szCs w:val="28"/>
        </w:rPr>
        <w:t>.</w:t>
      </w:r>
      <w:r w:rsidRPr="00E00D2B">
        <w:rPr>
          <w:color w:val="000000"/>
          <w:spacing w:val="1"/>
          <w:sz w:val="28"/>
          <w:szCs w:val="28"/>
        </w:rPr>
        <w:t xml:space="preserve"> – </w:t>
      </w:r>
      <w:r w:rsidRPr="00E00D2B">
        <w:rPr>
          <w:color w:val="000000"/>
          <w:sz w:val="28"/>
          <w:szCs w:val="28"/>
        </w:rPr>
        <w:t>С.</w:t>
      </w:r>
      <w:r w:rsidRPr="00E00D2B">
        <w:rPr>
          <w:color w:val="000000"/>
          <w:spacing w:val="-1"/>
          <w:sz w:val="28"/>
          <w:szCs w:val="28"/>
        </w:rPr>
        <w:t xml:space="preserve"> </w:t>
      </w:r>
      <w:r w:rsidRPr="00E00D2B">
        <w:rPr>
          <w:color w:val="000000"/>
          <w:sz w:val="28"/>
          <w:szCs w:val="28"/>
        </w:rPr>
        <w:t>2</w:t>
      </w:r>
      <w:r w:rsidRPr="00E00D2B">
        <w:rPr>
          <w:color w:val="000000"/>
          <w:spacing w:val="2"/>
          <w:sz w:val="28"/>
          <w:szCs w:val="28"/>
        </w:rPr>
        <w:t>7</w:t>
      </w:r>
      <w:r w:rsidRPr="00E00D2B">
        <w:rPr>
          <w:color w:val="000000"/>
          <w:spacing w:val="-2"/>
          <w:w w:val="99"/>
          <w:sz w:val="28"/>
          <w:szCs w:val="28"/>
        </w:rPr>
        <w:t>-</w:t>
      </w:r>
      <w:r w:rsidRPr="00E00D2B">
        <w:rPr>
          <w:color w:val="000000"/>
          <w:sz w:val="28"/>
          <w:szCs w:val="28"/>
        </w:rPr>
        <w:t>3</w:t>
      </w:r>
      <w:r w:rsidRPr="00E00D2B">
        <w:rPr>
          <w:color w:val="000000"/>
          <w:spacing w:val="2"/>
          <w:sz w:val="28"/>
          <w:szCs w:val="28"/>
        </w:rPr>
        <w:t>5</w:t>
      </w:r>
      <w:r w:rsidRPr="00E00D2B">
        <w:rPr>
          <w:color w:val="000000"/>
          <w:sz w:val="28"/>
          <w:szCs w:val="28"/>
        </w:rPr>
        <w:t>.</w:t>
      </w:r>
    </w:p>
    <w:p w:rsidR="00296B3A" w:rsidRPr="00D114B6" w:rsidRDefault="00296B3A" w:rsidP="009A2D65">
      <w:pPr>
        <w:pStyle w:val="a7"/>
        <w:numPr>
          <w:ilvl w:val="0"/>
          <w:numId w:val="14"/>
        </w:numPr>
        <w:tabs>
          <w:tab w:val="left" w:pos="-142"/>
          <w:tab w:val="left" w:pos="1134"/>
        </w:tabs>
        <w:ind w:left="0" w:firstLine="709"/>
        <w:contextualSpacing w:val="0"/>
        <w:jc w:val="both"/>
        <w:rPr>
          <w:sz w:val="28"/>
          <w:szCs w:val="28"/>
        </w:rPr>
      </w:pPr>
      <w:r w:rsidRPr="00D114B6">
        <w:rPr>
          <w:color w:val="000000"/>
          <w:sz w:val="28"/>
          <w:szCs w:val="28"/>
          <w:lang w:val="en-US"/>
        </w:rPr>
        <w:t>Engen T.K</w:t>
      </w:r>
      <w:r w:rsidR="00DC213D">
        <w:rPr>
          <w:color w:val="000000"/>
          <w:sz w:val="28"/>
          <w:szCs w:val="28"/>
          <w:lang w:val="en-US"/>
        </w:rPr>
        <w:t>.</w:t>
      </w:r>
      <w:r w:rsidRPr="00D114B6">
        <w:rPr>
          <w:color w:val="000000"/>
          <w:sz w:val="28"/>
          <w:szCs w:val="28"/>
          <w:lang w:val="en-US"/>
        </w:rPr>
        <w:t>, Giæver T.H., Gu</w:t>
      </w:r>
      <w:r w:rsidRPr="00D114B6">
        <w:rPr>
          <w:color w:val="000000"/>
          <w:sz w:val="28"/>
          <w:szCs w:val="28"/>
        </w:rPr>
        <w:t>р</w:t>
      </w:r>
      <w:r w:rsidRPr="00D114B6">
        <w:rPr>
          <w:color w:val="000000"/>
          <w:sz w:val="28"/>
          <w:szCs w:val="28"/>
          <w:lang w:val="en-US"/>
        </w:rPr>
        <w:t>mundsdóttir G.B.</w:t>
      </w:r>
      <w:r w:rsidR="00DC213D">
        <w:rPr>
          <w:color w:val="000000"/>
          <w:sz w:val="28"/>
          <w:szCs w:val="28"/>
          <w:lang w:val="en-US"/>
        </w:rPr>
        <w:t xml:space="preserve"> et al.</w:t>
      </w:r>
      <w:r w:rsidRPr="00D114B6">
        <w:rPr>
          <w:color w:val="000000"/>
          <w:sz w:val="28"/>
          <w:szCs w:val="28"/>
          <w:lang w:val="en-US"/>
        </w:rPr>
        <w:t xml:space="preserve"> Digital natives: digitally competent? // Conference paper Proceedings of society for information technology &amp; teacher education international conference  / Dans M. Searson et M. Ochoa (dir.). </w:t>
      </w:r>
      <w:r w:rsidRPr="00D114B6">
        <w:rPr>
          <w:color w:val="000000"/>
          <w:sz w:val="28"/>
          <w:szCs w:val="28"/>
        </w:rPr>
        <w:t>Chesapeake, VA: AACE, 2014. P. 2110–2116</w:t>
      </w:r>
    </w:p>
    <w:p w:rsidR="00E15AE7" w:rsidRPr="00527549" w:rsidRDefault="00150A7A"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D754ED">
        <w:rPr>
          <w:rFonts w:ascii="Times New Roman" w:hAnsi="Times New Roman"/>
          <w:sz w:val="28"/>
          <w:szCs w:val="28"/>
        </w:rPr>
        <w:t xml:space="preserve"> </w:t>
      </w:r>
      <w:r w:rsidR="00E15AE7" w:rsidRPr="00527549">
        <w:rPr>
          <w:rFonts w:ascii="Times New Roman" w:hAnsi="Times New Roman"/>
          <w:sz w:val="28"/>
          <w:szCs w:val="28"/>
        </w:rPr>
        <w:t xml:space="preserve">Колесникова И.А. Педагогическая реальность: опыт межпарадигмальной рефлексии. – СПб.: Детство Пресс, 2001. – 154 </w:t>
      </w:r>
      <w:r w:rsidR="00E15AE7" w:rsidRPr="00527549">
        <w:rPr>
          <w:rFonts w:ascii="Times New Roman" w:hAnsi="Times New Roman"/>
          <w:sz w:val="28"/>
          <w:szCs w:val="28"/>
          <w:lang w:val="en-US"/>
        </w:rPr>
        <w:t>c</w:t>
      </w:r>
      <w:r w:rsidR="00E15AE7" w:rsidRPr="00527549">
        <w:rPr>
          <w:rFonts w:ascii="Times New Roman" w:hAnsi="Times New Roman"/>
          <w:sz w:val="28"/>
          <w:szCs w:val="28"/>
        </w:rPr>
        <w:t>.</w:t>
      </w:r>
    </w:p>
    <w:p w:rsidR="00E15AE7" w:rsidRPr="00585B4A" w:rsidRDefault="00A8035E"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A8035E">
        <w:rPr>
          <w:rFonts w:ascii="Times New Roman" w:hAnsi="Times New Roman"/>
          <w:sz w:val="28"/>
          <w:szCs w:val="28"/>
        </w:rPr>
        <w:t>Погожина И</w:t>
      </w:r>
      <w:r w:rsidR="00585B4A">
        <w:rPr>
          <w:rFonts w:ascii="Times New Roman" w:hAnsi="Times New Roman"/>
          <w:sz w:val="28"/>
          <w:szCs w:val="28"/>
        </w:rPr>
        <w:t>.</w:t>
      </w:r>
      <w:r w:rsidRPr="00A8035E">
        <w:rPr>
          <w:rFonts w:ascii="Times New Roman" w:hAnsi="Times New Roman"/>
          <w:sz w:val="28"/>
          <w:szCs w:val="28"/>
        </w:rPr>
        <w:t>Н</w:t>
      </w:r>
      <w:r w:rsidR="00585B4A">
        <w:rPr>
          <w:rFonts w:ascii="Times New Roman" w:hAnsi="Times New Roman"/>
          <w:sz w:val="28"/>
          <w:szCs w:val="28"/>
        </w:rPr>
        <w:t>.</w:t>
      </w:r>
      <w:r w:rsidRPr="00A8035E">
        <w:rPr>
          <w:rFonts w:ascii="Times New Roman" w:hAnsi="Times New Roman"/>
          <w:sz w:val="28"/>
          <w:szCs w:val="28"/>
        </w:rPr>
        <w:t>, Сергеева М</w:t>
      </w:r>
      <w:r w:rsidR="00585B4A">
        <w:rPr>
          <w:rFonts w:ascii="Times New Roman" w:hAnsi="Times New Roman"/>
          <w:sz w:val="28"/>
          <w:szCs w:val="28"/>
        </w:rPr>
        <w:t>.</w:t>
      </w:r>
      <w:r w:rsidRPr="00A8035E">
        <w:rPr>
          <w:rFonts w:ascii="Times New Roman" w:hAnsi="Times New Roman"/>
          <w:sz w:val="28"/>
          <w:szCs w:val="28"/>
        </w:rPr>
        <w:t>В</w:t>
      </w:r>
      <w:r w:rsidR="00585B4A">
        <w:rPr>
          <w:rFonts w:ascii="Times New Roman" w:hAnsi="Times New Roman"/>
          <w:sz w:val="28"/>
          <w:szCs w:val="28"/>
        </w:rPr>
        <w:t>.</w:t>
      </w:r>
      <w:r w:rsidRPr="00A8035E">
        <w:rPr>
          <w:rFonts w:ascii="Times New Roman" w:hAnsi="Times New Roman"/>
          <w:sz w:val="28"/>
          <w:szCs w:val="28"/>
        </w:rPr>
        <w:t>, Егорова В</w:t>
      </w:r>
      <w:r w:rsidR="00585B4A">
        <w:rPr>
          <w:rFonts w:ascii="Times New Roman" w:hAnsi="Times New Roman"/>
          <w:sz w:val="28"/>
          <w:szCs w:val="28"/>
        </w:rPr>
        <w:t>.</w:t>
      </w:r>
      <w:r w:rsidRPr="00A8035E">
        <w:rPr>
          <w:rFonts w:ascii="Times New Roman" w:hAnsi="Times New Roman"/>
          <w:sz w:val="28"/>
          <w:szCs w:val="28"/>
        </w:rPr>
        <w:t>А</w:t>
      </w:r>
      <w:r w:rsidR="00585B4A">
        <w:rPr>
          <w:rFonts w:ascii="Times New Roman" w:hAnsi="Times New Roman"/>
          <w:sz w:val="28"/>
          <w:szCs w:val="28"/>
        </w:rPr>
        <w:t>.</w:t>
      </w:r>
      <w:r w:rsidRPr="00A8035E">
        <w:rPr>
          <w:rFonts w:ascii="Times New Roman" w:hAnsi="Times New Roman"/>
          <w:sz w:val="28"/>
          <w:szCs w:val="28"/>
        </w:rPr>
        <w:t xml:space="preserve"> Ц</w:t>
      </w:r>
      <w:r w:rsidR="00585B4A" w:rsidRPr="00A8035E">
        <w:rPr>
          <w:rFonts w:ascii="Times New Roman" w:hAnsi="Times New Roman"/>
          <w:sz w:val="28"/>
          <w:szCs w:val="28"/>
        </w:rPr>
        <w:t>ифровая</w:t>
      </w:r>
      <w:r w:rsidRPr="00A8035E">
        <w:rPr>
          <w:rFonts w:ascii="Times New Roman" w:hAnsi="Times New Roman"/>
          <w:sz w:val="28"/>
          <w:szCs w:val="28"/>
        </w:rPr>
        <w:t xml:space="preserve"> </w:t>
      </w:r>
      <w:r w:rsidR="00585B4A" w:rsidRPr="00A8035E">
        <w:rPr>
          <w:rFonts w:ascii="Times New Roman" w:hAnsi="Times New Roman"/>
          <w:sz w:val="28"/>
          <w:szCs w:val="28"/>
        </w:rPr>
        <w:t xml:space="preserve">компетентность и детство - уникальный вызов </w:t>
      </w:r>
      <w:r w:rsidRPr="00A8035E">
        <w:rPr>
          <w:rFonts w:ascii="Times New Roman" w:hAnsi="Times New Roman"/>
          <w:sz w:val="28"/>
          <w:szCs w:val="28"/>
        </w:rPr>
        <w:t xml:space="preserve">21 </w:t>
      </w:r>
      <w:r w:rsidR="00585B4A" w:rsidRPr="00A8035E">
        <w:rPr>
          <w:rFonts w:ascii="Times New Roman" w:hAnsi="Times New Roman"/>
          <w:sz w:val="28"/>
          <w:szCs w:val="28"/>
        </w:rPr>
        <w:t>века</w:t>
      </w:r>
      <w:r w:rsidRPr="00A8035E">
        <w:rPr>
          <w:rFonts w:ascii="Times New Roman" w:hAnsi="Times New Roman"/>
          <w:sz w:val="28"/>
          <w:szCs w:val="28"/>
        </w:rPr>
        <w:t xml:space="preserve"> (</w:t>
      </w:r>
      <w:r w:rsidR="00585B4A" w:rsidRPr="00A8035E">
        <w:rPr>
          <w:rFonts w:ascii="Times New Roman" w:hAnsi="Times New Roman"/>
          <w:sz w:val="28"/>
          <w:szCs w:val="28"/>
        </w:rPr>
        <w:t>анализ современных исследований</w:t>
      </w:r>
      <w:r w:rsidRPr="00A8035E">
        <w:rPr>
          <w:rFonts w:ascii="Times New Roman" w:hAnsi="Times New Roman"/>
          <w:sz w:val="28"/>
          <w:szCs w:val="28"/>
        </w:rPr>
        <w:t xml:space="preserve">) // Вестник Московского университета. </w:t>
      </w:r>
      <w:r w:rsidR="00585B4A">
        <w:rPr>
          <w:rFonts w:ascii="Times New Roman" w:hAnsi="Times New Roman"/>
          <w:sz w:val="28"/>
          <w:szCs w:val="28"/>
        </w:rPr>
        <w:t xml:space="preserve">– </w:t>
      </w:r>
      <w:r w:rsidRPr="00A8035E">
        <w:rPr>
          <w:rFonts w:ascii="Times New Roman" w:hAnsi="Times New Roman"/>
          <w:sz w:val="28"/>
          <w:szCs w:val="28"/>
        </w:rPr>
        <w:t xml:space="preserve">2019. </w:t>
      </w:r>
      <w:r w:rsidR="00585B4A">
        <w:rPr>
          <w:rFonts w:ascii="Times New Roman" w:hAnsi="Times New Roman"/>
          <w:sz w:val="28"/>
          <w:szCs w:val="28"/>
        </w:rPr>
        <w:t xml:space="preserve">– </w:t>
      </w:r>
      <w:r w:rsidRPr="00585B4A">
        <w:rPr>
          <w:rFonts w:ascii="Times New Roman" w:hAnsi="Times New Roman"/>
          <w:sz w:val="28"/>
          <w:szCs w:val="28"/>
        </w:rPr>
        <w:t xml:space="preserve">№4. </w:t>
      </w:r>
      <w:r w:rsidR="00585B4A" w:rsidRPr="00585B4A">
        <w:rPr>
          <w:rFonts w:ascii="Times New Roman" w:hAnsi="Times New Roman"/>
          <w:sz w:val="28"/>
          <w:szCs w:val="28"/>
        </w:rPr>
        <w:t xml:space="preserve">– </w:t>
      </w:r>
      <w:r w:rsidR="00585B4A">
        <w:rPr>
          <w:rFonts w:ascii="Times New Roman" w:hAnsi="Times New Roman"/>
          <w:sz w:val="28"/>
          <w:szCs w:val="28"/>
        </w:rPr>
        <w:t>С</w:t>
      </w:r>
      <w:r w:rsidR="00585B4A" w:rsidRPr="00585B4A">
        <w:rPr>
          <w:rFonts w:ascii="Times New Roman" w:hAnsi="Times New Roman"/>
          <w:sz w:val="28"/>
          <w:szCs w:val="28"/>
        </w:rPr>
        <w:t xml:space="preserve">. </w:t>
      </w:r>
      <w:r w:rsidR="00585B4A">
        <w:rPr>
          <w:rFonts w:ascii="Times New Roman" w:hAnsi="Times New Roman"/>
          <w:sz w:val="28"/>
          <w:szCs w:val="28"/>
        </w:rPr>
        <w:t>80-106.</w:t>
      </w:r>
      <w:r w:rsidRPr="00585B4A">
        <w:rPr>
          <w:rFonts w:ascii="Times New Roman" w:hAnsi="Times New Roman"/>
          <w:sz w:val="28"/>
          <w:szCs w:val="28"/>
        </w:rPr>
        <w:t xml:space="preserve"> </w:t>
      </w:r>
    </w:p>
    <w:p w:rsidR="00E15AE7" w:rsidRPr="00527549" w:rsidRDefault="00150A7A"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85B4A">
        <w:rPr>
          <w:rFonts w:ascii="Times New Roman" w:hAnsi="Times New Roman"/>
          <w:sz w:val="28"/>
          <w:szCs w:val="28"/>
        </w:rPr>
        <w:t xml:space="preserve"> </w:t>
      </w:r>
      <w:r w:rsidR="00E15AE7" w:rsidRPr="00527549">
        <w:rPr>
          <w:rFonts w:ascii="Times New Roman" w:hAnsi="Times New Roman"/>
          <w:sz w:val="28"/>
          <w:szCs w:val="28"/>
        </w:rPr>
        <w:t>Розов Н.С. Философия гуманитарного образования. Ценностные основания базового гуманитарного образования в высшей школе. – М., 1993.</w:t>
      </w:r>
      <w:r w:rsidRPr="00150A7A">
        <w:rPr>
          <w:rFonts w:ascii="Times New Roman" w:hAnsi="Times New Roman"/>
          <w:sz w:val="28"/>
          <w:szCs w:val="28"/>
        </w:rPr>
        <w:t xml:space="preserve"> </w:t>
      </w:r>
      <w:r>
        <w:rPr>
          <w:rFonts w:ascii="Times New Roman" w:hAnsi="Times New Roman"/>
          <w:sz w:val="28"/>
          <w:szCs w:val="28"/>
        </w:rPr>
        <w:t>−</w:t>
      </w:r>
      <w:r w:rsidRPr="00150A7A">
        <w:rPr>
          <w:rFonts w:ascii="Times New Roman" w:hAnsi="Times New Roman"/>
          <w:sz w:val="28"/>
          <w:szCs w:val="28"/>
        </w:rPr>
        <w:t xml:space="preserve"> </w:t>
      </w:r>
      <w:r w:rsidR="00E15AE7" w:rsidRPr="00527549">
        <w:rPr>
          <w:rFonts w:ascii="Times New Roman" w:hAnsi="Times New Roman"/>
          <w:sz w:val="28"/>
          <w:szCs w:val="28"/>
        </w:rPr>
        <w:t xml:space="preserve">254 </w:t>
      </w:r>
      <w:r w:rsidR="00E15AE7" w:rsidRPr="00527549">
        <w:rPr>
          <w:rFonts w:ascii="Times New Roman" w:hAnsi="Times New Roman"/>
          <w:sz w:val="28"/>
          <w:szCs w:val="28"/>
          <w:lang w:val="en-US"/>
        </w:rPr>
        <w:t>c</w:t>
      </w:r>
      <w:r w:rsidR="00E15AE7" w:rsidRPr="00527549">
        <w:rPr>
          <w:rFonts w:ascii="Times New Roman" w:hAnsi="Times New Roman"/>
          <w:sz w:val="28"/>
          <w:szCs w:val="28"/>
        </w:rPr>
        <w:t>.</w:t>
      </w:r>
    </w:p>
    <w:p w:rsidR="00E15AE7" w:rsidRPr="00527549" w:rsidRDefault="00150A7A"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150A7A">
        <w:rPr>
          <w:rFonts w:ascii="Times New Roman" w:hAnsi="Times New Roman"/>
          <w:sz w:val="28"/>
          <w:szCs w:val="28"/>
        </w:rPr>
        <w:t xml:space="preserve"> </w:t>
      </w:r>
      <w:r w:rsidR="00E15AE7" w:rsidRPr="00527549">
        <w:rPr>
          <w:rFonts w:ascii="Times New Roman" w:hAnsi="Times New Roman"/>
          <w:sz w:val="28"/>
          <w:szCs w:val="28"/>
        </w:rPr>
        <w:t>Растянников А.В., Степанов С.Ю., Ушаков Д.В. Рефлексивное развитие компетентности в совместном творчестве. – М.: ПЕР СЭ, 2002. – 320 с.</w:t>
      </w:r>
    </w:p>
    <w:p w:rsidR="00E15AE7" w:rsidRPr="00527549" w:rsidRDefault="00150A7A"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150A7A">
        <w:rPr>
          <w:rFonts w:ascii="Times New Roman" w:hAnsi="Times New Roman"/>
          <w:sz w:val="28"/>
          <w:szCs w:val="28"/>
        </w:rPr>
        <w:t xml:space="preserve"> </w:t>
      </w:r>
      <w:r w:rsidR="00E15AE7" w:rsidRPr="00527549">
        <w:rPr>
          <w:rFonts w:ascii="Times New Roman" w:hAnsi="Times New Roman"/>
          <w:sz w:val="28"/>
          <w:szCs w:val="28"/>
        </w:rPr>
        <w:t>Минажева Г.С., Нурмагамбетов А.А., Салкынбаев З.Б. Стратегия развития высшего образования в Европе. – Алматы: Казак университет</w:t>
      </w:r>
      <w:r w:rsidR="00E15AE7" w:rsidRPr="00527549">
        <w:rPr>
          <w:rFonts w:ascii="Times New Roman" w:hAnsi="Times New Roman"/>
          <w:sz w:val="28"/>
          <w:szCs w:val="28"/>
          <w:lang w:val="en-US"/>
        </w:rPr>
        <w:t>i</w:t>
      </w:r>
      <w:r w:rsidR="00E15AE7" w:rsidRPr="00527549">
        <w:rPr>
          <w:rFonts w:ascii="Times New Roman" w:hAnsi="Times New Roman"/>
          <w:sz w:val="28"/>
          <w:szCs w:val="28"/>
        </w:rPr>
        <w:t xml:space="preserve">, 2004. – 154 с. </w:t>
      </w:r>
    </w:p>
    <w:p w:rsidR="00E15AE7" w:rsidRPr="00527549" w:rsidRDefault="00150A7A"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150A7A">
        <w:rPr>
          <w:rFonts w:ascii="Times New Roman" w:hAnsi="Times New Roman"/>
          <w:sz w:val="28"/>
          <w:szCs w:val="28"/>
        </w:rPr>
        <w:t xml:space="preserve"> </w:t>
      </w:r>
      <w:r w:rsidR="00E15AE7" w:rsidRPr="00527549">
        <w:rPr>
          <w:rFonts w:ascii="Times New Roman" w:hAnsi="Times New Roman"/>
          <w:sz w:val="28"/>
          <w:szCs w:val="28"/>
        </w:rPr>
        <w:t xml:space="preserve">Коханец А.И. Условия эффективности кредитной системы обучения в Казахстане. – Астана, 2007. – 188 с. </w:t>
      </w:r>
    </w:p>
    <w:p w:rsidR="00E15AE7" w:rsidRPr="00527549" w:rsidRDefault="00150A7A"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150A7A">
        <w:rPr>
          <w:rFonts w:ascii="Times New Roman" w:hAnsi="Times New Roman"/>
          <w:sz w:val="28"/>
          <w:szCs w:val="28"/>
        </w:rPr>
        <w:t xml:space="preserve"> </w:t>
      </w:r>
      <w:r w:rsidR="00E15AE7" w:rsidRPr="00527549">
        <w:rPr>
          <w:rFonts w:ascii="Times New Roman" w:hAnsi="Times New Roman"/>
          <w:sz w:val="28"/>
          <w:szCs w:val="28"/>
        </w:rPr>
        <w:t>Сарыбеков М.Н. Модернизация высшего педагогического образования в Республике Казахстан /</w:t>
      </w:r>
      <w:r w:rsidR="00585B4A">
        <w:rPr>
          <w:rFonts w:ascii="Times New Roman" w:hAnsi="Times New Roman"/>
          <w:sz w:val="28"/>
          <w:szCs w:val="28"/>
        </w:rPr>
        <w:t xml:space="preserve"> </w:t>
      </w:r>
      <w:r w:rsidR="00E15AE7" w:rsidRPr="00527549">
        <w:rPr>
          <w:rFonts w:ascii="Times New Roman" w:hAnsi="Times New Roman"/>
          <w:sz w:val="28"/>
          <w:szCs w:val="28"/>
        </w:rPr>
        <w:t>Докл</w:t>
      </w:r>
      <w:r w:rsidR="00585B4A">
        <w:rPr>
          <w:rFonts w:ascii="Times New Roman" w:hAnsi="Times New Roman"/>
          <w:sz w:val="28"/>
          <w:szCs w:val="28"/>
        </w:rPr>
        <w:t>.</w:t>
      </w:r>
      <w:r w:rsidR="00E15AE7" w:rsidRPr="00527549">
        <w:rPr>
          <w:rFonts w:ascii="Times New Roman" w:hAnsi="Times New Roman"/>
          <w:sz w:val="28"/>
          <w:szCs w:val="28"/>
        </w:rPr>
        <w:t xml:space="preserve"> Казах</w:t>
      </w:r>
      <w:r w:rsidR="00585B4A">
        <w:rPr>
          <w:rFonts w:ascii="Times New Roman" w:hAnsi="Times New Roman"/>
          <w:sz w:val="28"/>
          <w:szCs w:val="28"/>
        </w:rPr>
        <w:t>.</w:t>
      </w:r>
      <w:r w:rsidR="00E15AE7" w:rsidRPr="00527549">
        <w:rPr>
          <w:rFonts w:ascii="Times New Roman" w:hAnsi="Times New Roman"/>
          <w:sz w:val="28"/>
          <w:szCs w:val="28"/>
        </w:rPr>
        <w:t xml:space="preserve"> Академии образования. – 2010.</w:t>
      </w:r>
      <w:r w:rsidR="00551841">
        <w:rPr>
          <w:rFonts w:ascii="Times New Roman" w:hAnsi="Times New Roman"/>
          <w:sz w:val="28"/>
          <w:szCs w:val="28"/>
        </w:rPr>
        <w:t xml:space="preserve"> – </w:t>
      </w:r>
      <w:r w:rsidR="00E15AE7" w:rsidRPr="00527549">
        <w:rPr>
          <w:rFonts w:ascii="Times New Roman" w:hAnsi="Times New Roman"/>
          <w:sz w:val="28"/>
          <w:szCs w:val="28"/>
        </w:rPr>
        <w:t>№2. – С. 4-7.</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Умирбекова Ж.Б. Организационно-педагогические основы менеджмента в образовании в условиях глобализации современного общества</w:t>
      </w:r>
      <w:r w:rsidR="00585B4A">
        <w:rPr>
          <w:rFonts w:ascii="Times New Roman" w:hAnsi="Times New Roman"/>
          <w:sz w:val="28"/>
          <w:szCs w:val="28"/>
        </w:rPr>
        <w:t>: автореф. … док. пед. наук: 13.00.01</w:t>
      </w:r>
      <w:r w:rsidRPr="00527549">
        <w:rPr>
          <w:rFonts w:ascii="Times New Roman" w:hAnsi="Times New Roman"/>
          <w:sz w:val="28"/>
          <w:szCs w:val="28"/>
        </w:rPr>
        <w:t>. – Атырау, 2010.</w:t>
      </w:r>
      <w:r w:rsidR="00585B4A">
        <w:rPr>
          <w:rFonts w:ascii="Times New Roman" w:hAnsi="Times New Roman"/>
          <w:sz w:val="28"/>
          <w:szCs w:val="28"/>
        </w:rPr>
        <w:t xml:space="preserve"> </w:t>
      </w:r>
      <w:r w:rsidR="00150A7A">
        <w:rPr>
          <w:rFonts w:ascii="Times New Roman" w:hAnsi="Times New Roman"/>
          <w:sz w:val="28"/>
          <w:szCs w:val="28"/>
        </w:rPr>
        <w:t>−</w:t>
      </w:r>
      <w:r w:rsidRPr="00527549">
        <w:rPr>
          <w:rFonts w:ascii="Times New Roman" w:hAnsi="Times New Roman"/>
          <w:sz w:val="28"/>
          <w:szCs w:val="28"/>
        </w:rPr>
        <w:t xml:space="preserve"> </w:t>
      </w:r>
      <w:r w:rsidR="00585B4A">
        <w:rPr>
          <w:rFonts w:ascii="Times New Roman" w:hAnsi="Times New Roman"/>
          <w:sz w:val="28"/>
          <w:szCs w:val="28"/>
        </w:rPr>
        <w:t>47</w:t>
      </w:r>
      <w:r w:rsidRPr="00527549">
        <w:rPr>
          <w:rFonts w:ascii="Times New Roman" w:hAnsi="Times New Roman"/>
          <w:sz w:val="28"/>
          <w:szCs w:val="28"/>
        </w:rPr>
        <w:t xml:space="preserve"> </w:t>
      </w:r>
      <w:r w:rsidRPr="00527549">
        <w:rPr>
          <w:rFonts w:ascii="Times New Roman" w:hAnsi="Times New Roman"/>
          <w:sz w:val="28"/>
          <w:szCs w:val="28"/>
          <w:lang w:val="en-US"/>
        </w:rPr>
        <w:t>c</w:t>
      </w:r>
      <w:r w:rsidRPr="00527549">
        <w:rPr>
          <w:rFonts w:ascii="Times New Roman" w:hAnsi="Times New Roman"/>
          <w:sz w:val="28"/>
          <w:szCs w:val="28"/>
        </w:rPr>
        <w:t>.</w:t>
      </w:r>
    </w:p>
    <w:p w:rsidR="00E15AE7" w:rsidRPr="00585B4A"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 Мелкозерова Л.Я. Организация самостоятельной работы студентов технического университета на основе информационно-дидактического комплекса (на примере графических дисциплин)</w:t>
      </w:r>
      <w:r w:rsidR="00585B4A">
        <w:rPr>
          <w:rFonts w:ascii="Times New Roman" w:hAnsi="Times New Roman"/>
          <w:sz w:val="28"/>
          <w:szCs w:val="28"/>
        </w:rPr>
        <w:t>: дис. … канд. пед. наук: 13.00.08</w:t>
      </w:r>
      <w:r w:rsidRPr="00527549">
        <w:rPr>
          <w:rFonts w:ascii="Times New Roman" w:hAnsi="Times New Roman"/>
          <w:sz w:val="28"/>
          <w:szCs w:val="28"/>
        </w:rPr>
        <w:t xml:space="preserve">. </w:t>
      </w:r>
      <w:r w:rsidRPr="00585B4A">
        <w:rPr>
          <w:rFonts w:ascii="Times New Roman" w:hAnsi="Times New Roman"/>
          <w:sz w:val="28"/>
          <w:szCs w:val="28"/>
        </w:rPr>
        <w:t xml:space="preserve">– </w:t>
      </w:r>
      <w:r w:rsidRPr="00527549">
        <w:rPr>
          <w:rFonts w:ascii="Times New Roman" w:hAnsi="Times New Roman"/>
          <w:sz w:val="28"/>
          <w:szCs w:val="28"/>
        </w:rPr>
        <w:t>Караганды</w:t>
      </w:r>
      <w:r w:rsidRPr="00585B4A">
        <w:rPr>
          <w:rFonts w:ascii="Times New Roman" w:hAnsi="Times New Roman"/>
          <w:sz w:val="28"/>
          <w:szCs w:val="28"/>
        </w:rPr>
        <w:t>, 2009.</w:t>
      </w:r>
      <w:r w:rsidR="00585B4A">
        <w:rPr>
          <w:rFonts w:ascii="Times New Roman" w:hAnsi="Times New Roman"/>
          <w:sz w:val="28"/>
          <w:szCs w:val="28"/>
        </w:rPr>
        <w:t xml:space="preserve"> – </w:t>
      </w:r>
      <w:r w:rsidRPr="00585B4A">
        <w:rPr>
          <w:rFonts w:ascii="Times New Roman" w:hAnsi="Times New Roman"/>
          <w:sz w:val="28"/>
          <w:szCs w:val="28"/>
        </w:rPr>
        <w:t xml:space="preserve">154 </w:t>
      </w:r>
      <w:r w:rsidRPr="00527549">
        <w:rPr>
          <w:rFonts w:ascii="Times New Roman" w:hAnsi="Times New Roman"/>
          <w:sz w:val="28"/>
          <w:szCs w:val="28"/>
          <w:lang w:val="en-US"/>
        </w:rPr>
        <w:t>c</w:t>
      </w:r>
      <w:r w:rsidRPr="00585B4A">
        <w:rPr>
          <w:rFonts w:ascii="Times New Roman" w:hAnsi="Times New Roman"/>
          <w:sz w:val="28"/>
          <w:szCs w:val="28"/>
        </w:rPr>
        <w:t>.</w:t>
      </w:r>
    </w:p>
    <w:p w:rsidR="00E15AE7" w:rsidRPr="00551841"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lang w:val="en-US"/>
        </w:rPr>
      </w:pPr>
      <w:r w:rsidRPr="00527549">
        <w:rPr>
          <w:rFonts w:ascii="Times New Roman" w:hAnsi="Times New Roman"/>
          <w:sz w:val="28"/>
          <w:szCs w:val="28"/>
          <w:lang w:val="en-US"/>
        </w:rPr>
        <w:t>Support to the development and monitoring of a Quality Assurance System for Higher Education in Kazakhstan / EUROPEAD</w:t>
      </w:r>
      <w:r w:rsidRPr="00551841">
        <w:rPr>
          <w:rFonts w:ascii="Times New Roman" w:hAnsi="Times New Roman"/>
          <w:sz w:val="28"/>
          <w:szCs w:val="28"/>
          <w:lang w:val="en-US"/>
        </w:rPr>
        <w:t xml:space="preserve">. – </w:t>
      </w:r>
      <w:r w:rsidRPr="00527549">
        <w:rPr>
          <w:rFonts w:ascii="Times New Roman" w:hAnsi="Times New Roman"/>
          <w:sz w:val="28"/>
          <w:szCs w:val="28"/>
        </w:rPr>
        <w:t>А</w:t>
      </w:r>
      <w:r w:rsidR="009A6BCB">
        <w:rPr>
          <w:rFonts w:ascii="Times New Roman" w:hAnsi="Times New Roman"/>
          <w:sz w:val="28"/>
          <w:szCs w:val="28"/>
          <w:lang w:val="en-US"/>
        </w:rPr>
        <w:t>stana</w:t>
      </w:r>
      <w:r w:rsidRPr="00551841">
        <w:rPr>
          <w:rFonts w:ascii="Times New Roman" w:hAnsi="Times New Roman"/>
          <w:sz w:val="28"/>
          <w:szCs w:val="28"/>
          <w:lang w:val="en-US"/>
        </w:rPr>
        <w:t xml:space="preserve">, 2007. – 205 </w:t>
      </w:r>
      <w:r w:rsidR="009A6BCB">
        <w:rPr>
          <w:rFonts w:ascii="Times New Roman" w:hAnsi="Times New Roman"/>
          <w:sz w:val="28"/>
          <w:szCs w:val="28"/>
        </w:rPr>
        <w:t>р</w:t>
      </w:r>
      <w:r w:rsidRPr="00551841">
        <w:rPr>
          <w:rFonts w:ascii="Times New Roman" w:hAnsi="Times New Roman"/>
          <w:sz w:val="28"/>
          <w:szCs w:val="28"/>
          <w:lang w:val="en-US"/>
        </w:rPr>
        <w:t xml:space="preserve">. </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D754ED">
        <w:rPr>
          <w:rFonts w:ascii="Times New Roman" w:hAnsi="Times New Roman"/>
          <w:sz w:val="28"/>
          <w:szCs w:val="28"/>
          <w:lang w:val="en-US"/>
        </w:rPr>
        <w:t xml:space="preserve"> </w:t>
      </w:r>
      <w:r w:rsidRPr="00527549">
        <w:rPr>
          <w:rFonts w:ascii="Times New Roman" w:hAnsi="Times New Roman"/>
          <w:sz w:val="28"/>
          <w:szCs w:val="28"/>
        </w:rPr>
        <w:t>Мирзахметов М.М. Формирование профессиональных компетенций будущих специалистов в условиях реализации вариативного содержания университетского образования</w:t>
      </w:r>
      <w:r w:rsidR="00392012">
        <w:rPr>
          <w:rFonts w:ascii="Times New Roman" w:hAnsi="Times New Roman"/>
          <w:sz w:val="28"/>
          <w:szCs w:val="28"/>
        </w:rPr>
        <w:t>: автореф. ..</w:t>
      </w:r>
      <w:r w:rsidRPr="00527549">
        <w:rPr>
          <w:rFonts w:ascii="Times New Roman" w:hAnsi="Times New Roman"/>
          <w:sz w:val="28"/>
          <w:szCs w:val="28"/>
        </w:rPr>
        <w:t xml:space="preserve">. </w:t>
      </w:r>
      <w:r w:rsidR="00392012">
        <w:rPr>
          <w:rFonts w:ascii="Times New Roman" w:hAnsi="Times New Roman"/>
          <w:sz w:val="28"/>
          <w:szCs w:val="28"/>
        </w:rPr>
        <w:t xml:space="preserve">канд. пед. наук: 13.00.08. </w:t>
      </w:r>
      <w:r w:rsidRPr="00527549">
        <w:rPr>
          <w:rFonts w:ascii="Times New Roman" w:hAnsi="Times New Roman"/>
          <w:sz w:val="28"/>
          <w:szCs w:val="28"/>
        </w:rPr>
        <w:t>– Туркестан, 2010.</w:t>
      </w:r>
      <w:r w:rsidR="00392012">
        <w:rPr>
          <w:rFonts w:ascii="Times New Roman" w:hAnsi="Times New Roman"/>
          <w:sz w:val="28"/>
          <w:szCs w:val="28"/>
        </w:rPr>
        <w:t xml:space="preserve"> – 29</w:t>
      </w:r>
      <w:r w:rsidRPr="00527549">
        <w:rPr>
          <w:rFonts w:ascii="Times New Roman" w:hAnsi="Times New Roman"/>
          <w:sz w:val="28"/>
          <w:szCs w:val="28"/>
        </w:rPr>
        <w:t xml:space="preserve"> </w:t>
      </w:r>
      <w:r w:rsidRPr="00527549">
        <w:rPr>
          <w:rFonts w:ascii="Times New Roman" w:hAnsi="Times New Roman"/>
          <w:sz w:val="28"/>
          <w:szCs w:val="28"/>
          <w:lang w:val="en-US"/>
        </w:rPr>
        <w:t>c</w:t>
      </w:r>
      <w:r w:rsidRPr="00527549">
        <w:rPr>
          <w:rFonts w:ascii="Times New Roman" w:hAnsi="Times New Roman"/>
          <w:sz w:val="28"/>
          <w:szCs w:val="28"/>
        </w:rPr>
        <w:t>.</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Полищук О.А. Развитие рефлексивной компетентност</w:t>
      </w:r>
      <w:r w:rsidR="00392012">
        <w:rPr>
          <w:rFonts w:ascii="Times New Roman" w:hAnsi="Times New Roman"/>
          <w:sz w:val="28"/>
          <w:szCs w:val="28"/>
        </w:rPr>
        <w:t>и кадров государственной службы:</w:t>
      </w:r>
      <w:r w:rsidRPr="00527549">
        <w:rPr>
          <w:rFonts w:ascii="Times New Roman" w:hAnsi="Times New Roman"/>
          <w:sz w:val="28"/>
          <w:szCs w:val="28"/>
        </w:rPr>
        <w:t xml:space="preserve"> </w:t>
      </w:r>
      <w:r w:rsidR="00392012" w:rsidRPr="00527549">
        <w:rPr>
          <w:rFonts w:ascii="Times New Roman" w:hAnsi="Times New Roman"/>
          <w:sz w:val="28"/>
          <w:szCs w:val="28"/>
        </w:rPr>
        <w:t>дис</w:t>
      </w:r>
      <w:r w:rsidRPr="00527549">
        <w:rPr>
          <w:rFonts w:ascii="Times New Roman" w:hAnsi="Times New Roman"/>
          <w:sz w:val="28"/>
          <w:szCs w:val="28"/>
        </w:rPr>
        <w:t>.</w:t>
      </w:r>
      <w:r w:rsidR="00392012">
        <w:rPr>
          <w:rFonts w:ascii="Times New Roman" w:hAnsi="Times New Roman"/>
          <w:sz w:val="28"/>
          <w:szCs w:val="28"/>
        </w:rPr>
        <w:t xml:space="preserve"> … </w:t>
      </w:r>
      <w:r w:rsidRPr="00527549">
        <w:rPr>
          <w:rFonts w:ascii="Times New Roman" w:hAnsi="Times New Roman"/>
          <w:sz w:val="28"/>
          <w:szCs w:val="28"/>
        </w:rPr>
        <w:t>канд. псих. наук</w:t>
      </w:r>
      <w:r w:rsidR="00392012">
        <w:rPr>
          <w:rFonts w:ascii="Times New Roman" w:hAnsi="Times New Roman"/>
          <w:sz w:val="28"/>
          <w:szCs w:val="28"/>
        </w:rPr>
        <w:t>: 19.00.13</w:t>
      </w:r>
      <w:r w:rsidRPr="00527549">
        <w:rPr>
          <w:rFonts w:ascii="Times New Roman" w:hAnsi="Times New Roman"/>
          <w:sz w:val="28"/>
          <w:szCs w:val="28"/>
        </w:rPr>
        <w:t>. – М., 1995.</w:t>
      </w:r>
      <w:r w:rsidR="00551841">
        <w:rPr>
          <w:rFonts w:ascii="Times New Roman" w:hAnsi="Times New Roman"/>
          <w:sz w:val="28"/>
          <w:szCs w:val="28"/>
        </w:rPr>
        <w:t xml:space="preserve"> – </w:t>
      </w:r>
      <w:r w:rsidR="00392012">
        <w:rPr>
          <w:rFonts w:ascii="Times New Roman" w:hAnsi="Times New Roman"/>
          <w:sz w:val="28"/>
          <w:szCs w:val="28"/>
        </w:rPr>
        <w:t>151</w:t>
      </w:r>
      <w:r w:rsidRPr="00527549">
        <w:rPr>
          <w:rFonts w:ascii="Times New Roman" w:hAnsi="Times New Roman"/>
          <w:sz w:val="28"/>
          <w:szCs w:val="28"/>
        </w:rPr>
        <w:t xml:space="preserve"> </w:t>
      </w:r>
      <w:r w:rsidRPr="00527549">
        <w:rPr>
          <w:rFonts w:ascii="Times New Roman" w:hAnsi="Times New Roman"/>
          <w:sz w:val="28"/>
          <w:szCs w:val="28"/>
          <w:lang w:val="en-US"/>
        </w:rPr>
        <w:t>c</w:t>
      </w:r>
      <w:r w:rsidRPr="00527549">
        <w:rPr>
          <w:rFonts w:ascii="Times New Roman" w:hAnsi="Times New Roman"/>
          <w:sz w:val="28"/>
          <w:szCs w:val="28"/>
        </w:rPr>
        <w:t>.</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Кулекеев Ж.А., Пивень Г.Г., Нургужин М.Р.</w:t>
      </w:r>
      <w:r w:rsidR="00392012">
        <w:rPr>
          <w:rFonts w:ascii="Times New Roman" w:hAnsi="Times New Roman"/>
          <w:sz w:val="28"/>
          <w:szCs w:val="28"/>
        </w:rPr>
        <w:t xml:space="preserve"> и др. </w:t>
      </w:r>
      <w:r w:rsidRPr="00527549">
        <w:rPr>
          <w:rFonts w:ascii="Times New Roman" w:hAnsi="Times New Roman"/>
          <w:sz w:val="28"/>
          <w:szCs w:val="28"/>
        </w:rPr>
        <w:t>Системы менеджмента качества организаций высшего профессионального образования. Теория и практика. – Караганда: КарГТУ, 2004. – 356</w:t>
      </w:r>
      <w:r w:rsidR="00392012">
        <w:rPr>
          <w:rFonts w:ascii="Times New Roman" w:hAnsi="Times New Roman"/>
          <w:sz w:val="28"/>
          <w:szCs w:val="28"/>
        </w:rPr>
        <w:t xml:space="preserve"> </w:t>
      </w:r>
      <w:r w:rsidRPr="00527549">
        <w:rPr>
          <w:rFonts w:ascii="Times New Roman" w:hAnsi="Times New Roman"/>
          <w:sz w:val="28"/>
          <w:szCs w:val="28"/>
        </w:rPr>
        <w:t>с.</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Абдыманапов С.А. Система кредитного обучения, векторно ориентированная на формирование будущего специалиста</w:t>
      </w:r>
      <w:r w:rsidR="00392012">
        <w:rPr>
          <w:rFonts w:ascii="Times New Roman" w:hAnsi="Times New Roman"/>
          <w:sz w:val="28"/>
          <w:szCs w:val="28"/>
        </w:rPr>
        <w:t xml:space="preserve"> //</w:t>
      </w:r>
      <w:r w:rsidRPr="00527549">
        <w:rPr>
          <w:rFonts w:ascii="Times New Roman" w:hAnsi="Times New Roman"/>
          <w:sz w:val="28"/>
          <w:szCs w:val="28"/>
        </w:rPr>
        <w:t xml:space="preserve"> Докл</w:t>
      </w:r>
      <w:r w:rsidR="00392012">
        <w:rPr>
          <w:rFonts w:ascii="Times New Roman" w:hAnsi="Times New Roman"/>
          <w:sz w:val="28"/>
          <w:szCs w:val="28"/>
        </w:rPr>
        <w:t>.</w:t>
      </w:r>
      <w:r w:rsidRPr="00527549">
        <w:rPr>
          <w:rFonts w:ascii="Times New Roman" w:hAnsi="Times New Roman"/>
          <w:sz w:val="28"/>
          <w:szCs w:val="28"/>
        </w:rPr>
        <w:t xml:space="preserve"> Казах</w:t>
      </w:r>
      <w:r w:rsidR="00392012">
        <w:rPr>
          <w:rFonts w:ascii="Times New Roman" w:hAnsi="Times New Roman"/>
          <w:sz w:val="28"/>
          <w:szCs w:val="28"/>
        </w:rPr>
        <w:t>.</w:t>
      </w:r>
      <w:r w:rsidRPr="00527549">
        <w:rPr>
          <w:rFonts w:ascii="Times New Roman" w:hAnsi="Times New Roman"/>
          <w:sz w:val="28"/>
          <w:szCs w:val="28"/>
        </w:rPr>
        <w:t xml:space="preserve"> академии образования. – 2009.</w:t>
      </w:r>
      <w:r w:rsidR="00551841">
        <w:rPr>
          <w:rFonts w:ascii="Times New Roman" w:hAnsi="Times New Roman"/>
          <w:sz w:val="28"/>
          <w:szCs w:val="28"/>
        </w:rPr>
        <w:t xml:space="preserve"> – </w:t>
      </w:r>
      <w:r w:rsidRPr="00527549">
        <w:rPr>
          <w:rFonts w:ascii="Times New Roman" w:hAnsi="Times New Roman"/>
          <w:sz w:val="28"/>
          <w:szCs w:val="28"/>
        </w:rPr>
        <w:t>№2. – С. 16-26</w:t>
      </w:r>
      <w:r w:rsidR="00392012">
        <w:rPr>
          <w:rFonts w:ascii="Times New Roman" w:hAnsi="Times New Roman"/>
          <w:sz w:val="28"/>
          <w:szCs w:val="28"/>
        </w:rPr>
        <w:t>.</w:t>
      </w:r>
    </w:p>
    <w:p w:rsidR="00E15AE7" w:rsidRPr="00527549" w:rsidRDefault="00296B3A" w:rsidP="009A2D65">
      <w:pPr>
        <w:numPr>
          <w:ilvl w:val="0"/>
          <w:numId w:val="14"/>
        </w:numPr>
        <w:shd w:val="clear" w:color="auto" w:fill="FFFFFF"/>
        <w:tabs>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E15AE7" w:rsidRPr="00527549">
        <w:rPr>
          <w:rFonts w:ascii="Times New Roman" w:hAnsi="Times New Roman"/>
          <w:bCs/>
          <w:color w:val="000000"/>
          <w:spacing w:val="-1"/>
          <w:sz w:val="28"/>
          <w:szCs w:val="28"/>
        </w:rPr>
        <w:t>Ордабаева Ж. Ж. Руководство к проведению практических занятий и организации СРО по дисциплине «Современные технологии обучения»</w:t>
      </w:r>
      <w:r w:rsidR="00E15AE7" w:rsidRPr="00527549">
        <w:rPr>
          <w:rFonts w:ascii="Times New Roman" w:hAnsi="Times New Roman"/>
          <w:sz w:val="28"/>
          <w:szCs w:val="28"/>
        </w:rPr>
        <w:t>.</w:t>
      </w:r>
      <w:r w:rsidR="00551841">
        <w:rPr>
          <w:rFonts w:ascii="Times New Roman" w:hAnsi="Times New Roman"/>
          <w:sz w:val="28"/>
          <w:szCs w:val="28"/>
        </w:rPr>
        <w:t xml:space="preserve"> – </w:t>
      </w:r>
      <w:r w:rsidR="00E15AE7" w:rsidRPr="00527549">
        <w:rPr>
          <w:rFonts w:ascii="Times New Roman" w:hAnsi="Times New Roman"/>
          <w:sz w:val="28"/>
          <w:szCs w:val="28"/>
        </w:rPr>
        <w:t>Петропавловск: СКГУ им. М. Козыбаева,</w:t>
      </w:r>
      <w:r w:rsidR="00551841">
        <w:rPr>
          <w:rFonts w:ascii="Times New Roman" w:hAnsi="Times New Roman"/>
          <w:sz w:val="28"/>
          <w:szCs w:val="28"/>
        </w:rPr>
        <w:t xml:space="preserve"> </w:t>
      </w:r>
      <w:r w:rsidR="00E15AE7" w:rsidRPr="00527549">
        <w:rPr>
          <w:rFonts w:ascii="Times New Roman" w:hAnsi="Times New Roman"/>
          <w:sz w:val="28"/>
          <w:szCs w:val="28"/>
        </w:rPr>
        <w:t>2014. – 72 с.</w:t>
      </w:r>
    </w:p>
    <w:p w:rsidR="00E15AE7" w:rsidRPr="00527549" w:rsidRDefault="00E15AE7" w:rsidP="009A2D65">
      <w:pPr>
        <w:pStyle w:val="23"/>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Практическая психодиагностика</w:t>
      </w:r>
      <w:r w:rsidR="00392012">
        <w:rPr>
          <w:rFonts w:ascii="Times New Roman" w:hAnsi="Times New Roman"/>
          <w:sz w:val="28"/>
          <w:szCs w:val="28"/>
        </w:rPr>
        <w:t>:</w:t>
      </w:r>
      <w:r w:rsidRPr="00527549">
        <w:rPr>
          <w:rFonts w:ascii="Times New Roman" w:hAnsi="Times New Roman"/>
          <w:sz w:val="28"/>
          <w:szCs w:val="28"/>
        </w:rPr>
        <w:t xml:space="preserve"> </w:t>
      </w:r>
      <w:r w:rsidR="00392012" w:rsidRPr="00527549">
        <w:rPr>
          <w:rFonts w:ascii="Times New Roman" w:hAnsi="Times New Roman"/>
          <w:sz w:val="28"/>
          <w:szCs w:val="28"/>
        </w:rPr>
        <w:t xml:space="preserve">методики </w:t>
      </w:r>
      <w:r w:rsidRPr="00527549">
        <w:rPr>
          <w:rFonts w:ascii="Times New Roman" w:hAnsi="Times New Roman"/>
          <w:sz w:val="28"/>
          <w:szCs w:val="28"/>
        </w:rPr>
        <w:t>и тесты</w:t>
      </w:r>
      <w:r w:rsidR="00392012">
        <w:rPr>
          <w:rFonts w:ascii="Times New Roman" w:hAnsi="Times New Roman"/>
          <w:sz w:val="28"/>
          <w:szCs w:val="28"/>
        </w:rPr>
        <w:t xml:space="preserve"> / сост</w:t>
      </w:r>
      <w:r w:rsidRPr="00527549">
        <w:rPr>
          <w:rFonts w:ascii="Times New Roman" w:hAnsi="Times New Roman"/>
          <w:sz w:val="28"/>
          <w:szCs w:val="28"/>
        </w:rPr>
        <w:t xml:space="preserve">. </w:t>
      </w:r>
      <w:r w:rsidR="00392012">
        <w:rPr>
          <w:rFonts w:ascii="Times New Roman" w:hAnsi="Times New Roman"/>
          <w:sz w:val="28"/>
          <w:szCs w:val="28"/>
        </w:rPr>
        <w:t xml:space="preserve">Д.Я. Райгородский. </w:t>
      </w:r>
      <w:r w:rsidRPr="00527549">
        <w:rPr>
          <w:rFonts w:ascii="Times New Roman" w:hAnsi="Times New Roman"/>
          <w:sz w:val="28"/>
          <w:szCs w:val="28"/>
        </w:rPr>
        <w:t xml:space="preserve">– Самара, 1998. – 672 с. </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Татур Ю.Г. Высшее образование: методология и опыт проектирования. – М.: Университетская книга; Логос, 2006. – 256 с. </w:t>
      </w:r>
    </w:p>
    <w:p w:rsidR="00E15AE7" w:rsidRPr="00BC178E" w:rsidRDefault="00BC178E"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Калабина И.А., Прогацкая Т.К.</w:t>
      </w:r>
      <w:r w:rsidR="00E15AE7" w:rsidRPr="00BC178E">
        <w:rPr>
          <w:rFonts w:ascii="Times New Roman" w:hAnsi="Times New Roman"/>
          <w:sz w:val="28"/>
          <w:szCs w:val="28"/>
        </w:rPr>
        <w:t xml:space="preserve"> </w:t>
      </w:r>
      <w:r>
        <w:rPr>
          <w:rFonts w:ascii="Times New Roman" w:hAnsi="Times New Roman"/>
          <w:sz w:val="28"/>
          <w:szCs w:val="28"/>
        </w:rPr>
        <w:t>Формирование цифровой компетентности детей старшего дошкольного возраста</w:t>
      </w:r>
      <w:r w:rsidR="00392012" w:rsidRPr="00BC178E">
        <w:rPr>
          <w:rFonts w:ascii="Times New Roman" w:hAnsi="Times New Roman"/>
          <w:sz w:val="28"/>
          <w:szCs w:val="28"/>
        </w:rPr>
        <w:t xml:space="preserve"> //</w:t>
      </w:r>
      <w:r w:rsidR="00E15AE7" w:rsidRPr="00BC178E">
        <w:rPr>
          <w:rFonts w:ascii="Times New Roman" w:hAnsi="Times New Roman"/>
          <w:sz w:val="28"/>
          <w:szCs w:val="28"/>
        </w:rPr>
        <w:t xml:space="preserve"> </w:t>
      </w:r>
      <w:r>
        <w:rPr>
          <w:rFonts w:ascii="Times New Roman" w:hAnsi="Times New Roman"/>
          <w:sz w:val="28"/>
          <w:szCs w:val="28"/>
        </w:rPr>
        <w:t>Современное дошкольное образование</w:t>
      </w:r>
      <w:r w:rsidR="00E15AE7" w:rsidRPr="00BC178E">
        <w:rPr>
          <w:rFonts w:ascii="Times New Roman" w:hAnsi="Times New Roman"/>
          <w:sz w:val="28"/>
          <w:szCs w:val="28"/>
        </w:rPr>
        <w:t>. – 20</w:t>
      </w:r>
      <w:r>
        <w:rPr>
          <w:rFonts w:ascii="Times New Roman" w:hAnsi="Times New Roman"/>
          <w:sz w:val="28"/>
          <w:szCs w:val="28"/>
        </w:rPr>
        <w:t>22</w:t>
      </w:r>
      <w:r w:rsidR="00E15AE7" w:rsidRPr="00BC178E">
        <w:rPr>
          <w:rFonts w:ascii="Times New Roman" w:hAnsi="Times New Roman"/>
          <w:sz w:val="28"/>
          <w:szCs w:val="28"/>
        </w:rPr>
        <w:t>.</w:t>
      </w:r>
      <w:r w:rsidR="00551841" w:rsidRPr="00BC178E">
        <w:rPr>
          <w:rFonts w:ascii="Times New Roman" w:hAnsi="Times New Roman"/>
          <w:sz w:val="28"/>
          <w:szCs w:val="28"/>
        </w:rPr>
        <w:t xml:space="preserve"> – </w:t>
      </w:r>
      <w:r w:rsidR="00E15AE7" w:rsidRPr="00BC178E">
        <w:rPr>
          <w:rFonts w:ascii="Times New Roman" w:hAnsi="Times New Roman"/>
          <w:sz w:val="28"/>
          <w:szCs w:val="28"/>
        </w:rPr>
        <w:t>№2</w:t>
      </w:r>
      <w:r>
        <w:rPr>
          <w:rFonts w:ascii="Times New Roman" w:hAnsi="Times New Roman"/>
          <w:sz w:val="28"/>
          <w:szCs w:val="28"/>
        </w:rPr>
        <w:t>(110)</w:t>
      </w:r>
      <w:r w:rsidR="00E15AE7" w:rsidRPr="00BC178E">
        <w:rPr>
          <w:rFonts w:ascii="Times New Roman" w:hAnsi="Times New Roman"/>
          <w:sz w:val="28"/>
          <w:szCs w:val="28"/>
        </w:rPr>
        <w:t xml:space="preserve">. – С. </w:t>
      </w:r>
      <w:r>
        <w:rPr>
          <w:rFonts w:ascii="Times New Roman" w:hAnsi="Times New Roman"/>
          <w:sz w:val="28"/>
          <w:szCs w:val="28"/>
        </w:rPr>
        <w:t>58-69</w:t>
      </w:r>
      <w:r w:rsidR="00392012" w:rsidRPr="00BC178E">
        <w:rPr>
          <w:rFonts w:ascii="Times New Roman" w:hAnsi="Times New Roman"/>
          <w:sz w:val="28"/>
          <w:szCs w:val="28"/>
        </w:rPr>
        <w:t>.</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Козбагарова Б.С. Межпредметные связи в аспекте кредитной технологии обучения</w:t>
      </w:r>
      <w:r w:rsidR="00392012">
        <w:rPr>
          <w:rFonts w:ascii="Times New Roman" w:hAnsi="Times New Roman"/>
          <w:sz w:val="28"/>
          <w:szCs w:val="28"/>
        </w:rPr>
        <w:t>: автореф. ..</w:t>
      </w:r>
      <w:r w:rsidRPr="00527549">
        <w:rPr>
          <w:rFonts w:ascii="Times New Roman" w:hAnsi="Times New Roman"/>
          <w:sz w:val="28"/>
          <w:szCs w:val="28"/>
        </w:rPr>
        <w:t xml:space="preserve">. </w:t>
      </w:r>
      <w:r w:rsidR="00392012">
        <w:rPr>
          <w:rFonts w:ascii="Times New Roman" w:hAnsi="Times New Roman"/>
          <w:sz w:val="28"/>
          <w:szCs w:val="28"/>
        </w:rPr>
        <w:t>канд. пед. наук: 13.00.01.</w:t>
      </w:r>
      <w:r w:rsidRPr="00527549">
        <w:rPr>
          <w:rFonts w:ascii="Times New Roman" w:hAnsi="Times New Roman"/>
          <w:sz w:val="28"/>
          <w:szCs w:val="28"/>
        </w:rPr>
        <w:t xml:space="preserve"> – Туркестан, 2009. – </w:t>
      </w:r>
      <w:r w:rsidR="00392012">
        <w:rPr>
          <w:rFonts w:ascii="Times New Roman" w:hAnsi="Times New Roman"/>
          <w:sz w:val="28"/>
          <w:szCs w:val="28"/>
        </w:rPr>
        <w:t>30</w:t>
      </w:r>
      <w:r w:rsidRPr="00527549">
        <w:rPr>
          <w:rFonts w:ascii="Times New Roman" w:hAnsi="Times New Roman"/>
          <w:sz w:val="28"/>
          <w:szCs w:val="28"/>
        </w:rPr>
        <w:t xml:space="preserve"> с.</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Образование и наука. Энциклопедический словарь /</w:t>
      </w:r>
      <w:r w:rsidR="00392012">
        <w:rPr>
          <w:rFonts w:ascii="Times New Roman" w:hAnsi="Times New Roman"/>
          <w:sz w:val="28"/>
          <w:szCs w:val="28"/>
        </w:rPr>
        <w:t xml:space="preserve"> под</w:t>
      </w:r>
      <w:r w:rsidRPr="00527549">
        <w:rPr>
          <w:rFonts w:ascii="Times New Roman" w:hAnsi="Times New Roman"/>
          <w:sz w:val="28"/>
          <w:szCs w:val="28"/>
        </w:rPr>
        <w:t xml:space="preserve"> ред. Ж.К.</w:t>
      </w:r>
      <w:r w:rsidR="00392012">
        <w:rPr>
          <w:rFonts w:ascii="Times New Roman" w:hAnsi="Times New Roman"/>
          <w:sz w:val="28"/>
          <w:szCs w:val="28"/>
        </w:rPr>
        <w:t> </w:t>
      </w:r>
      <w:r w:rsidRPr="00527549">
        <w:rPr>
          <w:rFonts w:ascii="Times New Roman" w:hAnsi="Times New Roman"/>
          <w:sz w:val="28"/>
          <w:szCs w:val="28"/>
        </w:rPr>
        <w:t>Туймебаев. – Алматы, 2008. – 448</w:t>
      </w:r>
      <w:r w:rsidR="00392012">
        <w:rPr>
          <w:rFonts w:ascii="Times New Roman" w:hAnsi="Times New Roman"/>
          <w:sz w:val="28"/>
          <w:szCs w:val="28"/>
        </w:rPr>
        <w:t xml:space="preserve"> </w:t>
      </w:r>
      <w:r w:rsidRPr="00527549">
        <w:rPr>
          <w:rFonts w:ascii="Times New Roman" w:hAnsi="Times New Roman"/>
          <w:sz w:val="28"/>
          <w:szCs w:val="28"/>
        </w:rPr>
        <w:t>с</w:t>
      </w:r>
      <w:r w:rsidR="00392012">
        <w:rPr>
          <w:rFonts w:ascii="Times New Roman" w:hAnsi="Times New Roman"/>
          <w:sz w:val="28"/>
          <w:szCs w:val="28"/>
        </w:rPr>
        <w:t>.</w:t>
      </w:r>
    </w:p>
    <w:p w:rsidR="00E15AE7" w:rsidRPr="00392012" w:rsidRDefault="00392012" w:rsidP="00DC332C">
      <w:pPr>
        <w:numPr>
          <w:ilvl w:val="0"/>
          <w:numId w:val="14"/>
        </w:numPr>
        <w:tabs>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Президент Республики Казахстан</w:t>
      </w:r>
      <w:r w:rsidR="00E15AE7" w:rsidRPr="00527549">
        <w:rPr>
          <w:rFonts w:ascii="Times New Roman" w:hAnsi="Times New Roman"/>
          <w:sz w:val="28"/>
          <w:szCs w:val="28"/>
        </w:rPr>
        <w:t xml:space="preserve"> К</w:t>
      </w:r>
      <w:r>
        <w:rPr>
          <w:rFonts w:ascii="Times New Roman" w:hAnsi="Times New Roman"/>
          <w:sz w:val="28"/>
          <w:szCs w:val="28"/>
        </w:rPr>
        <w:t>.</w:t>
      </w:r>
      <w:r w:rsidR="00E15AE7" w:rsidRPr="00527549">
        <w:rPr>
          <w:rFonts w:ascii="Times New Roman" w:hAnsi="Times New Roman"/>
          <w:sz w:val="28"/>
          <w:szCs w:val="28"/>
        </w:rPr>
        <w:t>-Ж</w:t>
      </w:r>
      <w:r>
        <w:rPr>
          <w:rFonts w:ascii="Times New Roman" w:hAnsi="Times New Roman"/>
          <w:sz w:val="28"/>
          <w:szCs w:val="28"/>
        </w:rPr>
        <w:t>.</w:t>
      </w:r>
      <w:r w:rsidR="00E15AE7" w:rsidRPr="00527549">
        <w:rPr>
          <w:rFonts w:ascii="Times New Roman" w:hAnsi="Times New Roman"/>
          <w:sz w:val="28"/>
          <w:szCs w:val="28"/>
        </w:rPr>
        <w:t xml:space="preserve"> Токаев</w:t>
      </w:r>
      <w:r>
        <w:rPr>
          <w:rFonts w:ascii="Times New Roman" w:hAnsi="Times New Roman"/>
          <w:sz w:val="28"/>
          <w:szCs w:val="28"/>
        </w:rPr>
        <w:t>.</w:t>
      </w:r>
      <w:r w:rsidR="00E15AE7" w:rsidRPr="00527549">
        <w:rPr>
          <w:rFonts w:ascii="Times New Roman" w:hAnsi="Times New Roman"/>
          <w:sz w:val="28"/>
          <w:szCs w:val="28"/>
        </w:rPr>
        <w:t xml:space="preserve"> </w:t>
      </w:r>
      <w:r w:rsidR="00E15AE7" w:rsidRPr="00DF19DC">
        <w:rPr>
          <w:rFonts w:ascii="Times New Roman" w:hAnsi="Times New Roman"/>
          <w:sz w:val="28"/>
          <w:szCs w:val="28"/>
        </w:rPr>
        <w:t>Казахстан в новой реальности: время действий</w:t>
      </w:r>
      <w:r>
        <w:rPr>
          <w:rFonts w:ascii="Times New Roman" w:hAnsi="Times New Roman"/>
          <w:sz w:val="28"/>
          <w:szCs w:val="28"/>
        </w:rPr>
        <w:t>:</w:t>
      </w:r>
      <w:r w:rsidR="00E15AE7" w:rsidRPr="00DF19DC">
        <w:rPr>
          <w:rFonts w:ascii="Times New Roman" w:hAnsi="Times New Roman"/>
          <w:sz w:val="28"/>
          <w:szCs w:val="28"/>
        </w:rPr>
        <w:t xml:space="preserve"> </w:t>
      </w:r>
      <w:r w:rsidRPr="00527549">
        <w:rPr>
          <w:rFonts w:ascii="Times New Roman" w:hAnsi="Times New Roman"/>
          <w:sz w:val="28"/>
          <w:szCs w:val="28"/>
        </w:rPr>
        <w:t xml:space="preserve">послание народу </w:t>
      </w:r>
      <w:r w:rsidRPr="00DF19DC">
        <w:rPr>
          <w:rFonts w:ascii="Times New Roman" w:hAnsi="Times New Roman"/>
          <w:sz w:val="28"/>
          <w:szCs w:val="28"/>
        </w:rPr>
        <w:t xml:space="preserve">Казахстана </w:t>
      </w:r>
      <w:r w:rsidR="00E15AE7" w:rsidRPr="00DF19DC">
        <w:rPr>
          <w:rFonts w:ascii="Times New Roman" w:hAnsi="Times New Roman"/>
          <w:sz w:val="28"/>
          <w:szCs w:val="28"/>
        </w:rPr>
        <w:t>// https://www.akorda.kz/ru/addresses/addresses_of_president/poslanie</w:t>
      </w:r>
      <w:r>
        <w:rPr>
          <w:rFonts w:ascii="Times New Roman" w:hAnsi="Times New Roman"/>
          <w:sz w:val="28"/>
          <w:szCs w:val="28"/>
        </w:rPr>
        <w:t>.</w:t>
      </w:r>
      <w:r w:rsidR="00150A7A" w:rsidRPr="00DF19DC">
        <w:rPr>
          <w:rFonts w:ascii="Times New Roman" w:hAnsi="Times New Roman"/>
          <w:sz w:val="28"/>
          <w:szCs w:val="28"/>
        </w:rPr>
        <w:t xml:space="preserve"> 04.10.202</w:t>
      </w:r>
      <w:r w:rsidR="00150A7A" w:rsidRPr="00392012">
        <w:rPr>
          <w:rFonts w:ascii="Times New Roman" w:hAnsi="Times New Roman"/>
          <w:sz w:val="28"/>
          <w:szCs w:val="28"/>
        </w:rPr>
        <w:t>3</w:t>
      </w:r>
      <w:r w:rsidR="00E15AE7" w:rsidRPr="00DF19DC">
        <w:rPr>
          <w:rFonts w:ascii="Times New Roman" w:hAnsi="Times New Roman"/>
          <w:sz w:val="28"/>
          <w:szCs w:val="28"/>
        </w:rPr>
        <w:t xml:space="preserve">. </w:t>
      </w:r>
    </w:p>
    <w:p w:rsidR="00E15AE7" w:rsidRPr="005105DA" w:rsidRDefault="00E15AE7" w:rsidP="005105DA">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Черчимцева Д., Бровко А., Бобров Л. и др. Совершенствование </w:t>
      </w:r>
      <w:r w:rsidR="00302125" w:rsidRPr="00527549">
        <w:rPr>
          <w:rFonts w:ascii="Times New Roman" w:hAnsi="Times New Roman"/>
          <w:sz w:val="28"/>
          <w:szCs w:val="28"/>
        </w:rPr>
        <w:t>ИТ</w:t>
      </w:r>
      <w:r w:rsidR="00302125" w:rsidRPr="000409E9">
        <w:rPr>
          <w:rFonts w:ascii="Times New Roman" w:hAnsi="Times New Roman"/>
          <w:sz w:val="28"/>
          <w:szCs w:val="28"/>
        </w:rPr>
        <w:t xml:space="preserve"> профессионального</w:t>
      </w:r>
      <w:r w:rsidRPr="00527549">
        <w:rPr>
          <w:rFonts w:ascii="Times New Roman" w:hAnsi="Times New Roman"/>
          <w:sz w:val="28"/>
          <w:szCs w:val="28"/>
        </w:rPr>
        <w:t xml:space="preserve"> образования: российско-казахстанская сеть центров ИТ</w:t>
      </w:r>
      <w:r w:rsidR="000B19B8" w:rsidRPr="000409E9">
        <w:rPr>
          <w:rFonts w:ascii="Times New Roman" w:hAnsi="Times New Roman"/>
          <w:sz w:val="28"/>
          <w:szCs w:val="28"/>
        </w:rPr>
        <w:t xml:space="preserve"> </w:t>
      </w:r>
      <w:r w:rsidRPr="00DC332C">
        <w:rPr>
          <w:rFonts w:ascii="Times New Roman" w:hAnsi="Times New Roman"/>
          <w:sz w:val="28"/>
          <w:szCs w:val="28"/>
        </w:rPr>
        <w:t xml:space="preserve">обучения // </w:t>
      </w:r>
      <w:r w:rsidR="00DC332C">
        <w:rPr>
          <w:rFonts w:ascii="Times New Roman" w:hAnsi="Times New Roman"/>
          <w:sz w:val="28"/>
          <w:szCs w:val="28"/>
        </w:rPr>
        <w:t xml:space="preserve">Информационные технологии и культура: матер. международ. </w:t>
      </w:r>
      <w:r w:rsidR="00DC332C" w:rsidRPr="005105DA">
        <w:rPr>
          <w:rFonts w:ascii="Times New Roman" w:hAnsi="Times New Roman"/>
          <w:sz w:val="28"/>
          <w:szCs w:val="28"/>
        </w:rPr>
        <w:t>семин. –</w:t>
      </w:r>
      <w:r w:rsidRPr="005105DA">
        <w:rPr>
          <w:rFonts w:ascii="Times New Roman" w:hAnsi="Times New Roman"/>
          <w:sz w:val="28"/>
          <w:szCs w:val="28"/>
        </w:rPr>
        <w:t xml:space="preserve"> </w:t>
      </w:r>
      <w:r w:rsidR="00DC332C" w:rsidRPr="005105DA">
        <w:rPr>
          <w:rFonts w:ascii="Times New Roman" w:hAnsi="Times New Roman"/>
          <w:sz w:val="28"/>
          <w:szCs w:val="28"/>
        </w:rPr>
        <w:t xml:space="preserve">СПб., </w:t>
      </w:r>
      <w:r w:rsidRPr="005105DA">
        <w:rPr>
          <w:rFonts w:ascii="Times New Roman" w:hAnsi="Times New Roman"/>
          <w:sz w:val="28"/>
          <w:szCs w:val="28"/>
        </w:rPr>
        <w:t>2017.</w:t>
      </w:r>
      <w:r w:rsidR="00551841" w:rsidRPr="005105DA">
        <w:rPr>
          <w:rFonts w:ascii="Times New Roman" w:hAnsi="Times New Roman"/>
          <w:sz w:val="28"/>
          <w:szCs w:val="28"/>
        </w:rPr>
        <w:t xml:space="preserve"> – </w:t>
      </w:r>
      <w:r w:rsidRPr="005105DA">
        <w:rPr>
          <w:rFonts w:ascii="Times New Roman" w:hAnsi="Times New Roman"/>
          <w:sz w:val="28"/>
          <w:szCs w:val="28"/>
        </w:rPr>
        <w:t xml:space="preserve">С. 90-93. </w:t>
      </w:r>
    </w:p>
    <w:p w:rsidR="00150A7A" w:rsidRPr="005105DA" w:rsidRDefault="005105DA" w:rsidP="005105DA">
      <w:pPr>
        <w:numPr>
          <w:ilvl w:val="0"/>
          <w:numId w:val="14"/>
        </w:numPr>
        <w:tabs>
          <w:tab w:val="left" w:pos="-142"/>
          <w:tab w:val="left" w:pos="1134"/>
        </w:tabs>
        <w:spacing w:after="0" w:line="240" w:lineRule="auto"/>
        <w:ind w:left="0" w:firstLine="709"/>
        <w:jc w:val="both"/>
        <w:rPr>
          <w:rFonts w:ascii="Times New Roman" w:hAnsi="Times New Roman"/>
          <w:sz w:val="28"/>
          <w:szCs w:val="28"/>
          <w:lang w:val="en-US"/>
        </w:rPr>
      </w:pPr>
      <w:r w:rsidRPr="005105DA">
        <w:rPr>
          <w:rFonts w:ascii="Times New Roman" w:hAnsi="Times New Roman"/>
          <w:sz w:val="28"/>
          <w:szCs w:val="28"/>
          <w:lang w:val="en-US"/>
        </w:rPr>
        <w:t>Utepbergenov I</w:t>
      </w:r>
      <w:r>
        <w:rPr>
          <w:rFonts w:ascii="Times New Roman" w:hAnsi="Times New Roman"/>
          <w:sz w:val="28"/>
          <w:szCs w:val="28"/>
          <w:lang w:val="en-US"/>
        </w:rPr>
        <w:t>.</w:t>
      </w:r>
      <w:r w:rsidRPr="005105DA">
        <w:rPr>
          <w:rFonts w:ascii="Times New Roman" w:hAnsi="Times New Roman"/>
          <w:sz w:val="28"/>
          <w:szCs w:val="28"/>
          <w:lang w:val="en-US"/>
        </w:rPr>
        <w:t>, Bobrov L</w:t>
      </w:r>
      <w:r>
        <w:rPr>
          <w:rFonts w:ascii="Times New Roman" w:hAnsi="Times New Roman"/>
          <w:sz w:val="28"/>
          <w:szCs w:val="28"/>
          <w:lang w:val="en-US"/>
        </w:rPr>
        <w:t>.</w:t>
      </w:r>
      <w:r w:rsidRPr="005105DA">
        <w:rPr>
          <w:rFonts w:ascii="Times New Roman" w:hAnsi="Times New Roman"/>
          <w:sz w:val="28"/>
          <w:szCs w:val="28"/>
          <w:lang w:val="en-US"/>
        </w:rPr>
        <w:t>, Medyankina I</w:t>
      </w:r>
      <w:r>
        <w:rPr>
          <w:rFonts w:ascii="Times New Roman" w:hAnsi="Times New Roman"/>
          <w:sz w:val="28"/>
          <w:szCs w:val="28"/>
          <w:lang w:val="en-US"/>
        </w:rPr>
        <w:t>. et al.</w:t>
      </w:r>
      <w:r w:rsidRPr="005105DA">
        <w:rPr>
          <w:rFonts w:ascii="Times New Roman" w:hAnsi="Times New Roman"/>
          <w:sz w:val="28"/>
          <w:szCs w:val="28"/>
          <w:lang w:val="en-US"/>
        </w:rPr>
        <w:t xml:space="preserve"> About the Concept of Information Support System for Innovative Economy in the Republic of Kazakhstan </w:t>
      </w:r>
      <w:r w:rsidR="00E15AE7" w:rsidRPr="005105DA">
        <w:rPr>
          <w:rFonts w:ascii="Times New Roman" w:hAnsi="Times New Roman"/>
          <w:sz w:val="28"/>
          <w:szCs w:val="28"/>
          <w:lang w:val="en-US"/>
        </w:rPr>
        <w:t xml:space="preserve">// </w:t>
      </w:r>
      <w:r>
        <w:rPr>
          <w:rFonts w:ascii="Times New Roman" w:hAnsi="Times New Roman"/>
          <w:sz w:val="28"/>
          <w:szCs w:val="28"/>
          <w:lang w:val="en-US"/>
        </w:rPr>
        <w:t xml:space="preserve">Procced. conf. </w:t>
      </w:r>
      <w:r w:rsidRPr="005105DA">
        <w:rPr>
          <w:rFonts w:ascii="Times New Roman" w:hAnsi="Times New Roman"/>
          <w:sz w:val="28"/>
          <w:szCs w:val="28"/>
          <w:lang w:val="en-US"/>
        </w:rPr>
        <w:t>Recent Research in Control Engineering and Decision Making (ICIT 2019)</w:t>
      </w:r>
      <w:r>
        <w:rPr>
          <w:rFonts w:ascii="Times New Roman" w:hAnsi="Times New Roman"/>
          <w:sz w:val="28"/>
          <w:szCs w:val="28"/>
          <w:lang w:val="en-US"/>
        </w:rPr>
        <w:t>. – Cham:</w:t>
      </w:r>
      <w:r w:rsidR="00551841" w:rsidRPr="005105DA">
        <w:rPr>
          <w:rFonts w:ascii="Times New Roman" w:hAnsi="Times New Roman"/>
          <w:sz w:val="28"/>
          <w:szCs w:val="28"/>
          <w:lang w:val="en-US"/>
        </w:rPr>
        <w:t xml:space="preserve"> </w:t>
      </w:r>
      <w:r w:rsidRPr="005105DA">
        <w:rPr>
          <w:rStyle w:val="c-bibliographic-informationvalue"/>
          <w:rFonts w:ascii="Times New Roman" w:hAnsi="Times New Roman"/>
          <w:sz w:val="28"/>
          <w:szCs w:val="28"/>
          <w:lang w:val="en-US"/>
        </w:rPr>
        <w:t>Springer</w:t>
      </w:r>
      <w:r>
        <w:rPr>
          <w:rStyle w:val="c-bibliographic-informationvalue"/>
          <w:rFonts w:ascii="Times New Roman" w:hAnsi="Times New Roman"/>
          <w:sz w:val="28"/>
          <w:szCs w:val="28"/>
          <w:lang w:val="en-US"/>
        </w:rPr>
        <w:t xml:space="preserve">, </w:t>
      </w:r>
      <w:r w:rsidR="00E15AE7" w:rsidRPr="005105DA">
        <w:rPr>
          <w:rFonts w:ascii="Times New Roman" w:hAnsi="Times New Roman"/>
          <w:sz w:val="28"/>
          <w:szCs w:val="28"/>
          <w:lang w:val="en-US"/>
        </w:rPr>
        <w:t>2019.</w:t>
      </w:r>
      <w:r w:rsidR="00551841" w:rsidRPr="005105DA">
        <w:rPr>
          <w:rFonts w:ascii="Times New Roman" w:hAnsi="Times New Roman"/>
          <w:sz w:val="28"/>
          <w:szCs w:val="28"/>
          <w:lang w:val="en-US"/>
        </w:rPr>
        <w:t xml:space="preserve"> – </w:t>
      </w:r>
      <w:r>
        <w:rPr>
          <w:rFonts w:ascii="Times New Roman" w:hAnsi="Times New Roman"/>
          <w:sz w:val="28"/>
          <w:szCs w:val="28"/>
          <w:lang w:val="en-US"/>
        </w:rPr>
        <w:t>P</w:t>
      </w:r>
      <w:r w:rsidR="00E15AE7" w:rsidRPr="005105DA">
        <w:rPr>
          <w:rFonts w:ascii="Times New Roman" w:hAnsi="Times New Roman"/>
          <w:sz w:val="28"/>
          <w:szCs w:val="28"/>
          <w:lang w:val="en-US"/>
        </w:rPr>
        <w:t xml:space="preserve">. 515-526. </w:t>
      </w:r>
    </w:p>
    <w:p w:rsidR="00E15AE7" w:rsidRPr="00DF19DC" w:rsidRDefault="005105DA" w:rsidP="005105DA">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DF19DC">
        <w:rPr>
          <w:rFonts w:ascii="Times New Roman" w:hAnsi="Times New Roman"/>
          <w:sz w:val="28"/>
          <w:szCs w:val="28"/>
        </w:rPr>
        <w:t>Постановление</w:t>
      </w:r>
      <w:r w:rsidRPr="005105DA">
        <w:rPr>
          <w:rFonts w:ascii="Times New Roman" w:hAnsi="Times New Roman"/>
          <w:sz w:val="28"/>
          <w:szCs w:val="28"/>
        </w:rPr>
        <w:t xml:space="preserve"> </w:t>
      </w:r>
      <w:r w:rsidRPr="00DF19DC">
        <w:rPr>
          <w:rFonts w:ascii="Times New Roman" w:hAnsi="Times New Roman"/>
          <w:sz w:val="28"/>
          <w:szCs w:val="28"/>
        </w:rPr>
        <w:t>Правительства Республики Казахстан</w:t>
      </w:r>
      <w:r>
        <w:rPr>
          <w:rFonts w:ascii="Times New Roman" w:hAnsi="Times New Roman"/>
          <w:sz w:val="28"/>
          <w:szCs w:val="28"/>
        </w:rPr>
        <w:t xml:space="preserve">. Об утверждении </w:t>
      </w:r>
      <w:r w:rsidR="00E15AE7" w:rsidRPr="005105DA">
        <w:rPr>
          <w:rFonts w:ascii="Times New Roman" w:hAnsi="Times New Roman"/>
          <w:sz w:val="28"/>
          <w:szCs w:val="28"/>
        </w:rPr>
        <w:t>Государственн</w:t>
      </w:r>
      <w:r>
        <w:rPr>
          <w:rFonts w:ascii="Times New Roman" w:hAnsi="Times New Roman"/>
          <w:sz w:val="28"/>
          <w:szCs w:val="28"/>
        </w:rPr>
        <w:t>ой</w:t>
      </w:r>
      <w:r w:rsidR="00E15AE7" w:rsidRPr="005105DA">
        <w:rPr>
          <w:rFonts w:ascii="Times New Roman" w:hAnsi="Times New Roman"/>
          <w:sz w:val="28"/>
          <w:szCs w:val="28"/>
        </w:rPr>
        <w:t xml:space="preserve"> программ</w:t>
      </w:r>
      <w:r>
        <w:rPr>
          <w:rFonts w:ascii="Times New Roman" w:hAnsi="Times New Roman"/>
          <w:sz w:val="28"/>
          <w:szCs w:val="28"/>
        </w:rPr>
        <w:t>ы</w:t>
      </w:r>
      <w:r w:rsidR="00E15AE7" w:rsidRPr="005105DA">
        <w:rPr>
          <w:rFonts w:ascii="Times New Roman" w:hAnsi="Times New Roman"/>
          <w:sz w:val="28"/>
          <w:szCs w:val="28"/>
        </w:rPr>
        <w:t xml:space="preserve"> развития образования и науки </w:t>
      </w:r>
      <w:r w:rsidR="00E15AE7" w:rsidRPr="00DF19DC">
        <w:rPr>
          <w:rFonts w:ascii="Times New Roman" w:hAnsi="Times New Roman"/>
          <w:sz w:val="28"/>
          <w:szCs w:val="28"/>
        </w:rPr>
        <w:t>Республики</w:t>
      </w:r>
      <w:r w:rsidR="00E15AE7" w:rsidRPr="005105DA">
        <w:rPr>
          <w:rFonts w:ascii="Times New Roman" w:hAnsi="Times New Roman"/>
          <w:sz w:val="28"/>
          <w:szCs w:val="28"/>
        </w:rPr>
        <w:t xml:space="preserve"> </w:t>
      </w:r>
      <w:r w:rsidR="00E15AE7" w:rsidRPr="00DF19DC">
        <w:rPr>
          <w:rFonts w:ascii="Times New Roman" w:hAnsi="Times New Roman"/>
          <w:sz w:val="28"/>
          <w:szCs w:val="28"/>
        </w:rPr>
        <w:t>Казахстан</w:t>
      </w:r>
      <w:r w:rsidR="00E15AE7" w:rsidRPr="005105DA">
        <w:rPr>
          <w:rFonts w:ascii="Times New Roman" w:hAnsi="Times New Roman"/>
          <w:sz w:val="28"/>
          <w:szCs w:val="28"/>
        </w:rPr>
        <w:t xml:space="preserve"> </w:t>
      </w:r>
      <w:r w:rsidR="00E15AE7" w:rsidRPr="00DF19DC">
        <w:rPr>
          <w:rFonts w:ascii="Times New Roman" w:hAnsi="Times New Roman"/>
          <w:sz w:val="28"/>
          <w:szCs w:val="28"/>
        </w:rPr>
        <w:t>на</w:t>
      </w:r>
      <w:r w:rsidR="00E15AE7" w:rsidRPr="005105DA">
        <w:rPr>
          <w:rFonts w:ascii="Times New Roman" w:hAnsi="Times New Roman"/>
          <w:sz w:val="28"/>
          <w:szCs w:val="28"/>
        </w:rPr>
        <w:t xml:space="preserve"> 2020-2025 </w:t>
      </w:r>
      <w:r w:rsidR="00E15AE7" w:rsidRPr="00DF19DC">
        <w:rPr>
          <w:rFonts w:ascii="Times New Roman" w:hAnsi="Times New Roman"/>
          <w:sz w:val="28"/>
          <w:szCs w:val="28"/>
        </w:rPr>
        <w:t>годы</w:t>
      </w:r>
      <w:r w:rsidR="00E15AE7" w:rsidRPr="005105DA">
        <w:rPr>
          <w:rFonts w:ascii="Times New Roman" w:hAnsi="Times New Roman"/>
          <w:sz w:val="28"/>
          <w:szCs w:val="28"/>
        </w:rPr>
        <w:t xml:space="preserve">: </w:t>
      </w:r>
      <w:r w:rsidR="00E15AE7" w:rsidRPr="00DF19DC">
        <w:rPr>
          <w:rFonts w:ascii="Times New Roman" w:hAnsi="Times New Roman"/>
          <w:sz w:val="28"/>
          <w:szCs w:val="28"/>
        </w:rPr>
        <w:t>утв</w:t>
      </w:r>
      <w:r w:rsidR="00E15AE7" w:rsidRPr="005105DA">
        <w:rPr>
          <w:rFonts w:ascii="Times New Roman" w:hAnsi="Times New Roman"/>
          <w:sz w:val="28"/>
          <w:szCs w:val="28"/>
        </w:rPr>
        <w:t xml:space="preserve">. </w:t>
      </w:r>
      <w:r>
        <w:rPr>
          <w:rFonts w:ascii="Times New Roman" w:hAnsi="Times New Roman"/>
          <w:sz w:val="28"/>
          <w:szCs w:val="28"/>
        </w:rPr>
        <w:t xml:space="preserve">27 декабря 2019 года, </w:t>
      </w:r>
      <w:r w:rsidR="00E15AE7" w:rsidRPr="00DF19DC">
        <w:rPr>
          <w:rFonts w:ascii="Times New Roman" w:hAnsi="Times New Roman"/>
          <w:sz w:val="28"/>
          <w:szCs w:val="28"/>
        </w:rPr>
        <w:t>№988 // https://adilet.zan.kz/</w:t>
      </w:r>
      <w:r w:rsidR="00150A7A" w:rsidRPr="00DF19DC">
        <w:rPr>
          <w:rFonts w:ascii="Times New Roman" w:hAnsi="Times New Roman"/>
          <w:sz w:val="28"/>
          <w:szCs w:val="28"/>
        </w:rPr>
        <w:t>rus/docs/P1900000988. 25.04.202</w:t>
      </w:r>
      <w:r w:rsidR="00150A7A" w:rsidRPr="005105DA">
        <w:rPr>
          <w:rFonts w:ascii="Times New Roman" w:hAnsi="Times New Roman"/>
          <w:sz w:val="28"/>
          <w:szCs w:val="28"/>
        </w:rPr>
        <w:t>3</w:t>
      </w:r>
      <w:r w:rsidR="00E15AE7" w:rsidRPr="00DF19DC">
        <w:rPr>
          <w:rFonts w:ascii="Times New Roman" w:hAnsi="Times New Roman"/>
          <w:sz w:val="28"/>
          <w:szCs w:val="28"/>
        </w:rPr>
        <w:t xml:space="preserve">. </w:t>
      </w:r>
    </w:p>
    <w:p w:rsidR="00E15AE7" w:rsidRPr="00DF19DC"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DF19DC">
        <w:rPr>
          <w:rFonts w:ascii="Times New Roman" w:hAnsi="Times New Roman"/>
          <w:sz w:val="28"/>
          <w:szCs w:val="28"/>
        </w:rPr>
        <w:t>Громцева А.К. Формирование у школьников готовности к самообразованию: учеб. пос.</w:t>
      </w:r>
      <w:r w:rsidR="00551841" w:rsidRPr="00DF19DC">
        <w:rPr>
          <w:rFonts w:ascii="Times New Roman" w:hAnsi="Times New Roman"/>
          <w:sz w:val="28"/>
          <w:szCs w:val="28"/>
        </w:rPr>
        <w:t xml:space="preserve"> – </w:t>
      </w:r>
      <w:r w:rsidRPr="00DF19DC">
        <w:rPr>
          <w:rFonts w:ascii="Times New Roman" w:hAnsi="Times New Roman"/>
          <w:sz w:val="28"/>
          <w:szCs w:val="28"/>
        </w:rPr>
        <w:t>М.: Просвещение, 1983.</w:t>
      </w:r>
      <w:r w:rsidR="00551841" w:rsidRPr="00DF19DC">
        <w:rPr>
          <w:rFonts w:ascii="Times New Roman" w:hAnsi="Times New Roman"/>
          <w:sz w:val="28"/>
          <w:szCs w:val="28"/>
        </w:rPr>
        <w:t xml:space="preserve"> – </w:t>
      </w:r>
      <w:r w:rsidRPr="00DF19DC">
        <w:rPr>
          <w:rFonts w:ascii="Times New Roman" w:hAnsi="Times New Roman"/>
          <w:sz w:val="28"/>
          <w:szCs w:val="28"/>
        </w:rPr>
        <w:t xml:space="preserve">144 с. </w:t>
      </w:r>
    </w:p>
    <w:p w:rsidR="00E15AE7" w:rsidRPr="00150A7A"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Кузьмина М.Г. К вопросу о понятии «самообразование» // Формирование у учащихся стремления к самообразованию</w:t>
      </w:r>
      <w:r w:rsidR="005105DA">
        <w:rPr>
          <w:rFonts w:ascii="Times New Roman" w:hAnsi="Times New Roman"/>
          <w:sz w:val="28"/>
          <w:szCs w:val="28"/>
        </w:rPr>
        <w:t>: сб. ст.</w:t>
      </w:r>
      <w:r w:rsidRPr="00527549">
        <w:rPr>
          <w:rFonts w:ascii="Times New Roman" w:hAnsi="Times New Roman"/>
          <w:sz w:val="28"/>
          <w:szCs w:val="28"/>
        </w:rPr>
        <w:t xml:space="preserve"> </w:t>
      </w:r>
      <w:r w:rsidR="005105DA">
        <w:rPr>
          <w:rFonts w:ascii="Times New Roman" w:hAnsi="Times New Roman"/>
          <w:sz w:val="28"/>
          <w:szCs w:val="28"/>
        </w:rPr>
        <w:t xml:space="preserve">– </w:t>
      </w:r>
      <w:r w:rsidRPr="00527549">
        <w:rPr>
          <w:rFonts w:ascii="Times New Roman" w:hAnsi="Times New Roman"/>
          <w:sz w:val="28"/>
          <w:szCs w:val="28"/>
        </w:rPr>
        <w:t>Волгоград: ВГПИ, 1975.</w:t>
      </w:r>
      <w:r w:rsidR="00551841">
        <w:rPr>
          <w:rFonts w:ascii="Times New Roman" w:hAnsi="Times New Roman"/>
          <w:sz w:val="28"/>
          <w:szCs w:val="28"/>
        </w:rPr>
        <w:t xml:space="preserve"> – </w:t>
      </w:r>
      <w:r w:rsidRPr="00527549">
        <w:rPr>
          <w:rFonts w:ascii="Times New Roman" w:hAnsi="Times New Roman"/>
          <w:sz w:val="28"/>
          <w:szCs w:val="28"/>
        </w:rPr>
        <w:t xml:space="preserve">С. 15-18. </w:t>
      </w:r>
    </w:p>
    <w:p w:rsidR="00E15AE7" w:rsidRPr="005105DA"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Копысова А.И. Организация самообразования педагога как фактор его профессионально-личностного самоопределения: автореф. </w:t>
      </w:r>
      <w:r w:rsidR="005105DA">
        <w:rPr>
          <w:rFonts w:ascii="Times New Roman" w:hAnsi="Times New Roman"/>
          <w:sz w:val="28"/>
          <w:szCs w:val="28"/>
        </w:rPr>
        <w:t>…</w:t>
      </w:r>
      <w:r w:rsidRPr="00527549">
        <w:rPr>
          <w:rFonts w:ascii="Times New Roman" w:hAnsi="Times New Roman"/>
          <w:sz w:val="28"/>
          <w:szCs w:val="28"/>
        </w:rPr>
        <w:t xml:space="preserve"> канд. пед. наук: 13.00.01.</w:t>
      </w:r>
      <w:r w:rsidR="00551841">
        <w:rPr>
          <w:rFonts w:ascii="Times New Roman" w:hAnsi="Times New Roman"/>
          <w:sz w:val="28"/>
          <w:szCs w:val="28"/>
        </w:rPr>
        <w:t xml:space="preserve"> – </w:t>
      </w:r>
      <w:r w:rsidRPr="00527549">
        <w:rPr>
          <w:rFonts w:ascii="Times New Roman" w:hAnsi="Times New Roman"/>
          <w:sz w:val="28"/>
          <w:szCs w:val="28"/>
        </w:rPr>
        <w:t>Киров: ВятГГУ, 2008.</w:t>
      </w:r>
      <w:r w:rsidR="00551841">
        <w:rPr>
          <w:rFonts w:ascii="Times New Roman" w:hAnsi="Times New Roman"/>
          <w:sz w:val="28"/>
          <w:szCs w:val="28"/>
        </w:rPr>
        <w:t xml:space="preserve"> – </w:t>
      </w:r>
      <w:r w:rsidRPr="00527549">
        <w:rPr>
          <w:rFonts w:ascii="Times New Roman" w:hAnsi="Times New Roman"/>
          <w:sz w:val="28"/>
          <w:szCs w:val="28"/>
        </w:rPr>
        <w:t xml:space="preserve">22 с. </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Зуева </w:t>
      </w:r>
      <w:r w:rsidRPr="00527549">
        <w:rPr>
          <w:rFonts w:ascii="Times New Roman" w:hAnsi="Times New Roman"/>
          <w:sz w:val="28"/>
          <w:szCs w:val="28"/>
          <w:lang w:val="en-US"/>
        </w:rPr>
        <w:t>M</w:t>
      </w:r>
      <w:r w:rsidRPr="00527549">
        <w:rPr>
          <w:rFonts w:ascii="Times New Roman" w:hAnsi="Times New Roman"/>
          <w:sz w:val="28"/>
          <w:szCs w:val="28"/>
        </w:rPr>
        <w:t>.</w:t>
      </w:r>
      <w:r w:rsidRPr="00527549">
        <w:rPr>
          <w:rFonts w:ascii="Times New Roman" w:hAnsi="Times New Roman"/>
          <w:sz w:val="28"/>
          <w:szCs w:val="28"/>
          <w:lang w:val="en-US"/>
        </w:rPr>
        <w:t>JI</w:t>
      </w:r>
      <w:r w:rsidRPr="00527549">
        <w:rPr>
          <w:rFonts w:ascii="Times New Roman" w:hAnsi="Times New Roman"/>
          <w:sz w:val="28"/>
          <w:szCs w:val="28"/>
        </w:rPr>
        <w:t>. Формирование ключевых образовательных компетенций при обучении математике в средней (полной) школе:</w:t>
      </w:r>
      <w:r w:rsidR="00D80B65">
        <w:rPr>
          <w:rFonts w:ascii="Times New Roman" w:hAnsi="Times New Roman"/>
          <w:sz w:val="28"/>
          <w:szCs w:val="28"/>
        </w:rPr>
        <w:t xml:space="preserve"> автореф. </w:t>
      </w:r>
      <w:r w:rsidR="005105DA">
        <w:rPr>
          <w:rFonts w:ascii="Times New Roman" w:hAnsi="Times New Roman"/>
          <w:sz w:val="28"/>
          <w:szCs w:val="28"/>
        </w:rPr>
        <w:t>..</w:t>
      </w:r>
      <w:r w:rsidR="00D80B65">
        <w:rPr>
          <w:rFonts w:ascii="Times New Roman" w:hAnsi="Times New Roman"/>
          <w:sz w:val="28"/>
          <w:szCs w:val="28"/>
        </w:rPr>
        <w:t>. канд. пед. наук:</w:t>
      </w:r>
      <w:r w:rsidR="00551841">
        <w:rPr>
          <w:rFonts w:ascii="Times New Roman" w:hAnsi="Times New Roman"/>
          <w:sz w:val="28"/>
          <w:szCs w:val="28"/>
        </w:rPr>
        <w:t xml:space="preserve"> </w:t>
      </w:r>
      <w:r w:rsidR="005105DA">
        <w:rPr>
          <w:rFonts w:ascii="Times New Roman" w:hAnsi="Times New Roman"/>
          <w:sz w:val="28"/>
          <w:szCs w:val="28"/>
        </w:rPr>
        <w:t xml:space="preserve">13.00.02. </w:t>
      </w:r>
      <w:r w:rsidR="00551841">
        <w:rPr>
          <w:rFonts w:ascii="Times New Roman" w:hAnsi="Times New Roman"/>
          <w:sz w:val="28"/>
          <w:szCs w:val="28"/>
        </w:rPr>
        <w:t xml:space="preserve">– </w:t>
      </w:r>
      <w:r w:rsidRPr="00527549">
        <w:rPr>
          <w:rFonts w:ascii="Times New Roman" w:hAnsi="Times New Roman"/>
          <w:sz w:val="28"/>
          <w:szCs w:val="28"/>
        </w:rPr>
        <w:t>Ярославль, 2008.</w:t>
      </w:r>
      <w:r w:rsidR="00551841">
        <w:rPr>
          <w:rFonts w:ascii="Times New Roman" w:hAnsi="Times New Roman"/>
          <w:sz w:val="28"/>
          <w:szCs w:val="28"/>
        </w:rPr>
        <w:t xml:space="preserve"> – </w:t>
      </w:r>
      <w:r w:rsidRPr="00527549">
        <w:rPr>
          <w:rFonts w:ascii="Times New Roman" w:hAnsi="Times New Roman"/>
          <w:sz w:val="28"/>
          <w:szCs w:val="28"/>
        </w:rPr>
        <w:t xml:space="preserve">22 с. </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Стародубцев В., Киселева А. Развитие информационно</w:t>
      </w:r>
      <w:r w:rsidR="000B19B8" w:rsidRPr="000B19B8">
        <w:rPr>
          <w:rFonts w:ascii="Times New Roman" w:hAnsi="Times New Roman"/>
          <w:sz w:val="28"/>
          <w:szCs w:val="28"/>
        </w:rPr>
        <w:t>-</w:t>
      </w:r>
      <w:r w:rsidRPr="00527549">
        <w:rPr>
          <w:rFonts w:ascii="Times New Roman" w:hAnsi="Times New Roman"/>
          <w:sz w:val="28"/>
          <w:szCs w:val="28"/>
        </w:rPr>
        <w:t>коммуникационной компетентности учителя при создании личностной образовательной сферы // Дистанционное и виртуальное обучение. – 2012.</w:t>
      </w:r>
      <w:r w:rsidR="00551841">
        <w:rPr>
          <w:rFonts w:ascii="Times New Roman" w:hAnsi="Times New Roman"/>
          <w:sz w:val="28"/>
          <w:szCs w:val="28"/>
        </w:rPr>
        <w:t xml:space="preserve"> </w:t>
      </w:r>
      <w:r w:rsidR="005973D6">
        <w:rPr>
          <w:rFonts w:ascii="Times New Roman" w:hAnsi="Times New Roman"/>
          <w:sz w:val="28"/>
          <w:szCs w:val="28"/>
        </w:rPr>
        <w:t xml:space="preserve">– №1. </w:t>
      </w:r>
      <w:r w:rsidR="00551841">
        <w:rPr>
          <w:rFonts w:ascii="Times New Roman" w:hAnsi="Times New Roman"/>
          <w:sz w:val="28"/>
          <w:szCs w:val="28"/>
        </w:rPr>
        <w:t xml:space="preserve">– </w:t>
      </w:r>
      <w:r w:rsidRPr="00527549">
        <w:rPr>
          <w:rFonts w:ascii="Times New Roman" w:hAnsi="Times New Roman"/>
          <w:sz w:val="28"/>
          <w:szCs w:val="28"/>
        </w:rPr>
        <w:t xml:space="preserve">С. 28-37. </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Киселева А., Стародубцев В. </w:t>
      </w:r>
      <w:r w:rsidR="005973D6">
        <w:rPr>
          <w:rFonts w:ascii="Times New Roman" w:hAnsi="Times New Roman"/>
          <w:sz w:val="28"/>
          <w:szCs w:val="28"/>
        </w:rPr>
        <w:t xml:space="preserve">Персональные </w:t>
      </w:r>
      <w:r w:rsidRPr="00527549">
        <w:rPr>
          <w:rFonts w:ascii="Times New Roman" w:hAnsi="Times New Roman"/>
          <w:sz w:val="28"/>
          <w:szCs w:val="28"/>
        </w:rPr>
        <w:t>образовательные сферы в контексте дистанционных образовательных технологий // Открытое образование.</w:t>
      </w:r>
      <w:r w:rsidR="00551841">
        <w:rPr>
          <w:rFonts w:ascii="Times New Roman" w:hAnsi="Times New Roman"/>
          <w:sz w:val="28"/>
          <w:szCs w:val="28"/>
        </w:rPr>
        <w:t xml:space="preserve"> – </w:t>
      </w:r>
      <w:r w:rsidRPr="00527549">
        <w:rPr>
          <w:rFonts w:ascii="Times New Roman" w:hAnsi="Times New Roman"/>
          <w:sz w:val="28"/>
          <w:szCs w:val="28"/>
        </w:rPr>
        <w:t>2010.</w:t>
      </w:r>
      <w:r w:rsidR="00551841">
        <w:rPr>
          <w:rFonts w:ascii="Times New Roman" w:hAnsi="Times New Roman"/>
          <w:sz w:val="28"/>
          <w:szCs w:val="28"/>
        </w:rPr>
        <w:t xml:space="preserve"> </w:t>
      </w:r>
      <w:r w:rsidR="005973D6">
        <w:rPr>
          <w:rFonts w:ascii="Times New Roman" w:hAnsi="Times New Roman"/>
          <w:sz w:val="28"/>
          <w:szCs w:val="28"/>
        </w:rPr>
        <w:t xml:space="preserve">– №6. </w:t>
      </w:r>
      <w:r w:rsidR="00551841">
        <w:rPr>
          <w:rFonts w:ascii="Times New Roman" w:hAnsi="Times New Roman"/>
          <w:sz w:val="28"/>
          <w:szCs w:val="28"/>
        </w:rPr>
        <w:t xml:space="preserve">– </w:t>
      </w:r>
      <w:r w:rsidRPr="00527549">
        <w:rPr>
          <w:rFonts w:ascii="Times New Roman" w:hAnsi="Times New Roman"/>
          <w:sz w:val="28"/>
          <w:szCs w:val="28"/>
        </w:rPr>
        <w:t xml:space="preserve">С. 68-78. </w:t>
      </w:r>
    </w:p>
    <w:p w:rsidR="00E15AE7" w:rsidRPr="005973D6"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 xml:space="preserve">Национальный план по технологиям в области образования «Переосмысление роли технологий в образовании» // </w:t>
      </w:r>
      <w:hyperlink r:id="rId96" w:history="1">
        <w:r w:rsidRPr="005973D6">
          <w:rPr>
            <w:rStyle w:val="ab"/>
            <w:rFonts w:ascii="Times New Roman" w:hAnsi="Times New Roman"/>
            <w:color w:val="auto"/>
            <w:sz w:val="28"/>
            <w:szCs w:val="28"/>
            <w:u w:val="none"/>
          </w:rPr>
          <w:t>https://tech.ed.gov/files/2017/01/NETP17.pdf. 21.02.2020</w:t>
        </w:r>
      </w:hyperlink>
      <w:r w:rsidRPr="005973D6">
        <w:rPr>
          <w:rFonts w:ascii="Times New Roman" w:hAnsi="Times New Roman"/>
          <w:sz w:val="28"/>
          <w:szCs w:val="28"/>
        </w:rPr>
        <w:t>.</w:t>
      </w:r>
    </w:p>
    <w:p w:rsidR="00E15AE7" w:rsidRPr="00DF19DC"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DF19DC">
        <w:rPr>
          <w:rFonts w:ascii="Times New Roman" w:hAnsi="Times New Roman"/>
          <w:sz w:val="28"/>
          <w:szCs w:val="28"/>
        </w:rPr>
        <w:t>Об особенностях учебно</w:t>
      </w:r>
      <w:r w:rsidR="00150A7A" w:rsidRPr="00DF19DC">
        <w:rPr>
          <w:rFonts w:ascii="Times New Roman" w:hAnsi="Times New Roman"/>
          <w:sz w:val="28"/>
          <w:szCs w:val="28"/>
        </w:rPr>
        <w:t>-</w:t>
      </w:r>
      <w:r w:rsidRPr="00DF19DC">
        <w:rPr>
          <w:rFonts w:ascii="Times New Roman" w:hAnsi="Times New Roman"/>
          <w:sz w:val="28"/>
          <w:szCs w:val="28"/>
        </w:rPr>
        <w:t>воспитательного процесса в организациях среднего образования Республики Казахста</w:t>
      </w:r>
      <w:r w:rsidR="00150A7A" w:rsidRPr="00DF19DC">
        <w:rPr>
          <w:rFonts w:ascii="Times New Roman" w:hAnsi="Times New Roman"/>
          <w:sz w:val="28"/>
          <w:szCs w:val="28"/>
        </w:rPr>
        <w:t>н в 2022-2023</w:t>
      </w:r>
      <w:r w:rsidRPr="00DF19DC">
        <w:rPr>
          <w:rFonts w:ascii="Times New Roman" w:hAnsi="Times New Roman"/>
          <w:sz w:val="28"/>
          <w:szCs w:val="28"/>
        </w:rPr>
        <w:t xml:space="preserve"> учебном году</w:t>
      </w:r>
      <w:r w:rsidR="005973D6">
        <w:rPr>
          <w:rFonts w:ascii="Times New Roman" w:hAnsi="Times New Roman"/>
          <w:sz w:val="28"/>
          <w:szCs w:val="28"/>
        </w:rPr>
        <w:t xml:space="preserve">: </w:t>
      </w:r>
      <w:r w:rsidR="005973D6" w:rsidRPr="00DF19DC">
        <w:rPr>
          <w:rFonts w:ascii="Times New Roman" w:hAnsi="Times New Roman"/>
          <w:sz w:val="28"/>
          <w:szCs w:val="28"/>
        </w:rPr>
        <w:t>инструк</w:t>
      </w:r>
      <w:r w:rsidR="005973D6">
        <w:rPr>
          <w:rFonts w:ascii="Times New Roman" w:hAnsi="Times New Roman"/>
          <w:sz w:val="28"/>
          <w:szCs w:val="28"/>
        </w:rPr>
        <w:t>.</w:t>
      </w:r>
      <w:r w:rsidR="005973D6" w:rsidRPr="00DF19DC">
        <w:rPr>
          <w:rFonts w:ascii="Times New Roman" w:hAnsi="Times New Roman"/>
          <w:sz w:val="28"/>
          <w:szCs w:val="28"/>
        </w:rPr>
        <w:t>-метод</w:t>
      </w:r>
      <w:r w:rsidR="005973D6">
        <w:rPr>
          <w:rFonts w:ascii="Times New Roman" w:hAnsi="Times New Roman"/>
          <w:sz w:val="28"/>
          <w:szCs w:val="28"/>
        </w:rPr>
        <w:t>.</w:t>
      </w:r>
      <w:r w:rsidR="005973D6" w:rsidRPr="00DF19DC">
        <w:rPr>
          <w:rFonts w:ascii="Times New Roman" w:hAnsi="Times New Roman"/>
          <w:sz w:val="28"/>
          <w:szCs w:val="28"/>
        </w:rPr>
        <w:t xml:space="preserve"> письмо </w:t>
      </w:r>
      <w:r w:rsidRPr="00DF19DC">
        <w:rPr>
          <w:rFonts w:ascii="Times New Roman" w:hAnsi="Times New Roman"/>
          <w:sz w:val="28"/>
          <w:szCs w:val="28"/>
        </w:rPr>
        <w:t>// https://uba.ed</w:t>
      </w:r>
      <w:r w:rsidR="00150A7A" w:rsidRPr="00DF19DC">
        <w:rPr>
          <w:rFonts w:ascii="Times New Roman" w:hAnsi="Times New Roman"/>
          <w:sz w:val="28"/>
          <w:szCs w:val="28"/>
        </w:rPr>
        <w:t>u.kz/ru/metodology/2. 02.11.202</w:t>
      </w:r>
      <w:r w:rsidR="00150A7A" w:rsidRPr="005973D6">
        <w:rPr>
          <w:rFonts w:ascii="Times New Roman" w:hAnsi="Times New Roman"/>
          <w:sz w:val="28"/>
          <w:szCs w:val="28"/>
        </w:rPr>
        <w:t>3</w:t>
      </w:r>
      <w:r w:rsidRPr="00DF19DC">
        <w:rPr>
          <w:rFonts w:ascii="Times New Roman" w:hAnsi="Times New Roman"/>
          <w:sz w:val="28"/>
          <w:szCs w:val="28"/>
        </w:rPr>
        <w:t xml:space="preserve">. </w:t>
      </w:r>
    </w:p>
    <w:p w:rsidR="00E15AE7" w:rsidRPr="0052754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СТ РК 34.016</w:t>
      </w:r>
      <w:r w:rsidR="005973D6">
        <w:rPr>
          <w:rFonts w:ascii="Times New Roman" w:hAnsi="Times New Roman"/>
          <w:sz w:val="28"/>
          <w:szCs w:val="28"/>
        </w:rPr>
        <w:t>-</w:t>
      </w:r>
      <w:r w:rsidRPr="00527549">
        <w:rPr>
          <w:rFonts w:ascii="Times New Roman" w:hAnsi="Times New Roman"/>
          <w:sz w:val="28"/>
          <w:szCs w:val="28"/>
        </w:rPr>
        <w:t>2004. Технические и программные средства дистанционного обучения. Общие технические требования // https://online.zakon.kz/Document/?doc_id=30011434&amp;pos=2;-109</w:t>
      </w:r>
      <w:r w:rsidR="00150A7A">
        <w:rPr>
          <w:rFonts w:ascii="Times New Roman" w:hAnsi="Times New Roman"/>
          <w:sz w:val="28"/>
          <w:szCs w:val="28"/>
        </w:rPr>
        <w:t>. 21.06.202</w:t>
      </w:r>
      <w:r w:rsidR="00150A7A" w:rsidRPr="005973D6">
        <w:rPr>
          <w:rFonts w:ascii="Times New Roman" w:hAnsi="Times New Roman"/>
          <w:sz w:val="28"/>
          <w:szCs w:val="28"/>
        </w:rPr>
        <w:t>3</w:t>
      </w:r>
      <w:r w:rsidRPr="00527549">
        <w:rPr>
          <w:rFonts w:ascii="Times New Roman" w:hAnsi="Times New Roman"/>
          <w:sz w:val="28"/>
          <w:szCs w:val="28"/>
        </w:rPr>
        <w:t xml:space="preserve">. </w:t>
      </w:r>
    </w:p>
    <w:p w:rsidR="00E15AE7"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527549">
        <w:rPr>
          <w:rFonts w:ascii="Times New Roman" w:hAnsi="Times New Roman"/>
          <w:sz w:val="28"/>
          <w:szCs w:val="28"/>
        </w:rPr>
        <w:t>СТ РК 34.011</w:t>
      </w:r>
      <w:r w:rsidR="005973D6">
        <w:rPr>
          <w:rFonts w:ascii="Times New Roman" w:hAnsi="Times New Roman"/>
          <w:sz w:val="28"/>
          <w:szCs w:val="28"/>
        </w:rPr>
        <w:t>-</w:t>
      </w:r>
      <w:r w:rsidRPr="00527549">
        <w:rPr>
          <w:rFonts w:ascii="Times New Roman" w:hAnsi="Times New Roman"/>
          <w:sz w:val="28"/>
          <w:szCs w:val="28"/>
        </w:rPr>
        <w:t>2002. Информационная технология. Технологические факторы, определяющие работоспособность программных средств // https://online.zakon.kz/Document/?doc_id=30011901&amp;p</w:t>
      </w:r>
      <w:r w:rsidR="00150A7A">
        <w:rPr>
          <w:rFonts w:ascii="Times New Roman" w:hAnsi="Times New Roman"/>
          <w:sz w:val="28"/>
          <w:szCs w:val="28"/>
        </w:rPr>
        <w:t>os=3. 25.06.202</w:t>
      </w:r>
      <w:r w:rsidR="00150A7A" w:rsidRPr="005973D6">
        <w:rPr>
          <w:rFonts w:ascii="Times New Roman" w:hAnsi="Times New Roman"/>
          <w:sz w:val="28"/>
          <w:szCs w:val="28"/>
        </w:rPr>
        <w:t>3</w:t>
      </w:r>
      <w:r w:rsidRPr="00527549">
        <w:rPr>
          <w:rFonts w:ascii="Times New Roman" w:hAnsi="Times New Roman"/>
          <w:sz w:val="28"/>
          <w:szCs w:val="28"/>
        </w:rPr>
        <w:t xml:space="preserve">. </w:t>
      </w:r>
    </w:p>
    <w:p w:rsidR="00FF67DE" w:rsidRPr="00C012F1" w:rsidRDefault="00EE0195" w:rsidP="009A2D65">
      <w:pPr>
        <w:numPr>
          <w:ilvl w:val="0"/>
          <w:numId w:val="14"/>
        </w:numPr>
        <w:tabs>
          <w:tab w:val="left" w:pos="-142"/>
          <w:tab w:val="left" w:pos="1134"/>
        </w:tabs>
        <w:spacing w:after="0" w:line="240" w:lineRule="auto"/>
        <w:ind w:left="0" w:firstLine="709"/>
        <w:jc w:val="both"/>
        <w:rPr>
          <w:rFonts w:ascii="Times New Roman" w:hAnsi="Times New Roman"/>
          <w:color w:val="000000"/>
          <w:sz w:val="28"/>
          <w:szCs w:val="28"/>
          <w:lang w:val="en-US" w:eastAsia="ru-RU"/>
        </w:rPr>
      </w:pPr>
      <w:r w:rsidRPr="00C012F1">
        <w:rPr>
          <w:rFonts w:ascii="Times New Roman" w:hAnsi="Times New Roman"/>
          <w:color w:val="000000"/>
          <w:sz w:val="28"/>
          <w:szCs w:val="28"/>
          <w:lang w:val="en-US" w:eastAsia="ru-RU"/>
        </w:rPr>
        <w:t>Marklund L., Swedish preschool teachers’ experiences from pedagogical use of digital play</w:t>
      </w:r>
      <w:r w:rsidR="00C012F1" w:rsidRPr="00C012F1">
        <w:rPr>
          <w:rFonts w:ascii="Times New Roman" w:hAnsi="Times New Roman"/>
          <w:color w:val="000000"/>
          <w:sz w:val="28"/>
          <w:szCs w:val="28"/>
          <w:lang w:val="en-US" w:eastAsia="ru-RU"/>
        </w:rPr>
        <w:t xml:space="preserve"> //</w:t>
      </w:r>
      <w:r w:rsidRPr="00C012F1">
        <w:rPr>
          <w:rFonts w:ascii="Times New Roman" w:hAnsi="Times New Roman"/>
          <w:color w:val="000000"/>
          <w:sz w:val="28"/>
          <w:szCs w:val="28"/>
          <w:lang w:val="en-US" w:eastAsia="ru-RU"/>
        </w:rPr>
        <w:t xml:space="preserve"> Journal of Early Childhood Education Research</w:t>
      </w:r>
      <w:r w:rsidR="00C012F1" w:rsidRPr="00C012F1">
        <w:rPr>
          <w:rFonts w:ascii="Times New Roman" w:hAnsi="Times New Roman"/>
          <w:color w:val="000000"/>
          <w:sz w:val="28"/>
          <w:szCs w:val="28"/>
          <w:lang w:val="en-US" w:eastAsia="ru-RU"/>
        </w:rPr>
        <w:t xml:space="preserve">. </w:t>
      </w:r>
      <w:r w:rsidR="00C012F1">
        <w:rPr>
          <w:rFonts w:ascii="Times New Roman" w:hAnsi="Times New Roman"/>
          <w:color w:val="000000"/>
          <w:sz w:val="28"/>
          <w:szCs w:val="28"/>
          <w:lang w:val="en-US" w:eastAsia="ru-RU"/>
        </w:rPr>
        <w:t xml:space="preserve">– 2020. – </w:t>
      </w:r>
      <w:r w:rsidRPr="00C012F1">
        <w:rPr>
          <w:rFonts w:ascii="Times New Roman" w:hAnsi="Times New Roman"/>
          <w:color w:val="000000"/>
          <w:sz w:val="28"/>
          <w:szCs w:val="28"/>
          <w:lang w:val="en-US" w:eastAsia="ru-RU"/>
        </w:rPr>
        <w:t xml:space="preserve"> </w:t>
      </w:r>
      <w:r w:rsidR="00C012F1">
        <w:rPr>
          <w:rFonts w:ascii="Times New Roman" w:hAnsi="Times New Roman"/>
          <w:color w:val="000000"/>
          <w:sz w:val="28"/>
          <w:szCs w:val="28"/>
          <w:lang w:val="en-US"/>
        </w:rPr>
        <w:t>Vol.</w:t>
      </w:r>
      <w:r w:rsidR="00C012F1">
        <w:rPr>
          <w:rFonts w:ascii="Times New Roman" w:hAnsi="Times New Roman"/>
          <w:color w:val="000000"/>
          <w:sz w:val="28"/>
          <w:szCs w:val="28"/>
          <w:lang w:val="kk-KZ"/>
        </w:rPr>
        <w:t xml:space="preserve"> </w:t>
      </w:r>
      <w:r w:rsidRPr="00C012F1">
        <w:rPr>
          <w:rFonts w:ascii="Times New Roman" w:hAnsi="Times New Roman"/>
          <w:color w:val="000000"/>
          <w:sz w:val="28"/>
          <w:szCs w:val="28"/>
          <w:lang w:val="en-US" w:eastAsia="ru-RU"/>
        </w:rPr>
        <w:t>9(1)</w:t>
      </w:r>
      <w:r w:rsidR="00C012F1">
        <w:rPr>
          <w:rFonts w:ascii="Times New Roman" w:hAnsi="Times New Roman"/>
          <w:color w:val="000000"/>
          <w:sz w:val="28"/>
          <w:szCs w:val="28"/>
          <w:lang w:val="kk-KZ" w:eastAsia="ru-RU"/>
        </w:rPr>
        <w:t>.</w:t>
      </w:r>
      <w:r w:rsidRPr="00C012F1">
        <w:rPr>
          <w:rFonts w:ascii="Times New Roman" w:hAnsi="Times New Roman"/>
          <w:color w:val="000000"/>
          <w:sz w:val="28"/>
          <w:szCs w:val="28"/>
          <w:lang w:val="en-US" w:eastAsia="ru-RU"/>
        </w:rPr>
        <w:t xml:space="preserve"> </w:t>
      </w:r>
      <w:r w:rsidR="00C012F1">
        <w:rPr>
          <w:rFonts w:ascii="Times New Roman" w:hAnsi="Times New Roman"/>
          <w:color w:val="000000"/>
          <w:sz w:val="28"/>
          <w:szCs w:val="28"/>
          <w:lang w:val="en-US" w:eastAsia="ru-RU"/>
        </w:rPr>
        <w:t>– P.</w:t>
      </w:r>
      <w:r w:rsidR="00C012F1" w:rsidRPr="00140889">
        <w:rPr>
          <w:rFonts w:ascii="Times New Roman" w:hAnsi="Times New Roman"/>
          <w:color w:val="000000"/>
          <w:sz w:val="28"/>
          <w:szCs w:val="28"/>
          <w:lang w:val="en-US" w:eastAsia="ru-RU"/>
        </w:rPr>
        <w:t xml:space="preserve"> </w:t>
      </w:r>
      <w:r w:rsidRPr="00C012F1">
        <w:rPr>
          <w:rFonts w:ascii="Times New Roman" w:hAnsi="Times New Roman"/>
          <w:color w:val="000000"/>
          <w:sz w:val="28"/>
          <w:szCs w:val="28"/>
          <w:lang w:val="en-US" w:eastAsia="ru-RU"/>
        </w:rPr>
        <w:t xml:space="preserve">171–193. </w:t>
      </w:r>
    </w:p>
    <w:p w:rsidR="00EE0195" w:rsidRPr="00C012F1" w:rsidRDefault="00C012F1" w:rsidP="00C012F1">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C012F1">
        <w:rPr>
          <w:rFonts w:ascii="Times New Roman" w:hAnsi="Times New Roman"/>
          <w:color w:val="000000"/>
          <w:sz w:val="28"/>
          <w:szCs w:val="28"/>
          <w:lang w:val="en-US" w:eastAsia="ru-RU"/>
        </w:rPr>
        <w:t>Otterborn A., Schönborn K., Hultén M. Surveying preschool teachers’ use of digital tablets: general and technology education related findings. Int J Technol Des Educ</w:t>
      </w:r>
      <w:r>
        <w:rPr>
          <w:rFonts w:ascii="Times New Roman" w:hAnsi="Times New Roman"/>
          <w:color w:val="000000"/>
          <w:sz w:val="28"/>
          <w:szCs w:val="28"/>
          <w:lang w:val="kk-KZ" w:eastAsia="ru-RU"/>
        </w:rPr>
        <w:t xml:space="preserve">. </w:t>
      </w:r>
      <w:r>
        <w:rPr>
          <w:rFonts w:ascii="Times New Roman" w:hAnsi="Times New Roman"/>
          <w:color w:val="000000"/>
          <w:sz w:val="28"/>
          <w:szCs w:val="28"/>
          <w:lang w:val="en-US" w:eastAsia="ru-RU"/>
        </w:rPr>
        <w:t xml:space="preserve">– 2020. – </w:t>
      </w:r>
      <w:r w:rsidRPr="00C012F1">
        <w:rPr>
          <w:rFonts w:ascii="Times New Roman" w:hAnsi="Times New Roman"/>
          <w:color w:val="000000"/>
          <w:sz w:val="28"/>
          <w:szCs w:val="28"/>
          <w:lang w:val="en-US" w:eastAsia="ru-RU"/>
        </w:rPr>
        <w:t xml:space="preserve"> </w:t>
      </w:r>
      <w:r>
        <w:rPr>
          <w:rFonts w:ascii="Times New Roman" w:hAnsi="Times New Roman"/>
          <w:color w:val="000000"/>
          <w:sz w:val="28"/>
          <w:szCs w:val="28"/>
          <w:lang w:val="en-US"/>
        </w:rPr>
        <w:t>Vol.</w:t>
      </w:r>
      <w:r w:rsidRPr="00C012F1">
        <w:rPr>
          <w:rFonts w:ascii="Times New Roman" w:hAnsi="Times New Roman"/>
          <w:color w:val="000000"/>
          <w:sz w:val="28"/>
          <w:szCs w:val="28"/>
          <w:lang w:val="en-US" w:eastAsia="ru-RU"/>
        </w:rPr>
        <w:t>29</w:t>
      </w:r>
      <w:r>
        <w:rPr>
          <w:rFonts w:ascii="Times New Roman" w:hAnsi="Times New Roman"/>
          <w:color w:val="000000"/>
          <w:sz w:val="28"/>
          <w:szCs w:val="28"/>
          <w:lang w:val="kk-KZ" w:eastAsia="ru-RU"/>
        </w:rPr>
        <w:t>.</w:t>
      </w:r>
      <w:r w:rsidRPr="00C012F1">
        <w:rPr>
          <w:rFonts w:ascii="Times New Roman" w:hAnsi="Times New Roman"/>
          <w:color w:val="000000"/>
          <w:sz w:val="28"/>
          <w:szCs w:val="28"/>
          <w:lang w:val="en-US" w:eastAsia="ru-RU"/>
        </w:rPr>
        <w:t xml:space="preserve"> </w:t>
      </w:r>
      <w:r>
        <w:rPr>
          <w:rFonts w:ascii="Times New Roman" w:hAnsi="Times New Roman"/>
          <w:color w:val="000000"/>
          <w:sz w:val="28"/>
          <w:szCs w:val="28"/>
          <w:lang w:val="en-US" w:eastAsia="ru-RU"/>
        </w:rPr>
        <w:t>– P.</w:t>
      </w:r>
      <w:r w:rsidRPr="00140889">
        <w:rPr>
          <w:rFonts w:ascii="Times New Roman" w:hAnsi="Times New Roman"/>
          <w:color w:val="000000"/>
          <w:sz w:val="28"/>
          <w:szCs w:val="28"/>
          <w:lang w:val="en-US" w:eastAsia="ru-RU"/>
        </w:rPr>
        <w:t xml:space="preserve"> </w:t>
      </w:r>
      <w:r w:rsidRPr="00C012F1">
        <w:rPr>
          <w:rFonts w:ascii="Times New Roman" w:hAnsi="Times New Roman"/>
          <w:color w:val="000000"/>
          <w:sz w:val="28"/>
          <w:szCs w:val="28"/>
          <w:lang w:val="en-US" w:eastAsia="ru-RU"/>
        </w:rPr>
        <w:t>7</w:t>
      </w:r>
      <w:r>
        <w:rPr>
          <w:rFonts w:ascii="Times New Roman" w:hAnsi="Times New Roman"/>
          <w:color w:val="000000"/>
          <w:sz w:val="28"/>
          <w:szCs w:val="28"/>
          <w:lang w:val="en-US" w:eastAsia="ru-RU"/>
        </w:rPr>
        <w:t xml:space="preserve">17–737.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Finogeev A.,</w:t>
      </w:r>
      <w:r w:rsidR="005973D6" w:rsidRPr="005973D6">
        <w:rPr>
          <w:rFonts w:ascii="Times New Roman" w:hAnsi="Times New Roman"/>
          <w:color w:val="000000"/>
          <w:sz w:val="28"/>
          <w:szCs w:val="28"/>
          <w:lang w:val="en-US" w:eastAsia="ru-RU"/>
        </w:rPr>
        <w:t xml:space="preserve"> </w:t>
      </w:r>
      <w:r w:rsidR="005973D6">
        <w:rPr>
          <w:rFonts w:ascii="Times New Roman" w:hAnsi="Times New Roman"/>
          <w:color w:val="000000"/>
          <w:sz w:val="28"/>
          <w:szCs w:val="28"/>
          <w:lang w:val="en-US" w:eastAsia="ru-RU"/>
        </w:rPr>
        <w:t>Gamidullaeva</w:t>
      </w:r>
      <w:r w:rsidRPr="00140889">
        <w:rPr>
          <w:rFonts w:ascii="Times New Roman" w:hAnsi="Times New Roman"/>
          <w:color w:val="000000"/>
          <w:sz w:val="28"/>
          <w:szCs w:val="28"/>
          <w:lang w:val="en-US" w:eastAsia="ru-RU"/>
        </w:rPr>
        <w:t xml:space="preserve"> L.,</w:t>
      </w:r>
      <w:r w:rsidR="005973D6" w:rsidRPr="005973D6">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Bershadsky A.</w:t>
      </w:r>
      <w:r w:rsidR="00D84539">
        <w:rPr>
          <w:rFonts w:ascii="Times New Roman" w:hAnsi="Times New Roman"/>
          <w:color w:val="000000"/>
          <w:sz w:val="28"/>
          <w:szCs w:val="28"/>
          <w:lang w:val="en-US" w:eastAsia="ru-RU"/>
        </w:rPr>
        <w:t xml:space="preserve"> et al.</w:t>
      </w:r>
      <w:r w:rsidRPr="00140889">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rPr>
        <w:t>Convergent approach to synthesis of the information learning environment for higher education</w:t>
      </w:r>
      <w:r w:rsidR="005973D6" w:rsidRPr="005973D6">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eastAsia="ru-RU"/>
        </w:rPr>
        <w:t>Education and information technologies</w:t>
      </w:r>
      <w:r w:rsidR="005973D6">
        <w:rPr>
          <w:rFonts w:ascii="Times New Roman" w:hAnsi="Times New Roman"/>
          <w:color w:val="000000"/>
          <w:sz w:val="28"/>
          <w:szCs w:val="28"/>
          <w:lang w:val="en-US" w:eastAsia="ru-RU"/>
        </w:rPr>
        <w:t>. – 2020. – Vol.</w:t>
      </w:r>
      <w:r w:rsidRPr="00140889">
        <w:rPr>
          <w:rFonts w:ascii="Times New Roman" w:hAnsi="Times New Roman"/>
          <w:color w:val="000000"/>
          <w:sz w:val="28"/>
          <w:szCs w:val="28"/>
          <w:lang w:val="en-US" w:eastAsia="ru-RU"/>
        </w:rPr>
        <w:t xml:space="preserve"> 25</w:t>
      </w:r>
      <w:r w:rsidR="005973D6">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1</w:t>
      </w:r>
      <w:r w:rsidR="005973D6">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11-30.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Kolyeva N., Kopnova O., Shaporeva A. Adaptation Information and analytical system adaptation in the contour of the corporate system of the university </w:t>
      </w:r>
      <w:r w:rsidR="00D84539">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rPr>
        <w:t>E3S Web of Conferences</w:t>
      </w:r>
      <w:r w:rsidR="00D84539">
        <w:rPr>
          <w:rFonts w:ascii="Times New Roman" w:hAnsi="Times New Roman"/>
          <w:color w:val="000000"/>
          <w:sz w:val="28"/>
          <w:szCs w:val="28"/>
          <w:lang w:val="en-US"/>
        </w:rPr>
        <w:t>. – 2021. – Vol.</w:t>
      </w:r>
      <w:r w:rsidRPr="00140889">
        <w:rPr>
          <w:rFonts w:ascii="Times New Roman" w:hAnsi="Times New Roman"/>
          <w:color w:val="000000"/>
          <w:sz w:val="28"/>
          <w:szCs w:val="28"/>
          <w:lang w:val="en-US"/>
        </w:rPr>
        <w:t xml:space="preserve"> 270</w:t>
      </w:r>
      <w:r w:rsidR="00D84539">
        <w:rPr>
          <w:rFonts w:ascii="Times New Roman" w:hAnsi="Times New Roman"/>
          <w:color w:val="000000"/>
          <w:sz w:val="28"/>
          <w:szCs w:val="28"/>
          <w:lang w:val="en-US"/>
        </w:rPr>
        <w:t>. – P.</w:t>
      </w:r>
      <w:r w:rsidRPr="00140889">
        <w:rPr>
          <w:rFonts w:ascii="Times New Roman" w:hAnsi="Times New Roman"/>
          <w:color w:val="000000"/>
          <w:sz w:val="28"/>
          <w:szCs w:val="28"/>
          <w:lang w:val="en-US"/>
        </w:rPr>
        <w:t xml:space="preserve"> 01037.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rPr>
      </w:pPr>
      <w:r w:rsidRPr="00140889">
        <w:rPr>
          <w:rFonts w:ascii="Times New Roman" w:hAnsi="Times New Roman"/>
          <w:iCs/>
          <w:color w:val="000000"/>
          <w:sz w:val="28"/>
          <w:szCs w:val="28"/>
          <w:lang w:val="en-US"/>
        </w:rPr>
        <w:t xml:space="preserve">Kopnova O., Shaporeva A., Aitymova A. </w:t>
      </w:r>
      <w:r w:rsidR="00D84539">
        <w:rPr>
          <w:rFonts w:ascii="Times New Roman" w:hAnsi="Times New Roman"/>
          <w:iCs/>
          <w:color w:val="000000"/>
          <w:sz w:val="28"/>
          <w:szCs w:val="28"/>
          <w:lang w:val="en-US"/>
        </w:rPr>
        <w:t>et al.</w:t>
      </w:r>
      <w:r w:rsidRPr="00140889">
        <w:rPr>
          <w:rFonts w:ascii="Times New Roman" w:hAnsi="Times New Roman"/>
          <w:iCs/>
          <w:color w:val="000000"/>
          <w:sz w:val="28"/>
          <w:szCs w:val="28"/>
          <w:lang w:val="en-US"/>
        </w:rPr>
        <w:t xml:space="preserve"> Building an information analysis system within a corporate information system for combining and structuring organization data (on the example of a university)</w:t>
      </w:r>
      <w:r w:rsidR="00D84539">
        <w:rPr>
          <w:rFonts w:ascii="Times New Roman" w:hAnsi="Times New Roman"/>
          <w:iCs/>
          <w:color w:val="000000"/>
          <w:sz w:val="28"/>
          <w:szCs w:val="28"/>
          <w:lang w:val="en-US"/>
        </w:rPr>
        <w:t xml:space="preserve"> //</w:t>
      </w:r>
      <w:r w:rsidRPr="00140889">
        <w:rPr>
          <w:rFonts w:ascii="Times New Roman" w:hAnsi="Times New Roman"/>
          <w:iCs/>
          <w:color w:val="000000"/>
          <w:sz w:val="28"/>
          <w:szCs w:val="28"/>
          <w:lang w:val="en-US"/>
        </w:rPr>
        <w:t xml:space="preserve"> Eastern-European Journal of Enterprise Technologies</w:t>
      </w:r>
      <w:r w:rsidR="00D84539">
        <w:rPr>
          <w:rFonts w:ascii="Times New Roman" w:hAnsi="Times New Roman"/>
          <w:iCs/>
          <w:color w:val="000000"/>
          <w:sz w:val="28"/>
          <w:szCs w:val="28"/>
          <w:lang w:val="en-US"/>
        </w:rPr>
        <w:t>. – 2022. – Vol.</w:t>
      </w:r>
      <w:r w:rsidRPr="00140889">
        <w:rPr>
          <w:rFonts w:ascii="Times New Roman" w:hAnsi="Times New Roman"/>
          <w:iCs/>
          <w:color w:val="000000"/>
          <w:sz w:val="28"/>
          <w:szCs w:val="28"/>
          <w:lang w:val="en-US"/>
        </w:rPr>
        <w:t xml:space="preserve"> 6</w:t>
      </w:r>
      <w:r w:rsidR="00D84539">
        <w:rPr>
          <w:rFonts w:ascii="Times New Roman" w:hAnsi="Times New Roman"/>
          <w:iCs/>
          <w:color w:val="000000"/>
          <w:sz w:val="28"/>
          <w:szCs w:val="28"/>
          <w:lang w:val="en-US"/>
        </w:rPr>
        <w:t xml:space="preserve">, Issue </w:t>
      </w:r>
      <w:r w:rsidRPr="00140889">
        <w:rPr>
          <w:rFonts w:ascii="Times New Roman" w:hAnsi="Times New Roman"/>
          <w:iCs/>
          <w:color w:val="000000"/>
          <w:sz w:val="28"/>
          <w:szCs w:val="28"/>
          <w:lang w:val="en-US"/>
        </w:rPr>
        <w:t>2 (120)</w:t>
      </w:r>
      <w:r w:rsidR="00D84539">
        <w:rPr>
          <w:rFonts w:ascii="Times New Roman" w:hAnsi="Times New Roman"/>
          <w:iCs/>
          <w:color w:val="000000"/>
          <w:sz w:val="28"/>
          <w:szCs w:val="28"/>
          <w:lang w:val="en-US"/>
        </w:rPr>
        <w:t>. – P.</w:t>
      </w:r>
      <w:r w:rsidRPr="00140889">
        <w:rPr>
          <w:rFonts w:ascii="Times New Roman" w:hAnsi="Times New Roman"/>
          <w:iCs/>
          <w:color w:val="000000"/>
          <w:sz w:val="28"/>
          <w:szCs w:val="28"/>
          <w:lang w:val="en-US"/>
        </w:rPr>
        <w:t xml:space="preserve"> 20</w:t>
      </w:r>
      <w:r w:rsidR="00D84539">
        <w:rPr>
          <w:rFonts w:ascii="Times New Roman" w:hAnsi="Times New Roman"/>
          <w:iCs/>
          <w:color w:val="000000"/>
          <w:sz w:val="28"/>
          <w:szCs w:val="28"/>
          <w:lang w:val="en-US"/>
        </w:rPr>
        <w:t>-</w:t>
      </w:r>
      <w:r w:rsidRPr="00140889">
        <w:rPr>
          <w:rFonts w:ascii="Times New Roman" w:hAnsi="Times New Roman"/>
          <w:iCs/>
          <w:color w:val="000000"/>
          <w:sz w:val="28"/>
          <w:szCs w:val="28"/>
          <w:lang w:val="en-US"/>
        </w:rPr>
        <w:t xml:space="preserve">29. </w:t>
      </w:r>
    </w:p>
    <w:p w:rsidR="00E15AE7" w:rsidRPr="00D8453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Astapenko N., Koshekov K., Ponomarev G.</w:t>
      </w:r>
      <w:r w:rsidR="00D84539">
        <w:rPr>
          <w:rFonts w:ascii="Times New Roman" w:hAnsi="Times New Roman"/>
          <w:color w:val="000000"/>
          <w:sz w:val="28"/>
          <w:szCs w:val="28"/>
          <w:lang w:val="en-US"/>
        </w:rPr>
        <w:t xml:space="preserve"> et al.</w:t>
      </w:r>
      <w:r w:rsidRPr="00140889">
        <w:rPr>
          <w:rFonts w:ascii="Times New Roman" w:hAnsi="Times New Roman"/>
          <w:color w:val="000000"/>
          <w:sz w:val="28"/>
          <w:szCs w:val="28"/>
          <w:lang w:val="en-US"/>
        </w:rPr>
        <w:t xml:space="preserve"> Devising an auto-mated method to form the content of educational specialization disciplines of maximum utility for implementation in the professional field</w:t>
      </w:r>
      <w:r w:rsidR="00D84539">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rPr>
        <w:t xml:space="preserve"> Eastern-European Jou</w:t>
      </w:r>
      <w:r w:rsidR="00D84539">
        <w:rPr>
          <w:rFonts w:ascii="Times New Roman" w:hAnsi="Times New Roman"/>
          <w:color w:val="000000"/>
          <w:sz w:val="28"/>
          <w:szCs w:val="28"/>
          <w:lang w:val="en-US"/>
        </w:rPr>
        <w:t xml:space="preserve">rnal of </w:t>
      </w:r>
      <w:r w:rsidR="00D84539" w:rsidRPr="00D84539">
        <w:rPr>
          <w:rFonts w:ascii="Times New Roman" w:hAnsi="Times New Roman"/>
          <w:color w:val="000000"/>
          <w:sz w:val="28"/>
          <w:szCs w:val="28"/>
          <w:lang w:val="en-US"/>
        </w:rPr>
        <w:t>Enterprise Technologies. – 2021. – Vol.</w:t>
      </w:r>
      <w:r w:rsidRPr="00D84539">
        <w:rPr>
          <w:rFonts w:ascii="Times New Roman" w:hAnsi="Times New Roman"/>
          <w:color w:val="000000"/>
          <w:sz w:val="28"/>
          <w:szCs w:val="28"/>
          <w:lang w:val="en-US"/>
        </w:rPr>
        <w:t xml:space="preserve"> 4</w:t>
      </w:r>
      <w:r w:rsidR="00D84539" w:rsidRPr="00D84539">
        <w:rPr>
          <w:rFonts w:ascii="Times New Roman" w:hAnsi="Times New Roman"/>
          <w:color w:val="000000"/>
          <w:sz w:val="28"/>
          <w:szCs w:val="28"/>
          <w:lang w:val="en-US"/>
        </w:rPr>
        <w:t xml:space="preserve">, Issue </w:t>
      </w:r>
      <w:r w:rsidRPr="00D84539">
        <w:rPr>
          <w:rFonts w:ascii="Times New Roman" w:hAnsi="Times New Roman"/>
          <w:color w:val="000000"/>
          <w:sz w:val="28"/>
          <w:szCs w:val="28"/>
          <w:lang w:val="en-US"/>
        </w:rPr>
        <w:t>4 (1</w:t>
      </w:r>
      <w:r w:rsidRPr="00D84539">
        <w:rPr>
          <w:rStyle w:val="ab"/>
          <w:rFonts w:ascii="Times New Roman" w:hAnsi="Times New Roman"/>
          <w:iCs/>
          <w:color w:val="000000"/>
          <w:sz w:val="28"/>
          <w:szCs w:val="28"/>
          <w:u w:val="none"/>
          <w:lang w:val="en-US"/>
        </w:rPr>
        <w:t>12)</w:t>
      </w:r>
      <w:r w:rsidR="00D84539" w:rsidRPr="00D84539">
        <w:rPr>
          <w:rStyle w:val="ab"/>
          <w:rFonts w:ascii="Times New Roman" w:hAnsi="Times New Roman"/>
          <w:iCs/>
          <w:color w:val="000000"/>
          <w:sz w:val="28"/>
          <w:szCs w:val="28"/>
          <w:u w:val="none"/>
          <w:lang w:val="en-US"/>
        </w:rPr>
        <w:t>. – P.</w:t>
      </w:r>
      <w:r w:rsidRPr="00D84539">
        <w:rPr>
          <w:rStyle w:val="ab"/>
          <w:rFonts w:ascii="Times New Roman" w:hAnsi="Times New Roman"/>
          <w:iCs/>
          <w:color w:val="000000"/>
          <w:sz w:val="28"/>
          <w:szCs w:val="28"/>
          <w:u w:val="none"/>
          <w:lang w:val="en-US"/>
        </w:rPr>
        <w:t xml:space="preserve"> 64</w:t>
      </w:r>
      <w:r w:rsidR="00D84539" w:rsidRPr="00D84539">
        <w:rPr>
          <w:rStyle w:val="ab"/>
          <w:rFonts w:ascii="Times New Roman" w:hAnsi="Times New Roman"/>
          <w:iCs/>
          <w:color w:val="000000"/>
          <w:sz w:val="28"/>
          <w:szCs w:val="28"/>
          <w:u w:val="none"/>
          <w:lang w:val="en-US"/>
        </w:rPr>
        <w:t>-</w:t>
      </w:r>
      <w:r w:rsidRPr="00D84539">
        <w:rPr>
          <w:rStyle w:val="ab"/>
          <w:rFonts w:ascii="Times New Roman" w:hAnsi="Times New Roman"/>
          <w:iCs/>
          <w:color w:val="000000"/>
          <w:sz w:val="28"/>
          <w:szCs w:val="28"/>
          <w:u w:val="none"/>
          <w:lang w:val="en-US"/>
        </w:rPr>
        <w:t xml:space="preserve">73.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Lazarev S.A., Rubtsov K.A. About Development of a Secure Virtual Environment Model for the Administration of Information Exchange in the Scientific and Educational Organizations</w:t>
      </w:r>
      <w:r w:rsidR="00D84539">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w:t>
      </w:r>
      <w:r w:rsidR="00D84539">
        <w:rPr>
          <w:rFonts w:ascii="Times New Roman" w:hAnsi="Times New Roman"/>
          <w:color w:val="000000"/>
          <w:sz w:val="28"/>
          <w:szCs w:val="28"/>
          <w:lang w:val="en-US" w:eastAsia="ru-RU"/>
        </w:rPr>
        <w:t xml:space="preserve">Procced. </w:t>
      </w:r>
      <w:r w:rsidRPr="00140889">
        <w:rPr>
          <w:rFonts w:ascii="Times New Roman" w:hAnsi="Times New Roman"/>
          <w:color w:val="000000"/>
          <w:sz w:val="28"/>
          <w:szCs w:val="28"/>
          <w:lang w:val="en-US" w:eastAsia="ru-RU"/>
        </w:rPr>
        <w:t>2021 IEEE 15th internat</w:t>
      </w:r>
      <w:r w:rsidR="00D84539">
        <w:rPr>
          <w:rFonts w:ascii="Times New Roman" w:hAnsi="Times New Roman"/>
          <w:color w:val="000000"/>
          <w:sz w:val="28"/>
          <w:szCs w:val="28"/>
          <w:lang w:val="en-US" w:eastAsia="ru-RU"/>
        </w:rPr>
        <w:t>.</w:t>
      </w:r>
      <w:r w:rsidRPr="00140889">
        <w:rPr>
          <w:rFonts w:ascii="Times New Roman" w:hAnsi="Times New Roman"/>
          <w:color w:val="000000"/>
          <w:sz w:val="28"/>
          <w:szCs w:val="28"/>
          <w:lang w:val="en-US" w:eastAsia="ru-RU"/>
        </w:rPr>
        <w:t xml:space="preserve"> conf</w:t>
      </w:r>
      <w:r w:rsidR="00D84539">
        <w:rPr>
          <w:rFonts w:ascii="Times New Roman" w:hAnsi="Times New Roman"/>
          <w:color w:val="000000"/>
          <w:sz w:val="28"/>
          <w:szCs w:val="28"/>
          <w:lang w:val="en-US" w:eastAsia="ru-RU"/>
        </w:rPr>
        <w:t>.</w:t>
      </w:r>
      <w:r w:rsidRPr="00140889">
        <w:rPr>
          <w:rFonts w:ascii="Times New Roman" w:hAnsi="Times New Roman"/>
          <w:color w:val="000000"/>
          <w:sz w:val="28"/>
          <w:szCs w:val="28"/>
          <w:lang w:val="en-US" w:eastAsia="ru-RU"/>
        </w:rPr>
        <w:t xml:space="preserve"> on application of information and communication technologies (AICT)</w:t>
      </w:r>
      <w:r w:rsidR="00D84539">
        <w:rPr>
          <w:rFonts w:ascii="Times New Roman" w:hAnsi="Times New Roman"/>
          <w:color w:val="000000"/>
          <w:sz w:val="28"/>
          <w:szCs w:val="28"/>
          <w:lang w:val="en-US" w:eastAsia="ru-RU"/>
        </w:rPr>
        <w:t>. – Baku,</w:t>
      </w:r>
      <w:r w:rsidRPr="00140889">
        <w:rPr>
          <w:rFonts w:ascii="Times New Roman" w:hAnsi="Times New Roman"/>
          <w:color w:val="000000"/>
          <w:sz w:val="28"/>
          <w:szCs w:val="28"/>
          <w:lang w:val="en-US" w:eastAsia="ru-RU"/>
        </w:rPr>
        <w:t xml:space="preserve"> </w:t>
      </w:r>
      <w:r w:rsidR="00D84539">
        <w:rPr>
          <w:rFonts w:ascii="Times New Roman" w:hAnsi="Times New Roman"/>
          <w:color w:val="000000"/>
          <w:sz w:val="28"/>
          <w:szCs w:val="28"/>
          <w:lang w:val="en-US" w:eastAsia="ru-RU"/>
        </w:rPr>
        <w:t>2021. – P. 1-6.</w:t>
      </w:r>
      <w:r w:rsidR="00D84539" w:rsidRPr="00140889">
        <w:rPr>
          <w:rFonts w:ascii="Times New Roman" w:hAnsi="Times New Roman"/>
          <w:color w:val="000000"/>
          <w:sz w:val="28"/>
          <w:szCs w:val="28"/>
          <w:lang w:val="en-US" w:eastAsia="ru-RU"/>
        </w:rPr>
        <w:t xml:space="preserve">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 xml:space="preserve">Shaporeva A., Kopnova O., </w:t>
      </w:r>
      <w:r w:rsidR="00D84539">
        <w:rPr>
          <w:rFonts w:ascii="Times New Roman" w:hAnsi="Times New Roman"/>
          <w:color w:val="000000"/>
          <w:sz w:val="28"/>
          <w:szCs w:val="28"/>
          <w:lang w:val="en-US"/>
        </w:rPr>
        <w:t xml:space="preserve">Aitymova </w:t>
      </w:r>
      <w:r w:rsidRPr="00140889">
        <w:rPr>
          <w:rFonts w:ascii="Times New Roman" w:hAnsi="Times New Roman"/>
          <w:color w:val="000000"/>
          <w:sz w:val="28"/>
          <w:szCs w:val="28"/>
          <w:lang w:val="en-US"/>
        </w:rPr>
        <w:t>A. Development of comprehensive decision support tools in distance learning quality management processes</w:t>
      </w:r>
      <w:r w:rsidR="00D84539">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rPr>
        <w:t xml:space="preserve"> Eastern-European Journal of Enterprise Technologies</w:t>
      </w:r>
      <w:r w:rsidR="00D84539">
        <w:rPr>
          <w:rFonts w:ascii="Times New Roman" w:hAnsi="Times New Roman"/>
          <w:color w:val="000000"/>
          <w:sz w:val="28"/>
          <w:szCs w:val="28"/>
          <w:lang w:val="en-US"/>
        </w:rPr>
        <w:t>. – 2022. – Vol.</w:t>
      </w:r>
      <w:r w:rsidRPr="00140889">
        <w:rPr>
          <w:rFonts w:ascii="Times New Roman" w:hAnsi="Times New Roman"/>
          <w:color w:val="000000"/>
          <w:sz w:val="28"/>
          <w:szCs w:val="28"/>
          <w:lang w:val="en-US"/>
        </w:rPr>
        <w:t xml:space="preserve"> 4</w:t>
      </w:r>
      <w:r w:rsidR="00D84539">
        <w:rPr>
          <w:rFonts w:ascii="Times New Roman" w:hAnsi="Times New Roman"/>
          <w:color w:val="000000"/>
          <w:sz w:val="28"/>
          <w:szCs w:val="28"/>
          <w:lang w:val="en-US"/>
        </w:rPr>
        <w:t xml:space="preserve">, Issue </w:t>
      </w:r>
      <w:r w:rsidRPr="00140889">
        <w:rPr>
          <w:rFonts w:ascii="Times New Roman" w:hAnsi="Times New Roman"/>
          <w:color w:val="000000"/>
          <w:sz w:val="28"/>
          <w:szCs w:val="28"/>
          <w:lang w:val="en-US"/>
        </w:rPr>
        <w:t>3(118)</w:t>
      </w:r>
      <w:r w:rsidR="00D84539">
        <w:rPr>
          <w:rFonts w:ascii="Times New Roman" w:hAnsi="Times New Roman"/>
          <w:color w:val="000000"/>
          <w:sz w:val="28"/>
          <w:szCs w:val="28"/>
          <w:lang w:val="en-US"/>
        </w:rPr>
        <w:t xml:space="preserve">. – P. </w:t>
      </w:r>
      <w:r w:rsidRPr="00140889">
        <w:rPr>
          <w:rFonts w:ascii="Times New Roman" w:hAnsi="Times New Roman"/>
          <w:color w:val="000000"/>
          <w:sz w:val="28"/>
          <w:szCs w:val="28"/>
          <w:lang w:val="en-US"/>
        </w:rPr>
        <w:t>43</w:t>
      </w:r>
      <w:r w:rsidR="00D84539">
        <w:rPr>
          <w:rFonts w:ascii="Times New Roman" w:hAnsi="Times New Roman"/>
          <w:color w:val="000000"/>
          <w:sz w:val="28"/>
          <w:szCs w:val="28"/>
          <w:lang w:val="en-US"/>
        </w:rPr>
        <w:t>-</w:t>
      </w:r>
      <w:r w:rsidRPr="00140889">
        <w:rPr>
          <w:rFonts w:ascii="Times New Roman" w:hAnsi="Times New Roman"/>
          <w:color w:val="000000"/>
          <w:sz w:val="28"/>
          <w:szCs w:val="28"/>
          <w:lang w:val="en-US"/>
        </w:rPr>
        <w:t xml:space="preserve">50. </w:t>
      </w:r>
    </w:p>
    <w:p w:rsidR="00D84539" w:rsidRDefault="00E15AE7" w:rsidP="00D862CA">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Mokhtari Y.,</w:t>
      </w:r>
      <w:r w:rsidR="00D84539">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Serrar O., Abra O.E.</w:t>
      </w:r>
      <w:r w:rsidR="00D84539">
        <w:rPr>
          <w:rFonts w:ascii="Times New Roman" w:hAnsi="Times New Roman"/>
          <w:color w:val="000000"/>
          <w:sz w:val="28"/>
          <w:szCs w:val="28"/>
          <w:lang w:val="en-US" w:eastAsia="ru-RU"/>
        </w:rPr>
        <w:t xml:space="preserve"> et al.</w:t>
      </w:r>
      <w:r w:rsidRPr="00140889">
        <w:rPr>
          <w:rFonts w:ascii="Times New Roman" w:hAnsi="Times New Roman"/>
          <w:color w:val="000000"/>
          <w:sz w:val="28"/>
          <w:szCs w:val="28"/>
          <w:lang w:val="en-US" w:eastAsia="ru-RU"/>
        </w:rPr>
        <w:t xml:space="preserve"> Towards an Intelligent Diagnostic Support System Based on a Multi-Agent System for the Analysis and Management of an Educational Institution</w:t>
      </w:r>
      <w:r w:rsidR="00D84539">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w:t>
      </w:r>
      <w:r w:rsidR="00D84539">
        <w:rPr>
          <w:rFonts w:ascii="Times New Roman" w:hAnsi="Times New Roman"/>
          <w:color w:val="000000"/>
          <w:sz w:val="28"/>
          <w:szCs w:val="28"/>
          <w:lang w:val="en-US" w:eastAsia="ru-RU"/>
        </w:rPr>
        <w:t xml:space="preserve">Procced. </w:t>
      </w:r>
      <w:r w:rsidRPr="00140889">
        <w:rPr>
          <w:rFonts w:ascii="Times New Roman" w:hAnsi="Times New Roman"/>
          <w:color w:val="000000"/>
          <w:sz w:val="28"/>
          <w:szCs w:val="28"/>
          <w:lang w:val="en-US" w:eastAsia="ru-RU"/>
        </w:rPr>
        <w:t xml:space="preserve">2021 </w:t>
      </w:r>
      <w:r w:rsidR="00D84539" w:rsidRPr="00140889">
        <w:rPr>
          <w:rFonts w:ascii="Times New Roman" w:hAnsi="Times New Roman"/>
          <w:color w:val="000000"/>
          <w:sz w:val="28"/>
          <w:szCs w:val="28"/>
          <w:lang w:val="en-US" w:eastAsia="ru-RU"/>
        </w:rPr>
        <w:t>internat</w:t>
      </w:r>
      <w:r w:rsidR="00D84539">
        <w:rPr>
          <w:rFonts w:ascii="Times New Roman" w:hAnsi="Times New Roman"/>
          <w:color w:val="000000"/>
          <w:sz w:val="28"/>
          <w:szCs w:val="28"/>
          <w:lang w:val="en-US" w:eastAsia="ru-RU"/>
        </w:rPr>
        <w:t>.</w:t>
      </w:r>
      <w:r w:rsidR="00D84539" w:rsidRPr="00140889">
        <w:rPr>
          <w:rFonts w:ascii="Times New Roman" w:hAnsi="Times New Roman"/>
          <w:color w:val="000000"/>
          <w:sz w:val="28"/>
          <w:szCs w:val="28"/>
          <w:lang w:val="en-US" w:eastAsia="ru-RU"/>
        </w:rPr>
        <w:t xml:space="preserve"> conf</w:t>
      </w:r>
      <w:r w:rsidR="00D84539">
        <w:rPr>
          <w:rFonts w:ascii="Times New Roman" w:hAnsi="Times New Roman"/>
          <w:color w:val="000000"/>
          <w:sz w:val="28"/>
          <w:szCs w:val="28"/>
          <w:lang w:val="en-US" w:eastAsia="ru-RU"/>
        </w:rPr>
        <w:t>.</w:t>
      </w:r>
      <w:r w:rsidR="00D84539" w:rsidRPr="00140889">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on advanced communication technologies and networking (COMMNET'21)</w:t>
      </w:r>
      <w:r w:rsidR="00D84539">
        <w:rPr>
          <w:rFonts w:ascii="Times New Roman" w:hAnsi="Times New Roman"/>
          <w:color w:val="000000"/>
          <w:sz w:val="28"/>
          <w:szCs w:val="28"/>
          <w:lang w:val="en-US" w:eastAsia="ru-RU"/>
        </w:rPr>
        <w:t>. – Rabat</w:t>
      </w:r>
      <w:r w:rsidRPr="00140889">
        <w:rPr>
          <w:rFonts w:ascii="Times New Roman" w:hAnsi="Times New Roman"/>
          <w:color w:val="000000"/>
          <w:sz w:val="28"/>
          <w:szCs w:val="28"/>
          <w:lang w:val="en-US" w:eastAsia="ru-RU"/>
        </w:rPr>
        <w:t xml:space="preserve">, </w:t>
      </w:r>
      <w:r w:rsidR="00D84539">
        <w:rPr>
          <w:rFonts w:ascii="Times New Roman" w:hAnsi="Times New Roman"/>
          <w:color w:val="000000"/>
          <w:sz w:val="28"/>
          <w:szCs w:val="28"/>
          <w:lang w:val="en-US" w:eastAsia="ru-RU"/>
        </w:rPr>
        <w:t>2021. – P. </w:t>
      </w:r>
      <w:r w:rsidRPr="00140889">
        <w:rPr>
          <w:rFonts w:ascii="Times New Roman" w:hAnsi="Times New Roman"/>
          <w:color w:val="000000"/>
          <w:sz w:val="28"/>
          <w:szCs w:val="28"/>
          <w:lang w:val="en-US" w:eastAsia="ru-RU"/>
        </w:rPr>
        <w:t xml:space="preserve">115-119. </w:t>
      </w:r>
    </w:p>
    <w:p w:rsidR="00E15AE7" w:rsidRPr="00140889" w:rsidRDefault="00E15AE7" w:rsidP="00D862CA">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Morze N., Varchenko-Trotsenko L.</w:t>
      </w:r>
      <w:r w:rsidR="001442A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Boiko M.</w:t>
      </w:r>
      <w:r w:rsidR="001442A8">
        <w:rPr>
          <w:rFonts w:ascii="Times New Roman" w:hAnsi="Times New Roman"/>
          <w:color w:val="000000"/>
          <w:sz w:val="28"/>
          <w:szCs w:val="28"/>
          <w:lang w:val="en-US" w:eastAsia="ru-RU"/>
        </w:rPr>
        <w:t xml:space="preserve"> et al.</w:t>
      </w:r>
      <w:r w:rsidRPr="00140889">
        <w:rPr>
          <w:rFonts w:ascii="Times New Roman" w:hAnsi="Times New Roman"/>
          <w:color w:val="000000"/>
          <w:sz w:val="28"/>
          <w:szCs w:val="28"/>
          <w:lang w:val="en-US" w:eastAsia="ru-RU"/>
        </w:rPr>
        <w:t xml:space="preserve"> Educational and informational electronic environment organization for applicants of the professional ma program, «management of e-learning in the intercultural space»</w:t>
      </w:r>
      <w:r w:rsidR="00D862CA">
        <w:rPr>
          <w:rFonts w:ascii="Times New Roman" w:hAnsi="Times New Roman"/>
          <w:color w:val="000000"/>
          <w:sz w:val="28"/>
          <w:szCs w:val="28"/>
          <w:lang w:val="en-US" w:eastAsia="ru-RU"/>
        </w:rPr>
        <w:t xml:space="preserve"> // Procced. </w:t>
      </w:r>
      <w:r w:rsidR="00D862CA" w:rsidRPr="00D862CA">
        <w:rPr>
          <w:rFonts w:ascii="Times New Roman" w:hAnsi="Times New Roman"/>
          <w:color w:val="000000"/>
          <w:sz w:val="28"/>
          <w:szCs w:val="28"/>
          <w:lang w:val="en-US" w:eastAsia="ru-RU"/>
        </w:rPr>
        <w:t>E-learning in the Time of COVID-19</w:t>
      </w:r>
      <w:r w:rsidRPr="00140889">
        <w:rPr>
          <w:rFonts w:ascii="Times New Roman" w:hAnsi="Times New Roman"/>
          <w:color w:val="000000"/>
          <w:sz w:val="28"/>
          <w:szCs w:val="28"/>
          <w:lang w:val="en-US" w:eastAsia="ru-RU"/>
        </w:rPr>
        <w:t xml:space="preserve">. </w:t>
      </w:r>
      <w:r w:rsidR="00D862CA">
        <w:rPr>
          <w:rFonts w:ascii="Times New Roman" w:hAnsi="Times New Roman"/>
          <w:color w:val="000000"/>
          <w:sz w:val="28"/>
          <w:szCs w:val="28"/>
          <w:lang w:val="en-US" w:eastAsia="ru-RU"/>
        </w:rPr>
        <w:t xml:space="preserve">– </w:t>
      </w:r>
      <w:r w:rsidR="00D862CA" w:rsidRPr="00D862CA">
        <w:rPr>
          <w:rFonts w:ascii="Times New Roman" w:hAnsi="Times New Roman"/>
          <w:color w:val="000000"/>
          <w:sz w:val="28"/>
          <w:szCs w:val="28"/>
          <w:lang w:val="en-US" w:eastAsia="ru-RU"/>
        </w:rPr>
        <w:t>Katowice</w:t>
      </w:r>
      <w:r w:rsidR="00D862CA">
        <w:rPr>
          <w:rFonts w:ascii="Times New Roman" w:hAnsi="Times New Roman"/>
          <w:color w:val="000000"/>
          <w:sz w:val="28"/>
          <w:szCs w:val="28"/>
          <w:lang w:val="en-US" w:eastAsia="ru-RU"/>
        </w:rPr>
        <w:t>, 2021. – P.</w:t>
      </w:r>
      <w:r w:rsidRPr="00140889">
        <w:rPr>
          <w:rFonts w:ascii="Times New Roman" w:hAnsi="Times New Roman"/>
          <w:color w:val="000000"/>
          <w:sz w:val="28"/>
          <w:szCs w:val="28"/>
          <w:lang w:val="en-US" w:eastAsia="ru-RU"/>
        </w:rPr>
        <w:t xml:space="preserve"> 278-293. </w:t>
      </w:r>
    </w:p>
    <w:p w:rsidR="00E15AE7" w:rsidRPr="00140889" w:rsidRDefault="00E15AE7" w:rsidP="00D862CA">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rPr>
      </w:pPr>
      <w:r w:rsidRPr="00140889">
        <w:rPr>
          <w:rFonts w:ascii="Times New Roman" w:hAnsi="Times New Roman"/>
          <w:color w:val="000000"/>
          <w:sz w:val="28"/>
          <w:szCs w:val="28"/>
          <w:lang w:val="en-US"/>
        </w:rPr>
        <w:t>Aitymova A., Shaporeva A., Kopnova O.</w:t>
      </w:r>
      <w:r w:rsidR="00D862CA">
        <w:rPr>
          <w:rFonts w:ascii="Times New Roman" w:hAnsi="Times New Roman"/>
          <w:color w:val="000000"/>
          <w:sz w:val="28"/>
          <w:szCs w:val="28"/>
          <w:lang w:val="en-US"/>
        </w:rPr>
        <w:t xml:space="preserve"> et al.</w:t>
      </w:r>
      <w:r w:rsidRPr="00140889">
        <w:rPr>
          <w:rFonts w:ascii="Times New Roman" w:hAnsi="Times New Roman"/>
          <w:color w:val="000000"/>
          <w:sz w:val="28"/>
          <w:szCs w:val="28"/>
          <w:lang w:val="en-US"/>
        </w:rPr>
        <w:t xml:space="preserve"> Developme</w:t>
      </w:r>
      <w:r w:rsidR="00D862CA">
        <w:rPr>
          <w:rFonts w:ascii="Times New Roman" w:hAnsi="Times New Roman"/>
          <w:color w:val="000000"/>
          <w:sz w:val="28"/>
          <w:szCs w:val="28"/>
          <w:lang w:val="en-US"/>
        </w:rPr>
        <w:t>nt and modeling of combined com</w:t>
      </w:r>
      <w:r w:rsidRPr="00140889">
        <w:rPr>
          <w:rFonts w:ascii="Times New Roman" w:hAnsi="Times New Roman"/>
          <w:color w:val="000000"/>
          <w:sz w:val="28"/>
          <w:szCs w:val="28"/>
          <w:lang w:val="en-US"/>
        </w:rPr>
        <w:t>ponents of the information environment</w:t>
      </w:r>
      <w:r w:rsidR="00D862CA">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rPr>
        <w:t xml:space="preserve"> Eastern-European Journal of Enterprise Technologies</w:t>
      </w:r>
      <w:r w:rsidR="00D862CA">
        <w:rPr>
          <w:rFonts w:ascii="Times New Roman" w:hAnsi="Times New Roman"/>
          <w:color w:val="000000"/>
          <w:sz w:val="28"/>
          <w:szCs w:val="28"/>
          <w:lang w:val="en-US"/>
        </w:rPr>
        <w:t>. – 2022. – Vol.</w:t>
      </w:r>
      <w:r w:rsidRPr="00140889">
        <w:rPr>
          <w:rFonts w:ascii="Times New Roman" w:hAnsi="Times New Roman"/>
          <w:color w:val="000000"/>
          <w:sz w:val="28"/>
          <w:szCs w:val="28"/>
          <w:lang w:val="en-US"/>
        </w:rPr>
        <w:t xml:space="preserve"> 2</w:t>
      </w:r>
      <w:r w:rsidR="00D862CA">
        <w:rPr>
          <w:rFonts w:ascii="Times New Roman" w:hAnsi="Times New Roman"/>
          <w:color w:val="000000"/>
          <w:sz w:val="28"/>
          <w:szCs w:val="28"/>
          <w:lang w:val="en-US"/>
        </w:rPr>
        <w:t>, Issue</w:t>
      </w:r>
      <w:r w:rsidRPr="00140889">
        <w:rPr>
          <w:rFonts w:ascii="Times New Roman" w:hAnsi="Times New Roman"/>
          <w:color w:val="000000"/>
          <w:sz w:val="28"/>
          <w:szCs w:val="28"/>
          <w:lang w:val="en-US"/>
        </w:rPr>
        <w:t xml:space="preserve"> 2(116)</w:t>
      </w:r>
      <w:r w:rsidR="00D862CA">
        <w:rPr>
          <w:rFonts w:ascii="Times New Roman" w:hAnsi="Times New Roman"/>
          <w:color w:val="000000"/>
          <w:sz w:val="28"/>
          <w:szCs w:val="28"/>
          <w:lang w:val="en-US"/>
        </w:rPr>
        <w:t>. – P.</w:t>
      </w:r>
      <w:r w:rsidRPr="00140889">
        <w:rPr>
          <w:rFonts w:ascii="Times New Roman" w:hAnsi="Times New Roman"/>
          <w:color w:val="000000"/>
          <w:sz w:val="28"/>
          <w:szCs w:val="28"/>
          <w:lang w:val="en-US"/>
        </w:rPr>
        <w:t xml:space="preserve"> 51</w:t>
      </w:r>
      <w:r w:rsidR="00D862CA">
        <w:rPr>
          <w:rFonts w:ascii="Times New Roman" w:hAnsi="Times New Roman"/>
          <w:color w:val="000000"/>
          <w:sz w:val="28"/>
          <w:szCs w:val="28"/>
          <w:lang w:val="en-US"/>
        </w:rPr>
        <w:t>-</w:t>
      </w:r>
      <w:r w:rsidRPr="00140889">
        <w:rPr>
          <w:rFonts w:ascii="Times New Roman" w:hAnsi="Times New Roman"/>
          <w:color w:val="000000"/>
          <w:sz w:val="28"/>
          <w:szCs w:val="28"/>
          <w:lang w:val="en-US"/>
        </w:rPr>
        <w:t xml:space="preserve">60.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Fedkin E.,</w:t>
      </w:r>
      <w:r w:rsidR="00D862CA">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Kumargazhanova S.,</w:t>
      </w:r>
      <w:r w:rsidR="00D862CA">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Smailova S.</w:t>
      </w:r>
      <w:r w:rsidR="00D862CA">
        <w:rPr>
          <w:rFonts w:ascii="Times New Roman" w:hAnsi="Times New Roman"/>
          <w:color w:val="000000"/>
          <w:sz w:val="28"/>
          <w:szCs w:val="28"/>
          <w:lang w:val="en-US" w:eastAsia="ru-RU"/>
        </w:rPr>
        <w:t xml:space="preserve"> et al.</w:t>
      </w:r>
      <w:r w:rsidRPr="00140889">
        <w:rPr>
          <w:rFonts w:ascii="Times New Roman" w:hAnsi="Times New Roman"/>
          <w:color w:val="000000"/>
          <w:sz w:val="28"/>
          <w:szCs w:val="28"/>
          <w:lang w:val="en-US" w:eastAsia="ru-RU"/>
        </w:rPr>
        <w:t xml:space="preserve"> Considering the Functioning of an e-learning System, Based on a Model for Assessing the Performance and Reliability of the System</w:t>
      </w:r>
      <w:r w:rsidR="00D862CA">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rPr>
        <w:t xml:space="preserve"> </w:t>
      </w:r>
      <w:r w:rsidRPr="00140889">
        <w:rPr>
          <w:rFonts w:ascii="Times New Roman" w:hAnsi="Times New Roman"/>
          <w:color w:val="000000"/>
          <w:sz w:val="28"/>
          <w:szCs w:val="28"/>
          <w:lang w:val="en-US" w:eastAsia="ru-RU"/>
        </w:rPr>
        <w:t>Acta Polytechnica Hungarica</w:t>
      </w:r>
      <w:r w:rsidR="00D862CA">
        <w:rPr>
          <w:rFonts w:ascii="Times New Roman" w:hAnsi="Times New Roman"/>
          <w:color w:val="000000"/>
          <w:sz w:val="28"/>
          <w:szCs w:val="28"/>
          <w:lang w:val="en-US" w:eastAsia="ru-RU"/>
        </w:rPr>
        <w:t>. – 2022. – Vol.</w:t>
      </w:r>
      <w:r w:rsidRPr="00140889">
        <w:rPr>
          <w:rFonts w:ascii="Times New Roman" w:hAnsi="Times New Roman"/>
          <w:color w:val="000000"/>
          <w:sz w:val="28"/>
          <w:szCs w:val="28"/>
          <w:lang w:val="en-US" w:eastAsia="ru-RU"/>
        </w:rPr>
        <w:t xml:space="preserve"> 19</w:t>
      </w:r>
      <w:r w:rsidR="00D862CA">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2</w:t>
      </w:r>
      <w:r w:rsidR="00D862CA">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93-112.</w:t>
      </w:r>
    </w:p>
    <w:p w:rsidR="00E15AE7" w:rsidRPr="00140889" w:rsidRDefault="00E15AE7" w:rsidP="00675942">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 xml:space="preserve">Kosenchuk O.H., Bakhmat N.V. Model </w:t>
      </w:r>
      <w:r w:rsidR="00675942" w:rsidRPr="00140889">
        <w:rPr>
          <w:rFonts w:ascii="Times New Roman" w:hAnsi="Times New Roman"/>
          <w:color w:val="000000"/>
          <w:sz w:val="28"/>
          <w:szCs w:val="28"/>
          <w:lang w:val="en-US" w:eastAsia="ru-RU"/>
        </w:rPr>
        <w:t xml:space="preserve">of </w:t>
      </w:r>
      <w:r w:rsidRPr="00140889">
        <w:rPr>
          <w:rFonts w:ascii="Times New Roman" w:hAnsi="Times New Roman"/>
          <w:color w:val="000000"/>
          <w:sz w:val="28"/>
          <w:szCs w:val="28"/>
          <w:lang w:val="en-US" w:eastAsia="ru-RU"/>
        </w:rPr>
        <w:t xml:space="preserve">Information And Communication Maintenance </w:t>
      </w:r>
      <w:r w:rsidR="00675942" w:rsidRPr="00140889">
        <w:rPr>
          <w:rFonts w:ascii="Times New Roman" w:hAnsi="Times New Roman"/>
          <w:color w:val="000000"/>
          <w:sz w:val="28"/>
          <w:szCs w:val="28"/>
          <w:lang w:val="en-US" w:eastAsia="ru-RU"/>
        </w:rPr>
        <w:t>o</w:t>
      </w:r>
      <w:r w:rsidRPr="00140889">
        <w:rPr>
          <w:rFonts w:ascii="Times New Roman" w:hAnsi="Times New Roman"/>
          <w:color w:val="000000"/>
          <w:sz w:val="28"/>
          <w:szCs w:val="28"/>
          <w:lang w:val="en-US" w:eastAsia="ru-RU"/>
        </w:rPr>
        <w:t>f Prescho</w:t>
      </w:r>
      <w:r w:rsidR="00675942">
        <w:rPr>
          <w:rFonts w:ascii="Times New Roman" w:hAnsi="Times New Roman"/>
          <w:color w:val="000000"/>
          <w:sz w:val="28"/>
          <w:szCs w:val="28"/>
          <w:lang w:val="en-US" w:eastAsia="ru-RU"/>
        </w:rPr>
        <w:t>ol Education Quality Management</w:t>
      </w:r>
      <w:r w:rsidRPr="00140889">
        <w:rPr>
          <w:rFonts w:ascii="Times New Roman" w:hAnsi="Times New Roman"/>
          <w:color w:val="000000"/>
          <w:sz w:val="28"/>
          <w:szCs w:val="28"/>
          <w:lang w:val="en-US" w:eastAsia="ru-RU"/>
        </w:rPr>
        <w:t xml:space="preserve"> </w:t>
      </w:r>
      <w:r w:rsidR="00675942">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Information technologies and learning tools</w:t>
      </w:r>
      <w:r w:rsidR="00675942">
        <w:rPr>
          <w:rFonts w:ascii="Times New Roman" w:hAnsi="Times New Roman"/>
          <w:color w:val="000000"/>
          <w:sz w:val="28"/>
          <w:szCs w:val="28"/>
          <w:lang w:val="en-US" w:eastAsia="ru-RU"/>
        </w:rPr>
        <w:t xml:space="preserve">. – 2019. – Vol. </w:t>
      </w:r>
      <w:r w:rsidRPr="00140889">
        <w:rPr>
          <w:rFonts w:ascii="Times New Roman" w:hAnsi="Times New Roman"/>
          <w:color w:val="000000"/>
          <w:sz w:val="28"/>
          <w:szCs w:val="28"/>
          <w:lang w:val="en-US" w:eastAsia="ru-RU"/>
        </w:rPr>
        <w:t>69</w:t>
      </w:r>
      <w:r w:rsidR="00675942">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1</w:t>
      </w:r>
      <w:r w:rsidR="00675942">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246-257</w:t>
      </w:r>
      <w:r w:rsidR="00675942">
        <w:rPr>
          <w:rFonts w:ascii="Times New Roman" w:hAnsi="Times New Roman"/>
          <w:color w:val="000000"/>
          <w:sz w:val="28"/>
          <w:szCs w:val="28"/>
          <w:lang w:val="en-US" w:eastAsia="ru-RU"/>
        </w:rPr>
        <w:t>.</w:t>
      </w:r>
      <w:r w:rsidRPr="00140889">
        <w:rPr>
          <w:rFonts w:ascii="Times New Roman" w:hAnsi="Times New Roman"/>
          <w:color w:val="000000"/>
          <w:sz w:val="28"/>
          <w:szCs w:val="28"/>
          <w:lang w:val="en-US" w:eastAsia="ru-RU"/>
        </w:rPr>
        <w:t xml:space="preserve"> </w:t>
      </w:r>
    </w:p>
    <w:p w:rsidR="00E15AE7" w:rsidRPr="00140889" w:rsidRDefault="00E15AE7" w:rsidP="00675942">
      <w:pPr>
        <w:widowControl w:val="0"/>
        <w:numPr>
          <w:ilvl w:val="0"/>
          <w:numId w:val="14"/>
        </w:numPr>
        <w:tabs>
          <w:tab w:val="left" w:pos="1134"/>
        </w:tabs>
        <w:spacing w:after="0" w:line="240" w:lineRule="auto"/>
        <w:ind w:left="0" w:firstLine="709"/>
        <w:jc w:val="both"/>
        <w:rPr>
          <w:rStyle w:val="ab"/>
          <w:rFonts w:ascii="Times New Roman" w:hAnsi="Times New Roman"/>
          <w:color w:val="000000"/>
          <w:sz w:val="28"/>
          <w:szCs w:val="28"/>
          <w:lang w:val="en-US" w:eastAsia="ru-RU"/>
        </w:rPr>
      </w:pPr>
      <w:r w:rsidRPr="00140889">
        <w:rPr>
          <w:rFonts w:ascii="Times New Roman" w:hAnsi="Times New Roman"/>
          <w:color w:val="000000"/>
          <w:sz w:val="28"/>
          <w:szCs w:val="28"/>
          <w:lang w:val="it-IT" w:eastAsia="ru-RU"/>
        </w:rPr>
        <w:t xml:space="preserve">Ramirez-Salvador J.A., Martinez-Alcala C.I. </w:t>
      </w:r>
      <w:r w:rsidRPr="00140889">
        <w:rPr>
          <w:rFonts w:ascii="Times New Roman" w:hAnsi="Times New Roman"/>
          <w:color w:val="000000"/>
          <w:sz w:val="28"/>
          <w:szCs w:val="28"/>
          <w:lang w:val="en-US" w:eastAsia="ru-RU"/>
        </w:rPr>
        <w:t>Modeling of the workflows oriented a collaborative portals in education</w:t>
      </w:r>
      <w:r w:rsidR="00675942">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w:t>
      </w:r>
      <w:r w:rsidR="00675942">
        <w:rPr>
          <w:rFonts w:ascii="Times New Roman" w:hAnsi="Times New Roman"/>
          <w:color w:val="000000"/>
          <w:sz w:val="28"/>
          <w:szCs w:val="28"/>
          <w:lang w:val="en-US" w:eastAsia="ru-RU"/>
        </w:rPr>
        <w:t xml:space="preserve">Procced. </w:t>
      </w:r>
      <w:r w:rsidRPr="00140889">
        <w:rPr>
          <w:rFonts w:ascii="Times New Roman" w:hAnsi="Times New Roman"/>
          <w:color w:val="000000"/>
          <w:sz w:val="28"/>
          <w:szCs w:val="28"/>
          <w:lang w:val="en-US" w:eastAsia="ru-RU"/>
        </w:rPr>
        <w:t>11th iberian conf</w:t>
      </w:r>
      <w:r w:rsidR="00675942">
        <w:rPr>
          <w:rFonts w:ascii="Times New Roman" w:hAnsi="Times New Roman"/>
          <w:color w:val="000000"/>
          <w:sz w:val="28"/>
          <w:szCs w:val="28"/>
          <w:lang w:val="en-US" w:eastAsia="ru-RU"/>
        </w:rPr>
        <w:t>.</w:t>
      </w:r>
      <w:r w:rsidRPr="00140889">
        <w:rPr>
          <w:rFonts w:ascii="Times New Roman" w:hAnsi="Times New Roman"/>
          <w:color w:val="000000"/>
          <w:sz w:val="28"/>
          <w:szCs w:val="28"/>
          <w:lang w:val="en-US" w:eastAsia="ru-RU"/>
        </w:rPr>
        <w:t xml:space="preserve"> on information systems and technologies (</w:t>
      </w:r>
      <w:r w:rsidR="00675942" w:rsidRPr="00140889">
        <w:rPr>
          <w:rFonts w:ascii="Times New Roman" w:hAnsi="Times New Roman"/>
          <w:color w:val="000000"/>
          <w:sz w:val="28"/>
          <w:szCs w:val="28"/>
          <w:lang w:val="en-US" w:eastAsia="ru-RU"/>
        </w:rPr>
        <w:t>CISTI</w:t>
      </w:r>
      <w:r w:rsidRPr="00140889">
        <w:rPr>
          <w:rFonts w:ascii="Times New Roman" w:hAnsi="Times New Roman"/>
          <w:color w:val="000000"/>
          <w:sz w:val="28"/>
          <w:szCs w:val="28"/>
          <w:lang w:val="en-US" w:eastAsia="ru-RU"/>
        </w:rPr>
        <w:t xml:space="preserve">). </w:t>
      </w:r>
      <w:r w:rsidR="00675942">
        <w:rPr>
          <w:rFonts w:ascii="Times New Roman" w:hAnsi="Times New Roman"/>
          <w:color w:val="000000"/>
          <w:sz w:val="28"/>
          <w:szCs w:val="28"/>
          <w:lang w:val="en-US" w:eastAsia="ru-RU"/>
        </w:rPr>
        <w:t xml:space="preserve">– </w:t>
      </w:r>
      <w:r w:rsidR="00675942" w:rsidRPr="00675942">
        <w:rPr>
          <w:rFonts w:ascii="Times New Roman" w:hAnsi="Times New Roman"/>
          <w:color w:val="000000"/>
          <w:sz w:val="28"/>
          <w:szCs w:val="28"/>
          <w:lang w:val="en-US" w:eastAsia="ru-RU"/>
        </w:rPr>
        <w:t>Gran Canaria</w:t>
      </w:r>
      <w:r w:rsidR="00675942">
        <w:rPr>
          <w:rFonts w:ascii="Times New Roman" w:hAnsi="Times New Roman"/>
          <w:color w:val="000000"/>
          <w:sz w:val="28"/>
          <w:szCs w:val="28"/>
          <w:lang w:val="en-US" w:eastAsia="ru-RU"/>
        </w:rPr>
        <w:t>, 2016. – P. 1-6.</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Buinytska O.P.</w:t>
      </w:r>
      <w:r w:rsidR="00675942">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Structural-Functional Model </w:t>
      </w:r>
      <w:r w:rsidR="008C69F8" w:rsidRPr="00140889">
        <w:rPr>
          <w:rFonts w:ascii="Times New Roman" w:hAnsi="Times New Roman"/>
          <w:color w:val="000000"/>
          <w:sz w:val="28"/>
          <w:szCs w:val="28"/>
          <w:lang w:val="en-US" w:eastAsia="ru-RU"/>
        </w:rPr>
        <w:t>o</w:t>
      </w:r>
      <w:r w:rsidRPr="00140889">
        <w:rPr>
          <w:rFonts w:ascii="Times New Roman" w:hAnsi="Times New Roman"/>
          <w:color w:val="000000"/>
          <w:sz w:val="28"/>
          <w:szCs w:val="28"/>
          <w:lang w:val="en-US" w:eastAsia="ru-RU"/>
        </w:rPr>
        <w:t>f The University Information And Educational Environment</w:t>
      </w:r>
      <w:r w:rsidR="00675942">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Information technologies and learning tools</w:t>
      </w:r>
      <w:r w:rsidR="00675942">
        <w:rPr>
          <w:rFonts w:ascii="Times New Roman" w:hAnsi="Times New Roman"/>
          <w:color w:val="000000"/>
          <w:sz w:val="28"/>
          <w:szCs w:val="28"/>
          <w:lang w:val="en-US" w:eastAsia="ru-RU"/>
        </w:rPr>
        <w:t xml:space="preserve">. – 2019. </w:t>
      </w:r>
      <w:r w:rsidR="008C69F8">
        <w:rPr>
          <w:rFonts w:ascii="Times New Roman" w:hAnsi="Times New Roman"/>
          <w:color w:val="000000"/>
          <w:sz w:val="28"/>
          <w:szCs w:val="28"/>
          <w:lang w:val="en-US" w:eastAsia="ru-RU"/>
        </w:rPr>
        <w:t>–</w:t>
      </w:r>
      <w:r w:rsidR="00675942">
        <w:rPr>
          <w:rFonts w:ascii="Times New Roman" w:hAnsi="Times New Roman"/>
          <w:color w:val="000000"/>
          <w:sz w:val="28"/>
          <w:szCs w:val="28"/>
          <w:lang w:val="en-US" w:eastAsia="ru-RU"/>
        </w:rPr>
        <w:t xml:space="preserve"> </w:t>
      </w:r>
      <w:r w:rsidR="008C69F8">
        <w:rPr>
          <w:rFonts w:ascii="Times New Roman" w:hAnsi="Times New Roman"/>
          <w:color w:val="000000"/>
          <w:sz w:val="28"/>
          <w:szCs w:val="28"/>
          <w:lang w:val="en-US" w:eastAsia="ru-RU"/>
        </w:rPr>
        <w:t>Vol.</w:t>
      </w:r>
      <w:r w:rsidRPr="00140889">
        <w:rPr>
          <w:rFonts w:ascii="Times New Roman" w:hAnsi="Times New Roman"/>
          <w:color w:val="000000"/>
          <w:sz w:val="28"/>
          <w:szCs w:val="28"/>
          <w:lang w:val="en-US" w:eastAsia="ru-RU"/>
        </w:rPr>
        <w:t xml:space="preserve"> 69</w:t>
      </w:r>
      <w:r w:rsidR="008C69F8">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1</w:t>
      </w:r>
      <w:r w:rsidR="008C69F8">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268-278.</w:t>
      </w:r>
      <w:r w:rsidR="008C69F8" w:rsidRPr="00140889">
        <w:rPr>
          <w:rFonts w:ascii="Times New Roman" w:hAnsi="Times New Roman"/>
          <w:color w:val="000000"/>
          <w:sz w:val="28"/>
          <w:szCs w:val="28"/>
          <w:lang w:val="en-US" w:eastAsia="ru-RU"/>
        </w:rPr>
        <w:t xml:space="preserve">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shd w:val="clear" w:color="auto" w:fill="FCFCFC"/>
          <w:lang w:val="en-US"/>
        </w:rPr>
      </w:pPr>
      <w:r w:rsidRPr="00140889">
        <w:rPr>
          <w:rFonts w:ascii="Times New Roman" w:hAnsi="Times New Roman"/>
          <w:color w:val="000000"/>
          <w:sz w:val="28"/>
          <w:szCs w:val="28"/>
          <w:shd w:val="clear" w:color="auto" w:fill="FCFCFC"/>
          <w:lang w:val="en-US"/>
        </w:rPr>
        <w:t>Przemysław R., Magdalena C. Model of a Collaboration Environment for Knowledge Management in Competence-Based Learning</w:t>
      </w:r>
      <w:r w:rsidR="008C69F8">
        <w:rPr>
          <w:rFonts w:ascii="Times New Roman" w:hAnsi="Times New Roman"/>
          <w:color w:val="000000"/>
          <w:sz w:val="28"/>
          <w:szCs w:val="28"/>
          <w:shd w:val="clear" w:color="auto" w:fill="FCFCFC"/>
          <w:lang w:val="en-US"/>
        </w:rPr>
        <w:t xml:space="preserve"> //</w:t>
      </w:r>
      <w:r w:rsidRPr="00140889">
        <w:rPr>
          <w:rFonts w:ascii="Times New Roman" w:hAnsi="Times New Roman"/>
          <w:color w:val="000000"/>
          <w:sz w:val="28"/>
          <w:szCs w:val="28"/>
          <w:shd w:val="clear" w:color="auto" w:fill="FCFCFC"/>
          <w:lang w:val="en-US"/>
        </w:rPr>
        <w:t xml:space="preserve"> </w:t>
      </w:r>
      <w:r w:rsidR="008C69F8">
        <w:rPr>
          <w:rFonts w:ascii="Times New Roman" w:hAnsi="Times New Roman"/>
          <w:color w:val="000000"/>
          <w:sz w:val="28"/>
          <w:szCs w:val="28"/>
          <w:shd w:val="clear" w:color="auto" w:fill="FCFCFC"/>
          <w:lang w:val="en-US"/>
        </w:rPr>
        <w:t>Procced.</w:t>
      </w:r>
      <w:r w:rsidRPr="00140889">
        <w:rPr>
          <w:rFonts w:ascii="Times New Roman" w:hAnsi="Times New Roman"/>
          <w:color w:val="000000"/>
          <w:sz w:val="28"/>
          <w:szCs w:val="28"/>
          <w:shd w:val="clear" w:color="auto" w:fill="FCFCFC"/>
          <w:lang w:val="en-US"/>
        </w:rPr>
        <w:t xml:space="preserve"> Computational Collective Intelligence. Semantic Web, Social Networks and Multiagent Systems</w:t>
      </w:r>
      <w:r w:rsidR="008C69F8">
        <w:rPr>
          <w:rFonts w:ascii="Times New Roman" w:hAnsi="Times New Roman"/>
          <w:color w:val="000000"/>
          <w:sz w:val="28"/>
          <w:szCs w:val="28"/>
          <w:shd w:val="clear" w:color="auto" w:fill="FCFCFC"/>
          <w:lang w:val="en-US"/>
        </w:rPr>
        <w:t xml:space="preserve"> (</w:t>
      </w:r>
      <w:r w:rsidRPr="00140889">
        <w:rPr>
          <w:rFonts w:ascii="Times New Roman" w:hAnsi="Times New Roman"/>
          <w:color w:val="000000"/>
          <w:sz w:val="28"/>
          <w:szCs w:val="28"/>
          <w:shd w:val="clear" w:color="auto" w:fill="FCFCFC"/>
          <w:lang w:val="en-US"/>
        </w:rPr>
        <w:t>ICCCI 2009</w:t>
      </w:r>
      <w:r w:rsidR="008C69F8">
        <w:rPr>
          <w:rFonts w:ascii="Times New Roman" w:hAnsi="Times New Roman"/>
          <w:color w:val="000000"/>
          <w:sz w:val="28"/>
          <w:szCs w:val="28"/>
          <w:shd w:val="clear" w:color="auto" w:fill="FCFCFC"/>
          <w:lang w:val="en-US"/>
        </w:rPr>
        <w:t>)</w:t>
      </w:r>
      <w:r w:rsidRPr="00140889">
        <w:rPr>
          <w:rFonts w:ascii="Times New Roman" w:hAnsi="Times New Roman"/>
          <w:color w:val="000000"/>
          <w:sz w:val="28"/>
          <w:szCs w:val="28"/>
          <w:shd w:val="clear" w:color="auto" w:fill="FCFCFC"/>
          <w:lang w:val="en-US"/>
        </w:rPr>
        <w:t xml:space="preserve">. </w:t>
      </w:r>
      <w:r w:rsidR="008C69F8">
        <w:rPr>
          <w:rFonts w:ascii="Times New Roman" w:hAnsi="Times New Roman"/>
          <w:color w:val="000000"/>
          <w:sz w:val="28"/>
          <w:szCs w:val="28"/>
          <w:shd w:val="clear" w:color="auto" w:fill="FCFCFC"/>
          <w:lang w:val="en-US"/>
        </w:rPr>
        <w:t xml:space="preserve">– </w:t>
      </w:r>
      <w:r w:rsidRPr="00140889">
        <w:rPr>
          <w:rFonts w:ascii="Times New Roman" w:hAnsi="Times New Roman"/>
          <w:color w:val="000000"/>
          <w:sz w:val="28"/>
          <w:szCs w:val="28"/>
          <w:shd w:val="clear" w:color="auto" w:fill="FCFCFC"/>
          <w:lang w:val="en-US"/>
        </w:rPr>
        <w:t xml:space="preserve">Berlin, </w:t>
      </w:r>
      <w:r w:rsidR="008C69F8">
        <w:rPr>
          <w:rFonts w:ascii="Times New Roman" w:hAnsi="Times New Roman"/>
          <w:color w:val="000000"/>
          <w:sz w:val="28"/>
          <w:szCs w:val="28"/>
          <w:shd w:val="clear" w:color="auto" w:fill="FCFCFC"/>
          <w:lang w:val="en-US"/>
        </w:rPr>
        <w:t>2009. – P. 333-344.</w:t>
      </w:r>
      <w:r w:rsidRPr="00140889">
        <w:rPr>
          <w:rFonts w:ascii="Times New Roman" w:hAnsi="Times New Roman"/>
          <w:color w:val="000000"/>
          <w:sz w:val="28"/>
          <w:szCs w:val="28"/>
          <w:shd w:val="clear" w:color="auto" w:fill="FCFCFC"/>
          <w:lang w:val="en-US"/>
        </w:rPr>
        <w:t xml:space="preserve"> </w:t>
      </w:r>
    </w:p>
    <w:p w:rsidR="00E15AE7" w:rsidRPr="00140889" w:rsidRDefault="00E15AE7" w:rsidP="008C69F8">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Yablochnikov S.,</w:t>
      </w:r>
      <w:r w:rsidR="008C69F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Kuptsov M.,</w:t>
      </w:r>
      <w:r w:rsidR="008C69F8">
        <w:rPr>
          <w:rFonts w:ascii="Times New Roman" w:hAnsi="Times New Roman"/>
          <w:color w:val="000000"/>
          <w:sz w:val="28"/>
          <w:szCs w:val="28"/>
          <w:lang w:val="en-US" w:eastAsia="ru-RU"/>
        </w:rPr>
        <w:t xml:space="preserve"> Yablochnikova</w:t>
      </w:r>
      <w:r w:rsidRPr="00140889">
        <w:rPr>
          <w:rFonts w:ascii="Times New Roman" w:hAnsi="Times New Roman"/>
          <w:color w:val="000000"/>
          <w:sz w:val="28"/>
          <w:szCs w:val="28"/>
          <w:lang w:val="en-US" w:eastAsia="ru-RU"/>
        </w:rPr>
        <w:t xml:space="preserve"> I.</w:t>
      </w:r>
      <w:r w:rsidR="008C69F8">
        <w:rPr>
          <w:rFonts w:ascii="Times New Roman" w:hAnsi="Times New Roman"/>
          <w:color w:val="000000"/>
          <w:sz w:val="28"/>
          <w:szCs w:val="28"/>
          <w:lang w:val="en-US" w:eastAsia="ru-RU"/>
        </w:rPr>
        <w:t xml:space="preserve"> et</w:t>
      </w:r>
      <w:r w:rsidR="00302125">
        <w:rPr>
          <w:rFonts w:ascii="Times New Roman" w:hAnsi="Times New Roman"/>
          <w:color w:val="000000"/>
          <w:sz w:val="28"/>
          <w:szCs w:val="28"/>
          <w:lang w:val="en-US" w:eastAsia="ru-RU"/>
        </w:rPr>
        <w:t xml:space="preserve"> </w:t>
      </w:r>
      <w:r w:rsidR="008C69F8">
        <w:rPr>
          <w:rFonts w:ascii="Times New Roman" w:hAnsi="Times New Roman"/>
          <w:color w:val="000000"/>
          <w:sz w:val="28"/>
          <w:szCs w:val="28"/>
          <w:lang w:val="en-US" w:eastAsia="ru-RU"/>
        </w:rPr>
        <w:t>al.</w:t>
      </w:r>
      <w:r w:rsidRPr="00140889">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rPr>
        <w:t xml:space="preserve">Process Management </w:t>
      </w:r>
      <w:r w:rsidR="008C69F8" w:rsidRPr="00140889">
        <w:rPr>
          <w:rFonts w:ascii="Times New Roman" w:hAnsi="Times New Roman"/>
          <w:color w:val="000000"/>
          <w:sz w:val="28"/>
          <w:szCs w:val="28"/>
          <w:lang w:val="en-US"/>
        </w:rPr>
        <w:t>i</w:t>
      </w:r>
      <w:r w:rsidRPr="00140889">
        <w:rPr>
          <w:rFonts w:ascii="Times New Roman" w:hAnsi="Times New Roman"/>
          <w:color w:val="000000"/>
          <w:sz w:val="28"/>
          <w:szCs w:val="28"/>
          <w:lang w:val="en-US"/>
        </w:rPr>
        <w:t xml:space="preserve">n Education Under Conditions </w:t>
      </w:r>
      <w:r w:rsidR="008C69F8" w:rsidRPr="00140889">
        <w:rPr>
          <w:rFonts w:ascii="Times New Roman" w:hAnsi="Times New Roman"/>
          <w:color w:val="000000"/>
          <w:sz w:val="28"/>
          <w:szCs w:val="28"/>
          <w:lang w:val="en-US"/>
        </w:rPr>
        <w:t>o</w:t>
      </w:r>
      <w:r w:rsidRPr="00140889">
        <w:rPr>
          <w:rFonts w:ascii="Times New Roman" w:hAnsi="Times New Roman"/>
          <w:color w:val="000000"/>
          <w:sz w:val="28"/>
          <w:szCs w:val="28"/>
          <w:lang w:val="en-US"/>
        </w:rPr>
        <w:t xml:space="preserve">f Implementation </w:t>
      </w:r>
      <w:r w:rsidR="008C69F8" w:rsidRPr="00140889">
        <w:rPr>
          <w:rFonts w:ascii="Times New Roman" w:hAnsi="Times New Roman"/>
          <w:color w:val="000000"/>
          <w:sz w:val="28"/>
          <w:szCs w:val="28"/>
          <w:lang w:val="en-US"/>
        </w:rPr>
        <w:t>o</w:t>
      </w:r>
      <w:r w:rsidRPr="00140889">
        <w:rPr>
          <w:rFonts w:ascii="Times New Roman" w:hAnsi="Times New Roman"/>
          <w:color w:val="000000"/>
          <w:sz w:val="28"/>
          <w:szCs w:val="28"/>
          <w:lang w:val="en-US"/>
        </w:rPr>
        <w:t>f The Fourth Industrial Revolution</w:t>
      </w:r>
      <w:r w:rsidR="008C69F8">
        <w:rPr>
          <w:rFonts w:ascii="Times New Roman" w:hAnsi="Times New Roman"/>
          <w:color w:val="000000"/>
          <w:sz w:val="28"/>
          <w:szCs w:val="28"/>
          <w:lang w:val="en-US"/>
        </w:rPr>
        <w:t xml:space="preserve"> //</w:t>
      </w:r>
      <w:r w:rsidR="00551841">
        <w:rPr>
          <w:rFonts w:ascii="Times New Roman" w:hAnsi="Times New Roman"/>
          <w:color w:val="000000"/>
          <w:sz w:val="28"/>
          <w:szCs w:val="28"/>
          <w:lang w:val="en-US" w:eastAsia="ru-RU"/>
        </w:rPr>
        <w:t xml:space="preserve"> </w:t>
      </w:r>
      <w:r w:rsidR="008C69F8">
        <w:rPr>
          <w:rFonts w:ascii="Times New Roman" w:hAnsi="Times New Roman"/>
          <w:color w:val="000000"/>
          <w:sz w:val="28"/>
          <w:szCs w:val="28"/>
          <w:lang w:val="en-US" w:eastAsia="ru-RU"/>
        </w:rPr>
        <w:t xml:space="preserve">Procced. </w:t>
      </w:r>
      <w:r w:rsidRPr="00140889">
        <w:rPr>
          <w:rFonts w:ascii="Times New Roman" w:hAnsi="Times New Roman"/>
          <w:color w:val="000000"/>
          <w:sz w:val="28"/>
          <w:szCs w:val="28"/>
          <w:lang w:val="en-US" w:eastAsia="ru-RU"/>
        </w:rPr>
        <w:t>Digitalization in management, society and economy</w:t>
      </w:r>
      <w:r w:rsidR="008C69F8">
        <w:rPr>
          <w:rFonts w:ascii="Times New Roman" w:hAnsi="Times New Roman"/>
          <w:color w:val="000000"/>
          <w:sz w:val="28"/>
          <w:szCs w:val="28"/>
          <w:lang w:val="en-US" w:eastAsia="ru-RU"/>
        </w:rPr>
        <w:t xml:space="preserve"> </w:t>
      </w:r>
      <w:r w:rsidR="008C69F8">
        <w:rPr>
          <w:rFonts w:ascii="Times New Roman" w:hAnsi="Times New Roman"/>
          <w:color w:val="000000"/>
          <w:sz w:val="28"/>
          <w:szCs w:val="28"/>
          <w:lang w:val="en-US"/>
        </w:rPr>
        <w:t>(</w:t>
      </w:r>
      <w:r w:rsidR="008C69F8" w:rsidRPr="00140889">
        <w:rPr>
          <w:rFonts w:ascii="Times New Roman" w:hAnsi="Times New Roman"/>
          <w:color w:val="000000"/>
          <w:sz w:val="28"/>
          <w:szCs w:val="28"/>
          <w:lang w:val="en-US" w:eastAsia="ru-RU"/>
        </w:rPr>
        <w:t>IDIMT-2017</w:t>
      </w:r>
      <w:r w:rsidR="008C69F8">
        <w:rPr>
          <w:rFonts w:ascii="Times New Roman" w:hAnsi="Times New Roman"/>
          <w:color w:val="000000"/>
          <w:sz w:val="28"/>
          <w:szCs w:val="28"/>
          <w:lang w:val="en-US" w:eastAsia="ru-RU"/>
        </w:rPr>
        <w:t xml:space="preserve">). – </w:t>
      </w:r>
      <w:r w:rsidR="008C69F8" w:rsidRPr="008C69F8">
        <w:rPr>
          <w:rFonts w:ascii="Times New Roman" w:hAnsi="Times New Roman"/>
          <w:color w:val="000000"/>
          <w:sz w:val="28"/>
          <w:szCs w:val="28"/>
          <w:lang w:val="en-US" w:eastAsia="ru-RU"/>
        </w:rPr>
        <w:t>Poděbrady,</w:t>
      </w:r>
      <w:r w:rsidR="008C69F8">
        <w:rPr>
          <w:rFonts w:ascii="Times New Roman" w:hAnsi="Times New Roman"/>
          <w:color w:val="000000"/>
          <w:sz w:val="28"/>
          <w:szCs w:val="28"/>
          <w:lang w:val="en-US" w:eastAsia="ru-RU"/>
        </w:rPr>
        <w:t xml:space="preserve"> 2017. – P. </w:t>
      </w:r>
      <w:r w:rsidRPr="00140889">
        <w:rPr>
          <w:rFonts w:ascii="Times New Roman" w:hAnsi="Times New Roman"/>
          <w:color w:val="000000"/>
          <w:sz w:val="28"/>
          <w:szCs w:val="28"/>
          <w:lang w:val="en-US" w:eastAsia="ru-RU"/>
        </w:rPr>
        <w:t>419-426.</w:t>
      </w:r>
      <w:r w:rsidRPr="00140889">
        <w:rPr>
          <w:rFonts w:ascii="Times New Roman" w:hAnsi="Times New Roman"/>
          <w:color w:val="000000"/>
          <w:sz w:val="28"/>
          <w:szCs w:val="28"/>
          <w:lang w:val="en-US"/>
        </w:rPr>
        <w:t xml:space="preserve"> </w:t>
      </w:r>
    </w:p>
    <w:p w:rsidR="00E15AE7" w:rsidRPr="00140889" w:rsidRDefault="00E15AE7" w:rsidP="008C69F8">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Hasan R.,</w:t>
      </w:r>
      <w:r w:rsidR="008C69F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Palaniappan S.,</w:t>
      </w:r>
      <w:r w:rsidR="008C69F8">
        <w:rPr>
          <w:rFonts w:ascii="Times New Roman" w:hAnsi="Times New Roman"/>
          <w:color w:val="000000"/>
          <w:sz w:val="28"/>
          <w:szCs w:val="28"/>
          <w:lang w:val="en-US" w:eastAsia="ru-RU"/>
        </w:rPr>
        <w:t xml:space="preserve"> Mahmood</w:t>
      </w:r>
      <w:r w:rsidRPr="00140889">
        <w:rPr>
          <w:rFonts w:ascii="Times New Roman" w:hAnsi="Times New Roman"/>
          <w:color w:val="000000"/>
          <w:sz w:val="28"/>
          <w:szCs w:val="28"/>
          <w:lang w:val="en-US" w:eastAsia="ru-RU"/>
        </w:rPr>
        <w:t xml:space="preserve"> S.</w:t>
      </w:r>
      <w:r w:rsidR="008C69F8">
        <w:rPr>
          <w:rFonts w:ascii="Times New Roman" w:hAnsi="Times New Roman"/>
          <w:color w:val="000000"/>
          <w:sz w:val="28"/>
          <w:szCs w:val="28"/>
          <w:lang w:val="en-US" w:eastAsia="ru-RU"/>
        </w:rPr>
        <w:t xml:space="preserve"> et</w:t>
      </w:r>
      <w:r w:rsidR="00302125">
        <w:rPr>
          <w:rFonts w:ascii="Times New Roman" w:hAnsi="Times New Roman"/>
          <w:color w:val="000000"/>
          <w:sz w:val="28"/>
          <w:szCs w:val="28"/>
          <w:lang w:val="en-US" w:eastAsia="ru-RU"/>
        </w:rPr>
        <w:t xml:space="preserve"> </w:t>
      </w:r>
      <w:r w:rsidR="008C69F8">
        <w:rPr>
          <w:rFonts w:ascii="Times New Roman" w:hAnsi="Times New Roman"/>
          <w:color w:val="000000"/>
          <w:sz w:val="28"/>
          <w:szCs w:val="28"/>
          <w:lang w:val="en-US" w:eastAsia="ru-RU"/>
        </w:rPr>
        <w:t>al.</w:t>
      </w:r>
      <w:r w:rsidRPr="00140889">
        <w:rPr>
          <w:rFonts w:ascii="Times New Roman" w:hAnsi="Times New Roman"/>
          <w:color w:val="000000"/>
          <w:sz w:val="28"/>
          <w:szCs w:val="28"/>
          <w:lang w:val="en-US" w:eastAsia="ru-RU"/>
        </w:rPr>
        <w:t xml:space="preserve"> Dataset of Students' Performance Using Student Information System, Moodle and the Mobile Application "eDify"</w:t>
      </w:r>
      <w:r w:rsidR="008C69F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D</w:t>
      </w:r>
      <w:r w:rsidR="008C69F8" w:rsidRPr="00140889">
        <w:rPr>
          <w:rFonts w:ascii="Times New Roman" w:hAnsi="Times New Roman"/>
          <w:color w:val="000000"/>
          <w:sz w:val="28"/>
          <w:szCs w:val="28"/>
          <w:lang w:val="en-US" w:eastAsia="ru-RU"/>
        </w:rPr>
        <w:t>ata</w:t>
      </w:r>
      <w:r w:rsidR="008C69F8">
        <w:rPr>
          <w:rFonts w:ascii="Times New Roman" w:hAnsi="Times New Roman"/>
          <w:color w:val="000000"/>
          <w:sz w:val="28"/>
          <w:szCs w:val="28"/>
          <w:lang w:val="en-US" w:eastAsia="ru-RU"/>
        </w:rPr>
        <w:t>. – 2021. – Vol.</w:t>
      </w:r>
      <w:r w:rsidRPr="00140889">
        <w:rPr>
          <w:rFonts w:ascii="Times New Roman" w:hAnsi="Times New Roman"/>
          <w:color w:val="000000"/>
          <w:sz w:val="28"/>
          <w:szCs w:val="28"/>
          <w:lang w:val="en-US" w:eastAsia="ru-RU"/>
        </w:rPr>
        <w:t xml:space="preserve"> 6</w:t>
      </w:r>
      <w:r w:rsidR="008C69F8">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11</w:t>
      </w:r>
      <w:r w:rsidR="008C69F8">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110</w:t>
      </w:r>
      <w:r w:rsidR="008C69F8">
        <w:rPr>
          <w:rFonts w:ascii="Times New Roman" w:hAnsi="Times New Roman"/>
          <w:color w:val="000000"/>
          <w:sz w:val="28"/>
          <w:szCs w:val="28"/>
          <w:lang w:val="en-US" w:eastAsia="ru-RU"/>
        </w:rPr>
        <w:t>-1-110-10</w:t>
      </w:r>
      <w:r w:rsidRPr="00140889">
        <w:rPr>
          <w:rFonts w:ascii="Times New Roman" w:hAnsi="Times New Roman"/>
          <w:color w:val="000000"/>
          <w:sz w:val="28"/>
          <w:szCs w:val="28"/>
          <w:lang w:val="en-US" w:eastAsia="ru-RU"/>
        </w:rPr>
        <w:t>.</w:t>
      </w:r>
      <w:r w:rsidR="008C69F8" w:rsidRPr="00140889">
        <w:rPr>
          <w:rFonts w:ascii="Times New Roman" w:hAnsi="Times New Roman"/>
          <w:color w:val="000000"/>
          <w:sz w:val="28"/>
          <w:szCs w:val="28"/>
          <w:lang w:val="en-US" w:eastAsia="ru-RU"/>
        </w:rPr>
        <w:t xml:space="preserve">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Zabolotniaia M.,</w:t>
      </w:r>
      <w:r w:rsidR="008C69F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Cheng Z.C.,</w:t>
      </w:r>
      <w:r w:rsidR="008C69F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Dorozhkin E.</w:t>
      </w:r>
      <w:r w:rsidR="008C69F8">
        <w:rPr>
          <w:rFonts w:ascii="Times New Roman" w:hAnsi="Times New Roman"/>
          <w:color w:val="000000"/>
          <w:sz w:val="28"/>
          <w:szCs w:val="28"/>
          <w:lang w:val="en-US" w:eastAsia="ru-RU"/>
        </w:rPr>
        <w:t xml:space="preserve"> et al.</w:t>
      </w:r>
      <w:r w:rsidRPr="00140889">
        <w:rPr>
          <w:rFonts w:ascii="Times New Roman" w:hAnsi="Times New Roman"/>
          <w:color w:val="000000"/>
          <w:sz w:val="28"/>
          <w:szCs w:val="28"/>
          <w:lang w:val="en-US" w:eastAsia="ru-RU"/>
        </w:rPr>
        <w:t xml:space="preserve"> Use of the LMS Moodle for an Effective Implementation of an Innovative Policy in Higher Educational Institutions</w:t>
      </w:r>
      <w:r w:rsidR="008C69F8">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International </w:t>
      </w:r>
      <w:r w:rsidR="008C69F8" w:rsidRPr="00140889">
        <w:rPr>
          <w:rFonts w:ascii="Times New Roman" w:hAnsi="Times New Roman"/>
          <w:color w:val="000000"/>
          <w:sz w:val="28"/>
          <w:szCs w:val="28"/>
          <w:lang w:val="en-US" w:eastAsia="ru-RU"/>
        </w:rPr>
        <w:t>J</w:t>
      </w:r>
      <w:r w:rsidRPr="00140889">
        <w:rPr>
          <w:rFonts w:ascii="Times New Roman" w:hAnsi="Times New Roman"/>
          <w:color w:val="000000"/>
          <w:sz w:val="28"/>
          <w:szCs w:val="28"/>
          <w:lang w:val="en-US" w:eastAsia="ru-RU"/>
        </w:rPr>
        <w:t>ournal of emerging technologies in learning</w:t>
      </w:r>
      <w:r w:rsidR="008C69F8">
        <w:rPr>
          <w:rFonts w:ascii="Times New Roman" w:hAnsi="Times New Roman"/>
          <w:color w:val="000000"/>
          <w:sz w:val="28"/>
          <w:szCs w:val="28"/>
          <w:lang w:val="en-US" w:eastAsia="ru-RU"/>
        </w:rPr>
        <w:t>. – 2020. – Vol.</w:t>
      </w:r>
      <w:r w:rsidRPr="00140889">
        <w:rPr>
          <w:rFonts w:ascii="Times New Roman" w:hAnsi="Times New Roman"/>
          <w:color w:val="000000"/>
          <w:sz w:val="28"/>
          <w:szCs w:val="28"/>
          <w:lang w:val="en-US" w:eastAsia="ru-RU"/>
        </w:rPr>
        <w:t xml:space="preserve"> 15</w:t>
      </w:r>
      <w:r w:rsidR="008C69F8">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13</w:t>
      </w:r>
      <w:r w:rsidR="008C69F8">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172-189. </w:t>
      </w:r>
    </w:p>
    <w:p w:rsidR="00E15AE7" w:rsidRPr="00140889" w:rsidRDefault="00E15AE7"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sidRPr="00140889">
        <w:rPr>
          <w:rFonts w:ascii="Times New Roman" w:hAnsi="Times New Roman"/>
          <w:color w:val="000000"/>
          <w:sz w:val="28"/>
          <w:szCs w:val="28"/>
          <w:lang w:val="en-US" w:eastAsia="ru-RU"/>
        </w:rPr>
        <w:t>Bushuyev S.D.,</w:t>
      </w:r>
      <w:r w:rsidR="007645CB">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Bushuyeva N.S.,</w:t>
      </w:r>
      <w:r w:rsidR="007645CB">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Bushuiev D.A.</w:t>
      </w:r>
      <w:r w:rsidR="007645CB">
        <w:rPr>
          <w:rFonts w:ascii="Times New Roman" w:hAnsi="Times New Roman"/>
          <w:color w:val="000000"/>
          <w:sz w:val="28"/>
          <w:szCs w:val="28"/>
          <w:lang w:val="en-US" w:eastAsia="ru-RU"/>
        </w:rPr>
        <w:t xml:space="preserve"> et al. </w:t>
      </w:r>
      <w:r w:rsidRPr="00140889">
        <w:rPr>
          <w:rFonts w:ascii="Times New Roman" w:hAnsi="Times New Roman"/>
          <w:color w:val="000000"/>
          <w:sz w:val="28"/>
          <w:szCs w:val="28"/>
          <w:lang w:val="en-US" w:eastAsia="ru-RU"/>
        </w:rPr>
        <w:t>Development of educational programs on the basis of their digital footprint</w:t>
      </w:r>
      <w:r w:rsidR="007645CB">
        <w:rPr>
          <w:rFonts w:ascii="Times New Roman" w:hAnsi="Times New Roman"/>
          <w:color w:val="000000"/>
          <w:sz w:val="28"/>
          <w:szCs w:val="28"/>
          <w:lang w:val="en-US" w:eastAsia="ru-RU"/>
        </w:rPr>
        <w:t xml:space="preserve"> //</w:t>
      </w:r>
      <w:r w:rsidRPr="00140889">
        <w:rPr>
          <w:rFonts w:ascii="Times New Roman" w:hAnsi="Times New Roman"/>
          <w:color w:val="000000"/>
          <w:sz w:val="28"/>
          <w:szCs w:val="28"/>
          <w:lang w:val="en-US" w:eastAsia="ru-RU"/>
        </w:rPr>
        <w:t xml:space="preserve"> Information technologies and learning tools</w:t>
      </w:r>
      <w:r w:rsidR="007645CB">
        <w:rPr>
          <w:rFonts w:ascii="Times New Roman" w:hAnsi="Times New Roman"/>
          <w:color w:val="000000"/>
          <w:sz w:val="28"/>
          <w:szCs w:val="28"/>
          <w:lang w:val="en-US" w:eastAsia="ru-RU"/>
        </w:rPr>
        <w:t xml:space="preserve">. – 2022. – Vol. </w:t>
      </w:r>
      <w:r w:rsidRPr="00140889">
        <w:rPr>
          <w:rFonts w:ascii="Times New Roman" w:hAnsi="Times New Roman"/>
          <w:color w:val="000000"/>
          <w:sz w:val="28"/>
          <w:szCs w:val="28"/>
          <w:lang w:val="en-US" w:eastAsia="ru-RU"/>
        </w:rPr>
        <w:t>87</w:t>
      </w:r>
      <w:r w:rsidR="007645CB">
        <w:rPr>
          <w:rFonts w:ascii="Times New Roman" w:hAnsi="Times New Roman"/>
          <w:color w:val="000000"/>
          <w:sz w:val="28"/>
          <w:szCs w:val="28"/>
          <w:lang w:val="en-US" w:eastAsia="ru-RU"/>
        </w:rPr>
        <w:t xml:space="preserve">, Issue </w:t>
      </w:r>
      <w:r w:rsidRPr="00140889">
        <w:rPr>
          <w:rFonts w:ascii="Times New Roman" w:hAnsi="Times New Roman"/>
          <w:color w:val="000000"/>
          <w:sz w:val="28"/>
          <w:szCs w:val="28"/>
          <w:lang w:val="en-US" w:eastAsia="ru-RU"/>
        </w:rPr>
        <w:t>1</w:t>
      </w:r>
      <w:r w:rsidR="007645CB">
        <w:rPr>
          <w:rFonts w:ascii="Times New Roman" w:hAnsi="Times New Roman"/>
          <w:color w:val="000000"/>
          <w:sz w:val="28"/>
          <w:szCs w:val="28"/>
          <w:lang w:val="en-US" w:eastAsia="ru-RU"/>
        </w:rPr>
        <w:t>. – P.</w:t>
      </w:r>
      <w:r w:rsidRPr="00140889">
        <w:rPr>
          <w:rFonts w:ascii="Times New Roman" w:hAnsi="Times New Roman"/>
          <w:color w:val="000000"/>
          <w:sz w:val="28"/>
          <w:szCs w:val="28"/>
          <w:lang w:val="en-US" w:eastAsia="ru-RU"/>
        </w:rPr>
        <w:t xml:space="preserve"> 18-32. </w:t>
      </w:r>
    </w:p>
    <w:p w:rsidR="00E15AE7" w:rsidRPr="007645CB" w:rsidRDefault="007645CB" w:rsidP="009A2D65">
      <w:pPr>
        <w:widowControl w:val="0"/>
        <w:numPr>
          <w:ilvl w:val="0"/>
          <w:numId w:val="14"/>
        </w:numPr>
        <w:tabs>
          <w:tab w:val="left" w:pos="1134"/>
        </w:tabs>
        <w:spacing w:after="0" w:line="240" w:lineRule="auto"/>
        <w:ind w:left="0" w:firstLine="709"/>
        <w:jc w:val="both"/>
        <w:rPr>
          <w:rFonts w:ascii="Times New Roman" w:hAnsi="Times New Roman"/>
          <w:color w:val="000000"/>
          <w:sz w:val="28"/>
          <w:szCs w:val="28"/>
          <w:lang w:val="en-US" w:eastAsia="ru-RU"/>
        </w:rPr>
      </w:pPr>
      <w:r>
        <w:rPr>
          <w:rFonts w:ascii="Times New Roman" w:hAnsi="Times New Roman"/>
          <w:color w:val="000000"/>
          <w:sz w:val="28"/>
          <w:szCs w:val="28"/>
          <w:lang w:val="en-US" w:eastAsia="ru-RU"/>
        </w:rPr>
        <w:t xml:space="preserve">Logachev M.S., </w:t>
      </w:r>
      <w:r w:rsidR="00E15AE7" w:rsidRPr="00140889">
        <w:rPr>
          <w:rFonts w:ascii="Times New Roman" w:hAnsi="Times New Roman"/>
          <w:color w:val="000000"/>
          <w:sz w:val="28"/>
          <w:szCs w:val="28"/>
          <w:lang w:val="en-US" w:eastAsia="ru-RU"/>
        </w:rPr>
        <w:t>Laamarti</w:t>
      </w:r>
      <w:r>
        <w:rPr>
          <w:rFonts w:ascii="Times New Roman" w:hAnsi="Times New Roman"/>
          <w:color w:val="000000"/>
          <w:sz w:val="28"/>
          <w:szCs w:val="28"/>
          <w:lang w:val="en-US" w:eastAsia="ru-RU"/>
        </w:rPr>
        <w:t xml:space="preserve"> Y.A., </w:t>
      </w:r>
      <w:r w:rsidR="00E15AE7" w:rsidRPr="00140889">
        <w:rPr>
          <w:rFonts w:ascii="Times New Roman" w:hAnsi="Times New Roman"/>
          <w:color w:val="000000"/>
          <w:sz w:val="28"/>
          <w:szCs w:val="28"/>
          <w:lang w:val="en-US" w:eastAsia="ru-RU"/>
        </w:rPr>
        <w:t>Rudneva S.E.</w:t>
      </w:r>
      <w:r>
        <w:rPr>
          <w:rFonts w:ascii="Times New Roman" w:hAnsi="Times New Roman"/>
          <w:color w:val="000000"/>
          <w:sz w:val="28"/>
          <w:szCs w:val="28"/>
          <w:lang w:val="en-US" w:eastAsia="ru-RU"/>
        </w:rPr>
        <w:t xml:space="preserve"> et al.</w:t>
      </w:r>
      <w:r w:rsidR="00E15AE7" w:rsidRPr="00140889">
        <w:rPr>
          <w:rFonts w:ascii="Times New Roman" w:hAnsi="Times New Roman"/>
          <w:color w:val="000000"/>
          <w:sz w:val="28"/>
          <w:szCs w:val="28"/>
          <w:lang w:val="en-US" w:eastAsia="ru-RU"/>
        </w:rPr>
        <w:t xml:space="preserve"> Information System for Monitoring and Management of the Quality of Educational Programs: Development of Functioning Algorithms</w:t>
      </w:r>
      <w:r>
        <w:rPr>
          <w:rFonts w:ascii="Times New Roman" w:hAnsi="Times New Roman"/>
          <w:color w:val="000000"/>
          <w:sz w:val="28"/>
          <w:szCs w:val="28"/>
          <w:lang w:val="en-US" w:eastAsia="ru-RU"/>
        </w:rPr>
        <w:t xml:space="preserve"> //</w:t>
      </w:r>
      <w:r w:rsidR="00E15AE7" w:rsidRPr="00140889">
        <w:rPr>
          <w:rFonts w:ascii="Times New Roman" w:hAnsi="Times New Roman"/>
          <w:color w:val="000000"/>
          <w:sz w:val="28"/>
          <w:szCs w:val="28"/>
          <w:lang w:val="en-US" w:eastAsia="ru-RU"/>
        </w:rPr>
        <w:t xml:space="preserve"> </w:t>
      </w:r>
      <w:r w:rsidR="00E15AE7" w:rsidRPr="007645CB">
        <w:rPr>
          <w:rFonts w:ascii="Times New Roman" w:hAnsi="Times New Roman"/>
          <w:color w:val="000000"/>
          <w:sz w:val="28"/>
          <w:szCs w:val="28"/>
          <w:lang w:val="en-US" w:eastAsia="ru-RU"/>
        </w:rPr>
        <w:t xml:space="preserve">International </w:t>
      </w:r>
      <w:r w:rsidRPr="007645CB">
        <w:rPr>
          <w:rFonts w:ascii="Times New Roman" w:hAnsi="Times New Roman"/>
          <w:color w:val="000000"/>
          <w:sz w:val="28"/>
          <w:szCs w:val="28"/>
          <w:lang w:val="en-US" w:eastAsia="ru-RU"/>
        </w:rPr>
        <w:t xml:space="preserve">Journal </w:t>
      </w:r>
      <w:r w:rsidR="00E15AE7" w:rsidRPr="007645CB">
        <w:rPr>
          <w:rFonts w:ascii="Times New Roman" w:hAnsi="Times New Roman"/>
          <w:color w:val="000000"/>
          <w:sz w:val="28"/>
          <w:szCs w:val="28"/>
          <w:lang w:val="en-US" w:eastAsia="ru-RU"/>
        </w:rPr>
        <w:t>of instruction</w:t>
      </w:r>
      <w:r>
        <w:rPr>
          <w:rFonts w:ascii="Times New Roman" w:hAnsi="Times New Roman"/>
          <w:color w:val="000000"/>
          <w:sz w:val="28"/>
          <w:szCs w:val="28"/>
          <w:lang w:val="en-US" w:eastAsia="ru-RU"/>
        </w:rPr>
        <w:t>. – 2022. – Vol.</w:t>
      </w:r>
      <w:r w:rsidR="00E15AE7" w:rsidRPr="007645CB">
        <w:rPr>
          <w:rFonts w:ascii="Times New Roman" w:hAnsi="Times New Roman"/>
          <w:color w:val="000000"/>
          <w:sz w:val="28"/>
          <w:szCs w:val="28"/>
          <w:lang w:val="en-US" w:eastAsia="ru-RU"/>
        </w:rPr>
        <w:t xml:space="preserve"> 15</w:t>
      </w:r>
      <w:r>
        <w:rPr>
          <w:rFonts w:ascii="Times New Roman" w:hAnsi="Times New Roman"/>
          <w:color w:val="000000"/>
          <w:sz w:val="28"/>
          <w:szCs w:val="28"/>
          <w:lang w:val="en-US" w:eastAsia="ru-RU"/>
        </w:rPr>
        <w:t xml:space="preserve">, Issue </w:t>
      </w:r>
      <w:r w:rsidR="00E15AE7" w:rsidRPr="007645CB">
        <w:rPr>
          <w:rFonts w:ascii="Times New Roman" w:hAnsi="Times New Roman"/>
          <w:color w:val="000000"/>
          <w:sz w:val="28"/>
          <w:szCs w:val="28"/>
          <w:lang w:val="en-US" w:eastAsia="ru-RU"/>
        </w:rPr>
        <w:t>3</w:t>
      </w:r>
      <w:r>
        <w:rPr>
          <w:rFonts w:ascii="Times New Roman" w:hAnsi="Times New Roman"/>
          <w:color w:val="000000"/>
          <w:sz w:val="28"/>
          <w:szCs w:val="28"/>
          <w:lang w:val="en-US" w:eastAsia="ru-RU"/>
        </w:rPr>
        <w:t>. – P.</w:t>
      </w:r>
      <w:r w:rsidR="00E15AE7" w:rsidRPr="007645CB">
        <w:rPr>
          <w:rFonts w:ascii="Times New Roman" w:hAnsi="Times New Roman"/>
          <w:color w:val="000000"/>
          <w:sz w:val="28"/>
          <w:szCs w:val="28"/>
          <w:lang w:val="en-US" w:eastAsia="ru-RU"/>
        </w:rPr>
        <w:t xml:space="preserve"> 429-450. </w:t>
      </w:r>
    </w:p>
    <w:p w:rsidR="00E15AE7" w:rsidRPr="00FD0AB8" w:rsidRDefault="007645CB" w:rsidP="009A2D65">
      <w:pPr>
        <w:pStyle w:val="a7"/>
        <w:numPr>
          <w:ilvl w:val="0"/>
          <w:numId w:val="14"/>
        </w:numPr>
        <w:tabs>
          <w:tab w:val="left" w:pos="1134"/>
        </w:tabs>
        <w:ind w:left="0" w:firstLine="709"/>
        <w:jc w:val="both"/>
        <w:rPr>
          <w:iCs/>
          <w:color w:val="000000"/>
          <w:sz w:val="28"/>
          <w:szCs w:val="28"/>
          <w:lang w:val="uk-UA"/>
        </w:rPr>
      </w:pPr>
      <w:r>
        <w:rPr>
          <w:iCs/>
          <w:color w:val="000000"/>
          <w:sz w:val="28"/>
          <w:szCs w:val="28"/>
          <w:lang w:val="uk-UA"/>
        </w:rPr>
        <w:t>Бусарова Н.В., Решетина Т.</w:t>
      </w:r>
      <w:r w:rsidR="00E15AE7" w:rsidRPr="00FD0AB8">
        <w:rPr>
          <w:iCs/>
          <w:color w:val="000000"/>
          <w:sz w:val="28"/>
          <w:szCs w:val="28"/>
          <w:lang w:val="uk-UA"/>
        </w:rPr>
        <w:t xml:space="preserve">К. </w:t>
      </w:r>
      <w:r w:rsidR="00E15AE7" w:rsidRPr="00BF4B08">
        <w:rPr>
          <w:iCs/>
          <w:color w:val="000000"/>
          <w:sz w:val="28"/>
          <w:szCs w:val="28"/>
          <w:lang w:val="uk-UA"/>
        </w:rPr>
        <w:t>Сетево</w:t>
      </w:r>
      <w:r w:rsidR="000B19B8" w:rsidRPr="00BF4B08">
        <w:rPr>
          <w:iCs/>
          <w:color w:val="000000"/>
          <w:sz w:val="28"/>
          <w:szCs w:val="28"/>
          <w:lang w:val="uk-UA"/>
        </w:rPr>
        <w:t>е</w:t>
      </w:r>
      <w:r w:rsidR="000B19B8">
        <w:rPr>
          <w:iCs/>
          <w:color w:val="000000"/>
          <w:sz w:val="28"/>
          <w:szCs w:val="28"/>
          <w:lang w:val="uk-UA"/>
        </w:rPr>
        <w:t xml:space="preserve"> взаимодействие как средство </w:t>
      </w:r>
      <w:r w:rsidR="00E15AE7" w:rsidRPr="00FD0AB8">
        <w:rPr>
          <w:iCs/>
          <w:color w:val="000000"/>
          <w:sz w:val="28"/>
          <w:szCs w:val="28"/>
          <w:lang w:val="uk-UA"/>
        </w:rPr>
        <w:t xml:space="preserve"> формирования и развития единого образовательного пространства: из опыта</w:t>
      </w:r>
      <w:r w:rsidRPr="007645CB">
        <w:rPr>
          <w:iCs/>
          <w:color w:val="000000"/>
          <w:sz w:val="28"/>
          <w:szCs w:val="28"/>
        </w:rPr>
        <w:t xml:space="preserve"> //</w:t>
      </w:r>
      <w:r w:rsidR="00E15AE7" w:rsidRPr="00FD0AB8">
        <w:rPr>
          <w:iCs/>
          <w:color w:val="000000"/>
          <w:sz w:val="28"/>
          <w:szCs w:val="28"/>
          <w:lang w:val="uk-UA"/>
        </w:rPr>
        <w:t xml:space="preserve"> Научный журнал.</w:t>
      </w:r>
      <w:r w:rsidRPr="007645CB">
        <w:rPr>
          <w:iCs/>
          <w:color w:val="000000"/>
          <w:sz w:val="28"/>
          <w:szCs w:val="28"/>
        </w:rPr>
        <w:t xml:space="preserve"> – </w:t>
      </w:r>
      <w:r w:rsidR="00E15AE7" w:rsidRPr="00FD0AB8">
        <w:rPr>
          <w:iCs/>
          <w:color w:val="000000"/>
          <w:sz w:val="28"/>
          <w:szCs w:val="28"/>
          <w:lang w:val="uk-UA"/>
        </w:rPr>
        <w:t>2018</w:t>
      </w:r>
      <w:r>
        <w:rPr>
          <w:iCs/>
          <w:color w:val="000000"/>
          <w:sz w:val="28"/>
          <w:szCs w:val="28"/>
        </w:rPr>
        <w:t>. – №</w:t>
      </w:r>
      <w:r w:rsidR="00E15AE7" w:rsidRPr="00FD0AB8">
        <w:rPr>
          <w:iCs/>
          <w:color w:val="000000"/>
          <w:sz w:val="28"/>
          <w:szCs w:val="28"/>
          <w:lang w:val="uk-UA"/>
        </w:rPr>
        <w:t>11</w:t>
      </w:r>
      <w:r>
        <w:rPr>
          <w:iCs/>
          <w:color w:val="000000"/>
          <w:sz w:val="28"/>
          <w:szCs w:val="28"/>
          <w:lang w:val="uk-UA"/>
        </w:rPr>
        <w:t xml:space="preserve">. – С. </w:t>
      </w:r>
      <w:r w:rsidR="00E15AE7" w:rsidRPr="00FD0AB8">
        <w:rPr>
          <w:iCs/>
          <w:color w:val="000000"/>
          <w:sz w:val="28"/>
          <w:szCs w:val="28"/>
          <w:lang w:val="uk-UA"/>
        </w:rPr>
        <w:t xml:space="preserve">333-343. </w:t>
      </w:r>
    </w:p>
    <w:p w:rsidR="00BF4B08" w:rsidRDefault="00BF4B08" w:rsidP="009A2D65">
      <w:pPr>
        <w:pStyle w:val="a7"/>
        <w:numPr>
          <w:ilvl w:val="0"/>
          <w:numId w:val="14"/>
        </w:numPr>
        <w:tabs>
          <w:tab w:val="left" w:pos="1134"/>
        </w:tabs>
        <w:ind w:left="0" w:firstLine="709"/>
        <w:jc w:val="both"/>
        <w:rPr>
          <w:iCs/>
          <w:color w:val="000000"/>
          <w:sz w:val="28"/>
          <w:szCs w:val="28"/>
          <w:lang w:val="uk-UA"/>
        </w:rPr>
      </w:pPr>
      <w:r w:rsidRPr="00BF4B08">
        <w:rPr>
          <w:iCs/>
          <w:color w:val="000000"/>
          <w:sz w:val="28"/>
          <w:szCs w:val="28"/>
          <w:lang w:val="uk-UA"/>
        </w:rPr>
        <w:t xml:space="preserve">Коротенко Г.М., Коротенко Л.М., Харь А.Т. Создание it-ориентированного онтологического фреймворка для целей формирования образовательных программ на основе компетентностей // Наука и прогресс транспорта. </w:t>
      </w:r>
      <w:r w:rsidR="007645CB">
        <w:rPr>
          <w:iCs/>
          <w:color w:val="000000"/>
          <w:sz w:val="28"/>
          <w:szCs w:val="28"/>
          <w:lang w:val="uk-UA"/>
        </w:rPr>
        <w:t>–</w:t>
      </w:r>
      <w:r w:rsidRPr="00BF4B08">
        <w:rPr>
          <w:iCs/>
          <w:color w:val="000000"/>
          <w:sz w:val="28"/>
          <w:szCs w:val="28"/>
          <w:lang w:val="uk-UA"/>
        </w:rPr>
        <w:t xml:space="preserve"> 2017. </w:t>
      </w:r>
      <w:r w:rsidR="007645CB">
        <w:rPr>
          <w:iCs/>
          <w:color w:val="000000"/>
          <w:sz w:val="28"/>
          <w:szCs w:val="28"/>
          <w:lang w:val="uk-UA"/>
        </w:rPr>
        <w:t xml:space="preserve">– </w:t>
      </w:r>
      <w:r w:rsidRPr="00BF4B08">
        <w:rPr>
          <w:iCs/>
          <w:color w:val="000000"/>
          <w:sz w:val="28"/>
          <w:szCs w:val="28"/>
          <w:lang w:val="uk-UA"/>
        </w:rPr>
        <w:t xml:space="preserve">№4(70). </w:t>
      </w:r>
      <w:r w:rsidR="007645CB">
        <w:rPr>
          <w:iCs/>
          <w:color w:val="000000"/>
          <w:sz w:val="28"/>
          <w:szCs w:val="28"/>
          <w:lang w:val="uk-UA"/>
        </w:rPr>
        <w:t xml:space="preserve">– С. 50-58. </w:t>
      </w:r>
    </w:p>
    <w:p w:rsidR="00E15AE7" w:rsidRPr="00AE3490" w:rsidRDefault="007645CB" w:rsidP="009A2D65">
      <w:pPr>
        <w:pStyle w:val="a7"/>
        <w:numPr>
          <w:ilvl w:val="0"/>
          <w:numId w:val="14"/>
        </w:numPr>
        <w:tabs>
          <w:tab w:val="left" w:pos="1134"/>
        </w:tabs>
        <w:ind w:left="0" w:firstLine="709"/>
        <w:jc w:val="both"/>
        <w:rPr>
          <w:iCs/>
          <w:color w:val="000000"/>
          <w:sz w:val="28"/>
          <w:szCs w:val="28"/>
          <w:lang w:val="uk-UA"/>
        </w:rPr>
      </w:pPr>
      <w:r>
        <w:rPr>
          <w:iCs/>
          <w:color w:val="000000"/>
          <w:sz w:val="28"/>
          <w:szCs w:val="28"/>
          <w:lang w:val="uk-UA"/>
        </w:rPr>
        <w:t>Кузнецова Т.В., Середа К.</w:t>
      </w:r>
      <w:r w:rsidR="00E15AE7" w:rsidRPr="00AE3490">
        <w:rPr>
          <w:iCs/>
          <w:color w:val="000000"/>
          <w:sz w:val="28"/>
          <w:szCs w:val="28"/>
          <w:lang w:val="uk-UA"/>
        </w:rPr>
        <w:t>В. Анализ использования информационно</w:t>
      </w:r>
      <w:r>
        <w:rPr>
          <w:iCs/>
          <w:color w:val="000000"/>
          <w:sz w:val="28"/>
          <w:szCs w:val="28"/>
          <w:lang w:val="uk-UA"/>
        </w:rPr>
        <w:t>-</w:t>
      </w:r>
      <w:r w:rsidR="00BF4B08" w:rsidRPr="00AE3490">
        <w:rPr>
          <w:iCs/>
          <w:color w:val="000000"/>
          <w:sz w:val="28"/>
          <w:szCs w:val="28"/>
          <w:lang w:val="uk-UA"/>
        </w:rPr>
        <w:t>коммуникационных технологий</w:t>
      </w:r>
      <w:r w:rsidR="00AE3490" w:rsidRPr="00AE3490">
        <w:rPr>
          <w:iCs/>
          <w:color w:val="000000"/>
          <w:sz w:val="28"/>
          <w:szCs w:val="28"/>
          <w:lang w:val="uk-UA"/>
        </w:rPr>
        <w:t xml:space="preserve"> в образовательной среде </w:t>
      </w:r>
      <w:r w:rsidR="00E15AE7" w:rsidRPr="00AE3490">
        <w:rPr>
          <w:iCs/>
          <w:color w:val="000000"/>
          <w:sz w:val="28"/>
          <w:szCs w:val="28"/>
          <w:lang w:val="uk-UA"/>
        </w:rPr>
        <w:t>зарубежных стран</w:t>
      </w:r>
      <w:r>
        <w:rPr>
          <w:iCs/>
          <w:color w:val="000000"/>
          <w:sz w:val="28"/>
          <w:szCs w:val="28"/>
          <w:lang w:val="uk-UA"/>
        </w:rPr>
        <w:t xml:space="preserve"> //</w:t>
      </w:r>
      <w:r w:rsidR="00E15AE7" w:rsidRPr="00AE3490">
        <w:rPr>
          <w:iCs/>
          <w:color w:val="000000"/>
          <w:sz w:val="28"/>
          <w:szCs w:val="28"/>
          <w:lang w:val="uk-UA"/>
        </w:rPr>
        <w:t xml:space="preserve"> Информационные технологии и </w:t>
      </w:r>
      <w:r w:rsidRPr="00AE3490">
        <w:rPr>
          <w:iCs/>
          <w:color w:val="000000"/>
          <w:sz w:val="28"/>
          <w:szCs w:val="28"/>
          <w:lang w:val="uk-UA"/>
        </w:rPr>
        <w:t xml:space="preserve">Средства </w:t>
      </w:r>
      <w:r w:rsidR="00E15AE7" w:rsidRPr="00AE3490">
        <w:rPr>
          <w:iCs/>
          <w:color w:val="000000"/>
          <w:sz w:val="28"/>
          <w:szCs w:val="28"/>
          <w:lang w:val="uk-UA"/>
        </w:rPr>
        <w:t>обучения</w:t>
      </w:r>
      <w:r>
        <w:rPr>
          <w:iCs/>
          <w:color w:val="000000"/>
          <w:sz w:val="28"/>
          <w:szCs w:val="28"/>
          <w:lang w:val="uk-UA"/>
        </w:rPr>
        <w:t>. – 2010. – Т. 20, №6</w:t>
      </w:r>
      <w:r w:rsidR="00E15AE7" w:rsidRPr="00AE3490">
        <w:rPr>
          <w:iCs/>
          <w:color w:val="000000"/>
          <w:sz w:val="28"/>
          <w:szCs w:val="28"/>
          <w:lang w:val="uk-UA"/>
        </w:rPr>
        <w:t>.</w:t>
      </w:r>
      <w:r>
        <w:rPr>
          <w:iCs/>
          <w:color w:val="000000"/>
          <w:sz w:val="28"/>
          <w:szCs w:val="28"/>
          <w:lang w:val="uk-UA"/>
        </w:rPr>
        <w:t xml:space="preserve"> – С. 1.</w:t>
      </w:r>
      <w:r w:rsidR="00E15AE7" w:rsidRPr="00AE3490">
        <w:rPr>
          <w:iCs/>
          <w:color w:val="000000"/>
          <w:sz w:val="28"/>
          <w:szCs w:val="28"/>
          <w:lang w:val="uk-UA"/>
        </w:rPr>
        <w:t xml:space="preserve"> </w:t>
      </w:r>
    </w:p>
    <w:p w:rsidR="00E15AE7" w:rsidRPr="00FD0AB8" w:rsidRDefault="007645CB" w:rsidP="009A2D65">
      <w:pPr>
        <w:pStyle w:val="a7"/>
        <w:numPr>
          <w:ilvl w:val="0"/>
          <w:numId w:val="14"/>
        </w:numPr>
        <w:tabs>
          <w:tab w:val="left" w:pos="1134"/>
        </w:tabs>
        <w:ind w:left="0" w:firstLine="709"/>
        <w:jc w:val="both"/>
        <w:rPr>
          <w:iCs/>
          <w:color w:val="000000"/>
          <w:sz w:val="28"/>
          <w:szCs w:val="28"/>
          <w:lang w:val="uk-UA"/>
        </w:rPr>
      </w:pPr>
      <w:r>
        <w:rPr>
          <w:iCs/>
          <w:color w:val="000000"/>
          <w:sz w:val="28"/>
          <w:szCs w:val="28"/>
          <w:lang w:val="uk-UA"/>
        </w:rPr>
        <w:t>Моргулец О.Б., Деркач Т.</w:t>
      </w:r>
      <w:r w:rsidR="00E15AE7" w:rsidRPr="00AE3490">
        <w:rPr>
          <w:iCs/>
          <w:color w:val="000000"/>
          <w:sz w:val="28"/>
          <w:szCs w:val="28"/>
          <w:lang w:val="uk-UA"/>
        </w:rPr>
        <w:t>М</w:t>
      </w:r>
      <w:r w:rsidR="00E15AE7" w:rsidRPr="00FD0AB8">
        <w:rPr>
          <w:iCs/>
          <w:color w:val="000000"/>
          <w:sz w:val="28"/>
          <w:szCs w:val="28"/>
          <w:lang w:val="uk-UA"/>
        </w:rPr>
        <w:t>. Информационно</w:t>
      </w:r>
      <w:r>
        <w:rPr>
          <w:iCs/>
          <w:color w:val="000000"/>
          <w:sz w:val="28"/>
          <w:szCs w:val="28"/>
          <w:lang w:val="uk-UA"/>
        </w:rPr>
        <w:t>-</w:t>
      </w:r>
      <w:r w:rsidR="00E15AE7" w:rsidRPr="00FD0AB8">
        <w:rPr>
          <w:iCs/>
          <w:color w:val="000000"/>
          <w:sz w:val="28"/>
          <w:szCs w:val="28"/>
          <w:lang w:val="uk-UA"/>
        </w:rPr>
        <w:t>коммуни</w:t>
      </w:r>
      <w:r w:rsidR="00AE3490">
        <w:rPr>
          <w:iCs/>
          <w:color w:val="000000"/>
          <w:sz w:val="28"/>
          <w:szCs w:val="28"/>
          <w:lang w:val="uk-UA"/>
        </w:rPr>
        <w:t>кационные технологии управления качеством</w:t>
      </w:r>
      <w:r w:rsidR="00E15AE7" w:rsidRPr="00FD0AB8">
        <w:rPr>
          <w:iCs/>
          <w:color w:val="000000"/>
          <w:sz w:val="28"/>
          <w:szCs w:val="28"/>
          <w:lang w:val="uk-UA"/>
        </w:rPr>
        <w:t xml:space="preserve"> о</w:t>
      </w:r>
      <w:r w:rsidR="00AE3490">
        <w:rPr>
          <w:iCs/>
          <w:color w:val="000000"/>
          <w:sz w:val="28"/>
          <w:szCs w:val="28"/>
          <w:lang w:val="uk-UA"/>
        </w:rPr>
        <w:t>бразовательной деятельности</w:t>
      </w:r>
      <w:r w:rsidR="00E15AE7" w:rsidRPr="00FD0AB8">
        <w:rPr>
          <w:iCs/>
          <w:color w:val="000000"/>
          <w:sz w:val="28"/>
          <w:szCs w:val="28"/>
          <w:lang w:val="uk-UA"/>
        </w:rPr>
        <w:t xml:space="preserve"> вуза</w:t>
      </w:r>
      <w:r>
        <w:rPr>
          <w:iCs/>
          <w:color w:val="000000"/>
          <w:sz w:val="28"/>
          <w:szCs w:val="28"/>
          <w:lang w:val="uk-UA"/>
        </w:rPr>
        <w:t xml:space="preserve"> //</w:t>
      </w:r>
      <w:r w:rsidR="00E15AE7" w:rsidRPr="00FD0AB8">
        <w:rPr>
          <w:iCs/>
          <w:color w:val="000000"/>
          <w:sz w:val="28"/>
          <w:szCs w:val="28"/>
          <w:lang w:val="uk-UA"/>
        </w:rPr>
        <w:t xml:space="preserve"> Информационные технологии и средства обучения</w:t>
      </w:r>
      <w:r>
        <w:rPr>
          <w:iCs/>
          <w:color w:val="000000"/>
          <w:sz w:val="28"/>
          <w:szCs w:val="28"/>
          <w:lang w:val="uk-UA"/>
        </w:rPr>
        <w:t>. – 2019. – Т.</w:t>
      </w:r>
      <w:r w:rsidR="00E15AE7" w:rsidRPr="00FD0AB8">
        <w:rPr>
          <w:iCs/>
          <w:color w:val="000000"/>
          <w:sz w:val="28"/>
          <w:szCs w:val="28"/>
          <w:lang w:val="uk-UA"/>
        </w:rPr>
        <w:t xml:space="preserve"> 71</w:t>
      </w:r>
      <w:r>
        <w:rPr>
          <w:iCs/>
          <w:color w:val="000000"/>
          <w:sz w:val="28"/>
          <w:szCs w:val="28"/>
          <w:lang w:val="uk-UA"/>
        </w:rPr>
        <w:t>, №</w:t>
      </w:r>
      <w:r w:rsidR="00E15AE7" w:rsidRPr="00FD0AB8">
        <w:rPr>
          <w:iCs/>
          <w:color w:val="000000"/>
          <w:sz w:val="28"/>
          <w:szCs w:val="28"/>
          <w:lang w:val="uk-UA"/>
        </w:rPr>
        <w:t>3</w:t>
      </w:r>
      <w:r>
        <w:rPr>
          <w:iCs/>
          <w:color w:val="000000"/>
          <w:sz w:val="28"/>
          <w:szCs w:val="28"/>
          <w:lang w:val="uk-UA"/>
        </w:rPr>
        <w:t>. – С. </w:t>
      </w:r>
      <w:r w:rsidR="00E15AE7" w:rsidRPr="00FD0AB8">
        <w:rPr>
          <w:iCs/>
          <w:color w:val="000000"/>
          <w:sz w:val="28"/>
          <w:szCs w:val="28"/>
          <w:lang w:val="uk-UA"/>
        </w:rPr>
        <w:t xml:space="preserve">295-304. </w:t>
      </w:r>
    </w:p>
    <w:p w:rsidR="00E15AE7" w:rsidRPr="00FD0AB8" w:rsidRDefault="00E15AE7" w:rsidP="009A2D65">
      <w:pPr>
        <w:pStyle w:val="a7"/>
        <w:numPr>
          <w:ilvl w:val="0"/>
          <w:numId w:val="14"/>
        </w:numPr>
        <w:tabs>
          <w:tab w:val="left" w:pos="1134"/>
        </w:tabs>
        <w:ind w:left="0" w:firstLine="709"/>
        <w:jc w:val="both"/>
        <w:rPr>
          <w:iCs/>
          <w:color w:val="000000"/>
          <w:sz w:val="28"/>
          <w:szCs w:val="28"/>
          <w:lang w:val="uk-UA"/>
        </w:rPr>
      </w:pPr>
      <w:r w:rsidRPr="00FD0AB8">
        <w:rPr>
          <w:iCs/>
          <w:color w:val="000000"/>
          <w:sz w:val="28"/>
          <w:szCs w:val="28"/>
          <w:lang w:val="uk-UA"/>
        </w:rPr>
        <w:t>Савицкая Т.В., Егоров А.Ф., Глуханова А.А.</w:t>
      </w:r>
      <w:r w:rsidR="007645CB">
        <w:rPr>
          <w:iCs/>
          <w:color w:val="000000"/>
          <w:sz w:val="28"/>
          <w:szCs w:val="28"/>
          <w:lang w:val="uk-UA"/>
        </w:rPr>
        <w:t xml:space="preserve"> и др. </w:t>
      </w:r>
      <w:r w:rsidRPr="00FD0AB8">
        <w:rPr>
          <w:iCs/>
          <w:color w:val="000000"/>
          <w:sz w:val="28"/>
          <w:szCs w:val="28"/>
          <w:lang w:val="uk-UA"/>
        </w:rPr>
        <w:t>Учебно-исследовательские и информационно-образовательные ресурсы в междисциплинарной автоматизированной системе обучения на основе интернет-технологий</w:t>
      </w:r>
      <w:r w:rsidR="007645CB">
        <w:rPr>
          <w:iCs/>
          <w:color w:val="000000"/>
          <w:sz w:val="28"/>
          <w:szCs w:val="28"/>
          <w:lang w:val="uk-UA"/>
        </w:rPr>
        <w:t xml:space="preserve"> //</w:t>
      </w:r>
      <w:r w:rsidRPr="00FD0AB8">
        <w:rPr>
          <w:iCs/>
          <w:color w:val="000000"/>
          <w:sz w:val="28"/>
          <w:szCs w:val="28"/>
          <w:lang w:val="uk-UA"/>
        </w:rPr>
        <w:t xml:space="preserve"> Открытое образование. </w:t>
      </w:r>
      <w:r w:rsidR="007645CB">
        <w:rPr>
          <w:iCs/>
          <w:color w:val="000000"/>
          <w:sz w:val="28"/>
          <w:szCs w:val="28"/>
          <w:lang w:val="uk-UA"/>
        </w:rPr>
        <w:t xml:space="preserve">– </w:t>
      </w:r>
      <w:r w:rsidRPr="00FD0AB8">
        <w:rPr>
          <w:iCs/>
          <w:color w:val="000000"/>
          <w:sz w:val="28"/>
          <w:szCs w:val="28"/>
          <w:lang w:val="uk-UA"/>
        </w:rPr>
        <w:t>2016</w:t>
      </w:r>
      <w:r w:rsidR="007645CB">
        <w:rPr>
          <w:iCs/>
          <w:color w:val="000000"/>
          <w:sz w:val="28"/>
          <w:szCs w:val="28"/>
          <w:lang w:val="uk-UA"/>
        </w:rPr>
        <w:t>. – №</w:t>
      </w:r>
      <w:r w:rsidRPr="00FD0AB8">
        <w:rPr>
          <w:iCs/>
          <w:color w:val="000000"/>
          <w:sz w:val="28"/>
          <w:szCs w:val="28"/>
          <w:lang w:val="uk-UA"/>
        </w:rPr>
        <w:t>5</w:t>
      </w:r>
      <w:r w:rsidR="007645CB">
        <w:rPr>
          <w:iCs/>
          <w:color w:val="000000"/>
          <w:sz w:val="28"/>
          <w:szCs w:val="28"/>
          <w:lang w:val="uk-UA"/>
        </w:rPr>
        <w:t xml:space="preserve">. – С. </w:t>
      </w:r>
      <w:r w:rsidRPr="00FD0AB8">
        <w:rPr>
          <w:iCs/>
          <w:color w:val="000000"/>
          <w:sz w:val="28"/>
          <w:szCs w:val="28"/>
          <w:lang w:val="uk-UA"/>
        </w:rPr>
        <w:t xml:space="preserve">11-26. </w:t>
      </w:r>
    </w:p>
    <w:p w:rsidR="00E15AE7" w:rsidRPr="00FD0AB8" w:rsidRDefault="00E15AE7" w:rsidP="009A2D65">
      <w:pPr>
        <w:pStyle w:val="a7"/>
        <w:numPr>
          <w:ilvl w:val="0"/>
          <w:numId w:val="14"/>
        </w:numPr>
        <w:tabs>
          <w:tab w:val="left" w:pos="1134"/>
        </w:tabs>
        <w:ind w:left="0" w:firstLine="709"/>
        <w:jc w:val="both"/>
        <w:rPr>
          <w:iCs/>
          <w:color w:val="000000"/>
          <w:sz w:val="28"/>
          <w:szCs w:val="28"/>
          <w:lang w:val="uk-UA"/>
        </w:rPr>
      </w:pPr>
      <w:r w:rsidRPr="00FD0AB8">
        <w:rPr>
          <w:iCs/>
          <w:color w:val="000000"/>
          <w:sz w:val="28"/>
          <w:szCs w:val="28"/>
          <w:lang w:val="uk-UA"/>
        </w:rPr>
        <w:t>Лобан А.В., Ловцов Д.А. Модель компьютерного обучения с использованием электронного образовательного ресурса нового поколения</w:t>
      </w:r>
      <w:r w:rsidR="007645CB">
        <w:rPr>
          <w:iCs/>
          <w:color w:val="000000"/>
          <w:sz w:val="28"/>
          <w:szCs w:val="28"/>
          <w:lang w:val="uk-UA"/>
        </w:rPr>
        <w:t xml:space="preserve"> //</w:t>
      </w:r>
      <w:r w:rsidRPr="00FD0AB8">
        <w:rPr>
          <w:iCs/>
          <w:color w:val="000000"/>
          <w:sz w:val="28"/>
          <w:szCs w:val="28"/>
          <w:lang w:val="uk-UA"/>
        </w:rPr>
        <w:t xml:space="preserve"> Открытое образование. </w:t>
      </w:r>
      <w:r w:rsidR="007645CB">
        <w:rPr>
          <w:iCs/>
          <w:color w:val="000000"/>
          <w:sz w:val="28"/>
          <w:szCs w:val="28"/>
          <w:lang w:val="uk-UA"/>
        </w:rPr>
        <w:t xml:space="preserve">– </w:t>
      </w:r>
      <w:r w:rsidRPr="00FD0AB8">
        <w:rPr>
          <w:iCs/>
          <w:color w:val="000000"/>
          <w:sz w:val="28"/>
          <w:szCs w:val="28"/>
          <w:lang w:val="uk-UA"/>
        </w:rPr>
        <w:t>2017</w:t>
      </w:r>
      <w:r w:rsidR="007645CB">
        <w:rPr>
          <w:iCs/>
          <w:color w:val="000000"/>
          <w:sz w:val="28"/>
          <w:szCs w:val="28"/>
          <w:lang w:val="uk-UA"/>
        </w:rPr>
        <w:t>. – №</w:t>
      </w:r>
      <w:r w:rsidRPr="00FD0AB8">
        <w:rPr>
          <w:iCs/>
          <w:color w:val="000000"/>
          <w:sz w:val="28"/>
          <w:szCs w:val="28"/>
          <w:lang w:val="uk-UA"/>
        </w:rPr>
        <w:t>2</w:t>
      </w:r>
      <w:r w:rsidR="007645CB">
        <w:rPr>
          <w:iCs/>
          <w:color w:val="000000"/>
          <w:sz w:val="28"/>
          <w:szCs w:val="28"/>
          <w:lang w:val="uk-UA"/>
        </w:rPr>
        <w:t xml:space="preserve">. – С. </w:t>
      </w:r>
      <w:r w:rsidRPr="00FD0AB8">
        <w:rPr>
          <w:iCs/>
          <w:color w:val="000000"/>
          <w:sz w:val="28"/>
          <w:szCs w:val="28"/>
          <w:lang w:val="uk-UA"/>
        </w:rPr>
        <w:t>47-55.</w:t>
      </w:r>
    </w:p>
    <w:p w:rsidR="00E15AE7" w:rsidRPr="00FD0AB8" w:rsidRDefault="00E15AE7" w:rsidP="009A2D65">
      <w:pPr>
        <w:pStyle w:val="a7"/>
        <w:numPr>
          <w:ilvl w:val="0"/>
          <w:numId w:val="14"/>
        </w:numPr>
        <w:tabs>
          <w:tab w:val="left" w:pos="1134"/>
        </w:tabs>
        <w:ind w:left="0" w:firstLine="709"/>
        <w:jc w:val="both"/>
        <w:rPr>
          <w:iCs/>
          <w:color w:val="000000"/>
          <w:sz w:val="28"/>
          <w:szCs w:val="28"/>
          <w:lang w:val="uk-UA"/>
        </w:rPr>
      </w:pPr>
      <w:r w:rsidRPr="00FD0AB8">
        <w:rPr>
          <w:iCs/>
          <w:color w:val="000000"/>
          <w:sz w:val="28"/>
          <w:szCs w:val="28"/>
          <w:lang w:val="uk-UA"/>
        </w:rPr>
        <w:t>Родионов С.Ф., Шендерей П.Э., Чугунов М.В. Практические аспекты разработки информационно-образовательной среды технического вуза</w:t>
      </w:r>
      <w:r w:rsidR="007645CB">
        <w:rPr>
          <w:iCs/>
          <w:color w:val="000000"/>
          <w:sz w:val="28"/>
          <w:szCs w:val="28"/>
          <w:lang w:val="uk-UA"/>
        </w:rPr>
        <w:t xml:space="preserve"> //</w:t>
      </w:r>
      <w:r w:rsidRPr="00FD0AB8">
        <w:rPr>
          <w:iCs/>
          <w:color w:val="000000"/>
          <w:sz w:val="28"/>
          <w:szCs w:val="28"/>
          <w:lang w:val="uk-UA"/>
        </w:rPr>
        <w:t xml:space="preserve"> Статистика и Экономика. </w:t>
      </w:r>
      <w:r w:rsidR="007645CB">
        <w:rPr>
          <w:iCs/>
          <w:color w:val="000000"/>
          <w:sz w:val="28"/>
          <w:szCs w:val="28"/>
          <w:lang w:val="uk-UA"/>
        </w:rPr>
        <w:t xml:space="preserve">– </w:t>
      </w:r>
      <w:r w:rsidRPr="00FD0AB8">
        <w:rPr>
          <w:iCs/>
          <w:color w:val="000000"/>
          <w:sz w:val="28"/>
          <w:szCs w:val="28"/>
          <w:lang w:val="uk-UA"/>
        </w:rPr>
        <w:t>2015</w:t>
      </w:r>
      <w:r w:rsidR="007645CB">
        <w:rPr>
          <w:iCs/>
          <w:color w:val="000000"/>
          <w:sz w:val="28"/>
          <w:szCs w:val="28"/>
          <w:lang w:val="uk-UA"/>
        </w:rPr>
        <w:t>. – №</w:t>
      </w:r>
      <w:r w:rsidRPr="00FD0AB8">
        <w:rPr>
          <w:iCs/>
          <w:color w:val="000000"/>
          <w:sz w:val="28"/>
          <w:szCs w:val="28"/>
          <w:lang w:val="uk-UA"/>
        </w:rPr>
        <w:t>3</w:t>
      </w:r>
      <w:r w:rsidR="007645CB">
        <w:rPr>
          <w:iCs/>
          <w:color w:val="000000"/>
          <w:sz w:val="28"/>
          <w:szCs w:val="28"/>
          <w:lang w:val="uk-UA"/>
        </w:rPr>
        <w:t xml:space="preserve">. – С. </w:t>
      </w:r>
      <w:r w:rsidRPr="00FD0AB8">
        <w:rPr>
          <w:iCs/>
          <w:color w:val="000000"/>
          <w:sz w:val="28"/>
          <w:szCs w:val="28"/>
          <w:lang w:val="uk-UA"/>
        </w:rPr>
        <w:t xml:space="preserve">13-16. </w:t>
      </w:r>
    </w:p>
    <w:p w:rsidR="00E15AE7" w:rsidRPr="00BC178E" w:rsidRDefault="00E15AE7" w:rsidP="00BC178E">
      <w:pPr>
        <w:pStyle w:val="a7"/>
        <w:numPr>
          <w:ilvl w:val="0"/>
          <w:numId w:val="14"/>
        </w:numPr>
        <w:tabs>
          <w:tab w:val="left" w:pos="1134"/>
        </w:tabs>
        <w:ind w:left="0" w:firstLine="709"/>
        <w:jc w:val="both"/>
        <w:rPr>
          <w:iCs/>
          <w:color w:val="000000"/>
          <w:sz w:val="28"/>
          <w:szCs w:val="28"/>
          <w:lang w:val="uk-UA"/>
        </w:rPr>
      </w:pPr>
      <w:r w:rsidRPr="00FD0AB8">
        <w:rPr>
          <w:iCs/>
          <w:color w:val="000000"/>
          <w:sz w:val="28"/>
          <w:szCs w:val="28"/>
          <w:lang w:val="uk-UA"/>
        </w:rPr>
        <w:t>Ветров А.Н. Блок параметрических когнитивных моделей для системного анализа эффективности обмена информацией в адаптивной среде автоматизированного обучения</w:t>
      </w:r>
      <w:r w:rsidR="007645CB">
        <w:rPr>
          <w:iCs/>
          <w:color w:val="000000"/>
          <w:sz w:val="28"/>
          <w:szCs w:val="28"/>
          <w:lang w:val="uk-UA"/>
        </w:rPr>
        <w:t xml:space="preserve"> //</w:t>
      </w:r>
      <w:r w:rsidRPr="00FD0AB8">
        <w:rPr>
          <w:iCs/>
          <w:color w:val="000000"/>
          <w:sz w:val="28"/>
          <w:szCs w:val="28"/>
          <w:lang w:val="uk-UA"/>
        </w:rPr>
        <w:t xml:space="preserve"> Вестник Дагестанского государственного </w:t>
      </w:r>
      <w:r w:rsidRPr="00BC178E">
        <w:rPr>
          <w:iCs/>
          <w:color w:val="000000"/>
          <w:sz w:val="28"/>
          <w:szCs w:val="28"/>
          <w:lang w:val="uk-UA"/>
        </w:rPr>
        <w:t xml:space="preserve">технического университета. </w:t>
      </w:r>
      <w:r w:rsidR="007645CB" w:rsidRPr="00BC178E">
        <w:rPr>
          <w:iCs/>
          <w:color w:val="000000"/>
          <w:sz w:val="28"/>
          <w:szCs w:val="28"/>
          <w:lang w:val="uk-UA"/>
        </w:rPr>
        <w:t>– 2017. – №</w:t>
      </w:r>
      <w:r w:rsidRPr="00BC178E">
        <w:rPr>
          <w:iCs/>
          <w:color w:val="000000"/>
          <w:sz w:val="28"/>
          <w:szCs w:val="28"/>
          <w:lang w:val="uk-UA"/>
        </w:rPr>
        <w:t>44(3)</w:t>
      </w:r>
      <w:r w:rsidR="007645CB" w:rsidRPr="00BC178E">
        <w:rPr>
          <w:iCs/>
          <w:color w:val="000000"/>
          <w:sz w:val="28"/>
          <w:szCs w:val="28"/>
          <w:lang w:val="uk-UA"/>
        </w:rPr>
        <w:t xml:space="preserve">. – С. </w:t>
      </w:r>
      <w:r w:rsidRPr="00BC178E">
        <w:rPr>
          <w:iCs/>
          <w:color w:val="000000"/>
          <w:sz w:val="28"/>
          <w:szCs w:val="28"/>
          <w:lang w:val="uk-UA"/>
        </w:rPr>
        <w:t xml:space="preserve">112-125. </w:t>
      </w:r>
    </w:p>
    <w:p w:rsidR="00E15AE7" w:rsidRPr="00BC178E" w:rsidRDefault="00BC178E" w:rsidP="00BC178E">
      <w:pPr>
        <w:pStyle w:val="a7"/>
        <w:numPr>
          <w:ilvl w:val="0"/>
          <w:numId w:val="14"/>
        </w:numPr>
        <w:tabs>
          <w:tab w:val="left" w:pos="1134"/>
        </w:tabs>
        <w:ind w:left="0" w:firstLine="709"/>
        <w:jc w:val="both"/>
        <w:rPr>
          <w:iCs/>
          <w:color w:val="000000"/>
          <w:sz w:val="28"/>
          <w:szCs w:val="28"/>
          <w:lang w:val="uk-UA"/>
        </w:rPr>
      </w:pPr>
      <w:r w:rsidRPr="00BC178E">
        <w:rPr>
          <w:iCs/>
          <w:color w:val="000000"/>
          <w:sz w:val="28"/>
          <w:szCs w:val="28"/>
          <w:lang w:val="uk-UA"/>
        </w:rPr>
        <w:t>Aguilar-Alonso I</w:t>
      </w:r>
      <w:r>
        <w:rPr>
          <w:iCs/>
          <w:color w:val="000000"/>
          <w:sz w:val="28"/>
          <w:szCs w:val="28"/>
          <w:lang w:val="en-US"/>
        </w:rPr>
        <w:t xml:space="preserve">., </w:t>
      </w:r>
      <w:r w:rsidRPr="00BC178E">
        <w:rPr>
          <w:iCs/>
          <w:color w:val="000000"/>
          <w:sz w:val="28"/>
          <w:szCs w:val="28"/>
          <w:lang w:val="uk-UA"/>
        </w:rPr>
        <w:t>Escobedo F</w:t>
      </w:r>
      <w:r>
        <w:rPr>
          <w:iCs/>
          <w:color w:val="000000"/>
          <w:sz w:val="28"/>
          <w:szCs w:val="28"/>
          <w:lang w:val="en-US"/>
        </w:rPr>
        <w:t>. et al.</w:t>
      </w:r>
      <w:r w:rsidRPr="00BC178E">
        <w:rPr>
          <w:iCs/>
          <w:color w:val="000000"/>
          <w:sz w:val="28"/>
          <w:szCs w:val="28"/>
          <w:lang w:val="uk-UA"/>
        </w:rPr>
        <w:t xml:space="preserve"> Accreditation Models and Digital Platforms Used for University Academic Programs in Peru</w:t>
      </w:r>
      <w:r w:rsidRPr="00BC178E">
        <w:rPr>
          <w:iCs/>
          <w:color w:val="000000"/>
          <w:sz w:val="28"/>
          <w:szCs w:val="28"/>
          <w:lang w:val="en-US"/>
        </w:rPr>
        <w:t xml:space="preserve"> </w:t>
      </w:r>
      <w:r w:rsidR="00E15AE7" w:rsidRPr="00BC178E">
        <w:rPr>
          <w:iCs/>
          <w:color w:val="000000"/>
          <w:sz w:val="28"/>
          <w:szCs w:val="28"/>
          <w:lang w:val="uk-UA"/>
        </w:rPr>
        <w:t xml:space="preserve">// </w:t>
      </w:r>
      <w:r w:rsidR="007A4DAD" w:rsidRPr="00BC178E">
        <w:rPr>
          <w:iCs/>
          <w:color w:val="000000"/>
          <w:sz w:val="28"/>
          <w:szCs w:val="28"/>
          <w:lang w:val="en-US"/>
        </w:rPr>
        <w:t>Procced</w:t>
      </w:r>
      <w:r w:rsidR="007A4DAD" w:rsidRPr="00BC178E">
        <w:rPr>
          <w:iCs/>
          <w:color w:val="000000"/>
          <w:sz w:val="28"/>
          <w:szCs w:val="28"/>
          <w:lang w:val="uk-UA"/>
        </w:rPr>
        <w:t>.</w:t>
      </w:r>
      <w:r w:rsidR="00E15AE7" w:rsidRPr="00BC178E">
        <w:rPr>
          <w:iCs/>
          <w:color w:val="000000"/>
          <w:sz w:val="28"/>
          <w:szCs w:val="28"/>
          <w:lang w:val="uk-UA"/>
        </w:rPr>
        <w:t xml:space="preserve"> 2nd </w:t>
      </w:r>
      <w:r w:rsidR="007A4DAD" w:rsidRPr="00BC178E">
        <w:rPr>
          <w:iCs/>
          <w:color w:val="000000"/>
          <w:sz w:val="28"/>
          <w:szCs w:val="28"/>
          <w:lang w:val="uk-UA"/>
        </w:rPr>
        <w:t>internat</w:t>
      </w:r>
      <w:r w:rsidR="007A4DAD" w:rsidRPr="00BC178E">
        <w:rPr>
          <w:iCs/>
          <w:color w:val="000000"/>
          <w:sz w:val="28"/>
          <w:szCs w:val="28"/>
          <w:lang w:val="en-US"/>
        </w:rPr>
        <w:t>.</w:t>
      </w:r>
      <w:r w:rsidR="007A4DAD" w:rsidRPr="00BC178E">
        <w:rPr>
          <w:iCs/>
          <w:color w:val="000000"/>
          <w:sz w:val="28"/>
          <w:szCs w:val="28"/>
          <w:lang w:val="uk-UA"/>
        </w:rPr>
        <w:t xml:space="preserve"> conf</w:t>
      </w:r>
      <w:r w:rsidR="007A4DAD" w:rsidRPr="00BC178E">
        <w:rPr>
          <w:iCs/>
          <w:color w:val="000000"/>
          <w:sz w:val="28"/>
          <w:szCs w:val="28"/>
          <w:lang w:val="en-US"/>
        </w:rPr>
        <w:t>.</w:t>
      </w:r>
      <w:r w:rsidR="007A4DAD" w:rsidRPr="00BC178E">
        <w:rPr>
          <w:iCs/>
          <w:color w:val="000000"/>
          <w:sz w:val="28"/>
          <w:szCs w:val="28"/>
          <w:lang w:val="uk-UA"/>
        </w:rPr>
        <w:t xml:space="preserve"> </w:t>
      </w:r>
      <w:r w:rsidR="00E15AE7" w:rsidRPr="00BC178E">
        <w:rPr>
          <w:iCs/>
          <w:color w:val="000000"/>
          <w:sz w:val="28"/>
          <w:szCs w:val="28"/>
          <w:lang w:val="uk-UA"/>
        </w:rPr>
        <w:t>on Advances in Computing, Communication Control and Networking, ICACCCN</w:t>
      </w:r>
      <w:r w:rsidR="007A4DAD" w:rsidRPr="00BC178E">
        <w:rPr>
          <w:iCs/>
          <w:color w:val="000000"/>
          <w:sz w:val="28"/>
          <w:szCs w:val="28"/>
          <w:lang w:val="uk-UA"/>
        </w:rPr>
        <w:t xml:space="preserve">). – </w:t>
      </w:r>
      <w:r w:rsidR="007A4DAD" w:rsidRPr="00BC178E">
        <w:rPr>
          <w:iCs/>
          <w:color w:val="000000"/>
          <w:sz w:val="28"/>
          <w:szCs w:val="28"/>
          <w:lang w:val="en-US"/>
        </w:rPr>
        <w:t>Greater</w:t>
      </w:r>
      <w:r w:rsidR="007A4DAD" w:rsidRPr="00BC178E">
        <w:rPr>
          <w:iCs/>
          <w:color w:val="000000"/>
          <w:sz w:val="28"/>
          <w:szCs w:val="28"/>
          <w:lang w:val="uk-UA"/>
        </w:rPr>
        <w:t xml:space="preserve"> </w:t>
      </w:r>
      <w:r w:rsidR="007A4DAD" w:rsidRPr="00BC178E">
        <w:rPr>
          <w:iCs/>
          <w:color w:val="000000"/>
          <w:sz w:val="28"/>
          <w:szCs w:val="28"/>
          <w:lang w:val="en-US"/>
        </w:rPr>
        <w:t>Noida</w:t>
      </w:r>
      <w:r w:rsidR="007A4DAD" w:rsidRPr="00BC178E">
        <w:rPr>
          <w:iCs/>
          <w:color w:val="000000"/>
          <w:sz w:val="28"/>
          <w:szCs w:val="28"/>
          <w:lang w:val="uk-UA"/>
        </w:rPr>
        <w:t>,</w:t>
      </w:r>
      <w:r w:rsidR="00E15AE7" w:rsidRPr="00BC178E">
        <w:rPr>
          <w:iCs/>
          <w:color w:val="000000"/>
          <w:sz w:val="28"/>
          <w:szCs w:val="28"/>
          <w:lang w:val="uk-UA"/>
        </w:rPr>
        <w:t xml:space="preserve"> 2020. </w:t>
      </w:r>
      <w:r w:rsidR="007A4DAD" w:rsidRPr="00BC178E">
        <w:rPr>
          <w:iCs/>
          <w:color w:val="000000"/>
          <w:sz w:val="28"/>
          <w:szCs w:val="28"/>
          <w:lang w:val="uk-UA"/>
        </w:rPr>
        <w:t xml:space="preserve">– </w:t>
      </w:r>
      <w:r w:rsidR="007A4DAD" w:rsidRPr="00BC178E">
        <w:rPr>
          <w:iCs/>
          <w:color w:val="000000"/>
          <w:sz w:val="28"/>
          <w:szCs w:val="28"/>
          <w:lang w:val="en-US"/>
        </w:rPr>
        <w:t>P</w:t>
      </w:r>
      <w:r w:rsidR="007A4DAD" w:rsidRPr="00BC178E">
        <w:rPr>
          <w:iCs/>
          <w:color w:val="000000"/>
          <w:sz w:val="28"/>
          <w:szCs w:val="28"/>
          <w:lang w:val="uk-UA"/>
        </w:rPr>
        <w:t>.</w:t>
      </w:r>
      <w:r w:rsidR="00E15AE7" w:rsidRPr="00BC178E">
        <w:rPr>
          <w:iCs/>
          <w:color w:val="000000"/>
          <w:sz w:val="28"/>
          <w:szCs w:val="28"/>
          <w:lang w:val="uk-UA"/>
        </w:rPr>
        <w:t xml:space="preserve"> 95-100.</w:t>
      </w:r>
    </w:p>
    <w:p w:rsidR="00E15AE7" w:rsidRPr="00FD0AB8" w:rsidRDefault="001C1061" w:rsidP="009A2D65">
      <w:pPr>
        <w:pStyle w:val="a7"/>
        <w:numPr>
          <w:ilvl w:val="0"/>
          <w:numId w:val="14"/>
        </w:numPr>
        <w:tabs>
          <w:tab w:val="left" w:pos="1134"/>
        </w:tabs>
        <w:ind w:left="0" w:firstLine="709"/>
        <w:jc w:val="both"/>
        <w:rPr>
          <w:iCs/>
          <w:color w:val="000000"/>
          <w:sz w:val="28"/>
          <w:szCs w:val="28"/>
          <w:lang w:val="uk-UA"/>
        </w:rPr>
      </w:pPr>
      <w:r>
        <w:rPr>
          <w:sz w:val="28"/>
          <w:szCs w:val="28"/>
          <w:lang w:val="en-US"/>
        </w:rPr>
        <w:t>Aitymova</w:t>
      </w:r>
      <w:r w:rsidRPr="001C1061">
        <w:rPr>
          <w:sz w:val="28"/>
          <w:szCs w:val="28"/>
          <w:lang w:val="en-US"/>
        </w:rPr>
        <w:t xml:space="preserve"> </w:t>
      </w:r>
      <w:r>
        <w:rPr>
          <w:sz w:val="28"/>
          <w:szCs w:val="28"/>
          <w:lang w:val="en-US"/>
        </w:rPr>
        <w:t>A</w:t>
      </w:r>
      <w:r w:rsidRPr="001C1061">
        <w:rPr>
          <w:sz w:val="28"/>
          <w:szCs w:val="28"/>
          <w:lang w:val="en-US"/>
        </w:rPr>
        <w:t xml:space="preserve">. </w:t>
      </w:r>
      <w:r>
        <w:rPr>
          <w:sz w:val="28"/>
          <w:szCs w:val="28"/>
          <w:lang w:val="en-US"/>
        </w:rPr>
        <w:t>et</w:t>
      </w:r>
      <w:r w:rsidRPr="001C1061">
        <w:rPr>
          <w:sz w:val="28"/>
          <w:szCs w:val="28"/>
          <w:lang w:val="en-US"/>
        </w:rPr>
        <w:t xml:space="preserve"> </w:t>
      </w:r>
      <w:r>
        <w:rPr>
          <w:sz w:val="28"/>
          <w:szCs w:val="28"/>
          <w:lang w:val="en-US"/>
        </w:rPr>
        <w:t>al</w:t>
      </w:r>
      <w:r w:rsidRPr="001C1061">
        <w:rPr>
          <w:sz w:val="28"/>
          <w:szCs w:val="28"/>
          <w:lang w:val="en-US"/>
        </w:rPr>
        <w:t xml:space="preserve">. </w:t>
      </w:r>
      <w:r w:rsidR="00E15AE7" w:rsidRPr="00FD0AB8">
        <w:rPr>
          <w:iCs/>
          <w:color w:val="000000"/>
          <w:sz w:val="28"/>
          <w:szCs w:val="28"/>
          <w:lang w:val="uk-UA"/>
        </w:rPr>
        <w:t>Development and modeling of combined components of the information environment</w:t>
      </w:r>
      <w:r>
        <w:rPr>
          <w:iCs/>
          <w:color w:val="000000"/>
          <w:sz w:val="28"/>
          <w:szCs w:val="28"/>
          <w:lang w:val="uk-UA"/>
        </w:rPr>
        <w:t xml:space="preserve"> // </w:t>
      </w:r>
      <w:r w:rsidR="00E15AE7" w:rsidRPr="00FD0AB8">
        <w:rPr>
          <w:iCs/>
          <w:color w:val="000000"/>
          <w:sz w:val="28"/>
          <w:szCs w:val="28"/>
          <w:lang w:val="uk-UA"/>
        </w:rPr>
        <w:t xml:space="preserve">Eastern-European Journal of Enterprise Technologies. </w:t>
      </w:r>
      <w:r>
        <w:rPr>
          <w:iCs/>
          <w:color w:val="000000"/>
          <w:sz w:val="28"/>
          <w:szCs w:val="28"/>
          <w:lang w:val="uk-UA"/>
        </w:rPr>
        <w:t xml:space="preserve">– </w:t>
      </w:r>
      <w:r w:rsidR="00E15AE7" w:rsidRPr="00FD0AB8">
        <w:rPr>
          <w:iCs/>
          <w:color w:val="000000"/>
          <w:sz w:val="28"/>
          <w:szCs w:val="28"/>
          <w:lang w:val="uk-UA"/>
        </w:rPr>
        <w:t xml:space="preserve">2022. </w:t>
      </w:r>
      <w:r>
        <w:rPr>
          <w:iCs/>
          <w:color w:val="000000"/>
          <w:sz w:val="28"/>
          <w:szCs w:val="28"/>
          <w:lang w:val="en-US"/>
        </w:rPr>
        <w:t>Vol</w:t>
      </w:r>
      <w:r w:rsidRPr="001C1061">
        <w:rPr>
          <w:iCs/>
          <w:color w:val="000000"/>
          <w:sz w:val="28"/>
          <w:szCs w:val="28"/>
        </w:rPr>
        <w:t xml:space="preserve">. </w:t>
      </w:r>
      <w:r w:rsidR="00E15AE7" w:rsidRPr="00FD0AB8">
        <w:rPr>
          <w:iCs/>
          <w:color w:val="000000"/>
          <w:sz w:val="28"/>
          <w:szCs w:val="28"/>
          <w:lang w:val="uk-UA"/>
        </w:rPr>
        <w:t>2</w:t>
      </w:r>
      <w:r w:rsidRPr="001C1061">
        <w:rPr>
          <w:iCs/>
          <w:color w:val="000000"/>
          <w:sz w:val="28"/>
          <w:szCs w:val="28"/>
        </w:rPr>
        <w:t xml:space="preserve">, </w:t>
      </w:r>
      <w:r>
        <w:rPr>
          <w:iCs/>
          <w:color w:val="000000"/>
          <w:sz w:val="28"/>
          <w:szCs w:val="28"/>
          <w:lang w:val="en-US"/>
        </w:rPr>
        <w:t>Issue</w:t>
      </w:r>
      <w:r w:rsidRPr="001C1061">
        <w:rPr>
          <w:iCs/>
          <w:color w:val="000000"/>
          <w:sz w:val="28"/>
          <w:szCs w:val="28"/>
        </w:rPr>
        <w:t xml:space="preserve"> </w:t>
      </w:r>
      <w:r w:rsidR="00E15AE7" w:rsidRPr="00FD0AB8">
        <w:rPr>
          <w:iCs/>
          <w:color w:val="000000"/>
          <w:sz w:val="28"/>
          <w:szCs w:val="28"/>
          <w:lang w:val="uk-UA"/>
        </w:rPr>
        <w:t>2(116)</w:t>
      </w:r>
      <w:r w:rsidRPr="001C1061">
        <w:rPr>
          <w:iCs/>
          <w:color w:val="000000"/>
          <w:sz w:val="28"/>
          <w:szCs w:val="28"/>
        </w:rPr>
        <w:t xml:space="preserve">. – </w:t>
      </w:r>
      <w:r>
        <w:rPr>
          <w:iCs/>
          <w:color w:val="000000"/>
          <w:sz w:val="28"/>
          <w:szCs w:val="28"/>
          <w:lang w:val="en-US"/>
        </w:rPr>
        <w:t>P</w:t>
      </w:r>
      <w:r w:rsidRPr="001C1061">
        <w:rPr>
          <w:iCs/>
          <w:color w:val="000000"/>
          <w:sz w:val="28"/>
          <w:szCs w:val="28"/>
        </w:rPr>
        <w:t>.</w:t>
      </w:r>
      <w:r w:rsidR="00E15AE7" w:rsidRPr="00FD0AB8">
        <w:rPr>
          <w:iCs/>
          <w:color w:val="000000"/>
          <w:sz w:val="28"/>
          <w:szCs w:val="28"/>
          <w:lang w:val="uk-UA"/>
        </w:rPr>
        <w:t xml:space="preserve"> 51</w:t>
      </w:r>
      <w:r w:rsidRPr="001C1061">
        <w:rPr>
          <w:iCs/>
          <w:color w:val="000000"/>
          <w:sz w:val="28"/>
          <w:szCs w:val="28"/>
        </w:rPr>
        <w:t>-</w:t>
      </w:r>
      <w:r w:rsidR="00E15AE7" w:rsidRPr="00FD0AB8">
        <w:rPr>
          <w:iCs/>
          <w:color w:val="000000"/>
          <w:sz w:val="28"/>
          <w:szCs w:val="28"/>
          <w:lang w:val="uk-UA"/>
        </w:rPr>
        <w:t>60</w:t>
      </w:r>
      <w:r w:rsidRPr="001C1061">
        <w:rPr>
          <w:iCs/>
          <w:color w:val="000000"/>
          <w:sz w:val="28"/>
          <w:szCs w:val="28"/>
        </w:rPr>
        <w:t>.</w:t>
      </w:r>
      <w:r w:rsidR="00E15AE7" w:rsidRPr="00FD0AB8">
        <w:rPr>
          <w:iCs/>
          <w:color w:val="000000"/>
          <w:sz w:val="28"/>
          <w:szCs w:val="28"/>
          <w:lang w:val="uk-UA"/>
        </w:rPr>
        <w:t xml:space="preserve"> </w:t>
      </w:r>
    </w:p>
    <w:p w:rsidR="00E15AE7" w:rsidRDefault="00E15AE7" w:rsidP="009A2D65">
      <w:pPr>
        <w:pStyle w:val="a7"/>
        <w:numPr>
          <w:ilvl w:val="0"/>
          <w:numId w:val="14"/>
        </w:numPr>
        <w:tabs>
          <w:tab w:val="left" w:pos="-142"/>
          <w:tab w:val="left" w:pos="1134"/>
        </w:tabs>
        <w:ind w:left="0" w:firstLine="709"/>
        <w:contextualSpacing w:val="0"/>
        <w:jc w:val="both"/>
        <w:rPr>
          <w:sz w:val="28"/>
          <w:szCs w:val="28"/>
        </w:rPr>
      </w:pPr>
      <w:r w:rsidRPr="00140889">
        <w:rPr>
          <w:sz w:val="28"/>
          <w:szCs w:val="28"/>
        </w:rPr>
        <w:t>Кухаренко Е.В., Шапорева А.В., Айтымова А.М.</w:t>
      </w:r>
      <w:r w:rsidR="001C1061">
        <w:rPr>
          <w:sz w:val="28"/>
          <w:szCs w:val="28"/>
        </w:rPr>
        <w:t xml:space="preserve"> и др.</w:t>
      </w:r>
      <w:r w:rsidRPr="00140889">
        <w:rPr>
          <w:sz w:val="28"/>
          <w:szCs w:val="28"/>
        </w:rPr>
        <w:t xml:space="preserve"> Предпроектный анализ автоматизации в образовательных системах</w:t>
      </w:r>
      <w:r w:rsidR="001C1061">
        <w:rPr>
          <w:sz w:val="28"/>
          <w:szCs w:val="28"/>
        </w:rPr>
        <w:t xml:space="preserve"> // Вестник Алматинского университета энергетики и связи. – 2019. – №3(46). – С. 74-80.</w:t>
      </w:r>
    </w:p>
    <w:p w:rsidR="00E15AE7" w:rsidRDefault="00E15AE7" w:rsidP="009A2D65">
      <w:pPr>
        <w:pStyle w:val="a7"/>
        <w:numPr>
          <w:ilvl w:val="0"/>
          <w:numId w:val="14"/>
        </w:numPr>
        <w:tabs>
          <w:tab w:val="left" w:pos="-142"/>
          <w:tab w:val="left" w:pos="1134"/>
        </w:tabs>
        <w:ind w:left="0" w:firstLine="709"/>
        <w:contextualSpacing w:val="0"/>
        <w:jc w:val="both"/>
        <w:rPr>
          <w:sz w:val="28"/>
          <w:szCs w:val="28"/>
        </w:rPr>
      </w:pPr>
      <w:r w:rsidRPr="00140889">
        <w:rPr>
          <w:sz w:val="28"/>
          <w:szCs w:val="28"/>
        </w:rPr>
        <w:t>Кухаренко</w:t>
      </w:r>
      <w:r w:rsidR="004A4788" w:rsidRPr="004A4788">
        <w:rPr>
          <w:sz w:val="28"/>
          <w:szCs w:val="28"/>
        </w:rPr>
        <w:t xml:space="preserve"> </w:t>
      </w:r>
      <w:r w:rsidR="004A4788" w:rsidRPr="00140889">
        <w:rPr>
          <w:sz w:val="28"/>
          <w:szCs w:val="28"/>
        </w:rPr>
        <w:t>Е.В.</w:t>
      </w:r>
      <w:r w:rsidRPr="00140889">
        <w:rPr>
          <w:sz w:val="28"/>
          <w:szCs w:val="28"/>
        </w:rPr>
        <w:t>, Айтымова</w:t>
      </w:r>
      <w:r w:rsidR="004A4788" w:rsidRPr="004A4788">
        <w:rPr>
          <w:sz w:val="28"/>
          <w:szCs w:val="28"/>
        </w:rPr>
        <w:t xml:space="preserve"> </w:t>
      </w:r>
      <w:r w:rsidR="004A4788" w:rsidRPr="00140889">
        <w:rPr>
          <w:sz w:val="28"/>
          <w:szCs w:val="28"/>
        </w:rPr>
        <w:t>А.А.</w:t>
      </w:r>
      <w:r w:rsidRPr="00140889">
        <w:rPr>
          <w:sz w:val="28"/>
          <w:szCs w:val="28"/>
        </w:rPr>
        <w:t>, Шапорева</w:t>
      </w:r>
      <w:r w:rsidR="004A4788" w:rsidRPr="004A4788">
        <w:rPr>
          <w:sz w:val="28"/>
          <w:szCs w:val="28"/>
        </w:rPr>
        <w:t xml:space="preserve"> </w:t>
      </w:r>
      <w:r w:rsidR="004A4788" w:rsidRPr="00140889">
        <w:rPr>
          <w:sz w:val="28"/>
          <w:szCs w:val="28"/>
        </w:rPr>
        <w:t>А.В.</w:t>
      </w:r>
      <w:r w:rsidR="001C1061">
        <w:rPr>
          <w:sz w:val="28"/>
          <w:szCs w:val="28"/>
        </w:rPr>
        <w:t xml:space="preserve"> и др. </w:t>
      </w:r>
      <w:r w:rsidRPr="00140889">
        <w:rPr>
          <w:sz w:val="28"/>
          <w:szCs w:val="28"/>
        </w:rPr>
        <w:t>Модели управления процессами обучения в организационной системе</w:t>
      </w:r>
      <w:r w:rsidR="001C1061">
        <w:rPr>
          <w:sz w:val="28"/>
          <w:szCs w:val="28"/>
        </w:rPr>
        <w:t xml:space="preserve"> // Вестник КазНИТУ. – 2019. – №6(136). – С. 259-262.</w:t>
      </w:r>
    </w:p>
    <w:p w:rsidR="00E15AE7" w:rsidRDefault="00E15AE7" w:rsidP="009A2D65">
      <w:pPr>
        <w:pStyle w:val="a7"/>
        <w:numPr>
          <w:ilvl w:val="0"/>
          <w:numId w:val="14"/>
        </w:numPr>
        <w:tabs>
          <w:tab w:val="left" w:pos="-142"/>
          <w:tab w:val="left" w:pos="1134"/>
        </w:tabs>
        <w:ind w:left="0" w:firstLine="709"/>
        <w:contextualSpacing w:val="0"/>
        <w:jc w:val="both"/>
        <w:rPr>
          <w:sz w:val="28"/>
          <w:szCs w:val="28"/>
        </w:rPr>
      </w:pPr>
      <w:r w:rsidRPr="00140889">
        <w:rPr>
          <w:sz w:val="28"/>
          <w:szCs w:val="28"/>
        </w:rPr>
        <w:t>Репин В.В., Елиферов В.Г. Процессный подход к управлению. Моделирование бизнес</w:t>
      </w:r>
      <w:r w:rsidR="004A4788">
        <w:rPr>
          <w:sz w:val="28"/>
          <w:szCs w:val="28"/>
        </w:rPr>
        <w:t>-</w:t>
      </w:r>
      <w:r w:rsidRPr="00140889">
        <w:rPr>
          <w:sz w:val="28"/>
          <w:szCs w:val="28"/>
        </w:rPr>
        <w:t>процессов.</w:t>
      </w:r>
      <w:r>
        <w:rPr>
          <w:sz w:val="28"/>
          <w:szCs w:val="28"/>
        </w:rPr>
        <w:t xml:space="preserve"> – </w:t>
      </w:r>
      <w:r w:rsidRPr="00140889">
        <w:rPr>
          <w:sz w:val="28"/>
          <w:szCs w:val="28"/>
        </w:rPr>
        <w:t>М.: Манн, Иванов и Фербер, 2013.</w:t>
      </w:r>
      <w:r w:rsidR="004A4788">
        <w:rPr>
          <w:sz w:val="28"/>
          <w:szCs w:val="28"/>
        </w:rPr>
        <w:t xml:space="preserve"> – 544 с.</w:t>
      </w:r>
    </w:p>
    <w:p w:rsidR="00E15AE7" w:rsidRPr="00140889" w:rsidRDefault="00E15AE7" w:rsidP="009A2D65">
      <w:pPr>
        <w:numPr>
          <w:ilvl w:val="0"/>
          <w:numId w:val="14"/>
        </w:numPr>
        <w:tabs>
          <w:tab w:val="left" w:pos="-142"/>
          <w:tab w:val="left" w:pos="1134"/>
        </w:tabs>
        <w:spacing w:after="0" w:line="240" w:lineRule="auto"/>
        <w:ind w:left="0" w:firstLine="709"/>
        <w:jc w:val="both"/>
        <w:rPr>
          <w:rFonts w:ascii="Times New Roman" w:hAnsi="Times New Roman"/>
          <w:sz w:val="28"/>
          <w:szCs w:val="28"/>
        </w:rPr>
      </w:pPr>
      <w:r w:rsidRPr="00140889">
        <w:rPr>
          <w:rFonts w:ascii="Times New Roman" w:eastAsia="Times New Roman" w:hAnsi="Times New Roman"/>
          <w:color w:val="000000"/>
          <w:sz w:val="28"/>
          <w:szCs w:val="28"/>
        </w:rPr>
        <w:t xml:space="preserve">Методические рекомендации </w:t>
      </w:r>
      <w:r w:rsidR="00EE0195" w:rsidRPr="00140889">
        <w:rPr>
          <w:rFonts w:ascii="Times New Roman" w:eastAsia="Times New Roman" w:hAnsi="Times New Roman"/>
          <w:color w:val="000000"/>
          <w:sz w:val="28"/>
          <w:szCs w:val="28"/>
        </w:rPr>
        <w:t>для</w:t>
      </w:r>
      <w:r w:rsidR="00EE0195" w:rsidRPr="00302125">
        <w:rPr>
          <w:rFonts w:ascii="Times New Roman" w:eastAsia="Times New Roman" w:hAnsi="Times New Roman"/>
          <w:color w:val="000000"/>
          <w:sz w:val="28"/>
          <w:szCs w:val="28"/>
        </w:rPr>
        <w:t xml:space="preserve"> </w:t>
      </w:r>
      <w:r w:rsidR="00EE0195" w:rsidRPr="00140889">
        <w:rPr>
          <w:rFonts w:ascii="Times New Roman" w:eastAsia="Times New Roman" w:hAnsi="Times New Roman"/>
          <w:color w:val="000000"/>
          <w:sz w:val="28"/>
          <w:szCs w:val="28"/>
        </w:rPr>
        <w:t>проведения</w:t>
      </w:r>
      <w:r w:rsidRPr="00140889">
        <w:rPr>
          <w:rFonts w:ascii="Times New Roman" w:eastAsia="Times New Roman" w:hAnsi="Times New Roman"/>
          <w:color w:val="000000"/>
          <w:sz w:val="28"/>
          <w:szCs w:val="28"/>
        </w:rPr>
        <w:t xml:space="preserve"> мониторинга по усвоению содержания Типовой учебной программы дошкольного воспитания и обучения</w:t>
      </w:r>
      <w:r w:rsidR="004A4788">
        <w:rPr>
          <w:rFonts w:ascii="Times New Roman" w:eastAsia="Times New Roman" w:hAnsi="Times New Roman"/>
          <w:color w:val="000000"/>
          <w:sz w:val="28"/>
          <w:szCs w:val="28"/>
        </w:rPr>
        <w:t xml:space="preserve"> / Институт раннего развития детей.</w:t>
      </w:r>
      <w:r>
        <w:rPr>
          <w:rFonts w:ascii="Times New Roman" w:eastAsia="Times New Roman" w:hAnsi="Times New Roman"/>
          <w:color w:val="000000"/>
          <w:sz w:val="28"/>
          <w:szCs w:val="28"/>
        </w:rPr>
        <w:t xml:space="preserve"> – </w:t>
      </w:r>
      <w:r w:rsidRPr="00140889">
        <w:rPr>
          <w:rFonts w:ascii="Times New Roman" w:eastAsia="Times New Roman" w:hAnsi="Times New Roman"/>
          <w:color w:val="000000"/>
          <w:sz w:val="28"/>
          <w:szCs w:val="28"/>
        </w:rPr>
        <w:t>Астана, 2023</w:t>
      </w:r>
      <w:r w:rsidR="00551841">
        <w:rPr>
          <w:rFonts w:ascii="Times New Roman" w:eastAsia="Times New Roman" w:hAnsi="Times New Roman"/>
          <w:color w:val="000000"/>
          <w:sz w:val="28"/>
          <w:szCs w:val="28"/>
        </w:rPr>
        <w:t xml:space="preserve"> – </w:t>
      </w:r>
      <w:r w:rsidRPr="00140889">
        <w:rPr>
          <w:rFonts w:ascii="Times New Roman" w:eastAsia="Times New Roman" w:hAnsi="Times New Roman"/>
          <w:color w:val="000000"/>
          <w:sz w:val="28"/>
          <w:szCs w:val="28"/>
        </w:rPr>
        <w:t xml:space="preserve">58 </w:t>
      </w:r>
      <w:r w:rsidR="004A4788">
        <w:rPr>
          <w:rFonts w:ascii="Times New Roman" w:eastAsia="Times New Roman" w:hAnsi="Times New Roman"/>
          <w:color w:val="000000"/>
          <w:sz w:val="28"/>
          <w:szCs w:val="28"/>
        </w:rPr>
        <w:t>с</w:t>
      </w:r>
      <w:r w:rsidRPr="00140889">
        <w:rPr>
          <w:rFonts w:ascii="Times New Roman" w:eastAsia="Times New Roman" w:hAnsi="Times New Roman"/>
          <w:color w:val="000000"/>
          <w:sz w:val="28"/>
          <w:szCs w:val="28"/>
        </w:rPr>
        <w:t xml:space="preserve">. </w:t>
      </w:r>
    </w:p>
    <w:p w:rsidR="00E15AE7" w:rsidRDefault="00E15AE7" w:rsidP="009A2D65">
      <w:pPr>
        <w:pStyle w:val="a7"/>
        <w:widowControl/>
        <w:numPr>
          <w:ilvl w:val="0"/>
          <w:numId w:val="14"/>
        </w:numPr>
        <w:tabs>
          <w:tab w:val="left" w:pos="851"/>
          <w:tab w:val="left" w:pos="1134"/>
        </w:tabs>
        <w:autoSpaceDE/>
        <w:autoSpaceDN/>
        <w:adjustRightInd/>
        <w:ind w:left="0" w:firstLine="709"/>
        <w:contextualSpacing w:val="0"/>
        <w:jc w:val="both"/>
        <w:rPr>
          <w:sz w:val="28"/>
          <w:szCs w:val="28"/>
        </w:rPr>
      </w:pPr>
      <w:r w:rsidRPr="00140889">
        <w:rPr>
          <w:sz w:val="28"/>
          <w:szCs w:val="28"/>
        </w:rPr>
        <w:t>Малин А.С.</w:t>
      </w:r>
      <w:r w:rsidR="004A4788">
        <w:rPr>
          <w:sz w:val="28"/>
          <w:szCs w:val="28"/>
        </w:rPr>
        <w:t>, Мухин В.И.</w:t>
      </w:r>
      <w:r w:rsidRPr="00140889">
        <w:rPr>
          <w:sz w:val="28"/>
          <w:szCs w:val="28"/>
        </w:rPr>
        <w:t xml:space="preserve"> Исследование систем управления</w:t>
      </w:r>
      <w:r w:rsidR="004A4788">
        <w:rPr>
          <w:sz w:val="28"/>
          <w:szCs w:val="28"/>
        </w:rPr>
        <w:t>.</w:t>
      </w:r>
      <w:r w:rsidR="00551841">
        <w:rPr>
          <w:sz w:val="28"/>
          <w:szCs w:val="28"/>
        </w:rPr>
        <w:t xml:space="preserve"> – </w:t>
      </w:r>
      <w:r w:rsidRPr="00140889">
        <w:rPr>
          <w:sz w:val="28"/>
          <w:szCs w:val="28"/>
        </w:rPr>
        <w:t>М.</w:t>
      </w:r>
      <w:r w:rsidR="004A4788">
        <w:rPr>
          <w:sz w:val="28"/>
          <w:szCs w:val="28"/>
        </w:rPr>
        <w:t>,</w:t>
      </w:r>
      <w:r w:rsidRPr="00140889">
        <w:rPr>
          <w:sz w:val="28"/>
          <w:szCs w:val="28"/>
        </w:rPr>
        <w:t xml:space="preserve"> 20</w:t>
      </w:r>
      <w:r w:rsidR="004A4788">
        <w:rPr>
          <w:sz w:val="28"/>
          <w:szCs w:val="28"/>
        </w:rPr>
        <w:t>04.</w:t>
      </w:r>
      <w:r w:rsidR="00551841">
        <w:rPr>
          <w:sz w:val="28"/>
          <w:szCs w:val="28"/>
        </w:rPr>
        <w:t xml:space="preserve"> – </w:t>
      </w:r>
      <w:r w:rsidR="004A4788">
        <w:rPr>
          <w:sz w:val="28"/>
          <w:szCs w:val="28"/>
        </w:rPr>
        <w:t>400 с.</w:t>
      </w:r>
    </w:p>
    <w:p w:rsidR="00E15AE7" w:rsidRPr="00C46099" w:rsidRDefault="00E15AE7"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rPr>
      </w:pPr>
      <w:r w:rsidRPr="00C46099">
        <w:rPr>
          <w:rFonts w:ascii="Times New Roman" w:eastAsia="Times New Roman" w:hAnsi="Times New Roman"/>
          <w:color w:val="000000"/>
          <w:sz w:val="28"/>
          <w:szCs w:val="28"/>
        </w:rPr>
        <w:t>Айт</w:t>
      </w:r>
      <w:r w:rsidR="00150A7A">
        <w:rPr>
          <w:rFonts w:ascii="Times New Roman" w:eastAsia="Times New Roman" w:hAnsi="Times New Roman"/>
          <w:color w:val="000000"/>
          <w:sz w:val="28"/>
          <w:szCs w:val="28"/>
        </w:rPr>
        <w:t>ы</w:t>
      </w:r>
      <w:r w:rsidR="006C1B31">
        <w:rPr>
          <w:rFonts w:ascii="Times New Roman" w:eastAsia="Times New Roman" w:hAnsi="Times New Roman"/>
          <w:color w:val="000000"/>
          <w:sz w:val="28"/>
          <w:szCs w:val="28"/>
        </w:rPr>
        <w:t>мова А.М., Лобода А.</w:t>
      </w:r>
      <w:r w:rsidRPr="00C46099">
        <w:rPr>
          <w:rFonts w:ascii="Times New Roman" w:eastAsia="Times New Roman" w:hAnsi="Times New Roman"/>
          <w:color w:val="000000"/>
          <w:sz w:val="28"/>
          <w:szCs w:val="28"/>
        </w:rPr>
        <w:t>Ф. К вопросу создания единой многоуровневой электронной библиотеки как средства формирования IT-компетенций в условиях непрерывного образования</w:t>
      </w:r>
      <w:r w:rsidR="006C1B31">
        <w:rPr>
          <w:rFonts w:ascii="Times New Roman" w:eastAsia="Times New Roman" w:hAnsi="Times New Roman"/>
          <w:color w:val="000000"/>
          <w:sz w:val="28"/>
          <w:szCs w:val="28"/>
        </w:rPr>
        <w:t xml:space="preserve"> //</w:t>
      </w:r>
      <w:r w:rsidRPr="00C46099">
        <w:rPr>
          <w:rFonts w:ascii="Times New Roman" w:eastAsia="Times New Roman" w:hAnsi="Times New Roman"/>
          <w:color w:val="000000"/>
          <w:sz w:val="28"/>
          <w:szCs w:val="28"/>
        </w:rPr>
        <w:t xml:space="preserve"> Актуальные вопросы образования</w:t>
      </w:r>
      <w:r w:rsidR="006C1B31">
        <w:rPr>
          <w:rFonts w:ascii="Times New Roman" w:eastAsia="Times New Roman" w:hAnsi="Times New Roman"/>
          <w:color w:val="000000"/>
          <w:sz w:val="28"/>
          <w:szCs w:val="28"/>
        </w:rPr>
        <w:t>. – 2020. – Т. 3. – С. 3-6.</w:t>
      </w:r>
    </w:p>
    <w:p w:rsidR="00E15AE7" w:rsidRPr="00C46099" w:rsidRDefault="006C1B31"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rPr>
      </w:pPr>
      <w:r w:rsidRPr="00140889">
        <w:rPr>
          <w:rFonts w:ascii="Times New Roman" w:hAnsi="Times New Roman"/>
          <w:sz w:val="28"/>
          <w:szCs w:val="28"/>
        </w:rPr>
        <w:t>Григорьева</w:t>
      </w:r>
      <w:r w:rsidRPr="006C1B31">
        <w:rPr>
          <w:rFonts w:ascii="Times New Roman" w:hAnsi="Times New Roman"/>
          <w:sz w:val="28"/>
          <w:szCs w:val="28"/>
        </w:rPr>
        <w:t xml:space="preserve"> </w:t>
      </w:r>
      <w:r w:rsidRPr="00140889">
        <w:rPr>
          <w:rFonts w:ascii="Times New Roman" w:hAnsi="Times New Roman"/>
          <w:sz w:val="28"/>
          <w:szCs w:val="28"/>
        </w:rPr>
        <w:t>Д.Р., Гареева</w:t>
      </w:r>
      <w:r w:rsidRPr="006C1B31">
        <w:rPr>
          <w:rFonts w:ascii="Times New Roman" w:hAnsi="Times New Roman"/>
          <w:sz w:val="28"/>
          <w:szCs w:val="28"/>
        </w:rPr>
        <w:t xml:space="preserve"> </w:t>
      </w:r>
      <w:r w:rsidRPr="00140889">
        <w:rPr>
          <w:rFonts w:ascii="Times New Roman" w:hAnsi="Times New Roman"/>
          <w:sz w:val="28"/>
          <w:szCs w:val="28"/>
        </w:rPr>
        <w:t>Г.А., Басыров</w:t>
      </w:r>
      <w:r>
        <w:rPr>
          <w:rFonts w:ascii="Times New Roman" w:hAnsi="Times New Roman"/>
          <w:sz w:val="28"/>
          <w:szCs w:val="28"/>
        </w:rPr>
        <w:t xml:space="preserve"> </w:t>
      </w:r>
      <w:r w:rsidRPr="00140889">
        <w:rPr>
          <w:rFonts w:ascii="Times New Roman" w:hAnsi="Times New Roman"/>
          <w:sz w:val="28"/>
          <w:szCs w:val="28"/>
        </w:rPr>
        <w:t xml:space="preserve">Р.Р. </w:t>
      </w:r>
      <w:r w:rsidR="00E15AE7" w:rsidRPr="00140889">
        <w:rPr>
          <w:rFonts w:ascii="Times New Roman" w:hAnsi="Times New Roman"/>
          <w:sz w:val="28"/>
          <w:szCs w:val="28"/>
        </w:rPr>
        <w:t xml:space="preserve">Основы нечеткой логики: </w:t>
      </w:r>
      <w:r w:rsidRPr="00140889">
        <w:rPr>
          <w:rFonts w:ascii="Times New Roman" w:hAnsi="Times New Roman"/>
          <w:sz w:val="28"/>
          <w:szCs w:val="28"/>
        </w:rPr>
        <w:t>у</w:t>
      </w:r>
      <w:r w:rsidR="00E15AE7" w:rsidRPr="00140889">
        <w:rPr>
          <w:rFonts w:ascii="Times New Roman" w:hAnsi="Times New Roman"/>
          <w:sz w:val="28"/>
          <w:szCs w:val="28"/>
        </w:rPr>
        <w:t>чеб</w:t>
      </w:r>
      <w:r>
        <w:rPr>
          <w:rFonts w:ascii="Times New Roman" w:hAnsi="Times New Roman"/>
          <w:sz w:val="28"/>
          <w:szCs w:val="28"/>
        </w:rPr>
        <w:t>.</w:t>
      </w:r>
      <w:r w:rsidR="00E15AE7" w:rsidRPr="00140889">
        <w:rPr>
          <w:rFonts w:ascii="Times New Roman" w:hAnsi="Times New Roman"/>
          <w:sz w:val="28"/>
          <w:szCs w:val="28"/>
        </w:rPr>
        <w:t>-метод</w:t>
      </w:r>
      <w:r>
        <w:rPr>
          <w:rFonts w:ascii="Times New Roman" w:hAnsi="Times New Roman"/>
          <w:sz w:val="28"/>
          <w:szCs w:val="28"/>
        </w:rPr>
        <w:t>.</w:t>
      </w:r>
      <w:r w:rsidR="00E15AE7" w:rsidRPr="00140889">
        <w:rPr>
          <w:rFonts w:ascii="Times New Roman" w:hAnsi="Times New Roman"/>
          <w:sz w:val="28"/>
          <w:szCs w:val="28"/>
        </w:rPr>
        <w:t xml:space="preserve"> пос</w:t>
      </w:r>
      <w:r>
        <w:rPr>
          <w:rFonts w:ascii="Times New Roman" w:hAnsi="Times New Roman"/>
          <w:sz w:val="28"/>
          <w:szCs w:val="28"/>
        </w:rPr>
        <w:t xml:space="preserve">. </w:t>
      </w:r>
      <w:r w:rsidR="00551841">
        <w:rPr>
          <w:rFonts w:ascii="Times New Roman" w:hAnsi="Times New Roman"/>
          <w:sz w:val="28"/>
          <w:szCs w:val="28"/>
        </w:rPr>
        <w:t xml:space="preserve">– </w:t>
      </w:r>
      <w:r w:rsidR="00E15AE7" w:rsidRPr="00140889">
        <w:rPr>
          <w:rFonts w:ascii="Times New Roman" w:hAnsi="Times New Roman"/>
          <w:sz w:val="28"/>
          <w:szCs w:val="28"/>
        </w:rPr>
        <w:t>Набережные Челны: Изд-во НЧИ КФУ, 2018.</w:t>
      </w:r>
      <w:r w:rsidR="00551841">
        <w:rPr>
          <w:rFonts w:ascii="Times New Roman" w:hAnsi="Times New Roman"/>
          <w:sz w:val="28"/>
          <w:szCs w:val="28"/>
        </w:rPr>
        <w:t xml:space="preserve"> – </w:t>
      </w:r>
      <w:r w:rsidR="00E15AE7" w:rsidRPr="00140889">
        <w:rPr>
          <w:rFonts w:ascii="Times New Roman" w:hAnsi="Times New Roman"/>
          <w:sz w:val="28"/>
          <w:szCs w:val="28"/>
        </w:rPr>
        <w:t>42 с.</w:t>
      </w:r>
    </w:p>
    <w:p w:rsidR="00E15AE7" w:rsidRPr="00C46099" w:rsidRDefault="00E15AE7"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rPr>
      </w:pPr>
      <w:r w:rsidRPr="00C46099">
        <w:rPr>
          <w:rFonts w:ascii="Times New Roman" w:eastAsia="Times New Roman" w:hAnsi="Times New Roman"/>
          <w:color w:val="000000"/>
          <w:sz w:val="28"/>
          <w:szCs w:val="28"/>
        </w:rPr>
        <w:t xml:space="preserve">Пегат А. Нечёткое моделирование и управление / </w:t>
      </w:r>
      <w:r w:rsidR="006C1B31">
        <w:rPr>
          <w:rFonts w:ascii="Times New Roman" w:eastAsia="Times New Roman" w:hAnsi="Times New Roman"/>
          <w:color w:val="000000"/>
          <w:sz w:val="28"/>
          <w:szCs w:val="28"/>
        </w:rPr>
        <w:t>пер</w:t>
      </w:r>
      <w:r w:rsidRPr="00C46099">
        <w:rPr>
          <w:rFonts w:ascii="Times New Roman" w:eastAsia="Times New Roman" w:hAnsi="Times New Roman"/>
          <w:color w:val="000000"/>
          <w:sz w:val="28"/>
          <w:szCs w:val="28"/>
        </w:rPr>
        <w:t xml:space="preserve">. </w:t>
      </w:r>
      <w:r w:rsidR="006C1B31">
        <w:rPr>
          <w:rFonts w:ascii="Times New Roman" w:eastAsia="Times New Roman" w:hAnsi="Times New Roman"/>
          <w:color w:val="000000"/>
          <w:sz w:val="28"/>
          <w:szCs w:val="28"/>
        </w:rPr>
        <w:t>с англ. – М.,</w:t>
      </w:r>
      <w:r w:rsidRPr="00C46099">
        <w:rPr>
          <w:rFonts w:ascii="Times New Roman" w:eastAsia="Times New Roman" w:hAnsi="Times New Roman"/>
          <w:color w:val="000000"/>
          <w:sz w:val="28"/>
          <w:szCs w:val="28"/>
        </w:rPr>
        <w:t xml:space="preserve"> 2013. – 798 с.</w:t>
      </w:r>
    </w:p>
    <w:p w:rsidR="00E15AE7" w:rsidRPr="006C1B31" w:rsidRDefault="00E15AE7"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lang w:val="en-US"/>
        </w:rPr>
      </w:pPr>
      <w:r w:rsidRPr="00E15AE7">
        <w:rPr>
          <w:rFonts w:ascii="Times New Roman" w:eastAsia="Times New Roman" w:hAnsi="Times New Roman"/>
          <w:color w:val="000000"/>
          <w:sz w:val="28"/>
          <w:szCs w:val="28"/>
          <w:lang w:val="en-US"/>
        </w:rPr>
        <w:t>Mamdani</w:t>
      </w:r>
      <w:r w:rsidRPr="00D754ED">
        <w:rPr>
          <w:rFonts w:ascii="Times New Roman" w:eastAsia="Times New Roman" w:hAnsi="Times New Roman"/>
          <w:color w:val="000000"/>
          <w:sz w:val="28"/>
          <w:szCs w:val="28"/>
          <w:lang w:val="en-US"/>
        </w:rPr>
        <w:t xml:space="preserve"> </w:t>
      </w:r>
      <w:r w:rsidRPr="00E15AE7">
        <w:rPr>
          <w:rFonts w:ascii="Times New Roman" w:eastAsia="Times New Roman" w:hAnsi="Times New Roman"/>
          <w:color w:val="000000"/>
          <w:sz w:val="28"/>
          <w:szCs w:val="28"/>
          <w:lang w:val="en-US"/>
        </w:rPr>
        <w:t>E</w:t>
      </w:r>
      <w:r w:rsidRPr="00D754ED">
        <w:rPr>
          <w:rFonts w:ascii="Times New Roman" w:eastAsia="Times New Roman" w:hAnsi="Times New Roman"/>
          <w:color w:val="000000"/>
          <w:sz w:val="28"/>
          <w:szCs w:val="28"/>
          <w:lang w:val="en-US"/>
        </w:rPr>
        <w:t>.</w:t>
      </w:r>
      <w:r w:rsidRPr="00E15AE7">
        <w:rPr>
          <w:rFonts w:ascii="Times New Roman" w:eastAsia="Times New Roman" w:hAnsi="Times New Roman"/>
          <w:color w:val="000000"/>
          <w:sz w:val="28"/>
          <w:szCs w:val="28"/>
          <w:lang w:val="en-US"/>
        </w:rPr>
        <w:t>H</w:t>
      </w:r>
      <w:r w:rsidRPr="00D754ED">
        <w:rPr>
          <w:rFonts w:ascii="Times New Roman" w:eastAsia="Times New Roman" w:hAnsi="Times New Roman"/>
          <w:color w:val="000000"/>
          <w:sz w:val="28"/>
          <w:szCs w:val="28"/>
          <w:lang w:val="en-US"/>
        </w:rPr>
        <w:t>.</w:t>
      </w:r>
      <w:r w:rsidR="006C1B31" w:rsidRPr="00D754ED">
        <w:rPr>
          <w:rFonts w:ascii="Times New Roman" w:eastAsia="Times New Roman" w:hAnsi="Times New Roman"/>
          <w:color w:val="000000"/>
          <w:sz w:val="28"/>
          <w:szCs w:val="28"/>
          <w:lang w:val="en-US"/>
        </w:rPr>
        <w:t>,</w:t>
      </w:r>
      <w:r w:rsidRPr="00D754ED">
        <w:rPr>
          <w:rFonts w:ascii="Times New Roman" w:eastAsia="Times New Roman" w:hAnsi="Times New Roman"/>
          <w:color w:val="000000"/>
          <w:sz w:val="28"/>
          <w:szCs w:val="28"/>
          <w:lang w:val="en-US"/>
        </w:rPr>
        <w:t xml:space="preserve"> </w:t>
      </w:r>
      <w:r w:rsidR="006C1B31" w:rsidRPr="00E15AE7">
        <w:rPr>
          <w:rFonts w:ascii="Times New Roman" w:eastAsia="Times New Roman" w:hAnsi="Times New Roman"/>
          <w:color w:val="000000"/>
          <w:sz w:val="28"/>
          <w:szCs w:val="28"/>
          <w:lang w:val="en-US"/>
        </w:rPr>
        <w:t>Assilian</w:t>
      </w:r>
      <w:r w:rsidR="006C1B31" w:rsidRPr="00D754ED">
        <w:rPr>
          <w:rFonts w:ascii="Times New Roman" w:eastAsia="Times New Roman" w:hAnsi="Times New Roman"/>
          <w:color w:val="000000"/>
          <w:sz w:val="28"/>
          <w:szCs w:val="28"/>
          <w:lang w:val="en-US"/>
        </w:rPr>
        <w:t xml:space="preserve"> </w:t>
      </w:r>
      <w:r w:rsidR="006C1B31" w:rsidRPr="00E15AE7">
        <w:rPr>
          <w:rFonts w:ascii="Times New Roman" w:eastAsia="Times New Roman" w:hAnsi="Times New Roman"/>
          <w:color w:val="000000"/>
          <w:sz w:val="28"/>
          <w:szCs w:val="28"/>
          <w:lang w:val="en-US"/>
        </w:rPr>
        <w:t>S</w:t>
      </w:r>
      <w:r w:rsidR="006C1B31" w:rsidRPr="00D754ED">
        <w:rPr>
          <w:rFonts w:ascii="Times New Roman" w:eastAsia="Times New Roman" w:hAnsi="Times New Roman"/>
          <w:color w:val="000000"/>
          <w:sz w:val="28"/>
          <w:szCs w:val="28"/>
          <w:lang w:val="en-US"/>
        </w:rPr>
        <w:t xml:space="preserve">. </w:t>
      </w:r>
      <w:r w:rsidRPr="00E15AE7">
        <w:rPr>
          <w:rFonts w:ascii="Times New Roman" w:eastAsia="Times New Roman" w:hAnsi="Times New Roman"/>
          <w:color w:val="000000"/>
          <w:sz w:val="28"/>
          <w:szCs w:val="28"/>
          <w:lang w:val="en-US"/>
        </w:rPr>
        <w:t>An</w:t>
      </w:r>
      <w:r w:rsidRPr="00D754ED">
        <w:rPr>
          <w:rFonts w:ascii="Times New Roman" w:eastAsia="Times New Roman" w:hAnsi="Times New Roman"/>
          <w:color w:val="000000"/>
          <w:sz w:val="28"/>
          <w:szCs w:val="28"/>
          <w:lang w:val="en-US"/>
        </w:rPr>
        <w:t xml:space="preserve"> </w:t>
      </w:r>
      <w:r w:rsidRPr="00E15AE7">
        <w:rPr>
          <w:rFonts w:ascii="Times New Roman" w:eastAsia="Times New Roman" w:hAnsi="Times New Roman"/>
          <w:color w:val="000000"/>
          <w:sz w:val="28"/>
          <w:szCs w:val="28"/>
          <w:lang w:val="en-US"/>
        </w:rPr>
        <w:t>Experiment</w:t>
      </w:r>
      <w:r w:rsidRPr="00D754ED">
        <w:rPr>
          <w:rFonts w:ascii="Times New Roman" w:eastAsia="Times New Roman" w:hAnsi="Times New Roman"/>
          <w:color w:val="000000"/>
          <w:sz w:val="28"/>
          <w:szCs w:val="28"/>
          <w:lang w:val="en-US"/>
        </w:rPr>
        <w:t xml:space="preserve"> </w:t>
      </w:r>
      <w:r w:rsidRPr="00E15AE7">
        <w:rPr>
          <w:rFonts w:ascii="Times New Roman" w:eastAsia="Times New Roman" w:hAnsi="Times New Roman"/>
          <w:color w:val="000000"/>
          <w:sz w:val="28"/>
          <w:szCs w:val="28"/>
          <w:lang w:val="en-US"/>
        </w:rPr>
        <w:t>in</w:t>
      </w:r>
      <w:r w:rsidRPr="00D754ED">
        <w:rPr>
          <w:rFonts w:ascii="Times New Roman" w:eastAsia="Times New Roman" w:hAnsi="Times New Roman"/>
          <w:color w:val="000000"/>
          <w:sz w:val="28"/>
          <w:szCs w:val="28"/>
          <w:lang w:val="en-US"/>
        </w:rPr>
        <w:t xml:space="preserve"> </w:t>
      </w:r>
      <w:r w:rsidRPr="00E15AE7">
        <w:rPr>
          <w:rFonts w:ascii="Times New Roman" w:eastAsia="Times New Roman" w:hAnsi="Times New Roman"/>
          <w:color w:val="000000"/>
          <w:sz w:val="28"/>
          <w:szCs w:val="28"/>
          <w:lang w:val="en-US"/>
        </w:rPr>
        <w:t>Linguistic Synthesis with Fuzzy Logic Controller // International Journal Man-Machine Studies. – 1975. – Vol.</w:t>
      </w:r>
      <w:r w:rsidR="006C1B31" w:rsidRPr="006C1B31">
        <w:rPr>
          <w:rFonts w:ascii="Times New Roman" w:eastAsia="Times New Roman" w:hAnsi="Times New Roman"/>
          <w:color w:val="000000"/>
          <w:sz w:val="28"/>
          <w:szCs w:val="28"/>
          <w:lang w:val="en-US"/>
        </w:rPr>
        <w:t> </w:t>
      </w:r>
      <w:r w:rsidRPr="00E15AE7">
        <w:rPr>
          <w:rFonts w:ascii="Times New Roman" w:eastAsia="Times New Roman" w:hAnsi="Times New Roman"/>
          <w:color w:val="000000"/>
          <w:sz w:val="28"/>
          <w:szCs w:val="28"/>
          <w:lang w:val="en-US"/>
        </w:rPr>
        <w:t>7</w:t>
      </w:r>
      <w:r w:rsidR="006C1B31" w:rsidRPr="006C1B31">
        <w:rPr>
          <w:rFonts w:ascii="Times New Roman" w:eastAsia="Times New Roman" w:hAnsi="Times New Roman"/>
          <w:color w:val="000000"/>
          <w:sz w:val="28"/>
          <w:szCs w:val="28"/>
          <w:lang w:val="en-US"/>
        </w:rPr>
        <w:t>,</w:t>
      </w:r>
      <w:r w:rsidRPr="00E15AE7">
        <w:rPr>
          <w:rFonts w:ascii="Times New Roman" w:eastAsia="Times New Roman" w:hAnsi="Times New Roman"/>
          <w:color w:val="000000"/>
          <w:sz w:val="28"/>
          <w:szCs w:val="28"/>
          <w:lang w:val="en-US"/>
        </w:rPr>
        <w:t xml:space="preserve"> Issue 1. – P. 1</w:t>
      </w:r>
      <w:r w:rsidR="006C1B31" w:rsidRPr="006C1B31">
        <w:rPr>
          <w:rFonts w:ascii="Times New Roman" w:eastAsia="Times New Roman" w:hAnsi="Times New Roman"/>
          <w:color w:val="000000"/>
          <w:sz w:val="28"/>
          <w:szCs w:val="28"/>
          <w:lang w:val="en-US"/>
        </w:rPr>
        <w:t>-</w:t>
      </w:r>
      <w:r w:rsidRPr="00E15AE7">
        <w:rPr>
          <w:rFonts w:ascii="Times New Roman" w:eastAsia="Times New Roman" w:hAnsi="Times New Roman"/>
          <w:color w:val="000000"/>
          <w:sz w:val="28"/>
          <w:szCs w:val="28"/>
          <w:lang w:val="en-US"/>
        </w:rPr>
        <w:t xml:space="preserve">13. </w:t>
      </w:r>
      <w:r w:rsidRPr="006C1B31">
        <w:rPr>
          <w:rFonts w:ascii="Times New Roman" w:eastAsia="Times New Roman" w:hAnsi="Times New Roman"/>
          <w:color w:val="000000"/>
          <w:sz w:val="28"/>
          <w:szCs w:val="28"/>
          <w:lang w:val="en-US"/>
        </w:rPr>
        <w:t xml:space="preserve"> </w:t>
      </w:r>
    </w:p>
    <w:p w:rsidR="00E15AE7" w:rsidRPr="00C46099" w:rsidRDefault="00E15AE7"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rPr>
      </w:pPr>
      <w:r w:rsidRPr="00C46099">
        <w:rPr>
          <w:rFonts w:ascii="Times New Roman" w:eastAsia="Times New Roman" w:hAnsi="Times New Roman"/>
          <w:color w:val="000000"/>
          <w:sz w:val="28"/>
          <w:szCs w:val="28"/>
        </w:rPr>
        <w:t>Кудинов Ю.И.</w:t>
      </w:r>
      <w:r w:rsidR="006C1B31">
        <w:rPr>
          <w:rFonts w:ascii="Times New Roman" w:eastAsia="Times New Roman" w:hAnsi="Times New Roman"/>
          <w:color w:val="000000"/>
          <w:sz w:val="28"/>
          <w:szCs w:val="28"/>
        </w:rPr>
        <w:t>, Келина А.Ю.</w:t>
      </w:r>
      <w:r w:rsidRPr="00C46099">
        <w:rPr>
          <w:rFonts w:ascii="Times New Roman" w:eastAsia="Times New Roman" w:hAnsi="Times New Roman"/>
          <w:color w:val="000000"/>
          <w:sz w:val="28"/>
          <w:szCs w:val="28"/>
        </w:rPr>
        <w:t xml:space="preserve"> Методы синтеза и настройки нечетких ПИД регуляторов Мамдани // Информационные технологии. – 2012. – №</w:t>
      </w:r>
      <w:r w:rsidR="006C1B31">
        <w:rPr>
          <w:rFonts w:ascii="Times New Roman" w:eastAsia="Times New Roman" w:hAnsi="Times New Roman"/>
          <w:color w:val="000000"/>
          <w:sz w:val="28"/>
          <w:szCs w:val="28"/>
        </w:rPr>
        <w:t>6</w:t>
      </w:r>
      <w:r w:rsidRPr="00C46099">
        <w:rPr>
          <w:rFonts w:ascii="Times New Roman" w:eastAsia="Times New Roman" w:hAnsi="Times New Roman"/>
          <w:color w:val="000000"/>
          <w:sz w:val="28"/>
          <w:szCs w:val="28"/>
        </w:rPr>
        <w:t xml:space="preserve">. – </w:t>
      </w:r>
      <w:r w:rsidR="006C1B31">
        <w:rPr>
          <w:rFonts w:ascii="Times New Roman" w:eastAsia="Times New Roman" w:hAnsi="Times New Roman"/>
          <w:color w:val="000000"/>
          <w:sz w:val="28"/>
          <w:szCs w:val="28"/>
        </w:rPr>
        <w:t>С. 1-</w:t>
      </w:r>
      <w:r w:rsidRPr="00C46099">
        <w:rPr>
          <w:rFonts w:ascii="Times New Roman" w:eastAsia="Times New Roman" w:hAnsi="Times New Roman"/>
          <w:color w:val="000000"/>
          <w:sz w:val="28"/>
          <w:szCs w:val="28"/>
        </w:rPr>
        <w:t>32.</w:t>
      </w:r>
    </w:p>
    <w:p w:rsidR="00E15AE7" w:rsidRPr="00C46099" w:rsidRDefault="00E15AE7"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rPr>
      </w:pPr>
      <w:r w:rsidRPr="00140889">
        <w:rPr>
          <w:rFonts w:ascii="Times New Roman" w:hAnsi="Times New Roman"/>
          <w:sz w:val="28"/>
          <w:szCs w:val="28"/>
        </w:rPr>
        <w:t>Гласс Дж., Стенли Дж. Статистические методы в педагогике и психологии</w:t>
      </w:r>
      <w:r w:rsidR="006C1B31">
        <w:rPr>
          <w:rFonts w:ascii="Times New Roman" w:hAnsi="Times New Roman"/>
          <w:sz w:val="28"/>
          <w:szCs w:val="28"/>
        </w:rPr>
        <w:t xml:space="preserve"> / пер. с англ. –</w:t>
      </w:r>
      <w:r w:rsidRPr="00140889">
        <w:rPr>
          <w:rFonts w:ascii="Times New Roman" w:hAnsi="Times New Roman"/>
          <w:sz w:val="28"/>
          <w:szCs w:val="28"/>
        </w:rPr>
        <w:t xml:space="preserve"> М.: Прогресс, 1976.</w:t>
      </w:r>
      <w:r w:rsidR="006C1B31">
        <w:rPr>
          <w:rFonts w:ascii="Times New Roman" w:hAnsi="Times New Roman"/>
          <w:sz w:val="28"/>
          <w:szCs w:val="28"/>
        </w:rPr>
        <w:t xml:space="preserve"> – </w:t>
      </w:r>
      <w:r w:rsidRPr="00140889">
        <w:rPr>
          <w:rFonts w:ascii="Times New Roman" w:hAnsi="Times New Roman"/>
          <w:sz w:val="28"/>
          <w:szCs w:val="28"/>
        </w:rPr>
        <w:t>495 с</w:t>
      </w:r>
      <w:r w:rsidR="006C1B31">
        <w:rPr>
          <w:rFonts w:ascii="Times New Roman" w:hAnsi="Times New Roman"/>
          <w:sz w:val="28"/>
          <w:szCs w:val="28"/>
        </w:rPr>
        <w:t>.</w:t>
      </w:r>
    </w:p>
    <w:p w:rsidR="00E15AE7" w:rsidRPr="00DF19DC" w:rsidRDefault="006C1B31" w:rsidP="009A2D65">
      <w:pPr>
        <w:numPr>
          <w:ilvl w:val="0"/>
          <w:numId w:val="14"/>
        </w:numPr>
        <w:tabs>
          <w:tab w:val="left" w:pos="-142"/>
          <w:tab w:val="left" w:pos="1134"/>
        </w:tabs>
        <w:spacing w:after="0" w:line="240" w:lineRule="auto"/>
        <w:ind w:left="0" w:firstLine="709"/>
        <w:jc w:val="both"/>
        <w:rPr>
          <w:rFonts w:ascii="Times New Roman" w:eastAsia="Times New Roman" w:hAnsi="Times New Roman"/>
          <w:color w:val="000000"/>
          <w:sz w:val="28"/>
          <w:szCs w:val="28"/>
        </w:rPr>
      </w:pPr>
      <w:r w:rsidRPr="00DF19DC">
        <w:rPr>
          <w:rFonts w:ascii="Times New Roman" w:eastAsia="Times New Roman" w:hAnsi="Times New Roman"/>
          <w:color w:val="000000"/>
          <w:sz w:val="28"/>
          <w:szCs w:val="28"/>
        </w:rPr>
        <w:t>Ерошевская</w:t>
      </w:r>
      <w:r w:rsidRPr="006C1B3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w:t>
      </w:r>
      <w:r w:rsidRPr="00DF19DC">
        <w:rPr>
          <w:rFonts w:ascii="Times New Roman" w:eastAsia="Times New Roman" w:hAnsi="Times New Roman"/>
          <w:color w:val="000000"/>
          <w:sz w:val="28"/>
          <w:szCs w:val="28"/>
        </w:rPr>
        <w:t>И.</w:t>
      </w:r>
      <w:r>
        <w:rPr>
          <w:rFonts w:ascii="Times New Roman" w:eastAsia="Times New Roman" w:hAnsi="Times New Roman"/>
          <w:color w:val="000000"/>
          <w:sz w:val="28"/>
          <w:szCs w:val="28"/>
        </w:rPr>
        <w:t xml:space="preserve">, </w:t>
      </w:r>
      <w:r w:rsidRPr="00DF19DC">
        <w:rPr>
          <w:rFonts w:ascii="Times New Roman" w:eastAsia="Times New Roman" w:hAnsi="Times New Roman"/>
          <w:color w:val="000000"/>
          <w:sz w:val="28"/>
          <w:szCs w:val="28"/>
        </w:rPr>
        <w:t>Ерошевская</w:t>
      </w:r>
      <w:r w:rsidRPr="006C1B3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Е.</w:t>
      </w:r>
      <w:r w:rsidRPr="00DF19DC">
        <w:rPr>
          <w:rFonts w:ascii="Times New Roman" w:eastAsia="Times New Roman" w:hAnsi="Times New Roman"/>
          <w:color w:val="000000"/>
          <w:sz w:val="28"/>
          <w:szCs w:val="28"/>
        </w:rPr>
        <w:t>Л.</w:t>
      </w:r>
      <w:r>
        <w:rPr>
          <w:rFonts w:ascii="Times New Roman" w:eastAsia="Times New Roman" w:hAnsi="Times New Roman"/>
          <w:color w:val="000000"/>
          <w:sz w:val="28"/>
          <w:szCs w:val="28"/>
        </w:rPr>
        <w:t xml:space="preserve">, </w:t>
      </w:r>
      <w:r w:rsidRPr="00DF19DC">
        <w:rPr>
          <w:rFonts w:ascii="Times New Roman" w:eastAsia="Times New Roman" w:hAnsi="Times New Roman"/>
          <w:color w:val="000000"/>
          <w:sz w:val="28"/>
          <w:szCs w:val="28"/>
        </w:rPr>
        <w:t>Минченкова</w:t>
      </w:r>
      <w:r w:rsidRPr="006C1B3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Л.</w:t>
      </w:r>
      <w:r w:rsidRPr="00DF19DC">
        <w:rPr>
          <w:rFonts w:ascii="Times New Roman" w:eastAsia="Times New Roman" w:hAnsi="Times New Roman"/>
          <w:color w:val="000000"/>
          <w:sz w:val="28"/>
          <w:szCs w:val="28"/>
        </w:rPr>
        <w:t>П.</w:t>
      </w:r>
      <w:r>
        <w:rPr>
          <w:rFonts w:ascii="Times New Roman" w:eastAsia="Times New Roman" w:hAnsi="Times New Roman"/>
          <w:color w:val="000000"/>
          <w:sz w:val="28"/>
          <w:szCs w:val="28"/>
        </w:rPr>
        <w:t xml:space="preserve"> </w:t>
      </w:r>
      <w:r w:rsidR="00DF19DC" w:rsidRPr="00DF19DC">
        <w:rPr>
          <w:rFonts w:ascii="Times New Roman" w:eastAsia="Times New Roman" w:hAnsi="Times New Roman"/>
          <w:color w:val="000000"/>
          <w:sz w:val="28"/>
          <w:szCs w:val="28"/>
        </w:rPr>
        <w:t>Математическая статистика: метод</w:t>
      </w:r>
      <w:r>
        <w:rPr>
          <w:rFonts w:ascii="Times New Roman" w:eastAsia="Times New Roman" w:hAnsi="Times New Roman"/>
          <w:color w:val="000000"/>
          <w:sz w:val="28"/>
          <w:szCs w:val="28"/>
        </w:rPr>
        <w:t>.</w:t>
      </w:r>
      <w:r w:rsidR="00DF19DC" w:rsidRPr="00DF19DC">
        <w:rPr>
          <w:rFonts w:ascii="Times New Roman" w:eastAsia="Times New Roman" w:hAnsi="Times New Roman"/>
          <w:color w:val="000000"/>
          <w:sz w:val="28"/>
          <w:szCs w:val="28"/>
        </w:rPr>
        <w:t xml:space="preserve"> пос</w:t>
      </w:r>
      <w:r>
        <w:rPr>
          <w:rFonts w:ascii="Times New Roman" w:eastAsia="Times New Roman" w:hAnsi="Times New Roman"/>
          <w:color w:val="000000"/>
          <w:sz w:val="28"/>
          <w:szCs w:val="28"/>
        </w:rPr>
        <w:t>.</w:t>
      </w:r>
      <w:r w:rsidR="00DF19DC" w:rsidRPr="00DF19DC">
        <w:rPr>
          <w:rFonts w:ascii="Times New Roman" w:eastAsia="Times New Roman" w:hAnsi="Times New Roman"/>
          <w:color w:val="000000"/>
          <w:sz w:val="28"/>
          <w:szCs w:val="28"/>
        </w:rPr>
        <w:t>: в 2 ч. – Минск</w:t>
      </w:r>
      <w:r w:rsidR="00DF19DC">
        <w:rPr>
          <w:rFonts w:ascii="Times New Roman" w:eastAsia="Times New Roman" w:hAnsi="Times New Roman"/>
          <w:color w:val="000000"/>
          <w:sz w:val="28"/>
          <w:szCs w:val="28"/>
        </w:rPr>
        <w:t>: БНТУ, 2013</w:t>
      </w:r>
      <w:r>
        <w:rPr>
          <w:rFonts w:ascii="Times New Roman" w:eastAsia="Times New Roman" w:hAnsi="Times New Roman"/>
          <w:color w:val="000000"/>
          <w:sz w:val="28"/>
          <w:szCs w:val="28"/>
        </w:rPr>
        <w:t xml:space="preserve">. </w:t>
      </w:r>
      <w:r w:rsidR="00DF19DC">
        <w:rPr>
          <w:rFonts w:ascii="Times New Roman" w:eastAsia="Times New Roman" w:hAnsi="Times New Roman"/>
          <w:color w:val="000000"/>
          <w:sz w:val="28"/>
          <w:szCs w:val="28"/>
        </w:rPr>
        <w:t xml:space="preserve">– </w:t>
      </w:r>
      <w:r w:rsidR="00DF19DC" w:rsidRPr="00DF19DC">
        <w:rPr>
          <w:rFonts w:ascii="Times New Roman" w:eastAsia="Times New Roman" w:hAnsi="Times New Roman"/>
          <w:color w:val="000000"/>
          <w:sz w:val="28"/>
          <w:szCs w:val="28"/>
        </w:rPr>
        <w:t xml:space="preserve">Ч. 1. – 49 с. </w:t>
      </w:r>
    </w:p>
    <w:p w:rsidR="00E15AE7" w:rsidRPr="000E33C9" w:rsidRDefault="00E15AE7" w:rsidP="00C812C9">
      <w:pPr>
        <w:numPr>
          <w:ilvl w:val="0"/>
          <w:numId w:val="14"/>
        </w:numPr>
        <w:tabs>
          <w:tab w:val="left" w:pos="567"/>
          <w:tab w:val="left" w:pos="1134"/>
        </w:tabs>
        <w:spacing w:after="0" w:line="240" w:lineRule="auto"/>
        <w:ind w:left="0" w:firstLine="709"/>
        <w:jc w:val="both"/>
        <w:rPr>
          <w:rFonts w:ascii="Times New Roman" w:hAnsi="Times New Roman"/>
          <w:sz w:val="28"/>
          <w:szCs w:val="28"/>
          <w:lang w:eastAsia="ru-RU"/>
        </w:rPr>
      </w:pPr>
      <w:r w:rsidRPr="000E33C9">
        <w:rPr>
          <w:rFonts w:ascii="Times New Roman" w:hAnsi="Times New Roman"/>
          <w:sz w:val="28"/>
          <w:szCs w:val="28"/>
          <w:lang w:eastAsia="ru-RU"/>
        </w:rPr>
        <w:t>Айт</w:t>
      </w:r>
      <w:r w:rsidR="00150A7A">
        <w:rPr>
          <w:rFonts w:ascii="Times New Roman" w:hAnsi="Times New Roman"/>
          <w:sz w:val="28"/>
          <w:szCs w:val="28"/>
          <w:lang w:eastAsia="ru-RU"/>
        </w:rPr>
        <w:t>ы</w:t>
      </w:r>
      <w:r w:rsidRPr="000E33C9">
        <w:rPr>
          <w:rFonts w:ascii="Times New Roman" w:hAnsi="Times New Roman"/>
          <w:sz w:val="28"/>
          <w:szCs w:val="28"/>
          <w:lang w:eastAsia="ru-RU"/>
        </w:rPr>
        <w:t xml:space="preserve">мова А.М., Шевчук Е.В., Мартынов Г.П. Цифровая трансформация процесса «Мониторинг по усвоению содержания типовой учебной программы дошкольного воспитания и обучения» </w:t>
      </w:r>
      <w:r w:rsidR="006C1B31">
        <w:rPr>
          <w:rFonts w:ascii="Times New Roman" w:hAnsi="Times New Roman"/>
          <w:sz w:val="28"/>
          <w:szCs w:val="28"/>
          <w:lang w:eastAsia="ru-RU"/>
        </w:rPr>
        <w:t xml:space="preserve">// </w:t>
      </w:r>
      <w:r w:rsidRPr="000E33C9">
        <w:rPr>
          <w:rFonts w:ascii="Times New Roman" w:hAnsi="Times New Roman"/>
          <w:sz w:val="28"/>
          <w:szCs w:val="28"/>
          <w:lang w:eastAsia="ru-RU"/>
        </w:rPr>
        <w:t xml:space="preserve">Информатика в школе. </w:t>
      </w:r>
      <w:r w:rsidR="006C1B31">
        <w:rPr>
          <w:rFonts w:ascii="Times New Roman" w:hAnsi="Times New Roman"/>
          <w:sz w:val="28"/>
          <w:szCs w:val="28"/>
          <w:lang w:eastAsia="ru-RU"/>
        </w:rPr>
        <w:t xml:space="preserve">– </w:t>
      </w:r>
      <w:r w:rsidRPr="000E33C9">
        <w:rPr>
          <w:rFonts w:ascii="Times New Roman" w:hAnsi="Times New Roman"/>
          <w:sz w:val="28"/>
          <w:szCs w:val="28"/>
          <w:lang w:eastAsia="ru-RU"/>
        </w:rPr>
        <w:t>2023</w:t>
      </w:r>
      <w:r w:rsidR="006C1B31">
        <w:rPr>
          <w:rFonts w:ascii="Times New Roman" w:hAnsi="Times New Roman"/>
          <w:sz w:val="28"/>
          <w:szCs w:val="28"/>
          <w:lang w:eastAsia="ru-RU"/>
        </w:rPr>
        <w:t>. – №</w:t>
      </w:r>
      <w:r w:rsidRPr="000E33C9">
        <w:rPr>
          <w:rFonts w:ascii="Times New Roman" w:hAnsi="Times New Roman"/>
          <w:sz w:val="28"/>
          <w:szCs w:val="28"/>
          <w:lang w:eastAsia="ru-RU"/>
        </w:rPr>
        <w:t>3</w:t>
      </w:r>
      <w:r w:rsidR="006C1B31">
        <w:rPr>
          <w:rFonts w:ascii="Times New Roman" w:hAnsi="Times New Roman"/>
          <w:sz w:val="28"/>
          <w:szCs w:val="28"/>
          <w:lang w:eastAsia="ru-RU"/>
        </w:rPr>
        <w:t xml:space="preserve">. – С. </w:t>
      </w:r>
      <w:r w:rsidRPr="000E33C9">
        <w:rPr>
          <w:rFonts w:ascii="Times New Roman" w:hAnsi="Times New Roman"/>
          <w:sz w:val="28"/>
          <w:szCs w:val="28"/>
          <w:lang w:eastAsia="ru-RU"/>
        </w:rPr>
        <w:t>74-80. </w:t>
      </w:r>
      <w:r w:rsidR="006C1B31" w:rsidRPr="000E33C9">
        <w:rPr>
          <w:rFonts w:ascii="Times New Roman" w:hAnsi="Times New Roman"/>
          <w:sz w:val="28"/>
          <w:szCs w:val="28"/>
          <w:lang w:eastAsia="ru-RU"/>
        </w:rPr>
        <w:t xml:space="preserve"> </w:t>
      </w:r>
    </w:p>
    <w:p w:rsidR="00E15AE7" w:rsidRPr="0047299F" w:rsidRDefault="00E15AE7" w:rsidP="00C812C9">
      <w:pPr>
        <w:pStyle w:val="a7"/>
        <w:numPr>
          <w:ilvl w:val="0"/>
          <w:numId w:val="14"/>
        </w:numPr>
        <w:tabs>
          <w:tab w:val="left" w:pos="-142"/>
          <w:tab w:val="left" w:pos="1134"/>
        </w:tabs>
        <w:ind w:left="0" w:firstLine="709"/>
        <w:contextualSpacing w:val="0"/>
        <w:jc w:val="both"/>
        <w:rPr>
          <w:sz w:val="28"/>
          <w:szCs w:val="28"/>
        </w:rPr>
      </w:pPr>
      <w:r w:rsidRPr="00DF19DC">
        <w:rPr>
          <w:sz w:val="28"/>
          <w:szCs w:val="28"/>
        </w:rPr>
        <w:t xml:space="preserve"> Приказ </w:t>
      </w:r>
      <w:r w:rsidR="00C812C9">
        <w:rPr>
          <w:sz w:val="28"/>
          <w:szCs w:val="28"/>
        </w:rPr>
        <w:t xml:space="preserve">Министра просвещения </w:t>
      </w:r>
      <w:r w:rsidRPr="00DF19DC">
        <w:rPr>
          <w:sz w:val="28"/>
          <w:szCs w:val="28"/>
        </w:rPr>
        <w:t>Республики</w:t>
      </w:r>
      <w:r w:rsidR="00C812C9">
        <w:rPr>
          <w:sz w:val="28"/>
          <w:szCs w:val="28"/>
        </w:rPr>
        <w:t xml:space="preserve">. </w:t>
      </w:r>
      <w:r w:rsidRPr="00DF19DC">
        <w:rPr>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w:t>
      </w:r>
      <w:r w:rsidR="00DD7CD3" w:rsidRPr="00DF19DC">
        <w:rPr>
          <w:sz w:val="28"/>
          <w:szCs w:val="28"/>
        </w:rPr>
        <w:t>го, послесреднего образования</w:t>
      </w:r>
      <w:r w:rsidR="00C812C9">
        <w:rPr>
          <w:sz w:val="28"/>
          <w:szCs w:val="28"/>
        </w:rPr>
        <w:t xml:space="preserve">: </w:t>
      </w:r>
      <w:r w:rsidR="00C812C9" w:rsidRPr="00DF19DC">
        <w:rPr>
          <w:sz w:val="28"/>
          <w:szCs w:val="28"/>
        </w:rPr>
        <w:t>Казахстан</w:t>
      </w:r>
      <w:r w:rsidR="00C812C9">
        <w:rPr>
          <w:sz w:val="28"/>
          <w:szCs w:val="28"/>
        </w:rPr>
        <w:t>: утв.</w:t>
      </w:r>
      <w:r w:rsidR="00C812C9" w:rsidRPr="00DF19DC">
        <w:rPr>
          <w:sz w:val="28"/>
          <w:szCs w:val="28"/>
        </w:rPr>
        <w:t xml:space="preserve"> 3 августа 2022 года</w:t>
      </w:r>
      <w:r w:rsidR="00C812C9">
        <w:rPr>
          <w:sz w:val="28"/>
          <w:szCs w:val="28"/>
        </w:rPr>
        <w:t>,</w:t>
      </w:r>
      <w:r w:rsidR="00C812C9" w:rsidRPr="00DF19DC">
        <w:rPr>
          <w:sz w:val="28"/>
          <w:szCs w:val="28"/>
        </w:rPr>
        <w:t xml:space="preserve"> №348</w:t>
      </w:r>
      <w:r w:rsidR="00C812C9">
        <w:rPr>
          <w:sz w:val="28"/>
          <w:szCs w:val="28"/>
        </w:rPr>
        <w:t xml:space="preserve"> // </w:t>
      </w:r>
      <w:r w:rsidR="00C812C9" w:rsidRPr="00C812C9">
        <w:rPr>
          <w:sz w:val="28"/>
          <w:szCs w:val="28"/>
        </w:rPr>
        <w:t>https://adilet.zan.kz/rus/docs/V2200029031</w:t>
      </w:r>
      <w:r w:rsidR="00C812C9">
        <w:rPr>
          <w:sz w:val="28"/>
          <w:szCs w:val="28"/>
        </w:rPr>
        <w:t xml:space="preserve">. </w:t>
      </w:r>
      <w:r w:rsidR="00C812C9" w:rsidRPr="00C812C9">
        <w:rPr>
          <w:sz w:val="28"/>
          <w:szCs w:val="28"/>
          <w:lang w:val="kk-KZ"/>
        </w:rPr>
        <w:t>21.02.202</w:t>
      </w:r>
      <w:r w:rsidR="00C812C9">
        <w:rPr>
          <w:sz w:val="28"/>
          <w:szCs w:val="28"/>
          <w:lang w:val="kk-KZ"/>
        </w:rPr>
        <w:t>3</w:t>
      </w:r>
      <w:r w:rsidR="00C812C9" w:rsidRPr="00C812C9">
        <w:rPr>
          <w:sz w:val="28"/>
          <w:szCs w:val="28"/>
          <w:lang w:val="kk-KZ"/>
        </w:rPr>
        <w:t>.</w:t>
      </w:r>
    </w:p>
    <w:p w:rsidR="00E15AE7" w:rsidRPr="00C812C9" w:rsidRDefault="00C812C9" w:rsidP="00C812C9">
      <w:pPr>
        <w:pStyle w:val="a7"/>
        <w:numPr>
          <w:ilvl w:val="0"/>
          <w:numId w:val="14"/>
        </w:numPr>
        <w:tabs>
          <w:tab w:val="left" w:pos="-142"/>
          <w:tab w:val="left" w:pos="1134"/>
        </w:tabs>
        <w:ind w:left="0" w:firstLine="709"/>
        <w:contextualSpacing w:val="0"/>
        <w:jc w:val="both"/>
        <w:rPr>
          <w:sz w:val="28"/>
          <w:szCs w:val="28"/>
        </w:rPr>
      </w:pPr>
      <w:r>
        <w:rPr>
          <w:sz w:val="28"/>
          <w:szCs w:val="28"/>
        </w:rPr>
        <w:t xml:space="preserve">Типовая учебная программа по учебному предмету </w:t>
      </w:r>
      <w:r w:rsidR="00E15AE7" w:rsidRPr="00140889">
        <w:rPr>
          <w:sz w:val="28"/>
          <w:szCs w:val="28"/>
        </w:rPr>
        <w:t>«Цифровая грамотность» для 1-4 классов уровня начального образования</w:t>
      </w:r>
      <w:r>
        <w:rPr>
          <w:sz w:val="28"/>
          <w:szCs w:val="28"/>
        </w:rPr>
        <w:t>: приложение 27</w:t>
      </w:r>
      <w:r w:rsidR="00296B3A">
        <w:rPr>
          <w:sz w:val="28"/>
          <w:szCs w:val="28"/>
        </w:rPr>
        <w:t xml:space="preserve"> </w:t>
      </w:r>
      <w:r>
        <w:rPr>
          <w:sz w:val="28"/>
          <w:szCs w:val="28"/>
        </w:rPr>
        <w:t xml:space="preserve">// </w:t>
      </w:r>
      <w:r w:rsidRPr="00C812C9">
        <w:rPr>
          <w:sz w:val="28"/>
          <w:szCs w:val="28"/>
        </w:rPr>
        <w:t>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r>
        <w:rPr>
          <w:sz w:val="28"/>
          <w:szCs w:val="28"/>
        </w:rPr>
        <w:t xml:space="preserve">: утв. 16 сентября 2022 года, №399 // </w:t>
      </w:r>
      <w:r w:rsidRPr="00C812C9">
        <w:rPr>
          <w:sz w:val="28"/>
          <w:szCs w:val="28"/>
          <w:lang w:val="kk-KZ"/>
        </w:rPr>
        <w:t>https://adilet.zan.kz/rus/docs/V2200029767#z6115.</w:t>
      </w:r>
      <w:r w:rsidRPr="00C812C9">
        <w:t xml:space="preserve"> </w:t>
      </w:r>
      <w:r w:rsidRPr="00C812C9">
        <w:rPr>
          <w:sz w:val="28"/>
          <w:szCs w:val="28"/>
          <w:lang w:val="kk-KZ"/>
        </w:rPr>
        <w:t>21.02.202</w:t>
      </w:r>
      <w:r>
        <w:rPr>
          <w:sz w:val="28"/>
          <w:szCs w:val="28"/>
          <w:lang w:val="kk-KZ"/>
        </w:rPr>
        <w:t>3</w:t>
      </w:r>
      <w:r w:rsidRPr="00C812C9">
        <w:rPr>
          <w:sz w:val="28"/>
          <w:szCs w:val="28"/>
          <w:lang w:val="kk-KZ"/>
        </w:rPr>
        <w:t>.</w:t>
      </w:r>
    </w:p>
    <w:p w:rsidR="00E15AE7" w:rsidRPr="000E33C9" w:rsidRDefault="00E15AE7" w:rsidP="009A2D65">
      <w:pPr>
        <w:numPr>
          <w:ilvl w:val="0"/>
          <w:numId w:val="14"/>
        </w:numPr>
        <w:tabs>
          <w:tab w:val="left" w:pos="567"/>
          <w:tab w:val="left" w:pos="1134"/>
        </w:tabs>
        <w:spacing w:after="0" w:line="240" w:lineRule="auto"/>
        <w:ind w:left="0" w:firstLine="709"/>
        <w:jc w:val="both"/>
        <w:rPr>
          <w:rFonts w:ascii="Times New Roman" w:hAnsi="Times New Roman"/>
          <w:sz w:val="28"/>
          <w:szCs w:val="28"/>
          <w:lang w:eastAsia="ru-RU"/>
        </w:rPr>
      </w:pPr>
      <w:r w:rsidRPr="000E33C9">
        <w:rPr>
          <w:rFonts w:ascii="Times New Roman" w:hAnsi="Times New Roman"/>
          <w:sz w:val="28"/>
          <w:szCs w:val="28"/>
          <w:lang w:eastAsia="ru-RU"/>
        </w:rPr>
        <w:t>Айт</w:t>
      </w:r>
      <w:r w:rsidR="00150A7A">
        <w:rPr>
          <w:rFonts w:ascii="Times New Roman" w:hAnsi="Times New Roman"/>
          <w:sz w:val="28"/>
          <w:szCs w:val="28"/>
          <w:lang w:eastAsia="ru-RU"/>
        </w:rPr>
        <w:t>ы</w:t>
      </w:r>
      <w:r w:rsidRPr="000E33C9">
        <w:rPr>
          <w:rFonts w:ascii="Times New Roman" w:hAnsi="Times New Roman"/>
          <w:sz w:val="28"/>
          <w:szCs w:val="28"/>
          <w:lang w:eastAsia="ru-RU"/>
        </w:rPr>
        <w:t xml:space="preserve">мова А.М., Айтымов </w:t>
      </w:r>
      <w:r w:rsidR="00710A98">
        <w:rPr>
          <w:rFonts w:ascii="Times New Roman" w:hAnsi="Times New Roman"/>
          <w:sz w:val="28"/>
          <w:szCs w:val="28"/>
          <w:lang w:eastAsia="ru-RU"/>
        </w:rPr>
        <w:t>Ж.</w:t>
      </w:r>
      <w:r w:rsidRPr="000E33C9">
        <w:rPr>
          <w:rFonts w:ascii="Times New Roman" w:hAnsi="Times New Roman"/>
          <w:sz w:val="28"/>
          <w:szCs w:val="28"/>
          <w:lang w:eastAsia="ru-RU"/>
        </w:rPr>
        <w:t>Г., Горохов А.С.</w:t>
      </w:r>
      <w:r w:rsidR="00710A98">
        <w:rPr>
          <w:rFonts w:ascii="Times New Roman" w:hAnsi="Times New Roman"/>
          <w:sz w:val="28"/>
          <w:szCs w:val="28"/>
          <w:lang w:eastAsia="ru-RU"/>
        </w:rPr>
        <w:t xml:space="preserve"> и др.</w:t>
      </w:r>
      <w:r w:rsidRPr="000E33C9">
        <w:rPr>
          <w:rFonts w:ascii="Times New Roman" w:hAnsi="Times New Roman"/>
          <w:sz w:val="28"/>
          <w:szCs w:val="28"/>
          <w:lang w:eastAsia="ru-RU"/>
        </w:rPr>
        <w:t xml:space="preserve"> Инфологическая модель информационно-образовательной среды для формирования IT-компетенции детей старшего дошкольного возраста</w:t>
      </w:r>
      <w:r w:rsidR="00710A98">
        <w:rPr>
          <w:rFonts w:ascii="Times New Roman" w:hAnsi="Times New Roman"/>
          <w:sz w:val="28"/>
          <w:szCs w:val="28"/>
          <w:lang w:eastAsia="ru-RU"/>
        </w:rPr>
        <w:t xml:space="preserve"> //</w:t>
      </w:r>
      <w:r w:rsidRPr="000E33C9">
        <w:rPr>
          <w:rFonts w:ascii="Times New Roman" w:hAnsi="Times New Roman"/>
          <w:sz w:val="28"/>
          <w:szCs w:val="28"/>
          <w:lang w:eastAsia="ru-RU"/>
        </w:rPr>
        <w:t xml:space="preserve"> Вестник Алматинского университета энергетики и связи</w:t>
      </w:r>
      <w:r w:rsidR="00710A98">
        <w:rPr>
          <w:rFonts w:ascii="Times New Roman" w:hAnsi="Times New Roman"/>
          <w:sz w:val="28"/>
          <w:szCs w:val="28"/>
          <w:lang w:eastAsia="ru-RU"/>
        </w:rPr>
        <w:t>. – 2019. – №4</w:t>
      </w:r>
      <w:r w:rsidRPr="000E33C9">
        <w:rPr>
          <w:rFonts w:ascii="Times New Roman" w:hAnsi="Times New Roman"/>
          <w:sz w:val="28"/>
          <w:szCs w:val="28"/>
          <w:lang w:eastAsia="ru-RU"/>
        </w:rPr>
        <w:t>(47)</w:t>
      </w:r>
      <w:r w:rsidR="00710A98">
        <w:rPr>
          <w:rFonts w:ascii="Times New Roman" w:hAnsi="Times New Roman"/>
          <w:sz w:val="28"/>
          <w:szCs w:val="28"/>
          <w:lang w:eastAsia="ru-RU"/>
        </w:rPr>
        <w:t>. – С.</w:t>
      </w:r>
      <w:r w:rsidRPr="000E33C9">
        <w:rPr>
          <w:rFonts w:ascii="Times New Roman" w:hAnsi="Times New Roman"/>
          <w:sz w:val="28"/>
          <w:szCs w:val="28"/>
          <w:lang w:eastAsia="ru-RU"/>
        </w:rPr>
        <w:t xml:space="preserve"> 133-138.</w:t>
      </w:r>
    </w:p>
    <w:p w:rsidR="00E15AE7" w:rsidRPr="000E33C9" w:rsidRDefault="00E15AE7" w:rsidP="009A2D65">
      <w:pPr>
        <w:numPr>
          <w:ilvl w:val="0"/>
          <w:numId w:val="14"/>
        </w:numPr>
        <w:tabs>
          <w:tab w:val="left" w:pos="567"/>
          <w:tab w:val="left" w:pos="1134"/>
        </w:tabs>
        <w:spacing w:after="0" w:line="240" w:lineRule="auto"/>
        <w:ind w:left="0" w:firstLine="709"/>
        <w:jc w:val="both"/>
        <w:rPr>
          <w:rFonts w:ascii="Times New Roman" w:hAnsi="Times New Roman"/>
          <w:sz w:val="28"/>
          <w:szCs w:val="28"/>
          <w:lang w:eastAsia="ru-RU"/>
        </w:rPr>
      </w:pPr>
      <w:r w:rsidRPr="000E33C9">
        <w:rPr>
          <w:rFonts w:ascii="Times New Roman" w:hAnsi="Times New Roman"/>
          <w:sz w:val="28"/>
          <w:szCs w:val="28"/>
          <w:lang w:eastAsia="ru-RU"/>
        </w:rPr>
        <w:t>Айт</w:t>
      </w:r>
      <w:r w:rsidR="00150A7A">
        <w:rPr>
          <w:rFonts w:ascii="Times New Roman" w:hAnsi="Times New Roman"/>
          <w:sz w:val="28"/>
          <w:szCs w:val="28"/>
          <w:lang w:eastAsia="ru-RU"/>
        </w:rPr>
        <w:t>ы</w:t>
      </w:r>
      <w:r w:rsidR="009275C7">
        <w:rPr>
          <w:rFonts w:ascii="Times New Roman" w:hAnsi="Times New Roman"/>
          <w:sz w:val="28"/>
          <w:szCs w:val="28"/>
          <w:lang w:eastAsia="ru-RU"/>
        </w:rPr>
        <w:t>мова А.М. Формирование IT–</w:t>
      </w:r>
      <w:r w:rsidRPr="000E33C9">
        <w:rPr>
          <w:rFonts w:ascii="Times New Roman" w:hAnsi="Times New Roman"/>
          <w:sz w:val="28"/>
          <w:szCs w:val="28"/>
          <w:lang w:eastAsia="ru-RU"/>
        </w:rPr>
        <w:t>компетенций в условиях непрерывного образования средствами информационно-образовательной среды</w:t>
      </w:r>
      <w:r w:rsidR="00710A98">
        <w:rPr>
          <w:rFonts w:ascii="Times New Roman" w:hAnsi="Times New Roman"/>
          <w:sz w:val="28"/>
          <w:szCs w:val="28"/>
          <w:lang w:eastAsia="ru-RU"/>
        </w:rPr>
        <w:t xml:space="preserve"> //</w:t>
      </w:r>
      <w:r w:rsidRPr="000E33C9">
        <w:rPr>
          <w:rFonts w:ascii="Times New Roman" w:hAnsi="Times New Roman"/>
          <w:sz w:val="28"/>
          <w:szCs w:val="28"/>
          <w:lang w:eastAsia="ru-RU"/>
        </w:rPr>
        <w:t xml:space="preserve"> Перспективы развития математического образования в Твери и Тверской области: матер</w:t>
      </w:r>
      <w:r w:rsidR="00710A98">
        <w:rPr>
          <w:rFonts w:ascii="Times New Roman" w:hAnsi="Times New Roman"/>
          <w:sz w:val="28"/>
          <w:szCs w:val="28"/>
          <w:lang w:eastAsia="ru-RU"/>
        </w:rPr>
        <w:t>.</w:t>
      </w:r>
      <w:r w:rsidRPr="000E33C9">
        <w:rPr>
          <w:rFonts w:ascii="Times New Roman" w:hAnsi="Times New Roman"/>
          <w:sz w:val="28"/>
          <w:szCs w:val="28"/>
          <w:lang w:eastAsia="ru-RU"/>
        </w:rPr>
        <w:t xml:space="preserve"> </w:t>
      </w:r>
      <w:r w:rsidR="00710A98">
        <w:rPr>
          <w:rFonts w:ascii="Times New Roman" w:hAnsi="Times New Roman"/>
          <w:sz w:val="28"/>
          <w:szCs w:val="28"/>
          <w:lang w:eastAsia="ru-RU"/>
        </w:rPr>
        <w:t>3-й</w:t>
      </w:r>
      <w:r w:rsidRPr="000E33C9">
        <w:rPr>
          <w:rFonts w:ascii="Times New Roman" w:hAnsi="Times New Roman"/>
          <w:sz w:val="28"/>
          <w:szCs w:val="28"/>
          <w:lang w:eastAsia="ru-RU"/>
        </w:rPr>
        <w:t xml:space="preserve"> </w:t>
      </w:r>
      <w:r w:rsidR="00710A98" w:rsidRPr="000E33C9">
        <w:rPr>
          <w:rFonts w:ascii="Times New Roman" w:hAnsi="Times New Roman"/>
          <w:sz w:val="28"/>
          <w:szCs w:val="28"/>
          <w:lang w:eastAsia="ru-RU"/>
        </w:rPr>
        <w:t>всеросс</w:t>
      </w:r>
      <w:r w:rsidR="00710A98">
        <w:rPr>
          <w:rFonts w:ascii="Times New Roman" w:hAnsi="Times New Roman"/>
          <w:sz w:val="28"/>
          <w:szCs w:val="28"/>
          <w:lang w:eastAsia="ru-RU"/>
        </w:rPr>
        <w:t xml:space="preserve">. </w:t>
      </w:r>
      <w:r w:rsidRPr="000E33C9">
        <w:rPr>
          <w:rFonts w:ascii="Times New Roman" w:hAnsi="Times New Roman"/>
          <w:sz w:val="28"/>
          <w:szCs w:val="28"/>
          <w:lang w:eastAsia="ru-RU"/>
        </w:rPr>
        <w:t>науч</w:t>
      </w:r>
      <w:r w:rsidR="00710A98">
        <w:rPr>
          <w:rFonts w:ascii="Times New Roman" w:hAnsi="Times New Roman"/>
          <w:sz w:val="28"/>
          <w:szCs w:val="28"/>
          <w:lang w:eastAsia="ru-RU"/>
        </w:rPr>
        <w:t>.</w:t>
      </w:r>
      <w:r w:rsidRPr="000E33C9">
        <w:rPr>
          <w:rFonts w:ascii="Times New Roman" w:hAnsi="Times New Roman"/>
          <w:sz w:val="28"/>
          <w:szCs w:val="28"/>
          <w:lang w:eastAsia="ru-RU"/>
        </w:rPr>
        <w:t xml:space="preserve">-практ. </w:t>
      </w:r>
      <w:r w:rsidR="00710A98" w:rsidRPr="000E33C9">
        <w:rPr>
          <w:rFonts w:ascii="Times New Roman" w:hAnsi="Times New Roman"/>
          <w:sz w:val="28"/>
          <w:szCs w:val="28"/>
          <w:lang w:eastAsia="ru-RU"/>
        </w:rPr>
        <w:t>конф</w:t>
      </w:r>
      <w:r w:rsidRPr="000E33C9">
        <w:rPr>
          <w:rFonts w:ascii="Times New Roman" w:hAnsi="Times New Roman"/>
          <w:sz w:val="28"/>
          <w:szCs w:val="28"/>
          <w:lang w:eastAsia="ru-RU"/>
        </w:rPr>
        <w:t xml:space="preserve">. – Тверь, 2019. – </w:t>
      </w:r>
      <w:r w:rsidR="00C47027">
        <w:rPr>
          <w:rFonts w:ascii="Times New Roman" w:hAnsi="Times New Roman"/>
          <w:sz w:val="28"/>
          <w:szCs w:val="28"/>
          <w:lang w:eastAsia="ru-RU"/>
        </w:rPr>
        <w:t>С. 6-9</w:t>
      </w:r>
      <w:r w:rsidRPr="000E33C9">
        <w:rPr>
          <w:rFonts w:ascii="Times New Roman" w:hAnsi="Times New Roman"/>
          <w:sz w:val="28"/>
          <w:szCs w:val="28"/>
          <w:lang w:eastAsia="ru-RU"/>
        </w:rPr>
        <w:t>.</w:t>
      </w:r>
    </w:p>
    <w:p w:rsidR="00E15AE7" w:rsidRPr="00140889" w:rsidRDefault="00E15AE7" w:rsidP="009A2D65">
      <w:pPr>
        <w:numPr>
          <w:ilvl w:val="0"/>
          <w:numId w:val="14"/>
        </w:numPr>
        <w:tabs>
          <w:tab w:val="left" w:pos="567"/>
          <w:tab w:val="left" w:pos="1134"/>
        </w:tabs>
        <w:spacing w:after="0" w:line="240" w:lineRule="auto"/>
        <w:ind w:left="0" w:firstLine="709"/>
        <w:jc w:val="both"/>
        <w:rPr>
          <w:rFonts w:ascii="Times New Roman" w:hAnsi="Times New Roman"/>
          <w:sz w:val="28"/>
          <w:szCs w:val="28"/>
          <w:lang w:eastAsia="ru-RU"/>
        </w:rPr>
      </w:pPr>
      <w:r w:rsidRPr="00140889">
        <w:rPr>
          <w:rFonts w:ascii="Times New Roman" w:hAnsi="Times New Roman"/>
          <w:sz w:val="28"/>
          <w:szCs w:val="28"/>
          <w:lang w:eastAsia="ru-RU"/>
        </w:rPr>
        <w:t xml:space="preserve">Митин А.И., Филичева Т.А. </w:t>
      </w:r>
      <w:r w:rsidR="00710A98" w:rsidRPr="00140889">
        <w:rPr>
          <w:rFonts w:ascii="Times New Roman" w:hAnsi="Times New Roman"/>
          <w:sz w:val="28"/>
          <w:szCs w:val="28"/>
          <w:lang w:eastAsia="ru-RU"/>
        </w:rPr>
        <w:t>Информационно</w:t>
      </w:r>
      <w:r w:rsidRPr="00140889">
        <w:rPr>
          <w:rFonts w:ascii="Times New Roman" w:hAnsi="Times New Roman"/>
          <w:sz w:val="28"/>
          <w:szCs w:val="28"/>
          <w:lang w:eastAsia="ru-RU"/>
        </w:rPr>
        <w:t>-аналитическая система мониторинга качества профессиональной подготовки</w:t>
      </w:r>
      <w:r w:rsidR="00710A98">
        <w:rPr>
          <w:rFonts w:ascii="Times New Roman" w:hAnsi="Times New Roman"/>
          <w:sz w:val="28"/>
          <w:szCs w:val="28"/>
          <w:lang w:eastAsia="ru-RU"/>
        </w:rPr>
        <w:t xml:space="preserve"> //</w:t>
      </w:r>
      <w:r w:rsidRPr="00140889">
        <w:rPr>
          <w:rFonts w:ascii="Times New Roman" w:hAnsi="Times New Roman"/>
          <w:sz w:val="28"/>
          <w:szCs w:val="28"/>
          <w:lang w:eastAsia="ru-RU"/>
        </w:rPr>
        <w:t xml:space="preserve"> </w:t>
      </w:r>
      <w:r w:rsidR="00710A98" w:rsidRPr="00140889">
        <w:rPr>
          <w:rFonts w:ascii="Times New Roman" w:hAnsi="Times New Roman"/>
          <w:sz w:val="28"/>
          <w:szCs w:val="28"/>
          <w:lang w:eastAsia="ru-RU"/>
        </w:rPr>
        <w:t xml:space="preserve">Открытое </w:t>
      </w:r>
      <w:r w:rsidRPr="00140889">
        <w:rPr>
          <w:rFonts w:ascii="Times New Roman" w:hAnsi="Times New Roman"/>
          <w:sz w:val="28"/>
          <w:szCs w:val="28"/>
          <w:lang w:eastAsia="ru-RU"/>
        </w:rPr>
        <w:t>образование</w:t>
      </w:r>
      <w:r w:rsidR="00710A98">
        <w:rPr>
          <w:rFonts w:ascii="Times New Roman" w:hAnsi="Times New Roman"/>
          <w:sz w:val="28"/>
          <w:szCs w:val="28"/>
          <w:lang w:eastAsia="ru-RU"/>
        </w:rPr>
        <w:t xml:space="preserve">. – 2013. – </w:t>
      </w:r>
      <w:r w:rsidRPr="00140889">
        <w:rPr>
          <w:rFonts w:ascii="Times New Roman" w:hAnsi="Times New Roman"/>
          <w:sz w:val="28"/>
          <w:szCs w:val="28"/>
          <w:lang w:eastAsia="ru-RU"/>
        </w:rPr>
        <w:t>№4(99)</w:t>
      </w:r>
      <w:r w:rsidR="00710A98">
        <w:rPr>
          <w:rFonts w:ascii="Times New Roman" w:hAnsi="Times New Roman"/>
          <w:sz w:val="28"/>
          <w:szCs w:val="28"/>
          <w:lang w:eastAsia="ru-RU"/>
        </w:rPr>
        <w:t xml:space="preserve">. – С. </w:t>
      </w:r>
      <w:r w:rsidRPr="00140889">
        <w:rPr>
          <w:rFonts w:ascii="Times New Roman" w:hAnsi="Times New Roman"/>
          <w:sz w:val="28"/>
          <w:szCs w:val="28"/>
          <w:lang w:eastAsia="ru-RU"/>
        </w:rPr>
        <w:t>46-51.</w:t>
      </w:r>
    </w:p>
    <w:p w:rsidR="001545D9" w:rsidRPr="00710A98" w:rsidRDefault="001545D9" w:rsidP="009A2D65">
      <w:pPr>
        <w:numPr>
          <w:ilvl w:val="0"/>
          <w:numId w:val="14"/>
        </w:numPr>
        <w:tabs>
          <w:tab w:val="left" w:pos="567"/>
          <w:tab w:val="left" w:pos="1134"/>
        </w:tabs>
        <w:spacing w:after="0" w:line="240" w:lineRule="auto"/>
        <w:ind w:left="0" w:firstLine="709"/>
        <w:jc w:val="both"/>
        <w:rPr>
          <w:rFonts w:ascii="Times New Roman" w:hAnsi="Times New Roman"/>
          <w:sz w:val="28"/>
          <w:szCs w:val="28"/>
          <w:lang w:eastAsia="ru-RU"/>
        </w:rPr>
      </w:pPr>
      <w:r w:rsidRPr="007978A4">
        <w:rPr>
          <w:rFonts w:ascii="Times New Roman" w:eastAsia="Times New Roman" w:hAnsi="Times New Roman"/>
          <w:sz w:val="28"/>
          <w:szCs w:val="28"/>
        </w:rPr>
        <w:t xml:space="preserve">Айтымова А.М., Кушумбаев А.Б., </w:t>
      </w:r>
      <w:r w:rsidRPr="001545D9">
        <w:rPr>
          <w:rFonts w:ascii="Times New Roman" w:eastAsia="Times New Roman" w:hAnsi="Times New Roman"/>
          <w:sz w:val="28"/>
          <w:szCs w:val="28"/>
        </w:rPr>
        <w:t>Айтымов Ж.Г.</w:t>
      </w:r>
      <w:r w:rsidR="00710A98">
        <w:rPr>
          <w:rFonts w:ascii="Times New Roman" w:eastAsia="Times New Roman" w:hAnsi="Times New Roman"/>
          <w:sz w:val="28"/>
          <w:szCs w:val="28"/>
        </w:rPr>
        <w:t xml:space="preserve"> и др.</w:t>
      </w:r>
      <w:r w:rsidRPr="007978A4">
        <w:rPr>
          <w:rFonts w:ascii="Times New Roman" w:eastAsia="Times New Roman" w:hAnsi="Times New Roman"/>
          <w:sz w:val="28"/>
          <w:szCs w:val="28"/>
        </w:rPr>
        <w:t xml:space="preserve"> Инфологическая модель информационно-образовательной среды для формирования IT-компетенции детей старшего дошкольного возраста</w:t>
      </w:r>
      <w:r w:rsidR="00710A98">
        <w:rPr>
          <w:rFonts w:ascii="Times New Roman" w:eastAsia="Times New Roman" w:hAnsi="Times New Roman"/>
          <w:sz w:val="28"/>
          <w:szCs w:val="28"/>
        </w:rPr>
        <w:t xml:space="preserve"> //</w:t>
      </w:r>
      <w:r w:rsidRPr="007978A4">
        <w:rPr>
          <w:rFonts w:ascii="Times New Roman" w:eastAsia="Times New Roman" w:hAnsi="Times New Roman"/>
          <w:sz w:val="28"/>
          <w:szCs w:val="28"/>
        </w:rPr>
        <w:t xml:space="preserve"> Вестник Алматинского университета энергетики и связи. </w:t>
      </w:r>
      <w:r w:rsidR="00710A98">
        <w:rPr>
          <w:rFonts w:ascii="Times New Roman" w:eastAsia="Times New Roman" w:hAnsi="Times New Roman"/>
          <w:sz w:val="28"/>
          <w:szCs w:val="28"/>
        </w:rPr>
        <w:t>– 2019. – №4</w:t>
      </w:r>
      <w:r w:rsidRPr="00710A98">
        <w:rPr>
          <w:rFonts w:ascii="Times New Roman" w:eastAsia="Times New Roman" w:hAnsi="Times New Roman"/>
          <w:sz w:val="28"/>
          <w:szCs w:val="28"/>
        </w:rPr>
        <w:t>(47)</w:t>
      </w:r>
      <w:r w:rsidR="00710A98">
        <w:rPr>
          <w:rFonts w:ascii="Times New Roman" w:eastAsia="Times New Roman" w:hAnsi="Times New Roman"/>
          <w:sz w:val="28"/>
          <w:szCs w:val="28"/>
        </w:rPr>
        <w:t>. – С. </w:t>
      </w:r>
      <w:r w:rsidRPr="00710A98">
        <w:rPr>
          <w:rFonts w:ascii="Times New Roman" w:eastAsia="Times New Roman" w:hAnsi="Times New Roman"/>
          <w:sz w:val="28"/>
          <w:szCs w:val="28"/>
        </w:rPr>
        <w:t>133-138.</w:t>
      </w:r>
    </w:p>
    <w:p w:rsidR="00E15AE7" w:rsidRPr="00CE41BB" w:rsidRDefault="00710A98" w:rsidP="009A2D65">
      <w:pPr>
        <w:numPr>
          <w:ilvl w:val="0"/>
          <w:numId w:val="14"/>
        </w:numPr>
        <w:tabs>
          <w:tab w:val="left" w:pos="567"/>
          <w:tab w:val="left" w:pos="1134"/>
        </w:tabs>
        <w:spacing w:after="0" w:line="240" w:lineRule="auto"/>
        <w:ind w:left="0" w:firstLine="709"/>
        <w:jc w:val="both"/>
        <w:rPr>
          <w:rFonts w:ascii="Times New Roman" w:hAnsi="Times New Roman"/>
          <w:sz w:val="28"/>
          <w:szCs w:val="28"/>
          <w:lang w:val="en-US" w:eastAsia="ru-RU"/>
        </w:rPr>
      </w:pPr>
      <w:r>
        <w:rPr>
          <w:rFonts w:ascii="Times New Roman" w:hAnsi="Times New Roman"/>
          <w:sz w:val="28"/>
          <w:szCs w:val="28"/>
          <w:lang w:val="en-US" w:eastAsia="ru-RU"/>
        </w:rPr>
        <w:t>Aitymova</w:t>
      </w:r>
      <w:r w:rsidRPr="00D754ED">
        <w:rPr>
          <w:rFonts w:ascii="Times New Roman" w:hAnsi="Times New Roman"/>
          <w:sz w:val="28"/>
          <w:szCs w:val="28"/>
          <w:lang w:val="en-US" w:eastAsia="ru-RU"/>
        </w:rPr>
        <w:t xml:space="preserve"> </w:t>
      </w:r>
      <w:r>
        <w:rPr>
          <w:rFonts w:ascii="Times New Roman" w:hAnsi="Times New Roman"/>
          <w:sz w:val="28"/>
          <w:szCs w:val="28"/>
          <w:lang w:val="en-US" w:eastAsia="ru-RU"/>
        </w:rPr>
        <w:t>A</w:t>
      </w:r>
      <w:r w:rsidRPr="00D754ED">
        <w:rPr>
          <w:rFonts w:ascii="Times New Roman" w:hAnsi="Times New Roman"/>
          <w:sz w:val="28"/>
          <w:szCs w:val="28"/>
          <w:lang w:val="en-US" w:eastAsia="ru-RU"/>
        </w:rPr>
        <w:t xml:space="preserve">. </w:t>
      </w:r>
      <w:r>
        <w:rPr>
          <w:rFonts w:ascii="Times New Roman" w:hAnsi="Times New Roman"/>
          <w:sz w:val="28"/>
          <w:szCs w:val="28"/>
          <w:lang w:val="en-US" w:eastAsia="ru-RU"/>
        </w:rPr>
        <w:t>et</w:t>
      </w:r>
      <w:r w:rsidRPr="00D754ED">
        <w:rPr>
          <w:rFonts w:ascii="Times New Roman" w:hAnsi="Times New Roman"/>
          <w:sz w:val="28"/>
          <w:szCs w:val="28"/>
          <w:lang w:val="en-US" w:eastAsia="ru-RU"/>
        </w:rPr>
        <w:t xml:space="preserve"> </w:t>
      </w:r>
      <w:r>
        <w:rPr>
          <w:rFonts w:ascii="Times New Roman" w:hAnsi="Times New Roman"/>
          <w:sz w:val="28"/>
          <w:szCs w:val="28"/>
          <w:lang w:val="en-US" w:eastAsia="ru-RU"/>
        </w:rPr>
        <w:t>al</w:t>
      </w:r>
      <w:r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Development</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of</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a</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model</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of</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information</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process</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management</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in</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the</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informationand</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educational</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environment</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of</w:t>
      </w:r>
      <w:r w:rsidR="00E15AE7" w:rsidRPr="00D754ED">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preschool education organizations</w:t>
      </w:r>
      <w:r w:rsidRPr="00710A98">
        <w:rPr>
          <w:rFonts w:ascii="Times New Roman" w:hAnsi="Times New Roman"/>
          <w:sz w:val="28"/>
          <w:szCs w:val="28"/>
          <w:lang w:val="en-US" w:eastAsia="ru-RU"/>
        </w:rPr>
        <w:t xml:space="preserve"> //</w:t>
      </w:r>
      <w:r w:rsidR="00E15AE7" w:rsidRPr="000E33C9">
        <w:rPr>
          <w:rFonts w:ascii="Times New Roman" w:hAnsi="Times New Roman"/>
          <w:sz w:val="28"/>
          <w:szCs w:val="28"/>
          <w:lang w:val="en-US" w:eastAsia="ru-RU"/>
        </w:rPr>
        <w:t xml:space="preserve"> </w:t>
      </w:r>
      <w:r w:rsidR="00E15AE7" w:rsidRPr="00D12E28">
        <w:rPr>
          <w:rFonts w:ascii="Times New Roman" w:hAnsi="Times New Roman"/>
          <w:sz w:val="28"/>
          <w:szCs w:val="28"/>
          <w:lang w:val="en-US" w:eastAsia="ru-RU"/>
        </w:rPr>
        <w:t>Eastern-European Journal of Enterprise Technologies</w:t>
      </w:r>
      <w:r>
        <w:rPr>
          <w:rFonts w:ascii="Times New Roman" w:hAnsi="Times New Roman"/>
          <w:sz w:val="28"/>
          <w:szCs w:val="28"/>
          <w:lang w:val="en-US" w:eastAsia="ru-RU"/>
        </w:rPr>
        <w:t>. – 2023. – Vol. </w:t>
      </w:r>
      <w:r w:rsidR="00E15AE7" w:rsidRPr="00D12E28">
        <w:rPr>
          <w:rFonts w:ascii="Times New Roman" w:hAnsi="Times New Roman"/>
          <w:sz w:val="28"/>
          <w:szCs w:val="28"/>
          <w:lang w:val="en-US" w:eastAsia="ru-RU"/>
        </w:rPr>
        <w:t>2</w:t>
      </w:r>
      <w:r>
        <w:rPr>
          <w:rFonts w:ascii="Times New Roman" w:hAnsi="Times New Roman"/>
          <w:sz w:val="28"/>
          <w:szCs w:val="28"/>
          <w:lang w:val="en-US" w:eastAsia="ru-RU"/>
        </w:rPr>
        <w:t>, Issue 3</w:t>
      </w:r>
      <w:r w:rsidR="00E15AE7" w:rsidRPr="00D12E28">
        <w:rPr>
          <w:rFonts w:ascii="Times New Roman" w:hAnsi="Times New Roman"/>
          <w:sz w:val="28"/>
          <w:szCs w:val="28"/>
          <w:lang w:val="en-US" w:eastAsia="ru-RU"/>
        </w:rPr>
        <w:t>(122)</w:t>
      </w:r>
      <w:r>
        <w:rPr>
          <w:rFonts w:ascii="Times New Roman" w:hAnsi="Times New Roman"/>
          <w:sz w:val="28"/>
          <w:szCs w:val="28"/>
          <w:lang w:val="en-US" w:eastAsia="ru-RU"/>
        </w:rPr>
        <w:t>. – P.</w:t>
      </w:r>
      <w:r w:rsidR="00E15AE7" w:rsidRPr="00D12E28">
        <w:rPr>
          <w:rFonts w:ascii="Times New Roman" w:hAnsi="Times New Roman"/>
          <w:sz w:val="28"/>
          <w:szCs w:val="28"/>
          <w:lang w:val="en-US" w:eastAsia="ru-RU"/>
        </w:rPr>
        <w:t xml:space="preserve"> 95</w:t>
      </w:r>
      <w:r>
        <w:rPr>
          <w:rFonts w:ascii="Times New Roman" w:hAnsi="Times New Roman"/>
          <w:sz w:val="28"/>
          <w:szCs w:val="28"/>
          <w:lang w:val="en-US" w:eastAsia="ru-RU"/>
        </w:rPr>
        <w:t>-</w:t>
      </w:r>
      <w:r w:rsidR="00E15AE7" w:rsidRPr="00D12E28">
        <w:rPr>
          <w:rFonts w:ascii="Times New Roman" w:hAnsi="Times New Roman"/>
          <w:sz w:val="28"/>
          <w:szCs w:val="28"/>
          <w:lang w:val="en-US" w:eastAsia="ru-RU"/>
        </w:rPr>
        <w:t xml:space="preserve">105. </w:t>
      </w: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981CA1">
      <w:pPr>
        <w:tabs>
          <w:tab w:val="left" w:pos="567"/>
        </w:tabs>
        <w:spacing w:after="0" w:line="240" w:lineRule="auto"/>
        <w:jc w:val="both"/>
        <w:rPr>
          <w:rFonts w:ascii="Times New Roman" w:hAnsi="Times New Roman"/>
          <w:sz w:val="28"/>
          <w:szCs w:val="28"/>
          <w:lang w:val="en-US" w:eastAsia="ru-RU"/>
        </w:rPr>
      </w:pPr>
    </w:p>
    <w:p w:rsidR="00CE41BB" w:rsidRPr="00710A98" w:rsidRDefault="00CE41BB" w:rsidP="00710A98">
      <w:pPr>
        <w:pStyle w:val="1"/>
        <w:ind w:firstLine="0"/>
        <w:jc w:val="center"/>
        <w:rPr>
          <w:caps w:val="0"/>
          <w:szCs w:val="28"/>
          <w:lang w:val="en-US"/>
        </w:rPr>
      </w:pPr>
    </w:p>
    <w:p w:rsidR="00710A98" w:rsidRPr="00710A98" w:rsidRDefault="00710A98" w:rsidP="00710A98">
      <w:pPr>
        <w:rPr>
          <w:lang w:val="en-US" w:eastAsia="ru-RU"/>
        </w:rPr>
      </w:pPr>
    </w:p>
    <w:p w:rsidR="00856166" w:rsidRDefault="00856166" w:rsidP="00981CA1">
      <w:pPr>
        <w:pStyle w:val="a7"/>
        <w:widowControl/>
        <w:tabs>
          <w:tab w:val="left" w:pos="-142"/>
        </w:tabs>
        <w:autoSpaceDE/>
        <w:autoSpaceDN/>
        <w:adjustRightInd/>
        <w:ind w:left="0"/>
        <w:contextualSpacing w:val="0"/>
        <w:jc w:val="both"/>
        <w:rPr>
          <w:sz w:val="28"/>
          <w:szCs w:val="28"/>
          <w:lang w:val="en-US"/>
        </w:rPr>
      </w:pPr>
    </w:p>
    <w:p w:rsidR="00BC178E" w:rsidRDefault="00BC178E" w:rsidP="00981CA1">
      <w:pPr>
        <w:pStyle w:val="a7"/>
        <w:widowControl/>
        <w:tabs>
          <w:tab w:val="left" w:pos="-142"/>
        </w:tabs>
        <w:autoSpaceDE/>
        <w:autoSpaceDN/>
        <w:adjustRightInd/>
        <w:ind w:left="0"/>
        <w:contextualSpacing w:val="0"/>
        <w:jc w:val="both"/>
        <w:rPr>
          <w:sz w:val="28"/>
          <w:szCs w:val="28"/>
          <w:lang w:val="en-US"/>
        </w:rPr>
      </w:pPr>
    </w:p>
    <w:p w:rsidR="00BC178E" w:rsidRDefault="00BC178E" w:rsidP="00981CA1">
      <w:pPr>
        <w:pStyle w:val="a7"/>
        <w:widowControl/>
        <w:tabs>
          <w:tab w:val="left" w:pos="-142"/>
        </w:tabs>
        <w:autoSpaceDE/>
        <w:autoSpaceDN/>
        <w:adjustRightInd/>
        <w:ind w:left="0"/>
        <w:contextualSpacing w:val="0"/>
        <w:jc w:val="both"/>
        <w:rPr>
          <w:sz w:val="28"/>
          <w:szCs w:val="28"/>
          <w:lang w:val="en-US"/>
        </w:rPr>
      </w:pPr>
    </w:p>
    <w:p w:rsidR="00BC178E" w:rsidRDefault="00BC178E" w:rsidP="00981CA1">
      <w:pPr>
        <w:pStyle w:val="a7"/>
        <w:widowControl/>
        <w:tabs>
          <w:tab w:val="left" w:pos="-142"/>
        </w:tabs>
        <w:autoSpaceDE/>
        <w:autoSpaceDN/>
        <w:adjustRightInd/>
        <w:ind w:left="0"/>
        <w:contextualSpacing w:val="0"/>
        <w:jc w:val="both"/>
        <w:rPr>
          <w:sz w:val="28"/>
          <w:szCs w:val="28"/>
          <w:lang w:val="en-US"/>
        </w:rPr>
      </w:pPr>
    </w:p>
    <w:p w:rsidR="00BC178E" w:rsidRDefault="00BC178E" w:rsidP="00981CA1">
      <w:pPr>
        <w:pStyle w:val="a7"/>
        <w:widowControl/>
        <w:tabs>
          <w:tab w:val="left" w:pos="-142"/>
        </w:tabs>
        <w:autoSpaceDE/>
        <w:autoSpaceDN/>
        <w:adjustRightInd/>
        <w:ind w:left="0"/>
        <w:contextualSpacing w:val="0"/>
        <w:jc w:val="both"/>
        <w:rPr>
          <w:sz w:val="28"/>
          <w:szCs w:val="28"/>
          <w:lang w:val="en-US"/>
        </w:rPr>
      </w:pPr>
    </w:p>
    <w:p w:rsidR="00BC178E" w:rsidRDefault="00BC178E" w:rsidP="00981CA1">
      <w:pPr>
        <w:pStyle w:val="a7"/>
        <w:widowControl/>
        <w:tabs>
          <w:tab w:val="left" w:pos="-142"/>
        </w:tabs>
        <w:autoSpaceDE/>
        <w:autoSpaceDN/>
        <w:adjustRightInd/>
        <w:ind w:left="0"/>
        <w:contextualSpacing w:val="0"/>
        <w:jc w:val="both"/>
        <w:rPr>
          <w:sz w:val="28"/>
          <w:szCs w:val="28"/>
          <w:lang w:val="kk-KZ"/>
        </w:rPr>
      </w:pPr>
    </w:p>
    <w:p w:rsidR="002812BA" w:rsidRDefault="002812BA" w:rsidP="00981CA1">
      <w:pPr>
        <w:pStyle w:val="a7"/>
        <w:widowControl/>
        <w:tabs>
          <w:tab w:val="left" w:pos="-142"/>
        </w:tabs>
        <w:autoSpaceDE/>
        <w:autoSpaceDN/>
        <w:adjustRightInd/>
        <w:ind w:left="0"/>
        <w:contextualSpacing w:val="0"/>
        <w:jc w:val="both"/>
        <w:rPr>
          <w:sz w:val="28"/>
          <w:szCs w:val="28"/>
          <w:lang w:val="kk-KZ"/>
        </w:rPr>
      </w:pPr>
    </w:p>
    <w:p w:rsidR="00BC178E" w:rsidRPr="00BC178E" w:rsidRDefault="00BC178E" w:rsidP="00BC178E">
      <w:pPr>
        <w:spacing w:after="0" w:line="240" w:lineRule="auto"/>
        <w:jc w:val="center"/>
        <w:rPr>
          <w:rFonts w:ascii="Times New Roman" w:hAnsi="Times New Roman"/>
          <w:b/>
          <w:sz w:val="28"/>
          <w:szCs w:val="28"/>
          <w:lang w:eastAsia="ru-RU"/>
        </w:rPr>
      </w:pPr>
      <w:r w:rsidRPr="00BC178E">
        <w:rPr>
          <w:rFonts w:ascii="Times New Roman" w:hAnsi="Times New Roman"/>
          <w:b/>
          <w:caps/>
          <w:sz w:val="28"/>
          <w:szCs w:val="28"/>
        </w:rPr>
        <w:t>ПРИЛОЖЕНИЕ</w:t>
      </w:r>
      <w:r w:rsidRPr="00BC178E">
        <w:rPr>
          <w:rFonts w:ascii="Times New Roman" w:hAnsi="Times New Roman"/>
          <w:b/>
          <w:sz w:val="28"/>
          <w:szCs w:val="28"/>
          <w:lang w:eastAsia="ru-RU"/>
        </w:rPr>
        <w:t xml:space="preserve"> А</w:t>
      </w:r>
    </w:p>
    <w:p w:rsidR="00BC178E" w:rsidRDefault="00BC178E" w:rsidP="00BC178E">
      <w:pPr>
        <w:spacing w:after="0" w:line="240" w:lineRule="auto"/>
        <w:jc w:val="center"/>
        <w:rPr>
          <w:rFonts w:ascii="Times New Roman" w:hAnsi="Times New Roman"/>
          <w:sz w:val="28"/>
          <w:szCs w:val="28"/>
          <w:lang w:val="en-US" w:eastAsia="ru-RU"/>
        </w:rPr>
      </w:pPr>
    </w:p>
    <w:p w:rsidR="00BC178E" w:rsidRPr="00710A98" w:rsidRDefault="00BC178E" w:rsidP="00BC178E">
      <w:pPr>
        <w:spacing w:after="0" w:line="240" w:lineRule="auto"/>
        <w:jc w:val="center"/>
        <w:rPr>
          <w:rFonts w:ascii="Times New Roman" w:hAnsi="Times New Roman"/>
          <w:sz w:val="28"/>
          <w:szCs w:val="28"/>
          <w:lang w:eastAsia="ru-RU"/>
        </w:rPr>
      </w:pPr>
      <w:r w:rsidRPr="00710A98">
        <w:rPr>
          <w:rFonts w:ascii="Times New Roman" w:hAnsi="Times New Roman"/>
          <w:sz w:val="28"/>
          <w:szCs w:val="28"/>
          <w:lang w:eastAsia="ru-RU"/>
        </w:rPr>
        <w:t>Авторские свидетельства</w:t>
      </w:r>
    </w:p>
    <w:p w:rsidR="00BC178E" w:rsidRPr="00BC178E" w:rsidRDefault="00BC178E" w:rsidP="00981CA1">
      <w:pPr>
        <w:pStyle w:val="a7"/>
        <w:widowControl/>
        <w:tabs>
          <w:tab w:val="left" w:pos="-142"/>
        </w:tabs>
        <w:autoSpaceDE/>
        <w:autoSpaceDN/>
        <w:adjustRightInd/>
        <w:ind w:left="0"/>
        <w:contextualSpacing w:val="0"/>
        <w:jc w:val="both"/>
        <w:rPr>
          <w:sz w:val="28"/>
          <w:szCs w:val="28"/>
          <w:lang w:val="en-US"/>
        </w:rPr>
      </w:pPr>
    </w:p>
    <w:p w:rsidR="00856166" w:rsidRDefault="00856166" w:rsidP="00710A98">
      <w:pPr>
        <w:pStyle w:val="a7"/>
        <w:widowControl/>
        <w:tabs>
          <w:tab w:val="left" w:pos="-142"/>
        </w:tabs>
        <w:autoSpaceDE/>
        <w:autoSpaceDN/>
        <w:adjustRightInd/>
        <w:ind w:left="0"/>
        <w:contextualSpacing w:val="0"/>
        <w:jc w:val="center"/>
        <w:rPr>
          <w:sz w:val="28"/>
          <w:szCs w:val="28"/>
        </w:rPr>
      </w:pPr>
      <w:r>
        <w:rPr>
          <w:noProof/>
          <w:sz w:val="28"/>
          <w:szCs w:val="28"/>
        </w:rPr>
        <w:drawing>
          <wp:inline distT="0" distB="0" distL="0" distR="0">
            <wp:extent cx="5953172" cy="81959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52605" cy="8195157"/>
                    </a:xfrm>
                    <a:prstGeom prst="rect">
                      <a:avLst/>
                    </a:prstGeom>
                    <a:noFill/>
                    <a:ln>
                      <a:noFill/>
                    </a:ln>
                  </pic:spPr>
                </pic:pic>
              </a:graphicData>
            </a:graphic>
          </wp:inline>
        </w:drawing>
      </w:r>
    </w:p>
    <w:p w:rsidR="00856166" w:rsidRDefault="00856166" w:rsidP="00981CA1">
      <w:pPr>
        <w:pStyle w:val="a7"/>
        <w:widowControl/>
        <w:tabs>
          <w:tab w:val="left" w:pos="-142"/>
        </w:tabs>
        <w:autoSpaceDE/>
        <w:autoSpaceDN/>
        <w:adjustRightInd/>
        <w:ind w:left="0"/>
        <w:contextualSpacing w:val="0"/>
        <w:jc w:val="both"/>
        <w:rPr>
          <w:sz w:val="28"/>
          <w:szCs w:val="28"/>
        </w:rPr>
      </w:pPr>
    </w:p>
    <w:p w:rsidR="00856166" w:rsidRDefault="00856166" w:rsidP="00981CA1">
      <w:pPr>
        <w:pStyle w:val="a7"/>
        <w:widowControl/>
        <w:tabs>
          <w:tab w:val="left" w:pos="-142"/>
        </w:tabs>
        <w:autoSpaceDE/>
        <w:autoSpaceDN/>
        <w:adjustRightInd/>
        <w:ind w:left="0"/>
        <w:contextualSpacing w:val="0"/>
        <w:jc w:val="both"/>
        <w:rPr>
          <w:sz w:val="28"/>
          <w:szCs w:val="28"/>
        </w:rPr>
      </w:pPr>
    </w:p>
    <w:p w:rsidR="00856166" w:rsidRDefault="00856166" w:rsidP="00981CA1">
      <w:pPr>
        <w:pStyle w:val="a7"/>
        <w:widowControl/>
        <w:tabs>
          <w:tab w:val="left" w:pos="-142"/>
        </w:tabs>
        <w:autoSpaceDE/>
        <w:autoSpaceDN/>
        <w:adjustRightInd/>
        <w:ind w:left="0"/>
        <w:contextualSpacing w:val="0"/>
        <w:jc w:val="both"/>
        <w:rPr>
          <w:sz w:val="28"/>
          <w:szCs w:val="28"/>
        </w:rPr>
      </w:pPr>
      <w:r>
        <w:rPr>
          <w:noProof/>
          <w:sz w:val="28"/>
          <w:szCs w:val="28"/>
        </w:rPr>
        <w:drawing>
          <wp:inline distT="0" distB="0" distL="0" distR="0">
            <wp:extent cx="6120130" cy="86315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8631502"/>
                    </a:xfrm>
                    <a:prstGeom prst="rect">
                      <a:avLst/>
                    </a:prstGeom>
                    <a:noFill/>
                    <a:ln>
                      <a:noFill/>
                    </a:ln>
                  </pic:spPr>
                </pic:pic>
              </a:graphicData>
            </a:graphic>
          </wp:inline>
        </w:drawing>
      </w:r>
    </w:p>
    <w:p w:rsidR="00856166" w:rsidRDefault="00856166" w:rsidP="00856166">
      <w:pPr>
        <w:pStyle w:val="a7"/>
        <w:widowControl/>
        <w:tabs>
          <w:tab w:val="left" w:pos="-142"/>
        </w:tabs>
        <w:autoSpaceDE/>
        <w:autoSpaceDN/>
        <w:adjustRightInd/>
        <w:ind w:left="0"/>
        <w:contextualSpacing w:val="0"/>
        <w:jc w:val="center"/>
        <w:rPr>
          <w:b/>
          <w:sz w:val="28"/>
          <w:szCs w:val="28"/>
        </w:rPr>
      </w:pPr>
      <w:r w:rsidRPr="00856166">
        <w:rPr>
          <w:b/>
          <w:sz w:val="28"/>
          <w:szCs w:val="28"/>
        </w:rPr>
        <w:t>ПРИЛОЖЕНИЕ Б</w:t>
      </w:r>
    </w:p>
    <w:p w:rsidR="00856166" w:rsidRDefault="00856166" w:rsidP="00856166">
      <w:pPr>
        <w:pStyle w:val="a7"/>
        <w:widowControl/>
        <w:tabs>
          <w:tab w:val="left" w:pos="-142"/>
        </w:tabs>
        <w:autoSpaceDE/>
        <w:autoSpaceDN/>
        <w:adjustRightInd/>
        <w:ind w:left="0"/>
        <w:contextualSpacing w:val="0"/>
        <w:jc w:val="center"/>
        <w:rPr>
          <w:b/>
          <w:sz w:val="28"/>
          <w:szCs w:val="28"/>
        </w:rPr>
      </w:pPr>
    </w:p>
    <w:p w:rsidR="00856166" w:rsidRDefault="00856166" w:rsidP="00856166">
      <w:pPr>
        <w:pStyle w:val="a7"/>
        <w:widowControl/>
        <w:tabs>
          <w:tab w:val="left" w:pos="-142"/>
        </w:tabs>
        <w:autoSpaceDE/>
        <w:autoSpaceDN/>
        <w:adjustRightInd/>
        <w:ind w:left="0"/>
        <w:contextualSpacing w:val="0"/>
        <w:jc w:val="center"/>
        <w:rPr>
          <w:sz w:val="28"/>
          <w:szCs w:val="28"/>
        </w:rPr>
      </w:pPr>
      <w:r w:rsidRPr="00856166">
        <w:rPr>
          <w:sz w:val="28"/>
          <w:szCs w:val="28"/>
        </w:rPr>
        <w:t>Акты внедрения</w:t>
      </w:r>
    </w:p>
    <w:p w:rsidR="00856166" w:rsidRDefault="00856166" w:rsidP="00856166">
      <w:pPr>
        <w:pStyle w:val="a7"/>
        <w:widowControl/>
        <w:tabs>
          <w:tab w:val="left" w:pos="-142"/>
        </w:tabs>
        <w:autoSpaceDE/>
        <w:autoSpaceDN/>
        <w:adjustRightInd/>
        <w:ind w:left="0"/>
        <w:contextualSpacing w:val="0"/>
        <w:jc w:val="center"/>
        <w:rPr>
          <w:sz w:val="28"/>
          <w:szCs w:val="28"/>
        </w:rPr>
      </w:pPr>
    </w:p>
    <w:p w:rsidR="00856166" w:rsidRDefault="00856166" w:rsidP="00856166">
      <w:pPr>
        <w:pStyle w:val="a7"/>
        <w:widowControl/>
        <w:tabs>
          <w:tab w:val="left" w:pos="-142"/>
        </w:tabs>
        <w:autoSpaceDE/>
        <w:autoSpaceDN/>
        <w:adjustRightInd/>
        <w:ind w:left="0"/>
        <w:contextualSpacing w:val="0"/>
        <w:jc w:val="center"/>
        <w:rPr>
          <w:sz w:val="28"/>
          <w:szCs w:val="28"/>
        </w:rPr>
      </w:pPr>
      <w:r>
        <w:rPr>
          <w:noProof/>
          <w:sz w:val="28"/>
          <w:szCs w:val="28"/>
        </w:rPr>
        <w:drawing>
          <wp:inline distT="0" distB="0" distL="0" distR="0">
            <wp:extent cx="5708822" cy="774076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9114" cy="7741156"/>
                    </a:xfrm>
                    <a:prstGeom prst="rect">
                      <a:avLst/>
                    </a:prstGeom>
                    <a:noFill/>
                    <a:ln>
                      <a:noFill/>
                    </a:ln>
                  </pic:spPr>
                </pic:pic>
              </a:graphicData>
            </a:graphic>
          </wp:inline>
        </w:drawing>
      </w:r>
    </w:p>
    <w:p w:rsidR="00856166" w:rsidRDefault="00856166" w:rsidP="00856166">
      <w:pPr>
        <w:pStyle w:val="a7"/>
        <w:widowControl/>
        <w:tabs>
          <w:tab w:val="left" w:pos="-142"/>
        </w:tabs>
        <w:autoSpaceDE/>
        <w:autoSpaceDN/>
        <w:adjustRightInd/>
        <w:ind w:left="0"/>
        <w:contextualSpacing w:val="0"/>
        <w:jc w:val="center"/>
        <w:rPr>
          <w:sz w:val="28"/>
          <w:szCs w:val="28"/>
        </w:rPr>
      </w:pPr>
    </w:p>
    <w:p w:rsidR="00856166" w:rsidRDefault="00856166" w:rsidP="00856166">
      <w:pPr>
        <w:pStyle w:val="a7"/>
        <w:widowControl/>
        <w:tabs>
          <w:tab w:val="left" w:pos="-142"/>
        </w:tabs>
        <w:autoSpaceDE/>
        <w:autoSpaceDN/>
        <w:adjustRightInd/>
        <w:ind w:left="0"/>
        <w:contextualSpacing w:val="0"/>
        <w:jc w:val="center"/>
        <w:rPr>
          <w:sz w:val="28"/>
          <w:szCs w:val="28"/>
        </w:rPr>
      </w:pPr>
    </w:p>
    <w:p w:rsidR="00856166" w:rsidRDefault="00856166" w:rsidP="00856166">
      <w:pPr>
        <w:pStyle w:val="a7"/>
        <w:widowControl/>
        <w:tabs>
          <w:tab w:val="left" w:pos="-142"/>
        </w:tabs>
        <w:autoSpaceDE/>
        <w:autoSpaceDN/>
        <w:adjustRightInd/>
        <w:ind w:left="0"/>
        <w:contextualSpacing w:val="0"/>
        <w:jc w:val="center"/>
        <w:rPr>
          <w:sz w:val="28"/>
          <w:szCs w:val="28"/>
        </w:rPr>
      </w:pPr>
    </w:p>
    <w:p w:rsidR="00856166" w:rsidRPr="00856166" w:rsidRDefault="00856166" w:rsidP="00856166">
      <w:pPr>
        <w:pStyle w:val="a7"/>
        <w:widowControl/>
        <w:tabs>
          <w:tab w:val="left" w:pos="-142"/>
        </w:tabs>
        <w:autoSpaceDE/>
        <w:autoSpaceDN/>
        <w:adjustRightInd/>
        <w:ind w:left="0"/>
        <w:contextualSpacing w:val="0"/>
        <w:jc w:val="center"/>
        <w:rPr>
          <w:sz w:val="28"/>
          <w:szCs w:val="28"/>
        </w:rPr>
      </w:pPr>
      <w:r>
        <w:rPr>
          <w:noProof/>
          <w:sz w:val="28"/>
          <w:szCs w:val="28"/>
        </w:rPr>
        <w:drawing>
          <wp:inline distT="0" distB="0" distL="0" distR="0">
            <wp:extent cx="6120130" cy="8149993"/>
            <wp:effectExtent l="0" t="0" r="0" b="3810"/>
            <wp:docPr id="16" name="Рисунок 16" descr="C:\Users\Tukeyeva\Downloads\скрин акт внедрения Ад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ukeyeva\Downloads\скрин акт внедрения Адам.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8149993"/>
                    </a:xfrm>
                    <a:prstGeom prst="rect">
                      <a:avLst/>
                    </a:prstGeom>
                    <a:noFill/>
                    <a:ln>
                      <a:noFill/>
                    </a:ln>
                  </pic:spPr>
                </pic:pic>
              </a:graphicData>
            </a:graphic>
          </wp:inline>
        </w:drawing>
      </w:r>
    </w:p>
    <w:sectPr w:rsidR="00856166" w:rsidRPr="00856166" w:rsidSect="0046642E">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006" w:rsidRDefault="00E17006" w:rsidP="0011764F">
      <w:pPr>
        <w:spacing w:after="0" w:line="240" w:lineRule="auto"/>
      </w:pPr>
      <w:r>
        <w:separator/>
      </w:r>
    </w:p>
  </w:endnote>
  <w:endnote w:type="continuationSeparator" w:id="0">
    <w:p w:rsidR="00E17006" w:rsidRDefault="00E17006" w:rsidP="0011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szCs w:val="28"/>
      </w:rPr>
      <w:id w:val="-118989668"/>
      <w:docPartObj>
        <w:docPartGallery w:val="Page Numbers (Bottom of Page)"/>
        <w:docPartUnique/>
      </w:docPartObj>
    </w:sdtPr>
    <w:sdtEndPr>
      <w:rPr>
        <w:sz w:val="24"/>
        <w:szCs w:val="24"/>
      </w:rPr>
    </w:sdtEndPr>
    <w:sdtContent>
      <w:p w:rsidR="00CA20B9" w:rsidRPr="00981CA1" w:rsidRDefault="00CA20B9">
        <w:pPr>
          <w:pStyle w:val="af4"/>
          <w:jc w:val="center"/>
          <w:rPr>
            <w:rFonts w:ascii="Times New Roman" w:hAnsi="Times New Roman"/>
            <w:sz w:val="24"/>
            <w:szCs w:val="24"/>
          </w:rPr>
        </w:pPr>
        <w:r w:rsidRPr="00981CA1">
          <w:rPr>
            <w:rFonts w:ascii="Times New Roman" w:hAnsi="Times New Roman"/>
            <w:sz w:val="24"/>
            <w:szCs w:val="24"/>
          </w:rPr>
          <w:fldChar w:fldCharType="begin"/>
        </w:r>
        <w:r w:rsidRPr="00981CA1">
          <w:rPr>
            <w:rFonts w:ascii="Times New Roman" w:hAnsi="Times New Roman"/>
            <w:sz w:val="24"/>
            <w:szCs w:val="24"/>
          </w:rPr>
          <w:instrText>PAGE   \* MERGEFORMAT</w:instrText>
        </w:r>
        <w:r w:rsidRPr="00981CA1">
          <w:rPr>
            <w:rFonts w:ascii="Times New Roman" w:hAnsi="Times New Roman"/>
            <w:sz w:val="24"/>
            <w:szCs w:val="24"/>
          </w:rPr>
          <w:fldChar w:fldCharType="separate"/>
        </w:r>
        <w:r w:rsidR="00E17006">
          <w:rPr>
            <w:rFonts w:ascii="Times New Roman" w:hAnsi="Times New Roman"/>
            <w:noProof/>
            <w:sz w:val="24"/>
            <w:szCs w:val="24"/>
          </w:rPr>
          <w:t>1</w:t>
        </w:r>
        <w:r w:rsidRPr="00981CA1">
          <w:rPr>
            <w:rFonts w:ascii="Times New Roman" w:hAnsi="Times New Roman"/>
            <w:sz w:val="24"/>
            <w:szCs w:val="24"/>
          </w:rPr>
          <w:fldChar w:fldCharType="end"/>
        </w:r>
      </w:p>
    </w:sdtContent>
  </w:sdt>
  <w:p w:rsidR="00CA20B9" w:rsidRDefault="00CA20B9" w:rsidP="00672F89">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006" w:rsidRDefault="00E17006" w:rsidP="0011764F">
      <w:pPr>
        <w:spacing w:after="0" w:line="240" w:lineRule="auto"/>
      </w:pPr>
      <w:r>
        <w:separator/>
      </w:r>
    </w:p>
  </w:footnote>
  <w:footnote w:type="continuationSeparator" w:id="0">
    <w:p w:rsidR="00E17006" w:rsidRDefault="00E17006" w:rsidP="00117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Изображение выглядит как Шрифт, текст, белый, Графика&#10;&#10;Автоматически созданное описание" style="width:104.25pt;height:67.5pt;visibility:visible" o:bullet="t">
        <v:imagedata r:id="rId1" o:title="Изображение выглядит как Шрифт, текст, белый, Графика&#10;&#10;Автоматически созданное описание"/>
      </v:shape>
    </w:pict>
  </w:numPicBullet>
  <w:abstractNum w:abstractNumId="0" w15:restartNumberingAfterBreak="0">
    <w:nsid w:val="AD4FBE81"/>
    <w:multiLevelType w:val="singleLevel"/>
    <w:tmpl w:val="AD4FBE81"/>
    <w:lvl w:ilvl="0">
      <w:start w:val="1"/>
      <w:numFmt w:val="decimal"/>
      <w:suff w:val="space"/>
      <w:lvlText w:val="%1."/>
      <w:lvlJc w:val="left"/>
    </w:lvl>
  </w:abstractNum>
  <w:abstractNum w:abstractNumId="1" w15:restartNumberingAfterBreak="0">
    <w:nsid w:val="01850796"/>
    <w:multiLevelType w:val="hybridMultilevel"/>
    <w:tmpl w:val="556EEFF4"/>
    <w:lvl w:ilvl="0" w:tplc="F9F02B54">
      <w:start w:val="1"/>
      <w:numFmt w:val="bullet"/>
      <w:lvlText w:val="-"/>
      <w:lvlJc w:val="left"/>
      <w:pPr>
        <w:tabs>
          <w:tab w:val="num" w:pos="720"/>
        </w:tabs>
        <w:ind w:left="720" w:hanging="360"/>
      </w:pPr>
      <w:rPr>
        <w:rFonts w:ascii="Times New Roman" w:hAnsi="Times New Roman" w:hint="default"/>
      </w:rPr>
    </w:lvl>
    <w:lvl w:ilvl="1" w:tplc="ACD29A94" w:tentative="1">
      <w:start w:val="1"/>
      <w:numFmt w:val="bullet"/>
      <w:lvlText w:val="-"/>
      <w:lvlJc w:val="left"/>
      <w:pPr>
        <w:tabs>
          <w:tab w:val="num" w:pos="1440"/>
        </w:tabs>
        <w:ind w:left="1440" w:hanging="360"/>
      </w:pPr>
      <w:rPr>
        <w:rFonts w:ascii="Times New Roman" w:hAnsi="Times New Roman" w:hint="default"/>
      </w:rPr>
    </w:lvl>
    <w:lvl w:ilvl="2" w:tplc="C3BC8414" w:tentative="1">
      <w:start w:val="1"/>
      <w:numFmt w:val="bullet"/>
      <w:lvlText w:val="-"/>
      <w:lvlJc w:val="left"/>
      <w:pPr>
        <w:tabs>
          <w:tab w:val="num" w:pos="2160"/>
        </w:tabs>
        <w:ind w:left="2160" w:hanging="360"/>
      </w:pPr>
      <w:rPr>
        <w:rFonts w:ascii="Times New Roman" w:hAnsi="Times New Roman" w:hint="default"/>
      </w:rPr>
    </w:lvl>
    <w:lvl w:ilvl="3" w:tplc="9D4276D0" w:tentative="1">
      <w:start w:val="1"/>
      <w:numFmt w:val="bullet"/>
      <w:lvlText w:val="-"/>
      <w:lvlJc w:val="left"/>
      <w:pPr>
        <w:tabs>
          <w:tab w:val="num" w:pos="2880"/>
        </w:tabs>
        <w:ind w:left="2880" w:hanging="360"/>
      </w:pPr>
      <w:rPr>
        <w:rFonts w:ascii="Times New Roman" w:hAnsi="Times New Roman" w:hint="default"/>
      </w:rPr>
    </w:lvl>
    <w:lvl w:ilvl="4" w:tplc="A484CBB0" w:tentative="1">
      <w:start w:val="1"/>
      <w:numFmt w:val="bullet"/>
      <w:lvlText w:val="-"/>
      <w:lvlJc w:val="left"/>
      <w:pPr>
        <w:tabs>
          <w:tab w:val="num" w:pos="3600"/>
        </w:tabs>
        <w:ind w:left="3600" w:hanging="360"/>
      </w:pPr>
      <w:rPr>
        <w:rFonts w:ascii="Times New Roman" w:hAnsi="Times New Roman" w:hint="default"/>
      </w:rPr>
    </w:lvl>
    <w:lvl w:ilvl="5" w:tplc="B08A350C" w:tentative="1">
      <w:start w:val="1"/>
      <w:numFmt w:val="bullet"/>
      <w:lvlText w:val="-"/>
      <w:lvlJc w:val="left"/>
      <w:pPr>
        <w:tabs>
          <w:tab w:val="num" w:pos="4320"/>
        </w:tabs>
        <w:ind w:left="4320" w:hanging="360"/>
      </w:pPr>
      <w:rPr>
        <w:rFonts w:ascii="Times New Roman" w:hAnsi="Times New Roman" w:hint="default"/>
      </w:rPr>
    </w:lvl>
    <w:lvl w:ilvl="6" w:tplc="96248046" w:tentative="1">
      <w:start w:val="1"/>
      <w:numFmt w:val="bullet"/>
      <w:lvlText w:val="-"/>
      <w:lvlJc w:val="left"/>
      <w:pPr>
        <w:tabs>
          <w:tab w:val="num" w:pos="5040"/>
        </w:tabs>
        <w:ind w:left="5040" w:hanging="360"/>
      </w:pPr>
      <w:rPr>
        <w:rFonts w:ascii="Times New Roman" w:hAnsi="Times New Roman" w:hint="default"/>
      </w:rPr>
    </w:lvl>
    <w:lvl w:ilvl="7" w:tplc="99F6F14C" w:tentative="1">
      <w:start w:val="1"/>
      <w:numFmt w:val="bullet"/>
      <w:lvlText w:val="-"/>
      <w:lvlJc w:val="left"/>
      <w:pPr>
        <w:tabs>
          <w:tab w:val="num" w:pos="5760"/>
        </w:tabs>
        <w:ind w:left="5760" w:hanging="360"/>
      </w:pPr>
      <w:rPr>
        <w:rFonts w:ascii="Times New Roman" w:hAnsi="Times New Roman" w:hint="default"/>
      </w:rPr>
    </w:lvl>
    <w:lvl w:ilvl="8" w:tplc="95F09B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B64F21"/>
    <w:multiLevelType w:val="hybridMultilevel"/>
    <w:tmpl w:val="03CCFECA"/>
    <w:lvl w:ilvl="0" w:tplc="CAEE821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68C5655"/>
    <w:multiLevelType w:val="hybridMultilevel"/>
    <w:tmpl w:val="F50C5576"/>
    <w:lvl w:ilvl="0" w:tplc="04190001">
      <w:start w:val="1"/>
      <w:numFmt w:val="bullet"/>
      <w:lvlText w:val=""/>
      <w:lvlJc w:val="left"/>
      <w:pPr>
        <w:ind w:left="3810" w:hanging="360"/>
      </w:pPr>
      <w:rPr>
        <w:rFonts w:ascii="Symbol" w:hAnsi="Symbol" w:hint="default"/>
      </w:rPr>
    </w:lvl>
    <w:lvl w:ilvl="1" w:tplc="04190003">
      <w:start w:val="1"/>
      <w:numFmt w:val="bullet"/>
      <w:lvlText w:val="o"/>
      <w:lvlJc w:val="left"/>
      <w:pPr>
        <w:ind w:left="4530" w:hanging="360"/>
      </w:pPr>
      <w:rPr>
        <w:rFonts w:ascii="Courier New" w:hAnsi="Courier New" w:cs="Courier New" w:hint="default"/>
      </w:rPr>
    </w:lvl>
    <w:lvl w:ilvl="2" w:tplc="04190005">
      <w:start w:val="1"/>
      <w:numFmt w:val="bullet"/>
      <w:lvlText w:val=""/>
      <w:lvlJc w:val="left"/>
      <w:pPr>
        <w:ind w:left="5250" w:hanging="360"/>
      </w:pPr>
      <w:rPr>
        <w:rFonts w:ascii="Wingdings" w:hAnsi="Wingdings" w:hint="default"/>
      </w:rPr>
    </w:lvl>
    <w:lvl w:ilvl="3" w:tplc="04190001">
      <w:start w:val="1"/>
      <w:numFmt w:val="bullet"/>
      <w:lvlText w:val=""/>
      <w:lvlJc w:val="left"/>
      <w:pPr>
        <w:ind w:left="5970" w:hanging="360"/>
      </w:pPr>
      <w:rPr>
        <w:rFonts w:ascii="Symbol" w:hAnsi="Symbol" w:hint="default"/>
      </w:rPr>
    </w:lvl>
    <w:lvl w:ilvl="4" w:tplc="04190003">
      <w:start w:val="1"/>
      <w:numFmt w:val="bullet"/>
      <w:lvlText w:val="o"/>
      <w:lvlJc w:val="left"/>
      <w:pPr>
        <w:ind w:left="6690" w:hanging="360"/>
      </w:pPr>
      <w:rPr>
        <w:rFonts w:ascii="Courier New" w:hAnsi="Courier New" w:cs="Courier New" w:hint="default"/>
      </w:rPr>
    </w:lvl>
    <w:lvl w:ilvl="5" w:tplc="04190005">
      <w:start w:val="1"/>
      <w:numFmt w:val="bullet"/>
      <w:lvlText w:val=""/>
      <w:lvlJc w:val="left"/>
      <w:pPr>
        <w:ind w:left="7410" w:hanging="360"/>
      </w:pPr>
      <w:rPr>
        <w:rFonts w:ascii="Wingdings" w:hAnsi="Wingdings" w:hint="default"/>
      </w:rPr>
    </w:lvl>
    <w:lvl w:ilvl="6" w:tplc="04190001">
      <w:start w:val="1"/>
      <w:numFmt w:val="bullet"/>
      <w:lvlText w:val=""/>
      <w:lvlJc w:val="left"/>
      <w:pPr>
        <w:ind w:left="8130" w:hanging="360"/>
      </w:pPr>
      <w:rPr>
        <w:rFonts w:ascii="Symbol" w:hAnsi="Symbol" w:hint="default"/>
      </w:rPr>
    </w:lvl>
    <w:lvl w:ilvl="7" w:tplc="04190003">
      <w:start w:val="1"/>
      <w:numFmt w:val="bullet"/>
      <w:lvlText w:val="o"/>
      <w:lvlJc w:val="left"/>
      <w:pPr>
        <w:ind w:left="8850" w:hanging="360"/>
      </w:pPr>
      <w:rPr>
        <w:rFonts w:ascii="Courier New" w:hAnsi="Courier New" w:cs="Courier New" w:hint="default"/>
      </w:rPr>
    </w:lvl>
    <w:lvl w:ilvl="8" w:tplc="04190005">
      <w:start w:val="1"/>
      <w:numFmt w:val="bullet"/>
      <w:lvlText w:val=""/>
      <w:lvlJc w:val="left"/>
      <w:pPr>
        <w:ind w:left="9570" w:hanging="360"/>
      </w:pPr>
      <w:rPr>
        <w:rFonts w:ascii="Wingdings" w:hAnsi="Wingdings" w:hint="default"/>
      </w:rPr>
    </w:lvl>
  </w:abstractNum>
  <w:abstractNum w:abstractNumId="4" w15:restartNumberingAfterBreak="0">
    <w:nsid w:val="07160B3A"/>
    <w:multiLevelType w:val="hybridMultilevel"/>
    <w:tmpl w:val="4EB01F5A"/>
    <w:lvl w:ilvl="0" w:tplc="74346C1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FA3A55"/>
    <w:multiLevelType w:val="multilevel"/>
    <w:tmpl w:val="3A1EE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E60365"/>
    <w:multiLevelType w:val="hybridMultilevel"/>
    <w:tmpl w:val="E3CCA8F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11006F18"/>
    <w:multiLevelType w:val="hybridMultilevel"/>
    <w:tmpl w:val="B6545C5E"/>
    <w:lvl w:ilvl="0" w:tplc="BA6C70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D235A4"/>
    <w:multiLevelType w:val="hybridMultilevel"/>
    <w:tmpl w:val="3AF67C64"/>
    <w:lvl w:ilvl="0" w:tplc="689477E0">
      <w:start w:val="1"/>
      <w:numFmt w:val="bullet"/>
      <w:lvlText w:val="-"/>
      <w:lvlJc w:val="left"/>
      <w:pPr>
        <w:tabs>
          <w:tab w:val="num" w:pos="720"/>
        </w:tabs>
        <w:ind w:left="720" w:hanging="360"/>
      </w:pPr>
      <w:rPr>
        <w:rFonts w:ascii="Times New Roman" w:hAnsi="Times New Roman" w:hint="default"/>
      </w:rPr>
    </w:lvl>
    <w:lvl w:ilvl="1" w:tplc="2B62D032" w:tentative="1">
      <w:start w:val="1"/>
      <w:numFmt w:val="bullet"/>
      <w:lvlText w:val="-"/>
      <w:lvlJc w:val="left"/>
      <w:pPr>
        <w:tabs>
          <w:tab w:val="num" w:pos="1440"/>
        </w:tabs>
        <w:ind w:left="1440" w:hanging="360"/>
      </w:pPr>
      <w:rPr>
        <w:rFonts w:ascii="Times New Roman" w:hAnsi="Times New Roman" w:hint="default"/>
      </w:rPr>
    </w:lvl>
    <w:lvl w:ilvl="2" w:tplc="C8D41CF0" w:tentative="1">
      <w:start w:val="1"/>
      <w:numFmt w:val="bullet"/>
      <w:lvlText w:val="-"/>
      <w:lvlJc w:val="left"/>
      <w:pPr>
        <w:tabs>
          <w:tab w:val="num" w:pos="2160"/>
        </w:tabs>
        <w:ind w:left="2160" w:hanging="360"/>
      </w:pPr>
      <w:rPr>
        <w:rFonts w:ascii="Times New Roman" w:hAnsi="Times New Roman" w:hint="default"/>
      </w:rPr>
    </w:lvl>
    <w:lvl w:ilvl="3" w:tplc="AA8426E6" w:tentative="1">
      <w:start w:val="1"/>
      <w:numFmt w:val="bullet"/>
      <w:lvlText w:val="-"/>
      <w:lvlJc w:val="left"/>
      <w:pPr>
        <w:tabs>
          <w:tab w:val="num" w:pos="2880"/>
        </w:tabs>
        <w:ind w:left="2880" w:hanging="360"/>
      </w:pPr>
      <w:rPr>
        <w:rFonts w:ascii="Times New Roman" w:hAnsi="Times New Roman" w:hint="default"/>
      </w:rPr>
    </w:lvl>
    <w:lvl w:ilvl="4" w:tplc="B5447978" w:tentative="1">
      <w:start w:val="1"/>
      <w:numFmt w:val="bullet"/>
      <w:lvlText w:val="-"/>
      <w:lvlJc w:val="left"/>
      <w:pPr>
        <w:tabs>
          <w:tab w:val="num" w:pos="3600"/>
        </w:tabs>
        <w:ind w:left="3600" w:hanging="360"/>
      </w:pPr>
      <w:rPr>
        <w:rFonts w:ascii="Times New Roman" w:hAnsi="Times New Roman" w:hint="default"/>
      </w:rPr>
    </w:lvl>
    <w:lvl w:ilvl="5" w:tplc="596C11FE" w:tentative="1">
      <w:start w:val="1"/>
      <w:numFmt w:val="bullet"/>
      <w:lvlText w:val="-"/>
      <w:lvlJc w:val="left"/>
      <w:pPr>
        <w:tabs>
          <w:tab w:val="num" w:pos="4320"/>
        </w:tabs>
        <w:ind w:left="4320" w:hanging="360"/>
      </w:pPr>
      <w:rPr>
        <w:rFonts w:ascii="Times New Roman" w:hAnsi="Times New Roman" w:hint="default"/>
      </w:rPr>
    </w:lvl>
    <w:lvl w:ilvl="6" w:tplc="B6C09AB6" w:tentative="1">
      <w:start w:val="1"/>
      <w:numFmt w:val="bullet"/>
      <w:lvlText w:val="-"/>
      <w:lvlJc w:val="left"/>
      <w:pPr>
        <w:tabs>
          <w:tab w:val="num" w:pos="5040"/>
        </w:tabs>
        <w:ind w:left="5040" w:hanging="360"/>
      </w:pPr>
      <w:rPr>
        <w:rFonts w:ascii="Times New Roman" w:hAnsi="Times New Roman" w:hint="default"/>
      </w:rPr>
    </w:lvl>
    <w:lvl w:ilvl="7" w:tplc="9CAAA8AA" w:tentative="1">
      <w:start w:val="1"/>
      <w:numFmt w:val="bullet"/>
      <w:lvlText w:val="-"/>
      <w:lvlJc w:val="left"/>
      <w:pPr>
        <w:tabs>
          <w:tab w:val="num" w:pos="5760"/>
        </w:tabs>
        <w:ind w:left="5760" w:hanging="360"/>
      </w:pPr>
      <w:rPr>
        <w:rFonts w:ascii="Times New Roman" w:hAnsi="Times New Roman" w:hint="default"/>
      </w:rPr>
    </w:lvl>
    <w:lvl w:ilvl="8" w:tplc="2878E56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0C7594"/>
    <w:multiLevelType w:val="hybridMultilevel"/>
    <w:tmpl w:val="061E166A"/>
    <w:lvl w:ilvl="0" w:tplc="5B34568A">
      <w:start w:val="1"/>
      <w:numFmt w:val="decimal"/>
      <w:lvlText w:val="%1."/>
      <w:lvlJc w:val="left"/>
      <w:pPr>
        <w:ind w:left="783" w:hanging="284"/>
      </w:pPr>
      <w:rPr>
        <w:rFonts w:ascii="Times New Roman" w:eastAsia="Times New Roman" w:hAnsi="Times New Roman" w:cs="Times New Roman"/>
        <w:color w:val="231F20"/>
        <w:w w:val="99"/>
        <w:sz w:val="28"/>
        <w:szCs w:val="28"/>
        <w:lang w:val="ru-RU" w:eastAsia="en-US" w:bidi="ar-SA"/>
      </w:rPr>
    </w:lvl>
    <w:lvl w:ilvl="1" w:tplc="C4D24324">
      <w:numFmt w:val="bullet"/>
      <w:lvlText w:val="•"/>
      <w:lvlJc w:val="left"/>
      <w:pPr>
        <w:ind w:left="1371" w:hanging="284"/>
      </w:pPr>
      <w:rPr>
        <w:rFonts w:hint="default"/>
        <w:lang w:val="ru-RU" w:eastAsia="en-US" w:bidi="ar-SA"/>
      </w:rPr>
    </w:lvl>
    <w:lvl w:ilvl="2" w:tplc="218ECCDA">
      <w:numFmt w:val="bullet"/>
      <w:lvlText w:val="•"/>
      <w:lvlJc w:val="left"/>
      <w:pPr>
        <w:ind w:left="1962" w:hanging="284"/>
      </w:pPr>
      <w:rPr>
        <w:rFonts w:hint="default"/>
        <w:lang w:val="ru-RU" w:eastAsia="en-US" w:bidi="ar-SA"/>
      </w:rPr>
    </w:lvl>
    <w:lvl w:ilvl="3" w:tplc="59A6CABA">
      <w:numFmt w:val="bullet"/>
      <w:lvlText w:val="•"/>
      <w:lvlJc w:val="left"/>
      <w:pPr>
        <w:ind w:left="2553" w:hanging="284"/>
      </w:pPr>
      <w:rPr>
        <w:rFonts w:hint="default"/>
        <w:lang w:val="ru-RU" w:eastAsia="en-US" w:bidi="ar-SA"/>
      </w:rPr>
    </w:lvl>
    <w:lvl w:ilvl="4" w:tplc="CC464992">
      <w:numFmt w:val="bullet"/>
      <w:lvlText w:val="•"/>
      <w:lvlJc w:val="left"/>
      <w:pPr>
        <w:ind w:left="3144" w:hanging="284"/>
      </w:pPr>
      <w:rPr>
        <w:rFonts w:hint="default"/>
        <w:lang w:val="ru-RU" w:eastAsia="en-US" w:bidi="ar-SA"/>
      </w:rPr>
    </w:lvl>
    <w:lvl w:ilvl="5" w:tplc="BDD41D7E">
      <w:numFmt w:val="bullet"/>
      <w:lvlText w:val="•"/>
      <w:lvlJc w:val="left"/>
      <w:pPr>
        <w:ind w:left="3735" w:hanging="284"/>
      </w:pPr>
      <w:rPr>
        <w:rFonts w:hint="default"/>
        <w:lang w:val="ru-RU" w:eastAsia="en-US" w:bidi="ar-SA"/>
      </w:rPr>
    </w:lvl>
    <w:lvl w:ilvl="6" w:tplc="C86E9FDA">
      <w:numFmt w:val="bullet"/>
      <w:lvlText w:val="•"/>
      <w:lvlJc w:val="left"/>
      <w:pPr>
        <w:ind w:left="4326" w:hanging="284"/>
      </w:pPr>
      <w:rPr>
        <w:rFonts w:hint="default"/>
        <w:lang w:val="ru-RU" w:eastAsia="en-US" w:bidi="ar-SA"/>
      </w:rPr>
    </w:lvl>
    <w:lvl w:ilvl="7" w:tplc="00A28DCA">
      <w:numFmt w:val="bullet"/>
      <w:lvlText w:val="•"/>
      <w:lvlJc w:val="left"/>
      <w:pPr>
        <w:ind w:left="4917" w:hanging="284"/>
      </w:pPr>
      <w:rPr>
        <w:rFonts w:hint="default"/>
        <w:lang w:val="ru-RU" w:eastAsia="en-US" w:bidi="ar-SA"/>
      </w:rPr>
    </w:lvl>
    <w:lvl w:ilvl="8" w:tplc="19C86F0A">
      <w:numFmt w:val="bullet"/>
      <w:lvlText w:val="•"/>
      <w:lvlJc w:val="left"/>
      <w:pPr>
        <w:ind w:left="5508" w:hanging="284"/>
      </w:pPr>
      <w:rPr>
        <w:rFonts w:hint="default"/>
        <w:lang w:val="ru-RU" w:eastAsia="en-US" w:bidi="ar-SA"/>
      </w:rPr>
    </w:lvl>
  </w:abstractNum>
  <w:abstractNum w:abstractNumId="10" w15:restartNumberingAfterBreak="0">
    <w:nsid w:val="162129E1"/>
    <w:multiLevelType w:val="multilevel"/>
    <w:tmpl w:val="C964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3D60EC"/>
    <w:multiLevelType w:val="hybridMultilevel"/>
    <w:tmpl w:val="2BD4C556"/>
    <w:lvl w:ilvl="0" w:tplc="F086E0A6">
      <w:start w:val="1"/>
      <w:numFmt w:val="bullet"/>
      <w:lvlText w:val="-"/>
      <w:lvlJc w:val="left"/>
      <w:pPr>
        <w:tabs>
          <w:tab w:val="num" w:pos="720"/>
        </w:tabs>
        <w:ind w:left="720" w:hanging="360"/>
      </w:pPr>
      <w:rPr>
        <w:rFonts w:ascii="Times New Roman" w:hAnsi="Times New Roman" w:hint="default"/>
      </w:rPr>
    </w:lvl>
    <w:lvl w:ilvl="1" w:tplc="02D28B06" w:tentative="1">
      <w:start w:val="1"/>
      <w:numFmt w:val="bullet"/>
      <w:lvlText w:val="-"/>
      <w:lvlJc w:val="left"/>
      <w:pPr>
        <w:tabs>
          <w:tab w:val="num" w:pos="1440"/>
        </w:tabs>
        <w:ind w:left="1440" w:hanging="360"/>
      </w:pPr>
      <w:rPr>
        <w:rFonts w:ascii="Times New Roman" w:hAnsi="Times New Roman" w:hint="default"/>
      </w:rPr>
    </w:lvl>
    <w:lvl w:ilvl="2" w:tplc="FCB8BB40" w:tentative="1">
      <w:start w:val="1"/>
      <w:numFmt w:val="bullet"/>
      <w:lvlText w:val="-"/>
      <w:lvlJc w:val="left"/>
      <w:pPr>
        <w:tabs>
          <w:tab w:val="num" w:pos="2160"/>
        </w:tabs>
        <w:ind w:left="2160" w:hanging="360"/>
      </w:pPr>
      <w:rPr>
        <w:rFonts w:ascii="Times New Roman" w:hAnsi="Times New Roman" w:hint="default"/>
      </w:rPr>
    </w:lvl>
    <w:lvl w:ilvl="3" w:tplc="3872DFEE" w:tentative="1">
      <w:start w:val="1"/>
      <w:numFmt w:val="bullet"/>
      <w:lvlText w:val="-"/>
      <w:lvlJc w:val="left"/>
      <w:pPr>
        <w:tabs>
          <w:tab w:val="num" w:pos="2880"/>
        </w:tabs>
        <w:ind w:left="2880" w:hanging="360"/>
      </w:pPr>
      <w:rPr>
        <w:rFonts w:ascii="Times New Roman" w:hAnsi="Times New Roman" w:hint="default"/>
      </w:rPr>
    </w:lvl>
    <w:lvl w:ilvl="4" w:tplc="5A06F0E4" w:tentative="1">
      <w:start w:val="1"/>
      <w:numFmt w:val="bullet"/>
      <w:lvlText w:val="-"/>
      <w:lvlJc w:val="left"/>
      <w:pPr>
        <w:tabs>
          <w:tab w:val="num" w:pos="3600"/>
        </w:tabs>
        <w:ind w:left="3600" w:hanging="360"/>
      </w:pPr>
      <w:rPr>
        <w:rFonts w:ascii="Times New Roman" w:hAnsi="Times New Roman" w:hint="default"/>
      </w:rPr>
    </w:lvl>
    <w:lvl w:ilvl="5" w:tplc="F60001CC" w:tentative="1">
      <w:start w:val="1"/>
      <w:numFmt w:val="bullet"/>
      <w:lvlText w:val="-"/>
      <w:lvlJc w:val="left"/>
      <w:pPr>
        <w:tabs>
          <w:tab w:val="num" w:pos="4320"/>
        </w:tabs>
        <w:ind w:left="4320" w:hanging="360"/>
      </w:pPr>
      <w:rPr>
        <w:rFonts w:ascii="Times New Roman" w:hAnsi="Times New Roman" w:hint="default"/>
      </w:rPr>
    </w:lvl>
    <w:lvl w:ilvl="6" w:tplc="640696A0" w:tentative="1">
      <w:start w:val="1"/>
      <w:numFmt w:val="bullet"/>
      <w:lvlText w:val="-"/>
      <w:lvlJc w:val="left"/>
      <w:pPr>
        <w:tabs>
          <w:tab w:val="num" w:pos="5040"/>
        </w:tabs>
        <w:ind w:left="5040" w:hanging="360"/>
      </w:pPr>
      <w:rPr>
        <w:rFonts w:ascii="Times New Roman" w:hAnsi="Times New Roman" w:hint="default"/>
      </w:rPr>
    </w:lvl>
    <w:lvl w:ilvl="7" w:tplc="0DF6EE8A" w:tentative="1">
      <w:start w:val="1"/>
      <w:numFmt w:val="bullet"/>
      <w:lvlText w:val="-"/>
      <w:lvlJc w:val="left"/>
      <w:pPr>
        <w:tabs>
          <w:tab w:val="num" w:pos="5760"/>
        </w:tabs>
        <w:ind w:left="5760" w:hanging="360"/>
      </w:pPr>
      <w:rPr>
        <w:rFonts w:ascii="Times New Roman" w:hAnsi="Times New Roman" w:hint="default"/>
      </w:rPr>
    </w:lvl>
    <w:lvl w:ilvl="8" w:tplc="ABBCD4E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6415F90"/>
    <w:multiLevelType w:val="hybridMultilevel"/>
    <w:tmpl w:val="898A0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D420A1"/>
    <w:multiLevelType w:val="hybridMultilevel"/>
    <w:tmpl w:val="D5A0E0B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9D2461"/>
    <w:multiLevelType w:val="hybridMultilevel"/>
    <w:tmpl w:val="69E61190"/>
    <w:lvl w:ilvl="0" w:tplc="2522FE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1E782754"/>
    <w:multiLevelType w:val="multilevel"/>
    <w:tmpl w:val="D3A8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5108B"/>
    <w:multiLevelType w:val="multilevel"/>
    <w:tmpl w:val="F458904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266B7F"/>
    <w:multiLevelType w:val="hybridMultilevel"/>
    <w:tmpl w:val="691CE1E0"/>
    <w:lvl w:ilvl="0" w:tplc="F5BA8AA8">
      <w:start w:val="1"/>
      <w:numFmt w:val="bullet"/>
      <w:lvlText w:val="-"/>
      <w:lvlJc w:val="left"/>
      <w:pPr>
        <w:tabs>
          <w:tab w:val="num" w:pos="720"/>
        </w:tabs>
        <w:ind w:left="720" w:hanging="360"/>
      </w:pPr>
      <w:rPr>
        <w:rFonts w:ascii="Times New Roman" w:hAnsi="Times New Roman" w:hint="default"/>
      </w:rPr>
    </w:lvl>
    <w:lvl w:ilvl="1" w:tplc="C66221DC" w:tentative="1">
      <w:start w:val="1"/>
      <w:numFmt w:val="bullet"/>
      <w:lvlText w:val="-"/>
      <w:lvlJc w:val="left"/>
      <w:pPr>
        <w:tabs>
          <w:tab w:val="num" w:pos="1440"/>
        </w:tabs>
        <w:ind w:left="1440" w:hanging="360"/>
      </w:pPr>
      <w:rPr>
        <w:rFonts w:ascii="Times New Roman" w:hAnsi="Times New Roman" w:hint="default"/>
      </w:rPr>
    </w:lvl>
    <w:lvl w:ilvl="2" w:tplc="6B9A49E0" w:tentative="1">
      <w:start w:val="1"/>
      <w:numFmt w:val="bullet"/>
      <w:lvlText w:val="-"/>
      <w:lvlJc w:val="left"/>
      <w:pPr>
        <w:tabs>
          <w:tab w:val="num" w:pos="2160"/>
        </w:tabs>
        <w:ind w:left="2160" w:hanging="360"/>
      </w:pPr>
      <w:rPr>
        <w:rFonts w:ascii="Times New Roman" w:hAnsi="Times New Roman" w:hint="default"/>
      </w:rPr>
    </w:lvl>
    <w:lvl w:ilvl="3" w:tplc="9CCCC4A8" w:tentative="1">
      <w:start w:val="1"/>
      <w:numFmt w:val="bullet"/>
      <w:lvlText w:val="-"/>
      <w:lvlJc w:val="left"/>
      <w:pPr>
        <w:tabs>
          <w:tab w:val="num" w:pos="2880"/>
        </w:tabs>
        <w:ind w:left="2880" w:hanging="360"/>
      </w:pPr>
      <w:rPr>
        <w:rFonts w:ascii="Times New Roman" w:hAnsi="Times New Roman" w:hint="default"/>
      </w:rPr>
    </w:lvl>
    <w:lvl w:ilvl="4" w:tplc="D7FA2464" w:tentative="1">
      <w:start w:val="1"/>
      <w:numFmt w:val="bullet"/>
      <w:lvlText w:val="-"/>
      <w:lvlJc w:val="left"/>
      <w:pPr>
        <w:tabs>
          <w:tab w:val="num" w:pos="3600"/>
        </w:tabs>
        <w:ind w:left="3600" w:hanging="360"/>
      </w:pPr>
      <w:rPr>
        <w:rFonts w:ascii="Times New Roman" w:hAnsi="Times New Roman" w:hint="default"/>
      </w:rPr>
    </w:lvl>
    <w:lvl w:ilvl="5" w:tplc="6E705166" w:tentative="1">
      <w:start w:val="1"/>
      <w:numFmt w:val="bullet"/>
      <w:lvlText w:val="-"/>
      <w:lvlJc w:val="left"/>
      <w:pPr>
        <w:tabs>
          <w:tab w:val="num" w:pos="4320"/>
        </w:tabs>
        <w:ind w:left="4320" w:hanging="360"/>
      </w:pPr>
      <w:rPr>
        <w:rFonts w:ascii="Times New Roman" w:hAnsi="Times New Roman" w:hint="default"/>
      </w:rPr>
    </w:lvl>
    <w:lvl w:ilvl="6" w:tplc="48CAD99A" w:tentative="1">
      <w:start w:val="1"/>
      <w:numFmt w:val="bullet"/>
      <w:lvlText w:val="-"/>
      <w:lvlJc w:val="left"/>
      <w:pPr>
        <w:tabs>
          <w:tab w:val="num" w:pos="5040"/>
        </w:tabs>
        <w:ind w:left="5040" w:hanging="360"/>
      </w:pPr>
      <w:rPr>
        <w:rFonts w:ascii="Times New Roman" w:hAnsi="Times New Roman" w:hint="default"/>
      </w:rPr>
    </w:lvl>
    <w:lvl w:ilvl="7" w:tplc="9392C2F4" w:tentative="1">
      <w:start w:val="1"/>
      <w:numFmt w:val="bullet"/>
      <w:lvlText w:val="-"/>
      <w:lvlJc w:val="left"/>
      <w:pPr>
        <w:tabs>
          <w:tab w:val="num" w:pos="5760"/>
        </w:tabs>
        <w:ind w:left="5760" w:hanging="360"/>
      </w:pPr>
      <w:rPr>
        <w:rFonts w:ascii="Times New Roman" w:hAnsi="Times New Roman" w:hint="default"/>
      </w:rPr>
    </w:lvl>
    <w:lvl w:ilvl="8" w:tplc="8190FAD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A2621CB"/>
    <w:multiLevelType w:val="hybridMultilevel"/>
    <w:tmpl w:val="35961456"/>
    <w:lvl w:ilvl="0" w:tplc="ABBAAF4A">
      <w:start w:val="1"/>
      <w:numFmt w:val="bullet"/>
      <w:lvlText w:val="-"/>
      <w:lvlJc w:val="left"/>
      <w:pPr>
        <w:tabs>
          <w:tab w:val="num" w:pos="720"/>
        </w:tabs>
        <w:ind w:left="720" w:hanging="360"/>
      </w:pPr>
      <w:rPr>
        <w:rFonts w:ascii="Times New Roman" w:hAnsi="Times New Roman" w:hint="default"/>
      </w:rPr>
    </w:lvl>
    <w:lvl w:ilvl="1" w:tplc="1EC6FE06" w:tentative="1">
      <w:start w:val="1"/>
      <w:numFmt w:val="bullet"/>
      <w:lvlText w:val="-"/>
      <w:lvlJc w:val="left"/>
      <w:pPr>
        <w:tabs>
          <w:tab w:val="num" w:pos="1440"/>
        </w:tabs>
        <w:ind w:left="1440" w:hanging="360"/>
      </w:pPr>
      <w:rPr>
        <w:rFonts w:ascii="Times New Roman" w:hAnsi="Times New Roman" w:hint="default"/>
      </w:rPr>
    </w:lvl>
    <w:lvl w:ilvl="2" w:tplc="BE401B7C" w:tentative="1">
      <w:start w:val="1"/>
      <w:numFmt w:val="bullet"/>
      <w:lvlText w:val="-"/>
      <w:lvlJc w:val="left"/>
      <w:pPr>
        <w:tabs>
          <w:tab w:val="num" w:pos="2160"/>
        </w:tabs>
        <w:ind w:left="2160" w:hanging="360"/>
      </w:pPr>
      <w:rPr>
        <w:rFonts w:ascii="Times New Roman" w:hAnsi="Times New Roman" w:hint="default"/>
      </w:rPr>
    </w:lvl>
    <w:lvl w:ilvl="3" w:tplc="E2E4E362" w:tentative="1">
      <w:start w:val="1"/>
      <w:numFmt w:val="bullet"/>
      <w:lvlText w:val="-"/>
      <w:lvlJc w:val="left"/>
      <w:pPr>
        <w:tabs>
          <w:tab w:val="num" w:pos="2880"/>
        </w:tabs>
        <w:ind w:left="2880" w:hanging="360"/>
      </w:pPr>
      <w:rPr>
        <w:rFonts w:ascii="Times New Roman" w:hAnsi="Times New Roman" w:hint="default"/>
      </w:rPr>
    </w:lvl>
    <w:lvl w:ilvl="4" w:tplc="DAF21C78" w:tentative="1">
      <w:start w:val="1"/>
      <w:numFmt w:val="bullet"/>
      <w:lvlText w:val="-"/>
      <w:lvlJc w:val="left"/>
      <w:pPr>
        <w:tabs>
          <w:tab w:val="num" w:pos="3600"/>
        </w:tabs>
        <w:ind w:left="3600" w:hanging="360"/>
      </w:pPr>
      <w:rPr>
        <w:rFonts w:ascii="Times New Roman" w:hAnsi="Times New Roman" w:hint="default"/>
      </w:rPr>
    </w:lvl>
    <w:lvl w:ilvl="5" w:tplc="82242702" w:tentative="1">
      <w:start w:val="1"/>
      <w:numFmt w:val="bullet"/>
      <w:lvlText w:val="-"/>
      <w:lvlJc w:val="left"/>
      <w:pPr>
        <w:tabs>
          <w:tab w:val="num" w:pos="4320"/>
        </w:tabs>
        <w:ind w:left="4320" w:hanging="360"/>
      </w:pPr>
      <w:rPr>
        <w:rFonts w:ascii="Times New Roman" w:hAnsi="Times New Roman" w:hint="default"/>
      </w:rPr>
    </w:lvl>
    <w:lvl w:ilvl="6" w:tplc="E7A8C9CA" w:tentative="1">
      <w:start w:val="1"/>
      <w:numFmt w:val="bullet"/>
      <w:lvlText w:val="-"/>
      <w:lvlJc w:val="left"/>
      <w:pPr>
        <w:tabs>
          <w:tab w:val="num" w:pos="5040"/>
        </w:tabs>
        <w:ind w:left="5040" w:hanging="360"/>
      </w:pPr>
      <w:rPr>
        <w:rFonts w:ascii="Times New Roman" w:hAnsi="Times New Roman" w:hint="default"/>
      </w:rPr>
    </w:lvl>
    <w:lvl w:ilvl="7" w:tplc="F49C8D08" w:tentative="1">
      <w:start w:val="1"/>
      <w:numFmt w:val="bullet"/>
      <w:lvlText w:val="-"/>
      <w:lvlJc w:val="left"/>
      <w:pPr>
        <w:tabs>
          <w:tab w:val="num" w:pos="5760"/>
        </w:tabs>
        <w:ind w:left="5760" w:hanging="360"/>
      </w:pPr>
      <w:rPr>
        <w:rFonts w:ascii="Times New Roman" w:hAnsi="Times New Roman" w:hint="default"/>
      </w:rPr>
    </w:lvl>
    <w:lvl w:ilvl="8" w:tplc="CD943D0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CA5759E"/>
    <w:multiLevelType w:val="hybridMultilevel"/>
    <w:tmpl w:val="04CA3220"/>
    <w:lvl w:ilvl="0" w:tplc="CAEE8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2C1598"/>
    <w:multiLevelType w:val="hybridMultilevel"/>
    <w:tmpl w:val="6AB40ACE"/>
    <w:lvl w:ilvl="0" w:tplc="186C25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068533F"/>
    <w:multiLevelType w:val="hybridMultilevel"/>
    <w:tmpl w:val="CA20D00C"/>
    <w:lvl w:ilvl="0" w:tplc="0B9CB940">
      <w:start w:val="1"/>
      <w:numFmt w:val="bullet"/>
      <w:lvlText w:val="•"/>
      <w:lvlJc w:val="left"/>
      <w:pPr>
        <w:tabs>
          <w:tab w:val="num" w:pos="720"/>
        </w:tabs>
        <w:ind w:left="720" w:hanging="360"/>
      </w:pPr>
      <w:rPr>
        <w:rFonts w:ascii="Arial" w:hAnsi="Arial" w:hint="default"/>
      </w:rPr>
    </w:lvl>
    <w:lvl w:ilvl="1" w:tplc="49BAC1FC" w:tentative="1">
      <w:start w:val="1"/>
      <w:numFmt w:val="bullet"/>
      <w:lvlText w:val="•"/>
      <w:lvlJc w:val="left"/>
      <w:pPr>
        <w:tabs>
          <w:tab w:val="num" w:pos="1440"/>
        </w:tabs>
        <w:ind w:left="1440" w:hanging="360"/>
      </w:pPr>
      <w:rPr>
        <w:rFonts w:ascii="Arial" w:hAnsi="Arial" w:hint="default"/>
      </w:rPr>
    </w:lvl>
    <w:lvl w:ilvl="2" w:tplc="5C7A2A5E" w:tentative="1">
      <w:start w:val="1"/>
      <w:numFmt w:val="bullet"/>
      <w:lvlText w:val="•"/>
      <w:lvlJc w:val="left"/>
      <w:pPr>
        <w:tabs>
          <w:tab w:val="num" w:pos="2160"/>
        </w:tabs>
        <w:ind w:left="2160" w:hanging="360"/>
      </w:pPr>
      <w:rPr>
        <w:rFonts w:ascii="Arial" w:hAnsi="Arial" w:hint="default"/>
      </w:rPr>
    </w:lvl>
    <w:lvl w:ilvl="3" w:tplc="CFB291F4" w:tentative="1">
      <w:start w:val="1"/>
      <w:numFmt w:val="bullet"/>
      <w:lvlText w:val="•"/>
      <w:lvlJc w:val="left"/>
      <w:pPr>
        <w:tabs>
          <w:tab w:val="num" w:pos="2880"/>
        </w:tabs>
        <w:ind w:left="2880" w:hanging="360"/>
      </w:pPr>
      <w:rPr>
        <w:rFonts w:ascii="Arial" w:hAnsi="Arial" w:hint="default"/>
      </w:rPr>
    </w:lvl>
    <w:lvl w:ilvl="4" w:tplc="E9388FE2" w:tentative="1">
      <w:start w:val="1"/>
      <w:numFmt w:val="bullet"/>
      <w:lvlText w:val="•"/>
      <w:lvlJc w:val="left"/>
      <w:pPr>
        <w:tabs>
          <w:tab w:val="num" w:pos="3600"/>
        </w:tabs>
        <w:ind w:left="3600" w:hanging="360"/>
      </w:pPr>
      <w:rPr>
        <w:rFonts w:ascii="Arial" w:hAnsi="Arial" w:hint="default"/>
      </w:rPr>
    </w:lvl>
    <w:lvl w:ilvl="5" w:tplc="5E6842B6" w:tentative="1">
      <w:start w:val="1"/>
      <w:numFmt w:val="bullet"/>
      <w:lvlText w:val="•"/>
      <w:lvlJc w:val="left"/>
      <w:pPr>
        <w:tabs>
          <w:tab w:val="num" w:pos="4320"/>
        </w:tabs>
        <w:ind w:left="4320" w:hanging="360"/>
      </w:pPr>
      <w:rPr>
        <w:rFonts w:ascii="Arial" w:hAnsi="Arial" w:hint="default"/>
      </w:rPr>
    </w:lvl>
    <w:lvl w:ilvl="6" w:tplc="C1C409D2" w:tentative="1">
      <w:start w:val="1"/>
      <w:numFmt w:val="bullet"/>
      <w:lvlText w:val="•"/>
      <w:lvlJc w:val="left"/>
      <w:pPr>
        <w:tabs>
          <w:tab w:val="num" w:pos="5040"/>
        </w:tabs>
        <w:ind w:left="5040" w:hanging="360"/>
      </w:pPr>
      <w:rPr>
        <w:rFonts w:ascii="Arial" w:hAnsi="Arial" w:hint="default"/>
      </w:rPr>
    </w:lvl>
    <w:lvl w:ilvl="7" w:tplc="2E6A0CCA" w:tentative="1">
      <w:start w:val="1"/>
      <w:numFmt w:val="bullet"/>
      <w:lvlText w:val="•"/>
      <w:lvlJc w:val="left"/>
      <w:pPr>
        <w:tabs>
          <w:tab w:val="num" w:pos="5760"/>
        </w:tabs>
        <w:ind w:left="5760" w:hanging="360"/>
      </w:pPr>
      <w:rPr>
        <w:rFonts w:ascii="Arial" w:hAnsi="Arial" w:hint="default"/>
      </w:rPr>
    </w:lvl>
    <w:lvl w:ilvl="8" w:tplc="032CFCB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09928F0"/>
    <w:multiLevelType w:val="hybridMultilevel"/>
    <w:tmpl w:val="55B0AF92"/>
    <w:lvl w:ilvl="0" w:tplc="7DC8F17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32BB0054"/>
    <w:multiLevelType w:val="hybridMultilevel"/>
    <w:tmpl w:val="7FF8BE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2C72D2C"/>
    <w:multiLevelType w:val="multilevel"/>
    <w:tmpl w:val="53706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CB3997"/>
    <w:multiLevelType w:val="hybridMultilevel"/>
    <w:tmpl w:val="12780BE0"/>
    <w:lvl w:ilvl="0" w:tplc="BA6C707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38EC7AA7"/>
    <w:multiLevelType w:val="hybridMultilevel"/>
    <w:tmpl w:val="5AD86716"/>
    <w:lvl w:ilvl="0" w:tplc="BA6C707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AA642B8"/>
    <w:multiLevelType w:val="multilevel"/>
    <w:tmpl w:val="A3D8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76508E"/>
    <w:multiLevelType w:val="multilevel"/>
    <w:tmpl w:val="55786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9705B"/>
    <w:multiLevelType w:val="hybridMultilevel"/>
    <w:tmpl w:val="54A6FAB8"/>
    <w:lvl w:ilvl="0" w:tplc="BA6C707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CE530D9"/>
    <w:multiLevelType w:val="hybridMultilevel"/>
    <w:tmpl w:val="53A41432"/>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481A90"/>
    <w:multiLevelType w:val="hybridMultilevel"/>
    <w:tmpl w:val="C1DEDABA"/>
    <w:lvl w:ilvl="0" w:tplc="AFFE50E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DE9306E"/>
    <w:multiLevelType w:val="hybridMultilevel"/>
    <w:tmpl w:val="6AB2B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A63E7F"/>
    <w:multiLevelType w:val="hybridMultilevel"/>
    <w:tmpl w:val="AF3866A8"/>
    <w:lvl w:ilvl="0" w:tplc="A48884D0">
      <w:start w:val="1"/>
      <w:numFmt w:val="decimal"/>
      <w:lvlText w:val="%1."/>
      <w:lvlJc w:val="left"/>
      <w:pPr>
        <w:ind w:left="1353" w:hanging="360"/>
      </w:pPr>
      <w:rPr>
        <w:rFonts w:ascii="Times New Roman" w:hAnsi="Times New Roman" w:cs="Times New Roman" w:hint="default"/>
        <w:color w:val="auto"/>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4" w15:restartNumberingAfterBreak="0">
    <w:nsid w:val="5223540E"/>
    <w:multiLevelType w:val="multilevel"/>
    <w:tmpl w:val="D68EC65E"/>
    <w:lvl w:ilvl="0">
      <w:start w:val="3"/>
      <w:numFmt w:val="decimal"/>
      <w:lvlText w:val="%1"/>
      <w:lvlJc w:val="left"/>
      <w:pPr>
        <w:ind w:left="360" w:hanging="360"/>
      </w:pPr>
      <w:rPr>
        <w:rFonts w:hint="default"/>
      </w:rPr>
    </w:lvl>
    <w:lvl w:ilvl="1">
      <w:start w:val="1"/>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35" w15:restartNumberingAfterBreak="0">
    <w:nsid w:val="55D93F2A"/>
    <w:multiLevelType w:val="multilevel"/>
    <w:tmpl w:val="52E803E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A95802"/>
    <w:multiLevelType w:val="hybridMultilevel"/>
    <w:tmpl w:val="E58E0032"/>
    <w:lvl w:ilvl="0" w:tplc="55C00F1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BA1712A"/>
    <w:multiLevelType w:val="multilevel"/>
    <w:tmpl w:val="71AC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063788"/>
    <w:multiLevelType w:val="hybridMultilevel"/>
    <w:tmpl w:val="31E0B23A"/>
    <w:lvl w:ilvl="0" w:tplc="CAEE82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3134EC"/>
    <w:multiLevelType w:val="hybridMultilevel"/>
    <w:tmpl w:val="05F83AEA"/>
    <w:lvl w:ilvl="0" w:tplc="CAEE8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9397310"/>
    <w:multiLevelType w:val="hybridMultilevel"/>
    <w:tmpl w:val="DFFC5B98"/>
    <w:lvl w:ilvl="0" w:tplc="BA6C707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CAA7AAD"/>
    <w:multiLevelType w:val="hybridMultilevel"/>
    <w:tmpl w:val="244E2992"/>
    <w:lvl w:ilvl="0" w:tplc="353CCD04">
      <w:start w:val="1"/>
      <w:numFmt w:val="bullet"/>
      <w:lvlText w:val="-"/>
      <w:lvlJc w:val="left"/>
      <w:pPr>
        <w:tabs>
          <w:tab w:val="num" w:pos="720"/>
        </w:tabs>
        <w:ind w:left="720" w:hanging="360"/>
      </w:pPr>
      <w:rPr>
        <w:rFonts w:ascii="Times New Roman" w:hAnsi="Times New Roman" w:hint="default"/>
      </w:rPr>
    </w:lvl>
    <w:lvl w:ilvl="1" w:tplc="B664A7F2" w:tentative="1">
      <w:start w:val="1"/>
      <w:numFmt w:val="bullet"/>
      <w:lvlText w:val="-"/>
      <w:lvlJc w:val="left"/>
      <w:pPr>
        <w:tabs>
          <w:tab w:val="num" w:pos="1440"/>
        </w:tabs>
        <w:ind w:left="1440" w:hanging="360"/>
      </w:pPr>
      <w:rPr>
        <w:rFonts w:ascii="Times New Roman" w:hAnsi="Times New Roman" w:hint="default"/>
      </w:rPr>
    </w:lvl>
    <w:lvl w:ilvl="2" w:tplc="71CE4B0C" w:tentative="1">
      <w:start w:val="1"/>
      <w:numFmt w:val="bullet"/>
      <w:lvlText w:val="-"/>
      <w:lvlJc w:val="left"/>
      <w:pPr>
        <w:tabs>
          <w:tab w:val="num" w:pos="2160"/>
        </w:tabs>
        <w:ind w:left="2160" w:hanging="360"/>
      </w:pPr>
      <w:rPr>
        <w:rFonts w:ascii="Times New Roman" w:hAnsi="Times New Roman" w:hint="default"/>
      </w:rPr>
    </w:lvl>
    <w:lvl w:ilvl="3" w:tplc="7B62EACE" w:tentative="1">
      <w:start w:val="1"/>
      <w:numFmt w:val="bullet"/>
      <w:lvlText w:val="-"/>
      <w:lvlJc w:val="left"/>
      <w:pPr>
        <w:tabs>
          <w:tab w:val="num" w:pos="2880"/>
        </w:tabs>
        <w:ind w:left="2880" w:hanging="360"/>
      </w:pPr>
      <w:rPr>
        <w:rFonts w:ascii="Times New Roman" w:hAnsi="Times New Roman" w:hint="default"/>
      </w:rPr>
    </w:lvl>
    <w:lvl w:ilvl="4" w:tplc="9ED84FD0" w:tentative="1">
      <w:start w:val="1"/>
      <w:numFmt w:val="bullet"/>
      <w:lvlText w:val="-"/>
      <w:lvlJc w:val="left"/>
      <w:pPr>
        <w:tabs>
          <w:tab w:val="num" w:pos="3600"/>
        </w:tabs>
        <w:ind w:left="3600" w:hanging="360"/>
      </w:pPr>
      <w:rPr>
        <w:rFonts w:ascii="Times New Roman" w:hAnsi="Times New Roman" w:hint="default"/>
      </w:rPr>
    </w:lvl>
    <w:lvl w:ilvl="5" w:tplc="46F8FFC4" w:tentative="1">
      <w:start w:val="1"/>
      <w:numFmt w:val="bullet"/>
      <w:lvlText w:val="-"/>
      <w:lvlJc w:val="left"/>
      <w:pPr>
        <w:tabs>
          <w:tab w:val="num" w:pos="4320"/>
        </w:tabs>
        <w:ind w:left="4320" w:hanging="360"/>
      </w:pPr>
      <w:rPr>
        <w:rFonts w:ascii="Times New Roman" w:hAnsi="Times New Roman" w:hint="default"/>
      </w:rPr>
    </w:lvl>
    <w:lvl w:ilvl="6" w:tplc="CD0A8154" w:tentative="1">
      <w:start w:val="1"/>
      <w:numFmt w:val="bullet"/>
      <w:lvlText w:val="-"/>
      <w:lvlJc w:val="left"/>
      <w:pPr>
        <w:tabs>
          <w:tab w:val="num" w:pos="5040"/>
        </w:tabs>
        <w:ind w:left="5040" w:hanging="360"/>
      </w:pPr>
      <w:rPr>
        <w:rFonts w:ascii="Times New Roman" w:hAnsi="Times New Roman" w:hint="default"/>
      </w:rPr>
    </w:lvl>
    <w:lvl w:ilvl="7" w:tplc="00620758" w:tentative="1">
      <w:start w:val="1"/>
      <w:numFmt w:val="bullet"/>
      <w:lvlText w:val="-"/>
      <w:lvlJc w:val="left"/>
      <w:pPr>
        <w:tabs>
          <w:tab w:val="num" w:pos="5760"/>
        </w:tabs>
        <w:ind w:left="5760" w:hanging="360"/>
      </w:pPr>
      <w:rPr>
        <w:rFonts w:ascii="Times New Roman" w:hAnsi="Times New Roman" w:hint="default"/>
      </w:rPr>
    </w:lvl>
    <w:lvl w:ilvl="8" w:tplc="1D5800C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E5453DF"/>
    <w:multiLevelType w:val="singleLevel"/>
    <w:tmpl w:val="9656FD32"/>
    <w:lvl w:ilvl="0">
      <w:start w:val="1"/>
      <w:numFmt w:val="bullet"/>
      <w:lvlText w:val="–"/>
      <w:lvlJc w:val="left"/>
      <w:pPr>
        <w:ind w:left="360" w:hanging="360"/>
      </w:pPr>
      <w:rPr>
        <w:rFonts w:ascii="Times New Roman" w:hAnsi="Times New Roman" w:cs="Times New Roman" w:hint="default"/>
      </w:rPr>
    </w:lvl>
  </w:abstractNum>
  <w:abstractNum w:abstractNumId="43" w15:restartNumberingAfterBreak="0">
    <w:nsid w:val="79533D91"/>
    <w:multiLevelType w:val="multilevel"/>
    <w:tmpl w:val="CF383AC2"/>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44" w15:restartNumberingAfterBreak="0">
    <w:nsid w:val="79592EDE"/>
    <w:multiLevelType w:val="hybridMultilevel"/>
    <w:tmpl w:val="249851DC"/>
    <w:lvl w:ilvl="0" w:tplc="CAEE8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BE55133"/>
    <w:multiLevelType w:val="hybridMultilevel"/>
    <w:tmpl w:val="B00EB11A"/>
    <w:lvl w:ilvl="0" w:tplc="BA6C70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C39689B"/>
    <w:multiLevelType w:val="multilevel"/>
    <w:tmpl w:val="A192C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4215E8"/>
    <w:multiLevelType w:val="hybridMultilevel"/>
    <w:tmpl w:val="E3CCA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5"/>
  </w:num>
  <w:num w:numId="3">
    <w:abstractNumId w:val="42"/>
  </w:num>
  <w:num w:numId="4">
    <w:abstractNumId w:val="23"/>
  </w:num>
  <w:num w:numId="5">
    <w:abstractNumId w:val="4"/>
  </w:num>
  <w:num w:numId="6">
    <w:abstractNumId w:val="18"/>
  </w:num>
  <w:num w:numId="7">
    <w:abstractNumId w:val="33"/>
  </w:num>
  <w:num w:numId="8">
    <w:abstractNumId w:val="6"/>
  </w:num>
  <w:num w:numId="9">
    <w:abstractNumId w:val="47"/>
  </w:num>
  <w:num w:numId="10">
    <w:abstractNumId w:val="43"/>
  </w:num>
  <w:num w:numId="11">
    <w:abstractNumId w:val="38"/>
  </w:num>
  <w:num w:numId="12">
    <w:abstractNumId w:val="0"/>
  </w:num>
  <w:num w:numId="13">
    <w:abstractNumId w:val="34"/>
  </w:num>
  <w:num w:numId="14">
    <w:abstractNumId w:val="3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
  </w:num>
  <w:num w:numId="18">
    <w:abstractNumId w:val="12"/>
  </w:num>
  <w:num w:numId="19">
    <w:abstractNumId w:val="9"/>
  </w:num>
  <w:num w:numId="20">
    <w:abstractNumId w:val="14"/>
  </w:num>
  <w:num w:numId="21">
    <w:abstractNumId w:val="24"/>
  </w:num>
  <w:num w:numId="22">
    <w:abstractNumId w:val="32"/>
  </w:num>
  <w:num w:numId="23">
    <w:abstractNumId w:val="31"/>
  </w:num>
  <w:num w:numId="24">
    <w:abstractNumId w:val="36"/>
  </w:num>
  <w:num w:numId="25">
    <w:abstractNumId w:val="20"/>
  </w:num>
  <w:num w:numId="26">
    <w:abstractNumId w:val="19"/>
  </w:num>
  <w:num w:numId="27">
    <w:abstractNumId w:val="44"/>
  </w:num>
  <w:num w:numId="28">
    <w:abstractNumId w:val="15"/>
  </w:num>
  <w:num w:numId="29">
    <w:abstractNumId w:val="10"/>
  </w:num>
  <w:num w:numId="30">
    <w:abstractNumId w:val="37"/>
  </w:num>
  <w:num w:numId="31">
    <w:abstractNumId w:val="46"/>
  </w:num>
  <w:num w:numId="32">
    <w:abstractNumId w:val="5"/>
  </w:num>
  <w:num w:numId="33">
    <w:abstractNumId w:val="27"/>
  </w:num>
  <w:num w:numId="34">
    <w:abstractNumId w:val="39"/>
  </w:num>
  <w:num w:numId="35">
    <w:abstractNumId w:val="13"/>
  </w:num>
  <w:num w:numId="36">
    <w:abstractNumId w:val="41"/>
  </w:num>
  <w:num w:numId="37">
    <w:abstractNumId w:val="1"/>
  </w:num>
  <w:num w:numId="38">
    <w:abstractNumId w:val="11"/>
  </w:num>
  <w:num w:numId="39">
    <w:abstractNumId w:val="21"/>
  </w:num>
  <w:num w:numId="40">
    <w:abstractNumId w:val="2"/>
  </w:num>
  <w:num w:numId="41">
    <w:abstractNumId w:val="8"/>
  </w:num>
  <w:num w:numId="42">
    <w:abstractNumId w:val="17"/>
  </w:num>
  <w:num w:numId="43">
    <w:abstractNumId w:val="25"/>
  </w:num>
  <w:num w:numId="44">
    <w:abstractNumId w:val="26"/>
  </w:num>
  <w:num w:numId="45">
    <w:abstractNumId w:val="40"/>
  </w:num>
  <w:num w:numId="46">
    <w:abstractNumId w:val="29"/>
  </w:num>
  <w:num w:numId="47">
    <w:abstractNumId w:val="7"/>
  </w:num>
  <w:num w:numId="48">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CB"/>
    <w:rsid w:val="0000076D"/>
    <w:rsid w:val="00001178"/>
    <w:rsid w:val="00001430"/>
    <w:rsid w:val="00001B55"/>
    <w:rsid w:val="000053B4"/>
    <w:rsid w:val="0000564F"/>
    <w:rsid w:val="0001275D"/>
    <w:rsid w:val="00012CAA"/>
    <w:rsid w:val="0001441E"/>
    <w:rsid w:val="00015CE1"/>
    <w:rsid w:val="000203F1"/>
    <w:rsid w:val="00020F68"/>
    <w:rsid w:val="000226BE"/>
    <w:rsid w:val="00024A36"/>
    <w:rsid w:val="00026F79"/>
    <w:rsid w:val="0002761F"/>
    <w:rsid w:val="00027685"/>
    <w:rsid w:val="00027CED"/>
    <w:rsid w:val="00030F16"/>
    <w:rsid w:val="000331B4"/>
    <w:rsid w:val="00037388"/>
    <w:rsid w:val="000409E9"/>
    <w:rsid w:val="000417A8"/>
    <w:rsid w:val="00042DD6"/>
    <w:rsid w:val="00043EB0"/>
    <w:rsid w:val="00055CD4"/>
    <w:rsid w:val="00057CCE"/>
    <w:rsid w:val="000601A0"/>
    <w:rsid w:val="00061469"/>
    <w:rsid w:val="0006157E"/>
    <w:rsid w:val="00064776"/>
    <w:rsid w:val="00065646"/>
    <w:rsid w:val="00065887"/>
    <w:rsid w:val="00065D28"/>
    <w:rsid w:val="000667D3"/>
    <w:rsid w:val="000668B8"/>
    <w:rsid w:val="000669A1"/>
    <w:rsid w:val="00067037"/>
    <w:rsid w:val="000676CE"/>
    <w:rsid w:val="00067FE7"/>
    <w:rsid w:val="00071779"/>
    <w:rsid w:val="00072712"/>
    <w:rsid w:val="00072CEE"/>
    <w:rsid w:val="000730A8"/>
    <w:rsid w:val="00076BA6"/>
    <w:rsid w:val="00080450"/>
    <w:rsid w:val="000811DF"/>
    <w:rsid w:val="00081ABD"/>
    <w:rsid w:val="00085D29"/>
    <w:rsid w:val="00086354"/>
    <w:rsid w:val="000905FC"/>
    <w:rsid w:val="00090E15"/>
    <w:rsid w:val="00091785"/>
    <w:rsid w:val="00091E2A"/>
    <w:rsid w:val="00092AF1"/>
    <w:rsid w:val="00094E29"/>
    <w:rsid w:val="00096BF9"/>
    <w:rsid w:val="000A137D"/>
    <w:rsid w:val="000A1439"/>
    <w:rsid w:val="000A148A"/>
    <w:rsid w:val="000A3E6D"/>
    <w:rsid w:val="000A43C6"/>
    <w:rsid w:val="000A4957"/>
    <w:rsid w:val="000B015B"/>
    <w:rsid w:val="000B19B8"/>
    <w:rsid w:val="000B592D"/>
    <w:rsid w:val="000C0BDE"/>
    <w:rsid w:val="000C154B"/>
    <w:rsid w:val="000C16DA"/>
    <w:rsid w:val="000C2191"/>
    <w:rsid w:val="000C2CFD"/>
    <w:rsid w:val="000C3489"/>
    <w:rsid w:val="000C3CF2"/>
    <w:rsid w:val="000C66CA"/>
    <w:rsid w:val="000D0844"/>
    <w:rsid w:val="000D0A06"/>
    <w:rsid w:val="000D196D"/>
    <w:rsid w:val="000D5428"/>
    <w:rsid w:val="000E1005"/>
    <w:rsid w:val="000E23DF"/>
    <w:rsid w:val="000E3E4C"/>
    <w:rsid w:val="000F0473"/>
    <w:rsid w:val="000F4221"/>
    <w:rsid w:val="000F42B6"/>
    <w:rsid w:val="000F504D"/>
    <w:rsid w:val="000F56F6"/>
    <w:rsid w:val="000F6089"/>
    <w:rsid w:val="0010253C"/>
    <w:rsid w:val="0010420F"/>
    <w:rsid w:val="00104DB1"/>
    <w:rsid w:val="001051B2"/>
    <w:rsid w:val="00105AFE"/>
    <w:rsid w:val="001069CD"/>
    <w:rsid w:val="00110155"/>
    <w:rsid w:val="00110847"/>
    <w:rsid w:val="001115F3"/>
    <w:rsid w:val="001116FF"/>
    <w:rsid w:val="00111833"/>
    <w:rsid w:val="00112952"/>
    <w:rsid w:val="0011305A"/>
    <w:rsid w:val="001148DF"/>
    <w:rsid w:val="0011612A"/>
    <w:rsid w:val="0011764F"/>
    <w:rsid w:val="00122008"/>
    <w:rsid w:val="00122873"/>
    <w:rsid w:val="001275B0"/>
    <w:rsid w:val="00130068"/>
    <w:rsid w:val="00130D47"/>
    <w:rsid w:val="00133E81"/>
    <w:rsid w:val="001346A7"/>
    <w:rsid w:val="00134B90"/>
    <w:rsid w:val="001351F2"/>
    <w:rsid w:val="00135BDA"/>
    <w:rsid w:val="00136B38"/>
    <w:rsid w:val="001402D1"/>
    <w:rsid w:val="00140889"/>
    <w:rsid w:val="00140F17"/>
    <w:rsid w:val="001416D2"/>
    <w:rsid w:val="00142611"/>
    <w:rsid w:val="0014277D"/>
    <w:rsid w:val="001442A8"/>
    <w:rsid w:val="0014442A"/>
    <w:rsid w:val="001450E3"/>
    <w:rsid w:val="00145C7E"/>
    <w:rsid w:val="00146F0B"/>
    <w:rsid w:val="001503F1"/>
    <w:rsid w:val="00150A7A"/>
    <w:rsid w:val="00151F00"/>
    <w:rsid w:val="001545D9"/>
    <w:rsid w:val="00154651"/>
    <w:rsid w:val="00154DE1"/>
    <w:rsid w:val="001562BD"/>
    <w:rsid w:val="00161434"/>
    <w:rsid w:val="00161F73"/>
    <w:rsid w:val="00162300"/>
    <w:rsid w:val="00162F36"/>
    <w:rsid w:val="00163788"/>
    <w:rsid w:val="001637C4"/>
    <w:rsid w:val="00164370"/>
    <w:rsid w:val="001657CA"/>
    <w:rsid w:val="0016682F"/>
    <w:rsid w:val="0017058B"/>
    <w:rsid w:val="001800C4"/>
    <w:rsid w:val="00183F7E"/>
    <w:rsid w:val="001860DD"/>
    <w:rsid w:val="00186C47"/>
    <w:rsid w:val="001918A4"/>
    <w:rsid w:val="0019258A"/>
    <w:rsid w:val="001942F2"/>
    <w:rsid w:val="00194981"/>
    <w:rsid w:val="00194CA4"/>
    <w:rsid w:val="001968C1"/>
    <w:rsid w:val="001974A0"/>
    <w:rsid w:val="00197A83"/>
    <w:rsid w:val="001A129B"/>
    <w:rsid w:val="001A1498"/>
    <w:rsid w:val="001A4123"/>
    <w:rsid w:val="001B10A4"/>
    <w:rsid w:val="001B24D0"/>
    <w:rsid w:val="001B512E"/>
    <w:rsid w:val="001B595A"/>
    <w:rsid w:val="001C0277"/>
    <w:rsid w:val="001C1061"/>
    <w:rsid w:val="001C1498"/>
    <w:rsid w:val="001C63FF"/>
    <w:rsid w:val="001D0995"/>
    <w:rsid w:val="001D3EC6"/>
    <w:rsid w:val="001D4DDF"/>
    <w:rsid w:val="001D7251"/>
    <w:rsid w:val="001D7497"/>
    <w:rsid w:val="001E0CE0"/>
    <w:rsid w:val="001E1324"/>
    <w:rsid w:val="001E298F"/>
    <w:rsid w:val="001E30BF"/>
    <w:rsid w:val="001E5054"/>
    <w:rsid w:val="001E541D"/>
    <w:rsid w:val="001E6520"/>
    <w:rsid w:val="001F2B73"/>
    <w:rsid w:val="001F7458"/>
    <w:rsid w:val="002010C9"/>
    <w:rsid w:val="0020351E"/>
    <w:rsid w:val="00203FEA"/>
    <w:rsid w:val="00210E62"/>
    <w:rsid w:val="00214224"/>
    <w:rsid w:val="00214828"/>
    <w:rsid w:val="00215361"/>
    <w:rsid w:val="002158B7"/>
    <w:rsid w:val="00216681"/>
    <w:rsid w:val="00216F2B"/>
    <w:rsid w:val="00217153"/>
    <w:rsid w:val="0022008D"/>
    <w:rsid w:val="00222F13"/>
    <w:rsid w:val="002234F2"/>
    <w:rsid w:val="00223A33"/>
    <w:rsid w:val="00227597"/>
    <w:rsid w:val="00232569"/>
    <w:rsid w:val="002334EE"/>
    <w:rsid w:val="002355FD"/>
    <w:rsid w:val="00235E18"/>
    <w:rsid w:val="002424E5"/>
    <w:rsid w:val="00251506"/>
    <w:rsid w:val="002523E9"/>
    <w:rsid w:val="00253890"/>
    <w:rsid w:val="00254ABF"/>
    <w:rsid w:val="00254ECB"/>
    <w:rsid w:val="00265118"/>
    <w:rsid w:val="00266CC0"/>
    <w:rsid w:val="00266F65"/>
    <w:rsid w:val="00267E70"/>
    <w:rsid w:val="0027060D"/>
    <w:rsid w:val="00271F66"/>
    <w:rsid w:val="0027293C"/>
    <w:rsid w:val="0027295C"/>
    <w:rsid w:val="00273817"/>
    <w:rsid w:val="0027456A"/>
    <w:rsid w:val="0027573F"/>
    <w:rsid w:val="00276374"/>
    <w:rsid w:val="0027712B"/>
    <w:rsid w:val="00280D6F"/>
    <w:rsid w:val="002812BA"/>
    <w:rsid w:val="002815F7"/>
    <w:rsid w:val="00281D75"/>
    <w:rsid w:val="0028358A"/>
    <w:rsid w:val="00283B98"/>
    <w:rsid w:val="002845BC"/>
    <w:rsid w:val="00285005"/>
    <w:rsid w:val="00287891"/>
    <w:rsid w:val="00287EE3"/>
    <w:rsid w:val="0029257F"/>
    <w:rsid w:val="00293AC8"/>
    <w:rsid w:val="002941B1"/>
    <w:rsid w:val="002959D8"/>
    <w:rsid w:val="00296B3A"/>
    <w:rsid w:val="002A27E4"/>
    <w:rsid w:val="002A44BF"/>
    <w:rsid w:val="002A67B1"/>
    <w:rsid w:val="002A68E7"/>
    <w:rsid w:val="002A7659"/>
    <w:rsid w:val="002A7C62"/>
    <w:rsid w:val="002B0BCC"/>
    <w:rsid w:val="002B22D3"/>
    <w:rsid w:val="002B5E2B"/>
    <w:rsid w:val="002B619E"/>
    <w:rsid w:val="002C7FE1"/>
    <w:rsid w:val="002D21D6"/>
    <w:rsid w:val="002D3E04"/>
    <w:rsid w:val="002D440F"/>
    <w:rsid w:val="002D468B"/>
    <w:rsid w:val="002D4E0F"/>
    <w:rsid w:val="002D4FF2"/>
    <w:rsid w:val="002E2882"/>
    <w:rsid w:val="002E2D64"/>
    <w:rsid w:val="002E397F"/>
    <w:rsid w:val="002E3AFC"/>
    <w:rsid w:val="002E4E6C"/>
    <w:rsid w:val="002E568F"/>
    <w:rsid w:val="002E6606"/>
    <w:rsid w:val="002E675C"/>
    <w:rsid w:val="002E71C4"/>
    <w:rsid w:val="002F6030"/>
    <w:rsid w:val="002F623A"/>
    <w:rsid w:val="002F72D3"/>
    <w:rsid w:val="002F72E8"/>
    <w:rsid w:val="002F7B58"/>
    <w:rsid w:val="0030149C"/>
    <w:rsid w:val="00301B78"/>
    <w:rsid w:val="00301F88"/>
    <w:rsid w:val="00302125"/>
    <w:rsid w:val="003025FF"/>
    <w:rsid w:val="003059A2"/>
    <w:rsid w:val="003069D2"/>
    <w:rsid w:val="00310E14"/>
    <w:rsid w:val="0031373F"/>
    <w:rsid w:val="00313D1D"/>
    <w:rsid w:val="003153AC"/>
    <w:rsid w:val="0031674A"/>
    <w:rsid w:val="00316BE9"/>
    <w:rsid w:val="00316CE5"/>
    <w:rsid w:val="003215C0"/>
    <w:rsid w:val="0032296A"/>
    <w:rsid w:val="00323419"/>
    <w:rsid w:val="003266C7"/>
    <w:rsid w:val="00330E68"/>
    <w:rsid w:val="00331A67"/>
    <w:rsid w:val="00334BB6"/>
    <w:rsid w:val="00334F82"/>
    <w:rsid w:val="0033758A"/>
    <w:rsid w:val="00346145"/>
    <w:rsid w:val="00347B35"/>
    <w:rsid w:val="00351195"/>
    <w:rsid w:val="003529B0"/>
    <w:rsid w:val="003532DD"/>
    <w:rsid w:val="003532DE"/>
    <w:rsid w:val="00353DE8"/>
    <w:rsid w:val="00360D1C"/>
    <w:rsid w:val="003611FA"/>
    <w:rsid w:val="0036457D"/>
    <w:rsid w:val="003646A8"/>
    <w:rsid w:val="0037540F"/>
    <w:rsid w:val="00376313"/>
    <w:rsid w:val="00377C9F"/>
    <w:rsid w:val="0038041D"/>
    <w:rsid w:val="00381ADA"/>
    <w:rsid w:val="0038286E"/>
    <w:rsid w:val="00383F6E"/>
    <w:rsid w:val="00392012"/>
    <w:rsid w:val="003929B3"/>
    <w:rsid w:val="00393043"/>
    <w:rsid w:val="00394EE9"/>
    <w:rsid w:val="00395A23"/>
    <w:rsid w:val="00397D2E"/>
    <w:rsid w:val="003A1F42"/>
    <w:rsid w:val="003A2A6A"/>
    <w:rsid w:val="003A3F54"/>
    <w:rsid w:val="003A62E3"/>
    <w:rsid w:val="003A6C01"/>
    <w:rsid w:val="003A732D"/>
    <w:rsid w:val="003B0A33"/>
    <w:rsid w:val="003B3E51"/>
    <w:rsid w:val="003B70F7"/>
    <w:rsid w:val="003C284B"/>
    <w:rsid w:val="003C34DA"/>
    <w:rsid w:val="003C5CB7"/>
    <w:rsid w:val="003C661A"/>
    <w:rsid w:val="003C6B89"/>
    <w:rsid w:val="003D2422"/>
    <w:rsid w:val="003D37DB"/>
    <w:rsid w:val="003D44EB"/>
    <w:rsid w:val="003D534D"/>
    <w:rsid w:val="003D547B"/>
    <w:rsid w:val="003D6BD2"/>
    <w:rsid w:val="003D6F04"/>
    <w:rsid w:val="003E2358"/>
    <w:rsid w:val="003E4D9C"/>
    <w:rsid w:val="003E5FC3"/>
    <w:rsid w:val="003E68DF"/>
    <w:rsid w:val="003F2574"/>
    <w:rsid w:val="003F2A72"/>
    <w:rsid w:val="003F2BDE"/>
    <w:rsid w:val="003F321B"/>
    <w:rsid w:val="003F356E"/>
    <w:rsid w:val="003F4928"/>
    <w:rsid w:val="003F4B29"/>
    <w:rsid w:val="0040290B"/>
    <w:rsid w:val="0040296C"/>
    <w:rsid w:val="00402F34"/>
    <w:rsid w:val="00406C36"/>
    <w:rsid w:val="004108F4"/>
    <w:rsid w:val="004116E9"/>
    <w:rsid w:val="004138E9"/>
    <w:rsid w:val="00413A23"/>
    <w:rsid w:val="00413C7E"/>
    <w:rsid w:val="00413CE7"/>
    <w:rsid w:val="00414F89"/>
    <w:rsid w:val="004158DF"/>
    <w:rsid w:val="00415B18"/>
    <w:rsid w:val="00421310"/>
    <w:rsid w:val="004256D6"/>
    <w:rsid w:val="00427546"/>
    <w:rsid w:val="0043086A"/>
    <w:rsid w:val="004309F9"/>
    <w:rsid w:val="00432F36"/>
    <w:rsid w:val="004346B5"/>
    <w:rsid w:val="00437B21"/>
    <w:rsid w:val="004402A1"/>
    <w:rsid w:val="004445B7"/>
    <w:rsid w:val="00445430"/>
    <w:rsid w:val="004473E0"/>
    <w:rsid w:val="00451521"/>
    <w:rsid w:val="00463D7A"/>
    <w:rsid w:val="00464468"/>
    <w:rsid w:val="00464482"/>
    <w:rsid w:val="004650CC"/>
    <w:rsid w:val="00465C14"/>
    <w:rsid w:val="0046642E"/>
    <w:rsid w:val="004672CE"/>
    <w:rsid w:val="00467BB4"/>
    <w:rsid w:val="00467BF5"/>
    <w:rsid w:val="00467D3A"/>
    <w:rsid w:val="0047124E"/>
    <w:rsid w:val="004765A7"/>
    <w:rsid w:val="004816E4"/>
    <w:rsid w:val="0048288B"/>
    <w:rsid w:val="00482C1B"/>
    <w:rsid w:val="004849E1"/>
    <w:rsid w:val="00485325"/>
    <w:rsid w:val="00485EF5"/>
    <w:rsid w:val="00486AE9"/>
    <w:rsid w:val="00491076"/>
    <w:rsid w:val="00493024"/>
    <w:rsid w:val="00496678"/>
    <w:rsid w:val="004A1A1E"/>
    <w:rsid w:val="004A275C"/>
    <w:rsid w:val="004A4788"/>
    <w:rsid w:val="004A79B0"/>
    <w:rsid w:val="004B159A"/>
    <w:rsid w:val="004B309B"/>
    <w:rsid w:val="004B3914"/>
    <w:rsid w:val="004B5EA7"/>
    <w:rsid w:val="004B6D2C"/>
    <w:rsid w:val="004B75EA"/>
    <w:rsid w:val="004B7E15"/>
    <w:rsid w:val="004B7E99"/>
    <w:rsid w:val="004C0060"/>
    <w:rsid w:val="004C19B1"/>
    <w:rsid w:val="004C54F9"/>
    <w:rsid w:val="004C7456"/>
    <w:rsid w:val="004D1998"/>
    <w:rsid w:val="004D2388"/>
    <w:rsid w:val="004D4AAA"/>
    <w:rsid w:val="004D556F"/>
    <w:rsid w:val="004D5585"/>
    <w:rsid w:val="004D643A"/>
    <w:rsid w:val="004E19C8"/>
    <w:rsid w:val="004E1D43"/>
    <w:rsid w:val="004E354C"/>
    <w:rsid w:val="004E40BE"/>
    <w:rsid w:val="004E52B3"/>
    <w:rsid w:val="004E5502"/>
    <w:rsid w:val="004E60A9"/>
    <w:rsid w:val="004E6931"/>
    <w:rsid w:val="004F0F9C"/>
    <w:rsid w:val="004F16AA"/>
    <w:rsid w:val="004F36F5"/>
    <w:rsid w:val="004F4804"/>
    <w:rsid w:val="004F5ABF"/>
    <w:rsid w:val="004F7BBE"/>
    <w:rsid w:val="00501F57"/>
    <w:rsid w:val="005037E5"/>
    <w:rsid w:val="00504A5D"/>
    <w:rsid w:val="00504A7A"/>
    <w:rsid w:val="00506D20"/>
    <w:rsid w:val="00507BD9"/>
    <w:rsid w:val="005101BA"/>
    <w:rsid w:val="005105DA"/>
    <w:rsid w:val="00511B92"/>
    <w:rsid w:val="005138C6"/>
    <w:rsid w:val="00515CE7"/>
    <w:rsid w:val="00516C26"/>
    <w:rsid w:val="00521205"/>
    <w:rsid w:val="005224FF"/>
    <w:rsid w:val="0052572F"/>
    <w:rsid w:val="005262E2"/>
    <w:rsid w:val="00527120"/>
    <w:rsid w:val="005345B9"/>
    <w:rsid w:val="00534F18"/>
    <w:rsid w:val="00535239"/>
    <w:rsid w:val="00537383"/>
    <w:rsid w:val="00541512"/>
    <w:rsid w:val="0054315F"/>
    <w:rsid w:val="00544328"/>
    <w:rsid w:val="005445DD"/>
    <w:rsid w:val="005456F2"/>
    <w:rsid w:val="00545C10"/>
    <w:rsid w:val="005504E7"/>
    <w:rsid w:val="00550C05"/>
    <w:rsid w:val="00551841"/>
    <w:rsid w:val="00552964"/>
    <w:rsid w:val="00553759"/>
    <w:rsid w:val="005537C6"/>
    <w:rsid w:val="00553FAD"/>
    <w:rsid w:val="00555A7A"/>
    <w:rsid w:val="00555AB7"/>
    <w:rsid w:val="00555D15"/>
    <w:rsid w:val="0056013A"/>
    <w:rsid w:val="0056371C"/>
    <w:rsid w:val="00565AAE"/>
    <w:rsid w:val="00565ED1"/>
    <w:rsid w:val="005724C1"/>
    <w:rsid w:val="00575462"/>
    <w:rsid w:val="00576973"/>
    <w:rsid w:val="00580387"/>
    <w:rsid w:val="00582D49"/>
    <w:rsid w:val="00583612"/>
    <w:rsid w:val="00584A9C"/>
    <w:rsid w:val="00584E89"/>
    <w:rsid w:val="00584EF0"/>
    <w:rsid w:val="00585B4A"/>
    <w:rsid w:val="00590308"/>
    <w:rsid w:val="00590842"/>
    <w:rsid w:val="00590B4F"/>
    <w:rsid w:val="00590BF1"/>
    <w:rsid w:val="00592BC7"/>
    <w:rsid w:val="00595477"/>
    <w:rsid w:val="005973D6"/>
    <w:rsid w:val="005A428C"/>
    <w:rsid w:val="005A46B2"/>
    <w:rsid w:val="005A47B3"/>
    <w:rsid w:val="005A5456"/>
    <w:rsid w:val="005A5AE6"/>
    <w:rsid w:val="005A7B18"/>
    <w:rsid w:val="005B1B7B"/>
    <w:rsid w:val="005B1DC6"/>
    <w:rsid w:val="005B24D6"/>
    <w:rsid w:val="005B4901"/>
    <w:rsid w:val="005C0D5E"/>
    <w:rsid w:val="005C5501"/>
    <w:rsid w:val="005C5BF6"/>
    <w:rsid w:val="005D5239"/>
    <w:rsid w:val="005D5E01"/>
    <w:rsid w:val="005D7AAC"/>
    <w:rsid w:val="005E0934"/>
    <w:rsid w:val="005E0CF8"/>
    <w:rsid w:val="005E2AB6"/>
    <w:rsid w:val="005E3643"/>
    <w:rsid w:val="005E369E"/>
    <w:rsid w:val="005E3E6F"/>
    <w:rsid w:val="005E6D77"/>
    <w:rsid w:val="005F0B93"/>
    <w:rsid w:val="005F18CB"/>
    <w:rsid w:val="005F1B21"/>
    <w:rsid w:val="005F3016"/>
    <w:rsid w:val="005F360B"/>
    <w:rsid w:val="005F46A3"/>
    <w:rsid w:val="005F5188"/>
    <w:rsid w:val="005F532F"/>
    <w:rsid w:val="005F5555"/>
    <w:rsid w:val="005F6FF9"/>
    <w:rsid w:val="005F7946"/>
    <w:rsid w:val="00600587"/>
    <w:rsid w:val="00600592"/>
    <w:rsid w:val="00601FE4"/>
    <w:rsid w:val="00603CC5"/>
    <w:rsid w:val="00603D60"/>
    <w:rsid w:val="006044E4"/>
    <w:rsid w:val="00604716"/>
    <w:rsid w:val="00606D13"/>
    <w:rsid w:val="00615B97"/>
    <w:rsid w:val="006171E1"/>
    <w:rsid w:val="00620DA8"/>
    <w:rsid w:val="006221DB"/>
    <w:rsid w:val="00630142"/>
    <w:rsid w:val="00630A90"/>
    <w:rsid w:val="00630ADC"/>
    <w:rsid w:val="00631637"/>
    <w:rsid w:val="00631A7C"/>
    <w:rsid w:val="00632267"/>
    <w:rsid w:val="00633308"/>
    <w:rsid w:val="00633894"/>
    <w:rsid w:val="00633D17"/>
    <w:rsid w:val="00634BD5"/>
    <w:rsid w:val="00640D58"/>
    <w:rsid w:val="0064347D"/>
    <w:rsid w:val="0065161C"/>
    <w:rsid w:val="006527A9"/>
    <w:rsid w:val="00653994"/>
    <w:rsid w:val="00655C63"/>
    <w:rsid w:val="0066069B"/>
    <w:rsid w:val="00662785"/>
    <w:rsid w:val="00664140"/>
    <w:rsid w:val="00665DDE"/>
    <w:rsid w:val="00667F34"/>
    <w:rsid w:val="0067014B"/>
    <w:rsid w:val="0067090F"/>
    <w:rsid w:val="00672F89"/>
    <w:rsid w:val="00675942"/>
    <w:rsid w:val="00677788"/>
    <w:rsid w:val="00677B6A"/>
    <w:rsid w:val="0068097A"/>
    <w:rsid w:val="0068196B"/>
    <w:rsid w:val="00681C29"/>
    <w:rsid w:val="00683A50"/>
    <w:rsid w:val="00683E2C"/>
    <w:rsid w:val="0068513C"/>
    <w:rsid w:val="006862AC"/>
    <w:rsid w:val="00686C86"/>
    <w:rsid w:val="00687ECA"/>
    <w:rsid w:val="006951D2"/>
    <w:rsid w:val="006A25F1"/>
    <w:rsid w:val="006A2E0E"/>
    <w:rsid w:val="006A3B8A"/>
    <w:rsid w:val="006A41EF"/>
    <w:rsid w:val="006A4AB6"/>
    <w:rsid w:val="006A6EE8"/>
    <w:rsid w:val="006A7221"/>
    <w:rsid w:val="006B0B6F"/>
    <w:rsid w:val="006B1880"/>
    <w:rsid w:val="006B1ACE"/>
    <w:rsid w:val="006B31C0"/>
    <w:rsid w:val="006B32F3"/>
    <w:rsid w:val="006B463A"/>
    <w:rsid w:val="006B631E"/>
    <w:rsid w:val="006C1B31"/>
    <w:rsid w:val="006C20DC"/>
    <w:rsid w:val="006C2446"/>
    <w:rsid w:val="006C4922"/>
    <w:rsid w:val="006C534A"/>
    <w:rsid w:val="006C53B1"/>
    <w:rsid w:val="006C5421"/>
    <w:rsid w:val="006C576E"/>
    <w:rsid w:val="006D1D59"/>
    <w:rsid w:val="006D2AD3"/>
    <w:rsid w:val="006D429B"/>
    <w:rsid w:val="006D5A80"/>
    <w:rsid w:val="006D6F8C"/>
    <w:rsid w:val="006E0E52"/>
    <w:rsid w:val="006E3819"/>
    <w:rsid w:val="006E4C59"/>
    <w:rsid w:val="006F02AB"/>
    <w:rsid w:val="006F33E7"/>
    <w:rsid w:val="006F3F2B"/>
    <w:rsid w:val="006F49AE"/>
    <w:rsid w:val="006F51A4"/>
    <w:rsid w:val="006F744E"/>
    <w:rsid w:val="00700979"/>
    <w:rsid w:val="0070324A"/>
    <w:rsid w:val="00703B6D"/>
    <w:rsid w:val="00703F4E"/>
    <w:rsid w:val="007048A0"/>
    <w:rsid w:val="0070596A"/>
    <w:rsid w:val="00706A5B"/>
    <w:rsid w:val="00710A98"/>
    <w:rsid w:val="00710CFF"/>
    <w:rsid w:val="0071232A"/>
    <w:rsid w:val="00713AA1"/>
    <w:rsid w:val="00714423"/>
    <w:rsid w:val="0071466E"/>
    <w:rsid w:val="007154BC"/>
    <w:rsid w:val="007154FC"/>
    <w:rsid w:val="00716EEC"/>
    <w:rsid w:val="00717C36"/>
    <w:rsid w:val="00721A3E"/>
    <w:rsid w:val="00724AE6"/>
    <w:rsid w:val="00724CC1"/>
    <w:rsid w:val="00725230"/>
    <w:rsid w:val="00726E85"/>
    <w:rsid w:val="00730470"/>
    <w:rsid w:val="00732D41"/>
    <w:rsid w:val="00735D91"/>
    <w:rsid w:val="00736FF2"/>
    <w:rsid w:val="00737125"/>
    <w:rsid w:val="00737845"/>
    <w:rsid w:val="00746436"/>
    <w:rsid w:val="00747779"/>
    <w:rsid w:val="00751C66"/>
    <w:rsid w:val="007537E2"/>
    <w:rsid w:val="00754DCF"/>
    <w:rsid w:val="00760068"/>
    <w:rsid w:val="00761B0B"/>
    <w:rsid w:val="007645CB"/>
    <w:rsid w:val="007725E9"/>
    <w:rsid w:val="007734F6"/>
    <w:rsid w:val="00775539"/>
    <w:rsid w:val="00777501"/>
    <w:rsid w:val="00777ABC"/>
    <w:rsid w:val="00777C72"/>
    <w:rsid w:val="00780B32"/>
    <w:rsid w:val="0078147C"/>
    <w:rsid w:val="007818A4"/>
    <w:rsid w:val="00783370"/>
    <w:rsid w:val="007839B6"/>
    <w:rsid w:val="0078480C"/>
    <w:rsid w:val="00784D28"/>
    <w:rsid w:val="00785437"/>
    <w:rsid w:val="00791D23"/>
    <w:rsid w:val="00791D66"/>
    <w:rsid w:val="00794558"/>
    <w:rsid w:val="00796671"/>
    <w:rsid w:val="00796E08"/>
    <w:rsid w:val="007970BB"/>
    <w:rsid w:val="00797EFF"/>
    <w:rsid w:val="007A4711"/>
    <w:rsid w:val="007A48F6"/>
    <w:rsid w:val="007A4DAD"/>
    <w:rsid w:val="007A64CA"/>
    <w:rsid w:val="007A77B9"/>
    <w:rsid w:val="007B0C04"/>
    <w:rsid w:val="007B0E15"/>
    <w:rsid w:val="007B2E30"/>
    <w:rsid w:val="007B399E"/>
    <w:rsid w:val="007B4E33"/>
    <w:rsid w:val="007C0208"/>
    <w:rsid w:val="007C022F"/>
    <w:rsid w:val="007C0400"/>
    <w:rsid w:val="007C1054"/>
    <w:rsid w:val="007C106B"/>
    <w:rsid w:val="007C46D9"/>
    <w:rsid w:val="007C4CFA"/>
    <w:rsid w:val="007C5849"/>
    <w:rsid w:val="007C7114"/>
    <w:rsid w:val="007D29A9"/>
    <w:rsid w:val="007D2DB9"/>
    <w:rsid w:val="007D3BF8"/>
    <w:rsid w:val="007E34C7"/>
    <w:rsid w:val="007F1107"/>
    <w:rsid w:val="007F1D06"/>
    <w:rsid w:val="007F1DF8"/>
    <w:rsid w:val="007F28B4"/>
    <w:rsid w:val="007F70ED"/>
    <w:rsid w:val="007F7CA7"/>
    <w:rsid w:val="008015B8"/>
    <w:rsid w:val="008027DC"/>
    <w:rsid w:val="008047EA"/>
    <w:rsid w:val="0080681D"/>
    <w:rsid w:val="00806FA7"/>
    <w:rsid w:val="00807DC1"/>
    <w:rsid w:val="008105CC"/>
    <w:rsid w:val="00812A5A"/>
    <w:rsid w:val="008137D5"/>
    <w:rsid w:val="00816243"/>
    <w:rsid w:val="0081754D"/>
    <w:rsid w:val="00817A56"/>
    <w:rsid w:val="00823171"/>
    <w:rsid w:val="00823EB8"/>
    <w:rsid w:val="008268B0"/>
    <w:rsid w:val="00830555"/>
    <w:rsid w:val="00830B35"/>
    <w:rsid w:val="0083205E"/>
    <w:rsid w:val="0083276E"/>
    <w:rsid w:val="00833FE5"/>
    <w:rsid w:val="00836E09"/>
    <w:rsid w:val="00842FE2"/>
    <w:rsid w:val="00845CC1"/>
    <w:rsid w:val="00845D1D"/>
    <w:rsid w:val="00846887"/>
    <w:rsid w:val="00847BBC"/>
    <w:rsid w:val="00850C32"/>
    <w:rsid w:val="00850C8C"/>
    <w:rsid w:val="00850CDE"/>
    <w:rsid w:val="00856166"/>
    <w:rsid w:val="00856DE9"/>
    <w:rsid w:val="00860228"/>
    <w:rsid w:val="00860776"/>
    <w:rsid w:val="00860CA2"/>
    <w:rsid w:val="00861B72"/>
    <w:rsid w:val="00862EF5"/>
    <w:rsid w:val="0086326A"/>
    <w:rsid w:val="00864348"/>
    <w:rsid w:val="008660CD"/>
    <w:rsid w:val="00870C95"/>
    <w:rsid w:val="00873F02"/>
    <w:rsid w:val="008751E2"/>
    <w:rsid w:val="00875916"/>
    <w:rsid w:val="008759F7"/>
    <w:rsid w:val="00875A97"/>
    <w:rsid w:val="00877AFE"/>
    <w:rsid w:val="008825BB"/>
    <w:rsid w:val="00882B92"/>
    <w:rsid w:val="00884F12"/>
    <w:rsid w:val="00890337"/>
    <w:rsid w:val="0089119C"/>
    <w:rsid w:val="008920E5"/>
    <w:rsid w:val="00892E06"/>
    <w:rsid w:val="008938C6"/>
    <w:rsid w:val="00893E21"/>
    <w:rsid w:val="008967F3"/>
    <w:rsid w:val="008969B0"/>
    <w:rsid w:val="00896B95"/>
    <w:rsid w:val="008A1095"/>
    <w:rsid w:val="008A1A48"/>
    <w:rsid w:val="008A4085"/>
    <w:rsid w:val="008A5161"/>
    <w:rsid w:val="008A5B73"/>
    <w:rsid w:val="008A6ECF"/>
    <w:rsid w:val="008A7A85"/>
    <w:rsid w:val="008B1261"/>
    <w:rsid w:val="008B34F1"/>
    <w:rsid w:val="008B3831"/>
    <w:rsid w:val="008B3D4B"/>
    <w:rsid w:val="008B4686"/>
    <w:rsid w:val="008B510F"/>
    <w:rsid w:val="008B5231"/>
    <w:rsid w:val="008B60D5"/>
    <w:rsid w:val="008B7F0A"/>
    <w:rsid w:val="008C3683"/>
    <w:rsid w:val="008C56DF"/>
    <w:rsid w:val="008C579D"/>
    <w:rsid w:val="008C5A11"/>
    <w:rsid w:val="008C69F8"/>
    <w:rsid w:val="008C759A"/>
    <w:rsid w:val="008D109C"/>
    <w:rsid w:val="008D16BC"/>
    <w:rsid w:val="008D1852"/>
    <w:rsid w:val="008D21F5"/>
    <w:rsid w:val="008D429B"/>
    <w:rsid w:val="008E06F0"/>
    <w:rsid w:val="008E280B"/>
    <w:rsid w:val="008E2C22"/>
    <w:rsid w:val="008E380C"/>
    <w:rsid w:val="008F1BE2"/>
    <w:rsid w:val="008F283C"/>
    <w:rsid w:val="008F2F02"/>
    <w:rsid w:val="008F3E92"/>
    <w:rsid w:val="008F6FFB"/>
    <w:rsid w:val="008F74B8"/>
    <w:rsid w:val="00900675"/>
    <w:rsid w:val="009037BD"/>
    <w:rsid w:val="00903EA3"/>
    <w:rsid w:val="00907CC6"/>
    <w:rsid w:val="009112DA"/>
    <w:rsid w:val="00915332"/>
    <w:rsid w:val="00921050"/>
    <w:rsid w:val="009211CD"/>
    <w:rsid w:val="00922405"/>
    <w:rsid w:val="00923E31"/>
    <w:rsid w:val="009244D3"/>
    <w:rsid w:val="00924810"/>
    <w:rsid w:val="00924B5E"/>
    <w:rsid w:val="00924F52"/>
    <w:rsid w:val="0092510F"/>
    <w:rsid w:val="00926C31"/>
    <w:rsid w:val="009275C7"/>
    <w:rsid w:val="00931060"/>
    <w:rsid w:val="00931778"/>
    <w:rsid w:val="00931FC4"/>
    <w:rsid w:val="009334B6"/>
    <w:rsid w:val="00934700"/>
    <w:rsid w:val="00934C59"/>
    <w:rsid w:val="009352D7"/>
    <w:rsid w:val="009354E6"/>
    <w:rsid w:val="00936435"/>
    <w:rsid w:val="009414E1"/>
    <w:rsid w:val="009424EA"/>
    <w:rsid w:val="00942BB0"/>
    <w:rsid w:val="00943077"/>
    <w:rsid w:val="009457F9"/>
    <w:rsid w:val="009463AD"/>
    <w:rsid w:val="009478B3"/>
    <w:rsid w:val="00951080"/>
    <w:rsid w:val="00951872"/>
    <w:rsid w:val="00951C52"/>
    <w:rsid w:val="00954132"/>
    <w:rsid w:val="00955B78"/>
    <w:rsid w:val="00956AF3"/>
    <w:rsid w:val="009577EB"/>
    <w:rsid w:val="0096039C"/>
    <w:rsid w:val="00960516"/>
    <w:rsid w:val="009654BA"/>
    <w:rsid w:val="009663F7"/>
    <w:rsid w:val="00967061"/>
    <w:rsid w:val="009679AE"/>
    <w:rsid w:val="0097090A"/>
    <w:rsid w:val="0097113A"/>
    <w:rsid w:val="00971295"/>
    <w:rsid w:val="00975AB9"/>
    <w:rsid w:val="00975F40"/>
    <w:rsid w:val="00976D4A"/>
    <w:rsid w:val="00976F2E"/>
    <w:rsid w:val="009775BE"/>
    <w:rsid w:val="00980684"/>
    <w:rsid w:val="00980B3E"/>
    <w:rsid w:val="00980E18"/>
    <w:rsid w:val="00981CA1"/>
    <w:rsid w:val="00986356"/>
    <w:rsid w:val="00986759"/>
    <w:rsid w:val="009871F8"/>
    <w:rsid w:val="009875D9"/>
    <w:rsid w:val="009901A5"/>
    <w:rsid w:val="0099058D"/>
    <w:rsid w:val="00991313"/>
    <w:rsid w:val="00992E86"/>
    <w:rsid w:val="00994387"/>
    <w:rsid w:val="0099702C"/>
    <w:rsid w:val="009A1305"/>
    <w:rsid w:val="009A13D2"/>
    <w:rsid w:val="009A2D65"/>
    <w:rsid w:val="009A3457"/>
    <w:rsid w:val="009A41FA"/>
    <w:rsid w:val="009A6BCB"/>
    <w:rsid w:val="009B409A"/>
    <w:rsid w:val="009B4379"/>
    <w:rsid w:val="009B4D93"/>
    <w:rsid w:val="009B5BD8"/>
    <w:rsid w:val="009B5EA4"/>
    <w:rsid w:val="009B626C"/>
    <w:rsid w:val="009B6A03"/>
    <w:rsid w:val="009C0254"/>
    <w:rsid w:val="009C1847"/>
    <w:rsid w:val="009C2B2F"/>
    <w:rsid w:val="009C3810"/>
    <w:rsid w:val="009C5688"/>
    <w:rsid w:val="009C621D"/>
    <w:rsid w:val="009D220E"/>
    <w:rsid w:val="009D3793"/>
    <w:rsid w:val="009D3EAF"/>
    <w:rsid w:val="009D6282"/>
    <w:rsid w:val="009D64A1"/>
    <w:rsid w:val="009D7062"/>
    <w:rsid w:val="009D7C22"/>
    <w:rsid w:val="009E0A7E"/>
    <w:rsid w:val="009E1E20"/>
    <w:rsid w:val="009E22C0"/>
    <w:rsid w:val="009E3E22"/>
    <w:rsid w:val="009E582C"/>
    <w:rsid w:val="009F5C1C"/>
    <w:rsid w:val="009F7177"/>
    <w:rsid w:val="00A00E14"/>
    <w:rsid w:val="00A024A7"/>
    <w:rsid w:val="00A06BE7"/>
    <w:rsid w:val="00A06EC0"/>
    <w:rsid w:val="00A07BA3"/>
    <w:rsid w:val="00A10241"/>
    <w:rsid w:val="00A114B9"/>
    <w:rsid w:val="00A11AFF"/>
    <w:rsid w:val="00A15BAB"/>
    <w:rsid w:val="00A16108"/>
    <w:rsid w:val="00A16D96"/>
    <w:rsid w:val="00A240BA"/>
    <w:rsid w:val="00A240EE"/>
    <w:rsid w:val="00A253B2"/>
    <w:rsid w:val="00A2553A"/>
    <w:rsid w:val="00A255AF"/>
    <w:rsid w:val="00A27203"/>
    <w:rsid w:val="00A322B0"/>
    <w:rsid w:val="00A37296"/>
    <w:rsid w:val="00A4181B"/>
    <w:rsid w:val="00A41EC6"/>
    <w:rsid w:val="00A422A4"/>
    <w:rsid w:val="00A43C46"/>
    <w:rsid w:val="00A44E03"/>
    <w:rsid w:val="00A477BF"/>
    <w:rsid w:val="00A532A1"/>
    <w:rsid w:val="00A561EC"/>
    <w:rsid w:val="00A5797C"/>
    <w:rsid w:val="00A57A5D"/>
    <w:rsid w:val="00A61490"/>
    <w:rsid w:val="00A6218A"/>
    <w:rsid w:val="00A625F8"/>
    <w:rsid w:val="00A62740"/>
    <w:rsid w:val="00A62F73"/>
    <w:rsid w:val="00A65550"/>
    <w:rsid w:val="00A66B15"/>
    <w:rsid w:val="00A67206"/>
    <w:rsid w:val="00A75129"/>
    <w:rsid w:val="00A764A3"/>
    <w:rsid w:val="00A7699B"/>
    <w:rsid w:val="00A76E4A"/>
    <w:rsid w:val="00A76F97"/>
    <w:rsid w:val="00A777AA"/>
    <w:rsid w:val="00A8035E"/>
    <w:rsid w:val="00A805FE"/>
    <w:rsid w:val="00A81D8D"/>
    <w:rsid w:val="00A831B1"/>
    <w:rsid w:val="00A84D93"/>
    <w:rsid w:val="00A85095"/>
    <w:rsid w:val="00A85B1F"/>
    <w:rsid w:val="00A8687E"/>
    <w:rsid w:val="00A87DB3"/>
    <w:rsid w:val="00A90E99"/>
    <w:rsid w:val="00A94160"/>
    <w:rsid w:val="00A97DC1"/>
    <w:rsid w:val="00AA4300"/>
    <w:rsid w:val="00AA4A43"/>
    <w:rsid w:val="00AA6FE3"/>
    <w:rsid w:val="00AB0568"/>
    <w:rsid w:val="00AB08C7"/>
    <w:rsid w:val="00AB3A57"/>
    <w:rsid w:val="00AB5BC2"/>
    <w:rsid w:val="00AC4441"/>
    <w:rsid w:val="00AC5AE8"/>
    <w:rsid w:val="00AC6C8C"/>
    <w:rsid w:val="00AD20CE"/>
    <w:rsid w:val="00AD2847"/>
    <w:rsid w:val="00AD2BD7"/>
    <w:rsid w:val="00AD2BF7"/>
    <w:rsid w:val="00AD4DB7"/>
    <w:rsid w:val="00AD5492"/>
    <w:rsid w:val="00AE13F6"/>
    <w:rsid w:val="00AE22F9"/>
    <w:rsid w:val="00AE25BF"/>
    <w:rsid w:val="00AE3490"/>
    <w:rsid w:val="00AE47ED"/>
    <w:rsid w:val="00AF005A"/>
    <w:rsid w:val="00AF2E02"/>
    <w:rsid w:val="00AF4D94"/>
    <w:rsid w:val="00AF6083"/>
    <w:rsid w:val="00AF6DD6"/>
    <w:rsid w:val="00AF71F7"/>
    <w:rsid w:val="00AF7202"/>
    <w:rsid w:val="00AF747E"/>
    <w:rsid w:val="00AF7CB5"/>
    <w:rsid w:val="00B04448"/>
    <w:rsid w:val="00B05725"/>
    <w:rsid w:val="00B06CF5"/>
    <w:rsid w:val="00B12DB2"/>
    <w:rsid w:val="00B130D9"/>
    <w:rsid w:val="00B22858"/>
    <w:rsid w:val="00B22CC4"/>
    <w:rsid w:val="00B24505"/>
    <w:rsid w:val="00B25C3A"/>
    <w:rsid w:val="00B263B4"/>
    <w:rsid w:val="00B3023F"/>
    <w:rsid w:val="00B310AC"/>
    <w:rsid w:val="00B351AD"/>
    <w:rsid w:val="00B40146"/>
    <w:rsid w:val="00B40EFA"/>
    <w:rsid w:val="00B416BC"/>
    <w:rsid w:val="00B41BD6"/>
    <w:rsid w:val="00B4320E"/>
    <w:rsid w:val="00B438B2"/>
    <w:rsid w:val="00B461CA"/>
    <w:rsid w:val="00B47E29"/>
    <w:rsid w:val="00B503D6"/>
    <w:rsid w:val="00B50555"/>
    <w:rsid w:val="00B55BD5"/>
    <w:rsid w:val="00B56094"/>
    <w:rsid w:val="00B566F0"/>
    <w:rsid w:val="00B570B6"/>
    <w:rsid w:val="00B576B2"/>
    <w:rsid w:val="00B602FF"/>
    <w:rsid w:val="00B60771"/>
    <w:rsid w:val="00B6478D"/>
    <w:rsid w:val="00B70531"/>
    <w:rsid w:val="00B70D05"/>
    <w:rsid w:val="00B70F35"/>
    <w:rsid w:val="00B71C80"/>
    <w:rsid w:val="00B72161"/>
    <w:rsid w:val="00B738D7"/>
    <w:rsid w:val="00B77B4B"/>
    <w:rsid w:val="00B812E8"/>
    <w:rsid w:val="00B8186A"/>
    <w:rsid w:val="00B83EC1"/>
    <w:rsid w:val="00B84CB0"/>
    <w:rsid w:val="00B84E86"/>
    <w:rsid w:val="00B852F4"/>
    <w:rsid w:val="00B86401"/>
    <w:rsid w:val="00B87D90"/>
    <w:rsid w:val="00B90A44"/>
    <w:rsid w:val="00B90A54"/>
    <w:rsid w:val="00B94050"/>
    <w:rsid w:val="00B94099"/>
    <w:rsid w:val="00B94BDB"/>
    <w:rsid w:val="00B95591"/>
    <w:rsid w:val="00BA156D"/>
    <w:rsid w:val="00BA3DC8"/>
    <w:rsid w:val="00BA674E"/>
    <w:rsid w:val="00BB08CE"/>
    <w:rsid w:val="00BB2111"/>
    <w:rsid w:val="00BB58BB"/>
    <w:rsid w:val="00BB6157"/>
    <w:rsid w:val="00BB7833"/>
    <w:rsid w:val="00BC0379"/>
    <w:rsid w:val="00BC178E"/>
    <w:rsid w:val="00BC203D"/>
    <w:rsid w:val="00BC313D"/>
    <w:rsid w:val="00BC3ACC"/>
    <w:rsid w:val="00BC3AD0"/>
    <w:rsid w:val="00BC7087"/>
    <w:rsid w:val="00BD096A"/>
    <w:rsid w:val="00BD0CF4"/>
    <w:rsid w:val="00BD218E"/>
    <w:rsid w:val="00BD2807"/>
    <w:rsid w:val="00BD3615"/>
    <w:rsid w:val="00BD47B8"/>
    <w:rsid w:val="00BD520B"/>
    <w:rsid w:val="00BD6B62"/>
    <w:rsid w:val="00BD6BDF"/>
    <w:rsid w:val="00BE0CA7"/>
    <w:rsid w:val="00BE0E0C"/>
    <w:rsid w:val="00BE3062"/>
    <w:rsid w:val="00BE3C8E"/>
    <w:rsid w:val="00BE40DE"/>
    <w:rsid w:val="00BE42D6"/>
    <w:rsid w:val="00BE4E85"/>
    <w:rsid w:val="00BE70BA"/>
    <w:rsid w:val="00BF0741"/>
    <w:rsid w:val="00BF4B08"/>
    <w:rsid w:val="00BF6BCB"/>
    <w:rsid w:val="00C012F1"/>
    <w:rsid w:val="00C02572"/>
    <w:rsid w:val="00C02ED0"/>
    <w:rsid w:val="00C0447D"/>
    <w:rsid w:val="00C07249"/>
    <w:rsid w:val="00C11A4D"/>
    <w:rsid w:val="00C12EAF"/>
    <w:rsid w:val="00C14BAA"/>
    <w:rsid w:val="00C16482"/>
    <w:rsid w:val="00C20416"/>
    <w:rsid w:val="00C2068F"/>
    <w:rsid w:val="00C20F58"/>
    <w:rsid w:val="00C242FB"/>
    <w:rsid w:val="00C246FF"/>
    <w:rsid w:val="00C262D2"/>
    <w:rsid w:val="00C26320"/>
    <w:rsid w:val="00C27A7F"/>
    <w:rsid w:val="00C27EF5"/>
    <w:rsid w:val="00C313BA"/>
    <w:rsid w:val="00C33FD5"/>
    <w:rsid w:val="00C34C6A"/>
    <w:rsid w:val="00C353DD"/>
    <w:rsid w:val="00C40A83"/>
    <w:rsid w:val="00C43073"/>
    <w:rsid w:val="00C435EC"/>
    <w:rsid w:val="00C44333"/>
    <w:rsid w:val="00C4441F"/>
    <w:rsid w:val="00C44A8B"/>
    <w:rsid w:val="00C4592A"/>
    <w:rsid w:val="00C46A2C"/>
    <w:rsid w:val="00C47027"/>
    <w:rsid w:val="00C508F8"/>
    <w:rsid w:val="00C51567"/>
    <w:rsid w:val="00C52CF5"/>
    <w:rsid w:val="00C546CE"/>
    <w:rsid w:val="00C566E1"/>
    <w:rsid w:val="00C6036C"/>
    <w:rsid w:val="00C6057B"/>
    <w:rsid w:val="00C61651"/>
    <w:rsid w:val="00C61675"/>
    <w:rsid w:val="00C61A67"/>
    <w:rsid w:val="00C648A7"/>
    <w:rsid w:val="00C64E25"/>
    <w:rsid w:val="00C6643A"/>
    <w:rsid w:val="00C66DC7"/>
    <w:rsid w:val="00C678AA"/>
    <w:rsid w:val="00C67FE1"/>
    <w:rsid w:val="00C70420"/>
    <w:rsid w:val="00C70817"/>
    <w:rsid w:val="00C71A37"/>
    <w:rsid w:val="00C72130"/>
    <w:rsid w:val="00C7325A"/>
    <w:rsid w:val="00C74544"/>
    <w:rsid w:val="00C747BE"/>
    <w:rsid w:val="00C76704"/>
    <w:rsid w:val="00C777F1"/>
    <w:rsid w:val="00C77D45"/>
    <w:rsid w:val="00C80195"/>
    <w:rsid w:val="00C806DA"/>
    <w:rsid w:val="00C8115D"/>
    <w:rsid w:val="00C812C9"/>
    <w:rsid w:val="00C83726"/>
    <w:rsid w:val="00C838C6"/>
    <w:rsid w:val="00C84170"/>
    <w:rsid w:val="00C84476"/>
    <w:rsid w:val="00C850EA"/>
    <w:rsid w:val="00C873F9"/>
    <w:rsid w:val="00C9312C"/>
    <w:rsid w:val="00C93813"/>
    <w:rsid w:val="00C95795"/>
    <w:rsid w:val="00C95E21"/>
    <w:rsid w:val="00CA055F"/>
    <w:rsid w:val="00CA1CFA"/>
    <w:rsid w:val="00CA20B9"/>
    <w:rsid w:val="00CA4783"/>
    <w:rsid w:val="00CA4865"/>
    <w:rsid w:val="00CA5331"/>
    <w:rsid w:val="00CA5B13"/>
    <w:rsid w:val="00CB0A05"/>
    <w:rsid w:val="00CB0F31"/>
    <w:rsid w:val="00CB403D"/>
    <w:rsid w:val="00CB428E"/>
    <w:rsid w:val="00CC30E7"/>
    <w:rsid w:val="00CC31DA"/>
    <w:rsid w:val="00CC4117"/>
    <w:rsid w:val="00CC4178"/>
    <w:rsid w:val="00CC55BF"/>
    <w:rsid w:val="00CC5AFB"/>
    <w:rsid w:val="00CC78D5"/>
    <w:rsid w:val="00CC7ABE"/>
    <w:rsid w:val="00CC7ADD"/>
    <w:rsid w:val="00CD03E7"/>
    <w:rsid w:val="00CD46FC"/>
    <w:rsid w:val="00CD4765"/>
    <w:rsid w:val="00CD691E"/>
    <w:rsid w:val="00CE141F"/>
    <w:rsid w:val="00CE17D0"/>
    <w:rsid w:val="00CE1CE9"/>
    <w:rsid w:val="00CE2314"/>
    <w:rsid w:val="00CE239C"/>
    <w:rsid w:val="00CE3CF5"/>
    <w:rsid w:val="00CE41BB"/>
    <w:rsid w:val="00CE541C"/>
    <w:rsid w:val="00CF08A8"/>
    <w:rsid w:val="00CF2FE5"/>
    <w:rsid w:val="00CF39D2"/>
    <w:rsid w:val="00CF48CF"/>
    <w:rsid w:val="00CF52C9"/>
    <w:rsid w:val="00CF5EEA"/>
    <w:rsid w:val="00D0129C"/>
    <w:rsid w:val="00D0248F"/>
    <w:rsid w:val="00D02E58"/>
    <w:rsid w:val="00D03480"/>
    <w:rsid w:val="00D0395E"/>
    <w:rsid w:val="00D0495D"/>
    <w:rsid w:val="00D07C2B"/>
    <w:rsid w:val="00D114B6"/>
    <w:rsid w:val="00D12E28"/>
    <w:rsid w:val="00D137DB"/>
    <w:rsid w:val="00D13FB4"/>
    <w:rsid w:val="00D13FDC"/>
    <w:rsid w:val="00D15005"/>
    <w:rsid w:val="00D157D3"/>
    <w:rsid w:val="00D1649F"/>
    <w:rsid w:val="00D17FE9"/>
    <w:rsid w:val="00D216D0"/>
    <w:rsid w:val="00D2171D"/>
    <w:rsid w:val="00D21F79"/>
    <w:rsid w:val="00D24433"/>
    <w:rsid w:val="00D338BC"/>
    <w:rsid w:val="00D3695B"/>
    <w:rsid w:val="00D4125C"/>
    <w:rsid w:val="00D43875"/>
    <w:rsid w:val="00D469F5"/>
    <w:rsid w:val="00D477F1"/>
    <w:rsid w:val="00D50558"/>
    <w:rsid w:val="00D50A72"/>
    <w:rsid w:val="00D517E5"/>
    <w:rsid w:val="00D53A4E"/>
    <w:rsid w:val="00D53EAC"/>
    <w:rsid w:val="00D545DD"/>
    <w:rsid w:val="00D54750"/>
    <w:rsid w:val="00D557B7"/>
    <w:rsid w:val="00D57831"/>
    <w:rsid w:val="00D6001E"/>
    <w:rsid w:val="00D62DC7"/>
    <w:rsid w:val="00D6322B"/>
    <w:rsid w:val="00D643D8"/>
    <w:rsid w:val="00D652E2"/>
    <w:rsid w:val="00D7409B"/>
    <w:rsid w:val="00D754ED"/>
    <w:rsid w:val="00D80B65"/>
    <w:rsid w:val="00D815CC"/>
    <w:rsid w:val="00D8172B"/>
    <w:rsid w:val="00D82494"/>
    <w:rsid w:val="00D82BC9"/>
    <w:rsid w:val="00D832B2"/>
    <w:rsid w:val="00D83485"/>
    <w:rsid w:val="00D84539"/>
    <w:rsid w:val="00D84DC4"/>
    <w:rsid w:val="00D8548F"/>
    <w:rsid w:val="00D85995"/>
    <w:rsid w:val="00D862CA"/>
    <w:rsid w:val="00D92220"/>
    <w:rsid w:val="00D9486F"/>
    <w:rsid w:val="00D94EC8"/>
    <w:rsid w:val="00DA0585"/>
    <w:rsid w:val="00DA3E47"/>
    <w:rsid w:val="00DA5DF3"/>
    <w:rsid w:val="00DB09BF"/>
    <w:rsid w:val="00DB0BE9"/>
    <w:rsid w:val="00DB0CC7"/>
    <w:rsid w:val="00DB0D6E"/>
    <w:rsid w:val="00DB1361"/>
    <w:rsid w:val="00DB1E30"/>
    <w:rsid w:val="00DB233C"/>
    <w:rsid w:val="00DB37DA"/>
    <w:rsid w:val="00DB4334"/>
    <w:rsid w:val="00DB44F7"/>
    <w:rsid w:val="00DB62F0"/>
    <w:rsid w:val="00DC0796"/>
    <w:rsid w:val="00DC12BB"/>
    <w:rsid w:val="00DC213D"/>
    <w:rsid w:val="00DC332C"/>
    <w:rsid w:val="00DC35AD"/>
    <w:rsid w:val="00DC6A16"/>
    <w:rsid w:val="00DD27D7"/>
    <w:rsid w:val="00DD40A7"/>
    <w:rsid w:val="00DD411C"/>
    <w:rsid w:val="00DD4AC9"/>
    <w:rsid w:val="00DD631D"/>
    <w:rsid w:val="00DD6843"/>
    <w:rsid w:val="00DD7CD3"/>
    <w:rsid w:val="00DE101E"/>
    <w:rsid w:val="00DE1380"/>
    <w:rsid w:val="00DE14EE"/>
    <w:rsid w:val="00DE1F6D"/>
    <w:rsid w:val="00DE55CD"/>
    <w:rsid w:val="00DF15E7"/>
    <w:rsid w:val="00DF19DC"/>
    <w:rsid w:val="00DF2C41"/>
    <w:rsid w:val="00DF2F9D"/>
    <w:rsid w:val="00DF5359"/>
    <w:rsid w:val="00E0426D"/>
    <w:rsid w:val="00E059E0"/>
    <w:rsid w:val="00E101FA"/>
    <w:rsid w:val="00E11112"/>
    <w:rsid w:val="00E12391"/>
    <w:rsid w:val="00E146B2"/>
    <w:rsid w:val="00E1490A"/>
    <w:rsid w:val="00E15AE7"/>
    <w:rsid w:val="00E17006"/>
    <w:rsid w:val="00E171EB"/>
    <w:rsid w:val="00E20A77"/>
    <w:rsid w:val="00E21F20"/>
    <w:rsid w:val="00E2465F"/>
    <w:rsid w:val="00E25891"/>
    <w:rsid w:val="00E25A2F"/>
    <w:rsid w:val="00E26FFA"/>
    <w:rsid w:val="00E27BEB"/>
    <w:rsid w:val="00E27DDF"/>
    <w:rsid w:val="00E30806"/>
    <w:rsid w:val="00E313AF"/>
    <w:rsid w:val="00E31445"/>
    <w:rsid w:val="00E32AE4"/>
    <w:rsid w:val="00E33463"/>
    <w:rsid w:val="00E34752"/>
    <w:rsid w:val="00E36CF7"/>
    <w:rsid w:val="00E40D84"/>
    <w:rsid w:val="00E418AD"/>
    <w:rsid w:val="00E44295"/>
    <w:rsid w:val="00E45E06"/>
    <w:rsid w:val="00E45E5F"/>
    <w:rsid w:val="00E46440"/>
    <w:rsid w:val="00E47AD1"/>
    <w:rsid w:val="00E53216"/>
    <w:rsid w:val="00E53CF1"/>
    <w:rsid w:val="00E577CE"/>
    <w:rsid w:val="00E6036E"/>
    <w:rsid w:val="00E62F1B"/>
    <w:rsid w:val="00E633F7"/>
    <w:rsid w:val="00E6398A"/>
    <w:rsid w:val="00E65A40"/>
    <w:rsid w:val="00E67028"/>
    <w:rsid w:val="00E674D5"/>
    <w:rsid w:val="00E6778A"/>
    <w:rsid w:val="00E70A31"/>
    <w:rsid w:val="00E713F2"/>
    <w:rsid w:val="00E71E20"/>
    <w:rsid w:val="00E720AD"/>
    <w:rsid w:val="00E732E0"/>
    <w:rsid w:val="00E74A8A"/>
    <w:rsid w:val="00E77017"/>
    <w:rsid w:val="00E80C17"/>
    <w:rsid w:val="00E8229F"/>
    <w:rsid w:val="00E83435"/>
    <w:rsid w:val="00E841D4"/>
    <w:rsid w:val="00E90456"/>
    <w:rsid w:val="00E906F7"/>
    <w:rsid w:val="00E92FDB"/>
    <w:rsid w:val="00EA3732"/>
    <w:rsid w:val="00EA47A2"/>
    <w:rsid w:val="00EA5725"/>
    <w:rsid w:val="00EA59C2"/>
    <w:rsid w:val="00EA64E3"/>
    <w:rsid w:val="00EA6764"/>
    <w:rsid w:val="00EA7EA2"/>
    <w:rsid w:val="00EB0B3B"/>
    <w:rsid w:val="00EB1329"/>
    <w:rsid w:val="00EB36EE"/>
    <w:rsid w:val="00EB4E53"/>
    <w:rsid w:val="00EB549A"/>
    <w:rsid w:val="00EB6D55"/>
    <w:rsid w:val="00EC070D"/>
    <w:rsid w:val="00EC3F2E"/>
    <w:rsid w:val="00EC3FE6"/>
    <w:rsid w:val="00EC5DB8"/>
    <w:rsid w:val="00ED19E7"/>
    <w:rsid w:val="00ED40D2"/>
    <w:rsid w:val="00ED5517"/>
    <w:rsid w:val="00ED685A"/>
    <w:rsid w:val="00ED7CF4"/>
    <w:rsid w:val="00EE0195"/>
    <w:rsid w:val="00EE142D"/>
    <w:rsid w:val="00EE153A"/>
    <w:rsid w:val="00EE1922"/>
    <w:rsid w:val="00EE1D10"/>
    <w:rsid w:val="00EE316D"/>
    <w:rsid w:val="00EF0134"/>
    <w:rsid w:val="00EF05E1"/>
    <w:rsid w:val="00EF4D05"/>
    <w:rsid w:val="00EF4FC1"/>
    <w:rsid w:val="00EF6373"/>
    <w:rsid w:val="00EF6532"/>
    <w:rsid w:val="00F00988"/>
    <w:rsid w:val="00F01B45"/>
    <w:rsid w:val="00F03236"/>
    <w:rsid w:val="00F03342"/>
    <w:rsid w:val="00F0641A"/>
    <w:rsid w:val="00F072CF"/>
    <w:rsid w:val="00F10EB2"/>
    <w:rsid w:val="00F1122F"/>
    <w:rsid w:val="00F11646"/>
    <w:rsid w:val="00F11C65"/>
    <w:rsid w:val="00F133AE"/>
    <w:rsid w:val="00F13759"/>
    <w:rsid w:val="00F13940"/>
    <w:rsid w:val="00F15E1A"/>
    <w:rsid w:val="00F16C97"/>
    <w:rsid w:val="00F17D2E"/>
    <w:rsid w:val="00F25FE7"/>
    <w:rsid w:val="00F263F4"/>
    <w:rsid w:val="00F30063"/>
    <w:rsid w:val="00F327A2"/>
    <w:rsid w:val="00F32BBE"/>
    <w:rsid w:val="00F332A8"/>
    <w:rsid w:val="00F35755"/>
    <w:rsid w:val="00F37893"/>
    <w:rsid w:val="00F37998"/>
    <w:rsid w:val="00F41EDC"/>
    <w:rsid w:val="00F54546"/>
    <w:rsid w:val="00F61BC4"/>
    <w:rsid w:val="00F624EC"/>
    <w:rsid w:val="00F62F3D"/>
    <w:rsid w:val="00F63568"/>
    <w:rsid w:val="00F63FCD"/>
    <w:rsid w:val="00F650D9"/>
    <w:rsid w:val="00F661C1"/>
    <w:rsid w:val="00F677DF"/>
    <w:rsid w:val="00F67E74"/>
    <w:rsid w:val="00F710B8"/>
    <w:rsid w:val="00F71504"/>
    <w:rsid w:val="00F7300A"/>
    <w:rsid w:val="00F73A2F"/>
    <w:rsid w:val="00F76E7B"/>
    <w:rsid w:val="00F770E9"/>
    <w:rsid w:val="00F77E6A"/>
    <w:rsid w:val="00F8131D"/>
    <w:rsid w:val="00F82A1D"/>
    <w:rsid w:val="00F87A82"/>
    <w:rsid w:val="00F9554A"/>
    <w:rsid w:val="00F957ED"/>
    <w:rsid w:val="00F975EF"/>
    <w:rsid w:val="00FA0D59"/>
    <w:rsid w:val="00FA52C6"/>
    <w:rsid w:val="00FB01A6"/>
    <w:rsid w:val="00FB1946"/>
    <w:rsid w:val="00FB3D12"/>
    <w:rsid w:val="00FB6157"/>
    <w:rsid w:val="00FB6797"/>
    <w:rsid w:val="00FB7E5F"/>
    <w:rsid w:val="00FC2AB4"/>
    <w:rsid w:val="00FC3B5A"/>
    <w:rsid w:val="00FC736B"/>
    <w:rsid w:val="00FC7848"/>
    <w:rsid w:val="00FD0D6B"/>
    <w:rsid w:val="00FD4202"/>
    <w:rsid w:val="00FD5747"/>
    <w:rsid w:val="00FD741D"/>
    <w:rsid w:val="00FD7FB0"/>
    <w:rsid w:val="00FE04AF"/>
    <w:rsid w:val="00FE058C"/>
    <w:rsid w:val="00FE1E42"/>
    <w:rsid w:val="00FE3224"/>
    <w:rsid w:val="00FE5F27"/>
    <w:rsid w:val="00FE67E1"/>
    <w:rsid w:val="00FE70DD"/>
    <w:rsid w:val="00FF390D"/>
    <w:rsid w:val="00FF3FA1"/>
    <w:rsid w:val="00FF48B1"/>
    <w:rsid w:val="00FF64C1"/>
    <w:rsid w:val="00FF67DE"/>
    <w:rsid w:val="00FF6E20"/>
    <w:rsid w:val="00FF7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5DA146-AF36-4B29-8E4D-FE04985D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6FC"/>
    <w:pPr>
      <w:spacing w:after="200" w:line="276" w:lineRule="auto"/>
    </w:pPr>
    <w:rPr>
      <w:sz w:val="22"/>
      <w:szCs w:val="22"/>
      <w:lang w:eastAsia="en-US"/>
    </w:rPr>
  </w:style>
  <w:style w:type="paragraph" w:styleId="1">
    <w:name w:val="heading 1"/>
    <w:basedOn w:val="a"/>
    <w:next w:val="a"/>
    <w:link w:val="10"/>
    <w:uiPriority w:val="1"/>
    <w:qFormat/>
    <w:rsid w:val="00760068"/>
    <w:pPr>
      <w:keepNext/>
      <w:keepLines/>
      <w:spacing w:after="0" w:line="240" w:lineRule="auto"/>
      <w:ind w:firstLine="709"/>
      <w:outlineLvl w:val="0"/>
    </w:pPr>
    <w:rPr>
      <w:rFonts w:ascii="Times New Roman" w:eastAsia="Times New Roman" w:hAnsi="Times New Roman"/>
      <w:b/>
      <w:caps/>
      <w:sz w:val="28"/>
      <w:szCs w:val="32"/>
      <w:lang w:eastAsia="ru-RU"/>
    </w:rPr>
  </w:style>
  <w:style w:type="paragraph" w:styleId="2">
    <w:name w:val="heading 2"/>
    <w:basedOn w:val="a"/>
    <w:next w:val="a"/>
    <w:link w:val="20"/>
    <w:uiPriority w:val="1"/>
    <w:qFormat/>
    <w:rsid w:val="0011305A"/>
    <w:pPr>
      <w:keepNext/>
      <w:keepLines/>
      <w:spacing w:before="200"/>
      <w:outlineLvl w:val="1"/>
    </w:pPr>
    <w:rPr>
      <w:rFonts w:ascii="Consolas" w:eastAsia="Consolas" w:hAnsi="Consolas"/>
      <w:sz w:val="20"/>
      <w:szCs w:val="20"/>
      <w:lang w:val="en-US"/>
    </w:rPr>
  </w:style>
  <w:style w:type="paragraph" w:styleId="3">
    <w:name w:val="heading 3"/>
    <w:basedOn w:val="a"/>
    <w:link w:val="30"/>
    <w:uiPriority w:val="9"/>
    <w:qFormat/>
    <w:rsid w:val="0011305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qFormat/>
    <w:rsid w:val="0011305A"/>
    <w:pPr>
      <w:keepNext/>
      <w:keepLines/>
      <w:spacing w:before="200"/>
      <w:outlineLvl w:val="3"/>
    </w:pPr>
    <w:rPr>
      <w:rFonts w:ascii="Consolas" w:eastAsia="Consolas" w:hAnsi="Consola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aliases w:val="Без интервала2,Без интеБез интервала,No Spacing11,Clips Body,Без интервала111"/>
    <w:uiPriority w:val="1"/>
    <w:qFormat/>
    <w:rsid w:val="00777501"/>
    <w:rPr>
      <w:sz w:val="22"/>
      <w:szCs w:val="22"/>
      <w:lang w:eastAsia="en-US"/>
    </w:rPr>
  </w:style>
  <w:style w:type="paragraph" w:styleId="21">
    <w:name w:val="Body Text 2"/>
    <w:basedOn w:val="a"/>
    <w:link w:val="22"/>
    <w:uiPriority w:val="99"/>
    <w:semiHidden/>
    <w:unhideWhenUsed/>
    <w:rsid w:val="00777501"/>
    <w:pPr>
      <w:spacing w:after="120" w:line="480" w:lineRule="auto"/>
    </w:pPr>
  </w:style>
  <w:style w:type="character" w:customStyle="1" w:styleId="22">
    <w:name w:val="Основной текст 2 Знак"/>
    <w:basedOn w:val="a0"/>
    <w:link w:val="21"/>
    <w:uiPriority w:val="99"/>
    <w:semiHidden/>
    <w:rsid w:val="00777501"/>
  </w:style>
  <w:style w:type="paragraph" w:styleId="a5">
    <w:name w:val="Balloon Text"/>
    <w:basedOn w:val="a"/>
    <w:link w:val="a6"/>
    <w:uiPriority w:val="99"/>
    <w:semiHidden/>
    <w:unhideWhenUsed/>
    <w:rsid w:val="00777501"/>
    <w:pPr>
      <w:spacing w:after="0" w:line="240" w:lineRule="auto"/>
    </w:pPr>
    <w:rPr>
      <w:rFonts w:ascii="Tahoma" w:hAnsi="Tahoma"/>
      <w:sz w:val="16"/>
      <w:szCs w:val="16"/>
    </w:rPr>
  </w:style>
  <w:style w:type="character" w:customStyle="1" w:styleId="a6">
    <w:name w:val="Текст выноски Знак"/>
    <w:link w:val="a5"/>
    <w:uiPriority w:val="99"/>
    <w:semiHidden/>
    <w:rsid w:val="00777501"/>
    <w:rPr>
      <w:rFonts w:ascii="Tahoma" w:hAnsi="Tahoma" w:cs="Tahoma"/>
      <w:sz w:val="16"/>
      <w:szCs w:val="16"/>
    </w:rPr>
  </w:style>
  <w:style w:type="paragraph" w:styleId="23">
    <w:name w:val="Body Text Indent 2"/>
    <w:basedOn w:val="a"/>
    <w:link w:val="24"/>
    <w:uiPriority w:val="99"/>
    <w:semiHidden/>
    <w:unhideWhenUsed/>
    <w:rsid w:val="000601A0"/>
    <w:pPr>
      <w:spacing w:after="120" w:line="480" w:lineRule="auto"/>
      <w:ind w:left="283"/>
    </w:pPr>
  </w:style>
  <w:style w:type="character" w:customStyle="1" w:styleId="24">
    <w:name w:val="Основной текст с отступом 2 Знак"/>
    <w:basedOn w:val="a0"/>
    <w:link w:val="23"/>
    <w:uiPriority w:val="99"/>
    <w:semiHidden/>
    <w:rsid w:val="000601A0"/>
  </w:style>
  <w:style w:type="paragraph" w:styleId="a7">
    <w:name w:val="List Paragraph"/>
    <w:basedOn w:val="a"/>
    <w:link w:val="a8"/>
    <w:uiPriority w:val="34"/>
    <w:qFormat/>
    <w:rsid w:val="000601A0"/>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a"/>
    <w:uiPriority w:val="99"/>
    <w:unhideWhenUsed/>
    <w:qFormat/>
    <w:rsid w:val="000601A0"/>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unhideWhenUsed/>
    <w:rsid w:val="000601A0"/>
    <w:rPr>
      <w:color w:val="0000FF"/>
      <w:u w:val="single"/>
    </w:rPr>
  </w:style>
  <w:style w:type="character" w:customStyle="1" w:styleId="apple-converted-space">
    <w:name w:val="apple-converted-space"/>
    <w:basedOn w:val="a0"/>
    <w:rsid w:val="000601A0"/>
  </w:style>
  <w:style w:type="paragraph" w:styleId="ac">
    <w:name w:val="Body Text Indent"/>
    <w:basedOn w:val="a"/>
    <w:link w:val="ad"/>
    <w:uiPriority w:val="99"/>
    <w:unhideWhenUsed/>
    <w:rsid w:val="003B70F7"/>
    <w:pPr>
      <w:spacing w:after="120" w:line="259" w:lineRule="auto"/>
      <w:ind w:left="283"/>
    </w:pPr>
  </w:style>
  <w:style w:type="character" w:customStyle="1" w:styleId="ad">
    <w:name w:val="Основной текст с отступом Знак"/>
    <w:basedOn w:val="a0"/>
    <w:link w:val="ac"/>
    <w:uiPriority w:val="99"/>
    <w:rsid w:val="003B70F7"/>
  </w:style>
  <w:style w:type="character" w:customStyle="1" w:styleId="10">
    <w:name w:val="Заголовок 1 Знак"/>
    <w:link w:val="1"/>
    <w:uiPriority w:val="1"/>
    <w:rsid w:val="00760068"/>
    <w:rPr>
      <w:rFonts w:ascii="Times New Roman" w:eastAsia="Times New Roman" w:hAnsi="Times New Roman" w:cs="Times New Roman"/>
      <w:b/>
      <w:caps/>
      <w:sz w:val="28"/>
      <w:szCs w:val="32"/>
      <w:lang w:eastAsia="ru-RU"/>
    </w:rPr>
  </w:style>
  <w:style w:type="paragraph" w:styleId="11">
    <w:name w:val="toc 1"/>
    <w:basedOn w:val="a"/>
    <w:next w:val="a"/>
    <w:autoRedefine/>
    <w:uiPriority w:val="39"/>
    <w:unhideWhenUsed/>
    <w:rsid w:val="003D547B"/>
    <w:pPr>
      <w:tabs>
        <w:tab w:val="right" w:leader="dot" w:pos="9345"/>
      </w:tabs>
      <w:spacing w:after="0" w:line="240" w:lineRule="auto"/>
      <w:jc w:val="both"/>
    </w:pPr>
    <w:rPr>
      <w:rFonts w:ascii="Times New Roman" w:hAnsi="Times New Roman"/>
      <w:caps/>
      <w:sz w:val="28"/>
    </w:rPr>
  </w:style>
  <w:style w:type="paragraph" w:styleId="25">
    <w:name w:val="toc 2"/>
    <w:basedOn w:val="a"/>
    <w:next w:val="a"/>
    <w:autoRedefine/>
    <w:uiPriority w:val="39"/>
    <w:unhideWhenUsed/>
    <w:rsid w:val="00760068"/>
    <w:pPr>
      <w:spacing w:after="0" w:line="240" w:lineRule="auto"/>
    </w:pPr>
    <w:rPr>
      <w:rFonts w:ascii="Times New Roman" w:hAnsi="Times New Roman"/>
      <w:sz w:val="28"/>
    </w:rPr>
  </w:style>
  <w:style w:type="paragraph" w:styleId="31">
    <w:name w:val="toc 3"/>
    <w:basedOn w:val="a"/>
    <w:next w:val="a"/>
    <w:autoRedefine/>
    <w:uiPriority w:val="39"/>
    <w:unhideWhenUsed/>
    <w:rsid w:val="00760068"/>
    <w:pPr>
      <w:spacing w:after="0" w:line="240" w:lineRule="auto"/>
    </w:pPr>
    <w:rPr>
      <w:rFonts w:ascii="Times New Roman" w:hAnsi="Times New Roman"/>
      <w:sz w:val="28"/>
    </w:rPr>
  </w:style>
  <w:style w:type="paragraph" w:styleId="ae">
    <w:name w:val="Body Text"/>
    <w:aliases w:val="Знак15 Знак,Основной текст Знак Знак,Знак16 Знак Знак,Основной текст Знак1,Знак15 Знак Знак,Знак16 Знак1"/>
    <w:basedOn w:val="a"/>
    <w:link w:val="af"/>
    <w:uiPriority w:val="1"/>
    <w:unhideWhenUsed/>
    <w:qFormat/>
    <w:rsid w:val="00B852F4"/>
    <w:pPr>
      <w:spacing w:after="120"/>
    </w:pPr>
  </w:style>
  <w:style w:type="character" w:customStyle="1" w:styleId="af">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e"/>
    <w:uiPriority w:val="1"/>
    <w:rsid w:val="00B852F4"/>
  </w:style>
  <w:style w:type="table" w:customStyle="1" w:styleId="TableNormal">
    <w:name w:val="Table Normal"/>
    <w:uiPriority w:val="2"/>
    <w:semiHidden/>
    <w:unhideWhenUsed/>
    <w:qFormat/>
    <w:rsid w:val="00BC20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C203D"/>
    <w:pPr>
      <w:widowControl w:val="0"/>
      <w:autoSpaceDE w:val="0"/>
      <w:autoSpaceDN w:val="0"/>
      <w:spacing w:after="0" w:line="240" w:lineRule="auto"/>
      <w:ind w:left="57"/>
    </w:pPr>
    <w:rPr>
      <w:rFonts w:ascii="Verdana" w:eastAsia="Verdana" w:hAnsi="Verdana" w:cs="Verdana"/>
    </w:rPr>
  </w:style>
  <w:style w:type="paragraph" w:styleId="af0">
    <w:name w:val="List"/>
    <w:basedOn w:val="a"/>
    <w:rsid w:val="008047EA"/>
    <w:pPr>
      <w:spacing w:after="0" w:line="360" w:lineRule="auto"/>
      <w:ind w:left="283" w:hanging="283"/>
      <w:jc w:val="both"/>
    </w:pPr>
    <w:rPr>
      <w:rFonts w:ascii="Times New Roman" w:eastAsia="Times New Roman" w:hAnsi="Times New Roman"/>
      <w:sz w:val="28"/>
      <w:szCs w:val="20"/>
      <w:lang w:val="uk-UA" w:eastAsia="uk-UA"/>
    </w:rPr>
  </w:style>
  <w:style w:type="character" w:customStyle="1" w:styleId="26">
    <w:name w:val="Основной текст (2)_"/>
    <w:link w:val="27"/>
    <w:locked/>
    <w:rsid w:val="008047EA"/>
    <w:rPr>
      <w:rFonts w:ascii="Arial" w:eastAsia="Arial" w:hAnsi="Arial" w:cs="Arial"/>
      <w:shd w:val="clear" w:color="auto" w:fill="FFFFFF"/>
    </w:rPr>
  </w:style>
  <w:style w:type="paragraph" w:customStyle="1" w:styleId="27">
    <w:name w:val="Основной текст (2)"/>
    <w:basedOn w:val="a"/>
    <w:link w:val="26"/>
    <w:rsid w:val="008047EA"/>
    <w:pPr>
      <w:widowControl w:val="0"/>
      <w:shd w:val="clear" w:color="auto" w:fill="FFFFFF"/>
      <w:spacing w:after="0" w:line="255" w:lineRule="exact"/>
      <w:ind w:firstLine="440"/>
      <w:jc w:val="both"/>
    </w:pPr>
    <w:rPr>
      <w:rFonts w:ascii="Arial" w:eastAsia="Arial" w:hAnsi="Arial"/>
      <w:sz w:val="20"/>
      <w:szCs w:val="20"/>
    </w:rPr>
  </w:style>
  <w:style w:type="paragraph" w:styleId="af1">
    <w:name w:val="TOC Heading"/>
    <w:basedOn w:val="1"/>
    <w:next w:val="a"/>
    <w:uiPriority w:val="39"/>
    <w:unhideWhenUsed/>
    <w:qFormat/>
    <w:rsid w:val="00467BF5"/>
    <w:pPr>
      <w:spacing w:before="240" w:line="259" w:lineRule="auto"/>
      <w:ind w:firstLine="0"/>
      <w:outlineLvl w:val="9"/>
    </w:pPr>
    <w:rPr>
      <w:rFonts w:ascii="Cambria" w:hAnsi="Cambria"/>
      <w:b w:val="0"/>
      <w:caps w:val="0"/>
      <w:color w:val="365F91"/>
      <w:sz w:val="32"/>
    </w:rPr>
  </w:style>
  <w:style w:type="paragraph" w:styleId="af2">
    <w:name w:val="header"/>
    <w:basedOn w:val="a"/>
    <w:link w:val="af3"/>
    <w:uiPriority w:val="99"/>
    <w:unhideWhenUsed/>
    <w:rsid w:val="0011764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1764F"/>
  </w:style>
  <w:style w:type="paragraph" w:styleId="af4">
    <w:name w:val="footer"/>
    <w:basedOn w:val="a"/>
    <w:link w:val="af5"/>
    <w:uiPriority w:val="99"/>
    <w:unhideWhenUsed/>
    <w:rsid w:val="0011764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11764F"/>
  </w:style>
  <w:style w:type="paragraph" w:styleId="z-">
    <w:name w:val="HTML Top of Form"/>
    <w:basedOn w:val="a"/>
    <w:next w:val="a"/>
    <w:link w:val="z-0"/>
    <w:hidden/>
    <w:uiPriority w:val="99"/>
    <w:semiHidden/>
    <w:unhideWhenUsed/>
    <w:rsid w:val="00D157D3"/>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link w:val="z-"/>
    <w:uiPriority w:val="99"/>
    <w:semiHidden/>
    <w:rsid w:val="00D157D3"/>
    <w:rPr>
      <w:rFonts w:ascii="Arial" w:eastAsia="Times New Roman" w:hAnsi="Arial" w:cs="Arial"/>
      <w:vanish/>
      <w:sz w:val="16"/>
      <w:szCs w:val="16"/>
      <w:lang w:eastAsia="ru-RU"/>
    </w:rPr>
  </w:style>
  <w:style w:type="character" w:styleId="af6">
    <w:name w:val="FollowedHyperlink"/>
    <w:uiPriority w:val="99"/>
    <w:semiHidden/>
    <w:unhideWhenUsed/>
    <w:rsid w:val="003611FA"/>
    <w:rPr>
      <w:color w:val="800080"/>
      <w:u w:val="single"/>
    </w:rPr>
  </w:style>
  <w:style w:type="character" w:customStyle="1" w:styleId="20">
    <w:name w:val="Заголовок 2 Знак"/>
    <w:link w:val="2"/>
    <w:uiPriority w:val="1"/>
    <w:rsid w:val="0011305A"/>
    <w:rPr>
      <w:rFonts w:ascii="Consolas" w:eastAsia="Consolas" w:hAnsi="Consolas" w:cs="Times New Roman"/>
      <w:lang w:val="en-US"/>
    </w:rPr>
  </w:style>
  <w:style w:type="character" w:customStyle="1" w:styleId="30">
    <w:name w:val="Заголовок 3 Знак"/>
    <w:link w:val="3"/>
    <w:uiPriority w:val="9"/>
    <w:rsid w:val="0011305A"/>
    <w:rPr>
      <w:rFonts w:ascii="Times New Roman" w:eastAsia="Times New Roman" w:hAnsi="Times New Roman" w:cs="Times New Roman"/>
      <w:b/>
      <w:bCs/>
      <w:sz w:val="27"/>
      <w:szCs w:val="27"/>
      <w:lang w:eastAsia="ru-RU"/>
    </w:rPr>
  </w:style>
  <w:style w:type="character" w:customStyle="1" w:styleId="40">
    <w:name w:val="Заголовок 4 Знак"/>
    <w:link w:val="4"/>
    <w:uiPriority w:val="9"/>
    <w:rsid w:val="0011305A"/>
    <w:rPr>
      <w:rFonts w:ascii="Consolas" w:eastAsia="Consolas" w:hAnsi="Consolas" w:cs="Times New Roman"/>
      <w:lang w:val="en-US"/>
    </w:rPr>
  </w:style>
  <w:style w:type="character" w:customStyle="1" w:styleId="s0">
    <w:name w:val="s0"/>
    <w:rsid w:val="0011305A"/>
    <w:rPr>
      <w:rFonts w:ascii="Times New Roman" w:hAnsi="Times New Roman" w:cs="Times New Roman"/>
      <w:b w:val="0"/>
      <w:bCs w:val="0"/>
      <w:i w:val="0"/>
      <w:iCs w:val="0"/>
      <w:strike w:val="0"/>
      <w:dstrike w:val="0"/>
      <w:color w:val="000000"/>
      <w:sz w:val="28"/>
      <w:szCs w:val="28"/>
      <w:u w:val="none"/>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9"/>
    <w:uiPriority w:val="99"/>
    <w:locked/>
    <w:rsid w:val="0011305A"/>
    <w:rPr>
      <w:rFonts w:ascii="Times New Roman" w:eastAsia="Times New Roman" w:hAnsi="Times New Roman" w:cs="Times New Roman"/>
      <w:sz w:val="24"/>
      <w:szCs w:val="24"/>
      <w:lang w:eastAsia="ru-RU"/>
    </w:rPr>
  </w:style>
  <w:style w:type="paragraph" w:customStyle="1" w:styleId="-31">
    <w:name w:val="Цветная заливка - Акцент 31"/>
    <w:basedOn w:val="a"/>
    <w:link w:val="-3"/>
    <w:uiPriority w:val="99"/>
    <w:qFormat/>
    <w:rsid w:val="0011305A"/>
    <w:pPr>
      <w:ind w:left="720"/>
      <w:contextualSpacing/>
    </w:pPr>
    <w:rPr>
      <w:sz w:val="20"/>
      <w:szCs w:val="20"/>
    </w:rPr>
  </w:style>
  <w:style w:type="character" w:customStyle="1" w:styleId="-3">
    <w:name w:val="Цветная заливка - Акцент 3 Знак"/>
    <w:link w:val="-31"/>
    <w:uiPriority w:val="99"/>
    <w:locked/>
    <w:rsid w:val="0011305A"/>
    <w:rPr>
      <w:rFonts w:ascii="Calibri" w:eastAsia="Calibri" w:hAnsi="Calibri" w:cs="Times New Roman"/>
    </w:rPr>
  </w:style>
  <w:style w:type="paragraph" w:customStyle="1" w:styleId="1-21">
    <w:name w:val="Средняя заливка 1 - Акцент 21"/>
    <w:aliases w:val="мелкий,Айгерим,Обя,норма,мой рабочий,No Spacing,No Spacing1,свой,14 TNR,МОЙ СТИЛЬ,Без интервала11,Без интервала1,Елжан"/>
    <w:link w:val="1-2"/>
    <w:uiPriority w:val="1"/>
    <w:qFormat/>
    <w:rsid w:val="0011305A"/>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Без интервала Знак"/>
    <w:link w:val="1-21"/>
    <w:uiPriority w:val="1"/>
    <w:locked/>
    <w:rsid w:val="0011305A"/>
    <w:rPr>
      <w:lang w:val="ru-RU" w:eastAsia="ru-RU" w:bidi="ar-SA"/>
    </w:rPr>
  </w:style>
  <w:style w:type="character" w:customStyle="1" w:styleId="12">
    <w:name w:val="Текст выноски Знак1"/>
    <w:uiPriority w:val="99"/>
    <w:semiHidden/>
    <w:rsid w:val="0011305A"/>
    <w:rPr>
      <w:rFonts w:ascii="Tahoma" w:hAnsi="Tahoma" w:cs="Tahoma"/>
      <w:sz w:val="16"/>
      <w:szCs w:val="16"/>
    </w:rPr>
  </w:style>
  <w:style w:type="character" w:customStyle="1" w:styleId="s1">
    <w:name w:val="s1"/>
    <w:rsid w:val="0011305A"/>
    <w:rPr>
      <w:rFonts w:ascii="Times New Roman" w:hAnsi="Times New Roman" w:cs="Times New Roman"/>
      <w:b/>
      <w:bCs/>
      <w:i w:val="0"/>
      <w:iCs w:val="0"/>
      <w:strike w:val="0"/>
      <w:dstrike w:val="0"/>
      <w:color w:val="000000"/>
      <w:sz w:val="32"/>
      <w:szCs w:val="32"/>
      <w:u w:val="none"/>
    </w:rPr>
  </w:style>
  <w:style w:type="paragraph" w:styleId="af7">
    <w:name w:val="Normal Indent"/>
    <w:basedOn w:val="a"/>
    <w:uiPriority w:val="99"/>
    <w:unhideWhenUsed/>
    <w:rsid w:val="0011305A"/>
    <w:pPr>
      <w:ind w:left="720"/>
    </w:pPr>
    <w:rPr>
      <w:rFonts w:ascii="Consolas" w:eastAsia="Consolas" w:hAnsi="Consolas" w:cs="Consolas"/>
      <w:lang w:val="en-US"/>
    </w:rPr>
  </w:style>
  <w:style w:type="paragraph" w:styleId="af8">
    <w:name w:val="Subtitle"/>
    <w:basedOn w:val="a"/>
    <w:next w:val="a"/>
    <w:link w:val="af9"/>
    <w:uiPriority w:val="11"/>
    <w:qFormat/>
    <w:rsid w:val="0011305A"/>
    <w:pPr>
      <w:numPr>
        <w:ilvl w:val="1"/>
      </w:numPr>
      <w:ind w:left="86"/>
    </w:pPr>
    <w:rPr>
      <w:rFonts w:ascii="Consolas" w:eastAsia="Consolas" w:hAnsi="Consolas"/>
      <w:sz w:val="20"/>
      <w:szCs w:val="20"/>
      <w:lang w:val="en-US"/>
    </w:rPr>
  </w:style>
  <w:style w:type="character" w:customStyle="1" w:styleId="af9">
    <w:name w:val="Подзаголовок Знак"/>
    <w:link w:val="af8"/>
    <w:uiPriority w:val="11"/>
    <w:rsid w:val="0011305A"/>
    <w:rPr>
      <w:rFonts w:ascii="Consolas" w:eastAsia="Consolas" w:hAnsi="Consolas" w:cs="Times New Roman"/>
      <w:lang w:val="en-US"/>
    </w:rPr>
  </w:style>
  <w:style w:type="paragraph" w:customStyle="1" w:styleId="13">
    <w:name w:val="Название1"/>
    <w:aliases w:val="Title"/>
    <w:basedOn w:val="a"/>
    <w:next w:val="a"/>
    <w:link w:val="afa"/>
    <w:uiPriority w:val="10"/>
    <w:qFormat/>
    <w:rsid w:val="0011305A"/>
    <w:pPr>
      <w:pBdr>
        <w:bottom w:val="single" w:sz="8" w:space="4" w:color="4F81BD"/>
      </w:pBdr>
      <w:spacing w:after="300"/>
      <w:contextualSpacing/>
    </w:pPr>
    <w:rPr>
      <w:rFonts w:ascii="Consolas" w:eastAsia="Consolas" w:hAnsi="Consolas"/>
      <w:sz w:val="20"/>
      <w:szCs w:val="20"/>
      <w:lang w:val="en-US"/>
    </w:rPr>
  </w:style>
  <w:style w:type="character" w:customStyle="1" w:styleId="afa">
    <w:name w:val="Заголовок Знак"/>
    <w:link w:val="13"/>
    <w:uiPriority w:val="10"/>
    <w:rsid w:val="0011305A"/>
    <w:rPr>
      <w:rFonts w:ascii="Consolas" w:eastAsia="Consolas" w:hAnsi="Consolas" w:cs="Times New Roman"/>
      <w:lang w:val="en-US"/>
    </w:rPr>
  </w:style>
  <w:style w:type="character" w:styleId="afb">
    <w:name w:val="Emphasis"/>
    <w:uiPriority w:val="20"/>
    <w:qFormat/>
    <w:rsid w:val="0011305A"/>
    <w:rPr>
      <w:rFonts w:ascii="Consolas" w:eastAsia="Consolas" w:hAnsi="Consolas" w:cs="Consolas"/>
    </w:rPr>
  </w:style>
  <w:style w:type="paragraph" w:styleId="afc">
    <w:name w:val="caption"/>
    <w:basedOn w:val="a"/>
    <w:next w:val="a"/>
    <w:uiPriority w:val="35"/>
    <w:qFormat/>
    <w:rsid w:val="0011305A"/>
    <w:pPr>
      <w:spacing w:line="240" w:lineRule="auto"/>
    </w:pPr>
    <w:rPr>
      <w:rFonts w:ascii="Consolas" w:eastAsia="Consolas" w:hAnsi="Consolas" w:cs="Consolas"/>
      <w:lang w:val="en-US"/>
    </w:rPr>
  </w:style>
  <w:style w:type="paragraph" w:customStyle="1" w:styleId="disclaimer">
    <w:name w:val="disclaimer"/>
    <w:basedOn w:val="a"/>
    <w:rsid w:val="0011305A"/>
    <w:pPr>
      <w:jc w:val="center"/>
    </w:pPr>
    <w:rPr>
      <w:rFonts w:ascii="Consolas" w:eastAsia="Consolas" w:hAnsi="Consolas" w:cs="Consolas"/>
      <w:sz w:val="18"/>
      <w:szCs w:val="18"/>
      <w:lang w:val="en-US"/>
    </w:rPr>
  </w:style>
  <w:style w:type="paragraph" w:customStyle="1" w:styleId="DocDefaults">
    <w:name w:val="DocDefaults"/>
    <w:rsid w:val="0011305A"/>
    <w:pPr>
      <w:spacing w:after="200" w:line="276" w:lineRule="auto"/>
    </w:pPr>
    <w:rPr>
      <w:sz w:val="22"/>
      <w:szCs w:val="22"/>
      <w:lang w:val="en-US" w:eastAsia="en-US"/>
    </w:rPr>
  </w:style>
  <w:style w:type="character" w:customStyle="1" w:styleId="-1">
    <w:name w:val="Цветной список - Акцент 1 Знак"/>
    <w:link w:val="2-4"/>
    <w:uiPriority w:val="34"/>
    <w:locked/>
    <w:rsid w:val="0011305A"/>
    <w:rPr>
      <w:rFonts w:ascii="Times New Roman" w:hAnsi="Times New Roman"/>
      <w:sz w:val="22"/>
      <w:szCs w:val="22"/>
      <w:lang w:eastAsia="en-US"/>
    </w:rPr>
  </w:style>
  <w:style w:type="table" w:styleId="2-4">
    <w:name w:val="Medium List 2 Accent 4"/>
    <w:basedOn w:val="a1"/>
    <w:link w:val="-1"/>
    <w:uiPriority w:val="34"/>
    <w:unhideWhenUsed/>
    <w:rsid w:val="0011305A"/>
    <w:rPr>
      <w:rFonts w:ascii="Times New Roman" w:hAnsi="Times New Roman"/>
      <w:sz w:val="22"/>
      <w:szCs w:val="22"/>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d">
    <w:name w:val="Strong"/>
    <w:uiPriority w:val="22"/>
    <w:qFormat/>
    <w:rsid w:val="0011305A"/>
    <w:rPr>
      <w:b/>
      <w:bCs/>
    </w:rPr>
  </w:style>
  <w:style w:type="character" w:customStyle="1" w:styleId="j21">
    <w:name w:val="j21"/>
    <w:rsid w:val="0011305A"/>
  </w:style>
  <w:style w:type="paragraph" w:styleId="afe">
    <w:name w:val="footnote text"/>
    <w:basedOn w:val="a"/>
    <w:link w:val="aff"/>
    <w:uiPriority w:val="99"/>
    <w:unhideWhenUsed/>
    <w:rsid w:val="0011305A"/>
    <w:pPr>
      <w:spacing w:after="0" w:line="240" w:lineRule="auto"/>
    </w:pPr>
    <w:rPr>
      <w:rFonts w:ascii="Consolas" w:eastAsia="Consolas" w:hAnsi="Consolas"/>
      <w:sz w:val="20"/>
      <w:szCs w:val="20"/>
      <w:lang w:val="en-US"/>
    </w:rPr>
  </w:style>
  <w:style w:type="character" w:customStyle="1" w:styleId="aff">
    <w:name w:val="Текст сноски Знак"/>
    <w:link w:val="afe"/>
    <w:uiPriority w:val="99"/>
    <w:rsid w:val="0011305A"/>
    <w:rPr>
      <w:rFonts w:ascii="Consolas" w:eastAsia="Consolas" w:hAnsi="Consolas" w:cs="Times New Roman"/>
      <w:sz w:val="20"/>
      <w:szCs w:val="20"/>
      <w:lang w:val="en-US"/>
    </w:rPr>
  </w:style>
  <w:style w:type="character" w:customStyle="1" w:styleId="aff0">
    <w:name w:val="Схема документа Знак"/>
    <w:link w:val="aff1"/>
    <w:uiPriority w:val="99"/>
    <w:semiHidden/>
    <w:rsid w:val="0011305A"/>
    <w:rPr>
      <w:rFonts w:ascii="Tahoma" w:eastAsia="Consolas" w:hAnsi="Tahoma" w:cs="Times New Roman"/>
      <w:sz w:val="16"/>
      <w:szCs w:val="16"/>
      <w:lang w:val="en-US"/>
    </w:rPr>
  </w:style>
  <w:style w:type="paragraph" w:styleId="aff1">
    <w:name w:val="Document Map"/>
    <w:basedOn w:val="a"/>
    <w:link w:val="aff0"/>
    <w:uiPriority w:val="99"/>
    <w:semiHidden/>
    <w:unhideWhenUsed/>
    <w:rsid w:val="0011305A"/>
    <w:pPr>
      <w:spacing w:after="0" w:line="240" w:lineRule="auto"/>
    </w:pPr>
    <w:rPr>
      <w:rFonts w:ascii="Tahoma" w:eastAsia="Consolas" w:hAnsi="Tahoma"/>
      <w:sz w:val="16"/>
      <w:szCs w:val="16"/>
      <w:lang w:val="en-US"/>
    </w:rPr>
  </w:style>
  <w:style w:type="character" w:customStyle="1" w:styleId="14">
    <w:name w:val="Схема документа Знак1"/>
    <w:uiPriority w:val="99"/>
    <w:semiHidden/>
    <w:rsid w:val="0011305A"/>
    <w:rPr>
      <w:rFonts w:ascii="Tahoma" w:hAnsi="Tahoma" w:cs="Tahoma"/>
      <w:sz w:val="16"/>
      <w:szCs w:val="16"/>
    </w:rPr>
  </w:style>
  <w:style w:type="character" w:customStyle="1" w:styleId="aff2">
    <w:name w:val="Текст примечания Знак"/>
    <w:link w:val="aff3"/>
    <w:uiPriority w:val="99"/>
    <w:semiHidden/>
    <w:rsid w:val="0011305A"/>
    <w:rPr>
      <w:rFonts w:ascii="Times New Roman" w:eastAsia="Times New Roman" w:hAnsi="Times New Roman" w:cs="Times New Roman"/>
      <w:sz w:val="20"/>
      <w:szCs w:val="20"/>
      <w:lang w:val="kk-KZ" w:eastAsia="ar-SA"/>
    </w:rPr>
  </w:style>
  <w:style w:type="paragraph" w:styleId="aff3">
    <w:name w:val="annotation text"/>
    <w:basedOn w:val="a"/>
    <w:link w:val="aff2"/>
    <w:uiPriority w:val="99"/>
    <w:semiHidden/>
    <w:unhideWhenUsed/>
    <w:rsid w:val="0011305A"/>
    <w:pPr>
      <w:suppressAutoHyphens/>
      <w:spacing w:after="0" w:line="240" w:lineRule="auto"/>
    </w:pPr>
    <w:rPr>
      <w:rFonts w:ascii="Times New Roman" w:eastAsia="Times New Roman" w:hAnsi="Times New Roman"/>
      <w:sz w:val="20"/>
      <w:szCs w:val="20"/>
      <w:lang w:val="kk-KZ" w:eastAsia="ar-SA"/>
    </w:rPr>
  </w:style>
  <w:style w:type="character" w:customStyle="1" w:styleId="15">
    <w:name w:val="Текст примечания Знак1"/>
    <w:uiPriority w:val="99"/>
    <w:semiHidden/>
    <w:rsid w:val="0011305A"/>
    <w:rPr>
      <w:sz w:val="20"/>
      <w:szCs w:val="20"/>
    </w:rPr>
  </w:style>
  <w:style w:type="character" w:customStyle="1" w:styleId="aff4">
    <w:name w:val="Тема примечания Знак"/>
    <w:link w:val="aff5"/>
    <w:uiPriority w:val="99"/>
    <w:semiHidden/>
    <w:rsid w:val="0011305A"/>
    <w:rPr>
      <w:rFonts w:ascii="Times New Roman" w:eastAsia="Times New Roman" w:hAnsi="Times New Roman" w:cs="Times New Roman"/>
      <w:b/>
      <w:bCs/>
      <w:sz w:val="20"/>
      <w:szCs w:val="20"/>
      <w:lang w:val="kk-KZ" w:eastAsia="ar-SA"/>
    </w:rPr>
  </w:style>
  <w:style w:type="paragraph" w:styleId="aff5">
    <w:name w:val="annotation subject"/>
    <w:basedOn w:val="aff3"/>
    <w:next w:val="aff3"/>
    <w:link w:val="aff4"/>
    <w:uiPriority w:val="99"/>
    <w:semiHidden/>
    <w:unhideWhenUsed/>
    <w:rsid w:val="0011305A"/>
    <w:rPr>
      <w:b/>
      <w:bCs/>
    </w:rPr>
  </w:style>
  <w:style w:type="character" w:customStyle="1" w:styleId="16">
    <w:name w:val="Тема примечания Знак1"/>
    <w:uiPriority w:val="99"/>
    <w:semiHidden/>
    <w:rsid w:val="0011305A"/>
    <w:rPr>
      <w:b/>
      <w:bCs/>
      <w:sz w:val="20"/>
      <w:szCs w:val="20"/>
    </w:rPr>
  </w:style>
  <w:style w:type="character" w:customStyle="1" w:styleId="-11">
    <w:name w:val="Цветной список - Акцент 1 Знак1"/>
    <w:link w:val="1-20"/>
    <w:uiPriority w:val="34"/>
    <w:locked/>
    <w:rsid w:val="0011305A"/>
    <w:rPr>
      <w:rFonts w:ascii="Consolas" w:eastAsia="Consolas" w:hAnsi="Consolas" w:cs="Consolas"/>
    </w:rPr>
  </w:style>
  <w:style w:type="table" w:styleId="1-20">
    <w:name w:val="Medium Grid 1 Accent 2"/>
    <w:basedOn w:val="a1"/>
    <w:link w:val="-11"/>
    <w:uiPriority w:val="34"/>
    <w:qFormat/>
    <w:rsid w:val="0011305A"/>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110">
    <w:name w:val="Цветной список - Акцент 11"/>
    <w:basedOn w:val="a"/>
    <w:link w:val="-12"/>
    <w:uiPriority w:val="99"/>
    <w:unhideWhenUsed/>
    <w:qFormat/>
    <w:rsid w:val="0011305A"/>
    <w:pPr>
      <w:ind w:left="720"/>
      <w:contextualSpacing/>
    </w:pPr>
    <w:rPr>
      <w:rFonts w:ascii="Consolas" w:eastAsia="Consolas" w:hAnsi="Consolas"/>
      <w:sz w:val="20"/>
      <w:szCs w:val="20"/>
      <w:lang w:val="en-US"/>
    </w:rPr>
  </w:style>
  <w:style w:type="character" w:customStyle="1" w:styleId="-12">
    <w:name w:val="Цветной список - Акцент 1 Знак2"/>
    <w:link w:val="-110"/>
    <w:uiPriority w:val="99"/>
    <w:locked/>
    <w:rsid w:val="0011305A"/>
    <w:rPr>
      <w:rFonts w:ascii="Consolas" w:eastAsia="Consolas" w:hAnsi="Consolas" w:cs="Times New Roman"/>
      <w:lang w:val="en-US"/>
    </w:rPr>
  </w:style>
  <w:style w:type="character" w:customStyle="1" w:styleId="-30">
    <w:name w:val="Светлая сетка - Акцент 3 Знак"/>
    <w:uiPriority w:val="99"/>
    <w:locked/>
    <w:rsid w:val="0011305A"/>
    <w:rPr>
      <w:sz w:val="22"/>
      <w:szCs w:val="22"/>
      <w:lang w:eastAsia="en-US"/>
    </w:rPr>
  </w:style>
  <w:style w:type="character" w:customStyle="1" w:styleId="a8">
    <w:name w:val="Абзац списка Знак"/>
    <w:link w:val="a7"/>
    <w:uiPriority w:val="1"/>
    <w:qFormat/>
    <w:locked/>
    <w:rsid w:val="0011305A"/>
    <w:rPr>
      <w:rFonts w:ascii="Times New Roman" w:eastAsia="Times New Roman" w:hAnsi="Times New Roman" w:cs="Times New Roman"/>
      <w:sz w:val="20"/>
      <w:szCs w:val="20"/>
      <w:lang w:eastAsia="ru-RU"/>
    </w:rPr>
  </w:style>
  <w:style w:type="character" w:customStyle="1" w:styleId="aff6">
    <w:name w:val="Текст концевой сноски Знак"/>
    <w:basedOn w:val="a0"/>
    <w:link w:val="aff7"/>
    <w:uiPriority w:val="99"/>
    <w:semiHidden/>
    <w:rsid w:val="0011305A"/>
  </w:style>
  <w:style w:type="paragraph" w:styleId="aff7">
    <w:name w:val="endnote text"/>
    <w:basedOn w:val="a"/>
    <w:link w:val="aff6"/>
    <w:uiPriority w:val="99"/>
    <w:semiHidden/>
    <w:unhideWhenUsed/>
    <w:rsid w:val="0011305A"/>
    <w:pPr>
      <w:spacing w:after="0" w:line="240" w:lineRule="auto"/>
    </w:pPr>
  </w:style>
  <w:style w:type="character" w:customStyle="1" w:styleId="17">
    <w:name w:val="Текст концевой сноски Знак1"/>
    <w:uiPriority w:val="99"/>
    <w:semiHidden/>
    <w:rsid w:val="0011305A"/>
    <w:rPr>
      <w:sz w:val="20"/>
      <w:szCs w:val="20"/>
    </w:rPr>
  </w:style>
  <w:style w:type="paragraph" w:customStyle="1" w:styleId="Default">
    <w:name w:val="Default"/>
    <w:rsid w:val="0011305A"/>
    <w:pPr>
      <w:autoSpaceDE w:val="0"/>
      <w:autoSpaceDN w:val="0"/>
      <w:adjustRightInd w:val="0"/>
    </w:pPr>
    <w:rPr>
      <w:rFonts w:ascii="Times New Roman" w:hAnsi="Times New Roman"/>
      <w:color w:val="000000"/>
      <w:sz w:val="24"/>
      <w:szCs w:val="24"/>
      <w:lang w:eastAsia="en-US"/>
    </w:rPr>
  </w:style>
  <w:style w:type="character" w:customStyle="1" w:styleId="typography">
    <w:name w:val="typography"/>
    <w:basedOn w:val="a0"/>
    <w:rsid w:val="0011305A"/>
  </w:style>
  <w:style w:type="paragraph" w:styleId="HTML">
    <w:name w:val="HTML Preformatted"/>
    <w:basedOn w:val="a"/>
    <w:link w:val="HTML0"/>
    <w:uiPriority w:val="99"/>
    <w:unhideWhenUsed/>
    <w:rsid w:val="00113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11305A"/>
    <w:rPr>
      <w:rFonts w:ascii="Courier New" w:eastAsia="Times New Roman" w:hAnsi="Courier New" w:cs="Courier New"/>
      <w:sz w:val="20"/>
      <w:szCs w:val="20"/>
      <w:lang w:eastAsia="ru-RU"/>
    </w:rPr>
  </w:style>
  <w:style w:type="paragraph" w:customStyle="1" w:styleId="ConsPlusNormal">
    <w:name w:val="ConsPlusNormal"/>
    <w:rsid w:val="0011305A"/>
    <w:pPr>
      <w:widowControl w:val="0"/>
      <w:autoSpaceDE w:val="0"/>
      <w:autoSpaceDN w:val="0"/>
      <w:adjustRightInd w:val="0"/>
    </w:pPr>
    <w:rPr>
      <w:rFonts w:ascii="Arial" w:eastAsia="Times New Roman" w:hAnsi="Arial" w:cs="Arial"/>
    </w:rPr>
  </w:style>
  <w:style w:type="numbering" w:customStyle="1" w:styleId="18">
    <w:name w:val="Нет списка1"/>
    <w:next w:val="a2"/>
    <w:uiPriority w:val="99"/>
    <w:semiHidden/>
    <w:unhideWhenUsed/>
    <w:rsid w:val="0011305A"/>
  </w:style>
  <w:style w:type="numbering" w:customStyle="1" w:styleId="110">
    <w:name w:val="Нет списка11"/>
    <w:next w:val="a2"/>
    <w:uiPriority w:val="99"/>
    <w:semiHidden/>
    <w:unhideWhenUsed/>
    <w:rsid w:val="0011305A"/>
  </w:style>
  <w:style w:type="table" w:customStyle="1" w:styleId="19">
    <w:name w:val="Сетка таблицы1"/>
    <w:basedOn w:val="a1"/>
    <w:next w:val="a3"/>
    <w:uiPriority w:val="59"/>
    <w:rsid w:val="00113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line number"/>
    <w:basedOn w:val="a0"/>
    <w:uiPriority w:val="99"/>
    <w:semiHidden/>
    <w:unhideWhenUsed/>
    <w:rsid w:val="0011305A"/>
  </w:style>
  <w:style w:type="character" w:customStyle="1" w:styleId="path-separator">
    <w:name w:val="path-separator"/>
    <w:basedOn w:val="a0"/>
    <w:rsid w:val="00DF15E7"/>
  </w:style>
  <w:style w:type="paragraph" w:styleId="z-1">
    <w:name w:val="HTML Bottom of Form"/>
    <w:basedOn w:val="a"/>
    <w:next w:val="a"/>
    <w:link w:val="z-2"/>
    <w:hidden/>
    <w:uiPriority w:val="99"/>
    <w:semiHidden/>
    <w:unhideWhenUsed/>
    <w:rsid w:val="006B0B6F"/>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link w:val="z-1"/>
    <w:uiPriority w:val="99"/>
    <w:semiHidden/>
    <w:rsid w:val="006B0B6F"/>
    <w:rPr>
      <w:rFonts w:ascii="Arial" w:eastAsia="Times New Roman" w:hAnsi="Arial" w:cs="Arial"/>
      <w:vanish/>
      <w:sz w:val="16"/>
      <w:szCs w:val="16"/>
      <w:lang w:eastAsia="ru-RU"/>
    </w:rPr>
  </w:style>
  <w:style w:type="paragraph" w:styleId="aff9">
    <w:name w:val="Revision"/>
    <w:hidden/>
    <w:uiPriority w:val="99"/>
    <w:semiHidden/>
    <w:rsid w:val="00AC4441"/>
    <w:rPr>
      <w:sz w:val="22"/>
      <w:szCs w:val="22"/>
      <w:lang w:eastAsia="en-US"/>
    </w:rPr>
  </w:style>
  <w:style w:type="character" w:customStyle="1" w:styleId="1a">
    <w:name w:val="Неразрешенное упоминание1"/>
    <w:uiPriority w:val="99"/>
    <w:semiHidden/>
    <w:unhideWhenUsed/>
    <w:rsid w:val="00E30806"/>
    <w:rPr>
      <w:color w:val="605E5C"/>
      <w:shd w:val="clear" w:color="auto" w:fill="E1DFDD"/>
    </w:rPr>
  </w:style>
  <w:style w:type="character" w:styleId="affa">
    <w:name w:val="endnote reference"/>
    <w:uiPriority w:val="99"/>
    <w:semiHidden/>
    <w:unhideWhenUsed/>
    <w:rsid w:val="00AB08C7"/>
    <w:rPr>
      <w:vertAlign w:val="superscript"/>
    </w:rPr>
  </w:style>
  <w:style w:type="paragraph" w:customStyle="1" w:styleId="rtejustify">
    <w:name w:val="rtejustify"/>
    <w:basedOn w:val="a"/>
    <w:rsid w:val="001942F2"/>
    <w:pPr>
      <w:spacing w:before="100" w:beforeAutospacing="1" w:after="100" w:afterAutospacing="1" w:line="240" w:lineRule="auto"/>
    </w:pPr>
    <w:rPr>
      <w:rFonts w:ascii="Times New Roman" w:eastAsia="Times New Roman" w:hAnsi="Times New Roman"/>
      <w:sz w:val="24"/>
      <w:szCs w:val="24"/>
      <w:lang w:eastAsia="ru-RU"/>
    </w:rPr>
  </w:style>
  <w:style w:type="character" w:styleId="affb">
    <w:name w:val="Placeholder Text"/>
    <w:basedOn w:val="a0"/>
    <w:uiPriority w:val="99"/>
    <w:semiHidden/>
    <w:rsid w:val="008F74B8"/>
    <w:rPr>
      <w:color w:val="808080"/>
    </w:rPr>
  </w:style>
  <w:style w:type="paragraph" w:customStyle="1" w:styleId="210">
    <w:name w:val="Основной текст 21"/>
    <w:basedOn w:val="a"/>
    <w:qFormat/>
    <w:rsid w:val="00595477"/>
    <w:pPr>
      <w:spacing w:after="0" w:line="240" w:lineRule="auto"/>
      <w:ind w:firstLine="709"/>
      <w:jc w:val="both"/>
    </w:pPr>
    <w:rPr>
      <w:rFonts w:ascii="Times New Roman" w:hAnsi="Times New Roman"/>
      <w:sz w:val="24"/>
      <w:szCs w:val="24"/>
      <w:lang w:eastAsia="ru-RU"/>
    </w:rPr>
  </w:style>
  <w:style w:type="paragraph" w:customStyle="1" w:styleId="MDPI21heading1">
    <w:name w:val="MDPI_2.1_heading1"/>
    <w:qFormat/>
    <w:rsid w:val="00FB6157"/>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character" w:customStyle="1" w:styleId="cf01">
    <w:name w:val="cf01"/>
    <w:basedOn w:val="a0"/>
    <w:rsid w:val="00B90A54"/>
    <w:rPr>
      <w:rFonts w:ascii="Segoe UI" w:hAnsi="Segoe UI" w:cs="Segoe UI" w:hint="default"/>
      <w:sz w:val="18"/>
      <w:szCs w:val="18"/>
    </w:rPr>
  </w:style>
  <w:style w:type="character" w:styleId="affc">
    <w:name w:val="annotation reference"/>
    <w:basedOn w:val="a0"/>
    <w:uiPriority w:val="99"/>
    <w:semiHidden/>
    <w:unhideWhenUsed/>
    <w:rsid w:val="000F4221"/>
    <w:rPr>
      <w:sz w:val="16"/>
      <w:szCs w:val="16"/>
    </w:rPr>
  </w:style>
  <w:style w:type="character" w:customStyle="1" w:styleId="c-bibliographic-informationvalue">
    <w:name w:val="c-bibliographic-information__value"/>
    <w:basedOn w:val="a0"/>
    <w:rsid w:val="00510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1163">
      <w:bodyDiv w:val="1"/>
      <w:marLeft w:val="0"/>
      <w:marRight w:val="0"/>
      <w:marTop w:val="0"/>
      <w:marBottom w:val="0"/>
      <w:divBdr>
        <w:top w:val="none" w:sz="0" w:space="0" w:color="auto"/>
        <w:left w:val="none" w:sz="0" w:space="0" w:color="auto"/>
        <w:bottom w:val="none" w:sz="0" w:space="0" w:color="auto"/>
        <w:right w:val="none" w:sz="0" w:space="0" w:color="auto"/>
      </w:divBdr>
      <w:divsChild>
        <w:div w:id="465010130">
          <w:marLeft w:val="0"/>
          <w:marRight w:val="0"/>
          <w:marTop w:val="0"/>
          <w:marBottom w:val="0"/>
          <w:divBdr>
            <w:top w:val="single" w:sz="2" w:space="0" w:color="D9D9E3"/>
            <w:left w:val="single" w:sz="2" w:space="0" w:color="D9D9E3"/>
            <w:bottom w:val="single" w:sz="2" w:space="0" w:color="D9D9E3"/>
            <w:right w:val="single" w:sz="2" w:space="0" w:color="D9D9E3"/>
          </w:divBdr>
          <w:divsChild>
            <w:div w:id="1536116244">
              <w:marLeft w:val="0"/>
              <w:marRight w:val="0"/>
              <w:marTop w:val="0"/>
              <w:marBottom w:val="0"/>
              <w:divBdr>
                <w:top w:val="single" w:sz="2" w:space="0" w:color="D9D9E3"/>
                <w:left w:val="single" w:sz="2" w:space="0" w:color="D9D9E3"/>
                <w:bottom w:val="single" w:sz="2" w:space="0" w:color="D9D9E3"/>
                <w:right w:val="single" w:sz="2" w:space="0" w:color="D9D9E3"/>
              </w:divBdr>
              <w:divsChild>
                <w:div w:id="602032689">
                  <w:marLeft w:val="0"/>
                  <w:marRight w:val="0"/>
                  <w:marTop w:val="0"/>
                  <w:marBottom w:val="0"/>
                  <w:divBdr>
                    <w:top w:val="single" w:sz="2" w:space="0" w:color="D9D9E3"/>
                    <w:left w:val="single" w:sz="2" w:space="0" w:color="D9D9E3"/>
                    <w:bottom w:val="single" w:sz="2" w:space="0" w:color="D9D9E3"/>
                    <w:right w:val="single" w:sz="2" w:space="0" w:color="D9D9E3"/>
                  </w:divBdr>
                  <w:divsChild>
                    <w:div w:id="1161963837">
                      <w:marLeft w:val="0"/>
                      <w:marRight w:val="0"/>
                      <w:marTop w:val="0"/>
                      <w:marBottom w:val="0"/>
                      <w:divBdr>
                        <w:top w:val="single" w:sz="2" w:space="0" w:color="D9D9E3"/>
                        <w:left w:val="single" w:sz="2" w:space="0" w:color="D9D9E3"/>
                        <w:bottom w:val="single" w:sz="2" w:space="0" w:color="D9D9E3"/>
                        <w:right w:val="single" w:sz="2" w:space="0" w:color="D9D9E3"/>
                      </w:divBdr>
                      <w:divsChild>
                        <w:div w:id="2104447570">
                          <w:marLeft w:val="0"/>
                          <w:marRight w:val="0"/>
                          <w:marTop w:val="0"/>
                          <w:marBottom w:val="0"/>
                          <w:divBdr>
                            <w:top w:val="single" w:sz="2" w:space="0" w:color="auto"/>
                            <w:left w:val="single" w:sz="2" w:space="0" w:color="auto"/>
                            <w:bottom w:val="single" w:sz="6" w:space="0" w:color="auto"/>
                            <w:right w:val="single" w:sz="2" w:space="0" w:color="auto"/>
                          </w:divBdr>
                          <w:divsChild>
                            <w:div w:id="528304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5255768">
                                  <w:marLeft w:val="0"/>
                                  <w:marRight w:val="0"/>
                                  <w:marTop w:val="0"/>
                                  <w:marBottom w:val="0"/>
                                  <w:divBdr>
                                    <w:top w:val="single" w:sz="2" w:space="0" w:color="D9D9E3"/>
                                    <w:left w:val="single" w:sz="2" w:space="0" w:color="D9D9E3"/>
                                    <w:bottom w:val="single" w:sz="2" w:space="0" w:color="D9D9E3"/>
                                    <w:right w:val="single" w:sz="2" w:space="0" w:color="D9D9E3"/>
                                  </w:divBdr>
                                  <w:divsChild>
                                    <w:div w:id="105542587">
                                      <w:marLeft w:val="0"/>
                                      <w:marRight w:val="0"/>
                                      <w:marTop w:val="0"/>
                                      <w:marBottom w:val="0"/>
                                      <w:divBdr>
                                        <w:top w:val="single" w:sz="2" w:space="0" w:color="D9D9E3"/>
                                        <w:left w:val="single" w:sz="2" w:space="0" w:color="D9D9E3"/>
                                        <w:bottom w:val="single" w:sz="2" w:space="0" w:color="D9D9E3"/>
                                        <w:right w:val="single" w:sz="2" w:space="0" w:color="D9D9E3"/>
                                      </w:divBdr>
                                      <w:divsChild>
                                        <w:div w:id="1617567796">
                                          <w:marLeft w:val="0"/>
                                          <w:marRight w:val="0"/>
                                          <w:marTop w:val="0"/>
                                          <w:marBottom w:val="0"/>
                                          <w:divBdr>
                                            <w:top w:val="single" w:sz="2" w:space="0" w:color="D9D9E3"/>
                                            <w:left w:val="single" w:sz="2" w:space="0" w:color="D9D9E3"/>
                                            <w:bottom w:val="single" w:sz="2" w:space="0" w:color="D9D9E3"/>
                                            <w:right w:val="single" w:sz="2" w:space="0" w:color="D9D9E3"/>
                                          </w:divBdr>
                                          <w:divsChild>
                                            <w:div w:id="18266294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64403112">
          <w:marLeft w:val="0"/>
          <w:marRight w:val="0"/>
          <w:marTop w:val="0"/>
          <w:marBottom w:val="0"/>
          <w:divBdr>
            <w:top w:val="none" w:sz="0" w:space="0" w:color="auto"/>
            <w:left w:val="none" w:sz="0" w:space="0" w:color="auto"/>
            <w:bottom w:val="none" w:sz="0" w:space="0" w:color="auto"/>
            <w:right w:val="none" w:sz="0" w:space="0" w:color="auto"/>
          </w:divBdr>
        </w:div>
      </w:divsChild>
    </w:div>
    <w:div w:id="68622367">
      <w:bodyDiv w:val="1"/>
      <w:marLeft w:val="0"/>
      <w:marRight w:val="0"/>
      <w:marTop w:val="0"/>
      <w:marBottom w:val="0"/>
      <w:divBdr>
        <w:top w:val="none" w:sz="0" w:space="0" w:color="auto"/>
        <w:left w:val="none" w:sz="0" w:space="0" w:color="auto"/>
        <w:bottom w:val="none" w:sz="0" w:space="0" w:color="auto"/>
        <w:right w:val="none" w:sz="0" w:space="0" w:color="auto"/>
      </w:divBdr>
    </w:div>
    <w:div w:id="89473285">
      <w:bodyDiv w:val="1"/>
      <w:marLeft w:val="0"/>
      <w:marRight w:val="0"/>
      <w:marTop w:val="0"/>
      <w:marBottom w:val="0"/>
      <w:divBdr>
        <w:top w:val="none" w:sz="0" w:space="0" w:color="auto"/>
        <w:left w:val="none" w:sz="0" w:space="0" w:color="auto"/>
        <w:bottom w:val="none" w:sz="0" w:space="0" w:color="auto"/>
        <w:right w:val="none" w:sz="0" w:space="0" w:color="auto"/>
      </w:divBdr>
      <w:divsChild>
        <w:div w:id="410128116">
          <w:marLeft w:val="0"/>
          <w:marRight w:val="0"/>
          <w:marTop w:val="0"/>
          <w:marBottom w:val="0"/>
          <w:divBdr>
            <w:top w:val="single" w:sz="2" w:space="0" w:color="D9D9E3"/>
            <w:left w:val="single" w:sz="2" w:space="0" w:color="D9D9E3"/>
            <w:bottom w:val="single" w:sz="2" w:space="0" w:color="D9D9E3"/>
            <w:right w:val="single" w:sz="2" w:space="0" w:color="D9D9E3"/>
          </w:divBdr>
          <w:divsChild>
            <w:div w:id="892153196">
              <w:marLeft w:val="0"/>
              <w:marRight w:val="0"/>
              <w:marTop w:val="0"/>
              <w:marBottom w:val="0"/>
              <w:divBdr>
                <w:top w:val="single" w:sz="2" w:space="0" w:color="D9D9E3"/>
                <w:left w:val="single" w:sz="2" w:space="0" w:color="D9D9E3"/>
                <w:bottom w:val="single" w:sz="2" w:space="0" w:color="D9D9E3"/>
                <w:right w:val="single" w:sz="2" w:space="0" w:color="D9D9E3"/>
              </w:divBdr>
              <w:divsChild>
                <w:div w:id="853375923">
                  <w:marLeft w:val="0"/>
                  <w:marRight w:val="0"/>
                  <w:marTop w:val="0"/>
                  <w:marBottom w:val="0"/>
                  <w:divBdr>
                    <w:top w:val="single" w:sz="2" w:space="0" w:color="D9D9E3"/>
                    <w:left w:val="single" w:sz="2" w:space="0" w:color="D9D9E3"/>
                    <w:bottom w:val="single" w:sz="2" w:space="0" w:color="D9D9E3"/>
                    <w:right w:val="single" w:sz="2" w:space="0" w:color="D9D9E3"/>
                  </w:divBdr>
                  <w:divsChild>
                    <w:div w:id="1581596718">
                      <w:marLeft w:val="0"/>
                      <w:marRight w:val="0"/>
                      <w:marTop w:val="0"/>
                      <w:marBottom w:val="0"/>
                      <w:divBdr>
                        <w:top w:val="single" w:sz="2" w:space="0" w:color="D9D9E3"/>
                        <w:left w:val="single" w:sz="2" w:space="0" w:color="D9D9E3"/>
                        <w:bottom w:val="single" w:sz="2" w:space="0" w:color="D9D9E3"/>
                        <w:right w:val="single" w:sz="2" w:space="0" w:color="D9D9E3"/>
                      </w:divBdr>
                      <w:divsChild>
                        <w:div w:id="372317327">
                          <w:marLeft w:val="0"/>
                          <w:marRight w:val="0"/>
                          <w:marTop w:val="0"/>
                          <w:marBottom w:val="0"/>
                          <w:divBdr>
                            <w:top w:val="single" w:sz="2" w:space="0" w:color="auto"/>
                            <w:left w:val="single" w:sz="2" w:space="0" w:color="auto"/>
                            <w:bottom w:val="single" w:sz="6" w:space="0" w:color="auto"/>
                            <w:right w:val="single" w:sz="2" w:space="0" w:color="auto"/>
                          </w:divBdr>
                          <w:divsChild>
                            <w:div w:id="1253318378">
                              <w:marLeft w:val="0"/>
                              <w:marRight w:val="0"/>
                              <w:marTop w:val="100"/>
                              <w:marBottom w:val="100"/>
                              <w:divBdr>
                                <w:top w:val="single" w:sz="2" w:space="0" w:color="D9D9E3"/>
                                <w:left w:val="single" w:sz="2" w:space="0" w:color="D9D9E3"/>
                                <w:bottom w:val="single" w:sz="2" w:space="0" w:color="D9D9E3"/>
                                <w:right w:val="single" w:sz="2" w:space="0" w:color="D9D9E3"/>
                              </w:divBdr>
                              <w:divsChild>
                                <w:div w:id="465899997">
                                  <w:marLeft w:val="0"/>
                                  <w:marRight w:val="0"/>
                                  <w:marTop w:val="0"/>
                                  <w:marBottom w:val="0"/>
                                  <w:divBdr>
                                    <w:top w:val="single" w:sz="2" w:space="0" w:color="D9D9E3"/>
                                    <w:left w:val="single" w:sz="2" w:space="0" w:color="D9D9E3"/>
                                    <w:bottom w:val="single" w:sz="2" w:space="0" w:color="D9D9E3"/>
                                    <w:right w:val="single" w:sz="2" w:space="0" w:color="D9D9E3"/>
                                  </w:divBdr>
                                  <w:divsChild>
                                    <w:div w:id="1383628279">
                                      <w:marLeft w:val="0"/>
                                      <w:marRight w:val="0"/>
                                      <w:marTop w:val="0"/>
                                      <w:marBottom w:val="0"/>
                                      <w:divBdr>
                                        <w:top w:val="single" w:sz="2" w:space="0" w:color="D9D9E3"/>
                                        <w:left w:val="single" w:sz="2" w:space="0" w:color="D9D9E3"/>
                                        <w:bottom w:val="single" w:sz="2" w:space="0" w:color="D9D9E3"/>
                                        <w:right w:val="single" w:sz="2" w:space="0" w:color="D9D9E3"/>
                                      </w:divBdr>
                                      <w:divsChild>
                                        <w:div w:id="98070231">
                                          <w:marLeft w:val="0"/>
                                          <w:marRight w:val="0"/>
                                          <w:marTop w:val="0"/>
                                          <w:marBottom w:val="0"/>
                                          <w:divBdr>
                                            <w:top w:val="single" w:sz="2" w:space="0" w:color="D9D9E3"/>
                                            <w:left w:val="single" w:sz="2" w:space="0" w:color="D9D9E3"/>
                                            <w:bottom w:val="single" w:sz="2" w:space="0" w:color="D9D9E3"/>
                                            <w:right w:val="single" w:sz="2" w:space="0" w:color="D9D9E3"/>
                                          </w:divBdr>
                                          <w:divsChild>
                                            <w:div w:id="614750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77934990">
                          <w:marLeft w:val="0"/>
                          <w:marRight w:val="0"/>
                          <w:marTop w:val="0"/>
                          <w:marBottom w:val="0"/>
                          <w:divBdr>
                            <w:top w:val="single" w:sz="2" w:space="0" w:color="auto"/>
                            <w:left w:val="single" w:sz="2" w:space="0" w:color="auto"/>
                            <w:bottom w:val="single" w:sz="6" w:space="0" w:color="auto"/>
                            <w:right w:val="single" w:sz="2" w:space="0" w:color="auto"/>
                          </w:divBdr>
                          <w:divsChild>
                            <w:div w:id="1166437285">
                              <w:marLeft w:val="0"/>
                              <w:marRight w:val="0"/>
                              <w:marTop w:val="100"/>
                              <w:marBottom w:val="100"/>
                              <w:divBdr>
                                <w:top w:val="single" w:sz="2" w:space="0" w:color="D9D9E3"/>
                                <w:left w:val="single" w:sz="2" w:space="0" w:color="D9D9E3"/>
                                <w:bottom w:val="single" w:sz="2" w:space="0" w:color="D9D9E3"/>
                                <w:right w:val="single" w:sz="2" w:space="0" w:color="D9D9E3"/>
                              </w:divBdr>
                              <w:divsChild>
                                <w:div w:id="516500953">
                                  <w:marLeft w:val="0"/>
                                  <w:marRight w:val="0"/>
                                  <w:marTop w:val="0"/>
                                  <w:marBottom w:val="0"/>
                                  <w:divBdr>
                                    <w:top w:val="single" w:sz="2" w:space="0" w:color="D9D9E3"/>
                                    <w:left w:val="single" w:sz="2" w:space="0" w:color="D9D9E3"/>
                                    <w:bottom w:val="single" w:sz="2" w:space="0" w:color="D9D9E3"/>
                                    <w:right w:val="single" w:sz="2" w:space="0" w:color="D9D9E3"/>
                                  </w:divBdr>
                                  <w:divsChild>
                                    <w:div w:id="606541343">
                                      <w:marLeft w:val="0"/>
                                      <w:marRight w:val="0"/>
                                      <w:marTop w:val="0"/>
                                      <w:marBottom w:val="0"/>
                                      <w:divBdr>
                                        <w:top w:val="single" w:sz="2" w:space="0" w:color="D9D9E3"/>
                                        <w:left w:val="single" w:sz="2" w:space="0" w:color="D9D9E3"/>
                                        <w:bottom w:val="single" w:sz="2" w:space="0" w:color="D9D9E3"/>
                                        <w:right w:val="single" w:sz="2" w:space="0" w:color="D9D9E3"/>
                                      </w:divBdr>
                                      <w:divsChild>
                                        <w:div w:id="836654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9516290">
                                  <w:marLeft w:val="0"/>
                                  <w:marRight w:val="0"/>
                                  <w:marTop w:val="0"/>
                                  <w:marBottom w:val="0"/>
                                  <w:divBdr>
                                    <w:top w:val="single" w:sz="2" w:space="0" w:color="D9D9E3"/>
                                    <w:left w:val="single" w:sz="2" w:space="0" w:color="D9D9E3"/>
                                    <w:bottom w:val="single" w:sz="2" w:space="0" w:color="D9D9E3"/>
                                    <w:right w:val="single" w:sz="2" w:space="0" w:color="D9D9E3"/>
                                  </w:divBdr>
                                  <w:divsChild>
                                    <w:div w:id="838349819">
                                      <w:marLeft w:val="0"/>
                                      <w:marRight w:val="0"/>
                                      <w:marTop w:val="0"/>
                                      <w:marBottom w:val="0"/>
                                      <w:divBdr>
                                        <w:top w:val="single" w:sz="2" w:space="0" w:color="D9D9E3"/>
                                        <w:left w:val="single" w:sz="2" w:space="0" w:color="D9D9E3"/>
                                        <w:bottom w:val="single" w:sz="2" w:space="0" w:color="D9D9E3"/>
                                        <w:right w:val="single" w:sz="2" w:space="0" w:color="D9D9E3"/>
                                      </w:divBdr>
                                      <w:divsChild>
                                        <w:div w:id="2109231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7509708">
                          <w:marLeft w:val="0"/>
                          <w:marRight w:val="0"/>
                          <w:marTop w:val="0"/>
                          <w:marBottom w:val="0"/>
                          <w:divBdr>
                            <w:top w:val="single" w:sz="2" w:space="0" w:color="auto"/>
                            <w:left w:val="single" w:sz="2" w:space="0" w:color="auto"/>
                            <w:bottom w:val="single" w:sz="6" w:space="0" w:color="auto"/>
                            <w:right w:val="single" w:sz="2" w:space="0" w:color="auto"/>
                          </w:divBdr>
                          <w:divsChild>
                            <w:div w:id="138426731">
                              <w:marLeft w:val="0"/>
                              <w:marRight w:val="0"/>
                              <w:marTop w:val="100"/>
                              <w:marBottom w:val="100"/>
                              <w:divBdr>
                                <w:top w:val="single" w:sz="2" w:space="0" w:color="D9D9E3"/>
                                <w:left w:val="single" w:sz="2" w:space="0" w:color="D9D9E3"/>
                                <w:bottom w:val="single" w:sz="2" w:space="0" w:color="D9D9E3"/>
                                <w:right w:val="single" w:sz="2" w:space="0" w:color="D9D9E3"/>
                              </w:divBdr>
                              <w:divsChild>
                                <w:div w:id="563443395">
                                  <w:marLeft w:val="0"/>
                                  <w:marRight w:val="0"/>
                                  <w:marTop w:val="0"/>
                                  <w:marBottom w:val="0"/>
                                  <w:divBdr>
                                    <w:top w:val="single" w:sz="2" w:space="0" w:color="D9D9E3"/>
                                    <w:left w:val="single" w:sz="2" w:space="0" w:color="D9D9E3"/>
                                    <w:bottom w:val="single" w:sz="2" w:space="0" w:color="D9D9E3"/>
                                    <w:right w:val="single" w:sz="2" w:space="0" w:color="D9D9E3"/>
                                  </w:divBdr>
                                  <w:divsChild>
                                    <w:div w:id="1752240323">
                                      <w:marLeft w:val="0"/>
                                      <w:marRight w:val="0"/>
                                      <w:marTop w:val="0"/>
                                      <w:marBottom w:val="0"/>
                                      <w:divBdr>
                                        <w:top w:val="single" w:sz="2" w:space="0" w:color="D9D9E3"/>
                                        <w:left w:val="single" w:sz="2" w:space="0" w:color="D9D9E3"/>
                                        <w:bottom w:val="single" w:sz="2" w:space="0" w:color="D9D9E3"/>
                                        <w:right w:val="single" w:sz="2" w:space="0" w:color="D9D9E3"/>
                                      </w:divBdr>
                                      <w:divsChild>
                                        <w:div w:id="273221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093319">
                                  <w:marLeft w:val="0"/>
                                  <w:marRight w:val="0"/>
                                  <w:marTop w:val="0"/>
                                  <w:marBottom w:val="0"/>
                                  <w:divBdr>
                                    <w:top w:val="single" w:sz="2" w:space="0" w:color="D9D9E3"/>
                                    <w:left w:val="single" w:sz="2" w:space="0" w:color="D9D9E3"/>
                                    <w:bottom w:val="single" w:sz="2" w:space="0" w:color="D9D9E3"/>
                                    <w:right w:val="single" w:sz="2" w:space="0" w:color="D9D9E3"/>
                                  </w:divBdr>
                                  <w:divsChild>
                                    <w:div w:id="665206713">
                                      <w:marLeft w:val="0"/>
                                      <w:marRight w:val="0"/>
                                      <w:marTop w:val="0"/>
                                      <w:marBottom w:val="0"/>
                                      <w:divBdr>
                                        <w:top w:val="single" w:sz="2" w:space="0" w:color="D9D9E3"/>
                                        <w:left w:val="single" w:sz="2" w:space="0" w:color="D9D9E3"/>
                                        <w:bottom w:val="single" w:sz="2" w:space="0" w:color="D9D9E3"/>
                                        <w:right w:val="single" w:sz="2" w:space="0" w:color="D9D9E3"/>
                                      </w:divBdr>
                                      <w:divsChild>
                                        <w:div w:id="83842906">
                                          <w:marLeft w:val="0"/>
                                          <w:marRight w:val="0"/>
                                          <w:marTop w:val="0"/>
                                          <w:marBottom w:val="0"/>
                                          <w:divBdr>
                                            <w:top w:val="single" w:sz="2" w:space="0" w:color="D9D9E3"/>
                                            <w:left w:val="single" w:sz="2" w:space="0" w:color="D9D9E3"/>
                                            <w:bottom w:val="single" w:sz="2" w:space="0" w:color="D9D9E3"/>
                                            <w:right w:val="single" w:sz="2" w:space="0" w:color="D9D9E3"/>
                                          </w:divBdr>
                                          <w:divsChild>
                                            <w:div w:id="1322150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25068295">
          <w:marLeft w:val="0"/>
          <w:marRight w:val="0"/>
          <w:marTop w:val="0"/>
          <w:marBottom w:val="0"/>
          <w:divBdr>
            <w:top w:val="none" w:sz="0" w:space="0" w:color="auto"/>
            <w:left w:val="none" w:sz="0" w:space="0" w:color="auto"/>
            <w:bottom w:val="none" w:sz="0" w:space="0" w:color="auto"/>
            <w:right w:val="none" w:sz="0" w:space="0" w:color="auto"/>
          </w:divBdr>
          <w:divsChild>
            <w:div w:id="557321916">
              <w:marLeft w:val="0"/>
              <w:marRight w:val="0"/>
              <w:marTop w:val="0"/>
              <w:marBottom w:val="0"/>
              <w:divBdr>
                <w:top w:val="single" w:sz="2" w:space="0" w:color="D9D9E3"/>
                <w:left w:val="single" w:sz="2" w:space="0" w:color="D9D9E3"/>
                <w:bottom w:val="single" w:sz="2" w:space="0" w:color="D9D9E3"/>
                <w:right w:val="single" w:sz="2" w:space="0" w:color="D9D9E3"/>
              </w:divBdr>
              <w:divsChild>
                <w:div w:id="1083186889">
                  <w:marLeft w:val="0"/>
                  <w:marRight w:val="0"/>
                  <w:marTop w:val="0"/>
                  <w:marBottom w:val="0"/>
                  <w:divBdr>
                    <w:top w:val="single" w:sz="2" w:space="0" w:color="D9D9E3"/>
                    <w:left w:val="single" w:sz="2" w:space="0" w:color="D9D9E3"/>
                    <w:bottom w:val="single" w:sz="2" w:space="0" w:color="D9D9E3"/>
                    <w:right w:val="single" w:sz="2" w:space="0" w:color="D9D9E3"/>
                  </w:divBdr>
                  <w:divsChild>
                    <w:div w:id="684404741">
                      <w:marLeft w:val="0"/>
                      <w:marRight w:val="0"/>
                      <w:marTop w:val="0"/>
                      <w:marBottom w:val="0"/>
                      <w:divBdr>
                        <w:top w:val="single" w:sz="2" w:space="0" w:color="D9D9E3"/>
                        <w:left w:val="single" w:sz="2" w:space="0" w:color="D9D9E3"/>
                        <w:bottom w:val="single" w:sz="2" w:space="0" w:color="D9D9E3"/>
                        <w:right w:val="single" w:sz="2" w:space="0" w:color="D9D9E3"/>
                      </w:divBdr>
                      <w:divsChild>
                        <w:div w:id="8725025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9030367">
      <w:bodyDiv w:val="1"/>
      <w:marLeft w:val="0"/>
      <w:marRight w:val="0"/>
      <w:marTop w:val="0"/>
      <w:marBottom w:val="0"/>
      <w:divBdr>
        <w:top w:val="none" w:sz="0" w:space="0" w:color="auto"/>
        <w:left w:val="none" w:sz="0" w:space="0" w:color="auto"/>
        <w:bottom w:val="none" w:sz="0" w:space="0" w:color="auto"/>
        <w:right w:val="none" w:sz="0" w:space="0" w:color="auto"/>
      </w:divBdr>
    </w:div>
    <w:div w:id="205803660">
      <w:bodyDiv w:val="1"/>
      <w:marLeft w:val="0"/>
      <w:marRight w:val="0"/>
      <w:marTop w:val="0"/>
      <w:marBottom w:val="0"/>
      <w:divBdr>
        <w:top w:val="none" w:sz="0" w:space="0" w:color="auto"/>
        <w:left w:val="none" w:sz="0" w:space="0" w:color="auto"/>
        <w:bottom w:val="none" w:sz="0" w:space="0" w:color="auto"/>
        <w:right w:val="none" w:sz="0" w:space="0" w:color="auto"/>
      </w:divBdr>
    </w:div>
    <w:div w:id="237637157">
      <w:bodyDiv w:val="1"/>
      <w:marLeft w:val="0"/>
      <w:marRight w:val="0"/>
      <w:marTop w:val="0"/>
      <w:marBottom w:val="0"/>
      <w:divBdr>
        <w:top w:val="none" w:sz="0" w:space="0" w:color="auto"/>
        <w:left w:val="none" w:sz="0" w:space="0" w:color="auto"/>
        <w:bottom w:val="none" w:sz="0" w:space="0" w:color="auto"/>
        <w:right w:val="none" w:sz="0" w:space="0" w:color="auto"/>
      </w:divBdr>
    </w:div>
    <w:div w:id="246379703">
      <w:bodyDiv w:val="1"/>
      <w:marLeft w:val="0"/>
      <w:marRight w:val="0"/>
      <w:marTop w:val="0"/>
      <w:marBottom w:val="0"/>
      <w:divBdr>
        <w:top w:val="none" w:sz="0" w:space="0" w:color="auto"/>
        <w:left w:val="none" w:sz="0" w:space="0" w:color="auto"/>
        <w:bottom w:val="none" w:sz="0" w:space="0" w:color="auto"/>
        <w:right w:val="none" w:sz="0" w:space="0" w:color="auto"/>
      </w:divBdr>
    </w:div>
    <w:div w:id="255133542">
      <w:bodyDiv w:val="1"/>
      <w:marLeft w:val="0"/>
      <w:marRight w:val="0"/>
      <w:marTop w:val="0"/>
      <w:marBottom w:val="0"/>
      <w:divBdr>
        <w:top w:val="none" w:sz="0" w:space="0" w:color="auto"/>
        <w:left w:val="none" w:sz="0" w:space="0" w:color="auto"/>
        <w:bottom w:val="none" w:sz="0" w:space="0" w:color="auto"/>
        <w:right w:val="none" w:sz="0" w:space="0" w:color="auto"/>
      </w:divBdr>
    </w:div>
    <w:div w:id="293799997">
      <w:bodyDiv w:val="1"/>
      <w:marLeft w:val="0"/>
      <w:marRight w:val="0"/>
      <w:marTop w:val="0"/>
      <w:marBottom w:val="0"/>
      <w:divBdr>
        <w:top w:val="none" w:sz="0" w:space="0" w:color="auto"/>
        <w:left w:val="none" w:sz="0" w:space="0" w:color="auto"/>
        <w:bottom w:val="none" w:sz="0" w:space="0" w:color="auto"/>
        <w:right w:val="none" w:sz="0" w:space="0" w:color="auto"/>
      </w:divBdr>
    </w:div>
    <w:div w:id="297153463">
      <w:bodyDiv w:val="1"/>
      <w:marLeft w:val="0"/>
      <w:marRight w:val="0"/>
      <w:marTop w:val="0"/>
      <w:marBottom w:val="0"/>
      <w:divBdr>
        <w:top w:val="none" w:sz="0" w:space="0" w:color="auto"/>
        <w:left w:val="none" w:sz="0" w:space="0" w:color="auto"/>
        <w:bottom w:val="none" w:sz="0" w:space="0" w:color="auto"/>
        <w:right w:val="none" w:sz="0" w:space="0" w:color="auto"/>
      </w:divBdr>
      <w:divsChild>
        <w:div w:id="1004359686">
          <w:marLeft w:val="0"/>
          <w:marRight w:val="0"/>
          <w:marTop w:val="0"/>
          <w:marBottom w:val="0"/>
          <w:divBdr>
            <w:top w:val="none" w:sz="0" w:space="0" w:color="auto"/>
            <w:left w:val="none" w:sz="0" w:space="0" w:color="auto"/>
            <w:bottom w:val="none" w:sz="0" w:space="0" w:color="auto"/>
            <w:right w:val="none" w:sz="0" w:space="0" w:color="auto"/>
          </w:divBdr>
        </w:div>
        <w:div w:id="1661614235">
          <w:marLeft w:val="0"/>
          <w:marRight w:val="0"/>
          <w:marTop w:val="0"/>
          <w:marBottom w:val="0"/>
          <w:divBdr>
            <w:top w:val="single" w:sz="2" w:space="0" w:color="D9D9E3"/>
            <w:left w:val="single" w:sz="2" w:space="0" w:color="D9D9E3"/>
            <w:bottom w:val="single" w:sz="2" w:space="0" w:color="D9D9E3"/>
            <w:right w:val="single" w:sz="2" w:space="0" w:color="D9D9E3"/>
          </w:divBdr>
          <w:divsChild>
            <w:div w:id="431631012">
              <w:marLeft w:val="0"/>
              <w:marRight w:val="0"/>
              <w:marTop w:val="0"/>
              <w:marBottom w:val="0"/>
              <w:divBdr>
                <w:top w:val="single" w:sz="2" w:space="0" w:color="D9D9E3"/>
                <w:left w:val="single" w:sz="2" w:space="0" w:color="D9D9E3"/>
                <w:bottom w:val="single" w:sz="2" w:space="0" w:color="D9D9E3"/>
                <w:right w:val="single" w:sz="2" w:space="0" w:color="D9D9E3"/>
              </w:divBdr>
              <w:divsChild>
                <w:div w:id="1610702638">
                  <w:marLeft w:val="0"/>
                  <w:marRight w:val="0"/>
                  <w:marTop w:val="0"/>
                  <w:marBottom w:val="0"/>
                  <w:divBdr>
                    <w:top w:val="single" w:sz="2" w:space="0" w:color="D9D9E3"/>
                    <w:left w:val="single" w:sz="2" w:space="0" w:color="D9D9E3"/>
                    <w:bottom w:val="single" w:sz="2" w:space="0" w:color="D9D9E3"/>
                    <w:right w:val="single" w:sz="2" w:space="0" w:color="D9D9E3"/>
                  </w:divBdr>
                  <w:divsChild>
                    <w:div w:id="14234443">
                      <w:marLeft w:val="0"/>
                      <w:marRight w:val="0"/>
                      <w:marTop w:val="0"/>
                      <w:marBottom w:val="0"/>
                      <w:divBdr>
                        <w:top w:val="single" w:sz="2" w:space="0" w:color="D9D9E3"/>
                        <w:left w:val="single" w:sz="2" w:space="0" w:color="D9D9E3"/>
                        <w:bottom w:val="single" w:sz="2" w:space="0" w:color="D9D9E3"/>
                        <w:right w:val="single" w:sz="2" w:space="0" w:color="D9D9E3"/>
                      </w:divBdr>
                      <w:divsChild>
                        <w:div w:id="2019917386">
                          <w:marLeft w:val="0"/>
                          <w:marRight w:val="0"/>
                          <w:marTop w:val="0"/>
                          <w:marBottom w:val="0"/>
                          <w:divBdr>
                            <w:top w:val="single" w:sz="2" w:space="0" w:color="auto"/>
                            <w:left w:val="single" w:sz="2" w:space="0" w:color="auto"/>
                            <w:bottom w:val="single" w:sz="6" w:space="0" w:color="auto"/>
                            <w:right w:val="single" w:sz="2" w:space="0" w:color="auto"/>
                          </w:divBdr>
                          <w:divsChild>
                            <w:div w:id="1510949182">
                              <w:marLeft w:val="0"/>
                              <w:marRight w:val="0"/>
                              <w:marTop w:val="100"/>
                              <w:marBottom w:val="100"/>
                              <w:divBdr>
                                <w:top w:val="single" w:sz="2" w:space="0" w:color="D9D9E3"/>
                                <w:left w:val="single" w:sz="2" w:space="0" w:color="D9D9E3"/>
                                <w:bottom w:val="single" w:sz="2" w:space="0" w:color="D9D9E3"/>
                                <w:right w:val="single" w:sz="2" w:space="0" w:color="D9D9E3"/>
                              </w:divBdr>
                              <w:divsChild>
                                <w:div w:id="518394760">
                                  <w:marLeft w:val="0"/>
                                  <w:marRight w:val="0"/>
                                  <w:marTop w:val="0"/>
                                  <w:marBottom w:val="0"/>
                                  <w:divBdr>
                                    <w:top w:val="single" w:sz="2" w:space="0" w:color="D9D9E3"/>
                                    <w:left w:val="single" w:sz="2" w:space="0" w:color="D9D9E3"/>
                                    <w:bottom w:val="single" w:sz="2" w:space="0" w:color="D9D9E3"/>
                                    <w:right w:val="single" w:sz="2" w:space="0" w:color="D9D9E3"/>
                                  </w:divBdr>
                                  <w:divsChild>
                                    <w:div w:id="2048681588">
                                      <w:marLeft w:val="0"/>
                                      <w:marRight w:val="0"/>
                                      <w:marTop w:val="0"/>
                                      <w:marBottom w:val="0"/>
                                      <w:divBdr>
                                        <w:top w:val="single" w:sz="2" w:space="0" w:color="D9D9E3"/>
                                        <w:left w:val="single" w:sz="2" w:space="0" w:color="D9D9E3"/>
                                        <w:bottom w:val="single" w:sz="2" w:space="0" w:color="D9D9E3"/>
                                        <w:right w:val="single" w:sz="2" w:space="0" w:color="D9D9E3"/>
                                      </w:divBdr>
                                      <w:divsChild>
                                        <w:div w:id="822232392">
                                          <w:marLeft w:val="0"/>
                                          <w:marRight w:val="0"/>
                                          <w:marTop w:val="0"/>
                                          <w:marBottom w:val="0"/>
                                          <w:divBdr>
                                            <w:top w:val="single" w:sz="2" w:space="0" w:color="D9D9E3"/>
                                            <w:left w:val="single" w:sz="2" w:space="0" w:color="D9D9E3"/>
                                            <w:bottom w:val="single" w:sz="2" w:space="0" w:color="D9D9E3"/>
                                            <w:right w:val="single" w:sz="2" w:space="0" w:color="D9D9E3"/>
                                          </w:divBdr>
                                          <w:divsChild>
                                            <w:div w:id="1246765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64407423">
      <w:bodyDiv w:val="1"/>
      <w:marLeft w:val="0"/>
      <w:marRight w:val="0"/>
      <w:marTop w:val="0"/>
      <w:marBottom w:val="0"/>
      <w:divBdr>
        <w:top w:val="none" w:sz="0" w:space="0" w:color="auto"/>
        <w:left w:val="none" w:sz="0" w:space="0" w:color="auto"/>
        <w:bottom w:val="none" w:sz="0" w:space="0" w:color="auto"/>
        <w:right w:val="none" w:sz="0" w:space="0" w:color="auto"/>
      </w:divBdr>
      <w:divsChild>
        <w:div w:id="39016114">
          <w:marLeft w:val="547"/>
          <w:marRight w:val="0"/>
          <w:marTop w:val="82"/>
          <w:marBottom w:val="0"/>
          <w:divBdr>
            <w:top w:val="none" w:sz="0" w:space="0" w:color="auto"/>
            <w:left w:val="none" w:sz="0" w:space="0" w:color="auto"/>
            <w:bottom w:val="none" w:sz="0" w:space="0" w:color="auto"/>
            <w:right w:val="none" w:sz="0" w:space="0" w:color="auto"/>
          </w:divBdr>
        </w:div>
        <w:div w:id="308749761">
          <w:marLeft w:val="547"/>
          <w:marRight w:val="0"/>
          <w:marTop w:val="82"/>
          <w:marBottom w:val="0"/>
          <w:divBdr>
            <w:top w:val="none" w:sz="0" w:space="0" w:color="auto"/>
            <w:left w:val="none" w:sz="0" w:space="0" w:color="auto"/>
            <w:bottom w:val="none" w:sz="0" w:space="0" w:color="auto"/>
            <w:right w:val="none" w:sz="0" w:space="0" w:color="auto"/>
          </w:divBdr>
        </w:div>
        <w:div w:id="647051223">
          <w:marLeft w:val="547"/>
          <w:marRight w:val="0"/>
          <w:marTop w:val="82"/>
          <w:marBottom w:val="0"/>
          <w:divBdr>
            <w:top w:val="none" w:sz="0" w:space="0" w:color="auto"/>
            <w:left w:val="none" w:sz="0" w:space="0" w:color="auto"/>
            <w:bottom w:val="none" w:sz="0" w:space="0" w:color="auto"/>
            <w:right w:val="none" w:sz="0" w:space="0" w:color="auto"/>
          </w:divBdr>
        </w:div>
        <w:div w:id="1451822179">
          <w:marLeft w:val="547"/>
          <w:marRight w:val="0"/>
          <w:marTop w:val="82"/>
          <w:marBottom w:val="0"/>
          <w:divBdr>
            <w:top w:val="none" w:sz="0" w:space="0" w:color="auto"/>
            <w:left w:val="none" w:sz="0" w:space="0" w:color="auto"/>
            <w:bottom w:val="none" w:sz="0" w:space="0" w:color="auto"/>
            <w:right w:val="none" w:sz="0" w:space="0" w:color="auto"/>
          </w:divBdr>
        </w:div>
        <w:div w:id="1900631520">
          <w:marLeft w:val="547"/>
          <w:marRight w:val="0"/>
          <w:marTop w:val="82"/>
          <w:marBottom w:val="0"/>
          <w:divBdr>
            <w:top w:val="none" w:sz="0" w:space="0" w:color="auto"/>
            <w:left w:val="none" w:sz="0" w:space="0" w:color="auto"/>
            <w:bottom w:val="none" w:sz="0" w:space="0" w:color="auto"/>
            <w:right w:val="none" w:sz="0" w:space="0" w:color="auto"/>
          </w:divBdr>
        </w:div>
      </w:divsChild>
    </w:div>
    <w:div w:id="368339392">
      <w:bodyDiv w:val="1"/>
      <w:marLeft w:val="0"/>
      <w:marRight w:val="0"/>
      <w:marTop w:val="0"/>
      <w:marBottom w:val="0"/>
      <w:divBdr>
        <w:top w:val="none" w:sz="0" w:space="0" w:color="auto"/>
        <w:left w:val="none" w:sz="0" w:space="0" w:color="auto"/>
        <w:bottom w:val="none" w:sz="0" w:space="0" w:color="auto"/>
        <w:right w:val="none" w:sz="0" w:space="0" w:color="auto"/>
      </w:divBdr>
    </w:div>
    <w:div w:id="373308064">
      <w:bodyDiv w:val="1"/>
      <w:marLeft w:val="0"/>
      <w:marRight w:val="0"/>
      <w:marTop w:val="0"/>
      <w:marBottom w:val="0"/>
      <w:divBdr>
        <w:top w:val="none" w:sz="0" w:space="0" w:color="auto"/>
        <w:left w:val="none" w:sz="0" w:space="0" w:color="auto"/>
        <w:bottom w:val="none" w:sz="0" w:space="0" w:color="auto"/>
        <w:right w:val="none" w:sz="0" w:space="0" w:color="auto"/>
      </w:divBdr>
    </w:div>
    <w:div w:id="373391283">
      <w:bodyDiv w:val="1"/>
      <w:marLeft w:val="0"/>
      <w:marRight w:val="0"/>
      <w:marTop w:val="0"/>
      <w:marBottom w:val="0"/>
      <w:divBdr>
        <w:top w:val="none" w:sz="0" w:space="0" w:color="auto"/>
        <w:left w:val="none" w:sz="0" w:space="0" w:color="auto"/>
        <w:bottom w:val="none" w:sz="0" w:space="0" w:color="auto"/>
        <w:right w:val="none" w:sz="0" w:space="0" w:color="auto"/>
      </w:divBdr>
    </w:div>
    <w:div w:id="400565838">
      <w:bodyDiv w:val="1"/>
      <w:marLeft w:val="0"/>
      <w:marRight w:val="0"/>
      <w:marTop w:val="0"/>
      <w:marBottom w:val="0"/>
      <w:divBdr>
        <w:top w:val="none" w:sz="0" w:space="0" w:color="auto"/>
        <w:left w:val="none" w:sz="0" w:space="0" w:color="auto"/>
        <w:bottom w:val="none" w:sz="0" w:space="0" w:color="auto"/>
        <w:right w:val="none" w:sz="0" w:space="0" w:color="auto"/>
      </w:divBdr>
    </w:div>
    <w:div w:id="475268392">
      <w:bodyDiv w:val="1"/>
      <w:marLeft w:val="0"/>
      <w:marRight w:val="0"/>
      <w:marTop w:val="0"/>
      <w:marBottom w:val="0"/>
      <w:divBdr>
        <w:top w:val="none" w:sz="0" w:space="0" w:color="auto"/>
        <w:left w:val="none" w:sz="0" w:space="0" w:color="auto"/>
        <w:bottom w:val="none" w:sz="0" w:space="0" w:color="auto"/>
        <w:right w:val="none" w:sz="0" w:space="0" w:color="auto"/>
      </w:divBdr>
    </w:div>
    <w:div w:id="546643779">
      <w:bodyDiv w:val="1"/>
      <w:marLeft w:val="0"/>
      <w:marRight w:val="0"/>
      <w:marTop w:val="0"/>
      <w:marBottom w:val="0"/>
      <w:divBdr>
        <w:top w:val="none" w:sz="0" w:space="0" w:color="auto"/>
        <w:left w:val="none" w:sz="0" w:space="0" w:color="auto"/>
        <w:bottom w:val="none" w:sz="0" w:space="0" w:color="auto"/>
        <w:right w:val="none" w:sz="0" w:space="0" w:color="auto"/>
      </w:divBdr>
    </w:div>
    <w:div w:id="595018434">
      <w:bodyDiv w:val="1"/>
      <w:marLeft w:val="0"/>
      <w:marRight w:val="0"/>
      <w:marTop w:val="0"/>
      <w:marBottom w:val="0"/>
      <w:divBdr>
        <w:top w:val="none" w:sz="0" w:space="0" w:color="auto"/>
        <w:left w:val="none" w:sz="0" w:space="0" w:color="auto"/>
        <w:bottom w:val="none" w:sz="0" w:space="0" w:color="auto"/>
        <w:right w:val="none" w:sz="0" w:space="0" w:color="auto"/>
      </w:divBdr>
    </w:div>
    <w:div w:id="601649371">
      <w:bodyDiv w:val="1"/>
      <w:marLeft w:val="0"/>
      <w:marRight w:val="0"/>
      <w:marTop w:val="0"/>
      <w:marBottom w:val="0"/>
      <w:divBdr>
        <w:top w:val="none" w:sz="0" w:space="0" w:color="auto"/>
        <w:left w:val="none" w:sz="0" w:space="0" w:color="auto"/>
        <w:bottom w:val="none" w:sz="0" w:space="0" w:color="auto"/>
        <w:right w:val="none" w:sz="0" w:space="0" w:color="auto"/>
      </w:divBdr>
    </w:div>
    <w:div w:id="629021850">
      <w:bodyDiv w:val="1"/>
      <w:marLeft w:val="0"/>
      <w:marRight w:val="0"/>
      <w:marTop w:val="0"/>
      <w:marBottom w:val="0"/>
      <w:divBdr>
        <w:top w:val="none" w:sz="0" w:space="0" w:color="auto"/>
        <w:left w:val="none" w:sz="0" w:space="0" w:color="auto"/>
        <w:bottom w:val="none" w:sz="0" w:space="0" w:color="auto"/>
        <w:right w:val="none" w:sz="0" w:space="0" w:color="auto"/>
      </w:divBdr>
    </w:div>
    <w:div w:id="632102926">
      <w:bodyDiv w:val="1"/>
      <w:marLeft w:val="0"/>
      <w:marRight w:val="0"/>
      <w:marTop w:val="0"/>
      <w:marBottom w:val="0"/>
      <w:divBdr>
        <w:top w:val="none" w:sz="0" w:space="0" w:color="auto"/>
        <w:left w:val="none" w:sz="0" w:space="0" w:color="auto"/>
        <w:bottom w:val="none" w:sz="0" w:space="0" w:color="auto"/>
        <w:right w:val="none" w:sz="0" w:space="0" w:color="auto"/>
      </w:divBdr>
    </w:div>
    <w:div w:id="682436457">
      <w:bodyDiv w:val="1"/>
      <w:marLeft w:val="0"/>
      <w:marRight w:val="0"/>
      <w:marTop w:val="0"/>
      <w:marBottom w:val="0"/>
      <w:divBdr>
        <w:top w:val="none" w:sz="0" w:space="0" w:color="auto"/>
        <w:left w:val="none" w:sz="0" w:space="0" w:color="auto"/>
        <w:bottom w:val="none" w:sz="0" w:space="0" w:color="auto"/>
        <w:right w:val="none" w:sz="0" w:space="0" w:color="auto"/>
      </w:divBdr>
      <w:divsChild>
        <w:div w:id="500895930">
          <w:marLeft w:val="0"/>
          <w:marRight w:val="0"/>
          <w:marTop w:val="450"/>
          <w:marBottom w:val="0"/>
          <w:divBdr>
            <w:top w:val="none" w:sz="0" w:space="0" w:color="auto"/>
            <w:left w:val="none" w:sz="0" w:space="0" w:color="auto"/>
            <w:bottom w:val="none" w:sz="0" w:space="0" w:color="auto"/>
            <w:right w:val="none" w:sz="0" w:space="0" w:color="auto"/>
          </w:divBdr>
        </w:div>
        <w:div w:id="1162502318">
          <w:marLeft w:val="0"/>
          <w:marRight w:val="0"/>
          <w:marTop w:val="450"/>
          <w:marBottom w:val="0"/>
          <w:divBdr>
            <w:top w:val="none" w:sz="0" w:space="0" w:color="auto"/>
            <w:left w:val="none" w:sz="0" w:space="0" w:color="auto"/>
            <w:bottom w:val="none" w:sz="0" w:space="0" w:color="auto"/>
            <w:right w:val="none" w:sz="0" w:space="0" w:color="auto"/>
          </w:divBdr>
        </w:div>
        <w:div w:id="1943148853">
          <w:marLeft w:val="0"/>
          <w:marRight w:val="0"/>
          <w:marTop w:val="450"/>
          <w:marBottom w:val="0"/>
          <w:divBdr>
            <w:top w:val="none" w:sz="0" w:space="0" w:color="auto"/>
            <w:left w:val="none" w:sz="0" w:space="0" w:color="auto"/>
            <w:bottom w:val="none" w:sz="0" w:space="0" w:color="auto"/>
            <w:right w:val="none" w:sz="0" w:space="0" w:color="auto"/>
          </w:divBdr>
          <w:divsChild>
            <w:div w:id="1312716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0325929">
      <w:bodyDiv w:val="1"/>
      <w:marLeft w:val="0"/>
      <w:marRight w:val="0"/>
      <w:marTop w:val="0"/>
      <w:marBottom w:val="0"/>
      <w:divBdr>
        <w:top w:val="none" w:sz="0" w:space="0" w:color="auto"/>
        <w:left w:val="none" w:sz="0" w:space="0" w:color="auto"/>
        <w:bottom w:val="none" w:sz="0" w:space="0" w:color="auto"/>
        <w:right w:val="none" w:sz="0" w:space="0" w:color="auto"/>
      </w:divBdr>
    </w:div>
    <w:div w:id="706636738">
      <w:bodyDiv w:val="1"/>
      <w:marLeft w:val="0"/>
      <w:marRight w:val="0"/>
      <w:marTop w:val="0"/>
      <w:marBottom w:val="0"/>
      <w:divBdr>
        <w:top w:val="none" w:sz="0" w:space="0" w:color="auto"/>
        <w:left w:val="none" w:sz="0" w:space="0" w:color="auto"/>
        <w:bottom w:val="none" w:sz="0" w:space="0" w:color="auto"/>
        <w:right w:val="none" w:sz="0" w:space="0" w:color="auto"/>
      </w:divBdr>
      <w:divsChild>
        <w:div w:id="1946379112">
          <w:marLeft w:val="547"/>
          <w:marRight w:val="0"/>
          <w:marTop w:val="9"/>
          <w:marBottom w:val="160"/>
          <w:divBdr>
            <w:top w:val="none" w:sz="0" w:space="0" w:color="auto"/>
            <w:left w:val="none" w:sz="0" w:space="0" w:color="auto"/>
            <w:bottom w:val="none" w:sz="0" w:space="0" w:color="auto"/>
            <w:right w:val="none" w:sz="0" w:space="0" w:color="auto"/>
          </w:divBdr>
        </w:div>
        <w:div w:id="2138837134">
          <w:marLeft w:val="547"/>
          <w:marRight w:val="0"/>
          <w:marTop w:val="9"/>
          <w:marBottom w:val="160"/>
          <w:divBdr>
            <w:top w:val="none" w:sz="0" w:space="0" w:color="auto"/>
            <w:left w:val="none" w:sz="0" w:space="0" w:color="auto"/>
            <w:bottom w:val="none" w:sz="0" w:space="0" w:color="auto"/>
            <w:right w:val="none" w:sz="0" w:space="0" w:color="auto"/>
          </w:divBdr>
        </w:div>
      </w:divsChild>
    </w:div>
    <w:div w:id="712776362">
      <w:bodyDiv w:val="1"/>
      <w:marLeft w:val="0"/>
      <w:marRight w:val="0"/>
      <w:marTop w:val="0"/>
      <w:marBottom w:val="0"/>
      <w:divBdr>
        <w:top w:val="none" w:sz="0" w:space="0" w:color="auto"/>
        <w:left w:val="none" w:sz="0" w:space="0" w:color="auto"/>
        <w:bottom w:val="none" w:sz="0" w:space="0" w:color="auto"/>
        <w:right w:val="none" w:sz="0" w:space="0" w:color="auto"/>
      </w:divBdr>
    </w:div>
    <w:div w:id="731005496">
      <w:bodyDiv w:val="1"/>
      <w:marLeft w:val="0"/>
      <w:marRight w:val="0"/>
      <w:marTop w:val="0"/>
      <w:marBottom w:val="0"/>
      <w:divBdr>
        <w:top w:val="none" w:sz="0" w:space="0" w:color="auto"/>
        <w:left w:val="none" w:sz="0" w:space="0" w:color="auto"/>
        <w:bottom w:val="none" w:sz="0" w:space="0" w:color="auto"/>
        <w:right w:val="none" w:sz="0" w:space="0" w:color="auto"/>
      </w:divBdr>
    </w:div>
    <w:div w:id="803930930">
      <w:bodyDiv w:val="1"/>
      <w:marLeft w:val="0"/>
      <w:marRight w:val="0"/>
      <w:marTop w:val="0"/>
      <w:marBottom w:val="0"/>
      <w:divBdr>
        <w:top w:val="none" w:sz="0" w:space="0" w:color="auto"/>
        <w:left w:val="none" w:sz="0" w:space="0" w:color="auto"/>
        <w:bottom w:val="none" w:sz="0" w:space="0" w:color="auto"/>
        <w:right w:val="none" w:sz="0" w:space="0" w:color="auto"/>
      </w:divBdr>
      <w:divsChild>
        <w:div w:id="1556040273">
          <w:marLeft w:val="0"/>
          <w:marRight w:val="0"/>
          <w:marTop w:val="0"/>
          <w:marBottom w:val="0"/>
          <w:divBdr>
            <w:top w:val="none" w:sz="0" w:space="0" w:color="auto"/>
            <w:left w:val="none" w:sz="0" w:space="0" w:color="auto"/>
            <w:bottom w:val="none" w:sz="0" w:space="0" w:color="auto"/>
            <w:right w:val="none" w:sz="0" w:space="0" w:color="auto"/>
          </w:divBdr>
          <w:divsChild>
            <w:div w:id="1959528127">
              <w:marLeft w:val="0"/>
              <w:marRight w:val="0"/>
              <w:marTop w:val="0"/>
              <w:marBottom w:val="0"/>
              <w:divBdr>
                <w:top w:val="single" w:sz="2" w:space="0" w:color="D9D9E3"/>
                <w:left w:val="single" w:sz="2" w:space="0" w:color="D9D9E3"/>
                <w:bottom w:val="single" w:sz="2" w:space="0" w:color="D9D9E3"/>
                <w:right w:val="single" w:sz="2" w:space="0" w:color="D9D9E3"/>
              </w:divBdr>
              <w:divsChild>
                <w:div w:id="1538857078">
                  <w:marLeft w:val="0"/>
                  <w:marRight w:val="0"/>
                  <w:marTop w:val="0"/>
                  <w:marBottom w:val="0"/>
                  <w:divBdr>
                    <w:top w:val="single" w:sz="2" w:space="0" w:color="D9D9E3"/>
                    <w:left w:val="single" w:sz="2" w:space="0" w:color="D9D9E3"/>
                    <w:bottom w:val="single" w:sz="2" w:space="0" w:color="D9D9E3"/>
                    <w:right w:val="single" w:sz="2" w:space="0" w:color="D9D9E3"/>
                  </w:divBdr>
                  <w:divsChild>
                    <w:div w:id="1035884516">
                      <w:marLeft w:val="0"/>
                      <w:marRight w:val="0"/>
                      <w:marTop w:val="0"/>
                      <w:marBottom w:val="0"/>
                      <w:divBdr>
                        <w:top w:val="single" w:sz="2" w:space="0" w:color="D9D9E3"/>
                        <w:left w:val="single" w:sz="2" w:space="0" w:color="D9D9E3"/>
                        <w:bottom w:val="single" w:sz="2" w:space="0" w:color="D9D9E3"/>
                        <w:right w:val="single" w:sz="2" w:space="0" w:color="D9D9E3"/>
                      </w:divBdr>
                      <w:divsChild>
                        <w:div w:id="1785422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8515761">
          <w:marLeft w:val="0"/>
          <w:marRight w:val="0"/>
          <w:marTop w:val="0"/>
          <w:marBottom w:val="0"/>
          <w:divBdr>
            <w:top w:val="single" w:sz="2" w:space="0" w:color="D9D9E3"/>
            <w:left w:val="single" w:sz="2" w:space="0" w:color="D9D9E3"/>
            <w:bottom w:val="single" w:sz="2" w:space="0" w:color="D9D9E3"/>
            <w:right w:val="single" w:sz="2" w:space="0" w:color="D9D9E3"/>
          </w:divBdr>
          <w:divsChild>
            <w:div w:id="1239750710">
              <w:marLeft w:val="0"/>
              <w:marRight w:val="0"/>
              <w:marTop w:val="0"/>
              <w:marBottom w:val="0"/>
              <w:divBdr>
                <w:top w:val="single" w:sz="2" w:space="0" w:color="D9D9E3"/>
                <w:left w:val="single" w:sz="2" w:space="0" w:color="D9D9E3"/>
                <w:bottom w:val="single" w:sz="2" w:space="0" w:color="D9D9E3"/>
                <w:right w:val="single" w:sz="2" w:space="0" w:color="D9D9E3"/>
              </w:divBdr>
              <w:divsChild>
                <w:div w:id="1548369362">
                  <w:marLeft w:val="0"/>
                  <w:marRight w:val="0"/>
                  <w:marTop w:val="0"/>
                  <w:marBottom w:val="0"/>
                  <w:divBdr>
                    <w:top w:val="single" w:sz="2" w:space="0" w:color="D9D9E3"/>
                    <w:left w:val="single" w:sz="2" w:space="0" w:color="D9D9E3"/>
                    <w:bottom w:val="single" w:sz="2" w:space="0" w:color="D9D9E3"/>
                    <w:right w:val="single" w:sz="2" w:space="0" w:color="D9D9E3"/>
                  </w:divBdr>
                  <w:divsChild>
                    <w:div w:id="319426743">
                      <w:marLeft w:val="0"/>
                      <w:marRight w:val="0"/>
                      <w:marTop w:val="0"/>
                      <w:marBottom w:val="0"/>
                      <w:divBdr>
                        <w:top w:val="single" w:sz="2" w:space="0" w:color="D9D9E3"/>
                        <w:left w:val="single" w:sz="2" w:space="0" w:color="D9D9E3"/>
                        <w:bottom w:val="single" w:sz="2" w:space="0" w:color="D9D9E3"/>
                        <w:right w:val="single" w:sz="2" w:space="0" w:color="D9D9E3"/>
                      </w:divBdr>
                      <w:divsChild>
                        <w:div w:id="21177067">
                          <w:marLeft w:val="0"/>
                          <w:marRight w:val="0"/>
                          <w:marTop w:val="0"/>
                          <w:marBottom w:val="0"/>
                          <w:divBdr>
                            <w:top w:val="single" w:sz="2" w:space="0" w:color="auto"/>
                            <w:left w:val="single" w:sz="2" w:space="0" w:color="auto"/>
                            <w:bottom w:val="single" w:sz="6" w:space="0" w:color="auto"/>
                            <w:right w:val="single" w:sz="2" w:space="0" w:color="auto"/>
                          </w:divBdr>
                          <w:divsChild>
                            <w:div w:id="6714460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000047">
                                  <w:marLeft w:val="0"/>
                                  <w:marRight w:val="0"/>
                                  <w:marTop w:val="0"/>
                                  <w:marBottom w:val="0"/>
                                  <w:divBdr>
                                    <w:top w:val="single" w:sz="2" w:space="0" w:color="D9D9E3"/>
                                    <w:left w:val="single" w:sz="2" w:space="0" w:color="D9D9E3"/>
                                    <w:bottom w:val="single" w:sz="2" w:space="0" w:color="D9D9E3"/>
                                    <w:right w:val="single" w:sz="2" w:space="0" w:color="D9D9E3"/>
                                  </w:divBdr>
                                  <w:divsChild>
                                    <w:div w:id="688142053">
                                      <w:marLeft w:val="0"/>
                                      <w:marRight w:val="0"/>
                                      <w:marTop w:val="0"/>
                                      <w:marBottom w:val="0"/>
                                      <w:divBdr>
                                        <w:top w:val="single" w:sz="2" w:space="0" w:color="D9D9E3"/>
                                        <w:left w:val="single" w:sz="2" w:space="0" w:color="D9D9E3"/>
                                        <w:bottom w:val="single" w:sz="2" w:space="0" w:color="D9D9E3"/>
                                        <w:right w:val="single" w:sz="2" w:space="0" w:color="D9D9E3"/>
                                      </w:divBdr>
                                      <w:divsChild>
                                        <w:div w:id="457457940">
                                          <w:marLeft w:val="0"/>
                                          <w:marRight w:val="0"/>
                                          <w:marTop w:val="0"/>
                                          <w:marBottom w:val="0"/>
                                          <w:divBdr>
                                            <w:top w:val="single" w:sz="2" w:space="0" w:color="D9D9E3"/>
                                            <w:left w:val="single" w:sz="2" w:space="0" w:color="D9D9E3"/>
                                            <w:bottom w:val="single" w:sz="2" w:space="0" w:color="D9D9E3"/>
                                            <w:right w:val="single" w:sz="2" w:space="0" w:color="D9D9E3"/>
                                          </w:divBdr>
                                          <w:divsChild>
                                            <w:div w:id="307366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51210878">
                                  <w:marLeft w:val="0"/>
                                  <w:marRight w:val="0"/>
                                  <w:marTop w:val="0"/>
                                  <w:marBottom w:val="0"/>
                                  <w:divBdr>
                                    <w:top w:val="single" w:sz="2" w:space="0" w:color="D9D9E3"/>
                                    <w:left w:val="single" w:sz="2" w:space="0" w:color="D9D9E3"/>
                                    <w:bottom w:val="single" w:sz="2" w:space="0" w:color="D9D9E3"/>
                                    <w:right w:val="single" w:sz="2" w:space="0" w:color="D9D9E3"/>
                                  </w:divBdr>
                                  <w:divsChild>
                                    <w:div w:id="421417448">
                                      <w:marLeft w:val="0"/>
                                      <w:marRight w:val="0"/>
                                      <w:marTop w:val="0"/>
                                      <w:marBottom w:val="0"/>
                                      <w:divBdr>
                                        <w:top w:val="single" w:sz="2" w:space="0" w:color="D9D9E3"/>
                                        <w:left w:val="single" w:sz="2" w:space="0" w:color="D9D9E3"/>
                                        <w:bottom w:val="single" w:sz="2" w:space="0" w:color="D9D9E3"/>
                                        <w:right w:val="single" w:sz="2" w:space="0" w:color="D9D9E3"/>
                                      </w:divBdr>
                                      <w:divsChild>
                                        <w:div w:id="473908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657604">
                          <w:marLeft w:val="0"/>
                          <w:marRight w:val="0"/>
                          <w:marTop w:val="0"/>
                          <w:marBottom w:val="0"/>
                          <w:divBdr>
                            <w:top w:val="single" w:sz="2" w:space="0" w:color="auto"/>
                            <w:left w:val="single" w:sz="2" w:space="0" w:color="auto"/>
                            <w:bottom w:val="single" w:sz="6" w:space="0" w:color="auto"/>
                            <w:right w:val="single" w:sz="2" w:space="0" w:color="auto"/>
                          </w:divBdr>
                          <w:divsChild>
                            <w:div w:id="1476288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537694070">
                                  <w:marLeft w:val="0"/>
                                  <w:marRight w:val="0"/>
                                  <w:marTop w:val="0"/>
                                  <w:marBottom w:val="0"/>
                                  <w:divBdr>
                                    <w:top w:val="single" w:sz="2" w:space="0" w:color="D9D9E3"/>
                                    <w:left w:val="single" w:sz="2" w:space="0" w:color="D9D9E3"/>
                                    <w:bottom w:val="single" w:sz="2" w:space="0" w:color="D9D9E3"/>
                                    <w:right w:val="single" w:sz="2" w:space="0" w:color="D9D9E3"/>
                                  </w:divBdr>
                                  <w:divsChild>
                                    <w:div w:id="1550652076">
                                      <w:marLeft w:val="0"/>
                                      <w:marRight w:val="0"/>
                                      <w:marTop w:val="0"/>
                                      <w:marBottom w:val="0"/>
                                      <w:divBdr>
                                        <w:top w:val="single" w:sz="2" w:space="0" w:color="D9D9E3"/>
                                        <w:left w:val="single" w:sz="2" w:space="0" w:color="D9D9E3"/>
                                        <w:bottom w:val="single" w:sz="2" w:space="0" w:color="D9D9E3"/>
                                        <w:right w:val="single" w:sz="2" w:space="0" w:color="D9D9E3"/>
                                      </w:divBdr>
                                      <w:divsChild>
                                        <w:div w:id="818376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0740562">
                                  <w:marLeft w:val="0"/>
                                  <w:marRight w:val="0"/>
                                  <w:marTop w:val="0"/>
                                  <w:marBottom w:val="0"/>
                                  <w:divBdr>
                                    <w:top w:val="single" w:sz="2" w:space="0" w:color="D9D9E3"/>
                                    <w:left w:val="single" w:sz="2" w:space="0" w:color="D9D9E3"/>
                                    <w:bottom w:val="single" w:sz="2" w:space="0" w:color="D9D9E3"/>
                                    <w:right w:val="single" w:sz="2" w:space="0" w:color="D9D9E3"/>
                                  </w:divBdr>
                                  <w:divsChild>
                                    <w:div w:id="2126846980">
                                      <w:marLeft w:val="0"/>
                                      <w:marRight w:val="0"/>
                                      <w:marTop w:val="0"/>
                                      <w:marBottom w:val="0"/>
                                      <w:divBdr>
                                        <w:top w:val="single" w:sz="2" w:space="0" w:color="D9D9E3"/>
                                        <w:left w:val="single" w:sz="2" w:space="0" w:color="D9D9E3"/>
                                        <w:bottom w:val="single" w:sz="2" w:space="0" w:color="D9D9E3"/>
                                        <w:right w:val="single" w:sz="2" w:space="0" w:color="D9D9E3"/>
                                      </w:divBdr>
                                      <w:divsChild>
                                        <w:div w:id="873806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6951865">
                          <w:marLeft w:val="0"/>
                          <w:marRight w:val="0"/>
                          <w:marTop w:val="0"/>
                          <w:marBottom w:val="0"/>
                          <w:divBdr>
                            <w:top w:val="single" w:sz="2" w:space="0" w:color="auto"/>
                            <w:left w:val="single" w:sz="2" w:space="0" w:color="auto"/>
                            <w:bottom w:val="single" w:sz="6" w:space="0" w:color="auto"/>
                            <w:right w:val="single" w:sz="2" w:space="0" w:color="auto"/>
                          </w:divBdr>
                          <w:divsChild>
                            <w:div w:id="1628580126">
                              <w:marLeft w:val="0"/>
                              <w:marRight w:val="0"/>
                              <w:marTop w:val="100"/>
                              <w:marBottom w:val="100"/>
                              <w:divBdr>
                                <w:top w:val="single" w:sz="2" w:space="0" w:color="D9D9E3"/>
                                <w:left w:val="single" w:sz="2" w:space="0" w:color="D9D9E3"/>
                                <w:bottom w:val="single" w:sz="2" w:space="0" w:color="D9D9E3"/>
                                <w:right w:val="single" w:sz="2" w:space="0" w:color="D9D9E3"/>
                              </w:divBdr>
                              <w:divsChild>
                                <w:div w:id="619334774">
                                  <w:marLeft w:val="0"/>
                                  <w:marRight w:val="0"/>
                                  <w:marTop w:val="0"/>
                                  <w:marBottom w:val="0"/>
                                  <w:divBdr>
                                    <w:top w:val="single" w:sz="2" w:space="0" w:color="D9D9E3"/>
                                    <w:left w:val="single" w:sz="2" w:space="0" w:color="D9D9E3"/>
                                    <w:bottom w:val="single" w:sz="2" w:space="0" w:color="D9D9E3"/>
                                    <w:right w:val="single" w:sz="2" w:space="0" w:color="D9D9E3"/>
                                  </w:divBdr>
                                  <w:divsChild>
                                    <w:div w:id="362439981">
                                      <w:marLeft w:val="0"/>
                                      <w:marRight w:val="0"/>
                                      <w:marTop w:val="0"/>
                                      <w:marBottom w:val="0"/>
                                      <w:divBdr>
                                        <w:top w:val="single" w:sz="2" w:space="0" w:color="D9D9E3"/>
                                        <w:left w:val="single" w:sz="2" w:space="0" w:color="D9D9E3"/>
                                        <w:bottom w:val="single" w:sz="2" w:space="0" w:color="D9D9E3"/>
                                        <w:right w:val="single" w:sz="2" w:space="0" w:color="D9D9E3"/>
                                      </w:divBdr>
                                      <w:divsChild>
                                        <w:div w:id="1361123494">
                                          <w:marLeft w:val="0"/>
                                          <w:marRight w:val="0"/>
                                          <w:marTop w:val="0"/>
                                          <w:marBottom w:val="0"/>
                                          <w:divBdr>
                                            <w:top w:val="single" w:sz="2" w:space="0" w:color="D9D9E3"/>
                                            <w:left w:val="single" w:sz="2" w:space="0" w:color="D9D9E3"/>
                                            <w:bottom w:val="single" w:sz="2" w:space="0" w:color="D9D9E3"/>
                                            <w:right w:val="single" w:sz="2" w:space="0" w:color="D9D9E3"/>
                                          </w:divBdr>
                                          <w:divsChild>
                                            <w:div w:id="1737849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37425517">
      <w:bodyDiv w:val="1"/>
      <w:marLeft w:val="0"/>
      <w:marRight w:val="0"/>
      <w:marTop w:val="0"/>
      <w:marBottom w:val="0"/>
      <w:divBdr>
        <w:top w:val="none" w:sz="0" w:space="0" w:color="auto"/>
        <w:left w:val="none" w:sz="0" w:space="0" w:color="auto"/>
        <w:bottom w:val="none" w:sz="0" w:space="0" w:color="auto"/>
        <w:right w:val="none" w:sz="0" w:space="0" w:color="auto"/>
      </w:divBdr>
    </w:div>
    <w:div w:id="860582089">
      <w:bodyDiv w:val="1"/>
      <w:marLeft w:val="0"/>
      <w:marRight w:val="0"/>
      <w:marTop w:val="0"/>
      <w:marBottom w:val="0"/>
      <w:divBdr>
        <w:top w:val="none" w:sz="0" w:space="0" w:color="auto"/>
        <w:left w:val="none" w:sz="0" w:space="0" w:color="auto"/>
        <w:bottom w:val="none" w:sz="0" w:space="0" w:color="auto"/>
        <w:right w:val="none" w:sz="0" w:space="0" w:color="auto"/>
      </w:divBdr>
    </w:div>
    <w:div w:id="947586151">
      <w:bodyDiv w:val="1"/>
      <w:marLeft w:val="0"/>
      <w:marRight w:val="0"/>
      <w:marTop w:val="0"/>
      <w:marBottom w:val="0"/>
      <w:divBdr>
        <w:top w:val="none" w:sz="0" w:space="0" w:color="auto"/>
        <w:left w:val="none" w:sz="0" w:space="0" w:color="auto"/>
        <w:bottom w:val="none" w:sz="0" w:space="0" w:color="auto"/>
        <w:right w:val="none" w:sz="0" w:space="0" w:color="auto"/>
      </w:divBdr>
    </w:div>
    <w:div w:id="987443600">
      <w:bodyDiv w:val="1"/>
      <w:marLeft w:val="0"/>
      <w:marRight w:val="0"/>
      <w:marTop w:val="0"/>
      <w:marBottom w:val="0"/>
      <w:divBdr>
        <w:top w:val="none" w:sz="0" w:space="0" w:color="auto"/>
        <w:left w:val="none" w:sz="0" w:space="0" w:color="auto"/>
        <w:bottom w:val="none" w:sz="0" w:space="0" w:color="auto"/>
        <w:right w:val="none" w:sz="0" w:space="0" w:color="auto"/>
      </w:divBdr>
    </w:div>
    <w:div w:id="996765795">
      <w:bodyDiv w:val="1"/>
      <w:marLeft w:val="0"/>
      <w:marRight w:val="0"/>
      <w:marTop w:val="0"/>
      <w:marBottom w:val="0"/>
      <w:divBdr>
        <w:top w:val="none" w:sz="0" w:space="0" w:color="auto"/>
        <w:left w:val="none" w:sz="0" w:space="0" w:color="auto"/>
        <w:bottom w:val="none" w:sz="0" w:space="0" w:color="auto"/>
        <w:right w:val="none" w:sz="0" w:space="0" w:color="auto"/>
      </w:divBdr>
    </w:div>
    <w:div w:id="1003050493">
      <w:bodyDiv w:val="1"/>
      <w:marLeft w:val="0"/>
      <w:marRight w:val="0"/>
      <w:marTop w:val="0"/>
      <w:marBottom w:val="0"/>
      <w:divBdr>
        <w:top w:val="none" w:sz="0" w:space="0" w:color="auto"/>
        <w:left w:val="none" w:sz="0" w:space="0" w:color="auto"/>
        <w:bottom w:val="none" w:sz="0" w:space="0" w:color="auto"/>
        <w:right w:val="none" w:sz="0" w:space="0" w:color="auto"/>
      </w:divBdr>
      <w:divsChild>
        <w:div w:id="611136961">
          <w:marLeft w:val="547"/>
          <w:marRight w:val="0"/>
          <w:marTop w:val="106"/>
          <w:marBottom w:val="0"/>
          <w:divBdr>
            <w:top w:val="none" w:sz="0" w:space="0" w:color="auto"/>
            <w:left w:val="none" w:sz="0" w:space="0" w:color="auto"/>
            <w:bottom w:val="none" w:sz="0" w:space="0" w:color="auto"/>
            <w:right w:val="none" w:sz="0" w:space="0" w:color="auto"/>
          </w:divBdr>
        </w:div>
        <w:div w:id="1243835433">
          <w:marLeft w:val="547"/>
          <w:marRight w:val="0"/>
          <w:marTop w:val="106"/>
          <w:marBottom w:val="0"/>
          <w:divBdr>
            <w:top w:val="none" w:sz="0" w:space="0" w:color="auto"/>
            <w:left w:val="none" w:sz="0" w:space="0" w:color="auto"/>
            <w:bottom w:val="none" w:sz="0" w:space="0" w:color="auto"/>
            <w:right w:val="none" w:sz="0" w:space="0" w:color="auto"/>
          </w:divBdr>
        </w:div>
        <w:div w:id="1426609673">
          <w:marLeft w:val="547"/>
          <w:marRight w:val="0"/>
          <w:marTop w:val="106"/>
          <w:marBottom w:val="0"/>
          <w:divBdr>
            <w:top w:val="none" w:sz="0" w:space="0" w:color="auto"/>
            <w:left w:val="none" w:sz="0" w:space="0" w:color="auto"/>
            <w:bottom w:val="none" w:sz="0" w:space="0" w:color="auto"/>
            <w:right w:val="none" w:sz="0" w:space="0" w:color="auto"/>
          </w:divBdr>
        </w:div>
        <w:div w:id="2038853177">
          <w:marLeft w:val="547"/>
          <w:marRight w:val="0"/>
          <w:marTop w:val="106"/>
          <w:marBottom w:val="0"/>
          <w:divBdr>
            <w:top w:val="none" w:sz="0" w:space="0" w:color="auto"/>
            <w:left w:val="none" w:sz="0" w:space="0" w:color="auto"/>
            <w:bottom w:val="none" w:sz="0" w:space="0" w:color="auto"/>
            <w:right w:val="none" w:sz="0" w:space="0" w:color="auto"/>
          </w:divBdr>
        </w:div>
      </w:divsChild>
    </w:div>
    <w:div w:id="1004363268">
      <w:bodyDiv w:val="1"/>
      <w:marLeft w:val="0"/>
      <w:marRight w:val="0"/>
      <w:marTop w:val="0"/>
      <w:marBottom w:val="0"/>
      <w:divBdr>
        <w:top w:val="none" w:sz="0" w:space="0" w:color="auto"/>
        <w:left w:val="none" w:sz="0" w:space="0" w:color="auto"/>
        <w:bottom w:val="none" w:sz="0" w:space="0" w:color="auto"/>
        <w:right w:val="none" w:sz="0" w:space="0" w:color="auto"/>
      </w:divBdr>
    </w:div>
    <w:div w:id="1108502614">
      <w:bodyDiv w:val="1"/>
      <w:marLeft w:val="0"/>
      <w:marRight w:val="0"/>
      <w:marTop w:val="0"/>
      <w:marBottom w:val="0"/>
      <w:divBdr>
        <w:top w:val="none" w:sz="0" w:space="0" w:color="auto"/>
        <w:left w:val="none" w:sz="0" w:space="0" w:color="auto"/>
        <w:bottom w:val="none" w:sz="0" w:space="0" w:color="auto"/>
        <w:right w:val="none" w:sz="0" w:space="0" w:color="auto"/>
      </w:divBdr>
    </w:div>
    <w:div w:id="1115976799">
      <w:bodyDiv w:val="1"/>
      <w:marLeft w:val="0"/>
      <w:marRight w:val="0"/>
      <w:marTop w:val="0"/>
      <w:marBottom w:val="0"/>
      <w:divBdr>
        <w:top w:val="none" w:sz="0" w:space="0" w:color="auto"/>
        <w:left w:val="none" w:sz="0" w:space="0" w:color="auto"/>
        <w:bottom w:val="none" w:sz="0" w:space="0" w:color="auto"/>
        <w:right w:val="none" w:sz="0" w:space="0" w:color="auto"/>
      </w:divBdr>
    </w:div>
    <w:div w:id="1129670873">
      <w:bodyDiv w:val="1"/>
      <w:marLeft w:val="0"/>
      <w:marRight w:val="0"/>
      <w:marTop w:val="0"/>
      <w:marBottom w:val="0"/>
      <w:divBdr>
        <w:top w:val="none" w:sz="0" w:space="0" w:color="auto"/>
        <w:left w:val="none" w:sz="0" w:space="0" w:color="auto"/>
        <w:bottom w:val="none" w:sz="0" w:space="0" w:color="auto"/>
        <w:right w:val="none" w:sz="0" w:space="0" w:color="auto"/>
      </w:divBdr>
      <w:divsChild>
        <w:div w:id="61758559">
          <w:marLeft w:val="547"/>
          <w:marRight w:val="0"/>
          <w:marTop w:val="86"/>
          <w:marBottom w:val="0"/>
          <w:divBdr>
            <w:top w:val="none" w:sz="0" w:space="0" w:color="auto"/>
            <w:left w:val="none" w:sz="0" w:space="0" w:color="auto"/>
            <w:bottom w:val="none" w:sz="0" w:space="0" w:color="auto"/>
            <w:right w:val="none" w:sz="0" w:space="0" w:color="auto"/>
          </w:divBdr>
        </w:div>
        <w:div w:id="114640944">
          <w:marLeft w:val="547"/>
          <w:marRight w:val="0"/>
          <w:marTop w:val="86"/>
          <w:marBottom w:val="0"/>
          <w:divBdr>
            <w:top w:val="none" w:sz="0" w:space="0" w:color="auto"/>
            <w:left w:val="none" w:sz="0" w:space="0" w:color="auto"/>
            <w:bottom w:val="none" w:sz="0" w:space="0" w:color="auto"/>
            <w:right w:val="none" w:sz="0" w:space="0" w:color="auto"/>
          </w:divBdr>
        </w:div>
        <w:div w:id="1587570122">
          <w:marLeft w:val="547"/>
          <w:marRight w:val="0"/>
          <w:marTop w:val="86"/>
          <w:marBottom w:val="0"/>
          <w:divBdr>
            <w:top w:val="none" w:sz="0" w:space="0" w:color="auto"/>
            <w:left w:val="none" w:sz="0" w:space="0" w:color="auto"/>
            <w:bottom w:val="none" w:sz="0" w:space="0" w:color="auto"/>
            <w:right w:val="none" w:sz="0" w:space="0" w:color="auto"/>
          </w:divBdr>
        </w:div>
        <w:div w:id="1596133198">
          <w:marLeft w:val="547"/>
          <w:marRight w:val="0"/>
          <w:marTop w:val="86"/>
          <w:marBottom w:val="0"/>
          <w:divBdr>
            <w:top w:val="none" w:sz="0" w:space="0" w:color="auto"/>
            <w:left w:val="none" w:sz="0" w:space="0" w:color="auto"/>
            <w:bottom w:val="none" w:sz="0" w:space="0" w:color="auto"/>
            <w:right w:val="none" w:sz="0" w:space="0" w:color="auto"/>
          </w:divBdr>
        </w:div>
      </w:divsChild>
    </w:div>
    <w:div w:id="1141078429">
      <w:bodyDiv w:val="1"/>
      <w:marLeft w:val="0"/>
      <w:marRight w:val="0"/>
      <w:marTop w:val="0"/>
      <w:marBottom w:val="0"/>
      <w:divBdr>
        <w:top w:val="none" w:sz="0" w:space="0" w:color="auto"/>
        <w:left w:val="none" w:sz="0" w:space="0" w:color="auto"/>
        <w:bottom w:val="none" w:sz="0" w:space="0" w:color="auto"/>
        <w:right w:val="none" w:sz="0" w:space="0" w:color="auto"/>
      </w:divBdr>
    </w:div>
    <w:div w:id="1167789694">
      <w:bodyDiv w:val="1"/>
      <w:marLeft w:val="0"/>
      <w:marRight w:val="0"/>
      <w:marTop w:val="0"/>
      <w:marBottom w:val="0"/>
      <w:divBdr>
        <w:top w:val="none" w:sz="0" w:space="0" w:color="auto"/>
        <w:left w:val="none" w:sz="0" w:space="0" w:color="auto"/>
        <w:bottom w:val="none" w:sz="0" w:space="0" w:color="auto"/>
        <w:right w:val="none" w:sz="0" w:space="0" w:color="auto"/>
      </w:divBdr>
    </w:div>
    <w:div w:id="1188103549">
      <w:bodyDiv w:val="1"/>
      <w:marLeft w:val="0"/>
      <w:marRight w:val="0"/>
      <w:marTop w:val="0"/>
      <w:marBottom w:val="0"/>
      <w:divBdr>
        <w:top w:val="none" w:sz="0" w:space="0" w:color="auto"/>
        <w:left w:val="none" w:sz="0" w:space="0" w:color="auto"/>
        <w:bottom w:val="none" w:sz="0" w:space="0" w:color="auto"/>
        <w:right w:val="none" w:sz="0" w:space="0" w:color="auto"/>
      </w:divBdr>
    </w:div>
    <w:div w:id="1195191093">
      <w:bodyDiv w:val="1"/>
      <w:marLeft w:val="0"/>
      <w:marRight w:val="0"/>
      <w:marTop w:val="0"/>
      <w:marBottom w:val="0"/>
      <w:divBdr>
        <w:top w:val="none" w:sz="0" w:space="0" w:color="auto"/>
        <w:left w:val="none" w:sz="0" w:space="0" w:color="auto"/>
        <w:bottom w:val="none" w:sz="0" w:space="0" w:color="auto"/>
        <w:right w:val="none" w:sz="0" w:space="0" w:color="auto"/>
      </w:divBdr>
      <w:divsChild>
        <w:div w:id="346829572">
          <w:marLeft w:val="0"/>
          <w:marRight w:val="0"/>
          <w:marTop w:val="0"/>
          <w:marBottom w:val="0"/>
          <w:divBdr>
            <w:top w:val="single" w:sz="2" w:space="0" w:color="D9D9E3"/>
            <w:left w:val="single" w:sz="2" w:space="0" w:color="D9D9E3"/>
            <w:bottom w:val="single" w:sz="2" w:space="0" w:color="D9D9E3"/>
            <w:right w:val="single" w:sz="2" w:space="0" w:color="D9D9E3"/>
          </w:divBdr>
          <w:divsChild>
            <w:div w:id="6031755">
              <w:marLeft w:val="0"/>
              <w:marRight w:val="0"/>
              <w:marTop w:val="0"/>
              <w:marBottom w:val="0"/>
              <w:divBdr>
                <w:top w:val="single" w:sz="2" w:space="0" w:color="D9D9E3"/>
                <w:left w:val="single" w:sz="2" w:space="0" w:color="D9D9E3"/>
                <w:bottom w:val="single" w:sz="2" w:space="0" w:color="D9D9E3"/>
                <w:right w:val="single" w:sz="2" w:space="0" w:color="D9D9E3"/>
              </w:divBdr>
              <w:divsChild>
                <w:div w:id="1548450604">
                  <w:marLeft w:val="0"/>
                  <w:marRight w:val="0"/>
                  <w:marTop w:val="0"/>
                  <w:marBottom w:val="0"/>
                  <w:divBdr>
                    <w:top w:val="single" w:sz="2" w:space="0" w:color="D9D9E3"/>
                    <w:left w:val="single" w:sz="2" w:space="0" w:color="D9D9E3"/>
                    <w:bottom w:val="single" w:sz="2" w:space="0" w:color="D9D9E3"/>
                    <w:right w:val="single" w:sz="2" w:space="0" w:color="D9D9E3"/>
                  </w:divBdr>
                  <w:divsChild>
                    <w:div w:id="478426809">
                      <w:marLeft w:val="0"/>
                      <w:marRight w:val="0"/>
                      <w:marTop w:val="0"/>
                      <w:marBottom w:val="0"/>
                      <w:divBdr>
                        <w:top w:val="single" w:sz="2" w:space="0" w:color="D9D9E3"/>
                        <w:left w:val="single" w:sz="2" w:space="0" w:color="D9D9E3"/>
                        <w:bottom w:val="single" w:sz="2" w:space="0" w:color="D9D9E3"/>
                        <w:right w:val="single" w:sz="2" w:space="0" w:color="D9D9E3"/>
                      </w:divBdr>
                      <w:divsChild>
                        <w:div w:id="1410879821">
                          <w:marLeft w:val="0"/>
                          <w:marRight w:val="0"/>
                          <w:marTop w:val="0"/>
                          <w:marBottom w:val="0"/>
                          <w:divBdr>
                            <w:top w:val="single" w:sz="2" w:space="0" w:color="auto"/>
                            <w:left w:val="single" w:sz="2" w:space="0" w:color="auto"/>
                            <w:bottom w:val="single" w:sz="6" w:space="0" w:color="auto"/>
                            <w:right w:val="single" w:sz="2" w:space="0" w:color="auto"/>
                          </w:divBdr>
                          <w:divsChild>
                            <w:div w:id="1041855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5658156">
                                  <w:marLeft w:val="0"/>
                                  <w:marRight w:val="0"/>
                                  <w:marTop w:val="0"/>
                                  <w:marBottom w:val="0"/>
                                  <w:divBdr>
                                    <w:top w:val="single" w:sz="2" w:space="0" w:color="D9D9E3"/>
                                    <w:left w:val="single" w:sz="2" w:space="0" w:color="D9D9E3"/>
                                    <w:bottom w:val="single" w:sz="2" w:space="0" w:color="D9D9E3"/>
                                    <w:right w:val="single" w:sz="2" w:space="0" w:color="D9D9E3"/>
                                  </w:divBdr>
                                  <w:divsChild>
                                    <w:div w:id="615410007">
                                      <w:marLeft w:val="0"/>
                                      <w:marRight w:val="0"/>
                                      <w:marTop w:val="0"/>
                                      <w:marBottom w:val="0"/>
                                      <w:divBdr>
                                        <w:top w:val="single" w:sz="2" w:space="0" w:color="D9D9E3"/>
                                        <w:left w:val="single" w:sz="2" w:space="0" w:color="D9D9E3"/>
                                        <w:bottom w:val="single" w:sz="2" w:space="0" w:color="D9D9E3"/>
                                        <w:right w:val="single" w:sz="2" w:space="0" w:color="D9D9E3"/>
                                      </w:divBdr>
                                      <w:divsChild>
                                        <w:div w:id="579143378">
                                          <w:marLeft w:val="0"/>
                                          <w:marRight w:val="0"/>
                                          <w:marTop w:val="0"/>
                                          <w:marBottom w:val="0"/>
                                          <w:divBdr>
                                            <w:top w:val="single" w:sz="2" w:space="0" w:color="D9D9E3"/>
                                            <w:left w:val="single" w:sz="2" w:space="0" w:color="D9D9E3"/>
                                            <w:bottom w:val="single" w:sz="2" w:space="0" w:color="D9D9E3"/>
                                            <w:right w:val="single" w:sz="2" w:space="0" w:color="D9D9E3"/>
                                          </w:divBdr>
                                          <w:divsChild>
                                            <w:div w:id="1436749816">
                                              <w:marLeft w:val="0"/>
                                              <w:marRight w:val="0"/>
                                              <w:marTop w:val="0"/>
                                              <w:marBottom w:val="0"/>
                                              <w:divBdr>
                                                <w:top w:val="single" w:sz="2" w:space="0" w:color="D9D9E3"/>
                                                <w:left w:val="single" w:sz="2" w:space="0" w:color="D9D9E3"/>
                                                <w:bottom w:val="single" w:sz="2" w:space="0" w:color="D9D9E3"/>
                                                <w:right w:val="single" w:sz="2" w:space="0" w:color="D9D9E3"/>
                                              </w:divBdr>
                                              <w:divsChild>
                                                <w:div w:id="1031760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0801172">
          <w:marLeft w:val="0"/>
          <w:marRight w:val="0"/>
          <w:marTop w:val="0"/>
          <w:marBottom w:val="0"/>
          <w:divBdr>
            <w:top w:val="none" w:sz="0" w:space="0" w:color="auto"/>
            <w:left w:val="none" w:sz="0" w:space="0" w:color="auto"/>
            <w:bottom w:val="none" w:sz="0" w:space="0" w:color="auto"/>
            <w:right w:val="none" w:sz="0" w:space="0" w:color="auto"/>
          </w:divBdr>
        </w:div>
      </w:divsChild>
    </w:div>
    <w:div w:id="1201476921">
      <w:bodyDiv w:val="1"/>
      <w:marLeft w:val="0"/>
      <w:marRight w:val="0"/>
      <w:marTop w:val="0"/>
      <w:marBottom w:val="0"/>
      <w:divBdr>
        <w:top w:val="none" w:sz="0" w:space="0" w:color="auto"/>
        <w:left w:val="none" w:sz="0" w:space="0" w:color="auto"/>
        <w:bottom w:val="none" w:sz="0" w:space="0" w:color="auto"/>
        <w:right w:val="none" w:sz="0" w:space="0" w:color="auto"/>
      </w:divBdr>
    </w:div>
    <w:div w:id="1221747078">
      <w:bodyDiv w:val="1"/>
      <w:marLeft w:val="0"/>
      <w:marRight w:val="0"/>
      <w:marTop w:val="0"/>
      <w:marBottom w:val="0"/>
      <w:divBdr>
        <w:top w:val="none" w:sz="0" w:space="0" w:color="auto"/>
        <w:left w:val="none" w:sz="0" w:space="0" w:color="auto"/>
        <w:bottom w:val="none" w:sz="0" w:space="0" w:color="auto"/>
        <w:right w:val="none" w:sz="0" w:space="0" w:color="auto"/>
      </w:divBdr>
    </w:div>
    <w:div w:id="1247181603">
      <w:bodyDiv w:val="1"/>
      <w:marLeft w:val="0"/>
      <w:marRight w:val="0"/>
      <w:marTop w:val="0"/>
      <w:marBottom w:val="0"/>
      <w:divBdr>
        <w:top w:val="none" w:sz="0" w:space="0" w:color="auto"/>
        <w:left w:val="none" w:sz="0" w:space="0" w:color="auto"/>
        <w:bottom w:val="none" w:sz="0" w:space="0" w:color="auto"/>
        <w:right w:val="none" w:sz="0" w:space="0" w:color="auto"/>
      </w:divBdr>
      <w:divsChild>
        <w:div w:id="843590674">
          <w:marLeft w:val="0"/>
          <w:marRight w:val="0"/>
          <w:marTop w:val="0"/>
          <w:marBottom w:val="0"/>
          <w:divBdr>
            <w:top w:val="none" w:sz="0" w:space="0" w:color="auto"/>
            <w:left w:val="none" w:sz="0" w:space="0" w:color="auto"/>
            <w:bottom w:val="none" w:sz="0" w:space="0" w:color="auto"/>
            <w:right w:val="none" w:sz="0" w:space="0" w:color="auto"/>
          </w:divBdr>
          <w:divsChild>
            <w:div w:id="1382897788">
              <w:marLeft w:val="0"/>
              <w:marRight w:val="0"/>
              <w:marTop w:val="0"/>
              <w:marBottom w:val="0"/>
              <w:divBdr>
                <w:top w:val="single" w:sz="2" w:space="0" w:color="D9D9E3"/>
                <w:left w:val="single" w:sz="2" w:space="0" w:color="D9D9E3"/>
                <w:bottom w:val="single" w:sz="2" w:space="0" w:color="D9D9E3"/>
                <w:right w:val="single" w:sz="2" w:space="0" w:color="D9D9E3"/>
              </w:divBdr>
              <w:divsChild>
                <w:div w:id="1169369723">
                  <w:marLeft w:val="0"/>
                  <w:marRight w:val="0"/>
                  <w:marTop w:val="0"/>
                  <w:marBottom w:val="0"/>
                  <w:divBdr>
                    <w:top w:val="single" w:sz="2" w:space="0" w:color="D9D9E3"/>
                    <w:left w:val="single" w:sz="2" w:space="0" w:color="D9D9E3"/>
                    <w:bottom w:val="single" w:sz="2" w:space="0" w:color="D9D9E3"/>
                    <w:right w:val="single" w:sz="2" w:space="0" w:color="D9D9E3"/>
                  </w:divBdr>
                  <w:divsChild>
                    <w:div w:id="556626930">
                      <w:marLeft w:val="0"/>
                      <w:marRight w:val="0"/>
                      <w:marTop w:val="0"/>
                      <w:marBottom w:val="0"/>
                      <w:divBdr>
                        <w:top w:val="single" w:sz="2" w:space="0" w:color="D9D9E3"/>
                        <w:left w:val="single" w:sz="2" w:space="0" w:color="D9D9E3"/>
                        <w:bottom w:val="single" w:sz="2" w:space="0" w:color="D9D9E3"/>
                        <w:right w:val="single" w:sz="2" w:space="0" w:color="D9D9E3"/>
                      </w:divBdr>
                      <w:divsChild>
                        <w:div w:id="2121874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0517789">
          <w:marLeft w:val="0"/>
          <w:marRight w:val="0"/>
          <w:marTop w:val="0"/>
          <w:marBottom w:val="0"/>
          <w:divBdr>
            <w:top w:val="single" w:sz="2" w:space="0" w:color="D9D9E3"/>
            <w:left w:val="single" w:sz="2" w:space="0" w:color="D9D9E3"/>
            <w:bottom w:val="single" w:sz="2" w:space="0" w:color="D9D9E3"/>
            <w:right w:val="single" w:sz="2" w:space="0" w:color="D9D9E3"/>
          </w:divBdr>
          <w:divsChild>
            <w:div w:id="1532718033">
              <w:marLeft w:val="0"/>
              <w:marRight w:val="0"/>
              <w:marTop w:val="0"/>
              <w:marBottom w:val="0"/>
              <w:divBdr>
                <w:top w:val="single" w:sz="2" w:space="0" w:color="D9D9E3"/>
                <w:left w:val="single" w:sz="2" w:space="0" w:color="D9D9E3"/>
                <w:bottom w:val="single" w:sz="2" w:space="0" w:color="D9D9E3"/>
                <w:right w:val="single" w:sz="2" w:space="0" w:color="D9D9E3"/>
              </w:divBdr>
              <w:divsChild>
                <w:div w:id="1336031869">
                  <w:marLeft w:val="0"/>
                  <w:marRight w:val="0"/>
                  <w:marTop w:val="0"/>
                  <w:marBottom w:val="0"/>
                  <w:divBdr>
                    <w:top w:val="single" w:sz="2" w:space="0" w:color="D9D9E3"/>
                    <w:left w:val="single" w:sz="2" w:space="0" w:color="D9D9E3"/>
                    <w:bottom w:val="single" w:sz="2" w:space="0" w:color="D9D9E3"/>
                    <w:right w:val="single" w:sz="2" w:space="0" w:color="D9D9E3"/>
                  </w:divBdr>
                  <w:divsChild>
                    <w:div w:id="1401176948">
                      <w:marLeft w:val="0"/>
                      <w:marRight w:val="0"/>
                      <w:marTop w:val="0"/>
                      <w:marBottom w:val="0"/>
                      <w:divBdr>
                        <w:top w:val="single" w:sz="2" w:space="0" w:color="D9D9E3"/>
                        <w:left w:val="single" w:sz="2" w:space="0" w:color="D9D9E3"/>
                        <w:bottom w:val="single" w:sz="2" w:space="0" w:color="D9D9E3"/>
                        <w:right w:val="single" w:sz="2" w:space="0" w:color="D9D9E3"/>
                      </w:divBdr>
                      <w:divsChild>
                        <w:div w:id="385640167">
                          <w:marLeft w:val="0"/>
                          <w:marRight w:val="0"/>
                          <w:marTop w:val="0"/>
                          <w:marBottom w:val="0"/>
                          <w:divBdr>
                            <w:top w:val="single" w:sz="2" w:space="0" w:color="auto"/>
                            <w:left w:val="single" w:sz="2" w:space="0" w:color="auto"/>
                            <w:bottom w:val="single" w:sz="6" w:space="0" w:color="auto"/>
                            <w:right w:val="single" w:sz="2" w:space="0" w:color="auto"/>
                          </w:divBdr>
                          <w:divsChild>
                            <w:div w:id="870344502">
                              <w:marLeft w:val="0"/>
                              <w:marRight w:val="0"/>
                              <w:marTop w:val="100"/>
                              <w:marBottom w:val="100"/>
                              <w:divBdr>
                                <w:top w:val="single" w:sz="2" w:space="0" w:color="D9D9E3"/>
                                <w:left w:val="single" w:sz="2" w:space="0" w:color="D9D9E3"/>
                                <w:bottom w:val="single" w:sz="2" w:space="0" w:color="D9D9E3"/>
                                <w:right w:val="single" w:sz="2" w:space="0" w:color="D9D9E3"/>
                              </w:divBdr>
                              <w:divsChild>
                                <w:div w:id="1262959011">
                                  <w:marLeft w:val="0"/>
                                  <w:marRight w:val="0"/>
                                  <w:marTop w:val="0"/>
                                  <w:marBottom w:val="0"/>
                                  <w:divBdr>
                                    <w:top w:val="single" w:sz="2" w:space="0" w:color="D9D9E3"/>
                                    <w:left w:val="single" w:sz="2" w:space="0" w:color="D9D9E3"/>
                                    <w:bottom w:val="single" w:sz="2" w:space="0" w:color="D9D9E3"/>
                                    <w:right w:val="single" w:sz="2" w:space="0" w:color="D9D9E3"/>
                                  </w:divBdr>
                                  <w:divsChild>
                                    <w:div w:id="2004626781">
                                      <w:marLeft w:val="0"/>
                                      <w:marRight w:val="0"/>
                                      <w:marTop w:val="0"/>
                                      <w:marBottom w:val="0"/>
                                      <w:divBdr>
                                        <w:top w:val="single" w:sz="2" w:space="0" w:color="D9D9E3"/>
                                        <w:left w:val="single" w:sz="2" w:space="0" w:color="D9D9E3"/>
                                        <w:bottom w:val="single" w:sz="2" w:space="0" w:color="D9D9E3"/>
                                        <w:right w:val="single" w:sz="2" w:space="0" w:color="D9D9E3"/>
                                      </w:divBdr>
                                      <w:divsChild>
                                        <w:div w:id="590548586">
                                          <w:marLeft w:val="0"/>
                                          <w:marRight w:val="0"/>
                                          <w:marTop w:val="0"/>
                                          <w:marBottom w:val="0"/>
                                          <w:divBdr>
                                            <w:top w:val="single" w:sz="2" w:space="0" w:color="D9D9E3"/>
                                            <w:left w:val="single" w:sz="2" w:space="0" w:color="D9D9E3"/>
                                            <w:bottom w:val="single" w:sz="2" w:space="0" w:color="D9D9E3"/>
                                            <w:right w:val="single" w:sz="2" w:space="0" w:color="D9D9E3"/>
                                          </w:divBdr>
                                          <w:divsChild>
                                            <w:div w:id="571235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0306568">
      <w:bodyDiv w:val="1"/>
      <w:marLeft w:val="0"/>
      <w:marRight w:val="0"/>
      <w:marTop w:val="0"/>
      <w:marBottom w:val="0"/>
      <w:divBdr>
        <w:top w:val="none" w:sz="0" w:space="0" w:color="auto"/>
        <w:left w:val="none" w:sz="0" w:space="0" w:color="auto"/>
        <w:bottom w:val="none" w:sz="0" w:space="0" w:color="auto"/>
        <w:right w:val="none" w:sz="0" w:space="0" w:color="auto"/>
      </w:divBdr>
    </w:div>
    <w:div w:id="1384912556">
      <w:bodyDiv w:val="1"/>
      <w:marLeft w:val="0"/>
      <w:marRight w:val="0"/>
      <w:marTop w:val="0"/>
      <w:marBottom w:val="0"/>
      <w:divBdr>
        <w:top w:val="none" w:sz="0" w:space="0" w:color="auto"/>
        <w:left w:val="none" w:sz="0" w:space="0" w:color="auto"/>
        <w:bottom w:val="none" w:sz="0" w:space="0" w:color="auto"/>
        <w:right w:val="none" w:sz="0" w:space="0" w:color="auto"/>
      </w:divBdr>
    </w:div>
    <w:div w:id="1392658780">
      <w:bodyDiv w:val="1"/>
      <w:marLeft w:val="0"/>
      <w:marRight w:val="0"/>
      <w:marTop w:val="0"/>
      <w:marBottom w:val="0"/>
      <w:divBdr>
        <w:top w:val="none" w:sz="0" w:space="0" w:color="auto"/>
        <w:left w:val="none" w:sz="0" w:space="0" w:color="auto"/>
        <w:bottom w:val="none" w:sz="0" w:space="0" w:color="auto"/>
        <w:right w:val="none" w:sz="0" w:space="0" w:color="auto"/>
      </w:divBdr>
    </w:div>
    <w:div w:id="1397245391">
      <w:bodyDiv w:val="1"/>
      <w:marLeft w:val="0"/>
      <w:marRight w:val="0"/>
      <w:marTop w:val="0"/>
      <w:marBottom w:val="0"/>
      <w:divBdr>
        <w:top w:val="none" w:sz="0" w:space="0" w:color="auto"/>
        <w:left w:val="none" w:sz="0" w:space="0" w:color="auto"/>
        <w:bottom w:val="none" w:sz="0" w:space="0" w:color="auto"/>
        <w:right w:val="none" w:sz="0" w:space="0" w:color="auto"/>
      </w:divBdr>
    </w:div>
    <w:div w:id="1427076341">
      <w:bodyDiv w:val="1"/>
      <w:marLeft w:val="0"/>
      <w:marRight w:val="0"/>
      <w:marTop w:val="0"/>
      <w:marBottom w:val="0"/>
      <w:divBdr>
        <w:top w:val="none" w:sz="0" w:space="0" w:color="auto"/>
        <w:left w:val="none" w:sz="0" w:space="0" w:color="auto"/>
        <w:bottom w:val="none" w:sz="0" w:space="0" w:color="auto"/>
        <w:right w:val="none" w:sz="0" w:space="0" w:color="auto"/>
      </w:divBdr>
    </w:div>
    <w:div w:id="1431663698">
      <w:bodyDiv w:val="1"/>
      <w:marLeft w:val="0"/>
      <w:marRight w:val="0"/>
      <w:marTop w:val="0"/>
      <w:marBottom w:val="0"/>
      <w:divBdr>
        <w:top w:val="none" w:sz="0" w:space="0" w:color="auto"/>
        <w:left w:val="none" w:sz="0" w:space="0" w:color="auto"/>
        <w:bottom w:val="none" w:sz="0" w:space="0" w:color="auto"/>
        <w:right w:val="none" w:sz="0" w:space="0" w:color="auto"/>
      </w:divBdr>
    </w:div>
    <w:div w:id="1434400927">
      <w:bodyDiv w:val="1"/>
      <w:marLeft w:val="0"/>
      <w:marRight w:val="0"/>
      <w:marTop w:val="0"/>
      <w:marBottom w:val="0"/>
      <w:divBdr>
        <w:top w:val="none" w:sz="0" w:space="0" w:color="auto"/>
        <w:left w:val="none" w:sz="0" w:space="0" w:color="auto"/>
        <w:bottom w:val="none" w:sz="0" w:space="0" w:color="auto"/>
        <w:right w:val="none" w:sz="0" w:space="0" w:color="auto"/>
      </w:divBdr>
    </w:div>
    <w:div w:id="1470630392">
      <w:bodyDiv w:val="1"/>
      <w:marLeft w:val="0"/>
      <w:marRight w:val="0"/>
      <w:marTop w:val="0"/>
      <w:marBottom w:val="0"/>
      <w:divBdr>
        <w:top w:val="none" w:sz="0" w:space="0" w:color="auto"/>
        <w:left w:val="none" w:sz="0" w:space="0" w:color="auto"/>
        <w:bottom w:val="none" w:sz="0" w:space="0" w:color="auto"/>
        <w:right w:val="none" w:sz="0" w:space="0" w:color="auto"/>
      </w:divBdr>
    </w:div>
    <w:div w:id="1484929130">
      <w:bodyDiv w:val="1"/>
      <w:marLeft w:val="0"/>
      <w:marRight w:val="0"/>
      <w:marTop w:val="0"/>
      <w:marBottom w:val="0"/>
      <w:divBdr>
        <w:top w:val="none" w:sz="0" w:space="0" w:color="auto"/>
        <w:left w:val="none" w:sz="0" w:space="0" w:color="auto"/>
        <w:bottom w:val="none" w:sz="0" w:space="0" w:color="auto"/>
        <w:right w:val="none" w:sz="0" w:space="0" w:color="auto"/>
      </w:divBdr>
    </w:div>
    <w:div w:id="1496796895">
      <w:bodyDiv w:val="1"/>
      <w:marLeft w:val="0"/>
      <w:marRight w:val="0"/>
      <w:marTop w:val="0"/>
      <w:marBottom w:val="0"/>
      <w:divBdr>
        <w:top w:val="none" w:sz="0" w:space="0" w:color="auto"/>
        <w:left w:val="none" w:sz="0" w:space="0" w:color="auto"/>
        <w:bottom w:val="none" w:sz="0" w:space="0" w:color="auto"/>
        <w:right w:val="none" w:sz="0" w:space="0" w:color="auto"/>
      </w:divBdr>
    </w:div>
    <w:div w:id="1498501174">
      <w:bodyDiv w:val="1"/>
      <w:marLeft w:val="0"/>
      <w:marRight w:val="0"/>
      <w:marTop w:val="0"/>
      <w:marBottom w:val="0"/>
      <w:divBdr>
        <w:top w:val="none" w:sz="0" w:space="0" w:color="auto"/>
        <w:left w:val="none" w:sz="0" w:space="0" w:color="auto"/>
        <w:bottom w:val="none" w:sz="0" w:space="0" w:color="auto"/>
        <w:right w:val="none" w:sz="0" w:space="0" w:color="auto"/>
      </w:divBdr>
    </w:div>
    <w:div w:id="1503399446">
      <w:bodyDiv w:val="1"/>
      <w:marLeft w:val="0"/>
      <w:marRight w:val="0"/>
      <w:marTop w:val="0"/>
      <w:marBottom w:val="0"/>
      <w:divBdr>
        <w:top w:val="none" w:sz="0" w:space="0" w:color="auto"/>
        <w:left w:val="none" w:sz="0" w:space="0" w:color="auto"/>
        <w:bottom w:val="none" w:sz="0" w:space="0" w:color="auto"/>
        <w:right w:val="none" w:sz="0" w:space="0" w:color="auto"/>
      </w:divBdr>
    </w:div>
    <w:div w:id="1529097513">
      <w:bodyDiv w:val="1"/>
      <w:marLeft w:val="0"/>
      <w:marRight w:val="0"/>
      <w:marTop w:val="0"/>
      <w:marBottom w:val="0"/>
      <w:divBdr>
        <w:top w:val="none" w:sz="0" w:space="0" w:color="auto"/>
        <w:left w:val="none" w:sz="0" w:space="0" w:color="auto"/>
        <w:bottom w:val="none" w:sz="0" w:space="0" w:color="auto"/>
        <w:right w:val="none" w:sz="0" w:space="0" w:color="auto"/>
      </w:divBdr>
    </w:div>
    <w:div w:id="1529948537">
      <w:bodyDiv w:val="1"/>
      <w:marLeft w:val="0"/>
      <w:marRight w:val="0"/>
      <w:marTop w:val="0"/>
      <w:marBottom w:val="0"/>
      <w:divBdr>
        <w:top w:val="none" w:sz="0" w:space="0" w:color="auto"/>
        <w:left w:val="none" w:sz="0" w:space="0" w:color="auto"/>
        <w:bottom w:val="none" w:sz="0" w:space="0" w:color="auto"/>
        <w:right w:val="none" w:sz="0" w:space="0" w:color="auto"/>
      </w:divBdr>
    </w:div>
    <w:div w:id="1538616853">
      <w:bodyDiv w:val="1"/>
      <w:marLeft w:val="0"/>
      <w:marRight w:val="0"/>
      <w:marTop w:val="0"/>
      <w:marBottom w:val="0"/>
      <w:divBdr>
        <w:top w:val="none" w:sz="0" w:space="0" w:color="auto"/>
        <w:left w:val="none" w:sz="0" w:space="0" w:color="auto"/>
        <w:bottom w:val="none" w:sz="0" w:space="0" w:color="auto"/>
        <w:right w:val="none" w:sz="0" w:space="0" w:color="auto"/>
      </w:divBdr>
      <w:divsChild>
        <w:div w:id="232325455">
          <w:marLeft w:val="0"/>
          <w:marRight w:val="0"/>
          <w:marTop w:val="0"/>
          <w:marBottom w:val="0"/>
          <w:divBdr>
            <w:top w:val="single" w:sz="2" w:space="0" w:color="D9D9E3"/>
            <w:left w:val="single" w:sz="2" w:space="0" w:color="D9D9E3"/>
            <w:bottom w:val="single" w:sz="2" w:space="0" w:color="D9D9E3"/>
            <w:right w:val="single" w:sz="2" w:space="0" w:color="D9D9E3"/>
          </w:divBdr>
          <w:divsChild>
            <w:div w:id="2102527520">
              <w:marLeft w:val="0"/>
              <w:marRight w:val="0"/>
              <w:marTop w:val="0"/>
              <w:marBottom w:val="0"/>
              <w:divBdr>
                <w:top w:val="single" w:sz="2" w:space="0" w:color="D9D9E3"/>
                <w:left w:val="single" w:sz="2" w:space="0" w:color="D9D9E3"/>
                <w:bottom w:val="single" w:sz="2" w:space="0" w:color="D9D9E3"/>
                <w:right w:val="single" w:sz="2" w:space="0" w:color="D9D9E3"/>
              </w:divBdr>
              <w:divsChild>
                <w:div w:id="69893662">
                  <w:marLeft w:val="0"/>
                  <w:marRight w:val="0"/>
                  <w:marTop w:val="0"/>
                  <w:marBottom w:val="0"/>
                  <w:divBdr>
                    <w:top w:val="single" w:sz="2" w:space="0" w:color="D9D9E3"/>
                    <w:left w:val="single" w:sz="2" w:space="0" w:color="D9D9E3"/>
                    <w:bottom w:val="single" w:sz="2" w:space="0" w:color="D9D9E3"/>
                    <w:right w:val="single" w:sz="2" w:space="0" w:color="D9D9E3"/>
                  </w:divBdr>
                  <w:divsChild>
                    <w:div w:id="613558508">
                      <w:marLeft w:val="0"/>
                      <w:marRight w:val="0"/>
                      <w:marTop w:val="0"/>
                      <w:marBottom w:val="0"/>
                      <w:divBdr>
                        <w:top w:val="single" w:sz="2" w:space="0" w:color="D9D9E3"/>
                        <w:left w:val="single" w:sz="2" w:space="0" w:color="D9D9E3"/>
                        <w:bottom w:val="single" w:sz="2" w:space="0" w:color="D9D9E3"/>
                        <w:right w:val="single" w:sz="2" w:space="0" w:color="D9D9E3"/>
                      </w:divBdr>
                      <w:divsChild>
                        <w:div w:id="2039963696">
                          <w:marLeft w:val="0"/>
                          <w:marRight w:val="0"/>
                          <w:marTop w:val="0"/>
                          <w:marBottom w:val="0"/>
                          <w:divBdr>
                            <w:top w:val="single" w:sz="2" w:space="0" w:color="auto"/>
                            <w:left w:val="single" w:sz="2" w:space="0" w:color="auto"/>
                            <w:bottom w:val="single" w:sz="6" w:space="0" w:color="auto"/>
                            <w:right w:val="single" w:sz="2" w:space="0" w:color="auto"/>
                          </w:divBdr>
                          <w:divsChild>
                            <w:div w:id="1210457196">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224899">
                                  <w:marLeft w:val="0"/>
                                  <w:marRight w:val="0"/>
                                  <w:marTop w:val="0"/>
                                  <w:marBottom w:val="0"/>
                                  <w:divBdr>
                                    <w:top w:val="single" w:sz="2" w:space="0" w:color="D9D9E3"/>
                                    <w:left w:val="single" w:sz="2" w:space="0" w:color="D9D9E3"/>
                                    <w:bottom w:val="single" w:sz="2" w:space="0" w:color="D9D9E3"/>
                                    <w:right w:val="single" w:sz="2" w:space="0" w:color="D9D9E3"/>
                                  </w:divBdr>
                                  <w:divsChild>
                                    <w:div w:id="1362515786">
                                      <w:marLeft w:val="0"/>
                                      <w:marRight w:val="0"/>
                                      <w:marTop w:val="0"/>
                                      <w:marBottom w:val="0"/>
                                      <w:divBdr>
                                        <w:top w:val="single" w:sz="2" w:space="0" w:color="D9D9E3"/>
                                        <w:left w:val="single" w:sz="2" w:space="0" w:color="D9D9E3"/>
                                        <w:bottom w:val="single" w:sz="2" w:space="0" w:color="D9D9E3"/>
                                        <w:right w:val="single" w:sz="2" w:space="0" w:color="D9D9E3"/>
                                      </w:divBdr>
                                      <w:divsChild>
                                        <w:div w:id="570165868">
                                          <w:marLeft w:val="0"/>
                                          <w:marRight w:val="0"/>
                                          <w:marTop w:val="0"/>
                                          <w:marBottom w:val="0"/>
                                          <w:divBdr>
                                            <w:top w:val="single" w:sz="2" w:space="0" w:color="D9D9E3"/>
                                            <w:left w:val="single" w:sz="2" w:space="0" w:color="D9D9E3"/>
                                            <w:bottom w:val="single" w:sz="2" w:space="0" w:color="D9D9E3"/>
                                            <w:right w:val="single" w:sz="2" w:space="0" w:color="D9D9E3"/>
                                          </w:divBdr>
                                          <w:divsChild>
                                            <w:div w:id="1776292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31675734">
          <w:marLeft w:val="0"/>
          <w:marRight w:val="0"/>
          <w:marTop w:val="0"/>
          <w:marBottom w:val="0"/>
          <w:divBdr>
            <w:top w:val="none" w:sz="0" w:space="0" w:color="auto"/>
            <w:left w:val="none" w:sz="0" w:space="0" w:color="auto"/>
            <w:bottom w:val="none" w:sz="0" w:space="0" w:color="auto"/>
            <w:right w:val="none" w:sz="0" w:space="0" w:color="auto"/>
          </w:divBdr>
          <w:divsChild>
            <w:div w:id="287470335">
              <w:marLeft w:val="0"/>
              <w:marRight w:val="0"/>
              <w:marTop w:val="0"/>
              <w:marBottom w:val="0"/>
              <w:divBdr>
                <w:top w:val="single" w:sz="2" w:space="0" w:color="D9D9E3"/>
                <w:left w:val="single" w:sz="2" w:space="0" w:color="D9D9E3"/>
                <w:bottom w:val="single" w:sz="2" w:space="0" w:color="D9D9E3"/>
                <w:right w:val="single" w:sz="2" w:space="0" w:color="D9D9E3"/>
              </w:divBdr>
              <w:divsChild>
                <w:div w:id="812405463">
                  <w:marLeft w:val="0"/>
                  <w:marRight w:val="0"/>
                  <w:marTop w:val="0"/>
                  <w:marBottom w:val="0"/>
                  <w:divBdr>
                    <w:top w:val="single" w:sz="2" w:space="0" w:color="D9D9E3"/>
                    <w:left w:val="single" w:sz="2" w:space="0" w:color="D9D9E3"/>
                    <w:bottom w:val="single" w:sz="2" w:space="0" w:color="D9D9E3"/>
                    <w:right w:val="single" w:sz="2" w:space="0" w:color="D9D9E3"/>
                  </w:divBdr>
                  <w:divsChild>
                    <w:div w:id="589705030">
                      <w:marLeft w:val="0"/>
                      <w:marRight w:val="0"/>
                      <w:marTop w:val="0"/>
                      <w:marBottom w:val="0"/>
                      <w:divBdr>
                        <w:top w:val="single" w:sz="2" w:space="0" w:color="D9D9E3"/>
                        <w:left w:val="single" w:sz="2" w:space="0" w:color="D9D9E3"/>
                        <w:bottom w:val="single" w:sz="2" w:space="0" w:color="D9D9E3"/>
                        <w:right w:val="single" w:sz="2" w:space="0" w:color="D9D9E3"/>
                      </w:divBdr>
                      <w:divsChild>
                        <w:div w:id="892540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8055336">
      <w:bodyDiv w:val="1"/>
      <w:marLeft w:val="0"/>
      <w:marRight w:val="0"/>
      <w:marTop w:val="0"/>
      <w:marBottom w:val="0"/>
      <w:divBdr>
        <w:top w:val="none" w:sz="0" w:space="0" w:color="auto"/>
        <w:left w:val="none" w:sz="0" w:space="0" w:color="auto"/>
        <w:bottom w:val="none" w:sz="0" w:space="0" w:color="auto"/>
        <w:right w:val="none" w:sz="0" w:space="0" w:color="auto"/>
      </w:divBdr>
    </w:div>
    <w:div w:id="1583640831">
      <w:bodyDiv w:val="1"/>
      <w:marLeft w:val="0"/>
      <w:marRight w:val="0"/>
      <w:marTop w:val="0"/>
      <w:marBottom w:val="0"/>
      <w:divBdr>
        <w:top w:val="none" w:sz="0" w:space="0" w:color="auto"/>
        <w:left w:val="none" w:sz="0" w:space="0" w:color="auto"/>
        <w:bottom w:val="none" w:sz="0" w:space="0" w:color="auto"/>
        <w:right w:val="none" w:sz="0" w:space="0" w:color="auto"/>
      </w:divBdr>
    </w:div>
    <w:div w:id="1656490040">
      <w:bodyDiv w:val="1"/>
      <w:marLeft w:val="0"/>
      <w:marRight w:val="0"/>
      <w:marTop w:val="0"/>
      <w:marBottom w:val="0"/>
      <w:divBdr>
        <w:top w:val="none" w:sz="0" w:space="0" w:color="auto"/>
        <w:left w:val="none" w:sz="0" w:space="0" w:color="auto"/>
        <w:bottom w:val="none" w:sz="0" w:space="0" w:color="auto"/>
        <w:right w:val="none" w:sz="0" w:space="0" w:color="auto"/>
      </w:divBdr>
    </w:div>
    <w:div w:id="1667395821">
      <w:bodyDiv w:val="1"/>
      <w:marLeft w:val="0"/>
      <w:marRight w:val="0"/>
      <w:marTop w:val="0"/>
      <w:marBottom w:val="0"/>
      <w:divBdr>
        <w:top w:val="none" w:sz="0" w:space="0" w:color="auto"/>
        <w:left w:val="none" w:sz="0" w:space="0" w:color="auto"/>
        <w:bottom w:val="none" w:sz="0" w:space="0" w:color="auto"/>
        <w:right w:val="none" w:sz="0" w:space="0" w:color="auto"/>
      </w:divBdr>
    </w:div>
    <w:div w:id="1684670007">
      <w:bodyDiv w:val="1"/>
      <w:marLeft w:val="0"/>
      <w:marRight w:val="0"/>
      <w:marTop w:val="0"/>
      <w:marBottom w:val="0"/>
      <w:divBdr>
        <w:top w:val="none" w:sz="0" w:space="0" w:color="auto"/>
        <w:left w:val="none" w:sz="0" w:space="0" w:color="auto"/>
        <w:bottom w:val="none" w:sz="0" w:space="0" w:color="auto"/>
        <w:right w:val="none" w:sz="0" w:space="0" w:color="auto"/>
      </w:divBdr>
    </w:div>
    <w:div w:id="1700547072">
      <w:bodyDiv w:val="1"/>
      <w:marLeft w:val="0"/>
      <w:marRight w:val="0"/>
      <w:marTop w:val="0"/>
      <w:marBottom w:val="0"/>
      <w:divBdr>
        <w:top w:val="none" w:sz="0" w:space="0" w:color="auto"/>
        <w:left w:val="none" w:sz="0" w:space="0" w:color="auto"/>
        <w:bottom w:val="none" w:sz="0" w:space="0" w:color="auto"/>
        <w:right w:val="none" w:sz="0" w:space="0" w:color="auto"/>
      </w:divBdr>
    </w:div>
    <w:div w:id="1712463048">
      <w:bodyDiv w:val="1"/>
      <w:marLeft w:val="0"/>
      <w:marRight w:val="0"/>
      <w:marTop w:val="0"/>
      <w:marBottom w:val="0"/>
      <w:divBdr>
        <w:top w:val="none" w:sz="0" w:space="0" w:color="auto"/>
        <w:left w:val="none" w:sz="0" w:space="0" w:color="auto"/>
        <w:bottom w:val="none" w:sz="0" w:space="0" w:color="auto"/>
        <w:right w:val="none" w:sz="0" w:space="0" w:color="auto"/>
      </w:divBdr>
      <w:divsChild>
        <w:div w:id="472455559">
          <w:marLeft w:val="0"/>
          <w:marRight w:val="0"/>
          <w:marTop w:val="0"/>
          <w:marBottom w:val="0"/>
          <w:divBdr>
            <w:top w:val="none" w:sz="0" w:space="0" w:color="auto"/>
            <w:left w:val="none" w:sz="0" w:space="0" w:color="auto"/>
            <w:bottom w:val="none" w:sz="0" w:space="0" w:color="auto"/>
            <w:right w:val="none" w:sz="0" w:space="0" w:color="auto"/>
          </w:divBdr>
          <w:divsChild>
            <w:div w:id="10254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6328">
      <w:bodyDiv w:val="1"/>
      <w:marLeft w:val="0"/>
      <w:marRight w:val="0"/>
      <w:marTop w:val="0"/>
      <w:marBottom w:val="0"/>
      <w:divBdr>
        <w:top w:val="none" w:sz="0" w:space="0" w:color="auto"/>
        <w:left w:val="none" w:sz="0" w:space="0" w:color="auto"/>
        <w:bottom w:val="none" w:sz="0" w:space="0" w:color="auto"/>
        <w:right w:val="none" w:sz="0" w:space="0" w:color="auto"/>
      </w:divBdr>
    </w:div>
    <w:div w:id="1745489989">
      <w:bodyDiv w:val="1"/>
      <w:marLeft w:val="0"/>
      <w:marRight w:val="0"/>
      <w:marTop w:val="0"/>
      <w:marBottom w:val="0"/>
      <w:divBdr>
        <w:top w:val="none" w:sz="0" w:space="0" w:color="auto"/>
        <w:left w:val="none" w:sz="0" w:space="0" w:color="auto"/>
        <w:bottom w:val="none" w:sz="0" w:space="0" w:color="auto"/>
        <w:right w:val="none" w:sz="0" w:space="0" w:color="auto"/>
      </w:divBdr>
    </w:div>
    <w:div w:id="1752384098">
      <w:bodyDiv w:val="1"/>
      <w:marLeft w:val="0"/>
      <w:marRight w:val="0"/>
      <w:marTop w:val="0"/>
      <w:marBottom w:val="0"/>
      <w:divBdr>
        <w:top w:val="none" w:sz="0" w:space="0" w:color="auto"/>
        <w:left w:val="none" w:sz="0" w:space="0" w:color="auto"/>
        <w:bottom w:val="none" w:sz="0" w:space="0" w:color="auto"/>
        <w:right w:val="none" w:sz="0" w:space="0" w:color="auto"/>
      </w:divBdr>
      <w:divsChild>
        <w:div w:id="205988439">
          <w:marLeft w:val="14"/>
          <w:marRight w:val="0"/>
          <w:marTop w:val="9"/>
          <w:marBottom w:val="160"/>
          <w:divBdr>
            <w:top w:val="none" w:sz="0" w:space="0" w:color="auto"/>
            <w:left w:val="none" w:sz="0" w:space="0" w:color="auto"/>
            <w:bottom w:val="none" w:sz="0" w:space="0" w:color="auto"/>
            <w:right w:val="none" w:sz="0" w:space="0" w:color="auto"/>
          </w:divBdr>
        </w:div>
        <w:div w:id="384909164">
          <w:marLeft w:val="14"/>
          <w:marRight w:val="0"/>
          <w:marTop w:val="9"/>
          <w:marBottom w:val="160"/>
          <w:divBdr>
            <w:top w:val="none" w:sz="0" w:space="0" w:color="auto"/>
            <w:left w:val="none" w:sz="0" w:space="0" w:color="auto"/>
            <w:bottom w:val="none" w:sz="0" w:space="0" w:color="auto"/>
            <w:right w:val="none" w:sz="0" w:space="0" w:color="auto"/>
          </w:divBdr>
        </w:div>
        <w:div w:id="1163743160">
          <w:marLeft w:val="14"/>
          <w:marRight w:val="0"/>
          <w:marTop w:val="9"/>
          <w:marBottom w:val="160"/>
          <w:divBdr>
            <w:top w:val="none" w:sz="0" w:space="0" w:color="auto"/>
            <w:left w:val="none" w:sz="0" w:space="0" w:color="auto"/>
            <w:bottom w:val="none" w:sz="0" w:space="0" w:color="auto"/>
            <w:right w:val="none" w:sz="0" w:space="0" w:color="auto"/>
          </w:divBdr>
        </w:div>
        <w:div w:id="1932735374">
          <w:marLeft w:val="14"/>
          <w:marRight w:val="0"/>
          <w:marTop w:val="9"/>
          <w:marBottom w:val="160"/>
          <w:divBdr>
            <w:top w:val="none" w:sz="0" w:space="0" w:color="auto"/>
            <w:left w:val="none" w:sz="0" w:space="0" w:color="auto"/>
            <w:bottom w:val="none" w:sz="0" w:space="0" w:color="auto"/>
            <w:right w:val="none" w:sz="0" w:space="0" w:color="auto"/>
          </w:divBdr>
        </w:div>
      </w:divsChild>
    </w:div>
    <w:div w:id="1758286860">
      <w:bodyDiv w:val="1"/>
      <w:marLeft w:val="0"/>
      <w:marRight w:val="0"/>
      <w:marTop w:val="0"/>
      <w:marBottom w:val="0"/>
      <w:divBdr>
        <w:top w:val="none" w:sz="0" w:space="0" w:color="auto"/>
        <w:left w:val="none" w:sz="0" w:space="0" w:color="auto"/>
        <w:bottom w:val="none" w:sz="0" w:space="0" w:color="auto"/>
        <w:right w:val="none" w:sz="0" w:space="0" w:color="auto"/>
      </w:divBdr>
    </w:div>
    <w:div w:id="1765761974">
      <w:bodyDiv w:val="1"/>
      <w:marLeft w:val="0"/>
      <w:marRight w:val="0"/>
      <w:marTop w:val="0"/>
      <w:marBottom w:val="0"/>
      <w:divBdr>
        <w:top w:val="none" w:sz="0" w:space="0" w:color="auto"/>
        <w:left w:val="none" w:sz="0" w:space="0" w:color="auto"/>
        <w:bottom w:val="none" w:sz="0" w:space="0" w:color="auto"/>
        <w:right w:val="none" w:sz="0" w:space="0" w:color="auto"/>
      </w:divBdr>
    </w:div>
    <w:div w:id="1785076915">
      <w:bodyDiv w:val="1"/>
      <w:marLeft w:val="0"/>
      <w:marRight w:val="0"/>
      <w:marTop w:val="0"/>
      <w:marBottom w:val="0"/>
      <w:divBdr>
        <w:top w:val="none" w:sz="0" w:space="0" w:color="auto"/>
        <w:left w:val="none" w:sz="0" w:space="0" w:color="auto"/>
        <w:bottom w:val="none" w:sz="0" w:space="0" w:color="auto"/>
        <w:right w:val="none" w:sz="0" w:space="0" w:color="auto"/>
      </w:divBdr>
      <w:divsChild>
        <w:div w:id="199633711">
          <w:marLeft w:val="0"/>
          <w:marRight w:val="0"/>
          <w:marTop w:val="0"/>
          <w:marBottom w:val="0"/>
          <w:divBdr>
            <w:top w:val="single" w:sz="2" w:space="0" w:color="D9D9E3"/>
            <w:left w:val="single" w:sz="2" w:space="0" w:color="D9D9E3"/>
            <w:bottom w:val="single" w:sz="2" w:space="0" w:color="D9D9E3"/>
            <w:right w:val="single" w:sz="2" w:space="0" w:color="D9D9E3"/>
          </w:divBdr>
          <w:divsChild>
            <w:div w:id="1797328030">
              <w:marLeft w:val="0"/>
              <w:marRight w:val="0"/>
              <w:marTop w:val="0"/>
              <w:marBottom w:val="0"/>
              <w:divBdr>
                <w:top w:val="single" w:sz="2" w:space="0" w:color="D9D9E3"/>
                <w:left w:val="single" w:sz="2" w:space="0" w:color="D9D9E3"/>
                <w:bottom w:val="single" w:sz="2" w:space="0" w:color="D9D9E3"/>
                <w:right w:val="single" w:sz="2" w:space="0" w:color="D9D9E3"/>
              </w:divBdr>
              <w:divsChild>
                <w:div w:id="266356944">
                  <w:marLeft w:val="0"/>
                  <w:marRight w:val="0"/>
                  <w:marTop w:val="0"/>
                  <w:marBottom w:val="0"/>
                  <w:divBdr>
                    <w:top w:val="single" w:sz="2" w:space="0" w:color="D9D9E3"/>
                    <w:left w:val="single" w:sz="2" w:space="0" w:color="D9D9E3"/>
                    <w:bottom w:val="single" w:sz="2" w:space="0" w:color="D9D9E3"/>
                    <w:right w:val="single" w:sz="2" w:space="0" w:color="D9D9E3"/>
                  </w:divBdr>
                  <w:divsChild>
                    <w:div w:id="55470842">
                      <w:marLeft w:val="0"/>
                      <w:marRight w:val="0"/>
                      <w:marTop w:val="0"/>
                      <w:marBottom w:val="0"/>
                      <w:divBdr>
                        <w:top w:val="single" w:sz="2" w:space="0" w:color="D9D9E3"/>
                        <w:left w:val="single" w:sz="2" w:space="0" w:color="D9D9E3"/>
                        <w:bottom w:val="single" w:sz="2" w:space="0" w:color="D9D9E3"/>
                        <w:right w:val="single" w:sz="2" w:space="0" w:color="D9D9E3"/>
                      </w:divBdr>
                      <w:divsChild>
                        <w:div w:id="34548098">
                          <w:marLeft w:val="0"/>
                          <w:marRight w:val="0"/>
                          <w:marTop w:val="0"/>
                          <w:marBottom w:val="0"/>
                          <w:divBdr>
                            <w:top w:val="single" w:sz="2" w:space="0" w:color="auto"/>
                            <w:left w:val="single" w:sz="2" w:space="0" w:color="auto"/>
                            <w:bottom w:val="single" w:sz="6" w:space="0" w:color="auto"/>
                            <w:right w:val="single" w:sz="2" w:space="0" w:color="auto"/>
                          </w:divBdr>
                          <w:divsChild>
                            <w:div w:id="1007093717">
                              <w:marLeft w:val="0"/>
                              <w:marRight w:val="0"/>
                              <w:marTop w:val="100"/>
                              <w:marBottom w:val="100"/>
                              <w:divBdr>
                                <w:top w:val="single" w:sz="2" w:space="0" w:color="D9D9E3"/>
                                <w:left w:val="single" w:sz="2" w:space="0" w:color="D9D9E3"/>
                                <w:bottom w:val="single" w:sz="2" w:space="0" w:color="D9D9E3"/>
                                <w:right w:val="single" w:sz="2" w:space="0" w:color="D9D9E3"/>
                              </w:divBdr>
                              <w:divsChild>
                                <w:div w:id="771702363">
                                  <w:marLeft w:val="0"/>
                                  <w:marRight w:val="0"/>
                                  <w:marTop w:val="0"/>
                                  <w:marBottom w:val="0"/>
                                  <w:divBdr>
                                    <w:top w:val="single" w:sz="2" w:space="0" w:color="D9D9E3"/>
                                    <w:left w:val="single" w:sz="2" w:space="0" w:color="D9D9E3"/>
                                    <w:bottom w:val="single" w:sz="2" w:space="0" w:color="D9D9E3"/>
                                    <w:right w:val="single" w:sz="2" w:space="0" w:color="D9D9E3"/>
                                  </w:divBdr>
                                  <w:divsChild>
                                    <w:div w:id="80294950">
                                      <w:marLeft w:val="0"/>
                                      <w:marRight w:val="0"/>
                                      <w:marTop w:val="0"/>
                                      <w:marBottom w:val="0"/>
                                      <w:divBdr>
                                        <w:top w:val="single" w:sz="2" w:space="0" w:color="D9D9E3"/>
                                        <w:left w:val="single" w:sz="2" w:space="0" w:color="D9D9E3"/>
                                        <w:bottom w:val="single" w:sz="2" w:space="0" w:color="D9D9E3"/>
                                        <w:right w:val="single" w:sz="2" w:space="0" w:color="D9D9E3"/>
                                      </w:divBdr>
                                      <w:divsChild>
                                        <w:div w:id="1567883387">
                                          <w:marLeft w:val="0"/>
                                          <w:marRight w:val="0"/>
                                          <w:marTop w:val="0"/>
                                          <w:marBottom w:val="0"/>
                                          <w:divBdr>
                                            <w:top w:val="single" w:sz="2" w:space="0" w:color="D9D9E3"/>
                                            <w:left w:val="single" w:sz="2" w:space="0" w:color="D9D9E3"/>
                                            <w:bottom w:val="single" w:sz="2" w:space="0" w:color="D9D9E3"/>
                                            <w:right w:val="single" w:sz="2" w:space="0" w:color="D9D9E3"/>
                                          </w:divBdr>
                                          <w:divsChild>
                                            <w:div w:id="1694646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91779298">
          <w:marLeft w:val="0"/>
          <w:marRight w:val="0"/>
          <w:marTop w:val="0"/>
          <w:marBottom w:val="0"/>
          <w:divBdr>
            <w:top w:val="none" w:sz="0" w:space="0" w:color="auto"/>
            <w:left w:val="none" w:sz="0" w:space="0" w:color="auto"/>
            <w:bottom w:val="none" w:sz="0" w:space="0" w:color="auto"/>
            <w:right w:val="none" w:sz="0" w:space="0" w:color="auto"/>
          </w:divBdr>
          <w:divsChild>
            <w:div w:id="943607753">
              <w:marLeft w:val="0"/>
              <w:marRight w:val="0"/>
              <w:marTop w:val="0"/>
              <w:marBottom w:val="0"/>
              <w:divBdr>
                <w:top w:val="single" w:sz="2" w:space="0" w:color="D9D9E3"/>
                <w:left w:val="single" w:sz="2" w:space="0" w:color="D9D9E3"/>
                <w:bottom w:val="single" w:sz="2" w:space="0" w:color="D9D9E3"/>
                <w:right w:val="single" w:sz="2" w:space="0" w:color="D9D9E3"/>
              </w:divBdr>
              <w:divsChild>
                <w:div w:id="1941641513">
                  <w:marLeft w:val="0"/>
                  <w:marRight w:val="0"/>
                  <w:marTop w:val="0"/>
                  <w:marBottom w:val="0"/>
                  <w:divBdr>
                    <w:top w:val="single" w:sz="2" w:space="0" w:color="D9D9E3"/>
                    <w:left w:val="single" w:sz="2" w:space="0" w:color="D9D9E3"/>
                    <w:bottom w:val="single" w:sz="2" w:space="0" w:color="D9D9E3"/>
                    <w:right w:val="single" w:sz="2" w:space="0" w:color="D9D9E3"/>
                  </w:divBdr>
                  <w:divsChild>
                    <w:div w:id="148520090">
                      <w:marLeft w:val="0"/>
                      <w:marRight w:val="0"/>
                      <w:marTop w:val="0"/>
                      <w:marBottom w:val="0"/>
                      <w:divBdr>
                        <w:top w:val="single" w:sz="2" w:space="0" w:color="D9D9E3"/>
                        <w:left w:val="single" w:sz="2" w:space="0" w:color="D9D9E3"/>
                        <w:bottom w:val="single" w:sz="2" w:space="0" w:color="D9D9E3"/>
                        <w:right w:val="single" w:sz="2" w:space="0" w:color="D9D9E3"/>
                      </w:divBdr>
                      <w:divsChild>
                        <w:div w:id="8975218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09668014">
      <w:bodyDiv w:val="1"/>
      <w:marLeft w:val="0"/>
      <w:marRight w:val="0"/>
      <w:marTop w:val="0"/>
      <w:marBottom w:val="0"/>
      <w:divBdr>
        <w:top w:val="none" w:sz="0" w:space="0" w:color="auto"/>
        <w:left w:val="none" w:sz="0" w:space="0" w:color="auto"/>
        <w:bottom w:val="none" w:sz="0" w:space="0" w:color="auto"/>
        <w:right w:val="none" w:sz="0" w:space="0" w:color="auto"/>
      </w:divBdr>
    </w:div>
    <w:div w:id="1864662906">
      <w:bodyDiv w:val="1"/>
      <w:marLeft w:val="0"/>
      <w:marRight w:val="0"/>
      <w:marTop w:val="0"/>
      <w:marBottom w:val="0"/>
      <w:divBdr>
        <w:top w:val="none" w:sz="0" w:space="0" w:color="auto"/>
        <w:left w:val="none" w:sz="0" w:space="0" w:color="auto"/>
        <w:bottom w:val="none" w:sz="0" w:space="0" w:color="auto"/>
        <w:right w:val="none" w:sz="0" w:space="0" w:color="auto"/>
      </w:divBdr>
    </w:div>
    <w:div w:id="1865247213">
      <w:bodyDiv w:val="1"/>
      <w:marLeft w:val="0"/>
      <w:marRight w:val="0"/>
      <w:marTop w:val="0"/>
      <w:marBottom w:val="0"/>
      <w:divBdr>
        <w:top w:val="none" w:sz="0" w:space="0" w:color="auto"/>
        <w:left w:val="none" w:sz="0" w:space="0" w:color="auto"/>
        <w:bottom w:val="none" w:sz="0" w:space="0" w:color="auto"/>
        <w:right w:val="none" w:sz="0" w:space="0" w:color="auto"/>
      </w:divBdr>
    </w:div>
    <w:div w:id="1936596635">
      <w:bodyDiv w:val="1"/>
      <w:marLeft w:val="0"/>
      <w:marRight w:val="0"/>
      <w:marTop w:val="0"/>
      <w:marBottom w:val="0"/>
      <w:divBdr>
        <w:top w:val="none" w:sz="0" w:space="0" w:color="auto"/>
        <w:left w:val="none" w:sz="0" w:space="0" w:color="auto"/>
        <w:bottom w:val="none" w:sz="0" w:space="0" w:color="auto"/>
        <w:right w:val="none" w:sz="0" w:space="0" w:color="auto"/>
      </w:divBdr>
      <w:divsChild>
        <w:div w:id="89129506">
          <w:marLeft w:val="0"/>
          <w:marRight w:val="0"/>
          <w:marTop w:val="0"/>
          <w:marBottom w:val="0"/>
          <w:divBdr>
            <w:top w:val="single" w:sz="2" w:space="0" w:color="D9D9E3"/>
            <w:left w:val="single" w:sz="2" w:space="0" w:color="D9D9E3"/>
            <w:bottom w:val="single" w:sz="2" w:space="0" w:color="D9D9E3"/>
            <w:right w:val="single" w:sz="2" w:space="0" w:color="D9D9E3"/>
          </w:divBdr>
          <w:divsChild>
            <w:div w:id="51582978">
              <w:marLeft w:val="0"/>
              <w:marRight w:val="0"/>
              <w:marTop w:val="0"/>
              <w:marBottom w:val="0"/>
              <w:divBdr>
                <w:top w:val="single" w:sz="2" w:space="0" w:color="D9D9E3"/>
                <w:left w:val="single" w:sz="2" w:space="0" w:color="D9D9E3"/>
                <w:bottom w:val="single" w:sz="2" w:space="0" w:color="D9D9E3"/>
                <w:right w:val="single" w:sz="2" w:space="0" w:color="D9D9E3"/>
              </w:divBdr>
              <w:divsChild>
                <w:div w:id="1491142486">
                  <w:marLeft w:val="0"/>
                  <w:marRight w:val="0"/>
                  <w:marTop w:val="0"/>
                  <w:marBottom w:val="0"/>
                  <w:divBdr>
                    <w:top w:val="single" w:sz="2" w:space="0" w:color="D9D9E3"/>
                    <w:left w:val="single" w:sz="2" w:space="0" w:color="D9D9E3"/>
                    <w:bottom w:val="single" w:sz="2" w:space="0" w:color="D9D9E3"/>
                    <w:right w:val="single" w:sz="2" w:space="0" w:color="D9D9E3"/>
                  </w:divBdr>
                  <w:divsChild>
                    <w:div w:id="2114667474">
                      <w:marLeft w:val="0"/>
                      <w:marRight w:val="0"/>
                      <w:marTop w:val="0"/>
                      <w:marBottom w:val="0"/>
                      <w:divBdr>
                        <w:top w:val="single" w:sz="2" w:space="0" w:color="D9D9E3"/>
                        <w:left w:val="single" w:sz="2" w:space="0" w:color="D9D9E3"/>
                        <w:bottom w:val="single" w:sz="2" w:space="0" w:color="D9D9E3"/>
                        <w:right w:val="single" w:sz="2" w:space="0" w:color="D9D9E3"/>
                      </w:divBdr>
                      <w:divsChild>
                        <w:div w:id="86966932">
                          <w:marLeft w:val="0"/>
                          <w:marRight w:val="0"/>
                          <w:marTop w:val="0"/>
                          <w:marBottom w:val="0"/>
                          <w:divBdr>
                            <w:top w:val="single" w:sz="2" w:space="0" w:color="auto"/>
                            <w:left w:val="single" w:sz="2" w:space="0" w:color="auto"/>
                            <w:bottom w:val="single" w:sz="6" w:space="0" w:color="auto"/>
                            <w:right w:val="single" w:sz="2" w:space="0" w:color="auto"/>
                          </w:divBdr>
                          <w:divsChild>
                            <w:div w:id="11037688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050824">
                                  <w:marLeft w:val="0"/>
                                  <w:marRight w:val="0"/>
                                  <w:marTop w:val="0"/>
                                  <w:marBottom w:val="0"/>
                                  <w:divBdr>
                                    <w:top w:val="single" w:sz="2" w:space="0" w:color="D9D9E3"/>
                                    <w:left w:val="single" w:sz="2" w:space="0" w:color="D9D9E3"/>
                                    <w:bottom w:val="single" w:sz="2" w:space="0" w:color="D9D9E3"/>
                                    <w:right w:val="single" w:sz="2" w:space="0" w:color="D9D9E3"/>
                                  </w:divBdr>
                                  <w:divsChild>
                                    <w:div w:id="297687268">
                                      <w:marLeft w:val="0"/>
                                      <w:marRight w:val="0"/>
                                      <w:marTop w:val="0"/>
                                      <w:marBottom w:val="0"/>
                                      <w:divBdr>
                                        <w:top w:val="single" w:sz="2" w:space="0" w:color="D9D9E3"/>
                                        <w:left w:val="single" w:sz="2" w:space="0" w:color="D9D9E3"/>
                                        <w:bottom w:val="single" w:sz="2" w:space="0" w:color="D9D9E3"/>
                                        <w:right w:val="single" w:sz="2" w:space="0" w:color="D9D9E3"/>
                                      </w:divBdr>
                                      <w:divsChild>
                                        <w:div w:id="12613320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5301798">
                                  <w:marLeft w:val="0"/>
                                  <w:marRight w:val="0"/>
                                  <w:marTop w:val="0"/>
                                  <w:marBottom w:val="0"/>
                                  <w:divBdr>
                                    <w:top w:val="single" w:sz="2" w:space="0" w:color="D9D9E3"/>
                                    <w:left w:val="single" w:sz="2" w:space="0" w:color="D9D9E3"/>
                                    <w:bottom w:val="single" w:sz="2" w:space="0" w:color="D9D9E3"/>
                                    <w:right w:val="single" w:sz="2" w:space="0" w:color="D9D9E3"/>
                                  </w:divBdr>
                                  <w:divsChild>
                                    <w:div w:id="1559169354">
                                      <w:marLeft w:val="0"/>
                                      <w:marRight w:val="0"/>
                                      <w:marTop w:val="0"/>
                                      <w:marBottom w:val="0"/>
                                      <w:divBdr>
                                        <w:top w:val="single" w:sz="2" w:space="0" w:color="D9D9E3"/>
                                        <w:left w:val="single" w:sz="2" w:space="0" w:color="D9D9E3"/>
                                        <w:bottom w:val="single" w:sz="2" w:space="0" w:color="D9D9E3"/>
                                        <w:right w:val="single" w:sz="2" w:space="0" w:color="D9D9E3"/>
                                      </w:divBdr>
                                      <w:divsChild>
                                        <w:div w:id="481578325">
                                          <w:marLeft w:val="0"/>
                                          <w:marRight w:val="0"/>
                                          <w:marTop w:val="0"/>
                                          <w:marBottom w:val="0"/>
                                          <w:divBdr>
                                            <w:top w:val="single" w:sz="2" w:space="0" w:color="D9D9E3"/>
                                            <w:left w:val="single" w:sz="2" w:space="0" w:color="D9D9E3"/>
                                            <w:bottom w:val="single" w:sz="2" w:space="0" w:color="D9D9E3"/>
                                            <w:right w:val="single" w:sz="2" w:space="0" w:color="D9D9E3"/>
                                          </w:divBdr>
                                          <w:divsChild>
                                            <w:div w:id="1529442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2347092">
                          <w:marLeft w:val="0"/>
                          <w:marRight w:val="0"/>
                          <w:marTop w:val="0"/>
                          <w:marBottom w:val="0"/>
                          <w:divBdr>
                            <w:top w:val="single" w:sz="2" w:space="0" w:color="auto"/>
                            <w:left w:val="single" w:sz="2" w:space="0" w:color="auto"/>
                            <w:bottom w:val="single" w:sz="6" w:space="0" w:color="auto"/>
                            <w:right w:val="single" w:sz="2" w:space="0" w:color="auto"/>
                          </w:divBdr>
                          <w:divsChild>
                            <w:div w:id="5246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055087663">
                                  <w:marLeft w:val="0"/>
                                  <w:marRight w:val="0"/>
                                  <w:marTop w:val="0"/>
                                  <w:marBottom w:val="0"/>
                                  <w:divBdr>
                                    <w:top w:val="single" w:sz="2" w:space="0" w:color="D9D9E3"/>
                                    <w:left w:val="single" w:sz="2" w:space="0" w:color="D9D9E3"/>
                                    <w:bottom w:val="single" w:sz="2" w:space="0" w:color="D9D9E3"/>
                                    <w:right w:val="single" w:sz="2" w:space="0" w:color="D9D9E3"/>
                                  </w:divBdr>
                                  <w:divsChild>
                                    <w:div w:id="1030305464">
                                      <w:marLeft w:val="0"/>
                                      <w:marRight w:val="0"/>
                                      <w:marTop w:val="0"/>
                                      <w:marBottom w:val="0"/>
                                      <w:divBdr>
                                        <w:top w:val="single" w:sz="2" w:space="0" w:color="D9D9E3"/>
                                        <w:left w:val="single" w:sz="2" w:space="0" w:color="D9D9E3"/>
                                        <w:bottom w:val="single" w:sz="2" w:space="0" w:color="D9D9E3"/>
                                        <w:right w:val="single" w:sz="2" w:space="0" w:color="D9D9E3"/>
                                      </w:divBdr>
                                      <w:divsChild>
                                        <w:div w:id="1570111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82188826">
                                  <w:marLeft w:val="0"/>
                                  <w:marRight w:val="0"/>
                                  <w:marTop w:val="0"/>
                                  <w:marBottom w:val="0"/>
                                  <w:divBdr>
                                    <w:top w:val="single" w:sz="2" w:space="0" w:color="D9D9E3"/>
                                    <w:left w:val="single" w:sz="2" w:space="0" w:color="D9D9E3"/>
                                    <w:bottom w:val="single" w:sz="2" w:space="0" w:color="D9D9E3"/>
                                    <w:right w:val="single" w:sz="2" w:space="0" w:color="D9D9E3"/>
                                  </w:divBdr>
                                  <w:divsChild>
                                    <w:div w:id="1399937730">
                                      <w:marLeft w:val="0"/>
                                      <w:marRight w:val="0"/>
                                      <w:marTop w:val="0"/>
                                      <w:marBottom w:val="0"/>
                                      <w:divBdr>
                                        <w:top w:val="single" w:sz="2" w:space="0" w:color="D9D9E3"/>
                                        <w:left w:val="single" w:sz="2" w:space="0" w:color="D9D9E3"/>
                                        <w:bottom w:val="single" w:sz="2" w:space="0" w:color="D9D9E3"/>
                                        <w:right w:val="single" w:sz="2" w:space="0" w:color="D9D9E3"/>
                                      </w:divBdr>
                                      <w:divsChild>
                                        <w:div w:id="13849070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3431473">
                          <w:marLeft w:val="0"/>
                          <w:marRight w:val="0"/>
                          <w:marTop w:val="0"/>
                          <w:marBottom w:val="0"/>
                          <w:divBdr>
                            <w:top w:val="single" w:sz="2" w:space="0" w:color="auto"/>
                            <w:left w:val="single" w:sz="2" w:space="0" w:color="auto"/>
                            <w:bottom w:val="single" w:sz="6" w:space="0" w:color="auto"/>
                            <w:right w:val="single" w:sz="2" w:space="0" w:color="auto"/>
                          </w:divBdr>
                          <w:divsChild>
                            <w:div w:id="2033456645">
                              <w:marLeft w:val="0"/>
                              <w:marRight w:val="0"/>
                              <w:marTop w:val="100"/>
                              <w:marBottom w:val="100"/>
                              <w:divBdr>
                                <w:top w:val="single" w:sz="2" w:space="0" w:color="D9D9E3"/>
                                <w:left w:val="single" w:sz="2" w:space="0" w:color="D9D9E3"/>
                                <w:bottom w:val="single" w:sz="2" w:space="0" w:color="D9D9E3"/>
                                <w:right w:val="single" w:sz="2" w:space="0" w:color="D9D9E3"/>
                              </w:divBdr>
                              <w:divsChild>
                                <w:div w:id="1949849366">
                                  <w:marLeft w:val="0"/>
                                  <w:marRight w:val="0"/>
                                  <w:marTop w:val="0"/>
                                  <w:marBottom w:val="0"/>
                                  <w:divBdr>
                                    <w:top w:val="single" w:sz="2" w:space="0" w:color="D9D9E3"/>
                                    <w:left w:val="single" w:sz="2" w:space="0" w:color="D9D9E3"/>
                                    <w:bottom w:val="single" w:sz="2" w:space="0" w:color="D9D9E3"/>
                                    <w:right w:val="single" w:sz="2" w:space="0" w:color="D9D9E3"/>
                                  </w:divBdr>
                                  <w:divsChild>
                                    <w:div w:id="722289268">
                                      <w:marLeft w:val="0"/>
                                      <w:marRight w:val="0"/>
                                      <w:marTop w:val="0"/>
                                      <w:marBottom w:val="0"/>
                                      <w:divBdr>
                                        <w:top w:val="single" w:sz="2" w:space="0" w:color="D9D9E3"/>
                                        <w:left w:val="single" w:sz="2" w:space="0" w:color="D9D9E3"/>
                                        <w:bottom w:val="single" w:sz="2" w:space="0" w:color="D9D9E3"/>
                                        <w:right w:val="single" w:sz="2" w:space="0" w:color="D9D9E3"/>
                                      </w:divBdr>
                                      <w:divsChild>
                                        <w:div w:id="1426921875">
                                          <w:marLeft w:val="0"/>
                                          <w:marRight w:val="0"/>
                                          <w:marTop w:val="0"/>
                                          <w:marBottom w:val="0"/>
                                          <w:divBdr>
                                            <w:top w:val="single" w:sz="2" w:space="0" w:color="D9D9E3"/>
                                            <w:left w:val="single" w:sz="2" w:space="0" w:color="D9D9E3"/>
                                            <w:bottom w:val="single" w:sz="2" w:space="0" w:color="D9D9E3"/>
                                            <w:right w:val="single" w:sz="2" w:space="0" w:color="D9D9E3"/>
                                          </w:divBdr>
                                          <w:divsChild>
                                            <w:div w:id="58865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78671435">
          <w:marLeft w:val="0"/>
          <w:marRight w:val="0"/>
          <w:marTop w:val="0"/>
          <w:marBottom w:val="0"/>
          <w:divBdr>
            <w:top w:val="none" w:sz="0" w:space="0" w:color="auto"/>
            <w:left w:val="none" w:sz="0" w:space="0" w:color="auto"/>
            <w:bottom w:val="none" w:sz="0" w:space="0" w:color="auto"/>
            <w:right w:val="none" w:sz="0" w:space="0" w:color="auto"/>
          </w:divBdr>
          <w:divsChild>
            <w:div w:id="285545232">
              <w:marLeft w:val="0"/>
              <w:marRight w:val="0"/>
              <w:marTop w:val="0"/>
              <w:marBottom w:val="0"/>
              <w:divBdr>
                <w:top w:val="single" w:sz="2" w:space="0" w:color="D9D9E3"/>
                <w:left w:val="single" w:sz="2" w:space="0" w:color="D9D9E3"/>
                <w:bottom w:val="single" w:sz="2" w:space="0" w:color="D9D9E3"/>
                <w:right w:val="single" w:sz="2" w:space="0" w:color="D9D9E3"/>
              </w:divBdr>
              <w:divsChild>
                <w:div w:id="530261826">
                  <w:marLeft w:val="0"/>
                  <w:marRight w:val="0"/>
                  <w:marTop w:val="0"/>
                  <w:marBottom w:val="0"/>
                  <w:divBdr>
                    <w:top w:val="single" w:sz="2" w:space="0" w:color="D9D9E3"/>
                    <w:left w:val="single" w:sz="2" w:space="0" w:color="D9D9E3"/>
                    <w:bottom w:val="single" w:sz="2" w:space="0" w:color="D9D9E3"/>
                    <w:right w:val="single" w:sz="2" w:space="0" w:color="D9D9E3"/>
                  </w:divBdr>
                  <w:divsChild>
                    <w:div w:id="1847554257">
                      <w:marLeft w:val="0"/>
                      <w:marRight w:val="0"/>
                      <w:marTop w:val="0"/>
                      <w:marBottom w:val="0"/>
                      <w:divBdr>
                        <w:top w:val="single" w:sz="2" w:space="0" w:color="D9D9E3"/>
                        <w:left w:val="single" w:sz="2" w:space="0" w:color="D9D9E3"/>
                        <w:bottom w:val="single" w:sz="2" w:space="0" w:color="D9D9E3"/>
                        <w:right w:val="single" w:sz="2" w:space="0" w:color="D9D9E3"/>
                      </w:divBdr>
                      <w:divsChild>
                        <w:div w:id="1478494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87971285">
      <w:bodyDiv w:val="1"/>
      <w:marLeft w:val="0"/>
      <w:marRight w:val="0"/>
      <w:marTop w:val="0"/>
      <w:marBottom w:val="0"/>
      <w:divBdr>
        <w:top w:val="none" w:sz="0" w:space="0" w:color="auto"/>
        <w:left w:val="none" w:sz="0" w:space="0" w:color="auto"/>
        <w:bottom w:val="none" w:sz="0" w:space="0" w:color="auto"/>
        <w:right w:val="none" w:sz="0" w:space="0" w:color="auto"/>
      </w:divBdr>
    </w:div>
    <w:div w:id="1997688712">
      <w:bodyDiv w:val="1"/>
      <w:marLeft w:val="0"/>
      <w:marRight w:val="0"/>
      <w:marTop w:val="0"/>
      <w:marBottom w:val="0"/>
      <w:divBdr>
        <w:top w:val="none" w:sz="0" w:space="0" w:color="auto"/>
        <w:left w:val="none" w:sz="0" w:space="0" w:color="auto"/>
        <w:bottom w:val="none" w:sz="0" w:space="0" w:color="auto"/>
        <w:right w:val="none" w:sz="0" w:space="0" w:color="auto"/>
      </w:divBdr>
    </w:div>
    <w:div w:id="209709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5.png"/><Relationship Id="rId42" Type="http://schemas.openxmlformats.org/officeDocument/2006/relationships/oleObject" Target="embeddings/oleObject10.bin"/><Relationship Id="rId47" Type="http://schemas.openxmlformats.org/officeDocument/2006/relationships/image" Target="media/image29.wmf"/><Relationship Id="rId63" Type="http://schemas.openxmlformats.org/officeDocument/2006/relationships/hyperlink" Target="https://yandex.kz/video/preview/4217569869253629284" TargetMode="External"/><Relationship Id="rId68" Type="http://schemas.openxmlformats.org/officeDocument/2006/relationships/image" Target="media/image37.jpeg"/><Relationship Id="rId84" Type="http://schemas.openxmlformats.org/officeDocument/2006/relationships/image" Target="media/image48.jpeg"/><Relationship Id="rId89" Type="http://schemas.openxmlformats.org/officeDocument/2006/relationships/image" Target="media/image53.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2.wmf"/><Relationship Id="rId37" Type="http://schemas.openxmlformats.org/officeDocument/2006/relationships/image" Target="media/image24.wmf"/><Relationship Id="rId53" Type="http://schemas.openxmlformats.org/officeDocument/2006/relationships/oleObject" Target="embeddings/oleObject17.bin"/><Relationship Id="rId58" Type="http://schemas.openxmlformats.org/officeDocument/2006/relationships/image" Target="media/image33.wmf"/><Relationship Id="rId74" Type="http://schemas.openxmlformats.org/officeDocument/2006/relationships/image" Target="media/image40.jpeg"/><Relationship Id="rId79" Type="http://schemas.openxmlformats.org/officeDocument/2006/relationships/hyperlink" Target="https://youtu.be/9X-x6Z3yABs"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file:///C:\Users\Aitim\Downloads\&#1045;&#1074;&#1088;&#1086;&#1087;&#1077;&#1081;&#1089;&#1082;&#1072;&#1103;%20&#1089;&#1080;&#1089;&#1090;&#1077;&#1084;&#1072;%20&#1082;&#1074;&#1072;&#1083;&#1080;&#1092;&#1080;&#1082;&#1072;&#1094;&#1080;&#1081;%20\%20https:\bsu.by\upload" TargetMode="External"/><Relationship Id="rId22" Type="http://schemas.openxmlformats.org/officeDocument/2006/relationships/image" Target="media/image16.png"/><Relationship Id="rId27" Type="http://schemas.openxmlformats.org/officeDocument/2006/relationships/oleObject" Target="embeddings/oleObject2.bin"/><Relationship Id="rId43" Type="http://schemas.openxmlformats.org/officeDocument/2006/relationships/image" Target="media/image27.wmf"/><Relationship Id="rId48" Type="http://schemas.openxmlformats.org/officeDocument/2006/relationships/oleObject" Target="embeddings/oleObject13.bin"/><Relationship Id="rId64" Type="http://schemas.openxmlformats.org/officeDocument/2006/relationships/image" Target="media/image36.jpeg"/><Relationship Id="rId69" Type="http://schemas.openxmlformats.org/officeDocument/2006/relationships/hyperlink" Target="https://yandex.kz/video/preview/4217569869253629284" TargetMode="External"/><Relationship Id="rId80" Type="http://schemas.openxmlformats.org/officeDocument/2006/relationships/image" Target="media/image44.png"/><Relationship Id="rId85" Type="http://schemas.openxmlformats.org/officeDocument/2006/relationships/image" Target="media/image49.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20.bin"/><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26.wmf"/><Relationship Id="rId54" Type="http://schemas.openxmlformats.org/officeDocument/2006/relationships/image" Target="media/image31.wmf"/><Relationship Id="rId62" Type="http://schemas.openxmlformats.org/officeDocument/2006/relationships/hyperlink" Target="https://yandex.kz/video/preview/13466059327867395050" TargetMode="External"/><Relationship Id="rId70" Type="http://schemas.openxmlformats.org/officeDocument/2006/relationships/image" Target="media/image38.jpeg"/><Relationship Id="rId75" Type="http://schemas.openxmlformats.org/officeDocument/2006/relationships/image" Target="media/image41.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jpeg"/><Relationship Id="rId96" Type="http://schemas.openxmlformats.org/officeDocument/2006/relationships/hyperlink" Target="https://tech.ed.gov/files/2017/01/NETP17.pdf.%2021.02.2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wmf"/><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9.bin"/><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oleObject" Target="embeddings/oleObject16.bin"/><Relationship Id="rId60" Type="http://schemas.openxmlformats.org/officeDocument/2006/relationships/image" Target="media/image34.png"/><Relationship Id="rId65" Type="http://schemas.openxmlformats.org/officeDocument/2006/relationships/hyperlink" Target="https://youtu.be/9X-x6Z3yABs" TargetMode="External"/><Relationship Id="rId73" Type="http://schemas.openxmlformats.org/officeDocument/2006/relationships/hyperlink" Target="https://youtu.be/Ydd-TMsA9cM" TargetMode="External"/><Relationship Id="rId78" Type="http://schemas.openxmlformats.org/officeDocument/2006/relationships/image" Target="media/image43.jpeg"/><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hyperlink" Target="https://www.gov.kz/memleket/entities/edu." TargetMode="External"/><Relationship Id="rId99" Type="http://schemas.openxmlformats.org/officeDocument/2006/relationships/image" Target="media/image59.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wmf"/><Relationship Id="rId34" Type="http://schemas.openxmlformats.org/officeDocument/2006/relationships/oleObject" Target="embeddings/oleObject6.bin"/><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image" Target="media/image42.png"/><Relationship Id="rId97"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hyperlink" Target="https://youtu.be/6sPlatGntvI" TargetMode="External"/><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8.wmf"/><Relationship Id="rId40" Type="http://schemas.openxmlformats.org/officeDocument/2006/relationships/oleObject" Target="embeddings/oleObject9.bin"/><Relationship Id="rId45" Type="http://schemas.openxmlformats.org/officeDocument/2006/relationships/image" Target="media/image28.wmf"/><Relationship Id="rId66" Type="http://schemas.openxmlformats.org/officeDocument/2006/relationships/hyperlink" Target="https://yandex.kz/video/preview/725805828977324841" TargetMode="External"/><Relationship Id="rId87" Type="http://schemas.openxmlformats.org/officeDocument/2006/relationships/image" Target="media/image51.jpeg"/><Relationship Id="rId61" Type="http://schemas.openxmlformats.org/officeDocument/2006/relationships/image" Target="media/image35.jpeg"/><Relationship Id="rId82" Type="http://schemas.openxmlformats.org/officeDocument/2006/relationships/image" Target="media/image46.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1.wmf"/><Relationship Id="rId35" Type="http://schemas.openxmlformats.org/officeDocument/2006/relationships/image" Target="media/image23.wmf"/><Relationship Id="rId56" Type="http://schemas.openxmlformats.org/officeDocument/2006/relationships/image" Target="media/image32.wmf"/><Relationship Id="rId77" Type="http://schemas.openxmlformats.org/officeDocument/2006/relationships/hyperlink" Target="https://yandex.kz/video/preview/725805828977324841" TargetMode="External"/><Relationship Id="rId100"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30.wmf"/><Relationship Id="rId72" Type="http://schemas.openxmlformats.org/officeDocument/2006/relationships/image" Target="media/image39.jpeg"/><Relationship Id="rId93" Type="http://schemas.openxmlformats.org/officeDocument/2006/relationships/hyperlink" Target="https://tribune.kz/poslanie-prezidenta-rk-chto-skazal-glava-strany-o" TargetMode="External"/><Relationship Id="rId98" Type="http://schemas.openxmlformats.org/officeDocument/2006/relationships/image" Target="media/image58.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0117-B8E5-4A86-BA01-8C38AA7A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31058</Words>
  <Characters>177033</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207676</CharactersWithSpaces>
  <SharedDoc>false</SharedDoc>
  <HLinks>
    <vt:vector size="414" baseType="variant">
      <vt:variant>
        <vt:i4>4653071</vt:i4>
      </vt:variant>
      <vt:variant>
        <vt:i4>498</vt:i4>
      </vt:variant>
      <vt:variant>
        <vt:i4>0</vt:i4>
      </vt:variant>
      <vt:variant>
        <vt:i4>5</vt:i4>
      </vt:variant>
      <vt:variant>
        <vt:lpwstr>https://doi.org/10.29333/iji.2022.15324a</vt:lpwstr>
      </vt:variant>
      <vt:variant>
        <vt:lpwstr/>
      </vt:variant>
      <vt:variant>
        <vt:i4>5439489</vt:i4>
      </vt:variant>
      <vt:variant>
        <vt:i4>495</vt:i4>
      </vt:variant>
      <vt:variant>
        <vt:i4>0</vt:i4>
      </vt:variant>
      <vt:variant>
        <vt:i4>5</vt:i4>
      </vt:variant>
      <vt:variant>
        <vt:lpwstr>https://doi.org/10.33407/itlt.v87i1.4832</vt:lpwstr>
      </vt:variant>
      <vt:variant>
        <vt:lpwstr/>
      </vt:variant>
      <vt:variant>
        <vt:i4>5898259</vt:i4>
      </vt:variant>
      <vt:variant>
        <vt:i4>492</vt:i4>
      </vt:variant>
      <vt:variant>
        <vt:i4>0</vt:i4>
      </vt:variant>
      <vt:variant>
        <vt:i4>5</vt:i4>
      </vt:variant>
      <vt:variant>
        <vt:lpwstr>https://doi.org/10.3991/ijet.v15i13.14945</vt:lpwstr>
      </vt:variant>
      <vt:variant>
        <vt:lpwstr/>
      </vt:variant>
      <vt:variant>
        <vt:i4>2621567</vt:i4>
      </vt:variant>
      <vt:variant>
        <vt:i4>489</vt:i4>
      </vt:variant>
      <vt:variant>
        <vt:i4>0</vt:i4>
      </vt:variant>
      <vt:variant>
        <vt:i4>5</vt:i4>
      </vt:variant>
      <vt:variant>
        <vt:lpwstr>https://doi.org/10.3390/data6110110</vt:lpwstr>
      </vt:variant>
      <vt:variant>
        <vt:lpwstr/>
      </vt:variant>
      <vt:variant>
        <vt:i4>786454</vt:i4>
      </vt:variant>
      <vt:variant>
        <vt:i4>486</vt:i4>
      </vt:variant>
      <vt:variant>
        <vt:i4>0</vt:i4>
      </vt:variant>
      <vt:variant>
        <vt:i4>5</vt:i4>
      </vt:variant>
      <vt:variant>
        <vt:lpwstr>https://elibrary.ru/item.asp?id=29832838</vt:lpwstr>
      </vt:variant>
      <vt:variant>
        <vt:lpwstr/>
      </vt:variant>
      <vt:variant>
        <vt:i4>7733340</vt:i4>
      </vt:variant>
      <vt:variant>
        <vt:i4>483</vt:i4>
      </vt:variant>
      <vt:variant>
        <vt:i4>0</vt:i4>
      </vt:variant>
      <vt:variant>
        <vt:i4>5</vt:i4>
      </vt:variant>
      <vt:variant>
        <vt:lpwstr>https://doi.org/10.1007/978-3-642-04441-0_29</vt:lpwstr>
      </vt:variant>
      <vt:variant>
        <vt:lpwstr/>
      </vt:variant>
      <vt:variant>
        <vt:i4>5701643</vt:i4>
      </vt:variant>
      <vt:variant>
        <vt:i4>480</vt:i4>
      </vt:variant>
      <vt:variant>
        <vt:i4>0</vt:i4>
      </vt:variant>
      <vt:variant>
        <vt:i4>5</vt:i4>
      </vt:variant>
      <vt:variant>
        <vt:lpwstr>https://doi.org/10.33407/itlt.v69i1.2313</vt:lpwstr>
      </vt:variant>
      <vt:variant>
        <vt:lpwstr/>
      </vt:variant>
      <vt:variant>
        <vt:i4>2490416</vt:i4>
      </vt:variant>
      <vt:variant>
        <vt:i4>477</vt:i4>
      </vt:variant>
      <vt:variant>
        <vt:i4>0</vt:i4>
      </vt:variant>
      <vt:variant>
        <vt:i4>5</vt:i4>
      </vt:variant>
      <vt:variant>
        <vt:lpwstr>https://doi.org/10.1109/CISTI.2016.7521421</vt:lpwstr>
      </vt:variant>
      <vt:variant>
        <vt:lpwstr/>
      </vt:variant>
      <vt:variant>
        <vt:i4>5308427</vt:i4>
      </vt:variant>
      <vt:variant>
        <vt:i4>474</vt:i4>
      </vt:variant>
      <vt:variant>
        <vt:i4>0</vt:i4>
      </vt:variant>
      <vt:variant>
        <vt:i4>5</vt:i4>
      </vt:variant>
      <vt:variant>
        <vt:lpwstr>https://doi.org/10.33407/itlt.v69i1.2610</vt:lpwstr>
      </vt:variant>
      <vt:variant>
        <vt:lpwstr/>
      </vt:variant>
      <vt:variant>
        <vt:i4>4063335</vt:i4>
      </vt:variant>
      <vt:variant>
        <vt:i4>471</vt:i4>
      </vt:variant>
      <vt:variant>
        <vt:i4>0</vt:i4>
      </vt:variant>
      <vt:variant>
        <vt:i4>5</vt:i4>
      </vt:variant>
      <vt:variant>
        <vt:lpwstr>https://doi.org/10.15587/1729-4061.2022.255084</vt:lpwstr>
      </vt:variant>
      <vt:variant>
        <vt:lpwstr/>
      </vt:variant>
      <vt:variant>
        <vt:i4>6750259</vt:i4>
      </vt:variant>
      <vt:variant>
        <vt:i4>468</vt:i4>
      </vt:variant>
      <vt:variant>
        <vt:i4>0</vt:i4>
      </vt:variant>
      <vt:variant>
        <vt:i4>5</vt:i4>
      </vt:variant>
      <vt:variant>
        <vt:lpwstr>https://doi.org/10.34916/el.2021.13.23</vt:lpwstr>
      </vt:variant>
      <vt:variant>
        <vt:lpwstr/>
      </vt:variant>
      <vt:variant>
        <vt:i4>5898335</vt:i4>
      </vt:variant>
      <vt:variant>
        <vt:i4>465</vt:i4>
      </vt:variant>
      <vt:variant>
        <vt:i4>0</vt:i4>
      </vt:variant>
      <vt:variant>
        <vt:i4>5</vt:i4>
      </vt:variant>
      <vt:variant>
        <vt:lpwstr>https://doi.org/10.1109/CommNet52204.2021.9641945</vt:lpwstr>
      </vt:variant>
      <vt:variant>
        <vt:lpwstr/>
      </vt:variant>
      <vt:variant>
        <vt:i4>4063329</vt:i4>
      </vt:variant>
      <vt:variant>
        <vt:i4>462</vt:i4>
      </vt:variant>
      <vt:variant>
        <vt:i4>0</vt:i4>
      </vt:variant>
      <vt:variant>
        <vt:i4>5</vt:i4>
      </vt:variant>
      <vt:variant>
        <vt:lpwstr>https://doi.org/10.15587/1729-4061.2022.263285</vt:lpwstr>
      </vt:variant>
      <vt:variant>
        <vt:lpwstr/>
      </vt:variant>
      <vt:variant>
        <vt:i4>2359419</vt:i4>
      </vt:variant>
      <vt:variant>
        <vt:i4>459</vt:i4>
      </vt:variant>
      <vt:variant>
        <vt:i4>0</vt:i4>
      </vt:variant>
      <vt:variant>
        <vt:i4>5</vt:i4>
      </vt:variant>
      <vt:variant>
        <vt:lpwstr>https://doi.org/10.1109/AICT52784.2021.9620450</vt:lpwstr>
      </vt:variant>
      <vt:variant>
        <vt:lpwstr/>
      </vt:variant>
      <vt:variant>
        <vt:i4>3145830</vt:i4>
      </vt:variant>
      <vt:variant>
        <vt:i4>456</vt:i4>
      </vt:variant>
      <vt:variant>
        <vt:i4>0</vt:i4>
      </vt:variant>
      <vt:variant>
        <vt:i4>5</vt:i4>
      </vt:variant>
      <vt:variant>
        <vt:lpwstr>https://doi.org/10.15587/1729-4061.2021.238874</vt:lpwstr>
      </vt:variant>
      <vt:variant>
        <vt:lpwstr/>
      </vt:variant>
      <vt:variant>
        <vt:i4>3276900</vt:i4>
      </vt:variant>
      <vt:variant>
        <vt:i4>453</vt:i4>
      </vt:variant>
      <vt:variant>
        <vt:i4>0</vt:i4>
      </vt:variant>
      <vt:variant>
        <vt:i4>5</vt:i4>
      </vt:variant>
      <vt:variant>
        <vt:lpwstr>https://doi.org/10.15587/1729-4061.2022.267893</vt:lpwstr>
      </vt:variant>
      <vt:variant>
        <vt:lpwstr/>
      </vt:variant>
      <vt:variant>
        <vt:i4>393284</vt:i4>
      </vt:variant>
      <vt:variant>
        <vt:i4>450</vt:i4>
      </vt:variant>
      <vt:variant>
        <vt:i4>0</vt:i4>
      </vt:variant>
      <vt:variant>
        <vt:i4>5</vt:i4>
      </vt:variant>
      <vt:variant>
        <vt:lpwstr>https://doi.org/10.1051/e3sconf/202127001037</vt:lpwstr>
      </vt:variant>
      <vt:variant>
        <vt:lpwstr/>
      </vt:variant>
      <vt:variant>
        <vt:i4>2818104</vt:i4>
      </vt:variant>
      <vt:variant>
        <vt:i4>447</vt:i4>
      </vt:variant>
      <vt:variant>
        <vt:i4>0</vt:i4>
      </vt:variant>
      <vt:variant>
        <vt:i4>5</vt:i4>
      </vt:variant>
      <vt:variant>
        <vt:lpwstr>https://doi.org/10.1007/s10639-019-09903-5</vt:lpwstr>
      </vt:variant>
      <vt:variant>
        <vt:lpwstr/>
      </vt:variant>
      <vt:variant>
        <vt:i4>2162800</vt:i4>
      </vt:variant>
      <vt:variant>
        <vt:i4>444</vt:i4>
      </vt:variant>
      <vt:variant>
        <vt:i4>0</vt:i4>
      </vt:variant>
      <vt:variant>
        <vt:i4>5</vt:i4>
      </vt:variant>
      <vt:variant>
        <vt:lpwstr>http://baldauren.aqmoedu.kz/content/mektepke-deyng-trbie-men-oytudy-lglk-ou-badarlamasy-mazmnyn-megeru-boy</vt:lpwstr>
      </vt:variant>
      <vt:variant>
        <vt:lpwstr/>
      </vt:variant>
      <vt:variant>
        <vt:i4>5308416</vt:i4>
      </vt:variant>
      <vt:variant>
        <vt:i4>441</vt:i4>
      </vt:variant>
      <vt:variant>
        <vt:i4>0</vt:i4>
      </vt:variant>
      <vt:variant>
        <vt:i4>5</vt:i4>
      </vt:variant>
      <vt:variant>
        <vt:lpwstr>http://web.snauka.ru/issues/2016/02/62862</vt:lpwstr>
      </vt:variant>
      <vt:variant>
        <vt:lpwstr/>
      </vt:variant>
      <vt:variant>
        <vt:i4>1245257</vt:i4>
      </vt:variant>
      <vt:variant>
        <vt:i4>438</vt:i4>
      </vt:variant>
      <vt:variant>
        <vt:i4>0</vt:i4>
      </vt:variant>
      <vt:variant>
        <vt:i4>5</vt:i4>
      </vt:variant>
      <vt:variant>
        <vt:lpwstr>https://sibac.info/archive/meghdis/8(11).pdf</vt:lpwstr>
      </vt:variant>
      <vt:variant>
        <vt:lpwstr/>
      </vt:variant>
      <vt:variant>
        <vt:i4>983069</vt:i4>
      </vt:variant>
      <vt:variant>
        <vt:i4>435</vt:i4>
      </vt:variant>
      <vt:variant>
        <vt:i4>0</vt:i4>
      </vt:variant>
      <vt:variant>
        <vt:i4>5</vt:i4>
      </vt:variant>
      <vt:variant>
        <vt:lpwstr>http://www.mce.su/rus/books/book2257/</vt:lpwstr>
      </vt:variant>
      <vt:variant>
        <vt:lpwstr/>
      </vt:variant>
      <vt:variant>
        <vt:i4>65568</vt:i4>
      </vt:variant>
      <vt:variant>
        <vt:i4>432</vt:i4>
      </vt:variant>
      <vt:variant>
        <vt:i4>0</vt:i4>
      </vt:variant>
      <vt:variant>
        <vt:i4>5</vt:i4>
      </vt:variant>
      <vt:variant>
        <vt:lpwstr>https://ru.wikipedia.org/wiki/%D0%A1%D0%BB%D1%83%D0%B6%D0%B5%D0%B1%D0%BD%D0%B0%D1%8F:%D0%98%D1%81%D1%82%D0%BE%D1%87%D0%BD%D0%B8%D0%BA%D0%B8_%D0%BA%D0%BD%D0%B8%D0%B3/5900428494</vt:lpwstr>
      </vt:variant>
      <vt:variant>
        <vt:lpwstr/>
      </vt:variant>
      <vt:variant>
        <vt:i4>6422652</vt:i4>
      </vt:variant>
      <vt:variant>
        <vt:i4>429</vt:i4>
      </vt:variant>
      <vt:variant>
        <vt:i4>0</vt:i4>
      </vt:variant>
      <vt:variant>
        <vt:i4>5</vt:i4>
      </vt:variant>
      <vt:variant>
        <vt:lpwstr>https://ru.wikipedia.org/wiki/%D0%93%D0%B0%D0%BB%D1%8C%D0%BF%D0%B5%D1%80%D0%B8%D0%BD,_%D0%92%D0%B0%D0%B4%D0%B8%D0%BC_%D0%9C%D0%B0%D0%BA%D1%81%D0%BE%D0%B2%D0%B8%D1%87</vt:lpwstr>
      </vt:variant>
      <vt:variant>
        <vt:lpwstr/>
      </vt:variant>
      <vt:variant>
        <vt:i4>1507337</vt:i4>
      </vt:variant>
      <vt:variant>
        <vt:i4>426</vt:i4>
      </vt:variant>
      <vt:variant>
        <vt:i4>0</vt:i4>
      </vt:variant>
      <vt:variant>
        <vt:i4>5</vt:i4>
      </vt:variant>
      <vt:variant>
        <vt:lpwstr>https://tech.ed.gov/files/2017/01/NETP17.pdf. 21.02.2020</vt:lpwstr>
      </vt:variant>
      <vt:variant>
        <vt:lpwstr/>
      </vt:variant>
      <vt:variant>
        <vt:i4>4325397</vt:i4>
      </vt:variant>
      <vt:variant>
        <vt:i4>405</vt:i4>
      </vt:variant>
      <vt:variant>
        <vt:i4>0</vt:i4>
      </vt:variant>
      <vt:variant>
        <vt:i4>5</vt:i4>
      </vt:variant>
      <vt:variant>
        <vt:lpwstr>https://youtu.be/9X-x6Z3yABs</vt:lpwstr>
      </vt:variant>
      <vt:variant>
        <vt:lpwstr/>
      </vt:variant>
      <vt:variant>
        <vt:i4>8192038</vt:i4>
      </vt:variant>
      <vt:variant>
        <vt:i4>402</vt:i4>
      </vt:variant>
      <vt:variant>
        <vt:i4>0</vt:i4>
      </vt:variant>
      <vt:variant>
        <vt:i4>5</vt:i4>
      </vt:variant>
      <vt:variant>
        <vt:lpwstr>https://yandex.kz/video/preview/725805828977324841</vt:lpwstr>
      </vt:variant>
      <vt:variant>
        <vt:lpwstr/>
      </vt:variant>
      <vt:variant>
        <vt:i4>983122</vt:i4>
      </vt:variant>
      <vt:variant>
        <vt:i4>399</vt:i4>
      </vt:variant>
      <vt:variant>
        <vt:i4>0</vt:i4>
      </vt:variant>
      <vt:variant>
        <vt:i4>5</vt:i4>
      </vt:variant>
      <vt:variant>
        <vt:lpwstr>https://youtu.be/Ydd-TMsA9cM</vt:lpwstr>
      </vt:variant>
      <vt:variant>
        <vt:lpwstr/>
      </vt:variant>
      <vt:variant>
        <vt:i4>1835015</vt:i4>
      </vt:variant>
      <vt:variant>
        <vt:i4>396</vt:i4>
      </vt:variant>
      <vt:variant>
        <vt:i4>0</vt:i4>
      </vt:variant>
      <vt:variant>
        <vt:i4>5</vt:i4>
      </vt:variant>
      <vt:variant>
        <vt:lpwstr>https://youtu.be/6sPlatGntvI</vt:lpwstr>
      </vt:variant>
      <vt:variant>
        <vt:lpwstr/>
      </vt:variant>
      <vt:variant>
        <vt:i4>7667758</vt:i4>
      </vt:variant>
      <vt:variant>
        <vt:i4>393</vt:i4>
      </vt:variant>
      <vt:variant>
        <vt:i4>0</vt:i4>
      </vt:variant>
      <vt:variant>
        <vt:i4>5</vt:i4>
      </vt:variant>
      <vt:variant>
        <vt:lpwstr>https://yandex.kz/video/preview/4217569869253629284</vt:lpwstr>
      </vt:variant>
      <vt:variant>
        <vt:lpwstr/>
      </vt:variant>
      <vt:variant>
        <vt:i4>7798822</vt:i4>
      </vt:variant>
      <vt:variant>
        <vt:i4>390</vt:i4>
      </vt:variant>
      <vt:variant>
        <vt:i4>0</vt:i4>
      </vt:variant>
      <vt:variant>
        <vt:i4>5</vt:i4>
      </vt:variant>
      <vt:variant>
        <vt:lpwstr>https://yandex.kz/video/preview/8254694210029947537</vt:lpwstr>
      </vt:variant>
      <vt:variant>
        <vt:lpwstr/>
      </vt:variant>
      <vt:variant>
        <vt:i4>5046295</vt:i4>
      </vt:variant>
      <vt:variant>
        <vt:i4>387</vt:i4>
      </vt:variant>
      <vt:variant>
        <vt:i4>0</vt:i4>
      </vt:variant>
      <vt:variant>
        <vt:i4>5</vt:i4>
      </vt:variant>
      <vt:variant>
        <vt:lpwstr>https://yandex.kz/video/preview/13466059327867395050</vt:lpwstr>
      </vt:variant>
      <vt:variant>
        <vt:lpwstr/>
      </vt:variant>
      <vt:variant>
        <vt:i4>8192038</vt:i4>
      </vt:variant>
      <vt:variant>
        <vt:i4>384</vt:i4>
      </vt:variant>
      <vt:variant>
        <vt:i4>0</vt:i4>
      </vt:variant>
      <vt:variant>
        <vt:i4>5</vt:i4>
      </vt:variant>
      <vt:variant>
        <vt:lpwstr>https://yandex.kz/video/preview/725805828977324841</vt:lpwstr>
      </vt:variant>
      <vt:variant>
        <vt:lpwstr/>
      </vt:variant>
      <vt:variant>
        <vt:i4>4325397</vt:i4>
      </vt:variant>
      <vt:variant>
        <vt:i4>381</vt:i4>
      </vt:variant>
      <vt:variant>
        <vt:i4>0</vt:i4>
      </vt:variant>
      <vt:variant>
        <vt:i4>5</vt:i4>
      </vt:variant>
      <vt:variant>
        <vt:lpwstr>https://youtu.be/9X-x6Z3yABs</vt:lpwstr>
      </vt:variant>
      <vt:variant>
        <vt:lpwstr/>
      </vt:variant>
      <vt:variant>
        <vt:i4>7798822</vt:i4>
      </vt:variant>
      <vt:variant>
        <vt:i4>378</vt:i4>
      </vt:variant>
      <vt:variant>
        <vt:i4>0</vt:i4>
      </vt:variant>
      <vt:variant>
        <vt:i4>5</vt:i4>
      </vt:variant>
      <vt:variant>
        <vt:lpwstr>https://yandex.kz/video/preview/8254694210029947537</vt:lpwstr>
      </vt:variant>
      <vt:variant>
        <vt:lpwstr/>
      </vt:variant>
      <vt:variant>
        <vt:i4>7667758</vt:i4>
      </vt:variant>
      <vt:variant>
        <vt:i4>375</vt:i4>
      </vt:variant>
      <vt:variant>
        <vt:i4>0</vt:i4>
      </vt:variant>
      <vt:variant>
        <vt:i4>5</vt:i4>
      </vt:variant>
      <vt:variant>
        <vt:lpwstr>https://yandex.kz/video/preview/4217569869253629284</vt:lpwstr>
      </vt:variant>
      <vt:variant>
        <vt:lpwstr/>
      </vt:variant>
      <vt:variant>
        <vt:i4>5046295</vt:i4>
      </vt:variant>
      <vt:variant>
        <vt:i4>372</vt:i4>
      </vt:variant>
      <vt:variant>
        <vt:i4>0</vt:i4>
      </vt:variant>
      <vt:variant>
        <vt:i4>5</vt:i4>
      </vt:variant>
      <vt:variant>
        <vt:lpwstr>https://yandex.kz/video/preview/13466059327867395050</vt:lpwstr>
      </vt:variant>
      <vt:variant>
        <vt:lpwstr/>
      </vt:variant>
      <vt:variant>
        <vt:i4>4325397</vt:i4>
      </vt:variant>
      <vt:variant>
        <vt:i4>369</vt:i4>
      </vt:variant>
      <vt:variant>
        <vt:i4>0</vt:i4>
      </vt:variant>
      <vt:variant>
        <vt:i4>5</vt:i4>
      </vt:variant>
      <vt:variant>
        <vt:lpwstr>https://youtu.be/9X-x6Z3yABs</vt:lpwstr>
      </vt:variant>
      <vt:variant>
        <vt:lpwstr/>
      </vt:variant>
      <vt:variant>
        <vt:i4>5046295</vt:i4>
      </vt:variant>
      <vt:variant>
        <vt:i4>366</vt:i4>
      </vt:variant>
      <vt:variant>
        <vt:i4>0</vt:i4>
      </vt:variant>
      <vt:variant>
        <vt:i4>5</vt:i4>
      </vt:variant>
      <vt:variant>
        <vt:lpwstr>https://yandex.kz/video/preview/13466059327867395050</vt:lpwstr>
      </vt:variant>
      <vt:variant>
        <vt:lpwstr/>
      </vt:variant>
      <vt:variant>
        <vt:i4>1769540</vt:i4>
      </vt:variant>
      <vt:variant>
        <vt:i4>177</vt:i4>
      </vt:variant>
      <vt:variant>
        <vt:i4>0</vt:i4>
      </vt:variant>
      <vt:variant>
        <vt:i4>5</vt:i4>
      </vt:variant>
      <vt:variant>
        <vt:lpwstr>https://www.alt.ranepa.ru/files/news/2020/sbornik.pdf</vt:lpwstr>
      </vt:variant>
      <vt:variant>
        <vt:lpwstr/>
      </vt:variant>
      <vt:variant>
        <vt:i4>2031672</vt:i4>
      </vt:variant>
      <vt:variant>
        <vt:i4>170</vt:i4>
      </vt:variant>
      <vt:variant>
        <vt:i4>0</vt:i4>
      </vt:variant>
      <vt:variant>
        <vt:i4>5</vt:i4>
      </vt:variant>
      <vt:variant>
        <vt:lpwstr/>
      </vt:variant>
      <vt:variant>
        <vt:lpwstr>_Toc146798639</vt:lpwstr>
      </vt:variant>
      <vt:variant>
        <vt:i4>2031672</vt:i4>
      </vt:variant>
      <vt:variant>
        <vt:i4>164</vt:i4>
      </vt:variant>
      <vt:variant>
        <vt:i4>0</vt:i4>
      </vt:variant>
      <vt:variant>
        <vt:i4>5</vt:i4>
      </vt:variant>
      <vt:variant>
        <vt:lpwstr/>
      </vt:variant>
      <vt:variant>
        <vt:lpwstr>_Toc146798638</vt:lpwstr>
      </vt:variant>
      <vt:variant>
        <vt:i4>2031672</vt:i4>
      </vt:variant>
      <vt:variant>
        <vt:i4>158</vt:i4>
      </vt:variant>
      <vt:variant>
        <vt:i4>0</vt:i4>
      </vt:variant>
      <vt:variant>
        <vt:i4>5</vt:i4>
      </vt:variant>
      <vt:variant>
        <vt:lpwstr/>
      </vt:variant>
      <vt:variant>
        <vt:lpwstr>_Toc146798637</vt:lpwstr>
      </vt:variant>
      <vt:variant>
        <vt:i4>2031672</vt:i4>
      </vt:variant>
      <vt:variant>
        <vt:i4>152</vt:i4>
      </vt:variant>
      <vt:variant>
        <vt:i4>0</vt:i4>
      </vt:variant>
      <vt:variant>
        <vt:i4>5</vt:i4>
      </vt:variant>
      <vt:variant>
        <vt:lpwstr/>
      </vt:variant>
      <vt:variant>
        <vt:lpwstr>_Toc146798636</vt:lpwstr>
      </vt:variant>
      <vt:variant>
        <vt:i4>2031672</vt:i4>
      </vt:variant>
      <vt:variant>
        <vt:i4>146</vt:i4>
      </vt:variant>
      <vt:variant>
        <vt:i4>0</vt:i4>
      </vt:variant>
      <vt:variant>
        <vt:i4>5</vt:i4>
      </vt:variant>
      <vt:variant>
        <vt:lpwstr/>
      </vt:variant>
      <vt:variant>
        <vt:lpwstr>_Toc146798635</vt:lpwstr>
      </vt:variant>
      <vt:variant>
        <vt:i4>2031672</vt:i4>
      </vt:variant>
      <vt:variant>
        <vt:i4>140</vt:i4>
      </vt:variant>
      <vt:variant>
        <vt:i4>0</vt:i4>
      </vt:variant>
      <vt:variant>
        <vt:i4>5</vt:i4>
      </vt:variant>
      <vt:variant>
        <vt:lpwstr/>
      </vt:variant>
      <vt:variant>
        <vt:lpwstr>_Toc146798634</vt:lpwstr>
      </vt:variant>
      <vt:variant>
        <vt:i4>2031672</vt:i4>
      </vt:variant>
      <vt:variant>
        <vt:i4>134</vt:i4>
      </vt:variant>
      <vt:variant>
        <vt:i4>0</vt:i4>
      </vt:variant>
      <vt:variant>
        <vt:i4>5</vt:i4>
      </vt:variant>
      <vt:variant>
        <vt:lpwstr/>
      </vt:variant>
      <vt:variant>
        <vt:lpwstr>_Toc146798633</vt:lpwstr>
      </vt:variant>
      <vt:variant>
        <vt:i4>2031672</vt:i4>
      </vt:variant>
      <vt:variant>
        <vt:i4>128</vt:i4>
      </vt:variant>
      <vt:variant>
        <vt:i4>0</vt:i4>
      </vt:variant>
      <vt:variant>
        <vt:i4>5</vt:i4>
      </vt:variant>
      <vt:variant>
        <vt:lpwstr/>
      </vt:variant>
      <vt:variant>
        <vt:lpwstr>_Toc146798632</vt:lpwstr>
      </vt:variant>
      <vt:variant>
        <vt:i4>2031672</vt:i4>
      </vt:variant>
      <vt:variant>
        <vt:i4>122</vt:i4>
      </vt:variant>
      <vt:variant>
        <vt:i4>0</vt:i4>
      </vt:variant>
      <vt:variant>
        <vt:i4>5</vt:i4>
      </vt:variant>
      <vt:variant>
        <vt:lpwstr/>
      </vt:variant>
      <vt:variant>
        <vt:lpwstr>_Toc146798631</vt:lpwstr>
      </vt:variant>
      <vt:variant>
        <vt:i4>2031672</vt:i4>
      </vt:variant>
      <vt:variant>
        <vt:i4>116</vt:i4>
      </vt:variant>
      <vt:variant>
        <vt:i4>0</vt:i4>
      </vt:variant>
      <vt:variant>
        <vt:i4>5</vt:i4>
      </vt:variant>
      <vt:variant>
        <vt:lpwstr/>
      </vt:variant>
      <vt:variant>
        <vt:lpwstr>_Toc146798630</vt:lpwstr>
      </vt:variant>
      <vt:variant>
        <vt:i4>1966136</vt:i4>
      </vt:variant>
      <vt:variant>
        <vt:i4>110</vt:i4>
      </vt:variant>
      <vt:variant>
        <vt:i4>0</vt:i4>
      </vt:variant>
      <vt:variant>
        <vt:i4>5</vt:i4>
      </vt:variant>
      <vt:variant>
        <vt:lpwstr/>
      </vt:variant>
      <vt:variant>
        <vt:lpwstr>_Toc146798629</vt:lpwstr>
      </vt:variant>
      <vt:variant>
        <vt:i4>1966136</vt:i4>
      </vt:variant>
      <vt:variant>
        <vt:i4>104</vt:i4>
      </vt:variant>
      <vt:variant>
        <vt:i4>0</vt:i4>
      </vt:variant>
      <vt:variant>
        <vt:i4>5</vt:i4>
      </vt:variant>
      <vt:variant>
        <vt:lpwstr/>
      </vt:variant>
      <vt:variant>
        <vt:lpwstr>_Toc146798628</vt:lpwstr>
      </vt:variant>
      <vt:variant>
        <vt:i4>1966136</vt:i4>
      </vt:variant>
      <vt:variant>
        <vt:i4>98</vt:i4>
      </vt:variant>
      <vt:variant>
        <vt:i4>0</vt:i4>
      </vt:variant>
      <vt:variant>
        <vt:i4>5</vt:i4>
      </vt:variant>
      <vt:variant>
        <vt:lpwstr/>
      </vt:variant>
      <vt:variant>
        <vt:lpwstr>_Toc146798627</vt:lpwstr>
      </vt:variant>
      <vt:variant>
        <vt:i4>1966136</vt:i4>
      </vt:variant>
      <vt:variant>
        <vt:i4>92</vt:i4>
      </vt:variant>
      <vt:variant>
        <vt:i4>0</vt:i4>
      </vt:variant>
      <vt:variant>
        <vt:i4>5</vt:i4>
      </vt:variant>
      <vt:variant>
        <vt:lpwstr/>
      </vt:variant>
      <vt:variant>
        <vt:lpwstr>_Toc146798626</vt:lpwstr>
      </vt:variant>
      <vt:variant>
        <vt:i4>1966136</vt:i4>
      </vt:variant>
      <vt:variant>
        <vt:i4>86</vt:i4>
      </vt:variant>
      <vt:variant>
        <vt:i4>0</vt:i4>
      </vt:variant>
      <vt:variant>
        <vt:i4>5</vt:i4>
      </vt:variant>
      <vt:variant>
        <vt:lpwstr/>
      </vt:variant>
      <vt:variant>
        <vt:lpwstr>_Toc146798625</vt:lpwstr>
      </vt:variant>
      <vt:variant>
        <vt:i4>1966136</vt:i4>
      </vt:variant>
      <vt:variant>
        <vt:i4>80</vt:i4>
      </vt:variant>
      <vt:variant>
        <vt:i4>0</vt:i4>
      </vt:variant>
      <vt:variant>
        <vt:i4>5</vt:i4>
      </vt:variant>
      <vt:variant>
        <vt:lpwstr/>
      </vt:variant>
      <vt:variant>
        <vt:lpwstr>_Toc146798624</vt:lpwstr>
      </vt:variant>
      <vt:variant>
        <vt:i4>1966136</vt:i4>
      </vt:variant>
      <vt:variant>
        <vt:i4>74</vt:i4>
      </vt:variant>
      <vt:variant>
        <vt:i4>0</vt:i4>
      </vt:variant>
      <vt:variant>
        <vt:i4>5</vt:i4>
      </vt:variant>
      <vt:variant>
        <vt:lpwstr/>
      </vt:variant>
      <vt:variant>
        <vt:lpwstr>_Toc146798623</vt:lpwstr>
      </vt:variant>
      <vt:variant>
        <vt:i4>1966136</vt:i4>
      </vt:variant>
      <vt:variant>
        <vt:i4>68</vt:i4>
      </vt:variant>
      <vt:variant>
        <vt:i4>0</vt:i4>
      </vt:variant>
      <vt:variant>
        <vt:i4>5</vt:i4>
      </vt:variant>
      <vt:variant>
        <vt:lpwstr/>
      </vt:variant>
      <vt:variant>
        <vt:lpwstr>_Toc146798622</vt:lpwstr>
      </vt:variant>
      <vt:variant>
        <vt:i4>1966136</vt:i4>
      </vt:variant>
      <vt:variant>
        <vt:i4>62</vt:i4>
      </vt:variant>
      <vt:variant>
        <vt:i4>0</vt:i4>
      </vt:variant>
      <vt:variant>
        <vt:i4>5</vt:i4>
      </vt:variant>
      <vt:variant>
        <vt:lpwstr/>
      </vt:variant>
      <vt:variant>
        <vt:lpwstr>_Toc146798621</vt:lpwstr>
      </vt:variant>
      <vt:variant>
        <vt:i4>1966136</vt:i4>
      </vt:variant>
      <vt:variant>
        <vt:i4>56</vt:i4>
      </vt:variant>
      <vt:variant>
        <vt:i4>0</vt:i4>
      </vt:variant>
      <vt:variant>
        <vt:i4>5</vt:i4>
      </vt:variant>
      <vt:variant>
        <vt:lpwstr/>
      </vt:variant>
      <vt:variant>
        <vt:lpwstr>_Toc146798620</vt:lpwstr>
      </vt:variant>
      <vt:variant>
        <vt:i4>1900600</vt:i4>
      </vt:variant>
      <vt:variant>
        <vt:i4>50</vt:i4>
      </vt:variant>
      <vt:variant>
        <vt:i4>0</vt:i4>
      </vt:variant>
      <vt:variant>
        <vt:i4>5</vt:i4>
      </vt:variant>
      <vt:variant>
        <vt:lpwstr/>
      </vt:variant>
      <vt:variant>
        <vt:lpwstr>_Toc146798619</vt:lpwstr>
      </vt:variant>
      <vt:variant>
        <vt:i4>1900600</vt:i4>
      </vt:variant>
      <vt:variant>
        <vt:i4>44</vt:i4>
      </vt:variant>
      <vt:variant>
        <vt:i4>0</vt:i4>
      </vt:variant>
      <vt:variant>
        <vt:i4>5</vt:i4>
      </vt:variant>
      <vt:variant>
        <vt:lpwstr/>
      </vt:variant>
      <vt:variant>
        <vt:lpwstr>_Toc146798618</vt:lpwstr>
      </vt:variant>
      <vt:variant>
        <vt:i4>1900600</vt:i4>
      </vt:variant>
      <vt:variant>
        <vt:i4>38</vt:i4>
      </vt:variant>
      <vt:variant>
        <vt:i4>0</vt:i4>
      </vt:variant>
      <vt:variant>
        <vt:i4>5</vt:i4>
      </vt:variant>
      <vt:variant>
        <vt:lpwstr/>
      </vt:variant>
      <vt:variant>
        <vt:lpwstr>_Toc146798617</vt:lpwstr>
      </vt:variant>
      <vt:variant>
        <vt:i4>1900600</vt:i4>
      </vt:variant>
      <vt:variant>
        <vt:i4>32</vt:i4>
      </vt:variant>
      <vt:variant>
        <vt:i4>0</vt:i4>
      </vt:variant>
      <vt:variant>
        <vt:i4>5</vt:i4>
      </vt:variant>
      <vt:variant>
        <vt:lpwstr/>
      </vt:variant>
      <vt:variant>
        <vt:lpwstr>_Toc146798616</vt:lpwstr>
      </vt:variant>
      <vt:variant>
        <vt:i4>1900600</vt:i4>
      </vt:variant>
      <vt:variant>
        <vt:i4>26</vt:i4>
      </vt:variant>
      <vt:variant>
        <vt:i4>0</vt:i4>
      </vt:variant>
      <vt:variant>
        <vt:i4>5</vt:i4>
      </vt:variant>
      <vt:variant>
        <vt:lpwstr/>
      </vt:variant>
      <vt:variant>
        <vt:lpwstr>_Toc146798615</vt:lpwstr>
      </vt:variant>
      <vt:variant>
        <vt:i4>1900600</vt:i4>
      </vt:variant>
      <vt:variant>
        <vt:i4>20</vt:i4>
      </vt:variant>
      <vt:variant>
        <vt:i4>0</vt:i4>
      </vt:variant>
      <vt:variant>
        <vt:i4>5</vt:i4>
      </vt:variant>
      <vt:variant>
        <vt:lpwstr/>
      </vt:variant>
      <vt:variant>
        <vt:lpwstr>_Toc146798614</vt:lpwstr>
      </vt:variant>
      <vt:variant>
        <vt:i4>1900600</vt:i4>
      </vt:variant>
      <vt:variant>
        <vt:i4>14</vt:i4>
      </vt:variant>
      <vt:variant>
        <vt:i4>0</vt:i4>
      </vt:variant>
      <vt:variant>
        <vt:i4>5</vt:i4>
      </vt:variant>
      <vt:variant>
        <vt:lpwstr/>
      </vt:variant>
      <vt:variant>
        <vt:lpwstr>_Toc146798613</vt:lpwstr>
      </vt:variant>
      <vt:variant>
        <vt:i4>1900600</vt:i4>
      </vt:variant>
      <vt:variant>
        <vt:i4>8</vt:i4>
      </vt:variant>
      <vt:variant>
        <vt:i4>0</vt:i4>
      </vt:variant>
      <vt:variant>
        <vt:i4>5</vt:i4>
      </vt:variant>
      <vt:variant>
        <vt:lpwstr/>
      </vt:variant>
      <vt:variant>
        <vt:lpwstr>_Toc146798612</vt:lpwstr>
      </vt:variant>
      <vt:variant>
        <vt:i4>1900600</vt:i4>
      </vt:variant>
      <vt:variant>
        <vt:i4>2</vt:i4>
      </vt:variant>
      <vt:variant>
        <vt:i4>0</vt:i4>
      </vt:variant>
      <vt:variant>
        <vt:i4>5</vt:i4>
      </vt:variant>
      <vt:variant>
        <vt:lpwstr/>
      </vt:variant>
      <vt:variant>
        <vt:lpwstr>_Toc146798611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Aitim</dc:creator>
  <cp:lastModifiedBy>user</cp:lastModifiedBy>
  <cp:revision>2</cp:revision>
  <cp:lastPrinted>2024-02-22T19:51:00Z</cp:lastPrinted>
  <dcterms:created xsi:type="dcterms:W3CDTF">2024-05-15T11:49:00Z</dcterms:created>
  <dcterms:modified xsi:type="dcterms:W3CDTF">2024-05-15T11:49:00Z</dcterms:modified>
</cp:coreProperties>
</file>