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3.xml" ContentType="application/vnd.openxmlformats-officedocument.themeOverrid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B66EC1C" w14:textId="74F3E425" w:rsidR="000A0DC9" w:rsidRPr="00A70895" w:rsidRDefault="00AB3A40" w:rsidP="00B34850">
      <w:pPr>
        <w:pStyle w:val="a4"/>
        <w:spacing w:after="0" w:line="240" w:lineRule="auto"/>
        <w:jc w:val="center"/>
        <w:rPr>
          <w:rFonts w:ascii="Times New Roman" w:hAnsi="Times New Roman"/>
          <w:sz w:val="28"/>
          <w:szCs w:val="28"/>
        </w:rPr>
      </w:pPr>
      <w:bookmarkStart w:id="0" w:name="_Hlk112148135"/>
      <w:r>
        <w:rPr>
          <w:rFonts w:ascii="Times New Roman" w:hAnsi="Times New Roman"/>
          <w:sz w:val="28"/>
          <w:szCs w:val="28"/>
          <w:lang w:val="kk-KZ"/>
        </w:rPr>
        <w:t>«</w:t>
      </w:r>
      <w:r w:rsidRPr="00A70895">
        <w:rPr>
          <w:rFonts w:ascii="Times New Roman" w:hAnsi="Times New Roman"/>
          <w:sz w:val="28"/>
          <w:szCs w:val="28"/>
          <w:lang w:val="kk-KZ"/>
        </w:rPr>
        <w:t>С.Ж.АСФЕНДИЯРОВ АТЫНДАҒЫ</w:t>
      </w:r>
    </w:p>
    <w:p w14:paraId="067CB4E8" w14:textId="175AA136" w:rsidR="000A0DC9" w:rsidRPr="00A70895" w:rsidRDefault="00AB3A40" w:rsidP="00B34850">
      <w:pPr>
        <w:pStyle w:val="a4"/>
        <w:spacing w:after="0" w:line="240" w:lineRule="auto"/>
        <w:jc w:val="center"/>
        <w:rPr>
          <w:rFonts w:ascii="Times New Roman" w:hAnsi="Times New Roman"/>
          <w:sz w:val="28"/>
          <w:szCs w:val="28"/>
          <w:lang w:val="kk-KZ"/>
        </w:rPr>
      </w:pPr>
      <w:r w:rsidRPr="00A70895">
        <w:rPr>
          <w:rFonts w:ascii="Times New Roman" w:hAnsi="Times New Roman"/>
          <w:sz w:val="28"/>
          <w:szCs w:val="28"/>
          <w:lang w:val="kk-KZ"/>
        </w:rPr>
        <w:t>ҚАЗАҚ ҰЛТТЫҚ МЕДИЦИНА УНИВЕРСИТЕТІ</w:t>
      </w:r>
      <w:r>
        <w:rPr>
          <w:rFonts w:ascii="Times New Roman" w:hAnsi="Times New Roman"/>
          <w:sz w:val="28"/>
          <w:szCs w:val="28"/>
          <w:lang w:val="kk-KZ"/>
        </w:rPr>
        <w:t>» КЕАҚ</w:t>
      </w:r>
    </w:p>
    <w:p w14:paraId="7934EDBD" w14:textId="77777777" w:rsidR="000A0DC9" w:rsidRPr="00A70895" w:rsidRDefault="000A0DC9" w:rsidP="00B34850">
      <w:pPr>
        <w:pStyle w:val="a4"/>
        <w:spacing w:after="0" w:line="240" w:lineRule="auto"/>
        <w:jc w:val="center"/>
        <w:rPr>
          <w:rFonts w:ascii="Times New Roman" w:hAnsi="Times New Roman"/>
          <w:b/>
          <w:sz w:val="28"/>
          <w:szCs w:val="28"/>
          <w:lang w:val="kk-KZ"/>
        </w:rPr>
      </w:pPr>
    </w:p>
    <w:p w14:paraId="7E91541B" w14:textId="77777777" w:rsidR="000A0DC9" w:rsidRPr="00A70895" w:rsidRDefault="000A0DC9" w:rsidP="00B34850">
      <w:pPr>
        <w:pStyle w:val="a4"/>
        <w:spacing w:after="0" w:line="240" w:lineRule="auto"/>
        <w:ind w:left="720"/>
        <w:rPr>
          <w:rFonts w:ascii="Times New Roman" w:hAnsi="Times New Roman"/>
          <w:b/>
          <w:sz w:val="28"/>
          <w:szCs w:val="28"/>
          <w:lang w:val="kk-KZ"/>
        </w:rPr>
      </w:pPr>
    </w:p>
    <w:p w14:paraId="2854981B" w14:textId="1774ACBB" w:rsidR="000A0DC9" w:rsidRPr="0013239A" w:rsidRDefault="000A0DC9" w:rsidP="00B34850">
      <w:pPr>
        <w:pStyle w:val="a4"/>
        <w:spacing w:after="0" w:line="240" w:lineRule="auto"/>
        <w:rPr>
          <w:rFonts w:ascii="Times New Roman" w:hAnsi="Times New Roman"/>
          <w:color w:val="FF0000"/>
          <w:sz w:val="28"/>
          <w:szCs w:val="28"/>
          <w:lang w:val="kk-KZ"/>
        </w:rPr>
      </w:pPr>
      <w:r w:rsidRPr="0026671A">
        <w:rPr>
          <w:rFonts w:ascii="Times New Roman" w:hAnsi="Times New Roman"/>
          <w:sz w:val="28"/>
          <w:szCs w:val="28"/>
          <w:lang w:val="kk-KZ"/>
        </w:rPr>
        <w:t>ӘОК</w:t>
      </w:r>
      <w:r w:rsidRPr="0013239A">
        <w:rPr>
          <w:rFonts w:ascii="Times New Roman" w:hAnsi="Times New Roman"/>
          <w:color w:val="FF0000"/>
          <w:sz w:val="28"/>
          <w:szCs w:val="28"/>
          <w:lang w:val="kk-KZ"/>
        </w:rPr>
        <w:t xml:space="preserve"> </w:t>
      </w:r>
      <w:r w:rsidR="008A10BE" w:rsidRPr="008A10BE">
        <w:rPr>
          <w:rFonts w:ascii="Times New Roman" w:hAnsi="Times New Roman"/>
          <w:color w:val="333333"/>
          <w:sz w:val="28"/>
          <w:szCs w:val="28"/>
        </w:rPr>
        <w:t>617.7</w:t>
      </w:r>
      <w:r w:rsidR="008C144C" w:rsidRPr="00353322">
        <w:rPr>
          <w:rFonts w:ascii="Times New Roman" w:hAnsi="Times New Roman"/>
          <w:color w:val="333333"/>
          <w:sz w:val="28"/>
          <w:szCs w:val="28"/>
          <w:lang w:val="kk-KZ"/>
        </w:rPr>
        <w:t>:</w:t>
      </w:r>
      <w:r w:rsidR="008A10BE" w:rsidRPr="008A10BE">
        <w:rPr>
          <w:rFonts w:ascii="Times New Roman" w:hAnsi="Times New Roman"/>
          <w:color w:val="333333"/>
          <w:sz w:val="28"/>
          <w:szCs w:val="28"/>
        </w:rPr>
        <w:t>615.457</w:t>
      </w:r>
      <w:r w:rsidR="0013239A" w:rsidRPr="008A10BE">
        <w:rPr>
          <w:rFonts w:ascii="Times New Roman" w:hAnsi="Times New Roman"/>
          <w:color w:val="FF0000"/>
          <w:sz w:val="44"/>
          <w:szCs w:val="44"/>
          <w:lang w:val="kk-KZ"/>
        </w:rPr>
        <w:t xml:space="preserve"> </w:t>
      </w:r>
      <w:r w:rsidR="00BE3676" w:rsidRPr="008A10BE">
        <w:rPr>
          <w:rFonts w:ascii="Times New Roman" w:hAnsi="Times New Roman"/>
          <w:color w:val="FF0000"/>
          <w:sz w:val="44"/>
          <w:szCs w:val="44"/>
          <w:lang w:val="kk-KZ"/>
        </w:rPr>
        <w:t xml:space="preserve"> </w:t>
      </w:r>
    </w:p>
    <w:p w14:paraId="505C06DE" w14:textId="1E418196" w:rsidR="000A0DC9" w:rsidRPr="00C379CB" w:rsidRDefault="00C379CB" w:rsidP="00B34850">
      <w:pPr>
        <w:pStyle w:val="a4"/>
        <w:spacing w:after="0" w:line="240" w:lineRule="auto"/>
        <w:jc w:val="right"/>
        <w:rPr>
          <w:rFonts w:ascii="Times New Roman" w:hAnsi="Times New Roman"/>
          <w:bCs/>
          <w:sz w:val="28"/>
          <w:szCs w:val="28"/>
          <w:lang w:val="kk-KZ"/>
        </w:rPr>
      </w:pPr>
      <w:r w:rsidRPr="00C379CB">
        <w:rPr>
          <w:rFonts w:ascii="Times New Roman" w:hAnsi="Times New Roman"/>
          <w:bCs/>
          <w:sz w:val="28"/>
          <w:szCs w:val="28"/>
          <w:lang w:val="kk-KZ"/>
        </w:rPr>
        <w:t>Қолжазба құқығында</w:t>
      </w:r>
    </w:p>
    <w:p w14:paraId="7580624A" w14:textId="77777777" w:rsidR="000A0DC9" w:rsidRPr="00BE3676" w:rsidRDefault="000A0DC9" w:rsidP="00B34850">
      <w:pPr>
        <w:pStyle w:val="a4"/>
        <w:spacing w:after="0" w:line="240" w:lineRule="auto"/>
        <w:rPr>
          <w:rFonts w:ascii="Times New Roman" w:hAnsi="Times New Roman"/>
          <w:b/>
          <w:sz w:val="28"/>
          <w:szCs w:val="28"/>
          <w:lang w:val="kk-KZ"/>
        </w:rPr>
      </w:pPr>
    </w:p>
    <w:p w14:paraId="5947A372" w14:textId="77777777" w:rsidR="000A0DC9" w:rsidRPr="00A70895" w:rsidRDefault="000A0DC9" w:rsidP="00B34850">
      <w:pPr>
        <w:pStyle w:val="a4"/>
        <w:spacing w:after="0" w:line="240" w:lineRule="auto"/>
        <w:rPr>
          <w:rFonts w:ascii="Times New Roman" w:hAnsi="Times New Roman"/>
          <w:b/>
          <w:sz w:val="28"/>
          <w:szCs w:val="28"/>
          <w:lang w:val="kk-KZ"/>
        </w:rPr>
      </w:pPr>
    </w:p>
    <w:p w14:paraId="2C564247" w14:textId="77777777" w:rsidR="000A0DC9" w:rsidRPr="00A70895" w:rsidRDefault="000A0DC9" w:rsidP="00B34850">
      <w:pPr>
        <w:pStyle w:val="a4"/>
        <w:spacing w:after="0" w:line="240" w:lineRule="auto"/>
        <w:rPr>
          <w:rFonts w:ascii="Times New Roman" w:hAnsi="Times New Roman"/>
          <w:b/>
          <w:sz w:val="28"/>
          <w:szCs w:val="28"/>
          <w:lang w:val="kk-KZ"/>
        </w:rPr>
      </w:pPr>
    </w:p>
    <w:p w14:paraId="04396CEC" w14:textId="77777777" w:rsidR="000A0DC9" w:rsidRPr="00A70895" w:rsidRDefault="000A0DC9" w:rsidP="00B34850">
      <w:pPr>
        <w:pStyle w:val="a4"/>
        <w:spacing w:after="0" w:line="240" w:lineRule="auto"/>
        <w:rPr>
          <w:rFonts w:ascii="Times New Roman" w:hAnsi="Times New Roman"/>
          <w:b/>
          <w:sz w:val="28"/>
          <w:szCs w:val="28"/>
          <w:lang w:val="kk-KZ"/>
        </w:rPr>
      </w:pPr>
    </w:p>
    <w:p w14:paraId="2D9C0BE6" w14:textId="56813B0A" w:rsidR="00BE3676" w:rsidRPr="00BE3676" w:rsidRDefault="000A0DC9" w:rsidP="00B34850">
      <w:pPr>
        <w:pStyle w:val="a4"/>
        <w:spacing w:after="0" w:line="240" w:lineRule="auto"/>
        <w:jc w:val="center"/>
        <w:rPr>
          <w:rFonts w:ascii="Times New Roman" w:hAnsi="Times New Roman"/>
          <w:b/>
          <w:sz w:val="28"/>
          <w:szCs w:val="28"/>
          <w:lang w:val="kk-KZ"/>
        </w:rPr>
      </w:pPr>
      <w:r>
        <w:rPr>
          <w:rFonts w:ascii="Times New Roman" w:hAnsi="Times New Roman"/>
          <w:b/>
          <w:sz w:val="28"/>
          <w:szCs w:val="28"/>
          <w:lang w:val="kk-KZ"/>
        </w:rPr>
        <w:t>АБУОВА ЖАНАР БОЛАТБЕКОВНА</w:t>
      </w:r>
    </w:p>
    <w:p w14:paraId="66CEEEB4" w14:textId="74CB9088" w:rsidR="000A0DC9" w:rsidRPr="00A70895" w:rsidRDefault="000A0DC9" w:rsidP="00B34850">
      <w:pPr>
        <w:pStyle w:val="a4"/>
        <w:spacing w:after="0" w:line="240" w:lineRule="auto"/>
        <w:jc w:val="center"/>
        <w:rPr>
          <w:rFonts w:ascii="Times New Roman" w:hAnsi="Times New Roman"/>
          <w:b/>
          <w:sz w:val="28"/>
          <w:szCs w:val="28"/>
          <w:lang w:val="kk-KZ"/>
        </w:rPr>
      </w:pPr>
      <w:r w:rsidRPr="00A70895">
        <w:rPr>
          <w:rFonts w:ascii="Times New Roman" w:hAnsi="Times New Roman"/>
          <w:b/>
          <w:sz w:val="28"/>
          <w:szCs w:val="28"/>
          <w:lang w:val="kk-KZ"/>
        </w:rPr>
        <w:t xml:space="preserve"> </w:t>
      </w:r>
    </w:p>
    <w:p w14:paraId="2BA854C5" w14:textId="77777777" w:rsidR="000A0DC9" w:rsidRPr="00A70895" w:rsidRDefault="000A0DC9" w:rsidP="00B34850">
      <w:pPr>
        <w:pStyle w:val="a4"/>
        <w:spacing w:after="0" w:line="240" w:lineRule="auto"/>
        <w:rPr>
          <w:rFonts w:ascii="Times New Roman" w:hAnsi="Times New Roman"/>
          <w:sz w:val="28"/>
          <w:szCs w:val="28"/>
          <w:lang w:val="kk-KZ"/>
        </w:rPr>
      </w:pPr>
    </w:p>
    <w:p w14:paraId="7B674E5B" w14:textId="7AAACCF1" w:rsidR="000A0DC9" w:rsidRPr="00A70895" w:rsidRDefault="000A0DC9" w:rsidP="00B34850">
      <w:pPr>
        <w:pStyle w:val="a4"/>
        <w:spacing w:after="0" w:line="240" w:lineRule="auto"/>
        <w:rPr>
          <w:rFonts w:ascii="Times New Roman" w:hAnsi="Times New Roman"/>
          <w:b/>
          <w:bCs/>
          <w:sz w:val="28"/>
          <w:szCs w:val="28"/>
          <w:lang w:val="kk-KZ"/>
        </w:rPr>
      </w:pPr>
    </w:p>
    <w:p w14:paraId="0FACDB7E" w14:textId="77777777" w:rsidR="008E49A6" w:rsidRDefault="000A0DC9" w:rsidP="00B34850">
      <w:pPr>
        <w:pStyle w:val="a4"/>
        <w:spacing w:after="0" w:line="240" w:lineRule="auto"/>
        <w:jc w:val="center"/>
        <w:rPr>
          <w:rFonts w:ascii="Times New Roman" w:hAnsi="Times New Roman"/>
          <w:b/>
          <w:bCs/>
          <w:sz w:val="28"/>
          <w:szCs w:val="28"/>
          <w:lang w:val="kk-KZ"/>
        </w:rPr>
      </w:pPr>
      <w:r w:rsidRPr="00BE3676">
        <w:rPr>
          <w:rFonts w:ascii="Times New Roman" w:hAnsi="Times New Roman"/>
          <w:b/>
          <w:bCs/>
          <w:sz w:val="28"/>
          <w:szCs w:val="28"/>
          <w:lang w:val="kk-KZ"/>
        </w:rPr>
        <w:t xml:space="preserve">Офтальмологияда жаңа дәрілік препаратты қолдануды </w:t>
      </w:r>
    </w:p>
    <w:p w14:paraId="6916ECD5" w14:textId="1DD857CB" w:rsidR="00E2680F" w:rsidRDefault="000A0DC9" w:rsidP="00B34850">
      <w:pPr>
        <w:pStyle w:val="a4"/>
        <w:spacing w:after="0" w:line="240" w:lineRule="auto"/>
        <w:jc w:val="center"/>
        <w:rPr>
          <w:rFonts w:ascii="Times New Roman" w:hAnsi="Times New Roman"/>
          <w:b/>
          <w:bCs/>
          <w:sz w:val="28"/>
          <w:szCs w:val="28"/>
          <w:lang w:val="kk-KZ"/>
        </w:rPr>
      </w:pPr>
      <w:r w:rsidRPr="00BE3676">
        <w:rPr>
          <w:rFonts w:ascii="Times New Roman" w:hAnsi="Times New Roman"/>
          <w:b/>
          <w:bCs/>
          <w:sz w:val="28"/>
          <w:szCs w:val="28"/>
          <w:lang w:val="kk-KZ"/>
        </w:rPr>
        <w:t>эксперименттік негіздеу</w:t>
      </w:r>
    </w:p>
    <w:p w14:paraId="1D4FCFFE" w14:textId="0C6B7336" w:rsidR="00BE3676" w:rsidRPr="00BE3676" w:rsidRDefault="00CD662C" w:rsidP="00B34850">
      <w:pPr>
        <w:pStyle w:val="a4"/>
        <w:spacing w:after="0" w:line="240" w:lineRule="auto"/>
        <w:jc w:val="center"/>
        <w:rPr>
          <w:rFonts w:ascii="Times New Roman" w:hAnsi="Times New Roman"/>
          <w:b/>
          <w:bCs/>
          <w:sz w:val="28"/>
          <w:szCs w:val="28"/>
          <w:lang w:val="kk-KZ"/>
        </w:rPr>
      </w:pPr>
      <w:r>
        <w:rPr>
          <w:rFonts w:ascii="Times New Roman" w:hAnsi="Times New Roman"/>
          <w:b/>
          <w:bCs/>
          <w:sz w:val="28"/>
          <w:szCs w:val="28"/>
          <w:lang w:val="kk-KZ"/>
        </w:rPr>
        <w:t xml:space="preserve"> </w:t>
      </w:r>
    </w:p>
    <w:p w14:paraId="43D343A3" w14:textId="77777777" w:rsidR="000A0DC9" w:rsidRPr="00A70895" w:rsidRDefault="000A0DC9" w:rsidP="00B34850">
      <w:pPr>
        <w:pStyle w:val="a4"/>
        <w:spacing w:after="0" w:line="240" w:lineRule="auto"/>
        <w:rPr>
          <w:rFonts w:ascii="Times New Roman" w:hAnsi="Times New Roman"/>
          <w:sz w:val="28"/>
          <w:szCs w:val="28"/>
          <w:lang w:val="kk-KZ"/>
        </w:rPr>
      </w:pPr>
      <w:r w:rsidRPr="00A70895">
        <w:rPr>
          <w:rFonts w:ascii="Times New Roman" w:hAnsi="Times New Roman"/>
          <w:sz w:val="28"/>
          <w:szCs w:val="28"/>
          <w:lang w:val="kk-KZ"/>
        </w:rPr>
        <w:t xml:space="preserve"> </w:t>
      </w:r>
    </w:p>
    <w:p w14:paraId="1AD69DFB" w14:textId="77777777" w:rsidR="000A0DC9" w:rsidRPr="00A70895" w:rsidRDefault="000A0DC9" w:rsidP="00B34850">
      <w:pPr>
        <w:pStyle w:val="a4"/>
        <w:spacing w:after="0" w:line="240" w:lineRule="auto"/>
        <w:rPr>
          <w:rFonts w:ascii="Times New Roman" w:hAnsi="Times New Roman"/>
          <w:sz w:val="28"/>
          <w:szCs w:val="28"/>
          <w:lang w:val="kk-KZ"/>
        </w:rPr>
      </w:pPr>
      <w:r w:rsidRPr="00A70895">
        <w:rPr>
          <w:rFonts w:ascii="Times New Roman" w:hAnsi="Times New Roman"/>
          <w:sz w:val="28"/>
          <w:szCs w:val="28"/>
          <w:lang w:val="kk-KZ"/>
        </w:rPr>
        <w:t xml:space="preserve">    </w:t>
      </w:r>
    </w:p>
    <w:p w14:paraId="367770E3" w14:textId="6A250616" w:rsidR="000A0DC9" w:rsidRDefault="000A0DC9" w:rsidP="00B34850">
      <w:pPr>
        <w:pStyle w:val="a4"/>
        <w:spacing w:after="0" w:line="240" w:lineRule="auto"/>
        <w:jc w:val="center"/>
        <w:rPr>
          <w:rFonts w:ascii="Times New Roman" w:hAnsi="Times New Roman"/>
          <w:sz w:val="28"/>
          <w:szCs w:val="28"/>
          <w:lang w:val="kk-KZ"/>
        </w:rPr>
      </w:pPr>
      <w:r w:rsidRPr="00C379CB">
        <w:rPr>
          <w:rFonts w:ascii="Times New Roman" w:hAnsi="Times New Roman"/>
          <w:sz w:val="28"/>
          <w:szCs w:val="28"/>
          <w:lang w:val="ru-RU"/>
        </w:rPr>
        <w:t>8</w:t>
      </w:r>
      <w:r>
        <w:rPr>
          <w:rFonts w:ascii="Times New Roman" w:hAnsi="Times New Roman"/>
          <w:sz w:val="28"/>
          <w:szCs w:val="28"/>
          <w:lang w:val="en-US"/>
        </w:rPr>
        <w:t>D</w:t>
      </w:r>
      <w:r w:rsidRPr="00C379CB">
        <w:rPr>
          <w:rFonts w:ascii="Times New Roman" w:hAnsi="Times New Roman"/>
          <w:sz w:val="28"/>
          <w:szCs w:val="28"/>
          <w:lang w:val="ru-RU"/>
        </w:rPr>
        <w:t>10103</w:t>
      </w:r>
      <w:r w:rsidRPr="00A70895">
        <w:rPr>
          <w:rFonts w:ascii="Times New Roman" w:hAnsi="Times New Roman"/>
          <w:sz w:val="28"/>
          <w:szCs w:val="28"/>
          <w:lang w:val="kk-KZ"/>
        </w:rPr>
        <w:t xml:space="preserve"> – </w:t>
      </w:r>
      <w:r>
        <w:rPr>
          <w:rFonts w:ascii="Times New Roman" w:hAnsi="Times New Roman"/>
          <w:sz w:val="28"/>
          <w:szCs w:val="28"/>
          <w:lang w:val="kk-KZ"/>
        </w:rPr>
        <w:t>Медицина</w:t>
      </w:r>
    </w:p>
    <w:p w14:paraId="29676D9C" w14:textId="7FE4B78F" w:rsidR="00BE3676" w:rsidRDefault="00BE3676" w:rsidP="00B34850">
      <w:pPr>
        <w:pStyle w:val="a4"/>
        <w:spacing w:after="0" w:line="240" w:lineRule="auto"/>
        <w:jc w:val="center"/>
        <w:rPr>
          <w:rFonts w:ascii="Times New Roman" w:hAnsi="Times New Roman"/>
          <w:sz w:val="28"/>
          <w:szCs w:val="28"/>
          <w:lang w:val="kk-KZ"/>
        </w:rPr>
      </w:pPr>
    </w:p>
    <w:p w14:paraId="0462EA81" w14:textId="402B648F" w:rsidR="00BE3676" w:rsidRPr="00BE3676" w:rsidRDefault="00BE3676" w:rsidP="00B34850">
      <w:pPr>
        <w:pStyle w:val="a4"/>
        <w:spacing w:after="0" w:line="240" w:lineRule="auto"/>
        <w:jc w:val="center"/>
        <w:rPr>
          <w:rFonts w:ascii="Times New Roman" w:hAnsi="Times New Roman"/>
          <w:sz w:val="28"/>
          <w:szCs w:val="28"/>
          <w:lang w:val="ru-RU"/>
        </w:rPr>
      </w:pPr>
      <w:r>
        <w:rPr>
          <w:rFonts w:ascii="Times New Roman" w:hAnsi="Times New Roman"/>
          <w:sz w:val="28"/>
          <w:szCs w:val="28"/>
          <w:lang w:val="kk-KZ"/>
        </w:rPr>
        <w:t xml:space="preserve">Философия докторы </w:t>
      </w:r>
      <w:r w:rsidRPr="00BE3676">
        <w:rPr>
          <w:rFonts w:ascii="Times New Roman" w:hAnsi="Times New Roman"/>
          <w:sz w:val="28"/>
          <w:szCs w:val="28"/>
          <w:lang w:val="ru-RU"/>
        </w:rPr>
        <w:t>(</w:t>
      </w:r>
      <w:r>
        <w:rPr>
          <w:rFonts w:ascii="Times New Roman" w:hAnsi="Times New Roman"/>
          <w:sz w:val="28"/>
          <w:szCs w:val="28"/>
          <w:lang w:val="en-US"/>
        </w:rPr>
        <w:t>PhD</w:t>
      </w:r>
      <w:r w:rsidRPr="00BE3676">
        <w:rPr>
          <w:rFonts w:ascii="Times New Roman" w:hAnsi="Times New Roman"/>
          <w:sz w:val="28"/>
          <w:szCs w:val="28"/>
          <w:lang w:val="ru-RU"/>
        </w:rPr>
        <w:t>)</w:t>
      </w:r>
    </w:p>
    <w:p w14:paraId="5BBD9A10" w14:textId="237BC7D1" w:rsidR="00BE3676" w:rsidRPr="00BE3676" w:rsidRDefault="00BE3676" w:rsidP="00B34850">
      <w:pPr>
        <w:pStyle w:val="a4"/>
        <w:spacing w:after="0" w:line="240" w:lineRule="auto"/>
        <w:jc w:val="center"/>
        <w:rPr>
          <w:rFonts w:ascii="Times New Roman" w:hAnsi="Times New Roman"/>
          <w:sz w:val="28"/>
          <w:szCs w:val="28"/>
          <w:lang w:val="kk-KZ"/>
        </w:rPr>
      </w:pPr>
      <w:r>
        <w:rPr>
          <w:rFonts w:ascii="Times New Roman" w:hAnsi="Times New Roman"/>
          <w:sz w:val="28"/>
          <w:szCs w:val="28"/>
          <w:lang w:val="kk-KZ"/>
        </w:rPr>
        <w:t xml:space="preserve"> дәрежесін алу үшін дайындалған диссертация</w:t>
      </w:r>
    </w:p>
    <w:p w14:paraId="756AD746" w14:textId="3BBB79F3" w:rsidR="000A0DC9" w:rsidRDefault="000A0DC9" w:rsidP="00B34850">
      <w:pPr>
        <w:pStyle w:val="a4"/>
        <w:spacing w:after="0" w:line="240" w:lineRule="auto"/>
        <w:jc w:val="center"/>
        <w:rPr>
          <w:rFonts w:ascii="Times New Roman" w:hAnsi="Times New Roman"/>
          <w:sz w:val="28"/>
          <w:szCs w:val="28"/>
          <w:lang w:val="kk-KZ"/>
        </w:rPr>
      </w:pPr>
    </w:p>
    <w:p w14:paraId="22422304" w14:textId="4AF5FA73" w:rsidR="00BE3676" w:rsidRDefault="00BE3676" w:rsidP="00B34850">
      <w:pPr>
        <w:pStyle w:val="a4"/>
        <w:spacing w:after="0" w:line="240" w:lineRule="auto"/>
        <w:jc w:val="center"/>
        <w:rPr>
          <w:rFonts w:ascii="Times New Roman" w:hAnsi="Times New Roman"/>
          <w:sz w:val="28"/>
          <w:szCs w:val="28"/>
          <w:lang w:val="kk-KZ"/>
        </w:rPr>
      </w:pPr>
    </w:p>
    <w:p w14:paraId="5995EA8A" w14:textId="77777777" w:rsidR="00AB5285" w:rsidRDefault="00AB5285" w:rsidP="00B34850">
      <w:pPr>
        <w:pStyle w:val="a4"/>
        <w:spacing w:after="0" w:line="240" w:lineRule="auto"/>
        <w:jc w:val="center"/>
        <w:rPr>
          <w:rFonts w:ascii="Times New Roman" w:hAnsi="Times New Roman"/>
          <w:sz w:val="28"/>
          <w:szCs w:val="28"/>
          <w:lang w:val="kk-KZ"/>
        </w:rPr>
      </w:pPr>
    </w:p>
    <w:p w14:paraId="1ED17D49" w14:textId="77777777" w:rsidR="000A0DC9" w:rsidRDefault="000A0DC9" w:rsidP="00B34850">
      <w:pPr>
        <w:pStyle w:val="a4"/>
        <w:spacing w:after="0" w:line="240" w:lineRule="auto"/>
        <w:jc w:val="center"/>
        <w:rPr>
          <w:rFonts w:ascii="Times New Roman" w:hAnsi="Times New Roman"/>
          <w:sz w:val="28"/>
          <w:szCs w:val="28"/>
          <w:lang w:val="kk-KZ"/>
        </w:rPr>
      </w:pPr>
    </w:p>
    <w:tbl>
      <w:tblPr>
        <w:tblW w:w="0" w:type="auto"/>
        <w:tblInd w:w="5245" w:type="dxa"/>
        <w:tblLook w:val="01E0" w:firstRow="1" w:lastRow="1" w:firstColumn="1" w:lastColumn="1" w:noHBand="0" w:noVBand="0"/>
      </w:tblPr>
      <w:tblGrid>
        <w:gridCol w:w="4110"/>
      </w:tblGrid>
      <w:tr w:rsidR="000A0DC9" w:rsidRPr="00A70895" w14:paraId="4660A7AD" w14:textId="77777777" w:rsidTr="00AB5285">
        <w:tc>
          <w:tcPr>
            <w:tcW w:w="4110" w:type="dxa"/>
          </w:tcPr>
          <w:p w14:paraId="65C01FE0" w14:textId="77777777" w:rsidR="000A0DC9" w:rsidRPr="00A70895" w:rsidRDefault="000A0DC9" w:rsidP="00B34850">
            <w:pPr>
              <w:pStyle w:val="a4"/>
              <w:spacing w:after="0" w:line="240" w:lineRule="auto"/>
              <w:jc w:val="both"/>
              <w:rPr>
                <w:rFonts w:ascii="Times New Roman" w:hAnsi="Times New Roman"/>
                <w:sz w:val="28"/>
                <w:szCs w:val="28"/>
                <w:lang w:val="kk-KZ"/>
              </w:rPr>
            </w:pPr>
            <w:r w:rsidRPr="00A70895">
              <w:rPr>
                <w:rFonts w:ascii="Times New Roman" w:hAnsi="Times New Roman"/>
                <w:sz w:val="28"/>
                <w:szCs w:val="28"/>
                <w:lang w:val="kk-KZ"/>
              </w:rPr>
              <w:t xml:space="preserve">         </w:t>
            </w:r>
          </w:p>
          <w:p w14:paraId="1693C3B9" w14:textId="77777777" w:rsidR="000A0DC9" w:rsidRPr="00A70895" w:rsidRDefault="000A0DC9" w:rsidP="00B34850">
            <w:pPr>
              <w:pStyle w:val="a4"/>
              <w:spacing w:after="0" w:line="240" w:lineRule="auto"/>
              <w:jc w:val="both"/>
              <w:rPr>
                <w:rFonts w:ascii="Times New Roman" w:hAnsi="Times New Roman"/>
                <w:sz w:val="28"/>
                <w:szCs w:val="28"/>
                <w:lang w:val="kk-KZ"/>
              </w:rPr>
            </w:pPr>
          </w:p>
          <w:p w14:paraId="3DC84089" w14:textId="19C150D8" w:rsidR="000A0DC9" w:rsidRPr="00A70895" w:rsidRDefault="000A0DC9" w:rsidP="00B34850">
            <w:pPr>
              <w:pStyle w:val="a4"/>
              <w:spacing w:after="0" w:line="240" w:lineRule="auto"/>
              <w:rPr>
                <w:rFonts w:ascii="Times New Roman" w:hAnsi="Times New Roman"/>
                <w:sz w:val="28"/>
                <w:szCs w:val="28"/>
                <w:lang w:val="kk-KZ"/>
              </w:rPr>
            </w:pPr>
            <w:r w:rsidRPr="00A70895">
              <w:rPr>
                <w:rFonts w:ascii="Times New Roman" w:hAnsi="Times New Roman"/>
                <w:sz w:val="28"/>
                <w:szCs w:val="28"/>
                <w:lang w:val="kk-KZ"/>
              </w:rPr>
              <w:t xml:space="preserve">Ғылыми </w:t>
            </w:r>
            <w:r>
              <w:rPr>
                <w:rFonts w:ascii="Times New Roman" w:hAnsi="Times New Roman"/>
                <w:sz w:val="28"/>
                <w:szCs w:val="28"/>
                <w:lang w:val="kk-KZ"/>
              </w:rPr>
              <w:t>кеңесшілер</w:t>
            </w:r>
            <w:r w:rsidRPr="00A70895">
              <w:rPr>
                <w:rFonts w:ascii="Times New Roman" w:hAnsi="Times New Roman"/>
                <w:sz w:val="28"/>
                <w:szCs w:val="28"/>
                <w:lang w:val="kk-KZ"/>
              </w:rPr>
              <w:t>:</w:t>
            </w:r>
          </w:p>
        </w:tc>
      </w:tr>
      <w:tr w:rsidR="000A0DC9" w:rsidRPr="00681461" w14:paraId="7EFE9A2C" w14:textId="77777777" w:rsidTr="00AB5285">
        <w:tc>
          <w:tcPr>
            <w:tcW w:w="4110" w:type="dxa"/>
          </w:tcPr>
          <w:p w14:paraId="050D84DF" w14:textId="77A72FDF" w:rsidR="000A0DC9" w:rsidRDefault="00AB5285" w:rsidP="00B34850">
            <w:pPr>
              <w:pStyle w:val="a4"/>
              <w:spacing w:after="0" w:line="240" w:lineRule="auto"/>
              <w:jc w:val="both"/>
              <w:rPr>
                <w:rFonts w:ascii="Times New Roman" w:hAnsi="Times New Roman"/>
                <w:sz w:val="28"/>
                <w:szCs w:val="28"/>
                <w:lang w:val="kk-KZ"/>
              </w:rPr>
            </w:pPr>
            <w:r>
              <w:rPr>
                <w:rFonts w:ascii="Times New Roman" w:hAnsi="Times New Roman"/>
                <w:sz w:val="28"/>
                <w:szCs w:val="28"/>
                <w:lang w:val="kk-KZ"/>
              </w:rPr>
              <w:t>м</w:t>
            </w:r>
            <w:r>
              <w:rPr>
                <w:rFonts w:ascii="Times New Roman" w:hAnsi="Times New Roman"/>
                <w:sz w:val="28"/>
                <w:szCs w:val="28"/>
                <w:lang w:val="kk-KZ"/>
              </w:rPr>
              <w:t xml:space="preserve">.ғ.д., профессор, ҚР ҰҒА академигі </w:t>
            </w:r>
            <w:r w:rsidR="000A0DC9">
              <w:rPr>
                <w:rFonts w:ascii="Times New Roman" w:hAnsi="Times New Roman"/>
                <w:sz w:val="28"/>
                <w:szCs w:val="28"/>
                <w:lang w:val="kk-KZ"/>
              </w:rPr>
              <w:t xml:space="preserve">Рахимов Қ.Д. </w:t>
            </w:r>
          </w:p>
          <w:p w14:paraId="72AF1D80" w14:textId="54D441E2" w:rsidR="000A0DC9" w:rsidRPr="005A0727" w:rsidRDefault="00AB5285" w:rsidP="00B34850">
            <w:pPr>
              <w:pStyle w:val="a4"/>
              <w:spacing w:after="0" w:line="240" w:lineRule="auto"/>
              <w:jc w:val="both"/>
              <w:rPr>
                <w:rFonts w:ascii="Times New Roman" w:hAnsi="Times New Roman"/>
                <w:sz w:val="28"/>
                <w:szCs w:val="28"/>
              </w:rPr>
            </w:pPr>
            <w:r>
              <w:rPr>
                <w:rFonts w:ascii="Times New Roman" w:hAnsi="Times New Roman"/>
                <w:sz w:val="28"/>
                <w:szCs w:val="28"/>
                <w:lang w:val="kk-KZ"/>
              </w:rPr>
              <w:t>м.ғ.д.,</w:t>
            </w:r>
            <w:r w:rsidRPr="005A0727">
              <w:rPr>
                <w:rFonts w:ascii="Times New Roman" w:hAnsi="Times New Roman"/>
                <w:sz w:val="28"/>
                <w:szCs w:val="28"/>
              </w:rPr>
              <w:t xml:space="preserve"> профессор</w:t>
            </w:r>
            <w:r>
              <w:rPr>
                <w:rFonts w:ascii="Times New Roman" w:hAnsi="Times New Roman"/>
                <w:sz w:val="28"/>
                <w:szCs w:val="28"/>
                <w:lang w:val="kk-KZ"/>
              </w:rPr>
              <w:t>, ҚР ҰҒА корр.мүшесі</w:t>
            </w:r>
            <w:r w:rsidRPr="005A0727">
              <w:rPr>
                <w:rFonts w:ascii="Times New Roman" w:hAnsi="Times New Roman"/>
                <w:sz w:val="28"/>
                <w:szCs w:val="28"/>
              </w:rPr>
              <w:t xml:space="preserve"> </w:t>
            </w:r>
            <w:r w:rsidR="000A0DC9">
              <w:rPr>
                <w:rFonts w:ascii="Times New Roman" w:hAnsi="Times New Roman"/>
                <w:sz w:val="28"/>
                <w:szCs w:val="28"/>
                <w:lang w:val="kk-KZ"/>
              </w:rPr>
              <w:t>Балмуханова А.В.</w:t>
            </w:r>
            <w:r w:rsidR="000A0DC9" w:rsidRPr="005A0727">
              <w:rPr>
                <w:rFonts w:ascii="Times New Roman" w:hAnsi="Times New Roman"/>
                <w:sz w:val="28"/>
                <w:szCs w:val="28"/>
              </w:rPr>
              <w:t xml:space="preserve"> </w:t>
            </w:r>
          </w:p>
          <w:p w14:paraId="430BA412" w14:textId="5D350E85" w:rsidR="000A0DC9" w:rsidRPr="000A0DC9" w:rsidRDefault="00AB5285" w:rsidP="00B34850">
            <w:pPr>
              <w:pStyle w:val="a4"/>
              <w:spacing w:after="0" w:line="240" w:lineRule="auto"/>
              <w:jc w:val="both"/>
              <w:rPr>
                <w:rFonts w:ascii="Times New Roman" w:hAnsi="Times New Roman"/>
                <w:sz w:val="28"/>
                <w:szCs w:val="28"/>
                <w:lang w:val="kk-KZ"/>
              </w:rPr>
            </w:pPr>
            <w:r>
              <w:rPr>
                <w:rFonts w:ascii="Times New Roman" w:eastAsia="Calibri" w:hAnsi="Times New Roman"/>
                <w:sz w:val="28"/>
                <w:szCs w:val="28"/>
                <w:lang w:val="en-US" w:eastAsia="en-US"/>
              </w:rPr>
              <w:t>PhD</w:t>
            </w:r>
            <w:r w:rsidRPr="000A0DC9">
              <w:rPr>
                <w:rFonts w:ascii="Times New Roman" w:eastAsia="Calibri" w:hAnsi="Times New Roman"/>
                <w:sz w:val="28"/>
                <w:szCs w:val="28"/>
                <w:lang w:val="ru-RU" w:eastAsia="en-US"/>
              </w:rPr>
              <w:t xml:space="preserve"> </w:t>
            </w:r>
            <w:proofErr w:type="gramStart"/>
            <w:r>
              <w:rPr>
                <w:rFonts w:ascii="Times New Roman" w:eastAsia="Calibri" w:hAnsi="Times New Roman"/>
                <w:sz w:val="28"/>
                <w:szCs w:val="28"/>
                <w:lang w:val="kk-KZ" w:eastAsia="en-US"/>
              </w:rPr>
              <w:t>доктор,</w:t>
            </w:r>
            <w:r>
              <w:rPr>
                <w:rFonts w:ascii="Times New Roman" w:eastAsia="Calibri" w:hAnsi="Times New Roman"/>
                <w:sz w:val="28"/>
                <w:szCs w:val="28"/>
                <w:lang w:val="kk-KZ" w:eastAsia="en-US"/>
              </w:rPr>
              <w:t>қауымдастырылған</w:t>
            </w:r>
            <w:proofErr w:type="gramEnd"/>
            <w:r>
              <w:rPr>
                <w:rFonts w:ascii="Times New Roman" w:eastAsia="Calibri" w:hAnsi="Times New Roman"/>
                <w:sz w:val="28"/>
                <w:szCs w:val="28"/>
                <w:lang w:val="kk-KZ" w:eastAsia="en-US"/>
              </w:rPr>
              <w:t xml:space="preserve"> профессор</w:t>
            </w:r>
            <w:r>
              <w:rPr>
                <w:rFonts w:ascii="Times New Roman" w:eastAsia="Calibri" w:hAnsi="Times New Roman"/>
                <w:sz w:val="28"/>
                <w:szCs w:val="28"/>
                <w:lang w:val="ru-RU" w:eastAsia="en-US"/>
              </w:rPr>
              <w:t xml:space="preserve"> </w:t>
            </w:r>
            <w:proofErr w:type="spellStart"/>
            <w:r w:rsidR="000A0DC9">
              <w:rPr>
                <w:rFonts w:ascii="Times New Roman" w:eastAsia="Calibri" w:hAnsi="Times New Roman"/>
                <w:sz w:val="28"/>
                <w:szCs w:val="28"/>
                <w:lang w:val="ru-RU" w:eastAsia="en-US"/>
              </w:rPr>
              <w:t>Тургумбаева</w:t>
            </w:r>
            <w:proofErr w:type="spellEnd"/>
            <w:r w:rsidR="000A0DC9">
              <w:rPr>
                <w:rFonts w:ascii="Times New Roman" w:eastAsia="Calibri" w:hAnsi="Times New Roman"/>
                <w:sz w:val="28"/>
                <w:szCs w:val="28"/>
                <w:lang w:val="ru-RU" w:eastAsia="en-US"/>
              </w:rPr>
              <w:t xml:space="preserve"> А.А. </w:t>
            </w:r>
            <w:r w:rsidR="000A0DC9" w:rsidRPr="005A0727">
              <w:rPr>
                <w:rFonts w:ascii="Times New Roman" w:eastAsia="Calibri" w:hAnsi="Times New Roman"/>
                <w:sz w:val="28"/>
                <w:szCs w:val="28"/>
                <w:lang w:val="ru-RU" w:eastAsia="en-US"/>
              </w:rPr>
              <w:t xml:space="preserve"> </w:t>
            </w:r>
          </w:p>
          <w:p w14:paraId="30A22806" w14:textId="77777777" w:rsidR="000A0DC9" w:rsidRDefault="000A0DC9" w:rsidP="00B34850">
            <w:pPr>
              <w:pStyle w:val="a4"/>
              <w:spacing w:after="0" w:line="240" w:lineRule="auto"/>
              <w:jc w:val="both"/>
              <w:rPr>
                <w:rFonts w:ascii="Times New Roman" w:hAnsi="Times New Roman"/>
                <w:sz w:val="28"/>
                <w:szCs w:val="28"/>
                <w:lang w:val="kk-KZ"/>
              </w:rPr>
            </w:pPr>
            <w:r>
              <w:rPr>
                <w:rFonts w:ascii="Times New Roman" w:hAnsi="Times New Roman"/>
                <w:sz w:val="28"/>
                <w:szCs w:val="28"/>
                <w:lang w:val="kk-KZ"/>
              </w:rPr>
              <w:t>Шетелдік ғылыми кеңесші:</w:t>
            </w:r>
          </w:p>
          <w:p w14:paraId="57E62DB8" w14:textId="1017A263" w:rsidR="000A0DC9" w:rsidRDefault="00AB5285" w:rsidP="00B34850">
            <w:pPr>
              <w:pStyle w:val="a4"/>
              <w:spacing w:after="0" w:line="240" w:lineRule="auto"/>
              <w:jc w:val="both"/>
              <w:rPr>
                <w:rFonts w:ascii="Times New Roman" w:hAnsi="Times New Roman"/>
                <w:sz w:val="28"/>
                <w:szCs w:val="28"/>
                <w:lang w:val="kk-KZ"/>
              </w:rPr>
            </w:pPr>
            <w:r>
              <w:rPr>
                <w:rFonts w:ascii="Times New Roman" w:hAnsi="Times New Roman"/>
                <w:sz w:val="28"/>
                <w:szCs w:val="28"/>
                <w:lang w:val="kk-KZ"/>
              </w:rPr>
              <w:t xml:space="preserve">м.ғ.д., профессор </w:t>
            </w:r>
            <w:r w:rsidR="001A1391">
              <w:rPr>
                <w:rFonts w:ascii="Times New Roman" w:hAnsi="Times New Roman"/>
                <w:sz w:val="28"/>
                <w:szCs w:val="28"/>
                <w:lang w:val="kk-KZ"/>
              </w:rPr>
              <w:t xml:space="preserve">Акопян В.С. </w:t>
            </w:r>
          </w:p>
          <w:p w14:paraId="3474C6E2" w14:textId="77777777" w:rsidR="000A0DC9" w:rsidRPr="001A1391" w:rsidRDefault="000A0DC9" w:rsidP="00B34850">
            <w:pPr>
              <w:pStyle w:val="a4"/>
              <w:spacing w:after="0" w:line="240" w:lineRule="auto"/>
              <w:jc w:val="both"/>
              <w:rPr>
                <w:rFonts w:ascii="Times New Roman" w:hAnsi="Times New Roman"/>
                <w:sz w:val="28"/>
                <w:szCs w:val="28"/>
                <w:lang w:val="kk-KZ"/>
              </w:rPr>
            </w:pPr>
          </w:p>
        </w:tc>
      </w:tr>
    </w:tbl>
    <w:p w14:paraId="086D9488" w14:textId="77777777" w:rsidR="000A0DC9" w:rsidRDefault="000A0DC9" w:rsidP="00B34850">
      <w:pPr>
        <w:pStyle w:val="a4"/>
        <w:spacing w:after="0" w:line="240" w:lineRule="auto"/>
        <w:jc w:val="center"/>
        <w:rPr>
          <w:rFonts w:ascii="Times New Roman" w:hAnsi="Times New Roman"/>
          <w:sz w:val="28"/>
          <w:szCs w:val="28"/>
          <w:lang w:val="kk-KZ"/>
        </w:rPr>
      </w:pPr>
    </w:p>
    <w:p w14:paraId="6EE7D356" w14:textId="77777777" w:rsidR="000A0DC9" w:rsidRDefault="000A0DC9" w:rsidP="00B34850">
      <w:pPr>
        <w:pStyle w:val="a4"/>
        <w:spacing w:after="0" w:line="240" w:lineRule="auto"/>
        <w:jc w:val="center"/>
        <w:rPr>
          <w:rFonts w:ascii="Times New Roman" w:hAnsi="Times New Roman"/>
          <w:sz w:val="28"/>
          <w:szCs w:val="28"/>
          <w:lang w:val="kk-KZ"/>
        </w:rPr>
      </w:pPr>
    </w:p>
    <w:p w14:paraId="2B581EE6" w14:textId="110E3DD9" w:rsidR="000A0DC9" w:rsidRPr="00A70895" w:rsidRDefault="001A1391" w:rsidP="00B34850">
      <w:pPr>
        <w:pStyle w:val="a4"/>
        <w:spacing w:after="0" w:line="240" w:lineRule="auto"/>
        <w:jc w:val="center"/>
        <w:rPr>
          <w:rFonts w:ascii="Times New Roman" w:hAnsi="Times New Roman"/>
          <w:sz w:val="28"/>
          <w:szCs w:val="28"/>
          <w:lang w:val="kk-KZ"/>
        </w:rPr>
      </w:pPr>
      <w:r>
        <w:rPr>
          <w:rFonts w:ascii="Times New Roman" w:hAnsi="Times New Roman"/>
          <w:sz w:val="28"/>
          <w:szCs w:val="28"/>
          <w:lang w:val="kk-KZ"/>
        </w:rPr>
        <w:t>Қ</w:t>
      </w:r>
      <w:r w:rsidR="000A0DC9">
        <w:rPr>
          <w:rFonts w:ascii="Times New Roman" w:hAnsi="Times New Roman"/>
          <w:sz w:val="28"/>
          <w:szCs w:val="28"/>
          <w:lang w:val="kk-KZ"/>
        </w:rPr>
        <w:t>азақстан Республикасы</w:t>
      </w:r>
    </w:p>
    <w:p w14:paraId="6EA61EAA" w14:textId="5060729D" w:rsidR="000A0DC9" w:rsidRPr="004F53AE" w:rsidRDefault="000A0DC9" w:rsidP="00B34850">
      <w:pPr>
        <w:pStyle w:val="a4"/>
        <w:tabs>
          <w:tab w:val="center" w:pos="4677"/>
          <w:tab w:val="left" w:pos="6795"/>
        </w:tabs>
        <w:spacing w:after="0" w:line="240" w:lineRule="auto"/>
        <w:rPr>
          <w:rFonts w:ascii="Times New Roman" w:hAnsi="Times New Roman"/>
          <w:sz w:val="28"/>
          <w:szCs w:val="28"/>
          <w:lang w:val="en-US"/>
        </w:rPr>
      </w:pPr>
      <w:r>
        <w:rPr>
          <w:rFonts w:ascii="Times New Roman" w:hAnsi="Times New Roman"/>
          <w:sz w:val="28"/>
          <w:szCs w:val="28"/>
          <w:lang w:val="kk-KZ"/>
        </w:rPr>
        <w:tab/>
      </w:r>
      <w:r w:rsidRPr="00A70895">
        <w:rPr>
          <w:rFonts w:ascii="Times New Roman" w:hAnsi="Times New Roman"/>
          <w:sz w:val="28"/>
          <w:szCs w:val="28"/>
          <w:lang w:val="kk-KZ"/>
        </w:rPr>
        <w:t>Алматы, 20</w:t>
      </w:r>
      <w:r w:rsidR="001A1391">
        <w:rPr>
          <w:rFonts w:ascii="Times New Roman" w:hAnsi="Times New Roman"/>
          <w:sz w:val="28"/>
          <w:szCs w:val="28"/>
          <w:lang w:val="kk-KZ"/>
        </w:rPr>
        <w:t>2</w:t>
      </w:r>
      <w:r w:rsidR="004F53AE">
        <w:rPr>
          <w:rFonts w:ascii="Times New Roman" w:hAnsi="Times New Roman"/>
          <w:sz w:val="28"/>
          <w:szCs w:val="28"/>
          <w:lang w:val="en-US"/>
        </w:rPr>
        <w:t>3</w:t>
      </w:r>
    </w:p>
    <w:p w14:paraId="18311181" w14:textId="77777777" w:rsidR="000A0DC9" w:rsidRDefault="000A0DC9" w:rsidP="00B34850">
      <w:pPr>
        <w:spacing w:line="240" w:lineRule="auto"/>
        <w:rPr>
          <w:lang w:val="kk-KZ"/>
        </w:rPr>
      </w:pPr>
    </w:p>
    <w:bookmarkEnd w:id="0"/>
    <w:p w14:paraId="44438ECD" w14:textId="77777777" w:rsidR="00914BE0" w:rsidRDefault="00914BE0" w:rsidP="00914BE0">
      <w:pPr>
        <w:spacing w:after="0" w:line="240" w:lineRule="auto"/>
        <w:jc w:val="center"/>
        <w:rPr>
          <w:rFonts w:ascii="Times New Roman" w:hAnsi="Times New Roman"/>
          <w:b/>
          <w:sz w:val="28"/>
          <w:szCs w:val="28"/>
          <w:lang w:val="kk-KZ"/>
        </w:rPr>
      </w:pPr>
      <w:r w:rsidRPr="00A70895">
        <w:rPr>
          <w:rFonts w:ascii="Times New Roman" w:hAnsi="Times New Roman"/>
          <w:b/>
          <w:sz w:val="28"/>
          <w:szCs w:val="28"/>
          <w:lang w:val="kk-KZ"/>
        </w:rPr>
        <w:lastRenderedPageBreak/>
        <w:t>МАЗМҰНЫ</w:t>
      </w:r>
    </w:p>
    <w:p w14:paraId="6ECA21DE" w14:textId="77777777" w:rsidR="00914BE0" w:rsidRPr="00A70895" w:rsidRDefault="00914BE0" w:rsidP="00914BE0">
      <w:pPr>
        <w:spacing w:after="0" w:line="240" w:lineRule="auto"/>
        <w:jc w:val="center"/>
        <w:rPr>
          <w:rFonts w:ascii="Times New Roman" w:hAnsi="Times New Roman"/>
          <w:b/>
          <w:sz w:val="28"/>
          <w:szCs w:val="28"/>
          <w:lang w:val="kk-KZ"/>
        </w:rPr>
      </w:pPr>
    </w:p>
    <w:tbl>
      <w:tblPr>
        <w:tblW w:w="9848" w:type="dxa"/>
        <w:tblInd w:w="108" w:type="dxa"/>
        <w:tblLayout w:type="fixed"/>
        <w:tblLook w:val="04A0" w:firstRow="1" w:lastRow="0" w:firstColumn="1" w:lastColumn="0" w:noHBand="0" w:noVBand="1"/>
      </w:tblPr>
      <w:tblGrid>
        <w:gridCol w:w="840"/>
        <w:gridCol w:w="8232"/>
        <w:gridCol w:w="776"/>
      </w:tblGrid>
      <w:tr w:rsidR="00914BE0" w:rsidRPr="00A70895" w14:paraId="618F0E46" w14:textId="77777777" w:rsidTr="00B220C4">
        <w:tc>
          <w:tcPr>
            <w:tcW w:w="840" w:type="dxa"/>
          </w:tcPr>
          <w:p w14:paraId="5B8221DB" w14:textId="77777777" w:rsidR="00914BE0" w:rsidRPr="00A70895" w:rsidRDefault="00914BE0" w:rsidP="00B220C4">
            <w:pPr>
              <w:spacing w:after="0" w:line="240" w:lineRule="auto"/>
              <w:rPr>
                <w:rFonts w:ascii="Times New Roman" w:hAnsi="Times New Roman"/>
                <w:b/>
                <w:sz w:val="28"/>
                <w:szCs w:val="28"/>
                <w:lang w:val="kk-KZ"/>
              </w:rPr>
            </w:pPr>
          </w:p>
        </w:tc>
        <w:tc>
          <w:tcPr>
            <w:tcW w:w="8232" w:type="dxa"/>
          </w:tcPr>
          <w:p w14:paraId="2A59B117" w14:textId="77777777" w:rsidR="00914BE0" w:rsidRPr="00A70895" w:rsidRDefault="00914BE0" w:rsidP="00B220C4">
            <w:pPr>
              <w:spacing w:after="0" w:line="240" w:lineRule="auto"/>
              <w:rPr>
                <w:rFonts w:ascii="Times New Roman" w:hAnsi="Times New Roman"/>
                <w:b/>
                <w:sz w:val="28"/>
                <w:szCs w:val="28"/>
                <w:lang w:val="kk-KZ"/>
              </w:rPr>
            </w:pPr>
            <w:r>
              <w:rPr>
                <w:rFonts w:ascii="Times New Roman" w:hAnsi="Times New Roman"/>
                <w:b/>
                <w:sz w:val="28"/>
                <w:szCs w:val="28"/>
                <w:lang w:val="kk-KZ"/>
              </w:rPr>
              <w:t>НОРМАТИВТІК</w:t>
            </w:r>
            <w:r w:rsidRPr="00A70895">
              <w:rPr>
                <w:rFonts w:ascii="Times New Roman" w:hAnsi="Times New Roman"/>
                <w:b/>
                <w:sz w:val="28"/>
                <w:szCs w:val="28"/>
                <w:lang w:val="kk-KZ"/>
              </w:rPr>
              <w:t xml:space="preserve"> СІЛТЕМЕЛЕР </w:t>
            </w:r>
            <w:r w:rsidRPr="003A1811">
              <w:rPr>
                <w:rFonts w:ascii="Times New Roman" w:hAnsi="Times New Roman"/>
                <w:sz w:val="28"/>
                <w:szCs w:val="28"/>
                <w:lang w:val="kk-KZ"/>
              </w:rPr>
              <w:t>...................................................</w:t>
            </w:r>
          </w:p>
        </w:tc>
        <w:tc>
          <w:tcPr>
            <w:tcW w:w="776" w:type="dxa"/>
          </w:tcPr>
          <w:p w14:paraId="4DEB93B9" w14:textId="7B79F822" w:rsidR="00914BE0" w:rsidRPr="003A1811" w:rsidRDefault="00914BE0" w:rsidP="00B220C4">
            <w:pPr>
              <w:spacing w:after="0" w:line="240" w:lineRule="auto"/>
              <w:rPr>
                <w:rFonts w:ascii="Times New Roman" w:hAnsi="Times New Roman"/>
                <w:sz w:val="28"/>
                <w:szCs w:val="28"/>
                <w:lang w:val="en-US"/>
              </w:rPr>
            </w:pPr>
            <w:r>
              <w:rPr>
                <w:rFonts w:ascii="Times New Roman" w:hAnsi="Times New Roman"/>
                <w:sz w:val="28"/>
                <w:szCs w:val="28"/>
                <w:lang w:val="kk-KZ"/>
              </w:rPr>
              <w:t xml:space="preserve"> </w:t>
            </w:r>
            <w:r w:rsidR="008906B5">
              <w:rPr>
                <w:rFonts w:ascii="Times New Roman" w:hAnsi="Times New Roman"/>
                <w:sz w:val="28"/>
                <w:szCs w:val="28"/>
                <w:lang w:val="kk-KZ"/>
              </w:rPr>
              <w:t>4</w:t>
            </w:r>
          </w:p>
        </w:tc>
      </w:tr>
      <w:tr w:rsidR="00914BE0" w:rsidRPr="00A70895" w14:paraId="31CC6C20" w14:textId="77777777" w:rsidTr="00B220C4">
        <w:tc>
          <w:tcPr>
            <w:tcW w:w="840" w:type="dxa"/>
          </w:tcPr>
          <w:p w14:paraId="48238D1D" w14:textId="77777777" w:rsidR="00914BE0" w:rsidRPr="00A70895" w:rsidRDefault="00914BE0" w:rsidP="00B220C4">
            <w:pPr>
              <w:spacing w:after="0" w:line="240" w:lineRule="auto"/>
              <w:rPr>
                <w:rFonts w:ascii="Times New Roman" w:hAnsi="Times New Roman"/>
                <w:b/>
                <w:sz w:val="28"/>
                <w:szCs w:val="28"/>
                <w:lang w:val="kk-KZ"/>
              </w:rPr>
            </w:pPr>
          </w:p>
        </w:tc>
        <w:tc>
          <w:tcPr>
            <w:tcW w:w="8232" w:type="dxa"/>
          </w:tcPr>
          <w:p w14:paraId="16E96AC7" w14:textId="77777777" w:rsidR="00914BE0" w:rsidRDefault="00914BE0" w:rsidP="00B220C4">
            <w:pPr>
              <w:spacing w:after="0" w:line="240" w:lineRule="auto"/>
              <w:rPr>
                <w:rFonts w:ascii="Times New Roman" w:hAnsi="Times New Roman"/>
                <w:b/>
                <w:sz w:val="28"/>
                <w:szCs w:val="28"/>
                <w:lang w:val="kk-KZ"/>
              </w:rPr>
            </w:pPr>
            <w:r>
              <w:rPr>
                <w:rFonts w:ascii="Times New Roman" w:hAnsi="Times New Roman"/>
                <w:b/>
                <w:sz w:val="28"/>
                <w:szCs w:val="28"/>
                <w:lang w:val="kk-KZ"/>
              </w:rPr>
              <w:t>АНЫҚТАМАЛАР</w:t>
            </w:r>
          </w:p>
        </w:tc>
        <w:tc>
          <w:tcPr>
            <w:tcW w:w="776" w:type="dxa"/>
          </w:tcPr>
          <w:p w14:paraId="13B21496" w14:textId="0ED04012" w:rsidR="00914BE0" w:rsidRDefault="008906B5" w:rsidP="00B220C4">
            <w:pPr>
              <w:spacing w:after="0" w:line="240" w:lineRule="auto"/>
              <w:rPr>
                <w:rFonts w:ascii="Times New Roman" w:hAnsi="Times New Roman"/>
                <w:sz w:val="28"/>
                <w:szCs w:val="28"/>
                <w:lang w:val="kk-KZ"/>
              </w:rPr>
            </w:pPr>
            <w:r>
              <w:rPr>
                <w:rFonts w:ascii="Times New Roman" w:hAnsi="Times New Roman"/>
                <w:sz w:val="28"/>
                <w:szCs w:val="28"/>
                <w:lang w:val="kk-KZ"/>
              </w:rPr>
              <w:t xml:space="preserve"> 5</w:t>
            </w:r>
          </w:p>
        </w:tc>
      </w:tr>
      <w:tr w:rsidR="00914BE0" w:rsidRPr="00A70895" w14:paraId="00168364" w14:textId="77777777" w:rsidTr="00B220C4">
        <w:tc>
          <w:tcPr>
            <w:tcW w:w="840" w:type="dxa"/>
          </w:tcPr>
          <w:p w14:paraId="0A5CD2DB" w14:textId="77777777" w:rsidR="00914BE0" w:rsidRPr="00A70895" w:rsidRDefault="00914BE0" w:rsidP="00B220C4">
            <w:pPr>
              <w:spacing w:after="0" w:line="240" w:lineRule="auto"/>
              <w:rPr>
                <w:rFonts w:ascii="Times New Roman" w:hAnsi="Times New Roman"/>
                <w:b/>
                <w:sz w:val="28"/>
                <w:szCs w:val="28"/>
                <w:lang w:val="kk-KZ"/>
              </w:rPr>
            </w:pPr>
          </w:p>
        </w:tc>
        <w:tc>
          <w:tcPr>
            <w:tcW w:w="8232" w:type="dxa"/>
          </w:tcPr>
          <w:p w14:paraId="2611DD1F" w14:textId="77777777" w:rsidR="00914BE0" w:rsidRPr="00A70895" w:rsidRDefault="00914BE0" w:rsidP="00B220C4">
            <w:pPr>
              <w:spacing w:after="0" w:line="240" w:lineRule="auto"/>
              <w:rPr>
                <w:rFonts w:ascii="Times New Roman" w:hAnsi="Times New Roman"/>
                <w:b/>
                <w:sz w:val="28"/>
                <w:szCs w:val="28"/>
                <w:lang w:val="kk-KZ"/>
              </w:rPr>
            </w:pPr>
            <w:r w:rsidRPr="00A70895">
              <w:rPr>
                <w:rFonts w:ascii="Times New Roman" w:hAnsi="Times New Roman"/>
                <w:b/>
                <w:sz w:val="28"/>
                <w:szCs w:val="28"/>
                <w:lang w:val="kk-KZ"/>
              </w:rPr>
              <w:t xml:space="preserve">БЕЛГІЛЕУЛЕР МЕН ҚЫСҚАРТУЛАР </w:t>
            </w:r>
            <w:r w:rsidRPr="003A1811">
              <w:rPr>
                <w:rFonts w:ascii="Times New Roman" w:hAnsi="Times New Roman"/>
                <w:sz w:val="28"/>
                <w:szCs w:val="28"/>
                <w:lang w:val="kk-KZ"/>
              </w:rPr>
              <w:t>.......................................</w:t>
            </w:r>
          </w:p>
        </w:tc>
        <w:tc>
          <w:tcPr>
            <w:tcW w:w="776" w:type="dxa"/>
          </w:tcPr>
          <w:p w14:paraId="165CC5A2" w14:textId="25ECF719" w:rsidR="00914BE0" w:rsidRPr="003A1811" w:rsidRDefault="00914BE0" w:rsidP="00B220C4">
            <w:pPr>
              <w:spacing w:after="0" w:line="240" w:lineRule="auto"/>
              <w:rPr>
                <w:rFonts w:ascii="Times New Roman" w:hAnsi="Times New Roman"/>
                <w:sz w:val="28"/>
                <w:szCs w:val="28"/>
                <w:lang w:val="kk-KZ"/>
              </w:rPr>
            </w:pPr>
            <w:r>
              <w:rPr>
                <w:rFonts w:ascii="Times New Roman" w:hAnsi="Times New Roman"/>
                <w:sz w:val="28"/>
                <w:szCs w:val="28"/>
                <w:lang w:val="kk-KZ"/>
              </w:rPr>
              <w:t xml:space="preserve"> </w:t>
            </w:r>
            <w:r w:rsidR="008906B5">
              <w:rPr>
                <w:rFonts w:ascii="Times New Roman" w:hAnsi="Times New Roman"/>
                <w:sz w:val="28"/>
                <w:szCs w:val="28"/>
                <w:lang w:val="kk-KZ"/>
              </w:rPr>
              <w:t>6</w:t>
            </w:r>
          </w:p>
        </w:tc>
      </w:tr>
      <w:tr w:rsidR="00914BE0" w:rsidRPr="00A70895" w14:paraId="7CBFB591" w14:textId="77777777" w:rsidTr="00B220C4">
        <w:tc>
          <w:tcPr>
            <w:tcW w:w="840" w:type="dxa"/>
          </w:tcPr>
          <w:p w14:paraId="7ABB34E5" w14:textId="77777777" w:rsidR="00914BE0" w:rsidRPr="00A70895" w:rsidRDefault="00914BE0" w:rsidP="00B220C4">
            <w:pPr>
              <w:spacing w:after="0" w:line="240" w:lineRule="auto"/>
              <w:rPr>
                <w:rFonts w:ascii="Times New Roman" w:hAnsi="Times New Roman"/>
                <w:b/>
                <w:sz w:val="28"/>
                <w:szCs w:val="28"/>
                <w:lang w:val="kk-KZ"/>
              </w:rPr>
            </w:pPr>
          </w:p>
        </w:tc>
        <w:tc>
          <w:tcPr>
            <w:tcW w:w="8232" w:type="dxa"/>
          </w:tcPr>
          <w:p w14:paraId="7AE91D6A" w14:textId="77777777" w:rsidR="00914BE0" w:rsidRPr="00A70895" w:rsidRDefault="00914BE0" w:rsidP="00B220C4">
            <w:pPr>
              <w:spacing w:after="0" w:line="240" w:lineRule="auto"/>
              <w:rPr>
                <w:rFonts w:ascii="Times New Roman" w:hAnsi="Times New Roman"/>
                <w:b/>
                <w:sz w:val="28"/>
                <w:szCs w:val="28"/>
                <w:lang w:val="kk-KZ"/>
              </w:rPr>
            </w:pPr>
            <w:r w:rsidRPr="00A70895">
              <w:rPr>
                <w:rFonts w:ascii="Times New Roman" w:hAnsi="Times New Roman"/>
                <w:b/>
                <w:sz w:val="28"/>
                <w:szCs w:val="28"/>
                <w:lang w:val="kk-KZ"/>
              </w:rPr>
              <w:t xml:space="preserve">КІРІСПЕ </w:t>
            </w:r>
            <w:r w:rsidRPr="003A1811">
              <w:rPr>
                <w:rFonts w:ascii="Times New Roman" w:hAnsi="Times New Roman"/>
                <w:sz w:val="28"/>
                <w:szCs w:val="28"/>
                <w:lang w:val="kk-KZ"/>
              </w:rPr>
              <w:t>..............................................................................................</w:t>
            </w:r>
          </w:p>
        </w:tc>
        <w:tc>
          <w:tcPr>
            <w:tcW w:w="776" w:type="dxa"/>
          </w:tcPr>
          <w:p w14:paraId="5C1A6C75" w14:textId="663698AD" w:rsidR="00914BE0" w:rsidRPr="003A1811" w:rsidRDefault="00914BE0" w:rsidP="00B220C4">
            <w:pPr>
              <w:spacing w:after="0" w:line="240" w:lineRule="auto"/>
              <w:rPr>
                <w:rFonts w:ascii="Times New Roman" w:hAnsi="Times New Roman"/>
                <w:sz w:val="28"/>
                <w:szCs w:val="28"/>
                <w:lang w:val="kk-KZ"/>
              </w:rPr>
            </w:pPr>
            <w:r>
              <w:rPr>
                <w:rFonts w:ascii="Times New Roman" w:hAnsi="Times New Roman"/>
                <w:sz w:val="28"/>
                <w:szCs w:val="28"/>
                <w:lang w:val="kk-KZ"/>
              </w:rPr>
              <w:t xml:space="preserve"> </w:t>
            </w:r>
            <w:r w:rsidR="008906B5">
              <w:rPr>
                <w:rFonts w:ascii="Times New Roman" w:hAnsi="Times New Roman"/>
                <w:sz w:val="28"/>
                <w:szCs w:val="28"/>
                <w:lang w:val="kk-KZ"/>
              </w:rPr>
              <w:t>7</w:t>
            </w:r>
          </w:p>
        </w:tc>
      </w:tr>
      <w:tr w:rsidR="00914BE0" w:rsidRPr="008606F0" w14:paraId="4F3EC8EE" w14:textId="77777777" w:rsidTr="00B220C4">
        <w:trPr>
          <w:trHeight w:val="375"/>
        </w:trPr>
        <w:tc>
          <w:tcPr>
            <w:tcW w:w="840" w:type="dxa"/>
          </w:tcPr>
          <w:p w14:paraId="61A57F8C" w14:textId="77777777" w:rsidR="00914BE0" w:rsidRPr="000B0E23" w:rsidRDefault="00914BE0" w:rsidP="00B220C4">
            <w:pPr>
              <w:spacing w:after="0" w:line="240" w:lineRule="auto"/>
              <w:rPr>
                <w:rFonts w:ascii="Times New Roman" w:hAnsi="Times New Roman"/>
                <w:b/>
                <w:bCs/>
                <w:sz w:val="28"/>
                <w:szCs w:val="28"/>
                <w:lang w:val="kk-KZ"/>
              </w:rPr>
            </w:pPr>
            <w:r>
              <w:rPr>
                <w:rFonts w:ascii="Times New Roman" w:hAnsi="Times New Roman"/>
                <w:b/>
                <w:bCs/>
                <w:sz w:val="28"/>
                <w:szCs w:val="28"/>
                <w:lang w:val="kk-KZ"/>
              </w:rPr>
              <w:t>1</w:t>
            </w:r>
          </w:p>
        </w:tc>
        <w:tc>
          <w:tcPr>
            <w:tcW w:w="8232" w:type="dxa"/>
          </w:tcPr>
          <w:p w14:paraId="251B1213" w14:textId="77777777" w:rsidR="00914BE0" w:rsidRPr="000B0E23" w:rsidRDefault="00914BE0" w:rsidP="00B220C4">
            <w:pPr>
              <w:spacing w:after="0" w:line="240" w:lineRule="auto"/>
              <w:jc w:val="both"/>
              <w:rPr>
                <w:rFonts w:ascii="Times New Roman" w:hAnsi="Times New Roman"/>
                <w:sz w:val="28"/>
                <w:szCs w:val="28"/>
                <w:lang w:val="kk-KZ"/>
              </w:rPr>
            </w:pPr>
            <w:r>
              <w:rPr>
                <w:rFonts w:ascii="Times New Roman" w:hAnsi="Times New Roman"/>
                <w:b/>
                <w:bCs/>
                <w:sz w:val="28"/>
                <w:szCs w:val="28"/>
                <w:lang w:val="kk-KZ"/>
              </w:rPr>
              <w:t>ӘДЕБИЕТТІК ШОЛУ</w:t>
            </w:r>
            <w:r w:rsidRPr="003A1811">
              <w:rPr>
                <w:rFonts w:ascii="Times New Roman" w:hAnsi="Times New Roman"/>
                <w:sz w:val="28"/>
                <w:szCs w:val="28"/>
                <w:lang w:val="kk-KZ"/>
              </w:rPr>
              <w:t>.......................................................................</w:t>
            </w:r>
          </w:p>
        </w:tc>
        <w:tc>
          <w:tcPr>
            <w:tcW w:w="776" w:type="dxa"/>
          </w:tcPr>
          <w:p w14:paraId="1A91322E" w14:textId="3354397A" w:rsidR="00914BE0" w:rsidRPr="003A1811" w:rsidRDefault="008906B5" w:rsidP="00B220C4">
            <w:pPr>
              <w:spacing w:after="0" w:line="240" w:lineRule="auto"/>
              <w:rPr>
                <w:rFonts w:ascii="Times New Roman" w:hAnsi="Times New Roman"/>
                <w:sz w:val="28"/>
                <w:szCs w:val="28"/>
                <w:lang w:val="kk-KZ"/>
              </w:rPr>
            </w:pPr>
            <w:r>
              <w:rPr>
                <w:rFonts w:ascii="Times New Roman" w:hAnsi="Times New Roman"/>
                <w:sz w:val="28"/>
                <w:szCs w:val="28"/>
                <w:lang w:val="kk-KZ"/>
              </w:rPr>
              <w:t>11</w:t>
            </w:r>
          </w:p>
        </w:tc>
      </w:tr>
      <w:tr w:rsidR="00914BE0" w:rsidRPr="00C379CB" w14:paraId="453DDF3F" w14:textId="77777777" w:rsidTr="00B220C4">
        <w:tc>
          <w:tcPr>
            <w:tcW w:w="840" w:type="dxa"/>
          </w:tcPr>
          <w:p w14:paraId="36AF3179" w14:textId="77777777" w:rsidR="00914BE0" w:rsidRPr="00A70895" w:rsidRDefault="00914BE0" w:rsidP="00B220C4">
            <w:pPr>
              <w:spacing w:after="0" w:line="240" w:lineRule="auto"/>
              <w:rPr>
                <w:rFonts w:ascii="Times New Roman" w:hAnsi="Times New Roman"/>
                <w:b/>
                <w:sz w:val="28"/>
                <w:szCs w:val="28"/>
                <w:lang w:val="kk-KZ"/>
              </w:rPr>
            </w:pPr>
            <w:r w:rsidRPr="00A70895">
              <w:rPr>
                <w:rFonts w:ascii="Times New Roman" w:hAnsi="Times New Roman"/>
                <w:bCs/>
                <w:iCs/>
                <w:sz w:val="28"/>
                <w:szCs w:val="28"/>
                <w:lang w:val="kk-KZ"/>
              </w:rPr>
              <w:t>1.</w:t>
            </w:r>
            <w:r>
              <w:rPr>
                <w:rFonts w:ascii="Times New Roman" w:hAnsi="Times New Roman"/>
                <w:bCs/>
                <w:iCs/>
                <w:sz w:val="28"/>
                <w:szCs w:val="28"/>
                <w:lang w:val="en-US"/>
              </w:rPr>
              <w:t>1</w:t>
            </w:r>
          </w:p>
        </w:tc>
        <w:tc>
          <w:tcPr>
            <w:tcW w:w="8232" w:type="dxa"/>
          </w:tcPr>
          <w:p w14:paraId="7A09AEB8" w14:textId="5F660586" w:rsidR="00914BE0" w:rsidRPr="00034EF9" w:rsidRDefault="00914BE0" w:rsidP="00B220C4">
            <w:pPr>
              <w:spacing w:after="0" w:line="240" w:lineRule="auto"/>
              <w:jc w:val="both"/>
              <w:rPr>
                <w:rFonts w:ascii="Times New Roman" w:hAnsi="Times New Roman"/>
                <w:sz w:val="28"/>
                <w:szCs w:val="28"/>
                <w:lang w:val="kk-KZ"/>
              </w:rPr>
            </w:pPr>
            <w:r>
              <w:rPr>
                <w:rFonts w:ascii="Times New Roman" w:hAnsi="Times New Roman"/>
                <w:sz w:val="28"/>
                <w:szCs w:val="28"/>
                <w:lang w:val="kk-KZ"/>
              </w:rPr>
              <w:t xml:space="preserve">Қазақстан Республикасында тіркелген </w:t>
            </w:r>
            <w:r w:rsidR="00EF30DB">
              <w:rPr>
                <w:rFonts w:ascii="Times New Roman" w:hAnsi="Times New Roman"/>
                <w:sz w:val="28"/>
                <w:szCs w:val="28"/>
                <w:lang w:val="kk-KZ"/>
              </w:rPr>
              <w:t xml:space="preserve">офтальмологиялық </w:t>
            </w:r>
            <w:r>
              <w:rPr>
                <w:rFonts w:ascii="Times New Roman" w:hAnsi="Times New Roman"/>
                <w:sz w:val="28"/>
                <w:szCs w:val="28"/>
                <w:lang w:val="kk-KZ"/>
              </w:rPr>
              <w:t>дәрілерге шолу</w:t>
            </w:r>
            <w:r w:rsidRPr="003A1811">
              <w:rPr>
                <w:rFonts w:ascii="Times New Roman" w:hAnsi="Times New Roman"/>
                <w:sz w:val="28"/>
                <w:szCs w:val="28"/>
                <w:lang w:val="kk-KZ"/>
              </w:rPr>
              <w:t>...................</w:t>
            </w:r>
            <w:r w:rsidR="00EF30DB">
              <w:rPr>
                <w:rFonts w:ascii="Times New Roman" w:hAnsi="Times New Roman"/>
                <w:sz w:val="28"/>
                <w:szCs w:val="28"/>
                <w:lang w:val="kk-KZ"/>
              </w:rPr>
              <w:t>.....................................................................</w:t>
            </w:r>
          </w:p>
        </w:tc>
        <w:tc>
          <w:tcPr>
            <w:tcW w:w="776" w:type="dxa"/>
          </w:tcPr>
          <w:p w14:paraId="6080B8C9" w14:textId="237C115D" w:rsidR="00914BE0" w:rsidRPr="00A70895" w:rsidRDefault="008906B5" w:rsidP="00B220C4">
            <w:pPr>
              <w:spacing w:after="0" w:line="240" w:lineRule="auto"/>
              <w:rPr>
                <w:rFonts w:ascii="Times New Roman" w:hAnsi="Times New Roman"/>
                <w:sz w:val="28"/>
                <w:szCs w:val="28"/>
                <w:lang w:val="kk-KZ"/>
              </w:rPr>
            </w:pPr>
            <w:r>
              <w:rPr>
                <w:rFonts w:ascii="Times New Roman" w:hAnsi="Times New Roman"/>
                <w:sz w:val="28"/>
                <w:szCs w:val="28"/>
                <w:lang w:val="kk-KZ"/>
              </w:rPr>
              <w:t>11</w:t>
            </w:r>
          </w:p>
        </w:tc>
      </w:tr>
      <w:tr w:rsidR="00914BE0" w:rsidRPr="00C379CB" w14:paraId="28F8BD07" w14:textId="77777777" w:rsidTr="00B220C4">
        <w:tc>
          <w:tcPr>
            <w:tcW w:w="840" w:type="dxa"/>
          </w:tcPr>
          <w:p w14:paraId="71AA40C3" w14:textId="77777777" w:rsidR="00914BE0" w:rsidRPr="003A77C6" w:rsidRDefault="00914BE0" w:rsidP="00B220C4">
            <w:pPr>
              <w:spacing w:after="0" w:line="240" w:lineRule="auto"/>
              <w:rPr>
                <w:rFonts w:ascii="Times New Roman" w:hAnsi="Times New Roman"/>
                <w:bCs/>
                <w:iCs/>
                <w:sz w:val="28"/>
                <w:szCs w:val="28"/>
                <w:lang w:val="kk-KZ"/>
              </w:rPr>
            </w:pPr>
            <w:r>
              <w:rPr>
                <w:rFonts w:ascii="Times New Roman" w:hAnsi="Times New Roman"/>
                <w:bCs/>
                <w:iCs/>
                <w:sz w:val="28"/>
                <w:szCs w:val="28"/>
                <w:lang w:val="kk-KZ"/>
              </w:rPr>
              <w:t>1.2</w:t>
            </w:r>
          </w:p>
        </w:tc>
        <w:tc>
          <w:tcPr>
            <w:tcW w:w="8232" w:type="dxa"/>
          </w:tcPr>
          <w:p w14:paraId="2B83609E" w14:textId="77777777" w:rsidR="00914BE0" w:rsidRPr="00F20718" w:rsidRDefault="00914BE0" w:rsidP="00B220C4">
            <w:pPr>
              <w:spacing w:after="0" w:line="240" w:lineRule="auto"/>
              <w:rPr>
                <w:rFonts w:ascii="Times New Roman" w:hAnsi="Times New Roman"/>
                <w:sz w:val="28"/>
                <w:szCs w:val="28"/>
                <w:lang w:val="kk-KZ"/>
              </w:rPr>
            </w:pPr>
            <w:r>
              <w:rPr>
                <w:rFonts w:ascii="Times New Roman" w:hAnsi="Times New Roman"/>
                <w:sz w:val="28"/>
                <w:szCs w:val="28"/>
                <w:lang w:val="kk-KZ"/>
              </w:rPr>
              <w:t>М</w:t>
            </w:r>
            <w:r w:rsidRPr="00B61793">
              <w:rPr>
                <w:rFonts w:ascii="Times New Roman" w:hAnsi="Times New Roman"/>
                <w:sz w:val="28"/>
                <w:szCs w:val="28"/>
                <w:lang w:val="kk-KZ"/>
              </w:rPr>
              <w:t>ақс</w:t>
            </w:r>
            <w:r>
              <w:rPr>
                <w:rFonts w:ascii="Times New Roman" w:hAnsi="Times New Roman"/>
                <w:sz w:val="28"/>
                <w:szCs w:val="28"/>
                <w:lang w:val="kk-KZ"/>
              </w:rPr>
              <w:t xml:space="preserve">арының медициналық практикадағы </w:t>
            </w:r>
            <w:r w:rsidRPr="00B61793">
              <w:rPr>
                <w:rFonts w:ascii="Times New Roman" w:hAnsi="Times New Roman"/>
                <w:sz w:val="28"/>
                <w:szCs w:val="28"/>
                <w:lang w:val="kk-KZ"/>
              </w:rPr>
              <w:t>қолданылуы</w:t>
            </w:r>
            <w:r>
              <w:rPr>
                <w:rFonts w:ascii="Times New Roman" w:hAnsi="Times New Roman"/>
                <w:sz w:val="28"/>
                <w:szCs w:val="28"/>
                <w:lang w:val="kk-KZ"/>
              </w:rPr>
              <w:t>....................</w:t>
            </w:r>
          </w:p>
        </w:tc>
        <w:tc>
          <w:tcPr>
            <w:tcW w:w="776" w:type="dxa"/>
          </w:tcPr>
          <w:p w14:paraId="6A1E56E7" w14:textId="1548C4EE" w:rsidR="00914BE0" w:rsidRPr="00A70895" w:rsidRDefault="008906B5" w:rsidP="00B220C4">
            <w:pPr>
              <w:spacing w:after="0" w:line="240" w:lineRule="auto"/>
              <w:rPr>
                <w:rFonts w:ascii="Times New Roman" w:hAnsi="Times New Roman"/>
                <w:sz w:val="28"/>
                <w:szCs w:val="28"/>
                <w:lang w:val="kk-KZ"/>
              </w:rPr>
            </w:pPr>
            <w:r>
              <w:rPr>
                <w:rFonts w:ascii="Times New Roman" w:hAnsi="Times New Roman"/>
                <w:sz w:val="28"/>
                <w:szCs w:val="28"/>
                <w:lang w:val="kk-KZ"/>
              </w:rPr>
              <w:t>18</w:t>
            </w:r>
          </w:p>
        </w:tc>
      </w:tr>
      <w:tr w:rsidR="00914BE0" w:rsidRPr="003A77C6" w14:paraId="70B35ADF" w14:textId="77777777" w:rsidTr="00B220C4">
        <w:tc>
          <w:tcPr>
            <w:tcW w:w="840" w:type="dxa"/>
          </w:tcPr>
          <w:p w14:paraId="6978789A" w14:textId="77777777" w:rsidR="00914BE0" w:rsidRPr="000F5C56" w:rsidRDefault="00914BE0" w:rsidP="00B220C4">
            <w:pPr>
              <w:spacing w:after="0" w:line="240" w:lineRule="auto"/>
              <w:rPr>
                <w:rFonts w:ascii="Times New Roman" w:hAnsi="Times New Roman"/>
                <w:bCs/>
                <w:iCs/>
                <w:sz w:val="28"/>
                <w:szCs w:val="28"/>
              </w:rPr>
            </w:pPr>
            <w:r>
              <w:rPr>
                <w:rFonts w:ascii="Times New Roman" w:hAnsi="Times New Roman"/>
                <w:bCs/>
                <w:iCs/>
                <w:sz w:val="28"/>
                <w:szCs w:val="28"/>
              </w:rPr>
              <w:t>1.3</w:t>
            </w:r>
          </w:p>
        </w:tc>
        <w:tc>
          <w:tcPr>
            <w:tcW w:w="8232" w:type="dxa"/>
          </w:tcPr>
          <w:p w14:paraId="4DB79B97" w14:textId="77777777" w:rsidR="00914BE0" w:rsidRPr="000F5C56" w:rsidRDefault="00914BE0" w:rsidP="00B220C4">
            <w:pPr>
              <w:spacing w:after="0" w:line="240" w:lineRule="auto"/>
              <w:jc w:val="both"/>
              <w:rPr>
                <w:rFonts w:ascii="Times New Roman" w:hAnsi="Times New Roman"/>
                <w:sz w:val="28"/>
                <w:szCs w:val="28"/>
                <w:lang w:val="kk-KZ"/>
              </w:rPr>
            </w:pPr>
            <w:bookmarkStart w:id="1" w:name="_Hlk130492559"/>
            <w:r>
              <w:rPr>
                <w:rFonts w:ascii="Times New Roman" w:hAnsi="Times New Roman"/>
                <w:sz w:val="28"/>
                <w:szCs w:val="28"/>
                <w:lang w:val="kk-KZ"/>
              </w:rPr>
              <w:t>Линол қышқылының көздің құрғау синдромында қолдануы</w:t>
            </w:r>
            <w:bookmarkEnd w:id="1"/>
            <w:r w:rsidRPr="003A1811">
              <w:rPr>
                <w:rFonts w:ascii="Times New Roman" w:hAnsi="Times New Roman"/>
                <w:sz w:val="28"/>
                <w:szCs w:val="28"/>
                <w:lang w:val="kk-KZ"/>
              </w:rPr>
              <w:t>..............................</w:t>
            </w:r>
          </w:p>
        </w:tc>
        <w:tc>
          <w:tcPr>
            <w:tcW w:w="776" w:type="dxa"/>
          </w:tcPr>
          <w:p w14:paraId="17D8BC0F" w14:textId="554F4B62" w:rsidR="00914BE0" w:rsidRDefault="008906B5" w:rsidP="00B220C4">
            <w:pPr>
              <w:spacing w:after="0" w:line="240" w:lineRule="auto"/>
              <w:rPr>
                <w:rFonts w:ascii="Times New Roman" w:hAnsi="Times New Roman"/>
                <w:sz w:val="28"/>
                <w:szCs w:val="28"/>
                <w:lang w:val="kk-KZ"/>
              </w:rPr>
            </w:pPr>
            <w:r>
              <w:rPr>
                <w:rFonts w:ascii="Times New Roman" w:hAnsi="Times New Roman"/>
                <w:sz w:val="28"/>
                <w:szCs w:val="28"/>
                <w:lang w:val="kk-KZ"/>
              </w:rPr>
              <w:t>20</w:t>
            </w:r>
          </w:p>
        </w:tc>
      </w:tr>
      <w:tr w:rsidR="00914BE0" w:rsidRPr="003A77C6" w14:paraId="63BC3FB6" w14:textId="77777777" w:rsidTr="00B220C4">
        <w:tc>
          <w:tcPr>
            <w:tcW w:w="840" w:type="dxa"/>
          </w:tcPr>
          <w:p w14:paraId="2BB20B88" w14:textId="77777777" w:rsidR="00914BE0" w:rsidRDefault="00914BE0" w:rsidP="00B220C4">
            <w:pPr>
              <w:spacing w:after="0" w:line="240" w:lineRule="auto"/>
              <w:rPr>
                <w:rFonts w:ascii="Times New Roman" w:hAnsi="Times New Roman"/>
                <w:bCs/>
                <w:iCs/>
                <w:sz w:val="28"/>
                <w:szCs w:val="28"/>
              </w:rPr>
            </w:pPr>
            <w:r>
              <w:rPr>
                <w:rFonts w:ascii="Times New Roman" w:hAnsi="Times New Roman"/>
                <w:bCs/>
                <w:iCs/>
                <w:sz w:val="28"/>
                <w:szCs w:val="28"/>
              </w:rPr>
              <w:t>1.4</w:t>
            </w:r>
          </w:p>
        </w:tc>
        <w:tc>
          <w:tcPr>
            <w:tcW w:w="8232" w:type="dxa"/>
          </w:tcPr>
          <w:p w14:paraId="6871373F" w14:textId="77777777" w:rsidR="00914BE0" w:rsidRPr="000F5C56" w:rsidRDefault="00914BE0" w:rsidP="00B220C4">
            <w:pPr>
              <w:spacing w:after="0" w:line="240" w:lineRule="auto"/>
              <w:jc w:val="both"/>
              <w:rPr>
                <w:rFonts w:ascii="Times New Roman" w:hAnsi="Times New Roman"/>
                <w:sz w:val="28"/>
                <w:szCs w:val="28"/>
                <w:lang w:val="kk-KZ"/>
              </w:rPr>
            </w:pPr>
            <w:r>
              <w:rPr>
                <w:rFonts w:ascii="Times New Roman" w:hAnsi="Times New Roman"/>
                <w:sz w:val="28"/>
                <w:szCs w:val="28"/>
                <w:lang w:val="kk-KZ"/>
              </w:rPr>
              <w:t>Көздің құрғау синдромындағы цитокиндердің рөлі........................</w:t>
            </w:r>
          </w:p>
        </w:tc>
        <w:tc>
          <w:tcPr>
            <w:tcW w:w="776" w:type="dxa"/>
          </w:tcPr>
          <w:p w14:paraId="5A6159BB" w14:textId="06BBF5B7" w:rsidR="00914BE0" w:rsidRDefault="008906B5" w:rsidP="00B220C4">
            <w:pPr>
              <w:spacing w:after="0" w:line="240" w:lineRule="auto"/>
              <w:rPr>
                <w:rFonts w:ascii="Times New Roman" w:hAnsi="Times New Roman"/>
                <w:sz w:val="28"/>
                <w:szCs w:val="28"/>
                <w:lang w:val="kk-KZ"/>
              </w:rPr>
            </w:pPr>
            <w:r>
              <w:rPr>
                <w:rFonts w:ascii="Times New Roman" w:hAnsi="Times New Roman"/>
                <w:sz w:val="28"/>
                <w:szCs w:val="28"/>
                <w:lang w:val="kk-KZ"/>
              </w:rPr>
              <w:t>22</w:t>
            </w:r>
          </w:p>
        </w:tc>
      </w:tr>
      <w:tr w:rsidR="00914BE0" w:rsidRPr="003A77C6" w14:paraId="19B1E239" w14:textId="77777777" w:rsidTr="00B220C4">
        <w:tc>
          <w:tcPr>
            <w:tcW w:w="840" w:type="dxa"/>
          </w:tcPr>
          <w:p w14:paraId="47E50EB8" w14:textId="77777777" w:rsidR="00914BE0" w:rsidRDefault="00914BE0" w:rsidP="00B220C4">
            <w:pPr>
              <w:spacing w:after="0" w:line="240" w:lineRule="auto"/>
              <w:rPr>
                <w:rFonts w:ascii="Times New Roman" w:hAnsi="Times New Roman"/>
                <w:bCs/>
                <w:iCs/>
                <w:sz w:val="28"/>
                <w:szCs w:val="28"/>
              </w:rPr>
            </w:pPr>
            <w:r>
              <w:rPr>
                <w:rFonts w:ascii="Times New Roman" w:hAnsi="Times New Roman"/>
                <w:bCs/>
                <w:iCs/>
                <w:sz w:val="28"/>
                <w:szCs w:val="28"/>
              </w:rPr>
              <w:t>1.5</w:t>
            </w:r>
          </w:p>
        </w:tc>
        <w:tc>
          <w:tcPr>
            <w:tcW w:w="8232" w:type="dxa"/>
          </w:tcPr>
          <w:p w14:paraId="39728E5F" w14:textId="77777777" w:rsidR="00914BE0" w:rsidRDefault="00914BE0" w:rsidP="00B220C4">
            <w:pPr>
              <w:spacing w:after="0" w:line="240" w:lineRule="auto"/>
              <w:jc w:val="both"/>
              <w:rPr>
                <w:rFonts w:ascii="Times New Roman" w:hAnsi="Times New Roman"/>
                <w:sz w:val="28"/>
                <w:szCs w:val="28"/>
                <w:lang w:val="kk-KZ"/>
              </w:rPr>
            </w:pPr>
            <w:r>
              <w:rPr>
                <w:rFonts w:ascii="Times New Roman" w:hAnsi="Times New Roman"/>
                <w:sz w:val="28"/>
                <w:szCs w:val="28"/>
                <w:lang w:val="kk-KZ"/>
              </w:rPr>
              <w:t>Көздің құрғау синдромын емдеудің заманауи әдістері.....................</w:t>
            </w:r>
          </w:p>
        </w:tc>
        <w:tc>
          <w:tcPr>
            <w:tcW w:w="776" w:type="dxa"/>
          </w:tcPr>
          <w:p w14:paraId="7ACCB111" w14:textId="46F57B9D" w:rsidR="00914BE0" w:rsidRDefault="008906B5" w:rsidP="00B220C4">
            <w:pPr>
              <w:spacing w:after="0" w:line="240" w:lineRule="auto"/>
              <w:rPr>
                <w:rFonts w:ascii="Times New Roman" w:hAnsi="Times New Roman"/>
                <w:sz w:val="28"/>
                <w:szCs w:val="28"/>
                <w:lang w:val="kk-KZ"/>
              </w:rPr>
            </w:pPr>
            <w:r>
              <w:rPr>
                <w:rFonts w:ascii="Times New Roman" w:hAnsi="Times New Roman"/>
                <w:sz w:val="28"/>
                <w:szCs w:val="28"/>
                <w:lang w:val="kk-KZ"/>
              </w:rPr>
              <w:t>23</w:t>
            </w:r>
          </w:p>
        </w:tc>
      </w:tr>
      <w:tr w:rsidR="00914BE0" w:rsidRPr="003A77C6" w14:paraId="2F0C63A3" w14:textId="77777777" w:rsidTr="00B220C4">
        <w:tc>
          <w:tcPr>
            <w:tcW w:w="840" w:type="dxa"/>
          </w:tcPr>
          <w:p w14:paraId="584060B9" w14:textId="77777777" w:rsidR="00914BE0" w:rsidRDefault="00914BE0" w:rsidP="00B220C4">
            <w:pPr>
              <w:spacing w:after="0" w:line="240" w:lineRule="auto"/>
              <w:rPr>
                <w:rFonts w:ascii="Times New Roman" w:hAnsi="Times New Roman"/>
                <w:bCs/>
                <w:iCs/>
                <w:sz w:val="28"/>
                <w:szCs w:val="28"/>
              </w:rPr>
            </w:pPr>
            <w:r>
              <w:rPr>
                <w:rFonts w:ascii="Times New Roman" w:hAnsi="Times New Roman"/>
                <w:bCs/>
                <w:iCs/>
                <w:sz w:val="28"/>
                <w:szCs w:val="28"/>
              </w:rPr>
              <w:t>1.6</w:t>
            </w:r>
          </w:p>
        </w:tc>
        <w:tc>
          <w:tcPr>
            <w:tcW w:w="8232" w:type="dxa"/>
          </w:tcPr>
          <w:p w14:paraId="38CB8601" w14:textId="77777777" w:rsidR="00914BE0" w:rsidRPr="000B0E23" w:rsidRDefault="00914BE0" w:rsidP="00B220C4">
            <w:pPr>
              <w:spacing w:after="0" w:line="240" w:lineRule="auto"/>
              <w:jc w:val="both"/>
              <w:rPr>
                <w:rFonts w:ascii="Times New Roman" w:hAnsi="Times New Roman"/>
                <w:bCs/>
                <w:sz w:val="28"/>
                <w:szCs w:val="28"/>
                <w:lang w:val="kk-KZ"/>
              </w:rPr>
            </w:pPr>
            <w:r w:rsidRPr="000B0E23">
              <w:rPr>
                <w:rFonts w:ascii="Times New Roman" w:hAnsi="Times New Roman"/>
                <w:bCs/>
                <w:sz w:val="28"/>
                <w:szCs w:val="28"/>
                <w:lang w:val="kk-KZ"/>
              </w:rPr>
              <w:t>Күміс және алтын нанобөлшектерінің микробқа қарсы белсенділігі</w:t>
            </w:r>
            <w:r>
              <w:rPr>
                <w:rFonts w:ascii="Times New Roman" w:hAnsi="Times New Roman"/>
                <w:bCs/>
                <w:sz w:val="28"/>
                <w:szCs w:val="28"/>
                <w:lang w:val="kk-KZ"/>
              </w:rPr>
              <w:t>..............................................................................................</w:t>
            </w:r>
          </w:p>
        </w:tc>
        <w:tc>
          <w:tcPr>
            <w:tcW w:w="776" w:type="dxa"/>
          </w:tcPr>
          <w:p w14:paraId="72E0A44F" w14:textId="1600CCBD" w:rsidR="00914BE0" w:rsidRDefault="008906B5" w:rsidP="00B220C4">
            <w:pPr>
              <w:spacing w:after="0" w:line="240" w:lineRule="auto"/>
              <w:rPr>
                <w:rFonts w:ascii="Times New Roman" w:hAnsi="Times New Roman"/>
                <w:sz w:val="28"/>
                <w:szCs w:val="28"/>
                <w:lang w:val="kk-KZ"/>
              </w:rPr>
            </w:pPr>
            <w:r>
              <w:rPr>
                <w:rFonts w:ascii="Times New Roman" w:hAnsi="Times New Roman"/>
                <w:sz w:val="28"/>
                <w:szCs w:val="28"/>
                <w:lang w:val="kk-KZ"/>
              </w:rPr>
              <w:t>24</w:t>
            </w:r>
          </w:p>
        </w:tc>
      </w:tr>
      <w:tr w:rsidR="00914BE0" w:rsidRPr="00A70895" w14:paraId="04818BFB" w14:textId="77777777" w:rsidTr="00B220C4">
        <w:tc>
          <w:tcPr>
            <w:tcW w:w="840" w:type="dxa"/>
          </w:tcPr>
          <w:p w14:paraId="09571E4A" w14:textId="77777777" w:rsidR="00914BE0" w:rsidRPr="00A70895" w:rsidRDefault="00914BE0" w:rsidP="00B220C4">
            <w:pPr>
              <w:spacing w:after="0" w:line="240" w:lineRule="auto"/>
              <w:rPr>
                <w:rFonts w:ascii="Times New Roman" w:hAnsi="Times New Roman"/>
                <w:b/>
                <w:sz w:val="28"/>
                <w:szCs w:val="28"/>
                <w:lang w:val="kk-KZ"/>
              </w:rPr>
            </w:pPr>
            <w:r w:rsidRPr="00A70895">
              <w:rPr>
                <w:rFonts w:ascii="Times New Roman" w:hAnsi="Times New Roman"/>
                <w:b/>
                <w:sz w:val="28"/>
                <w:szCs w:val="28"/>
                <w:lang w:val="kk-KZ"/>
              </w:rPr>
              <w:t>2</w:t>
            </w:r>
          </w:p>
        </w:tc>
        <w:tc>
          <w:tcPr>
            <w:tcW w:w="8232" w:type="dxa"/>
          </w:tcPr>
          <w:p w14:paraId="6E31A797" w14:textId="77777777" w:rsidR="00914BE0" w:rsidRPr="00A70895" w:rsidRDefault="00914BE0" w:rsidP="00B220C4">
            <w:pPr>
              <w:spacing w:after="0" w:line="240" w:lineRule="auto"/>
              <w:rPr>
                <w:rFonts w:ascii="Times New Roman" w:hAnsi="Times New Roman"/>
                <w:b/>
                <w:sz w:val="28"/>
                <w:szCs w:val="28"/>
                <w:lang w:val="kk-KZ"/>
              </w:rPr>
            </w:pPr>
            <w:r w:rsidRPr="00A70895">
              <w:rPr>
                <w:rFonts w:ascii="Times New Roman" w:hAnsi="Times New Roman"/>
                <w:b/>
                <w:sz w:val="28"/>
                <w:szCs w:val="28"/>
                <w:lang w:val="kk-KZ"/>
              </w:rPr>
              <w:t xml:space="preserve">ЗЕРТТЕУ МАТЕРИАЛДАРЫ МЕН ӘДІСТЕРІ </w:t>
            </w:r>
            <w:r w:rsidRPr="003A1811">
              <w:rPr>
                <w:rFonts w:ascii="Times New Roman" w:hAnsi="Times New Roman"/>
                <w:sz w:val="28"/>
                <w:szCs w:val="28"/>
                <w:lang w:val="kk-KZ"/>
              </w:rPr>
              <w:t>...........................</w:t>
            </w:r>
          </w:p>
        </w:tc>
        <w:tc>
          <w:tcPr>
            <w:tcW w:w="776" w:type="dxa"/>
          </w:tcPr>
          <w:p w14:paraId="01F73A3B" w14:textId="344BC22A" w:rsidR="00914BE0" w:rsidRPr="00DB29CA" w:rsidRDefault="008906B5" w:rsidP="00B220C4">
            <w:pPr>
              <w:spacing w:after="0" w:line="240" w:lineRule="auto"/>
              <w:rPr>
                <w:rFonts w:ascii="Times New Roman" w:hAnsi="Times New Roman"/>
                <w:sz w:val="28"/>
                <w:szCs w:val="28"/>
              </w:rPr>
            </w:pPr>
            <w:r>
              <w:rPr>
                <w:rFonts w:ascii="Times New Roman" w:hAnsi="Times New Roman"/>
                <w:sz w:val="28"/>
                <w:szCs w:val="28"/>
                <w:lang w:val="kk-KZ"/>
              </w:rPr>
              <w:t>2</w:t>
            </w:r>
            <w:r w:rsidR="00DB29CA">
              <w:rPr>
                <w:rFonts w:ascii="Times New Roman" w:hAnsi="Times New Roman"/>
                <w:sz w:val="28"/>
                <w:szCs w:val="28"/>
              </w:rPr>
              <w:t>6</w:t>
            </w:r>
          </w:p>
        </w:tc>
      </w:tr>
      <w:tr w:rsidR="00914BE0" w:rsidRPr="00A70895" w14:paraId="3495E184" w14:textId="77777777" w:rsidTr="00B220C4">
        <w:tc>
          <w:tcPr>
            <w:tcW w:w="840" w:type="dxa"/>
          </w:tcPr>
          <w:p w14:paraId="78E3C58B" w14:textId="77777777" w:rsidR="00914BE0" w:rsidRPr="00A70895" w:rsidRDefault="00914BE0" w:rsidP="00B220C4">
            <w:pPr>
              <w:spacing w:after="0" w:line="240" w:lineRule="auto"/>
              <w:rPr>
                <w:rFonts w:ascii="Times New Roman" w:hAnsi="Times New Roman"/>
                <w:bCs/>
                <w:sz w:val="28"/>
                <w:szCs w:val="28"/>
                <w:lang w:val="kk-KZ"/>
              </w:rPr>
            </w:pPr>
            <w:r>
              <w:rPr>
                <w:rFonts w:ascii="Times New Roman" w:hAnsi="Times New Roman"/>
                <w:sz w:val="28"/>
                <w:szCs w:val="28"/>
                <w:lang w:val="kk-KZ"/>
              </w:rPr>
              <w:t>2.1</w:t>
            </w:r>
          </w:p>
        </w:tc>
        <w:tc>
          <w:tcPr>
            <w:tcW w:w="8232" w:type="dxa"/>
          </w:tcPr>
          <w:p w14:paraId="551E6085" w14:textId="77777777" w:rsidR="00914BE0" w:rsidRPr="00A70895" w:rsidRDefault="00914BE0" w:rsidP="00B220C4">
            <w:pPr>
              <w:spacing w:after="0" w:line="240" w:lineRule="auto"/>
              <w:rPr>
                <w:rFonts w:ascii="Times New Roman" w:hAnsi="Times New Roman"/>
                <w:bCs/>
                <w:sz w:val="28"/>
                <w:szCs w:val="28"/>
                <w:lang w:val="kk-KZ"/>
              </w:rPr>
            </w:pPr>
            <w:r>
              <w:rPr>
                <w:rFonts w:ascii="Times New Roman" w:hAnsi="Times New Roman"/>
                <w:sz w:val="28"/>
                <w:szCs w:val="28"/>
                <w:lang w:val="kk-KZ"/>
              </w:rPr>
              <w:t>Зерттеу объектілерінің сипаттамасы</w:t>
            </w:r>
            <w:r w:rsidRPr="00A70895">
              <w:rPr>
                <w:rFonts w:ascii="Times New Roman" w:hAnsi="Times New Roman"/>
                <w:sz w:val="28"/>
                <w:szCs w:val="28"/>
                <w:lang w:val="kk-KZ"/>
              </w:rPr>
              <w:t>..................................................</w:t>
            </w:r>
          </w:p>
        </w:tc>
        <w:tc>
          <w:tcPr>
            <w:tcW w:w="776" w:type="dxa"/>
          </w:tcPr>
          <w:p w14:paraId="0969A2C4" w14:textId="5ECD68A5" w:rsidR="00914BE0" w:rsidRPr="00A70895" w:rsidRDefault="00210BA9" w:rsidP="00B220C4">
            <w:pPr>
              <w:spacing w:after="0" w:line="240" w:lineRule="auto"/>
              <w:rPr>
                <w:rFonts w:ascii="Times New Roman" w:hAnsi="Times New Roman"/>
                <w:sz w:val="28"/>
                <w:szCs w:val="28"/>
                <w:lang w:val="kk-KZ"/>
              </w:rPr>
            </w:pPr>
            <w:r>
              <w:rPr>
                <w:rFonts w:ascii="Times New Roman" w:hAnsi="Times New Roman"/>
                <w:sz w:val="28"/>
                <w:szCs w:val="28"/>
                <w:lang w:val="kk-KZ"/>
              </w:rPr>
              <w:t>26</w:t>
            </w:r>
          </w:p>
        </w:tc>
      </w:tr>
      <w:tr w:rsidR="00914BE0" w:rsidRPr="008606F0" w14:paraId="421730C6" w14:textId="77777777" w:rsidTr="00B220C4">
        <w:tc>
          <w:tcPr>
            <w:tcW w:w="840" w:type="dxa"/>
          </w:tcPr>
          <w:p w14:paraId="74F95426" w14:textId="77777777" w:rsidR="00914BE0" w:rsidRPr="00A70895" w:rsidRDefault="00914BE0" w:rsidP="00B220C4">
            <w:pPr>
              <w:spacing w:after="0" w:line="240" w:lineRule="auto"/>
              <w:rPr>
                <w:rFonts w:ascii="Times New Roman" w:hAnsi="Times New Roman"/>
                <w:bCs/>
                <w:sz w:val="28"/>
                <w:szCs w:val="28"/>
                <w:lang w:val="kk-KZ"/>
              </w:rPr>
            </w:pPr>
            <w:r>
              <w:rPr>
                <w:rFonts w:ascii="Times New Roman" w:hAnsi="Times New Roman"/>
                <w:sz w:val="28"/>
                <w:szCs w:val="28"/>
                <w:lang w:val="kk-KZ"/>
              </w:rPr>
              <w:t>2.2</w:t>
            </w:r>
          </w:p>
        </w:tc>
        <w:tc>
          <w:tcPr>
            <w:tcW w:w="8232" w:type="dxa"/>
          </w:tcPr>
          <w:p w14:paraId="1C1E35C9" w14:textId="77777777" w:rsidR="00914BE0" w:rsidRPr="00A70895" w:rsidRDefault="00914BE0" w:rsidP="00B220C4">
            <w:pPr>
              <w:spacing w:after="0" w:line="240" w:lineRule="auto"/>
              <w:rPr>
                <w:rFonts w:ascii="Times New Roman" w:hAnsi="Times New Roman"/>
                <w:bCs/>
                <w:sz w:val="28"/>
                <w:szCs w:val="28"/>
                <w:lang w:val="kk-KZ"/>
              </w:rPr>
            </w:pPr>
            <w:r>
              <w:rPr>
                <w:rFonts w:ascii="Times New Roman" w:hAnsi="Times New Roman"/>
                <w:sz w:val="28"/>
                <w:szCs w:val="28"/>
                <w:lang w:val="kk-KZ"/>
              </w:rPr>
              <w:t>Зерттеу әдістері..................................................................</w:t>
            </w:r>
            <w:r w:rsidRPr="00A70895">
              <w:rPr>
                <w:rFonts w:ascii="Times New Roman" w:hAnsi="Times New Roman"/>
                <w:sz w:val="28"/>
                <w:szCs w:val="28"/>
                <w:lang w:val="kk-KZ"/>
              </w:rPr>
              <w:t>...................</w:t>
            </w:r>
            <w:r>
              <w:rPr>
                <w:rFonts w:ascii="Times New Roman" w:hAnsi="Times New Roman"/>
                <w:sz w:val="28"/>
                <w:szCs w:val="28"/>
                <w:lang w:val="kk-KZ"/>
              </w:rPr>
              <w:t>.</w:t>
            </w:r>
          </w:p>
        </w:tc>
        <w:tc>
          <w:tcPr>
            <w:tcW w:w="776" w:type="dxa"/>
          </w:tcPr>
          <w:p w14:paraId="4E021CC9" w14:textId="2D6CA1F9" w:rsidR="00914BE0" w:rsidRPr="00A70895" w:rsidRDefault="00210BA9" w:rsidP="00B220C4">
            <w:pPr>
              <w:spacing w:after="0" w:line="240" w:lineRule="auto"/>
              <w:rPr>
                <w:rFonts w:ascii="Times New Roman" w:hAnsi="Times New Roman"/>
                <w:sz w:val="28"/>
                <w:szCs w:val="28"/>
                <w:lang w:val="kk-KZ"/>
              </w:rPr>
            </w:pPr>
            <w:r>
              <w:rPr>
                <w:rFonts w:ascii="Times New Roman" w:hAnsi="Times New Roman"/>
                <w:sz w:val="28"/>
                <w:szCs w:val="28"/>
                <w:lang w:val="kk-KZ"/>
              </w:rPr>
              <w:t>27</w:t>
            </w:r>
          </w:p>
        </w:tc>
      </w:tr>
      <w:tr w:rsidR="00914BE0" w:rsidRPr="0071173F" w14:paraId="2C73ADFB" w14:textId="77777777" w:rsidTr="00B220C4">
        <w:tc>
          <w:tcPr>
            <w:tcW w:w="840" w:type="dxa"/>
          </w:tcPr>
          <w:p w14:paraId="0EB6E909" w14:textId="77777777" w:rsidR="00914BE0" w:rsidRPr="0071173F" w:rsidRDefault="00914BE0" w:rsidP="00B220C4">
            <w:pPr>
              <w:spacing w:after="0" w:line="240" w:lineRule="auto"/>
              <w:rPr>
                <w:rFonts w:ascii="Times New Roman" w:hAnsi="Times New Roman"/>
                <w:sz w:val="28"/>
                <w:szCs w:val="28"/>
              </w:rPr>
            </w:pPr>
            <w:r>
              <w:rPr>
                <w:rFonts w:ascii="Times New Roman" w:hAnsi="Times New Roman"/>
                <w:sz w:val="28"/>
                <w:szCs w:val="28"/>
              </w:rPr>
              <w:t>2.2.1</w:t>
            </w:r>
          </w:p>
        </w:tc>
        <w:tc>
          <w:tcPr>
            <w:tcW w:w="8232" w:type="dxa"/>
          </w:tcPr>
          <w:p w14:paraId="1A16AE3A" w14:textId="77777777" w:rsidR="00914BE0" w:rsidRPr="00434155" w:rsidRDefault="00914BE0" w:rsidP="00B220C4">
            <w:pPr>
              <w:spacing w:after="0" w:line="240" w:lineRule="auto"/>
              <w:rPr>
                <w:rFonts w:ascii="Times New Roman" w:hAnsi="Times New Roman"/>
                <w:sz w:val="28"/>
                <w:szCs w:val="28"/>
                <w:lang w:val="kk-KZ"/>
              </w:rPr>
            </w:pPr>
            <w:r>
              <w:rPr>
                <w:rFonts w:ascii="Times New Roman" w:hAnsi="Times New Roman"/>
                <w:sz w:val="28"/>
                <w:szCs w:val="28"/>
                <w:lang w:val="kk-KZ"/>
              </w:rPr>
              <w:t>Зерттеудің микробиологиялық әдістері...............................................</w:t>
            </w:r>
          </w:p>
        </w:tc>
        <w:tc>
          <w:tcPr>
            <w:tcW w:w="776" w:type="dxa"/>
          </w:tcPr>
          <w:p w14:paraId="7326A422" w14:textId="68D4D5E0" w:rsidR="00914BE0" w:rsidRDefault="00210BA9" w:rsidP="00B220C4">
            <w:pPr>
              <w:spacing w:after="0" w:line="240" w:lineRule="auto"/>
              <w:rPr>
                <w:rFonts w:ascii="Times New Roman" w:hAnsi="Times New Roman"/>
                <w:sz w:val="28"/>
                <w:szCs w:val="28"/>
                <w:lang w:val="kk-KZ"/>
              </w:rPr>
            </w:pPr>
            <w:r>
              <w:rPr>
                <w:rFonts w:ascii="Times New Roman" w:hAnsi="Times New Roman"/>
                <w:sz w:val="28"/>
                <w:szCs w:val="28"/>
                <w:lang w:val="kk-KZ"/>
              </w:rPr>
              <w:t>27</w:t>
            </w:r>
          </w:p>
        </w:tc>
      </w:tr>
      <w:tr w:rsidR="00914BE0" w:rsidRPr="0071173F" w14:paraId="227FACCA" w14:textId="77777777" w:rsidTr="00B220C4">
        <w:tc>
          <w:tcPr>
            <w:tcW w:w="840" w:type="dxa"/>
          </w:tcPr>
          <w:p w14:paraId="6CE632F3" w14:textId="77777777" w:rsidR="00914BE0" w:rsidRDefault="00914BE0" w:rsidP="00B220C4">
            <w:pPr>
              <w:spacing w:after="0" w:line="240" w:lineRule="auto"/>
              <w:rPr>
                <w:rFonts w:ascii="Times New Roman" w:hAnsi="Times New Roman"/>
                <w:sz w:val="28"/>
                <w:szCs w:val="28"/>
              </w:rPr>
            </w:pPr>
            <w:r>
              <w:rPr>
                <w:rFonts w:ascii="Times New Roman" w:hAnsi="Times New Roman"/>
                <w:sz w:val="28"/>
                <w:szCs w:val="28"/>
              </w:rPr>
              <w:t>2.2.2</w:t>
            </w:r>
          </w:p>
        </w:tc>
        <w:tc>
          <w:tcPr>
            <w:tcW w:w="8232" w:type="dxa"/>
          </w:tcPr>
          <w:p w14:paraId="563D7A07" w14:textId="77777777" w:rsidR="00914BE0" w:rsidRPr="0071173F" w:rsidRDefault="00914BE0" w:rsidP="00B220C4">
            <w:pPr>
              <w:spacing w:after="0" w:line="240" w:lineRule="auto"/>
              <w:rPr>
                <w:rFonts w:ascii="Times New Roman" w:hAnsi="Times New Roman"/>
                <w:sz w:val="28"/>
                <w:szCs w:val="28"/>
                <w:lang w:val="kk-KZ"/>
              </w:rPr>
            </w:pPr>
            <w:bookmarkStart w:id="2" w:name="_Hlk131043619"/>
            <w:r w:rsidRPr="00434155">
              <w:rPr>
                <w:rFonts w:ascii="Times New Roman" w:hAnsi="Times New Roman"/>
                <w:sz w:val="28"/>
                <w:szCs w:val="28"/>
                <w:lang w:val="kk-KZ"/>
              </w:rPr>
              <w:t xml:space="preserve">Көзге арналған дәрілік түрлердің </w:t>
            </w:r>
            <w:bookmarkEnd w:id="2"/>
            <w:r w:rsidRPr="00434155">
              <w:rPr>
                <w:rFonts w:ascii="Times New Roman" w:hAnsi="Times New Roman"/>
                <w:sz w:val="28"/>
                <w:szCs w:val="28"/>
                <w:lang w:val="kk-KZ"/>
              </w:rPr>
              <w:t>цитоуыттылығын анықтау</w:t>
            </w:r>
            <w:r>
              <w:rPr>
                <w:rFonts w:ascii="Times New Roman" w:hAnsi="Times New Roman"/>
                <w:sz w:val="28"/>
                <w:szCs w:val="28"/>
                <w:lang w:val="kk-KZ"/>
              </w:rPr>
              <w:t>.........</w:t>
            </w:r>
          </w:p>
        </w:tc>
        <w:tc>
          <w:tcPr>
            <w:tcW w:w="776" w:type="dxa"/>
          </w:tcPr>
          <w:p w14:paraId="0F7F5229" w14:textId="3F858E39" w:rsidR="00914BE0" w:rsidRDefault="00210BA9" w:rsidP="00B220C4">
            <w:pPr>
              <w:spacing w:after="0" w:line="240" w:lineRule="auto"/>
              <w:rPr>
                <w:rFonts w:ascii="Times New Roman" w:hAnsi="Times New Roman"/>
                <w:sz w:val="28"/>
                <w:szCs w:val="28"/>
                <w:lang w:val="kk-KZ"/>
              </w:rPr>
            </w:pPr>
            <w:r>
              <w:rPr>
                <w:rFonts w:ascii="Times New Roman" w:hAnsi="Times New Roman"/>
                <w:sz w:val="28"/>
                <w:szCs w:val="28"/>
                <w:lang w:val="kk-KZ"/>
              </w:rPr>
              <w:t>28</w:t>
            </w:r>
          </w:p>
        </w:tc>
      </w:tr>
      <w:tr w:rsidR="00914BE0" w:rsidRPr="0071173F" w14:paraId="2191078D" w14:textId="77777777" w:rsidTr="00B220C4">
        <w:tc>
          <w:tcPr>
            <w:tcW w:w="840" w:type="dxa"/>
          </w:tcPr>
          <w:p w14:paraId="17147636" w14:textId="77777777" w:rsidR="00914BE0" w:rsidRPr="00434155" w:rsidRDefault="00914BE0" w:rsidP="00B220C4">
            <w:pPr>
              <w:spacing w:after="0" w:line="240" w:lineRule="auto"/>
              <w:rPr>
                <w:rFonts w:ascii="Times New Roman" w:hAnsi="Times New Roman"/>
                <w:sz w:val="28"/>
                <w:szCs w:val="28"/>
              </w:rPr>
            </w:pPr>
            <w:r>
              <w:rPr>
                <w:rFonts w:ascii="Times New Roman" w:hAnsi="Times New Roman"/>
                <w:sz w:val="28"/>
                <w:szCs w:val="28"/>
              </w:rPr>
              <w:t>2.3</w:t>
            </w:r>
          </w:p>
        </w:tc>
        <w:tc>
          <w:tcPr>
            <w:tcW w:w="8232" w:type="dxa"/>
          </w:tcPr>
          <w:p w14:paraId="0707AB45" w14:textId="77777777" w:rsidR="00914BE0" w:rsidRPr="00337048" w:rsidRDefault="00914BE0" w:rsidP="00B220C4">
            <w:pPr>
              <w:spacing w:after="0" w:line="240" w:lineRule="auto"/>
              <w:rPr>
                <w:rFonts w:ascii="Times New Roman" w:hAnsi="Times New Roman"/>
                <w:sz w:val="28"/>
                <w:szCs w:val="28"/>
                <w:lang w:val="kk-KZ"/>
              </w:rPr>
            </w:pPr>
            <w:r>
              <w:rPr>
                <w:rFonts w:ascii="Times New Roman" w:hAnsi="Times New Roman"/>
                <w:sz w:val="28"/>
                <w:szCs w:val="28"/>
                <w:lang w:val="kk-KZ"/>
              </w:rPr>
              <w:t>Клиникаға дейінгі зерттеулер...............................................................</w:t>
            </w:r>
          </w:p>
        </w:tc>
        <w:tc>
          <w:tcPr>
            <w:tcW w:w="776" w:type="dxa"/>
          </w:tcPr>
          <w:p w14:paraId="4C422BA4" w14:textId="0A3B00FE" w:rsidR="00914BE0" w:rsidRDefault="00210BA9" w:rsidP="00B220C4">
            <w:pPr>
              <w:spacing w:after="0" w:line="240" w:lineRule="auto"/>
              <w:rPr>
                <w:rFonts w:ascii="Times New Roman" w:hAnsi="Times New Roman"/>
                <w:sz w:val="28"/>
                <w:szCs w:val="28"/>
                <w:lang w:val="kk-KZ"/>
              </w:rPr>
            </w:pPr>
            <w:r>
              <w:rPr>
                <w:rFonts w:ascii="Times New Roman" w:hAnsi="Times New Roman"/>
                <w:sz w:val="28"/>
                <w:szCs w:val="28"/>
                <w:lang w:val="kk-KZ"/>
              </w:rPr>
              <w:t>29</w:t>
            </w:r>
          </w:p>
        </w:tc>
      </w:tr>
      <w:tr w:rsidR="00914BE0" w:rsidRPr="0071173F" w14:paraId="7FC7D011" w14:textId="77777777" w:rsidTr="00B220C4">
        <w:tc>
          <w:tcPr>
            <w:tcW w:w="840" w:type="dxa"/>
          </w:tcPr>
          <w:p w14:paraId="53DB5EF3" w14:textId="77777777" w:rsidR="00914BE0" w:rsidRDefault="00914BE0" w:rsidP="00B220C4">
            <w:pPr>
              <w:spacing w:after="0" w:line="240" w:lineRule="auto"/>
              <w:rPr>
                <w:rFonts w:ascii="Times New Roman" w:hAnsi="Times New Roman"/>
                <w:sz w:val="28"/>
                <w:szCs w:val="28"/>
              </w:rPr>
            </w:pPr>
            <w:r>
              <w:rPr>
                <w:rFonts w:ascii="Times New Roman" w:hAnsi="Times New Roman"/>
                <w:sz w:val="28"/>
                <w:szCs w:val="28"/>
              </w:rPr>
              <w:t>2.4</w:t>
            </w:r>
          </w:p>
        </w:tc>
        <w:tc>
          <w:tcPr>
            <w:tcW w:w="8232" w:type="dxa"/>
          </w:tcPr>
          <w:p w14:paraId="21D668FF" w14:textId="77777777" w:rsidR="00914BE0" w:rsidRPr="000419CE" w:rsidRDefault="00914BE0" w:rsidP="00B220C4">
            <w:pPr>
              <w:spacing w:after="160" w:line="240" w:lineRule="auto"/>
              <w:contextualSpacing/>
              <w:jc w:val="both"/>
              <w:rPr>
                <w:rFonts w:ascii="Times New Roman" w:hAnsi="Times New Roman"/>
                <w:bCs/>
                <w:sz w:val="28"/>
                <w:szCs w:val="28"/>
                <w:lang w:val="kk-KZ"/>
              </w:rPr>
            </w:pPr>
            <w:r w:rsidRPr="000419CE">
              <w:rPr>
                <w:rFonts w:ascii="Times New Roman" w:eastAsiaTheme="minorHAnsi" w:hAnsi="Times New Roman"/>
                <w:bCs/>
                <w:sz w:val="28"/>
                <w:szCs w:val="28"/>
                <w:lang w:val="kk-KZ"/>
              </w:rPr>
              <w:t>Көздің құрғау синдромын эксперименталды модельдеу әдістері</w:t>
            </w:r>
            <w:r>
              <w:rPr>
                <w:rFonts w:ascii="Times New Roman" w:hAnsi="Times New Roman"/>
                <w:bCs/>
                <w:sz w:val="28"/>
                <w:szCs w:val="28"/>
                <w:lang w:val="kk-KZ"/>
              </w:rPr>
              <w:t>.....</w:t>
            </w:r>
          </w:p>
        </w:tc>
        <w:tc>
          <w:tcPr>
            <w:tcW w:w="776" w:type="dxa"/>
          </w:tcPr>
          <w:p w14:paraId="3986B483" w14:textId="1D0AA37A" w:rsidR="00914BE0" w:rsidRDefault="00210BA9" w:rsidP="00B220C4">
            <w:pPr>
              <w:spacing w:after="0" w:line="240" w:lineRule="auto"/>
              <w:rPr>
                <w:rFonts w:ascii="Times New Roman" w:hAnsi="Times New Roman"/>
                <w:sz w:val="28"/>
                <w:szCs w:val="28"/>
                <w:lang w:val="kk-KZ"/>
              </w:rPr>
            </w:pPr>
            <w:r>
              <w:rPr>
                <w:rFonts w:ascii="Times New Roman" w:hAnsi="Times New Roman"/>
                <w:sz w:val="28"/>
                <w:szCs w:val="28"/>
                <w:lang w:val="kk-KZ"/>
              </w:rPr>
              <w:t>31</w:t>
            </w:r>
          </w:p>
        </w:tc>
      </w:tr>
      <w:tr w:rsidR="00914BE0" w:rsidRPr="0071173F" w14:paraId="71A0ECBF" w14:textId="77777777" w:rsidTr="00B220C4">
        <w:tc>
          <w:tcPr>
            <w:tcW w:w="840" w:type="dxa"/>
          </w:tcPr>
          <w:p w14:paraId="2F860B25" w14:textId="77777777" w:rsidR="00914BE0" w:rsidRDefault="00914BE0" w:rsidP="00B220C4">
            <w:pPr>
              <w:spacing w:after="0" w:line="240" w:lineRule="auto"/>
              <w:rPr>
                <w:rFonts w:ascii="Times New Roman" w:hAnsi="Times New Roman"/>
                <w:sz w:val="28"/>
                <w:szCs w:val="28"/>
              </w:rPr>
            </w:pPr>
            <w:r>
              <w:rPr>
                <w:rFonts w:ascii="Times New Roman" w:hAnsi="Times New Roman"/>
                <w:sz w:val="28"/>
                <w:szCs w:val="28"/>
              </w:rPr>
              <w:t>2.4.1</w:t>
            </w:r>
          </w:p>
        </w:tc>
        <w:tc>
          <w:tcPr>
            <w:tcW w:w="8232" w:type="dxa"/>
          </w:tcPr>
          <w:p w14:paraId="446664BB" w14:textId="77777777" w:rsidR="00914BE0" w:rsidRPr="000419CE" w:rsidRDefault="00914BE0" w:rsidP="00B220C4">
            <w:pPr>
              <w:spacing w:after="0" w:line="240" w:lineRule="auto"/>
              <w:rPr>
                <w:rFonts w:ascii="Times New Roman" w:hAnsi="Times New Roman"/>
                <w:bCs/>
                <w:sz w:val="28"/>
                <w:szCs w:val="28"/>
                <w:lang w:val="kk-KZ"/>
              </w:rPr>
            </w:pPr>
            <w:r w:rsidRPr="000419CE">
              <w:rPr>
                <w:rFonts w:ascii="Times New Roman" w:eastAsiaTheme="minorHAnsi" w:hAnsi="Times New Roman"/>
                <w:bCs/>
                <w:sz w:val="28"/>
                <w:szCs w:val="28"/>
                <w:lang w:val="kk-KZ"/>
              </w:rPr>
              <w:t>Көз жасы өндірілуінің төмендеуі әсерінен болған көздің құрғау синдромын модельдеу</w:t>
            </w:r>
            <w:r>
              <w:rPr>
                <w:rFonts w:ascii="Times New Roman" w:hAnsi="Times New Roman"/>
                <w:bCs/>
                <w:sz w:val="28"/>
                <w:szCs w:val="28"/>
                <w:lang w:val="kk-KZ"/>
              </w:rPr>
              <w:t>............................................................................</w:t>
            </w:r>
          </w:p>
        </w:tc>
        <w:tc>
          <w:tcPr>
            <w:tcW w:w="776" w:type="dxa"/>
          </w:tcPr>
          <w:p w14:paraId="536C0592" w14:textId="77777777" w:rsidR="00DF5790" w:rsidRDefault="00DF5790" w:rsidP="00B220C4">
            <w:pPr>
              <w:spacing w:after="0" w:line="240" w:lineRule="auto"/>
              <w:rPr>
                <w:rFonts w:ascii="Times New Roman" w:hAnsi="Times New Roman"/>
                <w:sz w:val="28"/>
                <w:szCs w:val="28"/>
                <w:lang w:val="kk-KZ"/>
              </w:rPr>
            </w:pPr>
          </w:p>
          <w:p w14:paraId="27332F0E" w14:textId="0A6157A5" w:rsidR="00914BE0" w:rsidRDefault="00210BA9" w:rsidP="00B220C4">
            <w:pPr>
              <w:spacing w:after="0" w:line="240" w:lineRule="auto"/>
              <w:rPr>
                <w:rFonts w:ascii="Times New Roman" w:hAnsi="Times New Roman"/>
                <w:sz w:val="28"/>
                <w:szCs w:val="28"/>
                <w:lang w:val="kk-KZ"/>
              </w:rPr>
            </w:pPr>
            <w:r>
              <w:rPr>
                <w:rFonts w:ascii="Times New Roman" w:hAnsi="Times New Roman"/>
                <w:sz w:val="28"/>
                <w:szCs w:val="28"/>
                <w:lang w:val="kk-KZ"/>
              </w:rPr>
              <w:t>31</w:t>
            </w:r>
          </w:p>
        </w:tc>
      </w:tr>
      <w:tr w:rsidR="00914BE0" w:rsidRPr="0071173F" w14:paraId="43BEA7FC" w14:textId="77777777" w:rsidTr="00B220C4">
        <w:tc>
          <w:tcPr>
            <w:tcW w:w="840" w:type="dxa"/>
          </w:tcPr>
          <w:p w14:paraId="45A75239" w14:textId="77777777" w:rsidR="00914BE0" w:rsidRDefault="00914BE0" w:rsidP="00B220C4">
            <w:pPr>
              <w:spacing w:after="0" w:line="240" w:lineRule="auto"/>
              <w:rPr>
                <w:rFonts w:ascii="Times New Roman" w:hAnsi="Times New Roman"/>
                <w:sz w:val="28"/>
                <w:szCs w:val="28"/>
              </w:rPr>
            </w:pPr>
            <w:r>
              <w:rPr>
                <w:rFonts w:ascii="Times New Roman" w:hAnsi="Times New Roman"/>
                <w:sz w:val="28"/>
                <w:szCs w:val="28"/>
              </w:rPr>
              <w:t>2.4.2</w:t>
            </w:r>
          </w:p>
        </w:tc>
        <w:tc>
          <w:tcPr>
            <w:tcW w:w="8232" w:type="dxa"/>
          </w:tcPr>
          <w:p w14:paraId="3F0A31D8" w14:textId="77777777" w:rsidR="00914BE0" w:rsidRPr="000419CE" w:rsidRDefault="00914BE0" w:rsidP="00B220C4">
            <w:pPr>
              <w:spacing w:after="0" w:line="240" w:lineRule="auto"/>
              <w:rPr>
                <w:rFonts w:ascii="Times New Roman" w:hAnsi="Times New Roman"/>
                <w:sz w:val="28"/>
                <w:szCs w:val="28"/>
                <w:lang w:val="kk-KZ"/>
              </w:rPr>
            </w:pPr>
            <w:r w:rsidRPr="000419CE">
              <w:rPr>
                <w:rFonts w:ascii="Times New Roman" w:eastAsiaTheme="minorHAnsi" w:hAnsi="Times New Roman"/>
                <w:sz w:val="28"/>
                <w:szCs w:val="28"/>
                <w:lang w:val="kk-KZ"/>
              </w:rPr>
              <w:t>Көз жасы қабықшасы булануының жоғарылауы себебінен дамыған көздің құрғау синдромын модельдеу</w:t>
            </w:r>
            <w:r>
              <w:rPr>
                <w:rFonts w:ascii="Times New Roman" w:hAnsi="Times New Roman"/>
                <w:sz w:val="28"/>
                <w:szCs w:val="28"/>
                <w:lang w:val="kk-KZ"/>
              </w:rPr>
              <w:t>....................................</w:t>
            </w:r>
          </w:p>
        </w:tc>
        <w:tc>
          <w:tcPr>
            <w:tcW w:w="776" w:type="dxa"/>
          </w:tcPr>
          <w:p w14:paraId="334360AA" w14:textId="77777777" w:rsidR="00DF5790" w:rsidRDefault="00DF5790" w:rsidP="00B220C4">
            <w:pPr>
              <w:spacing w:after="0" w:line="240" w:lineRule="auto"/>
              <w:rPr>
                <w:rFonts w:ascii="Times New Roman" w:hAnsi="Times New Roman"/>
                <w:sz w:val="28"/>
                <w:szCs w:val="28"/>
                <w:lang w:val="kk-KZ"/>
              </w:rPr>
            </w:pPr>
          </w:p>
          <w:p w14:paraId="0526FCD8" w14:textId="0152B520" w:rsidR="00914BE0" w:rsidRDefault="00210BA9" w:rsidP="00B220C4">
            <w:pPr>
              <w:spacing w:after="0" w:line="240" w:lineRule="auto"/>
              <w:rPr>
                <w:rFonts w:ascii="Times New Roman" w:hAnsi="Times New Roman"/>
                <w:sz w:val="28"/>
                <w:szCs w:val="28"/>
                <w:lang w:val="kk-KZ"/>
              </w:rPr>
            </w:pPr>
            <w:r>
              <w:rPr>
                <w:rFonts w:ascii="Times New Roman" w:hAnsi="Times New Roman"/>
                <w:sz w:val="28"/>
                <w:szCs w:val="28"/>
                <w:lang w:val="kk-KZ"/>
              </w:rPr>
              <w:t>3</w:t>
            </w:r>
            <w:r w:rsidR="00DB29CA">
              <w:rPr>
                <w:rFonts w:ascii="Times New Roman" w:hAnsi="Times New Roman"/>
                <w:sz w:val="28"/>
                <w:szCs w:val="28"/>
                <w:lang w:val="kk-KZ"/>
              </w:rPr>
              <w:t>1</w:t>
            </w:r>
          </w:p>
        </w:tc>
      </w:tr>
      <w:tr w:rsidR="00914BE0" w:rsidRPr="0071173F" w14:paraId="7FF05AB6" w14:textId="77777777" w:rsidTr="00B220C4">
        <w:tc>
          <w:tcPr>
            <w:tcW w:w="840" w:type="dxa"/>
          </w:tcPr>
          <w:p w14:paraId="043F4D43" w14:textId="77777777" w:rsidR="00914BE0" w:rsidRDefault="00914BE0" w:rsidP="00B220C4">
            <w:pPr>
              <w:spacing w:after="0" w:line="240" w:lineRule="auto"/>
              <w:rPr>
                <w:rFonts w:ascii="Times New Roman" w:hAnsi="Times New Roman"/>
                <w:sz w:val="28"/>
                <w:szCs w:val="28"/>
              </w:rPr>
            </w:pPr>
            <w:r>
              <w:rPr>
                <w:rFonts w:ascii="Times New Roman" w:hAnsi="Times New Roman"/>
                <w:sz w:val="28"/>
                <w:szCs w:val="28"/>
              </w:rPr>
              <w:t>2.4.3</w:t>
            </w:r>
          </w:p>
        </w:tc>
        <w:tc>
          <w:tcPr>
            <w:tcW w:w="8232" w:type="dxa"/>
          </w:tcPr>
          <w:p w14:paraId="0B83A73C" w14:textId="77777777" w:rsidR="00914BE0" w:rsidRPr="000419CE" w:rsidRDefault="00914BE0" w:rsidP="00B220C4">
            <w:pPr>
              <w:spacing w:after="0" w:line="240" w:lineRule="auto"/>
              <w:rPr>
                <w:rFonts w:ascii="Times New Roman" w:hAnsi="Times New Roman"/>
                <w:sz w:val="28"/>
                <w:szCs w:val="28"/>
                <w:lang w:val="kk-KZ"/>
              </w:rPr>
            </w:pPr>
            <w:r w:rsidRPr="000419CE">
              <w:rPr>
                <w:rFonts w:ascii="Times New Roman" w:eastAsiaTheme="minorHAnsi" w:hAnsi="Times New Roman"/>
                <w:sz w:val="28"/>
                <w:szCs w:val="28"/>
                <w:lang w:val="kk-KZ"/>
              </w:rPr>
              <w:t>Көз жасы қабықшасының функционалдық параметрлерін зерттеу әдістері</w:t>
            </w:r>
            <w:r>
              <w:rPr>
                <w:rFonts w:ascii="Times New Roman" w:hAnsi="Times New Roman"/>
                <w:sz w:val="28"/>
                <w:szCs w:val="28"/>
                <w:lang w:val="kk-KZ"/>
              </w:rPr>
              <w:t>.....................................................................................................</w:t>
            </w:r>
          </w:p>
        </w:tc>
        <w:tc>
          <w:tcPr>
            <w:tcW w:w="776" w:type="dxa"/>
          </w:tcPr>
          <w:p w14:paraId="45453078" w14:textId="77777777" w:rsidR="00DF5790" w:rsidRDefault="00DF5790" w:rsidP="00B220C4">
            <w:pPr>
              <w:spacing w:after="0" w:line="240" w:lineRule="auto"/>
              <w:rPr>
                <w:rFonts w:ascii="Times New Roman" w:hAnsi="Times New Roman"/>
                <w:sz w:val="28"/>
                <w:szCs w:val="28"/>
                <w:lang w:val="kk-KZ"/>
              </w:rPr>
            </w:pPr>
          </w:p>
          <w:p w14:paraId="54B35C7F" w14:textId="3AE02DAE" w:rsidR="00914BE0" w:rsidRDefault="00210BA9" w:rsidP="00B220C4">
            <w:pPr>
              <w:spacing w:after="0" w:line="240" w:lineRule="auto"/>
              <w:rPr>
                <w:rFonts w:ascii="Times New Roman" w:hAnsi="Times New Roman"/>
                <w:sz w:val="28"/>
                <w:szCs w:val="28"/>
                <w:lang w:val="kk-KZ"/>
              </w:rPr>
            </w:pPr>
            <w:r>
              <w:rPr>
                <w:rFonts w:ascii="Times New Roman" w:hAnsi="Times New Roman"/>
                <w:sz w:val="28"/>
                <w:szCs w:val="28"/>
                <w:lang w:val="kk-KZ"/>
              </w:rPr>
              <w:t>32</w:t>
            </w:r>
          </w:p>
        </w:tc>
      </w:tr>
      <w:tr w:rsidR="00914BE0" w:rsidRPr="0071173F" w14:paraId="55F292AD" w14:textId="77777777" w:rsidTr="00B220C4">
        <w:tc>
          <w:tcPr>
            <w:tcW w:w="840" w:type="dxa"/>
          </w:tcPr>
          <w:p w14:paraId="42D4EB82" w14:textId="77777777" w:rsidR="00914BE0" w:rsidRDefault="00914BE0" w:rsidP="00B220C4">
            <w:pPr>
              <w:spacing w:after="0" w:line="240" w:lineRule="auto"/>
              <w:rPr>
                <w:rFonts w:ascii="Times New Roman" w:hAnsi="Times New Roman"/>
                <w:sz w:val="28"/>
                <w:szCs w:val="28"/>
              </w:rPr>
            </w:pPr>
            <w:r>
              <w:rPr>
                <w:rFonts w:ascii="Times New Roman" w:hAnsi="Times New Roman"/>
                <w:sz w:val="28"/>
                <w:szCs w:val="28"/>
              </w:rPr>
              <w:t>2.5</w:t>
            </w:r>
          </w:p>
        </w:tc>
        <w:tc>
          <w:tcPr>
            <w:tcW w:w="8232" w:type="dxa"/>
          </w:tcPr>
          <w:p w14:paraId="7D5BA992" w14:textId="77777777" w:rsidR="00914BE0" w:rsidRPr="000419CE" w:rsidRDefault="00914BE0" w:rsidP="00B220C4">
            <w:pPr>
              <w:spacing w:after="160" w:line="240" w:lineRule="auto"/>
              <w:contextualSpacing/>
              <w:rPr>
                <w:rFonts w:ascii="Times New Roman" w:hAnsi="Times New Roman"/>
                <w:noProof/>
                <w:sz w:val="28"/>
                <w:szCs w:val="28"/>
                <w:lang w:val="kk-KZ"/>
              </w:rPr>
            </w:pPr>
            <w:r w:rsidRPr="000419CE">
              <w:rPr>
                <w:rFonts w:ascii="Times New Roman" w:hAnsi="Times New Roman"/>
                <w:noProof/>
                <w:sz w:val="28"/>
                <w:szCs w:val="28"/>
                <w:lang w:val="kk-KZ"/>
              </w:rPr>
              <w:t>Көз жасындағы интерлейкиндерді талдау әдістері</w:t>
            </w:r>
            <w:r>
              <w:rPr>
                <w:rFonts w:ascii="Times New Roman" w:hAnsi="Times New Roman"/>
                <w:noProof/>
                <w:sz w:val="28"/>
                <w:szCs w:val="28"/>
                <w:lang w:val="kk-KZ"/>
              </w:rPr>
              <w:t>.............................</w:t>
            </w:r>
          </w:p>
        </w:tc>
        <w:tc>
          <w:tcPr>
            <w:tcW w:w="776" w:type="dxa"/>
          </w:tcPr>
          <w:p w14:paraId="408553F4" w14:textId="144391EE" w:rsidR="00914BE0" w:rsidRDefault="00210BA9" w:rsidP="00B220C4">
            <w:pPr>
              <w:spacing w:after="0" w:line="240" w:lineRule="auto"/>
              <w:rPr>
                <w:rFonts w:ascii="Times New Roman" w:hAnsi="Times New Roman"/>
                <w:sz w:val="28"/>
                <w:szCs w:val="28"/>
                <w:lang w:val="kk-KZ"/>
              </w:rPr>
            </w:pPr>
            <w:r>
              <w:rPr>
                <w:rFonts w:ascii="Times New Roman" w:hAnsi="Times New Roman"/>
                <w:sz w:val="28"/>
                <w:szCs w:val="28"/>
                <w:lang w:val="kk-KZ"/>
              </w:rPr>
              <w:t>33</w:t>
            </w:r>
          </w:p>
        </w:tc>
      </w:tr>
      <w:tr w:rsidR="00914BE0" w:rsidRPr="0071173F" w14:paraId="42D30705" w14:textId="77777777" w:rsidTr="00B220C4">
        <w:tc>
          <w:tcPr>
            <w:tcW w:w="840" w:type="dxa"/>
          </w:tcPr>
          <w:p w14:paraId="55F1EB49" w14:textId="77777777" w:rsidR="00914BE0" w:rsidRDefault="00914BE0" w:rsidP="00B220C4">
            <w:pPr>
              <w:spacing w:after="0" w:line="240" w:lineRule="auto"/>
              <w:rPr>
                <w:rFonts w:ascii="Times New Roman" w:hAnsi="Times New Roman"/>
                <w:sz w:val="28"/>
                <w:szCs w:val="28"/>
              </w:rPr>
            </w:pPr>
            <w:r>
              <w:rPr>
                <w:rFonts w:ascii="Times New Roman" w:hAnsi="Times New Roman"/>
                <w:sz w:val="28"/>
                <w:szCs w:val="28"/>
              </w:rPr>
              <w:t>2.6</w:t>
            </w:r>
          </w:p>
        </w:tc>
        <w:tc>
          <w:tcPr>
            <w:tcW w:w="8232" w:type="dxa"/>
          </w:tcPr>
          <w:p w14:paraId="3CDC33B3" w14:textId="77777777" w:rsidR="00914BE0" w:rsidRPr="000419CE" w:rsidRDefault="00914BE0" w:rsidP="00B220C4">
            <w:pPr>
              <w:spacing w:line="240" w:lineRule="auto"/>
              <w:contextualSpacing/>
              <w:jc w:val="both"/>
              <w:rPr>
                <w:rFonts w:ascii="Times New Roman" w:hAnsi="Times New Roman"/>
                <w:sz w:val="28"/>
                <w:szCs w:val="28"/>
              </w:rPr>
            </w:pPr>
            <w:r w:rsidRPr="000419CE">
              <w:rPr>
                <w:rFonts w:ascii="Times New Roman" w:hAnsi="Times New Roman"/>
                <w:noProof/>
                <w:sz w:val="28"/>
                <w:szCs w:val="28"/>
                <w:lang w:val="kk-KZ"/>
              </w:rPr>
              <w:t>Эксперимент</w:t>
            </w:r>
            <w:r w:rsidRPr="000419CE">
              <w:rPr>
                <w:rFonts w:ascii="Times New Roman" w:eastAsiaTheme="minorHAnsi" w:hAnsi="Times New Roman" w:cstheme="minorBidi"/>
                <w:sz w:val="28"/>
                <w:szCs w:val="28"/>
                <w:lang w:val="kk-KZ"/>
              </w:rPr>
              <w:t>тік көздің құрғау синдромын</w:t>
            </w:r>
            <w:r>
              <w:rPr>
                <w:rFonts w:ascii="Times New Roman" w:hAnsi="Times New Roman"/>
                <w:sz w:val="28"/>
                <w:szCs w:val="28"/>
                <w:lang w:val="kk-KZ"/>
              </w:rPr>
              <w:t>ың фармакологиялық тиімділігін анықтау әдістері</w:t>
            </w:r>
            <w:r>
              <w:rPr>
                <w:rFonts w:ascii="Times New Roman" w:hAnsi="Times New Roman"/>
                <w:sz w:val="28"/>
                <w:szCs w:val="28"/>
              </w:rPr>
              <w:t>…………………………………………..</w:t>
            </w:r>
          </w:p>
        </w:tc>
        <w:tc>
          <w:tcPr>
            <w:tcW w:w="776" w:type="dxa"/>
          </w:tcPr>
          <w:p w14:paraId="66B82E3F" w14:textId="47F39F00" w:rsidR="00914BE0" w:rsidRDefault="00210BA9" w:rsidP="00B220C4">
            <w:pPr>
              <w:spacing w:after="0" w:line="240" w:lineRule="auto"/>
              <w:rPr>
                <w:rFonts w:ascii="Times New Roman" w:hAnsi="Times New Roman"/>
                <w:sz w:val="28"/>
                <w:szCs w:val="28"/>
                <w:lang w:val="kk-KZ"/>
              </w:rPr>
            </w:pPr>
            <w:r>
              <w:rPr>
                <w:rFonts w:ascii="Times New Roman" w:hAnsi="Times New Roman"/>
                <w:sz w:val="28"/>
                <w:szCs w:val="28"/>
                <w:lang w:val="kk-KZ"/>
              </w:rPr>
              <w:t>37</w:t>
            </w:r>
          </w:p>
        </w:tc>
      </w:tr>
      <w:tr w:rsidR="00914BE0" w:rsidRPr="0071173F" w14:paraId="24E9678C" w14:textId="77777777" w:rsidTr="00B220C4">
        <w:tc>
          <w:tcPr>
            <w:tcW w:w="840" w:type="dxa"/>
          </w:tcPr>
          <w:p w14:paraId="34C12661" w14:textId="77777777" w:rsidR="00914BE0" w:rsidRDefault="00914BE0" w:rsidP="00B220C4">
            <w:pPr>
              <w:spacing w:after="0" w:line="240" w:lineRule="auto"/>
              <w:rPr>
                <w:rFonts w:ascii="Times New Roman" w:hAnsi="Times New Roman"/>
                <w:sz w:val="28"/>
                <w:szCs w:val="28"/>
              </w:rPr>
            </w:pPr>
            <w:r>
              <w:rPr>
                <w:rFonts w:ascii="Times New Roman" w:hAnsi="Times New Roman"/>
                <w:sz w:val="28"/>
                <w:szCs w:val="28"/>
              </w:rPr>
              <w:t>2.7</w:t>
            </w:r>
          </w:p>
        </w:tc>
        <w:tc>
          <w:tcPr>
            <w:tcW w:w="8232" w:type="dxa"/>
          </w:tcPr>
          <w:p w14:paraId="70EA2FBA" w14:textId="77777777" w:rsidR="00914BE0" w:rsidRPr="000419CE" w:rsidRDefault="00914BE0" w:rsidP="00B220C4">
            <w:pPr>
              <w:spacing w:line="240" w:lineRule="auto"/>
              <w:contextualSpacing/>
              <w:jc w:val="both"/>
              <w:rPr>
                <w:rFonts w:ascii="Times New Roman" w:hAnsi="Times New Roman"/>
                <w:noProof/>
                <w:sz w:val="28"/>
                <w:szCs w:val="28"/>
                <w:lang w:val="kk-KZ"/>
              </w:rPr>
            </w:pPr>
            <w:r w:rsidRPr="000419CE">
              <w:rPr>
                <w:rFonts w:ascii="Times New Roman" w:eastAsiaTheme="minorHAnsi" w:hAnsi="Times New Roman" w:cstheme="minorBidi"/>
                <w:sz w:val="28"/>
                <w:szCs w:val="28"/>
                <w:lang w:val="kk-KZ"/>
              </w:rPr>
              <w:t>Зерттеу нәтижелерін статистикалық өңдеу әдістері</w:t>
            </w:r>
            <w:r>
              <w:rPr>
                <w:rFonts w:ascii="Times New Roman" w:hAnsi="Times New Roman"/>
                <w:sz w:val="28"/>
                <w:szCs w:val="28"/>
                <w:lang w:val="kk-KZ"/>
              </w:rPr>
              <w:t>...........................</w:t>
            </w:r>
          </w:p>
        </w:tc>
        <w:tc>
          <w:tcPr>
            <w:tcW w:w="776" w:type="dxa"/>
          </w:tcPr>
          <w:p w14:paraId="6335E043" w14:textId="519C2294" w:rsidR="00914BE0" w:rsidRDefault="00210BA9" w:rsidP="00B220C4">
            <w:pPr>
              <w:spacing w:after="0" w:line="240" w:lineRule="auto"/>
              <w:rPr>
                <w:rFonts w:ascii="Times New Roman" w:hAnsi="Times New Roman"/>
                <w:sz w:val="28"/>
                <w:szCs w:val="28"/>
                <w:lang w:val="kk-KZ"/>
              </w:rPr>
            </w:pPr>
            <w:r>
              <w:rPr>
                <w:rFonts w:ascii="Times New Roman" w:hAnsi="Times New Roman"/>
                <w:sz w:val="28"/>
                <w:szCs w:val="28"/>
                <w:lang w:val="kk-KZ"/>
              </w:rPr>
              <w:t>38</w:t>
            </w:r>
          </w:p>
        </w:tc>
      </w:tr>
      <w:tr w:rsidR="00914BE0" w:rsidRPr="003A77C6" w14:paraId="4280906B" w14:textId="77777777" w:rsidTr="00B220C4">
        <w:tc>
          <w:tcPr>
            <w:tcW w:w="840" w:type="dxa"/>
          </w:tcPr>
          <w:p w14:paraId="29362D58" w14:textId="77777777" w:rsidR="00914BE0" w:rsidRPr="00A70895" w:rsidRDefault="00914BE0" w:rsidP="00B220C4">
            <w:pPr>
              <w:spacing w:after="0" w:line="240" w:lineRule="auto"/>
              <w:rPr>
                <w:rFonts w:ascii="Times New Roman" w:hAnsi="Times New Roman"/>
                <w:b/>
                <w:bCs/>
                <w:sz w:val="28"/>
                <w:szCs w:val="28"/>
                <w:lang w:val="kk-KZ"/>
              </w:rPr>
            </w:pPr>
            <w:r w:rsidRPr="00A70895">
              <w:rPr>
                <w:rFonts w:ascii="Times New Roman" w:hAnsi="Times New Roman"/>
                <w:b/>
                <w:bCs/>
                <w:sz w:val="28"/>
                <w:szCs w:val="28"/>
                <w:lang w:val="kk-KZ"/>
              </w:rPr>
              <w:t>3</w:t>
            </w:r>
          </w:p>
        </w:tc>
        <w:tc>
          <w:tcPr>
            <w:tcW w:w="8232" w:type="dxa"/>
          </w:tcPr>
          <w:p w14:paraId="1E764763" w14:textId="77777777" w:rsidR="00914BE0" w:rsidRPr="00A70895" w:rsidRDefault="00914BE0" w:rsidP="00B220C4">
            <w:pPr>
              <w:spacing w:after="0" w:line="240" w:lineRule="auto"/>
              <w:jc w:val="both"/>
              <w:rPr>
                <w:rFonts w:ascii="Times New Roman" w:hAnsi="Times New Roman"/>
                <w:b/>
                <w:bCs/>
                <w:sz w:val="28"/>
                <w:szCs w:val="28"/>
                <w:lang w:val="kk-KZ"/>
              </w:rPr>
            </w:pPr>
            <w:r w:rsidRPr="009C608F">
              <w:rPr>
                <w:rFonts w:ascii="Times New Roman" w:hAnsi="Times New Roman"/>
                <w:b/>
                <w:bCs/>
                <w:sz w:val="28"/>
                <w:szCs w:val="28"/>
                <w:lang w:val="kk-KZ"/>
              </w:rPr>
              <w:t>ЗЕРТТЕУ НӘТИЖЕЛЕРІ</w:t>
            </w:r>
            <w:r w:rsidRPr="00A70895">
              <w:rPr>
                <w:rFonts w:ascii="Times New Roman" w:hAnsi="Times New Roman"/>
                <w:sz w:val="28"/>
                <w:szCs w:val="28"/>
                <w:lang w:val="kk-KZ"/>
              </w:rPr>
              <w:t>...................................................</w:t>
            </w:r>
            <w:r>
              <w:rPr>
                <w:rFonts w:ascii="Times New Roman" w:hAnsi="Times New Roman"/>
                <w:sz w:val="28"/>
                <w:szCs w:val="28"/>
                <w:lang w:val="kk-KZ"/>
              </w:rPr>
              <w:t>.............</w:t>
            </w:r>
          </w:p>
        </w:tc>
        <w:tc>
          <w:tcPr>
            <w:tcW w:w="776" w:type="dxa"/>
          </w:tcPr>
          <w:p w14:paraId="3A9D6034" w14:textId="12CF0C2F" w:rsidR="00914BE0" w:rsidRPr="00A70895" w:rsidRDefault="00210BA9" w:rsidP="00B220C4">
            <w:pPr>
              <w:spacing w:after="0" w:line="240" w:lineRule="auto"/>
              <w:rPr>
                <w:rFonts w:ascii="Times New Roman" w:hAnsi="Times New Roman"/>
                <w:sz w:val="28"/>
                <w:szCs w:val="28"/>
                <w:lang w:val="kk-KZ"/>
              </w:rPr>
            </w:pPr>
            <w:r>
              <w:rPr>
                <w:rFonts w:ascii="Times New Roman" w:hAnsi="Times New Roman"/>
                <w:sz w:val="28"/>
                <w:szCs w:val="28"/>
                <w:lang w:val="kk-KZ"/>
              </w:rPr>
              <w:t>39</w:t>
            </w:r>
          </w:p>
        </w:tc>
      </w:tr>
      <w:tr w:rsidR="00914BE0" w:rsidRPr="00681461" w14:paraId="278B25EE" w14:textId="77777777" w:rsidTr="00B220C4">
        <w:trPr>
          <w:trHeight w:val="416"/>
        </w:trPr>
        <w:tc>
          <w:tcPr>
            <w:tcW w:w="840" w:type="dxa"/>
          </w:tcPr>
          <w:p w14:paraId="5931376E" w14:textId="77777777" w:rsidR="00914BE0" w:rsidRPr="00683AAF" w:rsidRDefault="00914BE0" w:rsidP="00B220C4">
            <w:pPr>
              <w:spacing w:after="0" w:line="240" w:lineRule="auto"/>
              <w:rPr>
                <w:rFonts w:ascii="Times New Roman" w:hAnsi="Times New Roman"/>
                <w:sz w:val="28"/>
                <w:szCs w:val="28"/>
                <w:lang w:val="kk-KZ"/>
              </w:rPr>
            </w:pPr>
            <w:r w:rsidRPr="00A70895">
              <w:rPr>
                <w:rFonts w:ascii="Times New Roman" w:hAnsi="Times New Roman"/>
                <w:sz w:val="28"/>
                <w:szCs w:val="28"/>
                <w:lang w:val="kk-KZ"/>
              </w:rPr>
              <w:t>3.</w:t>
            </w:r>
            <w:r>
              <w:rPr>
                <w:rFonts w:ascii="Times New Roman" w:hAnsi="Times New Roman"/>
                <w:sz w:val="28"/>
                <w:szCs w:val="28"/>
                <w:lang w:val="kk-KZ"/>
              </w:rPr>
              <w:t>1</w:t>
            </w:r>
          </w:p>
        </w:tc>
        <w:tc>
          <w:tcPr>
            <w:tcW w:w="8232" w:type="dxa"/>
          </w:tcPr>
          <w:p w14:paraId="502859A4" w14:textId="77777777" w:rsidR="00914BE0" w:rsidRPr="00FB6680" w:rsidRDefault="00914BE0" w:rsidP="00B220C4">
            <w:pPr>
              <w:spacing w:after="0" w:line="240" w:lineRule="auto"/>
              <w:rPr>
                <w:rFonts w:ascii="Times New Roman" w:hAnsi="Times New Roman"/>
                <w:bCs/>
                <w:sz w:val="28"/>
                <w:szCs w:val="28"/>
                <w:lang w:val="kk-KZ"/>
              </w:rPr>
            </w:pPr>
            <w:bookmarkStart w:id="3" w:name="_Hlk131043245"/>
            <w:r>
              <w:rPr>
                <w:rFonts w:ascii="Times New Roman" w:hAnsi="Times New Roman"/>
                <w:sz w:val="28"/>
                <w:szCs w:val="28"/>
                <w:lang w:val="kk-KZ"/>
              </w:rPr>
              <w:t>Өсімдік құрамын анықтаудың хроматографиялық нәтижелері</w:t>
            </w:r>
            <w:bookmarkEnd w:id="3"/>
            <w:r>
              <w:rPr>
                <w:rFonts w:ascii="Times New Roman" w:hAnsi="Times New Roman"/>
                <w:sz w:val="28"/>
                <w:szCs w:val="28"/>
                <w:lang w:val="kk-KZ"/>
              </w:rPr>
              <w:t>....................</w:t>
            </w:r>
          </w:p>
        </w:tc>
        <w:tc>
          <w:tcPr>
            <w:tcW w:w="776" w:type="dxa"/>
          </w:tcPr>
          <w:p w14:paraId="778860A4" w14:textId="77777777" w:rsidR="00DF5790" w:rsidRDefault="00DF5790" w:rsidP="00B220C4">
            <w:pPr>
              <w:spacing w:after="0" w:line="240" w:lineRule="auto"/>
              <w:rPr>
                <w:rFonts w:ascii="Times New Roman" w:hAnsi="Times New Roman"/>
                <w:sz w:val="28"/>
                <w:szCs w:val="28"/>
                <w:lang w:val="kk-KZ"/>
              </w:rPr>
            </w:pPr>
          </w:p>
          <w:p w14:paraId="3703CAE3" w14:textId="73570257" w:rsidR="00914BE0" w:rsidRPr="00A70895" w:rsidRDefault="00131C99" w:rsidP="00B220C4">
            <w:pPr>
              <w:spacing w:after="0" w:line="240" w:lineRule="auto"/>
              <w:rPr>
                <w:rFonts w:ascii="Times New Roman" w:hAnsi="Times New Roman"/>
                <w:sz w:val="28"/>
                <w:szCs w:val="28"/>
                <w:lang w:val="kk-KZ"/>
              </w:rPr>
            </w:pPr>
            <w:r>
              <w:rPr>
                <w:rFonts w:ascii="Times New Roman" w:hAnsi="Times New Roman"/>
                <w:sz w:val="28"/>
                <w:szCs w:val="28"/>
                <w:lang w:val="kk-KZ"/>
              </w:rPr>
              <w:t>39</w:t>
            </w:r>
          </w:p>
        </w:tc>
      </w:tr>
      <w:tr w:rsidR="00914BE0" w:rsidRPr="00681461" w14:paraId="537B0E7D" w14:textId="77777777" w:rsidTr="00B220C4">
        <w:tc>
          <w:tcPr>
            <w:tcW w:w="840" w:type="dxa"/>
          </w:tcPr>
          <w:p w14:paraId="203AEF88" w14:textId="77777777" w:rsidR="00914BE0" w:rsidRPr="00A70895" w:rsidRDefault="00914BE0" w:rsidP="00B220C4">
            <w:pPr>
              <w:spacing w:after="0" w:line="240" w:lineRule="auto"/>
              <w:rPr>
                <w:rFonts w:ascii="Times New Roman" w:hAnsi="Times New Roman"/>
                <w:sz w:val="28"/>
                <w:szCs w:val="28"/>
                <w:lang w:val="kk-KZ"/>
              </w:rPr>
            </w:pPr>
            <w:r w:rsidRPr="00A70895">
              <w:rPr>
                <w:rFonts w:ascii="Times New Roman" w:hAnsi="Times New Roman"/>
                <w:sz w:val="28"/>
                <w:szCs w:val="28"/>
                <w:lang w:val="kk-KZ"/>
              </w:rPr>
              <w:t>3.2</w:t>
            </w:r>
          </w:p>
        </w:tc>
        <w:tc>
          <w:tcPr>
            <w:tcW w:w="8232" w:type="dxa"/>
          </w:tcPr>
          <w:p w14:paraId="1004069B" w14:textId="77777777" w:rsidR="00914BE0" w:rsidRPr="004C58F8" w:rsidRDefault="00914BE0" w:rsidP="00B220C4">
            <w:pPr>
              <w:spacing w:after="0" w:line="240" w:lineRule="auto"/>
              <w:rPr>
                <w:rFonts w:ascii="Times New Roman" w:hAnsi="Times New Roman"/>
                <w:sz w:val="28"/>
                <w:szCs w:val="28"/>
                <w:lang w:val="kk-KZ"/>
              </w:rPr>
            </w:pPr>
            <w:r>
              <w:rPr>
                <w:rFonts w:ascii="Times New Roman" w:hAnsi="Times New Roman"/>
                <w:sz w:val="28"/>
                <w:szCs w:val="28"/>
                <w:lang w:val="kk-KZ"/>
              </w:rPr>
              <w:t>Алынған офтальмологиялық дәрілік түрлердің сипаттамасы...........</w:t>
            </w:r>
          </w:p>
        </w:tc>
        <w:tc>
          <w:tcPr>
            <w:tcW w:w="776" w:type="dxa"/>
          </w:tcPr>
          <w:p w14:paraId="057E25C1" w14:textId="3678C193" w:rsidR="00914BE0" w:rsidRPr="00C9273C" w:rsidRDefault="00210BA9" w:rsidP="00B220C4">
            <w:pPr>
              <w:spacing w:line="240" w:lineRule="auto"/>
              <w:rPr>
                <w:rFonts w:ascii="Times New Roman" w:hAnsi="Times New Roman"/>
                <w:sz w:val="28"/>
                <w:szCs w:val="28"/>
                <w:lang w:val="kk-KZ"/>
              </w:rPr>
            </w:pPr>
            <w:r>
              <w:rPr>
                <w:rFonts w:ascii="Times New Roman" w:hAnsi="Times New Roman"/>
                <w:sz w:val="28"/>
                <w:szCs w:val="28"/>
                <w:lang w:val="kk-KZ"/>
              </w:rPr>
              <w:t>43</w:t>
            </w:r>
          </w:p>
        </w:tc>
      </w:tr>
      <w:tr w:rsidR="00914BE0" w:rsidRPr="00681461" w14:paraId="18420CA6" w14:textId="77777777" w:rsidTr="00B220C4">
        <w:tc>
          <w:tcPr>
            <w:tcW w:w="840" w:type="dxa"/>
          </w:tcPr>
          <w:p w14:paraId="32E7C626" w14:textId="77777777" w:rsidR="00914BE0" w:rsidRPr="004C58F8" w:rsidRDefault="00914BE0" w:rsidP="00B220C4">
            <w:pPr>
              <w:spacing w:after="0" w:line="240" w:lineRule="auto"/>
              <w:rPr>
                <w:rFonts w:ascii="Times New Roman" w:hAnsi="Times New Roman"/>
                <w:sz w:val="28"/>
                <w:szCs w:val="28"/>
                <w:lang w:val="kk-KZ"/>
              </w:rPr>
            </w:pPr>
            <w:r w:rsidRPr="00A70895">
              <w:rPr>
                <w:rFonts w:ascii="Times New Roman" w:hAnsi="Times New Roman"/>
                <w:sz w:val="28"/>
                <w:szCs w:val="28"/>
                <w:lang w:val="kk-KZ"/>
              </w:rPr>
              <w:t>3</w:t>
            </w:r>
            <w:r>
              <w:rPr>
                <w:rFonts w:ascii="Times New Roman" w:hAnsi="Times New Roman"/>
                <w:sz w:val="28"/>
                <w:szCs w:val="28"/>
              </w:rPr>
              <w:t>.3</w:t>
            </w:r>
          </w:p>
        </w:tc>
        <w:tc>
          <w:tcPr>
            <w:tcW w:w="8232" w:type="dxa"/>
          </w:tcPr>
          <w:p w14:paraId="00A9797F" w14:textId="33074772" w:rsidR="00914BE0" w:rsidRPr="004C58F8" w:rsidRDefault="00DF5790" w:rsidP="00B220C4">
            <w:pPr>
              <w:spacing w:after="0" w:line="240" w:lineRule="auto"/>
              <w:rPr>
                <w:rFonts w:ascii="Times New Roman" w:hAnsi="Times New Roman"/>
                <w:sz w:val="28"/>
                <w:szCs w:val="28"/>
                <w:lang w:val="kk-KZ"/>
              </w:rPr>
            </w:pPr>
            <w:r>
              <w:rPr>
                <w:rFonts w:ascii="Times New Roman" w:hAnsi="Times New Roman"/>
                <w:sz w:val="28"/>
                <w:szCs w:val="28"/>
                <w:lang w:val="kk-KZ"/>
              </w:rPr>
              <w:t>Көзге арналған дәрілік түрлердің антибактериалды әсерінің нәтижелері.............................................................................................</w:t>
            </w:r>
          </w:p>
        </w:tc>
        <w:tc>
          <w:tcPr>
            <w:tcW w:w="776" w:type="dxa"/>
          </w:tcPr>
          <w:p w14:paraId="609E2633" w14:textId="77777777" w:rsidR="00DF5790" w:rsidRDefault="00DF5790" w:rsidP="00B220C4">
            <w:pPr>
              <w:spacing w:after="0" w:line="240" w:lineRule="auto"/>
              <w:rPr>
                <w:rFonts w:ascii="Times New Roman" w:hAnsi="Times New Roman"/>
                <w:sz w:val="28"/>
                <w:szCs w:val="28"/>
                <w:lang w:val="kk-KZ"/>
              </w:rPr>
            </w:pPr>
          </w:p>
          <w:p w14:paraId="00A6C0E0" w14:textId="494113B7" w:rsidR="00914BE0" w:rsidRPr="00A70895" w:rsidRDefault="00DF5790" w:rsidP="00B220C4">
            <w:pPr>
              <w:spacing w:after="0" w:line="240" w:lineRule="auto"/>
              <w:rPr>
                <w:rFonts w:ascii="Times New Roman" w:hAnsi="Times New Roman"/>
                <w:sz w:val="28"/>
                <w:szCs w:val="28"/>
                <w:lang w:val="kk-KZ"/>
              </w:rPr>
            </w:pPr>
            <w:r>
              <w:rPr>
                <w:rFonts w:ascii="Times New Roman" w:hAnsi="Times New Roman"/>
                <w:sz w:val="28"/>
                <w:szCs w:val="28"/>
                <w:lang w:val="kk-KZ"/>
              </w:rPr>
              <w:t>69</w:t>
            </w:r>
          </w:p>
        </w:tc>
      </w:tr>
      <w:tr w:rsidR="00914BE0" w:rsidRPr="00681461" w14:paraId="239523CF" w14:textId="77777777" w:rsidTr="00B220C4">
        <w:tc>
          <w:tcPr>
            <w:tcW w:w="840" w:type="dxa"/>
          </w:tcPr>
          <w:p w14:paraId="38EBEEEB" w14:textId="77777777" w:rsidR="00914BE0" w:rsidRPr="00A70895" w:rsidRDefault="00914BE0" w:rsidP="00B220C4">
            <w:pPr>
              <w:spacing w:after="0" w:line="240" w:lineRule="auto"/>
              <w:rPr>
                <w:rFonts w:ascii="Times New Roman" w:hAnsi="Times New Roman"/>
                <w:sz w:val="28"/>
                <w:szCs w:val="28"/>
                <w:lang w:val="kk-KZ"/>
              </w:rPr>
            </w:pPr>
            <w:r>
              <w:rPr>
                <w:rFonts w:ascii="Times New Roman" w:hAnsi="Times New Roman"/>
                <w:sz w:val="28"/>
                <w:szCs w:val="28"/>
                <w:lang w:val="kk-KZ"/>
              </w:rPr>
              <w:t>3.4</w:t>
            </w:r>
          </w:p>
        </w:tc>
        <w:tc>
          <w:tcPr>
            <w:tcW w:w="8232" w:type="dxa"/>
          </w:tcPr>
          <w:p w14:paraId="4E3977D0" w14:textId="119C1EFA" w:rsidR="00914BE0" w:rsidRDefault="00DF5790" w:rsidP="00B220C4">
            <w:pPr>
              <w:spacing w:after="0" w:line="240" w:lineRule="auto"/>
              <w:rPr>
                <w:rFonts w:ascii="Times New Roman" w:hAnsi="Times New Roman"/>
                <w:sz w:val="28"/>
                <w:szCs w:val="28"/>
                <w:lang w:val="kk-KZ"/>
              </w:rPr>
            </w:pPr>
            <w:r>
              <w:rPr>
                <w:rFonts w:ascii="Times New Roman" w:hAnsi="Times New Roman"/>
                <w:sz w:val="28"/>
                <w:szCs w:val="28"/>
                <w:lang w:val="kk-KZ"/>
              </w:rPr>
              <w:t xml:space="preserve"> </w:t>
            </w:r>
            <w:r w:rsidRPr="00CB0F10">
              <w:rPr>
                <w:rFonts w:ascii="Times New Roman" w:hAnsi="Times New Roman"/>
                <w:sz w:val="28"/>
                <w:szCs w:val="28"/>
                <w:lang w:val="kk-KZ"/>
              </w:rPr>
              <w:t>Көзге арналған дәрілік түрлердің цитоуыттылық әсерінің нәтижелері</w:t>
            </w:r>
            <w:r>
              <w:rPr>
                <w:rFonts w:ascii="Times New Roman" w:hAnsi="Times New Roman"/>
                <w:sz w:val="28"/>
                <w:szCs w:val="28"/>
                <w:lang w:val="kk-KZ"/>
              </w:rPr>
              <w:t>..............................................................................................</w:t>
            </w:r>
          </w:p>
        </w:tc>
        <w:tc>
          <w:tcPr>
            <w:tcW w:w="776" w:type="dxa"/>
          </w:tcPr>
          <w:p w14:paraId="64869974" w14:textId="77777777" w:rsidR="00914BE0" w:rsidRDefault="00914BE0" w:rsidP="00B220C4">
            <w:pPr>
              <w:spacing w:after="0" w:line="240" w:lineRule="auto"/>
              <w:rPr>
                <w:rFonts w:ascii="Times New Roman" w:hAnsi="Times New Roman"/>
                <w:sz w:val="28"/>
                <w:szCs w:val="28"/>
                <w:lang w:val="kk-KZ"/>
              </w:rPr>
            </w:pPr>
          </w:p>
          <w:p w14:paraId="0DB63ED5" w14:textId="69DD0D73" w:rsidR="00DF5790" w:rsidRPr="00A70895" w:rsidRDefault="00DF5790" w:rsidP="00B220C4">
            <w:pPr>
              <w:spacing w:after="0" w:line="240" w:lineRule="auto"/>
              <w:rPr>
                <w:rFonts w:ascii="Times New Roman" w:hAnsi="Times New Roman"/>
                <w:sz w:val="28"/>
                <w:szCs w:val="28"/>
                <w:lang w:val="kk-KZ"/>
              </w:rPr>
            </w:pPr>
            <w:r>
              <w:rPr>
                <w:rFonts w:ascii="Times New Roman" w:hAnsi="Times New Roman"/>
                <w:sz w:val="28"/>
                <w:szCs w:val="28"/>
                <w:lang w:val="kk-KZ"/>
              </w:rPr>
              <w:t>74</w:t>
            </w:r>
          </w:p>
        </w:tc>
      </w:tr>
      <w:tr w:rsidR="00131C99" w:rsidRPr="00A70895" w14:paraId="62FFBB53" w14:textId="77777777" w:rsidTr="00B220C4">
        <w:tc>
          <w:tcPr>
            <w:tcW w:w="840" w:type="dxa"/>
          </w:tcPr>
          <w:p w14:paraId="2B8B790B" w14:textId="77777777" w:rsidR="00131C99" w:rsidRPr="001E4DF8" w:rsidRDefault="00131C99" w:rsidP="00131C99">
            <w:pPr>
              <w:spacing w:after="0" w:line="240" w:lineRule="auto"/>
              <w:rPr>
                <w:rFonts w:ascii="Times New Roman" w:hAnsi="Times New Roman"/>
                <w:bCs/>
                <w:sz w:val="28"/>
                <w:szCs w:val="28"/>
              </w:rPr>
            </w:pPr>
            <w:r w:rsidRPr="00A70895">
              <w:rPr>
                <w:rFonts w:ascii="Times New Roman" w:hAnsi="Times New Roman"/>
                <w:bCs/>
                <w:sz w:val="28"/>
                <w:szCs w:val="28"/>
                <w:lang w:val="kk-KZ"/>
              </w:rPr>
              <w:t>3.</w:t>
            </w:r>
            <w:r>
              <w:rPr>
                <w:rFonts w:ascii="Times New Roman" w:hAnsi="Times New Roman"/>
                <w:bCs/>
                <w:sz w:val="28"/>
                <w:szCs w:val="28"/>
              </w:rPr>
              <w:t>5</w:t>
            </w:r>
          </w:p>
        </w:tc>
        <w:tc>
          <w:tcPr>
            <w:tcW w:w="8232" w:type="dxa"/>
          </w:tcPr>
          <w:p w14:paraId="79CCCE7A" w14:textId="77777777" w:rsidR="00131C99" w:rsidRPr="00131C99" w:rsidRDefault="00131C99" w:rsidP="00131C99">
            <w:pPr>
              <w:spacing w:after="160" w:line="240" w:lineRule="auto"/>
              <w:contextualSpacing/>
              <w:jc w:val="both"/>
              <w:rPr>
                <w:rFonts w:ascii="Times New Roman" w:hAnsi="Times New Roman"/>
                <w:sz w:val="28"/>
                <w:szCs w:val="28"/>
                <w:lang w:val="kk-KZ"/>
              </w:rPr>
            </w:pPr>
            <w:r w:rsidRPr="00131C99">
              <w:rPr>
                <w:rFonts w:ascii="Times New Roman" w:hAnsi="Times New Roman"/>
                <w:sz w:val="28"/>
                <w:szCs w:val="28"/>
                <w:lang w:val="kk-KZ"/>
              </w:rPr>
              <w:t>Дәрілік препараттардың төзімділігін анықтаудың нәтижелері</w:t>
            </w:r>
          </w:p>
          <w:p w14:paraId="411A20D8" w14:textId="77777777" w:rsidR="00131C99" w:rsidRDefault="00131C99" w:rsidP="00131C99">
            <w:pPr>
              <w:spacing w:after="0" w:line="240" w:lineRule="auto"/>
              <w:rPr>
                <w:rFonts w:ascii="Times New Roman" w:hAnsi="Times New Roman"/>
                <w:sz w:val="28"/>
                <w:szCs w:val="28"/>
                <w:lang w:val="kk-KZ"/>
              </w:rPr>
            </w:pPr>
          </w:p>
          <w:p w14:paraId="20AF615B" w14:textId="20B76349" w:rsidR="00131C99" w:rsidRPr="00A70895" w:rsidRDefault="00131C99" w:rsidP="00131C99">
            <w:pPr>
              <w:spacing w:after="0" w:line="240" w:lineRule="auto"/>
              <w:rPr>
                <w:rFonts w:ascii="Times New Roman" w:hAnsi="Times New Roman"/>
                <w:sz w:val="28"/>
                <w:szCs w:val="28"/>
                <w:lang w:val="kk-KZ"/>
              </w:rPr>
            </w:pPr>
          </w:p>
        </w:tc>
        <w:tc>
          <w:tcPr>
            <w:tcW w:w="776" w:type="dxa"/>
          </w:tcPr>
          <w:p w14:paraId="0336A90B" w14:textId="2C13C67D" w:rsidR="00131C99" w:rsidRPr="00A70895" w:rsidRDefault="00131C99" w:rsidP="00131C99">
            <w:pPr>
              <w:spacing w:after="0" w:line="240" w:lineRule="auto"/>
              <w:rPr>
                <w:rFonts w:ascii="Times New Roman" w:hAnsi="Times New Roman"/>
                <w:sz w:val="28"/>
                <w:szCs w:val="28"/>
                <w:lang w:val="kk-KZ"/>
              </w:rPr>
            </w:pPr>
            <w:r>
              <w:rPr>
                <w:rFonts w:ascii="Times New Roman" w:hAnsi="Times New Roman"/>
                <w:sz w:val="28"/>
                <w:szCs w:val="28"/>
                <w:lang w:val="kk-KZ"/>
              </w:rPr>
              <w:lastRenderedPageBreak/>
              <w:t>75</w:t>
            </w:r>
          </w:p>
        </w:tc>
      </w:tr>
      <w:tr w:rsidR="00131C99" w:rsidRPr="00681461" w14:paraId="646F256B" w14:textId="77777777" w:rsidTr="00B220C4">
        <w:tc>
          <w:tcPr>
            <w:tcW w:w="840" w:type="dxa"/>
          </w:tcPr>
          <w:p w14:paraId="07C23F11" w14:textId="77777777" w:rsidR="00131C99" w:rsidRPr="00A70895" w:rsidRDefault="00131C99" w:rsidP="00131C99">
            <w:pPr>
              <w:spacing w:after="0" w:line="240" w:lineRule="auto"/>
              <w:rPr>
                <w:rFonts w:ascii="Times New Roman" w:hAnsi="Times New Roman"/>
                <w:bCs/>
                <w:sz w:val="28"/>
                <w:szCs w:val="28"/>
                <w:lang w:val="kk-KZ"/>
              </w:rPr>
            </w:pPr>
            <w:r>
              <w:rPr>
                <w:rFonts w:ascii="Times New Roman" w:hAnsi="Times New Roman"/>
                <w:bCs/>
                <w:sz w:val="28"/>
                <w:szCs w:val="28"/>
                <w:lang w:val="kk-KZ"/>
              </w:rPr>
              <w:t>3.6</w:t>
            </w:r>
          </w:p>
        </w:tc>
        <w:tc>
          <w:tcPr>
            <w:tcW w:w="8232" w:type="dxa"/>
          </w:tcPr>
          <w:p w14:paraId="41FA2679" w14:textId="226AE87F" w:rsidR="00131C99" w:rsidRPr="00131C99" w:rsidRDefault="00131C99" w:rsidP="00131C99">
            <w:pPr>
              <w:spacing w:after="0" w:line="240" w:lineRule="auto"/>
              <w:rPr>
                <w:rFonts w:ascii="Times New Roman" w:hAnsi="Times New Roman"/>
                <w:sz w:val="28"/>
                <w:szCs w:val="28"/>
                <w:lang w:val="kk-KZ"/>
              </w:rPr>
            </w:pPr>
            <w:r w:rsidRPr="00131C99">
              <w:rPr>
                <w:rFonts w:ascii="Times New Roman" w:hAnsi="Times New Roman"/>
                <w:noProof/>
                <w:sz w:val="28"/>
                <w:szCs w:val="28"/>
                <w:lang w:val="kk-KZ"/>
              </w:rPr>
              <w:t>Эксперимент</w:t>
            </w:r>
            <w:r w:rsidRPr="00131C99">
              <w:rPr>
                <w:rFonts w:ascii="Times New Roman" w:eastAsiaTheme="minorHAnsi" w:hAnsi="Times New Roman" w:cstheme="minorBidi"/>
                <w:sz w:val="28"/>
                <w:szCs w:val="28"/>
                <w:lang w:val="kk-KZ"/>
              </w:rPr>
              <w:t>тік көздің құрғау синдромын</w:t>
            </w:r>
            <w:r w:rsidRPr="00131C99">
              <w:rPr>
                <w:rFonts w:ascii="Times New Roman" w:hAnsi="Times New Roman"/>
                <w:sz w:val="28"/>
                <w:szCs w:val="28"/>
                <w:lang w:val="kk-KZ"/>
              </w:rPr>
              <w:t>ың фармакологиялық тиімділігін анықтау нәтижелері</w:t>
            </w:r>
          </w:p>
        </w:tc>
        <w:tc>
          <w:tcPr>
            <w:tcW w:w="776" w:type="dxa"/>
          </w:tcPr>
          <w:p w14:paraId="34A2CBBF" w14:textId="09DBC988" w:rsidR="00131C99" w:rsidRDefault="00131C99" w:rsidP="00131C99">
            <w:pPr>
              <w:spacing w:after="0" w:line="240" w:lineRule="auto"/>
              <w:rPr>
                <w:rFonts w:ascii="Times New Roman" w:hAnsi="Times New Roman"/>
                <w:sz w:val="28"/>
                <w:szCs w:val="28"/>
                <w:lang w:val="kk-KZ"/>
              </w:rPr>
            </w:pPr>
            <w:r>
              <w:rPr>
                <w:rFonts w:ascii="Times New Roman" w:hAnsi="Times New Roman"/>
                <w:sz w:val="28"/>
                <w:szCs w:val="28"/>
                <w:lang w:val="kk-KZ"/>
              </w:rPr>
              <w:t>83</w:t>
            </w:r>
          </w:p>
        </w:tc>
      </w:tr>
      <w:tr w:rsidR="00131C99" w:rsidRPr="00A70895" w14:paraId="6E4ABA11" w14:textId="77777777" w:rsidTr="00B220C4">
        <w:tc>
          <w:tcPr>
            <w:tcW w:w="840" w:type="dxa"/>
          </w:tcPr>
          <w:p w14:paraId="32753A86" w14:textId="77777777" w:rsidR="00131C99" w:rsidRPr="00A70895" w:rsidRDefault="00131C99" w:rsidP="00131C99">
            <w:pPr>
              <w:spacing w:after="0" w:line="240" w:lineRule="auto"/>
              <w:rPr>
                <w:rFonts w:ascii="Times New Roman" w:hAnsi="Times New Roman"/>
                <w:sz w:val="28"/>
                <w:szCs w:val="28"/>
                <w:lang w:val="kk-KZ"/>
              </w:rPr>
            </w:pPr>
          </w:p>
        </w:tc>
        <w:tc>
          <w:tcPr>
            <w:tcW w:w="8232" w:type="dxa"/>
          </w:tcPr>
          <w:p w14:paraId="565304CA" w14:textId="77777777" w:rsidR="00131C99" w:rsidRPr="00A70895" w:rsidRDefault="00131C99" w:rsidP="00131C99">
            <w:pPr>
              <w:spacing w:after="0" w:line="240" w:lineRule="auto"/>
              <w:rPr>
                <w:rFonts w:ascii="Times New Roman" w:hAnsi="Times New Roman"/>
                <w:b/>
                <w:sz w:val="28"/>
                <w:szCs w:val="28"/>
                <w:lang w:val="kk-KZ"/>
              </w:rPr>
            </w:pPr>
            <w:r>
              <w:rPr>
                <w:rFonts w:ascii="Times New Roman" w:hAnsi="Times New Roman"/>
                <w:b/>
                <w:sz w:val="28"/>
                <w:szCs w:val="28"/>
                <w:lang w:val="kk-KZ"/>
              </w:rPr>
              <w:t>ТҰЖЫРЫМ..........................................................................................</w:t>
            </w:r>
          </w:p>
        </w:tc>
        <w:tc>
          <w:tcPr>
            <w:tcW w:w="776" w:type="dxa"/>
          </w:tcPr>
          <w:p w14:paraId="49EB989E" w14:textId="01D4452C" w:rsidR="00131C99" w:rsidRDefault="00131C99" w:rsidP="00131C99">
            <w:pPr>
              <w:spacing w:after="0" w:line="240" w:lineRule="auto"/>
              <w:rPr>
                <w:rFonts w:ascii="Times New Roman" w:hAnsi="Times New Roman"/>
                <w:sz w:val="28"/>
                <w:szCs w:val="28"/>
                <w:lang w:val="kk-KZ"/>
              </w:rPr>
            </w:pPr>
            <w:r>
              <w:rPr>
                <w:rFonts w:ascii="Times New Roman" w:hAnsi="Times New Roman"/>
                <w:sz w:val="28"/>
                <w:szCs w:val="28"/>
                <w:lang w:val="kk-KZ"/>
              </w:rPr>
              <w:t>94</w:t>
            </w:r>
          </w:p>
        </w:tc>
      </w:tr>
      <w:tr w:rsidR="00131C99" w:rsidRPr="00A70895" w14:paraId="215857EE" w14:textId="77777777" w:rsidTr="00B220C4">
        <w:tc>
          <w:tcPr>
            <w:tcW w:w="840" w:type="dxa"/>
          </w:tcPr>
          <w:p w14:paraId="43D101C1" w14:textId="77777777" w:rsidR="00131C99" w:rsidRPr="00A70895" w:rsidRDefault="00131C99" w:rsidP="00131C99">
            <w:pPr>
              <w:spacing w:after="0" w:line="240" w:lineRule="auto"/>
              <w:rPr>
                <w:rFonts w:ascii="Times New Roman" w:hAnsi="Times New Roman"/>
                <w:sz w:val="28"/>
                <w:szCs w:val="28"/>
                <w:lang w:val="kk-KZ"/>
              </w:rPr>
            </w:pPr>
          </w:p>
        </w:tc>
        <w:tc>
          <w:tcPr>
            <w:tcW w:w="8232" w:type="dxa"/>
          </w:tcPr>
          <w:p w14:paraId="443D3263" w14:textId="77777777" w:rsidR="00131C99" w:rsidRDefault="00131C99" w:rsidP="00131C99">
            <w:pPr>
              <w:spacing w:after="0" w:line="240" w:lineRule="auto"/>
              <w:rPr>
                <w:rFonts w:ascii="Times New Roman" w:hAnsi="Times New Roman"/>
                <w:b/>
                <w:sz w:val="28"/>
                <w:szCs w:val="28"/>
                <w:lang w:val="kk-KZ"/>
              </w:rPr>
            </w:pPr>
            <w:r>
              <w:rPr>
                <w:rFonts w:ascii="Times New Roman" w:hAnsi="Times New Roman"/>
                <w:b/>
                <w:sz w:val="28"/>
                <w:szCs w:val="28"/>
                <w:lang w:val="kk-KZ"/>
              </w:rPr>
              <w:t>ПРАКТИКАЛЫҚ ҰСЫНЫСТАР.....................................................</w:t>
            </w:r>
          </w:p>
        </w:tc>
        <w:tc>
          <w:tcPr>
            <w:tcW w:w="776" w:type="dxa"/>
          </w:tcPr>
          <w:p w14:paraId="7AC2E1AB" w14:textId="69BD3A50" w:rsidR="00131C99" w:rsidRDefault="00131C99" w:rsidP="00131C99">
            <w:pPr>
              <w:spacing w:after="0" w:line="240" w:lineRule="auto"/>
              <w:rPr>
                <w:rFonts w:ascii="Times New Roman" w:hAnsi="Times New Roman"/>
                <w:sz w:val="28"/>
                <w:szCs w:val="28"/>
                <w:lang w:val="kk-KZ"/>
              </w:rPr>
            </w:pPr>
            <w:r>
              <w:rPr>
                <w:rFonts w:ascii="Times New Roman" w:hAnsi="Times New Roman"/>
                <w:sz w:val="28"/>
                <w:szCs w:val="28"/>
                <w:lang w:val="kk-KZ"/>
              </w:rPr>
              <w:t>96</w:t>
            </w:r>
          </w:p>
        </w:tc>
      </w:tr>
      <w:tr w:rsidR="00131C99" w:rsidRPr="00A70895" w14:paraId="28F4A22C" w14:textId="77777777" w:rsidTr="00B220C4">
        <w:trPr>
          <w:trHeight w:val="548"/>
        </w:trPr>
        <w:tc>
          <w:tcPr>
            <w:tcW w:w="840" w:type="dxa"/>
          </w:tcPr>
          <w:p w14:paraId="55321436" w14:textId="77777777" w:rsidR="00131C99" w:rsidRPr="00A70895" w:rsidRDefault="00131C99" w:rsidP="00131C99">
            <w:pPr>
              <w:spacing w:after="0" w:line="240" w:lineRule="auto"/>
              <w:rPr>
                <w:rFonts w:ascii="Times New Roman" w:hAnsi="Times New Roman"/>
                <w:sz w:val="28"/>
                <w:szCs w:val="28"/>
                <w:lang w:val="kk-KZ"/>
              </w:rPr>
            </w:pPr>
          </w:p>
        </w:tc>
        <w:tc>
          <w:tcPr>
            <w:tcW w:w="8232" w:type="dxa"/>
          </w:tcPr>
          <w:p w14:paraId="7D3E31C8" w14:textId="77777777" w:rsidR="00131C99" w:rsidRPr="00A70895" w:rsidRDefault="00131C99" w:rsidP="00131C99">
            <w:pPr>
              <w:spacing w:after="0" w:line="240" w:lineRule="auto"/>
              <w:rPr>
                <w:rFonts w:ascii="Times New Roman" w:hAnsi="Times New Roman"/>
                <w:b/>
                <w:sz w:val="28"/>
                <w:szCs w:val="28"/>
                <w:lang w:val="kk-KZ"/>
              </w:rPr>
            </w:pPr>
            <w:r w:rsidRPr="00A70895">
              <w:rPr>
                <w:rFonts w:ascii="Times New Roman" w:hAnsi="Times New Roman"/>
                <w:b/>
                <w:sz w:val="28"/>
                <w:szCs w:val="28"/>
                <w:lang w:val="kk-KZ"/>
              </w:rPr>
              <w:t>ПАЙДАЛАНЫЛҒАН ӘДЕБИЕТТЕР ТІЗІМІ...............................</w:t>
            </w:r>
          </w:p>
        </w:tc>
        <w:tc>
          <w:tcPr>
            <w:tcW w:w="776" w:type="dxa"/>
          </w:tcPr>
          <w:p w14:paraId="5608C183" w14:textId="4FCF0BA5" w:rsidR="00131C99" w:rsidRPr="00A70895" w:rsidRDefault="00131C99" w:rsidP="00131C99">
            <w:pPr>
              <w:spacing w:after="0" w:line="240" w:lineRule="auto"/>
              <w:rPr>
                <w:rFonts w:ascii="Times New Roman" w:hAnsi="Times New Roman"/>
                <w:sz w:val="28"/>
                <w:szCs w:val="28"/>
                <w:lang w:val="kk-KZ"/>
              </w:rPr>
            </w:pPr>
            <w:r>
              <w:rPr>
                <w:rFonts w:ascii="Times New Roman" w:hAnsi="Times New Roman"/>
                <w:sz w:val="28"/>
                <w:szCs w:val="28"/>
                <w:lang w:val="kk-KZ"/>
              </w:rPr>
              <w:t>97</w:t>
            </w:r>
          </w:p>
        </w:tc>
      </w:tr>
      <w:tr w:rsidR="00131C99" w:rsidRPr="00A70895" w14:paraId="6BC6609F" w14:textId="77777777" w:rsidTr="00B220C4">
        <w:tc>
          <w:tcPr>
            <w:tcW w:w="840" w:type="dxa"/>
          </w:tcPr>
          <w:p w14:paraId="4BFE34D2" w14:textId="77777777" w:rsidR="00131C99" w:rsidRPr="00A70895" w:rsidRDefault="00131C99" w:rsidP="00131C99">
            <w:pPr>
              <w:spacing w:after="0" w:line="240" w:lineRule="auto"/>
              <w:rPr>
                <w:rFonts w:ascii="Times New Roman" w:hAnsi="Times New Roman"/>
                <w:sz w:val="28"/>
                <w:szCs w:val="28"/>
                <w:lang w:val="kk-KZ"/>
              </w:rPr>
            </w:pPr>
          </w:p>
        </w:tc>
        <w:tc>
          <w:tcPr>
            <w:tcW w:w="8232" w:type="dxa"/>
          </w:tcPr>
          <w:p w14:paraId="723D3706" w14:textId="77777777" w:rsidR="00131C99" w:rsidRPr="00A70895" w:rsidRDefault="00131C99" w:rsidP="00131C99">
            <w:pPr>
              <w:spacing w:after="0" w:line="240" w:lineRule="auto"/>
              <w:rPr>
                <w:rFonts w:ascii="Times New Roman" w:hAnsi="Times New Roman"/>
                <w:b/>
                <w:sz w:val="28"/>
                <w:szCs w:val="28"/>
                <w:lang w:val="kk-KZ"/>
              </w:rPr>
            </w:pPr>
            <w:r>
              <w:rPr>
                <w:rFonts w:ascii="Times New Roman" w:hAnsi="Times New Roman"/>
                <w:b/>
                <w:sz w:val="28"/>
                <w:szCs w:val="28"/>
                <w:lang w:val="kk-KZ"/>
              </w:rPr>
              <w:t>ҚОСЫМШАЛАР..</w:t>
            </w:r>
            <w:r w:rsidRPr="00A70895">
              <w:rPr>
                <w:rFonts w:ascii="Times New Roman" w:hAnsi="Times New Roman"/>
                <w:b/>
                <w:sz w:val="28"/>
                <w:szCs w:val="28"/>
                <w:lang w:val="kk-KZ"/>
              </w:rPr>
              <w:t>........................</w:t>
            </w:r>
            <w:r>
              <w:rPr>
                <w:rFonts w:ascii="Times New Roman" w:hAnsi="Times New Roman"/>
                <w:b/>
                <w:sz w:val="28"/>
                <w:szCs w:val="28"/>
                <w:lang w:val="kk-KZ"/>
              </w:rPr>
              <w:t>...............................</w:t>
            </w:r>
            <w:r w:rsidRPr="00A70895">
              <w:rPr>
                <w:rFonts w:ascii="Times New Roman" w:hAnsi="Times New Roman"/>
                <w:b/>
                <w:sz w:val="28"/>
                <w:szCs w:val="28"/>
                <w:lang w:val="kk-KZ"/>
              </w:rPr>
              <w:t>........................</w:t>
            </w:r>
            <w:r>
              <w:rPr>
                <w:rFonts w:ascii="Times New Roman" w:hAnsi="Times New Roman"/>
                <w:b/>
                <w:sz w:val="28"/>
                <w:szCs w:val="28"/>
                <w:lang w:val="kk-KZ"/>
              </w:rPr>
              <w:t>.</w:t>
            </w:r>
          </w:p>
        </w:tc>
        <w:tc>
          <w:tcPr>
            <w:tcW w:w="776" w:type="dxa"/>
          </w:tcPr>
          <w:p w14:paraId="3174E01C" w14:textId="4A79619C" w:rsidR="00131C99" w:rsidRPr="00A70895" w:rsidRDefault="00131C99" w:rsidP="00131C99">
            <w:pPr>
              <w:spacing w:after="0" w:line="240" w:lineRule="auto"/>
              <w:rPr>
                <w:rFonts w:ascii="Times New Roman" w:hAnsi="Times New Roman"/>
                <w:sz w:val="28"/>
                <w:szCs w:val="28"/>
                <w:lang w:val="kk-KZ"/>
              </w:rPr>
            </w:pPr>
            <w:r>
              <w:rPr>
                <w:rFonts w:ascii="Times New Roman" w:hAnsi="Times New Roman"/>
                <w:sz w:val="28"/>
                <w:szCs w:val="28"/>
                <w:lang w:val="kk-KZ"/>
              </w:rPr>
              <w:t>107</w:t>
            </w:r>
          </w:p>
        </w:tc>
      </w:tr>
    </w:tbl>
    <w:p w14:paraId="7D535B07" w14:textId="77777777" w:rsidR="00914BE0" w:rsidRDefault="00914BE0" w:rsidP="00B34850">
      <w:pPr>
        <w:tabs>
          <w:tab w:val="left" w:pos="851"/>
          <w:tab w:val="left" w:pos="1335"/>
        </w:tabs>
        <w:spacing w:after="0" w:line="240" w:lineRule="auto"/>
        <w:rPr>
          <w:rFonts w:ascii="Times New Roman" w:hAnsi="Times New Roman"/>
          <w:b/>
          <w:sz w:val="28"/>
          <w:szCs w:val="28"/>
          <w:lang w:val="kk-KZ"/>
        </w:rPr>
      </w:pPr>
    </w:p>
    <w:p w14:paraId="595FCF22" w14:textId="77777777" w:rsidR="00914BE0" w:rsidRDefault="00914BE0" w:rsidP="00B34850">
      <w:pPr>
        <w:tabs>
          <w:tab w:val="left" w:pos="851"/>
          <w:tab w:val="left" w:pos="1335"/>
        </w:tabs>
        <w:spacing w:after="0" w:line="240" w:lineRule="auto"/>
        <w:rPr>
          <w:rFonts w:ascii="Times New Roman" w:hAnsi="Times New Roman"/>
          <w:b/>
          <w:sz w:val="28"/>
          <w:szCs w:val="28"/>
          <w:lang w:val="kk-KZ"/>
        </w:rPr>
      </w:pPr>
    </w:p>
    <w:p w14:paraId="773227B3" w14:textId="77777777" w:rsidR="00914BE0" w:rsidRDefault="00914BE0" w:rsidP="00B34850">
      <w:pPr>
        <w:tabs>
          <w:tab w:val="left" w:pos="851"/>
          <w:tab w:val="left" w:pos="1335"/>
        </w:tabs>
        <w:spacing w:after="0" w:line="240" w:lineRule="auto"/>
        <w:rPr>
          <w:rFonts w:ascii="Times New Roman" w:hAnsi="Times New Roman"/>
          <w:b/>
          <w:sz w:val="28"/>
          <w:szCs w:val="28"/>
          <w:lang w:val="kk-KZ"/>
        </w:rPr>
      </w:pPr>
    </w:p>
    <w:p w14:paraId="185B6B90" w14:textId="77777777" w:rsidR="00914BE0" w:rsidRDefault="00914BE0" w:rsidP="00B34850">
      <w:pPr>
        <w:tabs>
          <w:tab w:val="left" w:pos="851"/>
          <w:tab w:val="left" w:pos="1335"/>
        </w:tabs>
        <w:spacing w:after="0" w:line="240" w:lineRule="auto"/>
        <w:rPr>
          <w:rFonts w:ascii="Times New Roman" w:hAnsi="Times New Roman"/>
          <w:b/>
          <w:sz w:val="28"/>
          <w:szCs w:val="28"/>
          <w:lang w:val="kk-KZ"/>
        </w:rPr>
      </w:pPr>
    </w:p>
    <w:p w14:paraId="00DD7A53" w14:textId="77777777" w:rsidR="00914BE0" w:rsidRDefault="00914BE0" w:rsidP="00B34850">
      <w:pPr>
        <w:tabs>
          <w:tab w:val="left" w:pos="851"/>
          <w:tab w:val="left" w:pos="1335"/>
        </w:tabs>
        <w:spacing w:after="0" w:line="240" w:lineRule="auto"/>
        <w:rPr>
          <w:rFonts w:ascii="Times New Roman" w:hAnsi="Times New Roman"/>
          <w:b/>
          <w:sz w:val="28"/>
          <w:szCs w:val="28"/>
          <w:lang w:val="kk-KZ"/>
        </w:rPr>
      </w:pPr>
    </w:p>
    <w:p w14:paraId="65D9CE60" w14:textId="77777777" w:rsidR="00914BE0" w:rsidRDefault="00914BE0" w:rsidP="00B34850">
      <w:pPr>
        <w:tabs>
          <w:tab w:val="left" w:pos="851"/>
          <w:tab w:val="left" w:pos="1335"/>
        </w:tabs>
        <w:spacing w:after="0" w:line="240" w:lineRule="auto"/>
        <w:rPr>
          <w:rFonts w:ascii="Times New Roman" w:hAnsi="Times New Roman"/>
          <w:b/>
          <w:sz w:val="28"/>
          <w:szCs w:val="28"/>
          <w:lang w:val="kk-KZ"/>
        </w:rPr>
      </w:pPr>
    </w:p>
    <w:p w14:paraId="77D9B375" w14:textId="77777777" w:rsidR="00914BE0" w:rsidRDefault="00914BE0" w:rsidP="00B34850">
      <w:pPr>
        <w:tabs>
          <w:tab w:val="left" w:pos="851"/>
          <w:tab w:val="left" w:pos="1335"/>
        </w:tabs>
        <w:spacing w:after="0" w:line="240" w:lineRule="auto"/>
        <w:rPr>
          <w:rFonts w:ascii="Times New Roman" w:hAnsi="Times New Roman"/>
          <w:b/>
          <w:sz w:val="28"/>
          <w:szCs w:val="28"/>
          <w:lang w:val="kk-KZ"/>
        </w:rPr>
      </w:pPr>
    </w:p>
    <w:p w14:paraId="5C64716F" w14:textId="77777777" w:rsidR="00914BE0" w:rsidRDefault="00914BE0" w:rsidP="00B34850">
      <w:pPr>
        <w:tabs>
          <w:tab w:val="left" w:pos="851"/>
          <w:tab w:val="left" w:pos="1335"/>
        </w:tabs>
        <w:spacing w:after="0" w:line="240" w:lineRule="auto"/>
        <w:rPr>
          <w:rFonts w:ascii="Times New Roman" w:hAnsi="Times New Roman"/>
          <w:b/>
          <w:sz w:val="28"/>
          <w:szCs w:val="28"/>
          <w:lang w:val="kk-KZ"/>
        </w:rPr>
      </w:pPr>
    </w:p>
    <w:p w14:paraId="55FC679E" w14:textId="77777777" w:rsidR="00914BE0" w:rsidRDefault="00914BE0" w:rsidP="00B34850">
      <w:pPr>
        <w:tabs>
          <w:tab w:val="left" w:pos="851"/>
          <w:tab w:val="left" w:pos="1335"/>
        </w:tabs>
        <w:spacing w:after="0" w:line="240" w:lineRule="auto"/>
        <w:rPr>
          <w:rFonts w:ascii="Times New Roman" w:hAnsi="Times New Roman"/>
          <w:b/>
          <w:sz w:val="28"/>
          <w:szCs w:val="28"/>
          <w:lang w:val="kk-KZ"/>
        </w:rPr>
      </w:pPr>
    </w:p>
    <w:p w14:paraId="1BB8F080" w14:textId="77777777" w:rsidR="00914BE0" w:rsidRDefault="00914BE0" w:rsidP="00B34850">
      <w:pPr>
        <w:tabs>
          <w:tab w:val="left" w:pos="851"/>
          <w:tab w:val="left" w:pos="1335"/>
        </w:tabs>
        <w:spacing w:after="0" w:line="240" w:lineRule="auto"/>
        <w:rPr>
          <w:rFonts w:ascii="Times New Roman" w:hAnsi="Times New Roman"/>
          <w:b/>
          <w:sz w:val="28"/>
          <w:szCs w:val="28"/>
          <w:lang w:val="kk-KZ"/>
        </w:rPr>
      </w:pPr>
    </w:p>
    <w:p w14:paraId="126E4902" w14:textId="77777777" w:rsidR="00914BE0" w:rsidRDefault="00914BE0" w:rsidP="00B34850">
      <w:pPr>
        <w:tabs>
          <w:tab w:val="left" w:pos="851"/>
          <w:tab w:val="left" w:pos="1335"/>
        </w:tabs>
        <w:spacing w:after="0" w:line="240" w:lineRule="auto"/>
        <w:rPr>
          <w:rFonts w:ascii="Times New Roman" w:hAnsi="Times New Roman"/>
          <w:b/>
          <w:sz w:val="28"/>
          <w:szCs w:val="28"/>
          <w:lang w:val="kk-KZ"/>
        </w:rPr>
      </w:pPr>
    </w:p>
    <w:p w14:paraId="387DAB3C" w14:textId="77777777" w:rsidR="00914BE0" w:rsidRDefault="00914BE0" w:rsidP="00B34850">
      <w:pPr>
        <w:tabs>
          <w:tab w:val="left" w:pos="851"/>
          <w:tab w:val="left" w:pos="1335"/>
        </w:tabs>
        <w:spacing w:after="0" w:line="240" w:lineRule="auto"/>
        <w:rPr>
          <w:rFonts w:ascii="Times New Roman" w:hAnsi="Times New Roman"/>
          <w:b/>
          <w:sz w:val="28"/>
          <w:szCs w:val="28"/>
          <w:lang w:val="kk-KZ"/>
        </w:rPr>
      </w:pPr>
    </w:p>
    <w:p w14:paraId="67391943" w14:textId="77777777" w:rsidR="00914BE0" w:rsidRDefault="00914BE0" w:rsidP="00B34850">
      <w:pPr>
        <w:tabs>
          <w:tab w:val="left" w:pos="851"/>
          <w:tab w:val="left" w:pos="1335"/>
        </w:tabs>
        <w:spacing w:after="0" w:line="240" w:lineRule="auto"/>
        <w:rPr>
          <w:rFonts w:ascii="Times New Roman" w:hAnsi="Times New Roman"/>
          <w:b/>
          <w:sz w:val="28"/>
          <w:szCs w:val="28"/>
          <w:lang w:val="kk-KZ"/>
        </w:rPr>
      </w:pPr>
    </w:p>
    <w:p w14:paraId="38292A76" w14:textId="77777777" w:rsidR="00914BE0" w:rsidRDefault="00914BE0" w:rsidP="00B34850">
      <w:pPr>
        <w:tabs>
          <w:tab w:val="left" w:pos="851"/>
          <w:tab w:val="left" w:pos="1335"/>
        </w:tabs>
        <w:spacing w:after="0" w:line="240" w:lineRule="auto"/>
        <w:rPr>
          <w:rFonts w:ascii="Times New Roman" w:hAnsi="Times New Roman"/>
          <w:b/>
          <w:sz w:val="28"/>
          <w:szCs w:val="28"/>
          <w:lang w:val="kk-KZ"/>
        </w:rPr>
      </w:pPr>
    </w:p>
    <w:p w14:paraId="501F4F49" w14:textId="77777777" w:rsidR="00914BE0" w:rsidRDefault="00914BE0" w:rsidP="00B34850">
      <w:pPr>
        <w:tabs>
          <w:tab w:val="left" w:pos="851"/>
          <w:tab w:val="left" w:pos="1335"/>
        </w:tabs>
        <w:spacing w:after="0" w:line="240" w:lineRule="auto"/>
        <w:rPr>
          <w:rFonts w:ascii="Times New Roman" w:hAnsi="Times New Roman"/>
          <w:b/>
          <w:sz w:val="28"/>
          <w:szCs w:val="28"/>
          <w:lang w:val="kk-KZ"/>
        </w:rPr>
      </w:pPr>
    </w:p>
    <w:p w14:paraId="74CD9F9F" w14:textId="77777777" w:rsidR="00914BE0" w:rsidRDefault="00914BE0" w:rsidP="00B34850">
      <w:pPr>
        <w:tabs>
          <w:tab w:val="left" w:pos="851"/>
          <w:tab w:val="left" w:pos="1335"/>
        </w:tabs>
        <w:spacing w:after="0" w:line="240" w:lineRule="auto"/>
        <w:rPr>
          <w:rFonts w:ascii="Times New Roman" w:hAnsi="Times New Roman"/>
          <w:b/>
          <w:sz w:val="28"/>
          <w:szCs w:val="28"/>
          <w:lang w:val="kk-KZ"/>
        </w:rPr>
      </w:pPr>
    </w:p>
    <w:p w14:paraId="11F8E7A8" w14:textId="77777777" w:rsidR="00914BE0" w:rsidRDefault="00914BE0" w:rsidP="00B34850">
      <w:pPr>
        <w:tabs>
          <w:tab w:val="left" w:pos="851"/>
          <w:tab w:val="left" w:pos="1335"/>
        </w:tabs>
        <w:spacing w:after="0" w:line="240" w:lineRule="auto"/>
        <w:rPr>
          <w:rFonts w:ascii="Times New Roman" w:hAnsi="Times New Roman"/>
          <w:b/>
          <w:sz w:val="28"/>
          <w:szCs w:val="28"/>
          <w:lang w:val="kk-KZ"/>
        </w:rPr>
      </w:pPr>
    </w:p>
    <w:p w14:paraId="4EB0B0AF" w14:textId="77777777" w:rsidR="00914BE0" w:rsidRDefault="00914BE0" w:rsidP="00B34850">
      <w:pPr>
        <w:tabs>
          <w:tab w:val="left" w:pos="851"/>
          <w:tab w:val="left" w:pos="1335"/>
        </w:tabs>
        <w:spacing w:after="0" w:line="240" w:lineRule="auto"/>
        <w:rPr>
          <w:rFonts w:ascii="Times New Roman" w:hAnsi="Times New Roman"/>
          <w:b/>
          <w:sz w:val="28"/>
          <w:szCs w:val="28"/>
          <w:lang w:val="kk-KZ"/>
        </w:rPr>
      </w:pPr>
    </w:p>
    <w:p w14:paraId="4F942DA3" w14:textId="77777777" w:rsidR="00914BE0" w:rsidRDefault="00914BE0" w:rsidP="00B34850">
      <w:pPr>
        <w:tabs>
          <w:tab w:val="left" w:pos="851"/>
          <w:tab w:val="left" w:pos="1335"/>
        </w:tabs>
        <w:spacing w:after="0" w:line="240" w:lineRule="auto"/>
        <w:rPr>
          <w:rFonts w:ascii="Times New Roman" w:hAnsi="Times New Roman"/>
          <w:b/>
          <w:sz w:val="28"/>
          <w:szCs w:val="28"/>
          <w:lang w:val="kk-KZ"/>
        </w:rPr>
      </w:pPr>
    </w:p>
    <w:p w14:paraId="73E208B0" w14:textId="77777777" w:rsidR="00914BE0" w:rsidRDefault="00914BE0" w:rsidP="00B34850">
      <w:pPr>
        <w:tabs>
          <w:tab w:val="left" w:pos="851"/>
          <w:tab w:val="left" w:pos="1335"/>
        </w:tabs>
        <w:spacing w:after="0" w:line="240" w:lineRule="auto"/>
        <w:rPr>
          <w:rFonts w:ascii="Times New Roman" w:hAnsi="Times New Roman"/>
          <w:b/>
          <w:sz w:val="28"/>
          <w:szCs w:val="28"/>
          <w:lang w:val="kk-KZ"/>
        </w:rPr>
      </w:pPr>
    </w:p>
    <w:p w14:paraId="20CD6620" w14:textId="77777777" w:rsidR="00914BE0" w:rsidRDefault="00914BE0" w:rsidP="00B34850">
      <w:pPr>
        <w:tabs>
          <w:tab w:val="left" w:pos="851"/>
          <w:tab w:val="left" w:pos="1335"/>
        </w:tabs>
        <w:spacing w:after="0" w:line="240" w:lineRule="auto"/>
        <w:rPr>
          <w:rFonts w:ascii="Times New Roman" w:hAnsi="Times New Roman"/>
          <w:b/>
          <w:sz w:val="28"/>
          <w:szCs w:val="28"/>
          <w:lang w:val="kk-KZ"/>
        </w:rPr>
      </w:pPr>
    </w:p>
    <w:p w14:paraId="086E94E8" w14:textId="77777777" w:rsidR="00914BE0" w:rsidRDefault="00914BE0" w:rsidP="00B34850">
      <w:pPr>
        <w:tabs>
          <w:tab w:val="left" w:pos="851"/>
          <w:tab w:val="left" w:pos="1335"/>
        </w:tabs>
        <w:spacing w:after="0" w:line="240" w:lineRule="auto"/>
        <w:rPr>
          <w:rFonts w:ascii="Times New Roman" w:hAnsi="Times New Roman"/>
          <w:b/>
          <w:sz w:val="28"/>
          <w:szCs w:val="28"/>
          <w:lang w:val="kk-KZ"/>
        </w:rPr>
      </w:pPr>
    </w:p>
    <w:p w14:paraId="34F1CC9A" w14:textId="77777777" w:rsidR="00914BE0" w:rsidRDefault="00914BE0" w:rsidP="00B34850">
      <w:pPr>
        <w:tabs>
          <w:tab w:val="left" w:pos="851"/>
          <w:tab w:val="left" w:pos="1335"/>
        </w:tabs>
        <w:spacing w:after="0" w:line="240" w:lineRule="auto"/>
        <w:rPr>
          <w:rFonts w:ascii="Times New Roman" w:hAnsi="Times New Roman"/>
          <w:b/>
          <w:sz w:val="28"/>
          <w:szCs w:val="28"/>
          <w:lang w:val="kk-KZ"/>
        </w:rPr>
      </w:pPr>
    </w:p>
    <w:p w14:paraId="12618DB9" w14:textId="77777777" w:rsidR="00914BE0" w:rsidRDefault="00914BE0" w:rsidP="00B34850">
      <w:pPr>
        <w:tabs>
          <w:tab w:val="left" w:pos="851"/>
          <w:tab w:val="left" w:pos="1335"/>
        </w:tabs>
        <w:spacing w:after="0" w:line="240" w:lineRule="auto"/>
        <w:rPr>
          <w:rFonts w:ascii="Times New Roman" w:hAnsi="Times New Roman"/>
          <w:b/>
          <w:sz w:val="28"/>
          <w:szCs w:val="28"/>
          <w:lang w:val="kk-KZ"/>
        </w:rPr>
      </w:pPr>
    </w:p>
    <w:p w14:paraId="1E0AEDB5" w14:textId="77777777" w:rsidR="00914BE0" w:rsidRDefault="00914BE0" w:rsidP="00B34850">
      <w:pPr>
        <w:tabs>
          <w:tab w:val="left" w:pos="851"/>
          <w:tab w:val="left" w:pos="1335"/>
        </w:tabs>
        <w:spacing w:after="0" w:line="240" w:lineRule="auto"/>
        <w:rPr>
          <w:rFonts w:ascii="Times New Roman" w:hAnsi="Times New Roman"/>
          <w:b/>
          <w:sz w:val="28"/>
          <w:szCs w:val="28"/>
          <w:lang w:val="kk-KZ"/>
        </w:rPr>
      </w:pPr>
    </w:p>
    <w:p w14:paraId="5F3DE4A5" w14:textId="7A1CCDD6" w:rsidR="00914BE0" w:rsidRDefault="00914BE0" w:rsidP="00B34850">
      <w:pPr>
        <w:tabs>
          <w:tab w:val="left" w:pos="851"/>
          <w:tab w:val="left" w:pos="1335"/>
        </w:tabs>
        <w:spacing w:after="0" w:line="240" w:lineRule="auto"/>
        <w:rPr>
          <w:rFonts w:ascii="Times New Roman" w:hAnsi="Times New Roman"/>
          <w:b/>
          <w:sz w:val="28"/>
          <w:szCs w:val="28"/>
          <w:lang w:val="kk-KZ"/>
        </w:rPr>
      </w:pPr>
    </w:p>
    <w:p w14:paraId="3E1195BC" w14:textId="77777777" w:rsidR="00AB5285" w:rsidRDefault="00AB5285" w:rsidP="00B34850">
      <w:pPr>
        <w:tabs>
          <w:tab w:val="left" w:pos="851"/>
          <w:tab w:val="left" w:pos="1335"/>
        </w:tabs>
        <w:spacing w:after="0" w:line="240" w:lineRule="auto"/>
        <w:rPr>
          <w:rFonts w:ascii="Times New Roman" w:hAnsi="Times New Roman"/>
          <w:b/>
          <w:sz w:val="28"/>
          <w:szCs w:val="28"/>
          <w:lang w:val="kk-KZ"/>
        </w:rPr>
      </w:pPr>
    </w:p>
    <w:p w14:paraId="20B493A6" w14:textId="0DB2861A" w:rsidR="00914BE0" w:rsidRDefault="00914BE0" w:rsidP="00B34850">
      <w:pPr>
        <w:tabs>
          <w:tab w:val="left" w:pos="851"/>
          <w:tab w:val="left" w:pos="1335"/>
        </w:tabs>
        <w:spacing w:after="0" w:line="240" w:lineRule="auto"/>
        <w:rPr>
          <w:rFonts w:ascii="Times New Roman" w:hAnsi="Times New Roman"/>
          <w:b/>
          <w:sz w:val="28"/>
          <w:szCs w:val="28"/>
          <w:lang w:val="kk-KZ"/>
        </w:rPr>
      </w:pPr>
    </w:p>
    <w:p w14:paraId="14CF3B03" w14:textId="77777777" w:rsidR="00131C99" w:rsidRDefault="00131C99" w:rsidP="00B34850">
      <w:pPr>
        <w:tabs>
          <w:tab w:val="left" w:pos="851"/>
          <w:tab w:val="left" w:pos="1335"/>
        </w:tabs>
        <w:spacing w:after="0" w:line="240" w:lineRule="auto"/>
        <w:rPr>
          <w:rFonts w:ascii="Times New Roman" w:hAnsi="Times New Roman"/>
          <w:b/>
          <w:sz w:val="28"/>
          <w:szCs w:val="28"/>
          <w:lang w:val="kk-KZ"/>
        </w:rPr>
      </w:pPr>
    </w:p>
    <w:p w14:paraId="3A589525" w14:textId="77777777" w:rsidR="00914BE0" w:rsidRDefault="00914BE0" w:rsidP="00B34850">
      <w:pPr>
        <w:tabs>
          <w:tab w:val="left" w:pos="851"/>
          <w:tab w:val="left" w:pos="1335"/>
        </w:tabs>
        <w:spacing w:after="0" w:line="240" w:lineRule="auto"/>
        <w:rPr>
          <w:rFonts w:ascii="Times New Roman" w:hAnsi="Times New Roman"/>
          <w:b/>
          <w:sz w:val="28"/>
          <w:szCs w:val="28"/>
          <w:lang w:val="kk-KZ"/>
        </w:rPr>
      </w:pPr>
    </w:p>
    <w:p w14:paraId="09194EF3" w14:textId="77777777" w:rsidR="00914BE0" w:rsidRDefault="00914BE0" w:rsidP="00B34850">
      <w:pPr>
        <w:tabs>
          <w:tab w:val="left" w:pos="851"/>
          <w:tab w:val="left" w:pos="1335"/>
        </w:tabs>
        <w:spacing w:after="0" w:line="240" w:lineRule="auto"/>
        <w:rPr>
          <w:rFonts w:ascii="Times New Roman" w:hAnsi="Times New Roman"/>
          <w:b/>
          <w:sz w:val="28"/>
          <w:szCs w:val="28"/>
          <w:lang w:val="kk-KZ"/>
        </w:rPr>
      </w:pPr>
    </w:p>
    <w:p w14:paraId="4ABB10AF" w14:textId="77777777" w:rsidR="00914BE0" w:rsidRDefault="00914BE0" w:rsidP="00B34850">
      <w:pPr>
        <w:tabs>
          <w:tab w:val="left" w:pos="851"/>
          <w:tab w:val="left" w:pos="1335"/>
        </w:tabs>
        <w:spacing w:after="0" w:line="240" w:lineRule="auto"/>
        <w:rPr>
          <w:rFonts w:ascii="Times New Roman" w:hAnsi="Times New Roman"/>
          <w:b/>
          <w:sz w:val="28"/>
          <w:szCs w:val="28"/>
          <w:lang w:val="kk-KZ"/>
        </w:rPr>
      </w:pPr>
    </w:p>
    <w:p w14:paraId="7C1273B6" w14:textId="77777777" w:rsidR="00914BE0" w:rsidRDefault="00914BE0" w:rsidP="00B34850">
      <w:pPr>
        <w:tabs>
          <w:tab w:val="left" w:pos="851"/>
          <w:tab w:val="left" w:pos="1335"/>
        </w:tabs>
        <w:spacing w:after="0" w:line="240" w:lineRule="auto"/>
        <w:rPr>
          <w:rFonts w:ascii="Times New Roman" w:hAnsi="Times New Roman"/>
          <w:b/>
          <w:sz w:val="28"/>
          <w:szCs w:val="28"/>
          <w:lang w:val="kk-KZ"/>
        </w:rPr>
      </w:pPr>
    </w:p>
    <w:p w14:paraId="49F4CF5D" w14:textId="28CBFB9E" w:rsidR="00914BE0" w:rsidRDefault="00914BE0" w:rsidP="00B34850">
      <w:pPr>
        <w:tabs>
          <w:tab w:val="left" w:pos="851"/>
          <w:tab w:val="left" w:pos="1335"/>
        </w:tabs>
        <w:spacing w:after="0" w:line="240" w:lineRule="auto"/>
        <w:rPr>
          <w:rFonts w:ascii="Times New Roman" w:hAnsi="Times New Roman"/>
          <w:b/>
          <w:sz w:val="28"/>
          <w:szCs w:val="28"/>
          <w:lang w:val="kk-KZ"/>
        </w:rPr>
      </w:pPr>
    </w:p>
    <w:p w14:paraId="3480AB73" w14:textId="77777777" w:rsidR="009806A5" w:rsidRDefault="009806A5" w:rsidP="00B34850">
      <w:pPr>
        <w:tabs>
          <w:tab w:val="left" w:pos="851"/>
          <w:tab w:val="left" w:pos="1335"/>
        </w:tabs>
        <w:spacing w:after="0" w:line="240" w:lineRule="auto"/>
        <w:rPr>
          <w:rFonts w:ascii="Times New Roman" w:hAnsi="Times New Roman"/>
          <w:b/>
          <w:sz w:val="28"/>
          <w:szCs w:val="28"/>
          <w:lang w:val="kk-KZ"/>
        </w:rPr>
      </w:pPr>
    </w:p>
    <w:p w14:paraId="53FA1594" w14:textId="6AEE1050" w:rsidR="000A0DC9" w:rsidRDefault="000A0DC9" w:rsidP="00B34850">
      <w:pPr>
        <w:tabs>
          <w:tab w:val="left" w:pos="851"/>
          <w:tab w:val="left" w:pos="1335"/>
        </w:tabs>
        <w:spacing w:after="0" w:line="240" w:lineRule="auto"/>
        <w:rPr>
          <w:rFonts w:ascii="Times New Roman" w:hAnsi="Times New Roman"/>
          <w:b/>
          <w:sz w:val="28"/>
          <w:szCs w:val="28"/>
          <w:lang w:val="kk-KZ"/>
        </w:rPr>
      </w:pPr>
      <w:r>
        <w:rPr>
          <w:rFonts w:ascii="Times New Roman" w:hAnsi="Times New Roman"/>
          <w:b/>
          <w:sz w:val="28"/>
          <w:szCs w:val="28"/>
          <w:lang w:val="kk-KZ"/>
        </w:rPr>
        <w:t xml:space="preserve">              </w:t>
      </w:r>
    </w:p>
    <w:p w14:paraId="205DFC84" w14:textId="0FFF6B57" w:rsidR="008C731B" w:rsidRDefault="008C731B" w:rsidP="00B34850">
      <w:pPr>
        <w:spacing w:after="0" w:line="240" w:lineRule="auto"/>
        <w:rPr>
          <w:rFonts w:ascii="Times New Roman" w:hAnsi="Times New Roman"/>
          <w:sz w:val="28"/>
          <w:szCs w:val="28"/>
          <w:lang w:val="kk-KZ"/>
        </w:rPr>
      </w:pPr>
    </w:p>
    <w:p w14:paraId="47401F90" w14:textId="77777777" w:rsidR="00DB29CA" w:rsidRPr="00577A88" w:rsidRDefault="00DB29CA" w:rsidP="00DB29CA">
      <w:pPr>
        <w:spacing w:line="240" w:lineRule="auto"/>
        <w:contextualSpacing/>
        <w:jc w:val="center"/>
        <w:rPr>
          <w:rFonts w:ascii="Times New Roman" w:hAnsi="Times New Roman"/>
          <w:b/>
          <w:bCs/>
          <w:sz w:val="28"/>
          <w:szCs w:val="28"/>
          <w:lang w:val="kk-KZ"/>
        </w:rPr>
      </w:pPr>
      <w:r w:rsidRPr="00577A88">
        <w:rPr>
          <w:rFonts w:ascii="Times New Roman" w:hAnsi="Times New Roman"/>
          <w:b/>
          <w:bCs/>
          <w:sz w:val="28"/>
          <w:szCs w:val="28"/>
          <w:lang w:val="kk-KZ"/>
        </w:rPr>
        <w:lastRenderedPageBreak/>
        <w:t>НОРМАТИВТІК СІЛТЕМЕЛЕР</w:t>
      </w:r>
    </w:p>
    <w:p w14:paraId="0207A34B" w14:textId="77777777" w:rsidR="00DB29CA" w:rsidRPr="00577A88" w:rsidRDefault="00DB29CA" w:rsidP="00DB29CA">
      <w:pPr>
        <w:spacing w:line="240" w:lineRule="auto"/>
        <w:contextualSpacing/>
        <w:jc w:val="center"/>
        <w:rPr>
          <w:rFonts w:ascii="Times New Roman" w:hAnsi="Times New Roman"/>
          <w:sz w:val="28"/>
          <w:szCs w:val="28"/>
          <w:lang w:val="kk-KZ"/>
        </w:rPr>
      </w:pPr>
    </w:p>
    <w:p w14:paraId="7A102EC3" w14:textId="77777777" w:rsidR="00DB29CA" w:rsidRPr="00577A88" w:rsidRDefault="00DB29CA" w:rsidP="00DB29CA">
      <w:pPr>
        <w:spacing w:line="240" w:lineRule="auto"/>
        <w:ind w:firstLine="708"/>
        <w:contextualSpacing/>
        <w:jc w:val="both"/>
        <w:rPr>
          <w:rFonts w:ascii="Times New Roman" w:hAnsi="Times New Roman"/>
          <w:sz w:val="28"/>
          <w:szCs w:val="28"/>
          <w:lang w:val="kk-KZ"/>
        </w:rPr>
      </w:pPr>
      <w:r w:rsidRPr="00577A88">
        <w:rPr>
          <w:rFonts w:ascii="Times New Roman" w:hAnsi="Times New Roman"/>
          <w:sz w:val="28"/>
          <w:szCs w:val="28"/>
          <w:lang w:val="kk-KZ"/>
        </w:rPr>
        <w:t xml:space="preserve">Диссертациялық  жұмыста  келесі  нормативтік  құжаттарға  сілтемелер </w:t>
      </w:r>
    </w:p>
    <w:p w14:paraId="59DEE9B9" w14:textId="77777777" w:rsidR="00DB29CA" w:rsidRPr="00577A88" w:rsidRDefault="00DB29CA" w:rsidP="00DB29CA">
      <w:pPr>
        <w:spacing w:line="240" w:lineRule="auto"/>
        <w:contextualSpacing/>
        <w:jc w:val="both"/>
        <w:rPr>
          <w:rFonts w:ascii="Times New Roman" w:hAnsi="Times New Roman"/>
          <w:sz w:val="28"/>
          <w:szCs w:val="28"/>
          <w:lang w:val="kk-KZ"/>
        </w:rPr>
      </w:pPr>
      <w:r w:rsidRPr="00577A88">
        <w:rPr>
          <w:rFonts w:ascii="Times New Roman" w:hAnsi="Times New Roman"/>
          <w:sz w:val="28"/>
          <w:szCs w:val="28"/>
          <w:lang w:val="kk-KZ"/>
        </w:rPr>
        <w:t>қолданылды:</w:t>
      </w:r>
    </w:p>
    <w:p w14:paraId="57B94AED" w14:textId="77777777" w:rsidR="00DB29CA" w:rsidRPr="00577A88" w:rsidRDefault="00DB29CA" w:rsidP="00DB29CA">
      <w:pPr>
        <w:spacing w:line="240" w:lineRule="auto"/>
        <w:contextualSpacing/>
        <w:jc w:val="both"/>
        <w:rPr>
          <w:rFonts w:ascii="Times New Roman" w:hAnsi="Times New Roman"/>
          <w:sz w:val="28"/>
          <w:szCs w:val="28"/>
          <w:lang w:val="kk-KZ"/>
        </w:rPr>
      </w:pPr>
    </w:p>
    <w:p w14:paraId="7A7C5570" w14:textId="77777777" w:rsidR="00DB29CA" w:rsidRPr="00577A88" w:rsidRDefault="00DB29CA" w:rsidP="00DB29CA">
      <w:pPr>
        <w:spacing w:line="240" w:lineRule="auto"/>
        <w:ind w:firstLine="567"/>
        <w:contextualSpacing/>
        <w:jc w:val="both"/>
        <w:rPr>
          <w:rFonts w:ascii="Times New Roman" w:hAnsi="Times New Roman"/>
          <w:sz w:val="28"/>
          <w:szCs w:val="28"/>
          <w:lang w:val="kk-KZ"/>
        </w:rPr>
      </w:pPr>
      <w:r>
        <w:rPr>
          <w:rFonts w:ascii="Times New Roman" w:hAnsi="Times New Roman"/>
          <w:sz w:val="28"/>
          <w:szCs w:val="28"/>
          <w:lang w:val="kk-KZ"/>
        </w:rPr>
        <w:t xml:space="preserve">МЕМСТ </w:t>
      </w:r>
      <w:r w:rsidRPr="00577A88">
        <w:rPr>
          <w:rFonts w:ascii="Times New Roman" w:hAnsi="Times New Roman"/>
          <w:sz w:val="28"/>
          <w:szCs w:val="28"/>
          <w:lang w:val="kk-KZ"/>
        </w:rPr>
        <w:t>7.1-2003. Библиографиялық жазба. Библиографиялық</w:t>
      </w:r>
      <w:r>
        <w:rPr>
          <w:rFonts w:ascii="Times New Roman" w:hAnsi="Times New Roman"/>
          <w:sz w:val="28"/>
          <w:szCs w:val="28"/>
          <w:lang w:val="kk-KZ"/>
        </w:rPr>
        <w:t xml:space="preserve"> </w:t>
      </w:r>
      <w:r w:rsidRPr="00577A88">
        <w:rPr>
          <w:rFonts w:ascii="Times New Roman" w:hAnsi="Times New Roman"/>
          <w:sz w:val="28"/>
          <w:szCs w:val="28"/>
          <w:lang w:val="kk-KZ"/>
        </w:rPr>
        <w:t xml:space="preserve">сипаттамасы. </w:t>
      </w:r>
      <w:r>
        <w:rPr>
          <w:rFonts w:ascii="Times New Roman" w:hAnsi="Times New Roman"/>
          <w:sz w:val="28"/>
          <w:szCs w:val="28"/>
          <w:lang w:val="kk-KZ"/>
        </w:rPr>
        <w:t>Жазуға</w:t>
      </w:r>
      <w:r w:rsidRPr="00577A88">
        <w:rPr>
          <w:rFonts w:ascii="Times New Roman" w:hAnsi="Times New Roman"/>
          <w:sz w:val="28"/>
          <w:szCs w:val="28"/>
          <w:lang w:val="kk-KZ"/>
        </w:rPr>
        <w:t xml:space="preserve"> қойылатын жалпы талаптар мен ережелер.</w:t>
      </w:r>
    </w:p>
    <w:p w14:paraId="0EE6A6BF" w14:textId="77777777" w:rsidR="00DB29CA" w:rsidRPr="00577A88" w:rsidRDefault="00DB29CA" w:rsidP="00DB29CA">
      <w:pPr>
        <w:spacing w:line="240" w:lineRule="auto"/>
        <w:ind w:firstLine="567"/>
        <w:contextualSpacing/>
        <w:jc w:val="both"/>
        <w:rPr>
          <w:rFonts w:ascii="Times New Roman" w:hAnsi="Times New Roman"/>
          <w:sz w:val="28"/>
          <w:szCs w:val="28"/>
          <w:lang w:val="kk-KZ"/>
        </w:rPr>
      </w:pPr>
      <w:r w:rsidRPr="00577A88">
        <w:rPr>
          <w:rFonts w:ascii="Times New Roman" w:hAnsi="Times New Roman"/>
          <w:sz w:val="28"/>
          <w:szCs w:val="28"/>
          <w:lang w:val="kk-KZ"/>
        </w:rPr>
        <w:t xml:space="preserve">МЕМСТ 7.32-2017. Ақпарат, кітапхана ісі және баспа ісі бойынша стандарттар жүйесі. </w:t>
      </w:r>
      <w:r>
        <w:rPr>
          <w:rFonts w:ascii="Times New Roman" w:hAnsi="Times New Roman"/>
          <w:sz w:val="28"/>
          <w:szCs w:val="28"/>
          <w:lang w:val="kk-KZ"/>
        </w:rPr>
        <w:t>Ғылыми</w:t>
      </w:r>
      <w:r w:rsidRPr="00577A88">
        <w:rPr>
          <w:rFonts w:ascii="Times New Roman" w:hAnsi="Times New Roman"/>
          <w:sz w:val="28"/>
          <w:szCs w:val="28"/>
          <w:lang w:val="kk-KZ"/>
        </w:rPr>
        <w:t>-</w:t>
      </w:r>
      <w:r>
        <w:rPr>
          <w:rFonts w:ascii="Times New Roman" w:hAnsi="Times New Roman"/>
          <w:sz w:val="28"/>
          <w:szCs w:val="28"/>
          <w:lang w:val="kk-KZ"/>
        </w:rPr>
        <w:t xml:space="preserve">зерттеу жұмысының </w:t>
      </w:r>
      <w:r w:rsidRPr="00577A88">
        <w:rPr>
          <w:rFonts w:ascii="Times New Roman" w:hAnsi="Times New Roman"/>
          <w:sz w:val="28"/>
          <w:szCs w:val="28"/>
          <w:lang w:val="kk-KZ"/>
        </w:rPr>
        <w:t xml:space="preserve">есебі. Құрылымы және </w:t>
      </w:r>
      <w:r>
        <w:rPr>
          <w:rFonts w:ascii="Times New Roman" w:hAnsi="Times New Roman"/>
          <w:sz w:val="28"/>
          <w:szCs w:val="28"/>
          <w:lang w:val="kk-KZ"/>
        </w:rPr>
        <w:t>дайындау</w:t>
      </w:r>
      <w:r w:rsidRPr="00577A88">
        <w:rPr>
          <w:rFonts w:ascii="Times New Roman" w:hAnsi="Times New Roman"/>
          <w:sz w:val="28"/>
          <w:szCs w:val="28"/>
          <w:lang w:val="kk-KZ"/>
        </w:rPr>
        <w:t xml:space="preserve"> ережелері.</w:t>
      </w:r>
    </w:p>
    <w:p w14:paraId="4197A702" w14:textId="77777777" w:rsidR="00DB29CA" w:rsidRPr="00577A88" w:rsidRDefault="00DB29CA" w:rsidP="00DB29CA">
      <w:pPr>
        <w:spacing w:line="240" w:lineRule="auto"/>
        <w:ind w:firstLine="567"/>
        <w:contextualSpacing/>
        <w:jc w:val="both"/>
        <w:rPr>
          <w:rFonts w:ascii="Times New Roman" w:hAnsi="Times New Roman"/>
          <w:sz w:val="28"/>
          <w:szCs w:val="28"/>
          <w:lang w:val="kk-KZ"/>
        </w:rPr>
      </w:pPr>
      <w:r w:rsidRPr="00577A88">
        <w:rPr>
          <w:rFonts w:ascii="Times New Roman" w:hAnsi="Times New Roman"/>
          <w:sz w:val="28"/>
          <w:szCs w:val="28"/>
          <w:lang w:val="kk-KZ"/>
        </w:rPr>
        <w:t>Қазақстан Республикасы Денсаулық сақтау министрінің бұйрығы</w:t>
      </w:r>
      <w:r>
        <w:rPr>
          <w:rFonts w:ascii="Times New Roman" w:hAnsi="Times New Roman"/>
          <w:sz w:val="28"/>
          <w:szCs w:val="28"/>
          <w:lang w:val="kk-KZ"/>
        </w:rPr>
        <w:t xml:space="preserve"> </w:t>
      </w:r>
      <w:r w:rsidRPr="00577A88">
        <w:rPr>
          <w:rFonts w:ascii="Times New Roman" w:hAnsi="Times New Roman"/>
          <w:sz w:val="28"/>
          <w:szCs w:val="28"/>
          <w:lang w:val="kk-KZ"/>
        </w:rPr>
        <w:t>2</w:t>
      </w:r>
      <w:r>
        <w:rPr>
          <w:rFonts w:ascii="Times New Roman" w:hAnsi="Times New Roman"/>
          <w:sz w:val="28"/>
          <w:szCs w:val="28"/>
          <w:lang w:val="kk-KZ"/>
        </w:rPr>
        <w:t>.</w:t>
      </w:r>
      <w:r w:rsidRPr="00577A88">
        <w:rPr>
          <w:rFonts w:ascii="Times New Roman" w:hAnsi="Times New Roman"/>
          <w:sz w:val="28"/>
          <w:szCs w:val="28"/>
          <w:lang w:val="kk-KZ"/>
        </w:rPr>
        <w:t>04.2018 ж., №142.</w:t>
      </w:r>
      <w:r>
        <w:rPr>
          <w:rFonts w:ascii="Times New Roman" w:hAnsi="Times New Roman"/>
          <w:sz w:val="28"/>
          <w:szCs w:val="28"/>
          <w:lang w:val="kk-KZ"/>
        </w:rPr>
        <w:t xml:space="preserve"> </w:t>
      </w:r>
      <w:r w:rsidRPr="009E21CB">
        <w:rPr>
          <w:rFonts w:ascii="Times New Roman" w:hAnsi="Times New Roman"/>
          <w:sz w:val="28"/>
          <w:szCs w:val="28"/>
          <w:lang w:val="kk-KZ"/>
        </w:rPr>
        <w:t>Клиника</w:t>
      </w:r>
      <w:r>
        <w:rPr>
          <w:rFonts w:ascii="Times New Roman" w:hAnsi="Times New Roman"/>
          <w:sz w:val="28"/>
          <w:szCs w:val="28"/>
          <w:lang w:val="kk-KZ"/>
        </w:rPr>
        <w:t>ға дейінгі (клиникалық емес) және клиникалық зерттеулерді, медициналық</w:t>
      </w:r>
      <w:r w:rsidRPr="009E21CB">
        <w:rPr>
          <w:rFonts w:ascii="Times New Roman" w:hAnsi="Times New Roman"/>
          <w:sz w:val="28"/>
          <w:szCs w:val="28"/>
          <w:lang w:val="kk-KZ"/>
        </w:rPr>
        <w:t>-</w:t>
      </w:r>
      <w:r>
        <w:rPr>
          <w:rFonts w:ascii="Times New Roman" w:hAnsi="Times New Roman"/>
          <w:sz w:val="28"/>
          <w:szCs w:val="28"/>
          <w:lang w:val="kk-KZ"/>
        </w:rPr>
        <w:t xml:space="preserve">биологиялық эксперименттерді жүргізу қағидалары. </w:t>
      </w:r>
    </w:p>
    <w:p w14:paraId="71EEC559" w14:textId="77777777" w:rsidR="00DB29CA" w:rsidRPr="009D54F7" w:rsidRDefault="00DB29CA" w:rsidP="00DB29CA">
      <w:pPr>
        <w:spacing w:line="240" w:lineRule="auto"/>
        <w:ind w:firstLine="708"/>
        <w:contextualSpacing/>
        <w:jc w:val="both"/>
        <w:rPr>
          <w:rFonts w:ascii="Times New Roman" w:hAnsi="Times New Roman"/>
          <w:sz w:val="28"/>
          <w:szCs w:val="28"/>
          <w:lang w:val="kk-KZ"/>
        </w:rPr>
      </w:pPr>
      <w:r w:rsidRPr="009D54F7">
        <w:rPr>
          <w:rFonts w:ascii="Times New Roman" w:hAnsi="Times New Roman"/>
          <w:sz w:val="28"/>
          <w:szCs w:val="28"/>
          <w:lang w:val="kk-KZ"/>
        </w:rPr>
        <w:t xml:space="preserve">«Фармацевтика және медицина өнеркәсібін дамыту жөніндегі 2020 - </w:t>
      </w:r>
    </w:p>
    <w:p w14:paraId="7015EE6D" w14:textId="77777777" w:rsidR="00DB29CA" w:rsidRPr="00577A88" w:rsidRDefault="00DB29CA" w:rsidP="00DB29CA">
      <w:pPr>
        <w:spacing w:line="240" w:lineRule="auto"/>
        <w:contextualSpacing/>
        <w:jc w:val="both"/>
        <w:rPr>
          <w:rFonts w:ascii="Times New Roman" w:hAnsi="Times New Roman"/>
          <w:sz w:val="28"/>
          <w:szCs w:val="28"/>
          <w:lang w:val="kk-KZ"/>
        </w:rPr>
      </w:pPr>
      <w:r w:rsidRPr="00577A88">
        <w:rPr>
          <w:rFonts w:ascii="Times New Roman" w:hAnsi="Times New Roman"/>
          <w:sz w:val="28"/>
          <w:szCs w:val="28"/>
          <w:lang w:val="kk-KZ"/>
        </w:rPr>
        <w:t>2025  жылдарға  арналған  кешенді  жоспарды  бекіту  туралы»  Қазақстан Республикасы Премьер-Министрінің 2020 жылғы 6 қазандағы № 132-ө өкімі</w:t>
      </w:r>
    </w:p>
    <w:p w14:paraId="1468B89F" w14:textId="77777777" w:rsidR="00DB29CA" w:rsidRDefault="00DB29CA" w:rsidP="00DB29CA">
      <w:pPr>
        <w:spacing w:line="240" w:lineRule="auto"/>
        <w:ind w:firstLine="567"/>
        <w:contextualSpacing/>
        <w:jc w:val="both"/>
        <w:rPr>
          <w:rFonts w:ascii="Times New Roman" w:eastAsia="Times New Roman" w:hAnsi="Times New Roman"/>
          <w:sz w:val="28"/>
          <w:szCs w:val="28"/>
          <w:lang w:val="kk-KZ" w:eastAsia="ru-RU"/>
        </w:rPr>
      </w:pPr>
      <w:r w:rsidRPr="00C1094B">
        <w:rPr>
          <w:rFonts w:ascii="Times New Roman" w:eastAsia="Times New Roman" w:hAnsi="Times New Roman"/>
          <w:sz w:val="28"/>
          <w:szCs w:val="28"/>
          <w:lang w:val="kk-KZ" w:eastAsia="ru-RU"/>
        </w:rPr>
        <w:t>Эксперименттік немесе басқа ғылыми мақсаттарда қолданылатын омыртқалы жануарларды қорғау жөніндегі Еуропалық конвенция.</w:t>
      </w:r>
    </w:p>
    <w:p w14:paraId="107F6A54" w14:textId="77777777" w:rsidR="00DB29CA" w:rsidRPr="00257DC6" w:rsidRDefault="00DB29CA" w:rsidP="00DB29CA">
      <w:pPr>
        <w:ind w:firstLine="567"/>
        <w:rPr>
          <w:rFonts w:ascii="Times New Roman" w:hAnsi="Times New Roman"/>
          <w:sz w:val="28"/>
          <w:szCs w:val="28"/>
          <w:lang w:val="kk-KZ"/>
        </w:rPr>
      </w:pPr>
      <w:r w:rsidRPr="00322441">
        <w:rPr>
          <w:rFonts w:ascii="Times New Roman" w:hAnsi="Times New Roman"/>
          <w:sz w:val="28"/>
          <w:szCs w:val="28"/>
          <w:lang w:val="kk-KZ"/>
        </w:rPr>
        <w:t>OECD Guidelines for the Testing of Chemicals, Section 4. Test #423:  In Vivo Eye Irritation/Serious Eye Damage.</w:t>
      </w:r>
    </w:p>
    <w:p w14:paraId="031EE5B2" w14:textId="77777777" w:rsidR="00DB29CA" w:rsidRPr="00E2433A" w:rsidRDefault="00DB29CA" w:rsidP="00DB29CA">
      <w:pPr>
        <w:spacing w:line="240" w:lineRule="auto"/>
        <w:contextualSpacing/>
        <w:jc w:val="both"/>
        <w:rPr>
          <w:rFonts w:ascii="Times New Roman" w:hAnsi="Times New Roman"/>
          <w:sz w:val="28"/>
          <w:szCs w:val="28"/>
          <w:lang w:val="kk-KZ"/>
        </w:rPr>
      </w:pPr>
    </w:p>
    <w:p w14:paraId="535E9496" w14:textId="77777777" w:rsidR="00DB29CA" w:rsidRPr="00E2433A" w:rsidRDefault="00DB29CA" w:rsidP="00DB29CA">
      <w:pPr>
        <w:spacing w:line="240" w:lineRule="auto"/>
        <w:contextualSpacing/>
        <w:jc w:val="both"/>
        <w:rPr>
          <w:rFonts w:ascii="Times New Roman" w:hAnsi="Times New Roman"/>
          <w:sz w:val="28"/>
          <w:szCs w:val="28"/>
          <w:lang w:val="en-US"/>
        </w:rPr>
      </w:pPr>
    </w:p>
    <w:p w14:paraId="6E771DCD" w14:textId="77777777" w:rsidR="00DB29CA" w:rsidRPr="00E2433A" w:rsidRDefault="00DB29CA" w:rsidP="00DB29CA">
      <w:pPr>
        <w:spacing w:after="0" w:line="240" w:lineRule="auto"/>
        <w:ind w:firstLine="708"/>
        <w:jc w:val="both"/>
        <w:rPr>
          <w:rFonts w:ascii="Times New Roman" w:eastAsia="Times New Roman" w:hAnsi="Times New Roman"/>
          <w:sz w:val="28"/>
          <w:szCs w:val="28"/>
          <w:lang w:val="en-US" w:eastAsia="ru-RU"/>
        </w:rPr>
      </w:pPr>
    </w:p>
    <w:p w14:paraId="6ABF341C" w14:textId="77777777" w:rsidR="00DB29CA" w:rsidRDefault="00DB29CA" w:rsidP="00DB29CA">
      <w:pPr>
        <w:spacing w:after="0" w:line="240" w:lineRule="auto"/>
        <w:ind w:firstLine="708"/>
        <w:jc w:val="both"/>
        <w:rPr>
          <w:rFonts w:ascii="Times New Roman" w:eastAsia="Times New Roman" w:hAnsi="Times New Roman"/>
          <w:sz w:val="28"/>
          <w:szCs w:val="28"/>
          <w:lang w:val="kk-KZ" w:eastAsia="ru-RU"/>
        </w:rPr>
      </w:pPr>
    </w:p>
    <w:p w14:paraId="443F1314" w14:textId="77777777" w:rsidR="00DB29CA" w:rsidRPr="00E41436" w:rsidRDefault="00DB29CA" w:rsidP="00DB29CA">
      <w:pPr>
        <w:spacing w:after="0" w:line="240" w:lineRule="auto"/>
        <w:ind w:firstLine="708"/>
        <w:jc w:val="both"/>
        <w:rPr>
          <w:rFonts w:ascii="Times New Roman" w:eastAsia="Times New Roman" w:hAnsi="Times New Roman"/>
          <w:sz w:val="28"/>
          <w:szCs w:val="28"/>
          <w:lang w:val="en-US" w:eastAsia="ru-RU"/>
        </w:rPr>
      </w:pPr>
    </w:p>
    <w:p w14:paraId="42CBB83D" w14:textId="77777777" w:rsidR="00DB29CA" w:rsidRDefault="00DB29CA" w:rsidP="00DB29CA">
      <w:pPr>
        <w:spacing w:after="0" w:line="240" w:lineRule="auto"/>
        <w:ind w:firstLine="708"/>
        <w:jc w:val="both"/>
        <w:rPr>
          <w:rFonts w:ascii="Times New Roman" w:eastAsia="Times New Roman" w:hAnsi="Times New Roman"/>
          <w:sz w:val="28"/>
          <w:szCs w:val="28"/>
          <w:lang w:val="kk-KZ" w:eastAsia="ru-RU"/>
        </w:rPr>
      </w:pPr>
    </w:p>
    <w:p w14:paraId="1C67CB10" w14:textId="77777777" w:rsidR="00DB29CA" w:rsidRDefault="00DB29CA" w:rsidP="00DB29CA">
      <w:pPr>
        <w:spacing w:after="0" w:line="240" w:lineRule="auto"/>
        <w:ind w:firstLine="708"/>
        <w:jc w:val="both"/>
        <w:rPr>
          <w:rFonts w:ascii="Times New Roman" w:eastAsia="Times New Roman" w:hAnsi="Times New Roman"/>
          <w:sz w:val="28"/>
          <w:szCs w:val="28"/>
          <w:lang w:val="kk-KZ" w:eastAsia="ru-RU"/>
        </w:rPr>
      </w:pPr>
    </w:p>
    <w:p w14:paraId="54E5E28D" w14:textId="77777777" w:rsidR="00DB29CA" w:rsidRDefault="00DB29CA" w:rsidP="00DB29CA">
      <w:pPr>
        <w:spacing w:after="0" w:line="240" w:lineRule="auto"/>
        <w:ind w:firstLine="708"/>
        <w:jc w:val="both"/>
        <w:rPr>
          <w:rFonts w:ascii="Times New Roman" w:eastAsia="Times New Roman" w:hAnsi="Times New Roman"/>
          <w:sz w:val="28"/>
          <w:szCs w:val="28"/>
          <w:lang w:val="kk-KZ" w:eastAsia="ru-RU"/>
        </w:rPr>
      </w:pPr>
    </w:p>
    <w:p w14:paraId="12312ED7" w14:textId="77777777" w:rsidR="00DB29CA" w:rsidRDefault="00DB29CA" w:rsidP="00DB29CA">
      <w:pPr>
        <w:spacing w:after="0" w:line="240" w:lineRule="auto"/>
        <w:ind w:firstLine="708"/>
        <w:jc w:val="both"/>
        <w:rPr>
          <w:rFonts w:ascii="Times New Roman" w:eastAsia="Times New Roman" w:hAnsi="Times New Roman"/>
          <w:sz w:val="28"/>
          <w:szCs w:val="28"/>
          <w:lang w:val="kk-KZ" w:eastAsia="ru-RU"/>
        </w:rPr>
      </w:pPr>
    </w:p>
    <w:p w14:paraId="03DEAC00" w14:textId="77777777" w:rsidR="00DB29CA" w:rsidRDefault="00DB29CA" w:rsidP="00DB29CA">
      <w:pPr>
        <w:spacing w:after="0" w:line="240" w:lineRule="auto"/>
        <w:ind w:firstLine="708"/>
        <w:jc w:val="both"/>
        <w:rPr>
          <w:rFonts w:ascii="Times New Roman" w:eastAsia="Times New Roman" w:hAnsi="Times New Roman"/>
          <w:sz w:val="28"/>
          <w:szCs w:val="28"/>
          <w:lang w:val="kk-KZ" w:eastAsia="ru-RU"/>
        </w:rPr>
      </w:pPr>
    </w:p>
    <w:p w14:paraId="107930D4" w14:textId="77777777" w:rsidR="00DB29CA" w:rsidRDefault="00DB29CA" w:rsidP="00DB29CA">
      <w:pPr>
        <w:spacing w:after="0" w:line="240" w:lineRule="auto"/>
        <w:jc w:val="both"/>
        <w:rPr>
          <w:rFonts w:ascii="Times New Roman" w:eastAsia="Times New Roman" w:hAnsi="Times New Roman"/>
          <w:sz w:val="28"/>
          <w:szCs w:val="28"/>
          <w:lang w:val="kk-KZ" w:eastAsia="ru-RU"/>
        </w:rPr>
      </w:pPr>
    </w:p>
    <w:p w14:paraId="1452EAAB" w14:textId="77777777" w:rsidR="00DB29CA" w:rsidRDefault="00DB29CA" w:rsidP="00DB29CA">
      <w:pPr>
        <w:spacing w:after="0" w:line="240" w:lineRule="auto"/>
        <w:jc w:val="both"/>
        <w:rPr>
          <w:rFonts w:ascii="Times New Roman" w:eastAsia="Times New Roman" w:hAnsi="Times New Roman"/>
          <w:sz w:val="28"/>
          <w:szCs w:val="28"/>
          <w:lang w:val="kk-KZ" w:eastAsia="ru-RU"/>
        </w:rPr>
      </w:pPr>
    </w:p>
    <w:p w14:paraId="4C0157B2" w14:textId="77777777" w:rsidR="00DB29CA" w:rsidRDefault="00DB29CA" w:rsidP="00DB29CA">
      <w:pPr>
        <w:spacing w:after="0" w:line="240" w:lineRule="auto"/>
        <w:jc w:val="both"/>
        <w:rPr>
          <w:rFonts w:ascii="Times New Roman" w:eastAsia="Times New Roman" w:hAnsi="Times New Roman"/>
          <w:sz w:val="28"/>
          <w:szCs w:val="28"/>
          <w:lang w:val="kk-KZ" w:eastAsia="ru-RU"/>
        </w:rPr>
      </w:pPr>
    </w:p>
    <w:p w14:paraId="6A8E1CA1" w14:textId="77777777" w:rsidR="00DB29CA" w:rsidRDefault="00DB29CA" w:rsidP="00DB29CA">
      <w:pPr>
        <w:spacing w:after="0" w:line="240" w:lineRule="auto"/>
        <w:jc w:val="both"/>
        <w:rPr>
          <w:rFonts w:ascii="Times New Roman" w:eastAsia="Times New Roman" w:hAnsi="Times New Roman"/>
          <w:sz w:val="28"/>
          <w:szCs w:val="28"/>
          <w:lang w:val="kk-KZ" w:eastAsia="ru-RU"/>
        </w:rPr>
      </w:pPr>
    </w:p>
    <w:p w14:paraId="68ED4BF0" w14:textId="77777777" w:rsidR="00DB29CA" w:rsidRPr="00931EC6" w:rsidRDefault="00DB29CA" w:rsidP="00DB29CA">
      <w:pPr>
        <w:spacing w:after="0" w:line="240" w:lineRule="auto"/>
        <w:jc w:val="both"/>
        <w:rPr>
          <w:rFonts w:ascii="Times New Roman" w:eastAsia="Times New Roman" w:hAnsi="Times New Roman"/>
          <w:sz w:val="28"/>
          <w:szCs w:val="28"/>
          <w:lang w:val="en-US" w:eastAsia="ru-RU"/>
        </w:rPr>
      </w:pPr>
    </w:p>
    <w:p w14:paraId="72873543" w14:textId="77777777" w:rsidR="00DB29CA" w:rsidRDefault="00DB29CA" w:rsidP="00DB29CA">
      <w:pPr>
        <w:spacing w:after="0" w:line="240" w:lineRule="auto"/>
        <w:jc w:val="both"/>
        <w:rPr>
          <w:rFonts w:ascii="Times New Roman" w:eastAsia="Times New Roman" w:hAnsi="Times New Roman"/>
          <w:sz w:val="28"/>
          <w:szCs w:val="28"/>
          <w:lang w:val="kk-KZ" w:eastAsia="ru-RU"/>
        </w:rPr>
      </w:pPr>
    </w:p>
    <w:p w14:paraId="48134DF1" w14:textId="77777777" w:rsidR="00DB29CA" w:rsidRDefault="00DB29CA" w:rsidP="00DB29CA">
      <w:pPr>
        <w:spacing w:after="0" w:line="240" w:lineRule="auto"/>
        <w:jc w:val="both"/>
        <w:rPr>
          <w:rFonts w:ascii="Times New Roman" w:eastAsia="Times New Roman" w:hAnsi="Times New Roman"/>
          <w:sz w:val="28"/>
          <w:szCs w:val="28"/>
          <w:lang w:val="kk-KZ" w:eastAsia="ru-RU"/>
        </w:rPr>
      </w:pPr>
    </w:p>
    <w:p w14:paraId="27A1E11B" w14:textId="77777777" w:rsidR="00DB29CA" w:rsidRDefault="00DB29CA" w:rsidP="00DB29CA">
      <w:pPr>
        <w:spacing w:after="0" w:line="240" w:lineRule="auto"/>
        <w:jc w:val="both"/>
        <w:rPr>
          <w:rFonts w:ascii="Times New Roman" w:eastAsia="Times New Roman" w:hAnsi="Times New Roman"/>
          <w:sz w:val="28"/>
          <w:szCs w:val="28"/>
          <w:lang w:val="kk-KZ" w:eastAsia="ru-RU"/>
        </w:rPr>
      </w:pPr>
    </w:p>
    <w:p w14:paraId="08459863" w14:textId="77777777" w:rsidR="00DB29CA" w:rsidRDefault="00DB29CA" w:rsidP="00DB29CA">
      <w:pPr>
        <w:spacing w:after="0" w:line="240" w:lineRule="auto"/>
        <w:jc w:val="both"/>
        <w:rPr>
          <w:rFonts w:ascii="Times New Roman" w:eastAsia="Times New Roman" w:hAnsi="Times New Roman"/>
          <w:sz w:val="28"/>
          <w:szCs w:val="28"/>
          <w:lang w:val="kk-KZ" w:eastAsia="ru-RU"/>
        </w:rPr>
      </w:pPr>
    </w:p>
    <w:p w14:paraId="70F3BDB1" w14:textId="77777777" w:rsidR="00DB29CA" w:rsidRDefault="00DB29CA" w:rsidP="00DB29CA">
      <w:pPr>
        <w:spacing w:after="0" w:line="240" w:lineRule="auto"/>
        <w:jc w:val="both"/>
        <w:rPr>
          <w:rFonts w:ascii="Times New Roman" w:eastAsia="Times New Roman" w:hAnsi="Times New Roman"/>
          <w:sz w:val="28"/>
          <w:szCs w:val="28"/>
          <w:lang w:val="kk-KZ" w:eastAsia="ru-RU"/>
        </w:rPr>
      </w:pPr>
    </w:p>
    <w:p w14:paraId="51C12430" w14:textId="77777777" w:rsidR="00DB29CA" w:rsidRDefault="00DB29CA" w:rsidP="00DB29CA">
      <w:pPr>
        <w:spacing w:after="0" w:line="240" w:lineRule="auto"/>
        <w:jc w:val="both"/>
        <w:rPr>
          <w:rFonts w:ascii="Times New Roman" w:eastAsia="Times New Roman" w:hAnsi="Times New Roman"/>
          <w:sz w:val="28"/>
          <w:szCs w:val="28"/>
          <w:lang w:val="kk-KZ" w:eastAsia="ru-RU"/>
        </w:rPr>
      </w:pPr>
    </w:p>
    <w:p w14:paraId="79962D0F" w14:textId="77777777" w:rsidR="00DB29CA" w:rsidRDefault="00DB29CA" w:rsidP="00DB29CA">
      <w:pPr>
        <w:spacing w:after="0" w:line="240" w:lineRule="auto"/>
        <w:ind w:firstLine="708"/>
        <w:jc w:val="both"/>
        <w:rPr>
          <w:rFonts w:ascii="Times New Roman" w:eastAsia="Times New Roman" w:hAnsi="Times New Roman"/>
          <w:sz w:val="28"/>
          <w:szCs w:val="28"/>
          <w:lang w:val="kk-KZ" w:eastAsia="ru-RU"/>
        </w:rPr>
      </w:pPr>
    </w:p>
    <w:p w14:paraId="114BA0AC" w14:textId="77777777" w:rsidR="00DB29CA" w:rsidRDefault="00DB29CA" w:rsidP="00DB29CA">
      <w:pPr>
        <w:spacing w:after="0" w:line="240" w:lineRule="auto"/>
        <w:ind w:firstLine="708"/>
        <w:jc w:val="center"/>
        <w:rPr>
          <w:rFonts w:ascii="Times New Roman" w:eastAsia="Times New Roman" w:hAnsi="Times New Roman"/>
          <w:b/>
          <w:bCs/>
          <w:sz w:val="28"/>
          <w:szCs w:val="28"/>
          <w:lang w:val="kk-KZ" w:eastAsia="ru-RU"/>
        </w:rPr>
      </w:pPr>
      <w:r w:rsidRPr="00E9778E">
        <w:rPr>
          <w:rFonts w:ascii="Times New Roman" w:eastAsia="Times New Roman" w:hAnsi="Times New Roman"/>
          <w:b/>
          <w:bCs/>
          <w:sz w:val="28"/>
          <w:szCs w:val="28"/>
          <w:lang w:val="kk-KZ" w:eastAsia="ru-RU"/>
        </w:rPr>
        <w:lastRenderedPageBreak/>
        <w:t>АНЫҚТАМАЛАР</w:t>
      </w:r>
    </w:p>
    <w:p w14:paraId="1D5FA2A7" w14:textId="77777777" w:rsidR="00DB29CA" w:rsidRDefault="00DB29CA" w:rsidP="00DB29CA">
      <w:pPr>
        <w:spacing w:after="0" w:line="240" w:lineRule="auto"/>
        <w:ind w:firstLine="708"/>
        <w:jc w:val="center"/>
        <w:rPr>
          <w:rFonts w:ascii="Times New Roman" w:eastAsia="Times New Roman" w:hAnsi="Times New Roman"/>
          <w:b/>
          <w:bCs/>
          <w:sz w:val="28"/>
          <w:szCs w:val="28"/>
          <w:lang w:val="kk-KZ" w:eastAsia="ru-RU"/>
        </w:rPr>
      </w:pPr>
    </w:p>
    <w:p w14:paraId="78EFB509" w14:textId="77777777" w:rsidR="00DB29CA" w:rsidRPr="00577A88" w:rsidRDefault="00DB29CA" w:rsidP="00DB29CA">
      <w:pPr>
        <w:spacing w:after="0" w:line="240" w:lineRule="auto"/>
        <w:ind w:firstLine="708"/>
        <w:jc w:val="both"/>
        <w:rPr>
          <w:rFonts w:ascii="Times New Roman" w:eastAsia="Times New Roman" w:hAnsi="Times New Roman"/>
          <w:b/>
          <w:bCs/>
          <w:sz w:val="28"/>
          <w:szCs w:val="28"/>
          <w:lang w:val="kk-KZ" w:eastAsia="ru-RU"/>
        </w:rPr>
      </w:pPr>
      <w:r w:rsidRPr="00577A88">
        <w:rPr>
          <w:rFonts w:ascii="Times New Roman" w:hAnsi="Times New Roman"/>
          <w:sz w:val="28"/>
          <w:szCs w:val="28"/>
          <w:lang w:val="kk-KZ"/>
        </w:rPr>
        <w:t xml:space="preserve">Диссертациялық  жұмыста  келесі </w:t>
      </w:r>
      <w:r>
        <w:rPr>
          <w:rFonts w:ascii="Times New Roman" w:hAnsi="Times New Roman"/>
          <w:sz w:val="28"/>
          <w:szCs w:val="28"/>
          <w:lang w:val="kk-KZ"/>
        </w:rPr>
        <w:t>терминдер мен анықтамалар қолданылды:</w:t>
      </w:r>
    </w:p>
    <w:p w14:paraId="1F010857" w14:textId="77777777" w:rsidR="00DB29CA" w:rsidRPr="00E9778E" w:rsidRDefault="00DB29CA" w:rsidP="00DB29CA">
      <w:pPr>
        <w:spacing w:after="0" w:line="240" w:lineRule="auto"/>
        <w:ind w:firstLine="708"/>
        <w:jc w:val="center"/>
        <w:rPr>
          <w:rFonts w:ascii="Times New Roman" w:eastAsia="Times New Roman" w:hAnsi="Times New Roman"/>
          <w:b/>
          <w:bCs/>
          <w:sz w:val="28"/>
          <w:szCs w:val="28"/>
          <w:lang w:val="kk-KZ" w:eastAsia="ru-RU"/>
        </w:rPr>
      </w:pPr>
    </w:p>
    <w:p w14:paraId="05A9C501" w14:textId="77777777" w:rsidR="00DB29CA" w:rsidRDefault="00DB29CA" w:rsidP="00DB29CA">
      <w:pPr>
        <w:spacing w:after="0" w:line="240" w:lineRule="auto"/>
        <w:ind w:firstLine="708"/>
        <w:jc w:val="both"/>
        <w:rPr>
          <w:rFonts w:ascii="Times New Roman" w:hAnsi="Times New Roman"/>
          <w:sz w:val="28"/>
          <w:szCs w:val="28"/>
          <w:lang w:val="kk-KZ"/>
        </w:rPr>
      </w:pPr>
      <w:r w:rsidRPr="00AD0C76">
        <w:rPr>
          <w:rFonts w:ascii="Times New Roman" w:hAnsi="Times New Roman"/>
          <w:b/>
          <w:bCs/>
          <w:sz w:val="28"/>
          <w:szCs w:val="28"/>
          <w:lang w:val="kk-KZ"/>
        </w:rPr>
        <w:t>Интерлейкин-1β</w:t>
      </w:r>
      <w:r>
        <w:rPr>
          <w:rFonts w:ascii="Times New Roman" w:hAnsi="Times New Roman"/>
          <w:sz w:val="28"/>
          <w:szCs w:val="28"/>
          <w:lang w:val="kk-KZ"/>
        </w:rPr>
        <w:t xml:space="preserve"> – </w:t>
      </w:r>
      <w:r w:rsidRPr="00AD0C76">
        <w:rPr>
          <w:rFonts w:ascii="Times New Roman" w:hAnsi="Times New Roman"/>
          <w:sz w:val="28"/>
          <w:szCs w:val="28"/>
          <w:lang w:val="kk-KZ"/>
        </w:rPr>
        <w:t>қабынудың және иммунитеттің медиаторы, белсендірілген макрофагтармен, кератиноциттермен, ынталандырылған В-клеткаларымен және фибробласттармен синтезде</w:t>
      </w:r>
      <w:r>
        <w:rPr>
          <w:rFonts w:ascii="Times New Roman" w:hAnsi="Times New Roman"/>
          <w:sz w:val="28"/>
          <w:szCs w:val="28"/>
          <w:lang w:val="kk-KZ"/>
        </w:rPr>
        <w:t>летін цитокин</w:t>
      </w:r>
      <w:r w:rsidRPr="00AD0C76">
        <w:rPr>
          <w:rFonts w:ascii="Times New Roman" w:hAnsi="Times New Roman"/>
          <w:sz w:val="28"/>
          <w:szCs w:val="28"/>
          <w:lang w:val="kk-KZ"/>
        </w:rPr>
        <w:t>.</w:t>
      </w:r>
    </w:p>
    <w:p w14:paraId="5CF77135" w14:textId="77777777" w:rsidR="00DB29CA" w:rsidRPr="00F22057" w:rsidRDefault="00DB29CA" w:rsidP="00DB29CA">
      <w:pPr>
        <w:spacing w:after="0" w:line="240" w:lineRule="auto"/>
        <w:ind w:firstLine="708"/>
        <w:jc w:val="both"/>
        <w:rPr>
          <w:rFonts w:ascii="Times New Roman" w:hAnsi="Times New Roman"/>
          <w:sz w:val="28"/>
          <w:szCs w:val="28"/>
          <w:lang w:val="kk-KZ"/>
        </w:rPr>
      </w:pPr>
      <w:r w:rsidRPr="00AD0C76">
        <w:rPr>
          <w:rFonts w:ascii="Times New Roman" w:hAnsi="Times New Roman"/>
          <w:b/>
          <w:bCs/>
          <w:sz w:val="28"/>
          <w:szCs w:val="28"/>
          <w:lang w:val="kk-KZ"/>
        </w:rPr>
        <w:t>Интерлейкин-8</w:t>
      </w:r>
      <w:r>
        <w:rPr>
          <w:rFonts w:ascii="Times New Roman" w:hAnsi="Times New Roman"/>
          <w:sz w:val="28"/>
          <w:szCs w:val="28"/>
          <w:lang w:val="kk-KZ"/>
        </w:rPr>
        <w:t xml:space="preserve"> – молекулалық салмағы </w:t>
      </w:r>
      <w:r w:rsidRPr="00F22057">
        <w:rPr>
          <w:rFonts w:ascii="Times New Roman" w:hAnsi="Times New Roman"/>
          <w:sz w:val="28"/>
          <w:szCs w:val="28"/>
          <w:lang w:val="kk-KZ"/>
        </w:rPr>
        <w:t>7500 Д</w:t>
      </w:r>
      <w:r>
        <w:rPr>
          <w:rFonts w:ascii="Times New Roman" w:hAnsi="Times New Roman"/>
          <w:sz w:val="28"/>
          <w:szCs w:val="28"/>
          <w:lang w:val="kk-KZ"/>
        </w:rPr>
        <w:t xml:space="preserve"> (Дальтон) құрайтын макрофаг/моноциттер, фибробласттар, гепатоциттер, Т</w:t>
      </w:r>
      <w:r w:rsidRPr="00F22057">
        <w:rPr>
          <w:rFonts w:ascii="Times New Roman" w:hAnsi="Times New Roman"/>
          <w:sz w:val="28"/>
          <w:szCs w:val="28"/>
          <w:lang w:val="kk-KZ"/>
        </w:rPr>
        <w:t>-</w:t>
      </w:r>
      <w:r>
        <w:rPr>
          <w:rFonts w:ascii="Times New Roman" w:hAnsi="Times New Roman"/>
          <w:sz w:val="28"/>
          <w:szCs w:val="28"/>
          <w:lang w:val="kk-KZ"/>
        </w:rPr>
        <w:t xml:space="preserve">лимфоциттер, нейтрофилдер, глиобластомалар, астроцитома жасушаларымен өндірілетін хемокиндер тұқымдастығына жататын цитокин. </w:t>
      </w:r>
    </w:p>
    <w:p w14:paraId="1BBEE0CA" w14:textId="77777777" w:rsidR="00DB29CA" w:rsidRPr="00AD0C76" w:rsidRDefault="00DB29CA" w:rsidP="00DB29CA">
      <w:pPr>
        <w:spacing w:after="0" w:line="240" w:lineRule="auto"/>
        <w:ind w:firstLine="708"/>
        <w:jc w:val="both"/>
        <w:rPr>
          <w:rFonts w:ascii="Times New Roman" w:eastAsia="Times New Roman" w:hAnsi="Times New Roman"/>
          <w:sz w:val="28"/>
          <w:szCs w:val="28"/>
          <w:lang w:val="kk-KZ" w:eastAsia="ru-RU"/>
        </w:rPr>
      </w:pPr>
      <w:r w:rsidRPr="00AD0C76">
        <w:rPr>
          <w:rFonts w:ascii="Times New Roman" w:hAnsi="Times New Roman"/>
          <w:b/>
          <w:bCs/>
          <w:sz w:val="28"/>
          <w:szCs w:val="28"/>
          <w:lang w:val="kk-KZ"/>
        </w:rPr>
        <w:t>Интерлейкин-10</w:t>
      </w:r>
      <w:r>
        <w:rPr>
          <w:rFonts w:ascii="Times New Roman" w:hAnsi="Times New Roman"/>
          <w:sz w:val="28"/>
          <w:szCs w:val="28"/>
          <w:lang w:val="kk-KZ"/>
        </w:rPr>
        <w:t xml:space="preserve"> – молекулалық салмағы </w:t>
      </w:r>
      <w:r w:rsidRPr="00AD0C76">
        <w:rPr>
          <w:rFonts w:ascii="Times New Roman" w:hAnsi="Times New Roman"/>
          <w:sz w:val="28"/>
          <w:szCs w:val="28"/>
          <w:lang w:val="kk-KZ"/>
        </w:rPr>
        <w:t xml:space="preserve">35 000-40 000 Д </w:t>
      </w:r>
      <w:r>
        <w:rPr>
          <w:rFonts w:ascii="Times New Roman" w:hAnsi="Times New Roman"/>
          <w:sz w:val="28"/>
          <w:szCs w:val="28"/>
          <w:lang w:val="kk-KZ"/>
        </w:rPr>
        <w:t xml:space="preserve">құрайтын қабынуға қарсы цитокин. </w:t>
      </w:r>
    </w:p>
    <w:p w14:paraId="04C25365" w14:textId="77777777" w:rsidR="00DB29CA" w:rsidRDefault="00DB29CA" w:rsidP="00DB29CA">
      <w:pPr>
        <w:spacing w:after="0" w:line="240" w:lineRule="auto"/>
        <w:ind w:firstLine="708"/>
        <w:jc w:val="both"/>
        <w:rPr>
          <w:rFonts w:ascii="Times New Roman" w:eastAsia="Times New Roman" w:hAnsi="Times New Roman"/>
          <w:sz w:val="28"/>
          <w:szCs w:val="28"/>
          <w:lang w:val="kk-KZ" w:eastAsia="ru-RU"/>
        </w:rPr>
      </w:pPr>
      <w:r w:rsidRPr="00577A88">
        <w:rPr>
          <w:rFonts w:ascii="Times New Roman" w:eastAsia="Times New Roman" w:hAnsi="Times New Roman"/>
          <w:b/>
          <w:bCs/>
          <w:sz w:val="28"/>
          <w:szCs w:val="28"/>
          <w:lang w:val="kk-KZ" w:eastAsia="ru-RU"/>
        </w:rPr>
        <w:t>Көздің құрғау синдромы</w:t>
      </w:r>
      <w:r w:rsidRPr="009B79E9">
        <w:rPr>
          <w:rFonts w:ascii="Times New Roman" w:eastAsia="Times New Roman" w:hAnsi="Times New Roman"/>
          <w:sz w:val="28"/>
          <w:szCs w:val="28"/>
          <w:lang w:val="kk-KZ" w:eastAsia="ru-RU"/>
        </w:rPr>
        <w:t xml:space="preserve"> </w:t>
      </w:r>
      <w:r>
        <w:rPr>
          <w:rFonts w:ascii="Times New Roman" w:eastAsia="Times New Roman" w:hAnsi="Times New Roman"/>
          <w:sz w:val="28"/>
          <w:szCs w:val="28"/>
          <w:lang w:val="kk-KZ" w:eastAsia="ru-RU"/>
        </w:rPr>
        <w:t>–</w:t>
      </w:r>
      <w:r w:rsidRPr="00577A88">
        <w:rPr>
          <w:rFonts w:ascii="Times New Roman" w:eastAsia="Times New Roman" w:hAnsi="Times New Roman"/>
          <w:sz w:val="28"/>
          <w:szCs w:val="28"/>
          <w:lang w:val="kk-KZ" w:eastAsia="ru-RU"/>
        </w:rPr>
        <w:t xml:space="preserve"> көз жасы қабықшасының тұрақсыздығы, гиперосмолярлылығы, қабынуы, көз бетінің зақымдануы және нейросенсорлық бұзылулар салдарынан көздің жас қабықшасының гомеостазының жоғалуымен сипатталатын және көздің симптомдарымен жүретін көз бет</w:t>
      </w:r>
      <w:r>
        <w:rPr>
          <w:rFonts w:ascii="Times New Roman" w:eastAsia="Times New Roman" w:hAnsi="Times New Roman"/>
          <w:sz w:val="28"/>
          <w:szCs w:val="28"/>
          <w:lang w:val="kk-KZ" w:eastAsia="ru-RU"/>
        </w:rPr>
        <w:t>кей</w:t>
      </w:r>
      <w:r w:rsidRPr="00577A88">
        <w:rPr>
          <w:rFonts w:ascii="Times New Roman" w:eastAsia="Times New Roman" w:hAnsi="Times New Roman"/>
          <w:sz w:val="28"/>
          <w:szCs w:val="28"/>
          <w:lang w:val="kk-KZ" w:eastAsia="ru-RU"/>
        </w:rPr>
        <w:t>інің мультифакторлы ауруы</w:t>
      </w:r>
      <w:r>
        <w:rPr>
          <w:rFonts w:ascii="Times New Roman" w:eastAsia="Times New Roman" w:hAnsi="Times New Roman"/>
          <w:sz w:val="28"/>
          <w:szCs w:val="28"/>
          <w:lang w:val="kk-KZ" w:eastAsia="ru-RU"/>
        </w:rPr>
        <w:t xml:space="preserve"> (</w:t>
      </w:r>
      <w:r w:rsidRPr="00577A88">
        <w:rPr>
          <w:rFonts w:ascii="Times New Roman" w:eastAsia="Times New Roman" w:hAnsi="Times New Roman"/>
          <w:sz w:val="28"/>
          <w:szCs w:val="28"/>
          <w:lang w:val="kk-KZ" w:eastAsia="ru-RU"/>
        </w:rPr>
        <w:t>Craig J.P. et al, 2017</w:t>
      </w:r>
      <w:r>
        <w:rPr>
          <w:rFonts w:ascii="Times New Roman" w:eastAsia="Times New Roman" w:hAnsi="Times New Roman"/>
          <w:sz w:val="28"/>
          <w:szCs w:val="28"/>
          <w:lang w:val="kk-KZ" w:eastAsia="ru-RU"/>
        </w:rPr>
        <w:t>).</w:t>
      </w:r>
    </w:p>
    <w:p w14:paraId="2E05EB09" w14:textId="77777777" w:rsidR="00DB29CA" w:rsidRDefault="00DB29CA" w:rsidP="00DB29CA">
      <w:pPr>
        <w:spacing w:after="0" w:line="240" w:lineRule="auto"/>
        <w:ind w:firstLine="708"/>
        <w:jc w:val="both"/>
        <w:rPr>
          <w:rFonts w:ascii="Times New Roman" w:hAnsi="Times New Roman"/>
          <w:sz w:val="28"/>
          <w:szCs w:val="28"/>
          <w:lang w:val="kk-KZ"/>
        </w:rPr>
      </w:pPr>
      <w:r w:rsidRPr="006D2079">
        <w:rPr>
          <w:rFonts w:ascii="Times New Roman" w:hAnsi="Times New Roman"/>
          <w:b/>
          <w:bCs/>
          <w:sz w:val="28"/>
          <w:szCs w:val="28"/>
          <w:lang w:val="kk-KZ"/>
        </w:rPr>
        <w:t>Линол қышқылы</w:t>
      </w:r>
      <w:r>
        <w:rPr>
          <w:rFonts w:ascii="Times New Roman" w:hAnsi="Times New Roman"/>
          <w:sz w:val="28"/>
          <w:szCs w:val="28"/>
          <w:lang w:val="kk-KZ"/>
        </w:rPr>
        <w:t xml:space="preserve"> – </w:t>
      </w:r>
      <w:r w:rsidRPr="006D2079">
        <w:rPr>
          <w:rFonts w:ascii="Times New Roman" w:hAnsi="Times New Roman"/>
          <w:sz w:val="28"/>
          <w:szCs w:val="28"/>
          <w:lang w:val="kk-KZ"/>
        </w:rPr>
        <w:t>екі оқшауланған қос байланысы бар бір негізді карбон қышқылы, яғни диен қышқылы, жүйелі атауы - 9,12,15-октадекадиен қышқылы</w:t>
      </w:r>
      <w:r>
        <w:rPr>
          <w:rFonts w:ascii="Times New Roman" w:hAnsi="Times New Roman"/>
          <w:sz w:val="28"/>
          <w:szCs w:val="28"/>
          <w:lang w:val="kk-KZ"/>
        </w:rPr>
        <w:t>.</w:t>
      </w:r>
    </w:p>
    <w:p w14:paraId="34168B97" w14:textId="77777777" w:rsidR="00DB29CA" w:rsidRDefault="00DB29CA" w:rsidP="00DB29CA">
      <w:pPr>
        <w:spacing w:after="0" w:line="240" w:lineRule="auto"/>
        <w:ind w:firstLine="708"/>
        <w:jc w:val="both"/>
        <w:rPr>
          <w:rFonts w:ascii="Times New Roman" w:hAnsi="Times New Roman"/>
          <w:sz w:val="28"/>
          <w:szCs w:val="28"/>
          <w:lang w:val="kk-KZ"/>
        </w:rPr>
      </w:pPr>
      <w:r w:rsidRPr="00073BD2">
        <w:rPr>
          <w:rFonts w:ascii="Times New Roman" w:hAnsi="Times New Roman"/>
          <w:b/>
          <w:bCs/>
          <w:sz w:val="28"/>
          <w:szCs w:val="28"/>
          <w:lang w:val="kk-KZ"/>
        </w:rPr>
        <w:t>Полиқанықпаған май қышқылдары</w:t>
      </w:r>
      <w:r w:rsidRPr="00E979DC">
        <w:rPr>
          <w:rFonts w:ascii="Times New Roman" w:hAnsi="Times New Roman"/>
          <w:sz w:val="28"/>
          <w:szCs w:val="28"/>
          <w:lang w:val="kk-KZ"/>
        </w:rPr>
        <w:t xml:space="preserve"> – барлық тірі ағзалардың қалыпты жұмысын қамтамасыз ететін табиғи органикалық қосылыстардың кең тобы.</w:t>
      </w:r>
    </w:p>
    <w:p w14:paraId="5FF5F918" w14:textId="77777777" w:rsidR="00DB29CA" w:rsidRDefault="00DB29CA" w:rsidP="00DB29CA">
      <w:pPr>
        <w:spacing w:after="0" w:line="240" w:lineRule="auto"/>
        <w:ind w:firstLine="708"/>
        <w:jc w:val="both"/>
        <w:rPr>
          <w:rFonts w:ascii="Times New Roman" w:eastAsia="Times New Roman" w:hAnsi="Times New Roman"/>
          <w:sz w:val="28"/>
          <w:szCs w:val="28"/>
          <w:lang w:val="kk-KZ" w:eastAsia="ru-RU"/>
        </w:rPr>
      </w:pPr>
      <w:r w:rsidRPr="00073BD2">
        <w:rPr>
          <w:rFonts w:ascii="Times New Roman" w:eastAsia="Times New Roman" w:hAnsi="Times New Roman"/>
          <w:b/>
          <w:bCs/>
          <w:sz w:val="28"/>
          <w:szCs w:val="28"/>
          <w:lang w:val="kk-KZ" w:eastAsia="ru-RU"/>
        </w:rPr>
        <w:t>Цитокиндер</w:t>
      </w:r>
      <w:r>
        <w:rPr>
          <w:rFonts w:ascii="Times New Roman" w:eastAsia="Times New Roman" w:hAnsi="Times New Roman"/>
          <w:sz w:val="28"/>
          <w:szCs w:val="28"/>
          <w:lang w:val="kk-KZ" w:eastAsia="ru-RU"/>
        </w:rPr>
        <w:t xml:space="preserve"> </w:t>
      </w:r>
      <w:r w:rsidRPr="00460428">
        <w:rPr>
          <w:rFonts w:ascii="Times New Roman" w:eastAsia="Times New Roman" w:hAnsi="Times New Roman"/>
          <w:sz w:val="28"/>
          <w:szCs w:val="28"/>
          <w:lang w:val="kk-KZ" w:eastAsia="ru-RU"/>
        </w:rPr>
        <w:t xml:space="preserve">– </w:t>
      </w:r>
      <w:r>
        <w:rPr>
          <w:rFonts w:ascii="Times New Roman" w:eastAsia="Times New Roman" w:hAnsi="Times New Roman"/>
          <w:sz w:val="28"/>
          <w:szCs w:val="28"/>
          <w:lang w:val="kk-KZ" w:eastAsia="ru-RU"/>
        </w:rPr>
        <w:t>түрлі антигендерге қарсы туа біткен және адаптивті иммундық жауапта орын алатын иммундық жүйе жасушаларының өзара және организмнің басқа жасушаларымен кең және күрделі арақатынастарды қамтамасыз ететін иммундық жүйенің белсенген жасушаларының нәруызды немесе полипептидті өнімдері болып табылатын медиаторлар (Шортанбаев А.А. және т.б. 2017</w:t>
      </w:r>
      <w:r w:rsidRPr="00073BD2">
        <w:rPr>
          <w:rFonts w:ascii="Times New Roman" w:eastAsia="Times New Roman" w:hAnsi="Times New Roman"/>
          <w:sz w:val="28"/>
          <w:szCs w:val="28"/>
          <w:lang w:val="kk-KZ" w:eastAsia="ru-RU"/>
        </w:rPr>
        <w:t>)</w:t>
      </w:r>
      <w:r>
        <w:rPr>
          <w:rFonts w:ascii="Times New Roman" w:eastAsia="Times New Roman" w:hAnsi="Times New Roman"/>
          <w:sz w:val="28"/>
          <w:szCs w:val="28"/>
          <w:lang w:val="kk-KZ" w:eastAsia="ru-RU"/>
        </w:rPr>
        <w:t>.</w:t>
      </w:r>
      <w:r w:rsidRPr="00460428">
        <w:rPr>
          <w:rFonts w:ascii="Times New Roman" w:eastAsia="Times New Roman" w:hAnsi="Times New Roman"/>
          <w:sz w:val="28"/>
          <w:szCs w:val="28"/>
          <w:lang w:val="kk-KZ" w:eastAsia="ru-RU"/>
        </w:rPr>
        <w:t xml:space="preserve"> </w:t>
      </w:r>
    </w:p>
    <w:p w14:paraId="7A61F45E" w14:textId="77777777" w:rsidR="00DB29CA" w:rsidRPr="00577A88" w:rsidRDefault="00DB29CA" w:rsidP="00DB29CA">
      <w:pPr>
        <w:spacing w:after="0" w:line="240" w:lineRule="auto"/>
        <w:ind w:firstLine="708"/>
        <w:jc w:val="both"/>
        <w:rPr>
          <w:rFonts w:ascii="Times New Roman" w:eastAsia="Times New Roman" w:hAnsi="Times New Roman"/>
          <w:sz w:val="28"/>
          <w:szCs w:val="28"/>
          <w:lang w:val="kk-KZ" w:eastAsia="ru-RU"/>
        </w:rPr>
      </w:pPr>
    </w:p>
    <w:p w14:paraId="6267E81A" w14:textId="1AE8B482" w:rsidR="00DB29CA" w:rsidRDefault="00DB29CA" w:rsidP="001163FC">
      <w:pPr>
        <w:spacing w:after="0" w:line="240" w:lineRule="auto"/>
        <w:jc w:val="center"/>
        <w:rPr>
          <w:rFonts w:ascii="Times New Roman" w:hAnsi="Times New Roman"/>
          <w:b/>
          <w:sz w:val="28"/>
          <w:szCs w:val="28"/>
          <w:lang w:val="kk-KZ"/>
        </w:rPr>
      </w:pPr>
    </w:p>
    <w:p w14:paraId="6C61AA87" w14:textId="79D7EBEF" w:rsidR="00DB29CA" w:rsidRDefault="00DB29CA" w:rsidP="001163FC">
      <w:pPr>
        <w:spacing w:after="0" w:line="240" w:lineRule="auto"/>
        <w:jc w:val="center"/>
        <w:rPr>
          <w:rFonts w:ascii="Times New Roman" w:hAnsi="Times New Roman"/>
          <w:b/>
          <w:sz w:val="28"/>
          <w:szCs w:val="28"/>
          <w:lang w:val="kk-KZ"/>
        </w:rPr>
      </w:pPr>
    </w:p>
    <w:p w14:paraId="6B83296E" w14:textId="21D959AC" w:rsidR="00DB29CA" w:rsidRDefault="00DB29CA" w:rsidP="001163FC">
      <w:pPr>
        <w:spacing w:after="0" w:line="240" w:lineRule="auto"/>
        <w:jc w:val="center"/>
        <w:rPr>
          <w:rFonts w:ascii="Times New Roman" w:hAnsi="Times New Roman"/>
          <w:b/>
          <w:sz w:val="28"/>
          <w:szCs w:val="28"/>
          <w:lang w:val="kk-KZ"/>
        </w:rPr>
      </w:pPr>
    </w:p>
    <w:p w14:paraId="2A51E6F0" w14:textId="23155BA8" w:rsidR="00DB29CA" w:rsidRDefault="00DB29CA" w:rsidP="001163FC">
      <w:pPr>
        <w:spacing w:after="0" w:line="240" w:lineRule="auto"/>
        <w:jc w:val="center"/>
        <w:rPr>
          <w:rFonts w:ascii="Times New Roman" w:hAnsi="Times New Roman"/>
          <w:b/>
          <w:sz w:val="28"/>
          <w:szCs w:val="28"/>
          <w:lang w:val="kk-KZ"/>
        </w:rPr>
      </w:pPr>
    </w:p>
    <w:p w14:paraId="056A070A" w14:textId="4F9CB74A" w:rsidR="00DB29CA" w:rsidRDefault="00DB29CA" w:rsidP="001163FC">
      <w:pPr>
        <w:spacing w:after="0" w:line="240" w:lineRule="auto"/>
        <w:jc w:val="center"/>
        <w:rPr>
          <w:rFonts w:ascii="Times New Roman" w:hAnsi="Times New Roman"/>
          <w:b/>
          <w:sz w:val="28"/>
          <w:szCs w:val="28"/>
          <w:lang w:val="kk-KZ"/>
        </w:rPr>
      </w:pPr>
    </w:p>
    <w:p w14:paraId="4A30759D" w14:textId="401CD8CF" w:rsidR="00DB29CA" w:rsidRDefault="00DB29CA" w:rsidP="001163FC">
      <w:pPr>
        <w:spacing w:after="0" w:line="240" w:lineRule="auto"/>
        <w:jc w:val="center"/>
        <w:rPr>
          <w:rFonts w:ascii="Times New Roman" w:hAnsi="Times New Roman"/>
          <w:b/>
          <w:sz w:val="28"/>
          <w:szCs w:val="28"/>
          <w:lang w:val="kk-KZ"/>
        </w:rPr>
      </w:pPr>
    </w:p>
    <w:p w14:paraId="2DB64FB2" w14:textId="461C38FB" w:rsidR="00DB29CA" w:rsidRDefault="00DB29CA" w:rsidP="001163FC">
      <w:pPr>
        <w:spacing w:after="0" w:line="240" w:lineRule="auto"/>
        <w:jc w:val="center"/>
        <w:rPr>
          <w:rFonts w:ascii="Times New Roman" w:hAnsi="Times New Roman"/>
          <w:b/>
          <w:sz w:val="28"/>
          <w:szCs w:val="28"/>
          <w:lang w:val="kk-KZ"/>
        </w:rPr>
      </w:pPr>
    </w:p>
    <w:p w14:paraId="43C2BC71" w14:textId="20C40AED" w:rsidR="00DB29CA" w:rsidRDefault="00DB29CA" w:rsidP="001163FC">
      <w:pPr>
        <w:spacing w:after="0" w:line="240" w:lineRule="auto"/>
        <w:jc w:val="center"/>
        <w:rPr>
          <w:rFonts w:ascii="Times New Roman" w:hAnsi="Times New Roman"/>
          <w:b/>
          <w:sz w:val="28"/>
          <w:szCs w:val="28"/>
          <w:lang w:val="kk-KZ"/>
        </w:rPr>
      </w:pPr>
    </w:p>
    <w:p w14:paraId="1BE3F1B4" w14:textId="12BC446F" w:rsidR="00DB29CA" w:rsidRDefault="00DB29CA" w:rsidP="001163FC">
      <w:pPr>
        <w:spacing w:after="0" w:line="240" w:lineRule="auto"/>
        <w:jc w:val="center"/>
        <w:rPr>
          <w:rFonts w:ascii="Times New Roman" w:hAnsi="Times New Roman"/>
          <w:b/>
          <w:sz w:val="28"/>
          <w:szCs w:val="28"/>
          <w:lang w:val="kk-KZ"/>
        </w:rPr>
      </w:pPr>
    </w:p>
    <w:p w14:paraId="5B9A1915" w14:textId="41C134C3" w:rsidR="00DB29CA" w:rsidRDefault="00DB29CA" w:rsidP="001163FC">
      <w:pPr>
        <w:spacing w:after="0" w:line="240" w:lineRule="auto"/>
        <w:jc w:val="center"/>
        <w:rPr>
          <w:rFonts w:ascii="Times New Roman" w:hAnsi="Times New Roman"/>
          <w:b/>
          <w:sz w:val="28"/>
          <w:szCs w:val="28"/>
          <w:lang w:val="kk-KZ"/>
        </w:rPr>
      </w:pPr>
    </w:p>
    <w:p w14:paraId="2C11F987" w14:textId="489E7DF8" w:rsidR="00DB29CA" w:rsidRDefault="00DB29CA" w:rsidP="001163FC">
      <w:pPr>
        <w:spacing w:after="0" w:line="240" w:lineRule="auto"/>
        <w:jc w:val="center"/>
        <w:rPr>
          <w:rFonts w:ascii="Times New Roman" w:hAnsi="Times New Roman"/>
          <w:b/>
          <w:sz w:val="28"/>
          <w:szCs w:val="28"/>
          <w:lang w:val="kk-KZ"/>
        </w:rPr>
      </w:pPr>
    </w:p>
    <w:p w14:paraId="4DDEACC7" w14:textId="77777777" w:rsidR="00DB29CA" w:rsidRDefault="00DB29CA" w:rsidP="001163FC">
      <w:pPr>
        <w:spacing w:after="0" w:line="240" w:lineRule="auto"/>
        <w:jc w:val="center"/>
        <w:rPr>
          <w:rFonts w:ascii="Times New Roman" w:hAnsi="Times New Roman"/>
          <w:b/>
          <w:sz w:val="28"/>
          <w:szCs w:val="28"/>
          <w:lang w:val="kk-KZ"/>
        </w:rPr>
      </w:pPr>
    </w:p>
    <w:p w14:paraId="54C5B375" w14:textId="21480155" w:rsidR="004A3708" w:rsidRDefault="004A3708" w:rsidP="001163FC">
      <w:pPr>
        <w:spacing w:after="0" w:line="240" w:lineRule="auto"/>
        <w:jc w:val="center"/>
        <w:rPr>
          <w:rFonts w:ascii="Times New Roman" w:hAnsi="Times New Roman"/>
          <w:b/>
          <w:sz w:val="28"/>
          <w:szCs w:val="28"/>
          <w:lang w:val="kk-KZ"/>
        </w:rPr>
      </w:pPr>
      <w:r w:rsidRPr="00A70895">
        <w:rPr>
          <w:rFonts w:ascii="Times New Roman" w:hAnsi="Times New Roman"/>
          <w:b/>
          <w:sz w:val="28"/>
          <w:szCs w:val="28"/>
          <w:lang w:val="kk-KZ"/>
        </w:rPr>
        <w:lastRenderedPageBreak/>
        <w:t>БЕЛГІЛЕУЛЕР МЕН ҚЫСҚАРТУЛАР</w:t>
      </w:r>
    </w:p>
    <w:p w14:paraId="064A6F47" w14:textId="77777777" w:rsidR="004A3708" w:rsidRDefault="004A3708" w:rsidP="00B34850">
      <w:pPr>
        <w:spacing w:after="0" w:line="240" w:lineRule="auto"/>
        <w:rPr>
          <w:rFonts w:ascii="Times New Roman" w:hAnsi="Times New Roman"/>
          <w:sz w:val="28"/>
          <w:szCs w:val="28"/>
          <w:lang w:val="kk-KZ"/>
        </w:rPr>
      </w:pPr>
    </w:p>
    <w:tbl>
      <w:tblPr>
        <w:tblW w:w="9286" w:type="dxa"/>
        <w:jc w:val="center"/>
        <w:tblLayout w:type="fixed"/>
        <w:tblLook w:val="01E0" w:firstRow="1" w:lastRow="1" w:firstColumn="1" w:lastColumn="1" w:noHBand="0" w:noVBand="0"/>
      </w:tblPr>
      <w:tblGrid>
        <w:gridCol w:w="1668"/>
        <w:gridCol w:w="7618"/>
      </w:tblGrid>
      <w:tr w:rsidR="00F92AA3" w:rsidRPr="00D47460" w14:paraId="57797D6C" w14:textId="77777777" w:rsidTr="00C80F30">
        <w:trPr>
          <w:trHeight w:val="67"/>
          <w:jc w:val="center"/>
        </w:trPr>
        <w:tc>
          <w:tcPr>
            <w:tcW w:w="898" w:type="pct"/>
          </w:tcPr>
          <w:p w14:paraId="60993AA7" w14:textId="77777777" w:rsidR="00F92AA3" w:rsidRPr="00D47460" w:rsidRDefault="00F92AA3" w:rsidP="00C80F30">
            <w:pPr>
              <w:spacing w:after="0"/>
              <w:jc w:val="both"/>
              <w:rPr>
                <w:rFonts w:ascii="Times New Roman" w:hAnsi="Times New Roman"/>
                <w:sz w:val="28"/>
                <w:szCs w:val="28"/>
                <w:lang w:val="en-US"/>
              </w:rPr>
            </w:pPr>
            <w:r w:rsidRPr="00D47460">
              <w:rPr>
                <w:rFonts w:ascii="Times New Roman" w:hAnsi="Times New Roman"/>
                <w:sz w:val="28"/>
                <w:szCs w:val="28"/>
                <w:lang w:val="en-US"/>
              </w:rPr>
              <w:t>А</w:t>
            </w:r>
            <w:r>
              <w:rPr>
                <w:rFonts w:ascii="Times New Roman" w:hAnsi="Times New Roman"/>
                <w:sz w:val="28"/>
                <w:szCs w:val="28"/>
                <w:lang w:val="kk-KZ"/>
              </w:rPr>
              <w:t xml:space="preserve">Қ </w:t>
            </w:r>
            <w:r w:rsidRPr="00D47460">
              <w:rPr>
                <w:rFonts w:ascii="Times New Roman" w:hAnsi="Times New Roman"/>
                <w:sz w:val="28"/>
                <w:szCs w:val="28"/>
                <w:lang w:val="en-US"/>
              </w:rPr>
              <w:t>«</w:t>
            </w:r>
            <w:r>
              <w:rPr>
                <w:rFonts w:ascii="Times New Roman" w:hAnsi="Times New Roman"/>
                <w:sz w:val="28"/>
                <w:szCs w:val="28"/>
                <w:lang w:val="kk-KZ"/>
              </w:rPr>
              <w:t>ИҚПҒО</w:t>
            </w:r>
            <w:r w:rsidRPr="00D47460">
              <w:rPr>
                <w:rFonts w:ascii="Times New Roman" w:hAnsi="Times New Roman"/>
                <w:sz w:val="28"/>
                <w:szCs w:val="28"/>
                <w:lang w:val="en-US"/>
              </w:rPr>
              <w:t>»</w:t>
            </w:r>
          </w:p>
        </w:tc>
        <w:tc>
          <w:tcPr>
            <w:tcW w:w="4102" w:type="pct"/>
          </w:tcPr>
          <w:p w14:paraId="716C0144" w14:textId="4045D21E" w:rsidR="00F92AA3" w:rsidRPr="00D47460" w:rsidRDefault="00F92AA3" w:rsidP="00C80F30">
            <w:pPr>
              <w:spacing w:after="0"/>
              <w:jc w:val="both"/>
              <w:rPr>
                <w:rFonts w:ascii="Times New Roman" w:hAnsi="Times New Roman"/>
                <w:sz w:val="28"/>
                <w:szCs w:val="28"/>
              </w:rPr>
            </w:pPr>
            <w:proofErr w:type="spellStart"/>
            <w:r w:rsidRPr="00D47460">
              <w:rPr>
                <w:rFonts w:ascii="Times New Roman" w:hAnsi="Times New Roman"/>
                <w:sz w:val="28"/>
                <w:szCs w:val="28"/>
              </w:rPr>
              <w:t>Акцион</w:t>
            </w:r>
            <w:proofErr w:type="spellEnd"/>
            <w:r>
              <w:rPr>
                <w:rFonts w:ascii="Times New Roman" w:hAnsi="Times New Roman"/>
                <w:sz w:val="28"/>
                <w:szCs w:val="28"/>
                <w:lang w:val="kk-KZ"/>
              </w:rPr>
              <w:t>ерлік қоғамы</w:t>
            </w:r>
            <w:r w:rsidRPr="00D47460">
              <w:rPr>
                <w:rFonts w:ascii="Times New Roman" w:hAnsi="Times New Roman"/>
                <w:sz w:val="28"/>
                <w:szCs w:val="28"/>
              </w:rPr>
              <w:t xml:space="preserve"> «</w:t>
            </w:r>
            <w:r>
              <w:rPr>
                <w:rFonts w:ascii="Times New Roman" w:hAnsi="Times New Roman"/>
                <w:sz w:val="28"/>
                <w:szCs w:val="28"/>
                <w:lang w:val="kk-KZ"/>
              </w:rPr>
              <w:t>Инфекцияға қарсы препараттар ғылыми орталығы</w:t>
            </w:r>
            <w:r w:rsidRPr="00D47460">
              <w:rPr>
                <w:rFonts w:ascii="Times New Roman" w:hAnsi="Times New Roman"/>
                <w:sz w:val="28"/>
                <w:szCs w:val="28"/>
              </w:rPr>
              <w:t>»</w:t>
            </w:r>
          </w:p>
        </w:tc>
      </w:tr>
      <w:tr w:rsidR="00B9630B" w:rsidRPr="00D47460" w14:paraId="7D789CC9" w14:textId="77777777" w:rsidTr="00C80F30">
        <w:trPr>
          <w:trHeight w:val="67"/>
          <w:jc w:val="center"/>
        </w:trPr>
        <w:tc>
          <w:tcPr>
            <w:tcW w:w="898" w:type="pct"/>
          </w:tcPr>
          <w:p w14:paraId="7B42B703" w14:textId="77777777" w:rsidR="00B9630B" w:rsidRPr="00D47460" w:rsidRDefault="00B9630B" w:rsidP="00C80F30">
            <w:pPr>
              <w:spacing w:after="0"/>
              <w:jc w:val="both"/>
              <w:rPr>
                <w:rFonts w:ascii="Times New Roman" w:hAnsi="Times New Roman"/>
                <w:sz w:val="28"/>
                <w:szCs w:val="28"/>
                <w:lang w:val="en-US"/>
              </w:rPr>
            </w:pPr>
            <w:r w:rsidRPr="00F92AA3">
              <w:rPr>
                <w:rFonts w:ascii="Times New Roman" w:hAnsi="Times New Roman"/>
                <w:sz w:val="28"/>
                <w:szCs w:val="28"/>
              </w:rPr>
              <w:t>ГХ/МС</w:t>
            </w:r>
          </w:p>
        </w:tc>
        <w:tc>
          <w:tcPr>
            <w:tcW w:w="4102" w:type="pct"/>
          </w:tcPr>
          <w:p w14:paraId="4973E081" w14:textId="77777777" w:rsidR="00B9630B" w:rsidRPr="00D47460" w:rsidRDefault="00B9630B" w:rsidP="00C80F30">
            <w:pPr>
              <w:spacing w:after="0"/>
              <w:jc w:val="both"/>
              <w:rPr>
                <w:rFonts w:ascii="Times New Roman" w:hAnsi="Times New Roman"/>
                <w:sz w:val="28"/>
                <w:szCs w:val="28"/>
              </w:rPr>
            </w:pPr>
            <w:proofErr w:type="spellStart"/>
            <w:r w:rsidRPr="00F92AA3">
              <w:rPr>
                <w:rFonts w:ascii="Times New Roman" w:hAnsi="Times New Roman"/>
                <w:sz w:val="28"/>
                <w:szCs w:val="28"/>
              </w:rPr>
              <w:t>Газды</w:t>
            </w:r>
            <w:proofErr w:type="spellEnd"/>
            <w:r w:rsidRPr="00F92AA3">
              <w:rPr>
                <w:rFonts w:ascii="Times New Roman" w:hAnsi="Times New Roman"/>
                <w:sz w:val="28"/>
                <w:szCs w:val="28"/>
              </w:rPr>
              <w:t xml:space="preserve"> хромато-Масс-спектрометрия</w:t>
            </w:r>
          </w:p>
        </w:tc>
      </w:tr>
      <w:tr w:rsidR="00B9630B" w:rsidRPr="00D47460" w14:paraId="73714AF9" w14:textId="77777777" w:rsidTr="00C80F30">
        <w:trPr>
          <w:trHeight w:val="67"/>
          <w:jc w:val="center"/>
        </w:trPr>
        <w:tc>
          <w:tcPr>
            <w:tcW w:w="898" w:type="pct"/>
          </w:tcPr>
          <w:p w14:paraId="1723C8C1" w14:textId="77777777" w:rsidR="00B9630B" w:rsidRPr="00D47460" w:rsidRDefault="00B9630B" w:rsidP="00C80F30">
            <w:pPr>
              <w:spacing w:after="0"/>
              <w:jc w:val="both"/>
              <w:rPr>
                <w:rFonts w:ascii="Times New Roman" w:hAnsi="Times New Roman"/>
                <w:sz w:val="28"/>
                <w:szCs w:val="28"/>
                <w:lang w:val="en-US"/>
              </w:rPr>
            </w:pPr>
            <w:r w:rsidRPr="00D47460">
              <w:rPr>
                <w:rFonts w:ascii="Times New Roman" w:hAnsi="Times New Roman"/>
                <w:sz w:val="28"/>
                <w:szCs w:val="28"/>
                <w:lang w:val="en-US"/>
              </w:rPr>
              <w:t>ИЛ / IL</w:t>
            </w:r>
          </w:p>
        </w:tc>
        <w:tc>
          <w:tcPr>
            <w:tcW w:w="4102" w:type="pct"/>
          </w:tcPr>
          <w:p w14:paraId="52D93FCC" w14:textId="77777777" w:rsidR="00B9630B" w:rsidRPr="00D47460" w:rsidRDefault="00B9630B" w:rsidP="00C80F30">
            <w:pPr>
              <w:spacing w:after="0"/>
              <w:jc w:val="both"/>
              <w:rPr>
                <w:rFonts w:ascii="Times New Roman" w:hAnsi="Times New Roman"/>
                <w:sz w:val="28"/>
                <w:szCs w:val="28"/>
              </w:rPr>
            </w:pPr>
            <w:r w:rsidRPr="00D47460">
              <w:rPr>
                <w:rFonts w:ascii="Times New Roman" w:hAnsi="Times New Roman"/>
                <w:sz w:val="28"/>
                <w:szCs w:val="28"/>
              </w:rPr>
              <w:t xml:space="preserve">интерлейкин / </w:t>
            </w:r>
            <w:proofErr w:type="spellStart"/>
            <w:r w:rsidRPr="00D47460">
              <w:rPr>
                <w:rFonts w:ascii="Times New Roman" w:hAnsi="Times New Roman"/>
                <w:sz w:val="28"/>
                <w:szCs w:val="28"/>
              </w:rPr>
              <w:t>interleukin</w:t>
            </w:r>
            <w:proofErr w:type="spellEnd"/>
          </w:p>
        </w:tc>
      </w:tr>
      <w:tr w:rsidR="00B9630B" w:rsidRPr="00681461" w14:paraId="6490E378" w14:textId="77777777" w:rsidTr="00C80F30">
        <w:trPr>
          <w:trHeight w:val="67"/>
          <w:jc w:val="center"/>
        </w:trPr>
        <w:tc>
          <w:tcPr>
            <w:tcW w:w="898" w:type="pct"/>
          </w:tcPr>
          <w:p w14:paraId="5C5638CD" w14:textId="77777777" w:rsidR="00B9630B" w:rsidRPr="00D47460" w:rsidRDefault="00B9630B" w:rsidP="00C80F30">
            <w:pPr>
              <w:spacing w:after="0"/>
              <w:jc w:val="both"/>
              <w:rPr>
                <w:rFonts w:ascii="Times New Roman" w:hAnsi="Times New Roman"/>
                <w:sz w:val="28"/>
                <w:szCs w:val="28"/>
                <w:lang w:val="en-US"/>
              </w:rPr>
            </w:pPr>
            <w:r w:rsidRPr="00D47460">
              <w:rPr>
                <w:rFonts w:ascii="Times New Roman" w:hAnsi="Times New Roman"/>
                <w:sz w:val="28"/>
                <w:szCs w:val="28"/>
                <w:lang w:val="en-US"/>
              </w:rPr>
              <w:t>ИФА / ELISA</w:t>
            </w:r>
          </w:p>
        </w:tc>
        <w:tc>
          <w:tcPr>
            <w:tcW w:w="4102" w:type="pct"/>
          </w:tcPr>
          <w:p w14:paraId="72CE0489" w14:textId="77777777" w:rsidR="00B9630B" w:rsidRPr="00D47460" w:rsidRDefault="00B9630B" w:rsidP="00C80F30">
            <w:pPr>
              <w:spacing w:after="0"/>
              <w:jc w:val="both"/>
              <w:rPr>
                <w:rFonts w:ascii="Times New Roman" w:hAnsi="Times New Roman"/>
                <w:sz w:val="28"/>
                <w:szCs w:val="28"/>
                <w:lang w:val="en-US"/>
              </w:rPr>
            </w:pPr>
            <w:proofErr w:type="spellStart"/>
            <w:r w:rsidRPr="00D47460">
              <w:rPr>
                <w:rFonts w:ascii="Times New Roman" w:hAnsi="Times New Roman"/>
                <w:sz w:val="28"/>
                <w:szCs w:val="28"/>
              </w:rPr>
              <w:t>иммунофермент</w:t>
            </w:r>
            <w:proofErr w:type="spellEnd"/>
            <w:r>
              <w:rPr>
                <w:rFonts w:ascii="Times New Roman" w:hAnsi="Times New Roman"/>
                <w:sz w:val="28"/>
                <w:szCs w:val="28"/>
                <w:lang w:val="kk-KZ"/>
              </w:rPr>
              <w:t>ті</w:t>
            </w:r>
            <w:r w:rsidRPr="00D47460">
              <w:rPr>
                <w:rFonts w:ascii="Times New Roman" w:hAnsi="Times New Roman"/>
                <w:sz w:val="28"/>
                <w:szCs w:val="28"/>
                <w:lang w:val="en-US"/>
              </w:rPr>
              <w:t xml:space="preserve"> </w:t>
            </w:r>
            <w:r w:rsidRPr="00D47460">
              <w:rPr>
                <w:rFonts w:ascii="Times New Roman" w:hAnsi="Times New Roman"/>
                <w:sz w:val="28"/>
                <w:szCs w:val="28"/>
              </w:rPr>
              <w:t>анализ</w:t>
            </w:r>
            <w:r w:rsidRPr="00D47460">
              <w:rPr>
                <w:rFonts w:ascii="Times New Roman" w:hAnsi="Times New Roman"/>
                <w:sz w:val="28"/>
                <w:szCs w:val="28"/>
                <w:lang w:val="en-US"/>
              </w:rPr>
              <w:t xml:space="preserve"> / enzyme-linked immunosorbent assay</w:t>
            </w:r>
          </w:p>
        </w:tc>
      </w:tr>
      <w:tr w:rsidR="00B9630B" w:rsidRPr="00D47460" w14:paraId="359D3D29" w14:textId="77777777" w:rsidTr="00C80F30">
        <w:trPr>
          <w:trHeight w:val="67"/>
          <w:jc w:val="center"/>
        </w:trPr>
        <w:tc>
          <w:tcPr>
            <w:tcW w:w="898" w:type="pct"/>
          </w:tcPr>
          <w:p w14:paraId="25735B6C" w14:textId="77777777" w:rsidR="00B9630B" w:rsidRPr="00D47460" w:rsidRDefault="00B9630B" w:rsidP="00C80F30">
            <w:pPr>
              <w:spacing w:after="0"/>
              <w:jc w:val="both"/>
              <w:rPr>
                <w:rFonts w:ascii="Times New Roman" w:hAnsi="Times New Roman"/>
                <w:sz w:val="28"/>
                <w:szCs w:val="28"/>
                <w:lang w:val="en-US"/>
              </w:rPr>
            </w:pPr>
            <w:r w:rsidRPr="00353322">
              <w:rPr>
                <w:rFonts w:ascii="Times New Roman" w:eastAsiaTheme="minorHAnsi" w:hAnsi="Times New Roman"/>
                <w:bCs/>
                <w:sz w:val="28"/>
                <w:szCs w:val="28"/>
                <w:lang w:val="kk-KZ"/>
              </w:rPr>
              <w:t>КеАҚ</w:t>
            </w:r>
          </w:p>
        </w:tc>
        <w:tc>
          <w:tcPr>
            <w:tcW w:w="4102" w:type="pct"/>
          </w:tcPr>
          <w:p w14:paraId="5586F621" w14:textId="77777777" w:rsidR="00B9630B" w:rsidRPr="00BA6D2C" w:rsidRDefault="00B9630B" w:rsidP="00C80F30">
            <w:pPr>
              <w:spacing w:after="0"/>
              <w:jc w:val="both"/>
              <w:rPr>
                <w:rFonts w:ascii="Times New Roman" w:hAnsi="Times New Roman"/>
                <w:sz w:val="28"/>
                <w:szCs w:val="28"/>
                <w:lang w:val="kk-KZ"/>
              </w:rPr>
            </w:pPr>
            <w:r>
              <w:rPr>
                <w:rFonts w:ascii="Times New Roman" w:hAnsi="Times New Roman"/>
                <w:sz w:val="28"/>
                <w:szCs w:val="28"/>
                <w:lang w:val="kk-KZ"/>
              </w:rPr>
              <w:t>Коммерциялық емес Акционерлік қоғам</w:t>
            </w:r>
          </w:p>
        </w:tc>
      </w:tr>
      <w:tr w:rsidR="00B9630B" w:rsidRPr="00D47460" w14:paraId="67918121" w14:textId="77777777" w:rsidTr="00C80F30">
        <w:trPr>
          <w:trHeight w:val="67"/>
          <w:jc w:val="center"/>
        </w:trPr>
        <w:tc>
          <w:tcPr>
            <w:tcW w:w="898" w:type="pct"/>
          </w:tcPr>
          <w:p w14:paraId="6C401A52" w14:textId="77777777" w:rsidR="00B9630B" w:rsidRPr="00F92AA3" w:rsidRDefault="00B9630B" w:rsidP="00C80F30">
            <w:pPr>
              <w:spacing w:after="0"/>
              <w:jc w:val="both"/>
              <w:rPr>
                <w:rFonts w:ascii="Times New Roman" w:hAnsi="Times New Roman"/>
                <w:sz w:val="28"/>
                <w:szCs w:val="28"/>
                <w:lang w:val="kk-KZ"/>
              </w:rPr>
            </w:pPr>
            <w:r>
              <w:rPr>
                <w:rFonts w:ascii="Times New Roman" w:hAnsi="Times New Roman"/>
                <w:sz w:val="28"/>
                <w:szCs w:val="28"/>
                <w:lang w:val="kk-KZ"/>
              </w:rPr>
              <w:t>КОЕ/мл</w:t>
            </w:r>
          </w:p>
        </w:tc>
        <w:tc>
          <w:tcPr>
            <w:tcW w:w="4102" w:type="pct"/>
          </w:tcPr>
          <w:p w14:paraId="723EA01E" w14:textId="77777777" w:rsidR="00B9630B" w:rsidRPr="00F92AA3" w:rsidRDefault="00B9630B" w:rsidP="00C80F30">
            <w:pPr>
              <w:spacing w:after="0"/>
              <w:jc w:val="both"/>
              <w:rPr>
                <w:rFonts w:ascii="Times New Roman" w:hAnsi="Times New Roman"/>
                <w:sz w:val="28"/>
                <w:szCs w:val="28"/>
              </w:rPr>
            </w:pPr>
            <w:r w:rsidRPr="00F92AA3">
              <w:rPr>
                <w:rFonts w:ascii="Times New Roman" w:hAnsi="Times New Roman"/>
                <w:sz w:val="28"/>
                <w:szCs w:val="28"/>
              </w:rPr>
              <w:t xml:space="preserve">Колония </w:t>
            </w:r>
            <w:proofErr w:type="spellStart"/>
            <w:r w:rsidRPr="00F92AA3">
              <w:rPr>
                <w:rFonts w:ascii="Times New Roman" w:hAnsi="Times New Roman"/>
                <w:sz w:val="28"/>
                <w:szCs w:val="28"/>
              </w:rPr>
              <w:t>түзуші</w:t>
            </w:r>
            <w:proofErr w:type="spellEnd"/>
            <w:r w:rsidRPr="00F92AA3">
              <w:rPr>
                <w:rFonts w:ascii="Times New Roman" w:hAnsi="Times New Roman"/>
                <w:sz w:val="28"/>
                <w:szCs w:val="28"/>
              </w:rPr>
              <w:t xml:space="preserve"> </w:t>
            </w:r>
            <w:proofErr w:type="spellStart"/>
            <w:r w:rsidRPr="00F92AA3">
              <w:rPr>
                <w:rFonts w:ascii="Times New Roman" w:hAnsi="Times New Roman"/>
                <w:sz w:val="28"/>
                <w:szCs w:val="28"/>
              </w:rPr>
              <w:t>бірліктер</w:t>
            </w:r>
            <w:proofErr w:type="spellEnd"/>
            <w:r w:rsidRPr="00F92AA3">
              <w:rPr>
                <w:rFonts w:ascii="Times New Roman" w:hAnsi="Times New Roman"/>
                <w:sz w:val="28"/>
                <w:szCs w:val="28"/>
              </w:rPr>
              <w:t>/миллилитр</w:t>
            </w:r>
          </w:p>
        </w:tc>
      </w:tr>
      <w:tr w:rsidR="00B9630B" w:rsidRPr="00533D3C" w14:paraId="41C8BFE4" w14:textId="77777777" w:rsidTr="00C80F30">
        <w:trPr>
          <w:trHeight w:val="67"/>
          <w:jc w:val="center"/>
        </w:trPr>
        <w:tc>
          <w:tcPr>
            <w:tcW w:w="898" w:type="pct"/>
          </w:tcPr>
          <w:p w14:paraId="5413ADEC" w14:textId="77777777" w:rsidR="00B9630B" w:rsidRDefault="00B9630B" w:rsidP="00533D3C">
            <w:pPr>
              <w:spacing w:after="0"/>
              <w:jc w:val="both"/>
              <w:rPr>
                <w:rFonts w:ascii="Times New Roman" w:hAnsi="Times New Roman"/>
                <w:sz w:val="28"/>
                <w:szCs w:val="28"/>
                <w:lang w:val="kk-KZ"/>
              </w:rPr>
            </w:pPr>
            <w:r>
              <w:rPr>
                <w:rFonts w:ascii="Times New Roman" w:hAnsi="Times New Roman"/>
                <w:sz w:val="28"/>
                <w:szCs w:val="28"/>
                <w:lang w:val="kk-KZ"/>
              </w:rPr>
              <w:t>ҚР ДСМ</w:t>
            </w:r>
          </w:p>
        </w:tc>
        <w:tc>
          <w:tcPr>
            <w:tcW w:w="4102" w:type="pct"/>
          </w:tcPr>
          <w:p w14:paraId="120415E5" w14:textId="77777777" w:rsidR="00B9630B" w:rsidRDefault="00B9630B" w:rsidP="00533D3C">
            <w:pPr>
              <w:spacing w:after="0"/>
              <w:jc w:val="both"/>
              <w:rPr>
                <w:rFonts w:ascii="Times New Roman" w:hAnsi="Times New Roman"/>
                <w:sz w:val="28"/>
                <w:szCs w:val="28"/>
                <w:lang w:val="kk-KZ"/>
              </w:rPr>
            </w:pPr>
            <w:r>
              <w:rPr>
                <w:rFonts w:ascii="Times New Roman" w:hAnsi="Times New Roman"/>
                <w:sz w:val="28"/>
                <w:szCs w:val="28"/>
                <w:lang w:val="kk-KZ"/>
              </w:rPr>
              <w:t>Қазақстан Республикасы Денсаулық сақтау министрлігі</w:t>
            </w:r>
          </w:p>
        </w:tc>
      </w:tr>
      <w:tr w:rsidR="00B9630B" w:rsidRPr="00533D3C" w14:paraId="72CCB6E8" w14:textId="77777777" w:rsidTr="00C80F30">
        <w:trPr>
          <w:trHeight w:val="67"/>
          <w:jc w:val="center"/>
        </w:trPr>
        <w:tc>
          <w:tcPr>
            <w:tcW w:w="898" w:type="pct"/>
          </w:tcPr>
          <w:p w14:paraId="4D767587" w14:textId="77777777" w:rsidR="00B9630B" w:rsidRPr="00533D3C" w:rsidRDefault="00B9630B" w:rsidP="00533D3C">
            <w:pPr>
              <w:spacing w:after="0"/>
              <w:jc w:val="both"/>
              <w:rPr>
                <w:rFonts w:ascii="Times New Roman" w:hAnsi="Times New Roman"/>
                <w:sz w:val="28"/>
                <w:szCs w:val="28"/>
                <w:lang w:val="kk-KZ"/>
              </w:rPr>
            </w:pPr>
            <w:r>
              <w:rPr>
                <w:rFonts w:ascii="Times New Roman" w:hAnsi="Times New Roman"/>
                <w:sz w:val="28"/>
                <w:szCs w:val="28"/>
                <w:lang w:val="kk-KZ"/>
              </w:rPr>
              <w:t>МФ</w:t>
            </w:r>
          </w:p>
        </w:tc>
        <w:tc>
          <w:tcPr>
            <w:tcW w:w="4102" w:type="pct"/>
          </w:tcPr>
          <w:p w14:paraId="5487A4DE" w14:textId="77777777" w:rsidR="00B9630B" w:rsidRPr="00533D3C" w:rsidRDefault="00B9630B" w:rsidP="00533D3C">
            <w:pPr>
              <w:spacing w:after="0"/>
              <w:jc w:val="both"/>
              <w:rPr>
                <w:rFonts w:ascii="Times New Roman" w:hAnsi="Times New Roman"/>
                <w:sz w:val="28"/>
                <w:szCs w:val="28"/>
                <w:lang w:val="kk-KZ"/>
              </w:rPr>
            </w:pPr>
            <w:r>
              <w:rPr>
                <w:rFonts w:ascii="Times New Roman" w:hAnsi="Times New Roman"/>
                <w:sz w:val="28"/>
                <w:szCs w:val="28"/>
                <w:lang w:val="kk-KZ"/>
              </w:rPr>
              <w:t>Мемлекеттік Фармакопея</w:t>
            </w:r>
          </w:p>
        </w:tc>
      </w:tr>
      <w:tr w:rsidR="00B9630B" w:rsidRPr="00D47460" w14:paraId="3B3EBBE0" w14:textId="77777777" w:rsidTr="00C80F30">
        <w:trPr>
          <w:trHeight w:val="67"/>
          <w:jc w:val="center"/>
        </w:trPr>
        <w:tc>
          <w:tcPr>
            <w:tcW w:w="898" w:type="pct"/>
          </w:tcPr>
          <w:p w14:paraId="3291CF74" w14:textId="77777777" w:rsidR="00B9630B" w:rsidRPr="006A68FF" w:rsidRDefault="00B9630B" w:rsidP="00C80F30">
            <w:pPr>
              <w:spacing w:after="0"/>
              <w:jc w:val="both"/>
              <w:rPr>
                <w:rFonts w:ascii="Times New Roman" w:hAnsi="Times New Roman"/>
                <w:sz w:val="28"/>
                <w:szCs w:val="28"/>
                <w:lang w:val="kk-KZ"/>
              </w:rPr>
            </w:pPr>
            <w:r w:rsidRPr="00D47460">
              <w:rPr>
                <w:rFonts w:ascii="Times New Roman" w:hAnsi="Times New Roman"/>
                <w:sz w:val="28"/>
                <w:szCs w:val="28"/>
                <w:lang w:val="en-US"/>
              </w:rPr>
              <w:t>О</w:t>
            </w:r>
            <w:r>
              <w:rPr>
                <w:rFonts w:ascii="Times New Roman" w:hAnsi="Times New Roman"/>
                <w:sz w:val="28"/>
                <w:szCs w:val="28"/>
                <w:lang w:val="kk-KZ"/>
              </w:rPr>
              <w:t>Т</w:t>
            </w:r>
          </w:p>
        </w:tc>
        <w:tc>
          <w:tcPr>
            <w:tcW w:w="4102" w:type="pct"/>
          </w:tcPr>
          <w:p w14:paraId="1ED061A5" w14:textId="77777777" w:rsidR="00B9630B" w:rsidRPr="004A3708" w:rsidRDefault="00B9630B" w:rsidP="00C80F30">
            <w:pPr>
              <w:spacing w:after="0"/>
              <w:jc w:val="both"/>
              <w:rPr>
                <w:rFonts w:ascii="Times New Roman" w:hAnsi="Times New Roman"/>
                <w:sz w:val="28"/>
                <w:szCs w:val="28"/>
                <w:lang w:val="kk-KZ"/>
              </w:rPr>
            </w:pPr>
            <w:proofErr w:type="spellStart"/>
            <w:r w:rsidRPr="00D47460">
              <w:rPr>
                <w:rFonts w:ascii="Times New Roman" w:hAnsi="Times New Roman"/>
                <w:sz w:val="28"/>
                <w:szCs w:val="28"/>
              </w:rPr>
              <w:t>опти</w:t>
            </w:r>
            <w:proofErr w:type="spellEnd"/>
            <w:r>
              <w:rPr>
                <w:rFonts w:ascii="Times New Roman" w:hAnsi="Times New Roman"/>
                <w:sz w:val="28"/>
                <w:szCs w:val="28"/>
                <w:lang w:val="kk-KZ"/>
              </w:rPr>
              <w:t>калық тығыздық</w:t>
            </w:r>
          </w:p>
        </w:tc>
      </w:tr>
      <w:tr w:rsidR="00B9630B" w:rsidRPr="00533D3C" w14:paraId="6E302715" w14:textId="77777777" w:rsidTr="00C80F30">
        <w:trPr>
          <w:trHeight w:val="67"/>
          <w:jc w:val="center"/>
        </w:trPr>
        <w:tc>
          <w:tcPr>
            <w:tcW w:w="898" w:type="pct"/>
          </w:tcPr>
          <w:p w14:paraId="70BA5E68" w14:textId="77777777" w:rsidR="00B9630B" w:rsidRPr="00533D3C" w:rsidRDefault="00B9630B" w:rsidP="00C80F30">
            <w:pPr>
              <w:spacing w:after="0"/>
              <w:jc w:val="both"/>
              <w:rPr>
                <w:rFonts w:ascii="Times New Roman" w:hAnsi="Times New Roman"/>
                <w:sz w:val="28"/>
                <w:szCs w:val="28"/>
                <w:lang w:val="kk-KZ"/>
              </w:rPr>
            </w:pPr>
            <w:r w:rsidRPr="00533D3C">
              <w:rPr>
                <w:rFonts w:ascii="Times New Roman" w:hAnsi="Times New Roman"/>
                <w:sz w:val="28"/>
                <w:szCs w:val="28"/>
                <w:lang w:val="kk-KZ"/>
              </w:rPr>
              <w:t>ЦТК</w:t>
            </w:r>
            <w:r w:rsidRPr="00533D3C">
              <w:rPr>
                <w:rFonts w:ascii="Times New Roman" w:hAnsi="Times New Roman"/>
                <w:sz w:val="28"/>
                <w:szCs w:val="28"/>
                <w:vertAlign w:val="subscript"/>
                <w:lang w:val="kk-KZ"/>
              </w:rPr>
              <w:t xml:space="preserve">50  </w:t>
            </w:r>
            <w:r w:rsidRPr="00533D3C">
              <w:rPr>
                <w:rFonts w:ascii="Times New Roman" w:hAnsi="Times New Roman"/>
                <w:sz w:val="28"/>
                <w:szCs w:val="28"/>
                <w:lang w:val="kk-KZ"/>
              </w:rPr>
              <w:t xml:space="preserve">                   </w:t>
            </w:r>
          </w:p>
        </w:tc>
        <w:tc>
          <w:tcPr>
            <w:tcW w:w="4102" w:type="pct"/>
          </w:tcPr>
          <w:p w14:paraId="38C4BA69" w14:textId="77777777" w:rsidR="00B9630B" w:rsidRPr="00533D3C" w:rsidRDefault="00B9630B" w:rsidP="00C80F30">
            <w:pPr>
              <w:spacing w:after="0"/>
              <w:jc w:val="both"/>
              <w:rPr>
                <w:rFonts w:ascii="Times New Roman" w:hAnsi="Times New Roman"/>
                <w:sz w:val="28"/>
                <w:szCs w:val="28"/>
                <w:lang w:val="kk-KZ"/>
              </w:rPr>
            </w:pPr>
            <w:r w:rsidRPr="00533D3C">
              <w:rPr>
                <w:rFonts w:ascii="Times New Roman" w:hAnsi="Times New Roman"/>
                <w:sz w:val="28"/>
                <w:szCs w:val="28"/>
                <w:lang w:val="kk-KZ"/>
              </w:rPr>
              <w:t>Цитотокси</w:t>
            </w:r>
            <w:r>
              <w:rPr>
                <w:rFonts w:ascii="Times New Roman" w:hAnsi="Times New Roman"/>
                <w:sz w:val="28"/>
                <w:szCs w:val="28"/>
                <w:lang w:val="kk-KZ"/>
              </w:rPr>
              <w:t>калық</w:t>
            </w:r>
            <w:r w:rsidRPr="00533D3C">
              <w:rPr>
                <w:rFonts w:ascii="Times New Roman" w:hAnsi="Times New Roman"/>
                <w:sz w:val="28"/>
                <w:szCs w:val="28"/>
                <w:lang w:val="kk-KZ"/>
              </w:rPr>
              <w:t xml:space="preserve"> концентрация</w:t>
            </w:r>
          </w:p>
        </w:tc>
      </w:tr>
      <w:tr w:rsidR="006B6A21" w:rsidRPr="00681461" w14:paraId="0F5954EE" w14:textId="77777777" w:rsidTr="00C80F30">
        <w:trPr>
          <w:trHeight w:val="67"/>
          <w:jc w:val="center"/>
        </w:trPr>
        <w:tc>
          <w:tcPr>
            <w:tcW w:w="898" w:type="pct"/>
          </w:tcPr>
          <w:p w14:paraId="7BB826BE" w14:textId="730D17FF" w:rsidR="006B6A21" w:rsidRPr="00533D3C" w:rsidRDefault="006B6A21" w:rsidP="006B6A21">
            <w:pPr>
              <w:spacing w:after="0"/>
              <w:jc w:val="both"/>
              <w:rPr>
                <w:rFonts w:ascii="Times New Roman" w:hAnsi="Times New Roman"/>
                <w:sz w:val="28"/>
                <w:szCs w:val="28"/>
                <w:lang w:val="kk-KZ"/>
              </w:rPr>
            </w:pPr>
            <w:r w:rsidRPr="00E9778E">
              <w:rPr>
                <w:rFonts w:ascii="Times New Roman" w:hAnsi="Times New Roman"/>
                <w:sz w:val="28"/>
                <w:szCs w:val="28"/>
                <w:lang w:val="kk-KZ"/>
              </w:rPr>
              <w:t xml:space="preserve">ANOVA </w:t>
            </w:r>
          </w:p>
        </w:tc>
        <w:tc>
          <w:tcPr>
            <w:tcW w:w="4102" w:type="pct"/>
          </w:tcPr>
          <w:p w14:paraId="62B33085" w14:textId="585E8FAA" w:rsidR="006B6A21" w:rsidRPr="00533D3C" w:rsidRDefault="006B6A21" w:rsidP="006B6A21">
            <w:pPr>
              <w:spacing w:after="0"/>
              <w:jc w:val="both"/>
              <w:rPr>
                <w:rFonts w:ascii="Times New Roman" w:hAnsi="Times New Roman"/>
                <w:sz w:val="28"/>
                <w:szCs w:val="28"/>
                <w:lang w:val="kk-KZ"/>
              </w:rPr>
            </w:pPr>
            <w:r w:rsidRPr="00E9778E">
              <w:rPr>
                <w:rFonts w:ascii="Times New Roman" w:hAnsi="Times New Roman"/>
                <w:sz w:val="28"/>
                <w:szCs w:val="28"/>
                <w:lang w:val="kk-KZ"/>
              </w:rPr>
              <w:t>Analisys of Variance (Дисперси</w:t>
            </w:r>
            <w:r>
              <w:rPr>
                <w:rFonts w:ascii="Times New Roman" w:hAnsi="Times New Roman"/>
                <w:sz w:val="28"/>
                <w:szCs w:val="28"/>
                <w:lang w:val="kk-KZ"/>
              </w:rPr>
              <w:t>ялық</w:t>
            </w:r>
            <w:r w:rsidRPr="00E9778E">
              <w:rPr>
                <w:rFonts w:ascii="Times New Roman" w:hAnsi="Times New Roman"/>
                <w:sz w:val="28"/>
                <w:szCs w:val="28"/>
                <w:lang w:val="kk-KZ"/>
              </w:rPr>
              <w:t xml:space="preserve"> анализ)</w:t>
            </w:r>
          </w:p>
        </w:tc>
      </w:tr>
      <w:tr w:rsidR="006B6A21" w:rsidRPr="00533D3C" w14:paraId="30D0F780" w14:textId="77777777" w:rsidTr="00C80F30">
        <w:trPr>
          <w:trHeight w:val="67"/>
          <w:jc w:val="center"/>
        </w:trPr>
        <w:tc>
          <w:tcPr>
            <w:tcW w:w="898" w:type="pct"/>
          </w:tcPr>
          <w:p w14:paraId="3712CAB4" w14:textId="5BB3B793" w:rsidR="006B6A21" w:rsidRPr="00E9778E" w:rsidRDefault="006B6A21" w:rsidP="006B6A21">
            <w:pPr>
              <w:spacing w:after="0"/>
              <w:jc w:val="both"/>
              <w:rPr>
                <w:rFonts w:ascii="Times New Roman" w:hAnsi="Times New Roman"/>
                <w:sz w:val="28"/>
                <w:szCs w:val="28"/>
                <w:lang w:val="kk-KZ"/>
              </w:rPr>
            </w:pPr>
            <w:r w:rsidRPr="00533D3C">
              <w:rPr>
                <w:rFonts w:ascii="Times New Roman" w:hAnsi="Times New Roman"/>
                <w:sz w:val="28"/>
                <w:szCs w:val="28"/>
                <w:lang w:val="kk-KZ"/>
              </w:rPr>
              <w:t xml:space="preserve">ATCC              </w:t>
            </w:r>
          </w:p>
        </w:tc>
        <w:tc>
          <w:tcPr>
            <w:tcW w:w="4102" w:type="pct"/>
          </w:tcPr>
          <w:p w14:paraId="66F71AEE" w14:textId="18966696" w:rsidR="006B6A21" w:rsidRPr="00E9778E" w:rsidRDefault="006B6A21" w:rsidP="006B6A21">
            <w:pPr>
              <w:spacing w:after="0"/>
              <w:jc w:val="both"/>
              <w:rPr>
                <w:rFonts w:ascii="Times New Roman" w:hAnsi="Times New Roman"/>
                <w:sz w:val="28"/>
                <w:szCs w:val="28"/>
                <w:lang w:val="kk-KZ"/>
              </w:rPr>
            </w:pPr>
            <w:r w:rsidRPr="00533D3C">
              <w:rPr>
                <w:rFonts w:ascii="Times New Roman" w:hAnsi="Times New Roman"/>
                <w:sz w:val="28"/>
                <w:szCs w:val="28"/>
                <w:lang w:val="kk-KZ"/>
              </w:rPr>
              <w:t>American Type Culture Collection</w:t>
            </w:r>
          </w:p>
        </w:tc>
      </w:tr>
      <w:tr w:rsidR="006B6A21" w:rsidRPr="00681461" w14:paraId="0390F392" w14:textId="77777777" w:rsidTr="00C80F30">
        <w:trPr>
          <w:trHeight w:val="67"/>
          <w:jc w:val="center"/>
        </w:trPr>
        <w:tc>
          <w:tcPr>
            <w:tcW w:w="898" w:type="pct"/>
          </w:tcPr>
          <w:p w14:paraId="7F6AB4CA" w14:textId="6ADCDF7C" w:rsidR="006B6A21" w:rsidRPr="00533D3C" w:rsidRDefault="006B6A21" w:rsidP="006B6A21">
            <w:pPr>
              <w:spacing w:after="0"/>
              <w:jc w:val="both"/>
              <w:rPr>
                <w:rFonts w:ascii="Times New Roman" w:hAnsi="Times New Roman"/>
                <w:sz w:val="28"/>
                <w:szCs w:val="28"/>
                <w:lang w:val="kk-KZ"/>
              </w:rPr>
            </w:pPr>
            <w:r w:rsidRPr="00F92AA3">
              <w:rPr>
                <w:rFonts w:ascii="Times New Roman" w:hAnsi="Times New Roman"/>
                <w:sz w:val="28"/>
                <w:szCs w:val="28"/>
                <w:lang w:val="en-US"/>
              </w:rPr>
              <w:t>CLSI</w:t>
            </w:r>
          </w:p>
        </w:tc>
        <w:tc>
          <w:tcPr>
            <w:tcW w:w="4102" w:type="pct"/>
          </w:tcPr>
          <w:p w14:paraId="367681C6" w14:textId="77777777" w:rsidR="006B6A21" w:rsidRPr="00F92AA3" w:rsidRDefault="006B6A21" w:rsidP="006B6A21">
            <w:pPr>
              <w:spacing w:after="0"/>
              <w:jc w:val="both"/>
              <w:rPr>
                <w:rFonts w:ascii="Times New Roman" w:hAnsi="Times New Roman"/>
                <w:sz w:val="28"/>
                <w:szCs w:val="28"/>
                <w:lang w:val="en-US"/>
              </w:rPr>
            </w:pPr>
            <w:proofErr w:type="spellStart"/>
            <w:r w:rsidRPr="00F92AA3">
              <w:rPr>
                <w:rFonts w:ascii="Times New Roman" w:hAnsi="Times New Roman"/>
                <w:sz w:val="28"/>
                <w:szCs w:val="28"/>
              </w:rPr>
              <w:t>Клиникалық</w:t>
            </w:r>
            <w:proofErr w:type="spellEnd"/>
            <w:r w:rsidRPr="00F92AA3">
              <w:rPr>
                <w:rFonts w:ascii="Times New Roman" w:hAnsi="Times New Roman"/>
                <w:sz w:val="28"/>
                <w:szCs w:val="28"/>
                <w:lang w:val="en-US"/>
              </w:rPr>
              <w:t xml:space="preserve"> </w:t>
            </w:r>
            <w:proofErr w:type="spellStart"/>
            <w:r w:rsidRPr="00F92AA3">
              <w:rPr>
                <w:rFonts w:ascii="Times New Roman" w:hAnsi="Times New Roman"/>
                <w:sz w:val="28"/>
                <w:szCs w:val="28"/>
              </w:rPr>
              <w:t>және</w:t>
            </w:r>
            <w:proofErr w:type="spellEnd"/>
            <w:r w:rsidRPr="00F92AA3">
              <w:rPr>
                <w:rFonts w:ascii="Times New Roman" w:hAnsi="Times New Roman"/>
                <w:sz w:val="28"/>
                <w:szCs w:val="28"/>
                <w:lang w:val="en-US"/>
              </w:rPr>
              <w:t xml:space="preserve"> </w:t>
            </w:r>
            <w:proofErr w:type="spellStart"/>
            <w:r w:rsidRPr="00F92AA3">
              <w:rPr>
                <w:rFonts w:ascii="Times New Roman" w:hAnsi="Times New Roman"/>
                <w:sz w:val="28"/>
                <w:szCs w:val="28"/>
              </w:rPr>
              <w:t>зертханалық</w:t>
            </w:r>
            <w:proofErr w:type="spellEnd"/>
            <w:r w:rsidRPr="00F92AA3">
              <w:rPr>
                <w:rFonts w:ascii="Times New Roman" w:hAnsi="Times New Roman"/>
                <w:sz w:val="28"/>
                <w:szCs w:val="28"/>
                <w:lang w:val="en-US"/>
              </w:rPr>
              <w:t xml:space="preserve"> </w:t>
            </w:r>
            <w:proofErr w:type="spellStart"/>
            <w:r w:rsidRPr="00F92AA3">
              <w:rPr>
                <w:rFonts w:ascii="Times New Roman" w:hAnsi="Times New Roman"/>
                <w:sz w:val="28"/>
                <w:szCs w:val="28"/>
              </w:rPr>
              <w:t>стандарттар</w:t>
            </w:r>
            <w:proofErr w:type="spellEnd"/>
            <w:r w:rsidRPr="00F92AA3">
              <w:rPr>
                <w:rFonts w:ascii="Times New Roman" w:hAnsi="Times New Roman"/>
                <w:sz w:val="28"/>
                <w:szCs w:val="28"/>
                <w:lang w:val="en-US"/>
              </w:rPr>
              <w:t xml:space="preserve"> </w:t>
            </w:r>
            <w:r w:rsidRPr="00F92AA3">
              <w:rPr>
                <w:rFonts w:ascii="Times New Roman" w:hAnsi="Times New Roman"/>
                <w:sz w:val="28"/>
                <w:szCs w:val="28"/>
              </w:rPr>
              <w:t>институты</w:t>
            </w:r>
            <w:r w:rsidRPr="00F92AA3">
              <w:rPr>
                <w:rFonts w:ascii="Times New Roman" w:hAnsi="Times New Roman"/>
                <w:sz w:val="28"/>
                <w:szCs w:val="28"/>
                <w:lang w:val="en-US"/>
              </w:rPr>
              <w:t xml:space="preserve"> </w:t>
            </w:r>
          </w:p>
          <w:p w14:paraId="3BA6A83D" w14:textId="7B5D47CB" w:rsidR="006B6A21" w:rsidRPr="00533D3C" w:rsidRDefault="006B6A21" w:rsidP="006B6A21">
            <w:pPr>
              <w:spacing w:after="0"/>
              <w:jc w:val="both"/>
              <w:rPr>
                <w:rFonts w:ascii="Times New Roman" w:hAnsi="Times New Roman"/>
                <w:sz w:val="28"/>
                <w:szCs w:val="28"/>
                <w:lang w:val="kk-KZ"/>
              </w:rPr>
            </w:pPr>
            <w:r w:rsidRPr="00F92AA3">
              <w:rPr>
                <w:rFonts w:ascii="Times New Roman" w:hAnsi="Times New Roman"/>
                <w:sz w:val="28"/>
                <w:szCs w:val="28"/>
                <w:lang w:val="en-US"/>
              </w:rPr>
              <w:t>(The Clinical and Laboratory Standards Institute)</w:t>
            </w:r>
          </w:p>
        </w:tc>
      </w:tr>
      <w:tr w:rsidR="006B6A21" w:rsidRPr="00533D3C" w14:paraId="05099B79" w14:textId="77777777" w:rsidTr="00C80F30">
        <w:trPr>
          <w:trHeight w:val="67"/>
          <w:jc w:val="center"/>
        </w:trPr>
        <w:tc>
          <w:tcPr>
            <w:tcW w:w="898" w:type="pct"/>
          </w:tcPr>
          <w:p w14:paraId="353E0832" w14:textId="5C9E349E" w:rsidR="006B6A21" w:rsidRPr="00F92AA3" w:rsidRDefault="006B6A21" w:rsidP="006B6A21">
            <w:pPr>
              <w:spacing w:after="0"/>
              <w:jc w:val="both"/>
              <w:rPr>
                <w:rFonts w:ascii="Times New Roman" w:hAnsi="Times New Roman"/>
                <w:sz w:val="28"/>
                <w:szCs w:val="28"/>
                <w:lang w:val="en-US"/>
              </w:rPr>
            </w:pPr>
            <w:r w:rsidRPr="00951983">
              <w:rPr>
                <w:rFonts w:ascii="Times New Roman" w:hAnsi="Times New Roman"/>
                <w:sz w:val="28"/>
                <w:szCs w:val="28"/>
              </w:rPr>
              <w:t xml:space="preserve">HRP </w:t>
            </w:r>
          </w:p>
        </w:tc>
        <w:tc>
          <w:tcPr>
            <w:tcW w:w="4102" w:type="pct"/>
          </w:tcPr>
          <w:p w14:paraId="27CD2B79" w14:textId="3C556C10" w:rsidR="006B6A21" w:rsidRPr="00F92AA3" w:rsidRDefault="006B6A21" w:rsidP="006B6A21">
            <w:pPr>
              <w:spacing w:after="0"/>
              <w:jc w:val="both"/>
              <w:rPr>
                <w:rFonts w:ascii="Times New Roman" w:hAnsi="Times New Roman"/>
                <w:sz w:val="28"/>
                <w:szCs w:val="28"/>
              </w:rPr>
            </w:pPr>
            <w:proofErr w:type="spellStart"/>
            <w:r w:rsidRPr="00951983">
              <w:rPr>
                <w:rFonts w:ascii="Times New Roman" w:hAnsi="Times New Roman"/>
                <w:sz w:val="28"/>
                <w:szCs w:val="28"/>
              </w:rPr>
              <w:t>Horseradish</w:t>
            </w:r>
            <w:proofErr w:type="spellEnd"/>
            <w:r w:rsidRPr="00951983">
              <w:rPr>
                <w:rFonts w:ascii="Times New Roman" w:hAnsi="Times New Roman"/>
                <w:sz w:val="28"/>
                <w:szCs w:val="28"/>
              </w:rPr>
              <w:t xml:space="preserve"> </w:t>
            </w:r>
            <w:proofErr w:type="spellStart"/>
            <w:r w:rsidRPr="00951983">
              <w:rPr>
                <w:rFonts w:ascii="Times New Roman" w:hAnsi="Times New Roman"/>
                <w:sz w:val="28"/>
                <w:szCs w:val="28"/>
              </w:rPr>
              <w:t>Peroxidase</w:t>
            </w:r>
            <w:proofErr w:type="spellEnd"/>
          </w:p>
        </w:tc>
      </w:tr>
      <w:tr w:rsidR="006B6A21" w:rsidRPr="00533D3C" w14:paraId="700BE872" w14:textId="77777777" w:rsidTr="00C80F30">
        <w:trPr>
          <w:trHeight w:val="67"/>
          <w:jc w:val="center"/>
        </w:trPr>
        <w:tc>
          <w:tcPr>
            <w:tcW w:w="898" w:type="pct"/>
          </w:tcPr>
          <w:p w14:paraId="13E152E8" w14:textId="77777777" w:rsidR="006B6A21" w:rsidRPr="00533D3C" w:rsidRDefault="006B6A21" w:rsidP="006B6A21">
            <w:pPr>
              <w:spacing w:after="0"/>
              <w:jc w:val="both"/>
              <w:rPr>
                <w:rFonts w:ascii="Times New Roman" w:hAnsi="Times New Roman"/>
                <w:sz w:val="28"/>
                <w:szCs w:val="28"/>
                <w:lang w:val="kk-KZ"/>
              </w:rPr>
            </w:pPr>
            <w:r w:rsidRPr="00533D3C">
              <w:rPr>
                <w:rFonts w:ascii="Times New Roman" w:hAnsi="Times New Roman"/>
                <w:sz w:val="28"/>
                <w:szCs w:val="28"/>
                <w:lang w:val="kk-KZ"/>
              </w:rPr>
              <w:t>LD</w:t>
            </w:r>
            <w:r w:rsidRPr="00533D3C">
              <w:rPr>
                <w:rFonts w:ascii="Times New Roman" w:hAnsi="Times New Roman"/>
                <w:sz w:val="28"/>
                <w:szCs w:val="28"/>
                <w:vertAlign w:val="subscript"/>
                <w:lang w:val="kk-KZ"/>
              </w:rPr>
              <w:t>50</w:t>
            </w:r>
            <w:r w:rsidRPr="00533D3C">
              <w:rPr>
                <w:rFonts w:ascii="Times New Roman" w:hAnsi="Times New Roman"/>
                <w:sz w:val="28"/>
                <w:szCs w:val="28"/>
                <w:lang w:val="kk-KZ"/>
              </w:rPr>
              <w:t xml:space="preserve"> </w:t>
            </w:r>
          </w:p>
          <w:p w14:paraId="232E6E06" w14:textId="77777777" w:rsidR="006B6A21" w:rsidRPr="00951983" w:rsidRDefault="006B6A21" w:rsidP="006B6A21">
            <w:pPr>
              <w:spacing w:after="0"/>
              <w:jc w:val="both"/>
              <w:rPr>
                <w:rFonts w:ascii="Times New Roman" w:hAnsi="Times New Roman"/>
                <w:sz w:val="28"/>
                <w:szCs w:val="28"/>
              </w:rPr>
            </w:pPr>
          </w:p>
        </w:tc>
        <w:tc>
          <w:tcPr>
            <w:tcW w:w="4102" w:type="pct"/>
          </w:tcPr>
          <w:p w14:paraId="473FA78F" w14:textId="46363A90" w:rsidR="006B6A21" w:rsidRPr="00951983" w:rsidRDefault="006B6A21" w:rsidP="006B6A21">
            <w:pPr>
              <w:spacing w:after="0"/>
              <w:jc w:val="both"/>
              <w:rPr>
                <w:rFonts w:ascii="Times New Roman" w:hAnsi="Times New Roman"/>
                <w:sz w:val="28"/>
                <w:szCs w:val="28"/>
              </w:rPr>
            </w:pPr>
            <w:r w:rsidRPr="00533D3C">
              <w:rPr>
                <w:rFonts w:ascii="Times New Roman" w:hAnsi="Times New Roman"/>
                <w:sz w:val="28"/>
                <w:szCs w:val="28"/>
                <w:lang w:val="kk-KZ"/>
              </w:rPr>
              <w:t xml:space="preserve">«Жартылай өлімге әкелетін доза» - </w:t>
            </w:r>
            <w:r>
              <w:rPr>
                <w:rFonts w:ascii="Times New Roman" w:hAnsi="Times New Roman"/>
                <w:sz w:val="28"/>
                <w:szCs w:val="28"/>
                <w:lang w:val="kk-KZ"/>
              </w:rPr>
              <w:t xml:space="preserve">зерттелген </w:t>
            </w:r>
            <w:r w:rsidRPr="00533D3C">
              <w:rPr>
                <w:rFonts w:ascii="Times New Roman" w:hAnsi="Times New Roman"/>
                <w:sz w:val="28"/>
                <w:szCs w:val="28"/>
                <w:lang w:val="kk-KZ"/>
              </w:rPr>
              <w:t>жануарлар топтары</w:t>
            </w:r>
            <w:r>
              <w:rPr>
                <w:rFonts w:ascii="Times New Roman" w:hAnsi="Times New Roman"/>
                <w:sz w:val="28"/>
                <w:szCs w:val="28"/>
                <w:lang w:val="kk-KZ"/>
              </w:rPr>
              <w:t xml:space="preserve">ның </w:t>
            </w:r>
            <w:r w:rsidRPr="00533D3C">
              <w:rPr>
                <w:rFonts w:ascii="Times New Roman" w:hAnsi="Times New Roman"/>
                <w:sz w:val="28"/>
                <w:szCs w:val="28"/>
                <w:lang w:val="kk-KZ"/>
              </w:rPr>
              <w:t>жартысының өліміне әкелетін тексерілге</w:t>
            </w:r>
            <w:r>
              <w:rPr>
                <w:rFonts w:ascii="Times New Roman" w:hAnsi="Times New Roman"/>
                <w:sz w:val="28"/>
                <w:szCs w:val="28"/>
                <w:lang w:val="kk-KZ"/>
              </w:rPr>
              <w:t>н заттың</w:t>
            </w:r>
            <w:r w:rsidRPr="00533D3C">
              <w:rPr>
                <w:rFonts w:ascii="Times New Roman" w:hAnsi="Times New Roman"/>
                <w:sz w:val="28"/>
                <w:szCs w:val="28"/>
                <w:lang w:val="kk-KZ"/>
              </w:rPr>
              <w:t xml:space="preserve"> орташа </w:t>
            </w:r>
            <w:r>
              <w:rPr>
                <w:rFonts w:ascii="Times New Roman" w:hAnsi="Times New Roman"/>
                <w:sz w:val="28"/>
                <w:szCs w:val="28"/>
                <w:lang w:val="kk-KZ"/>
              </w:rPr>
              <w:t>мөлшері</w:t>
            </w:r>
          </w:p>
        </w:tc>
      </w:tr>
      <w:tr w:rsidR="006B6A21" w:rsidRPr="00681461" w14:paraId="03643698" w14:textId="77777777" w:rsidTr="00C80F30">
        <w:trPr>
          <w:trHeight w:val="67"/>
          <w:jc w:val="center"/>
        </w:trPr>
        <w:tc>
          <w:tcPr>
            <w:tcW w:w="898" w:type="pct"/>
          </w:tcPr>
          <w:p w14:paraId="26E400ED" w14:textId="368F055D" w:rsidR="006B6A21" w:rsidRPr="00533D3C" w:rsidRDefault="006B6A21" w:rsidP="006B6A21">
            <w:pPr>
              <w:spacing w:after="0"/>
              <w:jc w:val="both"/>
              <w:rPr>
                <w:rFonts w:ascii="Times New Roman" w:hAnsi="Times New Roman"/>
                <w:sz w:val="28"/>
                <w:szCs w:val="28"/>
                <w:lang w:val="kk-KZ"/>
              </w:rPr>
            </w:pPr>
            <w:r w:rsidRPr="00F92AA3">
              <w:rPr>
                <w:rFonts w:ascii="Times New Roman" w:hAnsi="Times New Roman"/>
                <w:sz w:val="28"/>
                <w:szCs w:val="28"/>
                <w:lang w:val="en-US"/>
              </w:rPr>
              <w:t>MIC</w:t>
            </w:r>
          </w:p>
        </w:tc>
        <w:tc>
          <w:tcPr>
            <w:tcW w:w="4102" w:type="pct"/>
          </w:tcPr>
          <w:p w14:paraId="140448A9" w14:textId="27CD97B4" w:rsidR="006B6A21" w:rsidRPr="00533D3C" w:rsidRDefault="006B6A21" w:rsidP="006B6A21">
            <w:pPr>
              <w:spacing w:after="0"/>
              <w:jc w:val="both"/>
              <w:rPr>
                <w:rFonts w:ascii="Times New Roman" w:hAnsi="Times New Roman"/>
                <w:sz w:val="28"/>
                <w:szCs w:val="28"/>
                <w:lang w:val="kk-KZ"/>
              </w:rPr>
            </w:pPr>
            <w:r w:rsidRPr="001C6A28">
              <w:rPr>
                <w:rFonts w:ascii="Times New Roman" w:hAnsi="Times New Roman"/>
                <w:sz w:val="28"/>
                <w:szCs w:val="28"/>
                <w:lang w:val="kk-KZ"/>
              </w:rPr>
              <w:t>Minimal Inhibitory Concentration  (минималды ингибирлеуші концентрация, МИК)</w:t>
            </w:r>
          </w:p>
        </w:tc>
      </w:tr>
      <w:tr w:rsidR="006B6A21" w:rsidRPr="00533D3C" w14:paraId="656D69C7" w14:textId="77777777" w:rsidTr="00C80F30">
        <w:trPr>
          <w:trHeight w:val="67"/>
          <w:jc w:val="center"/>
        </w:trPr>
        <w:tc>
          <w:tcPr>
            <w:tcW w:w="898" w:type="pct"/>
          </w:tcPr>
          <w:p w14:paraId="2F3E08D2" w14:textId="317FDBEC" w:rsidR="006B6A21" w:rsidRPr="00F92AA3" w:rsidRDefault="006B6A21" w:rsidP="006B6A21">
            <w:pPr>
              <w:spacing w:after="0"/>
              <w:jc w:val="both"/>
              <w:rPr>
                <w:rFonts w:ascii="Times New Roman" w:hAnsi="Times New Roman"/>
                <w:sz w:val="28"/>
                <w:szCs w:val="28"/>
                <w:lang w:val="en-US"/>
              </w:rPr>
            </w:pPr>
            <w:r w:rsidRPr="00D47460">
              <w:rPr>
                <w:rFonts w:ascii="Times New Roman" w:hAnsi="Times New Roman"/>
                <w:sz w:val="28"/>
                <w:szCs w:val="28"/>
                <w:lang w:val="en-US"/>
              </w:rPr>
              <w:t>n</w:t>
            </w:r>
          </w:p>
        </w:tc>
        <w:tc>
          <w:tcPr>
            <w:tcW w:w="4102" w:type="pct"/>
          </w:tcPr>
          <w:p w14:paraId="79E51BEE" w14:textId="1124C467" w:rsidR="006B6A21" w:rsidRPr="00F92AA3" w:rsidRDefault="006B6A21" w:rsidP="006B6A21">
            <w:pPr>
              <w:spacing w:after="0"/>
              <w:jc w:val="both"/>
              <w:rPr>
                <w:rFonts w:ascii="Times New Roman" w:hAnsi="Times New Roman"/>
                <w:sz w:val="28"/>
                <w:szCs w:val="28"/>
                <w:lang w:val="en-US"/>
              </w:rPr>
            </w:pPr>
            <w:r w:rsidRPr="00D47460">
              <w:rPr>
                <w:rFonts w:ascii="Times New Roman" w:hAnsi="Times New Roman"/>
                <w:sz w:val="28"/>
                <w:szCs w:val="28"/>
              </w:rPr>
              <w:t>общее количество</w:t>
            </w:r>
          </w:p>
        </w:tc>
      </w:tr>
      <w:tr w:rsidR="006B6A21" w:rsidRPr="00681461" w14:paraId="55930AAD" w14:textId="77777777" w:rsidTr="00C80F30">
        <w:trPr>
          <w:trHeight w:val="67"/>
          <w:jc w:val="center"/>
        </w:trPr>
        <w:tc>
          <w:tcPr>
            <w:tcW w:w="898" w:type="pct"/>
          </w:tcPr>
          <w:p w14:paraId="050D8204" w14:textId="77777777" w:rsidR="006B6A21" w:rsidRPr="00533D3C" w:rsidRDefault="006B6A21" w:rsidP="006B6A21">
            <w:pPr>
              <w:spacing w:after="0"/>
              <w:jc w:val="both"/>
              <w:rPr>
                <w:rFonts w:ascii="Times New Roman" w:hAnsi="Times New Roman"/>
                <w:sz w:val="28"/>
                <w:szCs w:val="28"/>
                <w:lang w:val="kk-KZ"/>
              </w:rPr>
            </w:pPr>
            <w:r w:rsidRPr="00533D3C">
              <w:rPr>
                <w:rFonts w:ascii="Times New Roman" w:hAnsi="Times New Roman"/>
                <w:sz w:val="28"/>
                <w:szCs w:val="28"/>
                <w:lang w:val="kk-KZ"/>
              </w:rPr>
              <w:t xml:space="preserve">OECD  </w:t>
            </w:r>
          </w:p>
          <w:p w14:paraId="168BDE98" w14:textId="77777777" w:rsidR="006B6A21" w:rsidRPr="00D47460" w:rsidRDefault="006B6A21" w:rsidP="006B6A21">
            <w:pPr>
              <w:spacing w:after="0"/>
              <w:jc w:val="both"/>
              <w:rPr>
                <w:rFonts w:ascii="Times New Roman" w:hAnsi="Times New Roman"/>
                <w:sz w:val="28"/>
                <w:szCs w:val="28"/>
                <w:lang w:val="en-US"/>
              </w:rPr>
            </w:pPr>
          </w:p>
        </w:tc>
        <w:tc>
          <w:tcPr>
            <w:tcW w:w="4102" w:type="pct"/>
          </w:tcPr>
          <w:p w14:paraId="0EE72C16" w14:textId="72418DE5" w:rsidR="006B6A21" w:rsidRPr="001C6A28" w:rsidRDefault="006B6A21" w:rsidP="006B6A21">
            <w:pPr>
              <w:spacing w:after="0"/>
              <w:jc w:val="both"/>
              <w:rPr>
                <w:rFonts w:ascii="Times New Roman" w:hAnsi="Times New Roman"/>
                <w:sz w:val="28"/>
                <w:szCs w:val="28"/>
                <w:lang w:val="en-US"/>
              </w:rPr>
            </w:pPr>
            <w:r w:rsidRPr="00533D3C">
              <w:rPr>
                <w:rFonts w:ascii="Times New Roman" w:hAnsi="Times New Roman"/>
                <w:sz w:val="28"/>
                <w:szCs w:val="28"/>
                <w:lang w:val="kk-KZ"/>
              </w:rPr>
              <w:t>Экономикалық ынтымақтастық және даму ұйымы «Organisation for Economic Co-operation and Development»</w:t>
            </w:r>
          </w:p>
        </w:tc>
      </w:tr>
      <w:tr w:rsidR="006B6A21" w:rsidRPr="00533D3C" w14:paraId="375345D8" w14:textId="77777777" w:rsidTr="00C80F30">
        <w:trPr>
          <w:trHeight w:val="67"/>
          <w:jc w:val="center"/>
        </w:trPr>
        <w:tc>
          <w:tcPr>
            <w:tcW w:w="898" w:type="pct"/>
          </w:tcPr>
          <w:p w14:paraId="53C4D0FA" w14:textId="10AB3B39" w:rsidR="006B6A21" w:rsidRPr="00533D3C" w:rsidRDefault="006B6A21" w:rsidP="006B6A21">
            <w:pPr>
              <w:spacing w:after="0"/>
              <w:jc w:val="both"/>
              <w:rPr>
                <w:rFonts w:ascii="Times New Roman" w:hAnsi="Times New Roman"/>
                <w:sz w:val="28"/>
                <w:szCs w:val="28"/>
                <w:lang w:val="kk-KZ"/>
              </w:rPr>
            </w:pPr>
            <w:r w:rsidRPr="00D47460">
              <w:rPr>
                <w:rFonts w:ascii="Times New Roman" w:hAnsi="Times New Roman"/>
                <w:sz w:val="28"/>
                <w:szCs w:val="28"/>
                <w:lang w:val="en-US"/>
              </w:rPr>
              <w:t>P</w:t>
            </w:r>
          </w:p>
        </w:tc>
        <w:tc>
          <w:tcPr>
            <w:tcW w:w="4102" w:type="pct"/>
          </w:tcPr>
          <w:p w14:paraId="4091E036" w14:textId="140BC5B0" w:rsidR="006B6A21" w:rsidRPr="00533D3C" w:rsidRDefault="006B6A21" w:rsidP="006B6A21">
            <w:pPr>
              <w:spacing w:after="0"/>
              <w:jc w:val="both"/>
              <w:rPr>
                <w:rFonts w:ascii="Times New Roman" w:hAnsi="Times New Roman"/>
                <w:sz w:val="28"/>
                <w:szCs w:val="28"/>
                <w:lang w:val="kk-KZ"/>
              </w:rPr>
            </w:pPr>
            <w:r>
              <w:rPr>
                <w:rFonts w:ascii="Times New Roman" w:hAnsi="Times New Roman"/>
                <w:sz w:val="28"/>
                <w:szCs w:val="28"/>
                <w:lang w:val="kk-KZ"/>
              </w:rPr>
              <w:t>сенімділік</w:t>
            </w:r>
            <w:r w:rsidRPr="00D47460">
              <w:rPr>
                <w:rFonts w:ascii="Times New Roman" w:hAnsi="Times New Roman"/>
                <w:sz w:val="28"/>
                <w:szCs w:val="28"/>
              </w:rPr>
              <w:t xml:space="preserve"> </w:t>
            </w:r>
            <w:r w:rsidRPr="00D47460">
              <w:rPr>
                <w:rFonts w:ascii="Times New Roman" w:hAnsi="Times New Roman"/>
                <w:sz w:val="28"/>
                <w:szCs w:val="28"/>
                <w:lang w:val="en-US"/>
              </w:rPr>
              <w:t>(probability)</w:t>
            </w:r>
          </w:p>
        </w:tc>
      </w:tr>
      <w:tr w:rsidR="006B6A21" w:rsidRPr="00681461" w14:paraId="1EEB43ED" w14:textId="77777777" w:rsidTr="00C80F30">
        <w:trPr>
          <w:trHeight w:val="67"/>
          <w:jc w:val="center"/>
        </w:trPr>
        <w:tc>
          <w:tcPr>
            <w:tcW w:w="898" w:type="pct"/>
          </w:tcPr>
          <w:p w14:paraId="01EBC7D4" w14:textId="4299AB59" w:rsidR="006B6A21" w:rsidRPr="00D47460" w:rsidRDefault="006B6A21" w:rsidP="006B6A21">
            <w:pPr>
              <w:spacing w:after="0"/>
              <w:jc w:val="both"/>
              <w:rPr>
                <w:rFonts w:ascii="Times New Roman" w:hAnsi="Times New Roman"/>
                <w:sz w:val="28"/>
                <w:szCs w:val="28"/>
                <w:lang w:val="en-US"/>
              </w:rPr>
            </w:pPr>
            <w:r w:rsidRPr="004B22DE">
              <w:rPr>
                <w:rFonts w:ascii="Times New Roman" w:hAnsi="Times New Roman"/>
                <w:sz w:val="28"/>
                <w:szCs w:val="28"/>
              </w:rPr>
              <w:t>PBS</w:t>
            </w:r>
          </w:p>
        </w:tc>
        <w:tc>
          <w:tcPr>
            <w:tcW w:w="4102" w:type="pct"/>
          </w:tcPr>
          <w:p w14:paraId="1C4F3D6A" w14:textId="77777777" w:rsidR="006B6A21" w:rsidRPr="001C6A28" w:rsidRDefault="006B6A21" w:rsidP="006B6A21">
            <w:pPr>
              <w:spacing w:line="240" w:lineRule="auto"/>
              <w:contextualSpacing/>
              <w:rPr>
                <w:rFonts w:ascii="Times New Roman" w:hAnsi="Times New Roman"/>
                <w:sz w:val="28"/>
                <w:szCs w:val="28"/>
                <w:lang w:val="en-US"/>
              </w:rPr>
            </w:pPr>
            <w:r w:rsidRPr="001C6A28">
              <w:rPr>
                <w:rFonts w:ascii="Times New Roman" w:hAnsi="Times New Roman"/>
                <w:sz w:val="28"/>
                <w:szCs w:val="28"/>
                <w:lang w:val="en-US"/>
              </w:rPr>
              <w:t>Phosphate buffered saline </w:t>
            </w:r>
          </w:p>
          <w:p w14:paraId="4D5DB4BB" w14:textId="26F3DB4F" w:rsidR="006B6A21" w:rsidRDefault="006B6A21" w:rsidP="006B6A21">
            <w:pPr>
              <w:spacing w:after="0"/>
              <w:jc w:val="both"/>
              <w:rPr>
                <w:rFonts w:ascii="Times New Roman" w:hAnsi="Times New Roman"/>
                <w:sz w:val="28"/>
                <w:szCs w:val="28"/>
                <w:lang w:val="kk-KZ"/>
              </w:rPr>
            </w:pPr>
            <w:proofErr w:type="spellStart"/>
            <w:r w:rsidRPr="004B22DE">
              <w:rPr>
                <w:rFonts w:ascii="Times New Roman" w:hAnsi="Times New Roman"/>
                <w:sz w:val="28"/>
                <w:szCs w:val="28"/>
              </w:rPr>
              <w:t>Фосфатты</w:t>
            </w:r>
            <w:proofErr w:type="spellEnd"/>
            <w:r w:rsidRPr="001C6A28">
              <w:rPr>
                <w:rFonts w:ascii="Times New Roman" w:hAnsi="Times New Roman"/>
                <w:sz w:val="28"/>
                <w:szCs w:val="28"/>
                <w:lang w:val="en-US"/>
              </w:rPr>
              <w:t xml:space="preserve"> </w:t>
            </w:r>
            <w:proofErr w:type="spellStart"/>
            <w:r w:rsidRPr="004B22DE">
              <w:rPr>
                <w:rFonts w:ascii="Times New Roman" w:hAnsi="Times New Roman"/>
                <w:sz w:val="28"/>
                <w:szCs w:val="28"/>
              </w:rPr>
              <w:t>буферлік</w:t>
            </w:r>
            <w:proofErr w:type="spellEnd"/>
            <w:r w:rsidRPr="001C6A28">
              <w:rPr>
                <w:rFonts w:ascii="Times New Roman" w:hAnsi="Times New Roman"/>
                <w:sz w:val="28"/>
                <w:szCs w:val="28"/>
                <w:lang w:val="en-US"/>
              </w:rPr>
              <w:t xml:space="preserve"> </w:t>
            </w:r>
            <w:proofErr w:type="spellStart"/>
            <w:r w:rsidRPr="004B22DE">
              <w:rPr>
                <w:rFonts w:ascii="Times New Roman" w:hAnsi="Times New Roman"/>
                <w:sz w:val="28"/>
                <w:szCs w:val="28"/>
              </w:rPr>
              <w:t>тұзды</w:t>
            </w:r>
            <w:proofErr w:type="spellEnd"/>
            <w:r w:rsidRPr="001C6A28">
              <w:rPr>
                <w:rFonts w:ascii="Times New Roman" w:hAnsi="Times New Roman"/>
                <w:sz w:val="28"/>
                <w:szCs w:val="28"/>
                <w:lang w:val="en-US"/>
              </w:rPr>
              <w:t xml:space="preserve"> </w:t>
            </w:r>
            <w:proofErr w:type="spellStart"/>
            <w:r w:rsidRPr="004B22DE">
              <w:rPr>
                <w:rFonts w:ascii="Times New Roman" w:hAnsi="Times New Roman"/>
                <w:sz w:val="28"/>
                <w:szCs w:val="28"/>
              </w:rPr>
              <w:t>ерітінді</w:t>
            </w:r>
            <w:proofErr w:type="spellEnd"/>
          </w:p>
        </w:tc>
      </w:tr>
      <w:tr w:rsidR="006B6A21" w:rsidRPr="00533D3C" w14:paraId="0DD208D5" w14:textId="77777777" w:rsidTr="00C80F30">
        <w:trPr>
          <w:trHeight w:val="67"/>
          <w:jc w:val="center"/>
        </w:trPr>
        <w:tc>
          <w:tcPr>
            <w:tcW w:w="898" w:type="pct"/>
          </w:tcPr>
          <w:p w14:paraId="1E87433F" w14:textId="4DA97971" w:rsidR="006B6A21" w:rsidRPr="004B22DE" w:rsidRDefault="006B6A21" w:rsidP="006B6A21">
            <w:pPr>
              <w:spacing w:after="0"/>
              <w:jc w:val="both"/>
              <w:rPr>
                <w:rFonts w:ascii="Times New Roman" w:hAnsi="Times New Roman"/>
                <w:sz w:val="28"/>
                <w:szCs w:val="28"/>
              </w:rPr>
            </w:pPr>
            <w:r w:rsidRPr="00951983">
              <w:rPr>
                <w:rFonts w:ascii="Times New Roman" w:hAnsi="Times New Roman"/>
                <w:sz w:val="28"/>
                <w:szCs w:val="28"/>
              </w:rPr>
              <w:t>SABC</w:t>
            </w:r>
          </w:p>
        </w:tc>
        <w:tc>
          <w:tcPr>
            <w:tcW w:w="4102" w:type="pct"/>
          </w:tcPr>
          <w:p w14:paraId="462B7FC8" w14:textId="79A4C860" w:rsidR="006B6A21" w:rsidRPr="004B22DE" w:rsidRDefault="006B6A21" w:rsidP="006B6A21">
            <w:pPr>
              <w:spacing w:line="240" w:lineRule="auto"/>
              <w:contextualSpacing/>
              <w:rPr>
                <w:rFonts w:ascii="Times New Roman" w:hAnsi="Times New Roman"/>
                <w:sz w:val="28"/>
                <w:szCs w:val="28"/>
              </w:rPr>
            </w:pPr>
            <w:r w:rsidRPr="00951983">
              <w:rPr>
                <w:rFonts w:ascii="Times New Roman" w:hAnsi="Times New Roman"/>
                <w:sz w:val="28"/>
                <w:szCs w:val="28"/>
              </w:rPr>
              <w:t>HRP-</w:t>
            </w:r>
            <w:proofErr w:type="spellStart"/>
            <w:r w:rsidRPr="00951983">
              <w:rPr>
                <w:rFonts w:ascii="Times New Roman" w:hAnsi="Times New Roman"/>
                <w:sz w:val="28"/>
                <w:szCs w:val="28"/>
              </w:rPr>
              <w:t>Streptavidin</w:t>
            </w:r>
            <w:proofErr w:type="spellEnd"/>
            <w:r w:rsidRPr="00951983">
              <w:rPr>
                <w:rFonts w:ascii="Times New Roman" w:hAnsi="Times New Roman"/>
                <w:sz w:val="28"/>
                <w:szCs w:val="28"/>
              </w:rPr>
              <w:t xml:space="preserve"> </w:t>
            </w:r>
            <w:proofErr w:type="spellStart"/>
            <w:r w:rsidRPr="00951983">
              <w:rPr>
                <w:rFonts w:ascii="Times New Roman" w:hAnsi="Times New Roman"/>
                <w:sz w:val="28"/>
                <w:szCs w:val="28"/>
              </w:rPr>
              <w:t>Conjugate</w:t>
            </w:r>
            <w:proofErr w:type="spellEnd"/>
          </w:p>
        </w:tc>
      </w:tr>
      <w:tr w:rsidR="006B6A21" w:rsidRPr="00533D3C" w14:paraId="09D06878" w14:textId="77777777" w:rsidTr="00C80F30">
        <w:trPr>
          <w:trHeight w:val="67"/>
          <w:jc w:val="center"/>
        </w:trPr>
        <w:tc>
          <w:tcPr>
            <w:tcW w:w="898" w:type="pct"/>
          </w:tcPr>
          <w:p w14:paraId="6B6CAD2E" w14:textId="1B4477BF" w:rsidR="006B6A21" w:rsidRPr="00951983" w:rsidRDefault="006B6A21" w:rsidP="006B6A21">
            <w:pPr>
              <w:spacing w:after="0"/>
              <w:jc w:val="both"/>
              <w:rPr>
                <w:rFonts w:ascii="Times New Roman" w:hAnsi="Times New Roman"/>
                <w:sz w:val="28"/>
                <w:szCs w:val="28"/>
              </w:rPr>
            </w:pPr>
            <w:r w:rsidRPr="00D47460">
              <w:rPr>
                <w:rFonts w:ascii="Times New Roman" w:hAnsi="Times New Roman"/>
                <w:sz w:val="28"/>
                <w:szCs w:val="28"/>
                <w:lang w:val="en-US"/>
              </w:rPr>
              <w:t>SD</w:t>
            </w:r>
          </w:p>
        </w:tc>
        <w:tc>
          <w:tcPr>
            <w:tcW w:w="4102" w:type="pct"/>
          </w:tcPr>
          <w:p w14:paraId="433CAD48" w14:textId="2CB29E0C" w:rsidR="006B6A21" w:rsidRPr="00951983" w:rsidRDefault="006B6A21" w:rsidP="006B6A21">
            <w:pPr>
              <w:spacing w:line="240" w:lineRule="auto"/>
              <w:contextualSpacing/>
              <w:rPr>
                <w:rFonts w:ascii="Times New Roman" w:hAnsi="Times New Roman"/>
                <w:sz w:val="28"/>
                <w:szCs w:val="28"/>
              </w:rPr>
            </w:pPr>
            <w:r w:rsidRPr="00D47460">
              <w:rPr>
                <w:rFonts w:ascii="Times New Roman" w:hAnsi="Times New Roman"/>
                <w:sz w:val="28"/>
                <w:szCs w:val="28"/>
              </w:rPr>
              <w:t>стандарт</w:t>
            </w:r>
            <w:r>
              <w:rPr>
                <w:rFonts w:ascii="Times New Roman" w:hAnsi="Times New Roman"/>
                <w:sz w:val="28"/>
                <w:szCs w:val="28"/>
                <w:lang w:val="kk-KZ"/>
              </w:rPr>
              <w:t>ты ауытқу</w:t>
            </w:r>
            <w:r w:rsidRPr="00D47460">
              <w:rPr>
                <w:rFonts w:ascii="Times New Roman" w:hAnsi="Times New Roman"/>
                <w:sz w:val="28"/>
                <w:szCs w:val="28"/>
                <w:lang w:val="en-US"/>
              </w:rPr>
              <w:t xml:space="preserve"> (standard deviation)</w:t>
            </w:r>
          </w:p>
        </w:tc>
      </w:tr>
      <w:tr w:rsidR="006B6A21" w:rsidRPr="00533D3C" w14:paraId="7E560A64" w14:textId="77777777" w:rsidTr="00C80F30">
        <w:trPr>
          <w:trHeight w:val="67"/>
          <w:jc w:val="center"/>
        </w:trPr>
        <w:tc>
          <w:tcPr>
            <w:tcW w:w="898" w:type="pct"/>
          </w:tcPr>
          <w:p w14:paraId="460954B7" w14:textId="45D99457" w:rsidR="006B6A21" w:rsidRPr="00D47460" w:rsidRDefault="006B6A21" w:rsidP="006B6A21">
            <w:pPr>
              <w:spacing w:after="0"/>
              <w:jc w:val="both"/>
              <w:rPr>
                <w:rFonts w:ascii="Times New Roman" w:hAnsi="Times New Roman"/>
                <w:sz w:val="28"/>
                <w:szCs w:val="28"/>
                <w:lang w:val="en-US"/>
              </w:rPr>
            </w:pPr>
            <w:r w:rsidRPr="00D47460">
              <w:rPr>
                <w:rFonts w:ascii="Times New Roman" w:hAnsi="Times New Roman"/>
                <w:sz w:val="28"/>
                <w:szCs w:val="28"/>
                <w:lang w:val="en-US"/>
              </w:rPr>
              <w:t>SEM</w:t>
            </w:r>
          </w:p>
        </w:tc>
        <w:tc>
          <w:tcPr>
            <w:tcW w:w="4102" w:type="pct"/>
          </w:tcPr>
          <w:p w14:paraId="6F03C2D3" w14:textId="471CAABE" w:rsidR="006B6A21" w:rsidRPr="00D47460" w:rsidRDefault="006B6A21" w:rsidP="006B6A21">
            <w:pPr>
              <w:spacing w:line="240" w:lineRule="auto"/>
              <w:contextualSpacing/>
              <w:rPr>
                <w:rFonts w:ascii="Times New Roman" w:hAnsi="Times New Roman"/>
                <w:sz w:val="28"/>
                <w:szCs w:val="28"/>
              </w:rPr>
            </w:pPr>
            <w:r w:rsidRPr="00D47460">
              <w:rPr>
                <w:rFonts w:ascii="Times New Roman" w:hAnsi="Times New Roman"/>
                <w:sz w:val="28"/>
                <w:szCs w:val="28"/>
              </w:rPr>
              <w:t>стандарт</w:t>
            </w:r>
            <w:r>
              <w:rPr>
                <w:rFonts w:ascii="Times New Roman" w:hAnsi="Times New Roman"/>
                <w:sz w:val="28"/>
                <w:szCs w:val="28"/>
                <w:lang w:val="kk-KZ"/>
              </w:rPr>
              <w:t>ты орташа қателік</w:t>
            </w:r>
          </w:p>
        </w:tc>
      </w:tr>
      <w:tr w:rsidR="006B6A21" w:rsidRPr="00533D3C" w14:paraId="70EA316D" w14:textId="77777777" w:rsidTr="00C80F30">
        <w:trPr>
          <w:trHeight w:val="67"/>
          <w:jc w:val="center"/>
        </w:trPr>
        <w:tc>
          <w:tcPr>
            <w:tcW w:w="898" w:type="pct"/>
          </w:tcPr>
          <w:p w14:paraId="08A159C1" w14:textId="6377092C" w:rsidR="006B6A21" w:rsidRPr="00D47460" w:rsidRDefault="006B6A21" w:rsidP="006B6A21">
            <w:pPr>
              <w:spacing w:after="0"/>
              <w:jc w:val="both"/>
              <w:rPr>
                <w:rFonts w:ascii="Times New Roman" w:hAnsi="Times New Roman"/>
                <w:sz w:val="28"/>
                <w:szCs w:val="28"/>
                <w:lang w:val="en-US"/>
              </w:rPr>
            </w:pPr>
            <w:r w:rsidRPr="00951983">
              <w:rPr>
                <w:rFonts w:ascii="Times New Roman" w:hAnsi="Times New Roman"/>
                <w:sz w:val="28"/>
                <w:szCs w:val="28"/>
              </w:rPr>
              <w:t xml:space="preserve">TMB </w:t>
            </w:r>
            <w:proofErr w:type="spellStart"/>
            <w:r w:rsidRPr="00951983">
              <w:rPr>
                <w:rFonts w:ascii="Times New Roman" w:hAnsi="Times New Roman"/>
                <w:sz w:val="28"/>
                <w:szCs w:val="28"/>
              </w:rPr>
              <w:t>substrate</w:t>
            </w:r>
            <w:proofErr w:type="spellEnd"/>
            <w:r w:rsidRPr="00951983">
              <w:rPr>
                <w:rFonts w:ascii="Times New Roman" w:hAnsi="Times New Roman"/>
                <w:sz w:val="28"/>
                <w:szCs w:val="28"/>
              </w:rPr>
              <w:t> </w:t>
            </w:r>
          </w:p>
        </w:tc>
        <w:tc>
          <w:tcPr>
            <w:tcW w:w="4102" w:type="pct"/>
          </w:tcPr>
          <w:p w14:paraId="30FCE501" w14:textId="68A7D072" w:rsidR="006B6A21" w:rsidRPr="00D47460" w:rsidRDefault="006B6A21" w:rsidP="006B6A21">
            <w:pPr>
              <w:spacing w:line="240" w:lineRule="auto"/>
              <w:contextualSpacing/>
              <w:rPr>
                <w:rFonts w:ascii="Times New Roman" w:hAnsi="Times New Roman"/>
                <w:sz w:val="28"/>
                <w:szCs w:val="28"/>
              </w:rPr>
            </w:pPr>
            <w:r w:rsidRPr="00951983">
              <w:rPr>
                <w:rFonts w:ascii="Times New Roman" w:hAnsi="Times New Roman"/>
                <w:sz w:val="28"/>
                <w:szCs w:val="28"/>
              </w:rPr>
              <w:t xml:space="preserve">3,3’,5,5’-Tetramethylbenzidine </w:t>
            </w:r>
            <w:proofErr w:type="spellStart"/>
            <w:r w:rsidRPr="00951983">
              <w:rPr>
                <w:rFonts w:ascii="Times New Roman" w:hAnsi="Times New Roman"/>
                <w:sz w:val="28"/>
                <w:szCs w:val="28"/>
              </w:rPr>
              <w:t>substrate</w:t>
            </w:r>
            <w:proofErr w:type="spellEnd"/>
            <w:r w:rsidRPr="00951983">
              <w:rPr>
                <w:rFonts w:ascii="Times New Roman" w:hAnsi="Times New Roman"/>
                <w:sz w:val="28"/>
                <w:szCs w:val="28"/>
              </w:rPr>
              <w:t> </w:t>
            </w:r>
          </w:p>
        </w:tc>
      </w:tr>
    </w:tbl>
    <w:p w14:paraId="1A290BB8" w14:textId="2BFF1AD7" w:rsidR="00886B28" w:rsidRDefault="00886B28" w:rsidP="00257DC6">
      <w:pPr>
        <w:spacing w:after="0" w:line="240" w:lineRule="auto"/>
        <w:rPr>
          <w:rFonts w:ascii="Times New Roman" w:eastAsia="Times New Roman" w:hAnsi="Times New Roman"/>
          <w:b/>
          <w:bCs/>
          <w:sz w:val="28"/>
          <w:szCs w:val="28"/>
          <w:lang w:val="kk-KZ" w:eastAsia="ru-RU"/>
        </w:rPr>
      </w:pPr>
    </w:p>
    <w:p w14:paraId="74B5752E" w14:textId="4FC3F7D4" w:rsidR="00257DC6" w:rsidRDefault="00257DC6" w:rsidP="00257DC6">
      <w:pPr>
        <w:spacing w:after="0" w:line="240" w:lineRule="auto"/>
        <w:rPr>
          <w:rFonts w:ascii="Times New Roman" w:eastAsia="Times New Roman" w:hAnsi="Times New Roman"/>
          <w:b/>
          <w:bCs/>
          <w:sz w:val="28"/>
          <w:szCs w:val="28"/>
          <w:lang w:val="kk-KZ" w:eastAsia="ru-RU"/>
        </w:rPr>
      </w:pPr>
    </w:p>
    <w:p w14:paraId="1DFDE877" w14:textId="30CBD820" w:rsidR="00F22057" w:rsidRDefault="00F22057" w:rsidP="00BA6D2C">
      <w:pPr>
        <w:spacing w:after="0" w:line="240" w:lineRule="auto"/>
        <w:rPr>
          <w:rFonts w:ascii="Times New Roman" w:eastAsia="Times New Roman" w:hAnsi="Times New Roman"/>
          <w:b/>
          <w:bCs/>
          <w:sz w:val="28"/>
          <w:szCs w:val="28"/>
          <w:lang w:val="kk-KZ" w:eastAsia="ru-RU"/>
        </w:rPr>
      </w:pPr>
    </w:p>
    <w:p w14:paraId="012396BB" w14:textId="77777777" w:rsidR="00F22057" w:rsidRDefault="00F22057" w:rsidP="00BA6D2C">
      <w:pPr>
        <w:spacing w:after="0" w:line="240" w:lineRule="auto"/>
        <w:rPr>
          <w:rFonts w:ascii="Times New Roman" w:eastAsia="Times New Roman" w:hAnsi="Times New Roman"/>
          <w:b/>
          <w:bCs/>
          <w:sz w:val="28"/>
          <w:szCs w:val="28"/>
          <w:lang w:val="kk-KZ" w:eastAsia="ru-RU"/>
        </w:rPr>
      </w:pPr>
    </w:p>
    <w:p w14:paraId="7DB3BF75" w14:textId="525FBA2C" w:rsidR="00353322" w:rsidRPr="00353322" w:rsidRDefault="00353322" w:rsidP="00914BE0">
      <w:pPr>
        <w:spacing w:after="0" w:line="240" w:lineRule="auto"/>
        <w:ind w:firstLine="708"/>
        <w:jc w:val="center"/>
        <w:rPr>
          <w:rFonts w:ascii="Times New Roman" w:eastAsia="Times New Roman" w:hAnsi="Times New Roman"/>
          <w:b/>
          <w:bCs/>
          <w:sz w:val="28"/>
          <w:szCs w:val="28"/>
          <w:lang w:val="kk-KZ" w:eastAsia="ru-RU"/>
        </w:rPr>
      </w:pPr>
      <w:r w:rsidRPr="00353322">
        <w:rPr>
          <w:rFonts w:ascii="Times New Roman" w:eastAsia="Times New Roman" w:hAnsi="Times New Roman"/>
          <w:b/>
          <w:bCs/>
          <w:sz w:val="28"/>
          <w:szCs w:val="28"/>
          <w:lang w:val="kk-KZ" w:eastAsia="ru-RU"/>
        </w:rPr>
        <w:lastRenderedPageBreak/>
        <w:t>КІРІСПЕ</w:t>
      </w:r>
    </w:p>
    <w:p w14:paraId="73C4F884" w14:textId="77777777" w:rsidR="00353322" w:rsidRPr="00353322" w:rsidRDefault="00353322" w:rsidP="00B34850">
      <w:pPr>
        <w:spacing w:after="0" w:line="240" w:lineRule="auto"/>
        <w:jc w:val="center"/>
        <w:rPr>
          <w:rFonts w:ascii="Times New Roman" w:eastAsia="Times New Roman" w:hAnsi="Times New Roman"/>
          <w:sz w:val="28"/>
          <w:szCs w:val="28"/>
          <w:lang w:val="kk-KZ" w:eastAsia="ru-RU"/>
        </w:rPr>
      </w:pPr>
    </w:p>
    <w:p w14:paraId="667EDA75" w14:textId="77777777" w:rsidR="00353322" w:rsidRPr="00353322" w:rsidRDefault="00353322" w:rsidP="00B34850">
      <w:pPr>
        <w:spacing w:after="0" w:line="240" w:lineRule="auto"/>
        <w:ind w:left="708"/>
        <w:rPr>
          <w:rFonts w:ascii="Times New Roman" w:eastAsia="Times New Roman" w:hAnsi="Times New Roman"/>
          <w:b/>
          <w:bCs/>
          <w:sz w:val="28"/>
          <w:szCs w:val="28"/>
          <w:lang w:val="kk-KZ" w:eastAsia="ru-RU"/>
        </w:rPr>
      </w:pPr>
      <w:r w:rsidRPr="00353322">
        <w:rPr>
          <w:rFonts w:ascii="Times New Roman" w:eastAsia="Times New Roman" w:hAnsi="Times New Roman"/>
          <w:b/>
          <w:bCs/>
          <w:sz w:val="28"/>
          <w:szCs w:val="28"/>
          <w:lang w:val="kk-KZ" w:eastAsia="ru-RU"/>
        </w:rPr>
        <w:t xml:space="preserve">Зерттеу жұмысының өзектілігі: </w:t>
      </w:r>
    </w:p>
    <w:p w14:paraId="2B8FBA1C" w14:textId="77777777" w:rsidR="00353322" w:rsidRPr="00051EA6" w:rsidRDefault="00353322" w:rsidP="00B34850">
      <w:pPr>
        <w:spacing w:after="0" w:line="240" w:lineRule="auto"/>
        <w:ind w:firstLine="708"/>
        <w:jc w:val="both"/>
        <w:rPr>
          <w:rFonts w:ascii="Times New Roman" w:eastAsia="Times New Roman" w:hAnsi="Times New Roman"/>
          <w:sz w:val="28"/>
          <w:szCs w:val="28"/>
          <w:lang w:val="kk-KZ" w:eastAsia="ru-RU"/>
        </w:rPr>
      </w:pPr>
      <w:r w:rsidRPr="00353322">
        <w:rPr>
          <w:rFonts w:ascii="Times New Roman" w:eastAsia="Times New Roman" w:hAnsi="Times New Roman"/>
          <w:sz w:val="28"/>
          <w:szCs w:val="28"/>
          <w:lang w:val="kk-KZ" w:eastAsia="ru-RU"/>
        </w:rPr>
        <w:t xml:space="preserve">Қазіргі таңда фармакология саласындағы өзекті мәселелердің бірі – </w:t>
      </w:r>
      <w:r w:rsidRPr="00051EA6">
        <w:rPr>
          <w:rFonts w:ascii="Times New Roman" w:eastAsia="Times New Roman" w:hAnsi="Times New Roman"/>
          <w:sz w:val="28"/>
          <w:szCs w:val="28"/>
          <w:lang w:val="kk-KZ" w:eastAsia="ru-RU"/>
        </w:rPr>
        <w:t xml:space="preserve">импорт алмастырушы дәрілік заттарды жасап, оларды өндіріске енгізу, соның ішінде өсімдіктен алынған фитодәрілердің үлесін арттыру. </w:t>
      </w:r>
    </w:p>
    <w:p w14:paraId="575CA352" w14:textId="58B7330A" w:rsidR="00353322" w:rsidRPr="00353322" w:rsidRDefault="000D79DB" w:rsidP="00B34850">
      <w:pPr>
        <w:spacing w:after="0" w:line="240" w:lineRule="auto"/>
        <w:jc w:val="both"/>
        <w:rPr>
          <w:rFonts w:ascii="Times New Roman" w:eastAsia="Times New Roman" w:hAnsi="Times New Roman"/>
          <w:sz w:val="28"/>
          <w:szCs w:val="28"/>
          <w:lang w:val="kk-KZ" w:eastAsia="ru-RU"/>
        </w:rPr>
      </w:pPr>
      <w:r w:rsidRPr="00051EA6">
        <w:rPr>
          <w:rFonts w:ascii="Times New Roman" w:eastAsia="Times New Roman" w:hAnsi="Times New Roman"/>
          <w:sz w:val="28"/>
          <w:szCs w:val="28"/>
          <w:lang w:val="kk-KZ" w:eastAsia="ru-RU"/>
        </w:rPr>
        <w:t xml:space="preserve"> </w:t>
      </w:r>
      <w:r w:rsidRPr="00051EA6">
        <w:rPr>
          <w:rFonts w:ascii="Times New Roman" w:eastAsia="Times New Roman" w:hAnsi="Times New Roman"/>
          <w:sz w:val="28"/>
          <w:szCs w:val="28"/>
          <w:lang w:val="kk-KZ" w:eastAsia="ru-RU"/>
        </w:rPr>
        <w:tab/>
      </w:r>
      <w:r w:rsidR="00353322" w:rsidRPr="00051EA6">
        <w:rPr>
          <w:rFonts w:ascii="Times New Roman" w:eastAsia="Times New Roman" w:hAnsi="Times New Roman"/>
          <w:sz w:val="28"/>
          <w:szCs w:val="28"/>
          <w:lang w:val="kk-KZ" w:eastAsia="ru-RU"/>
        </w:rPr>
        <w:t>Қазақстан флорасында емдік қасиеті бар өсімдіктер көптеп кездеседі. Елімізде өсетін шикізаттарды</w:t>
      </w:r>
      <w:r w:rsidR="00353322" w:rsidRPr="00353322">
        <w:rPr>
          <w:rFonts w:ascii="Times New Roman" w:eastAsia="Times New Roman" w:hAnsi="Times New Roman"/>
          <w:sz w:val="28"/>
          <w:szCs w:val="28"/>
          <w:lang w:val="kk-KZ" w:eastAsia="ru-RU"/>
        </w:rPr>
        <w:t xml:space="preserve"> тиімді қолдану, оларды өңдеу, бәсекеге қабілетті жаңа дәрілік заттардың көлемін арттыруға жағдай жасайды [1]</w:t>
      </w:r>
      <w:r>
        <w:rPr>
          <w:rFonts w:ascii="Times New Roman" w:eastAsia="Times New Roman" w:hAnsi="Times New Roman"/>
          <w:sz w:val="28"/>
          <w:szCs w:val="28"/>
          <w:lang w:val="kk-KZ" w:eastAsia="ru-RU"/>
        </w:rPr>
        <w:t>.</w:t>
      </w:r>
    </w:p>
    <w:p w14:paraId="17F252D7" w14:textId="543D78DE" w:rsidR="00353322" w:rsidRDefault="00353322" w:rsidP="00B34850">
      <w:pPr>
        <w:spacing w:after="0" w:line="240" w:lineRule="auto"/>
        <w:jc w:val="both"/>
        <w:rPr>
          <w:rFonts w:ascii="Times New Roman" w:eastAsia="Times New Roman" w:hAnsi="Times New Roman"/>
          <w:sz w:val="28"/>
          <w:szCs w:val="28"/>
          <w:lang w:val="kk-KZ" w:eastAsia="ru-RU"/>
        </w:rPr>
      </w:pPr>
      <w:r w:rsidRPr="00353322">
        <w:rPr>
          <w:rFonts w:ascii="Times New Roman" w:eastAsia="Times New Roman" w:hAnsi="Times New Roman"/>
          <w:b/>
          <w:bCs/>
          <w:sz w:val="28"/>
          <w:szCs w:val="28"/>
          <w:lang w:val="kk-KZ" w:eastAsia="ru-RU"/>
        </w:rPr>
        <w:tab/>
      </w:r>
      <w:r w:rsidRPr="00353322">
        <w:rPr>
          <w:rFonts w:ascii="Times New Roman" w:eastAsia="Times New Roman" w:hAnsi="Times New Roman"/>
          <w:sz w:val="28"/>
          <w:szCs w:val="28"/>
          <w:lang w:val="kk-KZ" w:eastAsia="ru-RU"/>
        </w:rPr>
        <w:t>Дәрілік өсімдіктердің мыңдаған түрі халық медицинасында ғасырлар бойы қолданылып келеді. Дегенмен фитофармакология саласын дамыту бойынша, яғни дәрілік заттарды клиникаға дейінгі және клиникалық зерттеулер жүргізу қажеттілігі туындауда. Себебі шет елдік дәрілердің елімізге импортталуын азайту міндеті алдымызда тұр</w:t>
      </w:r>
      <w:r w:rsidR="000D79DB">
        <w:rPr>
          <w:rFonts w:ascii="Times New Roman" w:eastAsia="Times New Roman" w:hAnsi="Times New Roman"/>
          <w:sz w:val="28"/>
          <w:szCs w:val="28"/>
          <w:lang w:val="kk-KZ" w:eastAsia="ru-RU"/>
        </w:rPr>
        <w:t xml:space="preserve"> </w:t>
      </w:r>
      <w:r w:rsidRPr="000D79DB">
        <w:rPr>
          <w:rFonts w:ascii="Times New Roman" w:eastAsia="Times New Roman" w:hAnsi="Times New Roman"/>
          <w:sz w:val="28"/>
          <w:szCs w:val="28"/>
          <w:lang w:val="kk-KZ" w:eastAsia="ru-RU"/>
        </w:rPr>
        <w:t>[2]</w:t>
      </w:r>
      <w:r w:rsidR="000D79DB">
        <w:rPr>
          <w:rFonts w:ascii="Times New Roman" w:eastAsia="Times New Roman" w:hAnsi="Times New Roman"/>
          <w:sz w:val="28"/>
          <w:szCs w:val="28"/>
          <w:lang w:val="kk-KZ" w:eastAsia="ru-RU"/>
        </w:rPr>
        <w:t>.</w:t>
      </w:r>
      <w:r w:rsidRPr="000D79DB">
        <w:rPr>
          <w:rFonts w:ascii="Times New Roman" w:eastAsia="Times New Roman" w:hAnsi="Times New Roman"/>
          <w:sz w:val="28"/>
          <w:szCs w:val="28"/>
          <w:lang w:val="kk-KZ" w:eastAsia="ru-RU"/>
        </w:rPr>
        <w:t xml:space="preserve"> </w:t>
      </w:r>
    </w:p>
    <w:p w14:paraId="654E9B9E" w14:textId="77777777" w:rsidR="00E34823" w:rsidRDefault="00E34823" w:rsidP="00E34823">
      <w:pPr>
        <w:spacing w:line="240" w:lineRule="auto"/>
        <w:ind w:firstLine="708"/>
        <w:contextualSpacing/>
        <w:jc w:val="both"/>
        <w:rPr>
          <w:rFonts w:ascii="Times New Roman" w:hAnsi="Times New Roman"/>
          <w:sz w:val="28"/>
          <w:szCs w:val="28"/>
          <w:lang w:val="kk-KZ"/>
        </w:rPr>
      </w:pPr>
      <w:r w:rsidRPr="00353322">
        <w:rPr>
          <w:rFonts w:ascii="Times New Roman" w:eastAsia="Times New Roman" w:hAnsi="Times New Roman"/>
          <w:sz w:val="28"/>
          <w:szCs w:val="28"/>
          <w:lang w:val="kk-KZ" w:eastAsia="ru-RU"/>
        </w:rPr>
        <w:t>Қазақстанда көз ауруын емдеуге арналған 7546 дәрілік заттардың 225-і тіркелген, әртүрлі елдердің 47 фармацевтикалық компаниясы шығарған. Өнеркәсіпте өндірілетін офтальмологиялық препараттардың номенклатурасы өте кең және 48 белсенді затпен (ХПА) ұсынылған</w:t>
      </w:r>
      <w:r w:rsidRPr="006E259C">
        <w:rPr>
          <w:rFonts w:ascii="Times New Roman" w:eastAsia="Times New Roman" w:hAnsi="Times New Roman"/>
          <w:sz w:val="28"/>
          <w:szCs w:val="28"/>
          <w:lang w:val="kk-KZ" w:eastAsia="ru-RU"/>
        </w:rPr>
        <w:t>.</w:t>
      </w:r>
      <w:r>
        <w:rPr>
          <w:rFonts w:ascii="Times New Roman" w:eastAsia="Times New Roman" w:hAnsi="Times New Roman"/>
          <w:sz w:val="28"/>
          <w:szCs w:val="28"/>
          <w:lang w:val="kk-KZ" w:eastAsia="ru-RU"/>
        </w:rPr>
        <w:t xml:space="preserve"> </w:t>
      </w:r>
      <w:r w:rsidRPr="00AA5E0A">
        <w:rPr>
          <w:rFonts w:ascii="Times New Roman" w:hAnsi="Times New Roman"/>
          <w:sz w:val="28"/>
          <w:szCs w:val="28"/>
          <w:lang w:val="kk-KZ"/>
        </w:rPr>
        <w:t>2021-2025</w:t>
      </w:r>
      <w:r>
        <w:rPr>
          <w:rFonts w:ascii="Times New Roman" w:hAnsi="Times New Roman"/>
          <w:sz w:val="28"/>
          <w:szCs w:val="28"/>
          <w:lang w:val="kk-KZ"/>
        </w:rPr>
        <w:t xml:space="preserve"> жылдарға арналған «Салауатты ұлт» ұлттық жобасын іске асыру шеңберінде отандық фармацевтика өнеркәсібінің негізгі міндеті импортты алмастыру болып табылады, ол елдегі өндірістің толық цикліндегі отандық дәрілік заттарды әзірлеу мен жасаудан және отандық дәрілік заттарды </w:t>
      </w:r>
      <w:r w:rsidRPr="00AA5E0A">
        <w:rPr>
          <w:rFonts w:ascii="Times New Roman" w:hAnsi="Times New Roman"/>
          <w:sz w:val="28"/>
          <w:szCs w:val="28"/>
          <w:lang w:val="kk-KZ"/>
        </w:rPr>
        <w:t>1</w:t>
      </w:r>
      <w:r>
        <w:rPr>
          <w:rFonts w:ascii="Times New Roman" w:hAnsi="Times New Roman"/>
          <w:sz w:val="28"/>
          <w:szCs w:val="28"/>
          <w:lang w:val="kk-KZ"/>
        </w:rPr>
        <w:t xml:space="preserve">7%-дан 50%-ға дейін жеткізуден тұрады. </w:t>
      </w:r>
    </w:p>
    <w:p w14:paraId="13B4EBE5" w14:textId="77777777" w:rsidR="00E34823" w:rsidRDefault="00E34823" w:rsidP="00E34823">
      <w:pPr>
        <w:spacing w:line="240" w:lineRule="auto"/>
        <w:contextualSpacing/>
        <w:jc w:val="both"/>
        <w:rPr>
          <w:rFonts w:ascii="Times New Roman" w:hAnsi="Times New Roman"/>
          <w:sz w:val="28"/>
          <w:szCs w:val="28"/>
          <w:lang w:val="kk-KZ"/>
        </w:rPr>
      </w:pPr>
      <w:r>
        <w:rPr>
          <w:rFonts w:ascii="Times New Roman" w:hAnsi="Times New Roman"/>
          <w:sz w:val="28"/>
          <w:szCs w:val="28"/>
          <w:lang w:val="kk-KZ"/>
        </w:rPr>
        <w:tab/>
        <w:t xml:space="preserve">Дәрілік заттарды өндіруді дамытудың </w:t>
      </w:r>
      <w:r w:rsidRPr="00AA5E0A">
        <w:rPr>
          <w:rFonts w:ascii="Times New Roman" w:hAnsi="Times New Roman"/>
          <w:sz w:val="28"/>
          <w:szCs w:val="28"/>
          <w:lang w:val="kk-KZ"/>
        </w:rPr>
        <w:t>2020-2025</w:t>
      </w:r>
      <w:r>
        <w:rPr>
          <w:rFonts w:ascii="Times New Roman" w:hAnsi="Times New Roman"/>
          <w:sz w:val="28"/>
          <w:szCs w:val="28"/>
          <w:lang w:val="kk-KZ"/>
        </w:rPr>
        <w:t xml:space="preserve"> жылдарға арналған Кешенді жоспарын іске асыру аясында Қазақстан Республикасының аумағында өсетін дәрілік өсімдіктерді пайдалана отырып, дәрілік препараттар өндірісін ұйымдастыру мәселесі мемлекеттік басымдық мәртебесіне ие болды.</w:t>
      </w:r>
    </w:p>
    <w:p w14:paraId="1ECA6E76" w14:textId="77777777" w:rsidR="00E34823" w:rsidRDefault="00E34823" w:rsidP="00E34823">
      <w:pPr>
        <w:spacing w:line="240" w:lineRule="auto"/>
        <w:ind w:firstLine="708"/>
        <w:contextualSpacing/>
        <w:jc w:val="both"/>
        <w:rPr>
          <w:rFonts w:ascii="Times New Roman" w:hAnsi="Times New Roman"/>
          <w:sz w:val="28"/>
          <w:szCs w:val="28"/>
          <w:lang w:val="kk-KZ"/>
        </w:rPr>
      </w:pPr>
      <w:r w:rsidRPr="00353322">
        <w:rPr>
          <w:rFonts w:ascii="Times New Roman" w:eastAsia="Times New Roman" w:hAnsi="Times New Roman"/>
          <w:sz w:val="28"/>
          <w:szCs w:val="28"/>
          <w:lang w:val="kk-KZ" w:eastAsia="ru-RU"/>
        </w:rPr>
        <w:t xml:space="preserve">Клиникалық тәжірибеде қабақ терісінің, конъюнктиваның және лакримальды органдардың инфекциялары жиі кездеседі. Көз инфекцияларын емдеу үшін қолданылатын инфекцияға қарсы препараттар (S01A) барлық тіркелген офтальмологиялық препараттардың 24,89% (56) құрайды, оның 46-сы рецепт бойынша жазылуға жатады. </w:t>
      </w:r>
      <w:r>
        <w:rPr>
          <w:rFonts w:ascii="Times New Roman" w:hAnsi="Times New Roman"/>
          <w:sz w:val="28"/>
          <w:szCs w:val="28"/>
          <w:lang w:val="kk-KZ"/>
        </w:rPr>
        <w:t xml:space="preserve"> </w:t>
      </w:r>
    </w:p>
    <w:p w14:paraId="56FC562B" w14:textId="77777777" w:rsidR="00E34823" w:rsidRDefault="00E34823" w:rsidP="00E34823">
      <w:pPr>
        <w:spacing w:line="240" w:lineRule="auto"/>
        <w:ind w:firstLine="708"/>
        <w:contextualSpacing/>
        <w:jc w:val="both"/>
        <w:rPr>
          <w:rFonts w:ascii="Times New Roman" w:hAnsi="Times New Roman"/>
          <w:sz w:val="28"/>
          <w:szCs w:val="28"/>
          <w:lang w:val="kk-KZ"/>
        </w:rPr>
      </w:pPr>
      <w:r w:rsidRPr="00686329">
        <w:rPr>
          <w:rFonts w:ascii="Times New Roman" w:hAnsi="Times New Roman"/>
          <w:sz w:val="28"/>
          <w:szCs w:val="28"/>
          <w:lang w:val="kk-KZ"/>
        </w:rPr>
        <w:t>Көздің құрғау синдромы – соңғы жылдары жиі кездесетін созылмалы аурулардың бірі. Бұл патология әлем бойынша ересек тұрғындардың 18-ден 67% -ға дейін кездеседі. Көздің құрғау синдромы екі негізгі механизммен дамиды: жас түзілуінің төмендеуі және көз жасының булануының жоғарылауы. Бұл аурудың патогенезі көз жасы пленкасының тұрақтылығын бұзу болып табылады.</w:t>
      </w:r>
      <w:r w:rsidRPr="00FF5194">
        <w:rPr>
          <w:rFonts w:ascii="Times New Roman" w:hAnsi="Times New Roman"/>
          <w:sz w:val="28"/>
          <w:szCs w:val="28"/>
          <w:lang w:val="kk-KZ"/>
        </w:rPr>
        <w:t xml:space="preserve"> </w:t>
      </w:r>
      <w:r w:rsidRPr="00C31D9D">
        <w:rPr>
          <w:rFonts w:ascii="Times New Roman" w:hAnsi="Times New Roman"/>
          <w:sz w:val="28"/>
          <w:szCs w:val="28"/>
          <w:lang w:val="kk-KZ"/>
        </w:rPr>
        <w:t>Құрғақ көз синдромы бар науқастарды</w:t>
      </w:r>
      <w:r>
        <w:rPr>
          <w:rFonts w:ascii="Times New Roman" w:hAnsi="Times New Roman"/>
          <w:sz w:val="28"/>
          <w:szCs w:val="28"/>
          <w:lang w:val="kk-KZ"/>
        </w:rPr>
        <w:t xml:space="preserve"> диагностикасы</w:t>
      </w:r>
      <w:r w:rsidRPr="00C31D9D">
        <w:rPr>
          <w:rFonts w:ascii="Times New Roman" w:hAnsi="Times New Roman"/>
          <w:sz w:val="28"/>
          <w:szCs w:val="28"/>
          <w:lang w:val="kk-KZ"/>
        </w:rPr>
        <w:t xml:space="preserve"> емдеу мәселесі көптеген жылдар бойы маңыздылығы артуда</w:t>
      </w:r>
      <w:r>
        <w:rPr>
          <w:rFonts w:ascii="Times New Roman" w:hAnsi="Times New Roman"/>
          <w:sz w:val="28"/>
          <w:szCs w:val="28"/>
          <w:lang w:val="kk-KZ"/>
        </w:rPr>
        <w:t xml:space="preserve">. </w:t>
      </w:r>
      <w:r w:rsidRPr="00686329">
        <w:rPr>
          <w:rFonts w:ascii="Times New Roman" w:hAnsi="Times New Roman"/>
          <w:sz w:val="28"/>
          <w:szCs w:val="28"/>
          <w:lang w:val="kk-KZ"/>
        </w:rPr>
        <w:t>Көз жасы қабықшасының тұрақтылығының бұзылуы патологиялық өзгерістердің, соның ішінде қабынудың каскадына әкеледі, нәтижесінде қабынуға қарсы цитокиндер пайда болады</w:t>
      </w:r>
      <w:r>
        <w:rPr>
          <w:rFonts w:ascii="Times New Roman" w:hAnsi="Times New Roman"/>
          <w:sz w:val="28"/>
          <w:szCs w:val="28"/>
          <w:lang w:val="kk-KZ"/>
        </w:rPr>
        <w:t>.</w:t>
      </w:r>
    </w:p>
    <w:p w14:paraId="5399127F" w14:textId="5AAEB483" w:rsidR="00E34823" w:rsidRPr="00E34823" w:rsidRDefault="00E34823" w:rsidP="00E34823">
      <w:pPr>
        <w:spacing w:line="240" w:lineRule="auto"/>
        <w:contextualSpacing/>
        <w:jc w:val="both"/>
        <w:rPr>
          <w:rFonts w:ascii="Times New Roman" w:hAnsi="Times New Roman"/>
          <w:sz w:val="28"/>
          <w:szCs w:val="28"/>
          <w:lang w:val="kk-KZ"/>
        </w:rPr>
      </w:pPr>
      <w:r>
        <w:rPr>
          <w:rFonts w:ascii="Times New Roman" w:hAnsi="Times New Roman"/>
          <w:sz w:val="28"/>
          <w:szCs w:val="28"/>
          <w:lang w:val="kk-KZ"/>
        </w:rPr>
        <w:lastRenderedPageBreak/>
        <w:tab/>
        <w:t xml:space="preserve">Биологиялық белсенді заттардың көзі ретінде </w:t>
      </w:r>
      <w:r w:rsidR="00B75746">
        <w:rPr>
          <w:rFonts w:ascii="Times New Roman" w:hAnsi="Times New Roman"/>
          <w:sz w:val="28"/>
          <w:szCs w:val="28"/>
          <w:lang w:val="kk-KZ"/>
        </w:rPr>
        <w:t>болашағы зор отандық инновациялық</w:t>
      </w:r>
      <w:r>
        <w:rPr>
          <w:rFonts w:ascii="Times New Roman" w:hAnsi="Times New Roman"/>
          <w:sz w:val="28"/>
          <w:szCs w:val="28"/>
          <w:lang w:val="kk-KZ"/>
        </w:rPr>
        <w:t xml:space="preserve"> дәрілік өсімдіктерді іздеу және олардың негізінде өсімдіктекті дәрілерді әзірлеу </w:t>
      </w:r>
      <w:r w:rsidR="00B75746">
        <w:rPr>
          <w:rFonts w:ascii="Times New Roman" w:hAnsi="Times New Roman"/>
          <w:sz w:val="28"/>
          <w:szCs w:val="28"/>
          <w:lang w:val="kk-KZ"/>
        </w:rPr>
        <w:t xml:space="preserve">және фармакологиялық зерттеу </w:t>
      </w:r>
      <w:r>
        <w:rPr>
          <w:rFonts w:ascii="Times New Roman" w:hAnsi="Times New Roman"/>
          <w:sz w:val="28"/>
          <w:szCs w:val="28"/>
          <w:lang w:val="kk-KZ"/>
        </w:rPr>
        <w:t xml:space="preserve">өзекті болып табылады. </w:t>
      </w:r>
    </w:p>
    <w:p w14:paraId="4660B19C" w14:textId="77777777" w:rsidR="00353322" w:rsidRPr="00353322" w:rsidRDefault="00353322" w:rsidP="00B34850">
      <w:pPr>
        <w:spacing w:after="0" w:line="240" w:lineRule="auto"/>
        <w:jc w:val="both"/>
        <w:rPr>
          <w:rFonts w:ascii="Times New Roman" w:eastAsia="Times New Roman" w:hAnsi="Times New Roman"/>
          <w:sz w:val="28"/>
          <w:szCs w:val="28"/>
          <w:lang w:val="kk-KZ" w:eastAsia="ru-RU"/>
        </w:rPr>
      </w:pPr>
      <w:r w:rsidRPr="00353322">
        <w:rPr>
          <w:rFonts w:ascii="Times New Roman" w:eastAsia="Times New Roman" w:hAnsi="Times New Roman"/>
          <w:sz w:val="28"/>
          <w:szCs w:val="28"/>
          <w:lang w:val="kk-KZ" w:eastAsia="ru-RU"/>
        </w:rPr>
        <w:tab/>
        <w:t xml:space="preserve">Медицинаға енгізуге ұсынылатын келешегі зор емдік қасиеті бар өсімдіктердің бірі мақсары (сафлора – </w:t>
      </w:r>
      <w:r w:rsidRPr="00353322">
        <w:rPr>
          <w:rFonts w:ascii="Times New Roman" w:eastAsia="Times New Roman" w:hAnsi="Times New Roman"/>
          <w:i/>
          <w:iCs/>
          <w:sz w:val="28"/>
          <w:szCs w:val="28"/>
          <w:lang w:val="kk-KZ" w:eastAsia="ru-RU"/>
        </w:rPr>
        <w:t>Carthamus Tinctorius L</w:t>
      </w:r>
      <w:r w:rsidRPr="00353322">
        <w:rPr>
          <w:rFonts w:ascii="Times New Roman" w:eastAsia="Times New Roman" w:hAnsi="Times New Roman"/>
          <w:sz w:val="28"/>
          <w:szCs w:val="28"/>
          <w:lang w:val="kk-KZ" w:eastAsia="ru-RU"/>
        </w:rPr>
        <w:t xml:space="preserve">.). </w:t>
      </w:r>
    </w:p>
    <w:p w14:paraId="0C6933A9" w14:textId="3E6AD90D" w:rsidR="00353322" w:rsidRPr="00F9080F" w:rsidRDefault="00353322" w:rsidP="00F9080F">
      <w:pPr>
        <w:spacing w:after="0" w:line="240" w:lineRule="auto"/>
        <w:jc w:val="both"/>
        <w:rPr>
          <w:rFonts w:ascii="Times New Roman" w:eastAsia="Times New Roman" w:hAnsi="Times New Roman"/>
          <w:b/>
          <w:bCs/>
          <w:sz w:val="28"/>
          <w:szCs w:val="28"/>
          <w:lang w:val="kk-KZ" w:eastAsia="ru-RU"/>
        </w:rPr>
      </w:pPr>
      <w:bookmarkStart w:id="4" w:name="_Hlk112148106"/>
      <w:r w:rsidRPr="00353322">
        <w:rPr>
          <w:rFonts w:ascii="Times New Roman" w:eastAsia="Times New Roman" w:hAnsi="Times New Roman"/>
          <w:b/>
          <w:bCs/>
          <w:sz w:val="28"/>
          <w:szCs w:val="28"/>
          <w:lang w:val="kk-KZ" w:eastAsia="ru-RU"/>
        </w:rPr>
        <w:t>Зерттеу жұмысының мақсаты:</w:t>
      </w:r>
      <w:r w:rsidR="00F9080F">
        <w:rPr>
          <w:rFonts w:ascii="Times New Roman" w:eastAsia="Times New Roman" w:hAnsi="Times New Roman"/>
          <w:b/>
          <w:bCs/>
          <w:sz w:val="28"/>
          <w:szCs w:val="28"/>
          <w:lang w:val="kk-KZ" w:eastAsia="ru-RU"/>
        </w:rPr>
        <w:t xml:space="preserve"> </w:t>
      </w:r>
      <w:r w:rsidRPr="00353322">
        <w:rPr>
          <w:rFonts w:ascii="Times New Roman" w:eastAsia="Times New Roman" w:hAnsi="Times New Roman"/>
          <w:bCs/>
          <w:sz w:val="28"/>
          <w:szCs w:val="28"/>
          <w:lang w:val="kk-KZ" w:eastAsia="ru-RU"/>
        </w:rPr>
        <w:t>Мақсары сығындысының</w:t>
      </w:r>
      <w:r w:rsidR="00B75746">
        <w:rPr>
          <w:rFonts w:ascii="Times New Roman" w:eastAsia="Times New Roman" w:hAnsi="Times New Roman"/>
          <w:bCs/>
          <w:sz w:val="28"/>
          <w:szCs w:val="28"/>
          <w:lang w:val="kk-KZ" w:eastAsia="ru-RU"/>
        </w:rPr>
        <w:t xml:space="preserve"> (экстракт)</w:t>
      </w:r>
      <w:r w:rsidRPr="00353322">
        <w:rPr>
          <w:rFonts w:ascii="Times New Roman" w:eastAsia="Times New Roman" w:hAnsi="Times New Roman"/>
          <w:bCs/>
          <w:sz w:val="28"/>
          <w:szCs w:val="28"/>
          <w:lang w:val="kk-KZ" w:eastAsia="ru-RU"/>
        </w:rPr>
        <w:t xml:space="preserve"> офтальмологиялық дәрілік </w:t>
      </w:r>
      <w:r w:rsidR="00B75746">
        <w:rPr>
          <w:rFonts w:ascii="Times New Roman" w:eastAsia="Times New Roman" w:hAnsi="Times New Roman"/>
          <w:bCs/>
          <w:sz w:val="28"/>
          <w:szCs w:val="28"/>
          <w:lang w:val="kk-KZ" w:eastAsia="ru-RU"/>
        </w:rPr>
        <w:t>түрлерін (көзге арналған жақпа май, көз тамшылары және эмульсиясы)</w:t>
      </w:r>
      <w:r w:rsidRPr="00353322">
        <w:rPr>
          <w:rFonts w:ascii="Times New Roman" w:eastAsia="Times New Roman" w:hAnsi="Times New Roman"/>
          <w:bCs/>
          <w:sz w:val="28"/>
          <w:szCs w:val="28"/>
          <w:lang w:val="kk-KZ" w:eastAsia="ru-RU"/>
        </w:rPr>
        <w:t xml:space="preserve"> қолдануды тәжірибелік зерттеу</w:t>
      </w:r>
    </w:p>
    <w:p w14:paraId="3AEF94C4" w14:textId="77777777" w:rsidR="00353322" w:rsidRPr="00681461" w:rsidRDefault="00353322" w:rsidP="00B34850">
      <w:pPr>
        <w:spacing w:after="0" w:line="240" w:lineRule="auto"/>
        <w:jc w:val="both"/>
        <w:rPr>
          <w:rFonts w:ascii="Times New Roman" w:eastAsia="Times New Roman" w:hAnsi="Times New Roman"/>
          <w:iCs/>
          <w:sz w:val="28"/>
          <w:szCs w:val="28"/>
          <w:lang w:val="kk-KZ" w:eastAsia="ru-RU"/>
        </w:rPr>
      </w:pPr>
      <w:r w:rsidRPr="00353322">
        <w:rPr>
          <w:rFonts w:ascii="Times New Roman" w:eastAsia="Times New Roman" w:hAnsi="Times New Roman"/>
          <w:b/>
          <w:bCs/>
          <w:iCs/>
          <w:sz w:val="28"/>
          <w:szCs w:val="28"/>
          <w:lang w:val="kk-KZ" w:eastAsia="ru-RU"/>
        </w:rPr>
        <w:t>Міндеттер:</w:t>
      </w:r>
    </w:p>
    <w:p w14:paraId="142AE9CA" w14:textId="27CCB896" w:rsidR="00353322" w:rsidRPr="00353322" w:rsidRDefault="00353322" w:rsidP="00F9080F">
      <w:pPr>
        <w:spacing w:after="0" w:line="240" w:lineRule="auto"/>
        <w:jc w:val="both"/>
        <w:rPr>
          <w:rFonts w:ascii="Times New Roman" w:eastAsia="Times New Roman" w:hAnsi="Times New Roman"/>
          <w:sz w:val="28"/>
          <w:szCs w:val="28"/>
          <w:lang w:val="kk-KZ" w:eastAsia="ru-RU"/>
        </w:rPr>
      </w:pPr>
      <w:r w:rsidRPr="00353322">
        <w:rPr>
          <w:rFonts w:ascii="Times New Roman" w:eastAsia="Times New Roman" w:hAnsi="Times New Roman"/>
          <w:sz w:val="28"/>
          <w:szCs w:val="28"/>
          <w:lang w:val="kk-KZ" w:eastAsia="ru-RU"/>
        </w:rPr>
        <w:t xml:space="preserve">1) </w:t>
      </w:r>
      <w:r w:rsidR="00022931" w:rsidRPr="00353322">
        <w:rPr>
          <w:rFonts w:ascii="Times New Roman" w:eastAsia="Times New Roman" w:hAnsi="Times New Roman"/>
          <w:sz w:val="28"/>
          <w:szCs w:val="28"/>
          <w:lang w:val="kk-KZ" w:eastAsia="ru-RU"/>
        </w:rPr>
        <w:t xml:space="preserve">Мақсары сығындысы негізінде </w:t>
      </w:r>
      <w:r w:rsidR="00022931">
        <w:rPr>
          <w:rFonts w:ascii="Times New Roman" w:eastAsia="Times New Roman" w:hAnsi="Times New Roman"/>
          <w:sz w:val="28"/>
          <w:szCs w:val="28"/>
          <w:lang w:val="kk-KZ" w:eastAsia="ru-RU"/>
        </w:rPr>
        <w:t>о</w:t>
      </w:r>
      <w:r w:rsidRPr="00353322">
        <w:rPr>
          <w:rFonts w:ascii="Times New Roman" w:eastAsia="Times New Roman" w:hAnsi="Times New Roman"/>
          <w:sz w:val="28"/>
          <w:szCs w:val="28"/>
          <w:lang w:val="kk-KZ" w:eastAsia="ru-RU"/>
        </w:rPr>
        <w:t xml:space="preserve">фтальмологиялық дәрілік түрлерін </w:t>
      </w:r>
      <w:r w:rsidR="00022931">
        <w:rPr>
          <w:rFonts w:ascii="Times New Roman" w:eastAsia="Times New Roman" w:hAnsi="Times New Roman"/>
          <w:sz w:val="28"/>
          <w:szCs w:val="28"/>
          <w:lang w:val="kk-KZ" w:eastAsia="ru-RU"/>
        </w:rPr>
        <w:t xml:space="preserve">фармацевтикалық </w:t>
      </w:r>
      <w:r w:rsidRPr="00353322">
        <w:rPr>
          <w:rFonts w:ascii="Times New Roman" w:eastAsia="Times New Roman" w:hAnsi="Times New Roman"/>
          <w:sz w:val="28"/>
          <w:szCs w:val="28"/>
          <w:lang w:val="kk-KZ" w:eastAsia="ru-RU"/>
        </w:rPr>
        <w:t>дайындау</w:t>
      </w:r>
    </w:p>
    <w:p w14:paraId="4D57A1E7" w14:textId="24159C2B" w:rsidR="00353322" w:rsidRPr="00353322" w:rsidRDefault="00F9080F" w:rsidP="00F9080F">
      <w:pPr>
        <w:spacing w:after="0" w:line="240" w:lineRule="auto"/>
        <w:jc w:val="both"/>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t xml:space="preserve"> </w:t>
      </w:r>
      <w:r w:rsidR="00353322" w:rsidRPr="00353322">
        <w:rPr>
          <w:rFonts w:ascii="Times New Roman" w:eastAsia="Times New Roman" w:hAnsi="Times New Roman"/>
          <w:sz w:val="28"/>
          <w:szCs w:val="28"/>
          <w:lang w:val="kk-KZ" w:eastAsia="ru-RU"/>
        </w:rPr>
        <w:t>2) Мақсары сығындысы негізінде көз</w:t>
      </w:r>
      <w:r w:rsidR="00022931">
        <w:rPr>
          <w:rFonts w:ascii="Times New Roman" w:eastAsia="Times New Roman" w:hAnsi="Times New Roman"/>
          <w:sz w:val="28"/>
          <w:szCs w:val="28"/>
          <w:lang w:val="kk-KZ" w:eastAsia="ru-RU"/>
        </w:rPr>
        <w:t>ге арналған дәрілік түрлердің</w:t>
      </w:r>
      <w:r w:rsidR="00353322" w:rsidRPr="00353322">
        <w:rPr>
          <w:rFonts w:ascii="Times New Roman" w:eastAsia="Times New Roman" w:hAnsi="Times New Roman"/>
          <w:sz w:val="28"/>
          <w:szCs w:val="28"/>
          <w:lang w:val="kk-KZ" w:eastAsia="ru-RU"/>
        </w:rPr>
        <w:t xml:space="preserve"> қауіпсіздігін және </w:t>
      </w:r>
      <w:r w:rsidR="00C15325">
        <w:rPr>
          <w:rFonts w:ascii="Times New Roman" w:eastAsia="Times New Roman" w:hAnsi="Times New Roman"/>
          <w:sz w:val="28"/>
          <w:szCs w:val="28"/>
          <w:lang w:val="kk-KZ" w:eastAsia="ru-RU"/>
        </w:rPr>
        <w:t>цито</w:t>
      </w:r>
      <w:r w:rsidR="00353322" w:rsidRPr="00353322">
        <w:rPr>
          <w:rFonts w:ascii="Times New Roman" w:eastAsia="Times New Roman" w:hAnsi="Times New Roman"/>
          <w:sz w:val="28"/>
          <w:szCs w:val="28"/>
          <w:lang w:val="kk-KZ" w:eastAsia="ru-RU"/>
        </w:rPr>
        <w:t>уыттылығын эксперименталды түрде анықтау</w:t>
      </w:r>
    </w:p>
    <w:p w14:paraId="35EB0B9C" w14:textId="61AE87FE" w:rsidR="00353322" w:rsidRPr="00353322" w:rsidRDefault="00353322" w:rsidP="00F9080F">
      <w:pPr>
        <w:spacing w:after="0" w:line="240" w:lineRule="auto"/>
        <w:jc w:val="both"/>
        <w:rPr>
          <w:rFonts w:ascii="Times New Roman" w:eastAsia="Times New Roman" w:hAnsi="Times New Roman"/>
          <w:sz w:val="28"/>
          <w:szCs w:val="28"/>
          <w:lang w:val="kk-KZ" w:eastAsia="ru-RU"/>
        </w:rPr>
      </w:pPr>
      <w:r w:rsidRPr="00353322">
        <w:rPr>
          <w:rFonts w:ascii="Times New Roman" w:eastAsia="Times New Roman" w:hAnsi="Times New Roman"/>
          <w:sz w:val="28"/>
          <w:szCs w:val="28"/>
          <w:lang w:val="kk-KZ" w:eastAsia="ru-RU"/>
        </w:rPr>
        <w:t xml:space="preserve">3) Мақсары сығындысының офтальмологиялық дәрілік </w:t>
      </w:r>
      <w:r w:rsidR="00B75746">
        <w:rPr>
          <w:rFonts w:ascii="Times New Roman" w:eastAsia="Times New Roman" w:hAnsi="Times New Roman"/>
          <w:sz w:val="28"/>
          <w:szCs w:val="28"/>
          <w:lang w:val="kk-KZ" w:eastAsia="ru-RU"/>
        </w:rPr>
        <w:t xml:space="preserve"> түрлерінің</w:t>
      </w:r>
      <w:r w:rsidRPr="00353322">
        <w:rPr>
          <w:rFonts w:ascii="Times New Roman" w:eastAsia="Times New Roman" w:hAnsi="Times New Roman"/>
          <w:sz w:val="28"/>
          <w:szCs w:val="28"/>
          <w:lang w:val="kk-KZ" w:eastAsia="ru-RU"/>
        </w:rPr>
        <w:t xml:space="preserve"> бактерияға қарсы белсенділігін </w:t>
      </w:r>
      <w:r w:rsidR="00022931" w:rsidRPr="00022931">
        <w:rPr>
          <w:rFonts w:ascii="Times New Roman" w:eastAsia="Times New Roman" w:hAnsi="Times New Roman"/>
          <w:sz w:val="28"/>
          <w:szCs w:val="28"/>
          <w:lang w:val="kk-KZ" w:eastAsia="ru-RU"/>
        </w:rPr>
        <w:t xml:space="preserve">in vitro </w:t>
      </w:r>
      <w:r w:rsidR="00022931">
        <w:rPr>
          <w:rFonts w:ascii="Times New Roman" w:eastAsia="Times New Roman" w:hAnsi="Times New Roman"/>
          <w:sz w:val="28"/>
          <w:szCs w:val="28"/>
          <w:lang w:val="kk-KZ" w:eastAsia="ru-RU"/>
        </w:rPr>
        <w:t>зерттеу</w:t>
      </w:r>
    </w:p>
    <w:p w14:paraId="6AA41BD8" w14:textId="69B611D6" w:rsidR="00353322" w:rsidRPr="009F22C4" w:rsidRDefault="00353322" w:rsidP="00F9080F">
      <w:pPr>
        <w:spacing w:after="0" w:line="240" w:lineRule="auto"/>
        <w:jc w:val="both"/>
        <w:rPr>
          <w:rFonts w:ascii="Times New Roman" w:eastAsia="Times New Roman" w:hAnsi="Times New Roman"/>
          <w:sz w:val="28"/>
          <w:szCs w:val="28"/>
          <w:lang w:val="kk-KZ" w:eastAsia="ru-RU"/>
        </w:rPr>
      </w:pPr>
      <w:r w:rsidRPr="00353322">
        <w:rPr>
          <w:rFonts w:ascii="Times New Roman" w:eastAsia="Times New Roman" w:hAnsi="Times New Roman"/>
          <w:sz w:val="28"/>
          <w:szCs w:val="28"/>
          <w:lang w:val="kk-KZ" w:eastAsia="ru-RU"/>
        </w:rPr>
        <w:t xml:space="preserve">4) Мақсары сығындысының офтальмологиялық дәрілік </w:t>
      </w:r>
      <w:r w:rsidR="00C15325">
        <w:rPr>
          <w:rFonts w:ascii="Times New Roman" w:eastAsia="Times New Roman" w:hAnsi="Times New Roman"/>
          <w:sz w:val="28"/>
          <w:szCs w:val="28"/>
          <w:lang w:val="kk-KZ" w:eastAsia="ru-RU"/>
        </w:rPr>
        <w:t>түрінің</w:t>
      </w:r>
      <w:r w:rsidRPr="00353322">
        <w:rPr>
          <w:rFonts w:ascii="Times New Roman" w:eastAsia="Times New Roman" w:hAnsi="Times New Roman"/>
          <w:sz w:val="28"/>
          <w:szCs w:val="28"/>
          <w:lang w:val="kk-KZ" w:eastAsia="ru-RU"/>
        </w:rPr>
        <w:t xml:space="preserve"> фармакологиялық </w:t>
      </w:r>
      <w:r w:rsidR="00C15325">
        <w:rPr>
          <w:rFonts w:ascii="Times New Roman" w:eastAsia="Times New Roman" w:hAnsi="Times New Roman"/>
          <w:sz w:val="28"/>
          <w:szCs w:val="28"/>
          <w:lang w:val="kk-KZ" w:eastAsia="ru-RU"/>
        </w:rPr>
        <w:t xml:space="preserve">тиімділік </w:t>
      </w:r>
      <w:r w:rsidR="00022931">
        <w:rPr>
          <w:rFonts w:ascii="Times New Roman" w:eastAsia="Times New Roman" w:hAnsi="Times New Roman"/>
          <w:sz w:val="28"/>
          <w:szCs w:val="28"/>
          <w:lang w:val="kk-KZ" w:eastAsia="ru-RU"/>
        </w:rPr>
        <w:t>әсерін</w:t>
      </w:r>
      <w:r w:rsidRPr="00353322">
        <w:rPr>
          <w:rFonts w:ascii="Times New Roman" w:eastAsia="Times New Roman" w:hAnsi="Times New Roman"/>
          <w:sz w:val="28"/>
          <w:szCs w:val="28"/>
          <w:lang w:val="kk-KZ" w:eastAsia="ru-RU"/>
        </w:rPr>
        <w:t xml:space="preserve"> анықтау</w:t>
      </w:r>
    </w:p>
    <w:bookmarkEnd w:id="4"/>
    <w:p w14:paraId="34CD213C" w14:textId="77777777" w:rsidR="00353322" w:rsidRPr="00353322" w:rsidRDefault="00353322" w:rsidP="00B34850">
      <w:pPr>
        <w:spacing w:after="0" w:line="240" w:lineRule="auto"/>
        <w:rPr>
          <w:rFonts w:ascii="Times New Roman" w:eastAsia="Times New Roman" w:hAnsi="Times New Roman"/>
          <w:b/>
          <w:bCs/>
          <w:sz w:val="28"/>
          <w:szCs w:val="28"/>
          <w:lang w:val="kk-KZ" w:eastAsia="ru-RU"/>
        </w:rPr>
      </w:pPr>
      <w:r w:rsidRPr="00353322">
        <w:rPr>
          <w:rFonts w:ascii="Times New Roman" w:eastAsia="Times New Roman" w:hAnsi="Times New Roman"/>
          <w:b/>
          <w:bCs/>
          <w:sz w:val="28"/>
          <w:szCs w:val="28"/>
          <w:lang w:val="kk-KZ" w:eastAsia="ru-RU"/>
        </w:rPr>
        <w:t xml:space="preserve">Зерттеудің ғылыми жаңалығы: </w:t>
      </w:r>
      <w:r w:rsidRPr="00353322">
        <w:rPr>
          <w:rFonts w:ascii="Times New Roman" w:eastAsia="Times New Roman" w:hAnsi="Times New Roman"/>
          <w:sz w:val="28"/>
          <w:szCs w:val="28"/>
          <w:lang w:val="kk-KZ" w:eastAsia="ru-RU"/>
        </w:rPr>
        <w:t xml:space="preserve"> </w:t>
      </w:r>
    </w:p>
    <w:p w14:paraId="3C80C6A0" w14:textId="77777777" w:rsidR="00353322" w:rsidRPr="00353322" w:rsidRDefault="00353322" w:rsidP="00C45BC3">
      <w:pPr>
        <w:spacing w:after="0" w:line="240" w:lineRule="auto"/>
        <w:ind w:firstLine="708"/>
        <w:jc w:val="both"/>
        <w:rPr>
          <w:rFonts w:ascii="Times New Roman" w:eastAsia="Times New Roman" w:hAnsi="Times New Roman"/>
          <w:sz w:val="28"/>
          <w:szCs w:val="28"/>
          <w:lang w:val="kk-KZ" w:eastAsia="ru-RU"/>
        </w:rPr>
      </w:pPr>
      <w:r w:rsidRPr="00353322">
        <w:rPr>
          <w:rFonts w:ascii="Times New Roman" w:eastAsia="Times New Roman" w:hAnsi="Times New Roman"/>
          <w:sz w:val="28"/>
          <w:szCs w:val="28"/>
          <w:lang w:val="kk-KZ" w:eastAsia="ru-RU"/>
        </w:rPr>
        <w:t>Алғаш рет мақсары (</w:t>
      </w:r>
      <w:r w:rsidRPr="00353322">
        <w:rPr>
          <w:rFonts w:ascii="Times New Roman" w:eastAsia="Times New Roman" w:hAnsi="Times New Roman"/>
          <w:i/>
          <w:iCs/>
          <w:sz w:val="28"/>
          <w:szCs w:val="28"/>
          <w:lang w:val="kk-KZ" w:eastAsia="ru-RU"/>
        </w:rPr>
        <w:t>Carthamus Tinctorius L</w:t>
      </w:r>
      <w:r w:rsidRPr="00353322">
        <w:rPr>
          <w:rFonts w:ascii="Times New Roman" w:eastAsia="Times New Roman" w:hAnsi="Times New Roman"/>
          <w:sz w:val="28"/>
          <w:szCs w:val="28"/>
          <w:lang w:val="kk-KZ" w:eastAsia="ru-RU"/>
        </w:rPr>
        <w:t>.) өсімдігі шикізатынан көмірқышқылды экстрактысы алынды, фитохимиялық зерттеу нәтижесінде 85 кешен анықталды, S. aureus, C. albicans  тест-микроорганизмдеріне микробқа қарсы және фунгицидтік белсенділігі және эксперименталды түрде модельдеп жасалған көздің құрғау синдромына фармакологиялық әсері дәлелденді.</w:t>
      </w:r>
    </w:p>
    <w:p w14:paraId="3350BB12" w14:textId="62AA434C" w:rsidR="00353322" w:rsidRPr="00353322" w:rsidRDefault="00353322" w:rsidP="0077179B">
      <w:pPr>
        <w:keepNext/>
        <w:numPr>
          <w:ilvl w:val="0"/>
          <w:numId w:val="3"/>
        </w:numPr>
        <w:spacing w:after="0" w:line="240" w:lineRule="auto"/>
        <w:ind w:left="142" w:firstLine="284"/>
        <w:contextualSpacing/>
        <w:jc w:val="both"/>
        <w:outlineLvl w:val="1"/>
        <w:rPr>
          <w:rFonts w:ascii="Times New Roman" w:eastAsia="Times New Roman" w:hAnsi="Times New Roman"/>
          <w:b/>
          <w:sz w:val="28"/>
          <w:szCs w:val="28"/>
          <w:lang w:val="kk-KZ" w:eastAsia="ru-RU"/>
        </w:rPr>
      </w:pPr>
      <w:r w:rsidRPr="00353322">
        <w:rPr>
          <w:rFonts w:ascii="Times New Roman" w:eastAsia="Times New Roman" w:hAnsi="Times New Roman"/>
          <w:sz w:val="28"/>
          <w:szCs w:val="28"/>
          <w:lang w:val="kk-KZ" w:eastAsia="ru-RU"/>
        </w:rPr>
        <w:t>Мақсары</w:t>
      </w:r>
      <w:r w:rsidRPr="00353322">
        <w:rPr>
          <w:rFonts w:ascii="Times New Roman" w:eastAsia="Times New Roman" w:hAnsi="Times New Roman"/>
          <w:b/>
          <w:bCs/>
          <w:sz w:val="28"/>
          <w:szCs w:val="28"/>
          <w:lang w:val="kk-KZ" w:eastAsia="ru-RU"/>
        </w:rPr>
        <w:t xml:space="preserve"> </w:t>
      </w:r>
      <w:r w:rsidRPr="00353322">
        <w:rPr>
          <w:rFonts w:ascii="Times New Roman" w:eastAsia="Times New Roman" w:hAnsi="Times New Roman"/>
          <w:sz w:val="28"/>
          <w:szCs w:val="28"/>
          <w:lang w:val="kk-KZ" w:eastAsia="ru-RU"/>
        </w:rPr>
        <w:t>(</w:t>
      </w:r>
      <w:r w:rsidRPr="00353322">
        <w:rPr>
          <w:rFonts w:ascii="Times New Roman" w:eastAsia="Times New Roman" w:hAnsi="Times New Roman"/>
          <w:i/>
          <w:iCs/>
          <w:sz w:val="28"/>
          <w:szCs w:val="28"/>
          <w:lang w:val="kk-KZ" w:eastAsia="ru-RU"/>
        </w:rPr>
        <w:t>Carthamus Tinctorius L</w:t>
      </w:r>
      <w:r w:rsidRPr="00353322">
        <w:rPr>
          <w:rFonts w:ascii="Times New Roman" w:eastAsia="Times New Roman" w:hAnsi="Times New Roman"/>
          <w:sz w:val="28"/>
          <w:szCs w:val="28"/>
          <w:lang w:val="kk-KZ" w:eastAsia="ru-RU"/>
        </w:rPr>
        <w:t>.) тұқ</w:t>
      </w:r>
      <w:r w:rsidR="002924A5">
        <w:rPr>
          <w:rFonts w:ascii="Times New Roman" w:eastAsia="Times New Roman" w:hAnsi="Times New Roman"/>
          <w:sz w:val="28"/>
          <w:szCs w:val="28"/>
          <w:lang w:val="kk-KZ" w:eastAsia="ru-RU"/>
        </w:rPr>
        <w:t>ы</w:t>
      </w:r>
      <w:r w:rsidRPr="00353322">
        <w:rPr>
          <w:rFonts w:ascii="Times New Roman" w:eastAsia="Times New Roman" w:hAnsi="Times New Roman"/>
          <w:sz w:val="28"/>
          <w:szCs w:val="28"/>
          <w:lang w:val="kk-KZ" w:eastAsia="ru-RU"/>
        </w:rPr>
        <w:t xml:space="preserve">мының және гүлінің көмірқышқылды экстрактыларынан көзге арналған жақпа май, көз тамшылары, көзге арналған эмульсиялары, күміс және алтын нанобөлшектері қосылған көз тамшылары дайындалды. </w:t>
      </w:r>
    </w:p>
    <w:p w14:paraId="3B257E4D" w14:textId="5F7CE3A2" w:rsidR="00353322" w:rsidRPr="00353322" w:rsidRDefault="00353322" w:rsidP="0077179B">
      <w:pPr>
        <w:keepNext/>
        <w:numPr>
          <w:ilvl w:val="0"/>
          <w:numId w:val="3"/>
        </w:numPr>
        <w:spacing w:after="0" w:line="240" w:lineRule="auto"/>
        <w:ind w:left="142" w:firstLine="284"/>
        <w:contextualSpacing/>
        <w:jc w:val="both"/>
        <w:outlineLvl w:val="1"/>
        <w:rPr>
          <w:rFonts w:ascii="Times New Roman" w:eastAsia="Times New Roman" w:hAnsi="Times New Roman"/>
          <w:sz w:val="28"/>
          <w:szCs w:val="28"/>
          <w:lang w:val="kk-KZ" w:eastAsia="ru-RU"/>
        </w:rPr>
      </w:pPr>
      <w:r w:rsidRPr="00353322">
        <w:rPr>
          <w:rFonts w:ascii="Times New Roman" w:eastAsia="Times New Roman" w:hAnsi="Times New Roman"/>
          <w:bCs/>
          <w:sz w:val="28"/>
          <w:szCs w:val="28"/>
          <w:lang w:val="kk-KZ" w:eastAsia="ru-RU"/>
        </w:rPr>
        <w:t xml:space="preserve">Алғаш рет көзге арналған тамшылар және эмульсияның алыну жолы ұсынылды. </w:t>
      </w:r>
      <w:r w:rsidRPr="00353322">
        <w:rPr>
          <w:rFonts w:ascii="Times New Roman" w:eastAsia="Times New Roman" w:hAnsi="Times New Roman"/>
          <w:sz w:val="28"/>
          <w:szCs w:val="28"/>
          <w:lang w:val="kk-KZ" w:eastAsia="ru-RU"/>
        </w:rPr>
        <w:t>25.06.2021 ж. Қазақстан Р</w:t>
      </w:r>
      <w:r w:rsidR="00C473FC">
        <w:rPr>
          <w:rFonts w:ascii="Times New Roman" w:eastAsia="Times New Roman" w:hAnsi="Times New Roman"/>
          <w:sz w:val="28"/>
          <w:szCs w:val="28"/>
          <w:lang w:val="kk-KZ" w:eastAsia="ru-RU"/>
        </w:rPr>
        <w:t>е</w:t>
      </w:r>
      <w:r w:rsidRPr="00353322">
        <w:rPr>
          <w:rFonts w:ascii="Times New Roman" w:eastAsia="Times New Roman" w:hAnsi="Times New Roman"/>
          <w:sz w:val="28"/>
          <w:szCs w:val="28"/>
          <w:lang w:val="kk-KZ" w:eastAsia="ru-RU"/>
        </w:rPr>
        <w:t>спубликасының пайдалы модельге мемлекеттік тізілімінде тіркелген №6168 «Мақсары (</w:t>
      </w:r>
      <w:r w:rsidRPr="00353322">
        <w:rPr>
          <w:rFonts w:ascii="Times New Roman" w:eastAsia="Times New Roman" w:hAnsi="Times New Roman"/>
          <w:i/>
          <w:iCs/>
          <w:sz w:val="28"/>
          <w:szCs w:val="28"/>
          <w:lang w:val="kk-KZ" w:eastAsia="ru-RU"/>
        </w:rPr>
        <w:t>Carthamus Tinctorius L</w:t>
      </w:r>
      <w:r w:rsidRPr="00353322">
        <w:rPr>
          <w:rFonts w:ascii="Times New Roman" w:eastAsia="Times New Roman" w:hAnsi="Times New Roman"/>
          <w:sz w:val="28"/>
          <w:szCs w:val="28"/>
          <w:lang w:val="kk-KZ" w:eastAsia="ru-RU"/>
        </w:rPr>
        <w:t>.) тұқымынан көз тамшысын алудың тәсілі» патентімен (</w:t>
      </w:r>
      <w:r w:rsidR="00C24F9B">
        <w:rPr>
          <w:rFonts w:ascii="Times New Roman" w:eastAsia="Times New Roman" w:hAnsi="Times New Roman"/>
          <w:sz w:val="28"/>
          <w:szCs w:val="28"/>
          <w:lang w:val="kk-KZ" w:eastAsia="ru-RU"/>
        </w:rPr>
        <w:t>Қосымша</w:t>
      </w:r>
      <w:r w:rsidRPr="00353322">
        <w:rPr>
          <w:rFonts w:ascii="Times New Roman" w:eastAsia="Times New Roman" w:hAnsi="Times New Roman"/>
          <w:sz w:val="28"/>
          <w:szCs w:val="28"/>
          <w:lang w:val="kk-KZ" w:eastAsia="ru-RU"/>
        </w:rPr>
        <w:t xml:space="preserve"> А),  </w:t>
      </w:r>
    </w:p>
    <w:p w14:paraId="1F424F81" w14:textId="4166AE2D" w:rsidR="0077179B" w:rsidRDefault="00353322" w:rsidP="0077179B">
      <w:pPr>
        <w:keepNext/>
        <w:numPr>
          <w:ilvl w:val="0"/>
          <w:numId w:val="3"/>
        </w:numPr>
        <w:spacing w:after="0" w:line="240" w:lineRule="auto"/>
        <w:ind w:left="142" w:firstLine="284"/>
        <w:contextualSpacing/>
        <w:jc w:val="both"/>
        <w:outlineLvl w:val="1"/>
        <w:rPr>
          <w:rFonts w:ascii="Times New Roman" w:eastAsia="Times New Roman" w:hAnsi="Times New Roman"/>
          <w:sz w:val="28"/>
          <w:szCs w:val="28"/>
          <w:lang w:val="kk-KZ" w:eastAsia="ru-RU"/>
        </w:rPr>
      </w:pPr>
      <w:r w:rsidRPr="00353322">
        <w:rPr>
          <w:rFonts w:ascii="Times New Roman" w:eastAsia="Times New Roman" w:hAnsi="Times New Roman"/>
          <w:sz w:val="28"/>
          <w:szCs w:val="28"/>
          <w:lang w:val="kk-KZ" w:eastAsia="ru-RU"/>
        </w:rPr>
        <w:t>№7448 патентімен «Мақсары (</w:t>
      </w:r>
      <w:r w:rsidRPr="00353322">
        <w:rPr>
          <w:rFonts w:ascii="Times New Roman" w:eastAsia="Times New Roman" w:hAnsi="Times New Roman"/>
          <w:i/>
          <w:iCs/>
          <w:sz w:val="28"/>
          <w:szCs w:val="28"/>
          <w:lang w:val="kk-KZ" w:eastAsia="ru-RU"/>
        </w:rPr>
        <w:t>Carthamus Tinctorius L</w:t>
      </w:r>
      <w:r w:rsidRPr="00353322">
        <w:rPr>
          <w:rFonts w:ascii="Times New Roman" w:eastAsia="Times New Roman" w:hAnsi="Times New Roman"/>
          <w:sz w:val="28"/>
          <w:szCs w:val="28"/>
          <w:lang w:val="kk-KZ" w:eastAsia="ru-RU"/>
        </w:rPr>
        <w:t>.) гүлінен көзге арналған эмульсияны алудың тәсілі»  (</w:t>
      </w:r>
      <w:r w:rsidR="00C24F9B">
        <w:rPr>
          <w:rFonts w:ascii="Times New Roman" w:eastAsia="Times New Roman" w:hAnsi="Times New Roman"/>
          <w:sz w:val="28"/>
          <w:szCs w:val="28"/>
          <w:lang w:val="kk-KZ" w:eastAsia="ru-RU"/>
        </w:rPr>
        <w:t>Қосымша</w:t>
      </w:r>
      <w:r w:rsidRPr="00353322">
        <w:rPr>
          <w:rFonts w:ascii="Times New Roman" w:eastAsia="Times New Roman" w:hAnsi="Times New Roman"/>
          <w:sz w:val="28"/>
          <w:szCs w:val="28"/>
          <w:lang w:val="kk-KZ" w:eastAsia="ru-RU"/>
        </w:rPr>
        <w:t xml:space="preserve"> Ә),  </w:t>
      </w:r>
    </w:p>
    <w:p w14:paraId="31722AC5" w14:textId="43F4B663" w:rsidR="00353322" w:rsidRPr="0077179B" w:rsidRDefault="007F0F7A" w:rsidP="0077179B">
      <w:pPr>
        <w:keepNext/>
        <w:numPr>
          <w:ilvl w:val="0"/>
          <w:numId w:val="3"/>
        </w:numPr>
        <w:spacing w:after="0" w:line="240" w:lineRule="auto"/>
        <w:ind w:left="142" w:firstLine="284"/>
        <w:contextualSpacing/>
        <w:jc w:val="both"/>
        <w:outlineLvl w:val="1"/>
        <w:rPr>
          <w:rFonts w:ascii="Times New Roman" w:eastAsia="Times New Roman" w:hAnsi="Times New Roman"/>
          <w:sz w:val="28"/>
          <w:szCs w:val="28"/>
          <w:lang w:val="kk-KZ" w:eastAsia="ru-RU"/>
        </w:rPr>
      </w:pPr>
      <w:r>
        <w:rPr>
          <w:rFonts w:ascii="Times New Roman" w:hAnsi="Times New Roman"/>
          <w:sz w:val="28"/>
          <w:szCs w:val="28"/>
          <w:lang w:val="kk-KZ"/>
        </w:rPr>
        <w:t>А</w:t>
      </w:r>
      <w:r w:rsidR="0077179B" w:rsidRPr="0077179B">
        <w:rPr>
          <w:rFonts w:ascii="Times New Roman" w:hAnsi="Times New Roman"/>
          <w:sz w:val="28"/>
          <w:szCs w:val="28"/>
          <w:lang w:val="kk-KZ"/>
        </w:rPr>
        <w:t>вторлық құқықпен қорғалатын объектілерге құқықтардың мемлекеттік тізіліміне мәліметтерді енгізу туралы авторлық куәліктер ал</w:t>
      </w:r>
      <w:r w:rsidR="0077179B">
        <w:rPr>
          <w:rFonts w:ascii="Times New Roman" w:hAnsi="Times New Roman"/>
          <w:sz w:val="28"/>
          <w:szCs w:val="28"/>
          <w:lang w:val="kk-KZ"/>
        </w:rPr>
        <w:t>ын</w:t>
      </w:r>
      <w:r w:rsidR="0077179B" w:rsidRPr="0077179B">
        <w:rPr>
          <w:rFonts w:ascii="Times New Roman" w:hAnsi="Times New Roman"/>
          <w:sz w:val="28"/>
          <w:szCs w:val="28"/>
          <w:lang w:val="kk-KZ"/>
        </w:rPr>
        <w:t>ды</w:t>
      </w:r>
      <w:r w:rsidR="0077179B" w:rsidRPr="0077179B">
        <w:rPr>
          <w:rFonts w:ascii="Times New Roman" w:eastAsia="Times New Roman" w:hAnsi="Times New Roman"/>
          <w:sz w:val="28"/>
          <w:szCs w:val="28"/>
          <w:lang w:val="kk-KZ" w:eastAsia="ru-RU"/>
        </w:rPr>
        <w:t>:</w:t>
      </w:r>
      <w:r w:rsidR="0077179B" w:rsidRPr="0077179B">
        <w:rPr>
          <w:rFonts w:ascii="Times New Roman" w:hAnsi="Times New Roman"/>
          <w:sz w:val="28"/>
          <w:szCs w:val="28"/>
          <w:lang w:val="kk-KZ"/>
        </w:rPr>
        <w:t xml:space="preserve"> </w:t>
      </w:r>
      <w:r w:rsidR="00353322" w:rsidRPr="0077179B">
        <w:rPr>
          <w:rFonts w:ascii="Times New Roman" w:eastAsia="Times New Roman" w:hAnsi="Times New Roman"/>
          <w:sz w:val="28"/>
          <w:szCs w:val="28"/>
          <w:lang w:val="kk-KZ" w:eastAsia="ru-RU"/>
        </w:rPr>
        <w:t>№26659 Анализ уровня интерлейкинов при моделированном синдроме «сухого глаза» экспериментальных животных после лечения новым инновационным препаратом из сафлоры (</w:t>
      </w:r>
      <w:r w:rsidR="00353322" w:rsidRPr="0077179B">
        <w:rPr>
          <w:rFonts w:ascii="Times New Roman" w:eastAsia="Times New Roman" w:hAnsi="Times New Roman"/>
          <w:i/>
          <w:iCs/>
          <w:sz w:val="28"/>
          <w:szCs w:val="28"/>
          <w:lang w:val="kk-KZ" w:eastAsia="ru-RU"/>
        </w:rPr>
        <w:t>Carthamus tinctorius L</w:t>
      </w:r>
      <w:r w:rsidR="00353322" w:rsidRPr="0077179B">
        <w:rPr>
          <w:rFonts w:ascii="Times New Roman" w:eastAsia="Times New Roman" w:hAnsi="Times New Roman"/>
          <w:sz w:val="28"/>
          <w:szCs w:val="28"/>
          <w:lang w:val="kk-KZ" w:eastAsia="ru-RU"/>
        </w:rPr>
        <w:t>.) авторлық құқықпен қорғалатын объектілерге құқықтардың Мемлекеттік тізілімге мәліметтерді енгізу туралы куәлікпен (</w:t>
      </w:r>
      <w:r w:rsidR="00C24F9B">
        <w:rPr>
          <w:rFonts w:ascii="Times New Roman" w:eastAsia="Times New Roman" w:hAnsi="Times New Roman"/>
          <w:sz w:val="28"/>
          <w:szCs w:val="28"/>
          <w:lang w:val="kk-KZ" w:eastAsia="ru-RU"/>
        </w:rPr>
        <w:t>Қосымша</w:t>
      </w:r>
      <w:r w:rsidR="00353322" w:rsidRPr="0077179B">
        <w:rPr>
          <w:rFonts w:ascii="Times New Roman" w:eastAsia="Times New Roman" w:hAnsi="Times New Roman"/>
          <w:sz w:val="28"/>
          <w:szCs w:val="28"/>
          <w:lang w:val="kk-KZ" w:eastAsia="ru-RU"/>
        </w:rPr>
        <w:t xml:space="preserve"> Б) расталды.  </w:t>
      </w:r>
    </w:p>
    <w:p w14:paraId="118D4D0B" w14:textId="1BE5CC68" w:rsidR="0077179B" w:rsidRPr="0077179B" w:rsidRDefault="0077179B" w:rsidP="0077179B">
      <w:pPr>
        <w:pStyle w:val="a6"/>
        <w:numPr>
          <w:ilvl w:val="0"/>
          <w:numId w:val="3"/>
        </w:numPr>
        <w:ind w:left="0" w:firstLine="426"/>
        <w:jc w:val="both"/>
        <w:rPr>
          <w:rFonts w:ascii="Times New Roman" w:hAnsi="Times New Roman"/>
          <w:bCs/>
          <w:sz w:val="28"/>
          <w:szCs w:val="28"/>
          <w:lang w:val="ru-RU"/>
        </w:rPr>
      </w:pPr>
      <w:bookmarkStart w:id="5" w:name="_Hlk116464443"/>
      <w:bookmarkStart w:id="6" w:name="_Hlk116464395"/>
      <w:r w:rsidRPr="0077179B">
        <w:rPr>
          <w:rFonts w:ascii="Times New Roman" w:hAnsi="Times New Roman"/>
          <w:bCs/>
          <w:sz w:val="28"/>
          <w:szCs w:val="28"/>
          <w:lang w:val="ru-RU"/>
        </w:rPr>
        <w:t xml:space="preserve">Определение компонентного состава </w:t>
      </w:r>
      <w:r w:rsidRPr="0077179B">
        <w:rPr>
          <w:rFonts w:ascii="Times New Roman" w:hAnsi="Times New Roman"/>
          <w:bCs/>
          <w:sz w:val="28"/>
          <w:szCs w:val="28"/>
          <w:lang w:val="kk-KZ"/>
        </w:rPr>
        <w:t>глазной эмульсии из</w:t>
      </w:r>
      <w:r w:rsidRPr="0077179B">
        <w:rPr>
          <w:rFonts w:ascii="Times New Roman" w:hAnsi="Times New Roman"/>
          <w:bCs/>
          <w:sz w:val="28"/>
          <w:szCs w:val="28"/>
          <w:lang w:val="ru-RU"/>
        </w:rPr>
        <w:t xml:space="preserve"> экстракт</w:t>
      </w:r>
      <w:r w:rsidRPr="0077179B">
        <w:rPr>
          <w:rFonts w:ascii="Times New Roman" w:hAnsi="Times New Roman"/>
          <w:bCs/>
          <w:sz w:val="28"/>
          <w:szCs w:val="28"/>
          <w:lang w:val="kk-KZ"/>
        </w:rPr>
        <w:t>а</w:t>
      </w:r>
      <w:r w:rsidRPr="0077179B">
        <w:rPr>
          <w:rFonts w:ascii="Times New Roman" w:hAnsi="Times New Roman"/>
          <w:bCs/>
          <w:i/>
          <w:sz w:val="28"/>
          <w:szCs w:val="28"/>
          <w:lang w:val="ru-RU"/>
        </w:rPr>
        <w:t xml:space="preserve"> </w:t>
      </w:r>
      <w:r w:rsidRPr="0077179B">
        <w:rPr>
          <w:rFonts w:ascii="Times New Roman" w:hAnsi="Times New Roman"/>
          <w:bCs/>
          <w:i/>
          <w:sz w:val="28"/>
          <w:szCs w:val="28"/>
          <w:lang w:val="kk-KZ"/>
        </w:rPr>
        <w:t>Сафлоры</w:t>
      </w:r>
      <w:bookmarkEnd w:id="5"/>
      <w:r w:rsidRPr="0077179B">
        <w:rPr>
          <w:rFonts w:ascii="Times New Roman" w:hAnsi="Times New Roman"/>
          <w:bCs/>
          <w:i/>
          <w:sz w:val="28"/>
          <w:szCs w:val="28"/>
          <w:lang w:val="kk-KZ"/>
        </w:rPr>
        <w:t xml:space="preserve"> </w:t>
      </w:r>
      <w:bookmarkStart w:id="7" w:name="_Hlk116464457"/>
      <w:r w:rsidRPr="0077179B">
        <w:rPr>
          <w:rFonts w:ascii="Times New Roman" w:hAnsi="Times New Roman"/>
          <w:bCs/>
          <w:sz w:val="28"/>
          <w:szCs w:val="28"/>
          <w:lang w:val="ru-RU"/>
        </w:rPr>
        <w:t>от</w:t>
      </w:r>
      <w:r w:rsidR="00AD3AA4">
        <w:rPr>
          <w:rFonts w:ascii="Times New Roman" w:hAnsi="Times New Roman"/>
          <w:bCs/>
          <w:sz w:val="28"/>
          <w:szCs w:val="28"/>
          <w:lang w:val="ru-RU"/>
        </w:rPr>
        <w:t xml:space="preserve"> </w:t>
      </w:r>
      <w:r w:rsidR="00AD3AA4" w:rsidRPr="0077179B">
        <w:rPr>
          <w:rFonts w:ascii="Times New Roman" w:hAnsi="Times New Roman"/>
          <w:bCs/>
          <w:sz w:val="28"/>
          <w:szCs w:val="28"/>
          <w:lang w:val="ru-RU"/>
        </w:rPr>
        <w:t>№</w:t>
      </w:r>
      <w:proofErr w:type="gramStart"/>
      <w:r w:rsidR="00AD3AA4" w:rsidRPr="0077179B">
        <w:rPr>
          <w:rFonts w:ascii="Times New Roman" w:hAnsi="Times New Roman"/>
          <w:bCs/>
          <w:sz w:val="28"/>
          <w:szCs w:val="28"/>
          <w:lang w:val="ru-RU"/>
        </w:rPr>
        <w:t xml:space="preserve">29058 </w:t>
      </w:r>
      <w:r w:rsidRPr="0077179B">
        <w:rPr>
          <w:rFonts w:ascii="Times New Roman" w:hAnsi="Times New Roman"/>
          <w:bCs/>
          <w:sz w:val="28"/>
          <w:szCs w:val="28"/>
          <w:lang w:val="ru-RU"/>
        </w:rPr>
        <w:t xml:space="preserve"> 27.09.2022</w:t>
      </w:r>
      <w:bookmarkEnd w:id="7"/>
      <w:proofErr w:type="gramEnd"/>
      <w:r w:rsidRPr="0077179B">
        <w:rPr>
          <w:rFonts w:ascii="Times New Roman" w:hAnsi="Times New Roman"/>
          <w:bCs/>
          <w:sz w:val="28"/>
          <w:szCs w:val="28"/>
          <w:lang w:val="ru-RU"/>
        </w:rPr>
        <w:t xml:space="preserve"> г.</w:t>
      </w:r>
      <w:r>
        <w:rPr>
          <w:rFonts w:ascii="Times New Roman" w:hAnsi="Times New Roman"/>
          <w:bCs/>
          <w:sz w:val="28"/>
          <w:szCs w:val="28"/>
          <w:lang w:val="ru-RU"/>
        </w:rPr>
        <w:t xml:space="preserve"> </w:t>
      </w:r>
      <w:r w:rsidRPr="0077179B">
        <w:rPr>
          <w:rFonts w:ascii="Times New Roman" w:eastAsia="Times New Roman" w:hAnsi="Times New Roman"/>
          <w:sz w:val="28"/>
          <w:szCs w:val="28"/>
          <w:lang w:val="kk-KZ" w:eastAsia="ru-RU"/>
        </w:rPr>
        <w:t>(</w:t>
      </w:r>
      <w:r w:rsidR="00C24F9B">
        <w:rPr>
          <w:rFonts w:ascii="Times New Roman" w:eastAsia="Times New Roman" w:hAnsi="Times New Roman"/>
          <w:sz w:val="28"/>
          <w:szCs w:val="28"/>
          <w:lang w:val="kk-KZ" w:eastAsia="ru-RU"/>
        </w:rPr>
        <w:t>Қосымша</w:t>
      </w:r>
      <w:r w:rsidRPr="0077179B">
        <w:rPr>
          <w:rFonts w:ascii="Times New Roman" w:eastAsia="Times New Roman" w:hAnsi="Times New Roman"/>
          <w:sz w:val="28"/>
          <w:szCs w:val="28"/>
          <w:lang w:val="kk-KZ" w:eastAsia="ru-RU"/>
        </w:rPr>
        <w:t xml:space="preserve"> </w:t>
      </w:r>
      <w:r>
        <w:rPr>
          <w:rFonts w:ascii="Times New Roman" w:eastAsia="Times New Roman" w:hAnsi="Times New Roman"/>
          <w:sz w:val="28"/>
          <w:szCs w:val="28"/>
          <w:lang w:val="kk-KZ" w:eastAsia="ru-RU"/>
        </w:rPr>
        <w:t>В</w:t>
      </w:r>
      <w:r w:rsidRPr="0077179B">
        <w:rPr>
          <w:rFonts w:ascii="Times New Roman" w:eastAsia="Times New Roman" w:hAnsi="Times New Roman"/>
          <w:sz w:val="28"/>
          <w:szCs w:val="28"/>
          <w:lang w:val="kk-KZ" w:eastAsia="ru-RU"/>
        </w:rPr>
        <w:t>)</w:t>
      </w:r>
      <w:r w:rsidRPr="0077179B">
        <w:rPr>
          <w:rFonts w:ascii="Times New Roman" w:hAnsi="Times New Roman"/>
          <w:bCs/>
          <w:sz w:val="28"/>
          <w:szCs w:val="28"/>
          <w:lang w:val="ru-RU"/>
        </w:rPr>
        <w:t xml:space="preserve">; </w:t>
      </w:r>
      <w:bookmarkEnd w:id="6"/>
    </w:p>
    <w:p w14:paraId="74D15730" w14:textId="7ED16F4F" w:rsidR="0077179B" w:rsidRPr="0077179B" w:rsidRDefault="0077179B" w:rsidP="0077179B">
      <w:pPr>
        <w:pStyle w:val="a6"/>
        <w:numPr>
          <w:ilvl w:val="0"/>
          <w:numId w:val="3"/>
        </w:numPr>
        <w:ind w:left="0" w:firstLine="426"/>
        <w:jc w:val="both"/>
        <w:rPr>
          <w:rFonts w:ascii="Times New Roman" w:hAnsi="Times New Roman"/>
          <w:bCs/>
          <w:sz w:val="28"/>
          <w:szCs w:val="28"/>
          <w:lang w:val="ru-RU"/>
        </w:rPr>
      </w:pPr>
      <w:r w:rsidRPr="0077179B">
        <w:rPr>
          <w:rFonts w:ascii="Times New Roman" w:hAnsi="Times New Roman"/>
          <w:bCs/>
          <w:sz w:val="28"/>
          <w:szCs w:val="28"/>
          <w:lang w:val="ru-RU"/>
        </w:rPr>
        <w:lastRenderedPageBreak/>
        <w:t xml:space="preserve"> Изучение антимикробного действия глазной эмульсии на основе цветков сафлора </w:t>
      </w:r>
      <w:r w:rsidRPr="0077179B">
        <w:rPr>
          <w:rFonts w:ascii="Times New Roman" w:hAnsi="Times New Roman"/>
          <w:bCs/>
          <w:i/>
          <w:iCs/>
          <w:sz w:val="28"/>
          <w:szCs w:val="28"/>
          <w:lang w:val="ru-RU"/>
        </w:rPr>
        <w:t>(</w:t>
      </w:r>
      <w:r w:rsidRPr="0077179B">
        <w:rPr>
          <w:rFonts w:ascii="Times New Roman" w:hAnsi="Times New Roman"/>
          <w:bCs/>
          <w:i/>
          <w:iCs/>
          <w:sz w:val="28"/>
          <w:szCs w:val="28"/>
        </w:rPr>
        <w:t>Carthamus</w:t>
      </w:r>
      <w:r w:rsidRPr="0077179B">
        <w:rPr>
          <w:rFonts w:ascii="Times New Roman" w:hAnsi="Times New Roman"/>
          <w:bCs/>
          <w:i/>
          <w:iCs/>
          <w:sz w:val="28"/>
          <w:szCs w:val="28"/>
          <w:lang w:val="ru-RU"/>
        </w:rPr>
        <w:t xml:space="preserve"> </w:t>
      </w:r>
      <w:r w:rsidRPr="0077179B">
        <w:rPr>
          <w:rFonts w:ascii="Times New Roman" w:hAnsi="Times New Roman"/>
          <w:bCs/>
          <w:i/>
          <w:iCs/>
          <w:sz w:val="28"/>
          <w:szCs w:val="28"/>
        </w:rPr>
        <w:t>tinctorius</w:t>
      </w:r>
      <w:r w:rsidRPr="0077179B">
        <w:rPr>
          <w:rFonts w:ascii="Times New Roman" w:hAnsi="Times New Roman"/>
          <w:bCs/>
          <w:i/>
          <w:iCs/>
          <w:sz w:val="28"/>
          <w:szCs w:val="28"/>
          <w:lang w:val="ru-RU"/>
        </w:rPr>
        <w:t xml:space="preserve"> </w:t>
      </w:r>
      <w:r w:rsidRPr="0077179B">
        <w:rPr>
          <w:rFonts w:ascii="Times New Roman" w:hAnsi="Times New Roman"/>
          <w:bCs/>
          <w:i/>
          <w:iCs/>
          <w:sz w:val="28"/>
          <w:szCs w:val="28"/>
        </w:rPr>
        <w:t>L</w:t>
      </w:r>
      <w:r w:rsidRPr="0077179B">
        <w:rPr>
          <w:rFonts w:ascii="Times New Roman" w:hAnsi="Times New Roman"/>
          <w:bCs/>
          <w:i/>
          <w:iCs/>
          <w:sz w:val="28"/>
          <w:szCs w:val="28"/>
          <w:lang w:val="ru-RU"/>
        </w:rPr>
        <w:t xml:space="preserve">.) </w:t>
      </w:r>
      <w:bookmarkStart w:id="8" w:name="_Hlk116464409"/>
      <w:r w:rsidR="00AD3AA4" w:rsidRPr="0077179B">
        <w:rPr>
          <w:rFonts w:ascii="Times New Roman" w:hAnsi="Times New Roman"/>
          <w:sz w:val="28"/>
          <w:szCs w:val="28"/>
          <w:lang w:val="ru-RU"/>
        </w:rPr>
        <w:t>№</w:t>
      </w:r>
      <w:r w:rsidR="00AD3AA4" w:rsidRPr="0077179B">
        <w:rPr>
          <w:rFonts w:ascii="Times New Roman" w:hAnsi="Times New Roman"/>
          <w:bCs/>
          <w:sz w:val="28"/>
          <w:szCs w:val="28"/>
          <w:lang w:val="ru-RU"/>
        </w:rPr>
        <w:t xml:space="preserve">29057 </w:t>
      </w:r>
      <w:r w:rsidRPr="0077179B">
        <w:rPr>
          <w:rFonts w:ascii="Times New Roman" w:hAnsi="Times New Roman"/>
          <w:bCs/>
          <w:sz w:val="28"/>
          <w:szCs w:val="28"/>
          <w:lang w:val="ru-RU"/>
        </w:rPr>
        <w:t>от 27.09.2022</w:t>
      </w:r>
      <w:bookmarkEnd w:id="8"/>
      <w:r w:rsidRPr="0077179B">
        <w:rPr>
          <w:rFonts w:ascii="Times New Roman" w:hAnsi="Times New Roman"/>
          <w:bCs/>
          <w:sz w:val="28"/>
          <w:szCs w:val="28"/>
          <w:lang w:val="ru-RU"/>
        </w:rPr>
        <w:t xml:space="preserve"> г</w:t>
      </w:r>
      <w:r>
        <w:rPr>
          <w:rFonts w:ascii="Times New Roman" w:hAnsi="Times New Roman"/>
          <w:bCs/>
          <w:sz w:val="28"/>
          <w:szCs w:val="28"/>
          <w:lang w:val="ru-RU"/>
        </w:rPr>
        <w:t xml:space="preserve"> </w:t>
      </w:r>
      <w:r w:rsidRPr="0077179B">
        <w:rPr>
          <w:rFonts w:ascii="Times New Roman" w:eastAsia="Times New Roman" w:hAnsi="Times New Roman"/>
          <w:sz w:val="28"/>
          <w:szCs w:val="28"/>
          <w:lang w:val="kk-KZ" w:eastAsia="ru-RU"/>
        </w:rPr>
        <w:t>(</w:t>
      </w:r>
      <w:r w:rsidR="00C24F9B">
        <w:rPr>
          <w:rFonts w:ascii="Times New Roman" w:eastAsia="Times New Roman" w:hAnsi="Times New Roman"/>
          <w:sz w:val="28"/>
          <w:szCs w:val="28"/>
          <w:lang w:val="kk-KZ" w:eastAsia="ru-RU"/>
        </w:rPr>
        <w:t>Қосымша</w:t>
      </w:r>
      <w:r w:rsidRPr="0077179B">
        <w:rPr>
          <w:rFonts w:ascii="Times New Roman" w:eastAsia="Times New Roman" w:hAnsi="Times New Roman"/>
          <w:sz w:val="28"/>
          <w:szCs w:val="28"/>
          <w:lang w:val="kk-KZ" w:eastAsia="ru-RU"/>
        </w:rPr>
        <w:t xml:space="preserve"> </w:t>
      </w:r>
      <w:r>
        <w:rPr>
          <w:rFonts w:ascii="Times New Roman" w:eastAsia="Times New Roman" w:hAnsi="Times New Roman"/>
          <w:sz w:val="28"/>
          <w:szCs w:val="28"/>
          <w:lang w:val="kk-KZ" w:eastAsia="ru-RU"/>
        </w:rPr>
        <w:t>Г</w:t>
      </w:r>
      <w:r w:rsidRPr="0077179B">
        <w:rPr>
          <w:rFonts w:ascii="Times New Roman" w:eastAsia="Times New Roman" w:hAnsi="Times New Roman"/>
          <w:sz w:val="28"/>
          <w:szCs w:val="28"/>
          <w:lang w:val="kk-KZ" w:eastAsia="ru-RU"/>
        </w:rPr>
        <w:t>)</w:t>
      </w:r>
      <w:r w:rsidRPr="0077179B">
        <w:rPr>
          <w:rFonts w:ascii="Times New Roman" w:hAnsi="Times New Roman"/>
          <w:bCs/>
          <w:sz w:val="28"/>
          <w:szCs w:val="28"/>
          <w:lang w:val="ru-RU"/>
        </w:rPr>
        <w:t>;</w:t>
      </w:r>
    </w:p>
    <w:p w14:paraId="1E0AD57C" w14:textId="17B8A734" w:rsidR="0077179B" w:rsidRPr="0077179B" w:rsidRDefault="0077179B" w:rsidP="0077179B">
      <w:pPr>
        <w:pStyle w:val="a6"/>
        <w:numPr>
          <w:ilvl w:val="0"/>
          <w:numId w:val="3"/>
        </w:numPr>
        <w:ind w:left="0" w:firstLine="426"/>
        <w:jc w:val="both"/>
        <w:rPr>
          <w:rFonts w:ascii="Times New Roman" w:hAnsi="Times New Roman"/>
          <w:bCs/>
          <w:sz w:val="28"/>
          <w:szCs w:val="28"/>
          <w:lang w:val="ru-RU"/>
        </w:rPr>
      </w:pPr>
      <w:r w:rsidRPr="0077179B">
        <w:rPr>
          <w:rFonts w:ascii="Times New Roman" w:hAnsi="Times New Roman"/>
          <w:bCs/>
          <w:sz w:val="28"/>
          <w:szCs w:val="28"/>
          <w:lang w:val="ru-RU"/>
        </w:rPr>
        <w:t xml:space="preserve"> </w:t>
      </w:r>
      <w:r w:rsidRPr="0077179B">
        <w:rPr>
          <w:rFonts w:ascii="Times New Roman" w:hAnsi="Times New Roman"/>
          <w:bCs/>
          <w:sz w:val="28"/>
          <w:szCs w:val="28"/>
          <w:lang w:val="kk-KZ"/>
        </w:rPr>
        <w:t>Гистоморфологические особенности глаза лабораторных животных после применения</w:t>
      </w:r>
      <w:r w:rsidRPr="0077179B">
        <w:rPr>
          <w:rFonts w:ascii="Times New Roman" w:hAnsi="Times New Roman"/>
          <w:bCs/>
          <w:sz w:val="28"/>
          <w:szCs w:val="28"/>
          <w:lang w:val="ru-RU"/>
        </w:rPr>
        <w:t xml:space="preserve"> </w:t>
      </w:r>
      <w:r w:rsidRPr="0077179B">
        <w:rPr>
          <w:rFonts w:ascii="Times New Roman" w:hAnsi="Times New Roman"/>
          <w:bCs/>
          <w:sz w:val="28"/>
          <w:szCs w:val="28"/>
          <w:lang w:val="kk-KZ"/>
        </w:rPr>
        <w:t>глазной эмульсии из</w:t>
      </w:r>
      <w:r w:rsidRPr="0077179B">
        <w:rPr>
          <w:rFonts w:ascii="Times New Roman" w:hAnsi="Times New Roman"/>
          <w:bCs/>
          <w:sz w:val="28"/>
          <w:szCs w:val="28"/>
          <w:lang w:val="ru-RU"/>
        </w:rPr>
        <w:t xml:space="preserve"> экстракт</w:t>
      </w:r>
      <w:r w:rsidRPr="0077179B">
        <w:rPr>
          <w:rFonts w:ascii="Times New Roman" w:hAnsi="Times New Roman"/>
          <w:bCs/>
          <w:sz w:val="28"/>
          <w:szCs w:val="28"/>
          <w:lang w:val="kk-KZ"/>
        </w:rPr>
        <w:t>а</w:t>
      </w:r>
      <w:r w:rsidRPr="0077179B">
        <w:rPr>
          <w:rFonts w:ascii="Times New Roman" w:hAnsi="Times New Roman"/>
          <w:bCs/>
          <w:i/>
          <w:sz w:val="28"/>
          <w:szCs w:val="28"/>
          <w:lang w:val="ru-RU"/>
        </w:rPr>
        <w:t xml:space="preserve"> </w:t>
      </w:r>
      <w:r w:rsidRPr="0077179B">
        <w:rPr>
          <w:rFonts w:ascii="Times New Roman" w:hAnsi="Times New Roman"/>
          <w:bCs/>
          <w:i/>
          <w:sz w:val="28"/>
          <w:szCs w:val="28"/>
          <w:lang w:val="kk-KZ"/>
        </w:rPr>
        <w:t>Сафлоры</w:t>
      </w:r>
      <w:r w:rsidR="00AD3AA4">
        <w:rPr>
          <w:rFonts w:ascii="Times New Roman" w:hAnsi="Times New Roman"/>
          <w:bCs/>
          <w:i/>
          <w:sz w:val="28"/>
          <w:szCs w:val="28"/>
          <w:lang w:val="kk-KZ"/>
        </w:rPr>
        <w:t xml:space="preserve"> </w:t>
      </w:r>
      <w:r w:rsidR="00AD3AA4" w:rsidRPr="0077179B">
        <w:rPr>
          <w:rFonts w:ascii="Times New Roman" w:hAnsi="Times New Roman"/>
          <w:bCs/>
          <w:sz w:val="28"/>
          <w:szCs w:val="28"/>
          <w:lang w:val="ru-RU"/>
        </w:rPr>
        <w:t xml:space="preserve">№29397 </w:t>
      </w:r>
      <w:r w:rsidRPr="0077179B">
        <w:rPr>
          <w:rFonts w:ascii="Times New Roman" w:hAnsi="Times New Roman"/>
          <w:bCs/>
          <w:i/>
          <w:sz w:val="28"/>
          <w:szCs w:val="28"/>
          <w:lang w:val="kk-KZ"/>
        </w:rPr>
        <w:t xml:space="preserve"> </w:t>
      </w:r>
      <w:r w:rsidRPr="0077179B">
        <w:rPr>
          <w:rFonts w:ascii="Times New Roman" w:hAnsi="Times New Roman"/>
          <w:bCs/>
          <w:sz w:val="28"/>
          <w:szCs w:val="28"/>
          <w:lang w:val="ru-RU"/>
        </w:rPr>
        <w:t>от 12.10.2022 г.</w:t>
      </w:r>
      <w:r>
        <w:rPr>
          <w:rFonts w:ascii="Times New Roman" w:hAnsi="Times New Roman"/>
          <w:bCs/>
          <w:sz w:val="28"/>
          <w:szCs w:val="28"/>
          <w:lang w:val="ru-RU"/>
        </w:rPr>
        <w:t xml:space="preserve"> </w:t>
      </w:r>
      <w:r w:rsidRPr="0077179B">
        <w:rPr>
          <w:rFonts w:ascii="Times New Roman" w:eastAsia="Times New Roman" w:hAnsi="Times New Roman"/>
          <w:sz w:val="28"/>
          <w:szCs w:val="28"/>
          <w:lang w:val="kk-KZ" w:eastAsia="ru-RU"/>
        </w:rPr>
        <w:t>(</w:t>
      </w:r>
      <w:r w:rsidR="00C24F9B">
        <w:rPr>
          <w:rFonts w:ascii="Times New Roman" w:eastAsia="Times New Roman" w:hAnsi="Times New Roman"/>
          <w:sz w:val="28"/>
          <w:szCs w:val="28"/>
          <w:lang w:val="kk-KZ" w:eastAsia="ru-RU"/>
        </w:rPr>
        <w:t>Қосымша</w:t>
      </w:r>
      <w:r w:rsidRPr="0077179B">
        <w:rPr>
          <w:rFonts w:ascii="Times New Roman" w:eastAsia="Times New Roman" w:hAnsi="Times New Roman"/>
          <w:sz w:val="28"/>
          <w:szCs w:val="28"/>
          <w:lang w:val="kk-KZ" w:eastAsia="ru-RU"/>
        </w:rPr>
        <w:t xml:space="preserve"> </w:t>
      </w:r>
      <w:r>
        <w:rPr>
          <w:rFonts w:ascii="Times New Roman" w:eastAsia="Times New Roman" w:hAnsi="Times New Roman"/>
          <w:sz w:val="28"/>
          <w:szCs w:val="28"/>
          <w:lang w:val="kk-KZ" w:eastAsia="ru-RU"/>
        </w:rPr>
        <w:t>Ғ</w:t>
      </w:r>
      <w:r w:rsidRPr="0077179B">
        <w:rPr>
          <w:rFonts w:ascii="Times New Roman" w:eastAsia="Times New Roman" w:hAnsi="Times New Roman"/>
          <w:sz w:val="28"/>
          <w:szCs w:val="28"/>
          <w:lang w:val="kk-KZ" w:eastAsia="ru-RU"/>
        </w:rPr>
        <w:t>)</w:t>
      </w:r>
    </w:p>
    <w:p w14:paraId="35622760" w14:textId="1C3F0D2C" w:rsidR="0077179B" w:rsidRPr="0077179B" w:rsidRDefault="0077179B" w:rsidP="0077179B">
      <w:pPr>
        <w:pStyle w:val="a6"/>
        <w:numPr>
          <w:ilvl w:val="0"/>
          <w:numId w:val="3"/>
        </w:numPr>
        <w:ind w:left="0" w:firstLine="426"/>
        <w:jc w:val="both"/>
        <w:rPr>
          <w:rFonts w:ascii="Times New Roman" w:hAnsi="Times New Roman"/>
          <w:sz w:val="28"/>
          <w:szCs w:val="28"/>
          <w:lang w:val="ru-RU"/>
        </w:rPr>
      </w:pPr>
      <w:r w:rsidRPr="0077179B">
        <w:rPr>
          <w:rFonts w:ascii="Times New Roman" w:hAnsi="Times New Roman"/>
          <w:bCs/>
          <w:sz w:val="28"/>
          <w:szCs w:val="28"/>
          <w:lang w:val="kk-KZ"/>
        </w:rPr>
        <w:t>Изучение показателей внутриглазного давления после применения разработанных лекарственных форм на основе экстракта Сафлоры (</w:t>
      </w:r>
      <w:r w:rsidRPr="0077179B">
        <w:rPr>
          <w:rFonts w:ascii="Times New Roman" w:hAnsi="Times New Roman"/>
          <w:bCs/>
          <w:i/>
          <w:iCs/>
          <w:sz w:val="28"/>
          <w:szCs w:val="28"/>
        </w:rPr>
        <w:t>Carthamus</w:t>
      </w:r>
      <w:r w:rsidRPr="0077179B">
        <w:rPr>
          <w:rFonts w:ascii="Times New Roman" w:hAnsi="Times New Roman"/>
          <w:bCs/>
          <w:i/>
          <w:iCs/>
          <w:sz w:val="28"/>
          <w:szCs w:val="28"/>
          <w:lang w:val="ru-RU"/>
        </w:rPr>
        <w:t xml:space="preserve"> </w:t>
      </w:r>
      <w:r w:rsidRPr="0077179B">
        <w:rPr>
          <w:rFonts w:ascii="Times New Roman" w:hAnsi="Times New Roman"/>
          <w:bCs/>
          <w:i/>
          <w:iCs/>
          <w:sz w:val="28"/>
          <w:szCs w:val="28"/>
        </w:rPr>
        <w:t>Tinctorius</w:t>
      </w:r>
      <w:r w:rsidRPr="0077179B">
        <w:rPr>
          <w:rFonts w:ascii="Times New Roman" w:hAnsi="Times New Roman"/>
          <w:bCs/>
          <w:i/>
          <w:iCs/>
          <w:sz w:val="28"/>
          <w:szCs w:val="28"/>
          <w:lang w:val="ru-RU"/>
        </w:rPr>
        <w:t xml:space="preserve"> </w:t>
      </w:r>
      <w:r w:rsidRPr="0077179B">
        <w:rPr>
          <w:rFonts w:ascii="Times New Roman" w:hAnsi="Times New Roman"/>
          <w:bCs/>
          <w:i/>
          <w:iCs/>
          <w:sz w:val="28"/>
          <w:szCs w:val="28"/>
        </w:rPr>
        <w:t>L</w:t>
      </w:r>
      <w:r w:rsidRPr="0077179B">
        <w:rPr>
          <w:rFonts w:ascii="Times New Roman" w:hAnsi="Times New Roman"/>
          <w:bCs/>
          <w:sz w:val="28"/>
          <w:szCs w:val="28"/>
          <w:lang w:val="kk-KZ"/>
        </w:rPr>
        <w:t xml:space="preserve">) </w:t>
      </w:r>
      <w:r w:rsidRPr="0077179B">
        <w:rPr>
          <w:rFonts w:ascii="Times New Roman" w:hAnsi="Times New Roman"/>
          <w:sz w:val="28"/>
          <w:szCs w:val="28"/>
          <w:lang w:val="kk-KZ"/>
        </w:rPr>
        <w:t xml:space="preserve">Авторлық куәлік  </w:t>
      </w:r>
      <w:r w:rsidRPr="0077179B">
        <w:rPr>
          <w:rFonts w:ascii="Times New Roman" w:hAnsi="Times New Roman"/>
          <w:bCs/>
          <w:sz w:val="28"/>
          <w:szCs w:val="28"/>
          <w:lang w:val="ru-RU"/>
        </w:rPr>
        <w:t xml:space="preserve">№29589 </w:t>
      </w:r>
      <w:r w:rsidRPr="0077179B">
        <w:rPr>
          <w:rFonts w:ascii="Times New Roman" w:hAnsi="Times New Roman"/>
          <w:bCs/>
          <w:sz w:val="28"/>
          <w:szCs w:val="28"/>
          <w:lang w:val="kk-KZ"/>
        </w:rPr>
        <w:t>от</w:t>
      </w:r>
      <w:r w:rsidRPr="0077179B">
        <w:rPr>
          <w:rFonts w:ascii="Times New Roman" w:hAnsi="Times New Roman"/>
          <w:bCs/>
          <w:sz w:val="28"/>
          <w:szCs w:val="28"/>
          <w:lang w:val="ru-RU"/>
        </w:rPr>
        <w:t xml:space="preserve"> 20.10.2022 г.</w:t>
      </w:r>
      <w:r>
        <w:rPr>
          <w:rFonts w:ascii="Times New Roman" w:hAnsi="Times New Roman"/>
          <w:bCs/>
          <w:sz w:val="28"/>
          <w:szCs w:val="28"/>
          <w:lang w:val="ru-RU"/>
        </w:rPr>
        <w:t xml:space="preserve"> </w:t>
      </w:r>
      <w:r w:rsidRPr="0077179B">
        <w:rPr>
          <w:rFonts w:ascii="Times New Roman" w:eastAsia="Times New Roman" w:hAnsi="Times New Roman"/>
          <w:sz w:val="28"/>
          <w:szCs w:val="28"/>
          <w:lang w:val="kk-KZ" w:eastAsia="ru-RU"/>
        </w:rPr>
        <w:t>(</w:t>
      </w:r>
      <w:r w:rsidR="00C24F9B">
        <w:rPr>
          <w:rFonts w:ascii="Times New Roman" w:eastAsia="Times New Roman" w:hAnsi="Times New Roman"/>
          <w:sz w:val="28"/>
          <w:szCs w:val="28"/>
          <w:lang w:val="kk-KZ" w:eastAsia="ru-RU"/>
        </w:rPr>
        <w:t>Қосымша</w:t>
      </w:r>
      <w:r w:rsidRPr="0077179B">
        <w:rPr>
          <w:rFonts w:ascii="Times New Roman" w:eastAsia="Times New Roman" w:hAnsi="Times New Roman"/>
          <w:sz w:val="28"/>
          <w:szCs w:val="28"/>
          <w:lang w:val="kk-KZ" w:eastAsia="ru-RU"/>
        </w:rPr>
        <w:t xml:space="preserve"> </w:t>
      </w:r>
      <w:r>
        <w:rPr>
          <w:rFonts w:ascii="Times New Roman" w:eastAsia="Times New Roman" w:hAnsi="Times New Roman"/>
          <w:sz w:val="28"/>
          <w:szCs w:val="28"/>
          <w:lang w:val="kk-KZ" w:eastAsia="ru-RU"/>
        </w:rPr>
        <w:t>Д</w:t>
      </w:r>
      <w:r w:rsidRPr="0077179B">
        <w:rPr>
          <w:rFonts w:ascii="Times New Roman" w:eastAsia="Times New Roman" w:hAnsi="Times New Roman"/>
          <w:sz w:val="28"/>
          <w:szCs w:val="28"/>
          <w:lang w:val="kk-KZ" w:eastAsia="ru-RU"/>
        </w:rPr>
        <w:t>)</w:t>
      </w:r>
    </w:p>
    <w:p w14:paraId="03DFA468" w14:textId="77777777" w:rsidR="00353322" w:rsidRPr="00353322" w:rsidRDefault="00353322" w:rsidP="006B6A21">
      <w:pPr>
        <w:numPr>
          <w:ilvl w:val="0"/>
          <w:numId w:val="3"/>
        </w:numPr>
        <w:spacing w:after="160" w:line="240" w:lineRule="auto"/>
        <w:ind w:left="426" w:firstLine="0"/>
        <w:contextualSpacing/>
        <w:rPr>
          <w:rFonts w:ascii="Times New Roman" w:eastAsiaTheme="minorHAnsi" w:hAnsi="Times New Roman"/>
          <w:sz w:val="28"/>
          <w:szCs w:val="28"/>
          <w:lang w:val="kk-KZ"/>
        </w:rPr>
      </w:pPr>
      <w:r w:rsidRPr="00353322">
        <w:rPr>
          <w:rFonts w:ascii="Times New Roman" w:eastAsiaTheme="minorHAnsi" w:hAnsi="Times New Roman"/>
          <w:sz w:val="28"/>
          <w:szCs w:val="28"/>
          <w:lang w:val="kk-KZ"/>
        </w:rPr>
        <w:t>Алғаш рет цитотоксикалық әсерлері және фармакологиялық белсенділіктері анықталды.</w:t>
      </w:r>
    </w:p>
    <w:p w14:paraId="2A2C9B29" w14:textId="36E73AA3" w:rsidR="00353322" w:rsidRPr="009F22C4" w:rsidRDefault="00353322" w:rsidP="009F22C4">
      <w:pPr>
        <w:numPr>
          <w:ilvl w:val="0"/>
          <w:numId w:val="3"/>
        </w:numPr>
        <w:spacing w:after="160" w:line="240" w:lineRule="auto"/>
        <w:ind w:left="0" w:firstLine="284"/>
        <w:contextualSpacing/>
        <w:jc w:val="both"/>
        <w:rPr>
          <w:rFonts w:ascii="Times New Roman" w:eastAsiaTheme="minorHAnsi" w:hAnsi="Times New Roman"/>
          <w:sz w:val="28"/>
          <w:szCs w:val="28"/>
          <w:lang w:val="kk-KZ"/>
        </w:rPr>
      </w:pPr>
      <w:r w:rsidRPr="00353322">
        <w:rPr>
          <w:rFonts w:ascii="Times New Roman" w:eastAsiaTheme="minorHAnsi" w:hAnsi="Times New Roman"/>
          <w:sz w:val="28"/>
          <w:szCs w:val="28"/>
          <w:lang w:val="kk-KZ"/>
        </w:rPr>
        <w:t>Офтальмологиялық зерттеу жүргізу үшін қояндарға арналған арнайы құрылғы жасалды өнертапқыштық патентке өтінім беріліп, формалды сараптаманың оң нәтижесі шықты 10.08.2022 ж. Регистрациялық №2022/0488.1 «</w:t>
      </w:r>
      <w:r w:rsidRPr="00353322">
        <w:rPr>
          <w:rFonts w:ascii="Times New Roman" w:eastAsiaTheme="minorHAnsi" w:hAnsi="Times New Roman"/>
          <w:kern w:val="36"/>
          <w:sz w:val="28"/>
          <w:szCs w:val="28"/>
          <w:lang w:val="kk-KZ"/>
        </w:rPr>
        <w:t>Лабораториялық қояндарды иммобилизациялауға арналған құлақты бекітетін арнайы блогы бар құрылғы</w:t>
      </w:r>
      <w:r w:rsidRPr="00353322">
        <w:rPr>
          <w:rFonts w:ascii="Times New Roman" w:eastAsiaTheme="minorHAnsi" w:hAnsi="Times New Roman"/>
          <w:b/>
          <w:bCs/>
          <w:kern w:val="36"/>
          <w:sz w:val="28"/>
          <w:szCs w:val="28"/>
          <w:lang w:val="kk-KZ"/>
        </w:rPr>
        <w:t>»</w:t>
      </w:r>
      <w:r w:rsidRPr="00353322">
        <w:rPr>
          <w:rFonts w:ascii="Times New Roman" w:eastAsiaTheme="minorHAnsi" w:hAnsi="Times New Roman"/>
          <w:kern w:val="36"/>
          <w:sz w:val="28"/>
          <w:szCs w:val="28"/>
          <w:lang w:val="kk-KZ"/>
        </w:rPr>
        <w:t xml:space="preserve"> (</w:t>
      </w:r>
      <w:r w:rsidR="00C24F9B">
        <w:rPr>
          <w:rFonts w:ascii="Times New Roman" w:eastAsiaTheme="minorHAnsi" w:hAnsi="Times New Roman"/>
          <w:kern w:val="36"/>
          <w:sz w:val="28"/>
          <w:szCs w:val="28"/>
          <w:lang w:val="kk-KZ"/>
        </w:rPr>
        <w:t>Қосымша</w:t>
      </w:r>
      <w:r w:rsidRPr="00353322">
        <w:rPr>
          <w:rFonts w:ascii="Times New Roman" w:eastAsiaTheme="minorHAnsi" w:hAnsi="Times New Roman"/>
          <w:kern w:val="36"/>
          <w:sz w:val="28"/>
          <w:szCs w:val="28"/>
          <w:lang w:val="kk-KZ"/>
        </w:rPr>
        <w:t xml:space="preserve"> </w:t>
      </w:r>
      <w:r w:rsidR="00C473FC">
        <w:rPr>
          <w:rFonts w:ascii="Times New Roman" w:eastAsiaTheme="minorHAnsi" w:hAnsi="Times New Roman"/>
          <w:kern w:val="36"/>
          <w:sz w:val="28"/>
          <w:szCs w:val="28"/>
          <w:lang w:val="kk-KZ"/>
        </w:rPr>
        <w:t>Е</w:t>
      </w:r>
      <w:r w:rsidRPr="00353322">
        <w:rPr>
          <w:rFonts w:ascii="Times New Roman" w:eastAsiaTheme="minorHAnsi" w:hAnsi="Times New Roman"/>
          <w:kern w:val="36"/>
          <w:sz w:val="28"/>
          <w:szCs w:val="28"/>
          <w:lang w:val="kk-KZ"/>
        </w:rPr>
        <w:t>).</w:t>
      </w:r>
      <w:r w:rsidRPr="00353322">
        <w:rPr>
          <w:rFonts w:ascii="Times New Roman" w:eastAsiaTheme="minorHAnsi" w:hAnsi="Times New Roman"/>
          <w:b/>
          <w:bCs/>
          <w:kern w:val="36"/>
          <w:sz w:val="28"/>
          <w:szCs w:val="28"/>
          <w:lang w:val="kk-KZ"/>
        </w:rPr>
        <w:t xml:space="preserve"> </w:t>
      </w:r>
    </w:p>
    <w:p w14:paraId="0C492ABF" w14:textId="77777777" w:rsidR="00353322" w:rsidRPr="00353322" w:rsidRDefault="00353322" w:rsidP="00683AAF">
      <w:pPr>
        <w:spacing w:after="0" w:line="240" w:lineRule="auto"/>
        <w:ind w:firstLine="284"/>
        <w:jc w:val="both"/>
        <w:rPr>
          <w:rFonts w:ascii="Times New Roman" w:eastAsia="Times New Roman" w:hAnsi="Times New Roman"/>
          <w:b/>
          <w:bCs/>
          <w:sz w:val="28"/>
          <w:szCs w:val="28"/>
          <w:lang w:val="kk-KZ" w:eastAsia="ru-RU"/>
        </w:rPr>
      </w:pPr>
      <w:r w:rsidRPr="00353322">
        <w:rPr>
          <w:rFonts w:ascii="Times New Roman" w:eastAsia="Times New Roman" w:hAnsi="Times New Roman"/>
          <w:b/>
          <w:bCs/>
          <w:sz w:val="28"/>
          <w:szCs w:val="28"/>
          <w:lang w:val="kk-KZ" w:eastAsia="ru-RU"/>
        </w:rPr>
        <w:t>Қорғауға шығарылатын мәселелер:</w:t>
      </w:r>
    </w:p>
    <w:p w14:paraId="459D5C23" w14:textId="1277219F" w:rsidR="00C20917" w:rsidRPr="00413576" w:rsidRDefault="00C20917" w:rsidP="00C20917">
      <w:pPr>
        <w:pStyle w:val="a6"/>
        <w:numPr>
          <w:ilvl w:val="0"/>
          <w:numId w:val="29"/>
        </w:numPr>
        <w:spacing w:after="160"/>
        <w:ind w:left="0" w:firstLine="360"/>
        <w:jc w:val="both"/>
        <w:rPr>
          <w:rFonts w:ascii="Times New Roman" w:eastAsiaTheme="minorHAnsi" w:hAnsi="Times New Roman"/>
          <w:sz w:val="28"/>
          <w:szCs w:val="28"/>
          <w:lang w:val="kk-KZ"/>
        </w:rPr>
      </w:pPr>
      <w:bookmarkStart w:id="9" w:name="_Hlk131084136"/>
      <w:r>
        <w:rPr>
          <w:rFonts w:ascii="Times New Roman" w:eastAsia="Times New Roman" w:hAnsi="Times New Roman"/>
          <w:sz w:val="28"/>
          <w:szCs w:val="28"/>
          <w:lang w:val="kk-KZ"/>
        </w:rPr>
        <w:t xml:space="preserve">Көзге арналған дәрілік түр – эмульсияны алыну  жолдары: </w:t>
      </w:r>
      <w:r w:rsidRPr="00413576">
        <w:rPr>
          <w:rFonts w:ascii="Times New Roman" w:eastAsia="Times New Roman" w:hAnsi="Times New Roman"/>
          <w:sz w:val="28"/>
          <w:szCs w:val="28"/>
          <w:lang w:val="kk-KZ"/>
        </w:rPr>
        <w:t>СО2 сығындысы - 0,85 мл Қосымша заттар: Лимон қышқылы-0,04 г, метилцеллюлоза- 0,04 г, TWEEN 80- 0,15 г, инъекцияға арналған су 10 мл дейін</w:t>
      </w:r>
      <w:r>
        <w:rPr>
          <w:rFonts w:ascii="Times New Roman" w:eastAsia="Times New Roman" w:hAnsi="Times New Roman"/>
          <w:sz w:val="28"/>
          <w:szCs w:val="28"/>
          <w:lang w:val="kk-KZ"/>
        </w:rPr>
        <w:t>,</w:t>
      </w:r>
      <w:r w:rsidRPr="00413576">
        <w:rPr>
          <w:rFonts w:ascii="Times New Roman" w:eastAsia="Times New Roman" w:hAnsi="Times New Roman"/>
          <w:sz w:val="28"/>
          <w:szCs w:val="28"/>
          <w:lang w:val="kk-KZ"/>
        </w:rPr>
        <w:t xml:space="preserve"> </w:t>
      </w:r>
      <w:r>
        <w:rPr>
          <w:rFonts w:ascii="Times New Roman" w:eastAsia="Times New Roman" w:hAnsi="Times New Roman"/>
          <w:sz w:val="28"/>
          <w:szCs w:val="28"/>
          <w:lang w:val="kk-KZ"/>
        </w:rPr>
        <w:t>д</w:t>
      </w:r>
      <w:r w:rsidRPr="00413576">
        <w:rPr>
          <w:rFonts w:ascii="Times New Roman" w:eastAsia="Times New Roman" w:hAnsi="Times New Roman"/>
          <w:sz w:val="28"/>
          <w:szCs w:val="28"/>
          <w:lang w:val="kk-KZ"/>
        </w:rPr>
        <w:t>айындалу технологиясы</w:t>
      </w:r>
      <w:r>
        <w:rPr>
          <w:rFonts w:ascii="Times New Roman" w:eastAsia="Times New Roman" w:hAnsi="Times New Roman"/>
          <w:sz w:val="28"/>
          <w:szCs w:val="28"/>
          <w:lang w:val="kk-KZ"/>
        </w:rPr>
        <w:t xml:space="preserve"> алғашқы рет </w:t>
      </w:r>
      <w:r w:rsidR="00AC3F19">
        <w:rPr>
          <w:rFonts w:ascii="Times New Roman" w:eastAsia="Times New Roman" w:hAnsi="Times New Roman"/>
          <w:sz w:val="28"/>
          <w:szCs w:val="28"/>
          <w:lang w:val="kk-KZ"/>
        </w:rPr>
        <w:t>жасалды</w:t>
      </w:r>
      <w:r>
        <w:rPr>
          <w:rFonts w:ascii="Times New Roman" w:eastAsia="Times New Roman" w:hAnsi="Times New Roman"/>
          <w:sz w:val="28"/>
          <w:szCs w:val="28"/>
          <w:lang w:val="kk-KZ"/>
        </w:rPr>
        <w:t>.</w:t>
      </w:r>
    </w:p>
    <w:p w14:paraId="40E49770" w14:textId="4E154142" w:rsidR="00C20917" w:rsidRDefault="00C20917" w:rsidP="00C20917">
      <w:pPr>
        <w:pStyle w:val="a6"/>
        <w:numPr>
          <w:ilvl w:val="0"/>
          <w:numId w:val="29"/>
        </w:numPr>
        <w:spacing w:after="160"/>
        <w:ind w:left="0" w:firstLine="360"/>
        <w:jc w:val="both"/>
        <w:rPr>
          <w:rFonts w:ascii="Times New Roman" w:eastAsiaTheme="minorHAnsi" w:hAnsi="Times New Roman"/>
          <w:sz w:val="28"/>
          <w:szCs w:val="28"/>
          <w:lang w:val="kk-KZ"/>
        </w:rPr>
      </w:pPr>
      <w:r w:rsidRPr="00413576">
        <w:rPr>
          <w:rFonts w:ascii="Times New Roman" w:eastAsiaTheme="minorHAnsi" w:hAnsi="Times New Roman"/>
          <w:sz w:val="28"/>
          <w:szCs w:val="28"/>
          <w:lang w:val="kk-KZ"/>
        </w:rPr>
        <w:t xml:space="preserve"> </w:t>
      </w:r>
      <w:r>
        <w:rPr>
          <w:rFonts w:ascii="Times New Roman" w:eastAsiaTheme="minorHAnsi" w:hAnsi="Times New Roman"/>
          <w:sz w:val="28"/>
          <w:szCs w:val="28"/>
          <w:lang w:val="kk-KZ"/>
        </w:rPr>
        <w:t xml:space="preserve">Көздің құрғау синдромында көзге арналған эмульсия түрінің антибактериалды әсерінің жоғары болуына байланысты екіншілікті инфекцияның алдын алу шараларында қолдануға </w:t>
      </w:r>
      <w:r w:rsidR="00AC3F19">
        <w:rPr>
          <w:rFonts w:ascii="Times New Roman" w:eastAsiaTheme="minorHAnsi" w:hAnsi="Times New Roman"/>
          <w:sz w:val="28"/>
          <w:szCs w:val="28"/>
          <w:lang w:val="kk-KZ"/>
        </w:rPr>
        <w:t>болады.</w:t>
      </w:r>
    </w:p>
    <w:p w14:paraId="1C926CAC" w14:textId="74A5593C" w:rsidR="00C20917" w:rsidRDefault="00C20917" w:rsidP="00C20917">
      <w:pPr>
        <w:pStyle w:val="a6"/>
        <w:numPr>
          <w:ilvl w:val="0"/>
          <w:numId w:val="29"/>
        </w:numPr>
        <w:spacing w:after="160"/>
        <w:ind w:left="0" w:firstLine="360"/>
        <w:jc w:val="both"/>
        <w:rPr>
          <w:rFonts w:ascii="Times New Roman" w:eastAsiaTheme="minorHAnsi" w:hAnsi="Times New Roman"/>
          <w:sz w:val="28"/>
          <w:szCs w:val="28"/>
          <w:lang w:val="kk-KZ"/>
        </w:rPr>
      </w:pPr>
      <w:r>
        <w:rPr>
          <w:rFonts w:ascii="Times New Roman" w:eastAsiaTheme="minorHAnsi" w:hAnsi="Times New Roman"/>
          <w:sz w:val="28"/>
          <w:szCs w:val="28"/>
          <w:lang w:val="kk-KZ"/>
        </w:rPr>
        <w:t xml:space="preserve">Көздің құрғау синдромында функционалдық зерттеу әдістерімен бірге офтальмологияда жергілікті иммунологиялық – цитокиндік профильдерін анықтау </w:t>
      </w:r>
      <w:r w:rsidR="00AC3F19">
        <w:rPr>
          <w:rFonts w:ascii="Times New Roman" w:eastAsiaTheme="minorHAnsi" w:hAnsi="Times New Roman"/>
          <w:sz w:val="28"/>
          <w:szCs w:val="28"/>
          <w:lang w:val="kk-KZ"/>
        </w:rPr>
        <w:t>керек</w:t>
      </w:r>
    </w:p>
    <w:p w14:paraId="208E77E2" w14:textId="298B078D" w:rsidR="00353322" w:rsidRPr="00A2615A" w:rsidRDefault="00C20917" w:rsidP="00B34850">
      <w:pPr>
        <w:pStyle w:val="a6"/>
        <w:numPr>
          <w:ilvl w:val="0"/>
          <w:numId w:val="29"/>
        </w:numPr>
        <w:spacing w:after="160"/>
        <w:ind w:left="0" w:firstLine="360"/>
        <w:jc w:val="both"/>
        <w:rPr>
          <w:rFonts w:ascii="Times New Roman" w:eastAsiaTheme="minorHAnsi" w:hAnsi="Times New Roman"/>
          <w:sz w:val="28"/>
          <w:szCs w:val="28"/>
          <w:lang w:val="kk-KZ"/>
        </w:rPr>
      </w:pPr>
      <w:r>
        <w:rPr>
          <w:rFonts w:ascii="Times New Roman" w:eastAsiaTheme="minorHAnsi" w:hAnsi="Times New Roman"/>
          <w:sz w:val="28"/>
          <w:szCs w:val="28"/>
          <w:lang w:val="kk-KZ"/>
        </w:rPr>
        <w:t>Отандық инновациялық фитопрепарат ретінде клиникаға дейінгі алынған, патенттермен расталған эксперименталды жұмыстардың нәтижелерін  клиникалық зерттеулердің талаптарына сай әрі қарай іргелі ғылыми бағытқа және гранттық жобаларға ұсынылады.</w:t>
      </w:r>
    </w:p>
    <w:bookmarkEnd w:id="9"/>
    <w:p w14:paraId="1499CD7B" w14:textId="77777777" w:rsidR="00353322" w:rsidRPr="00681461" w:rsidRDefault="00353322" w:rsidP="00B34850">
      <w:pPr>
        <w:spacing w:after="160" w:line="240" w:lineRule="auto"/>
        <w:contextualSpacing/>
        <w:jc w:val="both"/>
        <w:rPr>
          <w:rFonts w:ascii="Times New Roman" w:eastAsiaTheme="minorHAnsi" w:hAnsi="Times New Roman"/>
          <w:b/>
          <w:bCs/>
          <w:sz w:val="28"/>
          <w:szCs w:val="28"/>
          <w:lang w:val="kk-KZ"/>
        </w:rPr>
      </w:pPr>
      <w:r w:rsidRPr="00681461">
        <w:rPr>
          <w:rFonts w:ascii="Times New Roman" w:eastAsiaTheme="minorHAnsi" w:hAnsi="Times New Roman"/>
          <w:b/>
          <w:bCs/>
          <w:sz w:val="28"/>
          <w:szCs w:val="28"/>
          <w:lang w:val="kk-KZ"/>
        </w:rPr>
        <w:t xml:space="preserve">Алынған нәтижелердің практикалық маңызы: </w:t>
      </w:r>
    </w:p>
    <w:p w14:paraId="6B6C99E2" w14:textId="77777777" w:rsidR="00353322" w:rsidRPr="00353322" w:rsidRDefault="00353322" w:rsidP="00B34850">
      <w:pPr>
        <w:spacing w:after="0" w:line="240" w:lineRule="auto"/>
        <w:jc w:val="both"/>
        <w:rPr>
          <w:rFonts w:ascii="Times New Roman" w:eastAsia="Times New Roman" w:hAnsi="Times New Roman"/>
          <w:sz w:val="28"/>
          <w:szCs w:val="28"/>
          <w:lang w:val="kk-KZ" w:eastAsia="ru-RU"/>
        </w:rPr>
      </w:pPr>
      <w:r w:rsidRPr="00353322">
        <w:rPr>
          <w:rFonts w:ascii="Times New Roman" w:eastAsia="Times New Roman" w:hAnsi="Times New Roman"/>
          <w:sz w:val="28"/>
          <w:szCs w:val="28"/>
          <w:lang w:val="kk-KZ" w:eastAsia="ru-RU"/>
        </w:rPr>
        <w:t>- Көз ауруларын емдеуге арналған жаңа дәрілік түрлер ұсынылды.</w:t>
      </w:r>
    </w:p>
    <w:p w14:paraId="405867C4" w14:textId="77777777" w:rsidR="00353322" w:rsidRPr="00353322" w:rsidRDefault="00353322" w:rsidP="00B34850">
      <w:pPr>
        <w:spacing w:after="0" w:line="240" w:lineRule="auto"/>
        <w:jc w:val="both"/>
        <w:rPr>
          <w:rFonts w:ascii="Times New Roman" w:eastAsia="Times New Roman" w:hAnsi="Times New Roman"/>
          <w:sz w:val="28"/>
          <w:szCs w:val="28"/>
          <w:lang w:val="kk-KZ" w:eastAsia="ru-RU"/>
        </w:rPr>
      </w:pPr>
      <w:r w:rsidRPr="00353322">
        <w:rPr>
          <w:rFonts w:ascii="Times New Roman" w:eastAsia="Times New Roman" w:hAnsi="Times New Roman"/>
          <w:sz w:val="28"/>
          <w:szCs w:val="28"/>
          <w:lang w:val="kk-KZ" w:eastAsia="ru-RU"/>
        </w:rPr>
        <w:t xml:space="preserve"> Көзге арналған тамшылар мен эмульсияларға нормативтік құжаттар жобасы дайындалып, жобаларда көрсетілген әдістемелер мен әдістер апробациядан өтті және ғылыми жұмыстардың нәтижесі енгізілді:</w:t>
      </w:r>
    </w:p>
    <w:p w14:paraId="1A919D00" w14:textId="11018C25" w:rsidR="00353322" w:rsidRPr="00353322" w:rsidRDefault="00353322" w:rsidP="00B34850">
      <w:pPr>
        <w:spacing w:after="0" w:line="240" w:lineRule="auto"/>
        <w:jc w:val="both"/>
        <w:rPr>
          <w:rFonts w:ascii="Times New Roman" w:eastAsia="Times New Roman" w:hAnsi="Times New Roman"/>
          <w:sz w:val="28"/>
          <w:szCs w:val="28"/>
          <w:lang w:val="kk-KZ" w:eastAsia="ru-RU"/>
        </w:rPr>
      </w:pPr>
      <w:r w:rsidRPr="00353322">
        <w:rPr>
          <w:rFonts w:ascii="Times New Roman" w:eastAsia="Times New Roman" w:hAnsi="Times New Roman"/>
          <w:sz w:val="28"/>
          <w:szCs w:val="28"/>
          <w:lang w:val="kk-KZ" w:eastAsia="ru-RU"/>
        </w:rPr>
        <w:t>-«Инфекцияға қарсы препараттардың ғылыми орталығы» АҚ микробиология және иммунология зертханаларының тәжірибелік өндірісіне (</w:t>
      </w:r>
      <w:r w:rsidR="00C24F9B">
        <w:rPr>
          <w:rFonts w:ascii="Times New Roman" w:eastAsia="Times New Roman" w:hAnsi="Times New Roman"/>
          <w:sz w:val="28"/>
          <w:szCs w:val="28"/>
          <w:lang w:val="kk-KZ" w:eastAsia="ru-RU"/>
        </w:rPr>
        <w:t>Қосымшалар</w:t>
      </w:r>
      <w:r w:rsidRPr="00353322">
        <w:rPr>
          <w:rFonts w:ascii="Times New Roman" w:eastAsia="Times New Roman" w:hAnsi="Times New Roman"/>
          <w:sz w:val="28"/>
          <w:szCs w:val="28"/>
          <w:lang w:val="kk-KZ" w:eastAsia="ru-RU"/>
        </w:rPr>
        <w:t xml:space="preserve"> </w:t>
      </w:r>
      <w:r w:rsidR="00C473FC">
        <w:rPr>
          <w:rFonts w:ascii="Times New Roman" w:eastAsia="Times New Roman" w:hAnsi="Times New Roman"/>
          <w:sz w:val="28"/>
          <w:szCs w:val="28"/>
          <w:lang w:val="kk-KZ" w:eastAsia="ru-RU"/>
        </w:rPr>
        <w:t>Ж</w:t>
      </w:r>
      <w:r w:rsidRPr="00353322">
        <w:rPr>
          <w:rFonts w:ascii="Times New Roman" w:eastAsia="Times New Roman" w:hAnsi="Times New Roman"/>
          <w:sz w:val="28"/>
          <w:szCs w:val="28"/>
          <w:lang w:val="kk-KZ" w:eastAsia="ru-RU"/>
        </w:rPr>
        <w:t xml:space="preserve">, </w:t>
      </w:r>
      <w:r w:rsidR="00C473FC">
        <w:rPr>
          <w:rFonts w:ascii="Times New Roman" w:eastAsia="Times New Roman" w:hAnsi="Times New Roman"/>
          <w:sz w:val="28"/>
          <w:szCs w:val="28"/>
          <w:lang w:val="kk-KZ" w:eastAsia="ru-RU"/>
        </w:rPr>
        <w:t>И</w:t>
      </w:r>
      <w:r w:rsidRPr="00353322">
        <w:rPr>
          <w:rFonts w:ascii="Times New Roman" w:eastAsia="Times New Roman" w:hAnsi="Times New Roman"/>
          <w:sz w:val="28"/>
          <w:szCs w:val="28"/>
          <w:lang w:val="kk-KZ" w:eastAsia="ru-RU"/>
        </w:rPr>
        <w:t>)</w:t>
      </w:r>
    </w:p>
    <w:p w14:paraId="5F40D7D3" w14:textId="6A99A2B3" w:rsidR="00353322" w:rsidRPr="00353322" w:rsidRDefault="00353322" w:rsidP="00B34850">
      <w:pPr>
        <w:spacing w:after="0" w:line="240" w:lineRule="auto"/>
        <w:jc w:val="both"/>
        <w:rPr>
          <w:rFonts w:ascii="Times New Roman" w:eastAsia="Times New Roman" w:hAnsi="Times New Roman"/>
          <w:sz w:val="28"/>
          <w:szCs w:val="28"/>
          <w:lang w:val="kk-KZ" w:eastAsia="ru-RU"/>
        </w:rPr>
      </w:pPr>
      <w:r w:rsidRPr="00353322">
        <w:rPr>
          <w:rFonts w:ascii="Times New Roman" w:eastAsia="Times New Roman" w:hAnsi="Times New Roman"/>
          <w:sz w:val="28"/>
          <w:szCs w:val="28"/>
          <w:lang w:val="kk-KZ" w:eastAsia="ru-RU"/>
        </w:rPr>
        <w:t>- М.В. Ломоносов атындағы Мәскеу Мемлекеттік университетінің фармакология, офтальмология кафедраларының оқу үрдісіне енгізілді (</w:t>
      </w:r>
      <w:r w:rsidR="00C24F9B">
        <w:rPr>
          <w:rFonts w:ascii="Times New Roman" w:eastAsia="Times New Roman" w:hAnsi="Times New Roman"/>
          <w:sz w:val="28"/>
          <w:szCs w:val="28"/>
          <w:lang w:val="kk-KZ" w:eastAsia="ru-RU"/>
        </w:rPr>
        <w:t>Қосымшалар</w:t>
      </w:r>
      <w:r w:rsidRPr="00353322">
        <w:rPr>
          <w:rFonts w:ascii="Times New Roman" w:eastAsia="Times New Roman" w:hAnsi="Times New Roman"/>
          <w:sz w:val="28"/>
          <w:szCs w:val="28"/>
          <w:lang w:val="kk-KZ" w:eastAsia="ru-RU"/>
        </w:rPr>
        <w:t xml:space="preserve"> </w:t>
      </w:r>
      <w:r w:rsidR="00C473FC">
        <w:rPr>
          <w:rFonts w:ascii="Times New Roman" w:eastAsia="Times New Roman" w:hAnsi="Times New Roman"/>
          <w:sz w:val="28"/>
          <w:szCs w:val="28"/>
          <w:lang w:val="kk-KZ" w:eastAsia="ru-RU"/>
        </w:rPr>
        <w:t>К, Қ</w:t>
      </w:r>
      <w:r w:rsidRPr="00353322">
        <w:rPr>
          <w:rFonts w:ascii="Times New Roman" w:eastAsia="Times New Roman" w:hAnsi="Times New Roman"/>
          <w:sz w:val="28"/>
          <w:szCs w:val="28"/>
          <w:lang w:val="kk-KZ" w:eastAsia="ru-RU"/>
        </w:rPr>
        <w:t xml:space="preserve">). </w:t>
      </w:r>
    </w:p>
    <w:p w14:paraId="55A496CA" w14:textId="2905B962" w:rsidR="00353322" w:rsidRPr="00353322" w:rsidRDefault="00353322" w:rsidP="00B34850">
      <w:pPr>
        <w:spacing w:after="0" w:line="240" w:lineRule="auto"/>
        <w:jc w:val="both"/>
        <w:rPr>
          <w:rFonts w:ascii="Times New Roman" w:eastAsia="Times New Roman" w:hAnsi="Times New Roman"/>
          <w:sz w:val="28"/>
          <w:szCs w:val="28"/>
          <w:lang w:val="kk-KZ" w:eastAsia="ru-RU"/>
        </w:rPr>
      </w:pPr>
      <w:r w:rsidRPr="00353322">
        <w:rPr>
          <w:rFonts w:ascii="Times New Roman" w:eastAsia="Times New Roman" w:hAnsi="Times New Roman"/>
          <w:sz w:val="28"/>
          <w:szCs w:val="28"/>
          <w:lang w:val="kk-KZ" w:eastAsia="ru-RU"/>
        </w:rPr>
        <w:t>- С.Ж. Асфендияров атындағы Қазақ ұлттық медицина университеті КеАҚ оқу үрдісіне енгізілді (</w:t>
      </w:r>
      <w:r w:rsidR="00C24F9B">
        <w:rPr>
          <w:rFonts w:ascii="Times New Roman" w:eastAsia="Times New Roman" w:hAnsi="Times New Roman"/>
          <w:sz w:val="28"/>
          <w:szCs w:val="28"/>
          <w:lang w:val="kk-KZ" w:eastAsia="ru-RU"/>
        </w:rPr>
        <w:t>Қосымша</w:t>
      </w:r>
      <w:r w:rsidRPr="00353322">
        <w:rPr>
          <w:rFonts w:ascii="Times New Roman" w:eastAsia="Times New Roman" w:hAnsi="Times New Roman"/>
          <w:sz w:val="28"/>
          <w:szCs w:val="28"/>
          <w:lang w:val="kk-KZ" w:eastAsia="ru-RU"/>
        </w:rPr>
        <w:t xml:space="preserve"> </w:t>
      </w:r>
      <w:r w:rsidR="00C473FC">
        <w:rPr>
          <w:rFonts w:ascii="Times New Roman" w:eastAsia="Times New Roman" w:hAnsi="Times New Roman"/>
          <w:sz w:val="28"/>
          <w:szCs w:val="28"/>
          <w:lang w:val="kk-KZ" w:eastAsia="ru-RU"/>
        </w:rPr>
        <w:t>Л</w:t>
      </w:r>
      <w:r w:rsidRPr="00353322">
        <w:rPr>
          <w:rFonts w:ascii="Times New Roman" w:eastAsia="Times New Roman" w:hAnsi="Times New Roman"/>
          <w:sz w:val="28"/>
          <w:szCs w:val="28"/>
          <w:lang w:val="kk-KZ" w:eastAsia="ru-RU"/>
        </w:rPr>
        <w:t xml:space="preserve">). </w:t>
      </w:r>
    </w:p>
    <w:p w14:paraId="0A0C93FF" w14:textId="03D026F9" w:rsidR="00353322" w:rsidRPr="00353322" w:rsidRDefault="00353322" w:rsidP="00B34850">
      <w:pPr>
        <w:spacing w:after="0" w:line="240" w:lineRule="auto"/>
        <w:jc w:val="both"/>
        <w:rPr>
          <w:rFonts w:ascii="Times New Roman" w:eastAsia="Times New Roman" w:hAnsi="Times New Roman"/>
          <w:sz w:val="28"/>
          <w:szCs w:val="28"/>
          <w:lang w:val="kk-KZ" w:eastAsia="ru-RU"/>
        </w:rPr>
      </w:pPr>
      <w:r w:rsidRPr="00353322">
        <w:rPr>
          <w:rFonts w:ascii="Times New Roman" w:eastAsia="Times New Roman" w:hAnsi="Times New Roman"/>
          <w:sz w:val="28"/>
          <w:szCs w:val="28"/>
          <w:lang w:val="kk-KZ" w:eastAsia="ru-RU"/>
        </w:rPr>
        <w:lastRenderedPageBreak/>
        <w:t>Зерттеу жұмыстарының нәтижелері көрсетілген монография шығарылды «Мақсарыдан алынған фитопрепараттар», «Офтальмофармакология»  С.Ж. Асфендияров атындағы Қазақ ұлттық медицина университетінің ғылыми кеңесінде бекітілген. (</w:t>
      </w:r>
      <w:r w:rsidR="00C24F9B">
        <w:rPr>
          <w:rFonts w:ascii="Times New Roman" w:eastAsia="Times New Roman" w:hAnsi="Times New Roman"/>
          <w:sz w:val="28"/>
          <w:szCs w:val="28"/>
          <w:lang w:val="kk-KZ" w:eastAsia="ru-RU"/>
        </w:rPr>
        <w:t xml:space="preserve">Қосымша </w:t>
      </w:r>
      <w:r w:rsidR="00C473FC">
        <w:rPr>
          <w:rFonts w:ascii="Times New Roman" w:eastAsia="Times New Roman" w:hAnsi="Times New Roman"/>
          <w:sz w:val="28"/>
          <w:szCs w:val="28"/>
          <w:lang w:val="kk-KZ" w:eastAsia="ru-RU"/>
        </w:rPr>
        <w:t>Н, П</w:t>
      </w:r>
      <w:r w:rsidRPr="00353322">
        <w:rPr>
          <w:rFonts w:ascii="Times New Roman" w:eastAsia="Times New Roman" w:hAnsi="Times New Roman"/>
          <w:sz w:val="28"/>
          <w:szCs w:val="28"/>
          <w:lang w:val="kk-KZ" w:eastAsia="ru-RU"/>
        </w:rPr>
        <w:t>)</w:t>
      </w:r>
      <w:r w:rsidR="00C473FC">
        <w:rPr>
          <w:rFonts w:ascii="Times New Roman" w:eastAsia="Times New Roman" w:hAnsi="Times New Roman"/>
          <w:sz w:val="28"/>
          <w:szCs w:val="28"/>
          <w:lang w:val="kk-KZ" w:eastAsia="ru-RU"/>
        </w:rPr>
        <w:t>.</w:t>
      </w:r>
      <w:r w:rsidRPr="00353322">
        <w:rPr>
          <w:rFonts w:ascii="Times New Roman" w:eastAsia="Times New Roman" w:hAnsi="Times New Roman"/>
          <w:sz w:val="28"/>
          <w:szCs w:val="28"/>
          <w:lang w:val="kk-KZ" w:eastAsia="ru-RU"/>
        </w:rPr>
        <w:t xml:space="preserve">    </w:t>
      </w:r>
    </w:p>
    <w:p w14:paraId="1F9655FC" w14:textId="77777777" w:rsidR="00353322" w:rsidRPr="00353322" w:rsidRDefault="00353322" w:rsidP="00B34850">
      <w:pPr>
        <w:spacing w:after="0" w:line="240" w:lineRule="auto"/>
        <w:jc w:val="both"/>
        <w:rPr>
          <w:rFonts w:ascii="Times New Roman" w:eastAsia="Times New Roman" w:hAnsi="Times New Roman"/>
          <w:b/>
          <w:bCs/>
          <w:sz w:val="28"/>
          <w:szCs w:val="28"/>
          <w:lang w:val="kk-KZ" w:eastAsia="ru-RU"/>
        </w:rPr>
      </w:pPr>
      <w:r w:rsidRPr="00353322">
        <w:rPr>
          <w:rFonts w:ascii="Times New Roman" w:eastAsia="Times New Roman" w:hAnsi="Times New Roman"/>
          <w:sz w:val="28"/>
          <w:szCs w:val="28"/>
          <w:lang w:val="kk-KZ" w:eastAsia="ru-RU"/>
        </w:rPr>
        <w:tab/>
      </w:r>
      <w:r w:rsidRPr="00353322">
        <w:rPr>
          <w:rFonts w:ascii="Times New Roman" w:eastAsia="Times New Roman" w:hAnsi="Times New Roman"/>
          <w:b/>
          <w:bCs/>
          <w:sz w:val="28"/>
          <w:szCs w:val="28"/>
          <w:lang w:val="kk-KZ" w:eastAsia="ru-RU"/>
        </w:rPr>
        <w:t>Докторанттың қосқан жеке үлесі:</w:t>
      </w:r>
    </w:p>
    <w:p w14:paraId="656D6ECD" w14:textId="72335A12" w:rsidR="00353322" w:rsidRPr="00353322" w:rsidRDefault="00353322" w:rsidP="00B34850">
      <w:pPr>
        <w:spacing w:after="0" w:line="240" w:lineRule="auto"/>
        <w:jc w:val="both"/>
        <w:rPr>
          <w:rFonts w:ascii="Times New Roman" w:eastAsia="Times New Roman" w:hAnsi="Times New Roman"/>
          <w:sz w:val="24"/>
          <w:szCs w:val="24"/>
          <w:lang w:val="kk-KZ" w:eastAsia="ru-RU"/>
        </w:rPr>
      </w:pPr>
      <w:r w:rsidRPr="00353322">
        <w:rPr>
          <w:rFonts w:ascii="Times New Roman" w:eastAsia="Times New Roman" w:hAnsi="Times New Roman"/>
          <w:sz w:val="24"/>
          <w:szCs w:val="24"/>
          <w:lang w:val="kk-KZ" w:eastAsia="ru-RU"/>
        </w:rPr>
        <w:t xml:space="preserve">   </w:t>
      </w:r>
      <w:r w:rsidRPr="00353322">
        <w:rPr>
          <w:rFonts w:ascii="Times New Roman" w:eastAsia="Times New Roman" w:hAnsi="Times New Roman"/>
          <w:sz w:val="24"/>
          <w:szCs w:val="24"/>
          <w:lang w:val="kk-KZ" w:eastAsia="ru-RU"/>
        </w:rPr>
        <w:tab/>
      </w:r>
      <w:r w:rsidRPr="00353322">
        <w:rPr>
          <w:rFonts w:ascii="Times New Roman" w:eastAsia="Times New Roman" w:hAnsi="Times New Roman"/>
          <w:sz w:val="28"/>
          <w:szCs w:val="28"/>
          <w:lang w:val="kk-KZ" w:eastAsia="ru-RU"/>
        </w:rPr>
        <w:t xml:space="preserve">Докторант өз бетінше диссертациялық жұмыстың тақырыбы бойынша отандық және шетелдік ақпараттарына әдебиеттік шолу жасап, талдау жүргізді, зерттеу дизайнын және толық хаттамасын жасады, зерттеу міндеттері бойынша барлық экспериментті жұмыстар жасалынды. Алынған барлық зерттеу нәтижелері заманауи дереккөздерді қолдана отырып, ғылыми орталықтарда және зертханаларда заманауи талдау әдістері мен құрал жабдықтармен жасалғаны расталды.   </w:t>
      </w:r>
      <w:r w:rsidR="00D33152">
        <w:rPr>
          <w:rFonts w:ascii="Times New Roman" w:eastAsia="Times New Roman" w:hAnsi="Times New Roman"/>
          <w:sz w:val="28"/>
          <w:szCs w:val="28"/>
          <w:lang w:val="kk-KZ" w:eastAsia="ru-RU"/>
        </w:rPr>
        <w:t>Көз ж</w:t>
      </w:r>
      <w:r w:rsidR="00DD70E3" w:rsidRPr="00DD70E3">
        <w:rPr>
          <w:rFonts w:ascii="Times New Roman" w:eastAsia="Times New Roman" w:hAnsi="Times New Roman"/>
          <w:sz w:val="28"/>
          <w:szCs w:val="28"/>
          <w:lang w:val="kk-KZ" w:eastAsia="ru-RU"/>
        </w:rPr>
        <w:t>ас</w:t>
      </w:r>
      <w:r w:rsidR="00D33152">
        <w:rPr>
          <w:rFonts w:ascii="Times New Roman" w:eastAsia="Times New Roman" w:hAnsi="Times New Roman"/>
          <w:sz w:val="28"/>
          <w:szCs w:val="28"/>
          <w:lang w:val="kk-KZ" w:eastAsia="ru-RU"/>
        </w:rPr>
        <w:t>ы</w:t>
      </w:r>
      <w:r w:rsidR="00DD70E3" w:rsidRPr="00DD70E3">
        <w:rPr>
          <w:rFonts w:ascii="Times New Roman" w:eastAsia="Times New Roman" w:hAnsi="Times New Roman"/>
          <w:sz w:val="28"/>
          <w:szCs w:val="28"/>
          <w:lang w:val="kk-KZ" w:eastAsia="ru-RU"/>
        </w:rPr>
        <w:t xml:space="preserve"> сұйықтығындағы интерлейкиндерді сандық анықтауға арналған иммуноферменттік талдау жинағын сатып алуды автор өз қаражаты есебінен жүзеге асырды.</w:t>
      </w:r>
    </w:p>
    <w:p w14:paraId="70C2D658" w14:textId="2616BED7" w:rsidR="00353322" w:rsidRPr="00353322" w:rsidRDefault="00353322" w:rsidP="00B34850">
      <w:pPr>
        <w:spacing w:after="0" w:line="240" w:lineRule="auto"/>
        <w:jc w:val="both"/>
        <w:rPr>
          <w:rFonts w:ascii="Times New Roman" w:eastAsia="Times New Roman" w:hAnsi="Times New Roman"/>
          <w:sz w:val="28"/>
          <w:szCs w:val="28"/>
          <w:lang w:val="kk-KZ" w:eastAsia="ru-RU"/>
        </w:rPr>
      </w:pPr>
      <w:r w:rsidRPr="00353322">
        <w:rPr>
          <w:rFonts w:ascii="Times New Roman" w:eastAsia="Times New Roman" w:hAnsi="Times New Roman"/>
          <w:sz w:val="28"/>
          <w:szCs w:val="28"/>
          <w:lang w:val="kk-KZ" w:eastAsia="ru-RU"/>
        </w:rPr>
        <w:tab/>
        <w:t xml:space="preserve">Зерттеулер бойынша нәтижелер сенімділігі мен негізділігі орындалған жұмыстардың қазіргі кездегі өзекті мәселені шешуге арналғандығы, әлемдік деңгейдегі алдыңғы қатарлы заманауи зерттеулер орталықтарында орындалғандығы мақалалармен және енгізу актілерімен расталады. </w:t>
      </w:r>
    </w:p>
    <w:p w14:paraId="7DA5E15B" w14:textId="77777777" w:rsidR="00353322" w:rsidRPr="00353322" w:rsidRDefault="00353322" w:rsidP="00B34850">
      <w:pPr>
        <w:spacing w:after="0" w:line="240" w:lineRule="auto"/>
        <w:jc w:val="both"/>
        <w:rPr>
          <w:rFonts w:ascii="Times New Roman" w:eastAsia="Times New Roman" w:hAnsi="Times New Roman"/>
          <w:b/>
          <w:bCs/>
          <w:sz w:val="28"/>
          <w:szCs w:val="28"/>
          <w:lang w:val="kk-KZ" w:eastAsia="ru-RU"/>
        </w:rPr>
      </w:pPr>
      <w:r w:rsidRPr="00353322">
        <w:rPr>
          <w:rFonts w:ascii="Times New Roman" w:eastAsia="Times New Roman" w:hAnsi="Times New Roman"/>
          <w:sz w:val="28"/>
          <w:szCs w:val="28"/>
          <w:lang w:val="kk-KZ" w:eastAsia="ru-RU"/>
        </w:rPr>
        <w:tab/>
      </w:r>
      <w:r w:rsidRPr="00353322">
        <w:rPr>
          <w:rFonts w:ascii="Times New Roman" w:eastAsia="Times New Roman" w:hAnsi="Times New Roman"/>
          <w:b/>
          <w:bCs/>
          <w:sz w:val="28"/>
          <w:szCs w:val="28"/>
          <w:lang w:val="kk-KZ" w:eastAsia="ru-RU"/>
        </w:rPr>
        <w:t>Диссертация нәтижелерінің апробациядан өтуі:</w:t>
      </w:r>
    </w:p>
    <w:p w14:paraId="5FC355C5" w14:textId="61284AFF" w:rsidR="00353322" w:rsidRPr="00353322" w:rsidRDefault="00353322" w:rsidP="00B34850">
      <w:pPr>
        <w:spacing w:after="0" w:line="240" w:lineRule="auto"/>
        <w:jc w:val="both"/>
        <w:rPr>
          <w:rFonts w:ascii="Times New Roman" w:eastAsia="Times New Roman" w:hAnsi="Times New Roman"/>
          <w:sz w:val="28"/>
          <w:szCs w:val="28"/>
          <w:lang w:val="kk-KZ" w:eastAsia="ru-RU"/>
        </w:rPr>
      </w:pPr>
      <w:r w:rsidRPr="00353322">
        <w:rPr>
          <w:rFonts w:ascii="Times New Roman" w:eastAsia="Times New Roman" w:hAnsi="Times New Roman"/>
          <w:sz w:val="28"/>
          <w:szCs w:val="28"/>
          <w:lang w:val="kk-KZ" w:eastAsia="ru-RU"/>
        </w:rPr>
        <w:tab/>
        <w:t xml:space="preserve">Диссертация тақырыбы бойынша орындалған зерттеу жұмыстарының нәтижелері: «Халықаралық клиникалық фармаколог мамандарының қатысуымен Х Жалпы Украиналық ғылыми-практикалық конференциясында» (Винница, 2019), Профессор К.А. Абдуллинді еске алуға арналған «Фармация және стоматологияның басымдықтары: теориядан тәжірибеге» атты VIII халықаралық ғылыми-тәжірибелік конференциясында (Алматы, 2019), «Клиникалық фармакологияның қазіргі жағдайы мен даму болашағы» ІІІ Орталық Азия халықаралық ғылыми-практикалық конгресінде (Бішкек, 2021), </w:t>
      </w:r>
      <w:r w:rsidR="004F53AE" w:rsidRPr="00353322">
        <w:rPr>
          <w:rFonts w:ascii="Times New Roman" w:eastAsia="Times New Roman" w:hAnsi="Times New Roman"/>
          <w:sz w:val="28"/>
          <w:szCs w:val="28"/>
          <w:lang w:val="kk-KZ" w:eastAsia="ru-RU"/>
        </w:rPr>
        <w:t>І</w:t>
      </w:r>
      <w:r w:rsidR="004F53AE" w:rsidRPr="004F53AE">
        <w:rPr>
          <w:rFonts w:ascii="Times New Roman" w:eastAsia="Times New Roman" w:hAnsi="Times New Roman"/>
          <w:sz w:val="28"/>
          <w:szCs w:val="28"/>
          <w:lang w:val="kk-KZ" w:eastAsia="ru-RU"/>
        </w:rPr>
        <w:t>V</w:t>
      </w:r>
      <w:r w:rsidR="004F53AE" w:rsidRPr="00353322">
        <w:rPr>
          <w:rFonts w:ascii="Times New Roman" w:eastAsia="Times New Roman" w:hAnsi="Times New Roman"/>
          <w:sz w:val="28"/>
          <w:szCs w:val="28"/>
          <w:lang w:val="kk-KZ" w:eastAsia="ru-RU"/>
        </w:rPr>
        <w:t xml:space="preserve"> Орталық Азия халықаралық ғылыми-практикалық конгресінде (Б</w:t>
      </w:r>
      <w:r w:rsidR="004F53AE">
        <w:rPr>
          <w:rFonts w:ascii="Times New Roman" w:eastAsia="Times New Roman" w:hAnsi="Times New Roman"/>
          <w:sz w:val="28"/>
          <w:szCs w:val="28"/>
          <w:lang w:val="kk-KZ" w:eastAsia="ru-RU"/>
        </w:rPr>
        <w:t>ухара</w:t>
      </w:r>
      <w:r w:rsidR="004F53AE" w:rsidRPr="00353322">
        <w:rPr>
          <w:rFonts w:ascii="Times New Roman" w:eastAsia="Times New Roman" w:hAnsi="Times New Roman"/>
          <w:sz w:val="28"/>
          <w:szCs w:val="28"/>
          <w:lang w:val="kk-KZ" w:eastAsia="ru-RU"/>
        </w:rPr>
        <w:t>, 202</w:t>
      </w:r>
      <w:r w:rsidR="004F53AE" w:rsidRPr="004F53AE">
        <w:rPr>
          <w:rFonts w:ascii="Times New Roman" w:eastAsia="Times New Roman" w:hAnsi="Times New Roman"/>
          <w:sz w:val="28"/>
          <w:szCs w:val="28"/>
          <w:lang w:val="kk-KZ" w:eastAsia="ru-RU"/>
        </w:rPr>
        <w:t>2</w:t>
      </w:r>
      <w:r w:rsidR="004F53AE" w:rsidRPr="00353322">
        <w:rPr>
          <w:rFonts w:ascii="Times New Roman" w:eastAsia="Times New Roman" w:hAnsi="Times New Roman"/>
          <w:sz w:val="28"/>
          <w:szCs w:val="28"/>
          <w:lang w:val="kk-KZ" w:eastAsia="ru-RU"/>
        </w:rPr>
        <w:t xml:space="preserve">), </w:t>
      </w:r>
      <w:r w:rsidRPr="00353322">
        <w:rPr>
          <w:rFonts w:ascii="Times New Roman" w:eastAsia="Times New Roman" w:hAnsi="Times New Roman"/>
          <w:sz w:val="28"/>
          <w:szCs w:val="28"/>
          <w:lang w:val="kk-KZ" w:eastAsia="ru-RU"/>
        </w:rPr>
        <w:t xml:space="preserve">«С.Ж. Асфендияров атындағы Қазақ ұлттық медицина университеті»  КеАҚ клиникалық фармакология кафедрасында (Алматы, 2022)  баяндалды. </w:t>
      </w:r>
    </w:p>
    <w:p w14:paraId="63BE4E31" w14:textId="77777777" w:rsidR="00353322" w:rsidRPr="00353322" w:rsidRDefault="00353322" w:rsidP="00B34850">
      <w:pPr>
        <w:spacing w:after="0" w:line="240" w:lineRule="auto"/>
        <w:ind w:firstLine="708"/>
        <w:jc w:val="both"/>
        <w:rPr>
          <w:rFonts w:ascii="Times New Roman" w:eastAsia="Times New Roman" w:hAnsi="Times New Roman"/>
          <w:b/>
          <w:bCs/>
          <w:sz w:val="28"/>
          <w:szCs w:val="28"/>
          <w:lang w:val="kk-KZ" w:eastAsia="ru-RU"/>
        </w:rPr>
      </w:pPr>
      <w:r w:rsidRPr="00353322">
        <w:rPr>
          <w:rFonts w:ascii="Times New Roman" w:eastAsia="Times New Roman" w:hAnsi="Times New Roman"/>
          <w:b/>
          <w:bCs/>
          <w:sz w:val="28"/>
          <w:szCs w:val="28"/>
          <w:lang w:val="kk-KZ" w:eastAsia="ru-RU"/>
        </w:rPr>
        <w:t>Жарияланымдар:</w:t>
      </w:r>
    </w:p>
    <w:p w14:paraId="16CA8FA9" w14:textId="3D98EC52" w:rsidR="00353322" w:rsidRPr="00353322" w:rsidRDefault="00353322" w:rsidP="00B34850">
      <w:pPr>
        <w:spacing w:after="0" w:line="240" w:lineRule="auto"/>
        <w:ind w:firstLine="708"/>
        <w:jc w:val="both"/>
        <w:rPr>
          <w:rFonts w:ascii="Times New Roman" w:eastAsia="Times New Roman" w:hAnsi="Times New Roman"/>
          <w:sz w:val="28"/>
          <w:szCs w:val="28"/>
          <w:lang w:val="kk-KZ" w:eastAsia="ru-RU"/>
        </w:rPr>
      </w:pPr>
      <w:r w:rsidRPr="00353322">
        <w:rPr>
          <w:rFonts w:ascii="Times New Roman" w:eastAsia="Times New Roman" w:hAnsi="Times New Roman"/>
          <w:sz w:val="28"/>
          <w:szCs w:val="28"/>
          <w:lang w:val="kk-KZ" w:eastAsia="ru-RU"/>
        </w:rPr>
        <w:t xml:space="preserve">Диссертациялық жұмыстың нәтижелері </w:t>
      </w:r>
      <w:r w:rsidR="00BA6D2C">
        <w:rPr>
          <w:rFonts w:ascii="Times New Roman" w:eastAsia="Times New Roman" w:hAnsi="Times New Roman"/>
          <w:sz w:val="28"/>
          <w:szCs w:val="28"/>
          <w:lang w:val="kk-KZ" w:eastAsia="ru-RU"/>
        </w:rPr>
        <w:t>23</w:t>
      </w:r>
      <w:r w:rsidRPr="00353322">
        <w:rPr>
          <w:rFonts w:ascii="Times New Roman" w:eastAsia="Times New Roman" w:hAnsi="Times New Roman"/>
          <w:sz w:val="28"/>
          <w:szCs w:val="28"/>
          <w:lang w:val="kk-KZ" w:eastAsia="ru-RU"/>
        </w:rPr>
        <w:t xml:space="preserve"> ғылыми еңбекте, оның ішінде 1  мақала Scopus  халықаралық дерек қорына кіретін, процентиль 52 журналда (</w:t>
      </w:r>
      <w:r w:rsidR="00C15325">
        <w:rPr>
          <w:rFonts w:ascii="Times New Roman" w:eastAsia="Times New Roman" w:hAnsi="Times New Roman"/>
          <w:sz w:val="28"/>
          <w:szCs w:val="28"/>
          <w:lang w:val="kk-KZ" w:eastAsia="ru-RU"/>
        </w:rPr>
        <w:t>Қосымша</w:t>
      </w:r>
      <w:r w:rsidRPr="00353322">
        <w:rPr>
          <w:rFonts w:ascii="Times New Roman" w:eastAsia="Times New Roman" w:hAnsi="Times New Roman"/>
          <w:sz w:val="28"/>
          <w:szCs w:val="28"/>
          <w:lang w:val="kk-KZ" w:eastAsia="ru-RU"/>
        </w:rPr>
        <w:t xml:space="preserve"> К), 4  мақала Қазақстан Республикасы Білім және Ғылым министрлігі, Білім және ғылым саласындағы бақылау комитеті ұсынған басылымдарда, 6  мақала халықаралық ғылыми-практикалық конференция материалдарында, 1 мақала Ұлттық ғылым академиясы баяндамасында, 2 пайдалы үлгіге патент, </w:t>
      </w:r>
      <w:r w:rsidR="004F53AE">
        <w:rPr>
          <w:rFonts w:ascii="Times New Roman" w:eastAsia="Times New Roman" w:hAnsi="Times New Roman"/>
          <w:sz w:val="28"/>
          <w:szCs w:val="28"/>
          <w:lang w:val="kk-KZ" w:eastAsia="ru-RU"/>
        </w:rPr>
        <w:t>5</w:t>
      </w:r>
      <w:r w:rsidRPr="00353322">
        <w:rPr>
          <w:rFonts w:ascii="Times New Roman" w:eastAsia="Times New Roman" w:hAnsi="Times New Roman"/>
          <w:sz w:val="28"/>
          <w:szCs w:val="28"/>
          <w:lang w:val="kk-KZ" w:eastAsia="ru-RU"/>
        </w:rPr>
        <w:t xml:space="preserve"> авторлық куәлік жарияланған. </w:t>
      </w:r>
    </w:p>
    <w:p w14:paraId="58B47EEE" w14:textId="4DC9C303" w:rsidR="00353322" w:rsidRPr="00641BE7" w:rsidRDefault="00353322" w:rsidP="00641BE7">
      <w:pPr>
        <w:spacing w:after="0" w:line="240" w:lineRule="auto"/>
        <w:ind w:firstLine="708"/>
        <w:jc w:val="both"/>
        <w:rPr>
          <w:rFonts w:ascii="Times New Roman" w:eastAsia="Times New Roman" w:hAnsi="Times New Roman"/>
          <w:sz w:val="28"/>
          <w:szCs w:val="28"/>
          <w:lang w:val="kk-KZ" w:eastAsia="ru-RU"/>
        </w:rPr>
      </w:pPr>
      <w:r w:rsidRPr="00353322">
        <w:rPr>
          <w:rFonts w:ascii="Times New Roman" w:eastAsia="Times New Roman" w:hAnsi="Times New Roman"/>
          <w:b/>
          <w:bCs/>
          <w:sz w:val="28"/>
          <w:szCs w:val="28"/>
          <w:lang w:val="kk-KZ" w:eastAsia="ru-RU"/>
        </w:rPr>
        <w:t>Диссертация құрылымы және көлемі:</w:t>
      </w:r>
      <w:r w:rsidRPr="00353322">
        <w:rPr>
          <w:rFonts w:ascii="Times New Roman" w:eastAsia="Times New Roman" w:hAnsi="Times New Roman"/>
          <w:sz w:val="28"/>
          <w:szCs w:val="28"/>
          <w:lang w:val="kk-KZ" w:eastAsia="ru-RU"/>
        </w:rPr>
        <w:t xml:space="preserve"> Диссертациялық жұмыс компьютерлік машинамен басылған мәтіннің 1</w:t>
      </w:r>
      <w:r w:rsidR="00914BE0" w:rsidRPr="00914BE0">
        <w:rPr>
          <w:rFonts w:ascii="Times New Roman" w:eastAsia="Times New Roman" w:hAnsi="Times New Roman"/>
          <w:sz w:val="28"/>
          <w:szCs w:val="28"/>
          <w:lang w:val="kk-KZ" w:eastAsia="ru-RU"/>
        </w:rPr>
        <w:t>2</w:t>
      </w:r>
      <w:r w:rsidR="00131C99">
        <w:rPr>
          <w:rFonts w:ascii="Times New Roman" w:eastAsia="Times New Roman" w:hAnsi="Times New Roman"/>
          <w:sz w:val="28"/>
          <w:szCs w:val="28"/>
          <w:lang w:val="kk-KZ" w:eastAsia="ru-RU"/>
        </w:rPr>
        <w:t>4</w:t>
      </w:r>
      <w:r w:rsidRPr="00353322">
        <w:rPr>
          <w:rFonts w:ascii="Times New Roman" w:eastAsia="Times New Roman" w:hAnsi="Times New Roman"/>
          <w:sz w:val="28"/>
          <w:szCs w:val="28"/>
          <w:lang w:val="kk-KZ" w:eastAsia="ru-RU"/>
        </w:rPr>
        <w:t xml:space="preserve"> бетінде баяндалған, </w:t>
      </w:r>
      <w:r w:rsidR="00914BE0">
        <w:rPr>
          <w:rFonts w:ascii="Times New Roman" w:eastAsia="Times New Roman" w:hAnsi="Times New Roman"/>
          <w:sz w:val="28"/>
          <w:szCs w:val="28"/>
          <w:lang w:val="kk-KZ" w:eastAsia="ru-RU"/>
        </w:rPr>
        <w:t xml:space="preserve">45 </w:t>
      </w:r>
      <w:r w:rsidRPr="00353322">
        <w:rPr>
          <w:rFonts w:ascii="Times New Roman" w:eastAsia="Times New Roman" w:hAnsi="Times New Roman"/>
          <w:sz w:val="28"/>
          <w:szCs w:val="28"/>
          <w:lang w:val="kk-KZ" w:eastAsia="ru-RU"/>
        </w:rPr>
        <w:t xml:space="preserve">кесте, </w:t>
      </w:r>
      <w:r w:rsidR="00914BE0">
        <w:rPr>
          <w:rFonts w:ascii="Times New Roman" w:eastAsia="Times New Roman" w:hAnsi="Times New Roman"/>
          <w:sz w:val="28"/>
          <w:szCs w:val="28"/>
          <w:lang w:val="kk-KZ" w:eastAsia="ru-RU"/>
        </w:rPr>
        <w:t>3</w:t>
      </w:r>
      <w:r w:rsidR="00B31071">
        <w:rPr>
          <w:rFonts w:ascii="Times New Roman" w:eastAsia="Times New Roman" w:hAnsi="Times New Roman"/>
          <w:sz w:val="28"/>
          <w:szCs w:val="28"/>
          <w:lang w:val="kk-KZ" w:eastAsia="ru-RU"/>
        </w:rPr>
        <w:t>1</w:t>
      </w:r>
      <w:r w:rsidR="00914BE0">
        <w:rPr>
          <w:rFonts w:ascii="Times New Roman" w:eastAsia="Times New Roman" w:hAnsi="Times New Roman"/>
          <w:sz w:val="28"/>
          <w:szCs w:val="28"/>
          <w:lang w:val="kk-KZ" w:eastAsia="ru-RU"/>
        </w:rPr>
        <w:t xml:space="preserve"> </w:t>
      </w:r>
      <w:r w:rsidRPr="00353322">
        <w:rPr>
          <w:rFonts w:ascii="Times New Roman" w:eastAsia="Times New Roman" w:hAnsi="Times New Roman"/>
          <w:sz w:val="28"/>
          <w:szCs w:val="28"/>
          <w:lang w:val="kk-KZ" w:eastAsia="ru-RU"/>
        </w:rPr>
        <w:t xml:space="preserve">сурет, </w:t>
      </w:r>
      <w:r w:rsidR="00641BE7" w:rsidRPr="00641BE7">
        <w:rPr>
          <w:rFonts w:ascii="Times New Roman" w:eastAsia="Times New Roman" w:hAnsi="Times New Roman"/>
          <w:sz w:val="28"/>
          <w:szCs w:val="28"/>
          <w:lang w:val="kk-KZ" w:eastAsia="ru-RU"/>
        </w:rPr>
        <w:t>15</w:t>
      </w:r>
      <w:r w:rsidR="00210BA9">
        <w:rPr>
          <w:rFonts w:ascii="Times New Roman" w:eastAsia="Times New Roman" w:hAnsi="Times New Roman"/>
          <w:sz w:val="28"/>
          <w:szCs w:val="28"/>
          <w:lang w:val="kk-KZ" w:eastAsia="ru-RU"/>
        </w:rPr>
        <w:t>7</w:t>
      </w:r>
      <w:r w:rsidR="00641BE7" w:rsidRPr="00641BE7">
        <w:rPr>
          <w:rFonts w:ascii="Times New Roman" w:eastAsia="Times New Roman" w:hAnsi="Times New Roman"/>
          <w:sz w:val="28"/>
          <w:szCs w:val="28"/>
          <w:lang w:val="kk-KZ" w:eastAsia="ru-RU"/>
        </w:rPr>
        <w:t xml:space="preserve"> </w:t>
      </w:r>
      <w:r w:rsidRPr="00641BE7">
        <w:rPr>
          <w:rFonts w:ascii="Times New Roman" w:eastAsia="Times New Roman" w:hAnsi="Times New Roman"/>
          <w:sz w:val="28"/>
          <w:szCs w:val="28"/>
          <w:lang w:val="kk-KZ" w:eastAsia="ru-RU"/>
        </w:rPr>
        <w:t>де</w:t>
      </w:r>
      <w:r w:rsidRPr="00353322">
        <w:rPr>
          <w:rFonts w:ascii="Times New Roman" w:eastAsia="Times New Roman" w:hAnsi="Times New Roman"/>
          <w:sz w:val="28"/>
          <w:szCs w:val="28"/>
          <w:lang w:val="kk-KZ" w:eastAsia="ru-RU"/>
        </w:rPr>
        <w:t>реккөздерден тұратын әдебиеттік тізімі, сонымен қатар 1</w:t>
      </w:r>
      <w:r w:rsidR="00D57C67">
        <w:rPr>
          <w:rFonts w:ascii="Times New Roman" w:eastAsia="Times New Roman" w:hAnsi="Times New Roman"/>
          <w:sz w:val="28"/>
          <w:szCs w:val="28"/>
          <w:lang w:val="kk-KZ" w:eastAsia="ru-RU"/>
        </w:rPr>
        <w:t>7</w:t>
      </w:r>
      <w:r w:rsidRPr="00353322">
        <w:rPr>
          <w:rFonts w:ascii="Times New Roman" w:eastAsia="Times New Roman" w:hAnsi="Times New Roman"/>
          <w:sz w:val="28"/>
          <w:szCs w:val="28"/>
          <w:lang w:val="kk-KZ" w:eastAsia="ru-RU"/>
        </w:rPr>
        <w:t xml:space="preserve"> қосымша бар. Диссертациялық жұмыс кіріспеден, әдебиеттік шолудан, материалдар мен зерттеу әдістерінен, жеке зерттеулер бойынша</w:t>
      </w:r>
      <w:r w:rsidR="00914BE0">
        <w:rPr>
          <w:rFonts w:ascii="Times New Roman" w:eastAsia="Times New Roman" w:hAnsi="Times New Roman"/>
          <w:sz w:val="28"/>
          <w:szCs w:val="28"/>
          <w:lang w:val="kk-KZ" w:eastAsia="ru-RU"/>
        </w:rPr>
        <w:t xml:space="preserve"> нәтижелер</w:t>
      </w:r>
      <w:r w:rsidRPr="00353322">
        <w:rPr>
          <w:rFonts w:ascii="Times New Roman" w:eastAsia="Times New Roman" w:hAnsi="Times New Roman"/>
          <w:sz w:val="28"/>
          <w:szCs w:val="28"/>
          <w:lang w:val="kk-KZ" w:eastAsia="ru-RU"/>
        </w:rPr>
        <w:t xml:space="preserve"> бөлім</w:t>
      </w:r>
      <w:r w:rsidR="00914BE0">
        <w:rPr>
          <w:rFonts w:ascii="Times New Roman" w:eastAsia="Times New Roman" w:hAnsi="Times New Roman"/>
          <w:sz w:val="28"/>
          <w:szCs w:val="28"/>
          <w:lang w:val="kk-KZ" w:eastAsia="ru-RU"/>
        </w:rPr>
        <w:t>і</w:t>
      </w:r>
      <w:r w:rsidRPr="00353322">
        <w:rPr>
          <w:rFonts w:ascii="Times New Roman" w:eastAsia="Times New Roman" w:hAnsi="Times New Roman"/>
          <w:sz w:val="28"/>
          <w:szCs w:val="28"/>
          <w:lang w:val="kk-KZ" w:eastAsia="ru-RU"/>
        </w:rPr>
        <w:t>нен, тұжырымдар мен қорытындыдан тұрады.</w:t>
      </w:r>
    </w:p>
    <w:p w14:paraId="03980A74" w14:textId="258E499D" w:rsidR="009F22C4" w:rsidRDefault="009F22C4" w:rsidP="00B34850">
      <w:pPr>
        <w:spacing w:after="0" w:line="240" w:lineRule="auto"/>
        <w:jc w:val="center"/>
        <w:rPr>
          <w:rFonts w:ascii="Times New Roman" w:eastAsia="Times New Roman" w:hAnsi="Times New Roman"/>
          <w:b/>
          <w:bCs/>
          <w:sz w:val="28"/>
          <w:szCs w:val="28"/>
          <w:lang w:val="kk-KZ" w:eastAsia="ru-RU"/>
        </w:rPr>
      </w:pPr>
    </w:p>
    <w:p w14:paraId="5EAADFCE" w14:textId="0680D839" w:rsidR="00B215B4" w:rsidRDefault="00C15325" w:rsidP="00B34850">
      <w:pPr>
        <w:spacing w:after="0" w:line="240" w:lineRule="auto"/>
        <w:jc w:val="center"/>
        <w:rPr>
          <w:rFonts w:ascii="Times New Roman" w:eastAsia="Times New Roman" w:hAnsi="Times New Roman"/>
          <w:b/>
          <w:bCs/>
          <w:sz w:val="28"/>
          <w:szCs w:val="28"/>
          <w:lang w:val="kk-KZ" w:eastAsia="ru-RU"/>
        </w:rPr>
      </w:pPr>
      <w:r w:rsidRPr="00EF30DB">
        <w:rPr>
          <w:rFonts w:ascii="Times New Roman" w:eastAsia="Times New Roman" w:hAnsi="Times New Roman"/>
          <w:b/>
          <w:bCs/>
          <w:sz w:val="28"/>
          <w:szCs w:val="28"/>
          <w:lang w:val="kk-KZ" w:eastAsia="ru-RU"/>
        </w:rPr>
        <w:t xml:space="preserve">1 </w:t>
      </w:r>
      <w:r w:rsidR="00B215B4">
        <w:rPr>
          <w:rFonts w:ascii="Times New Roman" w:eastAsia="Times New Roman" w:hAnsi="Times New Roman"/>
          <w:b/>
          <w:bCs/>
          <w:sz w:val="28"/>
          <w:szCs w:val="28"/>
          <w:lang w:val="kk-KZ" w:eastAsia="ru-RU"/>
        </w:rPr>
        <w:t>ӘДЕБИЕТТІК ШОЛУ</w:t>
      </w:r>
    </w:p>
    <w:p w14:paraId="74D3F515" w14:textId="77777777" w:rsidR="00B215B4" w:rsidRPr="00B215B4" w:rsidRDefault="00B215B4" w:rsidP="00B34850">
      <w:pPr>
        <w:spacing w:after="0" w:line="240" w:lineRule="auto"/>
        <w:jc w:val="center"/>
        <w:rPr>
          <w:rFonts w:ascii="Times New Roman" w:eastAsia="Times New Roman" w:hAnsi="Times New Roman"/>
          <w:b/>
          <w:bCs/>
          <w:sz w:val="28"/>
          <w:szCs w:val="28"/>
          <w:lang w:val="kk-KZ" w:eastAsia="ru-RU"/>
        </w:rPr>
      </w:pPr>
    </w:p>
    <w:p w14:paraId="48F2F97F" w14:textId="77777777" w:rsidR="00EF30DB" w:rsidRDefault="00353322" w:rsidP="00EF30DB">
      <w:pPr>
        <w:pStyle w:val="a6"/>
        <w:numPr>
          <w:ilvl w:val="1"/>
          <w:numId w:val="27"/>
        </w:numPr>
        <w:jc w:val="center"/>
        <w:rPr>
          <w:rFonts w:ascii="Times New Roman" w:eastAsia="Times New Roman" w:hAnsi="Times New Roman"/>
          <w:b/>
          <w:bCs/>
          <w:sz w:val="28"/>
          <w:szCs w:val="28"/>
          <w:lang w:val="kk-KZ" w:eastAsia="ru-RU"/>
        </w:rPr>
      </w:pPr>
      <w:r w:rsidRPr="00EF30DB">
        <w:rPr>
          <w:rFonts w:ascii="Times New Roman" w:eastAsia="Times New Roman" w:hAnsi="Times New Roman"/>
          <w:b/>
          <w:bCs/>
          <w:sz w:val="28"/>
          <w:szCs w:val="28"/>
          <w:lang w:val="kk-KZ" w:eastAsia="ru-RU"/>
        </w:rPr>
        <w:t xml:space="preserve">Қазақстан Республикасында тіркелген </w:t>
      </w:r>
      <w:r w:rsidR="00EF30DB" w:rsidRPr="00EF30DB">
        <w:rPr>
          <w:rFonts w:ascii="Times New Roman" w:eastAsia="Times New Roman" w:hAnsi="Times New Roman"/>
          <w:b/>
          <w:bCs/>
          <w:sz w:val="28"/>
          <w:szCs w:val="28"/>
          <w:lang w:val="kk-KZ" w:eastAsia="ru-RU"/>
        </w:rPr>
        <w:t xml:space="preserve">офтальмологиялық </w:t>
      </w:r>
    </w:p>
    <w:p w14:paraId="22FB1701" w14:textId="424E17C7" w:rsidR="00353322" w:rsidRPr="00EF30DB" w:rsidRDefault="00353322" w:rsidP="00EF30DB">
      <w:pPr>
        <w:pStyle w:val="a6"/>
        <w:ind w:left="420"/>
        <w:jc w:val="center"/>
        <w:rPr>
          <w:rFonts w:ascii="Times New Roman" w:eastAsia="Times New Roman" w:hAnsi="Times New Roman"/>
          <w:b/>
          <w:bCs/>
          <w:sz w:val="28"/>
          <w:szCs w:val="28"/>
          <w:lang w:val="kk-KZ" w:eastAsia="ru-RU"/>
        </w:rPr>
      </w:pPr>
      <w:r w:rsidRPr="00EF30DB">
        <w:rPr>
          <w:rFonts w:ascii="Times New Roman" w:eastAsia="Times New Roman" w:hAnsi="Times New Roman"/>
          <w:b/>
          <w:bCs/>
          <w:sz w:val="28"/>
          <w:szCs w:val="28"/>
          <w:lang w:val="kk-KZ" w:eastAsia="ru-RU"/>
        </w:rPr>
        <w:t>дәрілерге шолу</w:t>
      </w:r>
    </w:p>
    <w:p w14:paraId="15AE43C1" w14:textId="6F6B9A83" w:rsidR="00353322" w:rsidRPr="00353322" w:rsidRDefault="00353322" w:rsidP="00F07006">
      <w:pPr>
        <w:spacing w:after="0" w:line="240" w:lineRule="auto"/>
        <w:ind w:firstLine="708"/>
        <w:jc w:val="both"/>
        <w:rPr>
          <w:rFonts w:ascii="Times New Roman" w:hAnsi="Times New Roman"/>
          <w:b/>
          <w:bCs/>
          <w:sz w:val="28"/>
          <w:szCs w:val="28"/>
          <w:lang w:val="kk-KZ"/>
        </w:rPr>
      </w:pPr>
      <w:r w:rsidRPr="00353322">
        <w:rPr>
          <w:rFonts w:ascii="Times New Roman" w:eastAsia="Times New Roman" w:hAnsi="Times New Roman"/>
          <w:sz w:val="28"/>
          <w:szCs w:val="28"/>
          <w:lang w:val="kk-KZ" w:eastAsia="ru-RU"/>
        </w:rPr>
        <w:t>Қазіргі уақытта көз ауруларын емдеу олардың жоғары таралуына, қайталанатын ағымына және көру өткірлігінің соқырлыққа дейін түсу қаупіне байланысты ерекше өзектілікке ие. Дүние жүзінде 2,2 миллиардқа жуық адам алыс немесе жақыннан көру қабілетінің нашарлауынан зардап шегеді. Олардың кем дегенде 1 миллиардында – жартысына жуығы – алдын алуға немесе әлі де түзетуге болатын көру қабілетінің бұзылуы бар [</w:t>
      </w:r>
      <w:r w:rsidR="000D79DB">
        <w:rPr>
          <w:rFonts w:ascii="Times New Roman" w:eastAsia="Times New Roman" w:hAnsi="Times New Roman"/>
          <w:sz w:val="28"/>
          <w:szCs w:val="28"/>
          <w:lang w:val="kk-KZ" w:eastAsia="ru-RU"/>
        </w:rPr>
        <w:t>3</w:t>
      </w:r>
      <w:r w:rsidRPr="00353322">
        <w:rPr>
          <w:rFonts w:ascii="Times New Roman" w:eastAsia="Times New Roman" w:hAnsi="Times New Roman"/>
          <w:sz w:val="28"/>
          <w:szCs w:val="28"/>
          <w:lang w:val="kk-KZ" w:eastAsia="ru-RU"/>
        </w:rPr>
        <w:t>-</w:t>
      </w:r>
      <w:r w:rsidR="000D79DB">
        <w:rPr>
          <w:rFonts w:ascii="Times New Roman" w:eastAsia="Times New Roman" w:hAnsi="Times New Roman"/>
          <w:sz w:val="28"/>
          <w:szCs w:val="28"/>
          <w:lang w:val="kk-KZ" w:eastAsia="ru-RU"/>
        </w:rPr>
        <w:t>4</w:t>
      </w:r>
      <w:r w:rsidRPr="00353322">
        <w:rPr>
          <w:rFonts w:ascii="Times New Roman" w:eastAsia="Times New Roman" w:hAnsi="Times New Roman"/>
          <w:sz w:val="28"/>
          <w:szCs w:val="28"/>
          <w:lang w:val="kk-KZ" w:eastAsia="ru-RU"/>
        </w:rPr>
        <w:t>]. Бұл статистиканың себептері сан алуан. Оларға тұқым қуалайтын (генетикалық) ақаулар, көптеген жұқпалы аурулар, қоршаған ортаның қолайсыз факторлары, ұзақ уақыт компьютерде жұмыс істеу кезінде шамадан тыс көру жүктемесі, дәрі-дәрмектерді ұтымсыз қолдану жатады. Көптеген созылмалы аурулар көздің құрылымында қайтымсыз өзгерістерге әкеледі, бұл мүгедектікке әкеледі. Жоғарыда аталған себептер офтальмологиялық препараттарды тұтынудың артуына әкеледі [</w:t>
      </w:r>
      <w:r w:rsidR="000D79DB">
        <w:rPr>
          <w:rFonts w:ascii="Times New Roman" w:eastAsia="Times New Roman" w:hAnsi="Times New Roman"/>
          <w:sz w:val="28"/>
          <w:szCs w:val="28"/>
          <w:lang w:val="kk-KZ" w:eastAsia="ru-RU"/>
        </w:rPr>
        <w:t>5</w:t>
      </w:r>
      <w:r w:rsidRPr="00353322">
        <w:rPr>
          <w:rFonts w:ascii="Times New Roman" w:eastAsia="Times New Roman" w:hAnsi="Times New Roman"/>
          <w:sz w:val="28"/>
          <w:szCs w:val="28"/>
          <w:lang w:val="kk-KZ" w:eastAsia="ru-RU"/>
        </w:rPr>
        <w:t xml:space="preserve">]. </w:t>
      </w:r>
      <w:r w:rsidRPr="00353322">
        <w:rPr>
          <w:rFonts w:ascii="Times New Roman" w:eastAsia="Times New Roman" w:hAnsi="Times New Roman"/>
          <w:sz w:val="28"/>
          <w:szCs w:val="28"/>
          <w:shd w:val="clear" w:color="auto" w:fill="FFFFFF"/>
          <w:lang w:val="kk-KZ" w:eastAsia="ru-RU"/>
        </w:rPr>
        <w:t>Дүниежүзілік офтальмологиялық препараттар нарығы күрделі жылдық өсу қарқыны (CAGR) -19,5% болғанда 2019 жылы 24 640,0 миллион доллардан 2020 жылы 19 831,3 миллион долларға дейін төмендейді деп күтілуде. Төмендеу негізінен COVID-19 індетіне және оны болдырмау шараларына байланысты елдердегі экономикалық баяулаумен байланысты. Содан кейін нарық қалпына келтіріліп, CAGR деңгейінде 2021 жылдан бастап 44,6% өседі және 2023 жылы 33,272,8 миллион долларға жетеді деп күтілуде. Нарық 2025 жылға қарай CAGR 7,2% -ға 38,223,53 миллион долларға дейін және 2030 жылға қарай CAGR 7,0% -дан 53,698,87 миллион долларға дейін өседі деп күтілуде [</w:t>
      </w:r>
      <w:r w:rsidR="000D79DB">
        <w:rPr>
          <w:rFonts w:ascii="Times New Roman" w:eastAsia="Times New Roman" w:hAnsi="Times New Roman"/>
          <w:sz w:val="28"/>
          <w:szCs w:val="28"/>
          <w:shd w:val="clear" w:color="auto" w:fill="FFFFFF"/>
          <w:lang w:val="kk-KZ" w:eastAsia="ru-RU"/>
        </w:rPr>
        <w:t>6</w:t>
      </w:r>
      <w:r w:rsidRPr="00353322">
        <w:rPr>
          <w:rFonts w:ascii="Times New Roman" w:eastAsia="Times New Roman" w:hAnsi="Times New Roman"/>
          <w:sz w:val="28"/>
          <w:szCs w:val="28"/>
          <w:shd w:val="clear" w:color="auto" w:fill="FFFFFF"/>
          <w:lang w:val="kk-KZ" w:eastAsia="ru-RU"/>
        </w:rPr>
        <w:t>]. Сонымен қатар, COVID-19 және COVID-19 байланысты көз ауруларының көбеюі нарықтың өсуіне ықпал етеді деп күтілуде. Мысалы, Үнді офтальмология журналында жарияланған деректерге сәйкес, Қытайда COVID-19 бар науқастардың 31,6% -ында көздің зақымдануы және COVID-19 пациенттерінің 91,7% -ында байланысты конъюнктивитке оң сынақтан өткені анықталды [</w:t>
      </w:r>
      <w:r w:rsidR="00FD4386">
        <w:rPr>
          <w:rFonts w:ascii="Times New Roman" w:eastAsia="Times New Roman" w:hAnsi="Times New Roman"/>
          <w:sz w:val="28"/>
          <w:szCs w:val="28"/>
          <w:shd w:val="clear" w:color="auto" w:fill="FFFFFF"/>
          <w:lang w:val="kk-KZ" w:eastAsia="ru-RU"/>
        </w:rPr>
        <w:t>7</w:t>
      </w:r>
      <w:r w:rsidRPr="00353322">
        <w:rPr>
          <w:rFonts w:ascii="Times New Roman" w:eastAsia="Times New Roman" w:hAnsi="Times New Roman"/>
          <w:sz w:val="28"/>
          <w:szCs w:val="28"/>
          <w:shd w:val="clear" w:color="auto" w:fill="FFFFFF"/>
          <w:lang w:val="kk-KZ" w:eastAsia="ru-RU"/>
        </w:rPr>
        <w:t>]. Біздің еліміздегі жағдайды талдау, офтальмологиядағы отандық инновациялық дәрі-дәрмектерді көбейту бойынша қажетті шараларды қабылдау үшін зерттеулерді қамтитын шаралар кешенін жүргізу қажет: дәрілік заттардың нарықтық зерттеулері, ішкі және сыртқы бәсекелестердің нысандары, өндірістің тиімділігін зерттеу, сапасы мен бәсекеге қабілеттілігі тауарларды арттыру [</w:t>
      </w:r>
      <w:r w:rsidR="00FD4386">
        <w:rPr>
          <w:rFonts w:ascii="Times New Roman" w:eastAsia="Times New Roman" w:hAnsi="Times New Roman"/>
          <w:sz w:val="28"/>
          <w:szCs w:val="28"/>
          <w:shd w:val="clear" w:color="auto" w:fill="FFFFFF"/>
          <w:lang w:val="kk-KZ" w:eastAsia="ru-RU"/>
        </w:rPr>
        <w:t>8</w:t>
      </w:r>
      <w:r w:rsidRPr="00353322">
        <w:rPr>
          <w:rFonts w:ascii="Times New Roman" w:eastAsia="Times New Roman" w:hAnsi="Times New Roman"/>
          <w:sz w:val="28"/>
          <w:szCs w:val="28"/>
          <w:shd w:val="clear" w:color="auto" w:fill="FFFFFF"/>
          <w:lang w:val="kk-KZ" w:eastAsia="ru-RU"/>
        </w:rPr>
        <w:t>].</w:t>
      </w:r>
      <w:r w:rsidRPr="00353322">
        <w:rPr>
          <w:rFonts w:ascii="Times New Roman" w:eastAsia="Times New Roman" w:hAnsi="Times New Roman"/>
          <w:b/>
          <w:color w:val="000000"/>
          <w:sz w:val="28"/>
          <w:szCs w:val="28"/>
          <w:lang w:val="kk-KZ" w:eastAsia="ru-RU"/>
        </w:rPr>
        <w:t xml:space="preserve"> </w:t>
      </w:r>
    </w:p>
    <w:p w14:paraId="5969F40A" w14:textId="1EC0B404" w:rsidR="00353322" w:rsidRPr="00353322" w:rsidRDefault="00353322" w:rsidP="006B6A21">
      <w:pPr>
        <w:spacing w:after="0" w:line="240" w:lineRule="auto"/>
        <w:ind w:firstLine="708"/>
        <w:jc w:val="both"/>
        <w:rPr>
          <w:rFonts w:ascii="Times New Roman" w:eastAsia="Times New Roman" w:hAnsi="Times New Roman"/>
          <w:sz w:val="28"/>
          <w:szCs w:val="28"/>
          <w:lang w:val="kk-KZ" w:eastAsia="ru-RU"/>
        </w:rPr>
      </w:pPr>
      <w:r w:rsidRPr="00353322">
        <w:rPr>
          <w:rFonts w:ascii="Times New Roman" w:eastAsia="Times New Roman" w:hAnsi="Times New Roman"/>
          <w:sz w:val="28"/>
          <w:szCs w:val="28"/>
          <w:lang w:val="kk-KZ" w:eastAsia="ru-RU"/>
        </w:rPr>
        <w:t>Қазіргі уақытта Қазақстанда көз ауруын емдеуге арналған 7546 дәрілік заттардың 225-і тіркелген (1-сурет), әртүрлі елдердің 47 фармацевтикалық компаниясы шығарған. Өнеркәсіпте өндірілетін офтальмологиялық препараттардың номенклатурасы өте кең және 48 белсенді затпен (ХПА) ұсынылған [</w:t>
      </w:r>
      <w:r w:rsidR="00FD4386">
        <w:rPr>
          <w:rFonts w:ascii="Times New Roman" w:eastAsia="Times New Roman" w:hAnsi="Times New Roman"/>
          <w:sz w:val="28"/>
          <w:szCs w:val="28"/>
          <w:lang w:val="kk-KZ" w:eastAsia="ru-RU"/>
        </w:rPr>
        <w:t>9</w:t>
      </w:r>
      <w:r w:rsidRPr="00353322">
        <w:rPr>
          <w:rFonts w:ascii="Times New Roman" w:eastAsia="Times New Roman" w:hAnsi="Times New Roman"/>
          <w:sz w:val="28"/>
          <w:szCs w:val="28"/>
          <w:lang w:val="kk-KZ" w:eastAsia="ru-RU"/>
        </w:rPr>
        <w:t>].</w:t>
      </w:r>
    </w:p>
    <w:p w14:paraId="50C414EC" w14:textId="77777777" w:rsidR="00353322" w:rsidRPr="00353322" w:rsidRDefault="00353322" w:rsidP="00B34850">
      <w:pPr>
        <w:spacing w:after="0" w:line="240" w:lineRule="auto"/>
        <w:jc w:val="center"/>
        <w:rPr>
          <w:rFonts w:ascii="Times New Roman" w:eastAsia="Times New Roman" w:hAnsi="Times New Roman"/>
          <w:sz w:val="28"/>
          <w:szCs w:val="28"/>
          <w:lang w:val="kk-KZ" w:eastAsia="ru-RU"/>
        </w:rPr>
      </w:pPr>
    </w:p>
    <w:p w14:paraId="0D639427" w14:textId="77777777" w:rsidR="00353322" w:rsidRPr="00353322" w:rsidRDefault="00353322" w:rsidP="00B34850">
      <w:pPr>
        <w:spacing w:after="0" w:line="240" w:lineRule="auto"/>
        <w:jc w:val="center"/>
        <w:rPr>
          <w:rFonts w:ascii="Times New Roman" w:eastAsia="Times New Roman" w:hAnsi="Times New Roman"/>
          <w:sz w:val="28"/>
          <w:szCs w:val="28"/>
          <w:lang w:val="kk-KZ" w:eastAsia="ru-RU"/>
        </w:rPr>
      </w:pPr>
      <w:r w:rsidRPr="00353322">
        <w:rPr>
          <w:rFonts w:ascii="Times New Roman" w:eastAsia="Times New Roman" w:hAnsi="Times New Roman"/>
          <w:noProof/>
          <w:sz w:val="28"/>
          <w:szCs w:val="28"/>
          <w:lang w:val="kk-KZ" w:eastAsia="ru-RU"/>
        </w:rPr>
        <w:lastRenderedPageBreak/>
        <w:drawing>
          <wp:inline distT="0" distB="0" distL="0" distR="0" wp14:anchorId="6141A667" wp14:editId="2E99B3A8">
            <wp:extent cx="4444755" cy="3341077"/>
            <wp:effectExtent l="0" t="0" r="13335" b="12065"/>
            <wp:docPr id="2" name="Диаграмма 2">
              <a:extLst xmlns:a="http://schemas.openxmlformats.org/drawingml/2006/main">
                <a:ext uri="{FF2B5EF4-FFF2-40B4-BE49-F238E27FC236}">
                  <a16:creationId xmlns:a16="http://schemas.microsoft.com/office/drawing/2014/main" id="{756734BD-7040-3A49-89D9-7656E206D21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
              </a:graphicData>
            </a:graphic>
          </wp:inline>
        </w:drawing>
      </w:r>
    </w:p>
    <w:p w14:paraId="40375DA8" w14:textId="227B0151" w:rsidR="00353322" w:rsidRPr="00353322" w:rsidRDefault="00415D7A" w:rsidP="00B34850">
      <w:pPr>
        <w:spacing w:after="0" w:line="240" w:lineRule="auto"/>
        <w:jc w:val="center"/>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t>1-с</w:t>
      </w:r>
      <w:r w:rsidR="00353322" w:rsidRPr="00353322">
        <w:rPr>
          <w:rFonts w:ascii="Times New Roman" w:eastAsia="Times New Roman" w:hAnsi="Times New Roman"/>
          <w:sz w:val="28"/>
          <w:szCs w:val="28"/>
          <w:lang w:val="kk-KZ" w:eastAsia="ru-RU"/>
        </w:rPr>
        <w:t>урет. Мемлекеттік тізілімде тіркелген дәрілік заттардың жалпы саны</w:t>
      </w:r>
    </w:p>
    <w:p w14:paraId="2710C66E" w14:textId="77777777" w:rsidR="00353322" w:rsidRPr="00353322" w:rsidRDefault="00353322" w:rsidP="00B34850">
      <w:pPr>
        <w:spacing w:after="0" w:line="240" w:lineRule="auto"/>
        <w:jc w:val="center"/>
        <w:rPr>
          <w:rFonts w:ascii="Times New Roman" w:eastAsia="Times New Roman" w:hAnsi="Times New Roman"/>
          <w:sz w:val="28"/>
          <w:szCs w:val="28"/>
          <w:lang w:val="kk-KZ" w:eastAsia="ru-RU"/>
        </w:rPr>
      </w:pPr>
    </w:p>
    <w:p w14:paraId="49993FFA" w14:textId="77777777" w:rsidR="00353322" w:rsidRPr="00353322" w:rsidRDefault="00353322" w:rsidP="006B6A21">
      <w:pPr>
        <w:spacing w:after="0" w:line="240" w:lineRule="auto"/>
        <w:ind w:firstLine="708"/>
        <w:jc w:val="both"/>
        <w:rPr>
          <w:rFonts w:ascii="Times New Roman" w:eastAsia="Times New Roman" w:hAnsi="Times New Roman"/>
          <w:sz w:val="28"/>
          <w:szCs w:val="28"/>
          <w:lang w:val="kk-KZ" w:eastAsia="ru-RU"/>
        </w:rPr>
      </w:pPr>
      <w:r w:rsidRPr="00353322">
        <w:rPr>
          <w:rFonts w:ascii="Times New Roman" w:eastAsia="Times New Roman" w:hAnsi="Times New Roman"/>
          <w:sz w:val="28"/>
          <w:szCs w:val="28"/>
          <w:lang w:val="kk-KZ" w:eastAsia="ru-RU"/>
        </w:rPr>
        <w:t>Қазақстан Республикасы офтальмологиялық препараттармен 23 шетелдік фармацевтикалық компаниядан жеткізіледі, оның ішінде Үндістан, Түркия, Бельгия, Румыния, Германия, Финляндия, Болгария, Греция, Польша, Сауд Арабиясы, Қытай, Италия, Испания, Швейцария, Канада, Жапония және т.б. Көрші елдердің өнімдері Ресей, Беларусь, Украина өндірушілерімен ұсынылған (1-кесте). Кестеде көрсетілгендей, тіркелген офтальмологиялық препараттардың жалпы санының 87,56%-ы алыс және жақын шет елдерден әкелінген. Бұл сонымен қатар Үндістанның көзге арналған дәрі-дәрмектерді өндіру бойынша көшбасшы екенін көрсетеді (13,33%). Үндістанда көзге арналған дәрілерді өндірумен Sanofi India Ltd, Ajanta Pharma Ltd, Dr. Reddy's Laboratories және Sun Pharmaceutical Industries Ltd айналысады. Екінші орында Қазақстан (12,44%). Қазақстандық фармацевтика нарығындағы отандық дәрілік заттардың үлесіне DOSFARM, Lecos, Medoptic және TK Pharm Aktobe компаниялары шығаратын 28 офтальмологиялық препараттар келеді. Үшінші орында Түркия (10,22%), оның жалғыз өндірушісі World Medicine Ilac San. ve Tic A. S.</w:t>
      </w:r>
    </w:p>
    <w:p w14:paraId="173847BE" w14:textId="77777777" w:rsidR="00353322" w:rsidRPr="00353322" w:rsidRDefault="00353322" w:rsidP="00B34850">
      <w:pPr>
        <w:spacing w:after="0" w:line="240" w:lineRule="auto"/>
        <w:rPr>
          <w:rFonts w:ascii="Times New Roman" w:eastAsia="Times New Roman" w:hAnsi="Times New Roman"/>
          <w:sz w:val="28"/>
          <w:szCs w:val="28"/>
          <w:lang w:val="kk-KZ" w:eastAsia="ru-RU"/>
        </w:rPr>
      </w:pPr>
      <w:r w:rsidRPr="00353322">
        <w:rPr>
          <w:rFonts w:ascii="Times New Roman" w:eastAsia="Times New Roman" w:hAnsi="Times New Roman"/>
          <w:sz w:val="28"/>
          <w:szCs w:val="28"/>
          <w:lang w:val="kk-KZ" w:eastAsia="ru-RU"/>
        </w:rPr>
        <w:t>1-кесте: Өндіруші елдер бойынша офтальмологиялық препараттар</w:t>
      </w:r>
    </w:p>
    <w:tbl>
      <w:tblPr>
        <w:tblStyle w:val="a8"/>
        <w:tblW w:w="9606" w:type="dxa"/>
        <w:tblLook w:val="04A0" w:firstRow="1" w:lastRow="0" w:firstColumn="1" w:lastColumn="0" w:noHBand="0" w:noVBand="1"/>
      </w:tblPr>
      <w:tblGrid>
        <w:gridCol w:w="496"/>
        <w:gridCol w:w="1619"/>
        <w:gridCol w:w="4448"/>
        <w:gridCol w:w="1230"/>
        <w:gridCol w:w="2059"/>
      </w:tblGrid>
      <w:tr w:rsidR="00353322" w:rsidRPr="00353322" w14:paraId="76CF8D24" w14:textId="77777777" w:rsidTr="008710AC">
        <w:tc>
          <w:tcPr>
            <w:tcW w:w="500" w:type="dxa"/>
          </w:tcPr>
          <w:p w14:paraId="65250968" w14:textId="77777777" w:rsidR="00353322" w:rsidRPr="00353322" w:rsidRDefault="00353322" w:rsidP="00B34850">
            <w:pPr>
              <w:spacing w:before="100" w:beforeAutospacing="1" w:after="100" w:afterAutospacing="1" w:line="240" w:lineRule="auto"/>
              <w:jc w:val="center"/>
              <w:rPr>
                <w:rFonts w:ascii="Times New Roman" w:eastAsia="Times New Roman" w:hAnsi="Times New Roman"/>
                <w:sz w:val="28"/>
                <w:szCs w:val="28"/>
              </w:rPr>
            </w:pPr>
            <w:r w:rsidRPr="00353322">
              <w:rPr>
                <w:rFonts w:ascii="Times New Roman" w:eastAsia="Times New Roman" w:hAnsi="Times New Roman"/>
                <w:sz w:val="28"/>
                <w:szCs w:val="28"/>
              </w:rPr>
              <w:t>№</w:t>
            </w:r>
          </w:p>
        </w:tc>
        <w:tc>
          <w:tcPr>
            <w:tcW w:w="1558" w:type="dxa"/>
          </w:tcPr>
          <w:p w14:paraId="58E6BC43" w14:textId="77777777" w:rsidR="00353322" w:rsidRPr="00353322" w:rsidRDefault="00353322" w:rsidP="00B34850">
            <w:pPr>
              <w:spacing w:before="100" w:beforeAutospacing="1" w:after="100" w:afterAutospacing="1" w:line="240" w:lineRule="auto"/>
              <w:jc w:val="center"/>
              <w:rPr>
                <w:rFonts w:ascii="Times New Roman" w:eastAsia="Times New Roman" w:hAnsi="Times New Roman"/>
                <w:sz w:val="28"/>
                <w:szCs w:val="28"/>
              </w:rPr>
            </w:pPr>
            <w:proofErr w:type="spellStart"/>
            <w:r w:rsidRPr="00353322">
              <w:rPr>
                <w:rFonts w:ascii="Times New Roman" w:eastAsia="Times New Roman" w:hAnsi="Times New Roman"/>
                <w:sz w:val="28"/>
                <w:szCs w:val="28"/>
              </w:rPr>
              <w:t>Өндіруші</w:t>
            </w:r>
            <w:proofErr w:type="spellEnd"/>
            <w:r w:rsidRPr="00353322">
              <w:rPr>
                <w:rFonts w:ascii="Times New Roman" w:eastAsia="Times New Roman" w:hAnsi="Times New Roman"/>
                <w:sz w:val="28"/>
                <w:szCs w:val="28"/>
              </w:rPr>
              <w:t xml:space="preserve"> ел</w:t>
            </w:r>
          </w:p>
        </w:tc>
        <w:tc>
          <w:tcPr>
            <w:tcW w:w="3843" w:type="dxa"/>
          </w:tcPr>
          <w:p w14:paraId="26D13C3F" w14:textId="77777777" w:rsidR="00353322" w:rsidRPr="00353322" w:rsidRDefault="00353322" w:rsidP="00B34850">
            <w:pPr>
              <w:spacing w:before="100" w:beforeAutospacing="1" w:after="100" w:afterAutospacing="1" w:line="240" w:lineRule="auto"/>
              <w:jc w:val="center"/>
              <w:rPr>
                <w:rFonts w:ascii="Times New Roman" w:eastAsia="Times New Roman" w:hAnsi="Times New Roman"/>
                <w:sz w:val="28"/>
                <w:szCs w:val="28"/>
              </w:rPr>
            </w:pPr>
            <w:proofErr w:type="spellStart"/>
            <w:r w:rsidRPr="00353322">
              <w:rPr>
                <w:rFonts w:ascii="Times New Roman" w:eastAsia="Times New Roman" w:hAnsi="Times New Roman"/>
                <w:sz w:val="28"/>
                <w:szCs w:val="28"/>
              </w:rPr>
              <w:t>Компанияның</w:t>
            </w:r>
            <w:proofErr w:type="spellEnd"/>
            <w:r w:rsidRPr="00353322">
              <w:rPr>
                <w:rFonts w:ascii="Times New Roman" w:eastAsia="Times New Roman" w:hAnsi="Times New Roman"/>
                <w:sz w:val="28"/>
                <w:szCs w:val="28"/>
              </w:rPr>
              <w:t xml:space="preserve"> </w:t>
            </w:r>
            <w:proofErr w:type="spellStart"/>
            <w:r w:rsidRPr="00353322">
              <w:rPr>
                <w:rFonts w:ascii="Times New Roman" w:eastAsia="Times New Roman" w:hAnsi="Times New Roman"/>
                <w:sz w:val="28"/>
                <w:szCs w:val="28"/>
              </w:rPr>
              <w:t>аты</w:t>
            </w:r>
            <w:proofErr w:type="spellEnd"/>
          </w:p>
        </w:tc>
        <w:tc>
          <w:tcPr>
            <w:tcW w:w="1962" w:type="dxa"/>
          </w:tcPr>
          <w:p w14:paraId="4400F190" w14:textId="77777777" w:rsidR="00353322" w:rsidRPr="00353322" w:rsidRDefault="00353322" w:rsidP="00B34850">
            <w:pPr>
              <w:spacing w:before="100" w:beforeAutospacing="1" w:after="100" w:afterAutospacing="1" w:line="240" w:lineRule="auto"/>
              <w:jc w:val="center"/>
              <w:rPr>
                <w:rFonts w:ascii="Times New Roman" w:eastAsia="Times New Roman" w:hAnsi="Times New Roman"/>
                <w:sz w:val="28"/>
                <w:szCs w:val="28"/>
                <w:lang w:val="en-US"/>
              </w:rPr>
            </w:pPr>
            <w:proofErr w:type="spellStart"/>
            <w:r w:rsidRPr="00353322">
              <w:rPr>
                <w:rFonts w:ascii="Times New Roman" w:eastAsia="Times New Roman" w:hAnsi="Times New Roman"/>
                <w:sz w:val="28"/>
                <w:szCs w:val="28"/>
              </w:rPr>
              <w:t>Өнімдер</w:t>
            </w:r>
            <w:proofErr w:type="spellEnd"/>
            <w:r w:rsidRPr="00353322">
              <w:rPr>
                <w:rFonts w:ascii="Times New Roman" w:eastAsia="Times New Roman" w:hAnsi="Times New Roman"/>
                <w:sz w:val="28"/>
                <w:szCs w:val="28"/>
              </w:rPr>
              <w:t xml:space="preserve"> саны</w:t>
            </w:r>
          </w:p>
        </w:tc>
        <w:tc>
          <w:tcPr>
            <w:tcW w:w="1743" w:type="dxa"/>
          </w:tcPr>
          <w:p w14:paraId="733FEF63" w14:textId="77777777" w:rsidR="00353322" w:rsidRPr="00353322" w:rsidRDefault="00353322" w:rsidP="00B34850">
            <w:pPr>
              <w:spacing w:before="100" w:beforeAutospacing="1" w:after="100" w:afterAutospacing="1" w:line="240" w:lineRule="auto"/>
              <w:jc w:val="center"/>
              <w:rPr>
                <w:rFonts w:ascii="Times New Roman" w:eastAsia="Times New Roman" w:hAnsi="Times New Roman"/>
                <w:sz w:val="28"/>
                <w:szCs w:val="28"/>
              </w:rPr>
            </w:pPr>
            <w:proofErr w:type="spellStart"/>
            <w:r w:rsidRPr="00353322">
              <w:rPr>
                <w:rFonts w:ascii="Times New Roman" w:eastAsia="Times New Roman" w:hAnsi="Times New Roman"/>
                <w:sz w:val="28"/>
                <w:szCs w:val="28"/>
              </w:rPr>
              <w:t>Салыстырмалы</w:t>
            </w:r>
            <w:proofErr w:type="spellEnd"/>
            <w:r w:rsidRPr="00353322">
              <w:rPr>
                <w:rFonts w:ascii="Times New Roman" w:eastAsia="Times New Roman" w:hAnsi="Times New Roman"/>
                <w:sz w:val="28"/>
                <w:szCs w:val="28"/>
              </w:rPr>
              <w:t xml:space="preserve"> </w:t>
            </w:r>
            <w:proofErr w:type="spellStart"/>
            <w:r w:rsidRPr="00353322">
              <w:rPr>
                <w:rFonts w:ascii="Times New Roman" w:eastAsia="Times New Roman" w:hAnsi="Times New Roman"/>
                <w:sz w:val="28"/>
                <w:szCs w:val="28"/>
              </w:rPr>
              <w:t>мән</w:t>
            </w:r>
            <w:proofErr w:type="spellEnd"/>
            <w:r w:rsidRPr="00353322">
              <w:rPr>
                <w:rFonts w:ascii="Times New Roman" w:eastAsia="Times New Roman" w:hAnsi="Times New Roman"/>
                <w:sz w:val="28"/>
                <w:szCs w:val="28"/>
              </w:rPr>
              <w:t>, %</w:t>
            </w:r>
          </w:p>
        </w:tc>
      </w:tr>
      <w:tr w:rsidR="00353322" w:rsidRPr="00353322" w14:paraId="259DBDD3" w14:textId="77777777" w:rsidTr="008710AC">
        <w:tc>
          <w:tcPr>
            <w:tcW w:w="500" w:type="dxa"/>
            <w:vMerge w:val="restart"/>
          </w:tcPr>
          <w:p w14:paraId="136698BD" w14:textId="77777777" w:rsidR="00353322" w:rsidRPr="00353322" w:rsidRDefault="00353322" w:rsidP="00B34850">
            <w:pPr>
              <w:spacing w:before="100" w:beforeAutospacing="1" w:after="100" w:afterAutospacing="1" w:line="240" w:lineRule="auto"/>
              <w:jc w:val="center"/>
              <w:rPr>
                <w:rFonts w:ascii="Times New Roman" w:eastAsia="Times New Roman" w:hAnsi="Times New Roman"/>
                <w:sz w:val="28"/>
                <w:szCs w:val="28"/>
              </w:rPr>
            </w:pPr>
            <w:r w:rsidRPr="00353322">
              <w:rPr>
                <w:rFonts w:ascii="Times New Roman" w:eastAsia="Times New Roman" w:hAnsi="Times New Roman"/>
                <w:sz w:val="28"/>
                <w:szCs w:val="28"/>
              </w:rPr>
              <w:t>1</w:t>
            </w:r>
          </w:p>
        </w:tc>
        <w:tc>
          <w:tcPr>
            <w:tcW w:w="1558" w:type="dxa"/>
            <w:vMerge w:val="restart"/>
          </w:tcPr>
          <w:p w14:paraId="61FE4B79" w14:textId="77777777" w:rsidR="00353322" w:rsidRPr="00353322" w:rsidRDefault="00353322" w:rsidP="00B34850">
            <w:pPr>
              <w:spacing w:before="100" w:beforeAutospacing="1" w:after="100" w:afterAutospacing="1" w:line="240" w:lineRule="auto"/>
              <w:rPr>
                <w:rFonts w:ascii="Times New Roman" w:eastAsia="Times New Roman" w:hAnsi="Times New Roman"/>
                <w:sz w:val="28"/>
                <w:szCs w:val="28"/>
              </w:rPr>
            </w:pPr>
            <w:proofErr w:type="spellStart"/>
            <w:r w:rsidRPr="00353322">
              <w:rPr>
                <w:rFonts w:ascii="Times New Roman" w:eastAsia="Times New Roman" w:hAnsi="Times New Roman"/>
                <w:sz w:val="28"/>
                <w:szCs w:val="28"/>
              </w:rPr>
              <w:t>Үндістан</w:t>
            </w:r>
            <w:proofErr w:type="spellEnd"/>
          </w:p>
        </w:tc>
        <w:tc>
          <w:tcPr>
            <w:tcW w:w="3843" w:type="dxa"/>
          </w:tcPr>
          <w:p w14:paraId="73A23F5D" w14:textId="77777777" w:rsidR="00353322" w:rsidRPr="00353322" w:rsidRDefault="00353322" w:rsidP="00B34850">
            <w:pPr>
              <w:spacing w:before="100" w:beforeAutospacing="1" w:after="100" w:afterAutospacing="1" w:line="240" w:lineRule="auto"/>
              <w:jc w:val="center"/>
              <w:rPr>
                <w:rFonts w:ascii="Times New Roman" w:eastAsia="Times New Roman" w:hAnsi="Times New Roman"/>
                <w:sz w:val="28"/>
                <w:szCs w:val="28"/>
                <w:lang w:val="en-US"/>
              </w:rPr>
            </w:pPr>
            <w:proofErr w:type="spellStart"/>
            <w:r w:rsidRPr="00353322">
              <w:rPr>
                <w:rFonts w:ascii="Times New Roman" w:eastAsia="Times New Roman" w:hAnsi="Times New Roman"/>
                <w:sz w:val="28"/>
                <w:szCs w:val="28"/>
                <w:lang w:val="en-US"/>
              </w:rPr>
              <w:t>Sentiss</w:t>
            </w:r>
            <w:proofErr w:type="spellEnd"/>
            <w:r w:rsidRPr="00353322">
              <w:rPr>
                <w:rFonts w:ascii="Times New Roman" w:eastAsia="Times New Roman" w:hAnsi="Times New Roman"/>
                <w:sz w:val="28"/>
                <w:szCs w:val="28"/>
                <w:lang w:val="en-US"/>
              </w:rPr>
              <w:t xml:space="preserve"> Pharma Pvt. Ltd.</w:t>
            </w:r>
          </w:p>
        </w:tc>
        <w:tc>
          <w:tcPr>
            <w:tcW w:w="1962" w:type="dxa"/>
            <w:vMerge w:val="restart"/>
          </w:tcPr>
          <w:p w14:paraId="3265CDE5" w14:textId="77777777" w:rsidR="00353322" w:rsidRPr="00353322" w:rsidRDefault="00353322" w:rsidP="00B34850">
            <w:pPr>
              <w:spacing w:before="100" w:beforeAutospacing="1" w:after="100" w:afterAutospacing="1" w:line="240" w:lineRule="auto"/>
              <w:jc w:val="center"/>
              <w:rPr>
                <w:rFonts w:ascii="Times New Roman" w:eastAsia="Times New Roman" w:hAnsi="Times New Roman"/>
                <w:sz w:val="28"/>
                <w:szCs w:val="28"/>
              </w:rPr>
            </w:pPr>
            <w:r w:rsidRPr="00353322">
              <w:rPr>
                <w:rFonts w:ascii="Times New Roman" w:eastAsia="Times New Roman" w:hAnsi="Times New Roman"/>
                <w:sz w:val="28"/>
                <w:szCs w:val="28"/>
              </w:rPr>
              <w:t>30</w:t>
            </w:r>
          </w:p>
        </w:tc>
        <w:tc>
          <w:tcPr>
            <w:tcW w:w="1743" w:type="dxa"/>
            <w:vMerge w:val="restart"/>
          </w:tcPr>
          <w:p w14:paraId="06988E74" w14:textId="77777777" w:rsidR="00353322" w:rsidRPr="00353322" w:rsidRDefault="00353322" w:rsidP="00B34850">
            <w:pPr>
              <w:spacing w:before="100" w:beforeAutospacing="1" w:after="100" w:afterAutospacing="1" w:line="240" w:lineRule="auto"/>
              <w:jc w:val="center"/>
              <w:rPr>
                <w:rFonts w:ascii="Times New Roman" w:eastAsia="Times New Roman" w:hAnsi="Times New Roman"/>
                <w:sz w:val="28"/>
                <w:szCs w:val="28"/>
              </w:rPr>
            </w:pPr>
            <w:r w:rsidRPr="00353322">
              <w:rPr>
                <w:rFonts w:ascii="Times New Roman" w:eastAsia="Times New Roman" w:hAnsi="Times New Roman"/>
                <w:sz w:val="28"/>
                <w:szCs w:val="28"/>
              </w:rPr>
              <w:t>13,33</w:t>
            </w:r>
          </w:p>
        </w:tc>
      </w:tr>
      <w:tr w:rsidR="00353322" w:rsidRPr="00353322" w14:paraId="59719035" w14:textId="77777777" w:rsidTr="008710AC">
        <w:tc>
          <w:tcPr>
            <w:tcW w:w="500" w:type="dxa"/>
            <w:vMerge/>
          </w:tcPr>
          <w:p w14:paraId="2F881EA5" w14:textId="77777777" w:rsidR="00353322" w:rsidRPr="00353322" w:rsidRDefault="00353322" w:rsidP="00B34850">
            <w:pPr>
              <w:spacing w:before="100" w:beforeAutospacing="1" w:after="100" w:afterAutospacing="1" w:line="240" w:lineRule="auto"/>
              <w:jc w:val="center"/>
              <w:rPr>
                <w:rFonts w:ascii="Times New Roman" w:eastAsia="Times New Roman" w:hAnsi="Times New Roman"/>
                <w:sz w:val="28"/>
                <w:szCs w:val="28"/>
              </w:rPr>
            </w:pPr>
          </w:p>
        </w:tc>
        <w:tc>
          <w:tcPr>
            <w:tcW w:w="1558" w:type="dxa"/>
            <w:vMerge/>
          </w:tcPr>
          <w:p w14:paraId="140C755D" w14:textId="77777777" w:rsidR="00353322" w:rsidRPr="00353322" w:rsidRDefault="00353322" w:rsidP="00B34850">
            <w:pPr>
              <w:spacing w:before="100" w:beforeAutospacing="1" w:after="100" w:afterAutospacing="1" w:line="240" w:lineRule="auto"/>
              <w:jc w:val="center"/>
              <w:rPr>
                <w:rFonts w:ascii="Times New Roman" w:eastAsia="Times New Roman" w:hAnsi="Times New Roman"/>
                <w:sz w:val="28"/>
                <w:szCs w:val="28"/>
              </w:rPr>
            </w:pPr>
          </w:p>
        </w:tc>
        <w:tc>
          <w:tcPr>
            <w:tcW w:w="3843" w:type="dxa"/>
          </w:tcPr>
          <w:p w14:paraId="3CFF26F5" w14:textId="77777777" w:rsidR="00353322" w:rsidRPr="00353322" w:rsidRDefault="00353322" w:rsidP="00B34850">
            <w:pPr>
              <w:spacing w:before="100" w:beforeAutospacing="1" w:after="100" w:afterAutospacing="1" w:line="240" w:lineRule="auto"/>
              <w:jc w:val="center"/>
              <w:rPr>
                <w:rFonts w:ascii="Times New Roman" w:eastAsia="Times New Roman" w:hAnsi="Times New Roman"/>
                <w:sz w:val="28"/>
                <w:szCs w:val="28"/>
              </w:rPr>
            </w:pPr>
            <w:r w:rsidRPr="00353322">
              <w:rPr>
                <w:rFonts w:ascii="Times New Roman" w:eastAsia="Times New Roman" w:hAnsi="Times New Roman"/>
                <w:sz w:val="28"/>
                <w:szCs w:val="28"/>
                <w:lang w:val="en-US"/>
              </w:rPr>
              <w:t>Sanofi India Ltd</w:t>
            </w:r>
          </w:p>
        </w:tc>
        <w:tc>
          <w:tcPr>
            <w:tcW w:w="1962" w:type="dxa"/>
            <w:vMerge/>
          </w:tcPr>
          <w:p w14:paraId="23866B5C" w14:textId="77777777" w:rsidR="00353322" w:rsidRPr="00353322" w:rsidRDefault="00353322" w:rsidP="00B34850">
            <w:pPr>
              <w:spacing w:before="100" w:beforeAutospacing="1" w:after="100" w:afterAutospacing="1" w:line="240" w:lineRule="auto"/>
              <w:jc w:val="center"/>
              <w:rPr>
                <w:rFonts w:ascii="Times New Roman" w:eastAsia="Times New Roman" w:hAnsi="Times New Roman"/>
                <w:sz w:val="28"/>
                <w:szCs w:val="28"/>
              </w:rPr>
            </w:pPr>
          </w:p>
        </w:tc>
        <w:tc>
          <w:tcPr>
            <w:tcW w:w="1743" w:type="dxa"/>
            <w:vMerge/>
          </w:tcPr>
          <w:p w14:paraId="76D1608A" w14:textId="77777777" w:rsidR="00353322" w:rsidRPr="00353322" w:rsidRDefault="00353322" w:rsidP="00B34850">
            <w:pPr>
              <w:spacing w:before="100" w:beforeAutospacing="1" w:after="100" w:afterAutospacing="1" w:line="240" w:lineRule="auto"/>
              <w:jc w:val="center"/>
              <w:rPr>
                <w:rFonts w:ascii="Times New Roman" w:eastAsia="Times New Roman" w:hAnsi="Times New Roman"/>
                <w:sz w:val="28"/>
                <w:szCs w:val="28"/>
              </w:rPr>
            </w:pPr>
          </w:p>
        </w:tc>
      </w:tr>
      <w:tr w:rsidR="00353322" w:rsidRPr="00353322" w14:paraId="31E2F2A8" w14:textId="77777777" w:rsidTr="008710AC">
        <w:tc>
          <w:tcPr>
            <w:tcW w:w="500" w:type="dxa"/>
            <w:vMerge/>
          </w:tcPr>
          <w:p w14:paraId="74B627AE" w14:textId="77777777" w:rsidR="00353322" w:rsidRPr="00353322" w:rsidRDefault="00353322" w:rsidP="00B34850">
            <w:pPr>
              <w:spacing w:before="100" w:beforeAutospacing="1" w:after="100" w:afterAutospacing="1" w:line="240" w:lineRule="auto"/>
              <w:jc w:val="center"/>
              <w:rPr>
                <w:rFonts w:ascii="Times New Roman" w:eastAsia="Times New Roman" w:hAnsi="Times New Roman"/>
                <w:sz w:val="28"/>
                <w:szCs w:val="28"/>
              </w:rPr>
            </w:pPr>
          </w:p>
        </w:tc>
        <w:tc>
          <w:tcPr>
            <w:tcW w:w="1558" w:type="dxa"/>
            <w:vMerge/>
          </w:tcPr>
          <w:p w14:paraId="0B1D23AB" w14:textId="77777777" w:rsidR="00353322" w:rsidRPr="00353322" w:rsidRDefault="00353322" w:rsidP="00B34850">
            <w:pPr>
              <w:spacing w:before="100" w:beforeAutospacing="1" w:after="100" w:afterAutospacing="1" w:line="240" w:lineRule="auto"/>
              <w:jc w:val="center"/>
              <w:rPr>
                <w:rFonts w:ascii="Times New Roman" w:eastAsia="Times New Roman" w:hAnsi="Times New Roman"/>
                <w:sz w:val="28"/>
                <w:szCs w:val="28"/>
              </w:rPr>
            </w:pPr>
          </w:p>
        </w:tc>
        <w:tc>
          <w:tcPr>
            <w:tcW w:w="3843" w:type="dxa"/>
          </w:tcPr>
          <w:p w14:paraId="77EE087F" w14:textId="77777777" w:rsidR="00353322" w:rsidRPr="00353322" w:rsidRDefault="00353322" w:rsidP="00B34850">
            <w:pPr>
              <w:spacing w:before="100" w:beforeAutospacing="1" w:after="100" w:afterAutospacing="1" w:line="240" w:lineRule="auto"/>
              <w:jc w:val="center"/>
              <w:rPr>
                <w:rFonts w:ascii="Times New Roman" w:eastAsia="Times New Roman" w:hAnsi="Times New Roman"/>
                <w:sz w:val="28"/>
                <w:szCs w:val="28"/>
                <w:lang w:val="en-US"/>
              </w:rPr>
            </w:pPr>
            <w:r w:rsidRPr="00353322">
              <w:rPr>
                <w:rFonts w:ascii="Times New Roman" w:eastAsia="Times New Roman" w:hAnsi="Times New Roman"/>
                <w:sz w:val="28"/>
                <w:szCs w:val="28"/>
                <w:lang w:val="en-US"/>
              </w:rPr>
              <w:t>Ajanta Pharma Ltd</w:t>
            </w:r>
          </w:p>
        </w:tc>
        <w:tc>
          <w:tcPr>
            <w:tcW w:w="1962" w:type="dxa"/>
            <w:vMerge/>
          </w:tcPr>
          <w:p w14:paraId="01C8E4E1" w14:textId="77777777" w:rsidR="00353322" w:rsidRPr="00353322" w:rsidRDefault="00353322" w:rsidP="00B34850">
            <w:pPr>
              <w:spacing w:before="100" w:beforeAutospacing="1" w:after="100" w:afterAutospacing="1" w:line="240" w:lineRule="auto"/>
              <w:jc w:val="center"/>
              <w:rPr>
                <w:rFonts w:ascii="Times New Roman" w:eastAsia="Times New Roman" w:hAnsi="Times New Roman"/>
                <w:sz w:val="28"/>
                <w:szCs w:val="28"/>
              </w:rPr>
            </w:pPr>
          </w:p>
        </w:tc>
        <w:tc>
          <w:tcPr>
            <w:tcW w:w="1743" w:type="dxa"/>
            <w:vMerge/>
          </w:tcPr>
          <w:p w14:paraId="13013F38" w14:textId="77777777" w:rsidR="00353322" w:rsidRPr="00353322" w:rsidRDefault="00353322" w:rsidP="00B34850">
            <w:pPr>
              <w:spacing w:before="100" w:beforeAutospacing="1" w:after="100" w:afterAutospacing="1" w:line="240" w:lineRule="auto"/>
              <w:jc w:val="center"/>
              <w:rPr>
                <w:rFonts w:ascii="Times New Roman" w:eastAsia="Times New Roman" w:hAnsi="Times New Roman"/>
                <w:sz w:val="28"/>
                <w:szCs w:val="28"/>
              </w:rPr>
            </w:pPr>
          </w:p>
        </w:tc>
      </w:tr>
      <w:tr w:rsidR="00353322" w:rsidRPr="00353322" w14:paraId="08AE9233" w14:textId="77777777" w:rsidTr="008710AC">
        <w:tc>
          <w:tcPr>
            <w:tcW w:w="500" w:type="dxa"/>
            <w:vMerge/>
          </w:tcPr>
          <w:p w14:paraId="6A83E10F" w14:textId="77777777" w:rsidR="00353322" w:rsidRPr="00353322" w:rsidRDefault="00353322" w:rsidP="00B34850">
            <w:pPr>
              <w:spacing w:before="100" w:beforeAutospacing="1" w:after="100" w:afterAutospacing="1" w:line="240" w:lineRule="auto"/>
              <w:jc w:val="center"/>
              <w:rPr>
                <w:rFonts w:ascii="Times New Roman" w:eastAsia="Times New Roman" w:hAnsi="Times New Roman"/>
                <w:sz w:val="28"/>
                <w:szCs w:val="28"/>
              </w:rPr>
            </w:pPr>
          </w:p>
        </w:tc>
        <w:tc>
          <w:tcPr>
            <w:tcW w:w="1558" w:type="dxa"/>
            <w:vMerge/>
          </w:tcPr>
          <w:p w14:paraId="605DE7F8" w14:textId="77777777" w:rsidR="00353322" w:rsidRPr="00353322" w:rsidRDefault="00353322" w:rsidP="00B34850">
            <w:pPr>
              <w:spacing w:before="100" w:beforeAutospacing="1" w:after="100" w:afterAutospacing="1" w:line="240" w:lineRule="auto"/>
              <w:jc w:val="center"/>
              <w:rPr>
                <w:rFonts w:ascii="Times New Roman" w:eastAsia="Times New Roman" w:hAnsi="Times New Roman"/>
                <w:sz w:val="28"/>
                <w:szCs w:val="28"/>
              </w:rPr>
            </w:pPr>
          </w:p>
        </w:tc>
        <w:tc>
          <w:tcPr>
            <w:tcW w:w="3843" w:type="dxa"/>
          </w:tcPr>
          <w:p w14:paraId="0D99080A" w14:textId="77777777" w:rsidR="00353322" w:rsidRPr="00353322" w:rsidRDefault="00353322" w:rsidP="00B34850">
            <w:pPr>
              <w:spacing w:before="100" w:beforeAutospacing="1" w:after="100" w:afterAutospacing="1" w:line="240" w:lineRule="auto"/>
              <w:jc w:val="center"/>
              <w:rPr>
                <w:rFonts w:ascii="Times New Roman" w:eastAsia="Times New Roman" w:hAnsi="Times New Roman"/>
                <w:sz w:val="28"/>
                <w:szCs w:val="28"/>
                <w:lang w:val="en-US"/>
              </w:rPr>
            </w:pPr>
            <w:r w:rsidRPr="00353322">
              <w:rPr>
                <w:rFonts w:ascii="Times New Roman" w:eastAsia="Times New Roman" w:hAnsi="Times New Roman"/>
                <w:sz w:val="28"/>
                <w:szCs w:val="28"/>
                <w:lang w:val="en-US"/>
              </w:rPr>
              <w:t>Dr. Reddy’s Laboratories</w:t>
            </w:r>
          </w:p>
        </w:tc>
        <w:tc>
          <w:tcPr>
            <w:tcW w:w="1962" w:type="dxa"/>
            <w:vMerge/>
          </w:tcPr>
          <w:p w14:paraId="42D60D2C" w14:textId="77777777" w:rsidR="00353322" w:rsidRPr="00353322" w:rsidRDefault="00353322" w:rsidP="00B34850">
            <w:pPr>
              <w:spacing w:before="100" w:beforeAutospacing="1" w:after="100" w:afterAutospacing="1" w:line="240" w:lineRule="auto"/>
              <w:jc w:val="center"/>
              <w:rPr>
                <w:rFonts w:ascii="Times New Roman" w:eastAsia="Times New Roman" w:hAnsi="Times New Roman"/>
                <w:sz w:val="28"/>
                <w:szCs w:val="28"/>
              </w:rPr>
            </w:pPr>
          </w:p>
        </w:tc>
        <w:tc>
          <w:tcPr>
            <w:tcW w:w="1743" w:type="dxa"/>
            <w:vMerge/>
          </w:tcPr>
          <w:p w14:paraId="28C42AE6" w14:textId="77777777" w:rsidR="00353322" w:rsidRPr="00353322" w:rsidRDefault="00353322" w:rsidP="00B34850">
            <w:pPr>
              <w:spacing w:before="100" w:beforeAutospacing="1" w:after="100" w:afterAutospacing="1" w:line="240" w:lineRule="auto"/>
              <w:jc w:val="center"/>
              <w:rPr>
                <w:rFonts w:ascii="Times New Roman" w:eastAsia="Times New Roman" w:hAnsi="Times New Roman"/>
                <w:sz w:val="28"/>
                <w:szCs w:val="28"/>
              </w:rPr>
            </w:pPr>
          </w:p>
        </w:tc>
      </w:tr>
      <w:tr w:rsidR="00353322" w:rsidRPr="00353322" w14:paraId="3ACE7AA3" w14:textId="77777777" w:rsidTr="008710AC">
        <w:trPr>
          <w:trHeight w:val="289"/>
        </w:trPr>
        <w:tc>
          <w:tcPr>
            <w:tcW w:w="500" w:type="dxa"/>
            <w:vMerge/>
          </w:tcPr>
          <w:p w14:paraId="2C2B5D6F" w14:textId="77777777" w:rsidR="00353322" w:rsidRPr="00353322" w:rsidRDefault="00353322" w:rsidP="00B34850">
            <w:pPr>
              <w:spacing w:before="100" w:beforeAutospacing="1" w:after="100" w:afterAutospacing="1" w:line="240" w:lineRule="auto"/>
              <w:jc w:val="center"/>
              <w:rPr>
                <w:rFonts w:ascii="Times New Roman" w:eastAsia="Times New Roman" w:hAnsi="Times New Roman"/>
                <w:sz w:val="28"/>
                <w:szCs w:val="28"/>
              </w:rPr>
            </w:pPr>
          </w:p>
        </w:tc>
        <w:tc>
          <w:tcPr>
            <w:tcW w:w="1558" w:type="dxa"/>
            <w:vMerge/>
          </w:tcPr>
          <w:p w14:paraId="16AC39ED" w14:textId="77777777" w:rsidR="00353322" w:rsidRPr="00353322" w:rsidRDefault="00353322" w:rsidP="00B34850">
            <w:pPr>
              <w:spacing w:before="100" w:beforeAutospacing="1" w:after="100" w:afterAutospacing="1" w:line="240" w:lineRule="auto"/>
              <w:jc w:val="center"/>
              <w:rPr>
                <w:rFonts w:ascii="Times New Roman" w:eastAsia="Times New Roman" w:hAnsi="Times New Roman"/>
                <w:sz w:val="28"/>
                <w:szCs w:val="28"/>
              </w:rPr>
            </w:pPr>
          </w:p>
        </w:tc>
        <w:tc>
          <w:tcPr>
            <w:tcW w:w="3843" w:type="dxa"/>
          </w:tcPr>
          <w:p w14:paraId="68370154" w14:textId="77777777" w:rsidR="00353322" w:rsidRPr="00353322" w:rsidRDefault="00353322" w:rsidP="00B34850">
            <w:pPr>
              <w:spacing w:before="100" w:beforeAutospacing="1" w:after="100" w:afterAutospacing="1" w:line="240" w:lineRule="auto"/>
              <w:jc w:val="center"/>
              <w:rPr>
                <w:rFonts w:ascii="Times New Roman" w:eastAsia="Times New Roman" w:hAnsi="Times New Roman"/>
                <w:sz w:val="28"/>
                <w:szCs w:val="28"/>
                <w:lang w:val="en-US"/>
              </w:rPr>
            </w:pPr>
            <w:r w:rsidRPr="00353322">
              <w:rPr>
                <w:rFonts w:ascii="Times New Roman" w:eastAsia="Times New Roman" w:hAnsi="Times New Roman"/>
                <w:sz w:val="28"/>
                <w:szCs w:val="28"/>
                <w:lang w:val="en-US"/>
              </w:rPr>
              <w:t>Sun Pharmaceutical Industries Ltd</w:t>
            </w:r>
          </w:p>
        </w:tc>
        <w:tc>
          <w:tcPr>
            <w:tcW w:w="1962" w:type="dxa"/>
            <w:vMerge/>
          </w:tcPr>
          <w:p w14:paraId="213AD141" w14:textId="77777777" w:rsidR="00353322" w:rsidRPr="00353322" w:rsidRDefault="00353322" w:rsidP="00B34850">
            <w:pPr>
              <w:spacing w:before="100" w:beforeAutospacing="1" w:after="100" w:afterAutospacing="1" w:line="240" w:lineRule="auto"/>
              <w:jc w:val="center"/>
              <w:rPr>
                <w:rFonts w:ascii="Times New Roman" w:eastAsia="Times New Roman" w:hAnsi="Times New Roman"/>
                <w:sz w:val="28"/>
                <w:szCs w:val="28"/>
              </w:rPr>
            </w:pPr>
          </w:p>
        </w:tc>
        <w:tc>
          <w:tcPr>
            <w:tcW w:w="1743" w:type="dxa"/>
            <w:vMerge/>
          </w:tcPr>
          <w:p w14:paraId="687A6701" w14:textId="77777777" w:rsidR="00353322" w:rsidRPr="00353322" w:rsidRDefault="00353322" w:rsidP="00B34850">
            <w:pPr>
              <w:spacing w:before="100" w:beforeAutospacing="1" w:after="100" w:afterAutospacing="1" w:line="240" w:lineRule="auto"/>
              <w:jc w:val="center"/>
              <w:rPr>
                <w:rFonts w:ascii="Times New Roman" w:eastAsia="Times New Roman" w:hAnsi="Times New Roman"/>
                <w:sz w:val="28"/>
                <w:szCs w:val="28"/>
              </w:rPr>
            </w:pPr>
          </w:p>
        </w:tc>
      </w:tr>
      <w:tr w:rsidR="00353322" w:rsidRPr="00353322" w14:paraId="4DCC6024" w14:textId="77777777" w:rsidTr="008710AC">
        <w:tc>
          <w:tcPr>
            <w:tcW w:w="500" w:type="dxa"/>
            <w:vMerge w:val="restart"/>
          </w:tcPr>
          <w:p w14:paraId="1E43A0EC" w14:textId="77777777" w:rsidR="00353322" w:rsidRPr="00353322" w:rsidRDefault="00353322" w:rsidP="00B34850">
            <w:pPr>
              <w:spacing w:before="100" w:beforeAutospacing="1" w:after="100" w:afterAutospacing="1" w:line="240" w:lineRule="auto"/>
              <w:jc w:val="center"/>
              <w:rPr>
                <w:rFonts w:ascii="Times New Roman" w:eastAsia="Times New Roman" w:hAnsi="Times New Roman"/>
                <w:sz w:val="28"/>
                <w:szCs w:val="28"/>
              </w:rPr>
            </w:pPr>
            <w:r w:rsidRPr="00353322">
              <w:rPr>
                <w:rFonts w:ascii="Times New Roman" w:eastAsia="Times New Roman" w:hAnsi="Times New Roman"/>
                <w:sz w:val="28"/>
                <w:szCs w:val="28"/>
              </w:rPr>
              <w:t>2</w:t>
            </w:r>
          </w:p>
        </w:tc>
        <w:tc>
          <w:tcPr>
            <w:tcW w:w="1558" w:type="dxa"/>
            <w:vMerge w:val="restart"/>
          </w:tcPr>
          <w:p w14:paraId="2381522E" w14:textId="77777777" w:rsidR="00353322" w:rsidRPr="00353322" w:rsidRDefault="00353322" w:rsidP="00B34850">
            <w:pPr>
              <w:spacing w:before="100" w:beforeAutospacing="1" w:after="100" w:afterAutospacing="1" w:line="240" w:lineRule="auto"/>
              <w:rPr>
                <w:rFonts w:ascii="Times New Roman" w:eastAsia="Times New Roman" w:hAnsi="Times New Roman"/>
                <w:sz w:val="28"/>
                <w:szCs w:val="28"/>
                <w:lang w:val="kk-KZ"/>
              </w:rPr>
            </w:pPr>
            <w:r w:rsidRPr="00353322">
              <w:rPr>
                <w:rFonts w:ascii="Times New Roman" w:eastAsia="Times New Roman" w:hAnsi="Times New Roman"/>
                <w:sz w:val="28"/>
                <w:szCs w:val="28"/>
                <w:lang w:val="kk-KZ"/>
              </w:rPr>
              <w:t>Қазақстан</w:t>
            </w:r>
          </w:p>
        </w:tc>
        <w:tc>
          <w:tcPr>
            <w:tcW w:w="3843" w:type="dxa"/>
          </w:tcPr>
          <w:p w14:paraId="333A7D63" w14:textId="77777777" w:rsidR="00353322" w:rsidRPr="00353322" w:rsidRDefault="00353322" w:rsidP="00B34850">
            <w:pPr>
              <w:spacing w:before="100" w:beforeAutospacing="1" w:after="100" w:afterAutospacing="1" w:line="240" w:lineRule="auto"/>
              <w:jc w:val="center"/>
              <w:rPr>
                <w:rFonts w:ascii="Times New Roman" w:eastAsia="Times New Roman" w:hAnsi="Times New Roman"/>
                <w:sz w:val="28"/>
                <w:szCs w:val="28"/>
                <w:lang w:val="en-US"/>
              </w:rPr>
            </w:pPr>
            <w:r w:rsidRPr="00353322">
              <w:rPr>
                <w:rFonts w:ascii="Times New Roman" w:eastAsia="Times New Roman" w:hAnsi="Times New Roman"/>
                <w:sz w:val="28"/>
                <w:szCs w:val="28"/>
                <w:lang w:val="en-US"/>
              </w:rPr>
              <w:t>DOSFARM</w:t>
            </w:r>
          </w:p>
        </w:tc>
        <w:tc>
          <w:tcPr>
            <w:tcW w:w="1962" w:type="dxa"/>
            <w:vMerge w:val="restart"/>
          </w:tcPr>
          <w:p w14:paraId="65E90E29" w14:textId="77777777" w:rsidR="00353322" w:rsidRPr="00353322" w:rsidRDefault="00353322" w:rsidP="00B34850">
            <w:pPr>
              <w:spacing w:before="100" w:beforeAutospacing="1" w:after="100" w:afterAutospacing="1" w:line="240" w:lineRule="auto"/>
              <w:jc w:val="center"/>
              <w:rPr>
                <w:rFonts w:ascii="Times New Roman" w:eastAsia="Times New Roman" w:hAnsi="Times New Roman"/>
                <w:sz w:val="28"/>
                <w:szCs w:val="28"/>
                <w:lang w:val="en-US"/>
              </w:rPr>
            </w:pPr>
            <w:r w:rsidRPr="00353322">
              <w:rPr>
                <w:rFonts w:ascii="Times New Roman" w:eastAsia="Times New Roman" w:hAnsi="Times New Roman"/>
                <w:sz w:val="28"/>
                <w:szCs w:val="28"/>
                <w:lang w:val="en-US"/>
              </w:rPr>
              <w:t>28</w:t>
            </w:r>
          </w:p>
        </w:tc>
        <w:tc>
          <w:tcPr>
            <w:tcW w:w="1743" w:type="dxa"/>
            <w:vMerge w:val="restart"/>
          </w:tcPr>
          <w:p w14:paraId="38D13ADF" w14:textId="77777777" w:rsidR="00353322" w:rsidRPr="00353322" w:rsidRDefault="00353322" w:rsidP="00B34850">
            <w:pPr>
              <w:spacing w:before="100" w:beforeAutospacing="1" w:after="100" w:afterAutospacing="1" w:line="240" w:lineRule="auto"/>
              <w:jc w:val="center"/>
              <w:rPr>
                <w:rFonts w:ascii="Times New Roman" w:eastAsia="Times New Roman" w:hAnsi="Times New Roman"/>
                <w:sz w:val="28"/>
                <w:szCs w:val="28"/>
                <w:lang w:val="en-US"/>
              </w:rPr>
            </w:pPr>
            <w:r w:rsidRPr="00353322">
              <w:rPr>
                <w:rFonts w:ascii="Times New Roman" w:eastAsia="Times New Roman" w:hAnsi="Times New Roman"/>
                <w:sz w:val="28"/>
                <w:szCs w:val="28"/>
                <w:lang w:val="en-US"/>
              </w:rPr>
              <w:t>12,44</w:t>
            </w:r>
          </w:p>
        </w:tc>
      </w:tr>
      <w:tr w:rsidR="00353322" w:rsidRPr="00353322" w14:paraId="40A7B6B0" w14:textId="77777777" w:rsidTr="008710AC">
        <w:tc>
          <w:tcPr>
            <w:tcW w:w="500" w:type="dxa"/>
            <w:vMerge/>
          </w:tcPr>
          <w:p w14:paraId="34912AD5" w14:textId="77777777" w:rsidR="00353322" w:rsidRPr="00353322" w:rsidRDefault="00353322" w:rsidP="00B34850">
            <w:pPr>
              <w:spacing w:before="100" w:beforeAutospacing="1" w:after="100" w:afterAutospacing="1" w:line="240" w:lineRule="auto"/>
              <w:jc w:val="center"/>
              <w:rPr>
                <w:rFonts w:ascii="Times New Roman" w:eastAsia="Times New Roman" w:hAnsi="Times New Roman"/>
                <w:sz w:val="28"/>
                <w:szCs w:val="28"/>
              </w:rPr>
            </w:pPr>
          </w:p>
        </w:tc>
        <w:tc>
          <w:tcPr>
            <w:tcW w:w="1558" w:type="dxa"/>
            <w:vMerge/>
          </w:tcPr>
          <w:p w14:paraId="4024FA7B" w14:textId="77777777" w:rsidR="00353322" w:rsidRPr="00353322" w:rsidRDefault="00353322" w:rsidP="00B34850">
            <w:pPr>
              <w:spacing w:before="100" w:beforeAutospacing="1" w:after="100" w:afterAutospacing="1" w:line="240" w:lineRule="auto"/>
              <w:jc w:val="center"/>
              <w:rPr>
                <w:rFonts w:ascii="Times New Roman" w:eastAsia="Times New Roman" w:hAnsi="Times New Roman"/>
                <w:sz w:val="28"/>
                <w:szCs w:val="28"/>
                <w:lang w:val="en-US"/>
              </w:rPr>
            </w:pPr>
          </w:p>
        </w:tc>
        <w:tc>
          <w:tcPr>
            <w:tcW w:w="3843" w:type="dxa"/>
          </w:tcPr>
          <w:p w14:paraId="65AA1700" w14:textId="77777777" w:rsidR="00353322" w:rsidRPr="00353322" w:rsidRDefault="00353322" w:rsidP="00B34850">
            <w:pPr>
              <w:spacing w:before="100" w:beforeAutospacing="1" w:after="100" w:afterAutospacing="1" w:line="240" w:lineRule="auto"/>
              <w:jc w:val="center"/>
              <w:rPr>
                <w:rFonts w:ascii="Times New Roman" w:eastAsia="Times New Roman" w:hAnsi="Times New Roman"/>
                <w:sz w:val="28"/>
                <w:szCs w:val="28"/>
                <w:lang w:val="en-US"/>
              </w:rPr>
            </w:pPr>
            <w:proofErr w:type="spellStart"/>
            <w:r w:rsidRPr="00353322">
              <w:rPr>
                <w:rFonts w:ascii="Times New Roman" w:eastAsia="Times New Roman" w:hAnsi="Times New Roman"/>
                <w:sz w:val="28"/>
                <w:szCs w:val="28"/>
                <w:lang w:val="en-US"/>
              </w:rPr>
              <w:t>Lecos</w:t>
            </w:r>
            <w:proofErr w:type="spellEnd"/>
          </w:p>
        </w:tc>
        <w:tc>
          <w:tcPr>
            <w:tcW w:w="1962" w:type="dxa"/>
            <w:vMerge/>
          </w:tcPr>
          <w:p w14:paraId="49413E6E" w14:textId="77777777" w:rsidR="00353322" w:rsidRPr="00353322" w:rsidRDefault="00353322" w:rsidP="00B34850">
            <w:pPr>
              <w:spacing w:before="100" w:beforeAutospacing="1" w:after="100" w:afterAutospacing="1" w:line="240" w:lineRule="auto"/>
              <w:jc w:val="center"/>
              <w:rPr>
                <w:rFonts w:ascii="Times New Roman" w:eastAsia="Times New Roman" w:hAnsi="Times New Roman"/>
                <w:sz w:val="28"/>
                <w:szCs w:val="28"/>
              </w:rPr>
            </w:pPr>
          </w:p>
        </w:tc>
        <w:tc>
          <w:tcPr>
            <w:tcW w:w="1743" w:type="dxa"/>
            <w:vMerge/>
          </w:tcPr>
          <w:p w14:paraId="6704DD39" w14:textId="77777777" w:rsidR="00353322" w:rsidRPr="00353322" w:rsidRDefault="00353322" w:rsidP="00B34850">
            <w:pPr>
              <w:spacing w:before="100" w:beforeAutospacing="1" w:after="100" w:afterAutospacing="1" w:line="240" w:lineRule="auto"/>
              <w:jc w:val="center"/>
              <w:rPr>
                <w:rFonts w:ascii="Times New Roman" w:eastAsia="Times New Roman" w:hAnsi="Times New Roman"/>
                <w:sz w:val="28"/>
                <w:szCs w:val="28"/>
              </w:rPr>
            </w:pPr>
          </w:p>
        </w:tc>
      </w:tr>
      <w:tr w:rsidR="00353322" w:rsidRPr="00353322" w14:paraId="1E209DF7" w14:textId="77777777" w:rsidTr="008710AC">
        <w:tc>
          <w:tcPr>
            <w:tcW w:w="500" w:type="dxa"/>
            <w:vMerge/>
          </w:tcPr>
          <w:p w14:paraId="7D1855C0" w14:textId="77777777" w:rsidR="00353322" w:rsidRPr="00353322" w:rsidRDefault="00353322" w:rsidP="00B34850">
            <w:pPr>
              <w:spacing w:before="100" w:beforeAutospacing="1" w:after="100" w:afterAutospacing="1" w:line="240" w:lineRule="auto"/>
              <w:jc w:val="center"/>
              <w:rPr>
                <w:rFonts w:ascii="Times New Roman" w:eastAsia="Times New Roman" w:hAnsi="Times New Roman"/>
                <w:sz w:val="28"/>
                <w:szCs w:val="28"/>
              </w:rPr>
            </w:pPr>
          </w:p>
        </w:tc>
        <w:tc>
          <w:tcPr>
            <w:tcW w:w="1558" w:type="dxa"/>
            <w:vMerge/>
          </w:tcPr>
          <w:p w14:paraId="299EA275" w14:textId="77777777" w:rsidR="00353322" w:rsidRPr="00353322" w:rsidRDefault="00353322" w:rsidP="00B34850">
            <w:pPr>
              <w:spacing w:before="100" w:beforeAutospacing="1" w:after="100" w:afterAutospacing="1" w:line="240" w:lineRule="auto"/>
              <w:jc w:val="center"/>
              <w:rPr>
                <w:rFonts w:ascii="Times New Roman" w:eastAsia="Times New Roman" w:hAnsi="Times New Roman"/>
                <w:sz w:val="28"/>
                <w:szCs w:val="28"/>
                <w:lang w:val="en-US"/>
              </w:rPr>
            </w:pPr>
          </w:p>
        </w:tc>
        <w:tc>
          <w:tcPr>
            <w:tcW w:w="3843" w:type="dxa"/>
          </w:tcPr>
          <w:p w14:paraId="45CB3826" w14:textId="77777777" w:rsidR="00353322" w:rsidRPr="00353322" w:rsidRDefault="00353322" w:rsidP="00B34850">
            <w:pPr>
              <w:spacing w:before="100" w:beforeAutospacing="1" w:after="100" w:afterAutospacing="1" w:line="240" w:lineRule="auto"/>
              <w:jc w:val="center"/>
              <w:rPr>
                <w:rFonts w:ascii="Times New Roman" w:eastAsia="Times New Roman" w:hAnsi="Times New Roman"/>
                <w:sz w:val="28"/>
                <w:szCs w:val="28"/>
                <w:lang w:val="en-US"/>
              </w:rPr>
            </w:pPr>
            <w:proofErr w:type="spellStart"/>
            <w:r w:rsidRPr="00353322">
              <w:rPr>
                <w:rFonts w:ascii="Times New Roman" w:eastAsia="Times New Roman" w:hAnsi="Times New Roman"/>
                <w:sz w:val="28"/>
                <w:szCs w:val="28"/>
                <w:lang w:val="en-US"/>
              </w:rPr>
              <w:t>Medoptic</w:t>
            </w:r>
            <w:proofErr w:type="spellEnd"/>
          </w:p>
        </w:tc>
        <w:tc>
          <w:tcPr>
            <w:tcW w:w="1962" w:type="dxa"/>
            <w:vMerge/>
          </w:tcPr>
          <w:p w14:paraId="2035D4E3" w14:textId="77777777" w:rsidR="00353322" w:rsidRPr="00353322" w:rsidRDefault="00353322" w:rsidP="00B34850">
            <w:pPr>
              <w:spacing w:before="100" w:beforeAutospacing="1" w:after="100" w:afterAutospacing="1" w:line="240" w:lineRule="auto"/>
              <w:jc w:val="center"/>
              <w:rPr>
                <w:rFonts w:ascii="Times New Roman" w:eastAsia="Times New Roman" w:hAnsi="Times New Roman"/>
                <w:sz w:val="28"/>
                <w:szCs w:val="28"/>
              </w:rPr>
            </w:pPr>
          </w:p>
        </w:tc>
        <w:tc>
          <w:tcPr>
            <w:tcW w:w="1743" w:type="dxa"/>
            <w:vMerge/>
          </w:tcPr>
          <w:p w14:paraId="4C34BC17" w14:textId="77777777" w:rsidR="00353322" w:rsidRPr="00353322" w:rsidRDefault="00353322" w:rsidP="00B34850">
            <w:pPr>
              <w:spacing w:before="100" w:beforeAutospacing="1" w:after="100" w:afterAutospacing="1" w:line="240" w:lineRule="auto"/>
              <w:jc w:val="center"/>
              <w:rPr>
                <w:rFonts w:ascii="Times New Roman" w:eastAsia="Times New Roman" w:hAnsi="Times New Roman"/>
                <w:sz w:val="28"/>
                <w:szCs w:val="28"/>
              </w:rPr>
            </w:pPr>
          </w:p>
        </w:tc>
      </w:tr>
      <w:tr w:rsidR="00353322" w:rsidRPr="00353322" w14:paraId="07E25106" w14:textId="77777777" w:rsidTr="008710AC">
        <w:tc>
          <w:tcPr>
            <w:tcW w:w="500" w:type="dxa"/>
            <w:vMerge/>
          </w:tcPr>
          <w:p w14:paraId="6458DDE0" w14:textId="77777777" w:rsidR="00353322" w:rsidRPr="00353322" w:rsidRDefault="00353322" w:rsidP="00B34850">
            <w:pPr>
              <w:spacing w:before="100" w:beforeAutospacing="1" w:after="100" w:afterAutospacing="1" w:line="240" w:lineRule="auto"/>
              <w:jc w:val="center"/>
              <w:rPr>
                <w:rFonts w:ascii="Times New Roman" w:eastAsia="Times New Roman" w:hAnsi="Times New Roman"/>
                <w:sz w:val="28"/>
                <w:szCs w:val="28"/>
              </w:rPr>
            </w:pPr>
          </w:p>
        </w:tc>
        <w:tc>
          <w:tcPr>
            <w:tcW w:w="1558" w:type="dxa"/>
            <w:vMerge/>
          </w:tcPr>
          <w:p w14:paraId="4044CFB7" w14:textId="77777777" w:rsidR="00353322" w:rsidRPr="00353322" w:rsidRDefault="00353322" w:rsidP="00B34850">
            <w:pPr>
              <w:spacing w:before="100" w:beforeAutospacing="1" w:after="100" w:afterAutospacing="1" w:line="240" w:lineRule="auto"/>
              <w:jc w:val="center"/>
              <w:rPr>
                <w:rFonts w:ascii="Times New Roman" w:eastAsia="Times New Roman" w:hAnsi="Times New Roman"/>
                <w:sz w:val="28"/>
                <w:szCs w:val="28"/>
                <w:lang w:val="en-US"/>
              </w:rPr>
            </w:pPr>
          </w:p>
        </w:tc>
        <w:tc>
          <w:tcPr>
            <w:tcW w:w="3843" w:type="dxa"/>
          </w:tcPr>
          <w:p w14:paraId="2AE16431" w14:textId="77777777" w:rsidR="00353322" w:rsidRPr="00353322" w:rsidRDefault="00353322" w:rsidP="00B34850">
            <w:pPr>
              <w:spacing w:before="100" w:beforeAutospacing="1" w:after="100" w:afterAutospacing="1" w:line="240" w:lineRule="auto"/>
              <w:jc w:val="center"/>
              <w:rPr>
                <w:rFonts w:ascii="Times New Roman" w:eastAsia="Times New Roman" w:hAnsi="Times New Roman"/>
                <w:sz w:val="28"/>
                <w:szCs w:val="28"/>
                <w:lang w:val="en-US"/>
              </w:rPr>
            </w:pPr>
            <w:r w:rsidRPr="00353322">
              <w:rPr>
                <w:rFonts w:ascii="Times New Roman" w:eastAsia="Times New Roman" w:hAnsi="Times New Roman"/>
                <w:sz w:val="28"/>
                <w:szCs w:val="28"/>
                <w:lang w:val="en-US"/>
              </w:rPr>
              <w:t>TK Pharm Aktobe</w:t>
            </w:r>
          </w:p>
        </w:tc>
        <w:tc>
          <w:tcPr>
            <w:tcW w:w="1962" w:type="dxa"/>
            <w:vMerge/>
          </w:tcPr>
          <w:p w14:paraId="23CD74EF" w14:textId="77777777" w:rsidR="00353322" w:rsidRPr="00353322" w:rsidRDefault="00353322" w:rsidP="00B34850">
            <w:pPr>
              <w:spacing w:before="100" w:beforeAutospacing="1" w:after="100" w:afterAutospacing="1" w:line="240" w:lineRule="auto"/>
              <w:jc w:val="center"/>
              <w:rPr>
                <w:rFonts w:ascii="Times New Roman" w:eastAsia="Times New Roman" w:hAnsi="Times New Roman"/>
                <w:sz w:val="28"/>
                <w:szCs w:val="28"/>
              </w:rPr>
            </w:pPr>
          </w:p>
        </w:tc>
        <w:tc>
          <w:tcPr>
            <w:tcW w:w="1743" w:type="dxa"/>
            <w:vMerge/>
          </w:tcPr>
          <w:p w14:paraId="1C0BB318" w14:textId="77777777" w:rsidR="00353322" w:rsidRPr="00353322" w:rsidRDefault="00353322" w:rsidP="00B34850">
            <w:pPr>
              <w:spacing w:before="100" w:beforeAutospacing="1" w:after="100" w:afterAutospacing="1" w:line="240" w:lineRule="auto"/>
              <w:jc w:val="center"/>
              <w:rPr>
                <w:rFonts w:ascii="Times New Roman" w:eastAsia="Times New Roman" w:hAnsi="Times New Roman"/>
                <w:sz w:val="28"/>
                <w:szCs w:val="28"/>
              </w:rPr>
            </w:pPr>
          </w:p>
        </w:tc>
      </w:tr>
      <w:tr w:rsidR="00353322" w:rsidRPr="00353322" w14:paraId="742603A5" w14:textId="77777777" w:rsidTr="008710AC">
        <w:tc>
          <w:tcPr>
            <w:tcW w:w="500" w:type="dxa"/>
          </w:tcPr>
          <w:p w14:paraId="104B1A97" w14:textId="77777777" w:rsidR="00353322" w:rsidRPr="00353322" w:rsidRDefault="00353322" w:rsidP="00B34850">
            <w:pPr>
              <w:spacing w:before="100" w:beforeAutospacing="1" w:after="100" w:afterAutospacing="1" w:line="240" w:lineRule="auto"/>
              <w:jc w:val="center"/>
              <w:rPr>
                <w:rFonts w:ascii="Times New Roman" w:eastAsia="Times New Roman" w:hAnsi="Times New Roman"/>
                <w:sz w:val="28"/>
                <w:szCs w:val="28"/>
              </w:rPr>
            </w:pPr>
            <w:r w:rsidRPr="00353322">
              <w:rPr>
                <w:rFonts w:ascii="Times New Roman" w:eastAsia="Times New Roman" w:hAnsi="Times New Roman"/>
                <w:sz w:val="28"/>
                <w:szCs w:val="28"/>
              </w:rPr>
              <w:t>3</w:t>
            </w:r>
          </w:p>
        </w:tc>
        <w:tc>
          <w:tcPr>
            <w:tcW w:w="1558" w:type="dxa"/>
          </w:tcPr>
          <w:p w14:paraId="2C47CA4E" w14:textId="77777777" w:rsidR="00353322" w:rsidRPr="00353322" w:rsidRDefault="00353322" w:rsidP="00B34850">
            <w:pPr>
              <w:spacing w:before="100" w:beforeAutospacing="1" w:after="100" w:afterAutospacing="1" w:line="240" w:lineRule="auto"/>
              <w:jc w:val="center"/>
              <w:rPr>
                <w:rFonts w:ascii="Times New Roman" w:eastAsia="Times New Roman" w:hAnsi="Times New Roman"/>
                <w:sz w:val="28"/>
                <w:szCs w:val="28"/>
              </w:rPr>
            </w:pPr>
            <w:proofErr w:type="spellStart"/>
            <w:r w:rsidRPr="00353322">
              <w:rPr>
                <w:rFonts w:ascii="Times New Roman" w:eastAsia="Times New Roman" w:hAnsi="Times New Roman"/>
                <w:sz w:val="28"/>
                <w:szCs w:val="28"/>
              </w:rPr>
              <w:t>Түркия</w:t>
            </w:r>
            <w:proofErr w:type="spellEnd"/>
          </w:p>
        </w:tc>
        <w:tc>
          <w:tcPr>
            <w:tcW w:w="3843" w:type="dxa"/>
          </w:tcPr>
          <w:p w14:paraId="5928D5B2" w14:textId="77777777" w:rsidR="00353322" w:rsidRPr="00353322" w:rsidRDefault="00353322" w:rsidP="00B34850">
            <w:pPr>
              <w:spacing w:before="100" w:beforeAutospacing="1" w:after="100" w:afterAutospacing="1" w:line="240" w:lineRule="auto"/>
              <w:jc w:val="center"/>
              <w:rPr>
                <w:rFonts w:ascii="Times New Roman" w:eastAsia="Times New Roman" w:hAnsi="Times New Roman"/>
                <w:sz w:val="28"/>
                <w:szCs w:val="28"/>
                <w:lang w:val="en-US"/>
              </w:rPr>
            </w:pPr>
            <w:r w:rsidRPr="00353322">
              <w:rPr>
                <w:rFonts w:ascii="Times New Roman" w:eastAsia="Times New Roman" w:hAnsi="Times New Roman"/>
                <w:sz w:val="28"/>
                <w:szCs w:val="28"/>
                <w:lang w:val="en-US"/>
              </w:rPr>
              <w:t xml:space="preserve">World Medicine </w:t>
            </w:r>
            <w:proofErr w:type="spellStart"/>
            <w:r w:rsidRPr="00353322">
              <w:rPr>
                <w:rFonts w:ascii="Times New Roman" w:eastAsia="Times New Roman" w:hAnsi="Times New Roman"/>
                <w:sz w:val="28"/>
                <w:szCs w:val="28"/>
                <w:lang w:val="en-US"/>
              </w:rPr>
              <w:t>Ilac</w:t>
            </w:r>
            <w:proofErr w:type="spellEnd"/>
            <w:r w:rsidRPr="00353322">
              <w:rPr>
                <w:rFonts w:ascii="Times New Roman" w:eastAsia="Times New Roman" w:hAnsi="Times New Roman"/>
                <w:sz w:val="28"/>
                <w:szCs w:val="28"/>
                <w:lang w:val="en-US"/>
              </w:rPr>
              <w:t xml:space="preserve"> San. </w:t>
            </w:r>
            <w:proofErr w:type="spellStart"/>
            <w:r w:rsidRPr="00353322">
              <w:rPr>
                <w:rFonts w:ascii="Times New Roman" w:eastAsia="Times New Roman" w:hAnsi="Times New Roman"/>
                <w:sz w:val="28"/>
                <w:szCs w:val="28"/>
                <w:lang w:val="en-US"/>
              </w:rPr>
              <w:t>ve</w:t>
            </w:r>
            <w:proofErr w:type="spellEnd"/>
            <w:r w:rsidRPr="00353322">
              <w:rPr>
                <w:rFonts w:ascii="Times New Roman" w:eastAsia="Times New Roman" w:hAnsi="Times New Roman"/>
                <w:sz w:val="28"/>
                <w:szCs w:val="28"/>
                <w:lang w:val="en-US"/>
              </w:rPr>
              <w:t xml:space="preserve"> Tic A. S.</w:t>
            </w:r>
          </w:p>
        </w:tc>
        <w:tc>
          <w:tcPr>
            <w:tcW w:w="1962" w:type="dxa"/>
          </w:tcPr>
          <w:p w14:paraId="0E9AF2D2" w14:textId="77777777" w:rsidR="00353322" w:rsidRPr="00353322" w:rsidRDefault="00353322" w:rsidP="00B34850">
            <w:pPr>
              <w:spacing w:before="100" w:beforeAutospacing="1" w:after="100" w:afterAutospacing="1" w:line="240" w:lineRule="auto"/>
              <w:jc w:val="center"/>
              <w:rPr>
                <w:rFonts w:ascii="Times New Roman" w:eastAsia="Times New Roman" w:hAnsi="Times New Roman"/>
                <w:sz w:val="28"/>
                <w:szCs w:val="28"/>
              </w:rPr>
            </w:pPr>
            <w:r w:rsidRPr="00353322">
              <w:rPr>
                <w:rFonts w:ascii="Times New Roman" w:eastAsia="Times New Roman" w:hAnsi="Times New Roman"/>
                <w:sz w:val="28"/>
                <w:szCs w:val="28"/>
              </w:rPr>
              <w:t>23</w:t>
            </w:r>
          </w:p>
        </w:tc>
        <w:tc>
          <w:tcPr>
            <w:tcW w:w="1743" w:type="dxa"/>
          </w:tcPr>
          <w:p w14:paraId="69621E01" w14:textId="77777777" w:rsidR="00353322" w:rsidRPr="00353322" w:rsidRDefault="00353322" w:rsidP="00B34850">
            <w:pPr>
              <w:spacing w:before="100" w:beforeAutospacing="1" w:after="100" w:afterAutospacing="1" w:line="240" w:lineRule="auto"/>
              <w:jc w:val="center"/>
              <w:rPr>
                <w:rFonts w:ascii="Times New Roman" w:eastAsia="Times New Roman" w:hAnsi="Times New Roman"/>
                <w:sz w:val="28"/>
                <w:szCs w:val="28"/>
              </w:rPr>
            </w:pPr>
            <w:r w:rsidRPr="00353322">
              <w:rPr>
                <w:rFonts w:ascii="Times New Roman" w:eastAsia="Times New Roman" w:hAnsi="Times New Roman"/>
                <w:sz w:val="28"/>
                <w:szCs w:val="28"/>
              </w:rPr>
              <w:t>10,22</w:t>
            </w:r>
          </w:p>
        </w:tc>
      </w:tr>
      <w:tr w:rsidR="00353322" w:rsidRPr="00353322" w14:paraId="5462A756" w14:textId="77777777" w:rsidTr="008710AC">
        <w:tc>
          <w:tcPr>
            <w:tcW w:w="500" w:type="dxa"/>
            <w:vMerge w:val="restart"/>
          </w:tcPr>
          <w:p w14:paraId="7166D7BC" w14:textId="77777777" w:rsidR="00353322" w:rsidRPr="00353322" w:rsidRDefault="00353322" w:rsidP="00B34850">
            <w:pPr>
              <w:spacing w:before="100" w:beforeAutospacing="1" w:after="100" w:afterAutospacing="1" w:line="240" w:lineRule="auto"/>
              <w:jc w:val="center"/>
              <w:rPr>
                <w:rFonts w:ascii="Times New Roman" w:eastAsia="Times New Roman" w:hAnsi="Times New Roman"/>
                <w:sz w:val="28"/>
                <w:szCs w:val="28"/>
              </w:rPr>
            </w:pPr>
            <w:r w:rsidRPr="00353322">
              <w:rPr>
                <w:rFonts w:ascii="Times New Roman" w:eastAsia="Times New Roman" w:hAnsi="Times New Roman"/>
                <w:sz w:val="28"/>
                <w:szCs w:val="28"/>
              </w:rPr>
              <w:t>4</w:t>
            </w:r>
          </w:p>
        </w:tc>
        <w:tc>
          <w:tcPr>
            <w:tcW w:w="1558" w:type="dxa"/>
            <w:vMerge w:val="restart"/>
          </w:tcPr>
          <w:p w14:paraId="116F3ED0" w14:textId="77777777" w:rsidR="00353322" w:rsidRPr="00353322" w:rsidRDefault="00353322" w:rsidP="00B34850">
            <w:pPr>
              <w:spacing w:before="100" w:beforeAutospacing="1" w:after="100" w:afterAutospacing="1" w:line="240" w:lineRule="auto"/>
              <w:jc w:val="center"/>
              <w:rPr>
                <w:rFonts w:ascii="Times New Roman" w:eastAsia="Times New Roman" w:hAnsi="Times New Roman"/>
                <w:sz w:val="28"/>
                <w:szCs w:val="28"/>
                <w:lang w:val="kk-KZ"/>
              </w:rPr>
            </w:pPr>
            <w:r w:rsidRPr="00353322">
              <w:rPr>
                <w:rFonts w:ascii="Times New Roman" w:eastAsia="Times New Roman" w:hAnsi="Times New Roman"/>
                <w:sz w:val="28"/>
                <w:szCs w:val="28"/>
                <w:lang w:val="kk-KZ"/>
              </w:rPr>
              <w:t>Бельгия</w:t>
            </w:r>
          </w:p>
        </w:tc>
        <w:tc>
          <w:tcPr>
            <w:tcW w:w="3843" w:type="dxa"/>
          </w:tcPr>
          <w:p w14:paraId="73C95A3F" w14:textId="77777777" w:rsidR="00353322" w:rsidRPr="00353322" w:rsidRDefault="00353322" w:rsidP="00B34850">
            <w:pPr>
              <w:spacing w:before="100" w:beforeAutospacing="1" w:after="100" w:afterAutospacing="1" w:line="240" w:lineRule="auto"/>
              <w:jc w:val="center"/>
              <w:rPr>
                <w:rFonts w:ascii="Times New Roman" w:eastAsia="Times New Roman" w:hAnsi="Times New Roman"/>
                <w:sz w:val="28"/>
                <w:szCs w:val="28"/>
                <w:lang w:val="en-US"/>
              </w:rPr>
            </w:pPr>
            <w:r w:rsidRPr="00353322">
              <w:rPr>
                <w:rFonts w:ascii="Times New Roman" w:eastAsia="Times New Roman" w:hAnsi="Times New Roman"/>
                <w:sz w:val="28"/>
                <w:szCs w:val="28"/>
                <w:lang w:val="en-US"/>
              </w:rPr>
              <w:t>Alcon-</w:t>
            </w:r>
            <w:proofErr w:type="spellStart"/>
            <w:r w:rsidRPr="00353322">
              <w:rPr>
                <w:rFonts w:ascii="Times New Roman" w:eastAsia="Times New Roman" w:hAnsi="Times New Roman"/>
                <w:sz w:val="28"/>
                <w:szCs w:val="28"/>
                <w:lang w:val="en-US"/>
              </w:rPr>
              <w:t>Couvreur</w:t>
            </w:r>
            <w:proofErr w:type="spellEnd"/>
            <w:r w:rsidRPr="00353322">
              <w:rPr>
                <w:rFonts w:ascii="Times New Roman" w:eastAsia="Times New Roman" w:hAnsi="Times New Roman"/>
                <w:sz w:val="28"/>
                <w:szCs w:val="28"/>
                <w:lang w:val="en-US"/>
              </w:rPr>
              <w:t xml:space="preserve"> N.V. S.A.</w:t>
            </w:r>
          </w:p>
        </w:tc>
        <w:tc>
          <w:tcPr>
            <w:tcW w:w="1962" w:type="dxa"/>
            <w:vMerge w:val="restart"/>
          </w:tcPr>
          <w:p w14:paraId="0E9814EE" w14:textId="77777777" w:rsidR="00353322" w:rsidRPr="00353322" w:rsidRDefault="00353322" w:rsidP="00B34850">
            <w:pPr>
              <w:spacing w:before="100" w:beforeAutospacing="1" w:after="100" w:afterAutospacing="1" w:line="240" w:lineRule="auto"/>
              <w:jc w:val="center"/>
              <w:rPr>
                <w:rFonts w:ascii="Times New Roman" w:eastAsia="Times New Roman" w:hAnsi="Times New Roman"/>
                <w:sz w:val="28"/>
                <w:szCs w:val="28"/>
                <w:lang w:val="en-US"/>
              </w:rPr>
            </w:pPr>
            <w:r w:rsidRPr="00353322">
              <w:rPr>
                <w:rFonts w:ascii="Times New Roman" w:eastAsia="Times New Roman" w:hAnsi="Times New Roman"/>
                <w:sz w:val="28"/>
                <w:szCs w:val="28"/>
                <w:lang w:val="en-US"/>
              </w:rPr>
              <w:t>20</w:t>
            </w:r>
          </w:p>
        </w:tc>
        <w:tc>
          <w:tcPr>
            <w:tcW w:w="1743" w:type="dxa"/>
            <w:vMerge w:val="restart"/>
          </w:tcPr>
          <w:p w14:paraId="7B67B39E" w14:textId="77777777" w:rsidR="00353322" w:rsidRPr="00353322" w:rsidRDefault="00353322" w:rsidP="00B34850">
            <w:pPr>
              <w:spacing w:before="100" w:beforeAutospacing="1" w:after="100" w:afterAutospacing="1" w:line="240" w:lineRule="auto"/>
              <w:jc w:val="center"/>
              <w:rPr>
                <w:rFonts w:ascii="Times New Roman" w:eastAsia="Times New Roman" w:hAnsi="Times New Roman"/>
                <w:sz w:val="28"/>
                <w:szCs w:val="28"/>
                <w:lang w:val="en-US"/>
              </w:rPr>
            </w:pPr>
            <w:r w:rsidRPr="00353322">
              <w:rPr>
                <w:rFonts w:ascii="Times New Roman" w:eastAsia="Times New Roman" w:hAnsi="Times New Roman"/>
                <w:sz w:val="28"/>
                <w:szCs w:val="28"/>
                <w:lang w:val="en-US"/>
              </w:rPr>
              <w:t>8,89</w:t>
            </w:r>
          </w:p>
        </w:tc>
      </w:tr>
      <w:tr w:rsidR="00353322" w:rsidRPr="00353322" w14:paraId="0DEFDFA7" w14:textId="77777777" w:rsidTr="008710AC">
        <w:tc>
          <w:tcPr>
            <w:tcW w:w="500" w:type="dxa"/>
            <w:vMerge/>
          </w:tcPr>
          <w:p w14:paraId="67BA80A8" w14:textId="77777777" w:rsidR="00353322" w:rsidRPr="00353322" w:rsidRDefault="00353322" w:rsidP="00B34850">
            <w:pPr>
              <w:spacing w:before="100" w:beforeAutospacing="1" w:after="100" w:afterAutospacing="1" w:line="240" w:lineRule="auto"/>
              <w:jc w:val="center"/>
              <w:rPr>
                <w:rFonts w:ascii="Times New Roman" w:eastAsia="Times New Roman" w:hAnsi="Times New Roman"/>
                <w:sz w:val="28"/>
                <w:szCs w:val="28"/>
              </w:rPr>
            </w:pPr>
          </w:p>
        </w:tc>
        <w:tc>
          <w:tcPr>
            <w:tcW w:w="1558" w:type="dxa"/>
            <w:vMerge/>
          </w:tcPr>
          <w:p w14:paraId="78E694E1" w14:textId="77777777" w:rsidR="00353322" w:rsidRPr="00353322" w:rsidRDefault="00353322" w:rsidP="00B34850">
            <w:pPr>
              <w:spacing w:before="100" w:beforeAutospacing="1" w:after="100" w:afterAutospacing="1" w:line="240" w:lineRule="auto"/>
              <w:jc w:val="center"/>
              <w:rPr>
                <w:rFonts w:ascii="Times New Roman" w:eastAsia="Times New Roman" w:hAnsi="Times New Roman"/>
                <w:sz w:val="28"/>
                <w:szCs w:val="28"/>
                <w:lang w:val="en-US"/>
              </w:rPr>
            </w:pPr>
          </w:p>
        </w:tc>
        <w:tc>
          <w:tcPr>
            <w:tcW w:w="3843" w:type="dxa"/>
          </w:tcPr>
          <w:p w14:paraId="40EA7280" w14:textId="77777777" w:rsidR="00353322" w:rsidRPr="00353322" w:rsidRDefault="00353322" w:rsidP="00B34850">
            <w:pPr>
              <w:spacing w:before="100" w:beforeAutospacing="1" w:after="100" w:afterAutospacing="1" w:line="240" w:lineRule="auto"/>
              <w:jc w:val="center"/>
              <w:rPr>
                <w:rFonts w:ascii="Times New Roman" w:eastAsia="Times New Roman" w:hAnsi="Times New Roman"/>
                <w:sz w:val="28"/>
                <w:szCs w:val="28"/>
                <w:lang w:val="en-US"/>
              </w:rPr>
            </w:pPr>
            <w:r w:rsidRPr="00353322">
              <w:rPr>
                <w:rFonts w:ascii="Times New Roman" w:eastAsia="Times New Roman" w:hAnsi="Times New Roman"/>
                <w:sz w:val="28"/>
                <w:szCs w:val="28"/>
                <w:lang w:val="en-US"/>
              </w:rPr>
              <w:t>Pfizer MFG. Belgium</w:t>
            </w:r>
          </w:p>
        </w:tc>
        <w:tc>
          <w:tcPr>
            <w:tcW w:w="1962" w:type="dxa"/>
            <w:vMerge/>
          </w:tcPr>
          <w:p w14:paraId="7D376E97" w14:textId="77777777" w:rsidR="00353322" w:rsidRPr="00353322" w:rsidRDefault="00353322" w:rsidP="00B34850">
            <w:pPr>
              <w:spacing w:before="100" w:beforeAutospacing="1" w:after="100" w:afterAutospacing="1" w:line="240" w:lineRule="auto"/>
              <w:jc w:val="center"/>
              <w:rPr>
                <w:rFonts w:ascii="Times New Roman" w:eastAsia="Times New Roman" w:hAnsi="Times New Roman"/>
                <w:sz w:val="28"/>
                <w:szCs w:val="28"/>
                <w:lang w:val="en-US"/>
              </w:rPr>
            </w:pPr>
          </w:p>
        </w:tc>
        <w:tc>
          <w:tcPr>
            <w:tcW w:w="1743" w:type="dxa"/>
            <w:vMerge/>
          </w:tcPr>
          <w:p w14:paraId="529A8BBE" w14:textId="77777777" w:rsidR="00353322" w:rsidRPr="00353322" w:rsidRDefault="00353322" w:rsidP="00B34850">
            <w:pPr>
              <w:spacing w:before="100" w:beforeAutospacing="1" w:after="100" w:afterAutospacing="1" w:line="240" w:lineRule="auto"/>
              <w:jc w:val="center"/>
              <w:rPr>
                <w:rFonts w:ascii="Times New Roman" w:eastAsia="Times New Roman" w:hAnsi="Times New Roman"/>
                <w:sz w:val="28"/>
                <w:szCs w:val="28"/>
                <w:lang w:val="en-US"/>
              </w:rPr>
            </w:pPr>
          </w:p>
        </w:tc>
      </w:tr>
      <w:tr w:rsidR="00353322" w:rsidRPr="00353322" w14:paraId="7D7D333F" w14:textId="77777777" w:rsidTr="008710AC">
        <w:tc>
          <w:tcPr>
            <w:tcW w:w="500" w:type="dxa"/>
            <w:vMerge/>
          </w:tcPr>
          <w:p w14:paraId="4663C529" w14:textId="77777777" w:rsidR="00353322" w:rsidRPr="00353322" w:rsidRDefault="00353322" w:rsidP="00B34850">
            <w:pPr>
              <w:spacing w:before="100" w:beforeAutospacing="1" w:after="100" w:afterAutospacing="1" w:line="240" w:lineRule="auto"/>
              <w:jc w:val="center"/>
              <w:rPr>
                <w:rFonts w:ascii="Times New Roman" w:eastAsia="Times New Roman" w:hAnsi="Times New Roman"/>
                <w:sz w:val="28"/>
                <w:szCs w:val="28"/>
              </w:rPr>
            </w:pPr>
          </w:p>
        </w:tc>
        <w:tc>
          <w:tcPr>
            <w:tcW w:w="1558" w:type="dxa"/>
            <w:vMerge/>
          </w:tcPr>
          <w:p w14:paraId="7C8F9846" w14:textId="77777777" w:rsidR="00353322" w:rsidRPr="00353322" w:rsidRDefault="00353322" w:rsidP="00B34850">
            <w:pPr>
              <w:spacing w:before="100" w:beforeAutospacing="1" w:after="100" w:afterAutospacing="1" w:line="240" w:lineRule="auto"/>
              <w:jc w:val="center"/>
              <w:rPr>
                <w:rFonts w:ascii="Times New Roman" w:eastAsia="Times New Roman" w:hAnsi="Times New Roman"/>
                <w:sz w:val="28"/>
                <w:szCs w:val="28"/>
                <w:lang w:val="en-US"/>
              </w:rPr>
            </w:pPr>
          </w:p>
        </w:tc>
        <w:tc>
          <w:tcPr>
            <w:tcW w:w="3843" w:type="dxa"/>
          </w:tcPr>
          <w:p w14:paraId="2BD1A23A" w14:textId="77777777" w:rsidR="00353322" w:rsidRPr="00353322" w:rsidRDefault="00353322" w:rsidP="00B34850">
            <w:pPr>
              <w:spacing w:before="100" w:beforeAutospacing="1" w:after="100" w:afterAutospacing="1" w:line="240" w:lineRule="auto"/>
              <w:jc w:val="center"/>
              <w:rPr>
                <w:rFonts w:ascii="Times New Roman" w:eastAsia="Times New Roman" w:hAnsi="Times New Roman"/>
                <w:sz w:val="28"/>
                <w:szCs w:val="28"/>
                <w:lang w:val="en-US"/>
              </w:rPr>
            </w:pPr>
            <w:r w:rsidRPr="00353322">
              <w:rPr>
                <w:rFonts w:ascii="Times New Roman" w:eastAsia="Times New Roman" w:hAnsi="Times New Roman"/>
                <w:sz w:val="28"/>
                <w:szCs w:val="28"/>
                <w:lang w:val="en-US"/>
              </w:rPr>
              <w:t>Janssen Pharmaceutica NV</w:t>
            </w:r>
          </w:p>
        </w:tc>
        <w:tc>
          <w:tcPr>
            <w:tcW w:w="1962" w:type="dxa"/>
            <w:vMerge/>
          </w:tcPr>
          <w:p w14:paraId="24495B05" w14:textId="77777777" w:rsidR="00353322" w:rsidRPr="00353322" w:rsidRDefault="00353322" w:rsidP="00B34850">
            <w:pPr>
              <w:spacing w:before="100" w:beforeAutospacing="1" w:after="100" w:afterAutospacing="1" w:line="240" w:lineRule="auto"/>
              <w:jc w:val="center"/>
              <w:rPr>
                <w:rFonts w:ascii="Times New Roman" w:eastAsia="Times New Roman" w:hAnsi="Times New Roman"/>
                <w:sz w:val="28"/>
                <w:szCs w:val="28"/>
                <w:lang w:val="en-US"/>
              </w:rPr>
            </w:pPr>
          </w:p>
        </w:tc>
        <w:tc>
          <w:tcPr>
            <w:tcW w:w="1743" w:type="dxa"/>
            <w:vMerge/>
          </w:tcPr>
          <w:p w14:paraId="2D35A164" w14:textId="77777777" w:rsidR="00353322" w:rsidRPr="00353322" w:rsidRDefault="00353322" w:rsidP="00B34850">
            <w:pPr>
              <w:spacing w:before="100" w:beforeAutospacing="1" w:after="100" w:afterAutospacing="1" w:line="240" w:lineRule="auto"/>
              <w:jc w:val="center"/>
              <w:rPr>
                <w:rFonts w:ascii="Times New Roman" w:eastAsia="Times New Roman" w:hAnsi="Times New Roman"/>
                <w:sz w:val="28"/>
                <w:szCs w:val="28"/>
                <w:lang w:val="en-US"/>
              </w:rPr>
            </w:pPr>
          </w:p>
        </w:tc>
      </w:tr>
      <w:tr w:rsidR="00353322" w:rsidRPr="00353322" w14:paraId="697255A5" w14:textId="77777777" w:rsidTr="008710AC">
        <w:tc>
          <w:tcPr>
            <w:tcW w:w="500" w:type="dxa"/>
          </w:tcPr>
          <w:p w14:paraId="4723E163" w14:textId="77777777" w:rsidR="00353322" w:rsidRPr="00353322" w:rsidRDefault="00353322" w:rsidP="00B34850">
            <w:pPr>
              <w:spacing w:before="100" w:beforeAutospacing="1" w:after="100" w:afterAutospacing="1" w:line="240" w:lineRule="auto"/>
              <w:jc w:val="center"/>
              <w:rPr>
                <w:rFonts w:ascii="Times New Roman" w:eastAsia="Times New Roman" w:hAnsi="Times New Roman"/>
                <w:sz w:val="28"/>
                <w:szCs w:val="28"/>
              </w:rPr>
            </w:pPr>
            <w:r w:rsidRPr="00353322">
              <w:rPr>
                <w:rFonts w:ascii="Times New Roman" w:eastAsia="Times New Roman" w:hAnsi="Times New Roman"/>
                <w:sz w:val="28"/>
                <w:szCs w:val="28"/>
              </w:rPr>
              <w:t>5</w:t>
            </w:r>
          </w:p>
        </w:tc>
        <w:tc>
          <w:tcPr>
            <w:tcW w:w="1558" w:type="dxa"/>
          </w:tcPr>
          <w:p w14:paraId="468A6337" w14:textId="77777777" w:rsidR="00353322" w:rsidRPr="00353322" w:rsidRDefault="00353322" w:rsidP="00B34850">
            <w:pPr>
              <w:spacing w:before="100" w:beforeAutospacing="1" w:after="100" w:afterAutospacing="1" w:line="240" w:lineRule="auto"/>
              <w:jc w:val="center"/>
              <w:rPr>
                <w:rFonts w:ascii="Times New Roman" w:eastAsia="Times New Roman" w:hAnsi="Times New Roman"/>
                <w:sz w:val="28"/>
                <w:szCs w:val="28"/>
                <w:lang w:val="kk-KZ"/>
              </w:rPr>
            </w:pPr>
            <w:r w:rsidRPr="00353322">
              <w:rPr>
                <w:rFonts w:ascii="Times New Roman" w:eastAsia="Times New Roman" w:hAnsi="Times New Roman"/>
                <w:sz w:val="28"/>
                <w:szCs w:val="28"/>
                <w:lang w:val="kk-KZ"/>
              </w:rPr>
              <w:t>Румыния</w:t>
            </w:r>
          </w:p>
        </w:tc>
        <w:tc>
          <w:tcPr>
            <w:tcW w:w="3843" w:type="dxa"/>
          </w:tcPr>
          <w:p w14:paraId="460CFD10" w14:textId="77777777" w:rsidR="00353322" w:rsidRPr="00353322" w:rsidRDefault="00353322" w:rsidP="00B34850">
            <w:pPr>
              <w:spacing w:before="100" w:beforeAutospacing="1" w:after="100" w:afterAutospacing="1" w:line="240" w:lineRule="auto"/>
              <w:jc w:val="center"/>
              <w:rPr>
                <w:rFonts w:ascii="Times New Roman" w:eastAsia="Times New Roman" w:hAnsi="Times New Roman"/>
                <w:sz w:val="28"/>
                <w:szCs w:val="28"/>
                <w:lang w:val="en-US"/>
              </w:rPr>
            </w:pPr>
            <w:r w:rsidRPr="00353322">
              <w:rPr>
                <w:rFonts w:ascii="Times New Roman" w:eastAsia="Times New Roman" w:hAnsi="Times New Roman"/>
                <w:color w:val="000000"/>
                <w:sz w:val="28"/>
                <w:szCs w:val="28"/>
                <w:lang w:val="en-US"/>
              </w:rPr>
              <w:t xml:space="preserve">S.C. </w:t>
            </w:r>
            <w:proofErr w:type="spellStart"/>
            <w:r w:rsidRPr="00353322">
              <w:rPr>
                <w:rFonts w:ascii="Times New Roman" w:eastAsia="Times New Roman" w:hAnsi="Times New Roman"/>
                <w:color w:val="000000"/>
                <w:sz w:val="28"/>
                <w:szCs w:val="28"/>
                <w:lang w:val="en-US"/>
              </w:rPr>
              <w:t>Rompharm</w:t>
            </w:r>
            <w:proofErr w:type="spellEnd"/>
            <w:r w:rsidRPr="00353322">
              <w:rPr>
                <w:rFonts w:ascii="Times New Roman" w:eastAsia="Times New Roman" w:hAnsi="Times New Roman"/>
                <w:color w:val="000000"/>
                <w:sz w:val="28"/>
                <w:szCs w:val="28"/>
                <w:lang w:val="en-US"/>
              </w:rPr>
              <w:t xml:space="preserve"> Company S.R.L.</w:t>
            </w:r>
          </w:p>
        </w:tc>
        <w:tc>
          <w:tcPr>
            <w:tcW w:w="1962" w:type="dxa"/>
          </w:tcPr>
          <w:p w14:paraId="7B551E9C" w14:textId="77777777" w:rsidR="00353322" w:rsidRPr="00353322" w:rsidRDefault="00353322" w:rsidP="00B34850">
            <w:pPr>
              <w:spacing w:before="100" w:beforeAutospacing="1" w:after="100" w:afterAutospacing="1" w:line="240" w:lineRule="auto"/>
              <w:jc w:val="center"/>
              <w:rPr>
                <w:rFonts w:ascii="Times New Roman" w:eastAsia="Times New Roman" w:hAnsi="Times New Roman"/>
                <w:sz w:val="28"/>
                <w:szCs w:val="28"/>
                <w:lang w:val="en-US"/>
              </w:rPr>
            </w:pPr>
            <w:r w:rsidRPr="00353322">
              <w:rPr>
                <w:rFonts w:ascii="Times New Roman" w:eastAsia="Times New Roman" w:hAnsi="Times New Roman"/>
                <w:sz w:val="28"/>
                <w:szCs w:val="28"/>
                <w:lang w:val="en-US"/>
              </w:rPr>
              <w:t>18</w:t>
            </w:r>
          </w:p>
        </w:tc>
        <w:tc>
          <w:tcPr>
            <w:tcW w:w="1743" w:type="dxa"/>
          </w:tcPr>
          <w:p w14:paraId="0B8431AC" w14:textId="77777777" w:rsidR="00353322" w:rsidRPr="00353322" w:rsidRDefault="00353322" w:rsidP="00B34850">
            <w:pPr>
              <w:spacing w:before="100" w:beforeAutospacing="1" w:after="100" w:afterAutospacing="1" w:line="240" w:lineRule="auto"/>
              <w:jc w:val="center"/>
              <w:rPr>
                <w:rFonts w:ascii="Times New Roman" w:eastAsia="Times New Roman" w:hAnsi="Times New Roman"/>
                <w:sz w:val="28"/>
                <w:szCs w:val="28"/>
                <w:lang w:val="en-US"/>
              </w:rPr>
            </w:pPr>
            <w:r w:rsidRPr="00353322">
              <w:rPr>
                <w:rFonts w:ascii="Times New Roman" w:eastAsia="Times New Roman" w:hAnsi="Times New Roman"/>
                <w:sz w:val="28"/>
                <w:szCs w:val="28"/>
                <w:lang w:val="en-US"/>
              </w:rPr>
              <w:t>8,00</w:t>
            </w:r>
          </w:p>
        </w:tc>
      </w:tr>
      <w:tr w:rsidR="00353322" w:rsidRPr="00353322" w14:paraId="7354F48A" w14:textId="77777777" w:rsidTr="008710AC">
        <w:tc>
          <w:tcPr>
            <w:tcW w:w="500" w:type="dxa"/>
            <w:vMerge w:val="restart"/>
          </w:tcPr>
          <w:p w14:paraId="624C83B0" w14:textId="77777777" w:rsidR="00353322" w:rsidRPr="00353322" w:rsidRDefault="00353322" w:rsidP="00B34850">
            <w:pPr>
              <w:spacing w:before="100" w:beforeAutospacing="1" w:after="100" w:afterAutospacing="1" w:line="240" w:lineRule="auto"/>
              <w:jc w:val="center"/>
              <w:rPr>
                <w:rFonts w:ascii="Times New Roman" w:eastAsia="Times New Roman" w:hAnsi="Times New Roman"/>
                <w:sz w:val="28"/>
                <w:szCs w:val="28"/>
              </w:rPr>
            </w:pPr>
            <w:r w:rsidRPr="00353322">
              <w:rPr>
                <w:rFonts w:ascii="Times New Roman" w:eastAsia="Times New Roman" w:hAnsi="Times New Roman"/>
                <w:sz w:val="28"/>
                <w:szCs w:val="28"/>
              </w:rPr>
              <w:t>6</w:t>
            </w:r>
          </w:p>
        </w:tc>
        <w:tc>
          <w:tcPr>
            <w:tcW w:w="1558" w:type="dxa"/>
            <w:vMerge w:val="restart"/>
          </w:tcPr>
          <w:p w14:paraId="2C64F498" w14:textId="77777777" w:rsidR="00353322" w:rsidRPr="00353322" w:rsidRDefault="00353322" w:rsidP="00B34850">
            <w:pPr>
              <w:spacing w:before="100" w:beforeAutospacing="1" w:after="100" w:afterAutospacing="1" w:line="240" w:lineRule="auto"/>
              <w:jc w:val="center"/>
              <w:rPr>
                <w:rFonts w:ascii="Times New Roman" w:eastAsia="Times New Roman" w:hAnsi="Times New Roman"/>
                <w:sz w:val="28"/>
                <w:szCs w:val="28"/>
                <w:lang w:val="kk-KZ"/>
              </w:rPr>
            </w:pPr>
            <w:r w:rsidRPr="00353322">
              <w:rPr>
                <w:rFonts w:ascii="Times New Roman" w:eastAsia="Times New Roman" w:hAnsi="Times New Roman"/>
                <w:sz w:val="28"/>
                <w:szCs w:val="28"/>
                <w:lang w:val="kk-KZ"/>
              </w:rPr>
              <w:t>Германия</w:t>
            </w:r>
          </w:p>
        </w:tc>
        <w:tc>
          <w:tcPr>
            <w:tcW w:w="3843" w:type="dxa"/>
          </w:tcPr>
          <w:p w14:paraId="38083626" w14:textId="77777777" w:rsidR="00353322" w:rsidRPr="00353322" w:rsidRDefault="00353322" w:rsidP="00B34850">
            <w:pPr>
              <w:spacing w:before="100" w:beforeAutospacing="1" w:after="100" w:afterAutospacing="1" w:line="240" w:lineRule="auto"/>
              <w:jc w:val="center"/>
              <w:rPr>
                <w:rFonts w:ascii="Times New Roman" w:eastAsia="Times New Roman" w:hAnsi="Times New Roman"/>
                <w:sz w:val="28"/>
                <w:szCs w:val="28"/>
                <w:lang w:val="en-US"/>
              </w:rPr>
            </w:pPr>
            <w:r w:rsidRPr="00353322">
              <w:rPr>
                <w:rFonts w:ascii="Times New Roman" w:eastAsia="Times New Roman" w:hAnsi="Times New Roman"/>
                <w:sz w:val="28"/>
                <w:szCs w:val="28"/>
                <w:lang w:val="en-US"/>
              </w:rPr>
              <w:t xml:space="preserve">URSAPHARM </w:t>
            </w:r>
            <w:proofErr w:type="spellStart"/>
            <w:r w:rsidRPr="00353322">
              <w:rPr>
                <w:rFonts w:ascii="Times New Roman" w:eastAsia="Times New Roman" w:hAnsi="Times New Roman"/>
                <w:sz w:val="28"/>
                <w:szCs w:val="28"/>
                <w:lang w:val="en-US"/>
              </w:rPr>
              <w:t>Arzneimittel</w:t>
            </w:r>
            <w:proofErr w:type="spellEnd"/>
            <w:r w:rsidRPr="00353322">
              <w:rPr>
                <w:rFonts w:ascii="Times New Roman" w:eastAsia="Times New Roman" w:hAnsi="Times New Roman"/>
                <w:sz w:val="28"/>
                <w:szCs w:val="28"/>
                <w:lang w:val="en-US"/>
              </w:rPr>
              <w:t xml:space="preserve"> GmbH</w:t>
            </w:r>
          </w:p>
        </w:tc>
        <w:tc>
          <w:tcPr>
            <w:tcW w:w="1962" w:type="dxa"/>
            <w:vMerge w:val="restart"/>
          </w:tcPr>
          <w:p w14:paraId="2E121BDC" w14:textId="77777777" w:rsidR="00353322" w:rsidRPr="00353322" w:rsidRDefault="00353322" w:rsidP="00B34850">
            <w:pPr>
              <w:spacing w:before="100" w:beforeAutospacing="1" w:after="100" w:afterAutospacing="1" w:line="240" w:lineRule="auto"/>
              <w:jc w:val="center"/>
              <w:rPr>
                <w:rFonts w:ascii="Times New Roman" w:eastAsia="Times New Roman" w:hAnsi="Times New Roman"/>
                <w:sz w:val="28"/>
                <w:szCs w:val="28"/>
                <w:lang w:val="en-US"/>
              </w:rPr>
            </w:pPr>
            <w:r w:rsidRPr="00353322">
              <w:rPr>
                <w:rFonts w:ascii="Times New Roman" w:eastAsia="Times New Roman" w:hAnsi="Times New Roman"/>
                <w:sz w:val="28"/>
                <w:szCs w:val="28"/>
                <w:lang w:val="en-US"/>
              </w:rPr>
              <w:t>11</w:t>
            </w:r>
          </w:p>
        </w:tc>
        <w:tc>
          <w:tcPr>
            <w:tcW w:w="1743" w:type="dxa"/>
            <w:vMerge w:val="restart"/>
          </w:tcPr>
          <w:p w14:paraId="07C3886A" w14:textId="77777777" w:rsidR="00353322" w:rsidRPr="00353322" w:rsidRDefault="00353322" w:rsidP="00B34850">
            <w:pPr>
              <w:spacing w:before="100" w:beforeAutospacing="1" w:after="100" w:afterAutospacing="1" w:line="240" w:lineRule="auto"/>
              <w:jc w:val="center"/>
              <w:rPr>
                <w:rFonts w:ascii="Times New Roman" w:eastAsia="Times New Roman" w:hAnsi="Times New Roman"/>
                <w:sz w:val="28"/>
                <w:szCs w:val="28"/>
                <w:lang w:val="en-US"/>
              </w:rPr>
            </w:pPr>
            <w:r w:rsidRPr="00353322">
              <w:rPr>
                <w:rFonts w:ascii="Times New Roman" w:eastAsia="Times New Roman" w:hAnsi="Times New Roman"/>
                <w:sz w:val="28"/>
                <w:szCs w:val="28"/>
                <w:lang w:val="en-US"/>
              </w:rPr>
              <w:t>4,89</w:t>
            </w:r>
          </w:p>
        </w:tc>
      </w:tr>
      <w:tr w:rsidR="00353322" w:rsidRPr="00353322" w14:paraId="2D320265" w14:textId="77777777" w:rsidTr="008710AC">
        <w:tc>
          <w:tcPr>
            <w:tcW w:w="500" w:type="dxa"/>
            <w:vMerge/>
          </w:tcPr>
          <w:p w14:paraId="1D364E84" w14:textId="77777777" w:rsidR="00353322" w:rsidRPr="00353322" w:rsidRDefault="00353322" w:rsidP="00B34850">
            <w:pPr>
              <w:spacing w:before="100" w:beforeAutospacing="1" w:after="100" w:afterAutospacing="1" w:line="240" w:lineRule="auto"/>
              <w:jc w:val="center"/>
              <w:rPr>
                <w:rFonts w:ascii="Times New Roman" w:eastAsia="Times New Roman" w:hAnsi="Times New Roman"/>
                <w:sz w:val="28"/>
                <w:szCs w:val="28"/>
              </w:rPr>
            </w:pPr>
          </w:p>
        </w:tc>
        <w:tc>
          <w:tcPr>
            <w:tcW w:w="1558" w:type="dxa"/>
            <w:vMerge/>
          </w:tcPr>
          <w:p w14:paraId="476EE582" w14:textId="77777777" w:rsidR="00353322" w:rsidRPr="00353322" w:rsidRDefault="00353322" w:rsidP="00B34850">
            <w:pPr>
              <w:spacing w:before="100" w:beforeAutospacing="1" w:after="100" w:afterAutospacing="1" w:line="240" w:lineRule="auto"/>
              <w:jc w:val="center"/>
              <w:rPr>
                <w:rFonts w:ascii="Times New Roman" w:eastAsia="Times New Roman" w:hAnsi="Times New Roman"/>
                <w:sz w:val="28"/>
                <w:szCs w:val="28"/>
                <w:lang w:val="en-US"/>
              </w:rPr>
            </w:pPr>
          </w:p>
        </w:tc>
        <w:tc>
          <w:tcPr>
            <w:tcW w:w="3843" w:type="dxa"/>
          </w:tcPr>
          <w:p w14:paraId="046797FA" w14:textId="77777777" w:rsidR="00353322" w:rsidRPr="00353322" w:rsidRDefault="00353322" w:rsidP="00B34850">
            <w:pPr>
              <w:spacing w:before="100" w:beforeAutospacing="1" w:after="100" w:afterAutospacing="1" w:line="240" w:lineRule="auto"/>
              <w:jc w:val="center"/>
              <w:rPr>
                <w:rFonts w:ascii="Times New Roman" w:eastAsia="Times New Roman" w:hAnsi="Times New Roman"/>
                <w:sz w:val="28"/>
                <w:szCs w:val="28"/>
                <w:lang w:val="en-US"/>
              </w:rPr>
            </w:pPr>
            <w:r w:rsidRPr="00353322">
              <w:rPr>
                <w:rFonts w:ascii="Times New Roman" w:eastAsia="Times New Roman" w:hAnsi="Times New Roman"/>
                <w:sz w:val="28"/>
                <w:szCs w:val="28"/>
                <w:lang w:val="en-US"/>
              </w:rPr>
              <w:t>Dr. Gerhard Mann Chem.-pharm. Fabrik GmbH</w:t>
            </w:r>
          </w:p>
        </w:tc>
        <w:tc>
          <w:tcPr>
            <w:tcW w:w="1962" w:type="dxa"/>
            <w:vMerge/>
          </w:tcPr>
          <w:p w14:paraId="153E0CF1" w14:textId="77777777" w:rsidR="00353322" w:rsidRPr="00353322" w:rsidRDefault="00353322" w:rsidP="00B34850">
            <w:pPr>
              <w:spacing w:before="100" w:beforeAutospacing="1" w:after="100" w:afterAutospacing="1" w:line="240" w:lineRule="auto"/>
              <w:jc w:val="center"/>
              <w:rPr>
                <w:rFonts w:ascii="Times New Roman" w:eastAsia="Times New Roman" w:hAnsi="Times New Roman"/>
                <w:sz w:val="28"/>
                <w:szCs w:val="28"/>
                <w:lang w:val="en-US"/>
              </w:rPr>
            </w:pPr>
          </w:p>
        </w:tc>
        <w:tc>
          <w:tcPr>
            <w:tcW w:w="1743" w:type="dxa"/>
            <w:vMerge/>
          </w:tcPr>
          <w:p w14:paraId="08833918" w14:textId="77777777" w:rsidR="00353322" w:rsidRPr="00353322" w:rsidRDefault="00353322" w:rsidP="00B34850">
            <w:pPr>
              <w:spacing w:before="100" w:beforeAutospacing="1" w:after="100" w:afterAutospacing="1" w:line="240" w:lineRule="auto"/>
              <w:jc w:val="center"/>
              <w:rPr>
                <w:rFonts w:ascii="Times New Roman" w:eastAsia="Times New Roman" w:hAnsi="Times New Roman"/>
                <w:sz w:val="28"/>
                <w:szCs w:val="28"/>
                <w:lang w:val="en-US"/>
              </w:rPr>
            </w:pPr>
          </w:p>
        </w:tc>
      </w:tr>
      <w:tr w:rsidR="00353322" w:rsidRPr="00353322" w14:paraId="508682B1" w14:textId="77777777" w:rsidTr="008710AC">
        <w:tc>
          <w:tcPr>
            <w:tcW w:w="500" w:type="dxa"/>
            <w:vMerge/>
          </w:tcPr>
          <w:p w14:paraId="7292AAC4" w14:textId="77777777" w:rsidR="00353322" w:rsidRPr="00353322" w:rsidRDefault="00353322" w:rsidP="00B34850">
            <w:pPr>
              <w:spacing w:before="100" w:beforeAutospacing="1" w:after="100" w:afterAutospacing="1" w:line="240" w:lineRule="auto"/>
              <w:jc w:val="center"/>
              <w:rPr>
                <w:rFonts w:ascii="Times New Roman" w:eastAsia="Times New Roman" w:hAnsi="Times New Roman"/>
                <w:sz w:val="28"/>
                <w:szCs w:val="28"/>
                <w:lang w:val="en-US"/>
              </w:rPr>
            </w:pPr>
          </w:p>
        </w:tc>
        <w:tc>
          <w:tcPr>
            <w:tcW w:w="1558" w:type="dxa"/>
            <w:vMerge/>
          </w:tcPr>
          <w:p w14:paraId="7FAE0561" w14:textId="77777777" w:rsidR="00353322" w:rsidRPr="00353322" w:rsidRDefault="00353322" w:rsidP="00B34850">
            <w:pPr>
              <w:spacing w:before="100" w:beforeAutospacing="1" w:after="100" w:afterAutospacing="1" w:line="240" w:lineRule="auto"/>
              <w:jc w:val="center"/>
              <w:rPr>
                <w:rFonts w:ascii="Times New Roman" w:eastAsia="Times New Roman" w:hAnsi="Times New Roman"/>
                <w:sz w:val="28"/>
                <w:szCs w:val="28"/>
                <w:lang w:val="en-US"/>
              </w:rPr>
            </w:pPr>
          </w:p>
        </w:tc>
        <w:tc>
          <w:tcPr>
            <w:tcW w:w="3843" w:type="dxa"/>
          </w:tcPr>
          <w:p w14:paraId="521154E5" w14:textId="77777777" w:rsidR="00353322" w:rsidRPr="00353322" w:rsidRDefault="00353322" w:rsidP="00B34850">
            <w:pPr>
              <w:spacing w:before="100" w:beforeAutospacing="1" w:after="100" w:afterAutospacing="1" w:line="240" w:lineRule="auto"/>
              <w:jc w:val="center"/>
              <w:rPr>
                <w:rFonts w:ascii="Times New Roman" w:eastAsia="Times New Roman" w:hAnsi="Times New Roman"/>
                <w:sz w:val="28"/>
                <w:szCs w:val="28"/>
                <w:lang w:val="en-US"/>
              </w:rPr>
            </w:pPr>
            <w:r w:rsidRPr="00353322">
              <w:rPr>
                <w:rFonts w:ascii="Times New Roman" w:eastAsia="Times New Roman" w:hAnsi="Times New Roman"/>
                <w:sz w:val="28"/>
                <w:szCs w:val="28"/>
                <w:lang w:val="en-US"/>
              </w:rPr>
              <w:t xml:space="preserve">Pharma </w:t>
            </w:r>
            <w:proofErr w:type="spellStart"/>
            <w:r w:rsidRPr="00353322">
              <w:rPr>
                <w:rFonts w:ascii="Times New Roman" w:eastAsia="Times New Roman" w:hAnsi="Times New Roman"/>
                <w:sz w:val="28"/>
                <w:szCs w:val="28"/>
                <w:lang w:val="en-US"/>
              </w:rPr>
              <w:t>Stulln</w:t>
            </w:r>
            <w:proofErr w:type="spellEnd"/>
            <w:r w:rsidRPr="00353322">
              <w:rPr>
                <w:rFonts w:ascii="Times New Roman" w:eastAsia="Times New Roman" w:hAnsi="Times New Roman"/>
                <w:sz w:val="28"/>
                <w:szCs w:val="28"/>
                <w:lang w:val="en-US"/>
              </w:rPr>
              <w:t xml:space="preserve"> GmbH</w:t>
            </w:r>
          </w:p>
        </w:tc>
        <w:tc>
          <w:tcPr>
            <w:tcW w:w="1962" w:type="dxa"/>
            <w:vMerge/>
          </w:tcPr>
          <w:p w14:paraId="7DF2BC5D" w14:textId="77777777" w:rsidR="00353322" w:rsidRPr="00353322" w:rsidRDefault="00353322" w:rsidP="00B34850">
            <w:pPr>
              <w:spacing w:before="100" w:beforeAutospacing="1" w:after="100" w:afterAutospacing="1" w:line="240" w:lineRule="auto"/>
              <w:jc w:val="center"/>
              <w:rPr>
                <w:rFonts w:ascii="Times New Roman" w:eastAsia="Times New Roman" w:hAnsi="Times New Roman"/>
                <w:sz w:val="28"/>
                <w:szCs w:val="28"/>
                <w:lang w:val="en-US"/>
              </w:rPr>
            </w:pPr>
          </w:p>
        </w:tc>
        <w:tc>
          <w:tcPr>
            <w:tcW w:w="1743" w:type="dxa"/>
            <w:vMerge/>
          </w:tcPr>
          <w:p w14:paraId="6431408E" w14:textId="77777777" w:rsidR="00353322" w:rsidRPr="00353322" w:rsidRDefault="00353322" w:rsidP="00B34850">
            <w:pPr>
              <w:spacing w:before="100" w:beforeAutospacing="1" w:after="100" w:afterAutospacing="1" w:line="240" w:lineRule="auto"/>
              <w:jc w:val="center"/>
              <w:rPr>
                <w:rFonts w:ascii="Times New Roman" w:eastAsia="Times New Roman" w:hAnsi="Times New Roman"/>
                <w:sz w:val="28"/>
                <w:szCs w:val="28"/>
                <w:lang w:val="en-US"/>
              </w:rPr>
            </w:pPr>
          </w:p>
        </w:tc>
      </w:tr>
      <w:tr w:rsidR="00353322" w:rsidRPr="00353322" w14:paraId="29B96079" w14:textId="77777777" w:rsidTr="008710AC">
        <w:tc>
          <w:tcPr>
            <w:tcW w:w="500" w:type="dxa"/>
            <w:vMerge/>
          </w:tcPr>
          <w:p w14:paraId="5350AAD9" w14:textId="77777777" w:rsidR="00353322" w:rsidRPr="00353322" w:rsidRDefault="00353322" w:rsidP="00B34850">
            <w:pPr>
              <w:spacing w:before="100" w:beforeAutospacing="1" w:after="100" w:afterAutospacing="1" w:line="240" w:lineRule="auto"/>
              <w:jc w:val="center"/>
              <w:rPr>
                <w:rFonts w:ascii="Times New Roman" w:eastAsia="Times New Roman" w:hAnsi="Times New Roman"/>
                <w:sz w:val="28"/>
                <w:szCs w:val="28"/>
                <w:lang w:val="en-US"/>
              </w:rPr>
            </w:pPr>
          </w:p>
        </w:tc>
        <w:tc>
          <w:tcPr>
            <w:tcW w:w="1558" w:type="dxa"/>
            <w:vMerge/>
          </w:tcPr>
          <w:p w14:paraId="58B72BE9" w14:textId="77777777" w:rsidR="00353322" w:rsidRPr="00353322" w:rsidRDefault="00353322" w:rsidP="00B34850">
            <w:pPr>
              <w:spacing w:before="100" w:beforeAutospacing="1" w:after="100" w:afterAutospacing="1" w:line="240" w:lineRule="auto"/>
              <w:jc w:val="center"/>
              <w:rPr>
                <w:rFonts w:ascii="Times New Roman" w:eastAsia="Times New Roman" w:hAnsi="Times New Roman"/>
                <w:sz w:val="28"/>
                <w:szCs w:val="28"/>
                <w:lang w:val="en-US"/>
              </w:rPr>
            </w:pPr>
          </w:p>
        </w:tc>
        <w:tc>
          <w:tcPr>
            <w:tcW w:w="3843" w:type="dxa"/>
          </w:tcPr>
          <w:p w14:paraId="061C64C3" w14:textId="77777777" w:rsidR="00353322" w:rsidRPr="00353322" w:rsidRDefault="00353322" w:rsidP="00B34850">
            <w:pPr>
              <w:spacing w:before="100" w:beforeAutospacing="1" w:after="100" w:afterAutospacing="1" w:line="240" w:lineRule="auto"/>
              <w:jc w:val="center"/>
              <w:rPr>
                <w:rFonts w:ascii="Times New Roman" w:eastAsia="Times New Roman" w:hAnsi="Times New Roman"/>
                <w:sz w:val="28"/>
                <w:szCs w:val="28"/>
                <w:lang w:val="en-US"/>
              </w:rPr>
            </w:pPr>
            <w:r w:rsidRPr="00353322">
              <w:rPr>
                <w:rFonts w:ascii="Times New Roman" w:eastAsia="Times New Roman" w:hAnsi="Times New Roman"/>
                <w:sz w:val="28"/>
                <w:szCs w:val="28"/>
                <w:lang w:val="en-US"/>
              </w:rPr>
              <w:t>Bayer AG</w:t>
            </w:r>
          </w:p>
        </w:tc>
        <w:tc>
          <w:tcPr>
            <w:tcW w:w="1962" w:type="dxa"/>
            <w:vMerge/>
          </w:tcPr>
          <w:p w14:paraId="0A523B86" w14:textId="77777777" w:rsidR="00353322" w:rsidRPr="00353322" w:rsidRDefault="00353322" w:rsidP="00B34850">
            <w:pPr>
              <w:spacing w:before="100" w:beforeAutospacing="1" w:after="100" w:afterAutospacing="1" w:line="240" w:lineRule="auto"/>
              <w:jc w:val="center"/>
              <w:rPr>
                <w:rFonts w:ascii="Times New Roman" w:eastAsia="Times New Roman" w:hAnsi="Times New Roman"/>
                <w:sz w:val="28"/>
                <w:szCs w:val="28"/>
                <w:lang w:val="en-US"/>
              </w:rPr>
            </w:pPr>
          </w:p>
        </w:tc>
        <w:tc>
          <w:tcPr>
            <w:tcW w:w="1743" w:type="dxa"/>
            <w:vMerge/>
          </w:tcPr>
          <w:p w14:paraId="0FC23D61" w14:textId="77777777" w:rsidR="00353322" w:rsidRPr="00353322" w:rsidRDefault="00353322" w:rsidP="00B34850">
            <w:pPr>
              <w:spacing w:before="100" w:beforeAutospacing="1" w:after="100" w:afterAutospacing="1" w:line="240" w:lineRule="auto"/>
              <w:jc w:val="center"/>
              <w:rPr>
                <w:rFonts w:ascii="Times New Roman" w:eastAsia="Times New Roman" w:hAnsi="Times New Roman"/>
                <w:sz w:val="28"/>
                <w:szCs w:val="28"/>
                <w:lang w:val="en-US"/>
              </w:rPr>
            </w:pPr>
          </w:p>
        </w:tc>
      </w:tr>
      <w:tr w:rsidR="00353322" w:rsidRPr="00353322" w14:paraId="65F927CE" w14:textId="77777777" w:rsidTr="008710AC">
        <w:tc>
          <w:tcPr>
            <w:tcW w:w="500" w:type="dxa"/>
            <w:vMerge w:val="restart"/>
          </w:tcPr>
          <w:p w14:paraId="47B6B834" w14:textId="77777777" w:rsidR="00353322" w:rsidRPr="00353322" w:rsidRDefault="00353322" w:rsidP="00B34850">
            <w:pPr>
              <w:spacing w:before="100" w:beforeAutospacing="1" w:after="100" w:afterAutospacing="1" w:line="240" w:lineRule="auto"/>
              <w:jc w:val="center"/>
              <w:rPr>
                <w:rFonts w:ascii="Times New Roman" w:eastAsia="Times New Roman" w:hAnsi="Times New Roman"/>
                <w:sz w:val="28"/>
                <w:szCs w:val="28"/>
              </w:rPr>
            </w:pPr>
            <w:r w:rsidRPr="00353322">
              <w:rPr>
                <w:rFonts w:ascii="Times New Roman" w:eastAsia="Times New Roman" w:hAnsi="Times New Roman"/>
                <w:sz w:val="28"/>
                <w:szCs w:val="28"/>
              </w:rPr>
              <w:t>7</w:t>
            </w:r>
          </w:p>
        </w:tc>
        <w:tc>
          <w:tcPr>
            <w:tcW w:w="1558" w:type="dxa"/>
            <w:vMerge w:val="restart"/>
          </w:tcPr>
          <w:p w14:paraId="47C59036" w14:textId="77777777" w:rsidR="00353322" w:rsidRPr="00353322" w:rsidRDefault="00353322" w:rsidP="00B34850">
            <w:pPr>
              <w:spacing w:before="100" w:beforeAutospacing="1" w:after="100" w:afterAutospacing="1" w:line="240" w:lineRule="auto"/>
              <w:rPr>
                <w:rFonts w:ascii="Times New Roman" w:eastAsia="Times New Roman" w:hAnsi="Times New Roman"/>
                <w:sz w:val="28"/>
                <w:szCs w:val="28"/>
                <w:lang w:val="kk-KZ"/>
              </w:rPr>
            </w:pPr>
            <w:r w:rsidRPr="00353322">
              <w:rPr>
                <w:rFonts w:ascii="Times New Roman" w:eastAsia="Times New Roman" w:hAnsi="Times New Roman"/>
                <w:sz w:val="28"/>
                <w:szCs w:val="28"/>
                <w:lang w:val="kk-KZ"/>
              </w:rPr>
              <w:t xml:space="preserve">Ресей </w:t>
            </w:r>
          </w:p>
        </w:tc>
        <w:tc>
          <w:tcPr>
            <w:tcW w:w="3843" w:type="dxa"/>
          </w:tcPr>
          <w:p w14:paraId="013A41FC" w14:textId="77777777" w:rsidR="00353322" w:rsidRPr="00353322" w:rsidRDefault="00353322" w:rsidP="00B34850">
            <w:pPr>
              <w:spacing w:before="100" w:beforeAutospacing="1" w:after="100" w:afterAutospacing="1" w:line="240" w:lineRule="auto"/>
              <w:jc w:val="center"/>
              <w:rPr>
                <w:rFonts w:ascii="Times New Roman" w:eastAsia="Times New Roman" w:hAnsi="Times New Roman"/>
                <w:sz w:val="28"/>
                <w:szCs w:val="28"/>
                <w:lang w:val="en-US"/>
              </w:rPr>
            </w:pPr>
            <w:proofErr w:type="spellStart"/>
            <w:r w:rsidRPr="00353322">
              <w:rPr>
                <w:rFonts w:ascii="Times New Roman" w:eastAsia="Times New Roman" w:hAnsi="Times New Roman"/>
                <w:sz w:val="28"/>
                <w:szCs w:val="28"/>
                <w:lang w:val="en-US"/>
              </w:rPr>
              <w:t>Sintez</w:t>
            </w:r>
            <w:proofErr w:type="spellEnd"/>
          </w:p>
        </w:tc>
        <w:tc>
          <w:tcPr>
            <w:tcW w:w="1962" w:type="dxa"/>
            <w:vMerge w:val="restart"/>
          </w:tcPr>
          <w:p w14:paraId="33021646" w14:textId="77777777" w:rsidR="00353322" w:rsidRPr="00353322" w:rsidRDefault="00353322" w:rsidP="00B34850">
            <w:pPr>
              <w:spacing w:before="100" w:beforeAutospacing="1" w:after="100" w:afterAutospacing="1" w:line="240" w:lineRule="auto"/>
              <w:jc w:val="center"/>
              <w:rPr>
                <w:rFonts w:ascii="Times New Roman" w:eastAsia="Times New Roman" w:hAnsi="Times New Roman"/>
                <w:sz w:val="28"/>
                <w:szCs w:val="28"/>
                <w:lang w:val="en-US"/>
              </w:rPr>
            </w:pPr>
            <w:r w:rsidRPr="00353322">
              <w:rPr>
                <w:rFonts w:ascii="Times New Roman" w:eastAsia="Times New Roman" w:hAnsi="Times New Roman"/>
                <w:sz w:val="28"/>
                <w:szCs w:val="28"/>
                <w:lang w:val="en-US"/>
              </w:rPr>
              <w:t>10</w:t>
            </w:r>
          </w:p>
        </w:tc>
        <w:tc>
          <w:tcPr>
            <w:tcW w:w="1743" w:type="dxa"/>
            <w:vMerge w:val="restart"/>
          </w:tcPr>
          <w:p w14:paraId="721D37F8" w14:textId="77777777" w:rsidR="00353322" w:rsidRPr="00353322" w:rsidRDefault="00353322" w:rsidP="00B34850">
            <w:pPr>
              <w:spacing w:before="100" w:beforeAutospacing="1" w:after="100" w:afterAutospacing="1" w:line="240" w:lineRule="auto"/>
              <w:jc w:val="center"/>
              <w:rPr>
                <w:rFonts w:ascii="Times New Roman" w:eastAsia="Times New Roman" w:hAnsi="Times New Roman"/>
                <w:sz w:val="28"/>
                <w:szCs w:val="28"/>
                <w:lang w:val="en-US"/>
              </w:rPr>
            </w:pPr>
            <w:r w:rsidRPr="00353322">
              <w:rPr>
                <w:rFonts w:ascii="Times New Roman" w:eastAsia="Times New Roman" w:hAnsi="Times New Roman"/>
                <w:sz w:val="28"/>
                <w:szCs w:val="28"/>
                <w:lang w:val="en-US"/>
              </w:rPr>
              <w:t>4,44</w:t>
            </w:r>
          </w:p>
        </w:tc>
      </w:tr>
      <w:tr w:rsidR="00353322" w:rsidRPr="00353322" w14:paraId="07C1F635" w14:textId="77777777" w:rsidTr="008710AC">
        <w:tc>
          <w:tcPr>
            <w:tcW w:w="500" w:type="dxa"/>
            <w:vMerge/>
          </w:tcPr>
          <w:p w14:paraId="2278F210" w14:textId="77777777" w:rsidR="00353322" w:rsidRPr="00353322" w:rsidRDefault="00353322" w:rsidP="00B34850">
            <w:pPr>
              <w:spacing w:before="100" w:beforeAutospacing="1" w:after="100" w:afterAutospacing="1" w:line="240" w:lineRule="auto"/>
              <w:jc w:val="center"/>
              <w:rPr>
                <w:rFonts w:ascii="Times New Roman" w:eastAsia="Times New Roman" w:hAnsi="Times New Roman"/>
                <w:sz w:val="28"/>
                <w:szCs w:val="28"/>
              </w:rPr>
            </w:pPr>
          </w:p>
        </w:tc>
        <w:tc>
          <w:tcPr>
            <w:tcW w:w="1558" w:type="dxa"/>
            <w:vMerge/>
          </w:tcPr>
          <w:p w14:paraId="14EB1CB1" w14:textId="77777777" w:rsidR="00353322" w:rsidRPr="00353322" w:rsidRDefault="00353322" w:rsidP="00B34850">
            <w:pPr>
              <w:spacing w:before="100" w:beforeAutospacing="1" w:after="100" w:afterAutospacing="1" w:line="240" w:lineRule="auto"/>
              <w:jc w:val="center"/>
              <w:rPr>
                <w:rFonts w:ascii="Times New Roman" w:eastAsia="Times New Roman" w:hAnsi="Times New Roman"/>
                <w:sz w:val="28"/>
                <w:szCs w:val="28"/>
                <w:lang w:val="en-US"/>
              </w:rPr>
            </w:pPr>
          </w:p>
        </w:tc>
        <w:tc>
          <w:tcPr>
            <w:tcW w:w="3843" w:type="dxa"/>
          </w:tcPr>
          <w:p w14:paraId="1AB873B7" w14:textId="77777777" w:rsidR="00353322" w:rsidRPr="00353322" w:rsidRDefault="00353322" w:rsidP="00B34850">
            <w:pPr>
              <w:spacing w:before="100" w:beforeAutospacing="1" w:after="100" w:afterAutospacing="1" w:line="240" w:lineRule="auto"/>
              <w:jc w:val="center"/>
              <w:rPr>
                <w:rFonts w:ascii="Times New Roman" w:eastAsia="Times New Roman" w:hAnsi="Times New Roman"/>
                <w:sz w:val="28"/>
                <w:szCs w:val="28"/>
                <w:lang w:val="en-US"/>
              </w:rPr>
            </w:pPr>
            <w:r w:rsidRPr="00353322">
              <w:rPr>
                <w:rFonts w:ascii="Times New Roman" w:eastAsia="Times New Roman" w:hAnsi="Times New Roman"/>
                <w:sz w:val="28"/>
                <w:szCs w:val="28"/>
                <w:lang w:val="en-US"/>
              </w:rPr>
              <w:t>JSC “TATCHEMPHARMPREPARATY”</w:t>
            </w:r>
          </w:p>
        </w:tc>
        <w:tc>
          <w:tcPr>
            <w:tcW w:w="1962" w:type="dxa"/>
            <w:vMerge/>
          </w:tcPr>
          <w:p w14:paraId="313BFCE9" w14:textId="77777777" w:rsidR="00353322" w:rsidRPr="00353322" w:rsidRDefault="00353322" w:rsidP="00B34850">
            <w:pPr>
              <w:spacing w:before="100" w:beforeAutospacing="1" w:after="100" w:afterAutospacing="1" w:line="240" w:lineRule="auto"/>
              <w:jc w:val="center"/>
              <w:rPr>
                <w:rFonts w:ascii="Times New Roman" w:eastAsia="Times New Roman" w:hAnsi="Times New Roman"/>
                <w:sz w:val="28"/>
                <w:szCs w:val="28"/>
              </w:rPr>
            </w:pPr>
          </w:p>
        </w:tc>
        <w:tc>
          <w:tcPr>
            <w:tcW w:w="1743" w:type="dxa"/>
            <w:vMerge/>
          </w:tcPr>
          <w:p w14:paraId="656250C8" w14:textId="77777777" w:rsidR="00353322" w:rsidRPr="00353322" w:rsidRDefault="00353322" w:rsidP="00B34850">
            <w:pPr>
              <w:spacing w:before="100" w:beforeAutospacing="1" w:after="100" w:afterAutospacing="1" w:line="240" w:lineRule="auto"/>
              <w:jc w:val="center"/>
              <w:rPr>
                <w:rFonts w:ascii="Times New Roman" w:eastAsia="Times New Roman" w:hAnsi="Times New Roman"/>
                <w:sz w:val="28"/>
                <w:szCs w:val="28"/>
              </w:rPr>
            </w:pPr>
          </w:p>
        </w:tc>
      </w:tr>
      <w:tr w:rsidR="00353322" w:rsidRPr="00353322" w14:paraId="481B7F03" w14:textId="77777777" w:rsidTr="008710AC">
        <w:tc>
          <w:tcPr>
            <w:tcW w:w="500" w:type="dxa"/>
            <w:vMerge/>
          </w:tcPr>
          <w:p w14:paraId="370EF1CC" w14:textId="77777777" w:rsidR="00353322" w:rsidRPr="00353322" w:rsidRDefault="00353322" w:rsidP="00B34850">
            <w:pPr>
              <w:spacing w:before="100" w:beforeAutospacing="1" w:after="100" w:afterAutospacing="1" w:line="240" w:lineRule="auto"/>
              <w:jc w:val="center"/>
              <w:rPr>
                <w:rFonts w:ascii="Times New Roman" w:eastAsia="Times New Roman" w:hAnsi="Times New Roman"/>
                <w:sz w:val="28"/>
                <w:szCs w:val="28"/>
              </w:rPr>
            </w:pPr>
          </w:p>
        </w:tc>
        <w:tc>
          <w:tcPr>
            <w:tcW w:w="1558" w:type="dxa"/>
            <w:vMerge/>
          </w:tcPr>
          <w:p w14:paraId="535EEED5" w14:textId="77777777" w:rsidR="00353322" w:rsidRPr="00353322" w:rsidRDefault="00353322" w:rsidP="00B34850">
            <w:pPr>
              <w:spacing w:before="100" w:beforeAutospacing="1" w:after="100" w:afterAutospacing="1" w:line="240" w:lineRule="auto"/>
              <w:jc w:val="center"/>
              <w:rPr>
                <w:rFonts w:ascii="Times New Roman" w:eastAsia="Times New Roman" w:hAnsi="Times New Roman"/>
                <w:sz w:val="28"/>
                <w:szCs w:val="28"/>
                <w:lang w:val="en-US"/>
              </w:rPr>
            </w:pPr>
          </w:p>
        </w:tc>
        <w:tc>
          <w:tcPr>
            <w:tcW w:w="3843" w:type="dxa"/>
          </w:tcPr>
          <w:p w14:paraId="7BFD4568" w14:textId="77777777" w:rsidR="00353322" w:rsidRPr="00353322" w:rsidRDefault="00353322" w:rsidP="00B34850">
            <w:pPr>
              <w:spacing w:before="100" w:beforeAutospacing="1" w:after="100" w:afterAutospacing="1" w:line="240" w:lineRule="auto"/>
              <w:jc w:val="center"/>
              <w:rPr>
                <w:rFonts w:ascii="Times New Roman" w:eastAsia="Times New Roman" w:hAnsi="Times New Roman"/>
                <w:sz w:val="28"/>
                <w:szCs w:val="28"/>
                <w:lang w:val="en-US"/>
              </w:rPr>
            </w:pPr>
            <w:r w:rsidRPr="00353322">
              <w:rPr>
                <w:rFonts w:ascii="Times New Roman" w:eastAsia="Times New Roman" w:hAnsi="Times New Roman"/>
                <w:sz w:val="28"/>
                <w:szCs w:val="28"/>
                <w:lang w:val="en-US"/>
              </w:rPr>
              <w:t>Moscow Endocrine Plant</w:t>
            </w:r>
          </w:p>
        </w:tc>
        <w:tc>
          <w:tcPr>
            <w:tcW w:w="1962" w:type="dxa"/>
            <w:vMerge/>
          </w:tcPr>
          <w:p w14:paraId="3E5C936D" w14:textId="77777777" w:rsidR="00353322" w:rsidRPr="00353322" w:rsidRDefault="00353322" w:rsidP="00B34850">
            <w:pPr>
              <w:spacing w:before="100" w:beforeAutospacing="1" w:after="100" w:afterAutospacing="1" w:line="240" w:lineRule="auto"/>
              <w:jc w:val="center"/>
              <w:rPr>
                <w:rFonts w:ascii="Times New Roman" w:eastAsia="Times New Roman" w:hAnsi="Times New Roman"/>
                <w:sz w:val="28"/>
                <w:szCs w:val="28"/>
              </w:rPr>
            </w:pPr>
          </w:p>
        </w:tc>
        <w:tc>
          <w:tcPr>
            <w:tcW w:w="1743" w:type="dxa"/>
            <w:vMerge/>
          </w:tcPr>
          <w:p w14:paraId="0090A520" w14:textId="77777777" w:rsidR="00353322" w:rsidRPr="00353322" w:rsidRDefault="00353322" w:rsidP="00B34850">
            <w:pPr>
              <w:spacing w:before="100" w:beforeAutospacing="1" w:after="100" w:afterAutospacing="1" w:line="240" w:lineRule="auto"/>
              <w:jc w:val="center"/>
              <w:rPr>
                <w:rFonts w:ascii="Times New Roman" w:eastAsia="Times New Roman" w:hAnsi="Times New Roman"/>
                <w:sz w:val="28"/>
                <w:szCs w:val="28"/>
              </w:rPr>
            </w:pPr>
          </w:p>
        </w:tc>
      </w:tr>
      <w:tr w:rsidR="00353322" w:rsidRPr="00353322" w14:paraId="1A5A30FB" w14:textId="77777777" w:rsidTr="008710AC">
        <w:tc>
          <w:tcPr>
            <w:tcW w:w="500" w:type="dxa"/>
            <w:vMerge/>
          </w:tcPr>
          <w:p w14:paraId="61E46D61" w14:textId="77777777" w:rsidR="00353322" w:rsidRPr="00353322" w:rsidRDefault="00353322" w:rsidP="00B34850">
            <w:pPr>
              <w:spacing w:before="100" w:beforeAutospacing="1" w:after="100" w:afterAutospacing="1" w:line="240" w:lineRule="auto"/>
              <w:jc w:val="center"/>
              <w:rPr>
                <w:rFonts w:ascii="Times New Roman" w:eastAsia="Times New Roman" w:hAnsi="Times New Roman"/>
                <w:sz w:val="28"/>
                <w:szCs w:val="28"/>
              </w:rPr>
            </w:pPr>
          </w:p>
        </w:tc>
        <w:tc>
          <w:tcPr>
            <w:tcW w:w="1558" w:type="dxa"/>
            <w:vMerge/>
          </w:tcPr>
          <w:p w14:paraId="13451EFF" w14:textId="77777777" w:rsidR="00353322" w:rsidRPr="00353322" w:rsidRDefault="00353322" w:rsidP="00B34850">
            <w:pPr>
              <w:spacing w:before="100" w:beforeAutospacing="1" w:after="100" w:afterAutospacing="1" w:line="240" w:lineRule="auto"/>
              <w:jc w:val="center"/>
              <w:rPr>
                <w:rFonts w:ascii="Times New Roman" w:eastAsia="Times New Roman" w:hAnsi="Times New Roman"/>
                <w:sz w:val="28"/>
                <w:szCs w:val="28"/>
                <w:lang w:val="en-US"/>
              </w:rPr>
            </w:pPr>
          </w:p>
        </w:tc>
        <w:tc>
          <w:tcPr>
            <w:tcW w:w="3843" w:type="dxa"/>
          </w:tcPr>
          <w:p w14:paraId="5DC2E0AC" w14:textId="77777777" w:rsidR="00353322" w:rsidRPr="00353322" w:rsidRDefault="00353322" w:rsidP="00B34850">
            <w:pPr>
              <w:spacing w:before="100" w:beforeAutospacing="1" w:after="100" w:afterAutospacing="1" w:line="240" w:lineRule="auto"/>
              <w:jc w:val="center"/>
              <w:rPr>
                <w:rFonts w:ascii="Times New Roman" w:eastAsia="Times New Roman" w:hAnsi="Times New Roman"/>
                <w:sz w:val="28"/>
                <w:szCs w:val="28"/>
                <w:lang w:val="en-US"/>
              </w:rPr>
            </w:pPr>
            <w:proofErr w:type="spellStart"/>
            <w:r w:rsidRPr="00353322">
              <w:rPr>
                <w:rFonts w:ascii="Times New Roman" w:eastAsia="Times New Roman" w:hAnsi="Times New Roman"/>
                <w:sz w:val="28"/>
                <w:szCs w:val="28"/>
                <w:lang w:val="en-US"/>
              </w:rPr>
              <w:t>Geropharm</w:t>
            </w:r>
            <w:proofErr w:type="spellEnd"/>
          </w:p>
        </w:tc>
        <w:tc>
          <w:tcPr>
            <w:tcW w:w="1962" w:type="dxa"/>
            <w:vMerge/>
          </w:tcPr>
          <w:p w14:paraId="1831FDA1" w14:textId="77777777" w:rsidR="00353322" w:rsidRPr="00353322" w:rsidRDefault="00353322" w:rsidP="00B34850">
            <w:pPr>
              <w:spacing w:before="100" w:beforeAutospacing="1" w:after="100" w:afterAutospacing="1" w:line="240" w:lineRule="auto"/>
              <w:jc w:val="center"/>
              <w:rPr>
                <w:rFonts w:ascii="Times New Roman" w:eastAsia="Times New Roman" w:hAnsi="Times New Roman"/>
                <w:sz w:val="28"/>
                <w:szCs w:val="28"/>
              </w:rPr>
            </w:pPr>
          </w:p>
        </w:tc>
        <w:tc>
          <w:tcPr>
            <w:tcW w:w="1743" w:type="dxa"/>
            <w:vMerge/>
          </w:tcPr>
          <w:p w14:paraId="50DBC67B" w14:textId="77777777" w:rsidR="00353322" w:rsidRPr="00353322" w:rsidRDefault="00353322" w:rsidP="00B34850">
            <w:pPr>
              <w:spacing w:before="100" w:beforeAutospacing="1" w:after="100" w:afterAutospacing="1" w:line="240" w:lineRule="auto"/>
              <w:jc w:val="center"/>
              <w:rPr>
                <w:rFonts w:ascii="Times New Roman" w:eastAsia="Times New Roman" w:hAnsi="Times New Roman"/>
                <w:sz w:val="28"/>
                <w:szCs w:val="28"/>
              </w:rPr>
            </w:pPr>
          </w:p>
        </w:tc>
      </w:tr>
      <w:tr w:rsidR="00353322" w:rsidRPr="00353322" w14:paraId="128DAFE8" w14:textId="77777777" w:rsidTr="008710AC">
        <w:tc>
          <w:tcPr>
            <w:tcW w:w="500" w:type="dxa"/>
            <w:vMerge w:val="restart"/>
          </w:tcPr>
          <w:p w14:paraId="1115CDED" w14:textId="77777777" w:rsidR="00353322" w:rsidRPr="00353322" w:rsidRDefault="00353322" w:rsidP="00B34850">
            <w:pPr>
              <w:spacing w:before="100" w:beforeAutospacing="1" w:after="100" w:afterAutospacing="1" w:line="240" w:lineRule="auto"/>
              <w:jc w:val="center"/>
              <w:rPr>
                <w:rFonts w:ascii="Times New Roman" w:eastAsia="Times New Roman" w:hAnsi="Times New Roman"/>
                <w:sz w:val="28"/>
                <w:szCs w:val="28"/>
              </w:rPr>
            </w:pPr>
            <w:r w:rsidRPr="00353322">
              <w:rPr>
                <w:rFonts w:ascii="Times New Roman" w:eastAsia="Times New Roman" w:hAnsi="Times New Roman"/>
                <w:sz w:val="28"/>
                <w:szCs w:val="28"/>
              </w:rPr>
              <w:t>8</w:t>
            </w:r>
          </w:p>
        </w:tc>
        <w:tc>
          <w:tcPr>
            <w:tcW w:w="1558" w:type="dxa"/>
            <w:vMerge w:val="restart"/>
          </w:tcPr>
          <w:p w14:paraId="0C89AE2E" w14:textId="77777777" w:rsidR="00353322" w:rsidRPr="00353322" w:rsidRDefault="00353322" w:rsidP="00B34850">
            <w:pPr>
              <w:spacing w:before="100" w:beforeAutospacing="1" w:after="100" w:afterAutospacing="1" w:line="240" w:lineRule="auto"/>
              <w:jc w:val="center"/>
              <w:rPr>
                <w:rFonts w:ascii="Times New Roman" w:eastAsia="Times New Roman" w:hAnsi="Times New Roman"/>
                <w:sz w:val="28"/>
                <w:szCs w:val="28"/>
                <w:lang w:val="kk-KZ"/>
              </w:rPr>
            </w:pPr>
            <w:r w:rsidRPr="00353322">
              <w:rPr>
                <w:rFonts w:ascii="Times New Roman" w:eastAsia="Times New Roman" w:hAnsi="Times New Roman"/>
                <w:sz w:val="28"/>
                <w:szCs w:val="28"/>
                <w:lang w:val="kk-KZ"/>
              </w:rPr>
              <w:t>Украина</w:t>
            </w:r>
          </w:p>
        </w:tc>
        <w:tc>
          <w:tcPr>
            <w:tcW w:w="3843" w:type="dxa"/>
          </w:tcPr>
          <w:p w14:paraId="18EBCD37" w14:textId="77777777" w:rsidR="00353322" w:rsidRPr="00353322" w:rsidRDefault="00353322" w:rsidP="00B34850">
            <w:pPr>
              <w:spacing w:before="100" w:beforeAutospacing="1" w:after="100" w:afterAutospacing="1" w:line="240" w:lineRule="auto"/>
              <w:jc w:val="center"/>
              <w:rPr>
                <w:rFonts w:ascii="Times New Roman" w:eastAsia="Times New Roman" w:hAnsi="Times New Roman"/>
                <w:sz w:val="28"/>
                <w:szCs w:val="28"/>
                <w:lang w:val="en-US"/>
              </w:rPr>
            </w:pPr>
            <w:proofErr w:type="spellStart"/>
            <w:r w:rsidRPr="00353322">
              <w:rPr>
                <w:rFonts w:ascii="Times New Roman" w:eastAsia="Times New Roman" w:hAnsi="Times New Roman"/>
                <w:sz w:val="28"/>
                <w:szCs w:val="28"/>
                <w:lang w:val="en-US"/>
              </w:rPr>
              <w:t>Farmak</w:t>
            </w:r>
            <w:proofErr w:type="spellEnd"/>
          </w:p>
        </w:tc>
        <w:tc>
          <w:tcPr>
            <w:tcW w:w="1962" w:type="dxa"/>
            <w:vMerge w:val="restart"/>
          </w:tcPr>
          <w:p w14:paraId="292C7ACB" w14:textId="77777777" w:rsidR="00353322" w:rsidRPr="00353322" w:rsidRDefault="00353322" w:rsidP="00B34850">
            <w:pPr>
              <w:spacing w:before="100" w:beforeAutospacing="1" w:after="100" w:afterAutospacing="1" w:line="240" w:lineRule="auto"/>
              <w:jc w:val="center"/>
              <w:rPr>
                <w:rFonts w:ascii="Times New Roman" w:eastAsia="Times New Roman" w:hAnsi="Times New Roman"/>
                <w:sz w:val="28"/>
                <w:szCs w:val="28"/>
              </w:rPr>
            </w:pPr>
            <w:r w:rsidRPr="00353322">
              <w:rPr>
                <w:rFonts w:ascii="Times New Roman" w:eastAsia="Times New Roman" w:hAnsi="Times New Roman"/>
                <w:sz w:val="28"/>
                <w:szCs w:val="28"/>
                <w:lang w:val="en-US"/>
              </w:rPr>
              <w:t>10</w:t>
            </w:r>
          </w:p>
        </w:tc>
        <w:tc>
          <w:tcPr>
            <w:tcW w:w="1743" w:type="dxa"/>
            <w:vMerge w:val="restart"/>
          </w:tcPr>
          <w:p w14:paraId="2A6F7FFC" w14:textId="77777777" w:rsidR="00353322" w:rsidRPr="00353322" w:rsidRDefault="00353322" w:rsidP="00B34850">
            <w:pPr>
              <w:spacing w:before="100" w:beforeAutospacing="1" w:after="100" w:afterAutospacing="1" w:line="240" w:lineRule="auto"/>
              <w:jc w:val="center"/>
              <w:rPr>
                <w:rFonts w:ascii="Times New Roman" w:eastAsia="Times New Roman" w:hAnsi="Times New Roman"/>
                <w:sz w:val="28"/>
                <w:szCs w:val="28"/>
              </w:rPr>
            </w:pPr>
            <w:r w:rsidRPr="00353322">
              <w:rPr>
                <w:rFonts w:ascii="Times New Roman" w:eastAsia="Times New Roman" w:hAnsi="Times New Roman"/>
                <w:sz w:val="28"/>
                <w:szCs w:val="28"/>
                <w:lang w:val="en-US"/>
              </w:rPr>
              <w:t>4,44</w:t>
            </w:r>
          </w:p>
        </w:tc>
      </w:tr>
      <w:tr w:rsidR="00353322" w:rsidRPr="00353322" w14:paraId="39951FEF" w14:textId="77777777" w:rsidTr="008710AC">
        <w:tc>
          <w:tcPr>
            <w:tcW w:w="500" w:type="dxa"/>
            <w:vMerge/>
          </w:tcPr>
          <w:p w14:paraId="60A20416" w14:textId="77777777" w:rsidR="00353322" w:rsidRPr="00353322" w:rsidRDefault="00353322" w:rsidP="00B34850">
            <w:pPr>
              <w:spacing w:before="100" w:beforeAutospacing="1" w:after="100" w:afterAutospacing="1" w:line="240" w:lineRule="auto"/>
              <w:jc w:val="center"/>
              <w:rPr>
                <w:rFonts w:ascii="Times New Roman" w:eastAsia="Times New Roman" w:hAnsi="Times New Roman"/>
                <w:sz w:val="28"/>
                <w:szCs w:val="28"/>
              </w:rPr>
            </w:pPr>
          </w:p>
        </w:tc>
        <w:tc>
          <w:tcPr>
            <w:tcW w:w="1558" w:type="dxa"/>
            <w:vMerge/>
          </w:tcPr>
          <w:p w14:paraId="4283B1A9" w14:textId="77777777" w:rsidR="00353322" w:rsidRPr="00353322" w:rsidRDefault="00353322" w:rsidP="00B34850">
            <w:pPr>
              <w:spacing w:before="100" w:beforeAutospacing="1" w:after="100" w:afterAutospacing="1" w:line="240" w:lineRule="auto"/>
              <w:jc w:val="center"/>
              <w:rPr>
                <w:rFonts w:ascii="Times New Roman" w:eastAsia="Times New Roman" w:hAnsi="Times New Roman"/>
                <w:sz w:val="28"/>
                <w:szCs w:val="28"/>
                <w:lang w:val="en-US"/>
              </w:rPr>
            </w:pPr>
          </w:p>
        </w:tc>
        <w:tc>
          <w:tcPr>
            <w:tcW w:w="3843" w:type="dxa"/>
          </w:tcPr>
          <w:p w14:paraId="514368ED" w14:textId="77777777" w:rsidR="00353322" w:rsidRPr="00353322" w:rsidRDefault="00353322" w:rsidP="00B34850">
            <w:pPr>
              <w:spacing w:before="100" w:beforeAutospacing="1" w:after="100" w:afterAutospacing="1" w:line="240" w:lineRule="auto"/>
              <w:jc w:val="center"/>
              <w:rPr>
                <w:rFonts w:ascii="Times New Roman" w:eastAsia="Times New Roman" w:hAnsi="Times New Roman"/>
                <w:sz w:val="28"/>
                <w:szCs w:val="28"/>
                <w:lang w:val="en-US"/>
              </w:rPr>
            </w:pPr>
            <w:proofErr w:type="spellStart"/>
            <w:r w:rsidRPr="00353322">
              <w:rPr>
                <w:rFonts w:ascii="Times New Roman" w:eastAsia="Times New Roman" w:hAnsi="Times New Roman"/>
                <w:sz w:val="28"/>
                <w:szCs w:val="28"/>
                <w:lang w:val="en-US"/>
              </w:rPr>
              <w:t>Pharmex</w:t>
            </w:r>
            <w:proofErr w:type="spellEnd"/>
            <w:r w:rsidRPr="00353322">
              <w:rPr>
                <w:rFonts w:ascii="Times New Roman" w:eastAsia="Times New Roman" w:hAnsi="Times New Roman"/>
                <w:sz w:val="28"/>
                <w:szCs w:val="28"/>
                <w:lang w:val="en-US"/>
              </w:rPr>
              <w:t xml:space="preserve"> Group</w:t>
            </w:r>
          </w:p>
        </w:tc>
        <w:tc>
          <w:tcPr>
            <w:tcW w:w="1962" w:type="dxa"/>
            <w:vMerge/>
          </w:tcPr>
          <w:p w14:paraId="221D1F58" w14:textId="77777777" w:rsidR="00353322" w:rsidRPr="00353322" w:rsidRDefault="00353322" w:rsidP="00B34850">
            <w:pPr>
              <w:spacing w:before="100" w:beforeAutospacing="1" w:after="100" w:afterAutospacing="1" w:line="240" w:lineRule="auto"/>
              <w:jc w:val="center"/>
              <w:rPr>
                <w:rFonts w:ascii="Times New Roman" w:eastAsia="Times New Roman" w:hAnsi="Times New Roman"/>
                <w:sz w:val="28"/>
                <w:szCs w:val="28"/>
                <w:lang w:val="en-US"/>
              </w:rPr>
            </w:pPr>
          </w:p>
        </w:tc>
        <w:tc>
          <w:tcPr>
            <w:tcW w:w="1743" w:type="dxa"/>
            <w:vMerge/>
          </w:tcPr>
          <w:p w14:paraId="5248453D" w14:textId="77777777" w:rsidR="00353322" w:rsidRPr="00353322" w:rsidRDefault="00353322" w:rsidP="00B34850">
            <w:pPr>
              <w:spacing w:before="100" w:beforeAutospacing="1" w:after="100" w:afterAutospacing="1" w:line="240" w:lineRule="auto"/>
              <w:jc w:val="center"/>
              <w:rPr>
                <w:rFonts w:ascii="Times New Roman" w:eastAsia="Times New Roman" w:hAnsi="Times New Roman"/>
                <w:sz w:val="28"/>
                <w:szCs w:val="28"/>
                <w:lang w:val="en-US"/>
              </w:rPr>
            </w:pPr>
          </w:p>
        </w:tc>
      </w:tr>
      <w:tr w:rsidR="00353322" w:rsidRPr="00353322" w14:paraId="5AE32227" w14:textId="77777777" w:rsidTr="008710AC">
        <w:tc>
          <w:tcPr>
            <w:tcW w:w="500" w:type="dxa"/>
            <w:vMerge w:val="restart"/>
          </w:tcPr>
          <w:p w14:paraId="28F6E772" w14:textId="77777777" w:rsidR="00353322" w:rsidRPr="00353322" w:rsidRDefault="00353322" w:rsidP="00B34850">
            <w:pPr>
              <w:spacing w:before="100" w:beforeAutospacing="1" w:after="100" w:afterAutospacing="1" w:line="240" w:lineRule="auto"/>
              <w:jc w:val="center"/>
              <w:rPr>
                <w:rFonts w:ascii="Times New Roman" w:eastAsia="Times New Roman" w:hAnsi="Times New Roman"/>
                <w:sz w:val="28"/>
                <w:szCs w:val="28"/>
              </w:rPr>
            </w:pPr>
            <w:r w:rsidRPr="00353322">
              <w:rPr>
                <w:rFonts w:ascii="Times New Roman" w:eastAsia="Times New Roman" w:hAnsi="Times New Roman"/>
                <w:sz w:val="28"/>
                <w:szCs w:val="28"/>
              </w:rPr>
              <w:t>9</w:t>
            </w:r>
          </w:p>
        </w:tc>
        <w:tc>
          <w:tcPr>
            <w:tcW w:w="1558" w:type="dxa"/>
            <w:vMerge w:val="restart"/>
          </w:tcPr>
          <w:p w14:paraId="2319CF2A" w14:textId="77777777" w:rsidR="00353322" w:rsidRPr="00353322" w:rsidRDefault="00353322" w:rsidP="00B34850">
            <w:pPr>
              <w:spacing w:before="100" w:beforeAutospacing="1" w:after="100" w:afterAutospacing="1" w:line="240" w:lineRule="auto"/>
              <w:jc w:val="center"/>
              <w:rPr>
                <w:rFonts w:ascii="Times New Roman" w:eastAsia="Times New Roman" w:hAnsi="Times New Roman"/>
                <w:sz w:val="28"/>
                <w:szCs w:val="28"/>
                <w:lang w:val="kk-KZ"/>
              </w:rPr>
            </w:pPr>
            <w:r w:rsidRPr="00353322">
              <w:rPr>
                <w:rFonts w:ascii="Times New Roman" w:eastAsia="Times New Roman" w:hAnsi="Times New Roman"/>
                <w:sz w:val="28"/>
                <w:szCs w:val="28"/>
                <w:lang w:val="kk-KZ"/>
              </w:rPr>
              <w:t>Беларусия</w:t>
            </w:r>
          </w:p>
        </w:tc>
        <w:tc>
          <w:tcPr>
            <w:tcW w:w="3843" w:type="dxa"/>
          </w:tcPr>
          <w:p w14:paraId="302D546D" w14:textId="77777777" w:rsidR="00353322" w:rsidRPr="00353322" w:rsidRDefault="00353322" w:rsidP="00B34850">
            <w:pPr>
              <w:spacing w:before="100" w:beforeAutospacing="1" w:after="100" w:afterAutospacing="1" w:line="240" w:lineRule="auto"/>
              <w:jc w:val="center"/>
              <w:rPr>
                <w:rFonts w:ascii="Times New Roman" w:eastAsia="Times New Roman" w:hAnsi="Times New Roman"/>
                <w:sz w:val="28"/>
                <w:szCs w:val="28"/>
                <w:lang w:val="en-US"/>
              </w:rPr>
            </w:pPr>
            <w:proofErr w:type="spellStart"/>
            <w:r w:rsidRPr="00353322">
              <w:rPr>
                <w:rFonts w:ascii="Times New Roman" w:eastAsia="Times New Roman" w:hAnsi="Times New Roman"/>
                <w:sz w:val="28"/>
                <w:szCs w:val="28"/>
                <w:lang w:val="en-US"/>
              </w:rPr>
              <w:t>Belmedpreparaty</w:t>
            </w:r>
            <w:proofErr w:type="spellEnd"/>
          </w:p>
        </w:tc>
        <w:tc>
          <w:tcPr>
            <w:tcW w:w="1962" w:type="dxa"/>
            <w:vMerge w:val="restart"/>
          </w:tcPr>
          <w:p w14:paraId="560CAF17" w14:textId="77777777" w:rsidR="00353322" w:rsidRPr="00353322" w:rsidRDefault="00353322" w:rsidP="00B34850">
            <w:pPr>
              <w:spacing w:before="100" w:beforeAutospacing="1" w:after="100" w:afterAutospacing="1" w:line="240" w:lineRule="auto"/>
              <w:jc w:val="center"/>
              <w:rPr>
                <w:rFonts w:ascii="Times New Roman" w:eastAsia="Times New Roman" w:hAnsi="Times New Roman"/>
                <w:sz w:val="28"/>
                <w:szCs w:val="28"/>
                <w:lang w:val="en-US"/>
              </w:rPr>
            </w:pPr>
            <w:r w:rsidRPr="00353322">
              <w:rPr>
                <w:rFonts w:ascii="Times New Roman" w:eastAsia="Times New Roman" w:hAnsi="Times New Roman"/>
                <w:sz w:val="28"/>
                <w:szCs w:val="28"/>
                <w:lang w:val="en-US"/>
              </w:rPr>
              <w:t>9</w:t>
            </w:r>
          </w:p>
        </w:tc>
        <w:tc>
          <w:tcPr>
            <w:tcW w:w="1743" w:type="dxa"/>
            <w:vMerge w:val="restart"/>
          </w:tcPr>
          <w:p w14:paraId="3FA5E8DC" w14:textId="77777777" w:rsidR="00353322" w:rsidRPr="00353322" w:rsidRDefault="00353322" w:rsidP="00B34850">
            <w:pPr>
              <w:spacing w:before="100" w:beforeAutospacing="1" w:after="100" w:afterAutospacing="1" w:line="240" w:lineRule="auto"/>
              <w:jc w:val="center"/>
              <w:rPr>
                <w:rFonts w:ascii="Times New Roman" w:eastAsia="Times New Roman" w:hAnsi="Times New Roman"/>
                <w:sz w:val="28"/>
                <w:szCs w:val="28"/>
                <w:lang w:val="en-US"/>
              </w:rPr>
            </w:pPr>
            <w:r w:rsidRPr="00353322">
              <w:rPr>
                <w:rFonts w:ascii="Times New Roman" w:eastAsia="Times New Roman" w:hAnsi="Times New Roman"/>
                <w:sz w:val="28"/>
                <w:szCs w:val="28"/>
                <w:lang w:val="en-US"/>
              </w:rPr>
              <w:t>4,00</w:t>
            </w:r>
          </w:p>
        </w:tc>
      </w:tr>
      <w:tr w:rsidR="00353322" w:rsidRPr="00353322" w14:paraId="30520DBD" w14:textId="77777777" w:rsidTr="008710AC">
        <w:tc>
          <w:tcPr>
            <w:tcW w:w="500" w:type="dxa"/>
            <w:vMerge/>
          </w:tcPr>
          <w:p w14:paraId="56A21107" w14:textId="77777777" w:rsidR="00353322" w:rsidRPr="00353322" w:rsidRDefault="00353322" w:rsidP="00B34850">
            <w:pPr>
              <w:spacing w:before="100" w:beforeAutospacing="1" w:after="100" w:afterAutospacing="1" w:line="240" w:lineRule="auto"/>
              <w:jc w:val="center"/>
              <w:rPr>
                <w:rFonts w:ascii="Times New Roman" w:eastAsia="Times New Roman" w:hAnsi="Times New Roman"/>
                <w:sz w:val="28"/>
                <w:szCs w:val="28"/>
              </w:rPr>
            </w:pPr>
          </w:p>
        </w:tc>
        <w:tc>
          <w:tcPr>
            <w:tcW w:w="1558" w:type="dxa"/>
            <w:vMerge/>
          </w:tcPr>
          <w:p w14:paraId="227411BC" w14:textId="77777777" w:rsidR="00353322" w:rsidRPr="00353322" w:rsidRDefault="00353322" w:rsidP="00B34850">
            <w:pPr>
              <w:spacing w:before="100" w:beforeAutospacing="1" w:after="100" w:afterAutospacing="1" w:line="240" w:lineRule="auto"/>
              <w:jc w:val="center"/>
              <w:rPr>
                <w:rFonts w:ascii="Times New Roman" w:eastAsia="Times New Roman" w:hAnsi="Times New Roman"/>
                <w:sz w:val="28"/>
                <w:szCs w:val="28"/>
                <w:lang w:val="en-US"/>
              </w:rPr>
            </w:pPr>
          </w:p>
        </w:tc>
        <w:tc>
          <w:tcPr>
            <w:tcW w:w="3843" w:type="dxa"/>
          </w:tcPr>
          <w:p w14:paraId="59D92B1E" w14:textId="77777777" w:rsidR="00353322" w:rsidRPr="00353322" w:rsidRDefault="00353322" w:rsidP="00B34850">
            <w:pPr>
              <w:spacing w:before="100" w:beforeAutospacing="1" w:after="100" w:afterAutospacing="1" w:line="240" w:lineRule="auto"/>
              <w:jc w:val="center"/>
              <w:rPr>
                <w:rFonts w:ascii="Times New Roman" w:eastAsia="Times New Roman" w:hAnsi="Times New Roman"/>
                <w:sz w:val="28"/>
                <w:szCs w:val="28"/>
                <w:lang w:val="en-US"/>
              </w:rPr>
            </w:pPr>
            <w:proofErr w:type="spellStart"/>
            <w:r w:rsidRPr="00353322">
              <w:rPr>
                <w:rFonts w:ascii="Times New Roman" w:eastAsia="Times New Roman" w:hAnsi="Times New Roman"/>
                <w:sz w:val="28"/>
                <w:szCs w:val="28"/>
                <w:lang w:val="en-US"/>
              </w:rPr>
              <w:t>Minskintercaps</w:t>
            </w:r>
            <w:proofErr w:type="spellEnd"/>
          </w:p>
        </w:tc>
        <w:tc>
          <w:tcPr>
            <w:tcW w:w="1962" w:type="dxa"/>
            <w:vMerge/>
          </w:tcPr>
          <w:p w14:paraId="7B580539" w14:textId="77777777" w:rsidR="00353322" w:rsidRPr="00353322" w:rsidRDefault="00353322" w:rsidP="00B34850">
            <w:pPr>
              <w:spacing w:before="100" w:beforeAutospacing="1" w:after="100" w:afterAutospacing="1" w:line="240" w:lineRule="auto"/>
              <w:jc w:val="center"/>
              <w:rPr>
                <w:rFonts w:ascii="Times New Roman" w:eastAsia="Times New Roman" w:hAnsi="Times New Roman"/>
                <w:sz w:val="28"/>
                <w:szCs w:val="28"/>
                <w:lang w:val="en-US"/>
              </w:rPr>
            </w:pPr>
          </w:p>
        </w:tc>
        <w:tc>
          <w:tcPr>
            <w:tcW w:w="1743" w:type="dxa"/>
            <w:vMerge/>
          </w:tcPr>
          <w:p w14:paraId="7ACD480D" w14:textId="77777777" w:rsidR="00353322" w:rsidRPr="00353322" w:rsidRDefault="00353322" w:rsidP="00B34850">
            <w:pPr>
              <w:spacing w:before="100" w:beforeAutospacing="1" w:after="100" w:afterAutospacing="1" w:line="240" w:lineRule="auto"/>
              <w:jc w:val="center"/>
              <w:rPr>
                <w:rFonts w:ascii="Times New Roman" w:eastAsia="Times New Roman" w:hAnsi="Times New Roman"/>
                <w:sz w:val="28"/>
                <w:szCs w:val="28"/>
                <w:lang w:val="en-US"/>
              </w:rPr>
            </w:pPr>
          </w:p>
        </w:tc>
      </w:tr>
      <w:tr w:rsidR="00353322" w:rsidRPr="00353322" w14:paraId="1CFB611D" w14:textId="77777777" w:rsidTr="008710AC">
        <w:tc>
          <w:tcPr>
            <w:tcW w:w="500" w:type="dxa"/>
          </w:tcPr>
          <w:p w14:paraId="56E5DE9B" w14:textId="77777777" w:rsidR="00353322" w:rsidRPr="00353322" w:rsidRDefault="00353322" w:rsidP="00B34850">
            <w:pPr>
              <w:spacing w:before="100" w:beforeAutospacing="1" w:after="100" w:afterAutospacing="1" w:line="240" w:lineRule="auto"/>
              <w:jc w:val="center"/>
              <w:rPr>
                <w:rFonts w:ascii="Times New Roman" w:eastAsia="Times New Roman" w:hAnsi="Times New Roman"/>
                <w:sz w:val="28"/>
                <w:szCs w:val="28"/>
              </w:rPr>
            </w:pPr>
            <w:r w:rsidRPr="00353322">
              <w:rPr>
                <w:rFonts w:ascii="Times New Roman" w:eastAsia="Times New Roman" w:hAnsi="Times New Roman"/>
                <w:sz w:val="28"/>
                <w:szCs w:val="28"/>
              </w:rPr>
              <w:t>10</w:t>
            </w:r>
          </w:p>
        </w:tc>
        <w:tc>
          <w:tcPr>
            <w:tcW w:w="1558" w:type="dxa"/>
          </w:tcPr>
          <w:p w14:paraId="4B99BD12" w14:textId="77777777" w:rsidR="00353322" w:rsidRPr="00353322" w:rsidRDefault="00353322" w:rsidP="00B34850">
            <w:pPr>
              <w:spacing w:before="100" w:beforeAutospacing="1" w:after="100" w:afterAutospacing="1" w:line="240" w:lineRule="auto"/>
              <w:jc w:val="center"/>
              <w:rPr>
                <w:rFonts w:ascii="Times New Roman" w:eastAsia="Times New Roman" w:hAnsi="Times New Roman"/>
                <w:sz w:val="28"/>
                <w:szCs w:val="28"/>
                <w:lang w:val="kk-KZ"/>
              </w:rPr>
            </w:pPr>
            <w:r w:rsidRPr="00353322">
              <w:rPr>
                <w:rFonts w:ascii="Times New Roman" w:eastAsia="Times New Roman" w:hAnsi="Times New Roman"/>
                <w:sz w:val="28"/>
                <w:szCs w:val="28"/>
                <w:lang w:val="kk-KZ"/>
              </w:rPr>
              <w:t>Финляндия</w:t>
            </w:r>
          </w:p>
        </w:tc>
        <w:tc>
          <w:tcPr>
            <w:tcW w:w="3843" w:type="dxa"/>
          </w:tcPr>
          <w:p w14:paraId="63F7306E" w14:textId="77777777" w:rsidR="00353322" w:rsidRPr="00353322" w:rsidRDefault="00353322" w:rsidP="00B34850">
            <w:pPr>
              <w:spacing w:before="100" w:beforeAutospacing="1" w:after="100" w:afterAutospacing="1" w:line="240" w:lineRule="auto"/>
              <w:jc w:val="center"/>
              <w:rPr>
                <w:rFonts w:ascii="Times New Roman" w:eastAsia="Times New Roman" w:hAnsi="Times New Roman"/>
                <w:sz w:val="28"/>
                <w:szCs w:val="28"/>
                <w:lang w:val="en-US"/>
              </w:rPr>
            </w:pPr>
            <w:proofErr w:type="spellStart"/>
            <w:r w:rsidRPr="00353322">
              <w:rPr>
                <w:rFonts w:ascii="Times New Roman" w:eastAsia="Times New Roman" w:hAnsi="Times New Roman"/>
                <w:sz w:val="28"/>
                <w:szCs w:val="28"/>
                <w:lang w:val="en-US"/>
              </w:rPr>
              <w:t>NextPharma</w:t>
            </w:r>
            <w:proofErr w:type="spellEnd"/>
          </w:p>
        </w:tc>
        <w:tc>
          <w:tcPr>
            <w:tcW w:w="1962" w:type="dxa"/>
          </w:tcPr>
          <w:p w14:paraId="1D09E473" w14:textId="77777777" w:rsidR="00353322" w:rsidRPr="00353322" w:rsidRDefault="00353322" w:rsidP="00B34850">
            <w:pPr>
              <w:spacing w:before="100" w:beforeAutospacing="1" w:after="100" w:afterAutospacing="1" w:line="240" w:lineRule="auto"/>
              <w:jc w:val="center"/>
              <w:rPr>
                <w:rFonts w:ascii="Times New Roman" w:eastAsia="Times New Roman" w:hAnsi="Times New Roman"/>
                <w:sz w:val="28"/>
                <w:szCs w:val="28"/>
              </w:rPr>
            </w:pPr>
            <w:r w:rsidRPr="00353322">
              <w:rPr>
                <w:rFonts w:ascii="Times New Roman" w:eastAsia="Times New Roman" w:hAnsi="Times New Roman"/>
                <w:sz w:val="28"/>
                <w:szCs w:val="28"/>
                <w:lang w:val="en-US"/>
              </w:rPr>
              <w:t>9</w:t>
            </w:r>
          </w:p>
        </w:tc>
        <w:tc>
          <w:tcPr>
            <w:tcW w:w="1743" w:type="dxa"/>
          </w:tcPr>
          <w:p w14:paraId="1F8DC641" w14:textId="77777777" w:rsidR="00353322" w:rsidRPr="00353322" w:rsidRDefault="00353322" w:rsidP="00B34850">
            <w:pPr>
              <w:spacing w:before="100" w:beforeAutospacing="1" w:after="100" w:afterAutospacing="1" w:line="240" w:lineRule="auto"/>
              <w:jc w:val="center"/>
              <w:rPr>
                <w:rFonts w:ascii="Times New Roman" w:eastAsia="Times New Roman" w:hAnsi="Times New Roman"/>
                <w:sz w:val="28"/>
                <w:szCs w:val="28"/>
              </w:rPr>
            </w:pPr>
            <w:r w:rsidRPr="00353322">
              <w:rPr>
                <w:rFonts w:ascii="Times New Roman" w:eastAsia="Times New Roman" w:hAnsi="Times New Roman"/>
                <w:sz w:val="28"/>
                <w:szCs w:val="28"/>
                <w:lang w:val="en-US"/>
              </w:rPr>
              <w:t>4,00</w:t>
            </w:r>
          </w:p>
        </w:tc>
      </w:tr>
      <w:tr w:rsidR="00353322" w:rsidRPr="00353322" w14:paraId="73C545A9" w14:textId="77777777" w:rsidTr="008710AC">
        <w:tc>
          <w:tcPr>
            <w:tcW w:w="500" w:type="dxa"/>
          </w:tcPr>
          <w:p w14:paraId="72C96388" w14:textId="77777777" w:rsidR="00353322" w:rsidRPr="00353322" w:rsidRDefault="00353322" w:rsidP="00B34850">
            <w:pPr>
              <w:spacing w:before="100" w:beforeAutospacing="1" w:after="100" w:afterAutospacing="1" w:line="240" w:lineRule="auto"/>
              <w:jc w:val="center"/>
              <w:rPr>
                <w:rFonts w:ascii="Times New Roman" w:eastAsia="Times New Roman" w:hAnsi="Times New Roman"/>
                <w:sz w:val="28"/>
                <w:szCs w:val="28"/>
              </w:rPr>
            </w:pPr>
            <w:r w:rsidRPr="00353322">
              <w:rPr>
                <w:rFonts w:ascii="Times New Roman" w:eastAsia="Times New Roman" w:hAnsi="Times New Roman"/>
                <w:sz w:val="28"/>
                <w:szCs w:val="28"/>
              </w:rPr>
              <w:t>11</w:t>
            </w:r>
          </w:p>
        </w:tc>
        <w:tc>
          <w:tcPr>
            <w:tcW w:w="1558" w:type="dxa"/>
          </w:tcPr>
          <w:p w14:paraId="32FC5BFB" w14:textId="77777777" w:rsidR="00353322" w:rsidRPr="00353322" w:rsidRDefault="00353322" w:rsidP="00B34850">
            <w:pPr>
              <w:spacing w:before="100" w:beforeAutospacing="1" w:after="100" w:afterAutospacing="1" w:line="240" w:lineRule="auto"/>
              <w:jc w:val="center"/>
              <w:rPr>
                <w:rFonts w:ascii="Times New Roman" w:eastAsia="Times New Roman" w:hAnsi="Times New Roman"/>
                <w:sz w:val="28"/>
                <w:szCs w:val="28"/>
                <w:lang w:val="kk-KZ"/>
              </w:rPr>
            </w:pPr>
            <w:r w:rsidRPr="00353322">
              <w:rPr>
                <w:rFonts w:ascii="Times New Roman" w:eastAsia="Times New Roman" w:hAnsi="Times New Roman"/>
                <w:sz w:val="28"/>
                <w:szCs w:val="28"/>
                <w:lang w:val="kk-KZ"/>
              </w:rPr>
              <w:t>Болгария</w:t>
            </w:r>
          </w:p>
        </w:tc>
        <w:tc>
          <w:tcPr>
            <w:tcW w:w="3843" w:type="dxa"/>
          </w:tcPr>
          <w:p w14:paraId="16618487" w14:textId="77777777" w:rsidR="00353322" w:rsidRPr="00353322" w:rsidRDefault="00353322" w:rsidP="00B34850">
            <w:pPr>
              <w:spacing w:before="100" w:beforeAutospacing="1" w:after="100" w:afterAutospacing="1" w:line="240" w:lineRule="auto"/>
              <w:jc w:val="center"/>
              <w:rPr>
                <w:rFonts w:ascii="Times New Roman" w:eastAsia="Times New Roman" w:hAnsi="Times New Roman"/>
                <w:sz w:val="28"/>
                <w:szCs w:val="28"/>
              </w:rPr>
            </w:pPr>
            <w:proofErr w:type="spellStart"/>
            <w:r w:rsidRPr="00353322">
              <w:rPr>
                <w:rFonts w:ascii="Times New Roman" w:eastAsia="Times New Roman" w:hAnsi="Times New Roman"/>
                <w:sz w:val="28"/>
                <w:szCs w:val="28"/>
              </w:rPr>
              <w:t>Balkanpharma-Razgrad</w:t>
            </w:r>
            <w:proofErr w:type="spellEnd"/>
            <w:r w:rsidRPr="00353322">
              <w:rPr>
                <w:rFonts w:ascii="Times New Roman" w:eastAsia="Times New Roman" w:hAnsi="Times New Roman"/>
                <w:sz w:val="28"/>
                <w:szCs w:val="28"/>
              </w:rPr>
              <w:t xml:space="preserve"> AD</w:t>
            </w:r>
          </w:p>
        </w:tc>
        <w:tc>
          <w:tcPr>
            <w:tcW w:w="1962" w:type="dxa"/>
          </w:tcPr>
          <w:p w14:paraId="3625E870" w14:textId="77777777" w:rsidR="00353322" w:rsidRPr="00353322" w:rsidRDefault="00353322" w:rsidP="00B34850">
            <w:pPr>
              <w:spacing w:before="100" w:beforeAutospacing="1" w:after="100" w:afterAutospacing="1" w:line="240" w:lineRule="auto"/>
              <w:jc w:val="center"/>
              <w:rPr>
                <w:rFonts w:ascii="Times New Roman" w:eastAsia="Times New Roman" w:hAnsi="Times New Roman"/>
                <w:sz w:val="28"/>
                <w:szCs w:val="28"/>
                <w:lang w:val="en-US"/>
              </w:rPr>
            </w:pPr>
            <w:r w:rsidRPr="00353322">
              <w:rPr>
                <w:rFonts w:ascii="Times New Roman" w:eastAsia="Times New Roman" w:hAnsi="Times New Roman"/>
                <w:sz w:val="28"/>
                <w:szCs w:val="28"/>
                <w:lang w:val="en-US"/>
              </w:rPr>
              <w:t>7</w:t>
            </w:r>
          </w:p>
        </w:tc>
        <w:tc>
          <w:tcPr>
            <w:tcW w:w="1743" w:type="dxa"/>
          </w:tcPr>
          <w:p w14:paraId="6752EFC5" w14:textId="77777777" w:rsidR="00353322" w:rsidRPr="00353322" w:rsidRDefault="00353322" w:rsidP="00B34850">
            <w:pPr>
              <w:spacing w:before="100" w:beforeAutospacing="1" w:after="100" w:afterAutospacing="1" w:line="240" w:lineRule="auto"/>
              <w:jc w:val="center"/>
              <w:rPr>
                <w:rFonts w:ascii="Times New Roman" w:eastAsia="Times New Roman" w:hAnsi="Times New Roman"/>
                <w:sz w:val="28"/>
                <w:szCs w:val="28"/>
                <w:lang w:val="en-US"/>
              </w:rPr>
            </w:pPr>
            <w:r w:rsidRPr="00353322">
              <w:rPr>
                <w:rFonts w:ascii="Times New Roman" w:eastAsia="Times New Roman" w:hAnsi="Times New Roman"/>
                <w:sz w:val="28"/>
                <w:szCs w:val="28"/>
                <w:lang w:val="en-US"/>
              </w:rPr>
              <w:t>3,12</w:t>
            </w:r>
          </w:p>
        </w:tc>
      </w:tr>
      <w:tr w:rsidR="00353322" w:rsidRPr="00353322" w14:paraId="5CD383AB" w14:textId="77777777" w:rsidTr="008710AC">
        <w:tc>
          <w:tcPr>
            <w:tcW w:w="500" w:type="dxa"/>
            <w:vMerge w:val="restart"/>
          </w:tcPr>
          <w:p w14:paraId="720E5037" w14:textId="77777777" w:rsidR="00353322" w:rsidRPr="00353322" w:rsidRDefault="00353322" w:rsidP="00B34850">
            <w:pPr>
              <w:spacing w:before="100" w:beforeAutospacing="1" w:after="100" w:afterAutospacing="1" w:line="240" w:lineRule="auto"/>
              <w:jc w:val="center"/>
              <w:rPr>
                <w:rFonts w:ascii="Times New Roman" w:eastAsia="Times New Roman" w:hAnsi="Times New Roman"/>
                <w:sz w:val="28"/>
                <w:szCs w:val="28"/>
              </w:rPr>
            </w:pPr>
            <w:r w:rsidRPr="00353322">
              <w:rPr>
                <w:rFonts w:ascii="Times New Roman" w:eastAsia="Times New Roman" w:hAnsi="Times New Roman"/>
                <w:sz w:val="28"/>
                <w:szCs w:val="28"/>
              </w:rPr>
              <w:t>12</w:t>
            </w:r>
          </w:p>
        </w:tc>
        <w:tc>
          <w:tcPr>
            <w:tcW w:w="1558" w:type="dxa"/>
            <w:vMerge w:val="restart"/>
          </w:tcPr>
          <w:p w14:paraId="2A283682" w14:textId="77777777" w:rsidR="00353322" w:rsidRPr="00353322" w:rsidRDefault="00353322" w:rsidP="00B34850">
            <w:pPr>
              <w:spacing w:before="100" w:beforeAutospacing="1" w:after="100" w:afterAutospacing="1" w:line="240" w:lineRule="auto"/>
              <w:jc w:val="center"/>
              <w:rPr>
                <w:rFonts w:ascii="Times New Roman" w:eastAsia="Times New Roman" w:hAnsi="Times New Roman"/>
                <w:sz w:val="28"/>
                <w:szCs w:val="28"/>
                <w:lang w:val="kk-KZ"/>
              </w:rPr>
            </w:pPr>
            <w:r w:rsidRPr="00353322">
              <w:rPr>
                <w:rFonts w:ascii="Times New Roman" w:eastAsia="Times New Roman" w:hAnsi="Times New Roman"/>
                <w:sz w:val="28"/>
                <w:szCs w:val="28"/>
                <w:lang w:val="kk-KZ"/>
              </w:rPr>
              <w:t>Греция</w:t>
            </w:r>
          </w:p>
        </w:tc>
        <w:tc>
          <w:tcPr>
            <w:tcW w:w="3843" w:type="dxa"/>
          </w:tcPr>
          <w:p w14:paraId="63BFDBB0" w14:textId="77777777" w:rsidR="00353322" w:rsidRPr="00353322" w:rsidRDefault="00353322" w:rsidP="00B34850">
            <w:pPr>
              <w:spacing w:before="100" w:beforeAutospacing="1" w:after="100" w:afterAutospacing="1" w:line="240" w:lineRule="auto"/>
              <w:jc w:val="center"/>
              <w:rPr>
                <w:rFonts w:ascii="Times New Roman" w:eastAsia="Times New Roman" w:hAnsi="Times New Roman"/>
                <w:sz w:val="28"/>
                <w:szCs w:val="28"/>
              </w:rPr>
            </w:pPr>
            <w:r w:rsidRPr="00353322">
              <w:rPr>
                <w:rFonts w:ascii="Times New Roman" w:eastAsia="Times New Roman" w:hAnsi="Times New Roman"/>
                <w:color w:val="000000"/>
                <w:sz w:val="28"/>
                <w:szCs w:val="28"/>
                <w:lang w:val="kk-KZ"/>
              </w:rPr>
              <w:t>RAFARM S.A.</w:t>
            </w:r>
          </w:p>
        </w:tc>
        <w:tc>
          <w:tcPr>
            <w:tcW w:w="1962" w:type="dxa"/>
            <w:vMerge w:val="restart"/>
          </w:tcPr>
          <w:p w14:paraId="525BCD32" w14:textId="77777777" w:rsidR="00353322" w:rsidRPr="00353322" w:rsidRDefault="00353322" w:rsidP="00B34850">
            <w:pPr>
              <w:spacing w:before="100" w:beforeAutospacing="1" w:after="100" w:afterAutospacing="1" w:line="240" w:lineRule="auto"/>
              <w:jc w:val="center"/>
              <w:rPr>
                <w:rFonts w:ascii="Times New Roman" w:eastAsia="Times New Roman" w:hAnsi="Times New Roman"/>
                <w:sz w:val="28"/>
                <w:szCs w:val="28"/>
                <w:lang w:val="en-US"/>
              </w:rPr>
            </w:pPr>
            <w:r w:rsidRPr="00353322">
              <w:rPr>
                <w:rFonts w:ascii="Times New Roman" w:eastAsia="Times New Roman" w:hAnsi="Times New Roman"/>
                <w:sz w:val="28"/>
                <w:szCs w:val="28"/>
                <w:lang w:val="en-US"/>
              </w:rPr>
              <w:t>7</w:t>
            </w:r>
          </w:p>
        </w:tc>
        <w:tc>
          <w:tcPr>
            <w:tcW w:w="1743" w:type="dxa"/>
            <w:vMerge w:val="restart"/>
          </w:tcPr>
          <w:p w14:paraId="26DBE456" w14:textId="77777777" w:rsidR="00353322" w:rsidRPr="00353322" w:rsidRDefault="00353322" w:rsidP="00B34850">
            <w:pPr>
              <w:spacing w:before="100" w:beforeAutospacing="1" w:after="100" w:afterAutospacing="1" w:line="240" w:lineRule="auto"/>
              <w:jc w:val="center"/>
              <w:rPr>
                <w:rFonts w:ascii="Times New Roman" w:eastAsia="Times New Roman" w:hAnsi="Times New Roman"/>
                <w:sz w:val="28"/>
                <w:szCs w:val="28"/>
                <w:lang w:val="en-US"/>
              </w:rPr>
            </w:pPr>
            <w:r w:rsidRPr="00353322">
              <w:rPr>
                <w:rFonts w:ascii="Times New Roman" w:eastAsia="Times New Roman" w:hAnsi="Times New Roman"/>
                <w:sz w:val="28"/>
                <w:szCs w:val="28"/>
                <w:lang w:val="en-US"/>
              </w:rPr>
              <w:t>3,12</w:t>
            </w:r>
          </w:p>
        </w:tc>
      </w:tr>
      <w:tr w:rsidR="00353322" w:rsidRPr="00353322" w14:paraId="1D0A518B" w14:textId="77777777" w:rsidTr="008710AC">
        <w:tc>
          <w:tcPr>
            <w:tcW w:w="500" w:type="dxa"/>
            <w:vMerge/>
          </w:tcPr>
          <w:p w14:paraId="396F1B73" w14:textId="77777777" w:rsidR="00353322" w:rsidRPr="00353322" w:rsidRDefault="00353322" w:rsidP="00B34850">
            <w:pPr>
              <w:spacing w:before="100" w:beforeAutospacing="1" w:after="100" w:afterAutospacing="1" w:line="240" w:lineRule="auto"/>
              <w:jc w:val="center"/>
              <w:rPr>
                <w:rFonts w:ascii="Times New Roman" w:eastAsia="Times New Roman" w:hAnsi="Times New Roman"/>
                <w:sz w:val="28"/>
                <w:szCs w:val="28"/>
              </w:rPr>
            </w:pPr>
          </w:p>
        </w:tc>
        <w:tc>
          <w:tcPr>
            <w:tcW w:w="1558" w:type="dxa"/>
            <w:vMerge/>
          </w:tcPr>
          <w:p w14:paraId="767CECEE" w14:textId="77777777" w:rsidR="00353322" w:rsidRPr="00353322" w:rsidRDefault="00353322" w:rsidP="00B34850">
            <w:pPr>
              <w:spacing w:before="100" w:beforeAutospacing="1" w:after="100" w:afterAutospacing="1" w:line="240" w:lineRule="auto"/>
              <w:jc w:val="center"/>
              <w:rPr>
                <w:rFonts w:ascii="Times New Roman" w:eastAsia="Times New Roman" w:hAnsi="Times New Roman"/>
                <w:sz w:val="28"/>
                <w:szCs w:val="28"/>
                <w:lang w:val="en-US"/>
              </w:rPr>
            </w:pPr>
          </w:p>
        </w:tc>
        <w:tc>
          <w:tcPr>
            <w:tcW w:w="3843" w:type="dxa"/>
          </w:tcPr>
          <w:p w14:paraId="319A64B7" w14:textId="77777777" w:rsidR="00353322" w:rsidRPr="00353322" w:rsidRDefault="00353322" w:rsidP="00B34850">
            <w:pPr>
              <w:spacing w:before="100" w:beforeAutospacing="1" w:after="100" w:afterAutospacing="1" w:line="240" w:lineRule="auto"/>
              <w:jc w:val="center"/>
              <w:rPr>
                <w:rFonts w:ascii="Times New Roman" w:eastAsia="Times New Roman" w:hAnsi="Times New Roman"/>
                <w:sz w:val="28"/>
                <w:szCs w:val="28"/>
              </w:rPr>
            </w:pPr>
            <w:r w:rsidRPr="00353322">
              <w:rPr>
                <w:rFonts w:ascii="Times New Roman" w:eastAsia="Times New Roman" w:hAnsi="Times New Roman"/>
                <w:sz w:val="28"/>
                <w:szCs w:val="28"/>
              </w:rPr>
              <w:t>FAMAR A.V.E.</w:t>
            </w:r>
          </w:p>
        </w:tc>
        <w:tc>
          <w:tcPr>
            <w:tcW w:w="1962" w:type="dxa"/>
            <w:vMerge/>
          </w:tcPr>
          <w:p w14:paraId="0B169CDF" w14:textId="77777777" w:rsidR="00353322" w:rsidRPr="00353322" w:rsidRDefault="00353322" w:rsidP="00B34850">
            <w:pPr>
              <w:spacing w:before="100" w:beforeAutospacing="1" w:after="100" w:afterAutospacing="1" w:line="240" w:lineRule="auto"/>
              <w:jc w:val="center"/>
              <w:rPr>
                <w:rFonts w:ascii="Times New Roman" w:eastAsia="Times New Roman" w:hAnsi="Times New Roman"/>
                <w:sz w:val="28"/>
                <w:szCs w:val="28"/>
                <w:lang w:val="en-US"/>
              </w:rPr>
            </w:pPr>
          </w:p>
        </w:tc>
        <w:tc>
          <w:tcPr>
            <w:tcW w:w="1743" w:type="dxa"/>
            <w:vMerge/>
          </w:tcPr>
          <w:p w14:paraId="7D8CC90F" w14:textId="77777777" w:rsidR="00353322" w:rsidRPr="00353322" w:rsidRDefault="00353322" w:rsidP="00B34850">
            <w:pPr>
              <w:spacing w:before="100" w:beforeAutospacing="1" w:after="100" w:afterAutospacing="1" w:line="240" w:lineRule="auto"/>
              <w:jc w:val="center"/>
              <w:rPr>
                <w:rFonts w:ascii="Times New Roman" w:eastAsia="Times New Roman" w:hAnsi="Times New Roman"/>
                <w:sz w:val="28"/>
                <w:szCs w:val="28"/>
                <w:lang w:val="en-US"/>
              </w:rPr>
            </w:pPr>
          </w:p>
        </w:tc>
      </w:tr>
      <w:tr w:rsidR="00353322" w:rsidRPr="00353322" w14:paraId="12B5CA1B" w14:textId="77777777" w:rsidTr="008710AC">
        <w:tc>
          <w:tcPr>
            <w:tcW w:w="500" w:type="dxa"/>
          </w:tcPr>
          <w:p w14:paraId="2FE6F62C" w14:textId="77777777" w:rsidR="00353322" w:rsidRPr="00353322" w:rsidRDefault="00353322" w:rsidP="00B34850">
            <w:pPr>
              <w:spacing w:before="100" w:beforeAutospacing="1" w:after="100" w:afterAutospacing="1" w:line="240" w:lineRule="auto"/>
              <w:jc w:val="center"/>
              <w:rPr>
                <w:rFonts w:ascii="Times New Roman" w:eastAsia="Times New Roman" w:hAnsi="Times New Roman"/>
                <w:sz w:val="28"/>
                <w:szCs w:val="28"/>
              </w:rPr>
            </w:pPr>
            <w:r w:rsidRPr="00353322">
              <w:rPr>
                <w:rFonts w:ascii="Times New Roman" w:eastAsia="Times New Roman" w:hAnsi="Times New Roman"/>
                <w:sz w:val="28"/>
                <w:szCs w:val="28"/>
              </w:rPr>
              <w:t>13</w:t>
            </w:r>
          </w:p>
        </w:tc>
        <w:tc>
          <w:tcPr>
            <w:tcW w:w="1558" w:type="dxa"/>
          </w:tcPr>
          <w:p w14:paraId="4A7EC40F" w14:textId="77777777" w:rsidR="00353322" w:rsidRPr="00353322" w:rsidRDefault="00353322" w:rsidP="00B34850">
            <w:pPr>
              <w:spacing w:before="100" w:beforeAutospacing="1" w:after="100" w:afterAutospacing="1" w:line="240" w:lineRule="auto"/>
              <w:jc w:val="center"/>
              <w:rPr>
                <w:rFonts w:ascii="Times New Roman" w:eastAsia="Times New Roman" w:hAnsi="Times New Roman"/>
                <w:sz w:val="28"/>
                <w:szCs w:val="28"/>
                <w:lang w:val="en-US"/>
              </w:rPr>
            </w:pPr>
            <w:proofErr w:type="spellStart"/>
            <w:r w:rsidRPr="00353322">
              <w:rPr>
                <w:rFonts w:ascii="Times New Roman" w:eastAsia="Times New Roman" w:hAnsi="Times New Roman"/>
                <w:sz w:val="28"/>
                <w:szCs w:val="28"/>
                <w:lang w:val="en-US"/>
              </w:rPr>
              <w:t>Польша</w:t>
            </w:r>
            <w:proofErr w:type="spellEnd"/>
          </w:p>
        </w:tc>
        <w:tc>
          <w:tcPr>
            <w:tcW w:w="3843" w:type="dxa"/>
          </w:tcPr>
          <w:p w14:paraId="7C3457A0" w14:textId="77777777" w:rsidR="00353322" w:rsidRPr="00353322" w:rsidRDefault="00353322" w:rsidP="00B34850">
            <w:pPr>
              <w:spacing w:before="100" w:beforeAutospacing="1" w:after="100" w:afterAutospacing="1" w:line="240" w:lineRule="auto"/>
              <w:jc w:val="center"/>
              <w:rPr>
                <w:rFonts w:ascii="Times New Roman" w:eastAsia="Times New Roman" w:hAnsi="Times New Roman"/>
                <w:sz w:val="28"/>
                <w:szCs w:val="28"/>
                <w:lang w:val="en-US"/>
              </w:rPr>
            </w:pPr>
            <w:proofErr w:type="spellStart"/>
            <w:r w:rsidRPr="00353322">
              <w:rPr>
                <w:rFonts w:ascii="Times New Roman" w:eastAsia="Times New Roman" w:hAnsi="Times New Roman"/>
                <w:sz w:val="28"/>
                <w:szCs w:val="28"/>
                <w:lang w:val="en-US"/>
              </w:rPr>
              <w:t>Polfa</w:t>
            </w:r>
            <w:proofErr w:type="spellEnd"/>
            <w:r w:rsidRPr="00353322">
              <w:rPr>
                <w:rFonts w:ascii="Times New Roman" w:eastAsia="Times New Roman" w:hAnsi="Times New Roman"/>
                <w:sz w:val="28"/>
                <w:szCs w:val="28"/>
                <w:lang w:val="en-US"/>
              </w:rPr>
              <w:t xml:space="preserve"> S.A.</w:t>
            </w:r>
          </w:p>
        </w:tc>
        <w:tc>
          <w:tcPr>
            <w:tcW w:w="1962" w:type="dxa"/>
          </w:tcPr>
          <w:p w14:paraId="7F128FB4" w14:textId="77777777" w:rsidR="00353322" w:rsidRPr="00353322" w:rsidRDefault="00353322" w:rsidP="00B34850">
            <w:pPr>
              <w:spacing w:before="100" w:beforeAutospacing="1" w:after="100" w:afterAutospacing="1" w:line="240" w:lineRule="auto"/>
              <w:jc w:val="center"/>
              <w:rPr>
                <w:rFonts w:ascii="Times New Roman" w:eastAsia="Times New Roman" w:hAnsi="Times New Roman"/>
                <w:sz w:val="28"/>
                <w:szCs w:val="28"/>
              </w:rPr>
            </w:pPr>
            <w:r w:rsidRPr="00353322">
              <w:rPr>
                <w:rFonts w:ascii="Times New Roman" w:eastAsia="Times New Roman" w:hAnsi="Times New Roman"/>
                <w:sz w:val="28"/>
                <w:szCs w:val="28"/>
                <w:lang w:val="en-US"/>
              </w:rPr>
              <w:t>7</w:t>
            </w:r>
          </w:p>
        </w:tc>
        <w:tc>
          <w:tcPr>
            <w:tcW w:w="1743" w:type="dxa"/>
          </w:tcPr>
          <w:p w14:paraId="061FF2E4" w14:textId="77777777" w:rsidR="00353322" w:rsidRPr="00353322" w:rsidRDefault="00353322" w:rsidP="00B34850">
            <w:pPr>
              <w:spacing w:before="100" w:beforeAutospacing="1" w:after="100" w:afterAutospacing="1" w:line="240" w:lineRule="auto"/>
              <w:jc w:val="center"/>
              <w:rPr>
                <w:rFonts w:ascii="Times New Roman" w:eastAsia="Times New Roman" w:hAnsi="Times New Roman"/>
                <w:sz w:val="28"/>
                <w:szCs w:val="28"/>
              </w:rPr>
            </w:pPr>
            <w:r w:rsidRPr="00353322">
              <w:rPr>
                <w:rFonts w:ascii="Times New Roman" w:eastAsia="Times New Roman" w:hAnsi="Times New Roman"/>
                <w:sz w:val="28"/>
                <w:szCs w:val="28"/>
                <w:lang w:val="en-US"/>
              </w:rPr>
              <w:t>3,12</w:t>
            </w:r>
          </w:p>
        </w:tc>
      </w:tr>
      <w:tr w:rsidR="00353322" w:rsidRPr="00353322" w14:paraId="74CAFB91" w14:textId="77777777" w:rsidTr="008710AC">
        <w:tc>
          <w:tcPr>
            <w:tcW w:w="500" w:type="dxa"/>
          </w:tcPr>
          <w:p w14:paraId="631726E7" w14:textId="77777777" w:rsidR="00353322" w:rsidRPr="00353322" w:rsidRDefault="00353322" w:rsidP="00B34850">
            <w:pPr>
              <w:spacing w:before="100" w:beforeAutospacing="1" w:after="100" w:afterAutospacing="1" w:line="240" w:lineRule="auto"/>
              <w:jc w:val="center"/>
              <w:rPr>
                <w:rFonts w:ascii="Times New Roman" w:eastAsia="Times New Roman" w:hAnsi="Times New Roman"/>
                <w:sz w:val="28"/>
                <w:szCs w:val="28"/>
              </w:rPr>
            </w:pPr>
            <w:r w:rsidRPr="00353322">
              <w:rPr>
                <w:rFonts w:ascii="Times New Roman" w:eastAsia="Times New Roman" w:hAnsi="Times New Roman"/>
                <w:sz w:val="28"/>
                <w:szCs w:val="28"/>
              </w:rPr>
              <w:t>14</w:t>
            </w:r>
          </w:p>
        </w:tc>
        <w:tc>
          <w:tcPr>
            <w:tcW w:w="1558" w:type="dxa"/>
          </w:tcPr>
          <w:p w14:paraId="0A3C557F" w14:textId="77777777" w:rsidR="00353322" w:rsidRPr="00353322" w:rsidRDefault="00353322" w:rsidP="00B34850">
            <w:pPr>
              <w:spacing w:before="100" w:beforeAutospacing="1" w:after="100" w:afterAutospacing="1" w:line="240" w:lineRule="auto"/>
              <w:jc w:val="center"/>
              <w:rPr>
                <w:rFonts w:ascii="Times New Roman" w:eastAsia="Times New Roman" w:hAnsi="Times New Roman"/>
                <w:sz w:val="28"/>
                <w:szCs w:val="28"/>
                <w:lang w:val="en-US"/>
              </w:rPr>
            </w:pPr>
            <w:proofErr w:type="spellStart"/>
            <w:r w:rsidRPr="00353322">
              <w:rPr>
                <w:rFonts w:ascii="Times New Roman" w:eastAsia="Times New Roman" w:hAnsi="Times New Roman"/>
                <w:sz w:val="28"/>
                <w:szCs w:val="28"/>
                <w:lang w:val="en-US"/>
              </w:rPr>
              <w:t>Сауд</w:t>
            </w:r>
            <w:proofErr w:type="spellEnd"/>
            <w:r w:rsidRPr="00353322">
              <w:rPr>
                <w:rFonts w:ascii="Times New Roman" w:eastAsia="Times New Roman" w:hAnsi="Times New Roman"/>
                <w:sz w:val="28"/>
                <w:szCs w:val="28"/>
                <w:lang w:val="en-US"/>
              </w:rPr>
              <w:t xml:space="preserve"> </w:t>
            </w:r>
            <w:proofErr w:type="spellStart"/>
            <w:r w:rsidRPr="00353322">
              <w:rPr>
                <w:rFonts w:ascii="Times New Roman" w:eastAsia="Times New Roman" w:hAnsi="Times New Roman"/>
                <w:sz w:val="28"/>
                <w:szCs w:val="28"/>
                <w:lang w:val="en-US"/>
              </w:rPr>
              <w:t>Арабиясы</w:t>
            </w:r>
            <w:proofErr w:type="spellEnd"/>
          </w:p>
        </w:tc>
        <w:tc>
          <w:tcPr>
            <w:tcW w:w="3843" w:type="dxa"/>
          </w:tcPr>
          <w:p w14:paraId="47A899FD" w14:textId="77777777" w:rsidR="00353322" w:rsidRPr="00353322" w:rsidRDefault="00353322" w:rsidP="00B34850">
            <w:pPr>
              <w:spacing w:before="100" w:beforeAutospacing="1" w:after="100" w:afterAutospacing="1" w:line="240" w:lineRule="auto"/>
              <w:jc w:val="center"/>
              <w:rPr>
                <w:rFonts w:ascii="Times New Roman" w:eastAsia="Times New Roman" w:hAnsi="Times New Roman"/>
                <w:sz w:val="28"/>
                <w:szCs w:val="28"/>
              </w:rPr>
            </w:pPr>
            <w:r w:rsidRPr="00353322">
              <w:rPr>
                <w:rFonts w:ascii="Times New Roman" w:eastAsia="Times New Roman" w:hAnsi="Times New Roman"/>
                <w:color w:val="000000"/>
                <w:sz w:val="28"/>
                <w:szCs w:val="28"/>
                <w:lang w:val="kk-KZ"/>
              </w:rPr>
              <w:t>Jamjoom Pharmaceuticals Со. Ltd</w:t>
            </w:r>
          </w:p>
        </w:tc>
        <w:tc>
          <w:tcPr>
            <w:tcW w:w="1962" w:type="dxa"/>
          </w:tcPr>
          <w:p w14:paraId="2A28693C" w14:textId="77777777" w:rsidR="00353322" w:rsidRPr="00353322" w:rsidRDefault="00353322" w:rsidP="00B34850">
            <w:pPr>
              <w:spacing w:before="100" w:beforeAutospacing="1" w:after="100" w:afterAutospacing="1" w:line="240" w:lineRule="auto"/>
              <w:jc w:val="center"/>
              <w:rPr>
                <w:rFonts w:ascii="Times New Roman" w:eastAsia="Times New Roman" w:hAnsi="Times New Roman"/>
                <w:sz w:val="28"/>
                <w:szCs w:val="28"/>
                <w:lang w:val="en-US"/>
              </w:rPr>
            </w:pPr>
            <w:r w:rsidRPr="00353322">
              <w:rPr>
                <w:rFonts w:ascii="Times New Roman" w:eastAsia="Times New Roman" w:hAnsi="Times New Roman"/>
                <w:sz w:val="28"/>
                <w:szCs w:val="28"/>
                <w:lang w:val="en-US"/>
              </w:rPr>
              <w:t>6</w:t>
            </w:r>
          </w:p>
        </w:tc>
        <w:tc>
          <w:tcPr>
            <w:tcW w:w="1743" w:type="dxa"/>
          </w:tcPr>
          <w:p w14:paraId="6B59F2F8" w14:textId="77777777" w:rsidR="00353322" w:rsidRPr="00353322" w:rsidRDefault="00353322" w:rsidP="00B34850">
            <w:pPr>
              <w:spacing w:before="100" w:beforeAutospacing="1" w:after="100" w:afterAutospacing="1" w:line="240" w:lineRule="auto"/>
              <w:jc w:val="center"/>
              <w:rPr>
                <w:rFonts w:ascii="Times New Roman" w:eastAsia="Times New Roman" w:hAnsi="Times New Roman"/>
                <w:sz w:val="28"/>
                <w:szCs w:val="28"/>
                <w:lang w:val="en-US"/>
              </w:rPr>
            </w:pPr>
            <w:r w:rsidRPr="00353322">
              <w:rPr>
                <w:rFonts w:ascii="Times New Roman" w:eastAsia="Times New Roman" w:hAnsi="Times New Roman"/>
                <w:sz w:val="28"/>
                <w:szCs w:val="28"/>
                <w:lang w:val="en-US"/>
              </w:rPr>
              <w:t>2,67</w:t>
            </w:r>
          </w:p>
        </w:tc>
      </w:tr>
      <w:tr w:rsidR="00353322" w:rsidRPr="00353322" w14:paraId="55E92AF9" w14:textId="77777777" w:rsidTr="008710AC">
        <w:tc>
          <w:tcPr>
            <w:tcW w:w="500" w:type="dxa"/>
          </w:tcPr>
          <w:p w14:paraId="2A21E409" w14:textId="77777777" w:rsidR="00353322" w:rsidRPr="00353322" w:rsidRDefault="00353322" w:rsidP="00B34850">
            <w:pPr>
              <w:spacing w:before="100" w:beforeAutospacing="1" w:after="100" w:afterAutospacing="1" w:line="240" w:lineRule="auto"/>
              <w:jc w:val="center"/>
              <w:rPr>
                <w:rFonts w:ascii="Times New Roman" w:eastAsia="Times New Roman" w:hAnsi="Times New Roman"/>
                <w:sz w:val="28"/>
                <w:szCs w:val="28"/>
              </w:rPr>
            </w:pPr>
            <w:r w:rsidRPr="00353322">
              <w:rPr>
                <w:rFonts w:ascii="Times New Roman" w:eastAsia="Times New Roman" w:hAnsi="Times New Roman"/>
                <w:sz w:val="28"/>
                <w:szCs w:val="28"/>
              </w:rPr>
              <w:t>15</w:t>
            </w:r>
          </w:p>
        </w:tc>
        <w:tc>
          <w:tcPr>
            <w:tcW w:w="1558" w:type="dxa"/>
          </w:tcPr>
          <w:p w14:paraId="7135F892" w14:textId="77777777" w:rsidR="00353322" w:rsidRPr="00353322" w:rsidRDefault="00353322" w:rsidP="00B34850">
            <w:pPr>
              <w:spacing w:before="100" w:beforeAutospacing="1" w:after="100" w:afterAutospacing="1" w:line="240" w:lineRule="auto"/>
              <w:jc w:val="center"/>
              <w:rPr>
                <w:rFonts w:ascii="Times New Roman" w:eastAsia="Times New Roman" w:hAnsi="Times New Roman"/>
                <w:sz w:val="28"/>
                <w:szCs w:val="28"/>
              </w:rPr>
            </w:pPr>
            <w:r w:rsidRPr="00353322">
              <w:rPr>
                <w:rFonts w:ascii="Times New Roman" w:eastAsia="Times New Roman" w:hAnsi="Times New Roman"/>
                <w:sz w:val="28"/>
                <w:szCs w:val="28"/>
              </w:rPr>
              <w:t>Хорватия</w:t>
            </w:r>
          </w:p>
        </w:tc>
        <w:tc>
          <w:tcPr>
            <w:tcW w:w="3843" w:type="dxa"/>
          </w:tcPr>
          <w:p w14:paraId="3E8DE7EF" w14:textId="77777777" w:rsidR="00353322" w:rsidRPr="00353322" w:rsidRDefault="00353322" w:rsidP="00B34850">
            <w:pPr>
              <w:spacing w:before="100" w:beforeAutospacing="1" w:after="100" w:afterAutospacing="1" w:line="240" w:lineRule="auto"/>
              <w:jc w:val="center"/>
              <w:rPr>
                <w:rFonts w:ascii="Times New Roman" w:eastAsia="Times New Roman" w:hAnsi="Times New Roman"/>
                <w:sz w:val="28"/>
                <w:szCs w:val="28"/>
                <w:lang w:val="kk-KZ"/>
              </w:rPr>
            </w:pPr>
            <w:r w:rsidRPr="00353322">
              <w:rPr>
                <w:rFonts w:ascii="Times New Roman" w:eastAsia="Times New Roman" w:hAnsi="Times New Roman"/>
                <w:sz w:val="28"/>
                <w:szCs w:val="28"/>
                <w:lang w:val="kk-KZ"/>
              </w:rPr>
              <w:t>Jadran-galenski laboratorij d.d. JGL d.d.</w:t>
            </w:r>
          </w:p>
        </w:tc>
        <w:tc>
          <w:tcPr>
            <w:tcW w:w="1962" w:type="dxa"/>
          </w:tcPr>
          <w:p w14:paraId="65078F11" w14:textId="77777777" w:rsidR="00353322" w:rsidRPr="00353322" w:rsidRDefault="00353322" w:rsidP="00B34850">
            <w:pPr>
              <w:spacing w:before="100" w:beforeAutospacing="1" w:after="100" w:afterAutospacing="1" w:line="240" w:lineRule="auto"/>
              <w:jc w:val="center"/>
              <w:rPr>
                <w:rFonts w:ascii="Times New Roman" w:eastAsia="Times New Roman" w:hAnsi="Times New Roman"/>
                <w:sz w:val="28"/>
                <w:szCs w:val="28"/>
              </w:rPr>
            </w:pPr>
            <w:r w:rsidRPr="00353322">
              <w:rPr>
                <w:rFonts w:ascii="Times New Roman" w:eastAsia="Times New Roman" w:hAnsi="Times New Roman"/>
                <w:sz w:val="28"/>
                <w:szCs w:val="28"/>
                <w:lang w:val="en-US"/>
              </w:rPr>
              <w:t>6</w:t>
            </w:r>
          </w:p>
        </w:tc>
        <w:tc>
          <w:tcPr>
            <w:tcW w:w="1743" w:type="dxa"/>
          </w:tcPr>
          <w:p w14:paraId="6E0877CF" w14:textId="77777777" w:rsidR="00353322" w:rsidRPr="00353322" w:rsidRDefault="00353322" w:rsidP="00B34850">
            <w:pPr>
              <w:spacing w:before="100" w:beforeAutospacing="1" w:after="100" w:afterAutospacing="1" w:line="240" w:lineRule="auto"/>
              <w:jc w:val="center"/>
              <w:rPr>
                <w:rFonts w:ascii="Times New Roman" w:eastAsia="Times New Roman" w:hAnsi="Times New Roman"/>
                <w:sz w:val="28"/>
                <w:szCs w:val="28"/>
              </w:rPr>
            </w:pPr>
            <w:r w:rsidRPr="00353322">
              <w:rPr>
                <w:rFonts w:ascii="Times New Roman" w:eastAsia="Times New Roman" w:hAnsi="Times New Roman"/>
                <w:sz w:val="28"/>
                <w:szCs w:val="28"/>
                <w:lang w:val="en-US"/>
              </w:rPr>
              <w:t>2,67</w:t>
            </w:r>
          </w:p>
        </w:tc>
      </w:tr>
      <w:tr w:rsidR="00353322" w:rsidRPr="00353322" w14:paraId="64A89909" w14:textId="77777777" w:rsidTr="008710AC">
        <w:tc>
          <w:tcPr>
            <w:tcW w:w="500" w:type="dxa"/>
          </w:tcPr>
          <w:p w14:paraId="6D226626" w14:textId="77777777" w:rsidR="00353322" w:rsidRPr="00353322" w:rsidRDefault="00353322" w:rsidP="00B34850">
            <w:pPr>
              <w:spacing w:before="100" w:beforeAutospacing="1" w:after="100" w:afterAutospacing="1" w:line="240" w:lineRule="auto"/>
              <w:jc w:val="center"/>
              <w:rPr>
                <w:rFonts w:ascii="Times New Roman" w:eastAsia="Times New Roman" w:hAnsi="Times New Roman"/>
                <w:sz w:val="28"/>
                <w:szCs w:val="28"/>
              </w:rPr>
            </w:pPr>
            <w:r w:rsidRPr="00353322">
              <w:rPr>
                <w:rFonts w:ascii="Times New Roman" w:eastAsia="Times New Roman" w:hAnsi="Times New Roman"/>
                <w:sz w:val="28"/>
                <w:szCs w:val="28"/>
              </w:rPr>
              <w:t>16</w:t>
            </w:r>
          </w:p>
        </w:tc>
        <w:tc>
          <w:tcPr>
            <w:tcW w:w="1558" w:type="dxa"/>
          </w:tcPr>
          <w:p w14:paraId="5BB5BBE2" w14:textId="77777777" w:rsidR="00353322" w:rsidRPr="00353322" w:rsidRDefault="00353322" w:rsidP="00B34850">
            <w:pPr>
              <w:spacing w:before="100" w:beforeAutospacing="1" w:after="100" w:afterAutospacing="1" w:line="240" w:lineRule="auto"/>
              <w:jc w:val="center"/>
              <w:rPr>
                <w:rFonts w:ascii="Times New Roman" w:eastAsia="Times New Roman" w:hAnsi="Times New Roman"/>
                <w:sz w:val="28"/>
                <w:szCs w:val="28"/>
                <w:lang w:val="en-US"/>
              </w:rPr>
            </w:pPr>
            <w:proofErr w:type="spellStart"/>
            <w:r w:rsidRPr="00353322">
              <w:rPr>
                <w:rFonts w:ascii="Times New Roman" w:eastAsia="Times New Roman" w:hAnsi="Times New Roman"/>
                <w:sz w:val="28"/>
                <w:szCs w:val="28"/>
                <w:lang w:val="en-US"/>
              </w:rPr>
              <w:t>Қытай</w:t>
            </w:r>
            <w:proofErr w:type="spellEnd"/>
          </w:p>
        </w:tc>
        <w:tc>
          <w:tcPr>
            <w:tcW w:w="3843" w:type="dxa"/>
          </w:tcPr>
          <w:p w14:paraId="65F5C582" w14:textId="77777777" w:rsidR="00353322" w:rsidRPr="00353322" w:rsidRDefault="00353322" w:rsidP="00B34850">
            <w:pPr>
              <w:spacing w:before="100" w:beforeAutospacing="1" w:after="100" w:afterAutospacing="1" w:line="240" w:lineRule="auto"/>
              <w:jc w:val="center"/>
              <w:rPr>
                <w:rFonts w:ascii="Times New Roman" w:eastAsia="Times New Roman" w:hAnsi="Times New Roman"/>
                <w:sz w:val="28"/>
                <w:szCs w:val="28"/>
              </w:rPr>
            </w:pPr>
            <w:proofErr w:type="spellStart"/>
            <w:r w:rsidRPr="00353322">
              <w:rPr>
                <w:rFonts w:ascii="Times New Roman" w:eastAsia="Times New Roman" w:hAnsi="Times New Roman"/>
                <w:sz w:val="28"/>
                <w:szCs w:val="28"/>
              </w:rPr>
              <w:t>Santen</w:t>
            </w:r>
            <w:proofErr w:type="spellEnd"/>
            <w:r w:rsidRPr="00353322">
              <w:rPr>
                <w:rFonts w:ascii="Times New Roman" w:eastAsia="Times New Roman" w:hAnsi="Times New Roman"/>
                <w:sz w:val="28"/>
                <w:szCs w:val="28"/>
              </w:rPr>
              <w:t xml:space="preserve"> </w:t>
            </w:r>
            <w:proofErr w:type="spellStart"/>
            <w:r w:rsidRPr="00353322">
              <w:rPr>
                <w:rFonts w:ascii="Times New Roman" w:eastAsia="Times New Roman" w:hAnsi="Times New Roman"/>
                <w:sz w:val="28"/>
                <w:szCs w:val="28"/>
              </w:rPr>
              <w:t>Pharmaceutical</w:t>
            </w:r>
            <w:proofErr w:type="spellEnd"/>
            <w:r w:rsidRPr="00353322">
              <w:rPr>
                <w:rFonts w:ascii="Times New Roman" w:eastAsia="Times New Roman" w:hAnsi="Times New Roman"/>
                <w:sz w:val="28"/>
                <w:szCs w:val="28"/>
              </w:rPr>
              <w:t xml:space="preserve"> Co.</w:t>
            </w:r>
          </w:p>
        </w:tc>
        <w:tc>
          <w:tcPr>
            <w:tcW w:w="1962" w:type="dxa"/>
          </w:tcPr>
          <w:p w14:paraId="20A70876" w14:textId="77777777" w:rsidR="00353322" w:rsidRPr="00353322" w:rsidRDefault="00353322" w:rsidP="00B34850">
            <w:pPr>
              <w:spacing w:before="100" w:beforeAutospacing="1" w:after="100" w:afterAutospacing="1" w:line="240" w:lineRule="auto"/>
              <w:jc w:val="center"/>
              <w:rPr>
                <w:rFonts w:ascii="Times New Roman" w:eastAsia="Times New Roman" w:hAnsi="Times New Roman"/>
                <w:sz w:val="28"/>
                <w:szCs w:val="28"/>
                <w:lang w:val="en-US"/>
              </w:rPr>
            </w:pPr>
            <w:r w:rsidRPr="00353322">
              <w:rPr>
                <w:rFonts w:ascii="Times New Roman" w:eastAsia="Times New Roman" w:hAnsi="Times New Roman"/>
                <w:sz w:val="28"/>
                <w:szCs w:val="28"/>
                <w:lang w:val="en-US"/>
              </w:rPr>
              <w:t>5</w:t>
            </w:r>
          </w:p>
        </w:tc>
        <w:tc>
          <w:tcPr>
            <w:tcW w:w="1743" w:type="dxa"/>
          </w:tcPr>
          <w:p w14:paraId="42FC507D" w14:textId="77777777" w:rsidR="00353322" w:rsidRPr="00353322" w:rsidRDefault="00353322" w:rsidP="00B34850">
            <w:pPr>
              <w:spacing w:before="100" w:beforeAutospacing="1" w:after="100" w:afterAutospacing="1" w:line="240" w:lineRule="auto"/>
              <w:jc w:val="center"/>
              <w:rPr>
                <w:rFonts w:ascii="Times New Roman" w:eastAsia="Times New Roman" w:hAnsi="Times New Roman"/>
                <w:sz w:val="28"/>
                <w:szCs w:val="28"/>
                <w:lang w:val="en-US"/>
              </w:rPr>
            </w:pPr>
            <w:r w:rsidRPr="00353322">
              <w:rPr>
                <w:rFonts w:ascii="Times New Roman" w:eastAsia="Times New Roman" w:hAnsi="Times New Roman"/>
                <w:sz w:val="28"/>
                <w:szCs w:val="28"/>
                <w:lang w:val="en-US"/>
              </w:rPr>
              <w:t>2,22</w:t>
            </w:r>
          </w:p>
        </w:tc>
      </w:tr>
      <w:tr w:rsidR="00353322" w:rsidRPr="00353322" w14:paraId="0298D253" w14:textId="77777777" w:rsidTr="008710AC">
        <w:tc>
          <w:tcPr>
            <w:tcW w:w="500" w:type="dxa"/>
            <w:vMerge w:val="restart"/>
          </w:tcPr>
          <w:p w14:paraId="3303CF01" w14:textId="77777777" w:rsidR="00353322" w:rsidRPr="00353322" w:rsidRDefault="00353322" w:rsidP="00B34850">
            <w:pPr>
              <w:spacing w:before="100" w:beforeAutospacing="1" w:after="100" w:afterAutospacing="1" w:line="240" w:lineRule="auto"/>
              <w:jc w:val="center"/>
              <w:rPr>
                <w:rFonts w:ascii="Times New Roman" w:eastAsia="Times New Roman" w:hAnsi="Times New Roman"/>
                <w:sz w:val="28"/>
                <w:szCs w:val="28"/>
              </w:rPr>
            </w:pPr>
            <w:r w:rsidRPr="00353322">
              <w:rPr>
                <w:rFonts w:ascii="Times New Roman" w:eastAsia="Times New Roman" w:hAnsi="Times New Roman"/>
                <w:sz w:val="28"/>
                <w:szCs w:val="28"/>
              </w:rPr>
              <w:t>17</w:t>
            </w:r>
          </w:p>
        </w:tc>
        <w:tc>
          <w:tcPr>
            <w:tcW w:w="1558" w:type="dxa"/>
            <w:vMerge w:val="restart"/>
          </w:tcPr>
          <w:p w14:paraId="34291FF2" w14:textId="77777777" w:rsidR="00353322" w:rsidRPr="00353322" w:rsidRDefault="00353322" w:rsidP="00B34850">
            <w:pPr>
              <w:spacing w:before="100" w:beforeAutospacing="1" w:after="100" w:afterAutospacing="1" w:line="240" w:lineRule="auto"/>
              <w:jc w:val="center"/>
              <w:rPr>
                <w:rFonts w:ascii="Times New Roman" w:eastAsia="Times New Roman" w:hAnsi="Times New Roman"/>
                <w:sz w:val="28"/>
                <w:szCs w:val="28"/>
                <w:lang w:val="kk-KZ"/>
              </w:rPr>
            </w:pPr>
            <w:r w:rsidRPr="00353322">
              <w:rPr>
                <w:rFonts w:ascii="Times New Roman" w:eastAsia="Times New Roman" w:hAnsi="Times New Roman"/>
                <w:sz w:val="28"/>
                <w:szCs w:val="28"/>
                <w:lang w:val="kk-KZ"/>
              </w:rPr>
              <w:t>Италия</w:t>
            </w:r>
          </w:p>
        </w:tc>
        <w:tc>
          <w:tcPr>
            <w:tcW w:w="3843" w:type="dxa"/>
          </w:tcPr>
          <w:p w14:paraId="28BB64CD" w14:textId="77777777" w:rsidR="00353322" w:rsidRPr="00353322" w:rsidRDefault="00353322" w:rsidP="00B34850">
            <w:pPr>
              <w:spacing w:before="100" w:beforeAutospacing="1" w:after="100" w:afterAutospacing="1" w:line="240" w:lineRule="auto"/>
              <w:jc w:val="center"/>
              <w:rPr>
                <w:rFonts w:ascii="Times New Roman" w:eastAsia="Times New Roman" w:hAnsi="Times New Roman"/>
                <w:sz w:val="28"/>
                <w:szCs w:val="28"/>
                <w:lang w:val="en-US"/>
              </w:rPr>
            </w:pPr>
            <w:proofErr w:type="spellStart"/>
            <w:r w:rsidRPr="00353322">
              <w:rPr>
                <w:rFonts w:ascii="Times New Roman" w:eastAsia="Times New Roman" w:hAnsi="Times New Roman"/>
                <w:sz w:val="28"/>
                <w:szCs w:val="28"/>
                <w:lang w:val="en-US"/>
              </w:rPr>
              <w:t>Tubilux</w:t>
            </w:r>
            <w:proofErr w:type="spellEnd"/>
            <w:r w:rsidRPr="00353322">
              <w:rPr>
                <w:rFonts w:ascii="Times New Roman" w:eastAsia="Times New Roman" w:hAnsi="Times New Roman"/>
                <w:sz w:val="28"/>
                <w:szCs w:val="28"/>
                <w:lang w:val="en-US"/>
              </w:rPr>
              <w:t xml:space="preserve"> Pharma S.P.A.</w:t>
            </w:r>
          </w:p>
        </w:tc>
        <w:tc>
          <w:tcPr>
            <w:tcW w:w="1962" w:type="dxa"/>
            <w:vMerge w:val="restart"/>
          </w:tcPr>
          <w:p w14:paraId="3816D6CD" w14:textId="77777777" w:rsidR="00353322" w:rsidRPr="00353322" w:rsidRDefault="00353322" w:rsidP="00B34850">
            <w:pPr>
              <w:spacing w:before="100" w:beforeAutospacing="1" w:after="100" w:afterAutospacing="1" w:line="240" w:lineRule="auto"/>
              <w:jc w:val="center"/>
              <w:rPr>
                <w:rFonts w:ascii="Times New Roman" w:eastAsia="Times New Roman" w:hAnsi="Times New Roman"/>
                <w:sz w:val="28"/>
                <w:szCs w:val="28"/>
                <w:lang w:val="en-US"/>
              </w:rPr>
            </w:pPr>
            <w:r w:rsidRPr="00353322">
              <w:rPr>
                <w:rFonts w:ascii="Times New Roman" w:eastAsia="Times New Roman" w:hAnsi="Times New Roman"/>
                <w:sz w:val="28"/>
                <w:szCs w:val="28"/>
                <w:lang w:val="en-US"/>
              </w:rPr>
              <w:t>4</w:t>
            </w:r>
          </w:p>
        </w:tc>
        <w:tc>
          <w:tcPr>
            <w:tcW w:w="1743" w:type="dxa"/>
            <w:vMerge w:val="restart"/>
          </w:tcPr>
          <w:p w14:paraId="5F3B5781" w14:textId="77777777" w:rsidR="00353322" w:rsidRPr="00353322" w:rsidRDefault="00353322" w:rsidP="00B34850">
            <w:pPr>
              <w:spacing w:before="100" w:beforeAutospacing="1" w:after="100" w:afterAutospacing="1" w:line="240" w:lineRule="auto"/>
              <w:jc w:val="center"/>
              <w:rPr>
                <w:rFonts w:ascii="Times New Roman" w:eastAsia="Times New Roman" w:hAnsi="Times New Roman"/>
                <w:sz w:val="28"/>
                <w:szCs w:val="28"/>
                <w:lang w:val="en-US"/>
              </w:rPr>
            </w:pPr>
            <w:r w:rsidRPr="00353322">
              <w:rPr>
                <w:rFonts w:ascii="Times New Roman" w:eastAsia="Times New Roman" w:hAnsi="Times New Roman"/>
                <w:sz w:val="28"/>
                <w:szCs w:val="28"/>
                <w:lang w:val="en-US"/>
              </w:rPr>
              <w:t>1,78</w:t>
            </w:r>
          </w:p>
        </w:tc>
      </w:tr>
      <w:tr w:rsidR="00353322" w:rsidRPr="00681461" w14:paraId="09FE5AB6" w14:textId="77777777" w:rsidTr="008710AC">
        <w:tc>
          <w:tcPr>
            <w:tcW w:w="500" w:type="dxa"/>
            <w:vMerge/>
          </w:tcPr>
          <w:p w14:paraId="3BC96131" w14:textId="77777777" w:rsidR="00353322" w:rsidRPr="00353322" w:rsidRDefault="00353322" w:rsidP="00B34850">
            <w:pPr>
              <w:spacing w:before="100" w:beforeAutospacing="1" w:after="100" w:afterAutospacing="1" w:line="240" w:lineRule="auto"/>
              <w:jc w:val="center"/>
              <w:rPr>
                <w:rFonts w:ascii="Times New Roman" w:eastAsia="Times New Roman" w:hAnsi="Times New Roman"/>
                <w:sz w:val="28"/>
                <w:szCs w:val="28"/>
              </w:rPr>
            </w:pPr>
          </w:p>
        </w:tc>
        <w:tc>
          <w:tcPr>
            <w:tcW w:w="1558" w:type="dxa"/>
            <w:vMerge/>
          </w:tcPr>
          <w:p w14:paraId="37A260A2" w14:textId="77777777" w:rsidR="00353322" w:rsidRPr="00353322" w:rsidRDefault="00353322" w:rsidP="00B34850">
            <w:pPr>
              <w:spacing w:before="100" w:beforeAutospacing="1" w:after="100" w:afterAutospacing="1" w:line="240" w:lineRule="auto"/>
              <w:jc w:val="center"/>
              <w:rPr>
                <w:rFonts w:ascii="Times New Roman" w:eastAsia="Times New Roman" w:hAnsi="Times New Roman"/>
                <w:sz w:val="28"/>
                <w:szCs w:val="28"/>
                <w:lang w:val="en-US"/>
              </w:rPr>
            </w:pPr>
          </w:p>
        </w:tc>
        <w:tc>
          <w:tcPr>
            <w:tcW w:w="3843" w:type="dxa"/>
          </w:tcPr>
          <w:p w14:paraId="6B61EA6F" w14:textId="77777777" w:rsidR="00353322" w:rsidRPr="00353322" w:rsidRDefault="00353322" w:rsidP="00B34850">
            <w:pPr>
              <w:spacing w:before="100" w:beforeAutospacing="1" w:after="100" w:afterAutospacing="1" w:line="240" w:lineRule="auto"/>
              <w:jc w:val="center"/>
              <w:rPr>
                <w:rFonts w:ascii="Times New Roman" w:eastAsia="Times New Roman" w:hAnsi="Times New Roman"/>
                <w:sz w:val="28"/>
                <w:szCs w:val="28"/>
                <w:lang w:val="en-US"/>
              </w:rPr>
            </w:pPr>
            <w:proofErr w:type="spellStart"/>
            <w:r w:rsidRPr="00353322">
              <w:rPr>
                <w:rFonts w:ascii="Times New Roman" w:eastAsia="Times New Roman" w:hAnsi="Times New Roman"/>
                <w:sz w:val="28"/>
                <w:szCs w:val="28"/>
                <w:lang w:val="en-US"/>
              </w:rPr>
              <w:t>Farmila</w:t>
            </w:r>
            <w:proofErr w:type="spellEnd"/>
            <w:r w:rsidRPr="00353322">
              <w:rPr>
                <w:rFonts w:ascii="Times New Roman" w:eastAsia="Times New Roman" w:hAnsi="Times New Roman"/>
                <w:sz w:val="28"/>
                <w:szCs w:val="28"/>
                <w:lang w:val="en-US"/>
              </w:rPr>
              <w:t xml:space="preserve">-Thea </w:t>
            </w:r>
            <w:proofErr w:type="spellStart"/>
            <w:r w:rsidRPr="00353322">
              <w:rPr>
                <w:rFonts w:ascii="Times New Roman" w:eastAsia="Times New Roman" w:hAnsi="Times New Roman"/>
                <w:sz w:val="28"/>
                <w:szCs w:val="28"/>
                <w:lang w:val="en-US"/>
              </w:rPr>
              <w:t>Farmaceutici</w:t>
            </w:r>
            <w:proofErr w:type="spellEnd"/>
            <w:r w:rsidRPr="00353322">
              <w:rPr>
                <w:rFonts w:ascii="Times New Roman" w:eastAsia="Times New Roman" w:hAnsi="Times New Roman"/>
                <w:sz w:val="28"/>
                <w:szCs w:val="28"/>
                <w:lang w:val="en-US"/>
              </w:rPr>
              <w:t xml:space="preserve"> S.P.A.</w:t>
            </w:r>
          </w:p>
        </w:tc>
        <w:tc>
          <w:tcPr>
            <w:tcW w:w="1962" w:type="dxa"/>
            <w:vMerge/>
          </w:tcPr>
          <w:p w14:paraId="266B9E62" w14:textId="77777777" w:rsidR="00353322" w:rsidRPr="00353322" w:rsidRDefault="00353322" w:rsidP="00B34850">
            <w:pPr>
              <w:spacing w:before="100" w:beforeAutospacing="1" w:after="100" w:afterAutospacing="1" w:line="240" w:lineRule="auto"/>
              <w:jc w:val="center"/>
              <w:rPr>
                <w:rFonts w:ascii="Times New Roman" w:eastAsia="Times New Roman" w:hAnsi="Times New Roman"/>
                <w:sz w:val="28"/>
                <w:szCs w:val="28"/>
                <w:lang w:val="en-US"/>
              </w:rPr>
            </w:pPr>
          </w:p>
        </w:tc>
        <w:tc>
          <w:tcPr>
            <w:tcW w:w="1743" w:type="dxa"/>
            <w:vMerge/>
          </w:tcPr>
          <w:p w14:paraId="09A7EB66" w14:textId="77777777" w:rsidR="00353322" w:rsidRPr="00353322" w:rsidRDefault="00353322" w:rsidP="00B34850">
            <w:pPr>
              <w:spacing w:before="100" w:beforeAutospacing="1" w:after="100" w:afterAutospacing="1" w:line="240" w:lineRule="auto"/>
              <w:jc w:val="center"/>
              <w:rPr>
                <w:rFonts w:ascii="Times New Roman" w:eastAsia="Times New Roman" w:hAnsi="Times New Roman"/>
                <w:sz w:val="28"/>
                <w:szCs w:val="28"/>
                <w:lang w:val="en-US"/>
              </w:rPr>
            </w:pPr>
          </w:p>
        </w:tc>
      </w:tr>
      <w:tr w:rsidR="00353322" w:rsidRPr="00353322" w14:paraId="7A6A96F9" w14:textId="77777777" w:rsidTr="008710AC">
        <w:tc>
          <w:tcPr>
            <w:tcW w:w="500" w:type="dxa"/>
          </w:tcPr>
          <w:p w14:paraId="7DEAA37F" w14:textId="77777777" w:rsidR="00353322" w:rsidRPr="00353322" w:rsidRDefault="00353322" w:rsidP="00B34850">
            <w:pPr>
              <w:spacing w:before="100" w:beforeAutospacing="1" w:after="100" w:afterAutospacing="1" w:line="240" w:lineRule="auto"/>
              <w:jc w:val="center"/>
              <w:rPr>
                <w:rFonts w:ascii="Times New Roman" w:eastAsia="Times New Roman" w:hAnsi="Times New Roman"/>
                <w:sz w:val="28"/>
                <w:szCs w:val="28"/>
              </w:rPr>
            </w:pPr>
            <w:r w:rsidRPr="00353322">
              <w:rPr>
                <w:rFonts w:ascii="Times New Roman" w:eastAsia="Times New Roman" w:hAnsi="Times New Roman"/>
                <w:sz w:val="28"/>
                <w:szCs w:val="28"/>
              </w:rPr>
              <w:t>18</w:t>
            </w:r>
          </w:p>
        </w:tc>
        <w:tc>
          <w:tcPr>
            <w:tcW w:w="1558" w:type="dxa"/>
          </w:tcPr>
          <w:p w14:paraId="2D8F45DC" w14:textId="77777777" w:rsidR="00353322" w:rsidRPr="00353322" w:rsidRDefault="00353322" w:rsidP="00B34850">
            <w:pPr>
              <w:spacing w:before="100" w:beforeAutospacing="1" w:after="100" w:afterAutospacing="1" w:line="240" w:lineRule="auto"/>
              <w:jc w:val="center"/>
              <w:rPr>
                <w:rFonts w:ascii="Times New Roman" w:eastAsia="Times New Roman" w:hAnsi="Times New Roman"/>
                <w:sz w:val="28"/>
                <w:szCs w:val="28"/>
                <w:lang w:val="kk-KZ"/>
              </w:rPr>
            </w:pPr>
            <w:r w:rsidRPr="00353322">
              <w:rPr>
                <w:rFonts w:ascii="Times New Roman" w:eastAsia="Times New Roman" w:hAnsi="Times New Roman"/>
                <w:sz w:val="28"/>
                <w:szCs w:val="28"/>
                <w:lang w:val="kk-KZ"/>
              </w:rPr>
              <w:t>Египет</w:t>
            </w:r>
          </w:p>
        </w:tc>
        <w:tc>
          <w:tcPr>
            <w:tcW w:w="3843" w:type="dxa"/>
          </w:tcPr>
          <w:p w14:paraId="6C77D32C" w14:textId="77777777" w:rsidR="00353322" w:rsidRPr="00353322" w:rsidRDefault="00353322" w:rsidP="00B34850">
            <w:pPr>
              <w:spacing w:before="100" w:beforeAutospacing="1" w:after="100" w:afterAutospacing="1" w:line="240" w:lineRule="auto"/>
              <w:jc w:val="center"/>
              <w:rPr>
                <w:rFonts w:ascii="Times New Roman" w:eastAsia="Times New Roman" w:hAnsi="Times New Roman"/>
                <w:sz w:val="28"/>
                <w:szCs w:val="28"/>
              </w:rPr>
            </w:pPr>
            <w:r w:rsidRPr="00353322">
              <w:rPr>
                <w:rFonts w:ascii="Times New Roman" w:eastAsia="Times New Roman" w:hAnsi="Times New Roman"/>
                <w:sz w:val="28"/>
                <w:szCs w:val="28"/>
              </w:rPr>
              <w:t>E</w:t>
            </w:r>
            <w:proofErr w:type="spellStart"/>
            <w:r w:rsidRPr="00353322">
              <w:rPr>
                <w:rFonts w:ascii="Times New Roman" w:eastAsia="Times New Roman" w:hAnsi="Times New Roman"/>
                <w:sz w:val="28"/>
                <w:szCs w:val="28"/>
                <w:lang w:val="en-US"/>
              </w:rPr>
              <w:t>ipic</w:t>
            </w:r>
            <w:proofErr w:type="spellEnd"/>
            <w:r w:rsidRPr="00353322">
              <w:rPr>
                <w:rFonts w:ascii="Times New Roman" w:eastAsia="Times New Roman" w:hAnsi="Times New Roman"/>
                <w:sz w:val="28"/>
                <w:szCs w:val="28"/>
              </w:rPr>
              <w:t>o</w:t>
            </w:r>
          </w:p>
        </w:tc>
        <w:tc>
          <w:tcPr>
            <w:tcW w:w="1962" w:type="dxa"/>
          </w:tcPr>
          <w:p w14:paraId="4BED3F69" w14:textId="77777777" w:rsidR="00353322" w:rsidRPr="00353322" w:rsidRDefault="00353322" w:rsidP="00B34850">
            <w:pPr>
              <w:spacing w:before="100" w:beforeAutospacing="1" w:after="100" w:afterAutospacing="1" w:line="240" w:lineRule="auto"/>
              <w:jc w:val="center"/>
              <w:rPr>
                <w:rFonts w:ascii="Times New Roman" w:eastAsia="Times New Roman" w:hAnsi="Times New Roman"/>
                <w:sz w:val="28"/>
                <w:szCs w:val="28"/>
                <w:lang w:val="en-US"/>
              </w:rPr>
            </w:pPr>
            <w:r w:rsidRPr="00353322">
              <w:rPr>
                <w:rFonts w:ascii="Times New Roman" w:eastAsia="Times New Roman" w:hAnsi="Times New Roman"/>
                <w:sz w:val="28"/>
                <w:szCs w:val="28"/>
                <w:lang w:val="en-US"/>
              </w:rPr>
              <w:t>3</w:t>
            </w:r>
          </w:p>
        </w:tc>
        <w:tc>
          <w:tcPr>
            <w:tcW w:w="1743" w:type="dxa"/>
          </w:tcPr>
          <w:p w14:paraId="67A685DE" w14:textId="77777777" w:rsidR="00353322" w:rsidRPr="00353322" w:rsidRDefault="00353322" w:rsidP="00B34850">
            <w:pPr>
              <w:spacing w:before="100" w:beforeAutospacing="1" w:after="100" w:afterAutospacing="1" w:line="240" w:lineRule="auto"/>
              <w:jc w:val="center"/>
              <w:rPr>
                <w:rFonts w:ascii="Times New Roman" w:eastAsia="Times New Roman" w:hAnsi="Times New Roman"/>
                <w:sz w:val="28"/>
                <w:szCs w:val="28"/>
                <w:lang w:val="en-US"/>
              </w:rPr>
            </w:pPr>
            <w:r w:rsidRPr="00353322">
              <w:rPr>
                <w:rFonts w:ascii="Times New Roman" w:eastAsia="Times New Roman" w:hAnsi="Times New Roman"/>
                <w:sz w:val="28"/>
                <w:szCs w:val="28"/>
                <w:lang w:val="en-US"/>
              </w:rPr>
              <w:t>1,33</w:t>
            </w:r>
          </w:p>
        </w:tc>
      </w:tr>
      <w:tr w:rsidR="00353322" w:rsidRPr="00353322" w14:paraId="0919C418" w14:textId="77777777" w:rsidTr="008710AC">
        <w:tc>
          <w:tcPr>
            <w:tcW w:w="500" w:type="dxa"/>
          </w:tcPr>
          <w:p w14:paraId="662EBBED" w14:textId="77777777" w:rsidR="00353322" w:rsidRPr="00353322" w:rsidRDefault="00353322" w:rsidP="00B34850">
            <w:pPr>
              <w:spacing w:before="100" w:beforeAutospacing="1" w:after="100" w:afterAutospacing="1" w:line="240" w:lineRule="auto"/>
              <w:jc w:val="center"/>
              <w:rPr>
                <w:rFonts w:ascii="Times New Roman" w:eastAsia="Times New Roman" w:hAnsi="Times New Roman"/>
                <w:sz w:val="28"/>
                <w:szCs w:val="28"/>
              </w:rPr>
            </w:pPr>
            <w:r w:rsidRPr="00353322">
              <w:rPr>
                <w:rFonts w:ascii="Times New Roman" w:eastAsia="Times New Roman" w:hAnsi="Times New Roman"/>
                <w:sz w:val="28"/>
                <w:szCs w:val="28"/>
              </w:rPr>
              <w:t>19</w:t>
            </w:r>
          </w:p>
        </w:tc>
        <w:tc>
          <w:tcPr>
            <w:tcW w:w="1558" w:type="dxa"/>
          </w:tcPr>
          <w:p w14:paraId="29EC5B79" w14:textId="77777777" w:rsidR="00353322" w:rsidRPr="00353322" w:rsidRDefault="00353322" w:rsidP="00B34850">
            <w:pPr>
              <w:spacing w:before="100" w:beforeAutospacing="1" w:after="100" w:afterAutospacing="1" w:line="240" w:lineRule="auto"/>
              <w:jc w:val="center"/>
              <w:rPr>
                <w:rFonts w:ascii="Times New Roman" w:eastAsia="Times New Roman" w:hAnsi="Times New Roman"/>
                <w:sz w:val="28"/>
                <w:szCs w:val="28"/>
                <w:lang w:val="en-US"/>
              </w:rPr>
            </w:pPr>
            <w:r w:rsidRPr="00353322">
              <w:rPr>
                <w:rFonts w:ascii="Times New Roman" w:eastAsia="Times New Roman" w:hAnsi="Times New Roman"/>
                <w:sz w:val="28"/>
                <w:szCs w:val="28"/>
              </w:rPr>
              <w:t>Португалия</w:t>
            </w:r>
          </w:p>
        </w:tc>
        <w:tc>
          <w:tcPr>
            <w:tcW w:w="3843" w:type="dxa"/>
          </w:tcPr>
          <w:p w14:paraId="6B7E0BC5" w14:textId="77777777" w:rsidR="00353322" w:rsidRPr="00353322" w:rsidRDefault="00353322" w:rsidP="00B34850">
            <w:pPr>
              <w:spacing w:before="100" w:beforeAutospacing="1" w:after="100" w:afterAutospacing="1" w:line="240" w:lineRule="auto"/>
              <w:jc w:val="center"/>
              <w:rPr>
                <w:rFonts w:ascii="Times New Roman" w:eastAsia="Times New Roman" w:hAnsi="Times New Roman"/>
                <w:sz w:val="28"/>
                <w:szCs w:val="28"/>
                <w:lang w:val="en-US"/>
              </w:rPr>
            </w:pPr>
            <w:proofErr w:type="spellStart"/>
            <w:r w:rsidRPr="00353322">
              <w:rPr>
                <w:rFonts w:ascii="Times New Roman" w:eastAsia="Times New Roman" w:hAnsi="Times New Roman"/>
                <w:sz w:val="28"/>
                <w:szCs w:val="28"/>
                <w:lang w:val="en-US"/>
              </w:rPr>
              <w:t>Laboratorio</w:t>
            </w:r>
            <w:proofErr w:type="spellEnd"/>
            <w:r w:rsidRPr="00353322">
              <w:rPr>
                <w:rFonts w:ascii="Times New Roman" w:eastAsia="Times New Roman" w:hAnsi="Times New Roman"/>
                <w:sz w:val="28"/>
                <w:szCs w:val="28"/>
                <w:lang w:val="en-US"/>
              </w:rPr>
              <w:t xml:space="preserve"> </w:t>
            </w:r>
            <w:proofErr w:type="spellStart"/>
            <w:r w:rsidRPr="00353322">
              <w:rPr>
                <w:rFonts w:ascii="Times New Roman" w:eastAsia="Times New Roman" w:hAnsi="Times New Roman"/>
                <w:sz w:val="28"/>
                <w:szCs w:val="28"/>
                <w:lang w:val="en-US"/>
              </w:rPr>
              <w:t>Edol</w:t>
            </w:r>
            <w:proofErr w:type="spellEnd"/>
            <w:r w:rsidRPr="00353322">
              <w:rPr>
                <w:rFonts w:ascii="Times New Roman" w:eastAsia="Times New Roman" w:hAnsi="Times New Roman"/>
                <w:sz w:val="28"/>
                <w:szCs w:val="28"/>
                <w:lang w:val="en-US"/>
              </w:rPr>
              <w:t xml:space="preserve"> - </w:t>
            </w:r>
            <w:proofErr w:type="spellStart"/>
            <w:r w:rsidRPr="00353322">
              <w:rPr>
                <w:rFonts w:ascii="Times New Roman" w:eastAsia="Times New Roman" w:hAnsi="Times New Roman"/>
                <w:sz w:val="28"/>
                <w:szCs w:val="28"/>
                <w:lang w:val="en-US"/>
              </w:rPr>
              <w:t>Produtos</w:t>
            </w:r>
            <w:proofErr w:type="spellEnd"/>
            <w:r w:rsidRPr="00353322">
              <w:rPr>
                <w:rFonts w:ascii="Times New Roman" w:eastAsia="Times New Roman" w:hAnsi="Times New Roman"/>
                <w:sz w:val="28"/>
                <w:szCs w:val="28"/>
                <w:lang w:val="en-US"/>
              </w:rPr>
              <w:t xml:space="preserve"> </w:t>
            </w:r>
            <w:proofErr w:type="spellStart"/>
            <w:r w:rsidRPr="00353322">
              <w:rPr>
                <w:rFonts w:ascii="Times New Roman" w:eastAsia="Times New Roman" w:hAnsi="Times New Roman"/>
                <w:sz w:val="28"/>
                <w:szCs w:val="28"/>
                <w:lang w:val="en-US"/>
              </w:rPr>
              <w:t>Pharmaciutikos</w:t>
            </w:r>
            <w:proofErr w:type="spellEnd"/>
            <w:r w:rsidRPr="00353322">
              <w:rPr>
                <w:rFonts w:ascii="Times New Roman" w:eastAsia="Times New Roman" w:hAnsi="Times New Roman"/>
                <w:sz w:val="28"/>
                <w:szCs w:val="28"/>
                <w:lang w:val="en-US"/>
              </w:rPr>
              <w:t>, S.A.</w:t>
            </w:r>
          </w:p>
        </w:tc>
        <w:tc>
          <w:tcPr>
            <w:tcW w:w="1962" w:type="dxa"/>
          </w:tcPr>
          <w:p w14:paraId="5D966419" w14:textId="77777777" w:rsidR="00353322" w:rsidRPr="00353322" w:rsidRDefault="00353322" w:rsidP="00B34850">
            <w:pPr>
              <w:spacing w:before="100" w:beforeAutospacing="1" w:after="100" w:afterAutospacing="1" w:line="240" w:lineRule="auto"/>
              <w:jc w:val="center"/>
              <w:rPr>
                <w:rFonts w:ascii="Times New Roman" w:eastAsia="Times New Roman" w:hAnsi="Times New Roman"/>
                <w:sz w:val="28"/>
                <w:szCs w:val="28"/>
              </w:rPr>
            </w:pPr>
            <w:r w:rsidRPr="00353322">
              <w:rPr>
                <w:rFonts w:ascii="Times New Roman" w:eastAsia="Times New Roman" w:hAnsi="Times New Roman"/>
                <w:sz w:val="28"/>
                <w:szCs w:val="28"/>
                <w:lang w:val="en-US"/>
              </w:rPr>
              <w:t>3</w:t>
            </w:r>
          </w:p>
        </w:tc>
        <w:tc>
          <w:tcPr>
            <w:tcW w:w="1743" w:type="dxa"/>
          </w:tcPr>
          <w:p w14:paraId="6D8B03B2" w14:textId="77777777" w:rsidR="00353322" w:rsidRPr="00353322" w:rsidRDefault="00353322" w:rsidP="00B34850">
            <w:pPr>
              <w:spacing w:before="100" w:beforeAutospacing="1" w:after="100" w:afterAutospacing="1" w:line="240" w:lineRule="auto"/>
              <w:jc w:val="center"/>
              <w:rPr>
                <w:rFonts w:ascii="Times New Roman" w:eastAsia="Times New Roman" w:hAnsi="Times New Roman"/>
                <w:sz w:val="28"/>
                <w:szCs w:val="28"/>
              </w:rPr>
            </w:pPr>
            <w:r w:rsidRPr="00353322">
              <w:rPr>
                <w:rFonts w:ascii="Times New Roman" w:eastAsia="Times New Roman" w:hAnsi="Times New Roman"/>
                <w:sz w:val="28"/>
                <w:szCs w:val="28"/>
                <w:lang w:val="en-US"/>
              </w:rPr>
              <w:t>1,33</w:t>
            </w:r>
          </w:p>
        </w:tc>
      </w:tr>
      <w:tr w:rsidR="00353322" w:rsidRPr="00353322" w14:paraId="2ADC4F34" w14:textId="77777777" w:rsidTr="008710AC">
        <w:tc>
          <w:tcPr>
            <w:tcW w:w="500" w:type="dxa"/>
            <w:vMerge w:val="restart"/>
          </w:tcPr>
          <w:p w14:paraId="3C848D15" w14:textId="77777777" w:rsidR="00353322" w:rsidRPr="00353322" w:rsidRDefault="00353322" w:rsidP="00B34850">
            <w:pPr>
              <w:spacing w:before="100" w:beforeAutospacing="1" w:after="100" w:afterAutospacing="1" w:line="240" w:lineRule="auto"/>
              <w:jc w:val="center"/>
              <w:rPr>
                <w:rFonts w:ascii="Times New Roman" w:eastAsia="Times New Roman" w:hAnsi="Times New Roman"/>
                <w:sz w:val="28"/>
                <w:szCs w:val="28"/>
              </w:rPr>
            </w:pPr>
            <w:r w:rsidRPr="00353322">
              <w:rPr>
                <w:rFonts w:ascii="Times New Roman" w:eastAsia="Times New Roman" w:hAnsi="Times New Roman"/>
                <w:sz w:val="28"/>
                <w:szCs w:val="28"/>
              </w:rPr>
              <w:t>20</w:t>
            </w:r>
          </w:p>
        </w:tc>
        <w:tc>
          <w:tcPr>
            <w:tcW w:w="1558" w:type="dxa"/>
            <w:vMerge w:val="restart"/>
          </w:tcPr>
          <w:p w14:paraId="44253998" w14:textId="77777777" w:rsidR="00353322" w:rsidRPr="00353322" w:rsidRDefault="00353322" w:rsidP="00B34850">
            <w:pPr>
              <w:spacing w:before="100" w:beforeAutospacing="1" w:after="100" w:afterAutospacing="1" w:line="240" w:lineRule="auto"/>
              <w:jc w:val="center"/>
              <w:rPr>
                <w:rFonts w:ascii="Times New Roman" w:eastAsia="Times New Roman" w:hAnsi="Times New Roman"/>
                <w:sz w:val="28"/>
                <w:szCs w:val="28"/>
                <w:lang w:val="kk-KZ"/>
              </w:rPr>
            </w:pPr>
            <w:r w:rsidRPr="00353322">
              <w:rPr>
                <w:rFonts w:ascii="Times New Roman" w:eastAsia="Times New Roman" w:hAnsi="Times New Roman"/>
                <w:sz w:val="28"/>
                <w:szCs w:val="28"/>
                <w:lang w:val="kk-KZ"/>
              </w:rPr>
              <w:t>Франция</w:t>
            </w:r>
          </w:p>
        </w:tc>
        <w:tc>
          <w:tcPr>
            <w:tcW w:w="3843" w:type="dxa"/>
          </w:tcPr>
          <w:p w14:paraId="631F4353" w14:textId="77777777" w:rsidR="00353322" w:rsidRPr="00353322" w:rsidRDefault="00353322" w:rsidP="00B34850">
            <w:pPr>
              <w:spacing w:before="100" w:beforeAutospacing="1" w:after="100" w:afterAutospacing="1" w:line="240" w:lineRule="auto"/>
              <w:jc w:val="center"/>
              <w:rPr>
                <w:rFonts w:ascii="Times New Roman" w:eastAsia="Times New Roman" w:hAnsi="Times New Roman"/>
                <w:sz w:val="28"/>
                <w:szCs w:val="28"/>
              </w:rPr>
            </w:pPr>
            <w:proofErr w:type="spellStart"/>
            <w:r w:rsidRPr="00353322">
              <w:rPr>
                <w:rFonts w:ascii="Times New Roman" w:eastAsia="Times New Roman" w:hAnsi="Times New Roman"/>
                <w:sz w:val="28"/>
                <w:szCs w:val="28"/>
              </w:rPr>
              <w:t>Unither</w:t>
            </w:r>
            <w:proofErr w:type="spellEnd"/>
            <w:r w:rsidRPr="00353322">
              <w:rPr>
                <w:rFonts w:ascii="Times New Roman" w:eastAsia="Times New Roman" w:hAnsi="Times New Roman"/>
                <w:sz w:val="28"/>
                <w:szCs w:val="28"/>
              </w:rPr>
              <w:t xml:space="preserve"> Pharmaceuticals</w:t>
            </w:r>
          </w:p>
        </w:tc>
        <w:tc>
          <w:tcPr>
            <w:tcW w:w="1962" w:type="dxa"/>
            <w:vMerge w:val="restart"/>
          </w:tcPr>
          <w:p w14:paraId="4166AF74" w14:textId="77777777" w:rsidR="00353322" w:rsidRPr="00353322" w:rsidRDefault="00353322" w:rsidP="00B34850">
            <w:pPr>
              <w:spacing w:before="100" w:beforeAutospacing="1" w:after="100" w:afterAutospacing="1" w:line="240" w:lineRule="auto"/>
              <w:jc w:val="center"/>
              <w:rPr>
                <w:rFonts w:ascii="Times New Roman" w:eastAsia="Times New Roman" w:hAnsi="Times New Roman"/>
                <w:sz w:val="28"/>
                <w:szCs w:val="28"/>
              </w:rPr>
            </w:pPr>
            <w:r w:rsidRPr="00353322">
              <w:rPr>
                <w:rFonts w:ascii="Times New Roman" w:eastAsia="Times New Roman" w:hAnsi="Times New Roman"/>
                <w:sz w:val="28"/>
                <w:szCs w:val="28"/>
                <w:lang w:val="en-US"/>
              </w:rPr>
              <w:t>3</w:t>
            </w:r>
          </w:p>
        </w:tc>
        <w:tc>
          <w:tcPr>
            <w:tcW w:w="1743" w:type="dxa"/>
            <w:vMerge w:val="restart"/>
          </w:tcPr>
          <w:p w14:paraId="1B65C8FD" w14:textId="77777777" w:rsidR="00353322" w:rsidRPr="00353322" w:rsidRDefault="00353322" w:rsidP="00B34850">
            <w:pPr>
              <w:spacing w:before="100" w:beforeAutospacing="1" w:after="100" w:afterAutospacing="1" w:line="240" w:lineRule="auto"/>
              <w:jc w:val="center"/>
              <w:rPr>
                <w:rFonts w:ascii="Times New Roman" w:eastAsia="Times New Roman" w:hAnsi="Times New Roman"/>
                <w:sz w:val="28"/>
                <w:szCs w:val="28"/>
              </w:rPr>
            </w:pPr>
            <w:r w:rsidRPr="00353322">
              <w:rPr>
                <w:rFonts w:ascii="Times New Roman" w:eastAsia="Times New Roman" w:hAnsi="Times New Roman"/>
                <w:sz w:val="28"/>
                <w:szCs w:val="28"/>
                <w:lang w:val="en-US"/>
              </w:rPr>
              <w:t>1,33</w:t>
            </w:r>
          </w:p>
        </w:tc>
      </w:tr>
      <w:tr w:rsidR="00353322" w:rsidRPr="00353322" w14:paraId="3FC39326" w14:textId="77777777" w:rsidTr="008710AC">
        <w:tc>
          <w:tcPr>
            <w:tcW w:w="500" w:type="dxa"/>
            <w:vMerge/>
          </w:tcPr>
          <w:p w14:paraId="60D747B1" w14:textId="77777777" w:rsidR="00353322" w:rsidRPr="00353322" w:rsidRDefault="00353322" w:rsidP="00B34850">
            <w:pPr>
              <w:spacing w:before="100" w:beforeAutospacing="1" w:after="100" w:afterAutospacing="1" w:line="240" w:lineRule="auto"/>
              <w:jc w:val="center"/>
              <w:rPr>
                <w:rFonts w:ascii="Times New Roman" w:eastAsia="Times New Roman" w:hAnsi="Times New Roman"/>
                <w:sz w:val="28"/>
                <w:szCs w:val="28"/>
              </w:rPr>
            </w:pPr>
          </w:p>
        </w:tc>
        <w:tc>
          <w:tcPr>
            <w:tcW w:w="1558" w:type="dxa"/>
            <w:vMerge/>
          </w:tcPr>
          <w:p w14:paraId="3DE64E48" w14:textId="77777777" w:rsidR="00353322" w:rsidRPr="00353322" w:rsidRDefault="00353322" w:rsidP="00B34850">
            <w:pPr>
              <w:spacing w:before="100" w:beforeAutospacing="1" w:after="100" w:afterAutospacing="1" w:line="240" w:lineRule="auto"/>
              <w:jc w:val="center"/>
              <w:rPr>
                <w:rFonts w:ascii="Times New Roman" w:eastAsia="Times New Roman" w:hAnsi="Times New Roman"/>
                <w:sz w:val="28"/>
                <w:szCs w:val="28"/>
                <w:lang w:val="en-US"/>
              </w:rPr>
            </w:pPr>
          </w:p>
        </w:tc>
        <w:tc>
          <w:tcPr>
            <w:tcW w:w="3843" w:type="dxa"/>
          </w:tcPr>
          <w:p w14:paraId="4755F919" w14:textId="77777777" w:rsidR="00353322" w:rsidRPr="00353322" w:rsidRDefault="00353322" w:rsidP="00B34850">
            <w:pPr>
              <w:spacing w:before="100" w:beforeAutospacing="1" w:after="100" w:afterAutospacing="1" w:line="240" w:lineRule="auto"/>
              <w:jc w:val="center"/>
              <w:rPr>
                <w:rFonts w:ascii="Times New Roman" w:eastAsia="Times New Roman" w:hAnsi="Times New Roman"/>
                <w:sz w:val="28"/>
                <w:szCs w:val="28"/>
              </w:rPr>
            </w:pPr>
            <w:r w:rsidRPr="00353322">
              <w:rPr>
                <w:rFonts w:ascii="Times New Roman" w:eastAsia="Times New Roman" w:hAnsi="Times New Roman"/>
                <w:sz w:val="28"/>
                <w:szCs w:val="28"/>
              </w:rPr>
              <w:t xml:space="preserve">Laboratories </w:t>
            </w:r>
            <w:proofErr w:type="spellStart"/>
            <w:r w:rsidRPr="00353322">
              <w:rPr>
                <w:rFonts w:ascii="Times New Roman" w:eastAsia="Times New Roman" w:hAnsi="Times New Roman"/>
                <w:sz w:val="28"/>
                <w:szCs w:val="28"/>
              </w:rPr>
              <w:t>Chauvin</w:t>
            </w:r>
            <w:proofErr w:type="spellEnd"/>
          </w:p>
        </w:tc>
        <w:tc>
          <w:tcPr>
            <w:tcW w:w="1962" w:type="dxa"/>
            <w:vMerge/>
          </w:tcPr>
          <w:p w14:paraId="4841FEDC" w14:textId="77777777" w:rsidR="00353322" w:rsidRPr="00353322" w:rsidRDefault="00353322" w:rsidP="00B34850">
            <w:pPr>
              <w:spacing w:before="100" w:beforeAutospacing="1" w:after="100" w:afterAutospacing="1" w:line="240" w:lineRule="auto"/>
              <w:jc w:val="center"/>
              <w:rPr>
                <w:rFonts w:ascii="Times New Roman" w:eastAsia="Times New Roman" w:hAnsi="Times New Roman"/>
                <w:sz w:val="28"/>
                <w:szCs w:val="28"/>
                <w:lang w:val="en-US"/>
              </w:rPr>
            </w:pPr>
          </w:p>
        </w:tc>
        <w:tc>
          <w:tcPr>
            <w:tcW w:w="1743" w:type="dxa"/>
            <w:vMerge/>
          </w:tcPr>
          <w:p w14:paraId="26DB2267" w14:textId="77777777" w:rsidR="00353322" w:rsidRPr="00353322" w:rsidRDefault="00353322" w:rsidP="00B34850">
            <w:pPr>
              <w:spacing w:before="100" w:beforeAutospacing="1" w:after="100" w:afterAutospacing="1" w:line="240" w:lineRule="auto"/>
              <w:jc w:val="center"/>
              <w:rPr>
                <w:rFonts w:ascii="Times New Roman" w:eastAsia="Times New Roman" w:hAnsi="Times New Roman"/>
                <w:sz w:val="28"/>
                <w:szCs w:val="28"/>
                <w:lang w:val="en-US"/>
              </w:rPr>
            </w:pPr>
          </w:p>
        </w:tc>
      </w:tr>
      <w:tr w:rsidR="00353322" w:rsidRPr="00353322" w14:paraId="6570387B" w14:textId="77777777" w:rsidTr="008710AC">
        <w:tc>
          <w:tcPr>
            <w:tcW w:w="500" w:type="dxa"/>
            <w:vMerge/>
          </w:tcPr>
          <w:p w14:paraId="4CF0E874" w14:textId="77777777" w:rsidR="00353322" w:rsidRPr="00353322" w:rsidRDefault="00353322" w:rsidP="00B34850">
            <w:pPr>
              <w:spacing w:before="100" w:beforeAutospacing="1" w:after="100" w:afterAutospacing="1" w:line="240" w:lineRule="auto"/>
              <w:jc w:val="center"/>
              <w:rPr>
                <w:rFonts w:ascii="Times New Roman" w:eastAsia="Times New Roman" w:hAnsi="Times New Roman"/>
                <w:sz w:val="28"/>
                <w:szCs w:val="28"/>
              </w:rPr>
            </w:pPr>
          </w:p>
        </w:tc>
        <w:tc>
          <w:tcPr>
            <w:tcW w:w="1558" w:type="dxa"/>
            <w:vMerge/>
          </w:tcPr>
          <w:p w14:paraId="51128733" w14:textId="77777777" w:rsidR="00353322" w:rsidRPr="00353322" w:rsidRDefault="00353322" w:rsidP="00B34850">
            <w:pPr>
              <w:spacing w:before="100" w:beforeAutospacing="1" w:after="100" w:afterAutospacing="1" w:line="240" w:lineRule="auto"/>
              <w:jc w:val="center"/>
              <w:rPr>
                <w:rFonts w:ascii="Times New Roman" w:eastAsia="Times New Roman" w:hAnsi="Times New Roman"/>
                <w:sz w:val="28"/>
                <w:szCs w:val="28"/>
                <w:lang w:val="en-US"/>
              </w:rPr>
            </w:pPr>
          </w:p>
        </w:tc>
        <w:tc>
          <w:tcPr>
            <w:tcW w:w="3843" w:type="dxa"/>
          </w:tcPr>
          <w:p w14:paraId="4ED9A04B" w14:textId="77777777" w:rsidR="00353322" w:rsidRPr="00353322" w:rsidRDefault="00353322" w:rsidP="00B34850">
            <w:pPr>
              <w:spacing w:before="100" w:beforeAutospacing="1" w:after="100" w:afterAutospacing="1" w:line="240" w:lineRule="auto"/>
              <w:jc w:val="center"/>
              <w:rPr>
                <w:rFonts w:ascii="Times New Roman" w:eastAsia="Times New Roman" w:hAnsi="Times New Roman"/>
                <w:sz w:val="28"/>
                <w:szCs w:val="28"/>
              </w:rPr>
            </w:pPr>
            <w:proofErr w:type="spellStart"/>
            <w:r w:rsidRPr="00353322">
              <w:rPr>
                <w:rFonts w:ascii="Times New Roman" w:eastAsia="Times New Roman" w:hAnsi="Times New Roman"/>
                <w:sz w:val="28"/>
                <w:szCs w:val="28"/>
              </w:rPr>
              <w:t>Excelvision</w:t>
            </w:r>
            <w:proofErr w:type="spellEnd"/>
          </w:p>
        </w:tc>
        <w:tc>
          <w:tcPr>
            <w:tcW w:w="1962" w:type="dxa"/>
            <w:vMerge/>
          </w:tcPr>
          <w:p w14:paraId="0DE74540" w14:textId="77777777" w:rsidR="00353322" w:rsidRPr="00353322" w:rsidRDefault="00353322" w:rsidP="00B34850">
            <w:pPr>
              <w:spacing w:before="100" w:beforeAutospacing="1" w:after="100" w:afterAutospacing="1" w:line="240" w:lineRule="auto"/>
              <w:jc w:val="center"/>
              <w:rPr>
                <w:rFonts w:ascii="Times New Roman" w:eastAsia="Times New Roman" w:hAnsi="Times New Roman"/>
                <w:sz w:val="28"/>
                <w:szCs w:val="28"/>
                <w:lang w:val="en-US"/>
              </w:rPr>
            </w:pPr>
          </w:p>
        </w:tc>
        <w:tc>
          <w:tcPr>
            <w:tcW w:w="1743" w:type="dxa"/>
            <w:vMerge/>
          </w:tcPr>
          <w:p w14:paraId="7C586038" w14:textId="77777777" w:rsidR="00353322" w:rsidRPr="00353322" w:rsidRDefault="00353322" w:rsidP="00B34850">
            <w:pPr>
              <w:spacing w:before="100" w:beforeAutospacing="1" w:after="100" w:afterAutospacing="1" w:line="240" w:lineRule="auto"/>
              <w:jc w:val="center"/>
              <w:rPr>
                <w:rFonts w:ascii="Times New Roman" w:eastAsia="Times New Roman" w:hAnsi="Times New Roman"/>
                <w:sz w:val="28"/>
                <w:szCs w:val="28"/>
                <w:lang w:val="en-US"/>
              </w:rPr>
            </w:pPr>
          </w:p>
        </w:tc>
      </w:tr>
      <w:tr w:rsidR="00353322" w:rsidRPr="00353322" w14:paraId="20F726F1" w14:textId="77777777" w:rsidTr="008710AC">
        <w:tc>
          <w:tcPr>
            <w:tcW w:w="500" w:type="dxa"/>
          </w:tcPr>
          <w:p w14:paraId="1D33B581" w14:textId="77777777" w:rsidR="00353322" w:rsidRPr="00353322" w:rsidRDefault="00353322" w:rsidP="00B34850">
            <w:pPr>
              <w:spacing w:before="100" w:beforeAutospacing="1" w:after="100" w:afterAutospacing="1" w:line="240" w:lineRule="auto"/>
              <w:jc w:val="center"/>
              <w:rPr>
                <w:rFonts w:ascii="Times New Roman" w:eastAsia="Times New Roman" w:hAnsi="Times New Roman"/>
                <w:sz w:val="28"/>
                <w:szCs w:val="28"/>
              </w:rPr>
            </w:pPr>
            <w:r w:rsidRPr="00353322">
              <w:rPr>
                <w:rFonts w:ascii="Times New Roman" w:eastAsia="Times New Roman" w:hAnsi="Times New Roman"/>
                <w:sz w:val="28"/>
                <w:szCs w:val="28"/>
              </w:rPr>
              <w:t>21</w:t>
            </w:r>
          </w:p>
        </w:tc>
        <w:tc>
          <w:tcPr>
            <w:tcW w:w="1558" w:type="dxa"/>
          </w:tcPr>
          <w:p w14:paraId="63C6E223" w14:textId="77777777" w:rsidR="00353322" w:rsidRPr="00353322" w:rsidRDefault="00353322" w:rsidP="00B34850">
            <w:pPr>
              <w:spacing w:before="100" w:beforeAutospacing="1" w:after="100" w:afterAutospacing="1" w:line="240" w:lineRule="auto"/>
              <w:jc w:val="center"/>
              <w:rPr>
                <w:rFonts w:ascii="Times New Roman" w:eastAsia="Times New Roman" w:hAnsi="Times New Roman"/>
                <w:sz w:val="28"/>
                <w:szCs w:val="28"/>
                <w:lang w:val="en-US"/>
              </w:rPr>
            </w:pPr>
            <w:proofErr w:type="spellStart"/>
            <w:r w:rsidRPr="00353322">
              <w:rPr>
                <w:rFonts w:ascii="Times New Roman" w:eastAsia="Times New Roman" w:hAnsi="Times New Roman"/>
                <w:sz w:val="28"/>
                <w:szCs w:val="28"/>
                <w:lang w:val="en-US"/>
              </w:rPr>
              <w:t>Испания</w:t>
            </w:r>
            <w:proofErr w:type="spellEnd"/>
          </w:p>
        </w:tc>
        <w:tc>
          <w:tcPr>
            <w:tcW w:w="3843" w:type="dxa"/>
          </w:tcPr>
          <w:p w14:paraId="5FDE5578" w14:textId="77777777" w:rsidR="00353322" w:rsidRPr="00353322" w:rsidRDefault="00353322" w:rsidP="00B34850">
            <w:pPr>
              <w:spacing w:before="100" w:beforeAutospacing="1" w:after="100" w:afterAutospacing="1" w:line="240" w:lineRule="auto"/>
              <w:jc w:val="center"/>
              <w:rPr>
                <w:rFonts w:ascii="Times New Roman" w:eastAsia="Times New Roman" w:hAnsi="Times New Roman"/>
                <w:sz w:val="28"/>
                <w:szCs w:val="28"/>
              </w:rPr>
            </w:pPr>
            <w:r w:rsidRPr="00353322">
              <w:rPr>
                <w:rFonts w:ascii="Times New Roman" w:eastAsia="Times New Roman" w:hAnsi="Times New Roman"/>
                <w:color w:val="000000"/>
                <w:sz w:val="28"/>
                <w:szCs w:val="28"/>
                <w:lang w:val="kk-KZ"/>
              </w:rPr>
              <w:t>Alcon Cusi, S.A.</w:t>
            </w:r>
          </w:p>
        </w:tc>
        <w:tc>
          <w:tcPr>
            <w:tcW w:w="1962" w:type="dxa"/>
          </w:tcPr>
          <w:p w14:paraId="6F81C6FD" w14:textId="77777777" w:rsidR="00353322" w:rsidRPr="00353322" w:rsidRDefault="00353322" w:rsidP="00B34850">
            <w:pPr>
              <w:spacing w:before="100" w:beforeAutospacing="1" w:after="100" w:afterAutospacing="1" w:line="240" w:lineRule="auto"/>
              <w:jc w:val="center"/>
              <w:rPr>
                <w:rFonts w:ascii="Times New Roman" w:eastAsia="Times New Roman" w:hAnsi="Times New Roman"/>
                <w:sz w:val="28"/>
                <w:szCs w:val="28"/>
                <w:lang w:val="en-US"/>
              </w:rPr>
            </w:pPr>
            <w:r w:rsidRPr="00353322">
              <w:rPr>
                <w:rFonts w:ascii="Times New Roman" w:eastAsia="Times New Roman" w:hAnsi="Times New Roman"/>
                <w:sz w:val="28"/>
                <w:szCs w:val="28"/>
                <w:lang w:val="en-US"/>
              </w:rPr>
              <w:t>2</w:t>
            </w:r>
          </w:p>
        </w:tc>
        <w:tc>
          <w:tcPr>
            <w:tcW w:w="1743" w:type="dxa"/>
          </w:tcPr>
          <w:p w14:paraId="60BBD56A" w14:textId="77777777" w:rsidR="00353322" w:rsidRPr="00353322" w:rsidRDefault="00353322" w:rsidP="00B34850">
            <w:pPr>
              <w:spacing w:before="100" w:beforeAutospacing="1" w:after="100" w:afterAutospacing="1" w:line="240" w:lineRule="auto"/>
              <w:jc w:val="center"/>
              <w:rPr>
                <w:rFonts w:ascii="Times New Roman" w:eastAsia="Times New Roman" w:hAnsi="Times New Roman"/>
                <w:sz w:val="28"/>
                <w:szCs w:val="28"/>
                <w:lang w:val="en-US"/>
              </w:rPr>
            </w:pPr>
            <w:r w:rsidRPr="00353322">
              <w:rPr>
                <w:rFonts w:ascii="Times New Roman" w:eastAsia="Times New Roman" w:hAnsi="Times New Roman"/>
                <w:sz w:val="28"/>
                <w:szCs w:val="28"/>
                <w:lang w:val="en-US"/>
              </w:rPr>
              <w:t>0,89</w:t>
            </w:r>
          </w:p>
        </w:tc>
      </w:tr>
      <w:tr w:rsidR="00353322" w:rsidRPr="00353322" w14:paraId="616A49DB" w14:textId="77777777" w:rsidTr="008710AC">
        <w:tc>
          <w:tcPr>
            <w:tcW w:w="500" w:type="dxa"/>
          </w:tcPr>
          <w:p w14:paraId="449DA073" w14:textId="77777777" w:rsidR="00353322" w:rsidRPr="00353322" w:rsidRDefault="00353322" w:rsidP="00B34850">
            <w:pPr>
              <w:spacing w:before="100" w:beforeAutospacing="1" w:after="100" w:afterAutospacing="1" w:line="240" w:lineRule="auto"/>
              <w:jc w:val="center"/>
              <w:rPr>
                <w:rFonts w:ascii="Times New Roman" w:eastAsia="Times New Roman" w:hAnsi="Times New Roman"/>
                <w:sz w:val="28"/>
                <w:szCs w:val="28"/>
              </w:rPr>
            </w:pPr>
            <w:r w:rsidRPr="00353322">
              <w:rPr>
                <w:rFonts w:ascii="Times New Roman" w:eastAsia="Times New Roman" w:hAnsi="Times New Roman"/>
                <w:sz w:val="28"/>
                <w:szCs w:val="28"/>
              </w:rPr>
              <w:t>22</w:t>
            </w:r>
          </w:p>
        </w:tc>
        <w:tc>
          <w:tcPr>
            <w:tcW w:w="1558" w:type="dxa"/>
          </w:tcPr>
          <w:p w14:paraId="6E213EC1" w14:textId="77777777" w:rsidR="00353322" w:rsidRPr="00353322" w:rsidRDefault="00353322" w:rsidP="00B34850">
            <w:pPr>
              <w:spacing w:before="100" w:beforeAutospacing="1" w:after="100" w:afterAutospacing="1" w:line="240" w:lineRule="auto"/>
              <w:jc w:val="center"/>
              <w:rPr>
                <w:rFonts w:ascii="Times New Roman" w:eastAsia="Times New Roman" w:hAnsi="Times New Roman"/>
                <w:sz w:val="28"/>
                <w:szCs w:val="28"/>
              </w:rPr>
            </w:pPr>
            <w:r w:rsidRPr="00353322">
              <w:rPr>
                <w:rFonts w:ascii="Times New Roman" w:eastAsia="Times New Roman" w:hAnsi="Times New Roman"/>
                <w:sz w:val="28"/>
                <w:szCs w:val="28"/>
              </w:rPr>
              <w:t>Швейцария</w:t>
            </w:r>
          </w:p>
        </w:tc>
        <w:tc>
          <w:tcPr>
            <w:tcW w:w="3843" w:type="dxa"/>
          </w:tcPr>
          <w:p w14:paraId="0C71704C" w14:textId="77777777" w:rsidR="00353322" w:rsidRPr="00353322" w:rsidRDefault="00353322" w:rsidP="00B34850">
            <w:pPr>
              <w:spacing w:before="100" w:beforeAutospacing="1" w:after="100" w:afterAutospacing="1" w:line="240" w:lineRule="auto"/>
              <w:jc w:val="center"/>
              <w:rPr>
                <w:rFonts w:ascii="Times New Roman" w:eastAsia="Times New Roman" w:hAnsi="Times New Roman"/>
                <w:sz w:val="28"/>
                <w:szCs w:val="28"/>
              </w:rPr>
            </w:pPr>
            <w:r w:rsidRPr="00353322">
              <w:rPr>
                <w:rFonts w:ascii="Times New Roman" w:eastAsia="Times New Roman" w:hAnsi="Times New Roman"/>
                <w:sz w:val="28"/>
                <w:szCs w:val="28"/>
              </w:rPr>
              <w:t xml:space="preserve">Novartis Pharma </w:t>
            </w:r>
            <w:proofErr w:type="spellStart"/>
            <w:r w:rsidRPr="00353322">
              <w:rPr>
                <w:rFonts w:ascii="Times New Roman" w:eastAsia="Times New Roman" w:hAnsi="Times New Roman"/>
                <w:sz w:val="28"/>
                <w:szCs w:val="28"/>
              </w:rPr>
              <w:t>Stein</w:t>
            </w:r>
            <w:proofErr w:type="spellEnd"/>
            <w:r w:rsidRPr="00353322">
              <w:rPr>
                <w:rFonts w:ascii="Times New Roman" w:eastAsia="Times New Roman" w:hAnsi="Times New Roman"/>
                <w:sz w:val="28"/>
                <w:szCs w:val="28"/>
              </w:rPr>
              <w:t xml:space="preserve"> AG</w:t>
            </w:r>
          </w:p>
        </w:tc>
        <w:tc>
          <w:tcPr>
            <w:tcW w:w="1962" w:type="dxa"/>
          </w:tcPr>
          <w:p w14:paraId="76EDC296" w14:textId="77777777" w:rsidR="00353322" w:rsidRPr="00353322" w:rsidRDefault="00353322" w:rsidP="00B34850">
            <w:pPr>
              <w:spacing w:before="100" w:beforeAutospacing="1" w:after="100" w:afterAutospacing="1" w:line="240" w:lineRule="auto"/>
              <w:jc w:val="center"/>
              <w:rPr>
                <w:rFonts w:ascii="Times New Roman" w:eastAsia="Times New Roman" w:hAnsi="Times New Roman"/>
                <w:sz w:val="28"/>
                <w:szCs w:val="28"/>
              </w:rPr>
            </w:pPr>
            <w:r w:rsidRPr="00353322">
              <w:rPr>
                <w:rFonts w:ascii="Times New Roman" w:eastAsia="Times New Roman" w:hAnsi="Times New Roman"/>
                <w:sz w:val="28"/>
                <w:szCs w:val="28"/>
                <w:lang w:val="en-US"/>
              </w:rPr>
              <w:t>2</w:t>
            </w:r>
          </w:p>
        </w:tc>
        <w:tc>
          <w:tcPr>
            <w:tcW w:w="1743" w:type="dxa"/>
          </w:tcPr>
          <w:p w14:paraId="1A4EF06D" w14:textId="77777777" w:rsidR="00353322" w:rsidRPr="00353322" w:rsidRDefault="00353322" w:rsidP="00B34850">
            <w:pPr>
              <w:spacing w:before="100" w:beforeAutospacing="1" w:after="100" w:afterAutospacing="1" w:line="240" w:lineRule="auto"/>
              <w:jc w:val="center"/>
              <w:rPr>
                <w:rFonts w:ascii="Times New Roman" w:eastAsia="Times New Roman" w:hAnsi="Times New Roman"/>
                <w:sz w:val="28"/>
                <w:szCs w:val="28"/>
              </w:rPr>
            </w:pPr>
            <w:r w:rsidRPr="00353322">
              <w:rPr>
                <w:rFonts w:ascii="Times New Roman" w:eastAsia="Times New Roman" w:hAnsi="Times New Roman"/>
                <w:sz w:val="28"/>
                <w:szCs w:val="28"/>
                <w:lang w:val="en-US"/>
              </w:rPr>
              <w:t>0,89</w:t>
            </w:r>
          </w:p>
        </w:tc>
      </w:tr>
      <w:tr w:rsidR="00353322" w:rsidRPr="00353322" w14:paraId="7A992DB2" w14:textId="77777777" w:rsidTr="008710AC">
        <w:tc>
          <w:tcPr>
            <w:tcW w:w="500" w:type="dxa"/>
          </w:tcPr>
          <w:p w14:paraId="45A0429B" w14:textId="77777777" w:rsidR="00353322" w:rsidRPr="00353322" w:rsidRDefault="00353322" w:rsidP="00B34850">
            <w:pPr>
              <w:spacing w:before="100" w:beforeAutospacing="1" w:after="100" w:afterAutospacing="1" w:line="240" w:lineRule="auto"/>
              <w:jc w:val="center"/>
              <w:rPr>
                <w:rFonts w:ascii="Times New Roman" w:eastAsia="Times New Roman" w:hAnsi="Times New Roman"/>
                <w:sz w:val="28"/>
                <w:szCs w:val="28"/>
              </w:rPr>
            </w:pPr>
            <w:r w:rsidRPr="00353322">
              <w:rPr>
                <w:rFonts w:ascii="Times New Roman" w:eastAsia="Times New Roman" w:hAnsi="Times New Roman"/>
                <w:sz w:val="28"/>
                <w:szCs w:val="28"/>
              </w:rPr>
              <w:lastRenderedPageBreak/>
              <w:t>23</w:t>
            </w:r>
          </w:p>
        </w:tc>
        <w:tc>
          <w:tcPr>
            <w:tcW w:w="1558" w:type="dxa"/>
          </w:tcPr>
          <w:p w14:paraId="30280B4D" w14:textId="77777777" w:rsidR="00353322" w:rsidRPr="00353322" w:rsidRDefault="00353322" w:rsidP="00B34850">
            <w:pPr>
              <w:spacing w:before="100" w:beforeAutospacing="1" w:after="100" w:afterAutospacing="1" w:line="240" w:lineRule="auto"/>
              <w:jc w:val="center"/>
              <w:rPr>
                <w:rFonts w:ascii="Times New Roman" w:eastAsia="Times New Roman" w:hAnsi="Times New Roman"/>
                <w:sz w:val="28"/>
                <w:szCs w:val="28"/>
                <w:lang w:val="kk-KZ"/>
              </w:rPr>
            </w:pPr>
            <w:r w:rsidRPr="00353322">
              <w:rPr>
                <w:rFonts w:ascii="Times New Roman" w:eastAsia="Times New Roman" w:hAnsi="Times New Roman"/>
                <w:sz w:val="28"/>
                <w:szCs w:val="28"/>
                <w:lang w:val="kk-KZ"/>
              </w:rPr>
              <w:t>Канада</w:t>
            </w:r>
          </w:p>
        </w:tc>
        <w:tc>
          <w:tcPr>
            <w:tcW w:w="3843" w:type="dxa"/>
          </w:tcPr>
          <w:p w14:paraId="0B465E65" w14:textId="77777777" w:rsidR="00353322" w:rsidRPr="00353322" w:rsidRDefault="00353322" w:rsidP="00B34850">
            <w:pPr>
              <w:spacing w:before="100" w:beforeAutospacing="1" w:after="100" w:afterAutospacing="1" w:line="240" w:lineRule="auto"/>
              <w:jc w:val="center"/>
              <w:rPr>
                <w:rFonts w:ascii="Times New Roman" w:eastAsia="Times New Roman" w:hAnsi="Times New Roman"/>
                <w:sz w:val="28"/>
                <w:szCs w:val="28"/>
              </w:rPr>
            </w:pPr>
            <w:r w:rsidRPr="00353322">
              <w:rPr>
                <w:rFonts w:ascii="Times New Roman" w:eastAsia="Times New Roman" w:hAnsi="Times New Roman"/>
                <w:color w:val="000000"/>
                <w:sz w:val="28"/>
                <w:szCs w:val="28"/>
                <w:lang w:val="kk-KZ"/>
              </w:rPr>
              <w:t>Jubilant HollisterStier General Partnership</w:t>
            </w:r>
          </w:p>
        </w:tc>
        <w:tc>
          <w:tcPr>
            <w:tcW w:w="1962" w:type="dxa"/>
          </w:tcPr>
          <w:p w14:paraId="259FFEDE" w14:textId="77777777" w:rsidR="00353322" w:rsidRPr="00353322" w:rsidRDefault="00353322" w:rsidP="00B34850">
            <w:pPr>
              <w:spacing w:before="100" w:beforeAutospacing="1" w:after="100" w:afterAutospacing="1" w:line="240" w:lineRule="auto"/>
              <w:jc w:val="center"/>
              <w:rPr>
                <w:rFonts w:ascii="Times New Roman" w:eastAsia="Times New Roman" w:hAnsi="Times New Roman"/>
                <w:sz w:val="28"/>
                <w:szCs w:val="28"/>
                <w:lang w:val="en-US"/>
              </w:rPr>
            </w:pPr>
            <w:r w:rsidRPr="00353322">
              <w:rPr>
                <w:rFonts w:ascii="Times New Roman" w:eastAsia="Times New Roman" w:hAnsi="Times New Roman"/>
                <w:sz w:val="28"/>
                <w:szCs w:val="28"/>
                <w:lang w:val="en-US"/>
              </w:rPr>
              <w:t>1</w:t>
            </w:r>
          </w:p>
        </w:tc>
        <w:tc>
          <w:tcPr>
            <w:tcW w:w="1743" w:type="dxa"/>
          </w:tcPr>
          <w:p w14:paraId="06014AA4" w14:textId="77777777" w:rsidR="00353322" w:rsidRPr="00353322" w:rsidRDefault="00353322" w:rsidP="00B34850">
            <w:pPr>
              <w:spacing w:before="100" w:beforeAutospacing="1" w:after="100" w:afterAutospacing="1" w:line="240" w:lineRule="auto"/>
              <w:jc w:val="center"/>
              <w:rPr>
                <w:rFonts w:ascii="Times New Roman" w:eastAsia="Times New Roman" w:hAnsi="Times New Roman"/>
                <w:sz w:val="28"/>
                <w:szCs w:val="28"/>
                <w:lang w:val="en-US"/>
              </w:rPr>
            </w:pPr>
            <w:r w:rsidRPr="00353322">
              <w:rPr>
                <w:rFonts w:ascii="Times New Roman" w:eastAsia="Times New Roman" w:hAnsi="Times New Roman"/>
                <w:sz w:val="28"/>
                <w:szCs w:val="28"/>
                <w:lang w:val="en-US"/>
              </w:rPr>
              <w:t>0,44</w:t>
            </w:r>
          </w:p>
        </w:tc>
      </w:tr>
      <w:tr w:rsidR="00353322" w:rsidRPr="00353322" w14:paraId="616FF430" w14:textId="77777777" w:rsidTr="008710AC">
        <w:tc>
          <w:tcPr>
            <w:tcW w:w="500" w:type="dxa"/>
          </w:tcPr>
          <w:p w14:paraId="617B07BD" w14:textId="77777777" w:rsidR="00353322" w:rsidRPr="00353322" w:rsidRDefault="00353322" w:rsidP="00B34850">
            <w:pPr>
              <w:spacing w:before="100" w:beforeAutospacing="1" w:after="100" w:afterAutospacing="1" w:line="240" w:lineRule="auto"/>
              <w:jc w:val="center"/>
              <w:rPr>
                <w:rFonts w:ascii="Times New Roman" w:eastAsia="Times New Roman" w:hAnsi="Times New Roman"/>
                <w:sz w:val="28"/>
                <w:szCs w:val="28"/>
              </w:rPr>
            </w:pPr>
            <w:r w:rsidRPr="00353322">
              <w:rPr>
                <w:rFonts w:ascii="Times New Roman" w:eastAsia="Times New Roman" w:hAnsi="Times New Roman"/>
                <w:sz w:val="28"/>
                <w:szCs w:val="28"/>
              </w:rPr>
              <w:t>24</w:t>
            </w:r>
          </w:p>
        </w:tc>
        <w:tc>
          <w:tcPr>
            <w:tcW w:w="1558" w:type="dxa"/>
          </w:tcPr>
          <w:p w14:paraId="47E4C416" w14:textId="77777777" w:rsidR="00353322" w:rsidRPr="00353322" w:rsidRDefault="00353322" w:rsidP="00B34850">
            <w:pPr>
              <w:spacing w:before="100" w:beforeAutospacing="1" w:after="100" w:afterAutospacing="1" w:line="240" w:lineRule="auto"/>
              <w:jc w:val="center"/>
              <w:rPr>
                <w:rFonts w:ascii="Times New Roman" w:eastAsia="Times New Roman" w:hAnsi="Times New Roman"/>
                <w:sz w:val="28"/>
                <w:szCs w:val="28"/>
                <w:lang w:val="kk-KZ"/>
              </w:rPr>
            </w:pPr>
            <w:r w:rsidRPr="00353322">
              <w:rPr>
                <w:rFonts w:ascii="Times New Roman" w:eastAsia="Times New Roman" w:hAnsi="Times New Roman"/>
                <w:sz w:val="28"/>
                <w:szCs w:val="28"/>
                <w:lang w:val="kk-KZ"/>
              </w:rPr>
              <w:t>Жапония</w:t>
            </w:r>
          </w:p>
        </w:tc>
        <w:tc>
          <w:tcPr>
            <w:tcW w:w="3843" w:type="dxa"/>
          </w:tcPr>
          <w:p w14:paraId="2E436572" w14:textId="77777777" w:rsidR="00353322" w:rsidRPr="00353322" w:rsidRDefault="00353322" w:rsidP="00B34850">
            <w:pPr>
              <w:spacing w:before="100" w:beforeAutospacing="1" w:after="100" w:afterAutospacing="1" w:line="240" w:lineRule="auto"/>
              <w:jc w:val="center"/>
              <w:rPr>
                <w:rFonts w:ascii="Times New Roman" w:eastAsia="Times New Roman" w:hAnsi="Times New Roman"/>
                <w:sz w:val="28"/>
                <w:szCs w:val="28"/>
                <w:lang w:val="en-US"/>
              </w:rPr>
            </w:pPr>
            <w:r w:rsidRPr="00353322">
              <w:rPr>
                <w:rFonts w:ascii="Times New Roman" w:eastAsia="Times New Roman" w:hAnsi="Times New Roman"/>
                <w:sz w:val="28"/>
                <w:szCs w:val="28"/>
                <w:lang w:val="en-US"/>
              </w:rPr>
              <w:t>Shiga plant of Santen Pharmaceuticals Co.</w:t>
            </w:r>
          </w:p>
        </w:tc>
        <w:tc>
          <w:tcPr>
            <w:tcW w:w="1962" w:type="dxa"/>
          </w:tcPr>
          <w:p w14:paraId="6A979E01" w14:textId="77777777" w:rsidR="00353322" w:rsidRPr="00353322" w:rsidRDefault="00353322" w:rsidP="00B34850">
            <w:pPr>
              <w:spacing w:before="100" w:beforeAutospacing="1" w:after="100" w:afterAutospacing="1" w:line="240" w:lineRule="auto"/>
              <w:jc w:val="center"/>
              <w:rPr>
                <w:rFonts w:ascii="Times New Roman" w:eastAsia="Times New Roman" w:hAnsi="Times New Roman"/>
                <w:sz w:val="28"/>
                <w:szCs w:val="28"/>
                <w:lang w:val="en-US"/>
              </w:rPr>
            </w:pPr>
            <w:r w:rsidRPr="00353322">
              <w:rPr>
                <w:rFonts w:ascii="Times New Roman" w:eastAsia="Times New Roman" w:hAnsi="Times New Roman"/>
                <w:sz w:val="28"/>
                <w:szCs w:val="28"/>
                <w:lang w:val="en-US"/>
              </w:rPr>
              <w:t>1</w:t>
            </w:r>
          </w:p>
        </w:tc>
        <w:tc>
          <w:tcPr>
            <w:tcW w:w="1743" w:type="dxa"/>
          </w:tcPr>
          <w:p w14:paraId="5595732A" w14:textId="77777777" w:rsidR="00353322" w:rsidRPr="00353322" w:rsidRDefault="00353322" w:rsidP="00B34850">
            <w:pPr>
              <w:spacing w:before="100" w:beforeAutospacing="1" w:after="100" w:afterAutospacing="1" w:line="240" w:lineRule="auto"/>
              <w:jc w:val="center"/>
              <w:rPr>
                <w:rFonts w:ascii="Times New Roman" w:eastAsia="Times New Roman" w:hAnsi="Times New Roman"/>
                <w:sz w:val="28"/>
                <w:szCs w:val="28"/>
                <w:lang w:val="en-US"/>
              </w:rPr>
            </w:pPr>
            <w:r w:rsidRPr="00353322">
              <w:rPr>
                <w:rFonts w:ascii="Times New Roman" w:eastAsia="Times New Roman" w:hAnsi="Times New Roman"/>
                <w:sz w:val="28"/>
                <w:szCs w:val="28"/>
                <w:lang w:val="en-US"/>
              </w:rPr>
              <w:t>0,44</w:t>
            </w:r>
          </w:p>
        </w:tc>
      </w:tr>
      <w:tr w:rsidR="00353322" w:rsidRPr="00353322" w14:paraId="2153775F" w14:textId="77777777" w:rsidTr="008710AC">
        <w:tc>
          <w:tcPr>
            <w:tcW w:w="500" w:type="dxa"/>
          </w:tcPr>
          <w:p w14:paraId="1EF7BECA" w14:textId="77777777" w:rsidR="00353322" w:rsidRPr="00353322" w:rsidRDefault="00353322" w:rsidP="00B34850">
            <w:pPr>
              <w:spacing w:before="100" w:beforeAutospacing="1" w:after="100" w:afterAutospacing="1" w:line="240" w:lineRule="auto"/>
              <w:jc w:val="center"/>
              <w:rPr>
                <w:rFonts w:ascii="Times New Roman" w:eastAsia="Times New Roman" w:hAnsi="Times New Roman"/>
                <w:sz w:val="28"/>
                <w:szCs w:val="28"/>
                <w:lang w:val="en-US"/>
              </w:rPr>
            </w:pPr>
          </w:p>
        </w:tc>
        <w:tc>
          <w:tcPr>
            <w:tcW w:w="1558" w:type="dxa"/>
          </w:tcPr>
          <w:p w14:paraId="215F0DB2" w14:textId="77777777" w:rsidR="00353322" w:rsidRPr="00353322" w:rsidRDefault="00353322" w:rsidP="00B34850">
            <w:pPr>
              <w:spacing w:before="100" w:beforeAutospacing="1" w:after="100" w:afterAutospacing="1" w:line="240" w:lineRule="auto"/>
              <w:jc w:val="center"/>
              <w:rPr>
                <w:rFonts w:ascii="Times New Roman" w:eastAsia="Times New Roman" w:hAnsi="Times New Roman"/>
                <w:sz w:val="28"/>
                <w:szCs w:val="28"/>
                <w:lang w:val="kk-KZ"/>
              </w:rPr>
            </w:pPr>
            <w:r w:rsidRPr="00353322">
              <w:rPr>
                <w:rFonts w:ascii="Times New Roman" w:eastAsia="Times New Roman" w:hAnsi="Times New Roman"/>
                <w:sz w:val="28"/>
                <w:szCs w:val="28"/>
                <w:lang w:val="kk-KZ"/>
              </w:rPr>
              <w:t>Жалпы</w:t>
            </w:r>
          </w:p>
        </w:tc>
        <w:tc>
          <w:tcPr>
            <w:tcW w:w="3843" w:type="dxa"/>
          </w:tcPr>
          <w:p w14:paraId="569D35FC" w14:textId="77777777" w:rsidR="00353322" w:rsidRPr="00353322" w:rsidRDefault="00353322" w:rsidP="00B34850">
            <w:pPr>
              <w:spacing w:before="100" w:beforeAutospacing="1" w:after="100" w:afterAutospacing="1" w:line="240" w:lineRule="auto"/>
              <w:jc w:val="center"/>
              <w:rPr>
                <w:rFonts w:ascii="Times New Roman" w:eastAsia="Times New Roman" w:hAnsi="Times New Roman"/>
                <w:sz w:val="28"/>
                <w:szCs w:val="28"/>
                <w:lang w:val="en-US"/>
              </w:rPr>
            </w:pPr>
          </w:p>
        </w:tc>
        <w:tc>
          <w:tcPr>
            <w:tcW w:w="1962" w:type="dxa"/>
          </w:tcPr>
          <w:p w14:paraId="682CF9F5" w14:textId="77777777" w:rsidR="00353322" w:rsidRPr="00353322" w:rsidRDefault="00353322" w:rsidP="00B34850">
            <w:pPr>
              <w:spacing w:before="100" w:beforeAutospacing="1" w:after="100" w:afterAutospacing="1" w:line="240" w:lineRule="auto"/>
              <w:jc w:val="center"/>
              <w:rPr>
                <w:rFonts w:ascii="Times New Roman" w:eastAsia="Times New Roman" w:hAnsi="Times New Roman"/>
                <w:sz w:val="28"/>
                <w:szCs w:val="28"/>
                <w:lang w:val="en-US"/>
              </w:rPr>
            </w:pPr>
            <w:r w:rsidRPr="00353322">
              <w:rPr>
                <w:rFonts w:ascii="Times New Roman" w:eastAsia="Times New Roman" w:hAnsi="Times New Roman"/>
                <w:sz w:val="28"/>
                <w:szCs w:val="28"/>
                <w:lang w:val="en-US"/>
              </w:rPr>
              <w:t>225</w:t>
            </w:r>
          </w:p>
        </w:tc>
        <w:tc>
          <w:tcPr>
            <w:tcW w:w="1743" w:type="dxa"/>
          </w:tcPr>
          <w:p w14:paraId="207E1E0C" w14:textId="77777777" w:rsidR="00353322" w:rsidRPr="00353322" w:rsidRDefault="00353322" w:rsidP="00B34850">
            <w:pPr>
              <w:spacing w:before="100" w:beforeAutospacing="1" w:after="100" w:afterAutospacing="1" w:line="240" w:lineRule="auto"/>
              <w:jc w:val="center"/>
              <w:rPr>
                <w:rFonts w:ascii="Times New Roman" w:eastAsia="Times New Roman" w:hAnsi="Times New Roman"/>
                <w:sz w:val="28"/>
                <w:szCs w:val="28"/>
              </w:rPr>
            </w:pPr>
            <w:r w:rsidRPr="00353322">
              <w:rPr>
                <w:rFonts w:ascii="Times New Roman" w:eastAsia="Times New Roman" w:hAnsi="Times New Roman"/>
                <w:sz w:val="28"/>
                <w:szCs w:val="28"/>
                <w:lang w:val="en-US"/>
              </w:rPr>
              <w:t>100</w:t>
            </w:r>
          </w:p>
        </w:tc>
      </w:tr>
    </w:tbl>
    <w:p w14:paraId="1A173628" w14:textId="77777777" w:rsidR="00353322" w:rsidRPr="00353322" w:rsidRDefault="00353322" w:rsidP="00B34850">
      <w:pPr>
        <w:spacing w:after="0" w:line="240" w:lineRule="auto"/>
        <w:jc w:val="both"/>
        <w:rPr>
          <w:rFonts w:ascii="Times New Roman" w:eastAsia="Times New Roman" w:hAnsi="Times New Roman"/>
          <w:sz w:val="28"/>
          <w:szCs w:val="28"/>
          <w:lang w:eastAsia="ru-RU"/>
        </w:rPr>
      </w:pPr>
    </w:p>
    <w:p w14:paraId="07854A51" w14:textId="77777777" w:rsidR="00353322" w:rsidRPr="00353322" w:rsidRDefault="00353322" w:rsidP="00B34850">
      <w:pPr>
        <w:spacing w:after="0" w:line="240" w:lineRule="auto"/>
        <w:ind w:firstLine="708"/>
        <w:jc w:val="both"/>
        <w:rPr>
          <w:rFonts w:ascii="Times New Roman" w:eastAsia="Times New Roman" w:hAnsi="Times New Roman"/>
          <w:sz w:val="28"/>
          <w:szCs w:val="28"/>
          <w:lang w:eastAsia="ru-RU"/>
        </w:rPr>
      </w:pPr>
      <w:proofErr w:type="spellStart"/>
      <w:r w:rsidRPr="00353322">
        <w:rPr>
          <w:rFonts w:ascii="Times New Roman" w:eastAsia="Times New Roman" w:hAnsi="Times New Roman"/>
          <w:sz w:val="28"/>
          <w:szCs w:val="28"/>
          <w:lang w:eastAsia="ru-RU"/>
        </w:rPr>
        <w:t>Көзге</w:t>
      </w:r>
      <w:proofErr w:type="spellEnd"/>
      <w:r w:rsidRPr="00353322">
        <w:rPr>
          <w:rFonts w:ascii="Times New Roman" w:eastAsia="Times New Roman" w:hAnsi="Times New Roman"/>
          <w:sz w:val="28"/>
          <w:szCs w:val="28"/>
          <w:lang w:eastAsia="ru-RU"/>
        </w:rPr>
        <w:t xml:space="preserve"> </w:t>
      </w:r>
      <w:proofErr w:type="spellStart"/>
      <w:r w:rsidRPr="00353322">
        <w:rPr>
          <w:rFonts w:ascii="Times New Roman" w:eastAsia="Times New Roman" w:hAnsi="Times New Roman"/>
          <w:sz w:val="28"/>
          <w:szCs w:val="28"/>
          <w:lang w:eastAsia="ru-RU"/>
        </w:rPr>
        <w:t>арналған</w:t>
      </w:r>
      <w:proofErr w:type="spellEnd"/>
      <w:r w:rsidRPr="00353322">
        <w:rPr>
          <w:rFonts w:ascii="Times New Roman" w:eastAsia="Times New Roman" w:hAnsi="Times New Roman"/>
          <w:sz w:val="28"/>
          <w:szCs w:val="28"/>
          <w:lang w:eastAsia="ru-RU"/>
        </w:rPr>
        <w:t xml:space="preserve"> </w:t>
      </w:r>
      <w:proofErr w:type="spellStart"/>
      <w:r w:rsidRPr="00353322">
        <w:rPr>
          <w:rFonts w:ascii="Times New Roman" w:eastAsia="Times New Roman" w:hAnsi="Times New Roman"/>
          <w:sz w:val="28"/>
          <w:szCs w:val="28"/>
          <w:lang w:eastAsia="ru-RU"/>
        </w:rPr>
        <w:t>дәрілік</w:t>
      </w:r>
      <w:proofErr w:type="spellEnd"/>
      <w:r w:rsidRPr="00353322">
        <w:rPr>
          <w:rFonts w:ascii="Times New Roman" w:eastAsia="Times New Roman" w:hAnsi="Times New Roman"/>
          <w:sz w:val="28"/>
          <w:szCs w:val="28"/>
          <w:lang w:eastAsia="ru-RU"/>
        </w:rPr>
        <w:t xml:space="preserve"> </w:t>
      </w:r>
      <w:proofErr w:type="spellStart"/>
      <w:r w:rsidRPr="00353322">
        <w:rPr>
          <w:rFonts w:ascii="Times New Roman" w:eastAsia="Times New Roman" w:hAnsi="Times New Roman"/>
          <w:sz w:val="28"/>
          <w:szCs w:val="28"/>
          <w:lang w:eastAsia="ru-RU"/>
        </w:rPr>
        <w:t>нысандар</w:t>
      </w:r>
      <w:proofErr w:type="spellEnd"/>
      <w:r w:rsidRPr="00353322">
        <w:rPr>
          <w:rFonts w:ascii="Times New Roman" w:eastAsia="Times New Roman" w:hAnsi="Times New Roman"/>
          <w:sz w:val="28"/>
          <w:szCs w:val="28"/>
          <w:lang w:eastAsia="ru-RU"/>
        </w:rPr>
        <w:t xml:space="preserve"> </w:t>
      </w:r>
      <w:proofErr w:type="spellStart"/>
      <w:r w:rsidRPr="00353322">
        <w:rPr>
          <w:rFonts w:ascii="Times New Roman" w:eastAsia="Times New Roman" w:hAnsi="Times New Roman"/>
          <w:sz w:val="28"/>
          <w:szCs w:val="28"/>
          <w:lang w:eastAsia="ru-RU"/>
        </w:rPr>
        <w:t>олардың</w:t>
      </w:r>
      <w:proofErr w:type="spellEnd"/>
      <w:r w:rsidRPr="00353322">
        <w:rPr>
          <w:rFonts w:ascii="Times New Roman" w:eastAsia="Times New Roman" w:hAnsi="Times New Roman"/>
          <w:sz w:val="28"/>
          <w:szCs w:val="28"/>
          <w:lang w:eastAsia="ru-RU"/>
        </w:rPr>
        <w:t xml:space="preserve"> </w:t>
      </w:r>
      <w:proofErr w:type="spellStart"/>
      <w:r w:rsidRPr="00353322">
        <w:rPr>
          <w:rFonts w:ascii="Times New Roman" w:eastAsia="Times New Roman" w:hAnsi="Times New Roman"/>
          <w:sz w:val="28"/>
          <w:szCs w:val="28"/>
          <w:lang w:eastAsia="ru-RU"/>
        </w:rPr>
        <w:t>қолдану</w:t>
      </w:r>
      <w:proofErr w:type="spellEnd"/>
      <w:r w:rsidRPr="00353322">
        <w:rPr>
          <w:rFonts w:ascii="Times New Roman" w:eastAsia="Times New Roman" w:hAnsi="Times New Roman"/>
          <w:sz w:val="28"/>
          <w:szCs w:val="28"/>
          <w:lang w:eastAsia="ru-RU"/>
        </w:rPr>
        <w:t xml:space="preserve"> </w:t>
      </w:r>
      <w:proofErr w:type="spellStart"/>
      <w:r w:rsidRPr="00353322">
        <w:rPr>
          <w:rFonts w:ascii="Times New Roman" w:eastAsia="Times New Roman" w:hAnsi="Times New Roman"/>
          <w:sz w:val="28"/>
          <w:szCs w:val="28"/>
          <w:lang w:eastAsia="ru-RU"/>
        </w:rPr>
        <w:t>ерекшелігіне</w:t>
      </w:r>
      <w:proofErr w:type="spellEnd"/>
      <w:r w:rsidRPr="00353322">
        <w:rPr>
          <w:rFonts w:ascii="Times New Roman" w:eastAsia="Times New Roman" w:hAnsi="Times New Roman"/>
          <w:sz w:val="28"/>
          <w:szCs w:val="28"/>
          <w:lang w:eastAsia="ru-RU"/>
        </w:rPr>
        <w:t xml:space="preserve"> </w:t>
      </w:r>
      <w:proofErr w:type="spellStart"/>
      <w:r w:rsidRPr="00353322">
        <w:rPr>
          <w:rFonts w:ascii="Times New Roman" w:eastAsia="Times New Roman" w:hAnsi="Times New Roman"/>
          <w:sz w:val="28"/>
          <w:szCs w:val="28"/>
          <w:lang w:eastAsia="ru-RU"/>
        </w:rPr>
        <w:t>және</w:t>
      </w:r>
      <w:proofErr w:type="spellEnd"/>
      <w:r w:rsidRPr="00353322">
        <w:rPr>
          <w:rFonts w:ascii="Times New Roman" w:eastAsia="Times New Roman" w:hAnsi="Times New Roman"/>
          <w:sz w:val="28"/>
          <w:szCs w:val="28"/>
          <w:lang w:eastAsia="ru-RU"/>
        </w:rPr>
        <w:t xml:space="preserve"> </w:t>
      </w:r>
      <w:proofErr w:type="spellStart"/>
      <w:r w:rsidRPr="00353322">
        <w:rPr>
          <w:rFonts w:ascii="Times New Roman" w:eastAsia="Times New Roman" w:hAnsi="Times New Roman"/>
          <w:sz w:val="28"/>
          <w:szCs w:val="28"/>
          <w:lang w:eastAsia="ru-RU"/>
        </w:rPr>
        <w:t>көру</w:t>
      </w:r>
      <w:proofErr w:type="spellEnd"/>
      <w:r w:rsidRPr="00353322">
        <w:rPr>
          <w:rFonts w:ascii="Times New Roman" w:eastAsia="Times New Roman" w:hAnsi="Times New Roman"/>
          <w:sz w:val="28"/>
          <w:szCs w:val="28"/>
          <w:lang w:eastAsia="ru-RU"/>
        </w:rPr>
        <w:t xml:space="preserve"> </w:t>
      </w:r>
      <w:proofErr w:type="spellStart"/>
      <w:r w:rsidRPr="00353322">
        <w:rPr>
          <w:rFonts w:ascii="Times New Roman" w:eastAsia="Times New Roman" w:hAnsi="Times New Roman"/>
          <w:sz w:val="28"/>
          <w:szCs w:val="28"/>
          <w:lang w:eastAsia="ru-RU"/>
        </w:rPr>
        <w:t>органының</w:t>
      </w:r>
      <w:proofErr w:type="spellEnd"/>
      <w:r w:rsidRPr="00353322">
        <w:rPr>
          <w:rFonts w:ascii="Times New Roman" w:eastAsia="Times New Roman" w:hAnsi="Times New Roman"/>
          <w:sz w:val="28"/>
          <w:szCs w:val="28"/>
          <w:lang w:eastAsia="ru-RU"/>
        </w:rPr>
        <w:t xml:space="preserve"> </w:t>
      </w:r>
      <w:proofErr w:type="spellStart"/>
      <w:r w:rsidRPr="00353322">
        <w:rPr>
          <w:rFonts w:ascii="Times New Roman" w:eastAsia="Times New Roman" w:hAnsi="Times New Roman"/>
          <w:sz w:val="28"/>
          <w:szCs w:val="28"/>
          <w:lang w:eastAsia="ru-RU"/>
        </w:rPr>
        <w:t>құрылымы</w:t>
      </w:r>
      <w:proofErr w:type="spellEnd"/>
      <w:r w:rsidRPr="00353322">
        <w:rPr>
          <w:rFonts w:ascii="Times New Roman" w:eastAsia="Times New Roman" w:hAnsi="Times New Roman"/>
          <w:sz w:val="28"/>
          <w:szCs w:val="28"/>
          <w:lang w:eastAsia="ru-RU"/>
        </w:rPr>
        <w:t xml:space="preserve"> мен </w:t>
      </w:r>
      <w:proofErr w:type="spellStart"/>
      <w:r w:rsidRPr="00353322">
        <w:rPr>
          <w:rFonts w:ascii="Times New Roman" w:eastAsia="Times New Roman" w:hAnsi="Times New Roman"/>
          <w:sz w:val="28"/>
          <w:szCs w:val="28"/>
          <w:lang w:eastAsia="ru-RU"/>
        </w:rPr>
        <w:t>қызметінен</w:t>
      </w:r>
      <w:proofErr w:type="spellEnd"/>
      <w:r w:rsidRPr="00353322">
        <w:rPr>
          <w:rFonts w:ascii="Times New Roman" w:eastAsia="Times New Roman" w:hAnsi="Times New Roman"/>
          <w:sz w:val="28"/>
          <w:szCs w:val="28"/>
          <w:lang w:eastAsia="ru-RU"/>
        </w:rPr>
        <w:t xml:space="preserve"> </w:t>
      </w:r>
      <w:proofErr w:type="spellStart"/>
      <w:r w:rsidRPr="00353322">
        <w:rPr>
          <w:rFonts w:ascii="Times New Roman" w:eastAsia="Times New Roman" w:hAnsi="Times New Roman"/>
          <w:sz w:val="28"/>
          <w:szCs w:val="28"/>
          <w:lang w:eastAsia="ru-RU"/>
        </w:rPr>
        <w:t>туындайтын</w:t>
      </w:r>
      <w:proofErr w:type="spellEnd"/>
      <w:r w:rsidRPr="00353322">
        <w:rPr>
          <w:rFonts w:ascii="Times New Roman" w:eastAsia="Times New Roman" w:hAnsi="Times New Roman"/>
          <w:sz w:val="28"/>
          <w:szCs w:val="28"/>
          <w:lang w:eastAsia="ru-RU"/>
        </w:rPr>
        <w:t xml:space="preserve"> </w:t>
      </w:r>
      <w:proofErr w:type="spellStart"/>
      <w:r w:rsidRPr="00353322">
        <w:rPr>
          <w:rFonts w:ascii="Times New Roman" w:eastAsia="Times New Roman" w:hAnsi="Times New Roman"/>
          <w:sz w:val="28"/>
          <w:szCs w:val="28"/>
          <w:lang w:eastAsia="ru-RU"/>
        </w:rPr>
        <w:t>ерекшеліктеріне</w:t>
      </w:r>
      <w:proofErr w:type="spellEnd"/>
      <w:r w:rsidRPr="00353322">
        <w:rPr>
          <w:rFonts w:ascii="Times New Roman" w:eastAsia="Times New Roman" w:hAnsi="Times New Roman"/>
          <w:sz w:val="28"/>
          <w:szCs w:val="28"/>
          <w:lang w:eastAsia="ru-RU"/>
        </w:rPr>
        <w:t xml:space="preserve"> </w:t>
      </w:r>
      <w:proofErr w:type="spellStart"/>
      <w:r w:rsidRPr="00353322">
        <w:rPr>
          <w:rFonts w:ascii="Times New Roman" w:eastAsia="Times New Roman" w:hAnsi="Times New Roman"/>
          <w:sz w:val="28"/>
          <w:szCs w:val="28"/>
          <w:lang w:eastAsia="ru-RU"/>
        </w:rPr>
        <w:t>байланысты</w:t>
      </w:r>
      <w:proofErr w:type="spellEnd"/>
      <w:r w:rsidRPr="00353322">
        <w:rPr>
          <w:rFonts w:ascii="Times New Roman" w:eastAsia="Times New Roman" w:hAnsi="Times New Roman"/>
          <w:sz w:val="28"/>
          <w:szCs w:val="28"/>
          <w:lang w:eastAsia="ru-RU"/>
        </w:rPr>
        <w:t xml:space="preserve">, </w:t>
      </w:r>
      <w:proofErr w:type="spellStart"/>
      <w:r w:rsidRPr="00353322">
        <w:rPr>
          <w:rFonts w:ascii="Times New Roman" w:eastAsia="Times New Roman" w:hAnsi="Times New Roman"/>
          <w:sz w:val="28"/>
          <w:szCs w:val="28"/>
          <w:lang w:eastAsia="ru-RU"/>
        </w:rPr>
        <w:t>мысалы</w:t>
      </w:r>
      <w:proofErr w:type="spellEnd"/>
      <w:r w:rsidRPr="00353322">
        <w:rPr>
          <w:rFonts w:ascii="Times New Roman" w:eastAsia="Times New Roman" w:hAnsi="Times New Roman"/>
          <w:sz w:val="28"/>
          <w:szCs w:val="28"/>
          <w:lang w:eastAsia="ru-RU"/>
        </w:rPr>
        <w:t xml:space="preserve">, </w:t>
      </w:r>
      <w:proofErr w:type="spellStart"/>
      <w:r w:rsidRPr="00353322">
        <w:rPr>
          <w:rFonts w:ascii="Times New Roman" w:eastAsia="Times New Roman" w:hAnsi="Times New Roman"/>
          <w:sz w:val="28"/>
          <w:szCs w:val="28"/>
          <w:lang w:eastAsia="ru-RU"/>
        </w:rPr>
        <w:t>дәрілік</w:t>
      </w:r>
      <w:proofErr w:type="spellEnd"/>
      <w:r w:rsidRPr="00353322">
        <w:rPr>
          <w:rFonts w:ascii="Times New Roman" w:eastAsia="Times New Roman" w:hAnsi="Times New Roman"/>
          <w:sz w:val="28"/>
          <w:szCs w:val="28"/>
          <w:lang w:eastAsia="ru-RU"/>
        </w:rPr>
        <w:t xml:space="preserve"> </w:t>
      </w:r>
      <w:proofErr w:type="spellStart"/>
      <w:r w:rsidRPr="00353322">
        <w:rPr>
          <w:rFonts w:ascii="Times New Roman" w:eastAsia="Times New Roman" w:hAnsi="Times New Roman"/>
          <w:sz w:val="28"/>
          <w:szCs w:val="28"/>
          <w:lang w:eastAsia="ru-RU"/>
        </w:rPr>
        <w:t>заттардың</w:t>
      </w:r>
      <w:proofErr w:type="spellEnd"/>
      <w:r w:rsidRPr="00353322">
        <w:rPr>
          <w:rFonts w:ascii="Times New Roman" w:eastAsia="Times New Roman" w:hAnsi="Times New Roman"/>
          <w:sz w:val="28"/>
          <w:szCs w:val="28"/>
          <w:lang w:eastAsia="ru-RU"/>
        </w:rPr>
        <w:t xml:space="preserve"> </w:t>
      </w:r>
      <w:proofErr w:type="spellStart"/>
      <w:r w:rsidRPr="00353322">
        <w:rPr>
          <w:rFonts w:ascii="Times New Roman" w:eastAsia="Times New Roman" w:hAnsi="Times New Roman"/>
          <w:sz w:val="28"/>
          <w:szCs w:val="28"/>
          <w:lang w:eastAsia="ru-RU"/>
        </w:rPr>
        <w:t>сіңірілуінің</w:t>
      </w:r>
      <w:proofErr w:type="spellEnd"/>
      <w:r w:rsidRPr="00353322">
        <w:rPr>
          <w:rFonts w:ascii="Times New Roman" w:eastAsia="Times New Roman" w:hAnsi="Times New Roman"/>
          <w:sz w:val="28"/>
          <w:szCs w:val="28"/>
          <w:lang w:eastAsia="ru-RU"/>
        </w:rPr>
        <w:t xml:space="preserve">, </w:t>
      </w:r>
      <w:proofErr w:type="spellStart"/>
      <w:r w:rsidRPr="00353322">
        <w:rPr>
          <w:rFonts w:ascii="Times New Roman" w:eastAsia="Times New Roman" w:hAnsi="Times New Roman"/>
          <w:sz w:val="28"/>
          <w:szCs w:val="28"/>
          <w:lang w:eastAsia="ru-RU"/>
        </w:rPr>
        <w:t>таралуының</w:t>
      </w:r>
      <w:proofErr w:type="spellEnd"/>
      <w:r w:rsidRPr="00353322">
        <w:rPr>
          <w:rFonts w:ascii="Times New Roman" w:eastAsia="Times New Roman" w:hAnsi="Times New Roman"/>
          <w:sz w:val="28"/>
          <w:szCs w:val="28"/>
          <w:lang w:eastAsia="ru-RU"/>
        </w:rPr>
        <w:t xml:space="preserve"> </w:t>
      </w:r>
      <w:proofErr w:type="spellStart"/>
      <w:r w:rsidRPr="00353322">
        <w:rPr>
          <w:rFonts w:ascii="Times New Roman" w:eastAsia="Times New Roman" w:hAnsi="Times New Roman"/>
          <w:sz w:val="28"/>
          <w:szCs w:val="28"/>
          <w:lang w:eastAsia="ru-RU"/>
        </w:rPr>
        <w:t>және</w:t>
      </w:r>
      <w:proofErr w:type="spellEnd"/>
      <w:r w:rsidRPr="00353322">
        <w:rPr>
          <w:rFonts w:ascii="Times New Roman" w:eastAsia="Times New Roman" w:hAnsi="Times New Roman"/>
          <w:sz w:val="28"/>
          <w:szCs w:val="28"/>
          <w:lang w:eastAsia="ru-RU"/>
        </w:rPr>
        <w:t xml:space="preserve"> </w:t>
      </w:r>
      <w:proofErr w:type="spellStart"/>
      <w:r w:rsidRPr="00353322">
        <w:rPr>
          <w:rFonts w:ascii="Times New Roman" w:eastAsia="Times New Roman" w:hAnsi="Times New Roman"/>
          <w:sz w:val="28"/>
          <w:szCs w:val="28"/>
          <w:lang w:eastAsia="ru-RU"/>
        </w:rPr>
        <w:t>олардың</w:t>
      </w:r>
      <w:proofErr w:type="spellEnd"/>
      <w:r w:rsidRPr="00353322">
        <w:rPr>
          <w:rFonts w:ascii="Times New Roman" w:eastAsia="Times New Roman" w:hAnsi="Times New Roman"/>
          <w:sz w:val="28"/>
          <w:szCs w:val="28"/>
          <w:lang w:eastAsia="ru-RU"/>
        </w:rPr>
        <w:t xml:space="preserve"> </w:t>
      </w:r>
      <w:proofErr w:type="spellStart"/>
      <w:r w:rsidRPr="00353322">
        <w:rPr>
          <w:rFonts w:ascii="Times New Roman" w:eastAsia="Times New Roman" w:hAnsi="Times New Roman"/>
          <w:sz w:val="28"/>
          <w:szCs w:val="28"/>
          <w:lang w:eastAsia="ru-RU"/>
        </w:rPr>
        <w:t>тіндерімен</w:t>
      </w:r>
      <w:proofErr w:type="spellEnd"/>
      <w:r w:rsidRPr="00353322">
        <w:rPr>
          <w:rFonts w:ascii="Times New Roman" w:eastAsia="Times New Roman" w:hAnsi="Times New Roman"/>
          <w:sz w:val="28"/>
          <w:szCs w:val="28"/>
          <w:lang w:eastAsia="ru-RU"/>
        </w:rPr>
        <w:t xml:space="preserve"> </w:t>
      </w:r>
      <w:proofErr w:type="spellStart"/>
      <w:r w:rsidRPr="00353322">
        <w:rPr>
          <w:rFonts w:ascii="Times New Roman" w:eastAsia="Times New Roman" w:hAnsi="Times New Roman"/>
          <w:sz w:val="28"/>
          <w:szCs w:val="28"/>
          <w:lang w:eastAsia="ru-RU"/>
        </w:rPr>
        <w:t>және</w:t>
      </w:r>
      <w:proofErr w:type="spellEnd"/>
      <w:r w:rsidRPr="00353322">
        <w:rPr>
          <w:rFonts w:ascii="Times New Roman" w:eastAsia="Times New Roman" w:hAnsi="Times New Roman"/>
          <w:sz w:val="28"/>
          <w:szCs w:val="28"/>
          <w:lang w:eastAsia="ru-RU"/>
        </w:rPr>
        <w:t xml:space="preserve"> </w:t>
      </w:r>
      <w:proofErr w:type="spellStart"/>
      <w:r w:rsidRPr="00353322">
        <w:rPr>
          <w:rFonts w:ascii="Times New Roman" w:eastAsia="Times New Roman" w:hAnsi="Times New Roman"/>
          <w:sz w:val="28"/>
          <w:szCs w:val="28"/>
          <w:lang w:eastAsia="ru-RU"/>
        </w:rPr>
        <w:t>сұйықтықтарымен</w:t>
      </w:r>
      <w:proofErr w:type="spellEnd"/>
      <w:r w:rsidRPr="00353322">
        <w:rPr>
          <w:rFonts w:ascii="Times New Roman" w:eastAsia="Times New Roman" w:hAnsi="Times New Roman"/>
          <w:sz w:val="28"/>
          <w:szCs w:val="28"/>
          <w:lang w:eastAsia="ru-RU"/>
        </w:rPr>
        <w:t xml:space="preserve"> </w:t>
      </w:r>
      <w:proofErr w:type="spellStart"/>
      <w:r w:rsidRPr="00353322">
        <w:rPr>
          <w:rFonts w:ascii="Times New Roman" w:eastAsia="Times New Roman" w:hAnsi="Times New Roman"/>
          <w:sz w:val="28"/>
          <w:szCs w:val="28"/>
          <w:lang w:eastAsia="ru-RU"/>
        </w:rPr>
        <w:t>өзара</w:t>
      </w:r>
      <w:proofErr w:type="spellEnd"/>
      <w:r w:rsidRPr="00353322">
        <w:rPr>
          <w:rFonts w:ascii="Times New Roman" w:eastAsia="Times New Roman" w:hAnsi="Times New Roman"/>
          <w:sz w:val="28"/>
          <w:szCs w:val="28"/>
          <w:lang w:eastAsia="ru-RU"/>
        </w:rPr>
        <w:t xml:space="preserve"> </w:t>
      </w:r>
      <w:proofErr w:type="spellStart"/>
      <w:r w:rsidRPr="00353322">
        <w:rPr>
          <w:rFonts w:ascii="Times New Roman" w:eastAsia="Times New Roman" w:hAnsi="Times New Roman"/>
          <w:sz w:val="28"/>
          <w:szCs w:val="28"/>
          <w:lang w:eastAsia="ru-RU"/>
        </w:rPr>
        <w:t>әрекеттесуінің</w:t>
      </w:r>
      <w:proofErr w:type="spellEnd"/>
      <w:r w:rsidRPr="00353322">
        <w:rPr>
          <w:rFonts w:ascii="Times New Roman" w:eastAsia="Times New Roman" w:hAnsi="Times New Roman"/>
          <w:sz w:val="28"/>
          <w:szCs w:val="28"/>
          <w:lang w:eastAsia="ru-RU"/>
        </w:rPr>
        <w:t xml:space="preserve"> </w:t>
      </w:r>
      <w:proofErr w:type="spellStart"/>
      <w:r w:rsidRPr="00353322">
        <w:rPr>
          <w:rFonts w:ascii="Times New Roman" w:eastAsia="Times New Roman" w:hAnsi="Times New Roman"/>
          <w:sz w:val="28"/>
          <w:szCs w:val="28"/>
          <w:lang w:eastAsia="ru-RU"/>
        </w:rPr>
        <w:t>ерекше</w:t>
      </w:r>
      <w:proofErr w:type="spellEnd"/>
      <w:r w:rsidRPr="00353322">
        <w:rPr>
          <w:rFonts w:ascii="Times New Roman" w:eastAsia="Times New Roman" w:hAnsi="Times New Roman"/>
          <w:sz w:val="28"/>
          <w:szCs w:val="28"/>
          <w:lang w:eastAsia="ru-RU"/>
        </w:rPr>
        <w:t xml:space="preserve"> </w:t>
      </w:r>
      <w:proofErr w:type="spellStart"/>
      <w:r w:rsidRPr="00353322">
        <w:rPr>
          <w:rFonts w:ascii="Times New Roman" w:eastAsia="Times New Roman" w:hAnsi="Times New Roman"/>
          <w:sz w:val="28"/>
          <w:szCs w:val="28"/>
          <w:lang w:eastAsia="ru-RU"/>
        </w:rPr>
        <w:t>механизмдерімен</w:t>
      </w:r>
      <w:proofErr w:type="spellEnd"/>
      <w:r w:rsidRPr="00353322">
        <w:rPr>
          <w:rFonts w:ascii="Times New Roman" w:eastAsia="Times New Roman" w:hAnsi="Times New Roman"/>
          <w:sz w:val="28"/>
          <w:szCs w:val="28"/>
          <w:lang w:eastAsia="ru-RU"/>
        </w:rPr>
        <w:t xml:space="preserve"> </w:t>
      </w:r>
      <w:proofErr w:type="spellStart"/>
      <w:r w:rsidRPr="00353322">
        <w:rPr>
          <w:rFonts w:ascii="Times New Roman" w:eastAsia="Times New Roman" w:hAnsi="Times New Roman"/>
          <w:sz w:val="28"/>
          <w:szCs w:val="28"/>
          <w:lang w:eastAsia="ru-RU"/>
        </w:rPr>
        <w:t>байланысты</w:t>
      </w:r>
      <w:proofErr w:type="spellEnd"/>
      <w:r w:rsidRPr="00353322">
        <w:rPr>
          <w:rFonts w:ascii="Times New Roman" w:eastAsia="Times New Roman" w:hAnsi="Times New Roman"/>
          <w:sz w:val="28"/>
          <w:szCs w:val="28"/>
          <w:lang w:eastAsia="ru-RU"/>
        </w:rPr>
        <w:t xml:space="preserve"> </w:t>
      </w:r>
      <w:proofErr w:type="spellStart"/>
      <w:r w:rsidRPr="00353322">
        <w:rPr>
          <w:rFonts w:ascii="Times New Roman" w:eastAsia="Times New Roman" w:hAnsi="Times New Roman"/>
          <w:sz w:val="28"/>
          <w:szCs w:val="28"/>
          <w:lang w:eastAsia="ru-RU"/>
        </w:rPr>
        <w:t>басқа</w:t>
      </w:r>
      <w:proofErr w:type="spellEnd"/>
      <w:r w:rsidRPr="00353322">
        <w:rPr>
          <w:rFonts w:ascii="Times New Roman" w:eastAsia="Times New Roman" w:hAnsi="Times New Roman"/>
          <w:sz w:val="28"/>
          <w:szCs w:val="28"/>
          <w:lang w:eastAsia="ru-RU"/>
        </w:rPr>
        <w:t xml:space="preserve"> </w:t>
      </w:r>
      <w:proofErr w:type="spellStart"/>
      <w:r w:rsidRPr="00353322">
        <w:rPr>
          <w:rFonts w:ascii="Times New Roman" w:eastAsia="Times New Roman" w:hAnsi="Times New Roman"/>
          <w:sz w:val="28"/>
          <w:szCs w:val="28"/>
          <w:lang w:eastAsia="ru-RU"/>
        </w:rPr>
        <w:t>дәрілік</w:t>
      </w:r>
      <w:proofErr w:type="spellEnd"/>
      <w:r w:rsidRPr="00353322">
        <w:rPr>
          <w:rFonts w:ascii="Times New Roman" w:eastAsia="Times New Roman" w:hAnsi="Times New Roman"/>
          <w:sz w:val="28"/>
          <w:szCs w:val="28"/>
          <w:lang w:eastAsia="ru-RU"/>
        </w:rPr>
        <w:t xml:space="preserve"> </w:t>
      </w:r>
      <w:proofErr w:type="spellStart"/>
      <w:r w:rsidRPr="00353322">
        <w:rPr>
          <w:rFonts w:ascii="Times New Roman" w:eastAsia="Times New Roman" w:hAnsi="Times New Roman"/>
          <w:sz w:val="28"/>
          <w:szCs w:val="28"/>
          <w:lang w:eastAsia="ru-RU"/>
        </w:rPr>
        <w:t>формалардың</w:t>
      </w:r>
      <w:proofErr w:type="spellEnd"/>
      <w:r w:rsidRPr="00353322">
        <w:rPr>
          <w:rFonts w:ascii="Times New Roman" w:eastAsia="Times New Roman" w:hAnsi="Times New Roman"/>
          <w:sz w:val="28"/>
          <w:szCs w:val="28"/>
          <w:lang w:eastAsia="ru-RU"/>
        </w:rPr>
        <w:t xml:space="preserve"> </w:t>
      </w:r>
      <w:proofErr w:type="spellStart"/>
      <w:r w:rsidRPr="00353322">
        <w:rPr>
          <w:rFonts w:ascii="Times New Roman" w:eastAsia="Times New Roman" w:hAnsi="Times New Roman"/>
          <w:sz w:val="28"/>
          <w:szCs w:val="28"/>
          <w:lang w:eastAsia="ru-RU"/>
        </w:rPr>
        <w:t>арасында</w:t>
      </w:r>
      <w:proofErr w:type="spellEnd"/>
      <w:r w:rsidRPr="00353322">
        <w:rPr>
          <w:rFonts w:ascii="Times New Roman" w:eastAsia="Times New Roman" w:hAnsi="Times New Roman"/>
          <w:sz w:val="28"/>
          <w:szCs w:val="28"/>
          <w:lang w:eastAsia="ru-RU"/>
        </w:rPr>
        <w:t xml:space="preserve"> </w:t>
      </w:r>
      <w:proofErr w:type="spellStart"/>
      <w:r w:rsidRPr="00353322">
        <w:rPr>
          <w:rFonts w:ascii="Times New Roman" w:eastAsia="Times New Roman" w:hAnsi="Times New Roman"/>
          <w:sz w:val="28"/>
          <w:szCs w:val="28"/>
          <w:lang w:eastAsia="ru-RU"/>
        </w:rPr>
        <w:t>ерекше</w:t>
      </w:r>
      <w:proofErr w:type="spellEnd"/>
      <w:r w:rsidRPr="00353322">
        <w:rPr>
          <w:rFonts w:ascii="Times New Roman" w:eastAsia="Times New Roman" w:hAnsi="Times New Roman"/>
          <w:sz w:val="28"/>
          <w:szCs w:val="28"/>
          <w:lang w:eastAsia="ru-RU"/>
        </w:rPr>
        <w:t xml:space="preserve"> </w:t>
      </w:r>
      <w:proofErr w:type="spellStart"/>
      <w:r w:rsidRPr="00353322">
        <w:rPr>
          <w:rFonts w:ascii="Times New Roman" w:eastAsia="Times New Roman" w:hAnsi="Times New Roman"/>
          <w:sz w:val="28"/>
          <w:szCs w:val="28"/>
          <w:lang w:eastAsia="ru-RU"/>
        </w:rPr>
        <w:t>орын</w:t>
      </w:r>
      <w:proofErr w:type="spellEnd"/>
      <w:r w:rsidRPr="00353322">
        <w:rPr>
          <w:rFonts w:ascii="Times New Roman" w:eastAsia="Times New Roman" w:hAnsi="Times New Roman"/>
          <w:sz w:val="28"/>
          <w:szCs w:val="28"/>
          <w:lang w:eastAsia="ru-RU"/>
        </w:rPr>
        <w:t xml:space="preserve"> </w:t>
      </w:r>
      <w:proofErr w:type="spellStart"/>
      <w:r w:rsidRPr="00353322">
        <w:rPr>
          <w:rFonts w:ascii="Times New Roman" w:eastAsia="Times New Roman" w:hAnsi="Times New Roman"/>
          <w:sz w:val="28"/>
          <w:szCs w:val="28"/>
          <w:lang w:eastAsia="ru-RU"/>
        </w:rPr>
        <w:t>алады</w:t>
      </w:r>
      <w:proofErr w:type="spellEnd"/>
      <w:r w:rsidRPr="00353322">
        <w:rPr>
          <w:rFonts w:ascii="Times New Roman" w:eastAsia="Times New Roman" w:hAnsi="Times New Roman"/>
          <w:sz w:val="28"/>
          <w:szCs w:val="28"/>
          <w:lang w:eastAsia="ru-RU"/>
        </w:rPr>
        <w:t xml:space="preserve">. </w:t>
      </w:r>
      <w:proofErr w:type="spellStart"/>
      <w:r w:rsidRPr="00353322">
        <w:rPr>
          <w:rFonts w:ascii="Times New Roman" w:eastAsia="Times New Roman" w:hAnsi="Times New Roman"/>
          <w:sz w:val="28"/>
          <w:szCs w:val="28"/>
          <w:lang w:eastAsia="ru-RU"/>
        </w:rPr>
        <w:t>көз</w:t>
      </w:r>
      <w:proofErr w:type="spellEnd"/>
      <w:r w:rsidRPr="00353322">
        <w:rPr>
          <w:rFonts w:ascii="Times New Roman" w:eastAsia="Times New Roman" w:hAnsi="Times New Roman"/>
          <w:sz w:val="28"/>
          <w:szCs w:val="28"/>
          <w:lang w:eastAsia="ru-RU"/>
        </w:rPr>
        <w:t xml:space="preserve">, </w:t>
      </w:r>
      <w:proofErr w:type="spellStart"/>
      <w:r w:rsidRPr="00353322">
        <w:rPr>
          <w:rFonts w:ascii="Times New Roman" w:eastAsia="Times New Roman" w:hAnsi="Times New Roman"/>
          <w:sz w:val="28"/>
          <w:szCs w:val="28"/>
          <w:lang w:eastAsia="ru-RU"/>
        </w:rPr>
        <w:t>көздің</w:t>
      </w:r>
      <w:proofErr w:type="spellEnd"/>
      <w:r w:rsidRPr="00353322">
        <w:rPr>
          <w:rFonts w:ascii="Times New Roman" w:eastAsia="Times New Roman" w:hAnsi="Times New Roman"/>
          <w:sz w:val="28"/>
          <w:szCs w:val="28"/>
          <w:lang w:eastAsia="ru-RU"/>
        </w:rPr>
        <w:t xml:space="preserve"> </w:t>
      </w:r>
      <w:proofErr w:type="spellStart"/>
      <w:r w:rsidRPr="00353322">
        <w:rPr>
          <w:rFonts w:ascii="Times New Roman" w:eastAsia="Times New Roman" w:hAnsi="Times New Roman"/>
          <w:sz w:val="28"/>
          <w:szCs w:val="28"/>
          <w:lang w:eastAsia="ru-RU"/>
        </w:rPr>
        <w:t>жеңіл</w:t>
      </w:r>
      <w:proofErr w:type="spellEnd"/>
      <w:r w:rsidRPr="00353322">
        <w:rPr>
          <w:rFonts w:ascii="Times New Roman" w:eastAsia="Times New Roman" w:hAnsi="Times New Roman"/>
          <w:sz w:val="28"/>
          <w:szCs w:val="28"/>
          <w:lang w:eastAsia="ru-RU"/>
        </w:rPr>
        <w:t xml:space="preserve"> </w:t>
      </w:r>
      <w:proofErr w:type="spellStart"/>
      <w:r w:rsidRPr="00353322">
        <w:rPr>
          <w:rFonts w:ascii="Times New Roman" w:eastAsia="Times New Roman" w:hAnsi="Times New Roman"/>
          <w:sz w:val="28"/>
          <w:szCs w:val="28"/>
          <w:lang w:eastAsia="ru-RU"/>
        </w:rPr>
        <w:t>жарақаты</w:t>
      </w:r>
      <w:proofErr w:type="spellEnd"/>
      <w:r w:rsidRPr="00353322">
        <w:rPr>
          <w:rFonts w:ascii="Times New Roman" w:eastAsia="Times New Roman" w:hAnsi="Times New Roman"/>
          <w:sz w:val="28"/>
          <w:szCs w:val="28"/>
          <w:lang w:eastAsia="ru-RU"/>
        </w:rPr>
        <w:t xml:space="preserve"> </w:t>
      </w:r>
      <w:proofErr w:type="spellStart"/>
      <w:r w:rsidRPr="00353322">
        <w:rPr>
          <w:rFonts w:ascii="Times New Roman" w:eastAsia="Times New Roman" w:hAnsi="Times New Roman"/>
          <w:sz w:val="28"/>
          <w:szCs w:val="28"/>
          <w:lang w:eastAsia="ru-RU"/>
        </w:rPr>
        <w:t>және</w:t>
      </w:r>
      <w:proofErr w:type="spellEnd"/>
      <w:r w:rsidRPr="00353322">
        <w:rPr>
          <w:rFonts w:ascii="Times New Roman" w:eastAsia="Times New Roman" w:hAnsi="Times New Roman"/>
          <w:sz w:val="28"/>
          <w:szCs w:val="28"/>
          <w:lang w:eastAsia="ru-RU"/>
        </w:rPr>
        <w:t xml:space="preserve"> </w:t>
      </w:r>
      <w:proofErr w:type="spellStart"/>
      <w:r w:rsidRPr="00353322">
        <w:rPr>
          <w:rFonts w:ascii="Times New Roman" w:eastAsia="Times New Roman" w:hAnsi="Times New Roman"/>
          <w:sz w:val="28"/>
          <w:szCs w:val="28"/>
          <w:lang w:eastAsia="ru-RU"/>
        </w:rPr>
        <w:t>т.б</w:t>
      </w:r>
      <w:proofErr w:type="spellEnd"/>
      <w:r w:rsidRPr="00353322">
        <w:rPr>
          <w:rFonts w:ascii="Times New Roman" w:eastAsia="Times New Roman" w:hAnsi="Times New Roman"/>
          <w:sz w:val="28"/>
          <w:szCs w:val="28"/>
          <w:lang w:eastAsia="ru-RU"/>
        </w:rPr>
        <w:t>.</w:t>
      </w:r>
    </w:p>
    <w:p w14:paraId="1F80B83B" w14:textId="77777777" w:rsidR="00353322" w:rsidRPr="00353322" w:rsidRDefault="00353322" w:rsidP="00B34850">
      <w:pPr>
        <w:spacing w:after="0" w:line="240" w:lineRule="auto"/>
        <w:ind w:firstLine="708"/>
        <w:jc w:val="both"/>
        <w:rPr>
          <w:rFonts w:ascii="Times New Roman" w:eastAsia="Times New Roman" w:hAnsi="Times New Roman"/>
          <w:sz w:val="28"/>
          <w:szCs w:val="28"/>
          <w:lang w:val="kk-KZ" w:eastAsia="ru-RU"/>
        </w:rPr>
      </w:pPr>
      <w:proofErr w:type="spellStart"/>
      <w:r w:rsidRPr="00353322">
        <w:rPr>
          <w:rFonts w:ascii="Times New Roman" w:eastAsia="Times New Roman" w:hAnsi="Times New Roman"/>
          <w:sz w:val="28"/>
          <w:szCs w:val="28"/>
          <w:lang w:eastAsia="ru-RU"/>
        </w:rPr>
        <w:t>Офтальмологияда</w:t>
      </w:r>
      <w:proofErr w:type="spellEnd"/>
      <w:r w:rsidRPr="00353322">
        <w:rPr>
          <w:rFonts w:ascii="Times New Roman" w:eastAsia="Times New Roman" w:hAnsi="Times New Roman"/>
          <w:sz w:val="28"/>
          <w:szCs w:val="28"/>
          <w:lang w:eastAsia="ru-RU"/>
        </w:rPr>
        <w:t xml:space="preserve"> </w:t>
      </w:r>
      <w:proofErr w:type="spellStart"/>
      <w:r w:rsidRPr="00353322">
        <w:rPr>
          <w:rFonts w:ascii="Times New Roman" w:eastAsia="Times New Roman" w:hAnsi="Times New Roman"/>
          <w:sz w:val="28"/>
          <w:szCs w:val="28"/>
          <w:lang w:eastAsia="ru-RU"/>
        </w:rPr>
        <w:t>сұйық</w:t>
      </w:r>
      <w:proofErr w:type="spellEnd"/>
      <w:r w:rsidRPr="00353322">
        <w:rPr>
          <w:rFonts w:ascii="Times New Roman" w:eastAsia="Times New Roman" w:hAnsi="Times New Roman"/>
          <w:sz w:val="28"/>
          <w:szCs w:val="28"/>
          <w:lang w:eastAsia="ru-RU"/>
        </w:rPr>
        <w:t xml:space="preserve">, </w:t>
      </w:r>
      <w:proofErr w:type="spellStart"/>
      <w:r w:rsidRPr="00353322">
        <w:rPr>
          <w:rFonts w:ascii="Times New Roman" w:eastAsia="Times New Roman" w:hAnsi="Times New Roman"/>
          <w:sz w:val="28"/>
          <w:szCs w:val="28"/>
          <w:lang w:eastAsia="ru-RU"/>
        </w:rPr>
        <w:t>жұмсақ</w:t>
      </w:r>
      <w:proofErr w:type="spellEnd"/>
      <w:r w:rsidRPr="00353322">
        <w:rPr>
          <w:rFonts w:ascii="Times New Roman" w:eastAsia="Times New Roman" w:hAnsi="Times New Roman"/>
          <w:sz w:val="28"/>
          <w:szCs w:val="28"/>
          <w:lang w:eastAsia="ru-RU"/>
        </w:rPr>
        <w:t xml:space="preserve"> </w:t>
      </w:r>
      <w:proofErr w:type="spellStart"/>
      <w:r w:rsidRPr="00353322">
        <w:rPr>
          <w:rFonts w:ascii="Times New Roman" w:eastAsia="Times New Roman" w:hAnsi="Times New Roman"/>
          <w:sz w:val="28"/>
          <w:szCs w:val="28"/>
          <w:lang w:eastAsia="ru-RU"/>
        </w:rPr>
        <w:t>және</w:t>
      </w:r>
      <w:proofErr w:type="spellEnd"/>
      <w:r w:rsidRPr="00353322">
        <w:rPr>
          <w:rFonts w:ascii="Times New Roman" w:eastAsia="Times New Roman" w:hAnsi="Times New Roman"/>
          <w:sz w:val="28"/>
          <w:szCs w:val="28"/>
          <w:lang w:eastAsia="ru-RU"/>
        </w:rPr>
        <w:t xml:space="preserve"> </w:t>
      </w:r>
      <w:proofErr w:type="spellStart"/>
      <w:r w:rsidRPr="00353322">
        <w:rPr>
          <w:rFonts w:ascii="Times New Roman" w:eastAsia="Times New Roman" w:hAnsi="Times New Roman"/>
          <w:sz w:val="28"/>
          <w:szCs w:val="28"/>
          <w:lang w:eastAsia="ru-RU"/>
        </w:rPr>
        <w:t>қатты</w:t>
      </w:r>
      <w:proofErr w:type="spellEnd"/>
      <w:r w:rsidRPr="00353322">
        <w:rPr>
          <w:rFonts w:ascii="Times New Roman" w:eastAsia="Times New Roman" w:hAnsi="Times New Roman"/>
          <w:sz w:val="28"/>
          <w:szCs w:val="28"/>
          <w:lang w:eastAsia="ru-RU"/>
        </w:rPr>
        <w:t xml:space="preserve"> </w:t>
      </w:r>
      <w:proofErr w:type="spellStart"/>
      <w:r w:rsidRPr="00353322">
        <w:rPr>
          <w:rFonts w:ascii="Times New Roman" w:eastAsia="Times New Roman" w:hAnsi="Times New Roman"/>
          <w:sz w:val="28"/>
          <w:szCs w:val="28"/>
          <w:lang w:eastAsia="ru-RU"/>
        </w:rPr>
        <w:t>дәрілік</w:t>
      </w:r>
      <w:proofErr w:type="spellEnd"/>
      <w:r w:rsidRPr="00353322">
        <w:rPr>
          <w:rFonts w:ascii="Times New Roman" w:eastAsia="Times New Roman" w:hAnsi="Times New Roman"/>
          <w:sz w:val="28"/>
          <w:szCs w:val="28"/>
          <w:lang w:eastAsia="ru-RU"/>
        </w:rPr>
        <w:t xml:space="preserve"> </w:t>
      </w:r>
      <w:proofErr w:type="spellStart"/>
      <w:r w:rsidRPr="00353322">
        <w:rPr>
          <w:rFonts w:ascii="Times New Roman" w:eastAsia="Times New Roman" w:hAnsi="Times New Roman"/>
          <w:sz w:val="28"/>
          <w:szCs w:val="28"/>
          <w:lang w:eastAsia="ru-RU"/>
        </w:rPr>
        <w:t>формалар</w:t>
      </w:r>
      <w:proofErr w:type="spellEnd"/>
      <w:r w:rsidRPr="00353322">
        <w:rPr>
          <w:rFonts w:ascii="Times New Roman" w:eastAsia="Times New Roman" w:hAnsi="Times New Roman"/>
          <w:sz w:val="28"/>
          <w:szCs w:val="28"/>
          <w:lang w:eastAsia="ru-RU"/>
        </w:rPr>
        <w:t xml:space="preserve"> </w:t>
      </w:r>
      <w:proofErr w:type="spellStart"/>
      <w:r w:rsidRPr="00353322">
        <w:rPr>
          <w:rFonts w:ascii="Times New Roman" w:eastAsia="Times New Roman" w:hAnsi="Times New Roman"/>
          <w:sz w:val="28"/>
          <w:szCs w:val="28"/>
          <w:lang w:eastAsia="ru-RU"/>
        </w:rPr>
        <w:t>қолданылады</w:t>
      </w:r>
      <w:proofErr w:type="spellEnd"/>
      <w:r w:rsidRPr="00353322">
        <w:rPr>
          <w:rFonts w:ascii="Times New Roman" w:eastAsia="Times New Roman" w:hAnsi="Times New Roman"/>
          <w:sz w:val="28"/>
          <w:szCs w:val="28"/>
          <w:lang w:eastAsia="ru-RU"/>
        </w:rPr>
        <w:t xml:space="preserve"> (2-сурет). </w:t>
      </w:r>
      <w:proofErr w:type="spellStart"/>
      <w:r w:rsidRPr="00353322">
        <w:rPr>
          <w:rFonts w:ascii="Times New Roman" w:eastAsia="Times New Roman" w:hAnsi="Times New Roman"/>
          <w:sz w:val="28"/>
          <w:szCs w:val="28"/>
          <w:lang w:eastAsia="ru-RU"/>
        </w:rPr>
        <w:t>Мемлекеттік</w:t>
      </w:r>
      <w:proofErr w:type="spellEnd"/>
      <w:r w:rsidRPr="00353322">
        <w:rPr>
          <w:rFonts w:ascii="Times New Roman" w:eastAsia="Times New Roman" w:hAnsi="Times New Roman"/>
          <w:sz w:val="28"/>
          <w:szCs w:val="28"/>
          <w:lang w:eastAsia="ru-RU"/>
        </w:rPr>
        <w:t xml:space="preserve"> </w:t>
      </w:r>
      <w:proofErr w:type="spellStart"/>
      <w:r w:rsidRPr="00353322">
        <w:rPr>
          <w:rFonts w:ascii="Times New Roman" w:eastAsia="Times New Roman" w:hAnsi="Times New Roman"/>
          <w:sz w:val="28"/>
          <w:szCs w:val="28"/>
          <w:lang w:eastAsia="ru-RU"/>
        </w:rPr>
        <w:t>тізілімде</w:t>
      </w:r>
      <w:proofErr w:type="spellEnd"/>
      <w:r w:rsidRPr="00353322">
        <w:rPr>
          <w:rFonts w:ascii="Times New Roman" w:eastAsia="Times New Roman" w:hAnsi="Times New Roman"/>
          <w:sz w:val="28"/>
          <w:szCs w:val="28"/>
          <w:lang w:eastAsia="ru-RU"/>
        </w:rPr>
        <w:t xml:space="preserve"> </w:t>
      </w:r>
      <w:proofErr w:type="spellStart"/>
      <w:r w:rsidRPr="00353322">
        <w:rPr>
          <w:rFonts w:ascii="Times New Roman" w:eastAsia="Times New Roman" w:hAnsi="Times New Roman"/>
          <w:sz w:val="28"/>
          <w:szCs w:val="28"/>
          <w:lang w:eastAsia="ru-RU"/>
        </w:rPr>
        <w:t>тіркелген</w:t>
      </w:r>
      <w:proofErr w:type="spellEnd"/>
      <w:r w:rsidRPr="00353322">
        <w:rPr>
          <w:rFonts w:ascii="Times New Roman" w:eastAsia="Times New Roman" w:hAnsi="Times New Roman"/>
          <w:sz w:val="28"/>
          <w:szCs w:val="28"/>
          <w:lang w:eastAsia="ru-RU"/>
        </w:rPr>
        <w:t xml:space="preserve"> </w:t>
      </w:r>
      <w:proofErr w:type="spellStart"/>
      <w:r w:rsidRPr="00353322">
        <w:rPr>
          <w:rFonts w:ascii="Times New Roman" w:eastAsia="Times New Roman" w:hAnsi="Times New Roman"/>
          <w:sz w:val="28"/>
          <w:szCs w:val="28"/>
          <w:lang w:eastAsia="ru-RU"/>
        </w:rPr>
        <w:t>көз</w:t>
      </w:r>
      <w:proofErr w:type="spellEnd"/>
      <w:r w:rsidRPr="00353322">
        <w:rPr>
          <w:rFonts w:ascii="Times New Roman" w:eastAsia="Times New Roman" w:hAnsi="Times New Roman"/>
          <w:sz w:val="28"/>
          <w:szCs w:val="28"/>
          <w:lang w:eastAsia="ru-RU"/>
        </w:rPr>
        <w:t xml:space="preserve"> </w:t>
      </w:r>
      <w:proofErr w:type="spellStart"/>
      <w:r w:rsidRPr="00353322">
        <w:rPr>
          <w:rFonts w:ascii="Times New Roman" w:eastAsia="Times New Roman" w:hAnsi="Times New Roman"/>
          <w:sz w:val="28"/>
          <w:szCs w:val="28"/>
          <w:lang w:eastAsia="ru-RU"/>
        </w:rPr>
        <w:t>сұйықтығының</w:t>
      </w:r>
      <w:proofErr w:type="spellEnd"/>
      <w:r w:rsidRPr="00353322">
        <w:rPr>
          <w:rFonts w:ascii="Times New Roman" w:eastAsia="Times New Roman" w:hAnsi="Times New Roman"/>
          <w:sz w:val="28"/>
          <w:szCs w:val="28"/>
          <w:lang w:eastAsia="ru-RU"/>
        </w:rPr>
        <w:t xml:space="preserve"> </w:t>
      </w:r>
      <w:proofErr w:type="spellStart"/>
      <w:r w:rsidRPr="00353322">
        <w:rPr>
          <w:rFonts w:ascii="Times New Roman" w:eastAsia="Times New Roman" w:hAnsi="Times New Roman"/>
          <w:sz w:val="28"/>
          <w:szCs w:val="28"/>
          <w:lang w:eastAsia="ru-RU"/>
        </w:rPr>
        <w:t>дәрілік</w:t>
      </w:r>
      <w:proofErr w:type="spellEnd"/>
      <w:r w:rsidRPr="00353322">
        <w:rPr>
          <w:rFonts w:ascii="Times New Roman" w:eastAsia="Times New Roman" w:hAnsi="Times New Roman"/>
          <w:sz w:val="28"/>
          <w:szCs w:val="28"/>
          <w:lang w:eastAsia="ru-RU"/>
        </w:rPr>
        <w:t xml:space="preserve"> </w:t>
      </w:r>
      <w:proofErr w:type="spellStart"/>
      <w:r w:rsidRPr="00353322">
        <w:rPr>
          <w:rFonts w:ascii="Times New Roman" w:eastAsia="Times New Roman" w:hAnsi="Times New Roman"/>
          <w:sz w:val="28"/>
          <w:szCs w:val="28"/>
          <w:lang w:eastAsia="ru-RU"/>
        </w:rPr>
        <w:t>нысандарының</w:t>
      </w:r>
      <w:proofErr w:type="spellEnd"/>
      <w:r w:rsidRPr="00353322">
        <w:rPr>
          <w:rFonts w:ascii="Times New Roman" w:eastAsia="Times New Roman" w:hAnsi="Times New Roman"/>
          <w:sz w:val="28"/>
          <w:szCs w:val="28"/>
          <w:lang w:eastAsia="ru-RU"/>
        </w:rPr>
        <w:t xml:space="preserve"> саны (</w:t>
      </w:r>
      <w:proofErr w:type="spellStart"/>
      <w:r w:rsidRPr="00353322">
        <w:rPr>
          <w:rFonts w:ascii="Times New Roman" w:eastAsia="Times New Roman" w:hAnsi="Times New Roman"/>
          <w:sz w:val="28"/>
          <w:szCs w:val="28"/>
          <w:lang w:eastAsia="ru-RU"/>
        </w:rPr>
        <w:t>көз</w:t>
      </w:r>
      <w:proofErr w:type="spellEnd"/>
      <w:r w:rsidRPr="00353322">
        <w:rPr>
          <w:rFonts w:ascii="Times New Roman" w:eastAsia="Times New Roman" w:hAnsi="Times New Roman"/>
          <w:sz w:val="28"/>
          <w:szCs w:val="28"/>
          <w:lang w:eastAsia="ru-RU"/>
        </w:rPr>
        <w:t xml:space="preserve"> </w:t>
      </w:r>
      <w:proofErr w:type="spellStart"/>
      <w:r w:rsidRPr="00353322">
        <w:rPr>
          <w:rFonts w:ascii="Times New Roman" w:eastAsia="Times New Roman" w:hAnsi="Times New Roman"/>
          <w:sz w:val="28"/>
          <w:szCs w:val="28"/>
          <w:lang w:eastAsia="ru-RU"/>
        </w:rPr>
        <w:t>тамшылары</w:t>
      </w:r>
      <w:proofErr w:type="spellEnd"/>
      <w:r w:rsidRPr="00353322">
        <w:rPr>
          <w:rFonts w:ascii="Times New Roman" w:eastAsia="Times New Roman" w:hAnsi="Times New Roman"/>
          <w:sz w:val="28"/>
          <w:szCs w:val="28"/>
          <w:lang w:eastAsia="ru-RU"/>
        </w:rPr>
        <w:t xml:space="preserve">, </w:t>
      </w:r>
      <w:proofErr w:type="spellStart"/>
      <w:r w:rsidRPr="00353322">
        <w:rPr>
          <w:rFonts w:ascii="Times New Roman" w:eastAsia="Times New Roman" w:hAnsi="Times New Roman"/>
          <w:sz w:val="28"/>
          <w:szCs w:val="28"/>
          <w:lang w:eastAsia="ru-RU"/>
        </w:rPr>
        <w:t>микроэмульсиялар</w:t>
      </w:r>
      <w:proofErr w:type="spellEnd"/>
      <w:r w:rsidRPr="00353322">
        <w:rPr>
          <w:rFonts w:ascii="Times New Roman" w:eastAsia="Times New Roman" w:hAnsi="Times New Roman"/>
          <w:sz w:val="28"/>
          <w:szCs w:val="28"/>
          <w:lang w:eastAsia="ru-RU"/>
        </w:rPr>
        <w:t xml:space="preserve">, </w:t>
      </w:r>
      <w:proofErr w:type="spellStart"/>
      <w:r w:rsidRPr="00353322">
        <w:rPr>
          <w:rFonts w:ascii="Times New Roman" w:eastAsia="Times New Roman" w:hAnsi="Times New Roman"/>
          <w:sz w:val="28"/>
          <w:szCs w:val="28"/>
          <w:lang w:eastAsia="ru-RU"/>
        </w:rPr>
        <w:t>суспензиялар</w:t>
      </w:r>
      <w:proofErr w:type="spellEnd"/>
      <w:r w:rsidRPr="00353322">
        <w:rPr>
          <w:rFonts w:ascii="Times New Roman" w:eastAsia="Times New Roman" w:hAnsi="Times New Roman"/>
          <w:sz w:val="28"/>
          <w:szCs w:val="28"/>
          <w:lang w:eastAsia="ru-RU"/>
        </w:rPr>
        <w:t xml:space="preserve">, </w:t>
      </w:r>
      <w:proofErr w:type="spellStart"/>
      <w:r w:rsidRPr="00353322">
        <w:rPr>
          <w:rFonts w:ascii="Times New Roman" w:eastAsia="Times New Roman" w:hAnsi="Times New Roman"/>
          <w:sz w:val="28"/>
          <w:szCs w:val="28"/>
          <w:lang w:eastAsia="ru-RU"/>
        </w:rPr>
        <w:t>инъекцияға</w:t>
      </w:r>
      <w:proofErr w:type="spellEnd"/>
      <w:r w:rsidRPr="00353322">
        <w:rPr>
          <w:rFonts w:ascii="Times New Roman" w:eastAsia="Times New Roman" w:hAnsi="Times New Roman"/>
          <w:sz w:val="28"/>
          <w:szCs w:val="28"/>
          <w:lang w:eastAsia="ru-RU"/>
        </w:rPr>
        <w:t xml:space="preserve"> </w:t>
      </w:r>
      <w:proofErr w:type="spellStart"/>
      <w:r w:rsidRPr="00353322">
        <w:rPr>
          <w:rFonts w:ascii="Times New Roman" w:eastAsia="Times New Roman" w:hAnsi="Times New Roman"/>
          <w:sz w:val="28"/>
          <w:szCs w:val="28"/>
          <w:lang w:eastAsia="ru-RU"/>
        </w:rPr>
        <w:t>арналған</w:t>
      </w:r>
      <w:proofErr w:type="spellEnd"/>
      <w:r w:rsidRPr="00353322">
        <w:rPr>
          <w:rFonts w:ascii="Times New Roman" w:eastAsia="Times New Roman" w:hAnsi="Times New Roman"/>
          <w:sz w:val="28"/>
          <w:szCs w:val="28"/>
          <w:lang w:eastAsia="ru-RU"/>
        </w:rPr>
        <w:t xml:space="preserve"> </w:t>
      </w:r>
      <w:proofErr w:type="spellStart"/>
      <w:r w:rsidRPr="00353322">
        <w:rPr>
          <w:rFonts w:ascii="Times New Roman" w:eastAsia="Times New Roman" w:hAnsi="Times New Roman"/>
          <w:sz w:val="28"/>
          <w:szCs w:val="28"/>
          <w:lang w:eastAsia="ru-RU"/>
        </w:rPr>
        <w:t>ерітінділер</w:t>
      </w:r>
      <w:proofErr w:type="spellEnd"/>
      <w:r w:rsidRPr="00353322">
        <w:rPr>
          <w:rFonts w:ascii="Times New Roman" w:eastAsia="Times New Roman" w:hAnsi="Times New Roman"/>
          <w:sz w:val="28"/>
          <w:szCs w:val="28"/>
          <w:lang w:eastAsia="ru-RU"/>
        </w:rPr>
        <w:t xml:space="preserve">, </w:t>
      </w:r>
      <w:proofErr w:type="spellStart"/>
      <w:r w:rsidRPr="00353322">
        <w:rPr>
          <w:rFonts w:ascii="Times New Roman" w:eastAsia="Times New Roman" w:hAnsi="Times New Roman"/>
          <w:sz w:val="28"/>
          <w:szCs w:val="28"/>
          <w:lang w:eastAsia="ru-RU"/>
        </w:rPr>
        <w:t>бұлшықет</w:t>
      </w:r>
      <w:proofErr w:type="spellEnd"/>
      <w:r w:rsidRPr="00353322">
        <w:rPr>
          <w:rFonts w:ascii="Times New Roman" w:eastAsia="Times New Roman" w:hAnsi="Times New Roman"/>
          <w:sz w:val="28"/>
          <w:szCs w:val="28"/>
          <w:lang w:eastAsia="ru-RU"/>
        </w:rPr>
        <w:t xml:space="preserve"> </w:t>
      </w:r>
      <w:proofErr w:type="spellStart"/>
      <w:r w:rsidRPr="00353322">
        <w:rPr>
          <w:rFonts w:ascii="Times New Roman" w:eastAsia="Times New Roman" w:hAnsi="Times New Roman"/>
          <w:sz w:val="28"/>
          <w:szCs w:val="28"/>
          <w:lang w:eastAsia="ru-RU"/>
        </w:rPr>
        <w:t>ішіне</w:t>
      </w:r>
      <w:proofErr w:type="spellEnd"/>
      <w:r w:rsidRPr="00353322">
        <w:rPr>
          <w:rFonts w:ascii="Times New Roman" w:eastAsia="Times New Roman" w:hAnsi="Times New Roman"/>
          <w:sz w:val="28"/>
          <w:szCs w:val="28"/>
          <w:lang w:eastAsia="ru-RU"/>
        </w:rPr>
        <w:t xml:space="preserve"> </w:t>
      </w:r>
      <w:proofErr w:type="spellStart"/>
      <w:r w:rsidRPr="00353322">
        <w:rPr>
          <w:rFonts w:ascii="Times New Roman" w:eastAsia="Times New Roman" w:hAnsi="Times New Roman"/>
          <w:sz w:val="28"/>
          <w:szCs w:val="28"/>
          <w:lang w:eastAsia="ru-RU"/>
        </w:rPr>
        <w:t>және</w:t>
      </w:r>
      <w:proofErr w:type="spellEnd"/>
      <w:r w:rsidRPr="00353322">
        <w:rPr>
          <w:rFonts w:ascii="Times New Roman" w:eastAsia="Times New Roman" w:hAnsi="Times New Roman"/>
          <w:sz w:val="28"/>
          <w:szCs w:val="28"/>
          <w:lang w:eastAsia="ru-RU"/>
        </w:rPr>
        <w:t xml:space="preserve"> </w:t>
      </w:r>
      <w:proofErr w:type="spellStart"/>
      <w:r w:rsidRPr="00353322">
        <w:rPr>
          <w:rFonts w:ascii="Times New Roman" w:eastAsia="Times New Roman" w:hAnsi="Times New Roman"/>
          <w:sz w:val="28"/>
          <w:szCs w:val="28"/>
          <w:lang w:eastAsia="ru-RU"/>
        </w:rPr>
        <w:t>перибульбарлық</w:t>
      </w:r>
      <w:proofErr w:type="spellEnd"/>
      <w:r w:rsidRPr="00353322">
        <w:rPr>
          <w:rFonts w:ascii="Times New Roman" w:eastAsia="Times New Roman" w:hAnsi="Times New Roman"/>
          <w:sz w:val="28"/>
          <w:szCs w:val="28"/>
          <w:lang w:eastAsia="ru-RU"/>
        </w:rPr>
        <w:t xml:space="preserve"> </w:t>
      </w:r>
      <w:proofErr w:type="spellStart"/>
      <w:r w:rsidRPr="00353322">
        <w:rPr>
          <w:rFonts w:ascii="Times New Roman" w:eastAsia="Times New Roman" w:hAnsi="Times New Roman"/>
          <w:sz w:val="28"/>
          <w:szCs w:val="28"/>
          <w:lang w:eastAsia="ru-RU"/>
        </w:rPr>
        <w:t>инъекцияға</w:t>
      </w:r>
      <w:proofErr w:type="spellEnd"/>
      <w:r w:rsidRPr="00353322">
        <w:rPr>
          <w:rFonts w:ascii="Times New Roman" w:eastAsia="Times New Roman" w:hAnsi="Times New Roman"/>
          <w:sz w:val="28"/>
          <w:szCs w:val="28"/>
          <w:lang w:eastAsia="ru-RU"/>
        </w:rPr>
        <w:t xml:space="preserve"> </w:t>
      </w:r>
      <w:proofErr w:type="spellStart"/>
      <w:r w:rsidRPr="00353322">
        <w:rPr>
          <w:rFonts w:ascii="Times New Roman" w:eastAsia="Times New Roman" w:hAnsi="Times New Roman"/>
          <w:sz w:val="28"/>
          <w:szCs w:val="28"/>
          <w:lang w:eastAsia="ru-RU"/>
        </w:rPr>
        <w:t>арналған</w:t>
      </w:r>
      <w:proofErr w:type="spellEnd"/>
      <w:r w:rsidRPr="00353322">
        <w:rPr>
          <w:rFonts w:ascii="Times New Roman" w:eastAsia="Times New Roman" w:hAnsi="Times New Roman"/>
          <w:sz w:val="28"/>
          <w:szCs w:val="28"/>
          <w:lang w:eastAsia="ru-RU"/>
        </w:rPr>
        <w:t xml:space="preserve"> </w:t>
      </w:r>
      <w:proofErr w:type="spellStart"/>
      <w:r w:rsidRPr="00353322">
        <w:rPr>
          <w:rFonts w:ascii="Times New Roman" w:eastAsia="Times New Roman" w:hAnsi="Times New Roman"/>
          <w:sz w:val="28"/>
          <w:szCs w:val="28"/>
          <w:lang w:eastAsia="ru-RU"/>
        </w:rPr>
        <w:t>ерітінді</w:t>
      </w:r>
      <w:proofErr w:type="spellEnd"/>
      <w:r w:rsidRPr="00353322">
        <w:rPr>
          <w:rFonts w:ascii="Times New Roman" w:eastAsia="Times New Roman" w:hAnsi="Times New Roman"/>
          <w:sz w:val="28"/>
          <w:szCs w:val="28"/>
          <w:lang w:eastAsia="ru-RU"/>
        </w:rPr>
        <w:t xml:space="preserve"> </w:t>
      </w:r>
      <w:proofErr w:type="spellStart"/>
      <w:r w:rsidRPr="00353322">
        <w:rPr>
          <w:rFonts w:ascii="Times New Roman" w:eastAsia="Times New Roman" w:hAnsi="Times New Roman"/>
          <w:sz w:val="28"/>
          <w:szCs w:val="28"/>
          <w:lang w:eastAsia="ru-RU"/>
        </w:rPr>
        <w:t>дайындауға</w:t>
      </w:r>
      <w:proofErr w:type="spellEnd"/>
      <w:r w:rsidRPr="00353322">
        <w:rPr>
          <w:rFonts w:ascii="Times New Roman" w:eastAsia="Times New Roman" w:hAnsi="Times New Roman"/>
          <w:sz w:val="28"/>
          <w:szCs w:val="28"/>
          <w:lang w:eastAsia="ru-RU"/>
        </w:rPr>
        <w:t xml:space="preserve"> </w:t>
      </w:r>
      <w:proofErr w:type="spellStart"/>
      <w:r w:rsidRPr="00353322">
        <w:rPr>
          <w:rFonts w:ascii="Times New Roman" w:eastAsia="Times New Roman" w:hAnsi="Times New Roman"/>
          <w:sz w:val="28"/>
          <w:szCs w:val="28"/>
          <w:lang w:eastAsia="ru-RU"/>
        </w:rPr>
        <w:t>арналған</w:t>
      </w:r>
      <w:proofErr w:type="spellEnd"/>
      <w:r w:rsidRPr="00353322">
        <w:rPr>
          <w:rFonts w:ascii="Times New Roman" w:eastAsia="Times New Roman" w:hAnsi="Times New Roman"/>
          <w:sz w:val="28"/>
          <w:szCs w:val="28"/>
          <w:lang w:eastAsia="ru-RU"/>
        </w:rPr>
        <w:t xml:space="preserve"> </w:t>
      </w:r>
      <w:proofErr w:type="spellStart"/>
      <w:r w:rsidRPr="00353322">
        <w:rPr>
          <w:rFonts w:ascii="Times New Roman" w:eastAsia="Times New Roman" w:hAnsi="Times New Roman"/>
          <w:sz w:val="28"/>
          <w:szCs w:val="28"/>
          <w:lang w:eastAsia="ru-RU"/>
        </w:rPr>
        <w:t>лиофилизаторлар</w:t>
      </w:r>
      <w:proofErr w:type="spellEnd"/>
      <w:r w:rsidRPr="00353322">
        <w:rPr>
          <w:rFonts w:ascii="Times New Roman" w:eastAsia="Times New Roman" w:hAnsi="Times New Roman"/>
          <w:sz w:val="28"/>
          <w:szCs w:val="28"/>
          <w:lang w:eastAsia="ru-RU"/>
        </w:rPr>
        <w:t xml:space="preserve">) </w:t>
      </w:r>
      <w:proofErr w:type="spellStart"/>
      <w:r w:rsidRPr="00353322">
        <w:rPr>
          <w:rFonts w:ascii="Times New Roman" w:eastAsia="Times New Roman" w:hAnsi="Times New Roman"/>
          <w:sz w:val="28"/>
          <w:szCs w:val="28"/>
          <w:lang w:eastAsia="ru-RU"/>
        </w:rPr>
        <w:t>салыстырмалы</w:t>
      </w:r>
      <w:proofErr w:type="spellEnd"/>
      <w:r w:rsidRPr="00353322">
        <w:rPr>
          <w:rFonts w:ascii="Times New Roman" w:eastAsia="Times New Roman" w:hAnsi="Times New Roman"/>
          <w:sz w:val="28"/>
          <w:szCs w:val="28"/>
          <w:lang w:eastAsia="ru-RU"/>
        </w:rPr>
        <w:t xml:space="preserve"> </w:t>
      </w:r>
      <w:proofErr w:type="spellStart"/>
      <w:r w:rsidRPr="00353322">
        <w:rPr>
          <w:rFonts w:ascii="Times New Roman" w:eastAsia="Times New Roman" w:hAnsi="Times New Roman"/>
          <w:sz w:val="28"/>
          <w:szCs w:val="28"/>
          <w:lang w:eastAsia="ru-RU"/>
        </w:rPr>
        <w:t>мәні</w:t>
      </w:r>
      <w:proofErr w:type="spellEnd"/>
      <w:r w:rsidRPr="00353322">
        <w:rPr>
          <w:rFonts w:ascii="Times New Roman" w:eastAsia="Times New Roman" w:hAnsi="Times New Roman"/>
          <w:sz w:val="28"/>
          <w:szCs w:val="28"/>
          <w:lang w:eastAsia="ru-RU"/>
        </w:rPr>
        <w:t xml:space="preserve"> 90, 23% </w:t>
      </w:r>
      <w:proofErr w:type="spellStart"/>
      <w:r w:rsidRPr="00353322">
        <w:rPr>
          <w:rFonts w:ascii="Times New Roman" w:eastAsia="Times New Roman" w:hAnsi="Times New Roman"/>
          <w:sz w:val="28"/>
          <w:szCs w:val="28"/>
          <w:lang w:eastAsia="ru-RU"/>
        </w:rPr>
        <w:t>бірінші</w:t>
      </w:r>
      <w:proofErr w:type="spellEnd"/>
      <w:r w:rsidRPr="00353322">
        <w:rPr>
          <w:rFonts w:ascii="Times New Roman" w:eastAsia="Times New Roman" w:hAnsi="Times New Roman"/>
          <w:sz w:val="28"/>
          <w:szCs w:val="28"/>
          <w:lang w:eastAsia="ru-RU"/>
        </w:rPr>
        <w:t xml:space="preserve"> </w:t>
      </w:r>
      <w:proofErr w:type="spellStart"/>
      <w:r w:rsidRPr="00353322">
        <w:rPr>
          <w:rFonts w:ascii="Times New Roman" w:eastAsia="Times New Roman" w:hAnsi="Times New Roman"/>
          <w:sz w:val="28"/>
          <w:szCs w:val="28"/>
          <w:lang w:eastAsia="ru-RU"/>
        </w:rPr>
        <w:t>орында</w:t>
      </w:r>
      <w:proofErr w:type="spellEnd"/>
      <w:r w:rsidRPr="00353322">
        <w:rPr>
          <w:rFonts w:ascii="Times New Roman" w:eastAsia="Times New Roman" w:hAnsi="Times New Roman"/>
          <w:sz w:val="28"/>
          <w:szCs w:val="28"/>
          <w:lang w:eastAsia="ru-RU"/>
        </w:rPr>
        <w:t>.</w:t>
      </w:r>
      <w:r w:rsidRPr="00353322">
        <w:rPr>
          <w:rFonts w:ascii="Times New Roman" w:eastAsia="Times New Roman" w:hAnsi="Times New Roman"/>
          <w:sz w:val="28"/>
          <w:szCs w:val="28"/>
          <w:lang w:val="kk-KZ" w:eastAsia="ru-RU"/>
        </w:rPr>
        <w:t xml:space="preserve"> Екінші орында жұмсақ дәрілік формалар (көзге арналған гельдер мен жақпа) 8,44%, ал қатты дәрілік формалар (көзге арналған капсулалар мен таблеткалар) 1,33% көрсеткішпен соңғы орында.</w:t>
      </w:r>
    </w:p>
    <w:p w14:paraId="282868C1" w14:textId="77777777" w:rsidR="00353322" w:rsidRPr="00353322" w:rsidRDefault="00353322" w:rsidP="00B34850">
      <w:pPr>
        <w:spacing w:after="0" w:line="240" w:lineRule="auto"/>
        <w:rPr>
          <w:rFonts w:ascii="Times New Roman" w:eastAsia="Times New Roman" w:hAnsi="Times New Roman"/>
          <w:sz w:val="28"/>
          <w:szCs w:val="28"/>
          <w:lang w:val="kk-KZ" w:eastAsia="ru-RU"/>
        </w:rPr>
      </w:pPr>
    </w:p>
    <w:p w14:paraId="31478C3B" w14:textId="77777777" w:rsidR="00353322" w:rsidRPr="00353322" w:rsidRDefault="00353322" w:rsidP="00B34850">
      <w:pPr>
        <w:spacing w:after="0" w:line="240" w:lineRule="auto"/>
        <w:jc w:val="center"/>
        <w:rPr>
          <w:rFonts w:ascii="Times New Roman" w:eastAsia="Times New Roman" w:hAnsi="Times New Roman"/>
          <w:sz w:val="28"/>
          <w:szCs w:val="28"/>
          <w:lang w:val="en-US" w:eastAsia="ru-RU"/>
        </w:rPr>
      </w:pPr>
      <w:r w:rsidRPr="00353322">
        <w:rPr>
          <w:rFonts w:ascii="Times New Roman" w:eastAsia="Times New Roman" w:hAnsi="Times New Roman"/>
          <w:noProof/>
          <w:sz w:val="28"/>
          <w:szCs w:val="28"/>
          <w:lang w:val="kk-KZ" w:eastAsia="ru-RU"/>
        </w:rPr>
        <w:drawing>
          <wp:inline distT="0" distB="0" distL="0" distR="0" wp14:anchorId="598DFFA2" wp14:editId="3794CE42">
            <wp:extent cx="3828505" cy="3239589"/>
            <wp:effectExtent l="0" t="0" r="6985" b="12065"/>
            <wp:docPr id="4" name="Диаграмма 4">
              <a:extLst xmlns:a="http://schemas.openxmlformats.org/drawingml/2006/main">
                <a:ext uri="{FF2B5EF4-FFF2-40B4-BE49-F238E27FC236}">
                  <a16:creationId xmlns:a16="http://schemas.microsoft.com/office/drawing/2014/main" id="{0D8DFAC8-5847-AC4F-8FCD-D404EC9FADA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
              </a:graphicData>
            </a:graphic>
          </wp:inline>
        </w:drawing>
      </w:r>
    </w:p>
    <w:p w14:paraId="20DB7E4A" w14:textId="070EE895" w:rsidR="00353322" w:rsidRPr="00353322" w:rsidRDefault="00415D7A" w:rsidP="00931EC6">
      <w:pPr>
        <w:spacing w:after="0" w:line="240" w:lineRule="auto"/>
        <w:jc w:val="center"/>
        <w:rPr>
          <w:rFonts w:ascii="Times New Roman" w:eastAsia="Times New Roman" w:hAnsi="Times New Roman"/>
          <w:sz w:val="28"/>
          <w:szCs w:val="28"/>
          <w:lang w:val="en-US" w:eastAsia="ru-RU"/>
        </w:rPr>
      </w:pPr>
      <w:r w:rsidRPr="00CD662C">
        <w:rPr>
          <w:rFonts w:ascii="Times New Roman" w:eastAsia="Times New Roman" w:hAnsi="Times New Roman"/>
          <w:sz w:val="28"/>
          <w:szCs w:val="28"/>
          <w:lang w:val="en-US" w:eastAsia="ru-RU"/>
        </w:rPr>
        <w:t>2-</w:t>
      </w:r>
      <w:r>
        <w:rPr>
          <w:rFonts w:ascii="Times New Roman" w:eastAsia="Times New Roman" w:hAnsi="Times New Roman"/>
          <w:sz w:val="28"/>
          <w:szCs w:val="28"/>
          <w:lang w:eastAsia="ru-RU"/>
        </w:rPr>
        <w:t>с</w:t>
      </w:r>
      <w:proofErr w:type="spellStart"/>
      <w:r w:rsidR="00353322" w:rsidRPr="00353322">
        <w:rPr>
          <w:rFonts w:ascii="Times New Roman" w:eastAsia="Times New Roman" w:hAnsi="Times New Roman"/>
          <w:sz w:val="28"/>
          <w:szCs w:val="28"/>
          <w:lang w:val="en-US" w:eastAsia="ru-RU"/>
        </w:rPr>
        <w:t>урет</w:t>
      </w:r>
      <w:proofErr w:type="spellEnd"/>
      <w:r w:rsidR="00353322" w:rsidRPr="00353322">
        <w:rPr>
          <w:rFonts w:ascii="Times New Roman" w:eastAsia="Times New Roman" w:hAnsi="Times New Roman"/>
          <w:sz w:val="28"/>
          <w:szCs w:val="28"/>
          <w:lang w:val="en-US" w:eastAsia="ru-RU"/>
        </w:rPr>
        <w:t xml:space="preserve">. </w:t>
      </w:r>
      <w:proofErr w:type="spellStart"/>
      <w:r w:rsidR="00353322" w:rsidRPr="00353322">
        <w:rPr>
          <w:rFonts w:ascii="Times New Roman" w:eastAsia="Times New Roman" w:hAnsi="Times New Roman"/>
          <w:sz w:val="28"/>
          <w:szCs w:val="28"/>
          <w:lang w:val="en-US" w:eastAsia="ru-RU"/>
        </w:rPr>
        <w:t>Дәрілік</w:t>
      </w:r>
      <w:proofErr w:type="spellEnd"/>
      <w:r w:rsidR="00353322" w:rsidRPr="00353322">
        <w:rPr>
          <w:rFonts w:ascii="Times New Roman" w:eastAsia="Times New Roman" w:hAnsi="Times New Roman"/>
          <w:sz w:val="28"/>
          <w:szCs w:val="28"/>
          <w:lang w:val="en-US" w:eastAsia="ru-RU"/>
        </w:rPr>
        <w:t xml:space="preserve"> </w:t>
      </w:r>
      <w:proofErr w:type="spellStart"/>
      <w:r w:rsidR="00353322" w:rsidRPr="00353322">
        <w:rPr>
          <w:rFonts w:ascii="Times New Roman" w:eastAsia="Times New Roman" w:hAnsi="Times New Roman"/>
          <w:sz w:val="28"/>
          <w:szCs w:val="28"/>
          <w:lang w:val="en-US" w:eastAsia="ru-RU"/>
        </w:rPr>
        <w:t>формасы</w:t>
      </w:r>
      <w:proofErr w:type="spellEnd"/>
      <w:r w:rsidR="00353322" w:rsidRPr="00353322">
        <w:rPr>
          <w:rFonts w:ascii="Times New Roman" w:eastAsia="Times New Roman" w:hAnsi="Times New Roman"/>
          <w:sz w:val="28"/>
          <w:szCs w:val="28"/>
          <w:lang w:val="en-US" w:eastAsia="ru-RU"/>
        </w:rPr>
        <w:t xml:space="preserve"> </w:t>
      </w:r>
      <w:proofErr w:type="spellStart"/>
      <w:r w:rsidR="00353322" w:rsidRPr="00353322">
        <w:rPr>
          <w:rFonts w:ascii="Times New Roman" w:eastAsia="Times New Roman" w:hAnsi="Times New Roman"/>
          <w:sz w:val="28"/>
          <w:szCs w:val="28"/>
          <w:lang w:val="en-US" w:eastAsia="ru-RU"/>
        </w:rPr>
        <w:t>бойынша</w:t>
      </w:r>
      <w:proofErr w:type="spellEnd"/>
      <w:r w:rsidR="00353322" w:rsidRPr="00353322">
        <w:rPr>
          <w:rFonts w:ascii="Times New Roman" w:eastAsia="Times New Roman" w:hAnsi="Times New Roman"/>
          <w:sz w:val="28"/>
          <w:szCs w:val="28"/>
          <w:lang w:val="en-US" w:eastAsia="ru-RU"/>
        </w:rPr>
        <w:t xml:space="preserve"> </w:t>
      </w:r>
      <w:proofErr w:type="spellStart"/>
      <w:r w:rsidR="00353322" w:rsidRPr="00353322">
        <w:rPr>
          <w:rFonts w:ascii="Times New Roman" w:eastAsia="Times New Roman" w:hAnsi="Times New Roman"/>
          <w:sz w:val="28"/>
          <w:szCs w:val="28"/>
          <w:lang w:val="en-US" w:eastAsia="ru-RU"/>
        </w:rPr>
        <w:t>офтальмологиялық</w:t>
      </w:r>
      <w:proofErr w:type="spellEnd"/>
      <w:r w:rsidR="00353322" w:rsidRPr="00353322">
        <w:rPr>
          <w:rFonts w:ascii="Times New Roman" w:eastAsia="Times New Roman" w:hAnsi="Times New Roman"/>
          <w:sz w:val="28"/>
          <w:szCs w:val="28"/>
          <w:lang w:val="en-US" w:eastAsia="ru-RU"/>
        </w:rPr>
        <w:t xml:space="preserve"> </w:t>
      </w:r>
      <w:proofErr w:type="spellStart"/>
      <w:r w:rsidR="00353322" w:rsidRPr="00353322">
        <w:rPr>
          <w:rFonts w:ascii="Times New Roman" w:eastAsia="Times New Roman" w:hAnsi="Times New Roman"/>
          <w:sz w:val="28"/>
          <w:szCs w:val="28"/>
          <w:lang w:val="en-US" w:eastAsia="ru-RU"/>
        </w:rPr>
        <w:t>препараттардың</w:t>
      </w:r>
      <w:proofErr w:type="spellEnd"/>
      <w:r w:rsidR="00353322" w:rsidRPr="00353322">
        <w:rPr>
          <w:rFonts w:ascii="Times New Roman" w:eastAsia="Times New Roman" w:hAnsi="Times New Roman"/>
          <w:sz w:val="28"/>
          <w:szCs w:val="28"/>
          <w:lang w:val="en-US" w:eastAsia="ru-RU"/>
        </w:rPr>
        <w:t xml:space="preserve"> </w:t>
      </w:r>
      <w:proofErr w:type="spellStart"/>
      <w:r w:rsidR="00353322" w:rsidRPr="00353322">
        <w:rPr>
          <w:rFonts w:ascii="Times New Roman" w:eastAsia="Times New Roman" w:hAnsi="Times New Roman"/>
          <w:sz w:val="28"/>
          <w:szCs w:val="28"/>
          <w:lang w:val="en-US" w:eastAsia="ru-RU"/>
        </w:rPr>
        <w:t>сегменттік</w:t>
      </w:r>
      <w:proofErr w:type="spellEnd"/>
      <w:r w:rsidR="00353322" w:rsidRPr="00353322">
        <w:rPr>
          <w:rFonts w:ascii="Times New Roman" w:eastAsia="Times New Roman" w:hAnsi="Times New Roman"/>
          <w:sz w:val="28"/>
          <w:szCs w:val="28"/>
          <w:lang w:val="en-US" w:eastAsia="ru-RU"/>
        </w:rPr>
        <w:t xml:space="preserve"> </w:t>
      </w:r>
      <w:proofErr w:type="spellStart"/>
      <w:r w:rsidR="00353322" w:rsidRPr="00353322">
        <w:rPr>
          <w:rFonts w:ascii="Times New Roman" w:eastAsia="Times New Roman" w:hAnsi="Times New Roman"/>
          <w:sz w:val="28"/>
          <w:szCs w:val="28"/>
          <w:lang w:val="en-US" w:eastAsia="ru-RU"/>
        </w:rPr>
        <w:t>құрылымы</w:t>
      </w:r>
      <w:proofErr w:type="spellEnd"/>
    </w:p>
    <w:p w14:paraId="1F88A1F8" w14:textId="77777777" w:rsidR="00353322" w:rsidRPr="00353322" w:rsidRDefault="00353322" w:rsidP="00B34850">
      <w:pPr>
        <w:spacing w:after="0" w:line="240" w:lineRule="auto"/>
        <w:ind w:firstLine="708"/>
        <w:jc w:val="both"/>
        <w:rPr>
          <w:rFonts w:ascii="Times New Roman" w:eastAsia="Times New Roman" w:hAnsi="Times New Roman"/>
          <w:sz w:val="28"/>
          <w:szCs w:val="28"/>
          <w:lang w:val="kk-KZ" w:eastAsia="ru-RU"/>
        </w:rPr>
      </w:pPr>
      <w:proofErr w:type="spellStart"/>
      <w:r w:rsidRPr="00353322">
        <w:rPr>
          <w:rFonts w:ascii="Times New Roman" w:eastAsia="Times New Roman" w:hAnsi="Times New Roman"/>
          <w:sz w:val="28"/>
          <w:szCs w:val="28"/>
          <w:lang w:val="en-US" w:eastAsia="ru-RU"/>
        </w:rPr>
        <w:t>Офтальмологиялық</w:t>
      </w:r>
      <w:proofErr w:type="spellEnd"/>
      <w:r w:rsidRPr="00353322">
        <w:rPr>
          <w:rFonts w:ascii="Times New Roman" w:eastAsia="Times New Roman" w:hAnsi="Times New Roman"/>
          <w:sz w:val="28"/>
          <w:szCs w:val="28"/>
          <w:lang w:val="en-US" w:eastAsia="ru-RU"/>
        </w:rPr>
        <w:t xml:space="preserve"> </w:t>
      </w:r>
      <w:proofErr w:type="spellStart"/>
      <w:r w:rsidRPr="00353322">
        <w:rPr>
          <w:rFonts w:ascii="Times New Roman" w:eastAsia="Times New Roman" w:hAnsi="Times New Roman"/>
          <w:sz w:val="28"/>
          <w:szCs w:val="28"/>
          <w:lang w:val="en-US" w:eastAsia="ru-RU"/>
        </w:rPr>
        <w:t>тәжірибеде</w:t>
      </w:r>
      <w:proofErr w:type="spellEnd"/>
      <w:r w:rsidRPr="00353322">
        <w:rPr>
          <w:rFonts w:ascii="Times New Roman" w:eastAsia="Times New Roman" w:hAnsi="Times New Roman"/>
          <w:sz w:val="28"/>
          <w:szCs w:val="28"/>
          <w:lang w:val="en-US" w:eastAsia="ru-RU"/>
        </w:rPr>
        <w:t xml:space="preserve"> </w:t>
      </w:r>
      <w:proofErr w:type="spellStart"/>
      <w:r w:rsidRPr="00353322">
        <w:rPr>
          <w:rFonts w:ascii="Times New Roman" w:eastAsia="Times New Roman" w:hAnsi="Times New Roman"/>
          <w:sz w:val="28"/>
          <w:szCs w:val="28"/>
          <w:lang w:val="en-US" w:eastAsia="ru-RU"/>
        </w:rPr>
        <w:t>көз</w:t>
      </w:r>
      <w:proofErr w:type="spellEnd"/>
      <w:r w:rsidRPr="00353322">
        <w:rPr>
          <w:rFonts w:ascii="Times New Roman" w:eastAsia="Times New Roman" w:hAnsi="Times New Roman"/>
          <w:sz w:val="28"/>
          <w:szCs w:val="28"/>
          <w:lang w:val="en-US" w:eastAsia="ru-RU"/>
        </w:rPr>
        <w:t xml:space="preserve"> </w:t>
      </w:r>
      <w:proofErr w:type="spellStart"/>
      <w:r w:rsidRPr="00353322">
        <w:rPr>
          <w:rFonts w:ascii="Times New Roman" w:eastAsia="Times New Roman" w:hAnsi="Times New Roman"/>
          <w:sz w:val="28"/>
          <w:szCs w:val="28"/>
          <w:lang w:val="en-US" w:eastAsia="ru-RU"/>
        </w:rPr>
        <w:t>тамшылары</w:t>
      </w:r>
      <w:proofErr w:type="spellEnd"/>
      <w:r w:rsidRPr="00353322">
        <w:rPr>
          <w:rFonts w:ascii="Times New Roman" w:eastAsia="Times New Roman" w:hAnsi="Times New Roman"/>
          <w:sz w:val="28"/>
          <w:szCs w:val="28"/>
          <w:lang w:val="en-US" w:eastAsia="ru-RU"/>
        </w:rPr>
        <w:t xml:space="preserve"> </w:t>
      </w:r>
      <w:proofErr w:type="spellStart"/>
      <w:r w:rsidRPr="00353322">
        <w:rPr>
          <w:rFonts w:ascii="Times New Roman" w:eastAsia="Times New Roman" w:hAnsi="Times New Roman"/>
          <w:sz w:val="28"/>
          <w:szCs w:val="28"/>
          <w:lang w:val="en-US" w:eastAsia="ru-RU"/>
        </w:rPr>
        <w:t>жиі</w:t>
      </w:r>
      <w:proofErr w:type="spellEnd"/>
      <w:r w:rsidRPr="00353322">
        <w:rPr>
          <w:rFonts w:ascii="Times New Roman" w:eastAsia="Times New Roman" w:hAnsi="Times New Roman"/>
          <w:sz w:val="28"/>
          <w:szCs w:val="28"/>
          <w:lang w:val="en-US" w:eastAsia="ru-RU"/>
        </w:rPr>
        <w:t xml:space="preserve"> </w:t>
      </w:r>
      <w:proofErr w:type="spellStart"/>
      <w:r w:rsidRPr="00353322">
        <w:rPr>
          <w:rFonts w:ascii="Times New Roman" w:eastAsia="Times New Roman" w:hAnsi="Times New Roman"/>
          <w:sz w:val="28"/>
          <w:szCs w:val="28"/>
          <w:lang w:val="en-US" w:eastAsia="ru-RU"/>
        </w:rPr>
        <w:t>қолданылады</w:t>
      </w:r>
      <w:proofErr w:type="spellEnd"/>
      <w:r w:rsidRPr="00353322">
        <w:rPr>
          <w:rFonts w:ascii="Times New Roman" w:eastAsia="Times New Roman" w:hAnsi="Times New Roman"/>
          <w:sz w:val="28"/>
          <w:szCs w:val="28"/>
          <w:lang w:val="en-US" w:eastAsia="ru-RU"/>
        </w:rPr>
        <w:t xml:space="preserve">, </w:t>
      </w:r>
      <w:proofErr w:type="spellStart"/>
      <w:r w:rsidRPr="00353322">
        <w:rPr>
          <w:rFonts w:ascii="Times New Roman" w:eastAsia="Times New Roman" w:hAnsi="Times New Roman"/>
          <w:sz w:val="28"/>
          <w:szCs w:val="28"/>
          <w:lang w:val="en-US" w:eastAsia="ru-RU"/>
        </w:rPr>
        <w:t>олардың</w:t>
      </w:r>
      <w:proofErr w:type="spellEnd"/>
      <w:r w:rsidRPr="00353322">
        <w:rPr>
          <w:rFonts w:ascii="Times New Roman" w:eastAsia="Times New Roman" w:hAnsi="Times New Roman"/>
          <w:sz w:val="28"/>
          <w:szCs w:val="28"/>
          <w:lang w:val="en-US" w:eastAsia="ru-RU"/>
        </w:rPr>
        <w:t xml:space="preserve"> </w:t>
      </w:r>
      <w:proofErr w:type="spellStart"/>
      <w:r w:rsidRPr="00353322">
        <w:rPr>
          <w:rFonts w:ascii="Times New Roman" w:eastAsia="Times New Roman" w:hAnsi="Times New Roman"/>
          <w:sz w:val="28"/>
          <w:szCs w:val="28"/>
          <w:lang w:val="en-US" w:eastAsia="ru-RU"/>
        </w:rPr>
        <w:t>үлесі</w:t>
      </w:r>
      <w:proofErr w:type="spellEnd"/>
      <w:r w:rsidRPr="00353322">
        <w:rPr>
          <w:rFonts w:ascii="Times New Roman" w:eastAsia="Times New Roman" w:hAnsi="Times New Roman"/>
          <w:sz w:val="28"/>
          <w:szCs w:val="28"/>
          <w:lang w:val="en-US" w:eastAsia="ru-RU"/>
        </w:rPr>
        <w:t xml:space="preserve"> </w:t>
      </w:r>
      <w:proofErr w:type="spellStart"/>
      <w:r w:rsidRPr="00353322">
        <w:rPr>
          <w:rFonts w:ascii="Times New Roman" w:eastAsia="Times New Roman" w:hAnsi="Times New Roman"/>
          <w:sz w:val="28"/>
          <w:szCs w:val="28"/>
          <w:lang w:val="en-US" w:eastAsia="ru-RU"/>
        </w:rPr>
        <w:t>барлық</w:t>
      </w:r>
      <w:proofErr w:type="spellEnd"/>
      <w:r w:rsidRPr="00353322">
        <w:rPr>
          <w:rFonts w:ascii="Times New Roman" w:eastAsia="Times New Roman" w:hAnsi="Times New Roman"/>
          <w:sz w:val="28"/>
          <w:szCs w:val="28"/>
          <w:lang w:val="en-US" w:eastAsia="ru-RU"/>
        </w:rPr>
        <w:t xml:space="preserve"> </w:t>
      </w:r>
      <w:proofErr w:type="spellStart"/>
      <w:r w:rsidRPr="00353322">
        <w:rPr>
          <w:rFonts w:ascii="Times New Roman" w:eastAsia="Times New Roman" w:hAnsi="Times New Roman"/>
          <w:sz w:val="28"/>
          <w:szCs w:val="28"/>
          <w:lang w:val="en-US" w:eastAsia="ru-RU"/>
        </w:rPr>
        <w:t>тіркелген</w:t>
      </w:r>
      <w:proofErr w:type="spellEnd"/>
      <w:r w:rsidRPr="00353322">
        <w:rPr>
          <w:rFonts w:ascii="Times New Roman" w:eastAsia="Times New Roman" w:hAnsi="Times New Roman"/>
          <w:sz w:val="28"/>
          <w:szCs w:val="28"/>
          <w:lang w:val="en-US" w:eastAsia="ru-RU"/>
        </w:rPr>
        <w:t xml:space="preserve"> </w:t>
      </w:r>
      <w:proofErr w:type="spellStart"/>
      <w:r w:rsidRPr="00353322">
        <w:rPr>
          <w:rFonts w:ascii="Times New Roman" w:eastAsia="Times New Roman" w:hAnsi="Times New Roman"/>
          <w:sz w:val="28"/>
          <w:szCs w:val="28"/>
          <w:lang w:val="en-US" w:eastAsia="ru-RU"/>
        </w:rPr>
        <w:t>офтальмологиялық</w:t>
      </w:r>
      <w:proofErr w:type="spellEnd"/>
      <w:r w:rsidRPr="00353322">
        <w:rPr>
          <w:rFonts w:ascii="Times New Roman" w:eastAsia="Times New Roman" w:hAnsi="Times New Roman"/>
          <w:sz w:val="28"/>
          <w:szCs w:val="28"/>
          <w:lang w:val="en-US" w:eastAsia="ru-RU"/>
        </w:rPr>
        <w:t xml:space="preserve"> </w:t>
      </w:r>
      <w:proofErr w:type="spellStart"/>
      <w:r w:rsidRPr="00353322">
        <w:rPr>
          <w:rFonts w:ascii="Times New Roman" w:eastAsia="Times New Roman" w:hAnsi="Times New Roman"/>
          <w:sz w:val="28"/>
          <w:szCs w:val="28"/>
          <w:lang w:val="en-US" w:eastAsia="ru-RU"/>
        </w:rPr>
        <w:t>препараттардың</w:t>
      </w:r>
      <w:proofErr w:type="spellEnd"/>
      <w:r w:rsidRPr="00353322">
        <w:rPr>
          <w:rFonts w:ascii="Times New Roman" w:eastAsia="Times New Roman" w:hAnsi="Times New Roman"/>
          <w:sz w:val="28"/>
          <w:szCs w:val="28"/>
          <w:lang w:val="en-US" w:eastAsia="ru-RU"/>
        </w:rPr>
        <w:t xml:space="preserve"> 76,45% </w:t>
      </w:r>
      <w:proofErr w:type="spellStart"/>
      <w:r w:rsidRPr="00353322">
        <w:rPr>
          <w:rFonts w:ascii="Times New Roman" w:eastAsia="Times New Roman" w:hAnsi="Times New Roman"/>
          <w:sz w:val="28"/>
          <w:szCs w:val="28"/>
          <w:lang w:val="en-US" w:eastAsia="ru-RU"/>
        </w:rPr>
        <w:t>құрайды</w:t>
      </w:r>
      <w:proofErr w:type="spellEnd"/>
      <w:r w:rsidRPr="00353322">
        <w:rPr>
          <w:rFonts w:ascii="Times New Roman" w:eastAsia="Times New Roman" w:hAnsi="Times New Roman"/>
          <w:sz w:val="28"/>
          <w:szCs w:val="28"/>
          <w:lang w:val="en-US" w:eastAsia="ru-RU"/>
        </w:rPr>
        <w:t xml:space="preserve"> (2-кесте). </w:t>
      </w:r>
      <w:proofErr w:type="spellStart"/>
      <w:r w:rsidRPr="00353322">
        <w:rPr>
          <w:rFonts w:ascii="Times New Roman" w:eastAsia="Times New Roman" w:hAnsi="Times New Roman"/>
          <w:sz w:val="28"/>
          <w:szCs w:val="28"/>
          <w:lang w:val="en-US" w:eastAsia="ru-RU"/>
        </w:rPr>
        <w:t>Көз</w:t>
      </w:r>
      <w:proofErr w:type="spellEnd"/>
      <w:r w:rsidRPr="00353322">
        <w:rPr>
          <w:rFonts w:ascii="Times New Roman" w:eastAsia="Times New Roman" w:hAnsi="Times New Roman"/>
          <w:sz w:val="28"/>
          <w:szCs w:val="28"/>
          <w:lang w:val="en-US" w:eastAsia="ru-RU"/>
        </w:rPr>
        <w:t xml:space="preserve"> </w:t>
      </w:r>
      <w:proofErr w:type="spellStart"/>
      <w:r w:rsidRPr="00353322">
        <w:rPr>
          <w:rFonts w:ascii="Times New Roman" w:eastAsia="Times New Roman" w:hAnsi="Times New Roman"/>
          <w:sz w:val="28"/>
          <w:szCs w:val="28"/>
          <w:lang w:val="en-US" w:eastAsia="ru-RU"/>
        </w:rPr>
        <w:t>тамшылары</w:t>
      </w:r>
      <w:proofErr w:type="spellEnd"/>
      <w:r w:rsidRPr="00353322">
        <w:rPr>
          <w:rFonts w:ascii="Times New Roman" w:eastAsia="Times New Roman" w:hAnsi="Times New Roman"/>
          <w:sz w:val="28"/>
          <w:szCs w:val="28"/>
          <w:lang w:val="en-US" w:eastAsia="ru-RU"/>
        </w:rPr>
        <w:t xml:space="preserve"> </w:t>
      </w:r>
      <w:proofErr w:type="spellStart"/>
      <w:r w:rsidRPr="00353322">
        <w:rPr>
          <w:rFonts w:ascii="Times New Roman" w:eastAsia="Times New Roman" w:hAnsi="Times New Roman"/>
          <w:sz w:val="28"/>
          <w:szCs w:val="28"/>
          <w:lang w:val="en-US" w:eastAsia="ru-RU"/>
        </w:rPr>
        <w:t>микроэмульсияларға</w:t>
      </w:r>
      <w:proofErr w:type="spellEnd"/>
      <w:r w:rsidRPr="00353322">
        <w:rPr>
          <w:rFonts w:ascii="Times New Roman" w:eastAsia="Times New Roman" w:hAnsi="Times New Roman"/>
          <w:sz w:val="28"/>
          <w:szCs w:val="28"/>
          <w:lang w:val="en-US" w:eastAsia="ru-RU"/>
        </w:rPr>
        <w:t xml:space="preserve">, </w:t>
      </w:r>
      <w:proofErr w:type="spellStart"/>
      <w:r w:rsidRPr="00353322">
        <w:rPr>
          <w:rFonts w:ascii="Times New Roman" w:eastAsia="Times New Roman" w:hAnsi="Times New Roman"/>
          <w:sz w:val="28"/>
          <w:szCs w:val="28"/>
          <w:lang w:val="en-US" w:eastAsia="ru-RU"/>
        </w:rPr>
        <w:t>ерітінділерге</w:t>
      </w:r>
      <w:proofErr w:type="spellEnd"/>
      <w:r w:rsidRPr="00353322">
        <w:rPr>
          <w:rFonts w:ascii="Times New Roman" w:eastAsia="Times New Roman" w:hAnsi="Times New Roman"/>
          <w:sz w:val="28"/>
          <w:szCs w:val="28"/>
          <w:lang w:val="en-US" w:eastAsia="ru-RU"/>
        </w:rPr>
        <w:t xml:space="preserve"> </w:t>
      </w:r>
      <w:proofErr w:type="spellStart"/>
      <w:r w:rsidRPr="00353322">
        <w:rPr>
          <w:rFonts w:ascii="Times New Roman" w:eastAsia="Times New Roman" w:hAnsi="Times New Roman"/>
          <w:sz w:val="28"/>
          <w:szCs w:val="28"/>
          <w:lang w:val="en-US" w:eastAsia="ru-RU"/>
        </w:rPr>
        <w:t>және</w:t>
      </w:r>
      <w:proofErr w:type="spellEnd"/>
      <w:r w:rsidRPr="00353322">
        <w:rPr>
          <w:rFonts w:ascii="Times New Roman" w:eastAsia="Times New Roman" w:hAnsi="Times New Roman"/>
          <w:sz w:val="28"/>
          <w:szCs w:val="28"/>
          <w:lang w:val="en-US" w:eastAsia="ru-RU"/>
        </w:rPr>
        <w:t xml:space="preserve"> </w:t>
      </w:r>
      <w:proofErr w:type="spellStart"/>
      <w:r w:rsidRPr="00353322">
        <w:rPr>
          <w:rFonts w:ascii="Times New Roman" w:eastAsia="Times New Roman" w:hAnsi="Times New Roman"/>
          <w:sz w:val="28"/>
          <w:szCs w:val="28"/>
          <w:lang w:val="en-US" w:eastAsia="ru-RU"/>
        </w:rPr>
        <w:t>суспензияларға</w:t>
      </w:r>
      <w:proofErr w:type="spellEnd"/>
      <w:r w:rsidRPr="00353322">
        <w:rPr>
          <w:rFonts w:ascii="Times New Roman" w:eastAsia="Times New Roman" w:hAnsi="Times New Roman"/>
          <w:sz w:val="28"/>
          <w:szCs w:val="28"/>
          <w:lang w:val="en-US" w:eastAsia="ru-RU"/>
        </w:rPr>
        <w:t xml:space="preserve"> </w:t>
      </w:r>
      <w:proofErr w:type="spellStart"/>
      <w:r w:rsidRPr="00353322">
        <w:rPr>
          <w:rFonts w:ascii="Times New Roman" w:eastAsia="Times New Roman" w:hAnsi="Times New Roman"/>
          <w:sz w:val="28"/>
          <w:szCs w:val="28"/>
          <w:lang w:val="en-US" w:eastAsia="ru-RU"/>
        </w:rPr>
        <w:t>бөлінеді</w:t>
      </w:r>
      <w:proofErr w:type="spellEnd"/>
      <w:r w:rsidRPr="00353322">
        <w:rPr>
          <w:rFonts w:ascii="Times New Roman" w:eastAsia="Times New Roman" w:hAnsi="Times New Roman"/>
          <w:sz w:val="28"/>
          <w:szCs w:val="28"/>
          <w:lang w:val="en-US" w:eastAsia="ru-RU"/>
        </w:rPr>
        <w:t xml:space="preserve">, </w:t>
      </w:r>
      <w:proofErr w:type="spellStart"/>
      <w:r w:rsidRPr="00353322">
        <w:rPr>
          <w:rFonts w:ascii="Times New Roman" w:eastAsia="Times New Roman" w:hAnsi="Times New Roman"/>
          <w:sz w:val="28"/>
          <w:szCs w:val="28"/>
          <w:lang w:val="en-US" w:eastAsia="ru-RU"/>
        </w:rPr>
        <w:t>олардың</w:t>
      </w:r>
      <w:proofErr w:type="spellEnd"/>
      <w:r w:rsidRPr="00353322">
        <w:rPr>
          <w:rFonts w:ascii="Times New Roman" w:eastAsia="Times New Roman" w:hAnsi="Times New Roman"/>
          <w:sz w:val="28"/>
          <w:szCs w:val="28"/>
          <w:lang w:val="en-US" w:eastAsia="ru-RU"/>
        </w:rPr>
        <w:t xml:space="preserve"> </w:t>
      </w:r>
      <w:proofErr w:type="spellStart"/>
      <w:r w:rsidRPr="00353322">
        <w:rPr>
          <w:rFonts w:ascii="Times New Roman" w:eastAsia="Times New Roman" w:hAnsi="Times New Roman"/>
          <w:sz w:val="28"/>
          <w:szCs w:val="28"/>
          <w:lang w:val="en-US" w:eastAsia="ru-RU"/>
        </w:rPr>
        <w:t>үлесі</w:t>
      </w:r>
      <w:proofErr w:type="spellEnd"/>
      <w:r w:rsidRPr="00353322">
        <w:rPr>
          <w:rFonts w:ascii="Times New Roman" w:eastAsia="Times New Roman" w:hAnsi="Times New Roman"/>
          <w:sz w:val="28"/>
          <w:szCs w:val="28"/>
          <w:lang w:val="en-US" w:eastAsia="ru-RU"/>
        </w:rPr>
        <w:t xml:space="preserve"> </w:t>
      </w:r>
      <w:proofErr w:type="spellStart"/>
      <w:r w:rsidRPr="00353322">
        <w:rPr>
          <w:rFonts w:ascii="Times New Roman" w:eastAsia="Times New Roman" w:hAnsi="Times New Roman"/>
          <w:sz w:val="28"/>
          <w:szCs w:val="28"/>
          <w:lang w:val="en-US" w:eastAsia="ru-RU"/>
        </w:rPr>
        <w:t>сәйкесінше</w:t>
      </w:r>
      <w:proofErr w:type="spellEnd"/>
      <w:r w:rsidRPr="00353322">
        <w:rPr>
          <w:rFonts w:ascii="Times New Roman" w:eastAsia="Times New Roman" w:hAnsi="Times New Roman"/>
          <w:sz w:val="28"/>
          <w:szCs w:val="28"/>
          <w:lang w:val="en-US" w:eastAsia="ru-RU"/>
        </w:rPr>
        <w:t xml:space="preserve"> 0,44%, 1,78% </w:t>
      </w:r>
      <w:proofErr w:type="spellStart"/>
      <w:r w:rsidRPr="00353322">
        <w:rPr>
          <w:rFonts w:ascii="Times New Roman" w:eastAsia="Times New Roman" w:hAnsi="Times New Roman"/>
          <w:sz w:val="28"/>
          <w:szCs w:val="28"/>
          <w:lang w:val="en-US" w:eastAsia="ru-RU"/>
        </w:rPr>
        <w:t>және</w:t>
      </w:r>
      <w:proofErr w:type="spellEnd"/>
      <w:r w:rsidRPr="00353322">
        <w:rPr>
          <w:rFonts w:ascii="Times New Roman" w:eastAsia="Times New Roman" w:hAnsi="Times New Roman"/>
          <w:sz w:val="28"/>
          <w:szCs w:val="28"/>
          <w:lang w:val="en-US" w:eastAsia="ru-RU"/>
        </w:rPr>
        <w:t xml:space="preserve"> 7,11% </w:t>
      </w:r>
      <w:proofErr w:type="spellStart"/>
      <w:r w:rsidRPr="00353322">
        <w:rPr>
          <w:rFonts w:ascii="Times New Roman" w:eastAsia="Times New Roman" w:hAnsi="Times New Roman"/>
          <w:sz w:val="28"/>
          <w:szCs w:val="28"/>
          <w:lang w:val="en-US" w:eastAsia="ru-RU"/>
        </w:rPr>
        <w:lastRenderedPageBreak/>
        <w:t>құрайды</w:t>
      </w:r>
      <w:proofErr w:type="spellEnd"/>
      <w:r w:rsidRPr="00353322">
        <w:rPr>
          <w:rFonts w:ascii="Times New Roman" w:eastAsia="Times New Roman" w:hAnsi="Times New Roman"/>
          <w:sz w:val="28"/>
          <w:szCs w:val="28"/>
          <w:lang w:val="en-US" w:eastAsia="ru-RU"/>
        </w:rPr>
        <w:t>.</w:t>
      </w:r>
      <w:r w:rsidRPr="00353322">
        <w:rPr>
          <w:rFonts w:ascii="Times New Roman" w:eastAsia="Times New Roman" w:hAnsi="Times New Roman"/>
          <w:sz w:val="28"/>
          <w:szCs w:val="28"/>
          <w:lang w:val="kk-KZ" w:eastAsia="ru-RU"/>
        </w:rPr>
        <w:t xml:space="preserve"> Біріктірілген түрдегі көз тамшылары да бар (көз және мұрын тамшылары - 1,33%, көз және құлақ тамшылары - 0,89%).</w:t>
      </w:r>
    </w:p>
    <w:p w14:paraId="57BA6CB3" w14:textId="77777777" w:rsidR="00353322" w:rsidRPr="00353322" w:rsidRDefault="00353322" w:rsidP="00B34850">
      <w:pPr>
        <w:spacing w:after="0" w:line="240" w:lineRule="auto"/>
        <w:ind w:firstLine="708"/>
        <w:jc w:val="both"/>
        <w:rPr>
          <w:rFonts w:ascii="Times New Roman" w:eastAsia="Times New Roman" w:hAnsi="Times New Roman"/>
          <w:sz w:val="28"/>
          <w:szCs w:val="28"/>
          <w:lang w:val="kk-KZ" w:eastAsia="ru-RU"/>
        </w:rPr>
      </w:pPr>
      <w:r w:rsidRPr="00353322">
        <w:rPr>
          <w:rFonts w:ascii="Times New Roman" w:eastAsia="Times New Roman" w:hAnsi="Times New Roman"/>
          <w:sz w:val="28"/>
          <w:szCs w:val="28"/>
          <w:lang w:val="kk-KZ" w:eastAsia="ru-RU"/>
        </w:rPr>
        <w:t>Сұйық дәрілік формалардың ішінде бұлшықет ішіне және перибульбарлы инъекцияға арналған ерітінді дайындауға арналған лиофилизат, көзішілік инъекцияға арналған ерітінді және инъекцияға арналған ерітінді; олардың үлесі тиісінше 0,45% және 0,89%. Тіркелген дәрілердің екінші үлкен саны – офтальмологиялық жақпа. Олар жалпы салыстырмалы мәннің 7,11% алады. Тізілімде тіркелген гельдердің үлесі 1,33% құрайды, бірақ полимерлі тасымалдаушыны қолдану препараттың биожетімділігін, қолдану ыңғайлылығын арттырады және жанама әсерлердің қаупін азайтады.</w:t>
      </w:r>
    </w:p>
    <w:p w14:paraId="25E9056A" w14:textId="77777777" w:rsidR="00353322" w:rsidRPr="00353322" w:rsidRDefault="00353322" w:rsidP="00B34850">
      <w:pPr>
        <w:spacing w:after="0" w:line="240" w:lineRule="auto"/>
        <w:ind w:firstLine="708"/>
        <w:jc w:val="both"/>
        <w:rPr>
          <w:rFonts w:ascii="Times New Roman" w:eastAsia="Times New Roman" w:hAnsi="Times New Roman"/>
          <w:sz w:val="28"/>
          <w:szCs w:val="28"/>
          <w:lang w:val="kk-KZ" w:eastAsia="ru-RU"/>
        </w:rPr>
      </w:pPr>
      <w:r w:rsidRPr="00353322">
        <w:rPr>
          <w:rFonts w:ascii="Times New Roman" w:eastAsia="Times New Roman" w:hAnsi="Times New Roman"/>
          <w:sz w:val="28"/>
          <w:szCs w:val="28"/>
          <w:lang w:val="kk-KZ" w:eastAsia="ru-RU"/>
        </w:rPr>
        <w:t>Қазақстанның фармацевтикалық нарығындағы қатты дәрілік формалардың ішінен капсулалар (0,89%) және таблеткалар (0,44%) профилактика және кешенді емдеу үшін арнайы емес антиоксиданттық терапия құралы ретінде қолданылады.</w:t>
      </w:r>
    </w:p>
    <w:p w14:paraId="77818D0B" w14:textId="19BA217B" w:rsidR="00353322" w:rsidRPr="00353322" w:rsidRDefault="00353322" w:rsidP="00B34850">
      <w:pPr>
        <w:spacing w:after="0" w:line="240" w:lineRule="auto"/>
        <w:rPr>
          <w:rFonts w:ascii="Times New Roman" w:eastAsia="Times New Roman" w:hAnsi="Times New Roman"/>
          <w:sz w:val="28"/>
          <w:szCs w:val="28"/>
          <w:lang w:val="kk-KZ" w:eastAsia="ru-RU"/>
        </w:rPr>
      </w:pPr>
      <w:r w:rsidRPr="00353322">
        <w:rPr>
          <w:rFonts w:ascii="Times New Roman" w:eastAsia="Times New Roman" w:hAnsi="Times New Roman"/>
          <w:sz w:val="28"/>
          <w:szCs w:val="28"/>
          <w:lang w:val="kk-KZ" w:eastAsia="ru-RU"/>
        </w:rPr>
        <w:t xml:space="preserve"> 2</w:t>
      </w:r>
      <w:r w:rsidR="00931EC6">
        <w:rPr>
          <w:rFonts w:ascii="Times New Roman" w:eastAsia="Times New Roman" w:hAnsi="Times New Roman"/>
          <w:sz w:val="28"/>
          <w:szCs w:val="28"/>
          <w:lang w:val="kk-KZ" w:eastAsia="ru-RU"/>
        </w:rPr>
        <w:t>-кесте:</w:t>
      </w:r>
      <w:r w:rsidRPr="00353322">
        <w:rPr>
          <w:rFonts w:ascii="Times New Roman" w:eastAsia="Times New Roman" w:hAnsi="Times New Roman"/>
          <w:sz w:val="28"/>
          <w:szCs w:val="28"/>
          <w:lang w:val="kk-KZ" w:eastAsia="ru-RU"/>
        </w:rPr>
        <w:t xml:space="preserve"> Офтальмологияда қолданылатын дәрілік заттардың түрлері</w:t>
      </w:r>
    </w:p>
    <w:tbl>
      <w:tblPr>
        <w:tblStyle w:val="a8"/>
        <w:tblW w:w="0" w:type="auto"/>
        <w:tblLook w:val="04A0" w:firstRow="1" w:lastRow="0" w:firstColumn="1" w:lastColumn="0" w:noHBand="0" w:noVBand="1"/>
      </w:tblPr>
      <w:tblGrid>
        <w:gridCol w:w="496"/>
        <w:gridCol w:w="5037"/>
        <w:gridCol w:w="1753"/>
        <w:gridCol w:w="2059"/>
      </w:tblGrid>
      <w:tr w:rsidR="00353322" w:rsidRPr="00353322" w14:paraId="3496C12E" w14:textId="77777777" w:rsidTr="008710AC">
        <w:tc>
          <w:tcPr>
            <w:tcW w:w="456" w:type="dxa"/>
          </w:tcPr>
          <w:p w14:paraId="400CE186" w14:textId="77777777" w:rsidR="00353322" w:rsidRPr="00353322" w:rsidRDefault="00353322" w:rsidP="00B34850">
            <w:pPr>
              <w:spacing w:after="0" w:line="240" w:lineRule="auto"/>
              <w:jc w:val="center"/>
              <w:rPr>
                <w:rFonts w:ascii="Times New Roman" w:eastAsia="Times New Roman" w:hAnsi="Times New Roman"/>
                <w:sz w:val="28"/>
                <w:szCs w:val="28"/>
                <w:lang w:val="en-US"/>
              </w:rPr>
            </w:pPr>
            <w:r w:rsidRPr="00353322">
              <w:rPr>
                <w:rFonts w:ascii="Times New Roman" w:eastAsia="Times New Roman" w:hAnsi="Times New Roman"/>
                <w:sz w:val="28"/>
                <w:szCs w:val="28"/>
                <w:lang w:val="kk-KZ"/>
              </w:rPr>
              <w:t>№</w:t>
            </w:r>
          </w:p>
        </w:tc>
        <w:tc>
          <w:tcPr>
            <w:tcW w:w="5464" w:type="dxa"/>
          </w:tcPr>
          <w:p w14:paraId="49349557" w14:textId="77777777" w:rsidR="00353322" w:rsidRPr="00353322" w:rsidRDefault="00353322" w:rsidP="00B34850">
            <w:pPr>
              <w:spacing w:after="0" w:line="240" w:lineRule="auto"/>
              <w:jc w:val="center"/>
              <w:rPr>
                <w:rFonts w:ascii="Times New Roman" w:eastAsia="Times New Roman" w:hAnsi="Times New Roman"/>
                <w:sz w:val="28"/>
                <w:szCs w:val="28"/>
                <w:lang w:val="kk-KZ"/>
              </w:rPr>
            </w:pPr>
            <w:r w:rsidRPr="00353322">
              <w:rPr>
                <w:rFonts w:ascii="Times New Roman" w:eastAsia="Times New Roman" w:hAnsi="Times New Roman"/>
                <w:sz w:val="28"/>
                <w:szCs w:val="28"/>
                <w:lang w:val="kk-KZ"/>
              </w:rPr>
              <w:t>Атауы</w:t>
            </w:r>
          </w:p>
        </w:tc>
        <w:tc>
          <w:tcPr>
            <w:tcW w:w="1843" w:type="dxa"/>
          </w:tcPr>
          <w:p w14:paraId="01520546" w14:textId="77777777" w:rsidR="00353322" w:rsidRPr="00353322" w:rsidRDefault="00353322" w:rsidP="00B34850">
            <w:pPr>
              <w:spacing w:after="0" w:line="240" w:lineRule="auto"/>
              <w:jc w:val="center"/>
              <w:rPr>
                <w:rFonts w:ascii="Times New Roman" w:eastAsia="Times New Roman" w:hAnsi="Times New Roman"/>
                <w:sz w:val="28"/>
                <w:szCs w:val="28"/>
                <w:lang w:val="en-US"/>
              </w:rPr>
            </w:pPr>
            <w:proofErr w:type="spellStart"/>
            <w:r w:rsidRPr="00353322">
              <w:rPr>
                <w:rFonts w:ascii="Times New Roman" w:eastAsia="Times New Roman" w:hAnsi="Times New Roman"/>
                <w:sz w:val="28"/>
                <w:szCs w:val="28"/>
              </w:rPr>
              <w:t>Өнімдер</w:t>
            </w:r>
            <w:proofErr w:type="spellEnd"/>
            <w:r w:rsidRPr="00353322">
              <w:rPr>
                <w:rFonts w:ascii="Times New Roman" w:eastAsia="Times New Roman" w:hAnsi="Times New Roman"/>
                <w:sz w:val="28"/>
                <w:szCs w:val="28"/>
              </w:rPr>
              <w:t xml:space="preserve"> саны</w:t>
            </w:r>
          </w:p>
        </w:tc>
        <w:tc>
          <w:tcPr>
            <w:tcW w:w="1808" w:type="dxa"/>
          </w:tcPr>
          <w:p w14:paraId="42A0F9AA" w14:textId="77777777" w:rsidR="00353322" w:rsidRPr="00353322" w:rsidRDefault="00353322" w:rsidP="00B34850">
            <w:pPr>
              <w:spacing w:after="0" w:line="240" w:lineRule="auto"/>
              <w:jc w:val="center"/>
              <w:rPr>
                <w:rFonts w:ascii="Times New Roman" w:eastAsia="Times New Roman" w:hAnsi="Times New Roman"/>
                <w:sz w:val="28"/>
                <w:szCs w:val="28"/>
                <w:lang w:val="en-US"/>
              </w:rPr>
            </w:pPr>
            <w:proofErr w:type="spellStart"/>
            <w:r w:rsidRPr="00353322">
              <w:rPr>
                <w:rFonts w:ascii="Times New Roman" w:eastAsia="Times New Roman" w:hAnsi="Times New Roman"/>
                <w:sz w:val="28"/>
                <w:szCs w:val="28"/>
              </w:rPr>
              <w:t>Салыстырмалы</w:t>
            </w:r>
            <w:proofErr w:type="spellEnd"/>
            <w:r w:rsidRPr="00353322">
              <w:rPr>
                <w:rFonts w:ascii="Times New Roman" w:eastAsia="Times New Roman" w:hAnsi="Times New Roman"/>
                <w:sz w:val="28"/>
                <w:szCs w:val="28"/>
              </w:rPr>
              <w:t xml:space="preserve"> </w:t>
            </w:r>
            <w:proofErr w:type="spellStart"/>
            <w:r w:rsidRPr="00353322">
              <w:rPr>
                <w:rFonts w:ascii="Times New Roman" w:eastAsia="Times New Roman" w:hAnsi="Times New Roman"/>
                <w:sz w:val="28"/>
                <w:szCs w:val="28"/>
              </w:rPr>
              <w:t>мән</w:t>
            </w:r>
            <w:proofErr w:type="spellEnd"/>
            <w:r w:rsidRPr="00353322">
              <w:rPr>
                <w:rFonts w:ascii="Times New Roman" w:eastAsia="Times New Roman" w:hAnsi="Times New Roman"/>
                <w:sz w:val="28"/>
                <w:szCs w:val="28"/>
              </w:rPr>
              <w:t>, %</w:t>
            </w:r>
          </w:p>
        </w:tc>
      </w:tr>
      <w:tr w:rsidR="00353322" w:rsidRPr="00353322" w14:paraId="6FDC9E1B" w14:textId="77777777" w:rsidTr="008710AC">
        <w:tc>
          <w:tcPr>
            <w:tcW w:w="456" w:type="dxa"/>
          </w:tcPr>
          <w:p w14:paraId="167DDF86" w14:textId="77777777" w:rsidR="00353322" w:rsidRPr="00353322" w:rsidRDefault="00353322" w:rsidP="00B34850">
            <w:pPr>
              <w:spacing w:after="0" w:line="240" w:lineRule="auto"/>
              <w:jc w:val="center"/>
              <w:rPr>
                <w:rFonts w:ascii="Times New Roman" w:eastAsia="Times New Roman" w:hAnsi="Times New Roman"/>
                <w:sz w:val="28"/>
                <w:szCs w:val="28"/>
                <w:lang w:val="en-US"/>
              </w:rPr>
            </w:pPr>
            <w:r w:rsidRPr="00353322">
              <w:rPr>
                <w:rFonts w:ascii="Times New Roman" w:eastAsia="Times New Roman" w:hAnsi="Times New Roman"/>
                <w:color w:val="000000"/>
                <w:sz w:val="28"/>
                <w:szCs w:val="28"/>
                <w:lang w:val="en-US"/>
              </w:rPr>
              <w:t>1</w:t>
            </w:r>
          </w:p>
        </w:tc>
        <w:tc>
          <w:tcPr>
            <w:tcW w:w="5464" w:type="dxa"/>
            <w:vAlign w:val="center"/>
          </w:tcPr>
          <w:p w14:paraId="75F4DB0A" w14:textId="77777777" w:rsidR="00353322" w:rsidRPr="00353322" w:rsidRDefault="00353322" w:rsidP="00B34850">
            <w:pPr>
              <w:spacing w:after="0" w:line="240" w:lineRule="auto"/>
              <w:rPr>
                <w:rFonts w:ascii="Times New Roman" w:eastAsia="Times New Roman" w:hAnsi="Times New Roman"/>
                <w:sz w:val="28"/>
                <w:szCs w:val="28"/>
                <w:lang w:val="en-US"/>
              </w:rPr>
            </w:pPr>
            <w:r w:rsidRPr="00353322">
              <w:rPr>
                <w:rFonts w:ascii="Times New Roman" w:eastAsia="Times New Roman" w:hAnsi="Times New Roman"/>
                <w:color w:val="000000"/>
                <w:sz w:val="28"/>
                <w:szCs w:val="28"/>
                <w:lang w:val="kk-KZ"/>
              </w:rPr>
              <w:t>Көз тамшылары</w:t>
            </w:r>
          </w:p>
        </w:tc>
        <w:tc>
          <w:tcPr>
            <w:tcW w:w="1843" w:type="dxa"/>
            <w:vAlign w:val="center"/>
          </w:tcPr>
          <w:p w14:paraId="4D83F3C9" w14:textId="77777777" w:rsidR="00353322" w:rsidRPr="00353322" w:rsidRDefault="00353322" w:rsidP="00B34850">
            <w:pPr>
              <w:spacing w:after="0" w:line="240" w:lineRule="auto"/>
              <w:jc w:val="center"/>
              <w:rPr>
                <w:rFonts w:ascii="Times New Roman" w:eastAsia="Times New Roman" w:hAnsi="Times New Roman"/>
                <w:sz w:val="28"/>
                <w:szCs w:val="28"/>
                <w:lang w:val="en-US"/>
              </w:rPr>
            </w:pPr>
            <w:r w:rsidRPr="00353322">
              <w:rPr>
                <w:rFonts w:ascii="Times New Roman" w:eastAsia="Times New Roman" w:hAnsi="Times New Roman"/>
                <w:sz w:val="28"/>
                <w:szCs w:val="28"/>
                <w:lang w:val="kk-KZ"/>
              </w:rPr>
              <w:t>1</w:t>
            </w:r>
            <w:r w:rsidRPr="00353322">
              <w:rPr>
                <w:rFonts w:ascii="Times New Roman" w:eastAsia="Times New Roman" w:hAnsi="Times New Roman"/>
                <w:sz w:val="28"/>
                <w:szCs w:val="28"/>
              </w:rPr>
              <w:t>7</w:t>
            </w:r>
            <w:r w:rsidRPr="00353322">
              <w:rPr>
                <w:rFonts w:ascii="Times New Roman" w:eastAsia="Times New Roman" w:hAnsi="Times New Roman"/>
                <w:sz w:val="28"/>
                <w:szCs w:val="28"/>
                <w:lang w:val="en-US"/>
              </w:rPr>
              <w:t>2</w:t>
            </w:r>
          </w:p>
        </w:tc>
        <w:tc>
          <w:tcPr>
            <w:tcW w:w="1808" w:type="dxa"/>
            <w:vAlign w:val="center"/>
          </w:tcPr>
          <w:p w14:paraId="5A2C4840" w14:textId="77777777" w:rsidR="00353322" w:rsidRPr="00353322" w:rsidRDefault="00353322" w:rsidP="00B34850">
            <w:pPr>
              <w:spacing w:after="0" w:line="240" w:lineRule="auto"/>
              <w:jc w:val="center"/>
              <w:rPr>
                <w:rFonts w:ascii="Times New Roman" w:eastAsia="Times New Roman" w:hAnsi="Times New Roman"/>
                <w:sz w:val="28"/>
                <w:szCs w:val="28"/>
                <w:lang w:val="en-US"/>
              </w:rPr>
            </w:pPr>
            <w:r w:rsidRPr="00353322">
              <w:rPr>
                <w:rFonts w:ascii="Times New Roman" w:eastAsia="Times New Roman" w:hAnsi="Times New Roman"/>
                <w:sz w:val="28"/>
                <w:szCs w:val="28"/>
                <w:lang w:val="en-US"/>
              </w:rPr>
              <w:t>76,45</w:t>
            </w:r>
          </w:p>
        </w:tc>
      </w:tr>
      <w:tr w:rsidR="00353322" w:rsidRPr="00353322" w14:paraId="35FAD020" w14:textId="77777777" w:rsidTr="008710AC">
        <w:tc>
          <w:tcPr>
            <w:tcW w:w="456" w:type="dxa"/>
          </w:tcPr>
          <w:p w14:paraId="7DAA705C" w14:textId="77777777" w:rsidR="00353322" w:rsidRPr="00353322" w:rsidRDefault="00353322" w:rsidP="00B34850">
            <w:pPr>
              <w:spacing w:after="0" w:line="240" w:lineRule="auto"/>
              <w:jc w:val="center"/>
              <w:rPr>
                <w:rFonts w:ascii="Times New Roman" w:eastAsia="Times New Roman" w:hAnsi="Times New Roman"/>
                <w:sz w:val="28"/>
                <w:szCs w:val="28"/>
                <w:lang w:val="en-US"/>
              </w:rPr>
            </w:pPr>
            <w:r w:rsidRPr="00353322">
              <w:rPr>
                <w:rFonts w:ascii="Times New Roman" w:eastAsia="Times New Roman" w:hAnsi="Times New Roman"/>
                <w:color w:val="000000"/>
                <w:sz w:val="28"/>
                <w:szCs w:val="28"/>
                <w:lang w:val="en-US"/>
              </w:rPr>
              <w:t>2</w:t>
            </w:r>
          </w:p>
        </w:tc>
        <w:tc>
          <w:tcPr>
            <w:tcW w:w="5464" w:type="dxa"/>
          </w:tcPr>
          <w:p w14:paraId="0EA571AF" w14:textId="77777777" w:rsidR="00353322" w:rsidRPr="00353322" w:rsidRDefault="00353322" w:rsidP="00B34850">
            <w:pPr>
              <w:spacing w:after="0" w:line="240" w:lineRule="auto"/>
              <w:rPr>
                <w:rFonts w:ascii="Times New Roman" w:eastAsia="Times New Roman" w:hAnsi="Times New Roman"/>
                <w:sz w:val="28"/>
                <w:szCs w:val="28"/>
                <w:lang w:val="en-US"/>
              </w:rPr>
            </w:pPr>
            <w:proofErr w:type="spellStart"/>
            <w:r w:rsidRPr="00353322">
              <w:rPr>
                <w:rFonts w:ascii="Times New Roman" w:eastAsia="Times New Roman" w:hAnsi="Times New Roman"/>
                <w:sz w:val="28"/>
                <w:szCs w:val="28"/>
                <w:lang w:val="en-US"/>
              </w:rPr>
              <w:t>Көз</w:t>
            </w:r>
            <w:proofErr w:type="spellEnd"/>
            <w:r w:rsidRPr="00353322">
              <w:rPr>
                <w:rFonts w:ascii="Times New Roman" w:eastAsia="Times New Roman" w:hAnsi="Times New Roman"/>
                <w:sz w:val="28"/>
                <w:szCs w:val="28"/>
                <w:lang w:val="en-US"/>
              </w:rPr>
              <w:t xml:space="preserve"> </w:t>
            </w:r>
            <w:proofErr w:type="spellStart"/>
            <w:r w:rsidRPr="00353322">
              <w:rPr>
                <w:rFonts w:ascii="Times New Roman" w:eastAsia="Times New Roman" w:hAnsi="Times New Roman"/>
                <w:sz w:val="28"/>
                <w:szCs w:val="28"/>
                <w:lang w:val="en-US"/>
              </w:rPr>
              <w:t>тамшылары</w:t>
            </w:r>
            <w:proofErr w:type="spellEnd"/>
            <w:r w:rsidRPr="00353322">
              <w:rPr>
                <w:rFonts w:ascii="Times New Roman" w:eastAsia="Times New Roman" w:hAnsi="Times New Roman"/>
                <w:sz w:val="28"/>
                <w:szCs w:val="28"/>
                <w:lang w:val="en-US"/>
              </w:rPr>
              <w:t xml:space="preserve">, </w:t>
            </w:r>
            <w:proofErr w:type="spellStart"/>
            <w:r w:rsidRPr="00353322">
              <w:rPr>
                <w:rFonts w:ascii="Times New Roman" w:eastAsia="Times New Roman" w:hAnsi="Times New Roman"/>
                <w:sz w:val="28"/>
                <w:szCs w:val="28"/>
                <w:lang w:val="en-US"/>
              </w:rPr>
              <w:t>суспензия</w:t>
            </w:r>
            <w:proofErr w:type="spellEnd"/>
          </w:p>
        </w:tc>
        <w:tc>
          <w:tcPr>
            <w:tcW w:w="1843" w:type="dxa"/>
            <w:vAlign w:val="center"/>
          </w:tcPr>
          <w:p w14:paraId="7C070E94" w14:textId="77777777" w:rsidR="00353322" w:rsidRPr="00353322" w:rsidRDefault="00353322" w:rsidP="00B34850">
            <w:pPr>
              <w:spacing w:after="0" w:line="240" w:lineRule="auto"/>
              <w:jc w:val="center"/>
              <w:rPr>
                <w:rFonts w:ascii="Times New Roman" w:eastAsia="Times New Roman" w:hAnsi="Times New Roman"/>
                <w:sz w:val="28"/>
                <w:szCs w:val="28"/>
                <w:lang w:val="en-US"/>
              </w:rPr>
            </w:pPr>
            <w:r w:rsidRPr="00353322">
              <w:rPr>
                <w:rFonts w:ascii="Times New Roman" w:eastAsia="Times New Roman" w:hAnsi="Times New Roman"/>
                <w:sz w:val="28"/>
                <w:szCs w:val="28"/>
                <w:lang w:val="kk-KZ"/>
              </w:rPr>
              <w:t>1</w:t>
            </w:r>
            <w:r w:rsidRPr="00353322">
              <w:rPr>
                <w:rFonts w:ascii="Times New Roman" w:eastAsia="Times New Roman" w:hAnsi="Times New Roman"/>
                <w:sz w:val="28"/>
                <w:szCs w:val="28"/>
              </w:rPr>
              <w:t>6</w:t>
            </w:r>
          </w:p>
        </w:tc>
        <w:tc>
          <w:tcPr>
            <w:tcW w:w="1808" w:type="dxa"/>
            <w:vAlign w:val="center"/>
          </w:tcPr>
          <w:p w14:paraId="35C732F6" w14:textId="77777777" w:rsidR="00353322" w:rsidRPr="00353322" w:rsidRDefault="00353322" w:rsidP="00B34850">
            <w:pPr>
              <w:spacing w:after="0" w:line="240" w:lineRule="auto"/>
              <w:jc w:val="center"/>
              <w:rPr>
                <w:rFonts w:ascii="Times New Roman" w:eastAsia="Times New Roman" w:hAnsi="Times New Roman"/>
                <w:sz w:val="28"/>
                <w:szCs w:val="28"/>
                <w:lang w:val="en-US"/>
              </w:rPr>
            </w:pPr>
            <w:r w:rsidRPr="00353322">
              <w:rPr>
                <w:rFonts w:ascii="Times New Roman" w:eastAsia="Times New Roman" w:hAnsi="Times New Roman"/>
                <w:sz w:val="28"/>
                <w:szCs w:val="28"/>
              </w:rPr>
              <w:t>7,11</w:t>
            </w:r>
          </w:p>
        </w:tc>
      </w:tr>
      <w:tr w:rsidR="00353322" w:rsidRPr="00353322" w14:paraId="0E3A324C" w14:textId="77777777" w:rsidTr="008710AC">
        <w:tc>
          <w:tcPr>
            <w:tcW w:w="456" w:type="dxa"/>
          </w:tcPr>
          <w:p w14:paraId="720F1D69" w14:textId="77777777" w:rsidR="00353322" w:rsidRPr="00353322" w:rsidRDefault="00353322" w:rsidP="00B34850">
            <w:pPr>
              <w:spacing w:after="0" w:line="240" w:lineRule="auto"/>
              <w:jc w:val="center"/>
              <w:rPr>
                <w:rFonts w:ascii="Times New Roman" w:eastAsia="Times New Roman" w:hAnsi="Times New Roman"/>
                <w:sz w:val="28"/>
                <w:szCs w:val="28"/>
                <w:lang w:val="en-US"/>
              </w:rPr>
            </w:pPr>
            <w:r w:rsidRPr="00353322">
              <w:rPr>
                <w:rFonts w:ascii="Times New Roman" w:eastAsia="Times New Roman" w:hAnsi="Times New Roman"/>
                <w:color w:val="000000"/>
                <w:sz w:val="28"/>
                <w:szCs w:val="28"/>
                <w:lang w:val="en-US"/>
              </w:rPr>
              <w:t>3</w:t>
            </w:r>
          </w:p>
        </w:tc>
        <w:tc>
          <w:tcPr>
            <w:tcW w:w="5464" w:type="dxa"/>
          </w:tcPr>
          <w:p w14:paraId="48E8316A" w14:textId="77777777" w:rsidR="00353322" w:rsidRPr="00353322" w:rsidRDefault="00353322" w:rsidP="00B34850">
            <w:pPr>
              <w:spacing w:after="0" w:line="240" w:lineRule="auto"/>
              <w:rPr>
                <w:rFonts w:ascii="Times New Roman" w:eastAsia="Times New Roman" w:hAnsi="Times New Roman"/>
                <w:sz w:val="28"/>
                <w:szCs w:val="28"/>
                <w:lang w:val="en-US"/>
              </w:rPr>
            </w:pPr>
            <w:proofErr w:type="spellStart"/>
            <w:r w:rsidRPr="00353322">
              <w:rPr>
                <w:rFonts w:ascii="Times New Roman" w:eastAsia="Times New Roman" w:hAnsi="Times New Roman"/>
                <w:sz w:val="28"/>
                <w:szCs w:val="28"/>
                <w:lang w:val="en-US"/>
              </w:rPr>
              <w:t>Офтальмологиялық</w:t>
            </w:r>
            <w:proofErr w:type="spellEnd"/>
            <w:r w:rsidRPr="00353322">
              <w:rPr>
                <w:rFonts w:ascii="Times New Roman" w:eastAsia="Times New Roman" w:hAnsi="Times New Roman"/>
                <w:sz w:val="28"/>
                <w:szCs w:val="28"/>
                <w:lang w:val="en-US"/>
              </w:rPr>
              <w:t xml:space="preserve"> </w:t>
            </w:r>
            <w:proofErr w:type="spellStart"/>
            <w:r w:rsidRPr="00353322">
              <w:rPr>
                <w:rFonts w:ascii="Times New Roman" w:eastAsia="Times New Roman" w:hAnsi="Times New Roman"/>
                <w:sz w:val="28"/>
                <w:szCs w:val="28"/>
                <w:lang w:val="en-US"/>
              </w:rPr>
              <w:t>жақпа</w:t>
            </w:r>
            <w:proofErr w:type="spellEnd"/>
          </w:p>
        </w:tc>
        <w:tc>
          <w:tcPr>
            <w:tcW w:w="1843" w:type="dxa"/>
            <w:vAlign w:val="center"/>
          </w:tcPr>
          <w:p w14:paraId="0EBC9B7C" w14:textId="77777777" w:rsidR="00353322" w:rsidRPr="00353322" w:rsidRDefault="00353322" w:rsidP="00B34850">
            <w:pPr>
              <w:spacing w:after="0" w:line="240" w:lineRule="auto"/>
              <w:jc w:val="center"/>
              <w:rPr>
                <w:rFonts w:ascii="Times New Roman" w:eastAsia="Times New Roman" w:hAnsi="Times New Roman"/>
                <w:sz w:val="28"/>
                <w:szCs w:val="28"/>
                <w:lang w:val="en-US"/>
              </w:rPr>
            </w:pPr>
            <w:r w:rsidRPr="00353322">
              <w:rPr>
                <w:rFonts w:ascii="Times New Roman" w:eastAsia="Times New Roman" w:hAnsi="Times New Roman"/>
                <w:sz w:val="28"/>
                <w:szCs w:val="28"/>
                <w:lang w:val="kk-KZ"/>
              </w:rPr>
              <w:t>1</w:t>
            </w:r>
            <w:r w:rsidRPr="00353322">
              <w:rPr>
                <w:rFonts w:ascii="Times New Roman" w:eastAsia="Times New Roman" w:hAnsi="Times New Roman"/>
                <w:sz w:val="28"/>
                <w:szCs w:val="28"/>
              </w:rPr>
              <w:t>6</w:t>
            </w:r>
          </w:p>
        </w:tc>
        <w:tc>
          <w:tcPr>
            <w:tcW w:w="1808" w:type="dxa"/>
            <w:vAlign w:val="center"/>
          </w:tcPr>
          <w:p w14:paraId="74A58DB4" w14:textId="77777777" w:rsidR="00353322" w:rsidRPr="00353322" w:rsidRDefault="00353322" w:rsidP="00B34850">
            <w:pPr>
              <w:spacing w:after="0" w:line="240" w:lineRule="auto"/>
              <w:jc w:val="center"/>
              <w:rPr>
                <w:rFonts w:ascii="Times New Roman" w:eastAsia="Times New Roman" w:hAnsi="Times New Roman"/>
                <w:sz w:val="28"/>
                <w:szCs w:val="28"/>
                <w:lang w:val="en-US"/>
              </w:rPr>
            </w:pPr>
            <w:r w:rsidRPr="00353322">
              <w:rPr>
                <w:rFonts w:ascii="Times New Roman" w:eastAsia="Times New Roman" w:hAnsi="Times New Roman"/>
                <w:sz w:val="28"/>
                <w:szCs w:val="28"/>
              </w:rPr>
              <w:t>7,11</w:t>
            </w:r>
          </w:p>
        </w:tc>
      </w:tr>
      <w:tr w:rsidR="00353322" w:rsidRPr="00353322" w14:paraId="26BF1757" w14:textId="77777777" w:rsidTr="008710AC">
        <w:tc>
          <w:tcPr>
            <w:tcW w:w="456" w:type="dxa"/>
          </w:tcPr>
          <w:p w14:paraId="69A8437B" w14:textId="77777777" w:rsidR="00353322" w:rsidRPr="00353322" w:rsidRDefault="00353322" w:rsidP="00B34850">
            <w:pPr>
              <w:spacing w:after="0" w:line="240" w:lineRule="auto"/>
              <w:jc w:val="center"/>
              <w:rPr>
                <w:rFonts w:ascii="Times New Roman" w:eastAsia="Times New Roman" w:hAnsi="Times New Roman"/>
                <w:sz w:val="28"/>
                <w:szCs w:val="28"/>
                <w:lang w:val="en-US"/>
              </w:rPr>
            </w:pPr>
            <w:r w:rsidRPr="00353322">
              <w:rPr>
                <w:rFonts w:ascii="Times New Roman" w:eastAsia="Times New Roman" w:hAnsi="Times New Roman"/>
                <w:color w:val="000000"/>
                <w:sz w:val="28"/>
                <w:szCs w:val="28"/>
                <w:lang w:val="en-US"/>
              </w:rPr>
              <w:t>4</w:t>
            </w:r>
          </w:p>
        </w:tc>
        <w:tc>
          <w:tcPr>
            <w:tcW w:w="5464" w:type="dxa"/>
          </w:tcPr>
          <w:p w14:paraId="7731B686" w14:textId="77777777" w:rsidR="00353322" w:rsidRPr="00353322" w:rsidRDefault="00353322" w:rsidP="00B34850">
            <w:pPr>
              <w:spacing w:after="0" w:line="240" w:lineRule="auto"/>
              <w:rPr>
                <w:rFonts w:ascii="Times New Roman" w:eastAsia="Times New Roman" w:hAnsi="Times New Roman"/>
                <w:sz w:val="28"/>
                <w:szCs w:val="28"/>
                <w:lang w:val="en-US"/>
              </w:rPr>
            </w:pPr>
            <w:proofErr w:type="spellStart"/>
            <w:r w:rsidRPr="00353322">
              <w:rPr>
                <w:rFonts w:ascii="Times New Roman" w:eastAsia="Times New Roman" w:hAnsi="Times New Roman"/>
                <w:sz w:val="28"/>
                <w:szCs w:val="28"/>
                <w:lang w:val="en-US"/>
              </w:rPr>
              <w:t>Көз</w:t>
            </w:r>
            <w:proofErr w:type="spellEnd"/>
            <w:r w:rsidRPr="00353322">
              <w:rPr>
                <w:rFonts w:ascii="Times New Roman" w:eastAsia="Times New Roman" w:hAnsi="Times New Roman"/>
                <w:sz w:val="28"/>
                <w:szCs w:val="28"/>
                <w:lang w:val="en-US"/>
              </w:rPr>
              <w:t xml:space="preserve"> </w:t>
            </w:r>
            <w:proofErr w:type="spellStart"/>
            <w:r w:rsidRPr="00353322">
              <w:rPr>
                <w:rFonts w:ascii="Times New Roman" w:eastAsia="Times New Roman" w:hAnsi="Times New Roman"/>
                <w:sz w:val="28"/>
                <w:szCs w:val="28"/>
                <w:lang w:val="en-US"/>
              </w:rPr>
              <w:t>тамшылары</w:t>
            </w:r>
            <w:proofErr w:type="spellEnd"/>
            <w:r w:rsidRPr="00353322">
              <w:rPr>
                <w:rFonts w:ascii="Times New Roman" w:eastAsia="Times New Roman" w:hAnsi="Times New Roman"/>
                <w:sz w:val="28"/>
                <w:szCs w:val="28"/>
                <w:lang w:val="en-US"/>
              </w:rPr>
              <w:t xml:space="preserve">, </w:t>
            </w:r>
            <w:proofErr w:type="spellStart"/>
            <w:r w:rsidRPr="00353322">
              <w:rPr>
                <w:rFonts w:ascii="Times New Roman" w:eastAsia="Times New Roman" w:hAnsi="Times New Roman"/>
                <w:sz w:val="28"/>
                <w:szCs w:val="28"/>
                <w:lang w:val="en-US"/>
              </w:rPr>
              <w:t>ерітінді</w:t>
            </w:r>
            <w:proofErr w:type="spellEnd"/>
          </w:p>
        </w:tc>
        <w:tc>
          <w:tcPr>
            <w:tcW w:w="1843" w:type="dxa"/>
            <w:vAlign w:val="center"/>
          </w:tcPr>
          <w:p w14:paraId="493421A6" w14:textId="77777777" w:rsidR="00353322" w:rsidRPr="00353322" w:rsidRDefault="00353322" w:rsidP="00B34850">
            <w:pPr>
              <w:spacing w:after="0" w:line="240" w:lineRule="auto"/>
              <w:jc w:val="center"/>
              <w:rPr>
                <w:rFonts w:ascii="Times New Roman" w:eastAsia="Times New Roman" w:hAnsi="Times New Roman"/>
                <w:sz w:val="28"/>
                <w:szCs w:val="28"/>
                <w:lang w:val="en-US"/>
              </w:rPr>
            </w:pPr>
            <w:r w:rsidRPr="00353322">
              <w:rPr>
                <w:rFonts w:ascii="Times New Roman" w:eastAsia="Times New Roman" w:hAnsi="Times New Roman"/>
                <w:sz w:val="28"/>
                <w:szCs w:val="28"/>
                <w:lang w:val="en-US"/>
              </w:rPr>
              <w:t>4</w:t>
            </w:r>
          </w:p>
        </w:tc>
        <w:tc>
          <w:tcPr>
            <w:tcW w:w="1808" w:type="dxa"/>
            <w:vAlign w:val="center"/>
          </w:tcPr>
          <w:p w14:paraId="6FFBB797" w14:textId="77777777" w:rsidR="00353322" w:rsidRPr="00353322" w:rsidRDefault="00353322" w:rsidP="00B34850">
            <w:pPr>
              <w:spacing w:after="0" w:line="240" w:lineRule="auto"/>
              <w:jc w:val="center"/>
              <w:rPr>
                <w:rFonts w:ascii="Times New Roman" w:eastAsia="Times New Roman" w:hAnsi="Times New Roman"/>
                <w:sz w:val="28"/>
                <w:szCs w:val="28"/>
                <w:lang w:val="en-US"/>
              </w:rPr>
            </w:pPr>
            <w:r w:rsidRPr="00353322">
              <w:rPr>
                <w:rFonts w:ascii="Times New Roman" w:eastAsia="Times New Roman" w:hAnsi="Times New Roman"/>
                <w:sz w:val="28"/>
                <w:szCs w:val="28"/>
                <w:lang w:val="en-US"/>
              </w:rPr>
              <w:t>1,79</w:t>
            </w:r>
          </w:p>
        </w:tc>
      </w:tr>
      <w:tr w:rsidR="00353322" w:rsidRPr="00353322" w14:paraId="24EE5BA9" w14:textId="77777777" w:rsidTr="008710AC">
        <w:tc>
          <w:tcPr>
            <w:tcW w:w="456" w:type="dxa"/>
          </w:tcPr>
          <w:p w14:paraId="0BEF2546" w14:textId="77777777" w:rsidR="00353322" w:rsidRPr="00353322" w:rsidRDefault="00353322" w:rsidP="00B34850">
            <w:pPr>
              <w:spacing w:after="0" w:line="240" w:lineRule="auto"/>
              <w:jc w:val="center"/>
              <w:rPr>
                <w:rFonts w:ascii="Times New Roman" w:eastAsia="Times New Roman" w:hAnsi="Times New Roman"/>
                <w:sz w:val="28"/>
                <w:szCs w:val="28"/>
                <w:lang w:val="en-US"/>
              </w:rPr>
            </w:pPr>
            <w:r w:rsidRPr="00353322">
              <w:rPr>
                <w:rFonts w:ascii="Times New Roman" w:eastAsia="Times New Roman" w:hAnsi="Times New Roman"/>
                <w:color w:val="000000"/>
                <w:sz w:val="28"/>
                <w:szCs w:val="28"/>
                <w:lang w:val="en-US"/>
              </w:rPr>
              <w:t>5</w:t>
            </w:r>
          </w:p>
        </w:tc>
        <w:tc>
          <w:tcPr>
            <w:tcW w:w="5464" w:type="dxa"/>
          </w:tcPr>
          <w:p w14:paraId="70759889" w14:textId="77777777" w:rsidR="00353322" w:rsidRPr="00353322" w:rsidRDefault="00353322" w:rsidP="00B34850">
            <w:pPr>
              <w:spacing w:after="0" w:line="240" w:lineRule="auto"/>
              <w:rPr>
                <w:rFonts w:ascii="Times New Roman" w:eastAsia="Times New Roman" w:hAnsi="Times New Roman"/>
                <w:sz w:val="28"/>
                <w:szCs w:val="28"/>
                <w:lang w:val="en-US"/>
              </w:rPr>
            </w:pPr>
            <w:proofErr w:type="spellStart"/>
            <w:r w:rsidRPr="00353322">
              <w:rPr>
                <w:rFonts w:ascii="Times New Roman" w:eastAsia="Times New Roman" w:hAnsi="Times New Roman"/>
                <w:sz w:val="28"/>
                <w:szCs w:val="28"/>
                <w:lang w:val="en-US"/>
              </w:rPr>
              <w:t>Көзге</w:t>
            </w:r>
            <w:proofErr w:type="spellEnd"/>
            <w:r w:rsidRPr="00353322">
              <w:rPr>
                <w:rFonts w:ascii="Times New Roman" w:eastAsia="Times New Roman" w:hAnsi="Times New Roman"/>
                <w:sz w:val="28"/>
                <w:szCs w:val="28"/>
                <w:lang w:val="en-US"/>
              </w:rPr>
              <w:t xml:space="preserve"> </w:t>
            </w:r>
            <w:proofErr w:type="spellStart"/>
            <w:r w:rsidRPr="00353322">
              <w:rPr>
                <w:rFonts w:ascii="Times New Roman" w:eastAsia="Times New Roman" w:hAnsi="Times New Roman"/>
                <w:sz w:val="28"/>
                <w:szCs w:val="28"/>
                <w:lang w:val="en-US"/>
              </w:rPr>
              <w:t>арналған</w:t>
            </w:r>
            <w:proofErr w:type="spellEnd"/>
            <w:r w:rsidRPr="00353322">
              <w:rPr>
                <w:rFonts w:ascii="Times New Roman" w:eastAsia="Times New Roman" w:hAnsi="Times New Roman"/>
                <w:sz w:val="28"/>
                <w:szCs w:val="28"/>
                <w:lang w:val="en-US"/>
              </w:rPr>
              <w:t xml:space="preserve"> </w:t>
            </w:r>
            <w:proofErr w:type="spellStart"/>
            <w:r w:rsidRPr="00353322">
              <w:rPr>
                <w:rFonts w:ascii="Times New Roman" w:eastAsia="Times New Roman" w:hAnsi="Times New Roman"/>
                <w:sz w:val="28"/>
                <w:szCs w:val="28"/>
                <w:lang w:val="en-US"/>
              </w:rPr>
              <w:t>гель</w:t>
            </w:r>
            <w:proofErr w:type="spellEnd"/>
          </w:p>
        </w:tc>
        <w:tc>
          <w:tcPr>
            <w:tcW w:w="1843" w:type="dxa"/>
            <w:vAlign w:val="center"/>
          </w:tcPr>
          <w:p w14:paraId="6A69C31E" w14:textId="77777777" w:rsidR="00353322" w:rsidRPr="00353322" w:rsidRDefault="00353322" w:rsidP="00B34850">
            <w:pPr>
              <w:spacing w:after="0" w:line="240" w:lineRule="auto"/>
              <w:jc w:val="center"/>
              <w:rPr>
                <w:rFonts w:ascii="Times New Roman" w:eastAsia="Times New Roman" w:hAnsi="Times New Roman"/>
                <w:sz w:val="28"/>
                <w:szCs w:val="28"/>
                <w:lang w:val="en-US"/>
              </w:rPr>
            </w:pPr>
            <w:r w:rsidRPr="00353322">
              <w:rPr>
                <w:rFonts w:ascii="Times New Roman" w:eastAsia="Times New Roman" w:hAnsi="Times New Roman"/>
                <w:sz w:val="28"/>
                <w:szCs w:val="28"/>
              </w:rPr>
              <w:t>3</w:t>
            </w:r>
          </w:p>
        </w:tc>
        <w:tc>
          <w:tcPr>
            <w:tcW w:w="1808" w:type="dxa"/>
            <w:vAlign w:val="center"/>
          </w:tcPr>
          <w:p w14:paraId="766F3FC5" w14:textId="77777777" w:rsidR="00353322" w:rsidRPr="00353322" w:rsidRDefault="00353322" w:rsidP="00B34850">
            <w:pPr>
              <w:spacing w:after="0" w:line="240" w:lineRule="auto"/>
              <w:jc w:val="center"/>
              <w:rPr>
                <w:rFonts w:ascii="Times New Roman" w:eastAsia="Times New Roman" w:hAnsi="Times New Roman"/>
                <w:sz w:val="28"/>
                <w:szCs w:val="28"/>
                <w:lang w:val="en-US"/>
              </w:rPr>
            </w:pPr>
            <w:r w:rsidRPr="00353322">
              <w:rPr>
                <w:rFonts w:ascii="Times New Roman" w:eastAsia="Times New Roman" w:hAnsi="Times New Roman"/>
                <w:sz w:val="28"/>
                <w:szCs w:val="28"/>
              </w:rPr>
              <w:t>1</w:t>
            </w:r>
            <w:r w:rsidRPr="00353322">
              <w:rPr>
                <w:rFonts w:ascii="Times New Roman" w:eastAsia="Times New Roman" w:hAnsi="Times New Roman"/>
                <w:sz w:val="28"/>
                <w:szCs w:val="28"/>
                <w:lang w:val="en-US"/>
              </w:rPr>
              <w:t>,33</w:t>
            </w:r>
          </w:p>
        </w:tc>
      </w:tr>
      <w:tr w:rsidR="00353322" w:rsidRPr="00353322" w14:paraId="6004C2A0" w14:textId="77777777" w:rsidTr="008710AC">
        <w:tc>
          <w:tcPr>
            <w:tcW w:w="456" w:type="dxa"/>
          </w:tcPr>
          <w:p w14:paraId="673F15DE" w14:textId="77777777" w:rsidR="00353322" w:rsidRPr="00353322" w:rsidRDefault="00353322" w:rsidP="00B34850">
            <w:pPr>
              <w:spacing w:after="0" w:line="240" w:lineRule="auto"/>
              <w:jc w:val="center"/>
              <w:rPr>
                <w:rFonts w:ascii="Times New Roman" w:eastAsia="Times New Roman" w:hAnsi="Times New Roman"/>
                <w:sz w:val="28"/>
                <w:szCs w:val="28"/>
                <w:lang w:val="en-US"/>
              </w:rPr>
            </w:pPr>
            <w:r w:rsidRPr="00353322">
              <w:rPr>
                <w:rFonts w:ascii="Times New Roman" w:eastAsia="Times New Roman" w:hAnsi="Times New Roman"/>
                <w:color w:val="000000"/>
                <w:sz w:val="28"/>
                <w:szCs w:val="28"/>
                <w:lang w:val="en-US"/>
              </w:rPr>
              <w:t>6</w:t>
            </w:r>
          </w:p>
        </w:tc>
        <w:tc>
          <w:tcPr>
            <w:tcW w:w="5464" w:type="dxa"/>
          </w:tcPr>
          <w:p w14:paraId="7A36DDAE" w14:textId="77777777" w:rsidR="00353322" w:rsidRPr="00353322" w:rsidRDefault="00353322" w:rsidP="00B34850">
            <w:pPr>
              <w:spacing w:after="0" w:line="240" w:lineRule="auto"/>
              <w:rPr>
                <w:rFonts w:ascii="Times New Roman" w:eastAsia="Times New Roman" w:hAnsi="Times New Roman"/>
                <w:sz w:val="28"/>
                <w:szCs w:val="28"/>
                <w:lang w:val="en-US"/>
              </w:rPr>
            </w:pPr>
            <w:proofErr w:type="spellStart"/>
            <w:r w:rsidRPr="00353322">
              <w:rPr>
                <w:rFonts w:ascii="Times New Roman" w:eastAsia="Times New Roman" w:hAnsi="Times New Roman"/>
                <w:sz w:val="28"/>
                <w:szCs w:val="28"/>
                <w:lang w:val="en-US"/>
              </w:rPr>
              <w:t>Көз</w:t>
            </w:r>
            <w:proofErr w:type="spellEnd"/>
            <w:r w:rsidRPr="00353322">
              <w:rPr>
                <w:rFonts w:ascii="Times New Roman" w:eastAsia="Times New Roman" w:hAnsi="Times New Roman"/>
                <w:sz w:val="28"/>
                <w:szCs w:val="28"/>
                <w:lang w:val="en-US"/>
              </w:rPr>
              <w:t xml:space="preserve"> </w:t>
            </w:r>
            <w:proofErr w:type="spellStart"/>
            <w:r w:rsidRPr="00353322">
              <w:rPr>
                <w:rFonts w:ascii="Times New Roman" w:eastAsia="Times New Roman" w:hAnsi="Times New Roman"/>
                <w:sz w:val="28"/>
                <w:szCs w:val="28"/>
                <w:lang w:val="en-US"/>
              </w:rPr>
              <w:t>және</w:t>
            </w:r>
            <w:proofErr w:type="spellEnd"/>
            <w:r w:rsidRPr="00353322">
              <w:rPr>
                <w:rFonts w:ascii="Times New Roman" w:eastAsia="Times New Roman" w:hAnsi="Times New Roman"/>
                <w:sz w:val="28"/>
                <w:szCs w:val="28"/>
                <w:lang w:val="en-US"/>
              </w:rPr>
              <w:t xml:space="preserve"> </w:t>
            </w:r>
            <w:proofErr w:type="spellStart"/>
            <w:r w:rsidRPr="00353322">
              <w:rPr>
                <w:rFonts w:ascii="Times New Roman" w:eastAsia="Times New Roman" w:hAnsi="Times New Roman"/>
                <w:sz w:val="28"/>
                <w:szCs w:val="28"/>
                <w:lang w:val="en-US"/>
              </w:rPr>
              <w:t>мұрын</w:t>
            </w:r>
            <w:proofErr w:type="spellEnd"/>
            <w:r w:rsidRPr="00353322">
              <w:rPr>
                <w:rFonts w:ascii="Times New Roman" w:eastAsia="Times New Roman" w:hAnsi="Times New Roman"/>
                <w:sz w:val="28"/>
                <w:szCs w:val="28"/>
                <w:lang w:val="en-US"/>
              </w:rPr>
              <w:t xml:space="preserve"> </w:t>
            </w:r>
            <w:proofErr w:type="spellStart"/>
            <w:r w:rsidRPr="00353322">
              <w:rPr>
                <w:rFonts w:ascii="Times New Roman" w:eastAsia="Times New Roman" w:hAnsi="Times New Roman"/>
                <w:sz w:val="28"/>
                <w:szCs w:val="28"/>
                <w:lang w:val="en-US"/>
              </w:rPr>
              <w:t>тамшылары</w:t>
            </w:r>
            <w:proofErr w:type="spellEnd"/>
          </w:p>
        </w:tc>
        <w:tc>
          <w:tcPr>
            <w:tcW w:w="1843" w:type="dxa"/>
            <w:vAlign w:val="center"/>
          </w:tcPr>
          <w:p w14:paraId="25E35BF7" w14:textId="77777777" w:rsidR="00353322" w:rsidRPr="00353322" w:rsidRDefault="00353322" w:rsidP="00B34850">
            <w:pPr>
              <w:spacing w:after="0" w:line="240" w:lineRule="auto"/>
              <w:jc w:val="center"/>
              <w:rPr>
                <w:rFonts w:ascii="Times New Roman" w:eastAsia="Times New Roman" w:hAnsi="Times New Roman"/>
                <w:sz w:val="28"/>
                <w:szCs w:val="28"/>
                <w:lang w:val="en-US"/>
              </w:rPr>
            </w:pPr>
            <w:r w:rsidRPr="00353322">
              <w:rPr>
                <w:rFonts w:ascii="Times New Roman" w:eastAsia="Times New Roman" w:hAnsi="Times New Roman"/>
                <w:sz w:val="28"/>
                <w:szCs w:val="28"/>
                <w:lang w:val="en-US"/>
              </w:rPr>
              <w:t>3</w:t>
            </w:r>
          </w:p>
        </w:tc>
        <w:tc>
          <w:tcPr>
            <w:tcW w:w="1808" w:type="dxa"/>
            <w:vAlign w:val="center"/>
          </w:tcPr>
          <w:p w14:paraId="1E4BE108" w14:textId="77777777" w:rsidR="00353322" w:rsidRPr="00353322" w:rsidRDefault="00353322" w:rsidP="00B34850">
            <w:pPr>
              <w:spacing w:after="0" w:line="240" w:lineRule="auto"/>
              <w:jc w:val="center"/>
              <w:rPr>
                <w:rFonts w:ascii="Times New Roman" w:eastAsia="Times New Roman" w:hAnsi="Times New Roman"/>
                <w:sz w:val="28"/>
                <w:szCs w:val="28"/>
                <w:lang w:val="en-US"/>
              </w:rPr>
            </w:pPr>
            <w:r w:rsidRPr="00353322">
              <w:rPr>
                <w:rFonts w:ascii="Times New Roman" w:eastAsia="Times New Roman" w:hAnsi="Times New Roman"/>
                <w:sz w:val="28"/>
                <w:szCs w:val="28"/>
                <w:lang w:val="en-US"/>
              </w:rPr>
              <w:t>1,33</w:t>
            </w:r>
          </w:p>
        </w:tc>
      </w:tr>
      <w:tr w:rsidR="00353322" w:rsidRPr="00353322" w14:paraId="06D22AB9" w14:textId="77777777" w:rsidTr="008710AC">
        <w:tc>
          <w:tcPr>
            <w:tcW w:w="456" w:type="dxa"/>
          </w:tcPr>
          <w:p w14:paraId="31AB6259" w14:textId="77777777" w:rsidR="00353322" w:rsidRPr="00353322" w:rsidRDefault="00353322" w:rsidP="00B34850">
            <w:pPr>
              <w:spacing w:after="0" w:line="240" w:lineRule="auto"/>
              <w:jc w:val="center"/>
              <w:rPr>
                <w:rFonts w:ascii="Times New Roman" w:eastAsia="Times New Roman" w:hAnsi="Times New Roman"/>
                <w:sz w:val="28"/>
                <w:szCs w:val="28"/>
                <w:lang w:val="en-US"/>
              </w:rPr>
            </w:pPr>
            <w:r w:rsidRPr="00353322">
              <w:rPr>
                <w:rFonts w:ascii="Times New Roman" w:eastAsia="Times New Roman" w:hAnsi="Times New Roman"/>
                <w:color w:val="000000"/>
                <w:sz w:val="28"/>
                <w:szCs w:val="28"/>
                <w:lang w:val="en-US"/>
              </w:rPr>
              <w:t>7</w:t>
            </w:r>
          </w:p>
        </w:tc>
        <w:tc>
          <w:tcPr>
            <w:tcW w:w="5464" w:type="dxa"/>
          </w:tcPr>
          <w:p w14:paraId="16E8AB3A" w14:textId="77777777" w:rsidR="00353322" w:rsidRPr="00353322" w:rsidRDefault="00353322" w:rsidP="00B34850">
            <w:pPr>
              <w:spacing w:after="0" w:line="240" w:lineRule="auto"/>
              <w:rPr>
                <w:rFonts w:ascii="Times New Roman" w:eastAsia="Times New Roman" w:hAnsi="Times New Roman"/>
                <w:sz w:val="28"/>
                <w:szCs w:val="28"/>
                <w:lang w:val="en-US"/>
              </w:rPr>
            </w:pPr>
            <w:proofErr w:type="spellStart"/>
            <w:r w:rsidRPr="00353322">
              <w:rPr>
                <w:rFonts w:ascii="Times New Roman" w:eastAsia="Times New Roman" w:hAnsi="Times New Roman"/>
                <w:sz w:val="28"/>
                <w:szCs w:val="28"/>
                <w:lang w:val="en-US"/>
              </w:rPr>
              <w:t>Көз</w:t>
            </w:r>
            <w:proofErr w:type="spellEnd"/>
            <w:r w:rsidRPr="00353322">
              <w:rPr>
                <w:rFonts w:ascii="Times New Roman" w:eastAsia="Times New Roman" w:hAnsi="Times New Roman"/>
                <w:sz w:val="28"/>
                <w:szCs w:val="28"/>
                <w:lang w:val="en-US"/>
              </w:rPr>
              <w:t xml:space="preserve"> </w:t>
            </w:r>
            <w:proofErr w:type="spellStart"/>
            <w:r w:rsidRPr="00353322">
              <w:rPr>
                <w:rFonts w:ascii="Times New Roman" w:eastAsia="Times New Roman" w:hAnsi="Times New Roman"/>
                <w:sz w:val="28"/>
                <w:szCs w:val="28"/>
                <w:lang w:val="en-US"/>
              </w:rPr>
              <w:t>және</w:t>
            </w:r>
            <w:proofErr w:type="spellEnd"/>
            <w:r w:rsidRPr="00353322">
              <w:rPr>
                <w:rFonts w:ascii="Times New Roman" w:eastAsia="Times New Roman" w:hAnsi="Times New Roman"/>
                <w:sz w:val="28"/>
                <w:szCs w:val="28"/>
                <w:lang w:val="en-US"/>
              </w:rPr>
              <w:t xml:space="preserve"> </w:t>
            </w:r>
            <w:proofErr w:type="spellStart"/>
            <w:r w:rsidRPr="00353322">
              <w:rPr>
                <w:rFonts w:ascii="Times New Roman" w:eastAsia="Times New Roman" w:hAnsi="Times New Roman"/>
                <w:sz w:val="28"/>
                <w:szCs w:val="28"/>
                <w:lang w:val="en-US"/>
              </w:rPr>
              <w:t>құлақ</w:t>
            </w:r>
            <w:proofErr w:type="spellEnd"/>
            <w:r w:rsidRPr="00353322">
              <w:rPr>
                <w:rFonts w:ascii="Times New Roman" w:eastAsia="Times New Roman" w:hAnsi="Times New Roman"/>
                <w:sz w:val="28"/>
                <w:szCs w:val="28"/>
                <w:lang w:val="en-US"/>
              </w:rPr>
              <w:t xml:space="preserve"> </w:t>
            </w:r>
            <w:proofErr w:type="spellStart"/>
            <w:r w:rsidRPr="00353322">
              <w:rPr>
                <w:rFonts w:ascii="Times New Roman" w:eastAsia="Times New Roman" w:hAnsi="Times New Roman"/>
                <w:sz w:val="28"/>
                <w:szCs w:val="28"/>
                <w:lang w:val="en-US"/>
              </w:rPr>
              <w:t>тамшылары</w:t>
            </w:r>
            <w:proofErr w:type="spellEnd"/>
          </w:p>
        </w:tc>
        <w:tc>
          <w:tcPr>
            <w:tcW w:w="1843" w:type="dxa"/>
            <w:vAlign w:val="center"/>
          </w:tcPr>
          <w:p w14:paraId="76FDA111" w14:textId="77777777" w:rsidR="00353322" w:rsidRPr="00353322" w:rsidRDefault="00353322" w:rsidP="00B34850">
            <w:pPr>
              <w:spacing w:after="0" w:line="240" w:lineRule="auto"/>
              <w:jc w:val="center"/>
              <w:rPr>
                <w:rFonts w:ascii="Times New Roman" w:eastAsia="Times New Roman" w:hAnsi="Times New Roman"/>
                <w:sz w:val="28"/>
                <w:szCs w:val="28"/>
                <w:lang w:val="en-US"/>
              </w:rPr>
            </w:pPr>
            <w:r w:rsidRPr="00353322">
              <w:rPr>
                <w:rFonts w:ascii="Times New Roman" w:eastAsia="Times New Roman" w:hAnsi="Times New Roman"/>
                <w:sz w:val="28"/>
                <w:szCs w:val="28"/>
                <w:lang w:val="en-US"/>
              </w:rPr>
              <w:t>2</w:t>
            </w:r>
          </w:p>
        </w:tc>
        <w:tc>
          <w:tcPr>
            <w:tcW w:w="1808" w:type="dxa"/>
            <w:vAlign w:val="center"/>
          </w:tcPr>
          <w:p w14:paraId="7B18F093" w14:textId="77777777" w:rsidR="00353322" w:rsidRPr="00353322" w:rsidRDefault="00353322" w:rsidP="00B34850">
            <w:pPr>
              <w:spacing w:after="0" w:line="240" w:lineRule="auto"/>
              <w:jc w:val="center"/>
              <w:rPr>
                <w:rFonts w:ascii="Times New Roman" w:eastAsia="Times New Roman" w:hAnsi="Times New Roman"/>
                <w:sz w:val="28"/>
                <w:szCs w:val="28"/>
                <w:lang w:val="en-US"/>
              </w:rPr>
            </w:pPr>
            <w:r w:rsidRPr="00353322">
              <w:rPr>
                <w:rFonts w:ascii="Times New Roman" w:eastAsia="Times New Roman" w:hAnsi="Times New Roman"/>
                <w:sz w:val="28"/>
                <w:szCs w:val="28"/>
                <w:lang w:val="en-US"/>
              </w:rPr>
              <w:t>0,89</w:t>
            </w:r>
          </w:p>
        </w:tc>
      </w:tr>
      <w:tr w:rsidR="00353322" w:rsidRPr="00353322" w14:paraId="171526F7" w14:textId="77777777" w:rsidTr="008710AC">
        <w:tc>
          <w:tcPr>
            <w:tcW w:w="456" w:type="dxa"/>
          </w:tcPr>
          <w:p w14:paraId="47BD9D4D" w14:textId="77777777" w:rsidR="00353322" w:rsidRPr="00353322" w:rsidRDefault="00353322" w:rsidP="00B34850">
            <w:pPr>
              <w:spacing w:after="0" w:line="240" w:lineRule="auto"/>
              <w:jc w:val="center"/>
              <w:rPr>
                <w:rFonts w:ascii="Times New Roman" w:eastAsia="Times New Roman" w:hAnsi="Times New Roman"/>
                <w:sz w:val="28"/>
                <w:szCs w:val="28"/>
                <w:lang w:val="en-US"/>
              </w:rPr>
            </w:pPr>
            <w:r w:rsidRPr="00353322">
              <w:rPr>
                <w:rFonts w:ascii="Times New Roman" w:eastAsia="Times New Roman" w:hAnsi="Times New Roman"/>
                <w:color w:val="000000"/>
                <w:sz w:val="28"/>
                <w:szCs w:val="28"/>
                <w:lang w:val="en-US"/>
              </w:rPr>
              <w:t>8</w:t>
            </w:r>
          </w:p>
        </w:tc>
        <w:tc>
          <w:tcPr>
            <w:tcW w:w="5464" w:type="dxa"/>
          </w:tcPr>
          <w:p w14:paraId="50485F40" w14:textId="77777777" w:rsidR="00353322" w:rsidRPr="00353322" w:rsidRDefault="00353322" w:rsidP="00B34850">
            <w:pPr>
              <w:spacing w:after="0" w:line="240" w:lineRule="auto"/>
              <w:rPr>
                <w:rFonts w:ascii="Times New Roman" w:eastAsia="Times New Roman" w:hAnsi="Times New Roman"/>
                <w:sz w:val="28"/>
                <w:szCs w:val="28"/>
                <w:lang w:val="en-US"/>
              </w:rPr>
            </w:pPr>
            <w:proofErr w:type="spellStart"/>
            <w:r w:rsidRPr="00353322">
              <w:rPr>
                <w:rFonts w:ascii="Times New Roman" w:eastAsia="Times New Roman" w:hAnsi="Times New Roman"/>
                <w:sz w:val="28"/>
                <w:szCs w:val="28"/>
                <w:lang w:val="en-US"/>
              </w:rPr>
              <w:t>Капсулалар</w:t>
            </w:r>
            <w:proofErr w:type="spellEnd"/>
          </w:p>
        </w:tc>
        <w:tc>
          <w:tcPr>
            <w:tcW w:w="1843" w:type="dxa"/>
            <w:vAlign w:val="center"/>
          </w:tcPr>
          <w:p w14:paraId="037AF0A5" w14:textId="77777777" w:rsidR="00353322" w:rsidRPr="00353322" w:rsidRDefault="00353322" w:rsidP="00B34850">
            <w:pPr>
              <w:spacing w:after="0" w:line="240" w:lineRule="auto"/>
              <w:jc w:val="center"/>
              <w:rPr>
                <w:rFonts w:ascii="Times New Roman" w:eastAsia="Times New Roman" w:hAnsi="Times New Roman"/>
                <w:sz w:val="28"/>
                <w:szCs w:val="28"/>
                <w:lang w:val="en-US"/>
              </w:rPr>
            </w:pPr>
            <w:r w:rsidRPr="00353322">
              <w:rPr>
                <w:rFonts w:ascii="Times New Roman" w:eastAsia="Times New Roman" w:hAnsi="Times New Roman"/>
                <w:sz w:val="28"/>
                <w:szCs w:val="28"/>
                <w:lang w:val="kk-KZ"/>
              </w:rPr>
              <w:t>2</w:t>
            </w:r>
          </w:p>
        </w:tc>
        <w:tc>
          <w:tcPr>
            <w:tcW w:w="1808" w:type="dxa"/>
            <w:vAlign w:val="center"/>
          </w:tcPr>
          <w:p w14:paraId="1E6EADFB" w14:textId="77777777" w:rsidR="00353322" w:rsidRPr="00353322" w:rsidRDefault="00353322" w:rsidP="00B34850">
            <w:pPr>
              <w:spacing w:after="0" w:line="240" w:lineRule="auto"/>
              <w:jc w:val="center"/>
              <w:rPr>
                <w:rFonts w:ascii="Times New Roman" w:eastAsia="Times New Roman" w:hAnsi="Times New Roman"/>
                <w:sz w:val="28"/>
                <w:szCs w:val="28"/>
                <w:lang w:val="en-US"/>
              </w:rPr>
            </w:pPr>
            <w:r w:rsidRPr="00353322">
              <w:rPr>
                <w:rFonts w:ascii="Times New Roman" w:eastAsia="Times New Roman" w:hAnsi="Times New Roman"/>
                <w:sz w:val="28"/>
                <w:szCs w:val="28"/>
                <w:lang w:val="en-US"/>
              </w:rPr>
              <w:t>0,89</w:t>
            </w:r>
          </w:p>
        </w:tc>
      </w:tr>
      <w:tr w:rsidR="00353322" w:rsidRPr="00353322" w14:paraId="520839D4" w14:textId="77777777" w:rsidTr="008710AC">
        <w:tc>
          <w:tcPr>
            <w:tcW w:w="456" w:type="dxa"/>
          </w:tcPr>
          <w:p w14:paraId="21848EB9" w14:textId="77777777" w:rsidR="00353322" w:rsidRPr="00353322" w:rsidRDefault="00353322" w:rsidP="00B34850">
            <w:pPr>
              <w:spacing w:after="0" w:line="240" w:lineRule="auto"/>
              <w:jc w:val="center"/>
              <w:rPr>
                <w:rFonts w:ascii="Times New Roman" w:eastAsia="Times New Roman" w:hAnsi="Times New Roman"/>
                <w:sz w:val="28"/>
                <w:szCs w:val="28"/>
                <w:lang w:val="en-US"/>
              </w:rPr>
            </w:pPr>
            <w:r w:rsidRPr="00353322">
              <w:rPr>
                <w:rFonts w:ascii="Times New Roman" w:eastAsia="Times New Roman" w:hAnsi="Times New Roman"/>
                <w:color w:val="000000"/>
                <w:sz w:val="28"/>
                <w:szCs w:val="28"/>
                <w:lang w:val="en-US"/>
              </w:rPr>
              <w:t>9</w:t>
            </w:r>
          </w:p>
        </w:tc>
        <w:tc>
          <w:tcPr>
            <w:tcW w:w="5464" w:type="dxa"/>
          </w:tcPr>
          <w:p w14:paraId="75642380" w14:textId="77777777" w:rsidR="00353322" w:rsidRPr="00353322" w:rsidRDefault="00353322" w:rsidP="00B34850">
            <w:pPr>
              <w:spacing w:after="0" w:line="240" w:lineRule="auto"/>
              <w:rPr>
                <w:rFonts w:ascii="Times New Roman" w:eastAsia="Times New Roman" w:hAnsi="Times New Roman"/>
                <w:sz w:val="28"/>
                <w:szCs w:val="28"/>
                <w:lang w:val="en-US"/>
              </w:rPr>
            </w:pPr>
            <w:proofErr w:type="spellStart"/>
            <w:r w:rsidRPr="00353322">
              <w:rPr>
                <w:rFonts w:ascii="Times New Roman" w:eastAsia="Times New Roman" w:hAnsi="Times New Roman"/>
                <w:sz w:val="28"/>
                <w:szCs w:val="28"/>
                <w:lang w:val="en-US"/>
              </w:rPr>
              <w:t>Көзішілік</w:t>
            </w:r>
            <w:proofErr w:type="spellEnd"/>
            <w:r w:rsidRPr="00353322">
              <w:rPr>
                <w:rFonts w:ascii="Times New Roman" w:eastAsia="Times New Roman" w:hAnsi="Times New Roman"/>
                <w:sz w:val="28"/>
                <w:szCs w:val="28"/>
                <w:lang w:val="en-US"/>
              </w:rPr>
              <w:t xml:space="preserve"> </w:t>
            </w:r>
            <w:proofErr w:type="spellStart"/>
            <w:r w:rsidRPr="00353322">
              <w:rPr>
                <w:rFonts w:ascii="Times New Roman" w:eastAsia="Times New Roman" w:hAnsi="Times New Roman"/>
                <w:sz w:val="28"/>
                <w:szCs w:val="28"/>
                <w:lang w:val="en-US"/>
              </w:rPr>
              <w:t>инъекцияға</w:t>
            </w:r>
            <w:proofErr w:type="spellEnd"/>
            <w:r w:rsidRPr="00353322">
              <w:rPr>
                <w:rFonts w:ascii="Times New Roman" w:eastAsia="Times New Roman" w:hAnsi="Times New Roman"/>
                <w:sz w:val="28"/>
                <w:szCs w:val="28"/>
                <w:lang w:val="en-US"/>
              </w:rPr>
              <w:t xml:space="preserve"> </w:t>
            </w:r>
            <w:proofErr w:type="spellStart"/>
            <w:r w:rsidRPr="00353322">
              <w:rPr>
                <w:rFonts w:ascii="Times New Roman" w:eastAsia="Times New Roman" w:hAnsi="Times New Roman"/>
                <w:sz w:val="28"/>
                <w:szCs w:val="28"/>
                <w:lang w:val="en-US"/>
              </w:rPr>
              <w:t>арналған</w:t>
            </w:r>
            <w:proofErr w:type="spellEnd"/>
            <w:r w:rsidRPr="00353322">
              <w:rPr>
                <w:rFonts w:ascii="Times New Roman" w:eastAsia="Times New Roman" w:hAnsi="Times New Roman"/>
                <w:sz w:val="28"/>
                <w:szCs w:val="28"/>
                <w:lang w:val="en-US"/>
              </w:rPr>
              <w:t xml:space="preserve"> </w:t>
            </w:r>
            <w:proofErr w:type="spellStart"/>
            <w:r w:rsidRPr="00353322">
              <w:rPr>
                <w:rFonts w:ascii="Times New Roman" w:eastAsia="Times New Roman" w:hAnsi="Times New Roman"/>
                <w:sz w:val="28"/>
                <w:szCs w:val="28"/>
                <w:lang w:val="en-US"/>
              </w:rPr>
              <w:t>ерітінді</w:t>
            </w:r>
            <w:proofErr w:type="spellEnd"/>
          </w:p>
        </w:tc>
        <w:tc>
          <w:tcPr>
            <w:tcW w:w="1843" w:type="dxa"/>
            <w:vAlign w:val="center"/>
          </w:tcPr>
          <w:p w14:paraId="1DB2CC9B" w14:textId="77777777" w:rsidR="00353322" w:rsidRPr="00353322" w:rsidRDefault="00353322" w:rsidP="00B34850">
            <w:pPr>
              <w:spacing w:after="0" w:line="240" w:lineRule="auto"/>
              <w:jc w:val="center"/>
              <w:rPr>
                <w:rFonts w:ascii="Times New Roman" w:eastAsia="Times New Roman" w:hAnsi="Times New Roman"/>
                <w:sz w:val="28"/>
                <w:szCs w:val="28"/>
                <w:lang w:val="en-US"/>
              </w:rPr>
            </w:pPr>
            <w:r w:rsidRPr="00353322">
              <w:rPr>
                <w:rFonts w:ascii="Times New Roman" w:eastAsia="Times New Roman" w:hAnsi="Times New Roman"/>
                <w:sz w:val="28"/>
                <w:szCs w:val="28"/>
                <w:lang w:val="kk-KZ"/>
              </w:rPr>
              <w:t>2</w:t>
            </w:r>
          </w:p>
        </w:tc>
        <w:tc>
          <w:tcPr>
            <w:tcW w:w="1808" w:type="dxa"/>
            <w:vAlign w:val="center"/>
          </w:tcPr>
          <w:p w14:paraId="6F600762" w14:textId="77777777" w:rsidR="00353322" w:rsidRPr="00353322" w:rsidRDefault="00353322" w:rsidP="00B34850">
            <w:pPr>
              <w:spacing w:after="0" w:line="240" w:lineRule="auto"/>
              <w:jc w:val="center"/>
              <w:rPr>
                <w:rFonts w:ascii="Times New Roman" w:eastAsia="Times New Roman" w:hAnsi="Times New Roman"/>
                <w:sz w:val="28"/>
                <w:szCs w:val="28"/>
                <w:lang w:val="en-US"/>
              </w:rPr>
            </w:pPr>
            <w:r w:rsidRPr="00353322">
              <w:rPr>
                <w:rFonts w:ascii="Times New Roman" w:eastAsia="Times New Roman" w:hAnsi="Times New Roman"/>
                <w:sz w:val="28"/>
                <w:szCs w:val="28"/>
                <w:lang w:val="en-US"/>
              </w:rPr>
              <w:t>0,89</w:t>
            </w:r>
          </w:p>
        </w:tc>
      </w:tr>
      <w:tr w:rsidR="00353322" w:rsidRPr="00353322" w14:paraId="003DF6AD" w14:textId="77777777" w:rsidTr="008710AC">
        <w:tc>
          <w:tcPr>
            <w:tcW w:w="456" w:type="dxa"/>
          </w:tcPr>
          <w:p w14:paraId="209F6457" w14:textId="77777777" w:rsidR="00353322" w:rsidRPr="00353322" w:rsidRDefault="00353322" w:rsidP="00B34850">
            <w:pPr>
              <w:spacing w:after="0" w:line="240" w:lineRule="auto"/>
              <w:jc w:val="center"/>
              <w:rPr>
                <w:rFonts w:ascii="Times New Roman" w:eastAsia="Times New Roman" w:hAnsi="Times New Roman"/>
                <w:sz w:val="28"/>
                <w:szCs w:val="28"/>
                <w:lang w:val="en-US"/>
              </w:rPr>
            </w:pPr>
            <w:r w:rsidRPr="00353322">
              <w:rPr>
                <w:rFonts w:ascii="Times New Roman" w:eastAsia="Times New Roman" w:hAnsi="Times New Roman"/>
                <w:color w:val="000000"/>
                <w:sz w:val="28"/>
                <w:szCs w:val="28"/>
                <w:lang w:val="en-US"/>
              </w:rPr>
              <w:t>10</w:t>
            </w:r>
          </w:p>
        </w:tc>
        <w:tc>
          <w:tcPr>
            <w:tcW w:w="5464" w:type="dxa"/>
          </w:tcPr>
          <w:p w14:paraId="1DD92DC8" w14:textId="77777777" w:rsidR="00353322" w:rsidRPr="00353322" w:rsidRDefault="00353322" w:rsidP="00B34850">
            <w:pPr>
              <w:spacing w:after="0" w:line="240" w:lineRule="auto"/>
              <w:rPr>
                <w:rFonts w:ascii="Times New Roman" w:eastAsia="Times New Roman" w:hAnsi="Times New Roman"/>
                <w:sz w:val="28"/>
                <w:szCs w:val="28"/>
                <w:lang w:val="en-US"/>
              </w:rPr>
            </w:pPr>
            <w:proofErr w:type="spellStart"/>
            <w:r w:rsidRPr="00353322">
              <w:rPr>
                <w:rFonts w:ascii="Times New Roman" w:eastAsia="Times New Roman" w:hAnsi="Times New Roman"/>
                <w:sz w:val="28"/>
                <w:szCs w:val="28"/>
                <w:lang w:val="en-US"/>
              </w:rPr>
              <w:t>Инъекцияға</w:t>
            </w:r>
            <w:proofErr w:type="spellEnd"/>
            <w:r w:rsidRPr="00353322">
              <w:rPr>
                <w:rFonts w:ascii="Times New Roman" w:eastAsia="Times New Roman" w:hAnsi="Times New Roman"/>
                <w:sz w:val="28"/>
                <w:szCs w:val="28"/>
                <w:lang w:val="en-US"/>
              </w:rPr>
              <w:t xml:space="preserve"> </w:t>
            </w:r>
            <w:proofErr w:type="spellStart"/>
            <w:r w:rsidRPr="00353322">
              <w:rPr>
                <w:rFonts w:ascii="Times New Roman" w:eastAsia="Times New Roman" w:hAnsi="Times New Roman"/>
                <w:sz w:val="28"/>
                <w:szCs w:val="28"/>
                <w:lang w:val="en-US"/>
              </w:rPr>
              <w:t>арналған</w:t>
            </w:r>
            <w:proofErr w:type="spellEnd"/>
            <w:r w:rsidRPr="00353322">
              <w:rPr>
                <w:rFonts w:ascii="Times New Roman" w:eastAsia="Times New Roman" w:hAnsi="Times New Roman"/>
                <w:sz w:val="28"/>
                <w:szCs w:val="28"/>
                <w:lang w:val="en-US"/>
              </w:rPr>
              <w:t xml:space="preserve"> </w:t>
            </w:r>
            <w:proofErr w:type="spellStart"/>
            <w:r w:rsidRPr="00353322">
              <w:rPr>
                <w:rFonts w:ascii="Times New Roman" w:eastAsia="Times New Roman" w:hAnsi="Times New Roman"/>
                <w:sz w:val="28"/>
                <w:szCs w:val="28"/>
                <w:lang w:val="en-US"/>
              </w:rPr>
              <w:t>ерітінді</w:t>
            </w:r>
            <w:proofErr w:type="spellEnd"/>
          </w:p>
        </w:tc>
        <w:tc>
          <w:tcPr>
            <w:tcW w:w="1843" w:type="dxa"/>
            <w:vAlign w:val="center"/>
          </w:tcPr>
          <w:p w14:paraId="2FBE12C5" w14:textId="77777777" w:rsidR="00353322" w:rsidRPr="00353322" w:rsidRDefault="00353322" w:rsidP="00B34850">
            <w:pPr>
              <w:spacing w:after="0" w:line="240" w:lineRule="auto"/>
              <w:jc w:val="center"/>
              <w:rPr>
                <w:rFonts w:ascii="Times New Roman" w:eastAsia="Times New Roman" w:hAnsi="Times New Roman"/>
                <w:sz w:val="28"/>
                <w:szCs w:val="28"/>
                <w:lang w:val="en-US"/>
              </w:rPr>
            </w:pPr>
            <w:r w:rsidRPr="00353322">
              <w:rPr>
                <w:rFonts w:ascii="Times New Roman" w:eastAsia="Times New Roman" w:hAnsi="Times New Roman"/>
                <w:sz w:val="28"/>
                <w:szCs w:val="28"/>
                <w:lang w:val="kk-KZ"/>
              </w:rPr>
              <w:t>2</w:t>
            </w:r>
          </w:p>
        </w:tc>
        <w:tc>
          <w:tcPr>
            <w:tcW w:w="1808" w:type="dxa"/>
            <w:vAlign w:val="center"/>
          </w:tcPr>
          <w:p w14:paraId="29E2E37D" w14:textId="77777777" w:rsidR="00353322" w:rsidRPr="00353322" w:rsidRDefault="00353322" w:rsidP="00B34850">
            <w:pPr>
              <w:spacing w:after="0" w:line="240" w:lineRule="auto"/>
              <w:jc w:val="center"/>
              <w:rPr>
                <w:rFonts w:ascii="Times New Roman" w:eastAsia="Times New Roman" w:hAnsi="Times New Roman"/>
                <w:sz w:val="28"/>
                <w:szCs w:val="28"/>
                <w:lang w:val="en-US"/>
              </w:rPr>
            </w:pPr>
            <w:r w:rsidRPr="00353322">
              <w:rPr>
                <w:rFonts w:ascii="Times New Roman" w:eastAsia="Times New Roman" w:hAnsi="Times New Roman"/>
                <w:sz w:val="28"/>
                <w:szCs w:val="28"/>
                <w:lang w:val="en-US"/>
              </w:rPr>
              <w:t>0,89</w:t>
            </w:r>
          </w:p>
        </w:tc>
      </w:tr>
      <w:tr w:rsidR="00353322" w:rsidRPr="00353322" w14:paraId="7D107234" w14:textId="77777777" w:rsidTr="008710AC">
        <w:tc>
          <w:tcPr>
            <w:tcW w:w="456" w:type="dxa"/>
          </w:tcPr>
          <w:p w14:paraId="642CEA2A" w14:textId="77777777" w:rsidR="00353322" w:rsidRPr="00353322" w:rsidRDefault="00353322" w:rsidP="00B34850">
            <w:pPr>
              <w:spacing w:after="0" w:line="240" w:lineRule="auto"/>
              <w:jc w:val="center"/>
              <w:rPr>
                <w:rFonts w:ascii="Times New Roman" w:eastAsia="Times New Roman" w:hAnsi="Times New Roman"/>
                <w:sz w:val="28"/>
                <w:szCs w:val="28"/>
                <w:lang w:val="en-US"/>
              </w:rPr>
            </w:pPr>
            <w:r w:rsidRPr="00353322">
              <w:rPr>
                <w:rFonts w:ascii="Times New Roman" w:eastAsia="Times New Roman" w:hAnsi="Times New Roman"/>
                <w:color w:val="000000"/>
                <w:sz w:val="28"/>
                <w:szCs w:val="28"/>
                <w:lang w:val="en-US"/>
              </w:rPr>
              <w:t>11</w:t>
            </w:r>
          </w:p>
        </w:tc>
        <w:tc>
          <w:tcPr>
            <w:tcW w:w="5464" w:type="dxa"/>
          </w:tcPr>
          <w:p w14:paraId="2A204A9E" w14:textId="77777777" w:rsidR="00353322" w:rsidRPr="00353322" w:rsidRDefault="00353322" w:rsidP="00B34850">
            <w:pPr>
              <w:spacing w:after="0" w:line="240" w:lineRule="auto"/>
              <w:rPr>
                <w:rFonts w:ascii="Times New Roman" w:eastAsia="Times New Roman" w:hAnsi="Times New Roman"/>
                <w:sz w:val="28"/>
                <w:szCs w:val="28"/>
                <w:lang w:val="en-US"/>
              </w:rPr>
            </w:pPr>
            <w:proofErr w:type="spellStart"/>
            <w:r w:rsidRPr="00353322">
              <w:rPr>
                <w:rFonts w:ascii="Times New Roman" w:eastAsia="Times New Roman" w:hAnsi="Times New Roman"/>
                <w:sz w:val="28"/>
                <w:szCs w:val="28"/>
                <w:lang w:val="en-US"/>
              </w:rPr>
              <w:t>Көз</w:t>
            </w:r>
            <w:proofErr w:type="spellEnd"/>
            <w:r w:rsidRPr="00353322">
              <w:rPr>
                <w:rFonts w:ascii="Times New Roman" w:eastAsia="Times New Roman" w:hAnsi="Times New Roman"/>
                <w:sz w:val="28"/>
                <w:szCs w:val="28"/>
                <w:lang w:val="en-US"/>
              </w:rPr>
              <w:t xml:space="preserve"> </w:t>
            </w:r>
            <w:proofErr w:type="spellStart"/>
            <w:r w:rsidRPr="00353322">
              <w:rPr>
                <w:rFonts w:ascii="Times New Roman" w:eastAsia="Times New Roman" w:hAnsi="Times New Roman"/>
                <w:sz w:val="28"/>
                <w:szCs w:val="28"/>
                <w:lang w:val="en-US"/>
              </w:rPr>
              <w:t>тамшылары</w:t>
            </w:r>
            <w:proofErr w:type="spellEnd"/>
            <w:r w:rsidRPr="00353322">
              <w:rPr>
                <w:rFonts w:ascii="Times New Roman" w:eastAsia="Times New Roman" w:hAnsi="Times New Roman"/>
                <w:sz w:val="28"/>
                <w:szCs w:val="28"/>
                <w:lang w:val="en-US"/>
              </w:rPr>
              <w:t xml:space="preserve"> (</w:t>
            </w:r>
            <w:proofErr w:type="spellStart"/>
            <w:r w:rsidRPr="00353322">
              <w:rPr>
                <w:rFonts w:ascii="Times New Roman" w:eastAsia="Times New Roman" w:hAnsi="Times New Roman"/>
                <w:sz w:val="28"/>
                <w:szCs w:val="28"/>
                <w:lang w:val="en-US"/>
              </w:rPr>
              <w:t>микроэмульсия</w:t>
            </w:r>
            <w:proofErr w:type="spellEnd"/>
            <w:r w:rsidRPr="00353322">
              <w:rPr>
                <w:rFonts w:ascii="Times New Roman" w:eastAsia="Times New Roman" w:hAnsi="Times New Roman"/>
                <w:sz w:val="28"/>
                <w:szCs w:val="28"/>
                <w:lang w:val="en-US"/>
              </w:rPr>
              <w:t>)</w:t>
            </w:r>
          </w:p>
        </w:tc>
        <w:tc>
          <w:tcPr>
            <w:tcW w:w="1843" w:type="dxa"/>
            <w:vAlign w:val="center"/>
          </w:tcPr>
          <w:p w14:paraId="33DB4CD7" w14:textId="77777777" w:rsidR="00353322" w:rsidRPr="00353322" w:rsidRDefault="00353322" w:rsidP="00B34850">
            <w:pPr>
              <w:spacing w:after="0" w:line="240" w:lineRule="auto"/>
              <w:jc w:val="center"/>
              <w:rPr>
                <w:rFonts w:ascii="Times New Roman" w:eastAsia="Times New Roman" w:hAnsi="Times New Roman"/>
                <w:sz w:val="28"/>
                <w:szCs w:val="28"/>
                <w:lang w:val="en-US"/>
              </w:rPr>
            </w:pPr>
            <w:r w:rsidRPr="00353322">
              <w:rPr>
                <w:rFonts w:ascii="Times New Roman" w:eastAsia="Times New Roman" w:hAnsi="Times New Roman"/>
                <w:sz w:val="28"/>
                <w:szCs w:val="28"/>
                <w:lang w:val="kk-KZ"/>
              </w:rPr>
              <w:t>1</w:t>
            </w:r>
          </w:p>
        </w:tc>
        <w:tc>
          <w:tcPr>
            <w:tcW w:w="1808" w:type="dxa"/>
            <w:vAlign w:val="center"/>
          </w:tcPr>
          <w:p w14:paraId="7F1FABD8" w14:textId="77777777" w:rsidR="00353322" w:rsidRPr="00353322" w:rsidRDefault="00353322" w:rsidP="00B34850">
            <w:pPr>
              <w:spacing w:after="0" w:line="240" w:lineRule="auto"/>
              <w:jc w:val="center"/>
              <w:rPr>
                <w:rFonts w:ascii="Times New Roman" w:eastAsia="Times New Roman" w:hAnsi="Times New Roman"/>
                <w:sz w:val="28"/>
                <w:szCs w:val="28"/>
                <w:lang w:val="en-US"/>
              </w:rPr>
            </w:pPr>
            <w:r w:rsidRPr="00353322">
              <w:rPr>
                <w:rFonts w:ascii="Times New Roman" w:eastAsia="Times New Roman" w:hAnsi="Times New Roman"/>
                <w:sz w:val="28"/>
                <w:szCs w:val="28"/>
                <w:lang w:val="en-US"/>
              </w:rPr>
              <w:t>0,44</w:t>
            </w:r>
          </w:p>
        </w:tc>
      </w:tr>
      <w:tr w:rsidR="00353322" w:rsidRPr="00353322" w14:paraId="128BE942" w14:textId="77777777" w:rsidTr="008710AC">
        <w:tc>
          <w:tcPr>
            <w:tcW w:w="456" w:type="dxa"/>
          </w:tcPr>
          <w:p w14:paraId="7AFA3517" w14:textId="77777777" w:rsidR="00353322" w:rsidRPr="00353322" w:rsidRDefault="00353322" w:rsidP="00B34850">
            <w:pPr>
              <w:spacing w:after="0" w:line="240" w:lineRule="auto"/>
              <w:jc w:val="center"/>
              <w:rPr>
                <w:rFonts w:ascii="Times New Roman" w:eastAsia="Times New Roman" w:hAnsi="Times New Roman"/>
                <w:sz w:val="28"/>
                <w:szCs w:val="28"/>
                <w:lang w:val="en-US"/>
              </w:rPr>
            </w:pPr>
            <w:r w:rsidRPr="00353322">
              <w:rPr>
                <w:rFonts w:ascii="Times New Roman" w:eastAsia="Times New Roman" w:hAnsi="Times New Roman"/>
                <w:color w:val="000000"/>
                <w:sz w:val="28"/>
                <w:szCs w:val="28"/>
                <w:lang w:val="en-US"/>
              </w:rPr>
              <w:t>12</w:t>
            </w:r>
          </w:p>
        </w:tc>
        <w:tc>
          <w:tcPr>
            <w:tcW w:w="5464" w:type="dxa"/>
          </w:tcPr>
          <w:p w14:paraId="6BD3AB77" w14:textId="77777777" w:rsidR="00353322" w:rsidRPr="00353322" w:rsidRDefault="00353322" w:rsidP="00B34850">
            <w:pPr>
              <w:spacing w:after="0" w:line="240" w:lineRule="auto"/>
              <w:rPr>
                <w:rFonts w:ascii="Times New Roman" w:eastAsia="Times New Roman" w:hAnsi="Times New Roman"/>
                <w:sz w:val="28"/>
                <w:szCs w:val="28"/>
                <w:lang w:val="en-US"/>
              </w:rPr>
            </w:pPr>
            <w:proofErr w:type="spellStart"/>
            <w:r w:rsidRPr="00353322">
              <w:rPr>
                <w:rFonts w:ascii="Times New Roman" w:eastAsia="Times New Roman" w:hAnsi="Times New Roman"/>
                <w:sz w:val="28"/>
                <w:szCs w:val="28"/>
                <w:lang w:val="en-US"/>
              </w:rPr>
              <w:t>Бұлшықет</w:t>
            </w:r>
            <w:proofErr w:type="spellEnd"/>
            <w:r w:rsidRPr="00353322">
              <w:rPr>
                <w:rFonts w:ascii="Times New Roman" w:eastAsia="Times New Roman" w:hAnsi="Times New Roman"/>
                <w:sz w:val="28"/>
                <w:szCs w:val="28"/>
                <w:lang w:val="en-US"/>
              </w:rPr>
              <w:t xml:space="preserve"> </w:t>
            </w:r>
            <w:proofErr w:type="spellStart"/>
            <w:r w:rsidRPr="00353322">
              <w:rPr>
                <w:rFonts w:ascii="Times New Roman" w:eastAsia="Times New Roman" w:hAnsi="Times New Roman"/>
                <w:sz w:val="28"/>
                <w:szCs w:val="28"/>
                <w:lang w:val="en-US"/>
              </w:rPr>
              <w:t>ішіне</w:t>
            </w:r>
            <w:proofErr w:type="spellEnd"/>
            <w:r w:rsidRPr="00353322">
              <w:rPr>
                <w:rFonts w:ascii="Times New Roman" w:eastAsia="Times New Roman" w:hAnsi="Times New Roman"/>
                <w:sz w:val="28"/>
                <w:szCs w:val="28"/>
                <w:lang w:val="en-US"/>
              </w:rPr>
              <w:t xml:space="preserve"> </w:t>
            </w:r>
            <w:proofErr w:type="spellStart"/>
            <w:r w:rsidRPr="00353322">
              <w:rPr>
                <w:rFonts w:ascii="Times New Roman" w:eastAsia="Times New Roman" w:hAnsi="Times New Roman"/>
                <w:sz w:val="28"/>
                <w:szCs w:val="28"/>
                <w:lang w:val="en-US"/>
              </w:rPr>
              <w:t>және</w:t>
            </w:r>
            <w:proofErr w:type="spellEnd"/>
            <w:r w:rsidRPr="00353322">
              <w:rPr>
                <w:rFonts w:ascii="Times New Roman" w:eastAsia="Times New Roman" w:hAnsi="Times New Roman"/>
                <w:sz w:val="28"/>
                <w:szCs w:val="28"/>
                <w:lang w:val="en-US"/>
              </w:rPr>
              <w:t xml:space="preserve"> </w:t>
            </w:r>
            <w:proofErr w:type="spellStart"/>
            <w:r w:rsidRPr="00353322">
              <w:rPr>
                <w:rFonts w:ascii="Times New Roman" w:eastAsia="Times New Roman" w:hAnsi="Times New Roman"/>
                <w:sz w:val="28"/>
                <w:szCs w:val="28"/>
                <w:lang w:val="en-US"/>
              </w:rPr>
              <w:t>парабулярлы</w:t>
            </w:r>
            <w:proofErr w:type="spellEnd"/>
            <w:r w:rsidRPr="00353322">
              <w:rPr>
                <w:rFonts w:ascii="Times New Roman" w:eastAsia="Times New Roman" w:hAnsi="Times New Roman"/>
                <w:sz w:val="28"/>
                <w:szCs w:val="28"/>
                <w:lang w:val="en-US"/>
              </w:rPr>
              <w:t xml:space="preserve"> </w:t>
            </w:r>
            <w:proofErr w:type="spellStart"/>
            <w:r w:rsidRPr="00353322">
              <w:rPr>
                <w:rFonts w:ascii="Times New Roman" w:eastAsia="Times New Roman" w:hAnsi="Times New Roman"/>
                <w:sz w:val="28"/>
                <w:szCs w:val="28"/>
                <w:lang w:val="en-US"/>
              </w:rPr>
              <w:t>енгізуге</w:t>
            </w:r>
            <w:proofErr w:type="spellEnd"/>
            <w:r w:rsidRPr="00353322">
              <w:rPr>
                <w:rFonts w:ascii="Times New Roman" w:eastAsia="Times New Roman" w:hAnsi="Times New Roman"/>
                <w:sz w:val="28"/>
                <w:szCs w:val="28"/>
                <w:lang w:val="en-US"/>
              </w:rPr>
              <w:t xml:space="preserve"> </w:t>
            </w:r>
            <w:proofErr w:type="spellStart"/>
            <w:r w:rsidRPr="00353322">
              <w:rPr>
                <w:rFonts w:ascii="Times New Roman" w:eastAsia="Times New Roman" w:hAnsi="Times New Roman"/>
                <w:sz w:val="28"/>
                <w:szCs w:val="28"/>
                <w:lang w:val="en-US"/>
              </w:rPr>
              <w:t>арналған</w:t>
            </w:r>
            <w:proofErr w:type="spellEnd"/>
            <w:r w:rsidRPr="00353322">
              <w:rPr>
                <w:rFonts w:ascii="Times New Roman" w:eastAsia="Times New Roman" w:hAnsi="Times New Roman"/>
                <w:sz w:val="28"/>
                <w:szCs w:val="28"/>
                <w:lang w:val="en-US"/>
              </w:rPr>
              <w:t xml:space="preserve"> </w:t>
            </w:r>
            <w:proofErr w:type="spellStart"/>
            <w:r w:rsidRPr="00353322">
              <w:rPr>
                <w:rFonts w:ascii="Times New Roman" w:eastAsia="Times New Roman" w:hAnsi="Times New Roman"/>
                <w:sz w:val="28"/>
                <w:szCs w:val="28"/>
                <w:lang w:val="en-US"/>
              </w:rPr>
              <w:t>ерітінді</w:t>
            </w:r>
            <w:proofErr w:type="spellEnd"/>
            <w:r w:rsidRPr="00353322">
              <w:rPr>
                <w:rFonts w:ascii="Times New Roman" w:eastAsia="Times New Roman" w:hAnsi="Times New Roman"/>
                <w:sz w:val="28"/>
                <w:szCs w:val="28"/>
                <w:lang w:val="en-US"/>
              </w:rPr>
              <w:t xml:space="preserve"> </w:t>
            </w:r>
            <w:proofErr w:type="spellStart"/>
            <w:r w:rsidRPr="00353322">
              <w:rPr>
                <w:rFonts w:ascii="Times New Roman" w:eastAsia="Times New Roman" w:hAnsi="Times New Roman"/>
                <w:sz w:val="28"/>
                <w:szCs w:val="28"/>
                <w:lang w:val="en-US"/>
              </w:rPr>
              <w:t>дайындауға</w:t>
            </w:r>
            <w:proofErr w:type="spellEnd"/>
            <w:r w:rsidRPr="00353322">
              <w:rPr>
                <w:rFonts w:ascii="Times New Roman" w:eastAsia="Times New Roman" w:hAnsi="Times New Roman"/>
                <w:sz w:val="28"/>
                <w:szCs w:val="28"/>
                <w:lang w:val="en-US"/>
              </w:rPr>
              <w:t xml:space="preserve"> </w:t>
            </w:r>
            <w:proofErr w:type="spellStart"/>
            <w:r w:rsidRPr="00353322">
              <w:rPr>
                <w:rFonts w:ascii="Times New Roman" w:eastAsia="Times New Roman" w:hAnsi="Times New Roman"/>
                <w:sz w:val="28"/>
                <w:szCs w:val="28"/>
                <w:lang w:val="en-US"/>
              </w:rPr>
              <w:t>арналған</w:t>
            </w:r>
            <w:proofErr w:type="spellEnd"/>
            <w:r w:rsidRPr="00353322">
              <w:rPr>
                <w:rFonts w:ascii="Times New Roman" w:eastAsia="Times New Roman" w:hAnsi="Times New Roman"/>
                <w:sz w:val="28"/>
                <w:szCs w:val="28"/>
                <w:lang w:val="en-US"/>
              </w:rPr>
              <w:t xml:space="preserve"> </w:t>
            </w:r>
            <w:proofErr w:type="spellStart"/>
            <w:r w:rsidRPr="00353322">
              <w:rPr>
                <w:rFonts w:ascii="Times New Roman" w:eastAsia="Times New Roman" w:hAnsi="Times New Roman"/>
                <w:sz w:val="28"/>
                <w:szCs w:val="28"/>
                <w:lang w:val="en-US"/>
              </w:rPr>
              <w:t>лиофилизат</w:t>
            </w:r>
            <w:proofErr w:type="spellEnd"/>
          </w:p>
        </w:tc>
        <w:tc>
          <w:tcPr>
            <w:tcW w:w="1843" w:type="dxa"/>
            <w:vAlign w:val="center"/>
          </w:tcPr>
          <w:p w14:paraId="3265D4AA" w14:textId="77777777" w:rsidR="00353322" w:rsidRPr="00353322" w:rsidRDefault="00353322" w:rsidP="00B34850">
            <w:pPr>
              <w:spacing w:after="0" w:line="240" w:lineRule="auto"/>
              <w:jc w:val="center"/>
              <w:rPr>
                <w:rFonts w:ascii="Times New Roman" w:eastAsia="Times New Roman" w:hAnsi="Times New Roman"/>
                <w:sz w:val="28"/>
                <w:szCs w:val="28"/>
                <w:lang w:val="en-US"/>
              </w:rPr>
            </w:pPr>
            <w:r w:rsidRPr="00353322">
              <w:rPr>
                <w:rFonts w:ascii="Times New Roman" w:eastAsia="Times New Roman" w:hAnsi="Times New Roman"/>
                <w:sz w:val="28"/>
                <w:szCs w:val="28"/>
                <w:lang w:val="kk-KZ"/>
              </w:rPr>
              <w:t>1</w:t>
            </w:r>
          </w:p>
        </w:tc>
        <w:tc>
          <w:tcPr>
            <w:tcW w:w="1808" w:type="dxa"/>
            <w:vAlign w:val="center"/>
          </w:tcPr>
          <w:p w14:paraId="079C4EE9" w14:textId="77777777" w:rsidR="00353322" w:rsidRPr="00353322" w:rsidRDefault="00353322" w:rsidP="00B34850">
            <w:pPr>
              <w:spacing w:after="0" w:line="240" w:lineRule="auto"/>
              <w:jc w:val="center"/>
              <w:rPr>
                <w:rFonts w:ascii="Times New Roman" w:eastAsia="Times New Roman" w:hAnsi="Times New Roman"/>
                <w:sz w:val="28"/>
                <w:szCs w:val="28"/>
                <w:lang w:val="en-US"/>
              </w:rPr>
            </w:pPr>
            <w:r w:rsidRPr="00353322">
              <w:rPr>
                <w:rFonts w:ascii="Times New Roman" w:eastAsia="Times New Roman" w:hAnsi="Times New Roman"/>
                <w:sz w:val="28"/>
                <w:szCs w:val="28"/>
                <w:lang w:val="en-US"/>
              </w:rPr>
              <w:t>0,44</w:t>
            </w:r>
          </w:p>
        </w:tc>
      </w:tr>
      <w:tr w:rsidR="00353322" w:rsidRPr="00353322" w14:paraId="1A59DFBD" w14:textId="77777777" w:rsidTr="008710AC">
        <w:trPr>
          <w:trHeight w:val="65"/>
        </w:trPr>
        <w:tc>
          <w:tcPr>
            <w:tcW w:w="456" w:type="dxa"/>
          </w:tcPr>
          <w:p w14:paraId="1C804DB0" w14:textId="77777777" w:rsidR="00353322" w:rsidRPr="00353322" w:rsidRDefault="00353322" w:rsidP="00B34850">
            <w:pPr>
              <w:spacing w:after="0" w:line="240" w:lineRule="auto"/>
              <w:jc w:val="center"/>
              <w:rPr>
                <w:rFonts w:ascii="Times New Roman" w:eastAsia="Times New Roman" w:hAnsi="Times New Roman"/>
                <w:sz w:val="28"/>
                <w:szCs w:val="28"/>
                <w:lang w:val="en-US"/>
              </w:rPr>
            </w:pPr>
            <w:r w:rsidRPr="00353322">
              <w:rPr>
                <w:rFonts w:ascii="Times New Roman" w:eastAsia="Times New Roman" w:hAnsi="Times New Roman"/>
                <w:color w:val="000000"/>
                <w:sz w:val="28"/>
                <w:szCs w:val="28"/>
                <w:lang w:val="en-US"/>
              </w:rPr>
              <w:t>13</w:t>
            </w:r>
          </w:p>
        </w:tc>
        <w:tc>
          <w:tcPr>
            <w:tcW w:w="5464" w:type="dxa"/>
          </w:tcPr>
          <w:p w14:paraId="01312212" w14:textId="77777777" w:rsidR="00353322" w:rsidRPr="00353322" w:rsidRDefault="00353322" w:rsidP="00B34850">
            <w:pPr>
              <w:spacing w:after="0" w:line="240" w:lineRule="auto"/>
              <w:rPr>
                <w:rFonts w:ascii="Times New Roman" w:eastAsia="Times New Roman" w:hAnsi="Times New Roman"/>
                <w:sz w:val="28"/>
                <w:szCs w:val="28"/>
                <w:lang w:val="kk-KZ"/>
              </w:rPr>
            </w:pPr>
            <w:r w:rsidRPr="00353322">
              <w:rPr>
                <w:rFonts w:ascii="Times New Roman" w:eastAsia="Times New Roman" w:hAnsi="Times New Roman"/>
                <w:sz w:val="28"/>
                <w:szCs w:val="28"/>
                <w:lang w:val="kk-KZ"/>
              </w:rPr>
              <w:t>Таблеткалар</w:t>
            </w:r>
          </w:p>
        </w:tc>
        <w:tc>
          <w:tcPr>
            <w:tcW w:w="1843" w:type="dxa"/>
            <w:vAlign w:val="center"/>
          </w:tcPr>
          <w:p w14:paraId="54F4CACE" w14:textId="77777777" w:rsidR="00353322" w:rsidRPr="00353322" w:rsidRDefault="00353322" w:rsidP="00B34850">
            <w:pPr>
              <w:spacing w:after="0" w:line="240" w:lineRule="auto"/>
              <w:jc w:val="center"/>
              <w:rPr>
                <w:rFonts w:ascii="Times New Roman" w:eastAsia="Times New Roman" w:hAnsi="Times New Roman"/>
                <w:sz w:val="28"/>
                <w:szCs w:val="28"/>
                <w:lang w:val="en-US"/>
              </w:rPr>
            </w:pPr>
            <w:r w:rsidRPr="00353322">
              <w:rPr>
                <w:rFonts w:ascii="Times New Roman" w:eastAsia="Times New Roman" w:hAnsi="Times New Roman"/>
                <w:sz w:val="28"/>
                <w:szCs w:val="28"/>
                <w:lang w:val="kk-KZ"/>
              </w:rPr>
              <w:t>1</w:t>
            </w:r>
          </w:p>
        </w:tc>
        <w:tc>
          <w:tcPr>
            <w:tcW w:w="1808" w:type="dxa"/>
            <w:vAlign w:val="center"/>
          </w:tcPr>
          <w:p w14:paraId="4E151881" w14:textId="77777777" w:rsidR="00353322" w:rsidRPr="00353322" w:rsidRDefault="00353322" w:rsidP="00B34850">
            <w:pPr>
              <w:spacing w:after="0" w:line="240" w:lineRule="auto"/>
              <w:jc w:val="center"/>
              <w:rPr>
                <w:rFonts w:ascii="Times New Roman" w:eastAsia="Times New Roman" w:hAnsi="Times New Roman"/>
                <w:sz w:val="28"/>
                <w:szCs w:val="28"/>
                <w:lang w:val="en-US"/>
              </w:rPr>
            </w:pPr>
            <w:r w:rsidRPr="00353322">
              <w:rPr>
                <w:rFonts w:ascii="Times New Roman" w:eastAsia="Times New Roman" w:hAnsi="Times New Roman"/>
                <w:sz w:val="28"/>
                <w:szCs w:val="28"/>
                <w:lang w:val="en-US"/>
              </w:rPr>
              <w:t>0,44</w:t>
            </w:r>
          </w:p>
        </w:tc>
      </w:tr>
      <w:tr w:rsidR="00353322" w:rsidRPr="00353322" w14:paraId="7D374B4A" w14:textId="77777777" w:rsidTr="008710AC">
        <w:tc>
          <w:tcPr>
            <w:tcW w:w="456" w:type="dxa"/>
          </w:tcPr>
          <w:p w14:paraId="04E90518" w14:textId="77777777" w:rsidR="00353322" w:rsidRPr="00353322" w:rsidRDefault="00353322" w:rsidP="00B34850">
            <w:pPr>
              <w:spacing w:after="0" w:line="240" w:lineRule="auto"/>
              <w:rPr>
                <w:rFonts w:ascii="Times New Roman" w:eastAsia="Times New Roman" w:hAnsi="Times New Roman"/>
                <w:sz w:val="28"/>
                <w:szCs w:val="28"/>
                <w:lang w:val="en-US"/>
              </w:rPr>
            </w:pPr>
          </w:p>
        </w:tc>
        <w:tc>
          <w:tcPr>
            <w:tcW w:w="5464" w:type="dxa"/>
          </w:tcPr>
          <w:p w14:paraId="7A751C5E" w14:textId="77777777" w:rsidR="00353322" w:rsidRPr="00353322" w:rsidRDefault="00353322" w:rsidP="00B34850">
            <w:pPr>
              <w:spacing w:after="0" w:line="240" w:lineRule="auto"/>
              <w:rPr>
                <w:rFonts w:ascii="Times New Roman" w:eastAsia="Times New Roman" w:hAnsi="Times New Roman"/>
                <w:sz w:val="28"/>
                <w:szCs w:val="28"/>
                <w:lang w:val="kk-KZ"/>
              </w:rPr>
            </w:pPr>
            <w:r w:rsidRPr="00353322">
              <w:rPr>
                <w:rFonts w:ascii="Times New Roman" w:eastAsia="Times New Roman" w:hAnsi="Times New Roman"/>
                <w:sz w:val="28"/>
                <w:szCs w:val="28"/>
                <w:lang w:val="kk-KZ"/>
              </w:rPr>
              <w:t>Жалпы</w:t>
            </w:r>
          </w:p>
        </w:tc>
        <w:tc>
          <w:tcPr>
            <w:tcW w:w="1843" w:type="dxa"/>
            <w:vAlign w:val="center"/>
          </w:tcPr>
          <w:p w14:paraId="79CE3A41" w14:textId="77777777" w:rsidR="00353322" w:rsidRPr="00353322" w:rsidRDefault="00353322" w:rsidP="00B34850">
            <w:pPr>
              <w:spacing w:after="0" w:line="240" w:lineRule="auto"/>
              <w:jc w:val="center"/>
              <w:rPr>
                <w:rFonts w:ascii="Times New Roman" w:eastAsia="Times New Roman" w:hAnsi="Times New Roman"/>
                <w:sz w:val="28"/>
                <w:szCs w:val="28"/>
                <w:lang w:val="en-US"/>
              </w:rPr>
            </w:pPr>
            <w:r w:rsidRPr="00353322">
              <w:rPr>
                <w:rFonts w:ascii="Times New Roman" w:eastAsia="Times New Roman" w:hAnsi="Times New Roman"/>
                <w:sz w:val="28"/>
                <w:szCs w:val="28"/>
              </w:rPr>
              <w:t>225</w:t>
            </w:r>
          </w:p>
        </w:tc>
        <w:tc>
          <w:tcPr>
            <w:tcW w:w="1808" w:type="dxa"/>
            <w:vAlign w:val="center"/>
          </w:tcPr>
          <w:p w14:paraId="779DD668" w14:textId="77777777" w:rsidR="00353322" w:rsidRPr="00353322" w:rsidRDefault="00353322" w:rsidP="00B34850">
            <w:pPr>
              <w:spacing w:after="0" w:line="240" w:lineRule="auto"/>
              <w:jc w:val="center"/>
              <w:rPr>
                <w:rFonts w:ascii="Times New Roman" w:eastAsia="Times New Roman" w:hAnsi="Times New Roman"/>
                <w:sz w:val="28"/>
                <w:szCs w:val="28"/>
                <w:lang w:val="en-US"/>
              </w:rPr>
            </w:pPr>
            <w:r w:rsidRPr="00353322">
              <w:rPr>
                <w:rFonts w:ascii="Times New Roman" w:eastAsia="Times New Roman" w:hAnsi="Times New Roman"/>
                <w:sz w:val="28"/>
                <w:szCs w:val="28"/>
                <w:lang w:val="kk-KZ"/>
              </w:rPr>
              <w:t>100</w:t>
            </w:r>
          </w:p>
        </w:tc>
      </w:tr>
    </w:tbl>
    <w:p w14:paraId="4D504B4C" w14:textId="77777777" w:rsidR="00353322" w:rsidRPr="00353322" w:rsidRDefault="00353322" w:rsidP="00B34850">
      <w:pPr>
        <w:spacing w:after="0" w:line="240" w:lineRule="auto"/>
        <w:rPr>
          <w:rFonts w:ascii="Times New Roman" w:eastAsia="Times New Roman" w:hAnsi="Times New Roman"/>
          <w:sz w:val="28"/>
          <w:szCs w:val="28"/>
          <w:lang w:val="en-US" w:eastAsia="ru-RU"/>
        </w:rPr>
      </w:pPr>
    </w:p>
    <w:p w14:paraId="1C656E5D" w14:textId="63EE3EB0" w:rsidR="00353322" w:rsidRPr="00353322" w:rsidRDefault="00353322" w:rsidP="00B34850">
      <w:pPr>
        <w:spacing w:after="0" w:line="240" w:lineRule="auto"/>
        <w:ind w:firstLine="708"/>
        <w:jc w:val="both"/>
        <w:rPr>
          <w:rFonts w:ascii="Times New Roman" w:eastAsia="Times New Roman" w:hAnsi="Times New Roman"/>
          <w:bCs/>
          <w:color w:val="000000" w:themeColor="text1"/>
          <w:sz w:val="28"/>
          <w:szCs w:val="28"/>
          <w:lang w:val="en-US" w:eastAsia="ru-RU"/>
        </w:rPr>
      </w:pPr>
      <w:proofErr w:type="spellStart"/>
      <w:r w:rsidRPr="00353322">
        <w:rPr>
          <w:rFonts w:ascii="Times New Roman" w:eastAsia="Times New Roman" w:hAnsi="Times New Roman"/>
          <w:bCs/>
          <w:color w:val="000000" w:themeColor="text1"/>
          <w:sz w:val="28"/>
          <w:szCs w:val="28"/>
          <w:lang w:val="en-US" w:eastAsia="ru-RU"/>
        </w:rPr>
        <w:t>Қазіргі</w:t>
      </w:r>
      <w:proofErr w:type="spellEnd"/>
      <w:r w:rsidRPr="00353322">
        <w:rPr>
          <w:rFonts w:ascii="Times New Roman" w:eastAsia="Times New Roman" w:hAnsi="Times New Roman"/>
          <w:bCs/>
          <w:color w:val="000000" w:themeColor="text1"/>
          <w:sz w:val="28"/>
          <w:szCs w:val="28"/>
          <w:lang w:val="en-US" w:eastAsia="ru-RU"/>
        </w:rPr>
        <w:t xml:space="preserve"> </w:t>
      </w:r>
      <w:proofErr w:type="spellStart"/>
      <w:r w:rsidRPr="00353322">
        <w:rPr>
          <w:rFonts w:ascii="Times New Roman" w:eastAsia="Times New Roman" w:hAnsi="Times New Roman"/>
          <w:bCs/>
          <w:color w:val="000000" w:themeColor="text1"/>
          <w:sz w:val="28"/>
          <w:szCs w:val="28"/>
          <w:lang w:val="en-US" w:eastAsia="ru-RU"/>
        </w:rPr>
        <w:t>Қазақстанның</w:t>
      </w:r>
      <w:proofErr w:type="spellEnd"/>
      <w:r w:rsidRPr="00353322">
        <w:rPr>
          <w:rFonts w:ascii="Times New Roman" w:eastAsia="Times New Roman" w:hAnsi="Times New Roman"/>
          <w:bCs/>
          <w:color w:val="000000" w:themeColor="text1"/>
          <w:sz w:val="28"/>
          <w:szCs w:val="28"/>
          <w:lang w:val="en-US" w:eastAsia="ru-RU"/>
        </w:rPr>
        <w:t xml:space="preserve"> </w:t>
      </w:r>
      <w:proofErr w:type="spellStart"/>
      <w:r w:rsidRPr="00353322">
        <w:rPr>
          <w:rFonts w:ascii="Times New Roman" w:eastAsia="Times New Roman" w:hAnsi="Times New Roman"/>
          <w:bCs/>
          <w:color w:val="000000" w:themeColor="text1"/>
          <w:sz w:val="28"/>
          <w:szCs w:val="28"/>
          <w:lang w:val="en-US" w:eastAsia="ru-RU"/>
        </w:rPr>
        <w:t>фармацевтикалық</w:t>
      </w:r>
      <w:proofErr w:type="spellEnd"/>
      <w:r w:rsidRPr="00353322">
        <w:rPr>
          <w:rFonts w:ascii="Times New Roman" w:eastAsia="Times New Roman" w:hAnsi="Times New Roman"/>
          <w:bCs/>
          <w:color w:val="000000" w:themeColor="text1"/>
          <w:sz w:val="28"/>
          <w:szCs w:val="28"/>
          <w:lang w:val="en-US" w:eastAsia="ru-RU"/>
        </w:rPr>
        <w:t xml:space="preserve"> </w:t>
      </w:r>
      <w:proofErr w:type="spellStart"/>
      <w:r w:rsidRPr="00353322">
        <w:rPr>
          <w:rFonts w:ascii="Times New Roman" w:eastAsia="Times New Roman" w:hAnsi="Times New Roman"/>
          <w:bCs/>
          <w:color w:val="000000" w:themeColor="text1"/>
          <w:sz w:val="28"/>
          <w:szCs w:val="28"/>
          <w:lang w:val="en-US" w:eastAsia="ru-RU"/>
        </w:rPr>
        <w:t>нарығында</w:t>
      </w:r>
      <w:proofErr w:type="spellEnd"/>
      <w:r w:rsidRPr="00353322">
        <w:rPr>
          <w:rFonts w:ascii="Times New Roman" w:eastAsia="Times New Roman" w:hAnsi="Times New Roman"/>
          <w:bCs/>
          <w:color w:val="000000" w:themeColor="text1"/>
          <w:sz w:val="28"/>
          <w:szCs w:val="28"/>
          <w:lang w:val="en-US" w:eastAsia="ru-RU"/>
        </w:rPr>
        <w:t xml:space="preserve"> </w:t>
      </w:r>
      <w:proofErr w:type="spellStart"/>
      <w:r w:rsidRPr="00353322">
        <w:rPr>
          <w:rFonts w:ascii="Times New Roman" w:eastAsia="Times New Roman" w:hAnsi="Times New Roman"/>
          <w:bCs/>
          <w:color w:val="000000" w:themeColor="text1"/>
          <w:sz w:val="28"/>
          <w:szCs w:val="28"/>
          <w:lang w:val="en-US" w:eastAsia="ru-RU"/>
        </w:rPr>
        <w:t>әртүрлі</w:t>
      </w:r>
      <w:proofErr w:type="spellEnd"/>
      <w:r w:rsidRPr="00353322">
        <w:rPr>
          <w:rFonts w:ascii="Times New Roman" w:eastAsia="Times New Roman" w:hAnsi="Times New Roman"/>
          <w:bCs/>
          <w:color w:val="000000" w:themeColor="text1"/>
          <w:sz w:val="28"/>
          <w:szCs w:val="28"/>
          <w:lang w:val="en-US" w:eastAsia="ru-RU"/>
        </w:rPr>
        <w:t xml:space="preserve"> </w:t>
      </w:r>
      <w:proofErr w:type="spellStart"/>
      <w:r w:rsidRPr="00353322">
        <w:rPr>
          <w:rFonts w:ascii="Times New Roman" w:eastAsia="Times New Roman" w:hAnsi="Times New Roman"/>
          <w:bCs/>
          <w:color w:val="000000" w:themeColor="text1"/>
          <w:sz w:val="28"/>
          <w:szCs w:val="28"/>
          <w:lang w:val="en-US" w:eastAsia="ru-RU"/>
        </w:rPr>
        <w:t>көз</w:t>
      </w:r>
      <w:proofErr w:type="spellEnd"/>
      <w:r w:rsidRPr="00353322">
        <w:rPr>
          <w:rFonts w:ascii="Times New Roman" w:eastAsia="Times New Roman" w:hAnsi="Times New Roman"/>
          <w:bCs/>
          <w:color w:val="000000" w:themeColor="text1"/>
          <w:sz w:val="28"/>
          <w:szCs w:val="28"/>
          <w:lang w:val="en-US" w:eastAsia="ru-RU"/>
        </w:rPr>
        <w:t xml:space="preserve"> </w:t>
      </w:r>
      <w:proofErr w:type="spellStart"/>
      <w:r w:rsidRPr="00353322">
        <w:rPr>
          <w:rFonts w:ascii="Times New Roman" w:eastAsia="Times New Roman" w:hAnsi="Times New Roman"/>
          <w:bCs/>
          <w:color w:val="000000" w:themeColor="text1"/>
          <w:sz w:val="28"/>
          <w:szCs w:val="28"/>
          <w:lang w:val="en-US" w:eastAsia="ru-RU"/>
        </w:rPr>
        <w:t>ауруларын</w:t>
      </w:r>
      <w:proofErr w:type="spellEnd"/>
      <w:r w:rsidRPr="00353322">
        <w:rPr>
          <w:rFonts w:ascii="Times New Roman" w:eastAsia="Times New Roman" w:hAnsi="Times New Roman"/>
          <w:bCs/>
          <w:color w:val="000000" w:themeColor="text1"/>
          <w:sz w:val="28"/>
          <w:szCs w:val="28"/>
          <w:lang w:val="en-US" w:eastAsia="ru-RU"/>
        </w:rPr>
        <w:t xml:space="preserve"> </w:t>
      </w:r>
      <w:proofErr w:type="spellStart"/>
      <w:r w:rsidRPr="00353322">
        <w:rPr>
          <w:rFonts w:ascii="Times New Roman" w:eastAsia="Times New Roman" w:hAnsi="Times New Roman"/>
          <w:bCs/>
          <w:color w:val="000000" w:themeColor="text1"/>
          <w:sz w:val="28"/>
          <w:szCs w:val="28"/>
          <w:lang w:val="en-US" w:eastAsia="ru-RU"/>
        </w:rPr>
        <w:t>емдеу</w:t>
      </w:r>
      <w:proofErr w:type="spellEnd"/>
      <w:r w:rsidRPr="00353322">
        <w:rPr>
          <w:rFonts w:ascii="Times New Roman" w:eastAsia="Times New Roman" w:hAnsi="Times New Roman"/>
          <w:bCs/>
          <w:color w:val="000000" w:themeColor="text1"/>
          <w:sz w:val="28"/>
          <w:szCs w:val="28"/>
          <w:lang w:val="en-US" w:eastAsia="ru-RU"/>
        </w:rPr>
        <w:t xml:space="preserve"> </w:t>
      </w:r>
      <w:proofErr w:type="spellStart"/>
      <w:r w:rsidRPr="00353322">
        <w:rPr>
          <w:rFonts w:ascii="Times New Roman" w:eastAsia="Times New Roman" w:hAnsi="Times New Roman"/>
          <w:bCs/>
          <w:color w:val="000000" w:themeColor="text1"/>
          <w:sz w:val="28"/>
          <w:szCs w:val="28"/>
          <w:lang w:val="en-US" w:eastAsia="ru-RU"/>
        </w:rPr>
        <w:t>үшін</w:t>
      </w:r>
      <w:proofErr w:type="spellEnd"/>
      <w:r w:rsidRPr="00353322">
        <w:rPr>
          <w:rFonts w:ascii="Times New Roman" w:eastAsia="Times New Roman" w:hAnsi="Times New Roman"/>
          <w:bCs/>
          <w:color w:val="000000" w:themeColor="text1"/>
          <w:sz w:val="28"/>
          <w:szCs w:val="28"/>
          <w:lang w:val="en-US" w:eastAsia="ru-RU"/>
        </w:rPr>
        <w:t xml:space="preserve"> </w:t>
      </w:r>
      <w:proofErr w:type="spellStart"/>
      <w:r w:rsidRPr="00353322">
        <w:rPr>
          <w:rFonts w:ascii="Times New Roman" w:eastAsia="Times New Roman" w:hAnsi="Times New Roman"/>
          <w:bCs/>
          <w:color w:val="000000" w:themeColor="text1"/>
          <w:sz w:val="28"/>
          <w:szCs w:val="28"/>
          <w:lang w:val="en-US" w:eastAsia="ru-RU"/>
        </w:rPr>
        <w:t>қолданылатын</w:t>
      </w:r>
      <w:proofErr w:type="spellEnd"/>
      <w:r w:rsidRPr="00353322">
        <w:rPr>
          <w:rFonts w:ascii="Times New Roman" w:eastAsia="Times New Roman" w:hAnsi="Times New Roman"/>
          <w:bCs/>
          <w:color w:val="000000" w:themeColor="text1"/>
          <w:sz w:val="28"/>
          <w:szCs w:val="28"/>
          <w:lang w:val="en-US" w:eastAsia="ru-RU"/>
        </w:rPr>
        <w:t xml:space="preserve"> </w:t>
      </w:r>
      <w:proofErr w:type="spellStart"/>
      <w:r w:rsidRPr="00353322">
        <w:rPr>
          <w:rFonts w:ascii="Times New Roman" w:eastAsia="Times New Roman" w:hAnsi="Times New Roman"/>
          <w:bCs/>
          <w:color w:val="000000" w:themeColor="text1"/>
          <w:sz w:val="28"/>
          <w:szCs w:val="28"/>
          <w:lang w:val="en-US" w:eastAsia="ru-RU"/>
        </w:rPr>
        <w:t>офтальмологиялық</w:t>
      </w:r>
      <w:proofErr w:type="spellEnd"/>
      <w:r w:rsidRPr="00353322">
        <w:rPr>
          <w:rFonts w:ascii="Times New Roman" w:eastAsia="Times New Roman" w:hAnsi="Times New Roman"/>
          <w:bCs/>
          <w:color w:val="000000" w:themeColor="text1"/>
          <w:sz w:val="28"/>
          <w:szCs w:val="28"/>
          <w:lang w:val="en-US" w:eastAsia="ru-RU"/>
        </w:rPr>
        <w:t xml:space="preserve"> </w:t>
      </w:r>
      <w:proofErr w:type="spellStart"/>
      <w:r w:rsidRPr="00353322">
        <w:rPr>
          <w:rFonts w:ascii="Times New Roman" w:eastAsia="Times New Roman" w:hAnsi="Times New Roman"/>
          <w:bCs/>
          <w:color w:val="000000" w:themeColor="text1"/>
          <w:sz w:val="28"/>
          <w:szCs w:val="28"/>
          <w:lang w:val="en-US" w:eastAsia="ru-RU"/>
        </w:rPr>
        <w:t>препараттардың</w:t>
      </w:r>
      <w:proofErr w:type="spellEnd"/>
      <w:r w:rsidRPr="00353322">
        <w:rPr>
          <w:rFonts w:ascii="Times New Roman" w:eastAsia="Times New Roman" w:hAnsi="Times New Roman"/>
          <w:bCs/>
          <w:color w:val="000000" w:themeColor="text1"/>
          <w:sz w:val="28"/>
          <w:szCs w:val="28"/>
          <w:lang w:val="en-US" w:eastAsia="ru-RU"/>
        </w:rPr>
        <w:t xml:space="preserve"> </w:t>
      </w:r>
      <w:proofErr w:type="spellStart"/>
      <w:r w:rsidRPr="00353322">
        <w:rPr>
          <w:rFonts w:ascii="Times New Roman" w:eastAsia="Times New Roman" w:hAnsi="Times New Roman"/>
          <w:bCs/>
          <w:color w:val="000000" w:themeColor="text1"/>
          <w:sz w:val="28"/>
          <w:szCs w:val="28"/>
          <w:lang w:val="en-US" w:eastAsia="ru-RU"/>
        </w:rPr>
        <w:t>кең</w:t>
      </w:r>
      <w:proofErr w:type="spellEnd"/>
      <w:r w:rsidRPr="00353322">
        <w:rPr>
          <w:rFonts w:ascii="Times New Roman" w:eastAsia="Times New Roman" w:hAnsi="Times New Roman"/>
          <w:bCs/>
          <w:color w:val="000000" w:themeColor="text1"/>
          <w:sz w:val="28"/>
          <w:szCs w:val="28"/>
          <w:lang w:val="en-US" w:eastAsia="ru-RU"/>
        </w:rPr>
        <w:t xml:space="preserve"> </w:t>
      </w:r>
      <w:proofErr w:type="spellStart"/>
      <w:r w:rsidRPr="00353322">
        <w:rPr>
          <w:rFonts w:ascii="Times New Roman" w:eastAsia="Times New Roman" w:hAnsi="Times New Roman"/>
          <w:bCs/>
          <w:color w:val="000000" w:themeColor="text1"/>
          <w:sz w:val="28"/>
          <w:szCs w:val="28"/>
          <w:lang w:val="en-US" w:eastAsia="ru-RU"/>
        </w:rPr>
        <w:t>ауқымы</w:t>
      </w:r>
      <w:proofErr w:type="spellEnd"/>
      <w:r w:rsidRPr="00353322">
        <w:rPr>
          <w:rFonts w:ascii="Times New Roman" w:eastAsia="Times New Roman" w:hAnsi="Times New Roman"/>
          <w:bCs/>
          <w:color w:val="000000" w:themeColor="text1"/>
          <w:sz w:val="28"/>
          <w:szCs w:val="28"/>
          <w:lang w:val="en-US" w:eastAsia="ru-RU"/>
        </w:rPr>
        <w:t xml:space="preserve"> </w:t>
      </w:r>
      <w:proofErr w:type="spellStart"/>
      <w:r w:rsidRPr="00353322">
        <w:rPr>
          <w:rFonts w:ascii="Times New Roman" w:eastAsia="Times New Roman" w:hAnsi="Times New Roman"/>
          <w:bCs/>
          <w:color w:val="000000" w:themeColor="text1"/>
          <w:sz w:val="28"/>
          <w:szCs w:val="28"/>
          <w:lang w:val="en-US" w:eastAsia="ru-RU"/>
        </w:rPr>
        <w:t>бар</w:t>
      </w:r>
      <w:proofErr w:type="spellEnd"/>
      <w:r w:rsidRPr="00353322">
        <w:rPr>
          <w:rFonts w:ascii="Times New Roman" w:eastAsia="Times New Roman" w:hAnsi="Times New Roman"/>
          <w:bCs/>
          <w:color w:val="000000" w:themeColor="text1"/>
          <w:sz w:val="28"/>
          <w:szCs w:val="28"/>
          <w:lang w:val="en-US" w:eastAsia="ru-RU"/>
        </w:rPr>
        <w:t xml:space="preserve">. </w:t>
      </w:r>
      <w:proofErr w:type="spellStart"/>
      <w:r w:rsidRPr="00353322">
        <w:rPr>
          <w:rFonts w:ascii="Times New Roman" w:eastAsia="Times New Roman" w:hAnsi="Times New Roman"/>
          <w:bCs/>
          <w:color w:val="000000" w:themeColor="text1"/>
          <w:sz w:val="28"/>
          <w:szCs w:val="28"/>
          <w:lang w:val="en-US" w:eastAsia="ru-RU"/>
        </w:rPr>
        <w:t>Дәрілік</w:t>
      </w:r>
      <w:proofErr w:type="spellEnd"/>
      <w:r w:rsidRPr="00353322">
        <w:rPr>
          <w:rFonts w:ascii="Times New Roman" w:eastAsia="Times New Roman" w:hAnsi="Times New Roman"/>
          <w:bCs/>
          <w:color w:val="000000" w:themeColor="text1"/>
          <w:sz w:val="28"/>
          <w:szCs w:val="28"/>
          <w:lang w:val="en-US" w:eastAsia="ru-RU"/>
        </w:rPr>
        <w:t xml:space="preserve"> </w:t>
      </w:r>
      <w:proofErr w:type="spellStart"/>
      <w:r w:rsidRPr="00353322">
        <w:rPr>
          <w:rFonts w:ascii="Times New Roman" w:eastAsia="Times New Roman" w:hAnsi="Times New Roman"/>
          <w:bCs/>
          <w:color w:val="000000" w:themeColor="text1"/>
          <w:sz w:val="28"/>
          <w:szCs w:val="28"/>
          <w:lang w:val="en-US" w:eastAsia="ru-RU"/>
        </w:rPr>
        <w:t>заттарды</w:t>
      </w:r>
      <w:proofErr w:type="spellEnd"/>
      <w:r w:rsidRPr="00353322">
        <w:rPr>
          <w:rFonts w:ascii="Times New Roman" w:eastAsia="Times New Roman" w:hAnsi="Times New Roman"/>
          <w:bCs/>
          <w:color w:val="000000" w:themeColor="text1"/>
          <w:sz w:val="28"/>
          <w:szCs w:val="28"/>
          <w:lang w:val="en-US" w:eastAsia="ru-RU"/>
        </w:rPr>
        <w:t xml:space="preserve"> </w:t>
      </w:r>
      <w:proofErr w:type="spellStart"/>
      <w:r w:rsidRPr="00353322">
        <w:rPr>
          <w:rFonts w:ascii="Times New Roman" w:eastAsia="Times New Roman" w:hAnsi="Times New Roman"/>
          <w:bCs/>
          <w:color w:val="000000" w:themeColor="text1"/>
          <w:sz w:val="28"/>
          <w:szCs w:val="28"/>
          <w:lang w:val="en-US" w:eastAsia="ru-RU"/>
        </w:rPr>
        <w:t>тұтыну</w:t>
      </w:r>
      <w:proofErr w:type="spellEnd"/>
      <w:r w:rsidRPr="00353322">
        <w:rPr>
          <w:rFonts w:ascii="Times New Roman" w:eastAsia="Times New Roman" w:hAnsi="Times New Roman"/>
          <w:bCs/>
          <w:color w:val="000000" w:themeColor="text1"/>
          <w:sz w:val="28"/>
          <w:szCs w:val="28"/>
          <w:lang w:val="en-US" w:eastAsia="ru-RU"/>
        </w:rPr>
        <w:t xml:space="preserve"> </w:t>
      </w:r>
      <w:proofErr w:type="spellStart"/>
      <w:r w:rsidRPr="00353322">
        <w:rPr>
          <w:rFonts w:ascii="Times New Roman" w:eastAsia="Times New Roman" w:hAnsi="Times New Roman"/>
          <w:bCs/>
          <w:color w:val="000000" w:themeColor="text1"/>
          <w:sz w:val="28"/>
          <w:szCs w:val="28"/>
          <w:lang w:val="en-US" w:eastAsia="ru-RU"/>
        </w:rPr>
        <w:t>туралы</w:t>
      </w:r>
      <w:proofErr w:type="spellEnd"/>
      <w:r w:rsidRPr="00353322">
        <w:rPr>
          <w:rFonts w:ascii="Times New Roman" w:eastAsia="Times New Roman" w:hAnsi="Times New Roman"/>
          <w:bCs/>
          <w:color w:val="000000" w:themeColor="text1"/>
          <w:sz w:val="28"/>
          <w:szCs w:val="28"/>
          <w:lang w:val="en-US" w:eastAsia="ru-RU"/>
        </w:rPr>
        <w:t xml:space="preserve"> </w:t>
      </w:r>
      <w:proofErr w:type="spellStart"/>
      <w:r w:rsidRPr="00353322">
        <w:rPr>
          <w:rFonts w:ascii="Times New Roman" w:eastAsia="Times New Roman" w:hAnsi="Times New Roman"/>
          <w:bCs/>
          <w:color w:val="000000" w:themeColor="text1"/>
          <w:sz w:val="28"/>
          <w:szCs w:val="28"/>
          <w:lang w:val="en-US" w:eastAsia="ru-RU"/>
        </w:rPr>
        <w:t>статистикалық</w:t>
      </w:r>
      <w:proofErr w:type="spellEnd"/>
      <w:r w:rsidRPr="00353322">
        <w:rPr>
          <w:rFonts w:ascii="Times New Roman" w:eastAsia="Times New Roman" w:hAnsi="Times New Roman"/>
          <w:bCs/>
          <w:color w:val="000000" w:themeColor="text1"/>
          <w:sz w:val="28"/>
          <w:szCs w:val="28"/>
          <w:lang w:val="en-US" w:eastAsia="ru-RU"/>
        </w:rPr>
        <w:t xml:space="preserve"> </w:t>
      </w:r>
      <w:proofErr w:type="spellStart"/>
      <w:r w:rsidRPr="00353322">
        <w:rPr>
          <w:rFonts w:ascii="Times New Roman" w:eastAsia="Times New Roman" w:hAnsi="Times New Roman"/>
          <w:bCs/>
          <w:color w:val="000000" w:themeColor="text1"/>
          <w:sz w:val="28"/>
          <w:szCs w:val="28"/>
          <w:lang w:val="en-US" w:eastAsia="ru-RU"/>
        </w:rPr>
        <w:t>ақпаратты</w:t>
      </w:r>
      <w:proofErr w:type="spellEnd"/>
      <w:r w:rsidRPr="00353322">
        <w:rPr>
          <w:rFonts w:ascii="Times New Roman" w:eastAsia="Times New Roman" w:hAnsi="Times New Roman"/>
          <w:bCs/>
          <w:color w:val="000000" w:themeColor="text1"/>
          <w:sz w:val="28"/>
          <w:szCs w:val="28"/>
          <w:lang w:val="en-US" w:eastAsia="ru-RU"/>
        </w:rPr>
        <w:t xml:space="preserve"> </w:t>
      </w:r>
      <w:proofErr w:type="spellStart"/>
      <w:r w:rsidRPr="00353322">
        <w:rPr>
          <w:rFonts w:ascii="Times New Roman" w:eastAsia="Times New Roman" w:hAnsi="Times New Roman"/>
          <w:bCs/>
          <w:color w:val="000000" w:themeColor="text1"/>
          <w:sz w:val="28"/>
          <w:szCs w:val="28"/>
          <w:lang w:val="en-US" w:eastAsia="ru-RU"/>
        </w:rPr>
        <w:t>алу</w:t>
      </w:r>
      <w:proofErr w:type="spellEnd"/>
      <w:r w:rsidRPr="00353322">
        <w:rPr>
          <w:rFonts w:ascii="Times New Roman" w:eastAsia="Times New Roman" w:hAnsi="Times New Roman"/>
          <w:bCs/>
          <w:color w:val="000000" w:themeColor="text1"/>
          <w:sz w:val="28"/>
          <w:szCs w:val="28"/>
          <w:lang w:val="en-US" w:eastAsia="ru-RU"/>
        </w:rPr>
        <w:t xml:space="preserve"> </w:t>
      </w:r>
      <w:proofErr w:type="spellStart"/>
      <w:r w:rsidRPr="00353322">
        <w:rPr>
          <w:rFonts w:ascii="Times New Roman" w:eastAsia="Times New Roman" w:hAnsi="Times New Roman"/>
          <w:bCs/>
          <w:color w:val="000000" w:themeColor="text1"/>
          <w:sz w:val="28"/>
          <w:szCs w:val="28"/>
          <w:lang w:val="en-US" w:eastAsia="ru-RU"/>
        </w:rPr>
        <w:t>үшін</w:t>
      </w:r>
      <w:proofErr w:type="spellEnd"/>
      <w:r w:rsidRPr="00353322">
        <w:rPr>
          <w:rFonts w:ascii="Times New Roman" w:eastAsia="Times New Roman" w:hAnsi="Times New Roman"/>
          <w:bCs/>
          <w:color w:val="000000" w:themeColor="text1"/>
          <w:sz w:val="28"/>
          <w:szCs w:val="28"/>
          <w:lang w:val="en-US" w:eastAsia="ru-RU"/>
        </w:rPr>
        <w:t xml:space="preserve"> </w:t>
      </w:r>
      <w:proofErr w:type="spellStart"/>
      <w:r w:rsidRPr="00353322">
        <w:rPr>
          <w:rFonts w:ascii="Times New Roman" w:eastAsia="Times New Roman" w:hAnsi="Times New Roman"/>
          <w:bCs/>
          <w:color w:val="000000" w:themeColor="text1"/>
          <w:sz w:val="28"/>
          <w:szCs w:val="28"/>
          <w:lang w:val="en-US" w:eastAsia="ru-RU"/>
        </w:rPr>
        <w:t>қолданылатын</w:t>
      </w:r>
      <w:proofErr w:type="spellEnd"/>
      <w:r w:rsidRPr="00353322">
        <w:rPr>
          <w:rFonts w:ascii="Times New Roman" w:eastAsia="Times New Roman" w:hAnsi="Times New Roman"/>
          <w:bCs/>
          <w:color w:val="000000" w:themeColor="text1"/>
          <w:sz w:val="28"/>
          <w:szCs w:val="28"/>
          <w:lang w:val="en-US" w:eastAsia="ru-RU"/>
        </w:rPr>
        <w:t xml:space="preserve"> АТК </w:t>
      </w:r>
      <w:proofErr w:type="spellStart"/>
      <w:r w:rsidRPr="00353322">
        <w:rPr>
          <w:rFonts w:ascii="Times New Roman" w:eastAsia="Times New Roman" w:hAnsi="Times New Roman"/>
          <w:bCs/>
          <w:color w:val="000000" w:themeColor="text1"/>
          <w:sz w:val="28"/>
          <w:szCs w:val="28"/>
          <w:lang w:val="en-US" w:eastAsia="ru-RU"/>
        </w:rPr>
        <w:t>препараттарының</w:t>
      </w:r>
      <w:proofErr w:type="spellEnd"/>
      <w:r w:rsidRPr="00353322">
        <w:rPr>
          <w:rFonts w:ascii="Times New Roman" w:eastAsia="Times New Roman" w:hAnsi="Times New Roman"/>
          <w:bCs/>
          <w:color w:val="000000" w:themeColor="text1"/>
          <w:sz w:val="28"/>
          <w:szCs w:val="28"/>
          <w:lang w:val="en-US" w:eastAsia="ru-RU"/>
        </w:rPr>
        <w:t xml:space="preserve"> </w:t>
      </w:r>
      <w:proofErr w:type="spellStart"/>
      <w:r w:rsidRPr="00353322">
        <w:rPr>
          <w:rFonts w:ascii="Times New Roman" w:eastAsia="Times New Roman" w:hAnsi="Times New Roman"/>
          <w:bCs/>
          <w:color w:val="000000" w:themeColor="text1"/>
          <w:sz w:val="28"/>
          <w:szCs w:val="28"/>
          <w:lang w:val="en-US" w:eastAsia="ru-RU"/>
        </w:rPr>
        <w:t>халықаралық</w:t>
      </w:r>
      <w:proofErr w:type="spellEnd"/>
      <w:r w:rsidRPr="00353322">
        <w:rPr>
          <w:rFonts w:ascii="Times New Roman" w:eastAsia="Times New Roman" w:hAnsi="Times New Roman"/>
          <w:bCs/>
          <w:color w:val="000000" w:themeColor="text1"/>
          <w:sz w:val="28"/>
          <w:szCs w:val="28"/>
          <w:lang w:val="en-US" w:eastAsia="ru-RU"/>
        </w:rPr>
        <w:t xml:space="preserve"> </w:t>
      </w:r>
      <w:proofErr w:type="spellStart"/>
      <w:r w:rsidRPr="00353322">
        <w:rPr>
          <w:rFonts w:ascii="Times New Roman" w:eastAsia="Times New Roman" w:hAnsi="Times New Roman"/>
          <w:bCs/>
          <w:color w:val="000000" w:themeColor="text1"/>
          <w:sz w:val="28"/>
          <w:szCs w:val="28"/>
          <w:lang w:val="en-US" w:eastAsia="ru-RU"/>
        </w:rPr>
        <w:t>анатомиялық-терапевтік-химиялық</w:t>
      </w:r>
      <w:proofErr w:type="spellEnd"/>
      <w:r w:rsidRPr="00353322">
        <w:rPr>
          <w:rFonts w:ascii="Times New Roman" w:eastAsia="Times New Roman" w:hAnsi="Times New Roman"/>
          <w:bCs/>
          <w:color w:val="000000" w:themeColor="text1"/>
          <w:sz w:val="28"/>
          <w:szCs w:val="28"/>
          <w:lang w:val="en-US" w:eastAsia="ru-RU"/>
        </w:rPr>
        <w:t xml:space="preserve"> </w:t>
      </w:r>
      <w:proofErr w:type="spellStart"/>
      <w:r w:rsidRPr="00353322">
        <w:rPr>
          <w:rFonts w:ascii="Times New Roman" w:eastAsia="Times New Roman" w:hAnsi="Times New Roman"/>
          <w:bCs/>
          <w:color w:val="000000" w:themeColor="text1"/>
          <w:sz w:val="28"/>
          <w:szCs w:val="28"/>
          <w:lang w:val="en-US" w:eastAsia="ru-RU"/>
        </w:rPr>
        <w:t>классификациясына</w:t>
      </w:r>
      <w:proofErr w:type="spellEnd"/>
      <w:r w:rsidRPr="00353322">
        <w:rPr>
          <w:rFonts w:ascii="Times New Roman" w:eastAsia="Times New Roman" w:hAnsi="Times New Roman"/>
          <w:bCs/>
          <w:color w:val="000000" w:themeColor="text1"/>
          <w:sz w:val="28"/>
          <w:szCs w:val="28"/>
          <w:lang w:val="en-US" w:eastAsia="ru-RU"/>
        </w:rPr>
        <w:t xml:space="preserve"> </w:t>
      </w:r>
      <w:proofErr w:type="spellStart"/>
      <w:r w:rsidRPr="00353322">
        <w:rPr>
          <w:rFonts w:ascii="Times New Roman" w:eastAsia="Times New Roman" w:hAnsi="Times New Roman"/>
          <w:bCs/>
          <w:color w:val="000000" w:themeColor="text1"/>
          <w:sz w:val="28"/>
          <w:szCs w:val="28"/>
          <w:lang w:val="en-US" w:eastAsia="ru-RU"/>
        </w:rPr>
        <w:t>сәйкес</w:t>
      </w:r>
      <w:proofErr w:type="spellEnd"/>
      <w:r w:rsidRPr="00353322">
        <w:rPr>
          <w:rFonts w:ascii="Times New Roman" w:eastAsia="Times New Roman" w:hAnsi="Times New Roman"/>
          <w:bCs/>
          <w:color w:val="000000" w:themeColor="text1"/>
          <w:sz w:val="28"/>
          <w:szCs w:val="28"/>
          <w:lang w:val="en-US" w:eastAsia="ru-RU"/>
        </w:rPr>
        <w:t xml:space="preserve"> </w:t>
      </w:r>
      <w:proofErr w:type="spellStart"/>
      <w:r w:rsidRPr="00353322">
        <w:rPr>
          <w:rFonts w:ascii="Times New Roman" w:eastAsia="Times New Roman" w:hAnsi="Times New Roman"/>
          <w:bCs/>
          <w:color w:val="000000" w:themeColor="text1"/>
          <w:sz w:val="28"/>
          <w:szCs w:val="28"/>
          <w:lang w:val="en-US" w:eastAsia="ru-RU"/>
        </w:rPr>
        <w:t>офтальмологиялық</w:t>
      </w:r>
      <w:proofErr w:type="spellEnd"/>
      <w:r w:rsidRPr="00353322">
        <w:rPr>
          <w:rFonts w:ascii="Times New Roman" w:eastAsia="Times New Roman" w:hAnsi="Times New Roman"/>
          <w:bCs/>
          <w:color w:val="000000" w:themeColor="text1"/>
          <w:sz w:val="28"/>
          <w:szCs w:val="28"/>
          <w:lang w:val="en-US" w:eastAsia="ru-RU"/>
        </w:rPr>
        <w:t xml:space="preserve"> </w:t>
      </w:r>
      <w:proofErr w:type="spellStart"/>
      <w:r w:rsidRPr="00353322">
        <w:rPr>
          <w:rFonts w:ascii="Times New Roman" w:eastAsia="Times New Roman" w:hAnsi="Times New Roman"/>
          <w:bCs/>
          <w:color w:val="000000" w:themeColor="text1"/>
          <w:sz w:val="28"/>
          <w:szCs w:val="28"/>
          <w:lang w:val="en-US" w:eastAsia="ru-RU"/>
        </w:rPr>
        <w:t>препараттар</w:t>
      </w:r>
      <w:proofErr w:type="spellEnd"/>
      <w:r w:rsidRPr="00353322">
        <w:rPr>
          <w:rFonts w:ascii="Times New Roman" w:eastAsia="Times New Roman" w:hAnsi="Times New Roman"/>
          <w:bCs/>
          <w:color w:val="000000" w:themeColor="text1"/>
          <w:sz w:val="28"/>
          <w:szCs w:val="28"/>
          <w:lang w:val="en-US" w:eastAsia="ru-RU"/>
        </w:rPr>
        <w:t xml:space="preserve"> </w:t>
      </w:r>
      <w:proofErr w:type="spellStart"/>
      <w:r w:rsidRPr="00353322">
        <w:rPr>
          <w:rFonts w:ascii="Times New Roman" w:eastAsia="Times New Roman" w:hAnsi="Times New Roman"/>
          <w:bCs/>
          <w:color w:val="000000" w:themeColor="text1"/>
          <w:sz w:val="28"/>
          <w:szCs w:val="28"/>
          <w:lang w:val="en-US" w:eastAsia="ru-RU"/>
        </w:rPr>
        <w:t>бірнеше</w:t>
      </w:r>
      <w:proofErr w:type="spellEnd"/>
      <w:r w:rsidRPr="00353322">
        <w:rPr>
          <w:rFonts w:ascii="Times New Roman" w:eastAsia="Times New Roman" w:hAnsi="Times New Roman"/>
          <w:bCs/>
          <w:color w:val="000000" w:themeColor="text1"/>
          <w:sz w:val="28"/>
          <w:szCs w:val="28"/>
          <w:lang w:val="en-US" w:eastAsia="ru-RU"/>
        </w:rPr>
        <w:t xml:space="preserve"> </w:t>
      </w:r>
      <w:proofErr w:type="spellStart"/>
      <w:r w:rsidRPr="00353322">
        <w:rPr>
          <w:rFonts w:ascii="Times New Roman" w:eastAsia="Times New Roman" w:hAnsi="Times New Roman"/>
          <w:bCs/>
          <w:color w:val="000000" w:themeColor="text1"/>
          <w:sz w:val="28"/>
          <w:szCs w:val="28"/>
          <w:lang w:val="en-US" w:eastAsia="ru-RU"/>
        </w:rPr>
        <w:t>топшаға</w:t>
      </w:r>
      <w:proofErr w:type="spellEnd"/>
      <w:r w:rsidRPr="00353322">
        <w:rPr>
          <w:rFonts w:ascii="Times New Roman" w:eastAsia="Times New Roman" w:hAnsi="Times New Roman"/>
          <w:bCs/>
          <w:color w:val="000000" w:themeColor="text1"/>
          <w:sz w:val="28"/>
          <w:szCs w:val="28"/>
          <w:lang w:val="en-US" w:eastAsia="ru-RU"/>
        </w:rPr>
        <w:t xml:space="preserve"> </w:t>
      </w:r>
      <w:proofErr w:type="spellStart"/>
      <w:r w:rsidRPr="00353322">
        <w:rPr>
          <w:rFonts w:ascii="Times New Roman" w:eastAsia="Times New Roman" w:hAnsi="Times New Roman"/>
          <w:bCs/>
          <w:color w:val="000000" w:themeColor="text1"/>
          <w:sz w:val="28"/>
          <w:szCs w:val="28"/>
          <w:lang w:val="en-US" w:eastAsia="ru-RU"/>
        </w:rPr>
        <w:t>бөлінген</w:t>
      </w:r>
      <w:proofErr w:type="spellEnd"/>
      <w:r w:rsidRPr="00353322">
        <w:rPr>
          <w:rFonts w:ascii="Times New Roman" w:eastAsia="Times New Roman" w:hAnsi="Times New Roman"/>
          <w:bCs/>
          <w:color w:val="000000" w:themeColor="text1"/>
          <w:sz w:val="28"/>
          <w:szCs w:val="28"/>
          <w:lang w:val="en-US" w:eastAsia="ru-RU"/>
        </w:rPr>
        <w:t xml:space="preserve"> «</w:t>
      </w:r>
      <w:proofErr w:type="spellStart"/>
      <w:r w:rsidRPr="00353322">
        <w:rPr>
          <w:rFonts w:ascii="Times New Roman" w:eastAsia="Times New Roman" w:hAnsi="Times New Roman"/>
          <w:bCs/>
          <w:color w:val="000000" w:themeColor="text1"/>
          <w:sz w:val="28"/>
          <w:szCs w:val="28"/>
          <w:lang w:val="en-US" w:eastAsia="ru-RU"/>
        </w:rPr>
        <w:t>Сенсорлық</w:t>
      </w:r>
      <w:proofErr w:type="spellEnd"/>
      <w:r w:rsidRPr="00353322">
        <w:rPr>
          <w:rFonts w:ascii="Times New Roman" w:eastAsia="Times New Roman" w:hAnsi="Times New Roman"/>
          <w:bCs/>
          <w:color w:val="000000" w:themeColor="text1"/>
          <w:sz w:val="28"/>
          <w:szCs w:val="28"/>
          <w:lang w:val="en-US" w:eastAsia="ru-RU"/>
        </w:rPr>
        <w:t xml:space="preserve"> </w:t>
      </w:r>
      <w:proofErr w:type="spellStart"/>
      <w:r w:rsidRPr="00353322">
        <w:rPr>
          <w:rFonts w:ascii="Times New Roman" w:eastAsia="Times New Roman" w:hAnsi="Times New Roman"/>
          <w:bCs/>
          <w:color w:val="000000" w:themeColor="text1"/>
          <w:sz w:val="28"/>
          <w:szCs w:val="28"/>
          <w:lang w:val="en-US" w:eastAsia="ru-RU"/>
        </w:rPr>
        <w:t>органдардың</w:t>
      </w:r>
      <w:proofErr w:type="spellEnd"/>
      <w:r w:rsidRPr="00353322">
        <w:rPr>
          <w:rFonts w:ascii="Times New Roman" w:eastAsia="Times New Roman" w:hAnsi="Times New Roman"/>
          <w:bCs/>
          <w:color w:val="000000" w:themeColor="text1"/>
          <w:sz w:val="28"/>
          <w:szCs w:val="28"/>
          <w:lang w:val="en-US" w:eastAsia="ru-RU"/>
        </w:rPr>
        <w:t xml:space="preserve"> </w:t>
      </w:r>
      <w:proofErr w:type="spellStart"/>
      <w:r w:rsidRPr="00353322">
        <w:rPr>
          <w:rFonts w:ascii="Times New Roman" w:eastAsia="Times New Roman" w:hAnsi="Times New Roman"/>
          <w:bCs/>
          <w:color w:val="000000" w:themeColor="text1"/>
          <w:sz w:val="28"/>
          <w:szCs w:val="28"/>
          <w:lang w:val="en-US" w:eastAsia="ru-RU"/>
        </w:rPr>
        <w:t>ауруларын</w:t>
      </w:r>
      <w:proofErr w:type="spellEnd"/>
      <w:r w:rsidRPr="00353322">
        <w:rPr>
          <w:rFonts w:ascii="Times New Roman" w:eastAsia="Times New Roman" w:hAnsi="Times New Roman"/>
          <w:bCs/>
          <w:color w:val="000000" w:themeColor="text1"/>
          <w:sz w:val="28"/>
          <w:szCs w:val="28"/>
          <w:lang w:val="en-US" w:eastAsia="ru-RU"/>
        </w:rPr>
        <w:t xml:space="preserve"> </w:t>
      </w:r>
      <w:proofErr w:type="spellStart"/>
      <w:r w:rsidRPr="00353322">
        <w:rPr>
          <w:rFonts w:ascii="Times New Roman" w:eastAsia="Times New Roman" w:hAnsi="Times New Roman"/>
          <w:bCs/>
          <w:color w:val="000000" w:themeColor="text1"/>
          <w:sz w:val="28"/>
          <w:szCs w:val="28"/>
          <w:lang w:val="en-US" w:eastAsia="ru-RU"/>
        </w:rPr>
        <w:t>емдеуге</w:t>
      </w:r>
      <w:proofErr w:type="spellEnd"/>
      <w:r w:rsidRPr="00353322">
        <w:rPr>
          <w:rFonts w:ascii="Times New Roman" w:eastAsia="Times New Roman" w:hAnsi="Times New Roman"/>
          <w:bCs/>
          <w:color w:val="000000" w:themeColor="text1"/>
          <w:sz w:val="28"/>
          <w:szCs w:val="28"/>
          <w:lang w:val="en-US" w:eastAsia="ru-RU"/>
        </w:rPr>
        <w:t xml:space="preserve"> </w:t>
      </w:r>
      <w:proofErr w:type="spellStart"/>
      <w:r w:rsidRPr="00353322">
        <w:rPr>
          <w:rFonts w:ascii="Times New Roman" w:eastAsia="Times New Roman" w:hAnsi="Times New Roman"/>
          <w:bCs/>
          <w:color w:val="000000" w:themeColor="text1"/>
          <w:sz w:val="28"/>
          <w:szCs w:val="28"/>
          <w:lang w:val="en-US" w:eastAsia="ru-RU"/>
        </w:rPr>
        <w:t>арналған</w:t>
      </w:r>
      <w:proofErr w:type="spellEnd"/>
      <w:r w:rsidRPr="00353322">
        <w:rPr>
          <w:rFonts w:ascii="Times New Roman" w:eastAsia="Times New Roman" w:hAnsi="Times New Roman"/>
          <w:bCs/>
          <w:color w:val="000000" w:themeColor="text1"/>
          <w:sz w:val="28"/>
          <w:szCs w:val="28"/>
          <w:lang w:val="en-US" w:eastAsia="ru-RU"/>
        </w:rPr>
        <w:t xml:space="preserve"> </w:t>
      </w:r>
      <w:proofErr w:type="spellStart"/>
      <w:r w:rsidRPr="00353322">
        <w:rPr>
          <w:rFonts w:ascii="Times New Roman" w:eastAsia="Times New Roman" w:hAnsi="Times New Roman"/>
          <w:bCs/>
          <w:color w:val="000000" w:themeColor="text1"/>
          <w:sz w:val="28"/>
          <w:szCs w:val="28"/>
          <w:lang w:val="en-US" w:eastAsia="ru-RU"/>
        </w:rPr>
        <w:t>препараттар</w:t>
      </w:r>
      <w:proofErr w:type="spellEnd"/>
      <w:r w:rsidRPr="00353322">
        <w:rPr>
          <w:rFonts w:ascii="Times New Roman" w:eastAsia="Times New Roman" w:hAnsi="Times New Roman"/>
          <w:bCs/>
          <w:color w:val="000000" w:themeColor="text1"/>
          <w:sz w:val="28"/>
          <w:szCs w:val="28"/>
          <w:lang w:val="en-US" w:eastAsia="ru-RU"/>
        </w:rPr>
        <w:t xml:space="preserve">» [S] </w:t>
      </w:r>
      <w:proofErr w:type="spellStart"/>
      <w:r w:rsidRPr="00353322">
        <w:rPr>
          <w:rFonts w:ascii="Times New Roman" w:eastAsia="Times New Roman" w:hAnsi="Times New Roman"/>
          <w:bCs/>
          <w:color w:val="000000" w:themeColor="text1"/>
          <w:sz w:val="28"/>
          <w:szCs w:val="28"/>
          <w:lang w:val="en-US" w:eastAsia="ru-RU"/>
        </w:rPr>
        <w:t>тобына</w:t>
      </w:r>
      <w:proofErr w:type="spellEnd"/>
      <w:r w:rsidRPr="00353322">
        <w:rPr>
          <w:rFonts w:ascii="Times New Roman" w:eastAsia="Times New Roman" w:hAnsi="Times New Roman"/>
          <w:bCs/>
          <w:color w:val="000000" w:themeColor="text1"/>
          <w:sz w:val="28"/>
          <w:szCs w:val="28"/>
          <w:lang w:val="en-US" w:eastAsia="ru-RU"/>
        </w:rPr>
        <w:t xml:space="preserve"> </w:t>
      </w:r>
      <w:proofErr w:type="spellStart"/>
      <w:r w:rsidRPr="00353322">
        <w:rPr>
          <w:rFonts w:ascii="Times New Roman" w:eastAsia="Times New Roman" w:hAnsi="Times New Roman"/>
          <w:bCs/>
          <w:color w:val="000000" w:themeColor="text1"/>
          <w:sz w:val="28"/>
          <w:szCs w:val="28"/>
          <w:lang w:val="en-US" w:eastAsia="ru-RU"/>
        </w:rPr>
        <w:t>кіреді</w:t>
      </w:r>
      <w:proofErr w:type="spellEnd"/>
      <w:r w:rsidRPr="00353322">
        <w:rPr>
          <w:rFonts w:ascii="Times New Roman" w:eastAsia="Times New Roman" w:hAnsi="Times New Roman"/>
          <w:bCs/>
          <w:color w:val="000000" w:themeColor="text1"/>
          <w:sz w:val="28"/>
          <w:szCs w:val="28"/>
          <w:lang w:val="en-US" w:eastAsia="ru-RU"/>
        </w:rPr>
        <w:t xml:space="preserve"> (3-сурет).</w:t>
      </w:r>
    </w:p>
    <w:p w14:paraId="7A47B1C2" w14:textId="77777777" w:rsidR="00353322" w:rsidRPr="00353322" w:rsidRDefault="00353322" w:rsidP="00B34850">
      <w:pPr>
        <w:spacing w:after="0" w:line="240" w:lineRule="auto"/>
        <w:jc w:val="both"/>
        <w:rPr>
          <w:rFonts w:ascii="Times New Roman" w:eastAsia="Times New Roman" w:hAnsi="Times New Roman"/>
          <w:sz w:val="28"/>
          <w:szCs w:val="28"/>
          <w:lang w:val="en-US" w:eastAsia="ru-RU"/>
        </w:rPr>
      </w:pPr>
    </w:p>
    <w:p w14:paraId="2B7B66B9" w14:textId="77777777" w:rsidR="00353322" w:rsidRPr="00353322" w:rsidRDefault="00353322" w:rsidP="00B34850">
      <w:pPr>
        <w:spacing w:after="0" w:line="240" w:lineRule="auto"/>
        <w:jc w:val="center"/>
        <w:rPr>
          <w:rFonts w:ascii="Times New Roman" w:eastAsia="Times New Roman" w:hAnsi="Times New Roman"/>
          <w:sz w:val="28"/>
          <w:szCs w:val="28"/>
          <w:lang w:val="en-US" w:eastAsia="ru-RU"/>
        </w:rPr>
      </w:pPr>
      <w:r w:rsidRPr="00353322">
        <w:rPr>
          <w:rFonts w:ascii="Times New Roman" w:eastAsia="Times New Roman" w:hAnsi="Times New Roman"/>
          <w:noProof/>
          <w:sz w:val="28"/>
          <w:szCs w:val="28"/>
          <w:lang w:val="en-US" w:eastAsia="ru-RU"/>
        </w:rPr>
        <w:lastRenderedPageBreak/>
        <w:drawing>
          <wp:inline distT="0" distB="0" distL="0" distR="0" wp14:anchorId="62B97CBC" wp14:editId="00F3326F">
            <wp:extent cx="5749023" cy="3497179"/>
            <wp:effectExtent l="0" t="0" r="17145" b="8255"/>
            <wp:docPr id="1" name="Диаграмма 1">
              <a:extLst xmlns:a="http://schemas.openxmlformats.org/drawingml/2006/main">
                <a:ext uri="{FF2B5EF4-FFF2-40B4-BE49-F238E27FC236}">
                  <a16:creationId xmlns:a16="http://schemas.microsoft.com/office/drawing/2014/main" id="{E814C85A-E8E7-534F-92A1-82BCEFFCE6E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14:paraId="38209BCD" w14:textId="3EF0E00C" w:rsidR="00353322" w:rsidRPr="00353322" w:rsidRDefault="00415D7A" w:rsidP="00931EC6">
      <w:pPr>
        <w:spacing w:after="0" w:line="240" w:lineRule="auto"/>
        <w:jc w:val="center"/>
        <w:rPr>
          <w:rFonts w:ascii="Times New Roman" w:eastAsia="Times New Roman" w:hAnsi="Times New Roman"/>
          <w:sz w:val="28"/>
          <w:szCs w:val="28"/>
          <w:lang w:eastAsia="ru-RU"/>
        </w:rPr>
      </w:pPr>
      <w:r>
        <w:rPr>
          <w:rFonts w:ascii="Times New Roman" w:eastAsia="Times New Roman" w:hAnsi="Times New Roman"/>
          <w:sz w:val="28"/>
          <w:szCs w:val="28"/>
          <w:lang w:eastAsia="ru-RU"/>
        </w:rPr>
        <w:t>3-с</w:t>
      </w:r>
      <w:r w:rsidR="00353322" w:rsidRPr="00353322">
        <w:rPr>
          <w:rFonts w:ascii="Times New Roman" w:eastAsia="Times New Roman" w:hAnsi="Times New Roman"/>
          <w:sz w:val="28"/>
          <w:szCs w:val="28"/>
          <w:lang w:eastAsia="ru-RU"/>
        </w:rPr>
        <w:t xml:space="preserve">урет. АТС </w:t>
      </w:r>
      <w:proofErr w:type="spellStart"/>
      <w:r w:rsidR="00353322" w:rsidRPr="00353322">
        <w:rPr>
          <w:rFonts w:ascii="Times New Roman" w:eastAsia="Times New Roman" w:hAnsi="Times New Roman"/>
          <w:sz w:val="28"/>
          <w:szCs w:val="28"/>
          <w:lang w:eastAsia="ru-RU"/>
        </w:rPr>
        <w:t>классификациясы</w:t>
      </w:r>
      <w:proofErr w:type="spellEnd"/>
      <w:r w:rsidR="00353322" w:rsidRPr="00353322">
        <w:rPr>
          <w:rFonts w:ascii="Times New Roman" w:eastAsia="Times New Roman" w:hAnsi="Times New Roman"/>
          <w:sz w:val="28"/>
          <w:szCs w:val="28"/>
          <w:lang w:eastAsia="ru-RU"/>
        </w:rPr>
        <w:t xml:space="preserve"> </w:t>
      </w:r>
      <w:proofErr w:type="spellStart"/>
      <w:r w:rsidR="00353322" w:rsidRPr="00353322">
        <w:rPr>
          <w:rFonts w:ascii="Times New Roman" w:eastAsia="Times New Roman" w:hAnsi="Times New Roman"/>
          <w:sz w:val="28"/>
          <w:szCs w:val="28"/>
          <w:lang w:eastAsia="ru-RU"/>
        </w:rPr>
        <w:t>бойынша</w:t>
      </w:r>
      <w:proofErr w:type="spellEnd"/>
      <w:r w:rsidR="00353322" w:rsidRPr="00353322">
        <w:rPr>
          <w:rFonts w:ascii="Times New Roman" w:eastAsia="Times New Roman" w:hAnsi="Times New Roman"/>
          <w:sz w:val="28"/>
          <w:szCs w:val="28"/>
          <w:lang w:eastAsia="ru-RU"/>
        </w:rPr>
        <w:t xml:space="preserve"> </w:t>
      </w:r>
      <w:proofErr w:type="spellStart"/>
      <w:r w:rsidR="00353322" w:rsidRPr="00353322">
        <w:rPr>
          <w:rFonts w:ascii="Times New Roman" w:eastAsia="Times New Roman" w:hAnsi="Times New Roman"/>
          <w:sz w:val="28"/>
          <w:szCs w:val="28"/>
          <w:lang w:eastAsia="ru-RU"/>
        </w:rPr>
        <w:t>офтальмологиялық</w:t>
      </w:r>
      <w:proofErr w:type="spellEnd"/>
      <w:r w:rsidR="00353322" w:rsidRPr="00353322">
        <w:rPr>
          <w:rFonts w:ascii="Times New Roman" w:eastAsia="Times New Roman" w:hAnsi="Times New Roman"/>
          <w:sz w:val="28"/>
          <w:szCs w:val="28"/>
          <w:lang w:eastAsia="ru-RU"/>
        </w:rPr>
        <w:t xml:space="preserve"> </w:t>
      </w:r>
      <w:proofErr w:type="spellStart"/>
      <w:r w:rsidR="00353322" w:rsidRPr="00353322">
        <w:rPr>
          <w:rFonts w:ascii="Times New Roman" w:eastAsia="Times New Roman" w:hAnsi="Times New Roman"/>
          <w:sz w:val="28"/>
          <w:szCs w:val="28"/>
          <w:lang w:eastAsia="ru-RU"/>
        </w:rPr>
        <w:t>препараттарды</w:t>
      </w:r>
      <w:proofErr w:type="spellEnd"/>
      <w:r w:rsidR="00353322" w:rsidRPr="00353322">
        <w:rPr>
          <w:rFonts w:ascii="Times New Roman" w:eastAsia="Times New Roman" w:hAnsi="Times New Roman"/>
          <w:sz w:val="28"/>
          <w:szCs w:val="28"/>
          <w:lang w:eastAsia="ru-RU"/>
        </w:rPr>
        <w:t xml:space="preserve"> </w:t>
      </w:r>
      <w:proofErr w:type="spellStart"/>
      <w:r w:rsidR="00353322" w:rsidRPr="00353322">
        <w:rPr>
          <w:rFonts w:ascii="Times New Roman" w:eastAsia="Times New Roman" w:hAnsi="Times New Roman"/>
          <w:sz w:val="28"/>
          <w:szCs w:val="28"/>
          <w:lang w:eastAsia="ru-RU"/>
        </w:rPr>
        <w:t>тіркеу</w:t>
      </w:r>
      <w:proofErr w:type="spellEnd"/>
    </w:p>
    <w:p w14:paraId="5605E415" w14:textId="77777777" w:rsidR="00353322" w:rsidRPr="00353322" w:rsidRDefault="00353322" w:rsidP="00B34850">
      <w:pPr>
        <w:spacing w:after="0" w:line="240" w:lineRule="auto"/>
        <w:jc w:val="both"/>
        <w:rPr>
          <w:rFonts w:ascii="Times New Roman" w:eastAsia="Times New Roman" w:hAnsi="Times New Roman"/>
          <w:color w:val="000000" w:themeColor="text1"/>
          <w:kern w:val="24"/>
          <w:sz w:val="28"/>
          <w:szCs w:val="28"/>
          <w:lang w:eastAsia="ru-RU"/>
        </w:rPr>
      </w:pPr>
      <w:proofErr w:type="spellStart"/>
      <w:r w:rsidRPr="00353322">
        <w:rPr>
          <w:rFonts w:ascii="Times New Roman" w:eastAsia="Times New Roman" w:hAnsi="Times New Roman"/>
          <w:i/>
          <w:iCs/>
          <w:sz w:val="28"/>
          <w:szCs w:val="28"/>
          <w:lang w:eastAsia="ru-RU"/>
        </w:rPr>
        <w:t>Ескерту</w:t>
      </w:r>
      <w:proofErr w:type="spellEnd"/>
      <w:r w:rsidRPr="00353322">
        <w:rPr>
          <w:rFonts w:ascii="Times New Roman" w:eastAsia="Times New Roman" w:hAnsi="Times New Roman"/>
          <w:i/>
          <w:iCs/>
          <w:sz w:val="28"/>
          <w:szCs w:val="28"/>
          <w:lang w:eastAsia="ru-RU"/>
        </w:rPr>
        <w:t xml:space="preserve">: АТС </w:t>
      </w:r>
      <w:proofErr w:type="spellStart"/>
      <w:r w:rsidRPr="00353322">
        <w:rPr>
          <w:rFonts w:ascii="Times New Roman" w:eastAsia="Times New Roman" w:hAnsi="Times New Roman"/>
          <w:i/>
          <w:iCs/>
          <w:sz w:val="28"/>
          <w:szCs w:val="28"/>
          <w:lang w:eastAsia="ru-RU"/>
        </w:rPr>
        <w:t>топтары</w:t>
      </w:r>
      <w:proofErr w:type="spellEnd"/>
      <w:r w:rsidRPr="00353322">
        <w:rPr>
          <w:rFonts w:ascii="Times New Roman" w:eastAsia="Times New Roman" w:hAnsi="Times New Roman"/>
          <w:color w:val="000000" w:themeColor="text1"/>
          <w:kern w:val="24"/>
          <w:sz w:val="28"/>
          <w:szCs w:val="28"/>
          <w:lang w:eastAsia="ru-RU"/>
        </w:rPr>
        <w:t>:</w:t>
      </w:r>
    </w:p>
    <w:p w14:paraId="3B0BE6F3" w14:textId="77777777" w:rsidR="00353322" w:rsidRPr="00353322" w:rsidRDefault="00353322" w:rsidP="00B34850">
      <w:pPr>
        <w:spacing w:after="0" w:line="240" w:lineRule="auto"/>
        <w:rPr>
          <w:rFonts w:ascii="Times New Roman" w:eastAsiaTheme="minorEastAsia" w:hAnsi="Times New Roman"/>
          <w:sz w:val="28"/>
          <w:szCs w:val="28"/>
          <w:lang w:eastAsia="ru-RU"/>
        </w:rPr>
      </w:pPr>
      <w:r w:rsidRPr="00353322">
        <w:rPr>
          <w:rFonts w:ascii="Times New Roman" w:eastAsiaTheme="minorEastAsia" w:hAnsi="Times New Roman"/>
          <w:color w:val="000000" w:themeColor="text1"/>
          <w:kern w:val="24"/>
          <w:sz w:val="28"/>
          <w:szCs w:val="28"/>
          <w:lang w:val="en-US" w:eastAsia="ru-RU"/>
        </w:rPr>
        <w:t>S</w:t>
      </w:r>
      <w:r w:rsidRPr="00353322">
        <w:rPr>
          <w:rFonts w:ascii="Times New Roman" w:eastAsiaTheme="minorEastAsia" w:hAnsi="Times New Roman"/>
          <w:color w:val="000000" w:themeColor="text1"/>
          <w:kern w:val="24"/>
          <w:sz w:val="28"/>
          <w:szCs w:val="28"/>
          <w:lang w:eastAsia="ru-RU"/>
        </w:rPr>
        <w:t>01</w:t>
      </w:r>
      <w:r w:rsidRPr="00353322">
        <w:rPr>
          <w:rFonts w:ascii="Times New Roman" w:eastAsiaTheme="minorEastAsia" w:hAnsi="Times New Roman"/>
          <w:color w:val="000000" w:themeColor="text1"/>
          <w:kern w:val="24"/>
          <w:sz w:val="28"/>
          <w:szCs w:val="28"/>
          <w:lang w:val="kk-KZ" w:eastAsia="ru-RU"/>
        </w:rPr>
        <w:t>А – Инфекцияға қарсы</w:t>
      </w:r>
    </w:p>
    <w:p w14:paraId="52A7D2A4" w14:textId="77777777" w:rsidR="00353322" w:rsidRPr="00353322" w:rsidRDefault="00353322" w:rsidP="00B34850">
      <w:pPr>
        <w:spacing w:after="0" w:line="240" w:lineRule="auto"/>
        <w:rPr>
          <w:rFonts w:ascii="Times New Roman" w:eastAsiaTheme="minorEastAsia" w:hAnsi="Times New Roman"/>
          <w:sz w:val="28"/>
          <w:szCs w:val="28"/>
          <w:lang w:eastAsia="ru-RU"/>
        </w:rPr>
      </w:pPr>
      <w:r w:rsidRPr="00353322">
        <w:rPr>
          <w:rFonts w:ascii="Times New Roman" w:eastAsiaTheme="minorEastAsia" w:hAnsi="Times New Roman"/>
          <w:color w:val="000000" w:themeColor="text1"/>
          <w:kern w:val="24"/>
          <w:sz w:val="28"/>
          <w:szCs w:val="28"/>
          <w:lang w:val="en-US" w:eastAsia="ru-RU"/>
        </w:rPr>
        <w:t>S</w:t>
      </w:r>
      <w:r w:rsidRPr="00353322">
        <w:rPr>
          <w:rFonts w:ascii="Times New Roman" w:eastAsiaTheme="minorEastAsia" w:hAnsi="Times New Roman"/>
          <w:color w:val="000000" w:themeColor="text1"/>
          <w:kern w:val="24"/>
          <w:sz w:val="28"/>
          <w:szCs w:val="28"/>
          <w:lang w:eastAsia="ru-RU"/>
        </w:rPr>
        <w:t>01</w:t>
      </w:r>
      <w:r w:rsidRPr="00353322">
        <w:rPr>
          <w:rFonts w:ascii="Times New Roman" w:eastAsiaTheme="minorEastAsia" w:hAnsi="Times New Roman"/>
          <w:color w:val="000000" w:themeColor="text1"/>
          <w:kern w:val="24"/>
          <w:sz w:val="28"/>
          <w:szCs w:val="28"/>
          <w:lang w:val="en-US" w:eastAsia="ru-RU"/>
        </w:rPr>
        <w:t>B</w:t>
      </w:r>
      <w:r w:rsidRPr="00353322">
        <w:rPr>
          <w:rFonts w:ascii="Times New Roman" w:eastAsiaTheme="minorEastAsia" w:hAnsi="Times New Roman"/>
          <w:color w:val="000000" w:themeColor="text1"/>
          <w:kern w:val="24"/>
          <w:sz w:val="28"/>
          <w:szCs w:val="28"/>
          <w:lang w:eastAsia="ru-RU"/>
        </w:rPr>
        <w:t xml:space="preserve"> – </w:t>
      </w:r>
      <w:r w:rsidRPr="00353322">
        <w:rPr>
          <w:rFonts w:ascii="Times New Roman" w:eastAsiaTheme="minorEastAsia" w:hAnsi="Times New Roman"/>
          <w:color w:val="000000" w:themeColor="text1"/>
          <w:kern w:val="24"/>
          <w:sz w:val="28"/>
          <w:szCs w:val="28"/>
          <w:lang w:val="kk-KZ" w:eastAsia="ru-RU"/>
        </w:rPr>
        <w:t>Қабынуға қарсы</w:t>
      </w:r>
    </w:p>
    <w:p w14:paraId="0B48B9AB" w14:textId="77777777" w:rsidR="00353322" w:rsidRPr="00353322" w:rsidRDefault="00353322" w:rsidP="00B34850">
      <w:pPr>
        <w:spacing w:after="0" w:line="240" w:lineRule="auto"/>
        <w:rPr>
          <w:rFonts w:ascii="Times New Roman" w:eastAsiaTheme="minorEastAsia" w:hAnsi="Times New Roman"/>
          <w:color w:val="000000" w:themeColor="text1"/>
          <w:kern w:val="24"/>
          <w:sz w:val="28"/>
          <w:szCs w:val="28"/>
          <w:lang w:val="kk-KZ" w:eastAsia="ru-RU"/>
        </w:rPr>
      </w:pPr>
      <w:r w:rsidRPr="00353322">
        <w:rPr>
          <w:rFonts w:ascii="Times New Roman" w:eastAsiaTheme="minorEastAsia" w:hAnsi="Times New Roman"/>
          <w:color w:val="000000" w:themeColor="text1"/>
          <w:kern w:val="24"/>
          <w:sz w:val="28"/>
          <w:szCs w:val="28"/>
          <w:lang w:val="en-US" w:eastAsia="ru-RU"/>
        </w:rPr>
        <w:t>S</w:t>
      </w:r>
      <w:r w:rsidRPr="00353322">
        <w:rPr>
          <w:rFonts w:ascii="Times New Roman" w:eastAsiaTheme="minorEastAsia" w:hAnsi="Times New Roman"/>
          <w:color w:val="000000" w:themeColor="text1"/>
          <w:kern w:val="24"/>
          <w:sz w:val="28"/>
          <w:szCs w:val="28"/>
          <w:lang w:eastAsia="ru-RU"/>
        </w:rPr>
        <w:t>01</w:t>
      </w:r>
      <w:r w:rsidRPr="00353322">
        <w:rPr>
          <w:rFonts w:ascii="Times New Roman" w:eastAsiaTheme="minorEastAsia" w:hAnsi="Times New Roman"/>
          <w:color w:val="000000" w:themeColor="text1"/>
          <w:kern w:val="24"/>
          <w:sz w:val="28"/>
          <w:szCs w:val="28"/>
          <w:lang w:val="en-US" w:eastAsia="ru-RU"/>
        </w:rPr>
        <w:t>C</w:t>
      </w:r>
      <w:r w:rsidRPr="00353322">
        <w:rPr>
          <w:rFonts w:ascii="Times New Roman" w:eastAsiaTheme="minorEastAsia" w:hAnsi="Times New Roman"/>
          <w:color w:val="000000" w:themeColor="text1"/>
          <w:kern w:val="24"/>
          <w:sz w:val="28"/>
          <w:szCs w:val="28"/>
          <w:lang w:eastAsia="ru-RU"/>
        </w:rPr>
        <w:t xml:space="preserve"> –</w:t>
      </w:r>
      <w:r w:rsidRPr="00353322">
        <w:rPr>
          <w:rFonts w:ascii="Times New Roman" w:eastAsiaTheme="minorEastAsia" w:hAnsi="Times New Roman"/>
          <w:color w:val="000000" w:themeColor="text1"/>
          <w:kern w:val="24"/>
          <w:sz w:val="28"/>
          <w:szCs w:val="28"/>
          <w:lang w:val="kk-KZ" w:eastAsia="ru-RU"/>
        </w:rPr>
        <w:t xml:space="preserve"> Инфекцияға және қабынуға қарсы біріктірілген</w:t>
      </w:r>
    </w:p>
    <w:p w14:paraId="000791AB" w14:textId="77777777" w:rsidR="00353322" w:rsidRPr="00353322" w:rsidRDefault="00353322" w:rsidP="00B34850">
      <w:pPr>
        <w:spacing w:after="0" w:line="240" w:lineRule="auto"/>
        <w:rPr>
          <w:rFonts w:ascii="Times New Roman" w:eastAsiaTheme="minorEastAsia" w:hAnsi="Times New Roman"/>
          <w:sz w:val="28"/>
          <w:szCs w:val="28"/>
          <w:lang w:val="kk-KZ" w:eastAsia="ru-RU"/>
        </w:rPr>
      </w:pPr>
      <w:r w:rsidRPr="00353322">
        <w:rPr>
          <w:rFonts w:ascii="Times New Roman" w:eastAsiaTheme="minorEastAsia" w:hAnsi="Times New Roman"/>
          <w:color w:val="000000" w:themeColor="text1"/>
          <w:kern w:val="24"/>
          <w:sz w:val="28"/>
          <w:szCs w:val="28"/>
          <w:lang w:val="kk-KZ" w:eastAsia="ru-RU"/>
        </w:rPr>
        <w:t>S01E – Глаукомаға қарсы дәрілер және миотиктер</w:t>
      </w:r>
    </w:p>
    <w:p w14:paraId="3D6BF79B" w14:textId="77777777" w:rsidR="00353322" w:rsidRPr="00353322" w:rsidRDefault="00353322" w:rsidP="00B34850">
      <w:pPr>
        <w:spacing w:after="0" w:line="240" w:lineRule="auto"/>
        <w:rPr>
          <w:rFonts w:ascii="Times New Roman" w:eastAsiaTheme="minorEastAsia" w:hAnsi="Times New Roman"/>
          <w:sz w:val="28"/>
          <w:szCs w:val="28"/>
          <w:lang w:val="kk-KZ" w:eastAsia="ru-RU"/>
        </w:rPr>
      </w:pPr>
      <w:r w:rsidRPr="00353322">
        <w:rPr>
          <w:rFonts w:ascii="Times New Roman" w:eastAsiaTheme="minorEastAsia" w:hAnsi="Times New Roman"/>
          <w:color w:val="000000" w:themeColor="text1"/>
          <w:kern w:val="24"/>
          <w:sz w:val="28"/>
          <w:szCs w:val="28"/>
          <w:lang w:val="kk-KZ" w:eastAsia="ru-RU"/>
        </w:rPr>
        <w:t>S01F – Мидриатиктер және циклоплегиктер</w:t>
      </w:r>
    </w:p>
    <w:p w14:paraId="7206CEC6" w14:textId="77777777" w:rsidR="00353322" w:rsidRPr="00353322" w:rsidRDefault="00353322" w:rsidP="00B34850">
      <w:pPr>
        <w:spacing w:after="0" w:line="240" w:lineRule="auto"/>
        <w:rPr>
          <w:rFonts w:ascii="Times New Roman" w:eastAsiaTheme="minorEastAsia" w:hAnsi="Times New Roman"/>
          <w:sz w:val="28"/>
          <w:szCs w:val="28"/>
          <w:lang w:val="kk-KZ" w:eastAsia="ru-RU"/>
        </w:rPr>
      </w:pPr>
      <w:r w:rsidRPr="00353322">
        <w:rPr>
          <w:rFonts w:ascii="Times New Roman" w:eastAsiaTheme="minorEastAsia" w:hAnsi="Times New Roman"/>
          <w:color w:val="000000" w:themeColor="text1"/>
          <w:kern w:val="24"/>
          <w:sz w:val="28"/>
          <w:szCs w:val="28"/>
          <w:lang w:val="kk-KZ" w:eastAsia="ru-RU"/>
        </w:rPr>
        <w:t>S01G – Деконгестанттар және антиаллергиялық</w:t>
      </w:r>
    </w:p>
    <w:p w14:paraId="0A3764C4" w14:textId="77777777" w:rsidR="00353322" w:rsidRPr="00353322" w:rsidRDefault="00353322" w:rsidP="00B34850">
      <w:pPr>
        <w:spacing w:after="0" w:line="240" w:lineRule="auto"/>
        <w:rPr>
          <w:rFonts w:ascii="Times New Roman" w:eastAsiaTheme="minorEastAsia" w:hAnsi="Times New Roman"/>
          <w:sz w:val="28"/>
          <w:szCs w:val="28"/>
          <w:lang w:val="kk-KZ" w:eastAsia="ru-RU"/>
        </w:rPr>
      </w:pPr>
      <w:r w:rsidRPr="00353322">
        <w:rPr>
          <w:rFonts w:ascii="Times New Roman" w:eastAsiaTheme="minorEastAsia" w:hAnsi="Times New Roman"/>
          <w:color w:val="000000" w:themeColor="text1"/>
          <w:kern w:val="24"/>
          <w:sz w:val="28"/>
          <w:szCs w:val="28"/>
          <w:lang w:val="kk-KZ" w:eastAsia="ru-RU"/>
        </w:rPr>
        <w:t>S01H – Жергілікті анестетиктер</w:t>
      </w:r>
    </w:p>
    <w:p w14:paraId="0A2156CC" w14:textId="77777777" w:rsidR="00353322" w:rsidRPr="00353322" w:rsidRDefault="00353322" w:rsidP="00B34850">
      <w:pPr>
        <w:spacing w:after="0" w:line="240" w:lineRule="auto"/>
        <w:rPr>
          <w:rFonts w:ascii="Times New Roman" w:eastAsiaTheme="minorEastAsia" w:hAnsi="Times New Roman"/>
          <w:color w:val="000000" w:themeColor="text1"/>
          <w:kern w:val="24"/>
          <w:sz w:val="28"/>
          <w:szCs w:val="28"/>
          <w:lang w:val="kk-KZ" w:eastAsia="ru-RU"/>
        </w:rPr>
      </w:pPr>
      <w:r w:rsidRPr="00353322">
        <w:rPr>
          <w:rFonts w:ascii="Times New Roman" w:eastAsiaTheme="minorEastAsia" w:hAnsi="Times New Roman"/>
          <w:color w:val="000000" w:themeColor="text1"/>
          <w:kern w:val="24"/>
          <w:sz w:val="28"/>
          <w:szCs w:val="28"/>
          <w:lang w:val="kk-KZ" w:eastAsia="ru-RU"/>
        </w:rPr>
        <w:t>S01L –</w:t>
      </w:r>
      <w:r w:rsidRPr="00353322">
        <w:rPr>
          <w:rFonts w:ascii="Times New Roman" w:eastAsiaTheme="minorEastAsia" w:hAnsi="Times New Roman"/>
          <w:sz w:val="28"/>
          <w:szCs w:val="28"/>
          <w:lang w:val="kk-KZ" w:eastAsia="ru-RU"/>
        </w:rPr>
        <w:t xml:space="preserve"> </w:t>
      </w:r>
      <w:r w:rsidRPr="00353322">
        <w:rPr>
          <w:rFonts w:ascii="Times New Roman" w:eastAsiaTheme="minorEastAsia" w:hAnsi="Times New Roman"/>
          <w:color w:val="000000" w:themeColor="text1"/>
          <w:kern w:val="24"/>
          <w:sz w:val="28"/>
          <w:szCs w:val="28"/>
          <w:lang w:val="kk-KZ" w:eastAsia="ru-RU"/>
        </w:rPr>
        <w:t>Көздің қан тамырларының бұзылуына қарсы агенттер</w:t>
      </w:r>
    </w:p>
    <w:p w14:paraId="3C0B8E4D" w14:textId="77777777" w:rsidR="00353322" w:rsidRPr="00353322" w:rsidRDefault="00353322" w:rsidP="00B34850">
      <w:pPr>
        <w:spacing w:after="0" w:line="240" w:lineRule="auto"/>
        <w:rPr>
          <w:rFonts w:ascii="Times New Roman" w:eastAsiaTheme="minorEastAsia" w:hAnsi="Times New Roman"/>
          <w:color w:val="000000" w:themeColor="text1"/>
          <w:kern w:val="24"/>
          <w:sz w:val="28"/>
          <w:szCs w:val="28"/>
          <w:lang w:val="kk-KZ" w:eastAsia="ru-RU"/>
        </w:rPr>
      </w:pPr>
      <w:r w:rsidRPr="00353322">
        <w:rPr>
          <w:rFonts w:ascii="Times New Roman" w:eastAsiaTheme="minorEastAsia" w:hAnsi="Times New Roman"/>
          <w:color w:val="000000" w:themeColor="text1"/>
          <w:kern w:val="24"/>
          <w:sz w:val="28"/>
          <w:szCs w:val="28"/>
          <w:lang w:val="kk-KZ" w:eastAsia="ru-RU"/>
        </w:rPr>
        <w:t>S01X – Басқа офтальмологиялық препараттар</w:t>
      </w:r>
    </w:p>
    <w:p w14:paraId="225EF0AC" w14:textId="77777777" w:rsidR="00353322" w:rsidRPr="00353322" w:rsidRDefault="00353322" w:rsidP="00B34850">
      <w:pPr>
        <w:spacing w:after="0" w:line="240" w:lineRule="auto"/>
        <w:jc w:val="both"/>
        <w:rPr>
          <w:rFonts w:ascii="Times New Roman" w:eastAsia="Times New Roman" w:hAnsi="Times New Roman"/>
          <w:bCs/>
          <w:color w:val="000000" w:themeColor="text1"/>
          <w:sz w:val="28"/>
          <w:szCs w:val="28"/>
          <w:lang w:val="kk-KZ" w:eastAsia="ru-RU"/>
        </w:rPr>
      </w:pPr>
    </w:p>
    <w:p w14:paraId="2F43C203" w14:textId="77777777" w:rsidR="00353322" w:rsidRPr="00353322" w:rsidRDefault="00353322" w:rsidP="00B34850">
      <w:pPr>
        <w:spacing w:after="0" w:line="240" w:lineRule="auto"/>
        <w:ind w:firstLine="708"/>
        <w:jc w:val="both"/>
        <w:rPr>
          <w:rFonts w:ascii="Times New Roman" w:eastAsia="Times New Roman" w:hAnsi="Times New Roman"/>
          <w:sz w:val="28"/>
          <w:szCs w:val="28"/>
          <w:lang w:val="kk-KZ" w:eastAsia="ru-RU"/>
        </w:rPr>
      </w:pPr>
      <w:r w:rsidRPr="00353322">
        <w:rPr>
          <w:rFonts w:ascii="Times New Roman" w:eastAsia="Times New Roman" w:hAnsi="Times New Roman"/>
          <w:sz w:val="28"/>
          <w:szCs w:val="28"/>
          <w:lang w:val="kk-KZ" w:eastAsia="ru-RU"/>
        </w:rPr>
        <w:t>Дәстүрлі түрде дәрілік терапия глаукоманы емдеудің негізгі бағыты болды. Мемлекеттік тізілімде тіркелген глаукомаға қарсы препараттар мен миотиктер (S01E) офтальмологиялық препараттардың 29,33%-ын (66) құрайды. Айта кету керек, глаукомаға қарсы тіркелген барлық 66 дәрі-дәрмектің рецепті жазылады, сондықтан науқастың емдеу тактикасын дәрігер ғана анықтайды және қажетті дәрі-дәрмектерді тағайындайды.</w:t>
      </w:r>
    </w:p>
    <w:p w14:paraId="5576CA86" w14:textId="77777777" w:rsidR="00353322" w:rsidRPr="00353322" w:rsidRDefault="00353322" w:rsidP="00B34850">
      <w:pPr>
        <w:spacing w:after="0" w:line="240" w:lineRule="auto"/>
        <w:ind w:firstLine="708"/>
        <w:jc w:val="both"/>
        <w:rPr>
          <w:rFonts w:ascii="Times New Roman" w:eastAsia="Times New Roman" w:hAnsi="Times New Roman"/>
          <w:sz w:val="28"/>
          <w:szCs w:val="28"/>
          <w:lang w:val="kk-KZ" w:eastAsia="ru-RU"/>
        </w:rPr>
      </w:pPr>
      <w:r w:rsidRPr="00353322">
        <w:rPr>
          <w:rFonts w:ascii="Times New Roman" w:eastAsia="Times New Roman" w:hAnsi="Times New Roman"/>
          <w:sz w:val="28"/>
          <w:szCs w:val="28"/>
          <w:lang w:val="kk-KZ" w:eastAsia="ru-RU"/>
        </w:rPr>
        <w:t>Клиникалық тәжірибеде қабақ терісінің, конъюнктиваның және лакримальды органдардың инфекциялары жиі кездеседі. Көз инфекцияларын емдеу үшін қолданылатын инфекцияға қарсы препараттар (S01A) барлық тіркелген офтальмологиялық препараттардың 24,89% (56) құрайды, оның 46-сы рецепт бойынша жазылуға жатады. Левомицетин, тетрациклин, гентамицин, тобрамицин және эритромицин көздің беткей инфекцияларын емдеу үшін кеңінен қолданылады.</w:t>
      </w:r>
    </w:p>
    <w:p w14:paraId="494463ED" w14:textId="77777777" w:rsidR="00353322" w:rsidRPr="00353322" w:rsidRDefault="00353322" w:rsidP="00B34850">
      <w:pPr>
        <w:spacing w:after="0" w:line="240" w:lineRule="auto"/>
        <w:ind w:firstLine="708"/>
        <w:jc w:val="both"/>
        <w:rPr>
          <w:rFonts w:ascii="Times New Roman" w:eastAsia="Times New Roman" w:hAnsi="Times New Roman"/>
          <w:sz w:val="28"/>
          <w:szCs w:val="28"/>
          <w:lang w:val="kk-KZ" w:eastAsia="ru-RU"/>
        </w:rPr>
      </w:pPr>
      <w:r w:rsidRPr="00353322">
        <w:rPr>
          <w:rFonts w:ascii="Times New Roman" w:eastAsia="Times New Roman" w:hAnsi="Times New Roman"/>
          <w:sz w:val="28"/>
          <w:szCs w:val="28"/>
          <w:lang w:val="kk-KZ" w:eastAsia="ru-RU"/>
        </w:rPr>
        <w:lastRenderedPageBreak/>
        <w:t>Аллергиялық көз аурулары кең таралған. Офтальмологтарға барудың шамамен 10% және аллерголог-иммунологтарға 25% -ы осы аурулармен байланысты. Бұл көрсеткіштер аллергиялық көз ауруларын емдеуге байыпты көзқарас қажет екенін көрсетеді. Көз ауруларын емдеуге арналған барлық тіркелген дәрілік заттардың 10,67% (24) деконгестант және аллергияға қарсы (S01G) болып табылады, оның 11-і рецепт бойынша жазылуға жатады.</w:t>
      </w:r>
    </w:p>
    <w:p w14:paraId="5FBA4E7E" w14:textId="77777777" w:rsidR="00353322" w:rsidRPr="00353322" w:rsidRDefault="00353322" w:rsidP="00B34850">
      <w:pPr>
        <w:spacing w:after="0" w:line="240" w:lineRule="auto"/>
        <w:ind w:firstLine="708"/>
        <w:jc w:val="both"/>
        <w:rPr>
          <w:rFonts w:ascii="Times New Roman" w:eastAsia="Times New Roman" w:hAnsi="Times New Roman"/>
          <w:sz w:val="28"/>
          <w:szCs w:val="28"/>
          <w:lang w:val="kk-KZ" w:eastAsia="ru-RU"/>
        </w:rPr>
      </w:pPr>
      <w:r w:rsidRPr="00353322">
        <w:rPr>
          <w:rFonts w:ascii="Times New Roman" w:eastAsia="Times New Roman" w:hAnsi="Times New Roman"/>
          <w:sz w:val="28"/>
          <w:szCs w:val="28"/>
          <w:lang w:val="kk-KZ" w:eastAsia="ru-RU"/>
        </w:rPr>
        <w:t>Сондай-ақ, қабынуға қарсы агенттер (S01B), қабынуға қарсы және біріктірілген инфекцияға қарсы препараттар (S01C), мидриатиктер және циклоплегиктер (S01F), жергілікті анестетиктер (S01H), көз тамырларының бұзылуына қарсы агенттер (S01L) және басқа да офтальмологиялық препараттар (S01X) ) Қазақстанның фармацевтикалық нарығында сәйкесінше 8,89%, 6,22%, 6,67%, 0,89%, 1,33% және 11,11% акциялармен тіркелген.</w:t>
      </w:r>
    </w:p>
    <w:p w14:paraId="096217FC" w14:textId="76F13ABE" w:rsidR="00353322" w:rsidRPr="00353322" w:rsidRDefault="00353322" w:rsidP="00B34850">
      <w:pPr>
        <w:spacing w:after="0" w:line="240" w:lineRule="auto"/>
        <w:ind w:firstLine="708"/>
        <w:jc w:val="both"/>
        <w:rPr>
          <w:rFonts w:ascii="Times New Roman" w:eastAsia="Times New Roman" w:hAnsi="Times New Roman"/>
          <w:sz w:val="28"/>
          <w:szCs w:val="28"/>
          <w:lang w:val="kk-KZ" w:eastAsia="ru-RU"/>
        </w:rPr>
      </w:pPr>
      <w:r w:rsidRPr="00353322">
        <w:rPr>
          <w:rFonts w:ascii="Times New Roman" w:eastAsia="Times New Roman" w:hAnsi="Times New Roman"/>
          <w:sz w:val="28"/>
          <w:szCs w:val="28"/>
          <w:lang w:val="kk-KZ" w:eastAsia="ru-RU"/>
        </w:rPr>
        <w:t>Бұрын көрсетілгендей, тіркелген офтальмологиялық препараттар көлемінің басым бөлігі импортталады. Қазақстандық фармацевтикалық нарықта өз өнімдерін ұсынатын сөзсіз көшбасшы World Medicine Ilac San көпсалалы компания болып табылады. ve Tic A. S.», Түркия, оның үлесі 10,22% (</w:t>
      </w:r>
      <w:r w:rsidR="00415D7A">
        <w:rPr>
          <w:rFonts w:ascii="Times New Roman" w:eastAsia="Times New Roman" w:hAnsi="Times New Roman"/>
          <w:sz w:val="28"/>
          <w:szCs w:val="28"/>
          <w:lang w:val="kk-KZ" w:eastAsia="ru-RU"/>
        </w:rPr>
        <w:t>3</w:t>
      </w:r>
      <w:r w:rsidRPr="00353322">
        <w:rPr>
          <w:rFonts w:ascii="Times New Roman" w:eastAsia="Times New Roman" w:hAnsi="Times New Roman"/>
          <w:sz w:val="28"/>
          <w:szCs w:val="28"/>
          <w:lang w:val="kk-KZ" w:eastAsia="ru-RU"/>
        </w:rPr>
        <w:t>-кесте).</w:t>
      </w:r>
    </w:p>
    <w:p w14:paraId="133EDAB8" w14:textId="77777777" w:rsidR="00353322" w:rsidRPr="00353322" w:rsidRDefault="00353322" w:rsidP="00B34850">
      <w:pPr>
        <w:spacing w:after="0" w:line="240" w:lineRule="auto"/>
        <w:ind w:firstLine="708"/>
        <w:jc w:val="both"/>
        <w:rPr>
          <w:rFonts w:ascii="Times New Roman" w:eastAsia="Times New Roman" w:hAnsi="Times New Roman"/>
          <w:sz w:val="28"/>
          <w:szCs w:val="28"/>
          <w:lang w:val="kk-KZ" w:eastAsia="ru-RU"/>
        </w:rPr>
      </w:pPr>
      <w:r w:rsidRPr="00353322">
        <w:rPr>
          <w:rFonts w:ascii="Times New Roman" w:eastAsia="Times New Roman" w:hAnsi="Times New Roman"/>
          <w:sz w:val="28"/>
          <w:szCs w:val="28"/>
          <w:lang w:val="kk-KZ" w:eastAsia="ru-RU"/>
        </w:rPr>
        <w:t>S.C. Rompharm компаниясының препараттары S.R.L. Қазақстанның фармацевтикалық нарығында 8,00% үлеспен 2-орынға ие (Румыния) Қазақстанда жақсы танымал. Фармацевтикалық нарықта бар 13 дәрінің 7-і қайта тіркеуден өтті. Жаһандық компаниялар Sentiss Pharma Pvt. Ltd.» (Үндістан) және «Alcon-Couvreur N.V. S.A.» (Бельгия) 7,56% үлеспен бір позицияда.</w:t>
      </w:r>
    </w:p>
    <w:p w14:paraId="6D5972D9" w14:textId="77777777" w:rsidR="00353322" w:rsidRPr="00353322" w:rsidRDefault="00353322" w:rsidP="00B34850">
      <w:pPr>
        <w:spacing w:after="0" w:line="240" w:lineRule="auto"/>
        <w:ind w:firstLine="708"/>
        <w:jc w:val="both"/>
        <w:rPr>
          <w:rFonts w:ascii="Times New Roman" w:eastAsia="Times New Roman" w:hAnsi="Times New Roman"/>
          <w:sz w:val="28"/>
          <w:szCs w:val="28"/>
          <w:lang w:val="kk-KZ" w:eastAsia="ru-RU"/>
        </w:rPr>
      </w:pPr>
      <w:r w:rsidRPr="00353322">
        <w:rPr>
          <w:rFonts w:ascii="Times New Roman" w:eastAsia="Times New Roman" w:hAnsi="Times New Roman"/>
          <w:sz w:val="28"/>
          <w:szCs w:val="28"/>
          <w:lang w:val="kk-KZ" w:eastAsia="ru-RU"/>
        </w:rPr>
        <w:t>Отандық фармацевтикалық компания DOSFARM 4,44% үлесімен рейтингте 5-ші орынға ие болды. Айта кету керек, осы компанияда тіркелген офтальмологиялық препараттардың жартысы рецепт бойынша жазылады және фармацевтикалық нарықта бар 10 дәрінің 7-і қайта тіркеуден өткен. Сондай-ақ, 6 өнім инфекцияға қарсы (S01A) тобына жатады, ал 2 өнім деконгестант және аллергияға қарсы (S01G) және қалған 2 өнім қабынуға қарсы (S01B) және басқа да офтальмологиялық препараттарға (S01X) жатады.</w:t>
      </w:r>
    </w:p>
    <w:p w14:paraId="1B97DCE7" w14:textId="77777777" w:rsidR="00353322" w:rsidRPr="00353322" w:rsidRDefault="00353322" w:rsidP="00B34850">
      <w:pPr>
        <w:spacing w:after="0" w:line="240" w:lineRule="auto"/>
        <w:jc w:val="both"/>
        <w:rPr>
          <w:rFonts w:ascii="Times New Roman" w:eastAsia="Times New Roman" w:hAnsi="Times New Roman"/>
          <w:sz w:val="28"/>
          <w:szCs w:val="28"/>
          <w:lang w:val="kk-KZ" w:eastAsia="ru-RU"/>
        </w:rPr>
      </w:pPr>
    </w:p>
    <w:p w14:paraId="2C025D51" w14:textId="555606DF" w:rsidR="00353322" w:rsidRPr="00353322" w:rsidRDefault="00415D7A" w:rsidP="00B34850">
      <w:pPr>
        <w:spacing w:after="0" w:line="240" w:lineRule="auto"/>
        <w:jc w:val="both"/>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t>3</w:t>
      </w:r>
      <w:r w:rsidR="00353322" w:rsidRPr="00353322">
        <w:rPr>
          <w:rFonts w:ascii="Times New Roman" w:eastAsia="Times New Roman" w:hAnsi="Times New Roman"/>
          <w:sz w:val="28"/>
          <w:szCs w:val="28"/>
          <w:lang w:val="kk-KZ" w:eastAsia="ru-RU"/>
        </w:rPr>
        <w:t>-кесте</w:t>
      </w:r>
      <w:r w:rsidR="00931EC6">
        <w:rPr>
          <w:rFonts w:ascii="Times New Roman" w:eastAsia="Times New Roman" w:hAnsi="Times New Roman"/>
          <w:sz w:val="28"/>
          <w:szCs w:val="28"/>
          <w:lang w:val="kk-KZ" w:eastAsia="ru-RU"/>
        </w:rPr>
        <w:t>:</w:t>
      </w:r>
      <w:r w:rsidR="00353322" w:rsidRPr="00353322">
        <w:rPr>
          <w:rFonts w:ascii="Times New Roman" w:eastAsia="Times New Roman" w:hAnsi="Times New Roman"/>
          <w:sz w:val="28"/>
          <w:szCs w:val="28"/>
          <w:lang w:val="kk-KZ" w:eastAsia="ru-RU"/>
        </w:rPr>
        <w:t xml:space="preserve"> Офтальмологиялық препараттарды тіркеу көлемі бойынша үздік 5 фармацевтикалық компания</w:t>
      </w:r>
    </w:p>
    <w:tbl>
      <w:tblPr>
        <w:tblStyle w:val="a8"/>
        <w:tblW w:w="0" w:type="auto"/>
        <w:tblLook w:val="04A0" w:firstRow="1" w:lastRow="0" w:firstColumn="1" w:lastColumn="0" w:noHBand="0" w:noVBand="1"/>
      </w:tblPr>
      <w:tblGrid>
        <w:gridCol w:w="1645"/>
        <w:gridCol w:w="4563"/>
        <w:gridCol w:w="3137"/>
      </w:tblGrid>
      <w:tr w:rsidR="00353322" w:rsidRPr="00353322" w14:paraId="53A55438" w14:textId="77777777" w:rsidTr="008710AC">
        <w:tc>
          <w:tcPr>
            <w:tcW w:w="1668" w:type="dxa"/>
          </w:tcPr>
          <w:p w14:paraId="71C2A645" w14:textId="77777777" w:rsidR="00353322" w:rsidRPr="00353322" w:rsidRDefault="00353322" w:rsidP="00B34850">
            <w:pPr>
              <w:spacing w:after="0" w:line="240" w:lineRule="auto"/>
              <w:jc w:val="center"/>
              <w:rPr>
                <w:rFonts w:ascii="Times New Roman" w:eastAsia="Times New Roman" w:hAnsi="Times New Roman"/>
                <w:sz w:val="28"/>
                <w:szCs w:val="28"/>
                <w:lang w:val="kk-KZ"/>
              </w:rPr>
            </w:pPr>
            <w:r w:rsidRPr="00353322">
              <w:rPr>
                <w:rFonts w:ascii="Times New Roman" w:eastAsia="Times New Roman" w:hAnsi="Times New Roman"/>
                <w:sz w:val="28"/>
                <w:szCs w:val="28"/>
                <w:lang w:val="kk-KZ"/>
              </w:rPr>
              <w:t>Рейтинг</w:t>
            </w:r>
          </w:p>
        </w:tc>
        <w:tc>
          <w:tcPr>
            <w:tcW w:w="4712" w:type="dxa"/>
          </w:tcPr>
          <w:p w14:paraId="53718799" w14:textId="77777777" w:rsidR="00353322" w:rsidRPr="00353322" w:rsidRDefault="00353322" w:rsidP="00B34850">
            <w:pPr>
              <w:spacing w:after="0" w:line="240" w:lineRule="auto"/>
              <w:jc w:val="center"/>
              <w:rPr>
                <w:rFonts w:ascii="Times New Roman" w:eastAsia="Times New Roman" w:hAnsi="Times New Roman"/>
                <w:sz w:val="28"/>
                <w:szCs w:val="28"/>
                <w:lang w:val="kk-KZ"/>
              </w:rPr>
            </w:pPr>
            <w:r w:rsidRPr="00353322">
              <w:rPr>
                <w:rFonts w:ascii="Times New Roman" w:eastAsia="Times New Roman" w:hAnsi="Times New Roman"/>
                <w:sz w:val="28"/>
                <w:szCs w:val="28"/>
                <w:lang w:val="kk-KZ"/>
              </w:rPr>
              <w:t>Өндіруші компания</w:t>
            </w:r>
          </w:p>
        </w:tc>
        <w:tc>
          <w:tcPr>
            <w:tcW w:w="3191" w:type="dxa"/>
          </w:tcPr>
          <w:p w14:paraId="456BCD07" w14:textId="77777777" w:rsidR="00353322" w:rsidRPr="00353322" w:rsidRDefault="00353322" w:rsidP="00B34850">
            <w:pPr>
              <w:spacing w:after="0" w:line="240" w:lineRule="auto"/>
              <w:jc w:val="center"/>
              <w:rPr>
                <w:rFonts w:ascii="Times New Roman" w:eastAsia="Times New Roman" w:hAnsi="Times New Roman"/>
                <w:sz w:val="28"/>
                <w:szCs w:val="28"/>
                <w:lang w:val="kk-KZ"/>
              </w:rPr>
            </w:pPr>
            <w:proofErr w:type="spellStart"/>
            <w:r w:rsidRPr="00353322">
              <w:rPr>
                <w:rFonts w:ascii="Times New Roman" w:eastAsia="Times New Roman" w:hAnsi="Times New Roman"/>
                <w:sz w:val="28"/>
                <w:szCs w:val="28"/>
              </w:rPr>
              <w:t>Салыстырмалы</w:t>
            </w:r>
            <w:proofErr w:type="spellEnd"/>
            <w:r w:rsidRPr="00353322">
              <w:rPr>
                <w:rFonts w:ascii="Times New Roman" w:eastAsia="Times New Roman" w:hAnsi="Times New Roman"/>
                <w:sz w:val="28"/>
                <w:szCs w:val="28"/>
              </w:rPr>
              <w:t xml:space="preserve"> </w:t>
            </w:r>
            <w:proofErr w:type="spellStart"/>
            <w:r w:rsidRPr="00353322">
              <w:rPr>
                <w:rFonts w:ascii="Times New Roman" w:eastAsia="Times New Roman" w:hAnsi="Times New Roman"/>
                <w:sz w:val="28"/>
                <w:szCs w:val="28"/>
              </w:rPr>
              <w:t>мән</w:t>
            </w:r>
            <w:proofErr w:type="spellEnd"/>
            <w:r w:rsidRPr="00353322">
              <w:rPr>
                <w:rFonts w:ascii="Times New Roman" w:eastAsia="Times New Roman" w:hAnsi="Times New Roman"/>
                <w:sz w:val="28"/>
                <w:szCs w:val="28"/>
              </w:rPr>
              <w:t>, %</w:t>
            </w:r>
          </w:p>
        </w:tc>
      </w:tr>
      <w:tr w:rsidR="00353322" w:rsidRPr="00353322" w14:paraId="655A41CC" w14:textId="77777777" w:rsidTr="008710AC">
        <w:tc>
          <w:tcPr>
            <w:tcW w:w="1668" w:type="dxa"/>
          </w:tcPr>
          <w:p w14:paraId="089CB78C" w14:textId="77777777" w:rsidR="00353322" w:rsidRPr="00353322" w:rsidRDefault="00353322" w:rsidP="00B34850">
            <w:pPr>
              <w:spacing w:after="0" w:line="240" w:lineRule="auto"/>
              <w:jc w:val="center"/>
              <w:rPr>
                <w:rFonts w:ascii="Times New Roman" w:eastAsia="Times New Roman" w:hAnsi="Times New Roman"/>
                <w:sz w:val="28"/>
                <w:szCs w:val="28"/>
              </w:rPr>
            </w:pPr>
            <w:r w:rsidRPr="00353322">
              <w:rPr>
                <w:rFonts w:ascii="Times New Roman" w:eastAsia="Times New Roman" w:hAnsi="Times New Roman"/>
                <w:sz w:val="28"/>
                <w:szCs w:val="28"/>
              </w:rPr>
              <w:t>1</w:t>
            </w:r>
          </w:p>
        </w:tc>
        <w:tc>
          <w:tcPr>
            <w:tcW w:w="4712" w:type="dxa"/>
          </w:tcPr>
          <w:p w14:paraId="7F3A291B" w14:textId="77777777" w:rsidR="00353322" w:rsidRPr="00353322" w:rsidRDefault="00353322" w:rsidP="00B34850">
            <w:pPr>
              <w:spacing w:after="0" w:line="240" w:lineRule="auto"/>
              <w:jc w:val="center"/>
              <w:rPr>
                <w:rFonts w:ascii="Times New Roman" w:eastAsia="Times New Roman" w:hAnsi="Times New Roman"/>
                <w:sz w:val="28"/>
                <w:szCs w:val="28"/>
                <w:lang w:val="kk-KZ"/>
              </w:rPr>
            </w:pPr>
            <w:r w:rsidRPr="00353322">
              <w:rPr>
                <w:rFonts w:ascii="Times New Roman" w:eastAsia="Times New Roman" w:hAnsi="Times New Roman"/>
                <w:sz w:val="28"/>
                <w:szCs w:val="28"/>
                <w:lang w:val="en-US"/>
              </w:rPr>
              <w:t xml:space="preserve">World Medicine </w:t>
            </w:r>
            <w:proofErr w:type="spellStart"/>
            <w:r w:rsidRPr="00353322">
              <w:rPr>
                <w:rFonts w:ascii="Times New Roman" w:eastAsia="Times New Roman" w:hAnsi="Times New Roman"/>
                <w:sz w:val="28"/>
                <w:szCs w:val="28"/>
                <w:lang w:val="en-US"/>
              </w:rPr>
              <w:t>Ilac</w:t>
            </w:r>
            <w:proofErr w:type="spellEnd"/>
            <w:r w:rsidRPr="00353322">
              <w:rPr>
                <w:rFonts w:ascii="Times New Roman" w:eastAsia="Times New Roman" w:hAnsi="Times New Roman"/>
                <w:sz w:val="28"/>
                <w:szCs w:val="28"/>
                <w:lang w:val="en-US"/>
              </w:rPr>
              <w:t xml:space="preserve"> San. </w:t>
            </w:r>
            <w:proofErr w:type="spellStart"/>
            <w:r w:rsidRPr="00353322">
              <w:rPr>
                <w:rFonts w:ascii="Times New Roman" w:eastAsia="Times New Roman" w:hAnsi="Times New Roman"/>
                <w:sz w:val="28"/>
                <w:szCs w:val="28"/>
                <w:lang w:val="en-US"/>
              </w:rPr>
              <w:t>ve</w:t>
            </w:r>
            <w:proofErr w:type="spellEnd"/>
            <w:r w:rsidRPr="00353322">
              <w:rPr>
                <w:rFonts w:ascii="Times New Roman" w:eastAsia="Times New Roman" w:hAnsi="Times New Roman"/>
                <w:sz w:val="28"/>
                <w:szCs w:val="28"/>
                <w:lang w:val="en-US"/>
              </w:rPr>
              <w:t xml:space="preserve"> Tic A. S.</w:t>
            </w:r>
          </w:p>
        </w:tc>
        <w:tc>
          <w:tcPr>
            <w:tcW w:w="3191" w:type="dxa"/>
          </w:tcPr>
          <w:p w14:paraId="7547FA4D" w14:textId="77777777" w:rsidR="00353322" w:rsidRPr="00353322" w:rsidRDefault="00353322" w:rsidP="00B34850">
            <w:pPr>
              <w:spacing w:after="0" w:line="240" w:lineRule="auto"/>
              <w:jc w:val="center"/>
              <w:rPr>
                <w:rFonts w:ascii="Times New Roman" w:eastAsia="Times New Roman" w:hAnsi="Times New Roman"/>
                <w:sz w:val="28"/>
                <w:szCs w:val="28"/>
                <w:lang w:val="en-US"/>
              </w:rPr>
            </w:pPr>
            <w:r w:rsidRPr="00353322">
              <w:rPr>
                <w:rFonts w:ascii="Times New Roman" w:eastAsia="Times New Roman" w:hAnsi="Times New Roman"/>
                <w:sz w:val="28"/>
                <w:szCs w:val="28"/>
              </w:rPr>
              <w:t>10</w:t>
            </w:r>
            <w:r w:rsidRPr="00353322">
              <w:rPr>
                <w:rFonts w:ascii="Times New Roman" w:eastAsia="Times New Roman" w:hAnsi="Times New Roman"/>
                <w:sz w:val="28"/>
                <w:szCs w:val="28"/>
                <w:lang w:val="en-US"/>
              </w:rPr>
              <w:t>,22</w:t>
            </w:r>
          </w:p>
        </w:tc>
      </w:tr>
      <w:tr w:rsidR="00353322" w:rsidRPr="00353322" w14:paraId="7473D8C0" w14:textId="77777777" w:rsidTr="008710AC">
        <w:tc>
          <w:tcPr>
            <w:tcW w:w="1668" w:type="dxa"/>
          </w:tcPr>
          <w:p w14:paraId="529B299E" w14:textId="77777777" w:rsidR="00353322" w:rsidRPr="00353322" w:rsidRDefault="00353322" w:rsidP="00B34850">
            <w:pPr>
              <w:spacing w:after="0" w:line="240" w:lineRule="auto"/>
              <w:jc w:val="center"/>
              <w:rPr>
                <w:rFonts w:ascii="Times New Roman" w:eastAsia="Times New Roman" w:hAnsi="Times New Roman"/>
                <w:sz w:val="28"/>
                <w:szCs w:val="28"/>
              </w:rPr>
            </w:pPr>
            <w:r w:rsidRPr="00353322">
              <w:rPr>
                <w:rFonts w:ascii="Times New Roman" w:eastAsia="Times New Roman" w:hAnsi="Times New Roman"/>
                <w:sz w:val="28"/>
                <w:szCs w:val="28"/>
              </w:rPr>
              <w:t>2</w:t>
            </w:r>
          </w:p>
        </w:tc>
        <w:tc>
          <w:tcPr>
            <w:tcW w:w="4712" w:type="dxa"/>
          </w:tcPr>
          <w:p w14:paraId="25986B91" w14:textId="77777777" w:rsidR="00353322" w:rsidRPr="00353322" w:rsidRDefault="00353322" w:rsidP="00B34850">
            <w:pPr>
              <w:spacing w:after="0" w:line="240" w:lineRule="auto"/>
              <w:jc w:val="center"/>
              <w:rPr>
                <w:rFonts w:ascii="Times New Roman" w:eastAsia="Times New Roman" w:hAnsi="Times New Roman"/>
                <w:sz w:val="28"/>
                <w:szCs w:val="28"/>
                <w:lang w:val="kk-KZ"/>
              </w:rPr>
            </w:pPr>
            <w:r w:rsidRPr="00353322">
              <w:rPr>
                <w:rFonts w:ascii="Times New Roman" w:eastAsia="Times New Roman" w:hAnsi="Times New Roman"/>
                <w:color w:val="000000"/>
                <w:sz w:val="28"/>
                <w:szCs w:val="28"/>
                <w:lang w:val="en-US"/>
              </w:rPr>
              <w:t xml:space="preserve">S.C. </w:t>
            </w:r>
            <w:proofErr w:type="spellStart"/>
            <w:r w:rsidRPr="00353322">
              <w:rPr>
                <w:rFonts w:ascii="Times New Roman" w:eastAsia="Times New Roman" w:hAnsi="Times New Roman"/>
                <w:color w:val="000000"/>
                <w:sz w:val="28"/>
                <w:szCs w:val="28"/>
                <w:lang w:val="en-US"/>
              </w:rPr>
              <w:t>Rompharm</w:t>
            </w:r>
            <w:proofErr w:type="spellEnd"/>
            <w:r w:rsidRPr="00353322">
              <w:rPr>
                <w:rFonts w:ascii="Times New Roman" w:eastAsia="Times New Roman" w:hAnsi="Times New Roman"/>
                <w:color w:val="000000"/>
                <w:sz w:val="28"/>
                <w:szCs w:val="28"/>
                <w:lang w:val="en-US"/>
              </w:rPr>
              <w:t xml:space="preserve"> Company S.R.L.</w:t>
            </w:r>
          </w:p>
        </w:tc>
        <w:tc>
          <w:tcPr>
            <w:tcW w:w="3191" w:type="dxa"/>
          </w:tcPr>
          <w:p w14:paraId="636352FE" w14:textId="77777777" w:rsidR="00353322" w:rsidRPr="00353322" w:rsidRDefault="00353322" w:rsidP="00B34850">
            <w:pPr>
              <w:spacing w:after="0" w:line="240" w:lineRule="auto"/>
              <w:jc w:val="center"/>
              <w:rPr>
                <w:rFonts w:ascii="Times New Roman" w:eastAsia="Times New Roman" w:hAnsi="Times New Roman"/>
                <w:sz w:val="28"/>
                <w:szCs w:val="28"/>
                <w:lang w:val="en-US"/>
              </w:rPr>
            </w:pPr>
            <w:r w:rsidRPr="00353322">
              <w:rPr>
                <w:rFonts w:ascii="Times New Roman" w:eastAsia="Times New Roman" w:hAnsi="Times New Roman"/>
                <w:sz w:val="28"/>
                <w:szCs w:val="28"/>
                <w:lang w:val="en-US"/>
              </w:rPr>
              <w:t>8,00</w:t>
            </w:r>
          </w:p>
        </w:tc>
      </w:tr>
      <w:tr w:rsidR="00353322" w:rsidRPr="00353322" w14:paraId="21E3D2B5" w14:textId="77777777" w:rsidTr="008710AC">
        <w:tc>
          <w:tcPr>
            <w:tcW w:w="1668" w:type="dxa"/>
          </w:tcPr>
          <w:p w14:paraId="1B4F2EF8" w14:textId="77777777" w:rsidR="00353322" w:rsidRPr="00353322" w:rsidRDefault="00353322" w:rsidP="00B34850">
            <w:pPr>
              <w:spacing w:after="0" w:line="240" w:lineRule="auto"/>
              <w:jc w:val="center"/>
              <w:rPr>
                <w:rFonts w:ascii="Times New Roman" w:eastAsia="Times New Roman" w:hAnsi="Times New Roman"/>
                <w:sz w:val="28"/>
                <w:szCs w:val="28"/>
              </w:rPr>
            </w:pPr>
            <w:r w:rsidRPr="00353322">
              <w:rPr>
                <w:rFonts w:ascii="Times New Roman" w:eastAsia="Times New Roman" w:hAnsi="Times New Roman"/>
                <w:sz w:val="28"/>
                <w:szCs w:val="28"/>
              </w:rPr>
              <w:t>3</w:t>
            </w:r>
          </w:p>
        </w:tc>
        <w:tc>
          <w:tcPr>
            <w:tcW w:w="4712" w:type="dxa"/>
          </w:tcPr>
          <w:p w14:paraId="47C9A541" w14:textId="77777777" w:rsidR="00353322" w:rsidRPr="00353322" w:rsidRDefault="00353322" w:rsidP="00B34850">
            <w:pPr>
              <w:spacing w:after="0" w:line="240" w:lineRule="auto"/>
              <w:jc w:val="center"/>
              <w:rPr>
                <w:rFonts w:ascii="Times New Roman" w:eastAsia="Times New Roman" w:hAnsi="Times New Roman"/>
                <w:sz w:val="28"/>
                <w:szCs w:val="28"/>
                <w:lang w:val="kk-KZ"/>
              </w:rPr>
            </w:pPr>
            <w:r w:rsidRPr="00353322">
              <w:rPr>
                <w:rFonts w:ascii="Times New Roman" w:eastAsia="Times New Roman" w:hAnsi="Times New Roman"/>
                <w:sz w:val="28"/>
                <w:szCs w:val="28"/>
                <w:lang w:val="kk-KZ"/>
              </w:rPr>
              <w:t>Sentiss Pharma Pvt. Ltd.</w:t>
            </w:r>
          </w:p>
        </w:tc>
        <w:tc>
          <w:tcPr>
            <w:tcW w:w="3191" w:type="dxa"/>
          </w:tcPr>
          <w:p w14:paraId="1DD57B31" w14:textId="77777777" w:rsidR="00353322" w:rsidRPr="00353322" w:rsidRDefault="00353322" w:rsidP="00B34850">
            <w:pPr>
              <w:spacing w:after="0" w:line="240" w:lineRule="auto"/>
              <w:jc w:val="center"/>
              <w:rPr>
                <w:rFonts w:ascii="Times New Roman" w:eastAsia="Times New Roman" w:hAnsi="Times New Roman"/>
                <w:sz w:val="28"/>
                <w:szCs w:val="28"/>
                <w:lang w:val="en-US"/>
              </w:rPr>
            </w:pPr>
            <w:r w:rsidRPr="00353322">
              <w:rPr>
                <w:rFonts w:ascii="Times New Roman" w:eastAsia="Times New Roman" w:hAnsi="Times New Roman"/>
                <w:sz w:val="28"/>
                <w:szCs w:val="28"/>
                <w:lang w:val="en-US"/>
              </w:rPr>
              <w:t>7,56</w:t>
            </w:r>
          </w:p>
        </w:tc>
      </w:tr>
      <w:tr w:rsidR="00353322" w:rsidRPr="00353322" w14:paraId="706435F4" w14:textId="77777777" w:rsidTr="008710AC">
        <w:tc>
          <w:tcPr>
            <w:tcW w:w="1668" w:type="dxa"/>
          </w:tcPr>
          <w:p w14:paraId="3C171D4E" w14:textId="77777777" w:rsidR="00353322" w:rsidRPr="00353322" w:rsidRDefault="00353322" w:rsidP="00B34850">
            <w:pPr>
              <w:spacing w:after="0" w:line="240" w:lineRule="auto"/>
              <w:jc w:val="center"/>
              <w:rPr>
                <w:rFonts w:ascii="Times New Roman" w:eastAsia="Times New Roman" w:hAnsi="Times New Roman"/>
                <w:sz w:val="28"/>
                <w:szCs w:val="28"/>
              </w:rPr>
            </w:pPr>
            <w:r w:rsidRPr="00353322">
              <w:rPr>
                <w:rFonts w:ascii="Times New Roman" w:eastAsia="Times New Roman" w:hAnsi="Times New Roman"/>
                <w:sz w:val="28"/>
                <w:szCs w:val="28"/>
              </w:rPr>
              <w:t>4</w:t>
            </w:r>
          </w:p>
        </w:tc>
        <w:tc>
          <w:tcPr>
            <w:tcW w:w="4712" w:type="dxa"/>
          </w:tcPr>
          <w:p w14:paraId="5DCC11FA" w14:textId="77777777" w:rsidR="00353322" w:rsidRPr="00353322" w:rsidRDefault="00353322" w:rsidP="00B34850">
            <w:pPr>
              <w:spacing w:after="0" w:line="240" w:lineRule="auto"/>
              <w:jc w:val="center"/>
              <w:rPr>
                <w:rFonts w:ascii="Times New Roman" w:eastAsia="Times New Roman" w:hAnsi="Times New Roman"/>
                <w:sz w:val="28"/>
                <w:szCs w:val="28"/>
                <w:lang w:val="kk-KZ"/>
              </w:rPr>
            </w:pPr>
            <w:r w:rsidRPr="00353322">
              <w:rPr>
                <w:rFonts w:ascii="Times New Roman" w:eastAsia="Times New Roman" w:hAnsi="Times New Roman"/>
                <w:sz w:val="28"/>
                <w:szCs w:val="28"/>
                <w:lang w:val="en-US"/>
              </w:rPr>
              <w:t>Alcon-</w:t>
            </w:r>
            <w:proofErr w:type="spellStart"/>
            <w:r w:rsidRPr="00353322">
              <w:rPr>
                <w:rFonts w:ascii="Times New Roman" w:eastAsia="Times New Roman" w:hAnsi="Times New Roman"/>
                <w:sz w:val="28"/>
                <w:szCs w:val="28"/>
                <w:lang w:val="en-US"/>
              </w:rPr>
              <w:t>Couvreur</w:t>
            </w:r>
            <w:proofErr w:type="spellEnd"/>
            <w:r w:rsidRPr="00353322">
              <w:rPr>
                <w:rFonts w:ascii="Times New Roman" w:eastAsia="Times New Roman" w:hAnsi="Times New Roman"/>
                <w:sz w:val="28"/>
                <w:szCs w:val="28"/>
                <w:lang w:val="en-US"/>
              </w:rPr>
              <w:t xml:space="preserve"> N.V. S.A.</w:t>
            </w:r>
          </w:p>
        </w:tc>
        <w:tc>
          <w:tcPr>
            <w:tcW w:w="3191" w:type="dxa"/>
          </w:tcPr>
          <w:p w14:paraId="78DA7916" w14:textId="77777777" w:rsidR="00353322" w:rsidRPr="00353322" w:rsidRDefault="00353322" w:rsidP="00B34850">
            <w:pPr>
              <w:spacing w:after="0" w:line="240" w:lineRule="auto"/>
              <w:jc w:val="center"/>
              <w:rPr>
                <w:rFonts w:ascii="Times New Roman" w:eastAsia="Times New Roman" w:hAnsi="Times New Roman"/>
                <w:sz w:val="28"/>
                <w:szCs w:val="28"/>
                <w:lang w:val="en-US"/>
              </w:rPr>
            </w:pPr>
            <w:r w:rsidRPr="00353322">
              <w:rPr>
                <w:rFonts w:ascii="Times New Roman" w:eastAsia="Times New Roman" w:hAnsi="Times New Roman"/>
                <w:sz w:val="28"/>
                <w:szCs w:val="28"/>
                <w:lang w:val="en-US"/>
              </w:rPr>
              <w:t>7,56</w:t>
            </w:r>
          </w:p>
        </w:tc>
      </w:tr>
      <w:tr w:rsidR="00353322" w:rsidRPr="00353322" w14:paraId="36FD2F43" w14:textId="77777777" w:rsidTr="008710AC">
        <w:tc>
          <w:tcPr>
            <w:tcW w:w="1668" w:type="dxa"/>
          </w:tcPr>
          <w:p w14:paraId="4F76C04F" w14:textId="77777777" w:rsidR="00353322" w:rsidRPr="00353322" w:rsidRDefault="00353322" w:rsidP="00B34850">
            <w:pPr>
              <w:spacing w:after="0" w:line="240" w:lineRule="auto"/>
              <w:jc w:val="center"/>
              <w:rPr>
                <w:rFonts w:ascii="Times New Roman" w:eastAsia="Times New Roman" w:hAnsi="Times New Roman"/>
                <w:sz w:val="28"/>
                <w:szCs w:val="28"/>
              </w:rPr>
            </w:pPr>
            <w:r w:rsidRPr="00353322">
              <w:rPr>
                <w:rFonts w:ascii="Times New Roman" w:eastAsia="Times New Roman" w:hAnsi="Times New Roman"/>
                <w:sz w:val="28"/>
                <w:szCs w:val="28"/>
              </w:rPr>
              <w:t>5</w:t>
            </w:r>
          </w:p>
        </w:tc>
        <w:tc>
          <w:tcPr>
            <w:tcW w:w="4712" w:type="dxa"/>
          </w:tcPr>
          <w:p w14:paraId="19BC7B7B" w14:textId="77777777" w:rsidR="00353322" w:rsidRPr="00353322" w:rsidRDefault="00353322" w:rsidP="00B34850">
            <w:pPr>
              <w:spacing w:after="0" w:line="240" w:lineRule="auto"/>
              <w:jc w:val="center"/>
              <w:rPr>
                <w:rFonts w:ascii="Times New Roman" w:eastAsia="Times New Roman" w:hAnsi="Times New Roman"/>
                <w:sz w:val="28"/>
                <w:szCs w:val="28"/>
                <w:lang w:val="kk-KZ"/>
              </w:rPr>
            </w:pPr>
            <w:r w:rsidRPr="00353322">
              <w:rPr>
                <w:rFonts w:ascii="Times New Roman" w:eastAsia="Times New Roman" w:hAnsi="Times New Roman"/>
                <w:sz w:val="28"/>
                <w:szCs w:val="28"/>
                <w:lang w:val="en-US"/>
              </w:rPr>
              <w:t>DOSFARM</w:t>
            </w:r>
          </w:p>
        </w:tc>
        <w:tc>
          <w:tcPr>
            <w:tcW w:w="3191" w:type="dxa"/>
          </w:tcPr>
          <w:p w14:paraId="6ED9DCEC" w14:textId="77777777" w:rsidR="00353322" w:rsidRPr="00353322" w:rsidRDefault="00353322" w:rsidP="00B34850">
            <w:pPr>
              <w:spacing w:after="0" w:line="240" w:lineRule="auto"/>
              <w:jc w:val="center"/>
              <w:rPr>
                <w:rFonts w:ascii="Times New Roman" w:eastAsia="Times New Roman" w:hAnsi="Times New Roman"/>
                <w:sz w:val="28"/>
                <w:szCs w:val="28"/>
                <w:lang w:val="en-US"/>
              </w:rPr>
            </w:pPr>
            <w:r w:rsidRPr="00353322">
              <w:rPr>
                <w:rFonts w:ascii="Times New Roman" w:eastAsia="Times New Roman" w:hAnsi="Times New Roman"/>
                <w:sz w:val="28"/>
                <w:szCs w:val="28"/>
                <w:lang w:val="en-US"/>
              </w:rPr>
              <w:t>4,44</w:t>
            </w:r>
          </w:p>
        </w:tc>
      </w:tr>
    </w:tbl>
    <w:p w14:paraId="2A0AFBFA" w14:textId="77777777" w:rsidR="00353322" w:rsidRPr="00353322" w:rsidRDefault="00353322" w:rsidP="00B34850">
      <w:pPr>
        <w:spacing w:after="0" w:line="240" w:lineRule="auto"/>
        <w:jc w:val="both"/>
        <w:rPr>
          <w:rFonts w:ascii="Times New Roman" w:eastAsia="Times New Roman" w:hAnsi="Times New Roman"/>
          <w:sz w:val="28"/>
          <w:szCs w:val="28"/>
          <w:lang w:val="kk-KZ" w:eastAsia="ru-RU"/>
        </w:rPr>
      </w:pPr>
    </w:p>
    <w:p w14:paraId="0271691C" w14:textId="49CD23F9" w:rsidR="00353322" w:rsidRPr="00CC74C6" w:rsidRDefault="00353322" w:rsidP="00B34850">
      <w:pPr>
        <w:pBdr>
          <w:top w:val="nil"/>
          <w:left w:val="nil"/>
          <w:bottom w:val="nil"/>
          <w:right w:val="nil"/>
          <w:between w:val="nil"/>
        </w:pBdr>
        <w:spacing w:after="0" w:line="240" w:lineRule="auto"/>
        <w:ind w:firstLine="708"/>
        <w:jc w:val="both"/>
        <w:rPr>
          <w:rFonts w:ascii="Times New Roman" w:eastAsia="Times New Roman" w:hAnsi="Times New Roman"/>
          <w:color w:val="000000"/>
          <w:sz w:val="28"/>
          <w:szCs w:val="28"/>
          <w:lang w:val="kk-KZ" w:eastAsia="ru-RU"/>
        </w:rPr>
      </w:pPr>
      <w:r w:rsidRPr="00353322">
        <w:rPr>
          <w:rFonts w:ascii="Times New Roman" w:eastAsia="Times New Roman" w:hAnsi="Times New Roman"/>
          <w:color w:val="000000"/>
          <w:sz w:val="28"/>
          <w:szCs w:val="28"/>
          <w:lang w:val="kk-KZ" w:eastAsia="ru-RU"/>
        </w:rPr>
        <w:t xml:space="preserve">Қазақстан Республикасының Дәрілік заттардың мемлекеттік тізілімі жасалды. Фармацевтикалық нарықтан жиналған мәліметтерге сәйкес, Қазақстан Республикасының офтальмологиялық препараттар нарығында көз тамшылары, ерітінділер, жақпа майлар, гельдер, таблеткалар, </w:t>
      </w:r>
      <w:r w:rsidRPr="00353322">
        <w:rPr>
          <w:rFonts w:ascii="Times New Roman" w:eastAsia="Times New Roman" w:hAnsi="Times New Roman"/>
          <w:color w:val="000000"/>
          <w:sz w:val="28"/>
          <w:szCs w:val="28"/>
          <w:lang w:val="kk-KZ" w:eastAsia="ru-RU"/>
        </w:rPr>
        <w:lastRenderedPageBreak/>
        <w:t>фармакологиялық белсенді заттары бар капсулалар түріндегі шетелдік дәрілік заттардың импорты басым.</w:t>
      </w:r>
      <w:r w:rsidRPr="00353322">
        <w:rPr>
          <w:rFonts w:ascii="Times New Roman" w:eastAsia="Times New Roman" w:hAnsi="Times New Roman"/>
          <w:sz w:val="28"/>
          <w:szCs w:val="28"/>
          <w:lang w:val="kk-KZ" w:eastAsia="ru-RU"/>
        </w:rPr>
        <w:t xml:space="preserve"> Фармацевтикалық нарықтағы ағымдағы үрдісті ескере отырып, біз отандық өндірушілерге осы санаттағы препараттар мен пішіндерді импортты алмастыруға назар аударуды ұсына аламыз. Бұл өз кезегінде шет мемлекеттердің өндірушілеріне тәуелділікті азайтуға және отандық фармацевтика саласын дамытуға ықпал етеді.</w:t>
      </w:r>
      <w:r w:rsidR="00CC74C6">
        <w:rPr>
          <w:rFonts w:ascii="Times New Roman" w:eastAsia="Times New Roman" w:hAnsi="Times New Roman"/>
          <w:sz w:val="28"/>
          <w:szCs w:val="28"/>
          <w:lang w:val="kk-KZ" w:eastAsia="ru-RU"/>
        </w:rPr>
        <w:t xml:space="preserve"> Өсімдіктердің ішінде құрамында ағзаға қажетті </w:t>
      </w:r>
      <w:r w:rsidR="006C1040">
        <w:rPr>
          <w:rFonts w:ascii="Times New Roman" w:eastAsia="Times New Roman" w:hAnsi="Times New Roman"/>
          <w:sz w:val="28"/>
          <w:szCs w:val="28"/>
          <w:lang w:val="kk-KZ" w:eastAsia="ru-RU"/>
        </w:rPr>
        <w:t>биологиялық белсенді заттары көп мөлшерде мақсары өсімдігі болып есептеледі.</w:t>
      </w:r>
    </w:p>
    <w:p w14:paraId="58A5BB1E" w14:textId="2663FFB9" w:rsidR="00353322" w:rsidRPr="00FD4386" w:rsidRDefault="00353322" w:rsidP="00B34850">
      <w:pPr>
        <w:spacing w:after="0" w:line="240" w:lineRule="auto"/>
        <w:jc w:val="center"/>
        <w:rPr>
          <w:rFonts w:ascii="Times New Roman" w:eastAsia="Times New Roman" w:hAnsi="Times New Roman"/>
          <w:b/>
          <w:bCs/>
          <w:sz w:val="28"/>
          <w:szCs w:val="28"/>
          <w:lang w:val="kk-KZ" w:eastAsia="ru-RU"/>
        </w:rPr>
      </w:pPr>
      <w:r w:rsidRPr="00353322">
        <w:rPr>
          <w:rFonts w:ascii="Times New Roman" w:eastAsia="Times New Roman" w:hAnsi="Times New Roman"/>
          <w:b/>
          <w:bCs/>
          <w:sz w:val="28"/>
          <w:szCs w:val="28"/>
          <w:lang w:val="kk-KZ" w:eastAsia="ru-RU"/>
        </w:rPr>
        <w:t xml:space="preserve"> </w:t>
      </w:r>
    </w:p>
    <w:p w14:paraId="00CB6BC6" w14:textId="486569F8" w:rsidR="00353322" w:rsidRPr="00683AAF" w:rsidRDefault="00353322" w:rsidP="001163FC">
      <w:pPr>
        <w:tabs>
          <w:tab w:val="left" w:pos="993"/>
          <w:tab w:val="left" w:pos="1276"/>
        </w:tabs>
        <w:autoSpaceDE w:val="0"/>
        <w:autoSpaceDN w:val="0"/>
        <w:adjustRightInd w:val="0"/>
        <w:spacing w:after="0" w:line="240" w:lineRule="auto"/>
        <w:jc w:val="center"/>
        <w:rPr>
          <w:rFonts w:ascii="AdvOT863180fb" w:hAnsi="AdvOT863180fb"/>
          <w:b/>
          <w:bCs/>
          <w:sz w:val="28"/>
          <w:szCs w:val="28"/>
          <w:lang w:val="kk-KZ" w:eastAsia="ru-RU"/>
        </w:rPr>
      </w:pPr>
      <w:r w:rsidRPr="00240081">
        <w:rPr>
          <w:rFonts w:ascii="AdvOT863180fb" w:hAnsi="AdvOT863180fb"/>
          <w:b/>
          <w:bCs/>
          <w:sz w:val="28"/>
          <w:szCs w:val="28"/>
          <w:lang w:val="kk-KZ" w:eastAsia="ru-RU"/>
        </w:rPr>
        <w:t>1.</w:t>
      </w:r>
      <w:r w:rsidR="001163FC">
        <w:rPr>
          <w:rFonts w:ascii="AdvOT863180fb" w:hAnsi="AdvOT863180fb"/>
          <w:b/>
          <w:bCs/>
          <w:sz w:val="28"/>
          <w:szCs w:val="28"/>
          <w:lang w:val="kk-KZ" w:eastAsia="ru-RU"/>
        </w:rPr>
        <w:t>2</w:t>
      </w:r>
      <w:r w:rsidRPr="00240081">
        <w:rPr>
          <w:rFonts w:ascii="AdvOT863180fb" w:hAnsi="AdvOT863180fb"/>
          <w:b/>
          <w:bCs/>
          <w:sz w:val="28"/>
          <w:szCs w:val="28"/>
          <w:lang w:val="kk-KZ" w:eastAsia="ru-RU"/>
        </w:rPr>
        <w:t xml:space="preserve"> </w:t>
      </w:r>
      <w:r w:rsidRPr="00353322">
        <w:rPr>
          <w:rFonts w:ascii="AdvOT863180fb" w:hAnsi="AdvOT863180fb"/>
          <w:b/>
          <w:bCs/>
          <w:sz w:val="28"/>
          <w:szCs w:val="28"/>
          <w:lang w:val="kk-KZ" w:eastAsia="ru-RU"/>
        </w:rPr>
        <w:t>Мақсарының медициналық практикадағы қолданылуы</w:t>
      </w:r>
    </w:p>
    <w:p w14:paraId="16F22934" w14:textId="414F36A8" w:rsidR="00353322" w:rsidRPr="00353322" w:rsidRDefault="00353322" w:rsidP="00B34850">
      <w:pPr>
        <w:tabs>
          <w:tab w:val="left" w:pos="851"/>
        </w:tabs>
        <w:autoSpaceDE w:val="0"/>
        <w:autoSpaceDN w:val="0"/>
        <w:adjustRightInd w:val="0"/>
        <w:spacing w:after="0" w:line="240" w:lineRule="auto"/>
        <w:jc w:val="both"/>
        <w:rPr>
          <w:rFonts w:ascii="Times New Roman" w:hAnsi="Times New Roman"/>
          <w:sz w:val="28"/>
          <w:szCs w:val="28"/>
          <w:lang w:val="kk-KZ" w:eastAsia="ru-RU"/>
        </w:rPr>
      </w:pPr>
      <w:r w:rsidRPr="00353322">
        <w:rPr>
          <w:rFonts w:ascii="AdvOT863180fb" w:hAnsi="AdvOT863180fb"/>
          <w:sz w:val="28"/>
          <w:szCs w:val="28"/>
          <w:lang w:val="kk-KZ" w:eastAsia="ru-RU"/>
        </w:rPr>
        <w:tab/>
      </w:r>
      <w:r w:rsidRPr="00353322">
        <w:rPr>
          <w:rFonts w:ascii="Times New Roman" w:hAnsi="Times New Roman"/>
          <w:sz w:val="28"/>
          <w:szCs w:val="28"/>
          <w:lang w:val="kk-KZ" w:eastAsia="ru-RU"/>
        </w:rPr>
        <w:t>Ем үшін гүл шоғырының шеткі гүлі мен мақсары тұқымдарының майы жиі қолданылады. Мақсары гүлдері шайдың құрамдас бөліктері ретінде пайданылған. Әдеби шолу бойынша, мақсары құрамындағы заттар қан айналымын, қан құрамын жақсартуда, қанның іркілуінде, қанның аздығында, қан қысымы жоғарылағанда, миға қан құйылу кездерінде қолданылған [1</w:t>
      </w:r>
      <w:r w:rsidR="00972913">
        <w:rPr>
          <w:rFonts w:ascii="Times New Roman" w:hAnsi="Times New Roman"/>
          <w:sz w:val="28"/>
          <w:szCs w:val="28"/>
          <w:lang w:val="kk-KZ" w:eastAsia="ru-RU"/>
        </w:rPr>
        <w:t>0</w:t>
      </w:r>
      <w:r w:rsidRPr="00353322">
        <w:rPr>
          <w:rFonts w:ascii="Times New Roman" w:hAnsi="Times New Roman"/>
          <w:sz w:val="28"/>
          <w:szCs w:val="28"/>
          <w:lang w:val="kk-KZ" w:eastAsia="ru-RU"/>
        </w:rPr>
        <w:t>]</w:t>
      </w:r>
      <w:r w:rsidR="00FD4386">
        <w:rPr>
          <w:rFonts w:ascii="Times New Roman" w:hAnsi="Times New Roman"/>
          <w:sz w:val="28"/>
          <w:szCs w:val="28"/>
          <w:lang w:val="kk-KZ" w:eastAsia="ru-RU"/>
        </w:rPr>
        <w:t>.</w:t>
      </w:r>
    </w:p>
    <w:p w14:paraId="6323720D" w14:textId="49508D5A" w:rsidR="00353322" w:rsidRPr="00FD4386" w:rsidRDefault="00F42825" w:rsidP="00B34850">
      <w:pPr>
        <w:tabs>
          <w:tab w:val="left" w:pos="709"/>
          <w:tab w:val="left" w:pos="1276"/>
        </w:tabs>
        <w:autoSpaceDE w:val="0"/>
        <w:autoSpaceDN w:val="0"/>
        <w:adjustRightInd w:val="0"/>
        <w:spacing w:after="0" w:line="240" w:lineRule="auto"/>
        <w:jc w:val="both"/>
        <w:rPr>
          <w:rFonts w:ascii="Times New Roman" w:hAnsi="Times New Roman"/>
          <w:sz w:val="28"/>
          <w:szCs w:val="28"/>
          <w:lang w:val="kk-KZ" w:eastAsia="ru-RU"/>
        </w:rPr>
      </w:pPr>
      <w:r>
        <w:rPr>
          <w:rFonts w:ascii="Times New Roman" w:hAnsi="Times New Roman"/>
          <w:sz w:val="28"/>
          <w:szCs w:val="28"/>
          <w:lang w:val="kk-KZ" w:eastAsia="ru-RU"/>
        </w:rPr>
        <w:tab/>
      </w:r>
      <w:r w:rsidR="00353322" w:rsidRPr="00353322">
        <w:rPr>
          <w:rFonts w:ascii="Times New Roman" w:hAnsi="Times New Roman"/>
          <w:sz w:val="28"/>
          <w:szCs w:val="28"/>
          <w:lang w:val="kk-KZ" w:eastAsia="ru-RU"/>
        </w:rPr>
        <w:t>Қыта</w:t>
      </w:r>
      <w:r>
        <w:rPr>
          <w:rFonts w:ascii="Times New Roman" w:hAnsi="Times New Roman"/>
          <w:sz w:val="28"/>
          <w:szCs w:val="28"/>
          <w:lang w:val="kk-KZ" w:eastAsia="ru-RU"/>
        </w:rPr>
        <w:t>й</w:t>
      </w:r>
      <w:r w:rsidR="00353322" w:rsidRPr="00353322">
        <w:rPr>
          <w:rFonts w:ascii="Times New Roman" w:hAnsi="Times New Roman"/>
          <w:sz w:val="28"/>
          <w:szCs w:val="28"/>
          <w:lang w:val="kk-KZ" w:eastAsia="ru-RU"/>
        </w:rPr>
        <w:t>дың халық медицинасында бұл өсімдікті хунхуа деп атайды. Хунхуаның шөп ретінде пайдаланылатын мақсары сығындысы ретинальды ишемияның бірнеше эксперименттік үлгілерінде нейропротекторлық қасиеттері зерттелді [</w:t>
      </w:r>
      <w:r w:rsidR="00FD4386">
        <w:rPr>
          <w:rFonts w:ascii="Times New Roman" w:hAnsi="Times New Roman"/>
          <w:sz w:val="28"/>
          <w:szCs w:val="28"/>
          <w:lang w:val="kk-KZ" w:eastAsia="ru-RU"/>
        </w:rPr>
        <w:t>11</w:t>
      </w:r>
      <w:r w:rsidR="00353322" w:rsidRPr="00353322">
        <w:rPr>
          <w:rFonts w:ascii="Times New Roman" w:hAnsi="Times New Roman"/>
          <w:sz w:val="28"/>
          <w:szCs w:val="28"/>
          <w:lang w:val="kk-KZ" w:eastAsia="ru-RU"/>
        </w:rPr>
        <w:t>]</w:t>
      </w:r>
      <w:r w:rsidR="00FD4386">
        <w:rPr>
          <w:rFonts w:ascii="Times New Roman" w:hAnsi="Times New Roman"/>
          <w:sz w:val="28"/>
          <w:szCs w:val="28"/>
          <w:lang w:val="kk-KZ" w:eastAsia="ru-RU"/>
        </w:rPr>
        <w:t>.</w:t>
      </w:r>
      <w:r w:rsidR="00353322" w:rsidRPr="00353322">
        <w:rPr>
          <w:rFonts w:ascii="Times New Roman" w:hAnsi="Times New Roman"/>
          <w:sz w:val="28"/>
          <w:szCs w:val="28"/>
          <w:lang w:val="kk-KZ" w:eastAsia="ru-RU"/>
        </w:rPr>
        <w:t xml:space="preserve">  </w:t>
      </w:r>
    </w:p>
    <w:p w14:paraId="61DB50F9" w14:textId="62EECF3F" w:rsidR="00353322" w:rsidRPr="00353322" w:rsidRDefault="00353322" w:rsidP="00B34850">
      <w:pPr>
        <w:tabs>
          <w:tab w:val="left" w:pos="993"/>
          <w:tab w:val="left" w:pos="1276"/>
        </w:tabs>
        <w:autoSpaceDE w:val="0"/>
        <w:autoSpaceDN w:val="0"/>
        <w:adjustRightInd w:val="0"/>
        <w:spacing w:after="0" w:line="240" w:lineRule="auto"/>
        <w:jc w:val="both"/>
        <w:rPr>
          <w:rFonts w:ascii="Times New Roman" w:hAnsi="Times New Roman"/>
          <w:sz w:val="28"/>
          <w:szCs w:val="28"/>
          <w:lang w:val="kk-KZ" w:eastAsia="ru-RU"/>
        </w:rPr>
      </w:pPr>
      <w:r w:rsidRPr="00353322">
        <w:rPr>
          <w:rFonts w:ascii="Times New Roman" w:hAnsi="Times New Roman"/>
          <w:sz w:val="28"/>
          <w:szCs w:val="28"/>
          <w:lang w:val="kk-KZ" w:eastAsia="ru-RU"/>
        </w:rPr>
        <w:t xml:space="preserve"> </w:t>
      </w:r>
      <w:r w:rsidRPr="00353322">
        <w:rPr>
          <w:rFonts w:ascii="Times New Roman" w:hAnsi="Times New Roman"/>
          <w:sz w:val="28"/>
          <w:szCs w:val="28"/>
          <w:lang w:val="kk-KZ" w:eastAsia="ru-RU"/>
        </w:rPr>
        <w:tab/>
        <w:t>Мақсары гүлдері қан айналымын жақсартады, қабынуды азайтады, қан ағымының дұрыс болмауына байланысты миды зақымданудан сақтайды, сонымен қатар инсульттың алдын алады. Сондай-ақ мақсары жапырақтары жасушаның бөлуіне бөгет жасайды. Қатерлі ісіктердің, тері аурулары, соның ішінде псориаздың алдын алу үшін қолданған. Мақсары гүлдерінің құрамында көптеген ауруларға қарсы қолданатын пайдалы заттардың көп мөлшері бар. Тыныс алу органдарының ауруларында: өкпе қабыну ауруында, сонымен қатар сары ауру, асқазанның қабынуында қолданады [</w:t>
      </w:r>
      <w:r w:rsidR="00FD4386">
        <w:rPr>
          <w:rFonts w:ascii="Times New Roman" w:hAnsi="Times New Roman"/>
          <w:sz w:val="28"/>
          <w:szCs w:val="28"/>
          <w:lang w:val="kk-KZ" w:eastAsia="ru-RU"/>
        </w:rPr>
        <w:t>12</w:t>
      </w:r>
      <w:r w:rsidRPr="00353322">
        <w:rPr>
          <w:rFonts w:ascii="Times New Roman" w:hAnsi="Times New Roman"/>
          <w:sz w:val="28"/>
          <w:szCs w:val="28"/>
          <w:lang w:val="kk-KZ" w:eastAsia="ru-RU"/>
        </w:rPr>
        <w:t>]</w:t>
      </w:r>
      <w:r w:rsidR="00FD4386">
        <w:rPr>
          <w:rFonts w:ascii="Times New Roman" w:hAnsi="Times New Roman"/>
          <w:sz w:val="28"/>
          <w:szCs w:val="28"/>
          <w:lang w:val="kk-KZ" w:eastAsia="ru-RU"/>
        </w:rPr>
        <w:t>.</w:t>
      </w:r>
    </w:p>
    <w:p w14:paraId="35BE465C" w14:textId="0A8B952E" w:rsidR="00353322" w:rsidRDefault="00353322" w:rsidP="00B34850">
      <w:pPr>
        <w:tabs>
          <w:tab w:val="left" w:pos="993"/>
          <w:tab w:val="left" w:pos="1276"/>
        </w:tabs>
        <w:autoSpaceDE w:val="0"/>
        <w:autoSpaceDN w:val="0"/>
        <w:adjustRightInd w:val="0"/>
        <w:spacing w:after="0" w:line="240" w:lineRule="auto"/>
        <w:jc w:val="both"/>
        <w:rPr>
          <w:rFonts w:ascii="Times New Roman" w:hAnsi="Times New Roman"/>
          <w:sz w:val="28"/>
          <w:szCs w:val="28"/>
          <w:lang w:val="kk-KZ" w:eastAsia="ru-RU"/>
        </w:rPr>
      </w:pPr>
      <w:r w:rsidRPr="00353322">
        <w:rPr>
          <w:rFonts w:ascii="Times New Roman" w:hAnsi="Times New Roman"/>
          <w:sz w:val="28"/>
          <w:szCs w:val="28"/>
          <w:lang w:val="kk-KZ" w:eastAsia="ru-RU"/>
        </w:rPr>
        <w:tab/>
        <w:t>Гинекологиялық аурулар: метрит және аменореяда, сонымен қатар, асқазан ішек жолдарының ауруларында өт айдауда, ішті жүргізуде де қолданады. Мақсарының медициналық қолданылулары ынталандырушы, құстыратын, антисептикалық әсерлеріне байланысты кеңейе түседі [</w:t>
      </w:r>
      <w:r w:rsidR="00FD4386">
        <w:rPr>
          <w:rFonts w:ascii="Times New Roman" w:hAnsi="Times New Roman"/>
          <w:sz w:val="28"/>
          <w:szCs w:val="28"/>
          <w:lang w:val="kk-KZ" w:eastAsia="ru-RU"/>
        </w:rPr>
        <w:t>13</w:t>
      </w:r>
      <w:r w:rsidRPr="00353322">
        <w:rPr>
          <w:rFonts w:ascii="Times New Roman" w:hAnsi="Times New Roman"/>
          <w:sz w:val="28"/>
          <w:szCs w:val="28"/>
          <w:lang w:val="kk-KZ" w:eastAsia="ru-RU"/>
        </w:rPr>
        <w:t>]</w:t>
      </w:r>
      <w:r w:rsidR="00FD4386">
        <w:rPr>
          <w:rFonts w:ascii="Times New Roman" w:hAnsi="Times New Roman"/>
          <w:sz w:val="28"/>
          <w:szCs w:val="28"/>
          <w:lang w:val="kk-KZ" w:eastAsia="ru-RU"/>
        </w:rPr>
        <w:t>.</w:t>
      </w:r>
      <w:r w:rsidRPr="00353322">
        <w:rPr>
          <w:rFonts w:ascii="Times New Roman" w:hAnsi="Times New Roman"/>
          <w:sz w:val="28"/>
          <w:szCs w:val="28"/>
          <w:lang w:val="kk-KZ" w:eastAsia="ru-RU"/>
        </w:rPr>
        <w:t xml:space="preserve"> </w:t>
      </w:r>
    </w:p>
    <w:p w14:paraId="0B8F6A28" w14:textId="22E03FF2" w:rsidR="00972913" w:rsidRPr="00683AAF" w:rsidRDefault="00972913" w:rsidP="00683AAF">
      <w:pPr>
        <w:autoSpaceDE w:val="0"/>
        <w:autoSpaceDN w:val="0"/>
        <w:adjustRightInd w:val="0"/>
        <w:spacing w:after="0" w:line="240" w:lineRule="auto"/>
        <w:ind w:firstLine="708"/>
        <w:jc w:val="both"/>
        <w:rPr>
          <w:rFonts w:ascii="Times New Roman" w:hAnsi="Times New Roman"/>
          <w:color w:val="000000"/>
          <w:sz w:val="28"/>
          <w:szCs w:val="28"/>
          <w:lang w:val="kk-KZ"/>
        </w:rPr>
      </w:pPr>
      <w:r w:rsidRPr="00A70895">
        <w:rPr>
          <w:rFonts w:ascii="Times New Roman" w:hAnsi="Times New Roman"/>
          <w:color w:val="000000"/>
          <w:sz w:val="28"/>
          <w:szCs w:val="28"/>
          <w:lang w:val="kk-KZ"/>
        </w:rPr>
        <w:t xml:space="preserve">Емдік мақсатпен гүлді </w:t>
      </w:r>
      <w:r>
        <w:rPr>
          <w:rFonts w:ascii="Times New Roman" w:hAnsi="Times New Roman"/>
          <w:color w:val="000000"/>
          <w:sz w:val="28"/>
          <w:szCs w:val="28"/>
          <w:lang w:val="kk-KZ"/>
        </w:rPr>
        <w:t>шоғырының</w:t>
      </w:r>
      <w:r w:rsidRPr="00A70895">
        <w:rPr>
          <w:rFonts w:ascii="Times New Roman" w:hAnsi="Times New Roman"/>
          <w:color w:val="000000"/>
          <w:sz w:val="28"/>
          <w:szCs w:val="28"/>
          <w:lang w:val="kk-KZ"/>
        </w:rPr>
        <w:t xml:space="preserve"> шеткі гүлдері және мақсары</w:t>
      </w:r>
      <w:r>
        <w:rPr>
          <w:rFonts w:ascii="Times New Roman" w:hAnsi="Times New Roman"/>
          <w:color w:val="000000"/>
          <w:sz w:val="28"/>
          <w:szCs w:val="28"/>
          <w:lang w:val="kk-KZ"/>
        </w:rPr>
        <w:t xml:space="preserve"> тұқымдарының майы қолданылады</w:t>
      </w:r>
      <w:r w:rsidRPr="00A70895">
        <w:rPr>
          <w:rFonts w:ascii="Times New Roman" w:hAnsi="Times New Roman"/>
          <w:color w:val="000000"/>
          <w:sz w:val="28"/>
          <w:szCs w:val="28"/>
          <w:lang w:val="kk-KZ"/>
        </w:rPr>
        <w:t>. Мақсары гүлдері шайдың компон</w:t>
      </w:r>
      <w:r>
        <w:rPr>
          <w:rFonts w:ascii="Times New Roman" w:hAnsi="Times New Roman"/>
          <w:color w:val="000000"/>
          <w:sz w:val="28"/>
          <w:szCs w:val="28"/>
          <w:lang w:val="kk-KZ"/>
        </w:rPr>
        <w:t>енттері ретінде пайдаланылады. Қолдағы</w:t>
      </w:r>
      <w:r w:rsidRPr="00A70895">
        <w:rPr>
          <w:rFonts w:ascii="Times New Roman" w:hAnsi="Times New Roman"/>
          <w:color w:val="000000"/>
          <w:sz w:val="28"/>
          <w:szCs w:val="28"/>
          <w:lang w:val="kk-KZ"/>
        </w:rPr>
        <w:t xml:space="preserve"> мәліметтері бойынша, мақсары</w:t>
      </w:r>
      <w:r>
        <w:rPr>
          <w:rFonts w:ascii="Times New Roman" w:hAnsi="Times New Roman"/>
          <w:color w:val="000000"/>
          <w:sz w:val="28"/>
          <w:szCs w:val="28"/>
          <w:lang w:val="kk-KZ"/>
        </w:rPr>
        <w:t xml:space="preserve"> өсімдігінің</w:t>
      </w:r>
      <w:r w:rsidRPr="00A70895">
        <w:rPr>
          <w:rFonts w:ascii="Times New Roman" w:hAnsi="Times New Roman"/>
          <w:color w:val="000000"/>
          <w:sz w:val="28"/>
          <w:szCs w:val="28"/>
          <w:lang w:val="kk-KZ"/>
        </w:rPr>
        <w:t xml:space="preserve"> құрамындағы </w:t>
      </w:r>
      <w:r>
        <w:rPr>
          <w:rFonts w:ascii="Times New Roman" w:hAnsi="Times New Roman"/>
          <w:color w:val="000000"/>
          <w:sz w:val="28"/>
          <w:szCs w:val="28"/>
          <w:lang w:val="kk-KZ"/>
        </w:rPr>
        <w:t xml:space="preserve">заттар қан айналымын, </w:t>
      </w:r>
      <w:r w:rsidRPr="00A70895">
        <w:rPr>
          <w:rFonts w:ascii="Times New Roman" w:hAnsi="Times New Roman"/>
          <w:color w:val="000000"/>
          <w:sz w:val="28"/>
          <w:szCs w:val="28"/>
          <w:lang w:val="kk-KZ"/>
        </w:rPr>
        <w:t>қан құрамын</w:t>
      </w:r>
      <w:r>
        <w:rPr>
          <w:rFonts w:ascii="Times New Roman" w:hAnsi="Times New Roman"/>
          <w:color w:val="000000"/>
          <w:sz w:val="28"/>
          <w:szCs w:val="28"/>
          <w:lang w:val="kk-KZ"/>
        </w:rPr>
        <w:t xml:space="preserve"> жақсартуда</w:t>
      </w:r>
      <w:r w:rsidRPr="00A70895">
        <w:rPr>
          <w:rFonts w:ascii="Times New Roman" w:hAnsi="Times New Roman"/>
          <w:color w:val="000000"/>
          <w:sz w:val="28"/>
          <w:szCs w:val="28"/>
          <w:lang w:val="kk-KZ"/>
        </w:rPr>
        <w:t>, қан жүрмей қалғанда, қан азайғанда, қанның жоғары қысымында, миға қан құйылу салдарында үлкен рөл атқаратыны белгілі</w:t>
      </w:r>
      <w:r w:rsidRPr="00D35C31">
        <w:rPr>
          <w:rFonts w:ascii="Times New Roman" w:hAnsi="Times New Roman"/>
          <w:color w:val="000000"/>
          <w:sz w:val="28"/>
          <w:szCs w:val="28"/>
          <w:lang w:val="kk-KZ"/>
        </w:rPr>
        <w:t xml:space="preserve"> [</w:t>
      </w:r>
      <w:r>
        <w:rPr>
          <w:rFonts w:ascii="Times New Roman" w:hAnsi="Times New Roman"/>
          <w:color w:val="000000"/>
          <w:sz w:val="28"/>
          <w:szCs w:val="28"/>
          <w:lang w:val="kk-KZ"/>
        </w:rPr>
        <w:t>19</w:t>
      </w:r>
      <w:r w:rsidRPr="00D35C31">
        <w:rPr>
          <w:rFonts w:ascii="Times New Roman" w:hAnsi="Times New Roman"/>
          <w:color w:val="000000"/>
          <w:sz w:val="28"/>
          <w:szCs w:val="28"/>
          <w:lang w:val="kk-KZ"/>
        </w:rPr>
        <w:t>]</w:t>
      </w:r>
      <w:r w:rsidRPr="009949A4">
        <w:rPr>
          <w:rFonts w:ascii="Times New Roman" w:hAnsi="Times New Roman"/>
          <w:color w:val="000000"/>
          <w:sz w:val="28"/>
          <w:szCs w:val="28"/>
          <w:lang w:val="kk-KZ"/>
        </w:rPr>
        <w:t xml:space="preserve">. </w:t>
      </w:r>
    </w:p>
    <w:p w14:paraId="40FACF97" w14:textId="14F7CD4C" w:rsidR="00972913" w:rsidRDefault="00972913" w:rsidP="00B34850">
      <w:pPr>
        <w:spacing w:after="0" w:line="240" w:lineRule="auto"/>
        <w:ind w:firstLine="708"/>
        <w:jc w:val="both"/>
        <w:rPr>
          <w:rFonts w:ascii="Times New Roman" w:hAnsi="Times New Roman"/>
          <w:sz w:val="28"/>
          <w:szCs w:val="28"/>
          <w:lang w:val="kk-KZ"/>
        </w:rPr>
      </w:pPr>
      <w:r w:rsidRPr="00A70895">
        <w:rPr>
          <w:rFonts w:ascii="Times New Roman" w:hAnsi="Times New Roman"/>
          <w:sz w:val="28"/>
          <w:szCs w:val="28"/>
          <w:lang w:val="kk-KZ"/>
        </w:rPr>
        <w:t xml:space="preserve">Еуропада мақсары өсімдігінің </w:t>
      </w:r>
      <w:r>
        <w:rPr>
          <w:rFonts w:ascii="Times New Roman" w:hAnsi="Times New Roman"/>
          <w:sz w:val="28"/>
          <w:szCs w:val="28"/>
          <w:lang w:val="kk-KZ"/>
        </w:rPr>
        <w:t>майын</w:t>
      </w:r>
      <w:r w:rsidRPr="00A70895">
        <w:rPr>
          <w:rFonts w:ascii="Times New Roman" w:hAnsi="Times New Roman"/>
          <w:sz w:val="28"/>
          <w:szCs w:val="28"/>
          <w:lang w:val="kk-KZ"/>
        </w:rPr>
        <w:t>, тамақ өн</w:t>
      </w:r>
      <w:r>
        <w:rPr>
          <w:rFonts w:ascii="Times New Roman" w:hAnsi="Times New Roman"/>
          <w:sz w:val="28"/>
          <w:szCs w:val="28"/>
          <w:lang w:val="kk-KZ"/>
        </w:rPr>
        <w:t>еркәсібінде кеңінен қолданылады</w:t>
      </w:r>
      <w:r w:rsidRPr="00A70895">
        <w:rPr>
          <w:rFonts w:ascii="Times New Roman" w:hAnsi="Times New Roman"/>
          <w:sz w:val="28"/>
          <w:szCs w:val="28"/>
          <w:lang w:val="kk-KZ"/>
        </w:rPr>
        <w:t>. Көп адамдар бұл өсімдіктің көптеген аур</w:t>
      </w:r>
      <w:r>
        <w:rPr>
          <w:rFonts w:ascii="Times New Roman" w:hAnsi="Times New Roman"/>
          <w:sz w:val="28"/>
          <w:szCs w:val="28"/>
          <w:lang w:val="kk-KZ"/>
        </w:rPr>
        <w:t xml:space="preserve">уларды жазатындығынан беймәлім. </w:t>
      </w:r>
      <w:r w:rsidRPr="00A70895">
        <w:rPr>
          <w:rFonts w:ascii="Times New Roman" w:hAnsi="Times New Roman"/>
          <w:sz w:val="28"/>
          <w:szCs w:val="28"/>
          <w:lang w:val="kk-KZ"/>
        </w:rPr>
        <w:t>Осы дерек берілген шайды</w:t>
      </w:r>
      <w:r>
        <w:rPr>
          <w:rFonts w:ascii="Times New Roman" w:hAnsi="Times New Roman"/>
          <w:sz w:val="28"/>
          <w:szCs w:val="28"/>
          <w:lang w:val="kk-KZ"/>
        </w:rPr>
        <w:t xml:space="preserve"> зерттеуге түрткі болды.</w:t>
      </w:r>
      <w:r w:rsidRPr="00A70895">
        <w:rPr>
          <w:rFonts w:ascii="Times New Roman" w:hAnsi="Times New Roman"/>
          <w:sz w:val="28"/>
          <w:szCs w:val="28"/>
          <w:lang w:val="kk-KZ"/>
        </w:rPr>
        <w:t xml:space="preserve"> Бұл шай, көп жағдайда, асқазан-ішек жолдары ауруы бар адамдардың жалпы хал-жайын жақсартатын дәрі ретінде қолданылады</w:t>
      </w:r>
      <w:r>
        <w:rPr>
          <w:rFonts w:ascii="Times New Roman" w:hAnsi="Times New Roman"/>
          <w:sz w:val="28"/>
          <w:szCs w:val="28"/>
          <w:lang w:val="kk-KZ"/>
        </w:rPr>
        <w:t xml:space="preserve"> [</w:t>
      </w:r>
      <w:r w:rsidR="00241BBC">
        <w:rPr>
          <w:rFonts w:ascii="Times New Roman" w:hAnsi="Times New Roman"/>
          <w:sz w:val="28"/>
          <w:szCs w:val="28"/>
          <w:lang w:val="kk-KZ"/>
        </w:rPr>
        <w:t>22</w:t>
      </w:r>
      <w:r w:rsidRPr="00EF19D4">
        <w:rPr>
          <w:rFonts w:ascii="Times New Roman" w:hAnsi="Times New Roman"/>
          <w:sz w:val="28"/>
          <w:szCs w:val="28"/>
          <w:lang w:val="kk-KZ"/>
        </w:rPr>
        <w:t>]</w:t>
      </w:r>
      <w:r w:rsidRPr="00A70895">
        <w:rPr>
          <w:rFonts w:ascii="Times New Roman" w:hAnsi="Times New Roman"/>
          <w:sz w:val="28"/>
          <w:szCs w:val="28"/>
          <w:lang w:val="kk-KZ"/>
        </w:rPr>
        <w:t xml:space="preserve">. </w:t>
      </w:r>
    </w:p>
    <w:p w14:paraId="1EFDC2D8" w14:textId="3347B6C6" w:rsidR="00972913" w:rsidRPr="001163FC" w:rsidRDefault="00972913" w:rsidP="001163FC">
      <w:pPr>
        <w:spacing w:after="0" w:line="240" w:lineRule="auto"/>
        <w:ind w:firstLine="708"/>
        <w:jc w:val="both"/>
        <w:rPr>
          <w:rFonts w:ascii="Times New Roman" w:hAnsi="Times New Roman"/>
          <w:sz w:val="28"/>
          <w:szCs w:val="28"/>
          <w:lang w:val="kk-KZ"/>
        </w:rPr>
      </w:pPr>
      <w:r>
        <w:rPr>
          <w:rFonts w:ascii="Times New Roman" w:hAnsi="Times New Roman"/>
          <w:sz w:val="28"/>
          <w:szCs w:val="28"/>
          <w:lang w:val="kk-KZ"/>
        </w:rPr>
        <w:t xml:space="preserve">Шикізат </w:t>
      </w:r>
      <w:r w:rsidRPr="00A70895">
        <w:rPr>
          <w:rFonts w:ascii="Times New Roman" w:hAnsi="Times New Roman"/>
          <w:sz w:val="28"/>
          <w:szCs w:val="28"/>
          <w:lang w:val="kk-KZ"/>
        </w:rPr>
        <w:t>гүл</w:t>
      </w:r>
      <w:r>
        <w:rPr>
          <w:rFonts w:ascii="Times New Roman" w:hAnsi="Times New Roman"/>
          <w:sz w:val="28"/>
          <w:szCs w:val="28"/>
          <w:lang w:val="kk-KZ"/>
        </w:rPr>
        <w:t xml:space="preserve">інің қайнатпасымен асқазан </w:t>
      </w:r>
      <w:r w:rsidRPr="00A70895">
        <w:rPr>
          <w:rFonts w:ascii="Times New Roman" w:hAnsi="Times New Roman"/>
          <w:sz w:val="28"/>
          <w:szCs w:val="28"/>
          <w:lang w:val="kk-KZ"/>
        </w:rPr>
        <w:t xml:space="preserve">жарасын, гастритті, сары ауруды, энтероколитті емдейді. Берілген өсімдіктің тұқымдары қан </w:t>
      </w:r>
      <w:r w:rsidRPr="00A70895">
        <w:rPr>
          <w:rFonts w:ascii="Times New Roman" w:hAnsi="Times New Roman"/>
          <w:sz w:val="28"/>
          <w:szCs w:val="28"/>
          <w:lang w:val="kk-KZ"/>
        </w:rPr>
        <w:lastRenderedPageBreak/>
        <w:t>тазалайтын және іш өткізетін әсерлі болады. Осы шайдың үлкен пайдасы болып, бауыр мен бүйректі тазалап, тер шығару мен ішек қабырғалары жараларының емделуі саналады. С</w:t>
      </w:r>
      <w:r>
        <w:rPr>
          <w:rFonts w:ascii="Times New Roman" w:hAnsi="Times New Roman"/>
          <w:sz w:val="28"/>
          <w:szCs w:val="28"/>
          <w:lang w:val="kk-KZ"/>
        </w:rPr>
        <w:t>онымен қатар, мақсары шайы ішекке</w:t>
      </w:r>
      <w:r w:rsidRPr="00A70895">
        <w:rPr>
          <w:rFonts w:ascii="Times New Roman" w:hAnsi="Times New Roman"/>
          <w:sz w:val="28"/>
          <w:szCs w:val="28"/>
          <w:lang w:val="kk-KZ"/>
        </w:rPr>
        <w:t xml:space="preserve"> антисептик болып есептеледі. </w:t>
      </w:r>
      <w:r>
        <w:rPr>
          <w:rFonts w:ascii="Times New Roman" w:hAnsi="Times New Roman"/>
          <w:sz w:val="28"/>
          <w:szCs w:val="28"/>
          <w:lang w:val="kk-KZ"/>
        </w:rPr>
        <w:t xml:space="preserve">Оны ішек </w:t>
      </w:r>
      <w:r w:rsidRPr="00A70895">
        <w:rPr>
          <w:rFonts w:ascii="Times New Roman" w:hAnsi="Times New Roman"/>
          <w:sz w:val="28"/>
          <w:szCs w:val="28"/>
          <w:lang w:val="kk-KZ"/>
        </w:rPr>
        <w:t>түгел тазаланып болғанша, кейін оны қабылдау циклін жиі-жиі жүзеге асырып, ішектің тазалануына көмектесуі үшін ұзақ уақыт бойы қабылдау керек</w:t>
      </w:r>
      <w:r>
        <w:rPr>
          <w:rFonts w:ascii="Times New Roman" w:hAnsi="Times New Roman"/>
          <w:sz w:val="28"/>
          <w:szCs w:val="28"/>
          <w:lang w:val="kk-KZ"/>
        </w:rPr>
        <w:t xml:space="preserve"> [</w:t>
      </w:r>
      <w:r w:rsidR="00241BBC">
        <w:rPr>
          <w:rFonts w:ascii="Times New Roman" w:hAnsi="Times New Roman"/>
          <w:sz w:val="28"/>
          <w:szCs w:val="28"/>
          <w:lang w:val="kk-KZ"/>
        </w:rPr>
        <w:t>25</w:t>
      </w:r>
      <w:r w:rsidRPr="00EF19D4">
        <w:rPr>
          <w:rFonts w:ascii="Times New Roman" w:hAnsi="Times New Roman"/>
          <w:sz w:val="28"/>
          <w:szCs w:val="28"/>
          <w:lang w:val="kk-KZ"/>
        </w:rPr>
        <w:t>]</w:t>
      </w:r>
      <w:r w:rsidRPr="00A70895">
        <w:rPr>
          <w:rFonts w:ascii="Times New Roman" w:hAnsi="Times New Roman"/>
          <w:sz w:val="28"/>
          <w:szCs w:val="28"/>
          <w:lang w:val="kk-KZ"/>
        </w:rPr>
        <w:t>.</w:t>
      </w:r>
      <w:r w:rsidRPr="00A70895">
        <w:rPr>
          <w:rFonts w:ascii="Times New Roman" w:hAnsi="Times New Roman"/>
          <w:b/>
          <w:iCs/>
          <w:sz w:val="28"/>
          <w:szCs w:val="28"/>
          <w:lang w:val="kk-KZ"/>
        </w:rPr>
        <w:t xml:space="preserve"> </w:t>
      </w:r>
    </w:p>
    <w:p w14:paraId="0828AA25" w14:textId="009187D7" w:rsidR="00972913" w:rsidRPr="00A70895" w:rsidRDefault="00972913" w:rsidP="00B34850">
      <w:pPr>
        <w:spacing w:after="0" w:line="240" w:lineRule="auto"/>
        <w:ind w:firstLine="708"/>
        <w:jc w:val="both"/>
        <w:rPr>
          <w:rFonts w:ascii="Times New Roman" w:hAnsi="Times New Roman"/>
          <w:sz w:val="28"/>
          <w:szCs w:val="28"/>
          <w:lang w:val="kk-KZ"/>
        </w:rPr>
      </w:pPr>
      <w:r w:rsidRPr="00A70895">
        <w:rPr>
          <w:rFonts w:ascii="Times New Roman" w:hAnsi="Times New Roman"/>
          <w:sz w:val="28"/>
          <w:szCs w:val="28"/>
          <w:lang w:val="kk-KZ"/>
        </w:rPr>
        <w:t>Мақсары тұқымының майлары, күнбағыс майы сияқты, медицинада, ревматизм ауруында қолданылатыны белгілі. Мақсары майының тамақта қ</w:t>
      </w:r>
      <w:r>
        <w:rPr>
          <w:rFonts w:ascii="Times New Roman" w:hAnsi="Times New Roman"/>
          <w:sz w:val="28"/>
          <w:szCs w:val="28"/>
          <w:lang w:val="kk-KZ"/>
        </w:rPr>
        <w:t>олданылуы холестериннің төменде</w:t>
      </w:r>
      <w:r w:rsidRPr="00A70895">
        <w:rPr>
          <w:rFonts w:ascii="Times New Roman" w:hAnsi="Times New Roman"/>
          <w:sz w:val="28"/>
          <w:szCs w:val="28"/>
          <w:lang w:val="kk-KZ"/>
        </w:rPr>
        <w:t>уіне әсер етеді. Бояғыш мақсары косметикада белсенді қолданылады, мақсары майы ылғал ұстайтын және ылғалды реттейтін қасиетімен және кез келген тері түрін жұмсартатын және ылғалдандыратын дәрі ретінде белгілі; құрғақ шашқа арналған бальзам және су сабынның құрамында</w:t>
      </w:r>
      <w:r>
        <w:rPr>
          <w:rFonts w:ascii="Times New Roman" w:hAnsi="Times New Roman"/>
          <w:sz w:val="28"/>
          <w:szCs w:val="28"/>
          <w:lang w:val="kk-KZ"/>
        </w:rPr>
        <w:t>,</w:t>
      </w:r>
      <w:r w:rsidRPr="00A70895">
        <w:rPr>
          <w:rFonts w:ascii="Times New Roman" w:hAnsi="Times New Roman"/>
          <w:sz w:val="28"/>
          <w:szCs w:val="28"/>
          <w:lang w:val="kk-KZ"/>
        </w:rPr>
        <w:t xml:space="preserve"> құрғақ тері үшін түнгі кремдерде</w:t>
      </w:r>
      <w:r>
        <w:rPr>
          <w:rFonts w:ascii="Times New Roman" w:hAnsi="Times New Roman"/>
          <w:sz w:val="28"/>
          <w:szCs w:val="28"/>
          <w:lang w:val="kk-KZ"/>
        </w:rPr>
        <w:t>,</w:t>
      </w:r>
      <w:r w:rsidRPr="00A70895">
        <w:rPr>
          <w:rFonts w:ascii="Times New Roman" w:hAnsi="Times New Roman"/>
          <w:sz w:val="28"/>
          <w:szCs w:val="28"/>
          <w:lang w:val="kk-KZ"/>
        </w:rPr>
        <w:t xml:space="preserve"> күннің көзінен қорғайтын дәрілерде </w:t>
      </w:r>
      <w:r>
        <w:rPr>
          <w:rFonts w:ascii="Times New Roman" w:hAnsi="Times New Roman"/>
          <w:sz w:val="28"/>
          <w:szCs w:val="28"/>
          <w:lang w:val="kk-KZ"/>
        </w:rPr>
        <w:t>кеңінен қолданылады [</w:t>
      </w:r>
      <w:r w:rsidR="00241BBC">
        <w:rPr>
          <w:rFonts w:ascii="Times New Roman" w:hAnsi="Times New Roman"/>
          <w:sz w:val="28"/>
          <w:szCs w:val="28"/>
          <w:lang w:val="kk-KZ"/>
        </w:rPr>
        <w:t>26-27</w:t>
      </w:r>
      <w:r w:rsidRPr="004636B0">
        <w:rPr>
          <w:rFonts w:ascii="Times New Roman" w:hAnsi="Times New Roman"/>
          <w:sz w:val="28"/>
          <w:szCs w:val="28"/>
          <w:lang w:val="kk-KZ"/>
        </w:rPr>
        <w:t>]</w:t>
      </w:r>
      <w:r w:rsidRPr="00A70895">
        <w:rPr>
          <w:rFonts w:ascii="Times New Roman" w:hAnsi="Times New Roman"/>
          <w:sz w:val="28"/>
          <w:szCs w:val="28"/>
          <w:lang w:val="kk-KZ"/>
        </w:rPr>
        <w:t xml:space="preserve">. </w:t>
      </w:r>
    </w:p>
    <w:p w14:paraId="1B140078" w14:textId="6888A8BC" w:rsidR="00972913" w:rsidRPr="00A70895" w:rsidRDefault="00972913" w:rsidP="00B34850">
      <w:pPr>
        <w:spacing w:after="0" w:line="240" w:lineRule="auto"/>
        <w:ind w:firstLine="708"/>
        <w:jc w:val="both"/>
        <w:rPr>
          <w:rFonts w:ascii="Times New Roman" w:hAnsi="Times New Roman"/>
          <w:sz w:val="28"/>
          <w:szCs w:val="28"/>
          <w:lang w:val="kk-KZ"/>
        </w:rPr>
      </w:pPr>
      <w:r w:rsidRPr="00A70895">
        <w:rPr>
          <w:rFonts w:ascii="Times New Roman" w:hAnsi="Times New Roman"/>
          <w:sz w:val="28"/>
          <w:szCs w:val="28"/>
          <w:lang w:val="kk-KZ"/>
        </w:rPr>
        <w:t>Ғылыми зерттеулердің нәтижесінде мақсары майының химиялық құрамында басқа өсімдік майларымен салыстырғанда гамма-токотриенолдың немесе Е дәруменінің рекордты мөлшері бар. Бірақ, басқа жағынан қарағанда, мақсары май</w:t>
      </w:r>
      <w:r>
        <w:rPr>
          <w:rFonts w:ascii="Times New Roman" w:hAnsi="Times New Roman"/>
          <w:sz w:val="28"/>
          <w:szCs w:val="28"/>
          <w:lang w:val="kk-KZ"/>
        </w:rPr>
        <w:t>ының құрамында түгелдей маңызды</w:t>
      </w:r>
      <w:r w:rsidRPr="00A70895">
        <w:rPr>
          <w:rFonts w:ascii="Times New Roman" w:hAnsi="Times New Roman"/>
          <w:sz w:val="28"/>
          <w:szCs w:val="28"/>
          <w:lang w:val="kk-KZ"/>
        </w:rPr>
        <w:t xml:space="preserve"> қосынды – сквален болмайды</w:t>
      </w:r>
      <w:r>
        <w:rPr>
          <w:rFonts w:ascii="Times New Roman" w:hAnsi="Times New Roman"/>
          <w:sz w:val="28"/>
          <w:szCs w:val="28"/>
          <w:lang w:val="kk-KZ"/>
        </w:rPr>
        <w:t xml:space="preserve"> [</w:t>
      </w:r>
      <w:r w:rsidR="00241BBC">
        <w:rPr>
          <w:rFonts w:ascii="Times New Roman" w:hAnsi="Times New Roman"/>
          <w:sz w:val="28"/>
          <w:szCs w:val="28"/>
          <w:lang w:val="kk-KZ"/>
        </w:rPr>
        <w:t>28-29</w:t>
      </w:r>
      <w:r w:rsidRPr="004636B0">
        <w:rPr>
          <w:rFonts w:ascii="Times New Roman" w:hAnsi="Times New Roman"/>
          <w:sz w:val="28"/>
          <w:szCs w:val="28"/>
          <w:lang w:val="kk-KZ"/>
        </w:rPr>
        <w:t>]</w:t>
      </w:r>
      <w:r w:rsidRPr="00A70895">
        <w:rPr>
          <w:rFonts w:ascii="Times New Roman" w:hAnsi="Times New Roman"/>
          <w:sz w:val="28"/>
          <w:szCs w:val="28"/>
          <w:lang w:val="kk-KZ"/>
        </w:rPr>
        <w:t xml:space="preserve">. </w:t>
      </w:r>
    </w:p>
    <w:p w14:paraId="6962C9D1" w14:textId="6E992609" w:rsidR="00972913" w:rsidRPr="00454053" w:rsidRDefault="00972913" w:rsidP="00B34850">
      <w:pPr>
        <w:spacing w:after="0" w:line="240" w:lineRule="auto"/>
        <w:ind w:firstLine="708"/>
        <w:jc w:val="both"/>
        <w:rPr>
          <w:rFonts w:ascii="Times New Roman" w:hAnsi="Times New Roman"/>
          <w:sz w:val="28"/>
          <w:szCs w:val="28"/>
          <w:lang w:val="kk-KZ"/>
        </w:rPr>
      </w:pPr>
      <w:r w:rsidRPr="00A70895">
        <w:rPr>
          <w:rFonts w:ascii="Times New Roman" w:hAnsi="Times New Roman"/>
          <w:sz w:val="28"/>
          <w:szCs w:val="28"/>
          <w:lang w:val="kk-KZ"/>
        </w:rPr>
        <w:t>Мақсары майын, пайдалы қасиеттерін сақ</w:t>
      </w:r>
      <w:r>
        <w:rPr>
          <w:rFonts w:ascii="Times New Roman" w:hAnsi="Times New Roman"/>
          <w:sz w:val="28"/>
          <w:szCs w:val="28"/>
          <w:lang w:val="kk-KZ"/>
        </w:rPr>
        <w:t xml:space="preserve">тау үшін, сығымдау арқылы </w:t>
      </w:r>
      <w:r w:rsidRPr="00A70895">
        <w:rPr>
          <w:rFonts w:ascii="Times New Roman" w:hAnsi="Times New Roman"/>
          <w:sz w:val="28"/>
          <w:szCs w:val="28"/>
          <w:lang w:val="kk-KZ"/>
        </w:rPr>
        <w:t xml:space="preserve">өндіреді. Бірақ, тамақ өнеркәсібінде мақсары майының </w:t>
      </w:r>
      <w:r>
        <w:rPr>
          <w:rFonts w:ascii="Times New Roman" w:hAnsi="Times New Roman"/>
          <w:sz w:val="28"/>
          <w:szCs w:val="28"/>
          <w:lang w:val="kk-KZ"/>
        </w:rPr>
        <w:t>батыру</w:t>
      </w:r>
      <w:r w:rsidRPr="00A70895">
        <w:rPr>
          <w:rFonts w:ascii="Times New Roman" w:hAnsi="Times New Roman"/>
          <w:sz w:val="28"/>
          <w:szCs w:val="28"/>
          <w:lang w:val="kk-KZ"/>
        </w:rPr>
        <w:t xml:space="preserve"> </w:t>
      </w:r>
      <w:r>
        <w:rPr>
          <w:rFonts w:ascii="Times New Roman" w:hAnsi="Times New Roman"/>
          <w:sz w:val="28"/>
          <w:szCs w:val="28"/>
          <w:lang w:val="kk-KZ"/>
        </w:rPr>
        <w:t>арқылы дайындайды</w:t>
      </w:r>
      <w:r w:rsidRPr="00A70895">
        <w:rPr>
          <w:rFonts w:ascii="Times New Roman" w:hAnsi="Times New Roman"/>
          <w:sz w:val="28"/>
          <w:szCs w:val="28"/>
          <w:lang w:val="kk-KZ"/>
        </w:rPr>
        <w:t>. Мақсары майын медициналық және диеталық мақсатта белсенді қ</w:t>
      </w:r>
      <w:r>
        <w:rPr>
          <w:rFonts w:ascii="Times New Roman" w:hAnsi="Times New Roman"/>
          <w:sz w:val="28"/>
          <w:szCs w:val="28"/>
          <w:lang w:val="kk-KZ"/>
        </w:rPr>
        <w:t>олданады [</w:t>
      </w:r>
      <w:r w:rsidR="00241BBC">
        <w:rPr>
          <w:rFonts w:ascii="Times New Roman" w:hAnsi="Times New Roman"/>
          <w:sz w:val="28"/>
          <w:szCs w:val="28"/>
          <w:lang w:val="kk-KZ"/>
        </w:rPr>
        <w:t>30</w:t>
      </w:r>
      <w:r w:rsidRPr="004636B0">
        <w:rPr>
          <w:rFonts w:ascii="Times New Roman" w:hAnsi="Times New Roman"/>
          <w:sz w:val="28"/>
          <w:szCs w:val="28"/>
          <w:lang w:val="kk-KZ"/>
        </w:rPr>
        <w:t>]</w:t>
      </w:r>
      <w:r>
        <w:rPr>
          <w:rFonts w:ascii="Times New Roman" w:hAnsi="Times New Roman"/>
          <w:sz w:val="28"/>
          <w:szCs w:val="28"/>
          <w:lang w:val="kk-KZ"/>
        </w:rPr>
        <w:t xml:space="preserve">. </w:t>
      </w:r>
      <w:r w:rsidR="00FA21D4">
        <w:rPr>
          <w:rFonts w:ascii="Times New Roman" w:hAnsi="Times New Roman"/>
          <w:sz w:val="28"/>
          <w:szCs w:val="28"/>
          <w:lang w:val="kk-KZ"/>
        </w:rPr>
        <w:t xml:space="preserve"> </w:t>
      </w:r>
      <w:r w:rsidRPr="00A70895">
        <w:rPr>
          <w:rFonts w:ascii="Times New Roman" w:hAnsi="Times New Roman"/>
          <w:sz w:val="28"/>
          <w:szCs w:val="28"/>
          <w:lang w:val="kk-KZ"/>
        </w:rPr>
        <w:t xml:space="preserve">Өсімдік майының бұл түрін косметикалық құрал ретінде теріні, шашты күтіп ұстау үшін белсенді </w:t>
      </w:r>
      <w:r>
        <w:rPr>
          <w:rFonts w:ascii="Times New Roman" w:hAnsi="Times New Roman"/>
          <w:sz w:val="28"/>
          <w:szCs w:val="28"/>
          <w:lang w:val="kk-KZ"/>
        </w:rPr>
        <w:t>пайдалынылады</w:t>
      </w:r>
      <w:r w:rsidRPr="004636B0">
        <w:rPr>
          <w:rFonts w:ascii="Times New Roman" w:hAnsi="Times New Roman"/>
          <w:sz w:val="28"/>
          <w:szCs w:val="28"/>
          <w:lang w:val="kk-KZ"/>
        </w:rPr>
        <w:t xml:space="preserve"> </w:t>
      </w:r>
      <w:r>
        <w:rPr>
          <w:rFonts w:ascii="Times New Roman" w:hAnsi="Times New Roman"/>
          <w:sz w:val="28"/>
          <w:szCs w:val="28"/>
          <w:lang w:val="kk-KZ"/>
        </w:rPr>
        <w:t>[</w:t>
      </w:r>
      <w:r w:rsidR="00E21228">
        <w:rPr>
          <w:rFonts w:ascii="Times New Roman" w:hAnsi="Times New Roman"/>
          <w:sz w:val="28"/>
          <w:szCs w:val="28"/>
          <w:lang w:val="kk-KZ"/>
        </w:rPr>
        <w:t>33-34</w:t>
      </w:r>
      <w:r w:rsidRPr="004636B0">
        <w:rPr>
          <w:rFonts w:ascii="Times New Roman" w:hAnsi="Times New Roman"/>
          <w:sz w:val="28"/>
          <w:szCs w:val="28"/>
          <w:lang w:val="kk-KZ"/>
        </w:rPr>
        <w:t>]</w:t>
      </w:r>
      <w:r w:rsidRPr="00A70895">
        <w:rPr>
          <w:rFonts w:ascii="Times New Roman" w:hAnsi="Times New Roman"/>
          <w:sz w:val="28"/>
          <w:szCs w:val="28"/>
          <w:lang w:val="kk-KZ"/>
        </w:rPr>
        <w:t xml:space="preserve">. Мақсары майы кейбір ауыр тері ауруларын емдегенде көмектеседі. </w:t>
      </w:r>
      <w:r>
        <w:rPr>
          <w:rFonts w:ascii="Times New Roman" w:hAnsi="Times New Roman"/>
          <w:sz w:val="28"/>
          <w:szCs w:val="28"/>
          <w:lang w:val="kk-KZ"/>
        </w:rPr>
        <w:t xml:space="preserve">Өсімдік </w:t>
      </w:r>
      <w:r w:rsidRPr="00A70895">
        <w:rPr>
          <w:rFonts w:ascii="Times New Roman" w:hAnsi="Times New Roman"/>
          <w:sz w:val="28"/>
          <w:szCs w:val="28"/>
          <w:lang w:val="kk-KZ"/>
        </w:rPr>
        <w:t>майы терінің терең қабаттарына кіруге қабілетті және жасушаны пайдалы табиғи қосындылармен қандырады. Осыған байланысты мақсары майы қымбат, жас ере</w:t>
      </w:r>
      <w:r>
        <w:rPr>
          <w:rFonts w:ascii="Times New Roman" w:hAnsi="Times New Roman"/>
          <w:sz w:val="28"/>
          <w:szCs w:val="28"/>
          <w:lang w:val="kk-KZ"/>
        </w:rPr>
        <w:t>кшелігіне қарай</w:t>
      </w:r>
      <w:r w:rsidRPr="00A70895">
        <w:rPr>
          <w:rFonts w:ascii="Times New Roman" w:hAnsi="Times New Roman"/>
          <w:sz w:val="28"/>
          <w:szCs w:val="28"/>
          <w:lang w:val="kk-KZ"/>
        </w:rPr>
        <w:t xml:space="preserve"> косметиканың негізгі компоненті болып саналады. Мақсары</w:t>
      </w:r>
      <w:r>
        <w:rPr>
          <w:rFonts w:ascii="Times New Roman" w:hAnsi="Times New Roman"/>
          <w:sz w:val="28"/>
          <w:szCs w:val="28"/>
          <w:lang w:val="kk-KZ"/>
        </w:rPr>
        <w:t xml:space="preserve"> </w:t>
      </w:r>
      <w:r w:rsidRPr="00A70895">
        <w:rPr>
          <w:rFonts w:ascii="Times New Roman" w:hAnsi="Times New Roman"/>
          <w:sz w:val="28"/>
          <w:szCs w:val="28"/>
          <w:lang w:val="kk-KZ"/>
        </w:rPr>
        <w:t>тұқым</w:t>
      </w:r>
      <w:r>
        <w:rPr>
          <w:rFonts w:ascii="Times New Roman" w:hAnsi="Times New Roman"/>
          <w:sz w:val="28"/>
          <w:szCs w:val="28"/>
          <w:lang w:val="kk-KZ"/>
        </w:rPr>
        <w:t>ының</w:t>
      </w:r>
      <w:r w:rsidRPr="00A70895">
        <w:rPr>
          <w:rFonts w:ascii="Times New Roman" w:hAnsi="Times New Roman"/>
          <w:sz w:val="28"/>
          <w:szCs w:val="28"/>
          <w:lang w:val="kk-KZ"/>
        </w:rPr>
        <w:t xml:space="preserve"> майы А дәруменін алуға қолданылуы мүмкін. Әдебиет</w:t>
      </w:r>
      <w:r>
        <w:rPr>
          <w:rFonts w:ascii="Times New Roman" w:hAnsi="Times New Roman"/>
          <w:sz w:val="28"/>
          <w:szCs w:val="28"/>
          <w:lang w:val="kk-KZ"/>
        </w:rPr>
        <w:t>тегі</w:t>
      </w:r>
      <w:r w:rsidRPr="00A70895">
        <w:rPr>
          <w:rFonts w:ascii="Times New Roman" w:hAnsi="Times New Roman"/>
          <w:sz w:val="28"/>
          <w:szCs w:val="28"/>
          <w:lang w:val="kk-KZ"/>
        </w:rPr>
        <w:t xml:space="preserve"> мәлі</w:t>
      </w:r>
      <w:r>
        <w:rPr>
          <w:rFonts w:ascii="Times New Roman" w:hAnsi="Times New Roman"/>
          <w:sz w:val="28"/>
          <w:szCs w:val="28"/>
          <w:lang w:val="kk-KZ"/>
        </w:rPr>
        <w:t>меттері бойынша мақсары майында</w:t>
      </w:r>
      <w:r w:rsidRPr="00A70895">
        <w:rPr>
          <w:rFonts w:ascii="Times New Roman" w:hAnsi="Times New Roman"/>
          <w:sz w:val="28"/>
          <w:szCs w:val="28"/>
          <w:lang w:val="kk-KZ"/>
        </w:rPr>
        <w:t xml:space="preserve"> бета-каротиннің ең жоғары құ</w:t>
      </w:r>
      <w:r>
        <w:rPr>
          <w:rFonts w:ascii="Times New Roman" w:hAnsi="Times New Roman"/>
          <w:sz w:val="28"/>
          <w:szCs w:val="28"/>
          <w:lang w:val="kk-KZ"/>
        </w:rPr>
        <w:t>рамы бар (12,68 мг/л)</w:t>
      </w:r>
      <w:r w:rsidRPr="00A70895">
        <w:rPr>
          <w:rFonts w:ascii="Times New Roman" w:hAnsi="Times New Roman"/>
          <w:sz w:val="28"/>
          <w:szCs w:val="28"/>
          <w:lang w:val="kk-KZ"/>
        </w:rPr>
        <w:t xml:space="preserve"> </w:t>
      </w:r>
      <w:r>
        <w:rPr>
          <w:rFonts w:ascii="Times New Roman" w:hAnsi="Times New Roman"/>
          <w:sz w:val="28"/>
          <w:szCs w:val="28"/>
          <w:lang w:val="kk-KZ"/>
        </w:rPr>
        <w:t>[</w:t>
      </w:r>
      <w:r w:rsidR="00DE5211">
        <w:rPr>
          <w:rFonts w:ascii="Times New Roman" w:hAnsi="Times New Roman"/>
          <w:sz w:val="28"/>
          <w:szCs w:val="28"/>
          <w:lang w:val="kk-KZ"/>
        </w:rPr>
        <w:t>35</w:t>
      </w:r>
      <w:r w:rsidRPr="004636B0">
        <w:rPr>
          <w:rFonts w:ascii="Times New Roman" w:hAnsi="Times New Roman"/>
          <w:sz w:val="28"/>
          <w:szCs w:val="28"/>
          <w:lang w:val="kk-KZ"/>
        </w:rPr>
        <w:t>]</w:t>
      </w:r>
      <w:r w:rsidRPr="00454053">
        <w:rPr>
          <w:rFonts w:ascii="Times New Roman" w:hAnsi="Times New Roman"/>
          <w:sz w:val="28"/>
          <w:szCs w:val="28"/>
          <w:lang w:val="kk-KZ"/>
        </w:rPr>
        <w:t>.</w:t>
      </w:r>
    </w:p>
    <w:p w14:paraId="0DE5490C" w14:textId="340F95AA" w:rsidR="00972913" w:rsidRPr="00A70895" w:rsidRDefault="00972913" w:rsidP="00B34850">
      <w:pPr>
        <w:spacing w:after="0" w:line="240" w:lineRule="auto"/>
        <w:ind w:firstLine="708"/>
        <w:jc w:val="both"/>
        <w:rPr>
          <w:rFonts w:ascii="Times New Roman" w:hAnsi="Times New Roman"/>
          <w:sz w:val="28"/>
          <w:szCs w:val="28"/>
          <w:lang w:val="kk-KZ"/>
        </w:rPr>
      </w:pPr>
      <w:r w:rsidRPr="00A70895">
        <w:rPr>
          <w:rFonts w:ascii="Times New Roman" w:hAnsi="Times New Roman"/>
          <w:sz w:val="28"/>
          <w:szCs w:val="28"/>
          <w:lang w:val="kk-KZ"/>
        </w:rPr>
        <w:t>Тұқымнан алынған май, дәмдеуіш параметрімен күнбағыс майына жақын және оны</w:t>
      </w:r>
      <w:r>
        <w:rPr>
          <w:rFonts w:ascii="Times New Roman" w:hAnsi="Times New Roman"/>
          <w:sz w:val="28"/>
          <w:szCs w:val="28"/>
          <w:lang w:val="kk-KZ"/>
        </w:rPr>
        <w:t xml:space="preserve"> тамақ өнеркәсібінде қолданады</w:t>
      </w:r>
      <w:r w:rsidRPr="00A70895">
        <w:rPr>
          <w:rFonts w:ascii="Times New Roman" w:hAnsi="Times New Roman"/>
          <w:sz w:val="28"/>
          <w:szCs w:val="28"/>
          <w:lang w:val="kk-KZ"/>
        </w:rPr>
        <w:t>. Бүтін тұқымнан алынатын май ащы дәмді. Сондықтан оны олифа, ақ сыр, эмаль, сабын, линолеум өндіруінде қолданады</w:t>
      </w:r>
      <w:r w:rsidRPr="00454053">
        <w:rPr>
          <w:rFonts w:ascii="Times New Roman" w:hAnsi="Times New Roman"/>
          <w:sz w:val="28"/>
          <w:szCs w:val="28"/>
          <w:lang w:val="kk-KZ"/>
        </w:rPr>
        <w:t xml:space="preserve"> </w:t>
      </w:r>
      <w:r>
        <w:rPr>
          <w:rFonts w:ascii="Times New Roman" w:hAnsi="Times New Roman"/>
          <w:sz w:val="28"/>
          <w:szCs w:val="28"/>
          <w:lang w:val="kk-KZ"/>
        </w:rPr>
        <w:t>[</w:t>
      </w:r>
      <w:r w:rsidR="00DE5211">
        <w:rPr>
          <w:rFonts w:ascii="Times New Roman" w:hAnsi="Times New Roman"/>
          <w:sz w:val="28"/>
          <w:szCs w:val="28"/>
          <w:lang w:val="kk-KZ"/>
        </w:rPr>
        <w:t>36</w:t>
      </w:r>
      <w:r w:rsidR="00E21228">
        <w:rPr>
          <w:rFonts w:ascii="Times New Roman" w:hAnsi="Times New Roman"/>
          <w:sz w:val="28"/>
          <w:szCs w:val="28"/>
          <w:lang w:val="kk-KZ"/>
        </w:rPr>
        <w:t>-</w:t>
      </w:r>
      <w:r w:rsidR="00DE5211">
        <w:rPr>
          <w:rFonts w:ascii="Times New Roman" w:hAnsi="Times New Roman"/>
          <w:sz w:val="28"/>
          <w:szCs w:val="28"/>
          <w:lang w:val="kk-KZ"/>
        </w:rPr>
        <w:t>37</w:t>
      </w:r>
      <w:r w:rsidRPr="004636B0">
        <w:rPr>
          <w:rFonts w:ascii="Times New Roman" w:hAnsi="Times New Roman"/>
          <w:sz w:val="28"/>
          <w:szCs w:val="28"/>
          <w:lang w:val="kk-KZ"/>
        </w:rPr>
        <w:t>]</w:t>
      </w:r>
      <w:r w:rsidRPr="00A70895">
        <w:rPr>
          <w:rFonts w:ascii="Times New Roman" w:hAnsi="Times New Roman"/>
          <w:sz w:val="28"/>
          <w:szCs w:val="28"/>
          <w:lang w:val="kk-KZ"/>
        </w:rPr>
        <w:t xml:space="preserve">. </w:t>
      </w:r>
    </w:p>
    <w:p w14:paraId="5F9E1275" w14:textId="29587333" w:rsidR="00353322" w:rsidRDefault="00972913" w:rsidP="00B34850">
      <w:pPr>
        <w:spacing w:after="0" w:line="240" w:lineRule="auto"/>
        <w:ind w:firstLine="708"/>
        <w:jc w:val="both"/>
        <w:rPr>
          <w:rFonts w:ascii="Times New Roman" w:hAnsi="Times New Roman"/>
          <w:sz w:val="28"/>
          <w:szCs w:val="28"/>
          <w:lang w:val="kk-KZ"/>
        </w:rPr>
      </w:pPr>
      <w:r w:rsidRPr="00A70895">
        <w:rPr>
          <w:rFonts w:ascii="Times New Roman" w:hAnsi="Times New Roman"/>
          <w:sz w:val="28"/>
          <w:szCs w:val="28"/>
          <w:lang w:val="kk-KZ"/>
        </w:rPr>
        <w:t xml:space="preserve">Жинақталған мәліметтер </w:t>
      </w:r>
      <w:r w:rsidRPr="00A70895">
        <w:rPr>
          <w:rFonts w:ascii="Times New Roman" w:hAnsi="Times New Roman"/>
          <w:i/>
          <w:iCs/>
          <w:sz w:val="28"/>
          <w:szCs w:val="28"/>
          <w:lang w:val="kk-KZ"/>
        </w:rPr>
        <w:t xml:space="preserve">Carthamus </w:t>
      </w:r>
      <w:r w:rsidRPr="00A70895">
        <w:rPr>
          <w:rFonts w:ascii="Times New Roman" w:hAnsi="Times New Roman"/>
          <w:iCs/>
          <w:sz w:val="28"/>
          <w:szCs w:val="28"/>
          <w:lang w:val="kk-KZ"/>
        </w:rPr>
        <w:t>тұқымды</w:t>
      </w:r>
      <w:r w:rsidRPr="00A70895">
        <w:rPr>
          <w:rFonts w:ascii="Times New Roman" w:hAnsi="Times New Roman"/>
          <w:i/>
          <w:iCs/>
          <w:sz w:val="28"/>
          <w:szCs w:val="28"/>
          <w:lang w:val="kk-KZ"/>
        </w:rPr>
        <w:t xml:space="preserve"> </w:t>
      </w:r>
      <w:r w:rsidRPr="00A70895">
        <w:rPr>
          <w:rFonts w:ascii="Times New Roman" w:hAnsi="Times New Roman"/>
          <w:iCs/>
          <w:sz w:val="28"/>
          <w:szCs w:val="28"/>
          <w:lang w:val="kk-KZ"/>
        </w:rPr>
        <w:t>өсімдіктің әр түрлілігін дәстүрлі медицинада көрсетеді</w:t>
      </w:r>
      <w:r w:rsidRPr="00A70895">
        <w:rPr>
          <w:rFonts w:ascii="Times New Roman" w:hAnsi="Times New Roman"/>
          <w:sz w:val="28"/>
          <w:szCs w:val="28"/>
          <w:lang w:val="kk-KZ"/>
        </w:rPr>
        <w:t>; скринингтік экспериментальді ғылыми медицинаның зерттеулері бұл түрдің биологиялық белсенді кең спектрін көрсетеді. Сонымен, өсімдіктін кең таралуына, өсірілу мүмкіндігі, химиялық құрамының зерттелу дәрежесі және фармакологиялық қасиеттері</w:t>
      </w:r>
      <w:r>
        <w:rPr>
          <w:rFonts w:ascii="Times New Roman" w:hAnsi="Times New Roman"/>
          <w:sz w:val="28"/>
          <w:szCs w:val="28"/>
          <w:lang w:val="kk-KZ"/>
        </w:rPr>
        <w:t xml:space="preserve">, медициналық практикада </w:t>
      </w:r>
      <w:r w:rsidRPr="00A70895">
        <w:rPr>
          <w:rFonts w:ascii="Times New Roman" w:hAnsi="Times New Roman"/>
          <w:i/>
          <w:iCs/>
          <w:sz w:val="28"/>
          <w:szCs w:val="28"/>
          <w:lang w:val="kk-KZ"/>
        </w:rPr>
        <w:t xml:space="preserve">Carthamus tinctorius </w:t>
      </w:r>
      <w:r w:rsidRPr="00A70895">
        <w:rPr>
          <w:rFonts w:ascii="Times New Roman" w:hAnsi="Times New Roman"/>
          <w:sz w:val="28"/>
          <w:szCs w:val="28"/>
          <w:lang w:val="kk-KZ"/>
        </w:rPr>
        <w:t>L. –</w:t>
      </w:r>
      <w:r>
        <w:rPr>
          <w:rFonts w:ascii="Times New Roman" w:hAnsi="Times New Roman"/>
          <w:sz w:val="28"/>
          <w:szCs w:val="28"/>
          <w:lang w:val="kk-KZ"/>
        </w:rPr>
        <w:t>Қ</w:t>
      </w:r>
      <w:r w:rsidRPr="00A70895">
        <w:rPr>
          <w:rFonts w:ascii="Times New Roman" w:hAnsi="Times New Roman"/>
          <w:sz w:val="28"/>
          <w:szCs w:val="28"/>
          <w:lang w:val="kk-KZ"/>
        </w:rPr>
        <w:t>азақстандық мақсары</w:t>
      </w:r>
      <w:r>
        <w:rPr>
          <w:rFonts w:ascii="Times New Roman" w:hAnsi="Times New Roman"/>
          <w:sz w:val="28"/>
          <w:szCs w:val="28"/>
          <w:lang w:val="kk-KZ"/>
        </w:rPr>
        <w:t>ның</w:t>
      </w:r>
      <w:r w:rsidRPr="00A70895">
        <w:rPr>
          <w:rFonts w:ascii="Times New Roman" w:hAnsi="Times New Roman"/>
          <w:sz w:val="28"/>
          <w:szCs w:val="28"/>
          <w:lang w:val="kk-KZ"/>
        </w:rPr>
        <w:t xml:space="preserve"> «АқМай» түрі  үлкен қызығушылық тудыр</w:t>
      </w:r>
      <w:r>
        <w:rPr>
          <w:rFonts w:ascii="Times New Roman" w:hAnsi="Times New Roman"/>
          <w:sz w:val="28"/>
          <w:szCs w:val="28"/>
          <w:lang w:val="kk-KZ"/>
        </w:rPr>
        <w:t>у</w:t>
      </w:r>
      <w:r w:rsidRPr="00A70895">
        <w:rPr>
          <w:rFonts w:ascii="Times New Roman" w:hAnsi="Times New Roman"/>
          <w:sz w:val="28"/>
          <w:szCs w:val="28"/>
          <w:lang w:val="kk-KZ"/>
        </w:rPr>
        <w:t>д</w:t>
      </w:r>
      <w:r>
        <w:rPr>
          <w:rFonts w:ascii="Times New Roman" w:hAnsi="Times New Roman"/>
          <w:sz w:val="28"/>
          <w:szCs w:val="28"/>
          <w:lang w:val="kk-KZ"/>
        </w:rPr>
        <w:t>а</w:t>
      </w:r>
      <w:r w:rsidRPr="00A70895">
        <w:rPr>
          <w:rFonts w:ascii="Times New Roman" w:hAnsi="Times New Roman"/>
          <w:sz w:val="28"/>
          <w:szCs w:val="28"/>
          <w:lang w:val="kk-KZ"/>
        </w:rPr>
        <w:t xml:space="preserve">. </w:t>
      </w:r>
    </w:p>
    <w:p w14:paraId="66D97C3C" w14:textId="77777777" w:rsidR="00131AF3" w:rsidRDefault="00131AF3" w:rsidP="007B6E47">
      <w:pPr>
        <w:spacing w:line="240" w:lineRule="auto"/>
        <w:ind w:firstLine="708"/>
        <w:contextualSpacing/>
        <w:jc w:val="center"/>
        <w:rPr>
          <w:rFonts w:ascii="Times New Roman" w:hAnsi="Times New Roman"/>
          <w:b/>
          <w:bCs/>
          <w:sz w:val="28"/>
          <w:szCs w:val="28"/>
          <w:lang w:val="kk-KZ"/>
        </w:rPr>
      </w:pPr>
    </w:p>
    <w:p w14:paraId="787EAD23" w14:textId="77777777" w:rsidR="001163FC" w:rsidRDefault="001163FC" w:rsidP="00131AF3">
      <w:pPr>
        <w:spacing w:line="240" w:lineRule="auto"/>
        <w:ind w:firstLine="708"/>
        <w:contextualSpacing/>
        <w:jc w:val="center"/>
        <w:rPr>
          <w:rFonts w:ascii="Times New Roman" w:hAnsi="Times New Roman"/>
          <w:b/>
          <w:bCs/>
          <w:sz w:val="28"/>
          <w:szCs w:val="28"/>
          <w:lang w:val="kk-KZ"/>
        </w:rPr>
      </w:pPr>
    </w:p>
    <w:p w14:paraId="49766C1F" w14:textId="77777777" w:rsidR="001163FC" w:rsidRDefault="001163FC" w:rsidP="006C1040">
      <w:pPr>
        <w:spacing w:line="240" w:lineRule="auto"/>
        <w:contextualSpacing/>
        <w:rPr>
          <w:rFonts w:ascii="Times New Roman" w:hAnsi="Times New Roman"/>
          <w:b/>
          <w:bCs/>
          <w:sz w:val="28"/>
          <w:szCs w:val="28"/>
          <w:lang w:val="kk-KZ"/>
        </w:rPr>
      </w:pPr>
    </w:p>
    <w:p w14:paraId="7AB4492A" w14:textId="0243485A" w:rsidR="007B6E47" w:rsidRPr="00131AF3" w:rsidRDefault="001163FC" w:rsidP="00131AF3">
      <w:pPr>
        <w:spacing w:line="240" w:lineRule="auto"/>
        <w:ind w:firstLine="708"/>
        <w:contextualSpacing/>
        <w:jc w:val="center"/>
        <w:rPr>
          <w:rFonts w:ascii="Times New Roman" w:hAnsi="Times New Roman"/>
          <w:b/>
          <w:bCs/>
          <w:sz w:val="28"/>
          <w:szCs w:val="28"/>
          <w:lang w:val="kk-KZ"/>
        </w:rPr>
      </w:pPr>
      <w:r>
        <w:rPr>
          <w:rFonts w:ascii="Times New Roman" w:hAnsi="Times New Roman"/>
          <w:b/>
          <w:bCs/>
          <w:sz w:val="28"/>
          <w:szCs w:val="28"/>
          <w:lang w:val="kk-KZ"/>
        </w:rPr>
        <w:t xml:space="preserve">1.3. </w:t>
      </w:r>
      <w:r w:rsidR="007B6E47" w:rsidRPr="00AA76FE">
        <w:rPr>
          <w:rFonts w:ascii="Times New Roman" w:hAnsi="Times New Roman"/>
          <w:b/>
          <w:bCs/>
          <w:sz w:val="28"/>
          <w:szCs w:val="28"/>
          <w:lang w:val="kk-KZ"/>
        </w:rPr>
        <w:t>Линол қышқылының көздің құрғау синдромында қолдануы</w:t>
      </w:r>
    </w:p>
    <w:p w14:paraId="26510612" w14:textId="163432F7" w:rsidR="007D2D1D" w:rsidRPr="00360C58" w:rsidRDefault="007D2D1D" w:rsidP="007D2D1D">
      <w:pPr>
        <w:spacing w:line="240" w:lineRule="auto"/>
        <w:ind w:firstLine="708"/>
        <w:contextualSpacing/>
        <w:jc w:val="both"/>
        <w:rPr>
          <w:rFonts w:ascii="Times New Roman" w:hAnsi="Times New Roman"/>
          <w:sz w:val="28"/>
          <w:szCs w:val="28"/>
          <w:lang w:val="kk-KZ"/>
        </w:rPr>
      </w:pPr>
      <w:r w:rsidRPr="00E979DC">
        <w:rPr>
          <w:rFonts w:ascii="Times New Roman" w:hAnsi="Times New Roman"/>
          <w:sz w:val="28"/>
          <w:szCs w:val="28"/>
          <w:lang w:val="kk-KZ"/>
        </w:rPr>
        <w:t xml:space="preserve">Полиқанықпаған май қышқылдары – барлық тірі ағзалардың қалыпты жұмысын қамтамасыз ететін табиғи органикалық қосылыстардың кең тобы. Бұл қосылыстар липидтердің құрамына кіреді </w:t>
      </w:r>
      <w:r w:rsidRPr="00360C58">
        <w:rPr>
          <w:rFonts w:ascii="Times New Roman" w:hAnsi="Times New Roman"/>
          <w:sz w:val="28"/>
          <w:szCs w:val="28"/>
          <w:lang w:val="kk-KZ"/>
        </w:rPr>
        <w:t>[</w:t>
      </w:r>
      <w:r w:rsidR="0056044A">
        <w:rPr>
          <w:rFonts w:ascii="Times New Roman" w:hAnsi="Times New Roman"/>
          <w:sz w:val="28"/>
          <w:szCs w:val="28"/>
          <w:lang w:val="kk-KZ"/>
        </w:rPr>
        <w:t>38</w:t>
      </w:r>
      <w:r>
        <w:rPr>
          <w:rFonts w:ascii="Times New Roman" w:hAnsi="Times New Roman"/>
          <w:sz w:val="28"/>
          <w:szCs w:val="28"/>
          <w:lang w:val="kk-KZ"/>
        </w:rPr>
        <w:t xml:space="preserve">, </w:t>
      </w:r>
      <w:r w:rsidR="0056044A">
        <w:rPr>
          <w:rFonts w:ascii="Times New Roman" w:hAnsi="Times New Roman"/>
          <w:sz w:val="28"/>
          <w:szCs w:val="28"/>
          <w:lang w:val="kk-KZ"/>
        </w:rPr>
        <w:t>39</w:t>
      </w:r>
      <w:r w:rsidRPr="00360C58">
        <w:rPr>
          <w:rFonts w:ascii="Times New Roman" w:hAnsi="Times New Roman"/>
          <w:sz w:val="28"/>
          <w:szCs w:val="28"/>
          <w:lang w:val="kk-KZ"/>
        </w:rPr>
        <w:t xml:space="preserve">] </w:t>
      </w:r>
    </w:p>
    <w:p w14:paraId="0D62A673" w14:textId="170FBD16" w:rsidR="007D2D1D" w:rsidRPr="00360C58" w:rsidRDefault="007D2D1D" w:rsidP="007D2D1D">
      <w:pPr>
        <w:spacing w:line="240" w:lineRule="auto"/>
        <w:ind w:firstLine="708"/>
        <w:contextualSpacing/>
        <w:jc w:val="both"/>
        <w:rPr>
          <w:rFonts w:ascii="Times New Roman" w:hAnsi="Times New Roman"/>
          <w:sz w:val="28"/>
          <w:szCs w:val="28"/>
          <w:lang w:val="kk-KZ"/>
        </w:rPr>
      </w:pPr>
      <w:r w:rsidRPr="00360C58">
        <w:rPr>
          <w:rFonts w:ascii="Times New Roman" w:hAnsi="Times New Roman"/>
          <w:sz w:val="28"/>
          <w:szCs w:val="28"/>
          <w:lang w:val="kk-KZ"/>
        </w:rPr>
        <w:t>Май қышқылдарының (</w:t>
      </w:r>
      <w:r>
        <w:rPr>
          <w:rFonts w:ascii="Times New Roman" w:hAnsi="Times New Roman"/>
          <w:sz w:val="28"/>
          <w:szCs w:val="28"/>
          <w:lang w:val="kk-KZ"/>
        </w:rPr>
        <w:t>МҚ</w:t>
      </w:r>
      <w:r w:rsidRPr="00360C58">
        <w:rPr>
          <w:rFonts w:ascii="Times New Roman" w:hAnsi="Times New Roman"/>
          <w:sz w:val="28"/>
          <w:szCs w:val="28"/>
          <w:lang w:val="kk-KZ"/>
        </w:rPr>
        <w:t>) молекулалары көміртек тізбегінен тұрады, оның бір ұшында карбоксил (қышқыл) тобы (COOH), ал екінші ұшында атомдардың метил тобы (CH3) орналасқан. Табиғи май қышқылдары бір-бірінен көміртек атомдарының саны, қос байланыстың болуы немесе болмауы, көміртек атомдары арасындағы қос байланыс саны бойынша ерекшеленеді</w:t>
      </w:r>
      <w:r>
        <w:rPr>
          <w:rFonts w:ascii="Times New Roman" w:hAnsi="Times New Roman"/>
          <w:sz w:val="28"/>
          <w:szCs w:val="28"/>
          <w:lang w:val="kk-KZ"/>
        </w:rPr>
        <w:t xml:space="preserve"> </w:t>
      </w:r>
      <w:r w:rsidRPr="004E6C58">
        <w:rPr>
          <w:rFonts w:ascii="Times New Roman" w:hAnsi="Times New Roman"/>
          <w:sz w:val="28"/>
          <w:szCs w:val="28"/>
          <w:lang w:val="kk-KZ"/>
        </w:rPr>
        <w:t>[</w:t>
      </w:r>
      <w:r w:rsidR="0056044A">
        <w:rPr>
          <w:rFonts w:ascii="Times New Roman" w:hAnsi="Times New Roman"/>
          <w:sz w:val="28"/>
          <w:szCs w:val="28"/>
          <w:lang w:val="kk-KZ"/>
        </w:rPr>
        <w:t>39</w:t>
      </w:r>
      <w:r w:rsidRPr="004E6C58">
        <w:rPr>
          <w:rFonts w:ascii="Times New Roman" w:hAnsi="Times New Roman"/>
          <w:sz w:val="28"/>
          <w:szCs w:val="28"/>
          <w:lang w:val="kk-KZ"/>
        </w:rPr>
        <w:t>]</w:t>
      </w:r>
      <w:r w:rsidRPr="00360C58">
        <w:rPr>
          <w:rFonts w:ascii="Times New Roman" w:hAnsi="Times New Roman"/>
          <w:sz w:val="28"/>
          <w:szCs w:val="28"/>
          <w:lang w:val="kk-KZ"/>
        </w:rPr>
        <w:t>.</w:t>
      </w:r>
    </w:p>
    <w:p w14:paraId="1C984F50" w14:textId="2E2AA3EA" w:rsidR="007D2D1D" w:rsidRDefault="007D2D1D" w:rsidP="007D2D1D">
      <w:pPr>
        <w:spacing w:line="240" w:lineRule="auto"/>
        <w:ind w:firstLine="708"/>
        <w:contextualSpacing/>
        <w:jc w:val="both"/>
        <w:rPr>
          <w:rFonts w:ascii="Times New Roman" w:hAnsi="Times New Roman"/>
          <w:sz w:val="28"/>
          <w:szCs w:val="28"/>
          <w:lang w:val="kk-KZ"/>
        </w:rPr>
      </w:pPr>
      <w:r w:rsidRPr="00360C58">
        <w:rPr>
          <w:rFonts w:ascii="Times New Roman" w:hAnsi="Times New Roman"/>
          <w:sz w:val="28"/>
          <w:szCs w:val="28"/>
          <w:lang w:val="kk-KZ"/>
        </w:rPr>
        <w:t>Әр түрлі мүшелер мен ұлпалардың жасушаларындағы фосфолипидтердің май қышқылының құрамы айтарлықтай өзгереді</w:t>
      </w:r>
      <w:r>
        <w:rPr>
          <w:rFonts w:ascii="Times New Roman" w:hAnsi="Times New Roman"/>
          <w:sz w:val="28"/>
          <w:szCs w:val="28"/>
          <w:lang w:val="kk-KZ"/>
        </w:rPr>
        <w:t xml:space="preserve"> </w:t>
      </w:r>
      <w:r w:rsidRPr="00360C58">
        <w:rPr>
          <w:rFonts w:ascii="Times New Roman" w:hAnsi="Times New Roman"/>
          <w:sz w:val="28"/>
          <w:szCs w:val="28"/>
          <w:lang w:val="kk-KZ"/>
        </w:rPr>
        <w:t>[</w:t>
      </w:r>
      <w:r w:rsidR="0056044A">
        <w:rPr>
          <w:rFonts w:ascii="Times New Roman" w:hAnsi="Times New Roman"/>
          <w:sz w:val="28"/>
          <w:szCs w:val="28"/>
          <w:lang w:val="kk-KZ"/>
        </w:rPr>
        <w:t>40</w:t>
      </w:r>
      <w:r w:rsidRPr="00360C58">
        <w:rPr>
          <w:rFonts w:ascii="Times New Roman" w:hAnsi="Times New Roman"/>
          <w:sz w:val="28"/>
          <w:szCs w:val="28"/>
          <w:lang w:val="kk-KZ"/>
        </w:rPr>
        <w:t xml:space="preserve">, </w:t>
      </w:r>
      <w:r>
        <w:rPr>
          <w:rFonts w:ascii="Times New Roman" w:hAnsi="Times New Roman"/>
          <w:sz w:val="28"/>
          <w:szCs w:val="28"/>
          <w:lang w:val="kk-KZ"/>
        </w:rPr>
        <w:t>4</w:t>
      </w:r>
      <w:r w:rsidR="0056044A">
        <w:rPr>
          <w:rFonts w:ascii="Times New Roman" w:hAnsi="Times New Roman"/>
          <w:sz w:val="28"/>
          <w:szCs w:val="28"/>
          <w:lang w:val="kk-KZ"/>
        </w:rPr>
        <w:t>1</w:t>
      </w:r>
      <w:r w:rsidRPr="00360C58">
        <w:rPr>
          <w:rFonts w:ascii="Times New Roman" w:hAnsi="Times New Roman"/>
          <w:sz w:val="28"/>
          <w:szCs w:val="28"/>
          <w:lang w:val="kk-KZ"/>
        </w:rPr>
        <w:t xml:space="preserve">, </w:t>
      </w:r>
      <w:r w:rsidR="0056044A">
        <w:rPr>
          <w:rFonts w:ascii="Times New Roman" w:hAnsi="Times New Roman"/>
          <w:sz w:val="28"/>
          <w:szCs w:val="28"/>
          <w:lang w:val="kk-KZ"/>
        </w:rPr>
        <w:t>42</w:t>
      </w:r>
      <w:r w:rsidRPr="00360C58">
        <w:rPr>
          <w:rFonts w:ascii="Times New Roman" w:hAnsi="Times New Roman"/>
          <w:sz w:val="28"/>
          <w:szCs w:val="28"/>
          <w:lang w:val="kk-KZ"/>
        </w:rPr>
        <w:t xml:space="preserve">].   </w:t>
      </w:r>
    </w:p>
    <w:p w14:paraId="1A27791F" w14:textId="22DC2468" w:rsidR="007D2D1D" w:rsidRDefault="007D2D1D" w:rsidP="007D2D1D">
      <w:pPr>
        <w:spacing w:line="240" w:lineRule="auto"/>
        <w:ind w:firstLine="708"/>
        <w:contextualSpacing/>
        <w:jc w:val="both"/>
        <w:rPr>
          <w:rFonts w:ascii="Times New Roman" w:hAnsi="Times New Roman"/>
          <w:sz w:val="28"/>
          <w:szCs w:val="28"/>
          <w:lang w:val="kk-KZ"/>
        </w:rPr>
      </w:pPr>
      <w:r w:rsidRPr="00360C58">
        <w:rPr>
          <w:rFonts w:ascii="Times New Roman" w:hAnsi="Times New Roman"/>
          <w:sz w:val="28"/>
          <w:szCs w:val="28"/>
          <w:lang w:val="kk-KZ"/>
        </w:rPr>
        <w:t>Полиқанықпаған май қышқылдары адам мен көптеген жануарлардың тіршілігі мен әрекетінде маңызды рөл атқарады. Полиқанықпаған май қышқылдарының негізгі өкілдері линол (С18:2n-6), α- және γ-линолендік (С18:3n-3 және С18:3n-6), арахидондық (С20:4n-6), эйкозапентаендік (С20: 5n- 3) және докозагексаендік (С22:6n-3) қышқылдары</w:t>
      </w:r>
      <w:r>
        <w:rPr>
          <w:rFonts w:ascii="Times New Roman" w:hAnsi="Times New Roman"/>
          <w:sz w:val="28"/>
          <w:szCs w:val="28"/>
          <w:lang w:val="kk-KZ"/>
        </w:rPr>
        <w:t xml:space="preserve"> </w:t>
      </w:r>
      <w:r w:rsidRPr="00360C58">
        <w:rPr>
          <w:rFonts w:ascii="Times New Roman" w:hAnsi="Times New Roman"/>
          <w:sz w:val="28"/>
          <w:szCs w:val="28"/>
          <w:lang w:val="kk-KZ"/>
        </w:rPr>
        <w:t>[</w:t>
      </w:r>
      <w:r w:rsidR="0056044A">
        <w:rPr>
          <w:rFonts w:ascii="Times New Roman" w:hAnsi="Times New Roman"/>
          <w:sz w:val="28"/>
          <w:szCs w:val="28"/>
          <w:lang w:val="kk-KZ"/>
        </w:rPr>
        <w:t>43</w:t>
      </w:r>
      <w:r w:rsidRPr="00360C58">
        <w:rPr>
          <w:rFonts w:ascii="Times New Roman" w:hAnsi="Times New Roman"/>
          <w:sz w:val="28"/>
          <w:szCs w:val="28"/>
          <w:lang w:val="kk-KZ"/>
        </w:rPr>
        <w:t>]</w:t>
      </w:r>
      <w:r>
        <w:rPr>
          <w:rFonts w:ascii="Times New Roman" w:hAnsi="Times New Roman"/>
          <w:sz w:val="28"/>
          <w:szCs w:val="28"/>
          <w:lang w:val="kk-KZ"/>
        </w:rPr>
        <w:t>.</w:t>
      </w:r>
      <w:r w:rsidRPr="00360C58">
        <w:rPr>
          <w:rFonts w:ascii="Times New Roman" w:hAnsi="Times New Roman"/>
          <w:sz w:val="28"/>
          <w:szCs w:val="28"/>
          <w:lang w:val="kk-KZ"/>
        </w:rPr>
        <w:t xml:space="preserve"> </w:t>
      </w:r>
    </w:p>
    <w:p w14:paraId="775E518E" w14:textId="5CCF687B" w:rsidR="007D2D1D" w:rsidRPr="00360C58" w:rsidRDefault="007D2D1D" w:rsidP="007D2D1D">
      <w:pPr>
        <w:spacing w:line="240" w:lineRule="auto"/>
        <w:ind w:firstLine="708"/>
        <w:contextualSpacing/>
        <w:jc w:val="both"/>
        <w:rPr>
          <w:rFonts w:ascii="Times New Roman" w:hAnsi="Times New Roman"/>
          <w:sz w:val="28"/>
          <w:szCs w:val="28"/>
          <w:lang w:val="kk-KZ"/>
        </w:rPr>
      </w:pPr>
      <w:r w:rsidRPr="00360C58">
        <w:rPr>
          <w:rFonts w:ascii="Times New Roman" w:hAnsi="Times New Roman"/>
          <w:sz w:val="28"/>
          <w:szCs w:val="28"/>
          <w:lang w:val="kk-KZ"/>
        </w:rPr>
        <w:t>Лино</w:t>
      </w:r>
      <w:r>
        <w:rPr>
          <w:rFonts w:ascii="Times New Roman" w:hAnsi="Times New Roman"/>
          <w:sz w:val="28"/>
          <w:szCs w:val="28"/>
          <w:lang w:val="kk-KZ"/>
        </w:rPr>
        <w:t xml:space="preserve">л </w:t>
      </w:r>
      <w:r w:rsidRPr="00360C58">
        <w:rPr>
          <w:rFonts w:ascii="Times New Roman" w:hAnsi="Times New Roman"/>
          <w:sz w:val="28"/>
          <w:szCs w:val="28"/>
          <w:lang w:val="kk-KZ"/>
        </w:rPr>
        <w:t xml:space="preserve">және линолен қышқылдары ұзын тізбекті май қышқылдарының </w:t>
      </w:r>
      <w:r>
        <w:rPr>
          <w:rFonts w:ascii="Times New Roman" w:hAnsi="Times New Roman"/>
          <w:sz w:val="28"/>
          <w:szCs w:val="28"/>
          <w:lang w:val="kk-KZ"/>
        </w:rPr>
        <w:t>ізашарлары</w:t>
      </w:r>
      <w:r w:rsidRPr="00360C58">
        <w:rPr>
          <w:rFonts w:ascii="Times New Roman" w:hAnsi="Times New Roman"/>
          <w:sz w:val="28"/>
          <w:szCs w:val="28"/>
          <w:lang w:val="kk-KZ"/>
        </w:rPr>
        <w:t xml:space="preserve"> ретінде қызмет етеді. Арахидон қышқылы эйкозаноидтарға, лейкотриендерге және простаноидтарға – жүрек-қантамыр, жүйке, репродуктивті және организмнің иммундық жүйелерінің биологиялық реттегіштеріне айналады [</w:t>
      </w:r>
      <w:r w:rsidR="0056044A">
        <w:rPr>
          <w:rFonts w:ascii="Times New Roman" w:hAnsi="Times New Roman"/>
          <w:sz w:val="28"/>
          <w:szCs w:val="28"/>
          <w:lang w:val="kk-KZ"/>
        </w:rPr>
        <w:t>44</w:t>
      </w:r>
      <w:r w:rsidRPr="00360C58">
        <w:rPr>
          <w:rFonts w:ascii="Times New Roman" w:hAnsi="Times New Roman"/>
          <w:sz w:val="28"/>
          <w:szCs w:val="28"/>
          <w:lang w:val="kk-KZ"/>
        </w:rPr>
        <w:t>]</w:t>
      </w:r>
      <w:r>
        <w:rPr>
          <w:rFonts w:ascii="Times New Roman" w:hAnsi="Times New Roman"/>
          <w:sz w:val="28"/>
          <w:szCs w:val="28"/>
          <w:lang w:val="kk-KZ"/>
        </w:rPr>
        <w:t>.</w:t>
      </w:r>
      <w:r w:rsidRPr="00360C58">
        <w:rPr>
          <w:rFonts w:ascii="Times New Roman" w:hAnsi="Times New Roman"/>
          <w:sz w:val="28"/>
          <w:szCs w:val="28"/>
          <w:lang w:val="kk-KZ"/>
        </w:rPr>
        <w:t xml:space="preserve"> </w:t>
      </w:r>
    </w:p>
    <w:p w14:paraId="786BB6BC" w14:textId="77777777" w:rsidR="007D2D1D" w:rsidRPr="00360C58" w:rsidRDefault="007D2D1D" w:rsidP="007D2D1D">
      <w:pPr>
        <w:spacing w:line="240" w:lineRule="auto"/>
        <w:ind w:firstLine="708"/>
        <w:contextualSpacing/>
        <w:jc w:val="both"/>
        <w:rPr>
          <w:rFonts w:ascii="Times New Roman" w:hAnsi="Times New Roman"/>
          <w:sz w:val="28"/>
          <w:szCs w:val="28"/>
          <w:lang w:val="kk-KZ"/>
        </w:rPr>
      </w:pPr>
      <w:r w:rsidRPr="00360C58">
        <w:rPr>
          <w:rFonts w:ascii="Times New Roman" w:hAnsi="Times New Roman"/>
          <w:sz w:val="28"/>
          <w:szCs w:val="28"/>
          <w:lang w:val="kk-KZ"/>
        </w:rPr>
        <w:t>Эйкозапентаен қышқылы күшті қабынуға қарсы әсер</w:t>
      </w:r>
      <w:r>
        <w:rPr>
          <w:rFonts w:ascii="Times New Roman" w:hAnsi="Times New Roman"/>
          <w:sz w:val="28"/>
          <w:szCs w:val="28"/>
          <w:lang w:val="kk-KZ"/>
        </w:rPr>
        <w:t xml:space="preserve"> ететін</w:t>
      </w:r>
      <w:r w:rsidRPr="00360C58">
        <w:rPr>
          <w:rFonts w:ascii="Times New Roman" w:hAnsi="Times New Roman"/>
          <w:sz w:val="28"/>
          <w:szCs w:val="28"/>
          <w:lang w:val="kk-KZ"/>
        </w:rPr>
        <w:t xml:space="preserve"> инфекциялық процестердің дамуына әсер етеді. Полиқанықпаған май қышқылдары медицинада, фармацевтикада, косметологияда, тамақтануда және адам өмірінің басқа салаларында кеңінен қолданылады.</w:t>
      </w:r>
    </w:p>
    <w:p w14:paraId="574E37C4" w14:textId="3A727BC3" w:rsidR="007D2D1D" w:rsidRPr="00360C58" w:rsidRDefault="007D2D1D" w:rsidP="007D2D1D">
      <w:pPr>
        <w:spacing w:line="240" w:lineRule="auto"/>
        <w:ind w:firstLine="708"/>
        <w:contextualSpacing/>
        <w:jc w:val="both"/>
        <w:rPr>
          <w:rFonts w:ascii="Times New Roman" w:hAnsi="Times New Roman"/>
          <w:sz w:val="28"/>
          <w:szCs w:val="28"/>
          <w:lang w:val="kk-KZ"/>
        </w:rPr>
      </w:pPr>
      <w:r w:rsidRPr="00360C58">
        <w:rPr>
          <w:rFonts w:ascii="Times New Roman" w:hAnsi="Times New Roman"/>
          <w:sz w:val="28"/>
          <w:szCs w:val="28"/>
          <w:lang w:val="kk-KZ"/>
        </w:rPr>
        <w:t>Олар ағзаның қалыпты өсуі мен дамуы үшін қажет, әсіресе балаларда және ревматоидты артрит, жүректің ишемиялық ауруы, қатерлі ісік сияқты көптеген иммундық, қабыну және жүрек-тамыр ауруларының алдын алу мен емдеуде маңызды рөл атқарады</w:t>
      </w:r>
      <w:r>
        <w:rPr>
          <w:rFonts w:ascii="Times New Roman" w:hAnsi="Times New Roman"/>
          <w:sz w:val="28"/>
          <w:szCs w:val="28"/>
          <w:lang w:val="kk-KZ"/>
        </w:rPr>
        <w:t xml:space="preserve"> </w:t>
      </w:r>
      <w:r w:rsidRPr="00360C58">
        <w:rPr>
          <w:rFonts w:ascii="Times New Roman" w:hAnsi="Times New Roman"/>
          <w:sz w:val="28"/>
          <w:szCs w:val="28"/>
          <w:lang w:val="kk-KZ"/>
        </w:rPr>
        <w:t>[</w:t>
      </w:r>
      <w:r w:rsidR="0056044A">
        <w:rPr>
          <w:rFonts w:ascii="Times New Roman" w:hAnsi="Times New Roman"/>
          <w:sz w:val="28"/>
          <w:szCs w:val="28"/>
          <w:lang w:val="kk-KZ"/>
        </w:rPr>
        <w:t>45</w:t>
      </w:r>
      <w:r>
        <w:rPr>
          <w:rFonts w:ascii="Times New Roman" w:hAnsi="Times New Roman"/>
          <w:sz w:val="28"/>
          <w:szCs w:val="28"/>
          <w:lang w:val="kk-KZ"/>
        </w:rPr>
        <w:t xml:space="preserve">, </w:t>
      </w:r>
      <w:r w:rsidR="0056044A">
        <w:rPr>
          <w:rFonts w:ascii="Times New Roman" w:hAnsi="Times New Roman"/>
          <w:sz w:val="28"/>
          <w:szCs w:val="28"/>
          <w:lang w:val="kk-KZ"/>
        </w:rPr>
        <w:t>46</w:t>
      </w:r>
      <w:r>
        <w:rPr>
          <w:rFonts w:ascii="Times New Roman" w:hAnsi="Times New Roman"/>
          <w:sz w:val="28"/>
          <w:szCs w:val="28"/>
          <w:lang w:val="kk-KZ"/>
        </w:rPr>
        <w:t xml:space="preserve">, </w:t>
      </w:r>
      <w:r w:rsidR="0056044A">
        <w:rPr>
          <w:rFonts w:ascii="Times New Roman" w:hAnsi="Times New Roman"/>
          <w:sz w:val="28"/>
          <w:szCs w:val="28"/>
          <w:lang w:val="kk-KZ"/>
        </w:rPr>
        <w:t>47</w:t>
      </w:r>
      <w:r>
        <w:rPr>
          <w:rFonts w:ascii="Times New Roman" w:hAnsi="Times New Roman"/>
          <w:sz w:val="28"/>
          <w:szCs w:val="28"/>
          <w:lang w:val="kk-KZ"/>
        </w:rPr>
        <w:t xml:space="preserve">, </w:t>
      </w:r>
      <w:r w:rsidR="0056044A">
        <w:rPr>
          <w:rFonts w:ascii="Times New Roman" w:hAnsi="Times New Roman"/>
          <w:sz w:val="28"/>
          <w:szCs w:val="28"/>
          <w:lang w:val="kk-KZ"/>
        </w:rPr>
        <w:t>48</w:t>
      </w:r>
      <w:r w:rsidRPr="00360C58">
        <w:rPr>
          <w:rFonts w:ascii="Times New Roman" w:hAnsi="Times New Roman"/>
          <w:sz w:val="28"/>
          <w:szCs w:val="28"/>
          <w:lang w:val="kk-KZ"/>
        </w:rPr>
        <w:t xml:space="preserve">] </w:t>
      </w:r>
      <w:r>
        <w:rPr>
          <w:rFonts w:ascii="Times New Roman" w:hAnsi="Times New Roman"/>
          <w:sz w:val="28"/>
          <w:szCs w:val="28"/>
          <w:lang w:val="kk-KZ"/>
        </w:rPr>
        <w:t xml:space="preserve"> </w:t>
      </w:r>
      <w:r w:rsidRPr="00360C58">
        <w:rPr>
          <w:rFonts w:ascii="Times New Roman" w:hAnsi="Times New Roman"/>
          <w:sz w:val="28"/>
          <w:szCs w:val="28"/>
          <w:lang w:val="kk-KZ"/>
        </w:rPr>
        <w:t xml:space="preserve"> </w:t>
      </w:r>
    </w:p>
    <w:p w14:paraId="6EBE4293" w14:textId="52D122EE" w:rsidR="007D2D1D" w:rsidRDefault="007D2D1D" w:rsidP="007D2D1D">
      <w:pPr>
        <w:spacing w:line="240" w:lineRule="auto"/>
        <w:ind w:firstLine="708"/>
        <w:contextualSpacing/>
        <w:jc w:val="both"/>
        <w:rPr>
          <w:rFonts w:ascii="Times New Roman" w:hAnsi="Times New Roman"/>
          <w:sz w:val="28"/>
          <w:szCs w:val="28"/>
          <w:lang w:val="kk-KZ"/>
        </w:rPr>
      </w:pPr>
      <w:r w:rsidRPr="00360C58">
        <w:rPr>
          <w:rFonts w:ascii="Times New Roman" w:hAnsi="Times New Roman"/>
          <w:sz w:val="28"/>
          <w:szCs w:val="28"/>
          <w:lang w:val="kk-KZ"/>
        </w:rPr>
        <w:t>Линол қышқылының биологиялық спектрі кең.</w:t>
      </w:r>
      <w:r>
        <w:rPr>
          <w:rFonts w:ascii="Times New Roman" w:hAnsi="Times New Roman"/>
          <w:sz w:val="28"/>
          <w:szCs w:val="28"/>
          <w:lang w:val="kk-KZ"/>
        </w:rPr>
        <w:t xml:space="preserve"> Линол қышқылы</w:t>
      </w:r>
      <w:r w:rsidRPr="008A6930">
        <w:rPr>
          <w:rFonts w:ascii="Times New Roman" w:hAnsi="Times New Roman"/>
          <w:sz w:val="28"/>
          <w:szCs w:val="28"/>
          <w:lang w:val="kk-KZ"/>
        </w:rPr>
        <w:t xml:space="preserve"> және оның метаболиттері (гамма-линолендік және арахидон</w:t>
      </w:r>
      <w:r>
        <w:rPr>
          <w:rFonts w:ascii="Times New Roman" w:hAnsi="Times New Roman"/>
          <w:sz w:val="28"/>
          <w:szCs w:val="28"/>
          <w:lang w:val="kk-KZ"/>
        </w:rPr>
        <w:t xml:space="preserve"> </w:t>
      </w:r>
      <w:r w:rsidRPr="008A6930">
        <w:rPr>
          <w:rFonts w:ascii="Times New Roman" w:hAnsi="Times New Roman"/>
          <w:sz w:val="28"/>
          <w:szCs w:val="28"/>
          <w:lang w:val="kk-KZ"/>
        </w:rPr>
        <w:t>қышқылдар) 5-альфа редуктаза ферментін тежеуге қабілетті, линол</w:t>
      </w:r>
      <w:r>
        <w:rPr>
          <w:rFonts w:ascii="Times New Roman" w:hAnsi="Times New Roman"/>
          <w:sz w:val="28"/>
          <w:szCs w:val="28"/>
          <w:lang w:val="kk-KZ"/>
        </w:rPr>
        <w:t>еа</w:t>
      </w:r>
      <w:r w:rsidRPr="008A6930">
        <w:rPr>
          <w:rFonts w:ascii="Times New Roman" w:hAnsi="Times New Roman"/>
          <w:sz w:val="28"/>
          <w:szCs w:val="28"/>
          <w:lang w:val="kk-KZ"/>
        </w:rPr>
        <w:t>т антиоксиданттық әсерге ие</w:t>
      </w:r>
      <w:r>
        <w:rPr>
          <w:rFonts w:ascii="Times New Roman" w:hAnsi="Times New Roman"/>
          <w:sz w:val="28"/>
          <w:szCs w:val="28"/>
          <w:lang w:val="kk-KZ"/>
        </w:rPr>
        <w:t xml:space="preserve"> </w:t>
      </w:r>
      <w:r w:rsidRPr="006E4D5B">
        <w:rPr>
          <w:rFonts w:ascii="Times New Roman" w:hAnsi="Times New Roman"/>
          <w:sz w:val="28"/>
          <w:szCs w:val="28"/>
          <w:lang w:val="kk-KZ"/>
        </w:rPr>
        <w:t>[</w:t>
      </w:r>
      <w:r w:rsidR="0056044A">
        <w:rPr>
          <w:rFonts w:ascii="Times New Roman" w:hAnsi="Times New Roman"/>
          <w:sz w:val="28"/>
          <w:szCs w:val="28"/>
          <w:lang w:val="kk-KZ"/>
        </w:rPr>
        <w:t>49</w:t>
      </w:r>
      <w:r w:rsidRPr="006E4D5B">
        <w:rPr>
          <w:rFonts w:ascii="Times New Roman" w:hAnsi="Times New Roman"/>
          <w:sz w:val="28"/>
          <w:szCs w:val="28"/>
          <w:lang w:val="kk-KZ"/>
        </w:rPr>
        <w:t>]</w:t>
      </w:r>
      <w:r w:rsidRPr="008A6930">
        <w:rPr>
          <w:rFonts w:ascii="Times New Roman" w:hAnsi="Times New Roman"/>
          <w:sz w:val="28"/>
          <w:szCs w:val="28"/>
          <w:lang w:val="kk-KZ"/>
        </w:rPr>
        <w:t>.</w:t>
      </w:r>
    </w:p>
    <w:p w14:paraId="140D0295" w14:textId="77777777" w:rsidR="007D2D1D" w:rsidRDefault="007D2D1D" w:rsidP="007D2D1D">
      <w:pPr>
        <w:spacing w:line="240" w:lineRule="auto"/>
        <w:ind w:firstLine="708"/>
        <w:contextualSpacing/>
        <w:jc w:val="both"/>
        <w:rPr>
          <w:rFonts w:ascii="Times New Roman" w:hAnsi="Times New Roman"/>
          <w:sz w:val="28"/>
          <w:szCs w:val="28"/>
          <w:lang w:val="kk-KZ"/>
        </w:rPr>
      </w:pPr>
      <w:r w:rsidRPr="006E4D5B">
        <w:rPr>
          <w:rFonts w:ascii="Times New Roman" w:hAnsi="Times New Roman"/>
          <w:sz w:val="28"/>
          <w:szCs w:val="28"/>
          <w:lang w:val="kk-KZ"/>
        </w:rPr>
        <w:t>Соңғы уақытта линол қышқылына (cis-9-) қызығушылық артты</w:t>
      </w:r>
      <w:r>
        <w:rPr>
          <w:rFonts w:ascii="Times New Roman" w:hAnsi="Times New Roman"/>
          <w:sz w:val="28"/>
          <w:szCs w:val="28"/>
          <w:lang w:val="kk-KZ"/>
        </w:rPr>
        <w:t xml:space="preserve">, </w:t>
      </w:r>
      <w:r w:rsidRPr="006E4D5B">
        <w:rPr>
          <w:rFonts w:ascii="Times New Roman" w:hAnsi="Times New Roman"/>
          <w:sz w:val="28"/>
          <w:szCs w:val="28"/>
          <w:lang w:val="kk-KZ"/>
        </w:rPr>
        <w:t>цис-12-октадекадиен қышқылы), мақсары майы ретінде (Carthamiis tincton),</w:t>
      </w:r>
      <w:r>
        <w:rPr>
          <w:rFonts w:ascii="Times New Roman" w:hAnsi="Times New Roman"/>
          <w:sz w:val="28"/>
          <w:szCs w:val="28"/>
          <w:lang w:val="kk-KZ"/>
        </w:rPr>
        <w:t xml:space="preserve"> </w:t>
      </w:r>
      <w:r w:rsidRPr="006E4D5B">
        <w:rPr>
          <w:rFonts w:ascii="Times New Roman" w:hAnsi="Times New Roman"/>
          <w:sz w:val="28"/>
          <w:szCs w:val="28"/>
          <w:lang w:val="kk-KZ"/>
        </w:rPr>
        <w:t xml:space="preserve">оның </w:t>
      </w:r>
      <w:r>
        <w:rPr>
          <w:rFonts w:ascii="Times New Roman" w:hAnsi="Times New Roman"/>
          <w:sz w:val="28"/>
          <w:szCs w:val="28"/>
          <w:lang w:val="kk-KZ"/>
        </w:rPr>
        <w:t>құрамында линол қышқылы</w:t>
      </w:r>
      <w:r w:rsidRPr="006E4D5B">
        <w:rPr>
          <w:rFonts w:ascii="Times New Roman" w:hAnsi="Times New Roman"/>
          <w:sz w:val="28"/>
          <w:szCs w:val="28"/>
          <w:lang w:val="kk-KZ"/>
        </w:rPr>
        <w:t xml:space="preserve"> шамамен 80% құрайды.</w:t>
      </w:r>
      <w:r>
        <w:rPr>
          <w:rFonts w:ascii="Times New Roman" w:hAnsi="Times New Roman"/>
          <w:sz w:val="28"/>
          <w:szCs w:val="28"/>
          <w:lang w:val="kk-KZ"/>
        </w:rPr>
        <w:t xml:space="preserve"> </w:t>
      </w:r>
      <w:r w:rsidRPr="006E4D5B">
        <w:rPr>
          <w:rFonts w:ascii="Times New Roman" w:hAnsi="Times New Roman"/>
          <w:sz w:val="28"/>
          <w:szCs w:val="28"/>
          <w:lang w:val="kk-KZ"/>
        </w:rPr>
        <w:t>Адам ағзасының тіршілігі үшін адам ағзасында синтезделмеген линол, линолен және арахидонды глицеридтердің</w:t>
      </w:r>
      <w:r>
        <w:rPr>
          <w:rFonts w:ascii="Times New Roman" w:hAnsi="Times New Roman"/>
          <w:sz w:val="28"/>
          <w:szCs w:val="28"/>
          <w:lang w:val="kk-KZ"/>
        </w:rPr>
        <w:t>,</w:t>
      </w:r>
      <w:r w:rsidRPr="006E4D5B">
        <w:rPr>
          <w:rFonts w:ascii="Times New Roman" w:hAnsi="Times New Roman"/>
          <w:sz w:val="28"/>
          <w:szCs w:val="28"/>
          <w:lang w:val="kk-KZ"/>
        </w:rPr>
        <w:t xml:space="preserve"> май қышқылдары</w:t>
      </w:r>
      <w:r>
        <w:rPr>
          <w:rFonts w:ascii="Times New Roman" w:hAnsi="Times New Roman"/>
          <w:sz w:val="28"/>
          <w:szCs w:val="28"/>
          <w:lang w:val="kk-KZ"/>
        </w:rPr>
        <w:t>ның</w:t>
      </w:r>
      <w:r w:rsidRPr="006E4D5B">
        <w:rPr>
          <w:rFonts w:ascii="Times New Roman" w:hAnsi="Times New Roman"/>
          <w:sz w:val="28"/>
          <w:szCs w:val="28"/>
          <w:lang w:val="kk-KZ"/>
        </w:rPr>
        <w:t xml:space="preserve"> маңызы зор</w:t>
      </w:r>
      <w:r>
        <w:rPr>
          <w:rFonts w:ascii="Times New Roman" w:hAnsi="Times New Roman"/>
          <w:sz w:val="28"/>
          <w:szCs w:val="28"/>
          <w:lang w:val="kk-KZ"/>
        </w:rPr>
        <w:t xml:space="preserve">. </w:t>
      </w:r>
      <w:r w:rsidRPr="006E4D5B">
        <w:rPr>
          <w:rFonts w:ascii="Times New Roman" w:hAnsi="Times New Roman"/>
          <w:sz w:val="28"/>
          <w:szCs w:val="28"/>
          <w:lang w:val="kk-KZ"/>
        </w:rPr>
        <w:t>Холестерин алмасуында маңызды рөл атқаратын бұл қышқылдар,</w:t>
      </w:r>
      <w:r>
        <w:rPr>
          <w:rFonts w:ascii="Times New Roman" w:hAnsi="Times New Roman"/>
          <w:sz w:val="28"/>
          <w:szCs w:val="28"/>
          <w:lang w:val="kk-KZ"/>
        </w:rPr>
        <w:t xml:space="preserve"> </w:t>
      </w:r>
      <w:r w:rsidRPr="006E4D5B">
        <w:rPr>
          <w:rFonts w:ascii="Times New Roman" w:hAnsi="Times New Roman"/>
          <w:sz w:val="28"/>
          <w:szCs w:val="28"/>
          <w:lang w:val="kk-KZ"/>
        </w:rPr>
        <w:t>организм үшін маңызды қышқылдар деп аталады</w:t>
      </w:r>
      <w:r>
        <w:rPr>
          <w:rFonts w:ascii="Times New Roman" w:hAnsi="Times New Roman"/>
          <w:sz w:val="28"/>
          <w:szCs w:val="28"/>
          <w:lang w:val="kk-KZ"/>
        </w:rPr>
        <w:t xml:space="preserve">. </w:t>
      </w:r>
    </w:p>
    <w:p w14:paraId="5228C74C" w14:textId="69DC27DE" w:rsidR="007D2D1D" w:rsidRPr="006E4D5B" w:rsidRDefault="007D2D1D" w:rsidP="007D2D1D">
      <w:pPr>
        <w:spacing w:line="240" w:lineRule="auto"/>
        <w:ind w:firstLine="708"/>
        <w:contextualSpacing/>
        <w:jc w:val="both"/>
        <w:rPr>
          <w:rFonts w:ascii="Times New Roman" w:hAnsi="Times New Roman"/>
          <w:sz w:val="28"/>
          <w:szCs w:val="28"/>
          <w:lang w:val="kk-KZ"/>
        </w:rPr>
      </w:pPr>
      <w:r w:rsidRPr="006E4D5B">
        <w:rPr>
          <w:rFonts w:ascii="Times New Roman" w:hAnsi="Times New Roman"/>
          <w:sz w:val="28"/>
          <w:szCs w:val="28"/>
          <w:lang w:val="kk-KZ"/>
        </w:rPr>
        <w:lastRenderedPageBreak/>
        <w:t>Көз бет</w:t>
      </w:r>
      <w:r w:rsidRPr="00B57F40">
        <w:rPr>
          <w:rFonts w:ascii="Times New Roman" w:hAnsi="Times New Roman"/>
          <w:sz w:val="28"/>
          <w:szCs w:val="28"/>
          <w:lang w:val="kk-KZ"/>
        </w:rPr>
        <w:t>кейінің</w:t>
      </w:r>
      <w:r w:rsidRPr="006E4D5B">
        <w:rPr>
          <w:rFonts w:ascii="Times New Roman" w:hAnsi="Times New Roman"/>
          <w:sz w:val="28"/>
          <w:szCs w:val="28"/>
          <w:lang w:val="kk-KZ"/>
        </w:rPr>
        <w:t xml:space="preserve"> көптеген бұзылыстары созылмалы қабынумен байланысты. </w:t>
      </w:r>
      <w:r w:rsidRPr="007D2D1D">
        <w:rPr>
          <w:rFonts w:ascii="Times New Roman" w:hAnsi="Times New Roman"/>
          <w:sz w:val="28"/>
          <w:szCs w:val="28"/>
          <w:lang w:val="kk-KZ"/>
        </w:rPr>
        <w:t>Олардың арасында құрғақ көз синдромы бар [</w:t>
      </w:r>
      <w:r w:rsidR="0056044A">
        <w:rPr>
          <w:rFonts w:ascii="Times New Roman" w:hAnsi="Times New Roman"/>
          <w:sz w:val="28"/>
          <w:szCs w:val="28"/>
          <w:lang w:val="kk-KZ"/>
        </w:rPr>
        <w:t>50</w:t>
      </w:r>
      <w:r w:rsidRPr="007D2D1D">
        <w:rPr>
          <w:rFonts w:ascii="Times New Roman" w:hAnsi="Times New Roman"/>
          <w:sz w:val="28"/>
          <w:szCs w:val="28"/>
          <w:lang w:val="kk-KZ"/>
        </w:rPr>
        <w:t xml:space="preserve">, </w:t>
      </w:r>
      <w:r w:rsidR="0056044A">
        <w:rPr>
          <w:rFonts w:ascii="Times New Roman" w:hAnsi="Times New Roman"/>
          <w:sz w:val="28"/>
          <w:szCs w:val="28"/>
          <w:lang w:val="kk-KZ"/>
        </w:rPr>
        <w:t>51</w:t>
      </w:r>
      <w:r w:rsidRPr="007D2D1D">
        <w:rPr>
          <w:rFonts w:ascii="Times New Roman" w:hAnsi="Times New Roman"/>
          <w:sz w:val="28"/>
          <w:szCs w:val="28"/>
          <w:lang w:val="kk-KZ"/>
        </w:rPr>
        <w:t xml:space="preserve">]. </w:t>
      </w:r>
    </w:p>
    <w:p w14:paraId="01729F28" w14:textId="4408B3CB" w:rsidR="007D2D1D" w:rsidRPr="007D2D1D" w:rsidRDefault="007D2D1D" w:rsidP="007D2D1D">
      <w:pPr>
        <w:spacing w:line="240" w:lineRule="auto"/>
        <w:ind w:firstLine="708"/>
        <w:contextualSpacing/>
        <w:jc w:val="both"/>
        <w:rPr>
          <w:rFonts w:ascii="Times New Roman" w:hAnsi="Times New Roman"/>
          <w:sz w:val="28"/>
          <w:szCs w:val="28"/>
          <w:lang w:val="kk-KZ"/>
        </w:rPr>
      </w:pPr>
      <w:r w:rsidRPr="007D2D1D">
        <w:rPr>
          <w:rFonts w:ascii="Times New Roman" w:hAnsi="Times New Roman"/>
          <w:sz w:val="28"/>
          <w:szCs w:val="28"/>
          <w:lang w:val="kk-KZ"/>
        </w:rPr>
        <w:t>Зерттеулер жергілікті қабынуға қарсы терапияның әртүрлі қабыну медиаторларын тежей алатынын және</w:t>
      </w:r>
      <w:r w:rsidRPr="00B57F40">
        <w:rPr>
          <w:rFonts w:ascii="Times New Roman" w:hAnsi="Times New Roman"/>
          <w:sz w:val="28"/>
          <w:szCs w:val="28"/>
          <w:lang w:val="kk-KZ"/>
        </w:rPr>
        <w:t xml:space="preserve"> </w:t>
      </w:r>
      <w:r w:rsidRPr="007D2D1D">
        <w:rPr>
          <w:rFonts w:ascii="Times New Roman" w:hAnsi="Times New Roman"/>
          <w:sz w:val="28"/>
          <w:szCs w:val="28"/>
          <w:lang w:val="kk-KZ"/>
        </w:rPr>
        <w:t>көз</w:t>
      </w:r>
      <w:r w:rsidRPr="00B57F40">
        <w:rPr>
          <w:rFonts w:ascii="Times New Roman" w:hAnsi="Times New Roman"/>
          <w:sz w:val="28"/>
          <w:szCs w:val="28"/>
          <w:lang w:val="kk-KZ"/>
        </w:rPr>
        <w:t>дің құрғау</w:t>
      </w:r>
      <w:r w:rsidRPr="007D2D1D">
        <w:rPr>
          <w:rFonts w:ascii="Times New Roman" w:hAnsi="Times New Roman"/>
          <w:sz w:val="28"/>
          <w:szCs w:val="28"/>
          <w:lang w:val="kk-KZ"/>
        </w:rPr>
        <w:t xml:space="preserve"> синдромының белгілері мен симптомдарын азайтатынын көрсетеді. Жергілікті кортикостероидтар құрғақ көзге байланысты қабынуды емдеуде тиімділік көрсетеді және тез әсер етеді [</w:t>
      </w:r>
      <w:r w:rsidR="0056044A">
        <w:rPr>
          <w:rFonts w:ascii="Times New Roman" w:hAnsi="Times New Roman"/>
          <w:sz w:val="28"/>
          <w:szCs w:val="28"/>
          <w:lang w:val="kk-KZ"/>
        </w:rPr>
        <w:t>52</w:t>
      </w:r>
      <w:r w:rsidRPr="007D2D1D">
        <w:rPr>
          <w:rFonts w:ascii="Times New Roman" w:hAnsi="Times New Roman"/>
          <w:sz w:val="28"/>
          <w:szCs w:val="28"/>
          <w:lang w:val="kk-KZ"/>
        </w:rPr>
        <w:t>]. Дегенмен, кортикостероидтарды ұзақ уақыт қолданғанда көз ішілік қысымның жоғарылауы және артқы капсулалық катарактаның пайда болуы сияқты елеулі жанама әсерлері бар [</w:t>
      </w:r>
      <w:r w:rsidR="0056044A">
        <w:rPr>
          <w:rFonts w:ascii="Times New Roman" w:hAnsi="Times New Roman"/>
          <w:sz w:val="28"/>
          <w:szCs w:val="28"/>
          <w:lang w:val="kk-KZ"/>
        </w:rPr>
        <w:t>53</w:t>
      </w:r>
      <w:r w:rsidRPr="007D2D1D">
        <w:rPr>
          <w:rFonts w:ascii="Times New Roman" w:hAnsi="Times New Roman"/>
          <w:sz w:val="28"/>
          <w:szCs w:val="28"/>
          <w:lang w:val="kk-KZ"/>
        </w:rPr>
        <w:t xml:space="preserve">, </w:t>
      </w:r>
      <w:r w:rsidR="0056044A">
        <w:rPr>
          <w:rFonts w:ascii="Times New Roman" w:hAnsi="Times New Roman"/>
          <w:sz w:val="28"/>
          <w:szCs w:val="28"/>
          <w:lang w:val="kk-KZ"/>
        </w:rPr>
        <w:t>54</w:t>
      </w:r>
      <w:r w:rsidRPr="007D2D1D">
        <w:rPr>
          <w:rFonts w:ascii="Times New Roman" w:hAnsi="Times New Roman"/>
          <w:sz w:val="28"/>
          <w:szCs w:val="28"/>
          <w:lang w:val="kk-KZ"/>
        </w:rPr>
        <w:t xml:space="preserve">]. </w:t>
      </w:r>
    </w:p>
    <w:p w14:paraId="25506E44" w14:textId="42BF8380" w:rsidR="007D2D1D" w:rsidRPr="006E4D5B" w:rsidRDefault="007D2D1D" w:rsidP="007D2D1D">
      <w:pPr>
        <w:spacing w:line="240" w:lineRule="auto"/>
        <w:ind w:firstLine="708"/>
        <w:contextualSpacing/>
        <w:jc w:val="both"/>
        <w:rPr>
          <w:rFonts w:ascii="Times New Roman" w:hAnsi="Times New Roman"/>
          <w:sz w:val="28"/>
          <w:szCs w:val="28"/>
          <w:lang w:val="kk-KZ"/>
        </w:rPr>
      </w:pPr>
      <w:r w:rsidRPr="007D2D1D">
        <w:rPr>
          <w:rFonts w:ascii="Times New Roman" w:hAnsi="Times New Roman"/>
          <w:sz w:val="28"/>
          <w:szCs w:val="28"/>
          <w:lang w:val="kk-KZ"/>
        </w:rPr>
        <w:t>Жақында жүргізілген зерттеулер полиқанықпаған май қышқылдарының тағамдық қоспалары қабынуға қарсы әсерлеріне байланысты көз</w:t>
      </w:r>
      <w:r w:rsidRPr="00B57F40">
        <w:rPr>
          <w:rFonts w:ascii="Times New Roman" w:hAnsi="Times New Roman"/>
          <w:sz w:val="28"/>
          <w:szCs w:val="28"/>
          <w:lang w:val="kk-KZ"/>
        </w:rPr>
        <w:t>дің құрғау синдромы</w:t>
      </w:r>
      <w:r w:rsidRPr="007D2D1D">
        <w:rPr>
          <w:rFonts w:ascii="Times New Roman" w:hAnsi="Times New Roman"/>
          <w:sz w:val="28"/>
          <w:szCs w:val="28"/>
          <w:lang w:val="kk-KZ"/>
        </w:rPr>
        <w:t xml:space="preserve"> белгілерін жақсарта алатынын көрсетті [</w:t>
      </w:r>
      <w:r w:rsidR="0056044A">
        <w:rPr>
          <w:rFonts w:ascii="Times New Roman" w:hAnsi="Times New Roman"/>
          <w:sz w:val="28"/>
          <w:szCs w:val="28"/>
          <w:lang w:val="kk-KZ"/>
        </w:rPr>
        <w:t>55</w:t>
      </w:r>
      <w:r w:rsidRPr="007D2D1D">
        <w:rPr>
          <w:rFonts w:ascii="Times New Roman" w:hAnsi="Times New Roman"/>
          <w:sz w:val="28"/>
          <w:szCs w:val="28"/>
          <w:lang w:val="kk-KZ"/>
        </w:rPr>
        <w:t xml:space="preserve">, </w:t>
      </w:r>
      <w:r w:rsidR="0056044A">
        <w:rPr>
          <w:rFonts w:ascii="Times New Roman" w:hAnsi="Times New Roman"/>
          <w:sz w:val="28"/>
          <w:szCs w:val="28"/>
          <w:lang w:val="kk-KZ"/>
        </w:rPr>
        <w:t>56</w:t>
      </w:r>
      <w:r w:rsidRPr="007D2D1D">
        <w:rPr>
          <w:rFonts w:ascii="Times New Roman" w:hAnsi="Times New Roman"/>
          <w:sz w:val="28"/>
          <w:szCs w:val="28"/>
          <w:lang w:val="kk-KZ"/>
        </w:rPr>
        <w:t xml:space="preserve">, </w:t>
      </w:r>
      <w:r w:rsidR="0056044A">
        <w:rPr>
          <w:rFonts w:ascii="Times New Roman" w:hAnsi="Times New Roman"/>
          <w:sz w:val="28"/>
          <w:szCs w:val="28"/>
          <w:lang w:val="kk-KZ"/>
        </w:rPr>
        <w:t>57</w:t>
      </w:r>
      <w:r w:rsidRPr="007D2D1D">
        <w:rPr>
          <w:rFonts w:ascii="Times New Roman" w:hAnsi="Times New Roman"/>
          <w:sz w:val="28"/>
          <w:szCs w:val="28"/>
          <w:lang w:val="kk-KZ"/>
        </w:rPr>
        <w:t>]</w:t>
      </w:r>
      <w:r>
        <w:rPr>
          <w:rFonts w:ascii="Times New Roman" w:hAnsi="Times New Roman"/>
          <w:sz w:val="28"/>
          <w:szCs w:val="28"/>
          <w:lang w:val="kk-KZ"/>
        </w:rPr>
        <w:t>. П</w:t>
      </w:r>
      <w:r w:rsidRPr="006E4D5B">
        <w:rPr>
          <w:rFonts w:ascii="Times New Roman" w:hAnsi="Times New Roman"/>
          <w:sz w:val="28"/>
          <w:szCs w:val="28"/>
          <w:lang w:val="kk-KZ"/>
        </w:rPr>
        <w:t>олиқанықпаған май қышқылдарының а-линолен қышқылы (ALA; 18:3, n-3) және линол қышқылы (LA; 18:2, n-6) кіреді</w:t>
      </w:r>
      <w:r>
        <w:rPr>
          <w:rFonts w:ascii="Times New Roman" w:hAnsi="Times New Roman"/>
          <w:sz w:val="28"/>
          <w:szCs w:val="28"/>
          <w:lang w:val="kk-KZ"/>
        </w:rPr>
        <w:t xml:space="preserve"> </w:t>
      </w:r>
      <w:r w:rsidRPr="006E4D5B">
        <w:rPr>
          <w:rFonts w:ascii="Times New Roman" w:hAnsi="Times New Roman"/>
          <w:sz w:val="28"/>
          <w:szCs w:val="28"/>
          <w:lang w:val="kk-KZ"/>
        </w:rPr>
        <w:t>[</w:t>
      </w:r>
      <w:r w:rsidR="0056044A">
        <w:rPr>
          <w:rFonts w:ascii="Times New Roman" w:hAnsi="Times New Roman"/>
          <w:sz w:val="28"/>
          <w:szCs w:val="28"/>
          <w:lang w:val="kk-KZ"/>
        </w:rPr>
        <w:t>58</w:t>
      </w:r>
      <w:r w:rsidRPr="006E4D5B">
        <w:rPr>
          <w:rFonts w:ascii="Times New Roman" w:hAnsi="Times New Roman"/>
          <w:sz w:val="28"/>
          <w:szCs w:val="28"/>
          <w:lang w:val="kk-KZ"/>
        </w:rPr>
        <w:t>].</w:t>
      </w:r>
    </w:p>
    <w:p w14:paraId="19A2EB0B" w14:textId="71C6FF88" w:rsidR="007D2D1D" w:rsidRPr="004E6C58" w:rsidRDefault="007D2D1D" w:rsidP="007D2D1D">
      <w:pPr>
        <w:spacing w:line="240" w:lineRule="auto"/>
        <w:ind w:firstLine="708"/>
        <w:contextualSpacing/>
        <w:jc w:val="both"/>
        <w:rPr>
          <w:rFonts w:ascii="Times New Roman" w:hAnsi="Times New Roman"/>
          <w:sz w:val="28"/>
          <w:szCs w:val="28"/>
          <w:lang w:val="kk-KZ"/>
        </w:rPr>
      </w:pPr>
      <w:r w:rsidRPr="006E4D5B">
        <w:rPr>
          <w:rFonts w:ascii="Times New Roman" w:hAnsi="Times New Roman"/>
          <w:sz w:val="28"/>
          <w:szCs w:val="28"/>
          <w:lang w:val="kk-KZ"/>
        </w:rPr>
        <w:t>Rashid S</w:t>
      </w:r>
      <w:r>
        <w:rPr>
          <w:rFonts w:ascii="Times New Roman" w:hAnsi="Times New Roman"/>
          <w:sz w:val="28"/>
          <w:szCs w:val="28"/>
          <w:lang w:val="kk-KZ"/>
        </w:rPr>
        <w:t xml:space="preserve">. </w:t>
      </w:r>
      <w:r w:rsidRPr="006E4D5B">
        <w:rPr>
          <w:rFonts w:ascii="Times New Roman" w:hAnsi="Times New Roman"/>
          <w:sz w:val="28"/>
          <w:szCs w:val="28"/>
          <w:lang w:val="kk-KZ"/>
        </w:rPr>
        <w:t>and et al. жүргізген зерттеу</w:t>
      </w:r>
      <w:r>
        <w:rPr>
          <w:rFonts w:ascii="Times New Roman" w:hAnsi="Times New Roman"/>
          <w:sz w:val="28"/>
          <w:szCs w:val="28"/>
          <w:lang w:val="kk-KZ"/>
        </w:rPr>
        <w:t>де</w:t>
      </w:r>
      <w:r w:rsidRPr="006E4D5B">
        <w:rPr>
          <w:rFonts w:ascii="Times New Roman" w:hAnsi="Times New Roman"/>
          <w:sz w:val="28"/>
          <w:szCs w:val="28"/>
          <w:lang w:val="kk-KZ"/>
        </w:rPr>
        <w:t xml:space="preserve"> </w:t>
      </w:r>
      <w:r>
        <w:rPr>
          <w:rFonts w:ascii="Times New Roman" w:hAnsi="Times New Roman"/>
          <w:sz w:val="28"/>
          <w:szCs w:val="28"/>
          <w:lang w:val="kk-KZ"/>
        </w:rPr>
        <w:t>линол қышқылын көзге эмульсия түрінде қолданғанда</w:t>
      </w:r>
      <w:r w:rsidRPr="006E4D5B">
        <w:rPr>
          <w:rFonts w:ascii="Times New Roman" w:hAnsi="Times New Roman"/>
          <w:sz w:val="28"/>
          <w:szCs w:val="28"/>
          <w:lang w:val="kk-KZ"/>
        </w:rPr>
        <w:t xml:space="preserve"> құрғақ көз синдромының клиникалық белгілерін </w:t>
      </w:r>
      <w:r>
        <w:rPr>
          <w:rFonts w:ascii="Times New Roman" w:hAnsi="Times New Roman"/>
          <w:sz w:val="28"/>
          <w:szCs w:val="28"/>
          <w:lang w:val="kk-KZ"/>
        </w:rPr>
        <w:t xml:space="preserve">және интерлейкин </w:t>
      </w:r>
      <w:r w:rsidRPr="00D06AD8">
        <w:rPr>
          <w:rFonts w:ascii="Times New Roman" w:hAnsi="Times New Roman"/>
          <w:sz w:val="28"/>
          <w:szCs w:val="28"/>
          <w:lang w:val="kk-KZ"/>
        </w:rPr>
        <w:t>1</w:t>
      </w:r>
      <w:r>
        <w:rPr>
          <w:rFonts w:ascii="Times New Roman" w:hAnsi="Times New Roman"/>
          <w:sz w:val="28"/>
          <w:szCs w:val="28"/>
        </w:rPr>
        <w:t>α</w:t>
      </w:r>
      <w:r w:rsidRPr="00D06AD8">
        <w:rPr>
          <w:rFonts w:ascii="Times New Roman" w:hAnsi="Times New Roman"/>
          <w:sz w:val="28"/>
          <w:szCs w:val="28"/>
          <w:lang w:val="kk-KZ"/>
        </w:rPr>
        <w:t>, TNF-</w:t>
      </w:r>
      <w:r>
        <w:rPr>
          <w:rFonts w:ascii="Times New Roman" w:hAnsi="Times New Roman"/>
          <w:sz w:val="28"/>
          <w:szCs w:val="28"/>
          <w:lang w:val="kk-KZ"/>
        </w:rPr>
        <w:t>α</w:t>
      </w:r>
      <w:r w:rsidRPr="00D06AD8">
        <w:rPr>
          <w:rFonts w:ascii="Times New Roman" w:hAnsi="Times New Roman"/>
          <w:sz w:val="28"/>
          <w:szCs w:val="28"/>
          <w:lang w:val="kk-KZ"/>
        </w:rPr>
        <w:t xml:space="preserve"> </w:t>
      </w:r>
      <w:r>
        <w:rPr>
          <w:rFonts w:ascii="Times New Roman" w:hAnsi="Times New Roman"/>
          <w:sz w:val="28"/>
          <w:szCs w:val="28"/>
          <w:lang w:val="kk-KZ"/>
        </w:rPr>
        <w:t xml:space="preserve">деңгейлерінің </w:t>
      </w:r>
      <w:r w:rsidRPr="006E4D5B">
        <w:rPr>
          <w:rFonts w:ascii="Times New Roman" w:hAnsi="Times New Roman"/>
          <w:sz w:val="28"/>
          <w:szCs w:val="28"/>
          <w:lang w:val="kk-KZ"/>
        </w:rPr>
        <w:t>төмендететінін көрсетті</w:t>
      </w:r>
      <w:r w:rsidRPr="00B57F40">
        <w:rPr>
          <w:rFonts w:ascii="Times New Roman" w:hAnsi="Times New Roman"/>
          <w:sz w:val="28"/>
          <w:szCs w:val="28"/>
          <w:lang w:val="kk-KZ"/>
        </w:rPr>
        <w:t xml:space="preserve"> </w:t>
      </w:r>
      <w:r w:rsidRPr="00D06AD8">
        <w:rPr>
          <w:rFonts w:ascii="Times New Roman" w:hAnsi="Times New Roman"/>
          <w:sz w:val="28"/>
          <w:szCs w:val="28"/>
          <w:lang w:val="kk-KZ"/>
        </w:rPr>
        <w:t>[</w:t>
      </w:r>
      <w:r w:rsidR="0056044A">
        <w:rPr>
          <w:rFonts w:ascii="Times New Roman" w:hAnsi="Times New Roman"/>
          <w:sz w:val="28"/>
          <w:szCs w:val="28"/>
          <w:lang w:val="kk-KZ"/>
        </w:rPr>
        <w:t>59</w:t>
      </w:r>
      <w:r w:rsidRPr="00D06AD8">
        <w:rPr>
          <w:rFonts w:ascii="Times New Roman" w:hAnsi="Times New Roman"/>
          <w:sz w:val="28"/>
          <w:szCs w:val="28"/>
          <w:lang w:val="kk-KZ"/>
        </w:rPr>
        <w:t>]. Бүгінгі күні көздің беткі жасушаларында n-</w:t>
      </w:r>
      <w:r>
        <w:rPr>
          <w:rFonts w:ascii="Times New Roman" w:hAnsi="Times New Roman"/>
          <w:sz w:val="28"/>
          <w:szCs w:val="28"/>
          <w:lang w:val="kk-KZ"/>
        </w:rPr>
        <w:t>3 полиқанықпаған май қышқылдарының</w:t>
      </w:r>
      <w:r w:rsidRPr="00D06AD8">
        <w:rPr>
          <w:rFonts w:ascii="Times New Roman" w:hAnsi="Times New Roman"/>
          <w:sz w:val="28"/>
          <w:szCs w:val="28"/>
          <w:lang w:val="kk-KZ"/>
        </w:rPr>
        <w:t xml:space="preserve"> тікелей, жергілікті қабынуға қарсы әсері in vitro зерттелмеген.</w:t>
      </w:r>
      <w:r>
        <w:rPr>
          <w:rFonts w:ascii="Times New Roman" w:hAnsi="Times New Roman"/>
          <w:sz w:val="28"/>
          <w:szCs w:val="28"/>
          <w:lang w:val="kk-KZ"/>
        </w:rPr>
        <w:t xml:space="preserve"> </w:t>
      </w:r>
      <w:r w:rsidRPr="00D06AD8">
        <w:rPr>
          <w:rFonts w:ascii="Times New Roman" w:hAnsi="Times New Roman"/>
          <w:sz w:val="28"/>
          <w:szCs w:val="28"/>
          <w:lang w:val="kk-KZ"/>
        </w:rPr>
        <w:t xml:space="preserve">Сондықтан авторлар </w:t>
      </w:r>
      <w:r>
        <w:rPr>
          <w:rFonts w:ascii="Times New Roman" w:hAnsi="Times New Roman"/>
          <w:sz w:val="28"/>
          <w:szCs w:val="28"/>
          <w:lang w:val="kk-KZ"/>
        </w:rPr>
        <w:t>линол қышқылының</w:t>
      </w:r>
      <w:r w:rsidRPr="00D06AD8">
        <w:rPr>
          <w:rFonts w:ascii="Times New Roman" w:hAnsi="Times New Roman"/>
          <w:sz w:val="28"/>
          <w:szCs w:val="28"/>
          <w:lang w:val="kk-KZ"/>
        </w:rPr>
        <w:t xml:space="preserve"> адамның м</w:t>
      </w:r>
      <w:r w:rsidRPr="00B57F40">
        <w:rPr>
          <w:rFonts w:ascii="Times New Roman" w:hAnsi="Times New Roman"/>
          <w:sz w:val="28"/>
          <w:szCs w:val="28"/>
          <w:lang w:val="kk-KZ"/>
        </w:rPr>
        <w:t>өлдір</w:t>
      </w:r>
      <w:r w:rsidRPr="00D06AD8">
        <w:rPr>
          <w:rFonts w:ascii="Times New Roman" w:hAnsi="Times New Roman"/>
          <w:sz w:val="28"/>
          <w:szCs w:val="28"/>
          <w:lang w:val="kk-KZ"/>
        </w:rPr>
        <w:t xml:space="preserve"> қабығының эпителий жасушаларына қабынуға қарсы әсерін in vitro зерттеуге және қабынуға қарсы әсерлерін кортикостероидтармен салыстыруға шешім қабылдады, бұл оның мүмкін болатын қабынуға қарсы әсері ретінде цитокиндердің TNF-a, IL-6, IL-1b және IL-8 хемокиндерінің өнді</w:t>
      </w:r>
      <w:r w:rsidRPr="00B57F40">
        <w:rPr>
          <w:rFonts w:ascii="Times New Roman" w:hAnsi="Times New Roman"/>
          <w:sz w:val="28"/>
          <w:szCs w:val="28"/>
          <w:lang w:val="kk-KZ"/>
        </w:rPr>
        <w:t>рілуін</w:t>
      </w:r>
      <w:r w:rsidRPr="00D06AD8">
        <w:rPr>
          <w:rFonts w:ascii="Times New Roman" w:hAnsi="Times New Roman"/>
          <w:sz w:val="28"/>
          <w:szCs w:val="28"/>
          <w:lang w:val="kk-KZ"/>
        </w:rPr>
        <w:t xml:space="preserve"> ынталандырды.</w:t>
      </w:r>
      <w:r w:rsidRPr="00B57F40">
        <w:rPr>
          <w:rFonts w:ascii="Times New Roman" w:hAnsi="Times New Roman"/>
          <w:sz w:val="28"/>
          <w:szCs w:val="28"/>
          <w:lang w:val="kk-KZ"/>
        </w:rPr>
        <w:t xml:space="preserve"> Бұл нәтижелердің маңызды емдік әсері бар, өйткені бірнеше зерттеулер қабынуға қарсы медиаторлардың, соның ішінде цитокиндердің, хемокиндердің, ақуыз матрицалық металлопротеиназалардың және көз жасындағы адгезия молекулаларының, сондай-ақ құрғақ көз синдромы бар науқастардың көз бетінің эпителийінің күшейтілген экспрессиясын көрсетті </w:t>
      </w:r>
      <w:r w:rsidRPr="00D06AD8">
        <w:rPr>
          <w:rFonts w:ascii="Times New Roman" w:hAnsi="Times New Roman"/>
          <w:sz w:val="28"/>
          <w:szCs w:val="28"/>
          <w:lang w:val="kk-KZ"/>
        </w:rPr>
        <w:t>[</w:t>
      </w:r>
      <w:r w:rsidR="0056044A">
        <w:rPr>
          <w:rFonts w:ascii="Times New Roman" w:hAnsi="Times New Roman"/>
          <w:sz w:val="28"/>
          <w:szCs w:val="28"/>
          <w:lang w:val="kk-KZ"/>
        </w:rPr>
        <w:t>60</w:t>
      </w:r>
      <w:r>
        <w:rPr>
          <w:rFonts w:ascii="Times New Roman" w:hAnsi="Times New Roman"/>
          <w:sz w:val="28"/>
          <w:szCs w:val="28"/>
          <w:lang w:val="kk-KZ"/>
        </w:rPr>
        <w:t xml:space="preserve">, </w:t>
      </w:r>
      <w:r w:rsidR="0056044A">
        <w:rPr>
          <w:rFonts w:ascii="Times New Roman" w:hAnsi="Times New Roman"/>
          <w:sz w:val="28"/>
          <w:szCs w:val="28"/>
          <w:lang w:val="kk-KZ"/>
        </w:rPr>
        <w:t>61</w:t>
      </w:r>
      <w:r w:rsidRPr="00D06AD8">
        <w:rPr>
          <w:rFonts w:ascii="Times New Roman" w:hAnsi="Times New Roman"/>
          <w:sz w:val="28"/>
          <w:szCs w:val="28"/>
          <w:lang w:val="kk-KZ"/>
        </w:rPr>
        <w:t>]</w:t>
      </w:r>
      <w:r>
        <w:rPr>
          <w:rFonts w:ascii="Times New Roman" w:hAnsi="Times New Roman"/>
          <w:sz w:val="28"/>
          <w:szCs w:val="28"/>
          <w:lang w:val="kk-KZ"/>
        </w:rPr>
        <w:t xml:space="preserve">. </w:t>
      </w:r>
    </w:p>
    <w:p w14:paraId="1A1FB6CA" w14:textId="6B2C17A4" w:rsidR="007D2D1D" w:rsidRPr="004E6C58" w:rsidRDefault="007D2D1D" w:rsidP="007D2D1D">
      <w:pPr>
        <w:spacing w:line="240" w:lineRule="auto"/>
        <w:ind w:firstLine="708"/>
        <w:contextualSpacing/>
        <w:jc w:val="both"/>
        <w:rPr>
          <w:rFonts w:ascii="Times New Roman" w:hAnsi="Times New Roman"/>
          <w:sz w:val="28"/>
          <w:szCs w:val="28"/>
          <w:lang w:val="kk-KZ"/>
        </w:rPr>
      </w:pPr>
      <w:r w:rsidRPr="004E6C58">
        <w:rPr>
          <w:rFonts w:ascii="Times New Roman" w:hAnsi="Times New Roman"/>
          <w:sz w:val="28"/>
          <w:szCs w:val="28"/>
          <w:lang w:val="kk-KZ"/>
        </w:rPr>
        <w:t>Құрғақ көз синдромымен немесе жанаспалы линзаларға төзбеушілікпен байланысты көз бетінің қабынуын жергілікті n-3 пол</w:t>
      </w:r>
      <w:r>
        <w:rPr>
          <w:rFonts w:ascii="Times New Roman" w:hAnsi="Times New Roman"/>
          <w:sz w:val="28"/>
          <w:szCs w:val="28"/>
          <w:lang w:val="kk-KZ"/>
        </w:rPr>
        <w:t xml:space="preserve">иқанықпаған май қышқылдары </w:t>
      </w:r>
      <w:r w:rsidRPr="004E6C58">
        <w:rPr>
          <w:rFonts w:ascii="Times New Roman" w:hAnsi="Times New Roman"/>
          <w:sz w:val="28"/>
          <w:szCs w:val="28"/>
          <w:lang w:val="kk-KZ"/>
        </w:rPr>
        <w:t>емдеу</w:t>
      </w:r>
      <w:r>
        <w:rPr>
          <w:rFonts w:ascii="Times New Roman" w:hAnsi="Times New Roman"/>
          <w:sz w:val="28"/>
          <w:szCs w:val="28"/>
          <w:lang w:val="kk-KZ"/>
        </w:rPr>
        <w:t xml:space="preserve"> кезінде</w:t>
      </w:r>
      <w:r w:rsidRPr="004E6C58">
        <w:rPr>
          <w:rFonts w:ascii="Times New Roman" w:hAnsi="Times New Roman"/>
          <w:sz w:val="28"/>
          <w:szCs w:val="28"/>
          <w:lang w:val="kk-KZ"/>
        </w:rPr>
        <w:t xml:space="preserve"> жүйелі енгізумен салыстырғанда жағымсыз әсерлері азырақ қолжетімді, арзан және тиімді терапияны қамтамасыз етуі мүмкін</w:t>
      </w:r>
      <w:r>
        <w:rPr>
          <w:rFonts w:ascii="Times New Roman" w:hAnsi="Times New Roman"/>
          <w:sz w:val="28"/>
          <w:szCs w:val="28"/>
          <w:lang w:val="kk-KZ"/>
        </w:rPr>
        <w:t xml:space="preserve"> </w:t>
      </w:r>
      <w:r w:rsidRPr="004E6C58">
        <w:rPr>
          <w:rFonts w:ascii="Times New Roman" w:hAnsi="Times New Roman"/>
          <w:sz w:val="28"/>
          <w:szCs w:val="28"/>
          <w:lang w:val="kk-KZ"/>
        </w:rPr>
        <w:t>[</w:t>
      </w:r>
      <w:r w:rsidR="0056044A">
        <w:rPr>
          <w:rFonts w:ascii="Times New Roman" w:hAnsi="Times New Roman"/>
          <w:sz w:val="28"/>
          <w:szCs w:val="28"/>
          <w:lang w:val="kk-KZ"/>
        </w:rPr>
        <w:t>62</w:t>
      </w:r>
      <w:r w:rsidRPr="004E6C58">
        <w:rPr>
          <w:rFonts w:ascii="Times New Roman" w:hAnsi="Times New Roman"/>
          <w:sz w:val="28"/>
          <w:szCs w:val="28"/>
          <w:lang w:val="kk-KZ"/>
        </w:rPr>
        <w:t xml:space="preserve">]. </w:t>
      </w:r>
    </w:p>
    <w:p w14:paraId="4DB41E8A" w14:textId="50D50E35" w:rsidR="007D2D1D" w:rsidRPr="004E6C58" w:rsidRDefault="007D2D1D" w:rsidP="007D2D1D">
      <w:pPr>
        <w:spacing w:line="240" w:lineRule="auto"/>
        <w:ind w:firstLine="708"/>
        <w:contextualSpacing/>
        <w:jc w:val="both"/>
        <w:rPr>
          <w:rFonts w:ascii="Times New Roman" w:hAnsi="Times New Roman"/>
          <w:sz w:val="28"/>
          <w:szCs w:val="28"/>
          <w:lang w:val="kk-KZ"/>
        </w:rPr>
      </w:pPr>
      <w:r w:rsidRPr="004E6C58">
        <w:rPr>
          <w:rFonts w:ascii="Times New Roman" w:hAnsi="Times New Roman"/>
          <w:sz w:val="28"/>
          <w:szCs w:val="28"/>
          <w:lang w:val="kk-KZ"/>
        </w:rPr>
        <w:t xml:space="preserve">Көптеген клиникалық зерттеулер, жүйелі шолулар және рандомизацияланған клиникалық зерттеулердің мета-талдаулары </w:t>
      </w:r>
      <w:r w:rsidRPr="00B57F40">
        <w:rPr>
          <w:rFonts w:ascii="Times New Roman" w:hAnsi="Times New Roman"/>
          <w:sz w:val="28"/>
          <w:szCs w:val="28"/>
          <w:lang w:val="en-US"/>
        </w:rPr>
        <w:t>ω</w:t>
      </w:r>
      <w:r w:rsidRPr="004E6C58">
        <w:rPr>
          <w:rFonts w:ascii="Times New Roman" w:hAnsi="Times New Roman"/>
          <w:sz w:val="28"/>
          <w:szCs w:val="28"/>
          <w:lang w:val="kk-KZ"/>
        </w:rPr>
        <w:t xml:space="preserve">-3 </w:t>
      </w:r>
      <w:r>
        <w:rPr>
          <w:rFonts w:ascii="Times New Roman" w:hAnsi="Times New Roman"/>
          <w:sz w:val="28"/>
          <w:szCs w:val="28"/>
          <w:lang w:val="kk-KZ"/>
        </w:rPr>
        <w:t>май қышқылдарын</w:t>
      </w:r>
      <w:r w:rsidRPr="004E6C58">
        <w:rPr>
          <w:rFonts w:ascii="Times New Roman" w:hAnsi="Times New Roman"/>
          <w:sz w:val="28"/>
          <w:szCs w:val="28"/>
          <w:lang w:val="kk-KZ"/>
        </w:rPr>
        <w:t xml:space="preserve"> диеталық тұтыну қабынуға қарсы простагландин E3 синтезі арқылы қабынуды азайту арқылы құрғақ көз симптомдарын жеңілдететінін көрсетеді, бұл қабынуға қарсы медиаторлардың өнді</w:t>
      </w:r>
      <w:r w:rsidR="000302A6">
        <w:rPr>
          <w:rFonts w:ascii="Times New Roman" w:hAnsi="Times New Roman"/>
          <w:sz w:val="28"/>
          <w:szCs w:val="28"/>
          <w:lang w:val="kk-KZ"/>
        </w:rPr>
        <w:t>рілуін</w:t>
      </w:r>
      <w:r w:rsidRPr="004E6C58">
        <w:rPr>
          <w:rFonts w:ascii="Times New Roman" w:hAnsi="Times New Roman"/>
          <w:sz w:val="28"/>
          <w:szCs w:val="28"/>
          <w:lang w:val="kk-KZ"/>
        </w:rPr>
        <w:t xml:space="preserve"> азайтады [</w:t>
      </w:r>
      <w:r w:rsidR="0056044A">
        <w:rPr>
          <w:rFonts w:ascii="Times New Roman" w:hAnsi="Times New Roman"/>
          <w:sz w:val="28"/>
          <w:szCs w:val="28"/>
          <w:lang w:val="kk-KZ"/>
        </w:rPr>
        <w:t>63</w:t>
      </w:r>
      <w:r w:rsidRPr="004E6C58">
        <w:rPr>
          <w:rFonts w:ascii="Times New Roman" w:hAnsi="Times New Roman"/>
          <w:sz w:val="28"/>
          <w:szCs w:val="28"/>
          <w:lang w:val="kk-KZ"/>
        </w:rPr>
        <w:t xml:space="preserve">, </w:t>
      </w:r>
      <w:r w:rsidR="0056044A">
        <w:rPr>
          <w:rFonts w:ascii="Times New Roman" w:hAnsi="Times New Roman"/>
          <w:sz w:val="28"/>
          <w:szCs w:val="28"/>
          <w:lang w:val="kk-KZ"/>
        </w:rPr>
        <w:t>64</w:t>
      </w:r>
      <w:r w:rsidRPr="004E6C58">
        <w:rPr>
          <w:rFonts w:ascii="Times New Roman" w:hAnsi="Times New Roman"/>
          <w:sz w:val="28"/>
          <w:szCs w:val="28"/>
          <w:lang w:val="kk-KZ"/>
        </w:rPr>
        <w:t xml:space="preserve">, </w:t>
      </w:r>
      <w:r w:rsidR="0056044A">
        <w:rPr>
          <w:rFonts w:ascii="Times New Roman" w:hAnsi="Times New Roman"/>
          <w:sz w:val="28"/>
          <w:szCs w:val="28"/>
          <w:lang w:val="kk-KZ"/>
        </w:rPr>
        <w:t>65</w:t>
      </w:r>
      <w:r w:rsidRPr="004E6C58">
        <w:rPr>
          <w:rFonts w:ascii="Times New Roman" w:hAnsi="Times New Roman"/>
          <w:sz w:val="28"/>
          <w:szCs w:val="28"/>
          <w:lang w:val="kk-KZ"/>
        </w:rPr>
        <w:t>].</w:t>
      </w:r>
    </w:p>
    <w:p w14:paraId="12046A57" w14:textId="31627CD3" w:rsidR="007D2D1D" w:rsidRPr="007D2D1D" w:rsidRDefault="007D2D1D" w:rsidP="007D2D1D">
      <w:pPr>
        <w:spacing w:line="240" w:lineRule="auto"/>
        <w:ind w:firstLine="708"/>
        <w:contextualSpacing/>
        <w:jc w:val="both"/>
        <w:rPr>
          <w:rFonts w:ascii="Times New Roman" w:hAnsi="Times New Roman"/>
          <w:sz w:val="28"/>
          <w:szCs w:val="28"/>
          <w:lang w:val="kk-KZ"/>
        </w:rPr>
      </w:pPr>
      <w:r w:rsidRPr="004E6C58">
        <w:rPr>
          <w:rFonts w:ascii="Times New Roman" w:hAnsi="Times New Roman"/>
          <w:sz w:val="28"/>
          <w:szCs w:val="28"/>
          <w:lang w:val="kk-KZ"/>
        </w:rPr>
        <w:t xml:space="preserve">Жүйелік </w:t>
      </w:r>
      <w:r w:rsidRPr="00B57F40">
        <w:rPr>
          <w:rFonts w:ascii="Times New Roman" w:hAnsi="Times New Roman"/>
          <w:sz w:val="28"/>
          <w:szCs w:val="28"/>
          <w:lang w:val="en-US"/>
        </w:rPr>
        <w:t>ω</w:t>
      </w:r>
      <w:r w:rsidRPr="004E6C58">
        <w:rPr>
          <w:rFonts w:ascii="Times New Roman" w:hAnsi="Times New Roman"/>
          <w:sz w:val="28"/>
          <w:szCs w:val="28"/>
          <w:lang w:val="kk-KZ"/>
        </w:rPr>
        <w:t xml:space="preserve">-6 май </w:t>
      </w:r>
      <w:r>
        <w:rPr>
          <w:rFonts w:ascii="Times New Roman" w:hAnsi="Times New Roman"/>
          <w:sz w:val="28"/>
          <w:szCs w:val="28"/>
          <w:lang w:val="kk-KZ"/>
        </w:rPr>
        <w:t>қ</w:t>
      </w:r>
      <w:r w:rsidRPr="004E6C58">
        <w:rPr>
          <w:rFonts w:ascii="Times New Roman" w:hAnsi="Times New Roman"/>
          <w:sz w:val="28"/>
          <w:szCs w:val="28"/>
          <w:lang w:val="kk-KZ"/>
        </w:rPr>
        <w:t>ыш</w:t>
      </w:r>
      <w:r>
        <w:rPr>
          <w:rFonts w:ascii="Times New Roman" w:hAnsi="Times New Roman"/>
          <w:sz w:val="28"/>
          <w:szCs w:val="28"/>
          <w:lang w:val="kk-KZ"/>
        </w:rPr>
        <w:t>қ</w:t>
      </w:r>
      <w:r w:rsidRPr="004E6C58">
        <w:rPr>
          <w:rFonts w:ascii="Times New Roman" w:hAnsi="Times New Roman"/>
          <w:sz w:val="28"/>
          <w:szCs w:val="28"/>
          <w:lang w:val="kk-KZ"/>
        </w:rPr>
        <w:t>ылдарын сонымен қатар қабынуға қарсы бірнеше қосылыстарды тежейтін простагландин E1 өндіру арқылы көз бетінің қабынуын азайтады және құрғақ көз симптомдарын жақсартады [</w:t>
      </w:r>
      <w:r w:rsidR="0056044A">
        <w:rPr>
          <w:rFonts w:ascii="Times New Roman" w:hAnsi="Times New Roman"/>
          <w:sz w:val="28"/>
          <w:szCs w:val="28"/>
          <w:lang w:val="kk-KZ"/>
        </w:rPr>
        <w:t>66</w:t>
      </w:r>
      <w:r w:rsidRPr="004E6C58">
        <w:rPr>
          <w:rFonts w:ascii="Times New Roman" w:hAnsi="Times New Roman"/>
          <w:sz w:val="28"/>
          <w:szCs w:val="28"/>
          <w:lang w:val="kk-KZ"/>
        </w:rPr>
        <w:t xml:space="preserve">, </w:t>
      </w:r>
      <w:r w:rsidR="0056044A">
        <w:rPr>
          <w:rFonts w:ascii="Times New Roman" w:hAnsi="Times New Roman"/>
          <w:sz w:val="28"/>
          <w:szCs w:val="28"/>
          <w:lang w:val="kk-KZ"/>
        </w:rPr>
        <w:t>67</w:t>
      </w:r>
      <w:r w:rsidRPr="004E6C58">
        <w:rPr>
          <w:rFonts w:ascii="Times New Roman" w:hAnsi="Times New Roman"/>
          <w:sz w:val="28"/>
          <w:szCs w:val="28"/>
          <w:lang w:val="kk-KZ"/>
        </w:rPr>
        <w:t xml:space="preserve">, </w:t>
      </w:r>
      <w:r w:rsidR="0056044A">
        <w:rPr>
          <w:rFonts w:ascii="Times New Roman" w:hAnsi="Times New Roman"/>
          <w:sz w:val="28"/>
          <w:szCs w:val="28"/>
          <w:lang w:val="kk-KZ"/>
        </w:rPr>
        <w:t>68</w:t>
      </w:r>
      <w:r w:rsidRPr="004E6C58">
        <w:rPr>
          <w:rFonts w:ascii="Times New Roman" w:hAnsi="Times New Roman"/>
          <w:sz w:val="28"/>
          <w:szCs w:val="28"/>
          <w:lang w:val="kk-KZ"/>
        </w:rPr>
        <w:t xml:space="preserve">, </w:t>
      </w:r>
      <w:r w:rsidR="0056044A">
        <w:rPr>
          <w:rFonts w:ascii="Times New Roman" w:hAnsi="Times New Roman"/>
          <w:sz w:val="28"/>
          <w:szCs w:val="28"/>
          <w:lang w:val="kk-KZ"/>
        </w:rPr>
        <w:t>69</w:t>
      </w:r>
      <w:r w:rsidRPr="004E6C58">
        <w:rPr>
          <w:rFonts w:ascii="Times New Roman" w:hAnsi="Times New Roman"/>
          <w:sz w:val="28"/>
          <w:szCs w:val="28"/>
          <w:lang w:val="kk-KZ"/>
        </w:rPr>
        <w:t xml:space="preserve">]. Простагландин E1 деңгейі </w:t>
      </w:r>
      <w:r w:rsidRPr="00B57F40">
        <w:rPr>
          <w:rFonts w:ascii="Times New Roman" w:hAnsi="Times New Roman"/>
          <w:sz w:val="28"/>
          <w:szCs w:val="28"/>
          <w:lang w:val="en-US"/>
        </w:rPr>
        <w:t>ω</w:t>
      </w:r>
      <w:r w:rsidRPr="004E6C58">
        <w:rPr>
          <w:rFonts w:ascii="Times New Roman" w:hAnsi="Times New Roman"/>
          <w:sz w:val="28"/>
          <w:szCs w:val="28"/>
          <w:lang w:val="kk-KZ"/>
        </w:rPr>
        <w:t xml:space="preserve">-6 май </w:t>
      </w:r>
      <w:r>
        <w:rPr>
          <w:rFonts w:ascii="Times New Roman" w:hAnsi="Times New Roman"/>
          <w:sz w:val="28"/>
          <w:szCs w:val="28"/>
          <w:lang w:val="kk-KZ"/>
        </w:rPr>
        <w:t>қышқылдарын</w:t>
      </w:r>
      <w:r w:rsidRPr="004E6C58">
        <w:rPr>
          <w:rFonts w:ascii="Times New Roman" w:hAnsi="Times New Roman"/>
          <w:sz w:val="28"/>
          <w:szCs w:val="28"/>
          <w:lang w:val="kk-KZ"/>
        </w:rPr>
        <w:t xml:space="preserve"> ​​жүйелі емдеуден кейін </w:t>
      </w:r>
      <w:r w:rsidRPr="004E6C58">
        <w:rPr>
          <w:rFonts w:ascii="Times New Roman" w:hAnsi="Times New Roman"/>
          <w:sz w:val="28"/>
          <w:szCs w:val="28"/>
          <w:lang w:val="kk-KZ"/>
        </w:rPr>
        <w:lastRenderedPageBreak/>
        <w:t>көз жасы қабығында айтарлықтай артады [</w:t>
      </w:r>
      <w:r w:rsidR="0056044A">
        <w:rPr>
          <w:rFonts w:ascii="Times New Roman" w:hAnsi="Times New Roman"/>
          <w:sz w:val="28"/>
          <w:szCs w:val="28"/>
          <w:lang w:val="kk-KZ"/>
        </w:rPr>
        <w:t>70</w:t>
      </w:r>
      <w:r w:rsidRPr="004E6C58">
        <w:rPr>
          <w:rFonts w:ascii="Times New Roman" w:hAnsi="Times New Roman"/>
          <w:sz w:val="28"/>
          <w:szCs w:val="28"/>
          <w:lang w:val="kk-KZ"/>
        </w:rPr>
        <w:t xml:space="preserve">].  </w:t>
      </w:r>
      <w:r w:rsidRPr="007D2D1D">
        <w:rPr>
          <w:rFonts w:ascii="Times New Roman" w:hAnsi="Times New Roman"/>
          <w:sz w:val="28"/>
          <w:szCs w:val="28"/>
          <w:lang w:val="kk-KZ"/>
        </w:rPr>
        <w:t>Сондай-ақ таб</w:t>
      </w:r>
      <w:r>
        <w:rPr>
          <w:rFonts w:ascii="Times New Roman" w:hAnsi="Times New Roman"/>
          <w:sz w:val="28"/>
          <w:szCs w:val="28"/>
          <w:lang w:val="kk-KZ"/>
        </w:rPr>
        <w:t>иғи май қышқылдарын</w:t>
      </w:r>
      <w:r w:rsidRPr="007D2D1D">
        <w:rPr>
          <w:rFonts w:ascii="Times New Roman" w:hAnsi="Times New Roman"/>
          <w:sz w:val="28"/>
          <w:szCs w:val="28"/>
          <w:lang w:val="kk-KZ"/>
        </w:rPr>
        <w:t xml:space="preserve"> назар аудару тағамдық қоспалардан </w:t>
      </w:r>
      <w:r>
        <w:rPr>
          <w:rFonts w:ascii="Times New Roman" w:hAnsi="Times New Roman"/>
          <w:sz w:val="28"/>
          <w:szCs w:val="28"/>
          <w:lang w:val="kk-KZ"/>
        </w:rPr>
        <w:t xml:space="preserve">май қышқылдарына </w:t>
      </w:r>
      <w:r w:rsidRPr="007D2D1D">
        <w:rPr>
          <w:rFonts w:ascii="Times New Roman" w:hAnsi="Times New Roman"/>
          <w:sz w:val="28"/>
          <w:szCs w:val="28"/>
          <w:lang w:val="kk-KZ"/>
        </w:rPr>
        <w:t>тікелей көздің бетіне жеткізуге арналған жергілікті қолдануға ауысты. Жануарлар үлгілерінде</w:t>
      </w:r>
      <w:r>
        <w:rPr>
          <w:rFonts w:ascii="Times New Roman" w:hAnsi="Times New Roman"/>
          <w:sz w:val="28"/>
          <w:szCs w:val="28"/>
          <w:lang w:val="kk-KZ"/>
        </w:rPr>
        <w:t xml:space="preserve"> табиғи май қышқылдарын</w:t>
      </w:r>
      <w:r w:rsidRPr="007D2D1D">
        <w:rPr>
          <w:rFonts w:ascii="Times New Roman" w:hAnsi="Times New Roman"/>
          <w:sz w:val="28"/>
          <w:szCs w:val="28"/>
          <w:lang w:val="kk-KZ"/>
        </w:rPr>
        <w:t xml:space="preserve"> жергілікті қолдану көз бетіндегі қабынуды азайтатыны көрсетілген [</w:t>
      </w:r>
      <w:r w:rsidR="0056044A">
        <w:rPr>
          <w:rFonts w:ascii="Times New Roman" w:hAnsi="Times New Roman"/>
          <w:sz w:val="28"/>
          <w:szCs w:val="28"/>
          <w:lang w:val="kk-KZ"/>
        </w:rPr>
        <w:t>71</w:t>
      </w:r>
      <w:r w:rsidRPr="007D2D1D">
        <w:rPr>
          <w:rFonts w:ascii="Times New Roman" w:hAnsi="Times New Roman"/>
          <w:sz w:val="28"/>
          <w:szCs w:val="28"/>
          <w:lang w:val="kk-KZ"/>
        </w:rPr>
        <w:t>] және құрғақ көзді емдеуге арналған көз тамшыларыны</w:t>
      </w:r>
      <w:r>
        <w:rPr>
          <w:rFonts w:ascii="Times New Roman" w:hAnsi="Times New Roman"/>
          <w:sz w:val="28"/>
          <w:szCs w:val="28"/>
          <w:lang w:val="kk-KZ"/>
        </w:rPr>
        <w:t>ң әсерін зерттеді</w:t>
      </w:r>
      <w:r w:rsidRPr="007D2D1D">
        <w:rPr>
          <w:rFonts w:ascii="Times New Roman" w:hAnsi="Times New Roman"/>
          <w:sz w:val="28"/>
          <w:szCs w:val="28"/>
          <w:lang w:val="kk-KZ"/>
        </w:rPr>
        <w:t xml:space="preserve"> [</w:t>
      </w:r>
      <w:r w:rsidR="0056044A">
        <w:rPr>
          <w:rFonts w:ascii="Times New Roman" w:hAnsi="Times New Roman"/>
          <w:sz w:val="28"/>
          <w:szCs w:val="28"/>
          <w:lang w:val="kk-KZ"/>
        </w:rPr>
        <w:t>72</w:t>
      </w:r>
      <w:r w:rsidRPr="007D2D1D">
        <w:rPr>
          <w:rFonts w:ascii="Times New Roman" w:hAnsi="Times New Roman"/>
          <w:sz w:val="28"/>
          <w:szCs w:val="28"/>
          <w:lang w:val="kk-KZ"/>
        </w:rPr>
        <w:t xml:space="preserve">]. </w:t>
      </w:r>
    </w:p>
    <w:p w14:paraId="5580DF62" w14:textId="6557F78B" w:rsidR="00353322" w:rsidRPr="00FD4386" w:rsidRDefault="007D2D1D" w:rsidP="00E8760C">
      <w:pPr>
        <w:spacing w:line="240" w:lineRule="auto"/>
        <w:ind w:firstLine="708"/>
        <w:contextualSpacing/>
        <w:jc w:val="both"/>
        <w:rPr>
          <w:rFonts w:ascii="Times New Roman" w:hAnsi="Times New Roman"/>
          <w:sz w:val="28"/>
          <w:szCs w:val="28"/>
          <w:lang w:val="kk-KZ"/>
        </w:rPr>
      </w:pPr>
      <w:r w:rsidRPr="007D2D1D">
        <w:rPr>
          <w:rFonts w:ascii="Times New Roman" w:hAnsi="Times New Roman"/>
          <w:sz w:val="28"/>
          <w:szCs w:val="28"/>
          <w:lang w:val="kk-KZ"/>
        </w:rPr>
        <w:t xml:space="preserve">Aragona P. және т.б. линол </w:t>
      </w:r>
      <w:r>
        <w:rPr>
          <w:rFonts w:ascii="Times New Roman" w:hAnsi="Times New Roman"/>
          <w:sz w:val="28"/>
          <w:szCs w:val="28"/>
          <w:lang w:val="kk-KZ"/>
        </w:rPr>
        <w:t>қышқылы</w:t>
      </w:r>
      <w:r w:rsidRPr="007D2D1D">
        <w:rPr>
          <w:rFonts w:ascii="Times New Roman" w:hAnsi="Times New Roman"/>
          <w:sz w:val="28"/>
          <w:szCs w:val="28"/>
          <w:lang w:val="kk-KZ"/>
        </w:rPr>
        <w:t xml:space="preserve"> және </w:t>
      </w:r>
      <w:r>
        <w:rPr>
          <w:rFonts w:ascii="Times New Roman" w:hAnsi="Times New Roman"/>
          <w:sz w:val="28"/>
          <w:szCs w:val="28"/>
          <w:lang w:val="kk-KZ"/>
        </w:rPr>
        <w:t>гамма линол қышқылын</w:t>
      </w:r>
      <w:r w:rsidRPr="007D2D1D">
        <w:rPr>
          <w:rFonts w:ascii="Times New Roman" w:hAnsi="Times New Roman"/>
          <w:sz w:val="28"/>
          <w:szCs w:val="28"/>
          <w:lang w:val="kk-KZ"/>
        </w:rPr>
        <w:t xml:space="preserve"> қолданғанда бірдей нәтижелерді тапты. Ем алып жатқан топ плацебо тобымен салыстырғанда көз жасында простагландин E1 (PGE1) айтарлықтай жоғары деңгейлерін, сондай-ақ бір айлық емнен кейін көз бет</w:t>
      </w:r>
      <w:r>
        <w:rPr>
          <w:rFonts w:ascii="Times New Roman" w:hAnsi="Times New Roman"/>
          <w:sz w:val="28"/>
          <w:szCs w:val="28"/>
          <w:lang w:val="kk-KZ"/>
        </w:rPr>
        <w:t>кейіндегі өзгерістер</w:t>
      </w:r>
      <w:r w:rsidRPr="007D2D1D">
        <w:rPr>
          <w:rFonts w:ascii="Times New Roman" w:hAnsi="Times New Roman"/>
          <w:sz w:val="28"/>
          <w:szCs w:val="28"/>
          <w:lang w:val="kk-KZ"/>
        </w:rPr>
        <w:t xml:space="preserve"> мен симптомдардың айтарлықтай жақсарғанын көрсетті. Тоқтатқаннан кейін 15 күннен кейін PGE1 деңгейі төмендеп, белгілер мен симптомдар қайта оралды. Зерттеушілер</w:t>
      </w:r>
      <w:r>
        <w:rPr>
          <w:rFonts w:ascii="Times New Roman" w:hAnsi="Times New Roman"/>
          <w:sz w:val="28"/>
          <w:szCs w:val="28"/>
          <w:lang w:val="kk-KZ"/>
        </w:rPr>
        <w:t xml:space="preserve"> линол қышқылы</w:t>
      </w:r>
      <w:r w:rsidRPr="007D2D1D">
        <w:rPr>
          <w:rFonts w:ascii="Times New Roman" w:hAnsi="Times New Roman"/>
          <w:sz w:val="28"/>
          <w:szCs w:val="28"/>
          <w:lang w:val="kk-KZ"/>
        </w:rPr>
        <w:t xml:space="preserve"> және </w:t>
      </w:r>
      <w:r>
        <w:rPr>
          <w:rFonts w:ascii="Times New Roman" w:hAnsi="Times New Roman"/>
          <w:sz w:val="28"/>
          <w:szCs w:val="28"/>
          <w:lang w:val="kk-KZ"/>
        </w:rPr>
        <w:t xml:space="preserve">гамма линол қышқылы </w:t>
      </w:r>
      <w:r w:rsidRPr="007D2D1D">
        <w:rPr>
          <w:rFonts w:ascii="Times New Roman" w:hAnsi="Times New Roman"/>
          <w:sz w:val="28"/>
          <w:szCs w:val="28"/>
          <w:lang w:val="kk-KZ"/>
        </w:rPr>
        <w:t xml:space="preserve">құрғақ көзге байланысты көздің </w:t>
      </w:r>
      <w:r>
        <w:rPr>
          <w:rFonts w:ascii="Times New Roman" w:hAnsi="Times New Roman"/>
          <w:sz w:val="28"/>
          <w:szCs w:val="28"/>
          <w:lang w:val="kk-KZ"/>
        </w:rPr>
        <w:t>симптомдарын</w:t>
      </w:r>
      <w:r w:rsidRPr="007D2D1D">
        <w:rPr>
          <w:rFonts w:ascii="Times New Roman" w:hAnsi="Times New Roman"/>
          <w:sz w:val="28"/>
          <w:szCs w:val="28"/>
          <w:lang w:val="kk-KZ"/>
        </w:rPr>
        <w:t xml:space="preserve"> және </w:t>
      </w:r>
      <w:r>
        <w:rPr>
          <w:rFonts w:ascii="Times New Roman" w:hAnsi="Times New Roman"/>
          <w:sz w:val="28"/>
          <w:szCs w:val="28"/>
          <w:lang w:val="kk-KZ"/>
        </w:rPr>
        <w:t>мөлдір</w:t>
      </w:r>
      <w:r w:rsidRPr="007D2D1D">
        <w:rPr>
          <w:rFonts w:ascii="Times New Roman" w:hAnsi="Times New Roman"/>
          <w:sz w:val="28"/>
          <w:szCs w:val="28"/>
          <w:lang w:val="kk-KZ"/>
        </w:rPr>
        <w:t xml:space="preserve"> қабықтың эпителий ақауларын жеңілдетуде, сондай-ақ PGE1 деңгейін арттыруда маңызды рөл атқарды деген қорытындыға келді [</w:t>
      </w:r>
      <w:r w:rsidR="0056044A">
        <w:rPr>
          <w:rFonts w:ascii="Times New Roman" w:hAnsi="Times New Roman"/>
          <w:sz w:val="28"/>
          <w:szCs w:val="28"/>
          <w:lang w:val="kk-KZ"/>
        </w:rPr>
        <w:t>73</w:t>
      </w:r>
      <w:r w:rsidRPr="007D2D1D">
        <w:rPr>
          <w:rFonts w:ascii="Times New Roman" w:hAnsi="Times New Roman"/>
          <w:sz w:val="28"/>
          <w:szCs w:val="28"/>
          <w:lang w:val="kk-KZ"/>
        </w:rPr>
        <w:t>].</w:t>
      </w:r>
    </w:p>
    <w:p w14:paraId="4C0696A1" w14:textId="16EBF4E6" w:rsidR="00353322" w:rsidRPr="00353322" w:rsidRDefault="00353322" w:rsidP="001E44A3">
      <w:pPr>
        <w:spacing w:after="0" w:line="240" w:lineRule="auto"/>
        <w:jc w:val="center"/>
        <w:rPr>
          <w:rFonts w:ascii="Times New Roman" w:eastAsia="Times New Roman" w:hAnsi="Times New Roman"/>
          <w:b/>
          <w:bCs/>
          <w:sz w:val="28"/>
          <w:szCs w:val="28"/>
          <w:lang w:val="kk-KZ" w:eastAsia="ru-RU"/>
        </w:rPr>
      </w:pPr>
      <w:r w:rsidRPr="00353322">
        <w:rPr>
          <w:rFonts w:ascii="Times New Roman" w:eastAsia="Times New Roman" w:hAnsi="Times New Roman"/>
          <w:b/>
          <w:bCs/>
          <w:sz w:val="28"/>
          <w:szCs w:val="28"/>
          <w:lang w:val="kk-KZ" w:eastAsia="ru-RU"/>
        </w:rPr>
        <w:t>1.</w:t>
      </w:r>
      <w:r w:rsidR="00E8760C" w:rsidRPr="00E8760C">
        <w:rPr>
          <w:rFonts w:ascii="Times New Roman" w:eastAsia="Times New Roman" w:hAnsi="Times New Roman"/>
          <w:b/>
          <w:bCs/>
          <w:sz w:val="28"/>
          <w:szCs w:val="28"/>
          <w:lang w:val="kk-KZ" w:eastAsia="ru-RU"/>
        </w:rPr>
        <w:t>4</w:t>
      </w:r>
      <w:r w:rsidRPr="00353322">
        <w:rPr>
          <w:rFonts w:ascii="Times New Roman" w:eastAsia="Times New Roman" w:hAnsi="Times New Roman"/>
          <w:b/>
          <w:bCs/>
          <w:sz w:val="28"/>
          <w:szCs w:val="28"/>
          <w:lang w:val="kk-KZ" w:eastAsia="ru-RU"/>
        </w:rPr>
        <w:t xml:space="preserve"> Көздің құрғау синдромының патогенезіндегі цитокиндердің рөлі</w:t>
      </w:r>
    </w:p>
    <w:p w14:paraId="33CD8B23" w14:textId="4A916E91" w:rsidR="00353322" w:rsidRPr="00353322" w:rsidRDefault="00353322" w:rsidP="00B34850">
      <w:pPr>
        <w:spacing w:after="0" w:line="240" w:lineRule="auto"/>
        <w:ind w:firstLine="708"/>
        <w:contextualSpacing/>
        <w:jc w:val="both"/>
        <w:rPr>
          <w:rFonts w:ascii="Times New Roman" w:eastAsia="Times New Roman" w:hAnsi="Times New Roman"/>
          <w:sz w:val="28"/>
          <w:szCs w:val="28"/>
          <w:lang w:val="kk-KZ" w:eastAsia="ru-RU"/>
        </w:rPr>
      </w:pPr>
      <w:r w:rsidRPr="00353322">
        <w:rPr>
          <w:rFonts w:ascii="Times New Roman" w:eastAsia="Times New Roman" w:hAnsi="Times New Roman"/>
          <w:sz w:val="28"/>
          <w:szCs w:val="28"/>
          <w:lang w:val="kk-KZ" w:eastAsia="ru-RU"/>
        </w:rPr>
        <w:t xml:space="preserve">Көздің құрғау синдромы (ҚКС) – соңғы жылдары жиі кездесетін созылмалы аурулардың бірі. Бұл патология әлем бойынша ересек тұрғындардың 18-ден 67% -ға дейін кездеседі </w:t>
      </w:r>
      <w:r w:rsidRPr="00353322">
        <w:rPr>
          <w:rFonts w:ascii="Times New Roman" w:eastAsia="Times New Roman" w:hAnsi="Times New Roman"/>
          <w:noProof/>
          <w:sz w:val="28"/>
          <w:szCs w:val="28"/>
          <w:lang w:val="kk-KZ" w:eastAsia="ru-RU"/>
        </w:rPr>
        <w:t>[</w:t>
      </w:r>
      <w:r w:rsidR="00066423">
        <w:rPr>
          <w:rFonts w:ascii="Times New Roman" w:eastAsia="Times New Roman" w:hAnsi="Times New Roman"/>
          <w:noProof/>
          <w:sz w:val="28"/>
          <w:szCs w:val="28"/>
          <w:lang w:val="kk-KZ" w:eastAsia="ru-RU"/>
        </w:rPr>
        <w:t>74</w:t>
      </w:r>
      <w:r w:rsidRPr="00353322">
        <w:rPr>
          <w:rFonts w:ascii="Times New Roman" w:eastAsia="Times New Roman" w:hAnsi="Times New Roman"/>
          <w:noProof/>
          <w:sz w:val="28"/>
          <w:szCs w:val="28"/>
          <w:lang w:val="kk-KZ" w:eastAsia="ru-RU"/>
        </w:rPr>
        <w:t>]</w:t>
      </w:r>
      <w:r w:rsidRPr="00353322">
        <w:rPr>
          <w:rFonts w:ascii="Times New Roman" w:eastAsia="Times New Roman" w:hAnsi="Times New Roman"/>
          <w:sz w:val="28"/>
          <w:szCs w:val="28"/>
          <w:lang w:val="kk-KZ" w:eastAsia="ru-RU"/>
        </w:rPr>
        <w:t>. Көздің құрғау синдромы екі негізгі механизммен дамиды: жас түзілуінің төмендеуі және көз жасының булануының жоғарылауы. Бұл аурудың патогенезі көз жасы пленкасының тұрақтылығын бұзу болып табылады. Көз жасы қабықшасының құрылымында үш қабат бар: липидті, су және муцин. Сыртқы липидті қабат қабақтың мейбомдық бездерінің секрециясының туындысы болып табылады және көздің қабығының және конъюнктиваның бетінен сұйықтықтың булануын болдырмайды. Орталық сулы қабат көз жасы бездері арқылы бөлінеді және көз жасы қабықшасының ең үлкен бөлігін құрайды. Ішкі муцин қабатын конъюнктиваның бокал тәрізді жасушалары шығарады. Олардың негізгі қызметі – көз жасын шығаратын қабықшаның сақталуына мүмкіндік беретін қасаң қабық эпителийінің гидрофильдік қасиеттерін қамтамасыз ету және сақтау. Көз жасы қабықшасының тұрақтылығының бұзылуы патологиялық өзгерістердің, соның ішінде қабынудың каскадына әкеледі, нәтижесінде қабынуға қарсы цитокиндер пайда болады [</w:t>
      </w:r>
      <w:r w:rsidR="00066423">
        <w:rPr>
          <w:rFonts w:ascii="Times New Roman" w:eastAsia="Times New Roman" w:hAnsi="Times New Roman"/>
          <w:sz w:val="28"/>
          <w:szCs w:val="28"/>
          <w:lang w:val="kk-KZ" w:eastAsia="ru-RU"/>
        </w:rPr>
        <w:t>75</w:t>
      </w:r>
      <w:r w:rsidRPr="00353322">
        <w:rPr>
          <w:rFonts w:ascii="Times New Roman" w:eastAsia="Times New Roman" w:hAnsi="Times New Roman"/>
          <w:sz w:val="28"/>
          <w:szCs w:val="28"/>
          <w:lang w:val="kk-KZ" w:eastAsia="ru-RU"/>
        </w:rPr>
        <w:t>] (</w:t>
      </w:r>
      <w:r w:rsidR="00415D7A">
        <w:rPr>
          <w:rFonts w:ascii="Times New Roman" w:eastAsia="Times New Roman" w:hAnsi="Times New Roman"/>
          <w:sz w:val="28"/>
          <w:szCs w:val="28"/>
          <w:lang w:val="kk-KZ" w:eastAsia="ru-RU"/>
        </w:rPr>
        <w:t>4</w:t>
      </w:r>
      <w:r w:rsidRPr="00353322">
        <w:rPr>
          <w:rFonts w:ascii="Times New Roman" w:eastAsia="Times New Roman" w:hAnsi="Times New Roman"/>
          <w:sz w:val="28"/>
          <w:szCs w:val="28"/>
          <w:lang w:val="kk-KZ" w:eastAsia="ru-RU"/>
        </w:rPr>
        <w:t>-сурет).</w:t>
      </w:r>
    </w:p>
    <w:p w14:paraId="3840D823" w14:textId="5E53F067" w:rsidR="00353322" w:rsidRPr="00353322" w:rsidRDefault="00AB14DB" w:rsidP="00B34850">
      <w:pPr>
        <w:spacing w:after="0" w:line="240" w:lineRule="auto"/>
        <w:ind w:firstLine="708"/>
        <w:contextualSpacing/>
        <w:jc w:val="both"/>
        <w:rPr>
          <w:rFonts w:ascii="Times New Roman" w:eastAsia="Times New Roman" w:hAnsi="Times New Roman"/>
          <w:sz w:val="28"/>
          <w:szCs w:val="28"/>
          <w:lang w:val="kk-KZ" w:eastAsia="ru-RU"/>
        </w:rPr>
      </w:pPr>
      <w:r w:rsidRPr="00353322">
        <w:rPr>
          <w:rFonts w:ascii="Times New Roman" w:eastAsia="Times New Roman" w:hAnsi="Times New Roman"/>
          <w:noProof/>
          <w:sz w:val="24"/>
          <w:szCs w:val="24"/>
          <w:lang w:val="kk-KZ" w:eastAsia="ru-RU"/>
        </w:rPr>
        <w:drawing>
          <wp:anchor distT="0" distB="0" distL="114300" distR="114300" simplePos="0" relativeHeight="251749376" behindDoc="1" locked="0" layoutInCell="1" allowOverlap="1" wp14:anchorId="553A943B" wp14:editId="6334285A">
            <wp:simplePos x="0" y="0"/>
            <wp:positionH relativeFrom="column">
              <wp:posOffset>1155700</wp:posOffset>
            </wp:positionH>
            <wp:positionV relativeFrom="paragraph">
              <wp:posOffset>38100</wp:posOffset>
            </wp:positionV>
            <wp:extent cx="3011170" cy="1729105"/>
            <wp:effectExtent l="0" t="0" r="0" b="4445"/>
            <wp:wrapTight wrapText="bothSides">
              <wp:wrapPolygon edited="0">
                <wp:start x="0" y="0"/>
                <wp:lineTo x="0" y="21418"/>
                <wp:lineTo x="21454" y="21418"/>
                <wp:lineTo x="21454" y="0"/>
                <wp:lineTo x="0" y="0"/>
              </wp:wrapPolygon>
            </wp:wrapTight>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cstate="print">
                      <a:extLst>
                        <a:ext uri="{28A0092B-C50C-407E-A947-70E740481C1C}">
                          <a14:useLocalDpi xmlns:a14="http://schemas.microsoft.com/office/drawing/2010/main" val="0"/>
                        </a:ext>
                      </a:extLst>
                    </a:blip>
                    <a:srcRect l="30572" t="30407" r="15446" b="14482"/>
                    <a:stretch/>
                  </pic:blipFill>
                  <pic:spPr bwMode="auto">
                    <a:xfrm>
                      <a:off x="0" y="0"/>
                      <a:ext cx="3011170" cy="17291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AB080E5" w14:textId="3224C5EB" w:rsidR="00353322" w:rsidRPr="00353322" w:rsidRDefault="00353322" w:rsidP="00B34850">
      <w:pPr>
        <w:spacing w:after="0" w:line="240" w:lineRule="auto"/>
        <w:contextualSpacing/>
        <w:jc w:val="both"/>
        <w:rPr>
          <w:rFonts w:ascii="Times New Roman" w:eastAsia="Times New Roman" w:hAnsi="Times New Roman"/>
          <w:sz w:val="28"/>
          <w:szCs w:val="28"/>
          <w:lang w:val="kk-KZ" w:eastAsia="ru-RU"/>
        </w:rPr>
      </w:pPr>
    </w:p>
    <w:p w14:paraId="6DB8B26A" w14:textId="77777777" w:rsidR="002277C4" w:rsidRDefault="002277C4" w:rsidP="00B34850">
      <w:pPr>
        <w:spacing w:after="0" w:line="240" w:lineRule="auto"/>
        <w:contextualSpacing/>
        <w:jc w:val="both"/>
        <w:rPr>
          <w:rFonts w:ascii="Times New Roman" w:eastAsia="Times New Roman" w:hAnsi="Times New Roman"/>
          <w:sz w:val="28"/>
          <w:szCs w:val="28"/>
          <w:lang w:val="kk-KZ" w:eastAsia="ru-RU"/>
        </w:rPr>
      </w:pPr>
    </w:p>
    <w:p w14:paraId="090848D6" w14:textId="77777777" w:rsidR="002277C4" w:rsidRDefault="002277C4" w:rsidP="00B34850">
      <w:pPr>
        <w:spacing w:after="0" w:line="240" w:lineRule="auto"/>
        <w:contextualSpacing/>
        <w:jc w:val="both"/>
        <w:rPr>
          <w:rFonts w:ascii="Times New Roman" w:eastAsia="Times New Roman" w:hAnsi="Times New Roman"/>
          <w:sz w:val="28"/>
          <w:szCs w:val="28"/>
          <w:lang w:val="kk-KZ" w:eastAsia="ru-RU"/>
        </w:rPr>
      </w:pPr>
    </w:p>
    <w:p w14:paraId="0DE5DC02" w14:textId="77777777" w:rsidR="002277C4" w:rsidRDefault="002277C4" w:rsidP="00B34850">
      <w:pPr>
        <w:spacing w:after="0" w:line="240" w:lineRule="auto"/>
        <w:contextualSpacing/>
        <w:jc w:val="both"/>
        <w:rPr>
          <w:rFonts w:ascii="Times New Roman" w:eastAsia="Times New Roman" w:hAnsi="Times New Roman"/>
          <w:sz w:val="28"/>
          <w:szCs w:val="28"/>
          <w:lang w:val="kk-KZ" w:eastAsia="ru-RU"/>
        </w:rPr>
      </w:pPr>
    </w:p>
    <w:p w14:paraId="1ED5AB81" w14:textId="77777777" w:rsidR="002277C4" w:rsidRDefault="002277C4" w:rsidP="00B34850">
      <w:pPr>
        <w:spacing w:after="0" w:line="240" w:lineRule="auto"/>
        <w:contextualSpacing/>
        <w:jc w:val="both"/>
        <w:rPr>
          <w:rFonts w:ascii="Times New Roman" w:eastAsia="Times New Roman" w:hAnsi="Times New Roman"/>
          <w:sz w:val="28"/>
          <w:szCs w:val="28"/>
          <w:lang w:val="kk-KZ" w:eastAsia="ru-RU"/>
        </w:rPr>
      </w:pPr>
    </w:p>
    <w:p w14:paraId="41BB1D18" w14:textId="77777777" w:rsidR="002277C4" w:rsidRDefault="002277C4" w:rsidP="00B34850">
      <w:pPr>
        <w:spacing w:after="0" w:line="240" w:lineRule="auto"/>
        <w:contextualSpacing/>
        <w:jc w:val="both"/>
        <w:rPr>
          <w:rFonts w:ascii="Times New Roman" w:eastAsia="Times New Roman" w:hAnsi="Times New Roman"/>
          <w:sz w:val="28"/>
          <w:szCs w:val="28"/>
          <w:lang w:val="kk-KZ" w:eastAsia="ru-RU"/>
        </w:rPr>
      </w:pPr>
    </w:p>
    <w:p w14:paraId="466E36B2" w14:textId="77777777" w:rsidR="002277C4" w:rsidRDefault="002277C4" w:rsidP="00B34850">
      <w:pPr>
        <w:spacing w:after="0" w:line="240" w:lineRule="auto"/>
        <w:contextualSpacing/>
        <w:jc w:val="both"/>
        <w:rPr>
          <w:rFonts w:ascii="Times New Roman" w:eastAsia="Times New Roman" w:hAnsi="Times New Roman"/>
          <w:sz w:val="28"/>
          <w:szCs w:val="28"/>
          <w:lang w:val="kk-KZ" w:eastAsia="ru-RU"/>
        </w:rPr>
      </w:pPr>
    </w:p>
    <w:p w14:paraId="164CCEBD" w14:textId="77777777" w:rsidR="002277C4" w:rsidRDefault="002277C4" w:rsidP="00B34850">
      <w:pPr>
        <w:spacing w:after="0" w:line="240" w:lineRule="auto"/>
        <w:contextualSpacing/>
        <w:jc w:val="both"/>
        <w:rPr>
          <w:rFonts w:ascii="Times New Roman" w:eastAsia="Times New Roman" w:hAnsi="Times New Roman"/>
          <w:sz w:val="28"/>
          <w:szCs w:val="28"/>
          <w:lang w:val="kk-KZ" w:eastAsia="ru-RU"/>
        </w:rPr>
      </w:pPr>
    </w:p>
    <w:p w14:paraId="504DA449" w14:textId="1BA3F191" w:rsidR="00353322" w:rsidRPr="00353322" w:rsidRDefault="002924A5" w:rsidP="00931EC6">
      <w:pPr>
        <w:spacing w:after="0" w:line="240" w:lineRule="auto"/>
        <w:contextualSpacing/>
        <w:jc w:val="center"/>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t>4</w:t>
      </w:r>
      <w:r w:rsidR="00353322" w:rsidRPr="00353322">
        <w:rPr>
          <w:rFonts w:ascii="Times New Roman" w:eastAsia="Times New Roman" w:hAnsi="Times New Roman"/>
          <w:sz w:val="28"/>
          <w:szCs w:val="28"/>
          <w:lang w:val="kk-KZ" w:eastAsia="ru-RU"/>
        </w:rPr>
        <w:t>-сурет. Көздің құрғау синдромының пайда болуы</w:t>
      </w:r>
    </w:p>
    <w:p w14:paraId="143BAE21" w14:textId="22C98816" w:rsidR="00353322" w:rsidRPr="00353322" w:rsidRDefault="00353322" w:rsidP="00B34850">
      <w:pPr>
        <w:spacing w:after="0" w:line="240" w:lineRule="auto"/>
        <w:contextualSpacing/>
        <w:jc w:val="both"/>
        <w:rPr>
          <w:rFonts w:ascii="Times New Roman" w:eastAsia="Times New Roman" w:hAnsi="Times New Roman"/>
          <w:sz w:val="28"/>
          <w:szCs w:val="28"/>
          <w:lang w:val="kk-KZ" w:eastAsia="ru-RU"/>
        </w:rPr>
      </w:pPr>
    </w:p>
    <w:p w14:paraId="7B32D163" w14:textId="4ECFAA60" w:rsidR="00353322" w:rsidRPr="00353322" w:rsidRDefault="00353322" w:rsidP="00B34850">
      <w:pPr>
        <w:spacing w:after="0" w:line="240" w:lineRule="auto"/>
        <w:ind w:firstLine="708"/>
        <w:contextualSpacing/>
        <w:jc w:val="both"/>
        <w:rPr>
          <w:rFonts w:ascii="Times New Roman" w:eastAsia="Times New Roman" w:hAnsi="Times New Roman"/>
          <w:sz w:val="28"/>
          <w:szCs w:val="28"/>
          <w:lang w:val="kk-KZ" w:eastAsia="ru-RU"/>
        </w:rPr>
      </w:pPr>
      <w:r w:rsidRPr="00353322">
        <w:rPr>
          <w:rFonts w:ascii="Times New Roman" w:eastAsia="Times New Roman" w:hAnsi="Times New Roman"/>
          <w:sz w:val="28"/>
          <w:szCs w:val="28"/>
          <w:lang w:val="kk-KZ" w:eastAsia="ru-RU"/>
        </w:rPr>
        <w:t>Адамның көз жасы сұйықтығында екі пішінді - интерлейкин-1альфа (ИЛ-1</w:t>
      </w:r>
      <w:r w:rsidRPr="00353322">
        <w:rPr>
          <w:rFonts w:ascii="Times New Roman" w:eastAsia="Times New Roman" w:hAnsi="Times New Roman"/>
          <w:sz w:val="28"/>
          <w:szCs w:val="28"/>
          <w:lang w:val="en-US" w:eastAsia="ru-RU"/>
        </w:rPr>
        <w:t>α</w:t>
      </w:r>
      <w:r w:rsidRPr="00353322">
        <w:rPr>
          <w:rFonts w:ascii="Times New Roman" w:eastAsia="Times New Roman" w:hAnsi="Times New Roman"/>
          <w:sz w:val="28"/>
          <w:szCs w:val="28"/>
          <w:lang w:val="kk-KZ" w:eastAsia="ru-RU"/>
        </w:rPr>
        <w:t>) және интерлейкин-1бета (ИЛ-1</w:t>
      </w:r>
      <w:r w:rsidRPr="00353322">
        <w:rPr>
          <w:rFonts w:ascii="Times New Roman" w:eastAsia="Times New Roman" w:hAnsi="Times New Roman"/>
          <w:sz w:val="28"/>
          <w:szCs w:val="28"/>
          <w:lang w:val="en-US" w:eastAsia="ru-RU"/>
        </w:rPr>
        <w:t>β</w:t>
      </w:r>
      <w:r w:rsidRPr="00353322">
        <w:rPr>
          <w:rFonts w:ascii="Times New Roman" w:eastAsia="Times New Roman" w:hAnsi="Times New Roman"/>
          <w:sz w:val="28"/>
          <w:szCs w:val="28"/>
          <w:lang w:val="kk-KZ" w:eastAsia="ru-RU"/>
        </w:rPr>
        <w:t>) қамтитын қабыну алдындағы интерлейкин-1 (ИЛ-1) цитокині анықталған. Клиникалық зерттеулерде көздің құрғау синдромы бар науқастардың көз жасы сұйықтығында ИЛ-1</w:t>
      </w:r>
      <w:r w:rsidRPr="00353322">
        <w:rPr>
          <w:rFonts w:ascii="Times New Roman" w:eastAsia="Times New Roman" w:hAnsi="Times New Roman"/>
          <w:sz w:val="28"/>
          <w:szCs w:val="28"/>
          <w:lang w:val="en-US" w:eastAsia="ru-RU"/>
        </w:rPr>
        <w:t>α</w:t>
      </w:r>
      <w:r w:rsidRPr="00353322">
        <w:rPr>
          <w:rFonts w:ascii="Times New Roman" w:eastAsia="Times New Roman" w:hAnsi="Times New Roman"/>
          <w:sz w:val="28"/>
          <w:szCs w:val="28"/>
          <w:lang w:val="kk-KZ" w:eastAsia="ru-RU"/>
        </w:rPr>
        <w:t xml:space="preserve"> және жетілген ИЛ-1</w:t>
      </w:r>
      <w:r w:rsidRPr="00353322">
        <w:rPr>
          <w:rFonts w:ascii="Times New Roman" w:eastAsia="Times New Roman" w:hAnsi="Times New Roman"/>
          <w:sz w:val="28"/>
          <w:szCs w:val="28"/>
          <w:lang w:val="en-US" w:eastAsia="ru-RU"/>
        </w:rPr>
        <w:t>β</w:t>
      </w:r>
      <w:r w:rsidRPr="00353322">
        <w:rPr>
          <w:rFonts w:ascii="Times New Roman" w:eastAsia="Times New Roman" w:hAnsi="Times New Roman"/>
          <w:sz w:val="28"/>
          <w:szCs w:val="28"/>
          <w:lang w:val="kk-KZ" w:eastAsia="ru-RU"/>
        </w:rPr>
        <w:t xml:space="preserve"> деңгейлерінің жоғарылауын көрсеткен, бұл қасаң қабықтың флуоресцеинмен бояуымен де байқауға болады. Құрғақ көз ауруы бар науқастардың жас сұйықтығында ИЛ-1 концентрациясының жоғарылауы конъюнктивалық эпителиймен де байланысты болуы мүмкін. Бұл нәтижелер ИЛ-1 құрғақ кератоконъюнктивиттің патогенезінде шешуші рөл атқара алатынын көрсетеді</w:t>
      </w:r>
      <w:r w:rsidRPr="00353322">
        <w:rPr>
          <w:rFonts w:ascii="Times New Roman" w:eastAsia="Times New Roman" w:hAnsi="Times New Roman"/>
          <w:color w:val="000000"/>
          <w:sz w:val="28"/>
          <w:szCs w:val="28"/>
          <w:shd w:val="clear" w:color="auto" w:fill="FFFFFF"/>
          <w:lang w:val="kk-KZ" w:eastAsia="ru-RU"/>
        </w:rPr>
        <w:t xml:space="preserve"> </w:t>
      </w:r>
      <w:r w:rsidRPr="00353322">
        <w:rPr>
          <w:rFonts w:ascii="Times New Roman" w:eastAsia="Times New Roman" w:hAnsi="Times New Roman"/>
          <w:noProof/>
          <w:color w:val="000000"/>
          <w:sz w:val="28"/>
          <w:szCs w:val="28"/>
          <w:shd w:val="clear" w:color="auto" w:fill="FFFFFF"/>
          <w:lang w:val="kk-KZ" w:eastAsia="ru-RU"/>
        </w:rPr>
        <w:t>[</w:t>
      </w:r>
      <w:r w:rsidR="00066423">
        <w:rPr>
          <w:rFonts w:ascii="Times New Roman" w:eastAsia="Times New Roman" w:hAnsi="Times New Roman"/>
          <w:noProof/>
          <w:color w:val="000000"/>
          <w:sz w:val="28"/>
          <w:szCs w:val="28"/>
          <w:shd w:val="clear" w:color="auto" w:fill="FFFFFF"/>
          <w:lang w:val="kk-KZ" w:eastAsia="ru-RU"/>
        </w:rPr>
        <w:t>76</w:t>
      </w:r>
      <w:r w:rsidRPr="00353322">
        <w:rPr>
          <w:rFonts w:ascii="Times New Roman" w:eastAsia="Times New Roman" w:hAnsi="Times New Roman"/>
          <w:noProof/>
          <w:color w:val="000000"/>
          <w:sz w:val="28"/>
          <w:szCs w:val="28"/>
          <w:shd w:val="clear" w:color="auto" w:fill="FFFFFF"/>
          <w:lang w:val="kk-KZ" w:eastAsia="ru-RU"/>
        </w:rPr>
        <w:t xml:space="preserve">, </w:t>
      </w:r>
      <w:r w:rsidR="00066423">
        <w:rPr>
          <w:rFonts w:ascii="Times New Roman" w:eastAsia="Times New Roman" w:hAnsi="Times New Roman"/>
          <w:noProof/>
          <w:color w:val="000000"/>
          <w:sz w:val="28"/>
          <w:szCs w:val="28"/>
          <w:shd w:val="clear" w:color="auto" w:fill="FFFFFF"/>
          <w:lang w:val="kk-KZ" w:eastAsia="ru-RU"/>
        </w:rPr>
        <w:t>77</w:t>
      </w:r>
      <w:r w:rsidRPr="00353322">
        <w:rPr>
          <w:rFonts w:ascii="Times New Roman" w:eastAsia="Times New Roman" w:hAnsi="Times New Roman"/>
          <w:noProof/>
          <w:color w:val="000000"/>
          <w:sz w:val="28"/>
          <w:szCs w:val="28"/>
          <w:shd w:val="clear" w:color="auto" w:fill="FFFFFF"/>
          <w:lang w:val="kk-KZ" w:eastAsia="ru-RU"/>
        </w:rPr>
        <w:t xml:space="preserve">, </w:t>
      </w:r>
      <w:r w:rsidR="00066423">
        <w:rPr>
          <w:rFonts w:ascii="Times New Roman" w:eastAsia="Times New Roman" w:hAnsi="Times New Roman"/>
          <w:noProof/>
          <w:color w:val="000000"/>
          <w:sz w:val="28"/>
          <w:szCs w:val="28"/>
          <w:shd w:val="clear" w:color="auto" w:fill="FFFFFF"/>
          <w:lang w:val="kk-KZ" w:eastAsia="ru-RU"/>
        </w:rPr>
        <w:t>78</w:t>
      </w:r>
      <w:r w:rsidRPr="00353322">
        <w:rPr>
          <w:rFonts w:ascii="Times New Roman" w:eastAsia="Times New Roman" w:hAnsi="Times New Roman"/>
          <w:noProof/>
          <w:color w:val="000000"/>
          <w:sz w:val="28"/>
          <w:szCs w:val="28"/>
          <w:shd w:val="clear" w:color="auto" w:fill="FFFFFF"/>
          <w:lang w:val="kk-KZ" w:eastAsia="ru-RU"/>
        </w:rPr>
        <w:t>]</w:t>
      </w:r>
      <w:r w:rsidRPr="00353322">
        <w:rPr>
          <w:rFonts w:ascii="Times New Roman" w:eastAsia="Times New Roman" w:hAnsi="Times New Roman"/>
          <w:color w:val="000000"/>
          <w:sz w:val="28"/>
          <w:szCs w:val="28"/>
          <w:shd w:val="clear" w:color="auto" w:fill="FFFFFF"/>
          <w:lang w:val="kk-KZ" w:eastAsia="ru-RU"/>
        </w:rPr>
        <w:t xml:space="preserve"> (</w:t>
      </w:r>
      <w:r w:rsidR="00415D7A">
        <w:rPr>
          <w:rFonts w:ascii="Times New Roman" w:eastAsia="Times New Roman" w:hAnsi="Times New Roman"/>
          <w:color w:val="000000"/>
          <w:sz w:val="28"/>
          <w:szCs w:val="28"/>
          <w:shd w:val="clear" w:color="auto" w:fill="FFFFFF"/>
          <w:lang w:val="kk-KZ" w:eastAsia="ru-RU"/>
        </w:rPr>
        <w:t>5</w:t>
      </w:r>
      <w:r w:rsidRPr="00353322">
        <w:rPr>
          <w:rFonts w:ascii="Times New Roman" w:eastAsia="Times New Roman" w:hAnsi="Times New Roman"/>
          <w:color w:val="000000"/>
          <w:sz w:val="28"/>
          <w:szCs w:val="28"/>
          <w:shd w:val="clear" w:color="auto" w:fill="FFFFFF"/>
          <w:lang w:val="kk-KZ" w:eastAsia="ru-RU"/>
        </w:rPr>
        <w:t>-сурет).</w:t>
      </w:r>
      <w:r w:rsidRPr="00353322">
        <w:rPr>
          <w:rFonts w:ascii="Times New Roman" w:eastAsia="Times New Roman" w:hAnsi="Times New Roman"/>
          <w:sz w:val="28"/>
          <w:szCs w:val="28"/>
          <w:lang w:val="kk-KZ" w:eastAsia="ru-RU"/>
        </w:rPr>
        <w:t xml:space="preserve"> </w:t>
      </w:r>
    </w:p>
    <w:p w14:paraId="6797C976" w14:textId="0FC7F953" w:rsidR="00353322" w:rsidRPr="00353322" w:rsidRDefault="002277C4" w:rsidP="00B34850">
      <w:pPr>
        <w:spacing w:after="0" w:line="240" w:lineRule="auto"/>
        <w:contextualSpacing/>
        <w:jc w:val="both"/>
        <w:rPr>
          <w:rFonts w:ascii="Times New Roman" w:eastAsia="Times New Roman" w:hAnsi="Times New Roman"/>
          <w:sz w:val="28"/>
          <w:szCs w:val="28"/>
          <w:lang w:val="kk-KZ" w:eastAsia="ru-RU"/>
        </w:rPr>
      </w:pPr>
      <w:r w:rsidRPr="00353322">
        <w:rPr>
          <w:rFonts w:ascii="Times New Roman" w:eastAsia="Times New Roman" w:hAnsi="Times New Roman"/>
          <w:noProof/>
          <w:sz w:val="24"/>
          <w:szCs w:val="24"/>
          <w:lang w:val="kk-KZ" w:eastAsia="ru-RU"/>
        </w:rPr>
        <w:drawing>
          <wp:anchor distT="0" distB="0" distL="114300" distR="114300" simplePos="0" relativeHeight="251661312" behindDoc="1" locked="0" layoutInCell="1" allowOverlap="1" wp14:anchorId="656C012D" wp14:editId="67CD7629">
            <wp:simplePos x="0" y="0"/>
            <wp:positionH relativeFrom="column">
              <wp:posOffset>67812</wp:posOffset>
            </wp:positionH>
            <wp:positionV relativeFrom="paragraph">
              <wp:posOffset>128772</wp:posOffset>
            </wp:positionV>
            <wp:extent cx="5507355" cy="3097530"/>
            <wp:effectExtent l="0" t="0" r="0" b="7620"/>
            <wp:wrapTight wrapText="bothSides">
              <wp:wrapPolygon edited="0">
                <wp:start x="0" y="0"/>
                <wp:lineTo x="0" y="21520"/>
                <wp:lineTo x="21518" y="21520"/>
                <wp:lineTo x="21518" y="0"/>
                <wp:lineTo x="0" y="0"/>
              </wp:wrapPolygon>
            </wp:wrapTight>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507355" cy="3097530"/>
                    </a:xfrm>
                    <a:prstGeom prst="rect">
                      <a:avLst/>
                    </a:prstGeom>
                    <a:noFill/>
                    <a:ln>
                      <a:noFill/>
                    </a:ln>
                  </pic:spPr>
                </pic:pic>
              </a:graphicData>
            </a:graphic>
            <wp14:sizeRelH relativeFrom="page">
              <wp14:pctWidth>0</wp14:pctWidth>
            </wp14:sizeRelH>
            <wp14:sizeRelV relativeFrom="page">
              <wp14:pctHeight>0</wp14:pctHeight>
            </wp14:sizeRelV>
          </wp:anchor>
        </w:drawing>
      </w:r>
      <w:r w:rsidR="00353322" w:rsidRPr="00353322">
        <w:rPr>
          <w:rFonts w:ascii="Times New Roman" w:eastAsia="Times New Roman" w:hAnsi="Times New Roman"/>
          <w:sz w:val="28"/>
          <w:szCs w:val="28"/>
          <w:lang w:val="kk-KZ" w:eastAsia="ru-RU"/>
        </w:rPr>
        <w:t xml:space="preserve">   </w:t>
      </w:r>
    </w:p>
    <w:p w14:paraId="3B5AAC84" w14:textId="77777777" w:rsidR="002277C4" w:rsidRDefault="002277C4" w:rsidP="00B34850">
      <w:pPr>
        <w:spacing w:after="0" w:line="240" w:lineRule="auto"/>
        <w:jc w:val="both"/>
        <w:rPr>
          <w:rFonts w:ascii="Times New Roman" w:eastAsia="Times New Roman" w:hAnsi="Times New Roman"/>
          <w:sz w:val="28"/>
          <w:szCs w:val="28"/>
          <w:lang w:val="kk-KZ" w:eastAsia="ru-RU"/>
        </w:rPr>
      </w:pPr>
    </w:p>
    <w:p w14:paraId="2E63578C" w14:textId="77777777" w:rsidR="002277C4" w:rsidRDefault="002277C4" w:rsidP="00B34850">
      <w:pPr>
        <w:spacing w:after="0" w:line="240" w:lineRule="auto"/>
        <w:jc w:val="both"/>
        <w:rPr>
          <w:rFonts w:ascii="Times New Roman" w:eastAsia="Times New Roman" w:hAnsi="Times New Roman"/>
          <w:sz w:val="28"/>
          <w:szCs w:val="28"/>
          <w:lang w:val="kk-KZ" w:eastAsia="ru-RU"/>
        </w:rPr>
      </w:pPr>
    </w:p>
    <w:p w14:paraId="260A6FE3" w14:textId="77777777" w:rsidR="002277C4" w:rsidRDefault="002277C4" w:rsidP="00B34850">
      <w:pPr>
        <w:spacing w:after="0" w:line="240" w:lineRule="auto"/>
        <w:jc w:val="both"/>
        <w:rPr>
          <w:rFonts w:ascii="Times New Roman" w:eastAsia="Times New Roman" w:hAnsi="Times New Roman"/>
          <w:sz w:val="28"/>
          <w:szCs w:val="28"/>
          <w:lang w:val="kk-KZ" w:eastAsia="ru-RU"/>
        </w:rPr>
      </w:pPr>
    </w:p>
    <w:p w14:paraId="4DE7AC2E" w14:textId="77777777" w:rsidR="002277C4" w:rsidRDefault="002277C4" w:rsidP="00B34850">
      <w:pPr>
        <w:spacing w:after="0" w:line="240" w:lineRule="auto"/>
        <w:jc w:val="both"/>
        <w:rPr>
          <w:rFonts w:ascii="Times New Roman" w:eastAsia="Times New Roman" w:hAnsi="Times New Roman"/>
          <w:sz w:val="28"/>
          <w:szCs w:val="28"/>
          <w:lang w:val="kk-KZ" w:eastAsia="ru-RU"/>
        </w:rPr>
      </w:pPr>
    </w:p>
    <w:p w14:paraId="673ED215" w14:textId="77777777" w:rsidR="002277C4" w:rsidRDefault="002277C4" w:rsidP="00B34850">
      <w:pPr>
        <w:spacing w:after="0" w:line="240" w:lineRule="auto"/>
        <w:jc w:val="both"/>
        <w:rPr>
          <w:rFonts w:ascii="Times New Roman" w:eastAsia="Times New Roman" w:hAnsi="Times New Roman"/>
          <w:sz w:val="28"/>
          <w:szCs w:val="28"/>
          <w:lang w:val="kk-KZ" w:eastAsia="ru-RU"/>
        </w:rPr>
      </w:pPr>
    </w:p>
    <w:p w14:paraId="749493AB" w14:textId="77777777" w:rsidR="002277C4" w:rsidRDefault="002277C4" w:rsidP="00B34850">
      <w:pPr>
        <w:spacing w:after="0" w:line="240" w:lineRule="auto"/>
        <w:jc w:val="both"/>
        <w:rPr>
          <w:rFonts w:ascii="Times New Roman" w:eastAsia="Times New Roman" w:hAnsi="Times New Roman"/>
          <w:sz w:val="28"/>
          <w:szCs w:val="28"/>
          <w:lang w:val="kk-KZ" w:eastAsia="ru-RU"/>
        </w:rPr>
      </w:pPr>
    </w:p>
    <w:p w14:paraId="1A0FCCE7" w14:textId="77777777" w:rsidR="002277C4" w:rsidRDefault="002277C4" w:rsidP="00B34850">
      <w:pPr>
        <w:spacing w:after="0" w:line="240" w:lineRule="auto"/>
        <w:jc w:val="both"/>
        <w:rPr>
          <w:rFonts w:ascii="Times New Roman" w:eastAsia="Times New Roman" w:hAnsi="Times New Roman"/>
          <w:sz w:val="28"/>
          <w:szCs w:val="28"/>
          <w:lang w:val="kk-KZ" w:eastAsia="ru-RU"/>
        </w:rPr>
      </w:pPr>
    </w:p>
    <w:p w14:paraId="564FB91D" w14:textId="77777777" w:rsidR="002277C4" w:rsidRDefault="002277C4" w:rsidP="00B34850">
      <w:pPr>
        <w:spacing w:after="0" w:line="240" w:lineRule="auto"/>
        <w:jc w:val="both"/>
        <w:rPr>
          <w:rFonts w:ascii="Times New Roman" w:eastAsia="Times New Roman" w:hAnsi="Times New Roman"/>
          <w:sz w:val="28"/>
          <w:szCs w:val="28"/>
          <w:lang w:val="kk-KZ" w:eastAsia="ru-RU"/>
        </w:rPr>
      </w:pPr>
    </w:p>
    <w:p w14:paraId="274984A6" w14:textId="77777777" w:rsidR="002277C4" w:rsidRDefault="002277C4" w:rsidP="00B34850">
      <w:pPr>
        <w:spacing w:after="0" w:line="240" w:lineRule="auto"/>
        <w:jc w:val="both"/>
        <w:rPr>
          <w:rFonts w:ascii="Times New Roman" w:eastAsia="Times New Roman" w:hAnsi="Times New Roman"/>
          <w:sz w:val="28"/>
          <w:szCs w:val="28"/>
          <w:lang w:val="kk-KZ" w:eastAsia="ru-RU"/>
        </w:rPr>
      </w:pPr>
    </w:p>
    <w:p w14:paraId="2A846AA7" w14:textId="77777777" w:rsidR="002277C4" w:rsidRDefault="002277C4" w:rsidP="00B34850">
      <w:pPr>
        <w:spacing w:after="0" w:line="240" w:lineRule="auto"/>
        <w:jc w:val="both"/>
        <w:rPr>
          <w:rFonts w:ascii="Times New Roman" w:eastAsia="Times New Roman" w:hAnsi="Times New Roman"/>
          <w:sz w:val="28"/>
          <w:szCs w:val="28"/>
          <w:lang w:val="kk-KZ" w:eastAsia="ru-RU"/>
        </w:rPr>
      </w:pPr>
    </w:p>
    <w:p w14:paraId="4EB5856B" w14:textId="77777777" w:rsidR="002277C4" w:rsidRDefault="002277C4" w:rsidP="00B34850">
      <w:pPr>
        <w:spacing w:after="0" w:line="240" w:lineRule="auto"/>
        <w:jc w:val="both"/>
        <w:rPr>
          <w:rFonts w:ascii="Times New Roman" w:eastAsia="Times New Roman" w:hAnsi="Times New Roman"/>
          <w:sz w:val="28"/>
          <w:szCs w:val="28"/>
          <w:lang w:val="kk-KZ" w:eastAsia="ru-RU"/>
        </w:rPr>
      </w:pPr>
    </w:p>
    <w:p w14:paraId="4ADCC849" w14:textId="77777777" w:rsidR="002277C4" w:rsidRDefault="002277C4" w:rsidP="00B34850">
      <w:pPr>
        <w:spacing w:after="0" w:line="240" w:lineRule="auto"/>
        <w:jc w:val="both"/>
        <w:rPr>
          <w:rFonts w:ascii="Times New Roman" w:eastAsia="Times New Roman" w:hAnsi="Times New Roman"/>
          <w:sz w:val="28"/>
          <w:szCs w:val="28"/>
          <w:lang w:val="kk-KZ" w:eastAsia="ru-RU"/>
        </w:rPr>
      </w:pPr>
    </w:p>
    <w:p w14:paraId="7B70F16F" w14:textId="77777777" w:rsidR="002277C4" w:rsidRDefault="002277C4" w:rsidP="00B34850">
      <w:pPr>
        <w:spacing w:after="0" w:line="240" w:lineRule="auto"/>
        <w:jc w:val="both"/>
        <w:rPr>
          <w:rFonts w:ascii="Times New Roman" w:eastAsia="Times New Roman" w:hAnsi="Times New Roman"/>
          <w:sz w:val="28"/>
          <w:szCs w:val="28"/>
          <w:lang w:val="kk-KZ" w:eastAsia="ru-RU"/>
        </w:rPr>
      </w:pPr>
    </w:p>
    <w:p w14:paraId="7596F64A" w14:textId="77777777" w:rsidR="002277C4" w:rsidRDefault="002277C4" w:rsidP="00B34850">
      <w:pPr>
        <w:spacing w:after="0" w:line="240" w:lineRule="auto"/>
        <w:jc w:val="both"/>
        <w:rPr>
          <w:rFonts w:ascii="Times New Roman" w:eastAsia="Times New Roman" w:hAnsi="Times New Roman"/>
          <w:sz w:val="28"/>
          <w:szCs w:val="28"/>
          <w:lang w:val="kk-KZ" w:eastAsia="ru-RU"/>
        </w:rPr>
      </w:pPr>
    </w:p>
    <w:p w14:paraId="569387D8" w14:textId="77777777" w:rsidR="002277C4" w:rsidRDefault="002277C4" w:rsidP="00B34850">
      <w:pPr>
        <w:spacing w:after="0" w:line="240" w:lineRule="auto"/>
        <w:jc w:val="both"/>
        <w:rPr>
          <w:rFonts w:ascii="Times New Roman" w:eastAsia="Times New Roman" w:hAnsi="Times New Roman"/>
          <w:sz w:val="28"/>
          <w:szCs w:val="28"/>
          <w:lang w:val="kk-KZ" w:eastAsia="ru-RU"/>
        </w:rPr>
      </w:pPr>
    </w:p>
    <w:p w14:paraId="51DF76A2" w14:textId="77777777" w:rsidR="002277C4" w:rsidRDefault="002277C4" w:rsidP="00B34850">
      <w:pPr>
        <w:spacing w:after="0" w:line="240" w:lineRule="auto"/>
        <w:jc w:val="both"/>
        <w:rPr>
          <w:rFonts w:ascii="Times New Roman" w:eastAsia="Times New Roman" w:hAnsi="Times New Roman"/>
          <w:sz w:val="28"/>
          <w:szCs w:val="28"/>
          <w:lang w:val="kk-KZ" w:eastAsia="ru-RU"/>
        </w:rPr>
      </w:pPr>
    </w:p>
    <w:p w14:paraId="04981A90" w14:textId="04D7048A" w:rsidR="002B71FD" w:rsidRDefault="002924A5" w:rsidP="00931EC6">
      <w:pPr>
        <w:spacing w:after="0" w:line="240" w:lineRule="auto"/>
        <w:jc w:val="center"/>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t>5</w:t>
      </w:r>
      <w:r w:rsidR="00353322" w:rsidRPr="00353322">
        <w:rPr>
          <w:rFonts w:ascii="Times New Roman" w:eastAsia="Times New Roman" w:hAnsi="Times New Roman"/>
          <w:sz w:val="28"/>
          <w:szCs w:val="28"/>
          <w:lang w:val="kk-KZ" w:eastAsia="ru-RU"/>
        </w:rPr>
        <w:t>-сурет. Көздің құрғау синдромының даму механизмі</w:t>
      </w:r>
    </w:p>
    <w:p w14:paraId="2466B366" w14:textId="57CFC12E" w:rsidR="00E21228" w:rsidRDefault="00E21228" w:rsidP="00B34850">
      <w:pPr>
        <w:spacing w:after="0" w:line="240" w:lineRule="auto"/>
        <w:jc w:val="both"/>
        <w:rPr>
          <w:rFonts w:ascii="Times New Roman" w:eastAsia="Times New Roman" w:hAnsi="Times New Roman"/>
          <w:sz w:val="28"/>
          <w:szCs w:val="28"/>
          <w:lang w:val="kk-KZ" w:eastAsia="ru-RU"/>
        </w:rPr>
      </w:pPr>
    </w:p>
    <w:p w14:paraId="35A1396B" w14:textId="0FDF6B4B" w:rsidR="00683AAF" w:rsidRPr="00C31D9D" w:rsidRDefault="00E8760C" w:rsidP="002A2425">
      <w:pPr>
        <w:spacing w:line="240" w:lineRule="auto"/>
        <w:contextualSpacing/>
        <w:jc w:val="center"/>
        <w:rPr>
          <w:rFonts w:ascii="Times New Roman" w:hAnsi="Times New Roman"/>
          <w:b/>
          <w:bCs/>
          <w:sz w:val="28"/>
          <w:szCs w:val="28"/>
          <w:lang w:val="kk-KZ"/>
        </w:rPr>
      </w:pPr>
      <w:r>
        <w:rPr>
          <w:rFonts w:ascii="Times New Roman" w:hAnsi="Times New Roman"/>
          <w:b/>
          <w:bCs/>
          <w:sz w:val="28"/>
          <w:szCs w:val="28"/>
          <w:lang w:val="kk-KZ"/>
        </w:rPr>
        <w:t xml:space="preserve">1.5 </w:t>
      </w:r>
      <w:r w:rsidR="00683AAF" w:rsidRPr="00C31D9D">
        <w:rPr>
          <w:rFonts w:ascii="Times New Roman" w:hAnsi="Times New Roman"/>
          <w:b/>
          <w:bCs/>
          <w:sz w:val="28"/>
          <w:szCs w:val="28"/>
          <w:lang w:val="kk-KZ"/>
        </w:rPr>
        <w:t>К</w:t>
      </w:r>
      <w:r w:rsidR="001163FC" w:rsidRPr="00C31D9D">
        <w:rPr>
          <w:rFonts w:ascii="Times New Roman" w:hAnsi="Times New Roman"/>
          <w:b/>
          <w:bCs/>
          <w:sz w:val="28"/>
          <w:szCs w:val="28"/>
          <w:lang w:val="kk-KZ"/>
        </w:rPr>
        <w:t>өздің құрғау синдромын емдеудің заман</w:t>
      </w:r>
      <w:r w:rsidR="00C430FA">
        <w:rPr>
          <w:rFonts w:ascii="Times New Roman" w:hAnsi="Times New Roman"/>
          <w:b/>
          <w:bCs/>
          <w:sz w:val="28"/>
          <w:szCs w:val="28"/>
          <w:lang w:val="kk-KZ"/>
        </w:rPr>
        <w:t>а</w:t>
      </w:r>
      <w:r w:rsidR="001163FC" w:rsidRPr="00C31D9D">
        <w:rPr>
          <w:rFonts w:ascii="Times New Roman" w:hAnsi="Times New Roman"/>
          <w:b/>
          <w:bCs/>
          <w:sz w:val="28"/>
          <w:szCs w:val="28"/>
          <w:lang w:val="kk-KZ"/>
        </w:rPr>
        <w:t>уи әдістері</w:t>
      </w:r>
    </w:p>
    <w:p w14:paraId="0418230D" w14:textId="77777777" w:rsidR="00683AAF" w:rsidRDefault="00683AAF" w:rsidP="002A2425">
      <w:pPr>
        <w:spacing w:line="240" w:lineRule="auto"/>
        <w:ind w:firstLine="708"/>
        <w:contextualSpacing/>
        <w:jc w:val="both"/>
        <w:rPr>
          <w:rFonts w:ascii="Times New Roman" w:eastAsia="Times New Roman" w:hAnsi="Times New Roman"/>
          <w:color w:val="000000"/>
          <w:sz w:val="28"/>
          <w:szCs w:val="28"/>
          <w:lang w:val="kk-KZ" w:eastAsia="ru-RU"/>
        </w:rPr>
      </w:pPr>
      <w:r w:rsidRPr="00C31D9D">
        <w:rPr>
          <w:rFonts w:ascii="Times New Roman" w:eastAsia="Times New Roman" w:hAnsi="Times New Roman"/>
          <w:color w:val="000000"/>
          <w:sz w:val="28"/>
          <w:szCs w:val="28"/>
          <w:lang w:val="kk-KZ" w:eastAsia="ru-RU"/>
        </w:rPr>
        <w:t>Көздің құрғау синдромының қазіргі заманауи емдеу әдістерінің ішінде фармакотерапиялық (көзге арналған ылғалдандырушы тамшылар, қабынуға қарсы ем), хирургиялық (көз жасы нүктесін каутеризация арқылы жартылай окклюзиясы, Maskin зонды арқылы мейбомий бездерін зондтау, конъюнктивохалазистің резекциясы, уақытша тарзорафия) және қосымша емдеу әдістері (көз жасының биологиялық алмастырғыштары – аутологиялық</w:t>
      </w:r>
    </w:p>
    <w:p w14:paraId="2D055585" w14:textId="1258A5FC" w:rsidR="00683AAF" w:rsidRPr="00C31D9D" w:rsidRDefault="00683AAF" w:rsidP="00FB1324">
      <w:pPr>
        <w:spacing w:line="240" w:lineRule="auto"/>
        <w:contextualSpacing/>
        <w:jc w:val="both"/>
        <w:rPr>
          <w:rFonts w:ascii="Times New Roman" w:eastAsia="Times New Roman" w:hAnsi="Times New Roman"/>
          <w:color w:val="000000"/>
          <w:sz w:val="28"/>
          <w:szCs w:val="28"/>
          <w:lang w:val="kk-KZ" w:eastAsia="ru-RU"/>
        </w:rPr>
      </w:pPr>
      <w:r w:rsidRPr="00C31D9D">
        <w:rPr>
          <w:rFonts w:ascii="Times New Roman" w:hAnsi="Times New Roman"/>
          <w:noProof/>
          <w:sz w:val="28"/>
          <w:szCs w:val="28"/>
        </w:rPr>
        <w:lastRenderedPageBreak/>
        <w:drawing>
          <wp:anchor distT="0" distB="0" distL="114300" distR="114300" simplePos="0" relativeHeight="251741184" behindDoc="1" locked="0" layoutInCell="1" allowOverlap="1" wp14:anchorId="6AB01EF2" wp14:editId="1329C0F6">
            <wp:simplePos x="0" y="0"/>
            <wp:positionH relativeFrom="column">
              <wp:posOffset>-48895</wp:posOffset>
            </wp:positionH>
            <wp:positionV relativeFrom="paragraph">
              <wp:posOffset>566420</wp:posOffset>
            </wp:positionV>
            <wp:extent cx="5316220" cy="2990215"/>
            <wp:effectExtent l="0" t="0" r="0" b="635"/>
            <wp:wrapTight wrapText="bothSides">
              <wp:wrapPolygon edited="0">
                <wp:start x="0" y="0"/>
                <wp:lineTo x="0" y="21467"/>
                <wp:lineTo x="21517" y="21467"/>
                <wp:lineTo x="21517" y="0"/>
                <wp:lineTo x="0" y="0"/>
              </wp:wrapPolygon>
            </wp:wrapTight>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316220" cy="2990215"/>
                    </a:xfrm>
                    <a:prstGeom prst="rect">
                      <a:avLst/>
                    </a:prstGeom>
                  </pic:spPr>
                </pic:pic>
              </a:graphicData>
            </a:graphic>
            <wp14:sizeRelH relativeFrom="page">
              <wp14:pctWidth>0</wp14:pctWidth>
            </wp14:sizeRelH>
            <wp14:sizeRelV relativeFrom="page">
              <wp14:pctHeight>0</wp14:pctHeight>
            </wp14:sizeRelV>
          </wp:anchor>
        </w:drawing>
      </w:r>
      <w:r w:rsidRPr="00C31D9D">
        <w:rPr>
          <w:rFonts w:ascii="Times New Roman" w:eastAsia="Times New Roman" w:hAnsi="Times New Roman"/>
          <w:color w:val="000000"/>
          <w:sz w:val="28"/>
          <w:szCs w:val="28"/>
          <w:lang w:val="kk-KZ" w:eastAsia="ru-RU"/>
        </w:rPr>
        <w:t>сарысу, криоконсервіленген амниотикалық мембрана) т.б. түрлері кіреді (</w:t>
      </w:r>
      <w:r w:rsidR="00FB1324">
        <w:rPr>
          <w:rFonts w:ascii="Times New Roman" w:eastAsia="Times New Roman" w:hAnsi="Times New Roman"/>
          <w:color w:val="000000"/>
          <w:sz w:val="28"/>
          <w:szCs w:val="28"/>
          <w:lang w:val="kk-KZ" w:eastAsia="ru-RU"/>
        </w:rPr>
        <w:t>6</w:t>
      </w:r>
      <w:r w:rsidR="00FB1324" w:rsidRPr="00FB1324">
        <w:rPr>
          <w:rFonts w:ascii="Times New Roman" w:eastAsia="Times New Roman" w:hAnsi="Times New Roman"/>
          <w:color w:val="000000"/>
          <w:sz w:val="28"/>
          <w:szCs w:val="28"/>
          <w:lang w:val="kk-KZ" w:eastAsia="ru-RU"/>
        </w:rPr>
        <w:t>-</w:t>
      </w:r>
      <w:r w:rsidRPr="00C31D9D">
        <w:rPr>
          <w:rFonts w:ascii="Times New Roman" w:eastAsia="Times New Roman" w:hAnsi="Times New Roman"/>
          <w:color w:val="000000"/>
          <w:sz w:val="28"/>
          <w:szCs w:val="28"/>
          <w:lang w:val="kk-KZ" w:eastAsia="ru-RU"/>
        </w:rPr>
        <w:t xml:space="preserve">сурет).  </w:t>
      </w:r>
    </w:p>
    <w:p w14:paraId="40AE9C75" w14:textId="77777777" w:rsidR="00683AAF" w:rsidRDefault="00683AAF" w:rsidP="00683AAF">
      <w:pPr>
        <w:spacing w:line="360" w:lineRule="auto"/>
        <w:ind w:firstLine="709"/>
        <w:contextualSpacing/>
        <w:jc w:val="both"/>
        <w:rPr>
          <w:rFonts w:ascii="Times New Roman" w:eastAsia="Times New Roman" w:hAnsi="Times New Roman"/>
          <w:color w:val="000000"/>
          <w:sz w:val="28"/>
          <w:szCs w:val="28"/>
          <w:lang w:val="kk-KZ" w:eastAsia="ru-RU"/>
        </w:rPr>
      </w:pPr>
    </w:p>
    <w:p w14:paraId="79635A1E" w14:textId="77777777" w:rsidR="002277C4" w:rsidRDefault="002277C4" w:rsidP="00683AAF">
      <w:pPr>
        <w:spacing w:after="225" w:line="360" w:lineRule="auto"/>
        <w:contextualSpacing/>
        <w:jc w:val="center"/>
        <w:rPr>
          <w:rFonts w:ascii="Times New Roman" w:hAnsi="Times New Roman"/>
          <w:sz w:val="28"/>
          <w:szCs w:val="28"/>
          <w:lang w:val="kk-KZ"/>
        </w:rPr>
      </w:pPr>
    </w:p>
    <w:p w14:paraId="544FAB82" w14:textId="77777777" w:rsidR="002277C4" w:rsidRDefault="002277C4" w:rsidP="00683AAF">
      <w:pPr>
        <w:spacing w:after="225" w:line="360" w:lineRule="auto"/>
        <w:contextualSpacing/>
        <w:jc w:val="center"/>
        <w:rPr>
          <w:rFonts w:ascii="Times New Roman" w:hAnsi="Times New Roman"/>
          <w:sz w:val="28"/>
          <w:szCs w:val="28"/>
          <w:lang w:val="kk-KZ"/>
        </w:rPr>
      </w:pPr>
    </w:p>
    <w:p w14:paraId="5A3B8D3A" w14:textId="77777777" w:rsidR="002277C4" w:rsidRDefault="002277C4" w:rsidP="00683AAF">
      <w:pPr>
        <w:spacing w:after="225" w:line="360" w:lineRule="auto"/>
        <w:contextualSpacing/>
        <w:jc w:val="center"/>
        <w:rPr>
          <w:rFonts w:ascii="Times New Roman" w:hAnsi="Times New Roman"/>
          <w:sz w:val="28"/>
          <w:szCs w:val="28"/>
          <w:lang w:val="kk-KZ"/>
        </w:rPr>
      </w:pPr>
    </w:p>
    <w:p w14:paraId="29E33617" w14:textId="77777777" w:rsidR="002277C4" w:rsidRDefault="002277C4" w:rsidP="00683AAF">
      <w:pPr>
        <w:spacing w:after="225" w:line="360" w:lineRule="auto"/>
        <w:contextualSpacing/>
        <w:jc w:val="center"/>
        <w:rPr>
          <w:rFonts w:ascii="Times New Roman" w:hAnsi="Times New Roman"/>
          <w:sz w:val="28"/>
          <w:szCs w:val="28"/>
          <w:lang w:val="kk-KZ"/>
        </w:rPr>
      </w:pPr>
    </w:p>
    <w:p w14:paraId="45E1E4FA" w14:textId="77777777" w:rsidR="002277C4" w:rsidRDefault="002277C4" w:rsidP="00683AAF">
      <w:pPr>
        <w:spacing w:after="225" w:line="360" w:lineRule="auto"/>
        <w:contextualSpacing/>
        <w:jc w:val="center"/>
        <w:rPr>
          <w:rFonts w:ascii="Times New Roman" w:hAnsi="Times New Roman"/>
          <w:sz w:val="28"/>
          <w:szCs w:val="28"/>
          <w:lang w:val="kk-KZ"/>
        </w:rPr>
      </w:pPr>
    </w:p>
    <w:p w14:paraId="33568092" w14:textId="77777777" w:rsidR="002277C4" w:rsidRDefault="002277C4" w:rsidP="00683AAF">
      <w:pPr>
        <w:spacing w:after="225" w:line="360" w:lineRule="auto"/>
        <w:contextualSpacing/>
        <w:jc w:val="center"/>
        <w:rPr>
          <w:rFonts w:ascii="Times New Roman" w:hAnsi="Times New Roman"/>
          <w:sz w:val="28"/>
          <w:szCs w:val="28"/>
          <w:lang w:val="kk-KZ"/>
        </w:rPr>
      </w:pPr>
    </w:p>
    <w:p w14:paraId="4554CF24" w14:textId="77777777" w:rsidR="002277C4" w:rsidRDefault="002277C4" w:rsidP="00683AAF">
      <w:pPr>
        <w:spacing w:after="225" w:line="360" w:lineRule="auto"/>
        <w:contextualSpacing/>
        <w:jc w:val="center"/>
        <w:rPr>
          <w:rFonts w:ascii="Times New Roman" w:hAnsi="Times New Roman"/>
          <w:sz w:val="28"/>
          <w:szCs w:val="28"/>
          <w:lang w:val="kk-KZ"/>
        </w:rPr>
      </w:pPr>
    </w:p>
    <w:p w14:paraId="232ED8E4" w14:textId="77777777" w:rsidR="002277C4" w:rsidRDefault="002277C4" w:rsidP="00683AAF">
      <w:pPr>
        <w:spacing w:after="225" w:line="360" w:lineRule="auto"/>
        <w:contextualSpacing/>
        <w:jc w:val="center"/>
        <w:rPr>
          <w:rFonts w:ascii="Times New Roman" w:hAnsi="Times New Roman"/>
          <w:sz w:val="28"/>
          <w:szCs w:val="28"/>
          <w:lang w:val="kk-KZ"/>
        </w:rPr>
      </w:pPr>
    </w:p>
    <w:p w14:paraId="4F5828BA" w14:textId="77777777" w:rsidR="002277C4" w:rsidRDefault="002277C4" w:rsidP="00683AAF">
      <w:pPr>
        <w:spacing w:after="225" w:line="360" w:lineRule="auto"/>
        <w:contextualSpacing/>
        <w:jc w:val="center"/>
        <w:rPr>
          <w:rFonts w:ascii="Times New Roman" w:hAnsi="Times New Roman"/>
          <w:sz w:val="28"/>
          <w:szCs w:val="28"/>
          <w:lang w:val="kk-KZ"/>
        </w:rPr>
      </w:pPr>
    </w:p>
    <w:p w14:paraId="31CADCD5" w14:textId="77777777" w:rsidR="00FB1324" w:rsidRDefault="00FB1324" w:rsidP="00683AAF">
      <w:pPr>
        <w:spacing w:after="225" w:line="360" w:lineRule="auto"/>
        <w:contextualSpacing/>
        <w:jc w:val="center"/>
        <w:rPr>
          <w:rFonts w:ascii="Times New Roman" w:hAnsi="Times New Roman"/>
          <w:sz w:val="28"/>
          <w:szCs w:val="28"/>
          <w:lang w:val="kk-KZ"/>
        </w:rPr>
      </w:pPr>
    </w:p>
    <w:p w14:paraId="05B4FB21" w14:textId="5FB805FE" w:rsidR="00683AAF" w:rsidRPr="00C31D9D" w:rsidRDefault="00FB1324" w:rsidP="00683AAF">
      <w:pPr>
        <w:spacing w:after="225" w:line="360" w:lineRule="auto"/>
        <w:contextualSpacing/>
        <w:jc w:val="center"/>
        <w:rPr>
          <w:rFonts w:ascii="Times New Roman" w:hAnsi="Times New Roman"/>
          <w:sz w:val="28"/>
          <w:szCs w:val="28"/>
          <w:lang w:val="kk-KZ"/>
        </w:rPr>
      </w:pPr>
      <w:r w:rsidRPr="00931EC6">
        <w:rPr>
          <w:rFonts w:ascii="Times New Roman" w:hAnsi="Times New Roman"/>
          <w:sz w:val="28"/>
          <w:szCs w:val="28"/>
          <w:lang w:val="kk-KZ"/>
        </w:rPr>
        <w:t>6-</w:t>
      </w:r>
      <w:r w:rsidR="00683AAF" w:rsidRPr="00C31D9D">
        <w:rPr>
          <w:rFonts w:ascii="Times New Roman" w:hAnsi="Times New Roman"/>
          <w:sz w:val="28"/>
          <w:szCs w:val="28"/>
          <w:lang w:val="kk-KZ"/>
        </w:rPr>
        <w:t>сурет. Көз құрғау синдромын емдеудің қысқаша құрылымы</w:t>
      </w:r>
    </w:p>
    <w:p w14:paraId="0D26745B" w14:textId="4CD51097" w:rsidR="006D0402" w:rsidRPr="006D0402" w:rsidRDefault="006D0402" w:rsidP="006D0402">
      <w:pPr>
        <w:spacing w:after="160" w:line="240" w:lineRule="auto"/>
        <w:ind w:firstLine="709"/>
        <w:contextualSpacing/>
        <w:jc w:val="both"/>
        <w:rPr>
          <w:rFonts w:ascii="Times New Roman" w:hAnsi="Times New Roman"/>
          <w:sz w:val="28"/>
          <w:szCs w:val="28"/>
          <w:lang w:val="kk-KZ"/>
        </w:rPr>
      </w:pPr>
      <w:r w:rsidRPr="006D0402">
        <w:rPr>
          <w:rFonts w:ascii="Times New Roman" w:eastAsia="Times New Roman" w:hAnsi="Times New Roman"/>
          <w:color w:val="000000"/>
          <w:sz w:val="28"/>
          <w:szCs w:val="28"/>
          <w:lang w:val="kk-KZ" w:eastAsia="ru-RU"/>
        </w:rPr>
        <w:t xml:space="preserve">Көздің құрғау синдромы кезінде жиі қолданылатын препараттардың бірі көз жасын алмастырушы дәрілер. Олардың құрамы, жасалу технологиясы, фармакокинетикасы мен фармакодинамикалары бойынша бір-бірінен ерекшеленеді. Заманауи препараттардың көбінісінің құрамына электролиттер, сурфактанттар, гипотоникалық немесе изотоникалық буферлі ерітіндідегі тұтқыр заттар кіреді. </w:t>
      </w:r>
      <w:r w:rsidRPr="006D0402">
        <w:rPr>
          <w:rFonts w:ascii="Times New Roman" w:eastAsia="Times New Roman" w:hAnsi="Times New Roman"/>
          <w:color w:val="000000" w:themeColor="text1"/>
          <w:sz w:val="28"/>
          <w:szCs w:val="28"/>
          <w:lang w:val="kk-KZ" w:eastAsia="ru-RU"/>
        </w:rPr>
        <w:t xml:space="preserve"> Аталған заттар сулы және муцинді қабатпен араласып мөлдір қабық алдындағы көз жасы жабындысын түзеді [</w:t>
      </w:r>
      <w:r w:rsidR="007C6E28" w:rsidRPr="007C6E28">
        <w:rPr>
          <w:rFonts w:ascii="Times New Roman" w:eastAsia="Times New Roman" w:hAnsi="Times New Roman"/>
          <w:color w:val="000000" w:themeColor="text1"/>
          <w:sz w:val="28"/>
          <w:szCs w:val="28"/>
          <w:lang w:val="kk-KZ" w:eastAsia="ru-RU"/>
        </w:rPr>
        <w:t>79, 80, 81, 82, 83</w:t>
      </w:r>
      <w:r w:rsidRPr="006D0402">
        <w:rPr>
          <w:rFonts w:ascii="Times New Roman" w:eastAsia="Times New Roman" w:hAnsi="Times New Roman"/>
          <w:color w:val="000000" w:themeColor="text1"/>
          <w:sz w:val="28"/>
          <w:szCs w:val="28"/>
          <w:lang w:val="kk-KZ" w:eastAsia="ru-RU"/>
        </w:rPr>
        <w:t xml:space="preserve">]. </w:t>
      </w:r>
      <w:r w:rsidR="007C6E28" w:rsidRPr="007C6E28">
        <w:rPr>
          <w:rFonts w:ascii="Times New Roman" w:eastAsia="Times New Roman" w:hAnsi="Times New Roman"/>
          <w:color w:val="000000" w:themeColor="text1"/>
          <w:sz w:val="28"/>
          <w:szCs w:val="28"/>
          <w:lang w:val="kk-KZ" w:eastAsia="ru-RU"/>
        </w:rPr>
        <w:t xml:space="preserve"> </w:t>
      </w:r>
      <w:r w:rsidRPr="007C6E28">
        <w:rPr>
          <w:rFonts w:ascii="Times New Roman" w:hAnsi="Times New Roman"/>
          <w:sz w:val="28"/>
          <w:szCs w:val="28"/>
          <w:lang w:val="kk-KZ"/>
        </w:rPr>
        <w:t xml:space="preserve"> </w:t>
      </w:r>
      <w:r w:rsidRPr="006D0402">
        <w:rPr>
          <w:rFonts w:ascii="Times New Roman" w:eastAsia="Times New Roman" w:hAnsi="Times New Roman"/>
          <w:color w:val="000000" w:themeColor="text1"/>
          <w:sz w:val="28"/>
          <w:szCs w:val="28"/>
          <w:lang w:val="kk-KZ" w:eastAsia="ru-RU"/>
        </w:rPr>
        <w:t>Профессор Бржескийдің В.В. жетекшілігімен құрғақ көз синдромын емдеу үшін құрамында 0,01% дексаметазон фосфат ерітіндісі, 6% поливинилпирролидон ерітіндісі және 1,5-5,5% декстроза ерітіндісі бар препарат әзірленді, ол көздің құрғау синдромының кешенді терапиясында жоғары клиникалық тиімділік көрсетті [</w:t>
      </w:r>
      <w:r w:rsidR="000D6327">
        <w:rPr>
          <w:rFonts w:ascii="Times New Roman" w:eastAsia="Times New Roman" w:hAnsi="Times New Roman"/>
          <w:color w:val="000000" w:themeColor="text1"/>
          <w:sz w:val="28"/>
          <w:szCs w:val="28"/>
          <w:lang w:val="kk-KZ" w:eastAsia="ru-RU"/>
        </w:rPr>
        <w:t>84, 85</w:t>
      </w:r>
      <w:r w:rsidRPr="006D0402">
        <w:rPr>
          <w:rFonts w:ascii="Times New Roman" w:eastAsia="Times New Roman" w:hAnsi="Times New Roman"/>
          <w:color w:val="000000" w:themeColor="text1"/>
          <w:sz w:val="28"/>
          <w:szCs w:val="28"/>
          <w:lang w:val="kk-KZ" w:eastAsia="ru-RU"/>
        </w:rPr>
        <w:t xml:space="preserve">]. </w:t>
      </w:r>
    </w:p>
    <w:p w14:paraId="5396004D" w14:textId="1466F3FC" w:rsidR="001E44A3" w:rsidRPr="006F4374" w:rsidRDefault="00E8760C" w:rsidP="001E44A3">
      <w:pPr>
        <w:autoSpaceDE w:val="0"/>
        <w:autoSpaceDN w:val="0"/>
        <w:adjustRightInd w:val="0"/>
        <w:spacing w:after="0" w:line="240" w:lineRule="auto"/>
        <w:ind w:firstLine="709"/>
        <w:jc w:val="both"/>
        <w:rPr>
          <w:rFonts w:ascii="Times New Roman" w:hAnsi="Times New Roman"/>
          <w:b/>
          <w:sz w:val="28"/>
          <w:szCs w:val="28"/>
          <w:lang w:val="kk-KZ"/>
        </w:rPr>
      </w:pPr>
      <w:r>
        <w:rPr>
          <w:rFonts w:ascii="Times New Roman" w:hAnsi="Times New Roman"/>
          <w:b/>
          <w:sz w:val="28"/>
          <w:szCs w:val="28"/>
          <w:lang w:val="kk-KZ"/>
        </w:rPr>
        <w:t xml:space="preserve">1.6 </w:t>
      </w:r>
      <w:r w:rsidR="008606F0">
        <w:rPr>
          <w:rFonts w:ascii="Times New Roman" w:hAnsi="Times New Roman"/>
          <w:b/>
          <w:sz w:val="28"/>
          <w:szCs w:val="28"/>
          <w:lang w:val="kk-KZ"/>
        </w:rPr>
        <w:t>К</w:t>
      </w:r>
      <w:r w:rsidR="00AF70E8">
        <w:rPr>
          <w:rFonts w:ascii="Times New Roman" w:hAnsi="Times New Roman"/>
          <w:b/>
          <w:sz w:val="28"/>
          <w:szCs w:val="28"/>
          <w:lang w:val="kk-KZ"/>
        </w:rPr>
        <w:t xml:space="preserve">үміс </w:t>
      </w:r>
      <w:r w:rsidR="008606F0">
        <w:rPr>
          <w:rFonts w:ascii="Times New Roman" w:hAnsi="Times New Roman"/>
          <w:b/>
          <w:sz w:val="28"/>
          <w:szCs w:val="28"/>
          <w:lang w:val="kk-KZ"/>
        </w:rPr>
        <w:t>және</w:t>
      </w:r>
      <w:r w:rsidR="008606F0" w:rsidRPr="006F4374">
        <w:rPr>
          <w:rFonts w:ascii="Times New Roman" w:hAnsi="Times New Roman"/>
          <w:b/>
          <w:sz w:val="28"/>
          <w:szCs w:val="28"/>
          <w:lang w:val="kk-KZ"/>
        </w:rPr>
        <w:t xml:space="preserve"> </w:t>
      </w:r>
      <w:r w:rsidR="008606F0">
        <w:rPr>
          <w:rFonts w:ascii="Times New Roman" w:hAnsi="Times New Roman"/>
          <w:b/>
          <w:sz w:val="28"/>
          <w:szCs w:val="28"/>
          <w:lang w:val="kk-KZ"/>
        </w:rPr>
        <w:t>а</w:t>
      </w:r>
      <w:r w:rsidR="008606F0" w:rsidRPr="006F4374">
        <w:rPr>
          <w:rFonts w:ascii="Times New Roman" w:hAnsi="Times New Roman"/>
          <w:b/>
          <w:sz w:val="28"/>
          <w:szCs w:val="28"/>
          <w:lang w:val="kk-KZ"/>
        </w:rPr>
        <w:t xml:space="preserve">лтын </w:t>
      </w:r>
      <w:r w:rsidR="001E44A3" w:rsidRPr="006F4374">
        <w:rPr>
          <w:rFonts w:ascii="Times New Roman" w:hAnsi="Times New Roman"/>
          <w:b/>
          <w:sz w:val="28"/>
          <w:szCs w:val="28"/>
          <w:lang w:val="kk-KZ"/>
        </w:rPr>
        <w:t>нанобөлшектерінің микробқа қарсы белсенділігі</w:t>
      </w:r>
    </w:p>
    <w:p w14:paraId="2F145DA9" w14:textId="7E93FCB0" w:rsidR="008606F0" w:rsidRPr="003339F9" w:rsidRDefault="008606F0" w:rsidP="008606F0">
      <w:pPr>
        <w:shd w:val="clear" w:color="auto" w:fill="FFFFFF"/>
        <w:spacing w:before="100" w:beforeAutospacing="1" w:after="100" w:afterAutospacing="1" w:line="240" w:lineRule="auto"/>
        <w:ind w:firstLine="708"/>
        <w:contextualSpacing/>
        <w:jc w:val="both"/>
        <w:rPr>
          <w:rFonts w:ascii="Times New Roman" w:eastAsia="Times New Roman" w:hAnsi="Times New Roman"/>
          <w:b/>
          <w:bCs/>
          <w:sz w:val="28"/>
          <w:szCs w:val="28"/>
          <w:lang w:val="kk-KZ" w:eastAsia="ru-RU"/>
        </w:rPr>
      </w:pPr>
      <w:r w:rsidRPr="003C664E">
        <w:rPr>
          <w:rFonts w:ascii="Times New Roman" w:eastAsia="Times New Roman" w:hAnsi="Times New Roman"/>
          <w:sz w:val="28"/>
          <w:szCs w:val="28"/>
          <w:lang w:eastAsia="ru-RU"/>
        </w:rPr>
        <w:t xml:space="preserve">Нанотехнология – </w:t>
      </w:r>
      <w:proofErr w:type="spellStart"/>
      <w:r w:rsidRPr="003C664E">
        <w:rPr>
          <w:rFonts w:ascii="Times New Roman" w:eastAsia="Times New Roman" w:hAnsi="Times New Roman"/>
          <w:sz w:val="28"/>
          <w:szCs w:val="28"/>
          <w:lang w:eastAsia="ru-RU"/>
        </w:rPr>
        <w:t>медицинадағы</w:t>
      </w:r>
      <w:proofErr w:type="spellEnd"/>
      <w:r w:rsidRPr="003C664E">
        <w:rPr>
          <w:rFonts w:ascii="Times New Roman" w:eastAsia="Times New Roman" w:hAnsi="Times New Roman"/>
          <w:sz w:val="28"/>
          <w:szCs w:val="28"/>
          <w:lang w:eastAsia="ru-RU"/>
        </w:rPr>
        <w:t xml:space="preserve"> </w:t>
      </w:r>
      <w:proofErr w:type="spellStart"/>
      <w:r w:rsidRPr="003C664E">
        <w:rPr>
          <w:rFonts w:ascii="Times New Roman" w:eastAsia="Times New Roman" w:hAnsi="Times New Roman"/>
          <w:sz w:val="28"/>
          <w:szCs w:val="28"/>
          <w:lang w:eastAsia="ru-RU"/>
        </w:rPr>
        <w:t>жаңа</w:t>
      </w:r>
      <w:proofErr w:type="spellEnd"/>
      <w:r w:rsidRPr="003C664E">
        <w:rPr>
          <w:rFonts w:ascii="Times New Roman" w:eastAsia="Times New Roman" w:hAnsi="Times New Roman"/>
          <w:sz w:val="28"/>
          <w:szCs w:val="28"/>
          <w:lang w:eastAsia="ru-RU"/>
        </w:rPr>
        <w:t xml:space="preserve"> </w:t>
      </w:r>
      <w:proofErr w:type="spellStart"/>
      <w:r w:rsidRPr="003C664E">
        <w:rPr>
          <w:rFonts w:ascii="Times New Roman" w:eastAsia="Times New Roman" w:hAnsi="Times New Roman"/>
          <w:sz w:val="28"/>
          <w:szCs w:val="28"/>
          <w:lang w:eastAsia="ru-RU"/>
        </w:rPr>
        <w:t>препараттарды</w:t>
      </w:r>
      <w:proofErr w:type="spellEnd"/>
      <w:r w:rsidRPr="003C664E">
        <w:rPr>
          <w:rFonts w:ascii="Times New Roman" w:eastAsia="Times New Roman" w:hAnsi="Times New Roman"/>
          <w:sz w:val="28"/>
          <w:szCs w:val="28"/>
          <w:lang w:eastAsia="ru-RU"/>
        </w:rPr>
        <w:t xml:space="preserve"> </w:t>
      </w:r>
      <w:proofErr w:type="spellStart"/>
      <w:r w:rsidRPr="003C664E">
        <w:rPr>
          <w:rFonts w:ascii="Times New Roman" w:eastAsia="Times New Roman" w:hAnsi="Times New Roman"/>
          <w:sz w:val="28"/>
          <w:szCs w:val="28"/>
          <w:lang w:eastAsia="ru-RU"/>
        </w:rPr>
        <w:t>жасаудың</w:t>
      </w:r>
      <w:proofErr w:type="spellEnd"/>
      <w:r w:rsidRPr="003C664E">
        <w:rPr>
          <w:rFonts w:ascii="Times New Roman" w:eastAsia="Times New Roman" w:hAnsi="Times New Roman"/>
          <w:sz w:val="28"/>
          <w:szCs w:val="28"/>
          <w:lang w:eastAsia="ru-RU"/>
        </w:rPr>
        <w:t xml:space="preserve"> </w:t>
      </w:r>
      <w:proofErr w:type="spellStart"/>
      <w:r w:rsidRPr="003C664E">
        <w:rPr>
          <w:rFonts w:ascii="Times New Roman" w:eastAsia="Times New Roman" w:hAnsi="Times New Roman"/>
          <w:sz w:val="28"/>
          <w:szCs w:val="28"/>
          <w:lang w:eastAsia="ru-RU"/>
        </w:rPr>
        <w:t>ең</w:t>
      </w:r>
      <w:proofErr w:type="spellEnd"/>
      <w:r w:rsidRPr="003C664E">
        <w:rPr>
          <w:rFonts w:ascii="Times New Roman" w:eastAsia="Times New Roman" w:hAnsi="Times New Roman"/>
          <w:sz w:val="28"/>
          <w:szCs w:val="28"/>
          <w:lang w:eastAsia="ru-RU"/>
        </w:rPr>
        <w:t xml:space="preserve"> </w:t>
      </w:r>
      <w:proofErr w:type="spellStart"/>
      <w:r w:rsidRPr="003C664E">
        <w:rPr>
          <w:rFonts w:ascii="Times New Roman" w:eastAsia="Times New Roman" w:hAnsi="Times New Roman"/>
          <w:sz w:val="28"/>
          <w:szCs w:val="28"/>
          <w:lang w:eastAsia="ru-RU"/>
        </w:rPr>
        <w:t>перспективалы</w:t>
      </w:r>
      <w:proofErr w:type="spellEnd"/>
      <w:r w:rsidRPr="003C664E">
        <w:rPr>
          <w:rFonts w:ascii="Times New Roman" w:eastAsia="Times New Roman" w:hAnsi="Times New Roman"/>
          <w:sz w:val="28"/>
          <w:szCs w:val="28"/>
          <w:lang w:eastAsia="ru-RU"/>
        </w:rPr>
        <w:t xml:space="preserve"> </w:t>
      </w:r>
      <w:proofErr w:type="spellStart"/>
      <w:r w:rsidRPr="003C664E">
        <w:rPr>
          <w:rFonts w:ascii="Times New Roman" w:eastAsia="Times New Roman" w:hAnsi="Times New Roman"/>
          <w:sz w:val="28"/>
          <w:szCs w:val="28"/>
          <w:lang w:eastAsia="ru-RU"/>
        </w:rPr>
        <w:t>бағыты</w:t>
      </w:r>
      <w:proofErr w:type="spellEnd"/>
      <w:r w:rsidRPr="003C664E">
        <w:rPr>
          <w:rFonts w:ascii="Times New Roman" w:eastAsia="Times New Roman" w:hAnsi="Times New Roman"/>
          <w:sz w:val="28"/>
          <w:szCs w:val="28"/>
          <w:lang w:eastAsia="ru-RU"/>
        </w:rPr>
        <w:t>.</w:t>
      </w:r>
      <w:r>
        <w:rPr>
          <w:rFonts w:ascii="Times New Roman" w:eastAsia="Times New Roman" w:hAnsi="Times New Roman"/>
          <w:sz w:val="28"/>
          <w:szCs w:val="28"/>
          <w:lang w:val="kk-KZ" w:eastAsia="ru-RU"/>
        </w:rPr>
        <w:t xml:space="preserve"> </w:t>
      </w:r>
      <w:r w:rsidRPr="003C664E">
        <w:rPr>
          <w:rFonts w:ascii="Times New Roman" w:eastAsia="Times New Roman" w:hAnsi="Times New Roman"/>
          <w:sz w:val="28"/>
          <w:szCs w:val="28"/>
          <w:lang w:val="kk-KZ" w:eastAsia="ru-RU"/>
        </w:rPr>
        <w:t xml:space="preserve">Ең танымал наноөнім – нанокүміс. Нанокүміс жаралар мен күйіктерді емдеу үшін қолданылады және суды дезинфекциялаушы ретінде сатылады. Осылайша, нанокүмістің қолданылуы медицинада және онымен байланысты қосымшаларда барған сайын кең таралған және экспозицияның артуына байланысты токсикологиялық және экологиялық мәселелерді көтеру қажет. Биологиялық таралуы, ағзаларда жинақталуы, ыдырауы, ықтимал жанама әсерлері және уыттылығы тек бірте-бірте жүзеге асады </w:t>
      </w:r>
      <w:r w:rsidRPr="003339F9">
        <w:rPr>
          <w:rFonts w:ascii="Times New Roman" w:eastAsia="Times New Roman" w:hAnsi="Times New Roman"/>
          <w:sz w:val="28"/>
          <w:szCs w:val="28"/>
          <w:lang w:val="kk-KZ" w:eastAsia="ru-RU"/>
        </w:rPr>
        <w:t>[</w:t>
      </w:r>
      <w:r w:rsidR="003339F9" w:rsidRPr="003339F9">
        <w:rPr>
          <w:rFonts w:ascii="Times New Roman" w:eastAsia="Times New Roman" w:hAnsi="Times New Roman"/>
          <w:sz w:val="28"/>
          <w:szCs w:val="28"/>
          <w:lang w:val="kk-KZ" w:eastAsia="ru-RU"/>
        </w:rPr>
        <w:t>86</w:t>
      </w:r>
      <w:r w:rsidRPr="003339F9">
        <w:rPr>
          <w:rFonts w:ascii="Times New Roman" w:eastAsia="Times New Roman" w:hAnsi="Times New Roman"/>
          <w:sz w:val="28"/>
          <w:szCs w:val="28"/>
          <w:lang w:val="kk-KZ" w:eastAsia="ru-RU"/>
        </w:rPr>
        <w:t>]</w:t>
      </w:r>
      <w:r>
        <w:rPr>
          <w:rFonts w:ascii="Times New Roman" w:eastAsia="Times New Roman" w:hAnsi="Times New Roman"/>
          <w:sz w:val="28"/>
          <w:szCs w:val="28"/>
          <w:lang w:val="kk-KZ" w:eastAsia="ru-RU"/>
        </w:rPr>
        <w:t>.</w:t>
      </w:r>
      <w:r w:rsidRPr="003339F9">
        <w:rPr>
          <w:rFonts w:ascii="Times New Roman" w:eastAsia="Times New Roman" w:hAnsi="Times New Roman"/>
          <w:b/>
          <w:bCs/>
          <w:sz w:val="28"/>
          <w:szCs w:val="28"/>
          <w:lang w:val="kk-KZ" w:eastAsia="ru-RU"/>
        </w:rPr>
        <w:t xml:space="preserve"> </w:t>
      </w:r>
    </w:p>
    <w:p w14:paraId="3B59EB98" w14:textId="693158E2" w:rsidR="008606F0" w:rsidRPr="003339F9" w:rsidRDefault="008606F0" w:rsidP="008606F0">
      <w:pPr>
        <w:shd w:val="clear" w:color="auto" w:fill="FFFFFF"/>
        <w:spacing w:before="100" w:beforeAutospacing="1" w:after="100" w:afterAutospacing="1" w:line="240" w:lineRule="auto"/>
        <w:ind w:firstLine="708"/>
        <w:contextualSpacing/>
        <w:jc w:val="both"/>
        <w:rPr>
          <w:rFonts w:ascii="Times New Roman" w:eastAsia="Times New Roman" w:hAnsi="Times New Roman"/>
          <w:sz w:val="28"/>
          <w:szCs w:val="28"/>
          <w:lang w:val="kk-KZ" w:eastAsia="ru-RU"/>
        </w:rPr>
      </w:pPr>
      <w:r w:rsidRPr="00F3441D">
        <w:rPr>
          <w:rFonts w:ascii="Times New Roman" w:eastAsia="Times New Roman" w:hAnsi="Times New Roman"/>
          <w:sz w:val="28"/>
          <w:szCs w:val="28"/>
          <w:lang w:val="kk-KZ" w:eastAsia="ru-RU"/>
        </w:rPr>
        <w:lastRenderedPageBreak/>
        <w:t>Түрлі полимерлі жүйелермен тұрақтандырылған күміс нанобөлшектері тұрақтанбаған күміс нанобөлшектерімен салыстырғанда грамтеріс микроорганизмдерге қарсы микробқа қарсы белсенділіктің жақсарғанын көрсетті.</w:t>
      </w:r>
      <w:r>
        <w:rPr>
          <w:rFonts w:ascii="Times New Roman" w:eastAsia="Times New Roman" w:hAnsi="Times New Roman"/>
          <w:sz w:val="28"/>
          <w:szCs w:val="28"/>
          <w:lang w:val="kk-KZ" w:eastAsia="ru-RU"/>
        </w:rPr>
        <w:t xml:space="preserve"> </w:t>
      </w:r>
      <w:r w:rsidRPr="00F3441D">
        <w:rPr>
          <w:rFonts w:ascii="Times New Roman" w:eastAsia="Times New Roman" w:hAnsi="Times New Roman"/>
          <w:sz w:val="28"/>
          <w:szCs w:val="28"/>
          <w:lang w:val="kk-KZ" w:eastAsia="ru-RU"/>
        </w:rPr>
        <w:t>S. aureus грам-позитивті микроорганизміне қатысты төмен тиімділік анықталды.</w:t>
      </w:r>
      <w:r>
        <w:rPr>
          <w:rFonts w:ascii="Times New Roman" w:eastAsia="Times New Roman" w:hAnsi="Times New Roman"/>
          <w:sz w:val="28"/>
          <w:szCs w:val="28"/>
          <w:lang w:val="kk-KZ" w:eastAsia="ru-RU"/>
        </w:rPr>
        <w:t xml:space="preserve"> </w:t>
      </w:r>
      <w:r w:rsidRPr="00F3441D">
        <w:rPr>
          <w:rFonts w:ascii="Times New Roman" w:eastAsia="Times New Roman" w:hAnsi="Times New Roman"/>
          <w:sz w:val="28"/>
          <w:szCs w:val="28"/>
          <w:lang w:val="kk-KZ" w:eastAsia="ru-RU"/>
        </w:rPr>
        <w:t>Қазіргі уақытта</w:t>
      </w:r>
      <w:r>
        <w:rPr>
          <w:rFonts w:ascii="Times New Roman" w:eastAsia="Times New Roman" w:hAnsi="Times New Roman"/>
          <w:sz w:val="28"/>
          <w:szCs w:val="28"/>
          <w:lang w:val="kk-KZ" w:eastAsia="ru-RU"/>
        </w:rPr>
        <w:t xml:space="preserve"> </w:t>
      </w:r>
      <w:r w:rsidRPr="00F3441D">
        <w:rPr>
          <w:rFonts w:ascii="Times New Roman" w:eastAsia="Times New Roman" w:hAnsi="Times New Roman"/>
          <w:sz w:val="28"/>
          <w:szCs w:val="28"/>
          <w:lang w:val="kk-KZ" w:eastAsia="ru-RU"/>
        </w:rPr>
        <w:t xml:space="preserve">терапевтік </w:t>
      </w:r>
      <w:r>
        <w:rPr>
          <w:rFonts w:ascii="Times New Roman" w:eastAsia="Times New Roman" w:hAnsi="Times New Roman"/>
          <w:sz w:val="28"/>
          <w:szCs w:val="28"/>
          <w:lang w:val="kk-KZ" w:eastAsia="ru-RU"/>
        </w:rPr>
        <w:t>әсерін және қолданылауын анықтауға</w:t>
      </w:r>
      <w:r w:rsidRPr="00F3441D">
        <w:rPr>
          <w:rFonts w:ascii="Times New Roman" w:eastAsia="Times New Roman" w:hAnsi="Times New Roman"/>
          <w:sz w:val="28"/>
          <w:szCs w:val="28"/>
          <w:lang w:val="kk-KZ" w:eastAsia="ru-RU"/>
        </w:rPr>
        <w:t xml:space="preserve"> бағытталған </w:t>
      </w:r>
      <w:r>
        <w:rPr>
          <w:rFonts w:ascii="Times New Roman" w:eastAsia="Times New Roman" w:hAnsi="Times New Roman"/>
          <w:sz w:val="28"/>
          <w:szCs w:val="28"/>
          <w:lang w:val="kk-KZ" w:eastAsia="ru-RU"/>
        </w:rPr>
        <w:t xml:space="preserve">зерттеулер жалғастырылуда </w:t>
      </w:r>
      <w:r w:rsidRPr="00E506C4">
        <w:rPr>
          <w:rFonts w:ascii="Times New Roman" w:eastAsia="Times New Roman" w:hAnsi="Times New Roman"/>
          <w:sz w:val="28"/>
          <w:szCs w:val="28"/>
          <w:lang w:val="kk-KZ" w:eastAsia="ru-RU"/>
        </w:rPr>
        <w:t>[</w:t>
      </w:r>
      <w:r w:rsidR="003339F9">
        <w:rPr>
          <w:rFonts w:ascii="Times New Roman" w:eastAsia="Times New Roman" w:hAnsi="Times New Roman"/>
          <w:sz w:val="28"/>
          <w:szCs w:val="28"/>
          <w:lang w:val="kk-KZ" w:eastAsia="ru-RU"/>
        </w:rPr>
        <w:t>87</w:t>
      </w:r>
      <w:r w:rsidRPr="00E506C4">
        <w:rPr>
          <w:rFonts w:ascii="Times New Roman" w:eastAsia="Times New Roman" w:hAnsi="Times New Roman"/>
          <w:sz w:val="28"/>
          <w:szCs w:val="28"/>
          <w:lang w:val="kk-KZ" w:eastAsia="ru-RU"/>
        </w:rPr>
        <w:t>]</w:t>
      </w:r>
      <w:r>
        <w:rPr>
          <w:rFonts w:ascii="Times New Roman" w:eastAsia="Times New Roman" w:hAnsi="Times New Roman"/>
          <w:sz w:val="28"/>
          <w:szCs w:val="28"/>
          <w:lang w:val="kk-KZ" w:eastAsia="ru-RU"/>
        </w:rPr>
        <w:t xml:space="preserve">.  </w:t>
      </w:r>
    </w:p>
    <w:p w14:paraId="03AFFFD6" w14:textId="0E2621B5" w:rsidR="008606F0" w:rsidRDefault="008606F0" w:rsidP="008606F0">
      <w:pPr>
        <w:shd w:val="clear" w:color="auto" w:fill="FFFFFF"/>
        <w:spacing w:before="100" w:beforeAutospacing="1" w:after="100" w:afterAutospacing="1" w:line="240" w:lineRule="auto"/>
        <w:ind w:firstLine="708"/>
        <w:contextualSpacing/>
        <w:jc w:val="both"/>
        <w:rPr>
          <w:rFonts w:ascii="Times New Roman" w:eastAsia="Times New Roman" w:hAnsi="Times New Roman"/>
          <w:b/>
          <w:bCs/>
          <w:sz w:val="28"/>
          <w:szCs w:val="28"/>
          <w:lang w:val="kk-KZ" w:eastAsia="ru-RU"/>
        </w:rPr>
      </w:pPr>
      <w:r w:rsidRPr="007446EB">
        <w:rPr>
          <w:rFonts w:ascii="Times New Roman" w:eastAsia="Times New Roman" w:hAnsi="Times New Roman"/>
          <w:sz w:val="28"/>
          <w:szCs w:val="28"/>
          <w:lang w:val="kk-KZ" w:eastAsia="ru-RU"/>
        </w:rPr>
        <w:t>Бұл жұмыста қолданылған күміс нанобөлшектері кең көлемдегі таралуын және күміс нанобөлшектерінің морфологиясын, грам-теріс бактерияларға қарсы фармакодинамикасын көрсетеді.</w:t>
      </w:r>
      <w:r>
        <w:rPr>
          <w:rFonts w:ascii="Times New Roman" w:eastAsia="Times New Roman" w:hAnsi="Times New Roman"/>
          <w:sz w:val="28"/>
          <w:szCs w:val="28"/>
          <w:lang w:val="kk-KZ" w:eastAsia="ru-RU"/>
        </w:rPr>
        <w:t xml:space="preserve"> </w:t>
      </w:r>
      <w:r w:rsidRPr="00E506C4">
        <w:rPr>
          <w:rFonts w:ascii="Times New Roman" w:eastAsia="Times New Roman" w:hAnsi="Times New Roman"/>
          <w:sz w:val="28"/>
          <w:szCs w:val="28"/>
          <w:lang w:val="kk-KZ" w:eastAsia="ru-RU"/>
        </w:rPr>
        <w:t>Нәтижесінде күміс бөлшектерінің бактерицидтік әсері анықталды</w:t>
      </w:r>
      <w:r>
        <w:rPr>
          <w:rFonts w:ascii="Times New Roman" w:eastAsia="Times New Roman" w:hAnsi="Times New Roman"/>
          <w:sz w:val="28"/>
          <w:szCs w:val="28"/>
          <w:lang w:val="kk-KZ" w:eastAsia="ru-RU"/>
        </w:rPr>
        <w:t xml:space="preserve"> </w:t>
      </w:r>
      <w:r w:rsidRPr="00E506C4">
        <w:rPr>
          <w:rFonts w:ascii="Times New Roman" w:eastAsia="Times New Roman" w:hAnsi="Times New Roman"/>
          <w:sz w:val="28"/>
          <w:szCs w:val="28"/>
          <w:lang w:val="kk-KZ" w:eastAsia="ru-RU"/>
        </w:rPr>
        <w:t>[</w:t>
      </w:r>
      <w:r w:rsidR="003339F9">
        <w:rPr>
          <w:rFonts w:ascii="Times New Roman" w:eastAsia="Times New Roman" w:hAnsi="Times New Roman"/>
          <w:sz w:val="28"/>
          <w:szCs w:val="28"/>
          <w:lang w:val="kk-KZ" w:eastAsia="ru-RU"/>
        </w:rPr>
        <w:t>88</w:t>
      </w:r>
      <w:r w:rsidRPr="00E506C4">
        <w:rPr>
          <w:rFonts w:ascii="Times New Roman" w:eastAsia="Times New Roman" w:hAnsi="Times New Roman"/>
          <w:sz w:val="28"/>
          <w:szCs w:val="28"/>
          <w:lang w:val="kk-KZ" w:eastAsia="ru-RU"/>
        </w:rPr>
        <w:t>]</w:t>
      </w:r>
      <w:r w:rsidRPr="007446EB">
        <w:rPr>
          <w:rFonts w:ascii="Times New Roman" w:eastAsia="Times New Roman" w:hAnsi="Times New Roman"/>
          <w:sz w:val="28"/>
          <w:szCs w:val="28"/>
          <w:lang w:val="kk-KZ" w:eastAsia="ru-RU"/>
        </w:rPr>
        <w:t>.</w:t>
      </w:r>
      <w:r w:rsidRPr="00E506C4">
        <w:rPr>
          <w:rFonts w:ascii="Times New Roman" w:eastAsia="Times New Roman" w:hAnsi="Times New Roman"/>
          <w:b/>
          <w:bCs/>
          <w:sz w:val="28"/>
          <w:szCs w:val="28"/>
          <w:lang w:val="kk-KZ" w:eastAsia="ru-RU"/>
        </w:rPr>
        <w:t xml:space="preserve"> </w:t>
      </w:r>
    </w:p>
    <w:p w14:paraId="15AABCFB" w14:textId="77777777" w:rsidR="004F4CF6" w:rsidRDefault="008606F0" w:rsidP="004F4CF6">
      <w:pPr>
        <w:shd w:val="clear" w:color="auto" w:fill="FFFFFF"/>
        <w:spacing w:before="100" w:beforeAutospacing="1" w:after="100" w:afterAutospacing="1" w:line="240" w:lineRule="auto"/>
        <w:ind w:firstLine="708"/>
        <w:contextualSpacing/>
        <w:jc w:val="both"/>
        <w:rPr>
          <w:rFonts w:ascii="Times New Roman" w:eastAsia="Times New Roman" w:hAnsi="Times New Roman"/>
          <w:b/>
          <w:bCs/>
          <w:sz w:val="28"/>
          <w:szCs w:val="28"/>
          <w:lang w:val="kk-KZ" w:eastAsia="ru-RU"/>
        </w:rPr>
      </w:pPr>
      <w:r w:rsidRPr="007446EB">
        <w:rPr>
          <w:rFonts w:ascii="Times New Roman" w:eastAsia="Times New Roman" w:hAnsi="Times New Roman"/>
          <w:sz w:val="28"/>
          <w:szCs w:val="28"/>
          <w:lang w:val="kk-KZ" w:eastAsia="ru-RU"/>
        </w:rPr>
        <w:t>Күміс нанобөлшектерінің ашытқыларға, ішек таяқшаларына және алтын стафилококктарға қарсы микробқа қарсы белсенділігі зерттелді.</w:t>
      </w:r>
      <w:r>
        <w:rPr>
          <w:rFonts w:ascii="Times New Roman" w:eastAsia="Times New Roman" w:hAnsi="Times New Roman"/>
          <w:sz w:val="28"/>
          <w:szCs w:val="28"/>
          <w:lang w:val="kk-KZ" w:eastAsia="ru-RU"/>
        </w:rPr>
        <w:t xml:space="preserve"> </w:t>
      </w:r>
      <w:r w:rsidRPr="007446EB">
        <w:rPr>
          <w:rFonts w:ascii="Times New Roman" w:eastAsia="Times New Roman" w:hAnsi="Times New Roman"/>
          <w:sz w:val="28"/>
          <w:szCs w:val="28"/>
          <w:lang w:val="kk-KZ" w:eastAsia="ru-RU"/>
        </w:rPr>
        <w:t xml:space="preserve">Нәтижесінде күміс нанобөлшектерінің төмен концентрациясында ашытқы мен </w:t>
      </w:r>
      <w:r w:rsidRPr="007446EB">
        <w:rPr>
          <w:rFonts w:ascii="Times New Roman" w:eastAsia="Times New Roman" w:hAnsi="Times New Roman"/>
          <w:i/>
          <w:iCs/>
          <w:sz w:val="28"/>
          <w:szCs w:val="28"/>
          <w:lang w:val="kk-KZ" w:eastAsia="ru-RU"/>
        </w:rPr>
        <w:t>E. coli</w:t>
      </w:r>
      <w:r w:rsidRPr="007446EB">
        <w:rPr>
          <w:rFonts w:ascii="Times New Roman" w:eastAsia="Times New Roman" w:hAnsi="Times New Roman"/>
          <w:sz w:val="28"/>
          <w:szCs w:val="28"/>
          <w:lang w:val="kk-KZ" w:eastAsia="ru-RU"/>
        </w:rPr>
        <w:t xml:space="preserve"> </w:t>
      </w:r>
      <w:r>
        <w:rPr>
          <w:rFonts w:ascii="Times New Roman" w:eastAsia="Times New Roman" w:hAnsi="Times New Roman"/>
          <w:sz w:val="28"/>
          <w:szCs w:val="28"/>
          <w:lang w:val="kk-KZ" w:eastAsia="ru-RU"/>
        </w:rPr>
        <w:t>әсері айқын</w:t>
      </w:r>
      <w:r w:rsidRPr="007446EB">
        <w:rPr>
          <w:rFonts w:ascii="Times New Roman" w:eastAsia="Times New Roman" w:hAnsi="Times New Roman"/>
          <w:sz w:val="28"/>
          <w:szCs w:val="28"/>
          <w:lang w:val="kk-KZ" w:eastAsia="ru-RU"/>
        </w:rPr>
        <w:t xml:space="preserve">, ал </w:t>
      </w:r>
      <w:r w:rsidRPr="007446EB">
        <w:rPr>
          <w:rFonts w:ascii="Times New Roman" w:eastAsia="Times New Roman" w:hAnsi="Times New Roman"/>
          <w:i/>
          <w:iCs/>
          <w:sz w:val="28"/>
          <w:szCs w:val="28"/>
          <w:lang w:val="kk-KZ" w:eastAsia="ru-RU"/>
        </w:rPr>
        <w:t>S.aureus</w:t>
      </w:r>
      <w:r w:rsidRPr="007446EB">
        <w:rPr>
          <w:rFonts w:ascii="Times New Roman" w:eastAsia="Times New Roman" w:hAnsi="Times New Roman"/>
          <w:sz w:val="28"/>
          <w:szCs w:val="28"/>
          <w:lang w:val="kk-KZ" w:eastAsia="ru-RU"/>
        </w:rPr>
        <w:t xml:space="preserve"> өсу тежеу ​​әсері орташа болды.</w:t>
      </w:r>
      <w:r>
        <w:rPr>
          <w:rFonts w:ascii="Times New Roman" w:eastAsia="Times New Roman" w:hAnsi="Times New Roman"/>
          <w:sz w:val="28"/>
          <w:szCs w:val="28"/>
          <w:lang w:val="kk-KZ" w:eastAsia="ru-RU"/>
        </w:rPr>
        <w:t xml:space="preserve"> </w:t>
      </w:r>
      <w:r w:rsidRPr="007446EB">
        <w:rPr>
          <w:rFonts w:ascii="Times New Roman" w:eastAsia="Times New Roman" w:hAnsi="Times New Roman"/>
          <w:sz w:val="28"/>
          <w:szCs w:val="28"/>
          <w:lang w:val="kk-KZ" w:eastAsia="ru-RU"/>
        </w:rPr>
        <w:t>Бұл нәтижелер күміс нанобөлшектерін әртүрлі микроорганизмдердің өсуінің тиімді ингибиторлары ретінде қолдануға болатындығын көрсетеді, бұл оларды әртүрлі медициналық құрылғыларда және микробқа қарсы бақылау жүйелерінде қолдануға мүмкіндік береді [</w:t>
      </w:r>
      <w:r w:rsidR="004F4CF6">
        <w:rPr>
          <w:rFonts w:ascii="Times New Roman" w:eastAsia="Times New Roman" w:hAnsi="Times New Roman"/>
          <w:sz w:val="28"/>
          <w:szCs w:val="28"/>
          <w:lang w:val="kk-KZ" w:eastAsia="ru-RU"/>
        </w:rPr>
        <w:t>89, 90</w:t>
      </w:r>
      <w:r w:rsidRPr="007446EB">
        <w:rPr>
          <w:rFonts w:ascii="Times New Roman" w:eastAsia="Times New Roman" w:hAnsi="Times New Roman"/>
          <w:sz w:val="28"/>
          <w:szCs w:val="28"/>
          <w:lang w:val="kk-KZ" w:eastAsia="ru-RU"/>
        </w:rPr>
        <w:t>].</w:t>
      </w:r>
      <w:r w:rsidRPr="007446EB">
        <w:rPr>
          <w:rFonts w:ascii="Times New Roman" w:eastAsia="Times New Roman" w:hAnsi="Times New Roman"/>
          <w:b/>
          <w:bCs/>
          <w:sz w:val="28"/>
          <w:szCs w:val="28"/>
          <w:lang w:val="kk-KZ" w:eastAsia="ru-RU"/>
        </w:rPr>
        <w:t xml:space="preserve"> </w:t>
      </w:r>
    </w:p>
    <w:p w14:paraId="1F21034A" w14:textId="25C02606" w:rsidR="008606F0" w:rsidRPr="004F4CF6" w:rsidRDefault="008606F0" w:rsidP="004F4CF6">
      <w:pPr>
        <w:shd w:val="clear" w:color="auto" w:fill="FFFFFF"/>
        <w:spacing w:before="100" w:beforeAutospacing="1" w:after="100" w:afterAutospacing="1" w:line="240" w:lineRule="auto"/>
        <w:ind w:firstLine="708"/>
        <w:contextualSpacing/>
        <w:jc w:val="both"/>
        <w:rPr>
          <w:rFonts w:ascii="Times New Roman" w:eastAsia="Times New Roman" w:hAnsi="Times New Roman"/>
          <w:b/>
          <w:bCs/>
          <w:sz w:val="28"/>
          <w:szCs w:val="28"/>
          <w:lang w:val="kk-KZ" w:eastAsia="ru-RU"/>
        </w:rPr>
      </w:pPr>
      <w:r w:rsidRPr="004F4CF6">
        <w:rPr>
          <w:rFonts w:ascii="Times New Roman" w:eastAsia="Times New Roman" w:hAnsi="Times New Roman"/>
          <w:sz w:val="28"/>
          <w:szCs w:val="28"/>
          <w:lang w:val="kk-KZ" w:eastAsia="ru-RU"/>
        </w:rPr>
        <w:t>Kalishwaralal K. et al.</w:t>
      </w:r>
      <w:r w:rsidRPr="004F4CF6">
        <w:rPr>
          <w:rFonts w:ascii="Times New Roman" w:hAnsi="Times New Roman"/>
          <w:sz w:val="28"/>
          <w:szCs w:val="28"/>
          <w:lang w:val="kk-KZ" w:eastAsia="ru-RU"/>
        </w:rPr>
        <w:t xml:space="preserve"> жұмыстарында</w:t>
      </w:r>
      <w:r w:rsidRPr="004F4CF6">
        <w:rPr>
          <w:rFonts w:ascii="Times New Roman" w:hAnsi="Times New Roman"/>
          <w:b/>
          <w:bCs/>
          <w:sz w:val="28"/>
          <w:szCs w:val="28"/>
          <w:lang w:val="kk-KZ" w:eastAsia="ru-RU"/>
        </w:rPr>
        <w:t xml:space="preserve"> </w:t>
      </w:r>
      <w:r w:rsidRPr="004F4CF6">
        <w:rPr>
          <w:rFonts w:ascii="Times New Roman" w:hAnsi="Times New Roman"/>
          <w:sz w:val="28"/>
          <w:szCs w:val="28"/>
          <w:lang w:val="kk-KZ"/>
        </w:rPr>
        <w:t xml:space="preserve">S-T-Gel Staphylococcus aureus, </w:t>
      </w:r>
      <w:r w:rsidRPr="00E8760C">
        <w:rPr>
          <w:rFonts w:ascii="Times New Roman" w:hAnsi="Times New Roman"/>
          <w:i/>
          <w:iCs/>
          <w:sz w:val="28"/>
          <w:szCs w:val="28"/>
          <w:lang w:val="kk-KZ"/>
        </w:rPr>
        <w:t>Escherichia coli</w:t>
      </w:r>
      <w:r w:rsidRPr="004F4CF6">
        <w:rPr>
          <w:rFonts w:ascii="Times New Roman" w:hAnsi="Times New Roman"/>
          <w:sz w:val="28"/>
          <w:szCs w:val="28"/>
          <w:lang w:val="kk-KZ"/>
        </w:rPr>
        <w:t xml:space="preserve">, </w:t>
      </w:r>
      <w:r w:rsidRPr="00E8760C">
        <w:rPr>
          <w:rFonts w:ascii="Times New Roman" w:hAnsi="Times New Roman"/>
          <w:i/>
          <w:iCs/>
          <w:sz w:val="28"/>
          <w:szCs w:val="28"/>
          <w:lang w:val="kk-KZ"/>
        </w:rPr>
        <w:t>Pseudomonas aeruginosа</w:t>
      </w:r>
      <w:r w:rsidRPr="004F4CF6">
        <w:rPr>
          <w:rFonts w:ascii="Times New Roman" w:hAnsi="Times New Roman"/>
          <w:sz w:val="28"/>
          <w:szCs w:val="28"/>
          <w:lang w:val="kk-KZ"/>
        </w:rPr>
        <w:t xml:space="preserve"> қарсы белсенділік көрсетіп болашақта әрі қарай </w:t>
      </w:r>
      <w:r w:rsidRPr="00681461">
        <w:rPr>
          <w:rFonts w:ascii="Times New Roman" w:eastAsia="Times New Roman" w:hAnsi="Times New Roman"/>
          <w:sz w:val="28"/>
          <w:szCs w:val="28"/>
          <w:lang w:val="kk-KZ" w:eastAsia="ru-RU"/>
        </w:rPr>
        <w:t>in vivo</w:t>
      </w:r>
      <w:r w:rsidRPr="004F4CF6">
        <w:rPr>
          <w:rFonts w:ascii="Times New Roman" w:hAnsi="Times New Roman"/>
          <w:sz w:val="28"/>
          <w:szCs w:val="28"/>
          <w:lang w:val="kk-KZ"/>
        </w:rPr>
        <w:t xml:space="preserve"> жағдайында зерттеу мүмкіндігін тудырып отыр [</w:t>
      </w:r>
      <w:r w:rsidR="004F4CF6">
        <w:rPr>
          <w:rFonts w:ascii="Times New Roman" w:hAnsi="Times New Roman"/>
          <w:sz w:val="28"/>
          <w:szCs w:val="28"/>
          <w:lang w:val="kk-KZ"/>
        </w:rPr>
        <w:t>91</w:t>
      </w:r>
      <w:r w:rsidRPr="004F4CF6">
        <w:rPr>
          <w:rFonts w:ascii="Times New Roman" w:hAnsi="Times New Roman"/>
          <w:sz w:val="28"/>
          <w:szCs w:val="28"/>
          <w:lang w:val="kk-KZ"/>
        </w:rPr>
        <w:t>].</w:t>
      </w:r>
      <w:r w:rsidRPr="003339F9">
        <w:rPr>
          <w:lang w:val="kk-KZ"/>
        </w:rPr>
        <w:t xml:space="preserve"> </w:t>
      </w:r>
    </w:p>
    <w:p w14:paraId="3C967B91" w14:textId="3C0C2D3F" w:rsidR="001E44A3" w:rsidRPr="00931EC6" w:rsidRDefault="001E44A3" w:rsidP="001E44A3">
      <w:pPr>
        <w:shd w:val="clear" w:color="auto" w:fill="FFFFFF"/>
        <w:autoSpaceDE w:val="0"/>
        <w:autoSpaceDN w:val="0"/>
        <w:adjustRightInd w:val="0"/>
        <w:spacing w:after="0" w:line="240" w:lineRule="auto"/>
        <w:ind w:firstLine="708"/>
        <w:jc w:val="both"/>
        <w:rPr>
          <w:rFonts w:ascii="Times New Roman" w:hAnsi="Times New Roman"/>
          <w:sz w:val="28"/>
          <w:szCs w:val="28"/>
          <w:lang w:val="kk-KZ"/>
        </w:rPr>
      </w:pPr>
      <w:r w:rsidRPr="006F4374">
        <w:rPr>
          <w:rFonts w:ascii="Times New Roman" w:hAnsi="Times New Roman"/>
          <w:sz w:val="28"/>
          <w:szCs w:val="28"/>
          <w:lang w:val="kk-KZ"/>
        </w:rPr>
        <w:t>Микробқа қарсы әрекетті орындау кезінде</w:t>
      </w:r>
      <w:r w:rsidR="00E8760C">
        <w:rPr>
          <w:rFonts w:ascii="Times New Roman" w:hAnsi="Times New Roman"/>
          <w:sz w:val="28"/>
          <w:szCs w:val="28"/>
          <w:lang w:val="kk-KZ"/>
        </w:rPr>
        <w:t xml:space="preserve"> алтын нанобөлшектері</w:t>
      </w:r>
      <w:r w:rsidRPr="006F4374">
        <w:rPr>
          <w:rFonts w:ascii="Times New Roman" w:hAnsi="Times New Roman"/>
          <w:sz w:val="28"/>
          <w:szCs w:val="28"/>
          <w:lang w:val="kk-KZ"/>
        </w:rPr>
        <w:t xml:space="preserve"> ерекше ететін кейбір қасиеттерге мыналар жатады: олар оңай синтезделеді, олар функционалды, бактериялардың бетімен тиімді әрекеттеседі және бактерицидтік әсер етеді. [</w:t>
      </w:r>
      <w:r w:rsidR="004F4CF6">
        <w:rPr>
          <w:rFonts w:ascii="Times New Roman" w:hAnsi="Times New Roman"/>
          <w:sz w:val="28"/>
          <w:szCs w:val="28"/>
          <w:lang w:val="kk-KZ"/>
        </w:rPr>
        <w:t>92</w:t>
      </w:r>
      <w:r w:rsidRPr="006F4374">
        <w:rPr>
          <w:rFonts w:ascii="Times New Roman" w:hAnsi="Times New Roman"/>
          <w:sz w:val="28"/>
          <w:szCs w:val="28"/>
          <w:lang w:val="kk-KZ"/>
        </w:rPr>
        <w:t xml:space="preserve">]. Бактерицидтік әсер ету механизмі </w:t>
      </w:r>
      <w:r w:rsidR="00E8760C">
        <w:rPr>
          <w:rFonts w:ascii="Times New Roman" w:hAnsi="Times New Roman"/>
          <w:sz w:val="28"/>
          <w:szCs w:val="28"/>
          <w:lang w:val="kk-KZ"/>
        </w:rPr>
        <w:t>алтын нанобөлшектері</w:t>
      </w:r>
      <w:r w:rsidRPr="006F4374">
        <w:rPr>
          <w:rFonts w:ascii="Times New Roman" w:hAnsi="Times New Roman"/>
          <w:sz w:val="28"/>
          <w:szCs w:val="28"/>
          <w:lang w:val="kk-KZ"/>
        </w:rPr>
        <w:t xml:space="preserve"> мөлшеріне, функционализацияға және бактериялық штаммға байланысты екендігі ұсынылды. A</w:t>
      </w:r>
      <w:r w:rsidR="00E8760C">
        <w:rPr>
          <w:rFonts w:ascii="Times New Roman" w:hAnsi="Times New Roman"/>
          <w:sz w:val="28"/>
          <w:szCs w:val="28"/>
          <w:lang w:val="kk-KZ"/>
        </w:rPr>
        <w:t>лтын нанобөлшектері</w:t>
      </w:r>
      <w:r w:rsidRPr="006F4374">
        <w:rPr>
          <w:rFonts w:ascii="Times New Roman" w:hAnsi="Times New Roman"/>
          <w:sz w:val="28"/>
          <w:szCs w:val="28"/>
          <w:lang w:val="kk-KZ"/>
        </w:rPr>
        <w:t xml:space="preserve"> бактериялардың қалай жойылатынын түсіндіру үшін кейбір бақылауларды атап өтуге болады; мысалы, </w:t>
      </w:r>
      <w:r w:rsidRPr="00E8760C">
        <w:rPr>
          <w:rFonts w:ascii="Times New Roman" w:hAnsi="Times New Roman"/>
          <w:i/>
          <w:iCs/>
          <w:sz w:val="28"/>
          <w:szCs w:val="28"/>
          <w:lang w:val="kk-KZ"/>
        </w:rPr>
        <w:t>E. coli</w:t>
      </w:r>
      <w:r w:rsidRPr="006F4374">
        <w:rPr>
          <w:rFonts w:ascii="Times New Roman" w:hAnsi="Times New Roman"/>
          <w:sz w:val="28"/>
          <w:szCs w:val="28"/>
          <w:lang w:val="kk-KZ"/>
        </w:rPr>
        <w:t>-де AuNPs мембранада тесіктер жасайтын везикуланың пайда болуын тудырады. S. aureus-та</w:t>
      </w:r>
      <w:r w:rsidR="00E8760C">
        <w:rPr>
          <w:rFonts w:ascii="Times New Roman" w:hAnsi="Times New Roman"/>
          <w:sz w:val="28"/>
          <w:szCs w:val="28"/>
          <w:lang w:val="kk-KZ"/>
        </w:rPr>
        <w:t xml:space="preserve"> алтын нанобөлшектері</w:t>
      </w:r>
      <w:r w:rsidRPr="006F4374">
        <w:rPr>
          <w:rFonts w:ascii="Times New Roman" w:hAnsi="Times New Roman"/>
          <w:sz w:val="28"/>
          <w:szCs w:val="28"/>
          <w:lang w:val="kk-KZ"/>
        </w:rPr>
        <w:t xml:space="preserve"> жасушаішілік ROS түрлерінің концентрациясын арттырады. </w:t>
      </w:r>
      <w:r w:rsidRPr="00E8760C">
        <w:rPr>
          <w:rFonts w:ascii="Times New Roman" w:hAnsi="Times New Roman"/>
          <w:i/>
          <w:iCs/>
          <w:sz w:val="28"/>
          <w:szCs w:val="28"/>
          <w:lang w:val="kk-KZ"/>
        </w:rPr>
        <w:t>S. aureus</w:t>
      </w:r>
      <w:r w:rsidRPr="006F4374">
        <w:rPr>
          <w:rFonts w:ascii="Times New Roman" w:hAnsi="Times New Roman"/>
          <w:sz w:val="28"/>
          <w:szCs w:val="28"/>
          <w:lang w:val="kk-KZ"/>
        </w:rPr>
        <w:t xml:space="preserve"> және </w:t>
      </w:r>
      <w:r w:rsidRPr="00E8760C">
        <w:rPr>
          <w:rFonts w:ascii="Times New Roman" w:hAnsi="Times New Roman"/>
          <w:i/>
          <w:iCs/>
          <w:sz w:val="28"/>
          <w:szCs w:val="28"/>
          <w:lang w:val="kk-KZ"/>
        </w:rPr>
        <w:t>E. coli</w:t>
      </w:r>
      <w:r w:rsidRPr="006F4374">
        <w:rPr>
          <w:rFonts w:ascii="Times New Roman" w:hAnsi="Times New Roman"/>
          <w:sz w:val="28"/>
          <w:szCs w:val="28"/>
          <w:lang w:val="kk-KZ"/>
        </w:rPr>
        <w:t>-де</w:t>
      </w:r>
      <w:r w:rsidR="00E8760C">
        <w:rPr>
          <w:rFonts w:ascii="Times New Roman" w:hAnsi="Times New Roman"/>
          <w:sz w:val="28"/>
          <w:szCs w:val="28"/>
          <w:lang w:val="kk-KZ"/>
        </w:rPr>
        <w:t xml:space="preserve"> алтын нанобөлшектері</w:t>
      </w:r>
      <w:r w:rsidRPr="006F4374">
        <w:rPr>
          <w:rFonts w:ascii="Times New Roman" w:hAnsi="Times New Roman"/>
          <w:sz w:val="28"/>
          <w:szCs w:val="28"/>
          <w:lang w:val="kk-KZ"/>
        </w:rPr>
        <w:t xml:space="preserve"> байланысады және транскрипцияны тежейді [</w:t>
      </w:r>
      <w:r w:rsidR="0080729C">
        <w:rPr>
          <w:rFonts w:ascii="Times New Roman" w:hAnsi="Times New Roman"/>
          <w:sz w:val="28"/>
          <w:szCs w:val="28"/>
          <w:lang w:val="kk-KZ"/>
        </w:rPr>
        <w:t>93</w:t>
      </w:r>
      <w:r w:rsidRPr="006F4374">
        <w:rPr>
          <w:rFonts w:ascii="Times New Roman" w:hAnsi="Times New Roman"/>
          <w:sz w:val="28"/>
          <w:szCs w:val="28"/>
          <w:lang w:val="kk-KZ"/>
        </w:rPr>
        <w:t>].</w:t>
      </w:r>
      <w:r w:rsidRPr="00836AB5">
        <w:rPr>
          <w:rFonts w:ascii="Times New Roman" w:hAnsi="Times New Roman"/>
          <w:color w:val="222222"/>
          <w:sz w:val="28"/>
          <w:szCs w:val="28"/>
          <w:shd w:val="clear" w:color="auto" w:fill="FFFFFF"/>
          <w:lang w:val="kk-KZ"/>
        </w:rPr>
        <w:t xml:space="preserve"> </w:t>
      </w:r>
    </w:p>
    <w:p w14:paraId="740F2B3C" w14:textId="016A397B" w:rsidR="001E44A3" w:rsidRPr="00931EC6" w:rsidRDefault="001E44A3" w:rsidP="001E44A3">
      <w:pPr>
        <w:shd w:val="clear" w:color="auto" w:fill="FFFFFF"/>
        <w:autoSpaceDE w:val="0"/>
        <w:autoSpaceDN w:val="0"/>
        <w:adjustRightInd w:val="0"/>
        <w:spacing w:after="0" w:line="240" w:lineRule="auto"/>
        <w:ind w:firstLine="708"/>
        <w:jc w:val="both"/>
        <w:rPr>
          <w:rFonts w:ascii="Times New Roman" w:hAnsi="Times New Roman"/>
          <w:sz w:val="28"/>
          <w:szCs w:val="28"/>
          <w:lang w:val="kk-KZ"/>
        </w:rPr>
      </w:pPr>
      <w:r w:rsidRPr="00836AB5">
        <w:rPr>
          <w:rFonts w:ascii="Times New Roman" w:hAnsi="Times New Roman"/>
          <w:sz w:val="28"/>
          <w:szCs w:val="28"/>
          <w:lang w:val="kk-KZ"/>
        </w:rPr>
        <w:t xml:space="preserve">Жалпы алғанда, нанобөлшектердің бактерицидтік әрекеті кішірек өлшемдерге байланысты беттердің жергілікті электрондық құрылымдарының өзгеруі нәтижесінде пайда болатын электрондық әсерлердің болуымен байланысты. Алтын нанобөлшектері бактериялық мембрананы нысанаға алу арқылы плазмалық мембрана потенциалын тұрақсыздандырады және жасушаішілік аденозинтрифосфат (АТФ) деңгейінің таусылуына әкеліп соғады. Биологиялық рН мәндерінде бактерия жасушаларының жалпы заряды теріс болады, себебі диссоциацияланғанда жасуша бетін теріс етеді. Бактериялар мен нанобөлшектердің қарама-қарсы зарядтары олардың электростатикалық күштердің әсерінен адгезиясы мен биоактивтілігіне байланысты.  </w:t>
      </w:r>
      <w:r w:rsidRPr="00931EC6">
        <w:rPr>
          <w:rFonts w:ascii="Times New Roman" w:hAnsi="Times New Roman"/>
          <w:sz w:val="28"/>
          <w:szCs w:val="28"/>
          <w:lang w:val="kk-KZ"/>
        </w:rPr>
        <w:t>[</w:t>
      </w:r>
      <w:r w:rsidR="0080729C">
        <w:rPr>
          <w:rFonts w:ascii="Times New Roman" w:hAnsi="Times New Roman"/>
          <w:sz w:val="28"/>
          <w:szCs w:val="28"/>
          <w:lang w:val="kk-KZ"/>
        </w:rPr>
        <w:t>94</w:t>
      </w:r>
      <w:r w:rsidRPr="00931EC6">
        <w:rPr>
          <w:rFonts w:ascii="Times New Roman" w:hAnsi="Times New Roman"/>
          <w:sz w:val="28"/>
          <w:szCs w:val="28"/>
          <w:lang w:val="kk-KZ"/>
        </w:rPr>
        <w:t xml:space="preserve">]. </w:t>
      </w:r>
    </w:p>
    <w:p w14:paraId="05CC8DD6" w14:textId="0FFE0313" w:rsidR="00353322" w:rsidRPr="00353322" w:rsidRDefault="00353322" w:rsidP="00B34850">
      <w:pPr>
        <w:spacing w:after="160" w:line="240" w:lineRule="auto"/>
        <w:ind w:firstLine="708"/>
        <w:jc w:val="both"/>
        <w:rPr>
          <w:rFonts w:ascii="Times New Roman" w:eastAsiaTheme="minorHAnsi" w:hAnsi="Times New Roman"/>
          <w:b/>
          <w:bCs/>
          <w:sz w:val="28"/>
          <w:szCs w:val="28"/>
          <w:lang w:val="kk-KZ"/>
        </w:rPr>
      </w:pPr>
      <w:r w:rsidRPr="00931EC6">
        <w:rPr>
          <w:rFonts w:ascii="Times New Roman" w:eastAsiaTheme="minorHAnsi" w:hAnsi="Times New Roman"/>
          <w:b/>
          <w:bCs/>
          <w:sz w:val="28"/>
          <w:szCs w:val="28"/>
          <w:lang w:val="kk-KZ"/>
        </w:rPr>
        <w:lastRenderedPageBreak/>
        <w:t xml:space="preserve">2 </w:t>
      </w:r>
      <w:r w:rsidRPr="00353322">
        <w:rPr>
          <w:rFonts w:ascii="Times New Roman" w:eastAsiaTheme="minorHAnsi" w:hAnsi="Times New Roman"/>
          <w:b/>
          <w:bCs/>
          <w:sz w:val="28"/>
          <w:szCs w:val="28"/>
          <w:lang w:val="kk-KZ"/>
        </w:rPr>
        <w:t>ЗЕРТТЕУ МАТЕРИАЛДАРЫ МЕН ӘДІСТЕРІ</w:t>
      </w:r>
    </w:p>
    <w:p w14:paraId="1F6E23AB" w14:textId="183265AD" w:rsidR="00E8760C" w:rsidRPr="00E8760C" w:rsidRDefault="00E8760C" w:rsidP="00E8760C">
      <w:pPr>
        <w:spacing w:after="160" w:line="240" w:lineRule="auto"/>
        <w:ind w:firstLine="709"/>
        <w:contextualSpacing/>
        <w:jc w:val="both"/>
        <w:rPr>
          <w:rFonts w:ascii="Times New Roman" w:eastAsiaTheme="minorHAnsi" w:hAnsi="Times New Roman"/>
          <w:b/>
          <w:bCs/>
          <w:sz w:val="28"/>
          <w:szCs w:val="28"/>
          <w:lang w:val="kk-KZ"/>
        </w:rPr>
      </w:pPr>
      <w:r w:rsidRPr="00C97159">
        <w:rPr>
          <w:rFonts w:ascii="Times New Roman" w:eastAsiaTheme="minorHAnsi" w:hAnsi="Times New Roman"/>
          <w:b/>
          <w:bCs/>
          <w:sz w:val="28"/>
          <w:szCs w:val="28"/>
          <w:lang w:val="kk-KZ"/>
        </w:rPr>
        <w:t xml:space="preserve">2.1 </w:t>
      </w:r>
      <w:r>
        <w:rPr>
          <w:rFonts w:ascii="Times New Roman" w:eastAsiaTheme="minorHAnsi" w:hAnsi="Times New Roman"/>
          <w:b/>
          <w:bCs/>
          <w:sz w:val="28"/>
          <w:szCs w:val="28"/>
          <w:lang w:val="kk-KZ"/>
        </w:rPr>
        <w:t>Зерттеу объектілерінің сипаттамасы</w:t>
      </w:r>
    </w:p>
    <w:p w14:paraId="136A04F7" w14:textId="637000D8" w:rsidR="00353322" w:rsidRPr="00353322" w:rsidRDefault="00353322" w:rsidP="00E8760C">
      <w:pPr>
        <w:spacing w:after="160" w:line="240" w:lineRule="auto"/>
        <w:ind w:firstLine="709"/>
        <w:contextualSpacing/>
        <w:jc w:val="both"/>
        <w:rPr>
          <w:rFonts w:ascii="Times New Roman" w:eastAsiaTheme="minorHAnsi" w:hAnsi="Times New Roman"/>
          <w:sz w:val="28"/>
          <w:szCs w:val="28"/>
          <w:lang w:val="kk-KZ"/>
        </w:rPr>
      </w:pPr>
      <w:r w:rsidRPr="00353322">
        <w:rPr>
          <w:rFonts w:ascii="Times New Roman" w:eastAsiaTheme="minorHAnsi" w:hAnsi="Times New Roman"/>
          <w:b/>
          <w:bCs/>
          <w:sz w:val="28"/>
          <w:szCs w:val="28"/>
          <w:lang w:val="kk-KZ"/>
        </w:rPr>
        <w:t xml:space="preserve">Өсімдік материалы. </w:t>
      </w:r>
      <w:r w:rsidRPr="00353322">
        <w:rPr>
          <w:rFonts w:ascii="Times New Roman" w:eastAsiaTheme="minorHAnsi" w:hAnsi="Times New Roman"/>
          <w:sz w:val="28"/>
          <w:szCs w:val="28"/>
          <w:lang w:val="kk-KZ"/>
        </w:rPr>
        <w:t xml:space="preserve">2021 жылдың тамыз айында Оңтүстік Қазақстан облысында қазақстандық мақсары түрлерінің гүлдері гүлдену кезеңінде </w:t>
      </w:r>
      <w:r w:rsidR="00C97159">
        <w:rPr>
          <w:rFonts w:ascii="Times New Roman" w:eastAsiaTheme="minorHAnsi" w:hAnsi="Times New Roman"/>
          <w:sz w:val="28"/>
          <w:szCs w:val="28"/>
          <w:lang w:val="kk-KZ"/>
        </w:rPr>
        <w:t xml:space="preserve">және тұқымдары </w:t>
      </w:r>
      <w:r w:rsidRPr="00353322">
        <w:rPr>
          <w:rFonts w:ascii="Times New Roman" w:eastAsiaTheme="minorHAnsi" w:hAnsi="Times New Roman"/>
          <w:sz w:val="28"/>
          <w:szCs w:val="28"/>
          <w:lang w:val="kk-KZ"/>
        </w:rPr>
        <w:t xml:space="preserve">жиналды.  </w:t>
      </w:r>
    </w:p>
    <w:p w14:paraId="654D3060" w14:textId="77777777" w:rsidR="00353322" w:rsidRPr="00353322" w:rsidRDefault="00353322" w:rsidP="00E8760C">
      <w:pPr>
        <w:tabs>
          <w:tab w:val="left" w:pos="5670"/>
        </w:tabs>
        <w:spacing w:after="160" w:line="240" w:lineRule="auto"/>
        <w:ind w:firstLine="709"/>
        <w:contextualSpacing/>
        <w:jc w:val="both"/>
        <w:rPr>
          <w:rFonts w:ascii="Times New Roman" w:eastAsiaTheme="minorHAnsi" w:hAnsi="Times New Roman"/>
          <w:sz w:val="28"/>
          <w:szCs w:val="28"/>
          <w:lang w:val="kk-KZ"/>
        </w:rPr>
      </w:pPr>
      <w:r w:rsidRPr="00353322">
        <w:rPr>
          <w:rFonts w:ascii="Times New Roman" w:eastAsiaTheme="minorHAnsi" w:hAnsi="Times New Roman"/>
          <w:b/>
          <w:bCs/>
          <w:sz w:val="28"/>
          <w:szCs w:val="28"/>
          <w:lang w:val="kk-KZ"/>
        </w:rPr>
        <w:t>Көмірқышқыл газының сығындысын алу.</w:t>
      </w:r>
      <w:r w:rsidRPr="00353322">
        <w:rPr>
          <w:rFonts w:ascii="Times New Roman" w:eastAsiaTheme="minorHAnsi" w:hAnsi="Times New Roman"/>
          <w:sz w:val="28"/>
          <w:szCs w:val="28"/>
          <w:lang w:val="kk-KZ"/>
        </w:rPr>
        <w:t xml:space="preserve"> Сығынды </w:t>
      </w:r>
      <w:r w:rsidRPr="00207E74">
        <w:rPr>
          <w:rFonts w:ascii="Times New Roman" w:eastAsiaTheme="minorHAnsi" w:hAnsi="Times New Roman"/>
          <w:i/>
          <w:iCs/>
          <w:sz w:val="28"/>
          <w:szCs w:val="28"/>
          <w:lang w:val="kk-KZ"/>
        </w:rPr>
        <w:t>Carthamus tinctorius</w:t>
      </w:r>
      <w:r w:rsidRPr="00353322">
        <w:rPr>
          <w:rFonts w:ascii="Times New Roman" w:eastAsiaTheme="minorHAnsi" w:hAnsi="Times New Roman"/>
          <w:sz w:val="28"/>
          <w:szCs w:val="28"/>
          <w:lang w:val="kk-KZ"/>
        </w:rPr>
        <w:t>, 1000 г кептірілген өсімдіктен, СО</w:t>
      </w:r>
      <w:r w:rsidRPr="00F42825">
        <w:rPr>
          <w:rFonts w:ascii="Times New Roman" w:eastAsiaTheme="minorHAnsi" w:hAnsi="Times New Roman"/>
          <w:sz w:val="28"/>
          <w:szCs w:val="28"/>
          <w:vertAlign w:val="subscript"/>
          <w:lang w:val="kk-KZ"/>
        </w:rPr>
        <w:t>2</w:t>
      </w:r>
      <w:r w:rsidRPr="00353322">
        <w:rPr>
          <w:rFonts w:ascii="Times New Roman" w:eastAsiaTheme="minorHAnsi" w:hAnsi="Times New Roman"/>
          <w:sz w:val="28"/>
          <w:szCs w:val="28"/>
          <w:lang w:val="kk-KZ"/>
        </w:rPr>
        <w:t xml:space="preserve"> экстракциясының субкритикалық жағдайында 13 сағат бойы 45-52 атм және 19-22 С-та қара қоңыр түсті сығынды алынды.  </w:t>
      </w:r>
      <w:r w:rsidRPr="00353322">
        <w:rPr>
          <w:rFonts w:ascii="Times New Roman" w:eastAsiaTheme="minorHAnsi" w:hAnsi="Times New Roman"/>
          <w:i/>
          <w:iCs/>
          <w:sz w:val="28"/>
          <w:szCs w:val="28"/>
          <w:lang w:val="kk-KZ"/>
        </w:rPr>
        <w:t>Carthamus tinctorius L.</w:t>
      </w:r>
      <w:r w:rsidRPr="00353322">
        <w:rPr>
          <w:rFonts w:ascii="Times New Roman" w:eastAsiaTheme="minorHAnsi" w:hAnsi="Times New Roman"/>
          <w:sz w:val="28"/>
          <w:szCs w:val="28"/>
          <w:lang w:val="kk-KZ"/>
        </w:rPr>
        <w:t xml:space="preserve"> экстракциясының мақсаты - қажетті белсенді қосылыстарға бай сығындының көп мөлшерін уақытты ескере отырып және үнемді түрде алу. Субкритикалық CO</w:t>
      </w:r>
      <w:r w:rsidRPr="00F42825">
        <w:rPr>
          <w:rFonts w:ascii="Times New Roman" w:eastAsiaTheme="minorHAnsi" w:hAnsi="Times New Roman"/>
          <w:sz w:val="28"/>
          <w:szCs w:val="28"/>
          <w:vertAlign w:val="subscript"/>
          <w:lang w:val="kk-KZ"/>
        </w:rPr>
        <w:t>2</w:t>
      </w:r>
      <w:r w:rsidRPr="00353322">
        <w:rPr>
          <w:rFonts w:ascii="Times New Roman" w:eastAsiaTheme="minorHAnsi" w:hAnsi="Times New Roman"/>
          <w:sz w:val="28"/>
          <w:szCs w:val="28"/>
          <w:lang w:val="kk-KZ"/>
        </w:rPr>
        <w:t xml:space="preserve"> алу процесінің өнімділігі мен рентабельділігі көбінесе процесс параметрлерін таңдауға байланысты болды. Көмірқышқыл газы (СО</w:t>
      </w:r>
      <w:r w:rsidRPr="00F42825">
        <w:rPr>
          <w:rFonts w:ascii="Times New Roman" w:eastAsiaTheme="minorHAnsi" w:hAnsi="Times New Roman"/>
          <w:sz w:val="28"/>
          <w:szCs w:val="28"/>
          <w:vertAlign w:val="subscript"/>
          <w:lang w:val="kk-KZ"/>
        </w:rPr>
        <w:t>2</w:t>
      </w:r>
      <w:r w:rsidRPr="00353322">
        <w:rPr>
          <w:rFonts w:ascii="Times New Roman" w:eastAsiaTheme="minorHAnsi" w:hAnsi="Times New Roman"/>
          <w:sz w:val="28"/>
          <w:szCs w:val="28"/>
          <w:lang w:val="kk-KZ"/>
        </w:rPr>
        <w:t>) табиғи өнімдерді субкритикалық экстракциялау үшін ең қажет еріткіш болып табылады. Оның қоршаған ортаға жақын температурасы оны термолабильді компоненттерді деградациясыз алу үшін қолайлы етеді.</w:t>
      </w:r>
    </w:p>
    <w:p w14:paraId="5D45B900" w14:textId="77777777" w:rsidR="00353322" w:rsidRPr="00353322" w:rsidRDefault="00353322" w:rsidP="00B34850">
      <w:pPr>
        <w:spacing w:after="160" w:line="240" w:lineRule="auto"/>
        <w:ind w:firstLine="709"/>
        <w:contextualSpacing/>
        <w:jc w:val="both"/>
        <w:rPr>
          <w:rFonts w:ascii="Times New Roman" w:eastAsiaTheme="minorHAnsi" w:hAnsi="Times New Roman"/>
          <w:b/>
          <w:sz w:val="28"/>
          <w:szCs w:val="28"/>
          <w:lang w:val="kk-KZ"/>
        </w:rPr>
      </w:pPr>
      <w:r w:rsidRPr="00353322">
        <w:rPr>
          <w:rFonts w:ascii="Times New Roman" w:eastAsiaTheme="minorHAnsi" w:hAnsi="Times New Roman"/>
          <w:b/>
          <w:sz w:val="28"/>
          <w:szCs w:val="28"/>
          <w:lang w:val="kk-KZ"/>
        </w:rPr>
        <w:t>Көмірқышқылды экстрактының компоненттік құрамын анықтау</w:t>
      </w:r>
    </w:p>
    <w:p w14:paraId="56D724F1" w14:textId="199F8FD2" w:rsidR="00353322" w:rsidRPr="003E2830" w:rsidRDefault="00353322" w:rsidP="00B34850">
      <w:pPr>
        <w:spacing w:after="160" w:line="240" w:lineRule="auto"/>
        <w:ind w:firstLine="709"/>
        <w:contextualSpacing/>
        <w:jc w:val="both"/>
        <w:rPr>
          <w:rFonts w:ascii="Times New Roman" w:eastAsiaTheme="minorHAnsi" w:hAnsi="Times New Roman"/>
          <w:sz w:val="28"/>
          <w:szCs w:val="28"/>
          <w:lang w:val="kk-KZ"/>
        </w:rPr>
      </w:pPr>
      <w:r w:rsidRPr="00353322">
        <w:rPr>
          <w:rFonts w:ascii="Times New Roman" w:eastAsiaTheme="minorHAnsi" w:hAnsi="Times New Roman"/>
          <w:bCs/>
          <w:sz w:val="28"/>
          <w:szCs w:val="28"/>
          <w:lang w:val="kk-KZ"/>
        </w:rPr>
        <w:t>Компоненттік</w:t>
      </w:r>
      <w:r w:rsidRPr="00353322">
        <w:rPr>
          <w:rFonts w:ascii="Times New Roman" w:eastAsiaTheme="minorHAnsi" w:hAnsi="Times New Roman"/>
          <w:sz w:val="28"/>
          <w:szCs w:val="28"/>
          <w:lang w:val="kk-KZ"/>
        </w:rPr>
        <w:t xml:space="preserve"> құрамын анықтау газды хроматография  (</w:t>
      </w:r>
      <w:r w:rsidRPr="00353322">
        <w:rPr>
          <w:rFonts w:ascii="Times New Roman" w:eastAsiaTheme="minorHAnsi" w:hAnsi="Times New Roman"/>
          <w:bCs/>
          <w:sz w:val="28"/>
          <w:szCs w:val="28"/>
          <w:lang w:val="kk-KZ"/>
        </w:rPr>
        <w:t>ҚР МФ І, т.1, 2.2.28) масс спектрлі детектрлеу әдісімен (</w:t>
      </w:r>
      <w:r w:rsidRPr="00353322">
        <w:rPr>
          <w:rFonts w:ascii="Times New Roman" w:eastAsiaTheme="minorHAnsi" w:hAnsi="Times New Roman"/>
          <w:sz w:val="28"/>
          <w:szCs w:val="28"/>
          <w:lang w:val="kk-KZ"/>
        </w:rPr>
        <w:t>Agilent 7890A/5975C) жүргіздік</w:t>
      </w:r>
      <w:r w:rsidR="003E2830">
        <w:rPr>
          <w:rFonts w:ascii="Times New Roman" w:eastAsiaTheme="minorHAnsi" w:hAnsi="Times New Roman"/>
          <w:sz w:val="28"/>
          <w:szCs w:val="28"/>
          <w:lang w:val="kk-KZ"/>
        </w:rPr>
        <w:t xml:space="preserve"> </w:t>
      </w:r>
      <w:r w:rsidR="003E2830" w:rsidRPr="003E2830">
        <w:rPr>
          <w:rFonts w:ascii="Times New Roman" w:eastAsiaTheme="minorHAnsi" w:hAnsi="Times New Roman"/>
          <w:sz w:val="28"/>
          <w:szCs w:val="28"/>
          <w:lang w:val="kk-KZ"/>
        </w:rPr>
        <w:t>[</w:t>
      </w:r>
      <w:r w:rsidR="0080729C">
        <w:rPr>
          <w:rFonts w:ascii="Times New Roman" w:eastAsiaTheme="minorHAnsi" w:hAnsi="Times New Roman"/>
          <w:sz w:val="28"/>
          <w:szCs w:val="28"/>
          <w:lang w:val="kk-KZ"/>
        </w:rPr>
        <w:t>95</w:t>
      </w:r>
      <w:r w:rsidR="003E2830" w:rsidRPr="003E2830">
        <w:rPr>
          <w:rFonts w:ascii="Times New Roman" w:eastAsiaTheme="minorHAnsi" w:hAnsi="Times New Roman"/>
          <w:sz w:val="28"/>
          <w:szCs w:val="28"/>
          <w:lang w:val="kk-KZ"/>
        </w:rPr>
        <w:t>]</w:t>
      </w:r>
      <w:r w:rsidRPr="00353322">
        <w:rPr>
          <w:rFonts w:ascii="Times New Roman" w:eastAsiaTheme="minorHAnsi" w:hAnsi="Times New Roman"/>
          <w:sz w:val="28"/>
          <w:szCs w:val="28"/>
          <w:lang w:val="kk-KZ"/>
        </w:rPr>
        <w:t xml:space="preserve">. </w:t>
      </w:r>
    </w:p>
    <w:p w14:paraId="2885208E" w14:textId="27CC9144" w:rsidR="0080729C" w:rsidRDefault="00353322" w:rsidP="0080729C">
      <w:pPr>
        <w:spacing w:after="160" w:line="240" w:lineRule="auto"/>
        <w:ind w:firstLine="709"/>
        <w:contextualSpacing/>
        <w:jc w:val="both"/>
        <w:rPr>
          <w:rFonts w:ascii="Times New Roman" w:eastAsiaTheme="minorHAnsi" w:hAnsi="Times New Roman"/>
          <w:sz w:val="28"/>
          <w:szCs w:val="28"/>
          <w:lang w:val="kk-KZ"/>
        </w:rPr>
      </w:pPr>
      <w:r w:rsidRPr="00353322">
        <w:rPr>
          <w:rFonts w:ascii="Times New Roman" w:eastAsiaTheme="minorHAnsi" w:hAnsi="Times New Roman"/>
          <w:sz w:val="28"/>
          <w:szCs w:val="28"/>
          <w:lang w:val="kk-KZ"/>
        </w:rPr>
        <w:t xml:space="preserve">Хроматографиялау шарттары келесідей: үлгінің көлемі </w:t>
      </w:r>
      <w:r w:rsidRPr="00240081">
        <w:rPr>
          <w:rFonts w:ascii="Times New Roman" w:eastAsiaTheme="minorHAnsi" w:hAnsi="Times New Roman"/>
          <w:sz w:val="28"/>
          <w:szCs w:val="28"/>
          <w:lang w:val="kk-KZ"/>
        </w:rPr>
        <w:t xml:space="preserve">1.0 </w:t>
      </w:r>
      <w:r w:rsidRPr="00353322">
        <w:rPr>
          <w:rFonts w:ascii="Times New Roman" w:eastAsiaTheme="minorHAnsi" w:hAnsi="Times New Roman"/>
          <w:sz w:val="28"/>
          <w:szCs w:val="28"/>
          <w:lang w:val="kk-KZ"/>
        </w:rPr>
        <w:t>мкл</w:t>
      </w:r>
      <w:r w:rsidRPr="00240081">
        <w:rPr>
          <w:rFonts w:ascii="Times New Roman" w:eastAsiaTheme="minorHAnsi" w:hAnsi="Times New Roman"/>
          <w:sz w:val="28"/>
          <w:szCs w:val="28"/>
          <w:lang w:val="kk-KZ"/>
        </w:rPr>
        <w:t>,</w:t>
      </w:r>
      <w:r w:rsidRPr="00353322">
        <w:rPr>
          <w:rFonts w:ascii="Times New Roman" w:eastAsiaTheme="minorHAnsi" w:hAnsi="Times New Roman"/>
          <w:sz w:val="28"/>
          <w:szCs w:val="28"/>
          <w:lang w:val="kk-KZ"/>
        </w:rPr>
        <w:t xml:space="preserve"> сынаманы өткізу температурасы </w:t>
      </w:r>
      <w:r w:rsidRPr="00240081">
        <w:rPr>
          <w:rFonts w:ascii="Times New Roman" w:eastAsiaTheme="minorHAnsi" w:hAnsi="Times New Roman"/>
          <w:sz w:val="28"/>
          <w:szCs w:val="28"/>
          <w:lang w:val="kk-KZ"/>
        </w:rPr>
        <w:t>260°C,</w:t>
      </w:r>
      <w:r w:rsidRPr="00353322">
        <w:rPr>
          <w:rFonts w:ascii="Times New Roman" w:eastAsiaTheme="minorHAnsi" w:hAnsi="Times New Roman"/>
          <w:sz w:val="28"/>
          <w:szCs w:val="28"/>
          <w:lang w:val="kk-KZ"/>
        </w:rPr>
        <w:t xml:space="preserve"> ағынды бөлмейді. Тұрақты 1 мл/мин жылдамдықта газ тасымалдағыштың (гелий), қатынасында ішкі диаметрі 0.25 мм және пленканың қалыңдығы 0.25 мм, ұзындығы 30 м, DB-WAXetr хроматографиялық капиллярлық колонка көмегімен жүргізілді</w:t>
      </w:r>
      <w:r w:rsidR="003E2830" w:rsidRPr="003E2830">
        <w:rPr>
          <w:rFonts w:ascii="Times New Roman" w:eastAsiaTheme="minorHAnsi" w:hAnsi="Times New Roman"/>
          <w:sz w:val="28"/>
          <w:szCs w:val="28"/>
          <w:lang w:val="kk-KZ"/>
        </w:rPr>
        <w:t xml:space="preserve"> </w:t>
      </w:r>
      <w:r w:rsidRPr="00353322">
        <w:rPr>
          <w:rFonts w:ascii="Times New Roman" w:eastAsiaTheme="minorHAnsi" w:hAnsi="Times New Roman"/>
          <w:sz w:val="28"/>
          <w:szCs w:val="28"/>
          <w:lang w:val="kk-KZ"/>
        </w:rPr>
        <w:t>[</w:t>
      </w:r>
      <w:r w:rsidR="0080729C">
        <w:rPr>
          <w:rFonts w:ascii="Times New Roman" w:eastAsiaTheme="minorHAnsi" w:hAnsi="Times New Roman"/>
          <w:sz w:val="28"/>
          <w:szCs w:val="28"/>
          <w:lang w:val="kk-KZ"/>
        </w:rPr>
        <w:t>96</w:t>
      </w:r>
      <w:r w:rsidRPr="00353322">
        <w:rPr>
          <w:rFonts w:ascii="Times New Roman" w:eastAsiaTheme="minorHAnsi" w:hAnsi="Times New Roman"/>
          <w:sz w:val="28"/>
          <w:szCs w:val="28"/>
          <w:lang w:val="kk-KZ"/>
        </w:rPr>
        <w:t>]</w:t>
      </w:r>
      <w:r w:rsidR="003E2830" w:rsidRPr="003E2830">
        <w:rPr>
          <w:rFonts w:ascii="Times New Roman" w:eastAsiaTheme="minorHAnsi" w:hAnsi="Times New Roman"/>
          <w:sz w:val="28"/>
          <w:szCs w:val="28"/>
          <w:lang w:val="kk-KZ"/>
        </w:rPr>
        <w:t>.</w:t>
      </w:r>
      <w:r w:rsidRPr="00353322">
        <w:rPr>
          <w:rFonts w:ascii="Times New Roman" w:eastAsiaTheme="minorHAnsi" w:hAnsi="Times New Roman"/>
          <w:sz w:val="28"/>
          <w:szCs w:val="28"/>
          <w:lang w:val="kk-KZ"/>
        </w:rPr>
        <w:t xml:space="preserve"> Хроматографиялау температурасын </w:t>
      </w:r>
      <w:r w:rsidRPr="003E2830">
        <w:rPr>
          <w:rFonts w:ascii="Times New Roman" w:eastAsiaTheme="minorHAnsi" w:hAnsi="Times New Roman"/>
          <w:sz w:val="28"/>
          <w:szCs w:val="28"/>
          <w:lang w:val="kk-KZ"/>
        </w:rPr>
        <w:t>40°C</w:t>
      </w:r>
      <w:r w:rsidRPr="00353322">
        <w:rPr>
          <w:rFonts w:ascii="Times New Roman" w:eastAsiaTheme="minorHAnsi" w:hAnsi="Times New Roman"/>
          <w:sz w:val="28"/>
          <w:szCs w:val="28"/>
          <w:lang w:val="kk-KZ"/>
        </w:rPr>
        <w:t xml:space="preserve"> (ұсталған уақыты </w:t>
      </w:r>
      <w:r w:rsidRPr="003E2830">
        <w:rPr>
          <w:rFonts w:ascii="Times New Roman" w:eastAsiaTheme="minorHAnsi" w:hAnsi="Times New Roman"/>
          <w:sz w:val="28"/>
          <w:szCs w:val="28"/>
          <w:lang w:val="kk-KZ"/>
        </w:rPr>
        <w:t>10</w:t>
      </w:r>
      <w:r w:rsidRPr="00353322">
        <w:rPr>
          <w:rFonts w:ascii="Times New Roman" w:eastAsiaTheme="minorHAnsi" w:hAnsi="Times New Roman"/>
          <w:sz w:val="28"/>
          <w:szCs w:val="28"/>
          <w:lang w:val="kk-KZ"/>
        </w:rPr>
        <w:t xml:space="preserve"> мин)</w:t>
      </w:r>
      <w:r w:rsidRPr="003E2830">
        <w:rPr>
          <w:rFonts w:ascii="Times New Roman" w:eastAsiaTheme="minorHAnsi" w:hAnsi="Times New Roman"/>
          <w:sz w:val="28"/>
          <w:szCs w:val="28"/>
          <w:lang w:val="kk-KZ"/>
        </w:rPr>
        <w:t xml:space="preserve"> 270°C-</w:t>
      </w:r>
      <w:r w:rsidRPr="00353322">
        <w:rPr>
          <w:rFonts w:ascii="Times New Roman" w:eastAsiaTheme="minorHAnsi" w:hAnsi="Times New Roman"/>
          <w:sz w:val="28"/>
          <w:szCs w:val="28"/>
          <w:lang w:val="kk-KZ"/>
        </w:rPr>
        <w:t xml:space="preserve">қа дейін </w:t>
      </w:r>
      <w:r w:rsidRPr="003E2830">
        <w:rPr>
          <w:rFonts w:ascii="Times New Roman" w:eastAsiaTheme="minorHAnsi" w:hAnsi="Times New Roman"/>
          <w:sz w:val="28"/>
          <w:szCs w:val="28"/>
          <w:lang w:val="kk-KZ"/>
        </w:rPr>
        <w:t>5°C/</w:t>
      </w:r>
      <w:r w:rsidRPr="00353322">
        <w:rPr>
          <w:rFonts w:ascii="Times New Roman" w:eastAsiaTheme="minorHAnsi" w:hAnsi="Times New Roman"/>
          <w:sz w:val="28"/>
          <w:szCs w:val="28"/>
          <w:lang w:val="kk-KZ"/>
        </w:rPr>
        <w:t xml:space="preserve">мин (ұсталған уақыты </w:t>
      </w:r>
      <w:r w:rsidRPr="003E2830">
        <w:rPr>
          <w:rFonts w:ascii="Times New Roman" w:eastAsiaTheme="minorHAnsi" w:hAnsi="Times New Roman"/>
          <w:sz w:val="28"/>
          <w:szCs w:val="28"/>
          <w:lang w:val="kk-KZ"/>
        </w:rPr>
        <w:t>5 мин</w:t>
      </w:r>
      <w:r w:rsidRPr="00353322">
        <w:rPr>
          <w:rFonts w:ascii="Times New Roman" w:eastAsiaTheme="minorHAnsi" w:hAnsi="Times New Roman"/>
          <w:sz w:val="28"/>
          <w:szCs w:val="28"/>
          <w:lang w:val="kk-KZ"/>
        </w:rPr>
        <w:t xml:space="preserve">) қыздыру жылдамдығын бағдарламалайды. Детектрлеу scan m/z 34–750 тәртібінде жүргізілді. Газды хроматография жүйесін басқару, тіркеу және алынған нәтижелер мен мәліметтерді өңдеу үшін Agilent MSD ChemStation software (1701EA версиясы) бағдарламасы қолданылды </w:t>
      </w:r>
      <w:r w:rsidRPr="003E2830">
        <w:rPr>
          <w:rFonts w:ascii="Times New Roman" w:eastAsiaTheme="minorHAnsi" w:hAnsi="Times New Roman"/>
          <w:sz w:val="28"/>
          <w:szCs w:val="28"/>
          <w:lang w:val="kk-KZ"/>
        </w:rPr>
        <w:t>[</w:t>
      </w:r>
      <w:r w:rsidR="00665689">
        <w:rPr>
          <w:rFonts w:ascii="Times New Roman" w:eastAsiaTheme="minorHAnsi" w:hAnsi="Times New Roman"/>
          <w:sz w:val="28"/>
          <w:szCs w:val="28"/>
          <w:lang w:val="kk-KZ"/>
        </w:rPr>
        <w:t>9</w:t>
      </w:r>
      <w:r w:rsidR="0080729C">
        <w:rPr>
          <w:rFonts w:ascii="Times New Roman" w:eastAsiaTheme="minorHAnsi" w:hAnsi="Times New Roman"/>
          <w:sz w:val="28"/>
          <w:szCs w:val="28"/>
          <w:lang w:val="kk-KZ"/>
        </w:rPr>
        <w:t>7</w:t>
      </w:r>
      <w:r w:rsidRPr="003E2830">
        <w:rPr>
          <w:rFonts w:ascii="Times New Roman" w:eastAsiaTheme="minorHAnsi" w:hAnsi="Times New Roman"/>
          <w:sz w:val="28"/>
          <w:szCs w:val="28"/>
          <w:lang w:val="kk-KZ"/>
        </w:rPr>
        <w:t>]</w:t>
      </w:r>
      <w:r w:rsidR="003E2830" w:rsidRPr="003E2830">
        <w:rPr>
          <w:rFonts w:ascii="Times New Roman" w:eastAsiaTheme="minorHAnsi" w:hAnsi="Times New Roman"/>
          <w:sz w:val="28"/>
          <w:szCs w:val="28"/>
          <w:lang w:val="kk-KZ"/>
        </w:rPr>
        <w:t>.</w:t>
      </w:r>
      <w:r w:rsidRPr="003E2830">
        <w:rPr>
          <w:rFonts w:ascii="Times New Roman" w:eastAsiaTheme="minorHAnsi" w:hAnsi="Times New Roman"/>
          <w:sz w:val="28"/>
          <w:szCs w:val="28"/>
          <w:lang w:val="kk-KZ"/>
        </w:rPr>
        <w:t xml:space="preserve"> </w:t>
      </w:r>
      <w:r w:rsidRPr="00353322">
        <w:rPr>
          <w:rFonts w:ascii="Times New Roman" w:eastAsiaTheme="minorHAnsi" w:hAnsi="Times New Roman"/>
          <w:sz w:val="28"/>
          <w:szCs w:val="28"/>
          <w:lang w:val="kk-KZ"/>
        </w:rPr>
        <w:t>Мәліметтерді өңдеуде ұстау уақытын, шың аудандарын, масс-спектрометриялық детектордың көмегімен алынған спектрлік мәліметтерді анықтауда Wiley 7th edition және NIST’02 кітапханалары қолданылды. Компоненттердің пайызы жалпы иондық хроматограмманың ең жоғары аймақтары негізінде автоматты түрде есептелді. Құрамдас бөліктер массалық спектрлермен және ұстау уақыттарымен анықталды.</w:t>
      </w:r>
    </w:p>
    <w:p w14:paraId="023BFCFE" w14:textId="77777777" w:rsidR="0080729C" w:rsidRPr="00E8760C" w:rsidRDefault="00E056FB" w:rsidP="0080729C">
      <w:pPr>
        <w:spacing w:after="160" w:line="240" w:lineRule="auto"/>
        <w:ind w:firstLine="709"/>
        <w:contextualSpacing/>
        <w:jc w:val="both"/>
        <w:rPr>
          <w:rFonts w:ascii="Times New Roman" w:hAnsi="Times New Roman"/>
          <w:b/>
          <w:iCs/>
          <w:color w:val="000000"/>
          <w:sz w:val="28"/>
          <w:szCs w:val="28"/>
          <w:lang w:val="kk-KZ"/>
        </w:rPr>
      </w:pPr>
      <w:r w:rsidRPr="00E8760C">
        <w:rPr>
          <w:rFonts w:ascii="Times New Roman" w:hAnsi="Times New Roman"/>
          <w:b/>
          <w:iCs/>
          <w:color w:val="000000"/>
          <w:sz w:val="28"/>
          <w:szCs w:val="28"/>
          <w:lang w:val="kk-KZ"/>
        </w:rPr>
        <w:t>Алтын</w:t>
      </w:r>
      <w:r w:rsidR="005E788C" w:rsidRPr="00E8760C">
        <w:rPr>
          <w:rFonts w:ascii="Times New Roman" w:hAnsi="Times New Roman"/>
          <w:b/>
          <w:iCs/>
          <w:color w:val="000000"/>
          <w:sz w:val="28"/>
          <w:szCs w:val="28"/>
          <w:lang w:val="kk-KZ"/>
        </w:rPr>
        <w:t xml:space="preserve"> және күміс </w:t>
      </w:r>
      <w:r w:rsidRPr="00E8760C">
        <w:rPr>
          <w:rFonts w:ascii="Times New Roman" w:hAnsi="Times New Roman"/>
          <w:b/>
          <w:iCs/>
          <w:color w:val="000000"/>
          <w:sz w:val="28"/>
          <w:szCs w:val="28"/>
          <w:lang w:val="kk-KZ"/>
        </w:rPr>
        <w:t>нанобөлшектерін алу әдісі</w:t>
      </w:r>
    </w:p>
    <w:p w14:paraId="4EA73347" w14:textId="61B63E6B" w:rsidR="0080729C" w:rsidRDefault="00142DFF" w:rsidP="0080729C">
      <w:pPr>
        <w:spacing w:after="160" w:line="240" w:lineRule="auto"/>
        <w:ind w:firstLine="709"/>
        <w:contextualSpacing/>
        <w:jc w:val="both"/>
        <w:rPr>
          <w:rFonts w:ascii="Times New Roman" w:hAnsi="Times New Roman"/>
          <w:sz w:val="28"/>
          <w:szCs w:val="28"/>
          <w:lang w:val="kk-KZ"/>
        </w:rPr>
      </w:pPr>
      <w:r>
        <w:rPr>
          <w:rFonts w:ascii="Times New Roman" w:hAnsi="Times New Roman"/>
          <w:sz w:val="28"/>
          <w:szCs w:val="28"/>
          <w:lang w:val="kk-KZ"/>
        </w:rPr>
        <w:t xml:space="preserve">Алтын және күміс нанобөлшектерін дайындау </w:t>
      </w:r>
      <w:r w:rsidR="005D295A">
        <w:rPr>
          <w:rFonts w:ascii="Times New Roman" w:hAnsi="Times New Roman"/>
          <w:sz w:val="28"/>
          <w:szCs w:val="28"/>
          <w:lang w:val="kk-KZ"/>
        </w:rPr>
        <w:t>Полимерлі материалдар және технологиялар институты (Алматы қ.) жасалды.</w:t>
      </w:r>
      <w:r>
        <w:rPr>
          <w:rFonts w:ascii="Times New Roman" w:hAnsi="Times New Roman"/>
          <w:sz w:val="28"/>
          <w:szCs w:val="28"/>
          <w:lang w:val="kk-KZ"/>
        </w:rPr>
        <w:t xml:space="preserve"> </w:t>
      </w:r>
      <w:r w:rsidR="00E056FB" w:rsidRPr="0080729C">
        <w:rPr>
          <w:rFonts w:ascii="Times New Roman" w:hAnsi="Times New Roman"/>
          <w:sz w:val="28"/>
          <w:szCs w:val="28"/>
          <w:lang w:val="kk-KZ"/>
        </w:rPr>
        <w:t xml:space="preserve">Алтын </w:t>
      </w:r>
      <w:r w:rsidR="005E788C" w:rsidRPr="0080729C">
        <w:rPr>
          <w:rFonts w:ascii="Times New Roman" w:hAnsi="Times New Roman"/>
          <w:sz w:val="28"/>
          <w:szCs w:val="28"/>
          <w:lang w:val="kk-KZ"/>
        </w:rPr>
        <w:t xml:space="preserve">және күміс </w:t>
      </w:r>
      <w:r w:rsidR="00E056FB" w:rsidRPr="0080729C">
        <w:rPr>
          <w:rFonts w:ascii="Times New Roman" w:hAnsi="Times New Roman"/>
          <w:sz w:val="28"/>
          <w:szCs w:val="28"/>
          <w:lang w:val="kk-KZ"/>
        </w:rPr>
        <w:t xml:space="preserve">нанобөлшектерін синтездеу микротолқынды реакторда 0,33 мл (100 мг/л) HAuCl4, 4 мл 0,5 М KOH және 0,5% және 4% полимер ерітінділері қоспасын 100 ºС температурада қыздыру арқылы бір сатылы тотықсыздандыру арқылы жүзеге асырылды. (Monowave 50 Антон Рааг, Австрия). Бұл алтын </w:t>
      </w:r>
      <w:r w:rsidR="00E056FB" w:rsidRPr="0080729C">
        <w:rPr>
          <w:rFonts w:ascii="Times New Roman" w:hAnsi="Times New Roman"/>
          <w:sz w:val="28"/>
          <w:szCs w:val="28"/>
          <w:lang w:val="kk-KZ"/>
        </w:rPr>
        <w:lastRenderedPageBreak/>
        <w:t>нанобөлшектерінің пайда болуына байланысты сарыдан қызғышқа немесе күлгінге дейін түстің өзгеруіне әкелді. Табиғи полисахарид геллан тұрақтандырғыш және тотықсыздандырғыш ретінде қолданылды</w:t>
      </w:r>
      <w:r w:rsidR="0080729C" w:rsidRPr="0080729C">
        <w:rPr>
          <w:rFonts w:ascii="Times New Roman" w:hAnsi="Times New Roman"/>
          <w:sz w:val="28"/>
          <w:szCs w:val="28"/>
          <w:lang w:val="kk-KZ"/>
        </w:rPr>
        <w:t>.</w:t>
      </w:r>
    </w:p>
    <w:p w14:paraId="5819310C" w14:textId="6B7406FC" w:rsidR="00E8760C" w:rsidRPr="00E8760C" w:rsidRDefault="00E8760C" w:rsidP="0080729C">
      <w:pPr>
        <w:spacing w:after="160" w:line="240" w:lineRule="auto"/>
        <w:ind w:firstLine="709"/>
        <w:contextualSpacing/>
        <w:jc w:val="both"/>
        <w:rPr>
          <w:rFonts w:ascii="Times New Roman" w:eastAsiaTheme="minorHAnsi" w:hAnsi="Times New Roman"/>
          <w:b/>
          <w:sz w:val="28"/>
          <w:szCs w:val="28"/>
          <w:lang w:val="kk-KZ"/>
        </w:rPr>
      </w:pPr>
      <w:r w:rsidRPr="00E8760C">
        <w:rPr>
          <w:rFonts w:ascii="Times New Roman" w:eastAsiaTheme="minorHAnsi" w:hAnsi="Times New Roman"/>
          <w:b/>
          <w:sz w:val="28"/>
          <w:szCs w:val="28"/>
          <w:lang w:val="kk-KZ"/>
        </w:rPr>
        <w:t xml:space="preserve">2.2 Зерттеу </w:t>
      </w:r>
      <w:r>
        <w:rPr>
          <w:rFonts w:ascii="Times New Roman" w:eastAsiaTheme="minorHAnsi" w:hAnsi="Times New Roman"/>
          <w:b/>
          <w:sz w:val="28"/>
          <w:szCs w:val="28"/>
          <w:lang w:val="kk-KZ"/>
        </w:rPr>
        <w:t>әдістері</w:t>
      </w:r>
    </w:p>
    <w:p w14:paraId="04916F3D" w14:textId="6ED55C5F" w:rsidR="0080729C" w:rsidRDefault="00E8760C" w:rsidP="0080729C">
      <w:pPr>
        <w:spacing w:after="160" w:line="240" w:lineRule="auto"/>
        <w:ind w:firstLine="709"/>
        <w:contextualSpacing/>
        <w:jc w:val="both"/>
        <w:rPr>
          <w:rFonts w:ascii="Times New Roman" w:eastAsiaTheme="minorHAnsi" w:hAnsi="Times New Roman"/>
          <w:b/>
          <w:sz w:val="28"/>
          <w:szCs w:val="28"/>
          <w:lang w:val="kk-KZ"/>
        </w:rPr>
      </w:pPr>
      <w:r w:rsidRPr="00681461">
        <w:rPr>
          <w:rFonts w:ascii="Times New Roman" w:eastAsiaTheme="minorHAnsi" w:hAnsi="Times New Roman"/>
          <w:b/>
          <w:sz w:val="28"/>
          <w:szCs w:val="28"/>
          <w:lang w:val="kk-KZ"/>
        </w:rPr>
        <w:t xml:space="preserve">2.2.1. </w:t>
      </w:r>
      <w:r w:rsidR="00353322" w:rsidRPr="00353322">
        <w:rPr>
          <w:rFonts w:ascii="Times New Roman" w:eastAsiaTheme="minorHAnsi" w:hAnsi="Times New Roman"/>
          <w:b/>
          <w:sz w:val="28"/>
          <w:szCs w:val="28"/>
          <w:lang w:val="kk-KZ"/>
        </w:rPr>
        <w:t xml:space="preserve">Зерттеудің микробиологиялық әдістері </w:t>
      </w:r>
    </w:p>
    <w:p w14:paraId="7FE3EA98" w14:textId="77777777" w:rsidR="0080729C" w:rsidRDefault="00353322" w:rsidP="0080729C">
      <w:pPr>
        <w:spacing w:after="160" w:line="240" w:lineRule="auto"/>
        <w:ind w:firstLine="709"/>
        <w:contextualSpacing/>
        <w:jc w:val="both"/>
        <w:rPr>
          <w:rFonts w:ascii="Times New Roman" w:eastAsiaTheme="minorHAnsi" w:hAnsi="Times New Roman"/>
          <w:bCs/>
          <w:sz w:val="28"/>
          <w:szCs w:val="28"/>
          <w:lang w:val="kk-KZ"/>
        </w:rPr>
      </w:pPr>
      <w:r w:rsidRPr="00353322">
        <w:rPr>
          <w:rFonts w:ascii="Times New Roman" w:eastAsiaTheme="minorHAnsi" w:hAnsi="Times New Roman"/>
          <w:bCs/>
          <w:sz w:val="28"/>
          <w:szCs w:val="28"/>
          <w:lang w:val="kk-KZ"/>
        </w:rPr>
        <w:t xml:space="preserve">Микробиологиялық тазалыққа сынау ҚР МФ І, т.1, 2.6.12, 2.6.13 келтірілген «Микробиологиялық тазалыққа сынау» және 19.03.03 бекітілген №3 өзгерістер 2Б категориясы бойынша жүргізілді. </w:t>
      </w:r>
      <w:r w:rsidR="00FA21D4">
        <w:rPr>
          <w:rFonts w:ascii="Times New Roman" w:eastAsiaTheme="minorHAnsi" w:hAnsi="Times New Roman"/>
          <w:bCs/>
          <w:sz w:val="28"/>
          <w:szCs w:val="28"/>
          <w:lang w:val="kk-KZ"/>
        </w:rPr>
        <w:t xml:space="preserve"> </w:t>
      </w:r>
    </w:p>
    <w:p w14:paraId="1E981B15" w14:textId="78B98302" w:rsidR="00353322" w:rsidRPr="0080729C" w:rsidRDefault="00353322" w:rsidP="0080729C">
      <w:pPr>
        <w:spacing w:after="160" w:line="240" w:lineRule="auto"/>
        <w:ind w:firstLine="709"/>
        <w:contextualSpacing/>
        <w:jc w:val="both"/>
        <w:rPr>
          <w:rFonts w:ascii="Times New Roman" w:eastAsiaTheme="minorHAnsi" w:hAnsi="Times New Roman"/>
          <w:sz w:val="28"/>
          <w:szCs w:val="28"/>
          <w:lang w:val="kk-KZ"/>
        </w:rPr>
      </w:pPr>
      <w:r w:rsidRPr="00353322">
        <w:rPr>
          <w:rFonts w:ascii="Times New Roman" w:eastAsiaTheme="minorHAnsi" w:hAnsi="Times New Roman"/>
          <w:bCs/>
          <w:sz w:val="28"/>
          <w:szCs w:val="28"/>
          <w:lang w:val="kk-KZ"/>
        </w:rPr>
        <w:t xml:space="preserve">Микроағзалардың препараттарға сезімталдығын анықтау агардағы диффузия әдісімен тығыз қоректік ортада микроб-тесттерінің өсуін тежеу аймақтарының көлемін салыстыру арқылы жүргізілді. </w:t>
      </w:r>
    </w:p>
    <w:p w14:paraId="417E98CF" w14:textId="65ABC79F" w:rsidR="00353322" w:rsidRPr="00353322" w:rsidRDefault="00353322" w:rsidP="0080729C">
      <w:pPr>
        <w:spacing w:after="160" w:line="240" w:lineRule="auto"/>
        <w:ind w:firstLine="567"/>
        <w:contextualSpacing/>
        <w:jc w:val="both"/>
        <w:rPr>
          <w:rFonts w:ascii="Times New Roman" w:eastAsiaTheme="minorHAnsi" w:hAnsi="Times New Roman"/>
          <w:b/>
          <w:sz w:val="28"/>
          <w:szCs w:val="28"/>
          <w:lang w:val="kk-KZ"/>
        </w:rPr>
      </w:pPr>
      <w:r w:rsidRPr="00353322">
        <w:rPr>
          <w:rFonts w:ascii="Times New Roman" w:eastAsiaTheme="minorHAnsi" w:hAnsi="Times New Roman"/>
          <w:b/>
          <w:sz w:val="28"/>
          <w:szCs w:val="28"/>
          <w:lang w:val="kk-KZ"/>
        </w:rPr>
        <w:t>Микробқа қарсы белсенділікті анықтау әдістері</w:t>
      </w:r>
    </w:p>
    <w:p w14:paraId="0E713D98" w14:textId="256744ED" w:rsidR="00353322" w:rsidRPr="003E2830" w:rsidRDefault="00353322" w:rsidP="00B34850">
      <w:pPr>
        <w:spacing w:after="0" w:line="240" w:lineRule="auto"/>
        <w:ind w:firstLine="567"/>
        <w:contextualSpacing/>
        <w:jc w:val="both"/>
        <w:rPr>
          <w:rFonts w:ascii="Times New Roman" w:hAnsi="Times New Roman"/>
          <w:bCs/>
          <w:sz w:val="28"/>
          <w:szCs w:val="28"/>
          <w:lang w:val="kk-KZ"/>
        </w:rPr>
      </w:pPr>
      <w:r w:rsidRPr="00353322">
        <w:rPr>
          <w:rFonts w:ascii="Times New Roman" w:hAnsi="Times New Roman"/>
          <w:bCs/>
          <w:sz w:val="28"/>
          <w:szCs w:val="28"/>
          <w:lang w:val="kk-KZ"/>
        </w:rPr>
        <w:t>Микробқа қарсы белсенділікті анықтау халықаралық стандартқа сәйкес сұйық қоректік ортада екі рет сериялық сұйылту арқылы жүзеге асырылды. Саңырауқұлаққа қарсы белсенділікті анықтау халықаралық стандартқа сәйкес жүргізілді</w:t>
      </w:r>
      <w:r w:rsidR="003E2830" w:rsidRPr="003E2830">
        <w:rPr>
          <w:rFonts w:ascii="Times New Roman" w:hAnsi="Times New Roman"/>
          <w:bCs/>
          <w:sz w:val="28"/>
          <w:szCs w:val="28"/>
          <w:lang w:val="kk-KZ"/>
        </w:rPr>
        <w:t xml:space="preserve"> [</w:t>
      </w:r>
      <w:r w:rsidR="00665689">
        <w:rPr>
          <w:rFonts w:ascii="Times New Roman" w:hAnsi="Times New Roman"/>
          <w:bCs/>
          <w:sz w:val="28"/>
          <w:szCs w:val="28"/>
          <w:lang w:val="kk-KZ"/>
        </w:rPr>
        <w:t>9</w:t>
      </w:r>
      <w:r w:rsidR="0080729C">
        <w:rPr>
          <w:rFonts w:ascii="Times New Roman" w:hAnsi="Times New Roman"/>
          <w:bCs/>
          <w:sz w:val="28"/>
          <w:szCs w:val="28"/>
          <w:lang w:val="kk-KZ"/>
        </w:rPr>
        <w:t>8</w:t>
      </w:r>
      <w:r w:rsidR="003E2830" w:rsidRPr="003E2830">
        <w:rPr>
          <w:rFonts w:ascii="Times New Roman" w:hAnsi="Times New Roman"/>
          <w:bCs/>
          <w:sz w:val="28"/>
          <w:szCs w:val="28"/>
          <w:lang w:val="kk-KZ"/>
        </w:rPr>
        <w:t xml:space="preserve">, </w:t>
      </w:r>
      <w:r w:rsidR="00E87799">
        <w:rPr>
          <w:rFonts w:ascii="Times New Roman" w:hAnsi="Times New Roman"/>
          <w:bCs/>
          <w:sz w:val="28"/>
          <w:szCs w:val="28"/>
          <w:lang w:val="kk-KZ"/>
        </w:rPr>
        <w:t>9</w:t>
      </w:r>
      <w:r w:rsidR="0080729C">
        <w:rPr>
          <w:rFonts w:ascii="Times New Roman" w:hAnsi="Times New Roman"/>
          <w:bCs/>
          <w:sz w:val="28"/>
          <w:szCs w:val="28"/>
          <w:lang w:val="kk-KZ"/>
        </w:rPr>
        <w:t>9</w:t>
      </w:r>
      <w:r w:rsidR="00E87799">
        <w:rPr>
          <w:rFonts w:ascii="Times New Roman" w:hAnsi="Times New Roman"/>
          <w:bCs/>
          <w:sz w:val="28"/>
          <w:szCs w:val="28"/>
          <w:lang w:val="kk-KZ"/>
        </w:rPr>
        <w:t xml:space="preserve">, </w:t>
      </w:r>
      <w:r w:rsidR="0080729C">
        <w:rPr>
          <w:rFonts w:ascii="Times New Roman" w:hAnsi="Times New Roman"/>
          <w:bCs/>
          <w:sz w:val="28"/>
          <w:szCs w:val="28"/>
        </w:rPr>
        <w:t>100</w:t>
      </w:r>
      <w:r w:rsidR="003E2830" w:rsidRPr="003E2830">
        <w:rPr>
          <w:rFonts w:ascii="Times New Roman" w:hAnsi="Times New Roman"/>
          <w:bCs/>
          <w:sz w:val="28"/>
          <w:szCs w:val="28"/>
          <w:lang w:val="kk-KZ"/>
        </w:rPr>
        <w:t>]</w:t>
      </w:r>
      <w:r w:rsidRPr="00353322">
        <w:rPr>
          <w:rFonts w:ascii="Times New Roman" w:hAnsi="Times New Roman"/>
          <w:bCs/>
          <w:sz w:val="28"/>
          <w:szCs w:val="28"/>
          <w:lang w:val="kk-KZ"/>
        </w:rPr>
        <w:t>.</w:t>
      </w:r>
      <w:r w:rsidRPr="00353322">
        <w:rPr>
          <w:rFonts w:ascii="Times New Roman" w:hAnsi="Times New Roman"/>
          <w:bCs/>
          <w:sz w:val="24"/>
          <w:szCs w:val="24"/>
          <w:lang w:val="kk-KZ"/>
        </w:rPr>
        <w:t xml:space="preserve"> </w:t>
      </w:r>
    </w:p>
    <w:p w14:paraId="2954B874" w14:textId="77777777" w:rsidR="00353322" w:rsidRPr="00353322" w:rsidRDefault="00353322" w:rsidP="00B34850">
      <w:pPr>
        <w:numPr>
          <w:ilvl w:val="0"/>
          <w:numId w:val="9"/>
        </w:numPr>
        <w:spacing w:after="0" w:line="240" w:lineRule="auto"/>
        <w:jc w:val="both"/>
        <w:rPr>
          <w:rFonts w:ascii="Times New Roman" w:hAnsi="Times New Roman"/>
          <w:sz w:val="28"/>
          <w:szCs w:val="28"/>
          <w:lang w:val="kk-KZ"/>
        </w:rPr>
      </w:pPr>
      <w:r w:rsidRPr="00353322">
        <w:rPr>
          <w:rFonts w:ascii="Times New Roman" w:hAnsi="Times New Roman"/>
          <w:sz w:val="28"/>
          <w:szCs w:val="28"/>
          <w:lang w:val="kk-KZ"/>
        </w:rPr>
        <w:t>Сынақ микроорганизмдер ретінде келесі штаммдар пайдаланылды:</w:t>
      </w:r>
    </w:p>
    <w:p w14:paraId="3234F184" w14:textId="77777777" w:rsidR="00353322" w:rsidRPr="00353322" w:rsidRDefault="00353322" w:rsidP="00B34850">
      <w:pPr>
        <w:spacing w:after="0" w:line="240" w:lineRule="auto"/>
        <w:jc w:val="both"/>
        <w:rPr>
          <w:rFonts w:ascii="Times New Roman" w:eastAsia="Times New Roman" w:hAnsi="Times New Roman"/>
          <w:bCs/>
          <w:i/>
          <w:color w:val="000000"/>
          <w:sz w:val="28"/>
          <w:szCs w:val="28"/>
          <w:lang w:val="kk-KZ" w:eastAsia="ru-RU"/>
        </w:rPr>
      </w:pPr>
      <w:r w:rsidRPr="00353322">
        <w:rPr>
          <w:rFonts w:ascii="Times New Roman" w:hAnsi="Times New Roman"/>
          <w:sz w:val="28"/>
          <w:szCs w:val="28"/>
          <w:lang w:val="kk-KZ"/>
        </w:rPr>
        <w:t>1. бактерияға қарсы белсенділікті зерттеу үшін:</w:t>
      </w:r>
    </w:p>
    <w:p w14:paraId="34221159" w14:textId="77777777" w:rsidR="00353322" w:rsidRPr="00353322" w:rsidRDefault="00353322" w:rsidP="00B34850">
      <w:pPr>
        <w:numPr>
          <w:ilvl w:val="0"/>
          <w:numId w:val="9"/>
        </w:numPr>
        <w:spacing w:after="0" w:line="240" w:lineRule="auto"/>
        <w:jc w:val="both"/>
        <w:rPr>
          <w:rFonts w:ascii="Times New Roman" w:eastAsia="Times New Roman" w:hAnsi="Times New Roman"/>
          <w:bCs/>
          <w:i/>
          <w:color w:val="000000"/>
          <w:sz w:val="28"/>
          <w:szCs w:val="28"/>
          <w:lang w:val="kk-KZ" w:eastAsia="ru-RU"/>
        </w:rPr>
      </w:pPr>
      <w:r w:rsidRPr="00353322">
        <w:rPr>
          <w:rFonts w:ascii="Times New Roman" w:eastAsia="Times New Roman" w:hAnsi="Times New Roman"/>
          <w:bCs/>
          <w:i/>
          <w:color w:val="000000"/>
          <w:sz w:val="28"/>
          <w:szCs w:val="28"/>
          <w:lang w:val="kk-KZ" w:eastAsia="ru-RU"/>
        </w:rPr>
        <w:t>Staphylococcus aureus</w:t>
      </w:r>
      <w:r w:rsidRPr="00353322">
        <w:rPr>
          <w:rFonts w:ascii="Times New Roman" w:eastAsia="Times New Roman" w:hAnsi="Times New Roman"/>
          <w:bCs/>
          <w:color w:val="000000"/>
          <w:sz w:val="28"/>
          <w:szCs w:val="28"/>
          <w:lang w:val="kk-KZ" w:eastAsia="ru-RU"/>
        </w:rPr>
        <w:t xml:space="preserve"> ATCC 6538-Р (музейлік сезімтал штамм);</w:t>
      </w:r>
    </w:p>
    <w:p w14:paraId="1A00463F" w14:textId="77777777" w:rsidR="00353322" w:rsidRPr="00353322" w:rsidRDefault="00353322" w:rsidP="00B34850">
      <w:pPr>
        <w:numPr>
          <w:ilvl w:val="0"/>
          <w:numId w:val="9"/>
        </w:numPr>
        <w:spacing w:after="0" w:line="240" w:lineRule="auto"/>
        <w:jc w:val="both"/>
        <w:rPr>
          <w:rFonts w:ascii="Times New Roman" w:eastAsia="Times New Roman" w:hAnsi="Times New Roman"/>
          <w:bCs/>
          <w:color w:val="000000"/>
          <w:sz w:val="28"/>
          <w:szCs w:val="28"/>
          <w:lang w:val="kk-KZ" w:eastAsia="ru-RU"/>
        </w:rPr>
      </w:pPr>
      <w:r w:rsidRPr="00353322">
        <w:rPr>
          <w:rFonts w:ascii="Times New Roman" w:eastAsia="Times New Roman" w:hAnsi="Times New Roman"/>
          <w:bCs/>
          <w:i/>
          <w:color w:val="000000"/>
          <w:sz w:val="28"/>
          <w:szCs w:val="28"/>
          <w:lang w:val="kk-KZ" w:eastAsia="ru-RU"/>
        </w:rPr>
        <w:t>Escherichia coli</w:t>
      </w:r>
      <w:r w:rsidRPr="00353322">
        <w:rPr>
          <w:rFonts w:ascii="Times New Roman" w:eastAsia="Times New Roman" w:hAnsi="Times New Roman"/>
          <w:bCs/>
          <w:color w:val="000000"/>
          <w:sz w:val="28"/>
          <w:szCs w:val="28"/>
          <w:lang w:val="kk-KZ" w:eastAsia="ru-RU"/>
        </w:rPr>
        <w:t xml:space="preserve"> ATCC 8739 (музейлік сезімтал штамм);</w:t>
      </w:r>
    </w:p>
    <w:p w14:paraId="17939A3C" w14:textId="77777777" w:rsidR="00353322" w:rsidRPr="00353322" w:rsidRDefault="00353322" w:rsidP="00B34850">
      <w:pPr>
        <w:numPr>
          <w:ilvl w:val="0"/>
          <w:numId w:val="9"/>
        </w:numPr>
        <w:spacing w:after="0" w:line="240" w:lineRule="auto"/>
        <w:jc w:val="both"/>
        <w:rPr>
          <w:rFonts w:ascii="Times New Roman" w:eastAsia="Times New Roman" w:hAnsi="Times New Roman"/>
          <w:bCs/>
          <w:color w:val="000000"/>
          <w:sz w:val="28"/>
          <w:szCs w:val="28"/>
          <w:lang w:val="kk-KZ" w:eastAsia="ru-RU"/>
        </w:rPr>
      </w:pPr>
      <w:r w:rsidRPr="00353322">
        <w:rPr>
          <w:rFonts w:ascii="Times New Roman" w:hAnsi="Times New Roman"/>
          <w:i/>
          <w:sz w:val="28"/>
          <w:szCs w:val="28"/>
          <w:lang w:val="kk-KZ"/>
        </w:rPr>
        <w:t>Pseudomonas aeruginosa</w:t>
      </w:r>
      <w:r w:rsidRPr="00353322">
        <w:rPr>
          <w:rFonts w:ascii="Times New Roman" w:hAnsi="Times New Roman"/>
          <w:sz w:val="28"/>
          <w:szCs w:val="28"/>
          <w:lang w:val="kk-KZ"/>
        </w:rPr>
        <w:t xml:space="preserve"> </w:t>
      </w:r>
      <w:r w:rsidRPr="00353322">
        <w:rPr>
          <w:rFonts w:ascii="Times New Roman" w:eastAsia="Times New Roman" w:hAnsi="Times New Roman"/>
          <w:bCs/>
          <w:color w:val="000000"/>
          <w:sz w:val="28"/>
          <w:szCs w:val="28"/>
          <w:lang w:val="kk-KZ" w:eastAsia="ru-RU"/>
        </w:rPr>
        <w:t>ATCC 9027 (музейлік сезімтал штамм);</w:t>
      </w:r>
    </w:p>
    <w:p w14:paraId="14909DE1" w14:textId="77777777" w:rsidR="00353322" w:rsidRPr="00353322" w:rsidRDefault="00353322" w:rsidP="00B34850">
      <w:pPr>
        <w:spacing w:after="0" w:line="240" w:lineRule="auto"/>
        <w:jc w:val="both"/>
        <w:rPr>
          <w:rFonts w:ascii="Times New Roman" w:eastAsia="Times New Roman" w:hAnsi="Times New Roman"/>
          <w:bCs/>
          <w:color w:val="000000"/>
          <w:sz w:val="28"/>
          <w:szCs w:val="28"/>
          <w:lang w:val="kk-KZ" w:eastAsia="ru-RU"/>
        </w:rPr>
      </w:pPr>
      <w:r w:rsidRPr="00353322">
        <w:rPr>
          <w:rFonts w:ascii="Times New Roman" w:eastAsia="Times New Roman" w:hAnsi="Times New Roman"/>
          <w:bCs/>
          <w:color w:val="000000"/>
          <w:sz w:val="28"/>
          <w:szCs w:val="28"/>
          <w:lang w:val="kk-KZ" w:eastAsia="ru-RU"/>
        </w:rPr>
        <w:t>2. саңырауқұлаққа қарсы белсенділікті зерттеу үшін:</w:t>
      </w:r>
    </w:p>
    <w:p w14:paraId="0B058F6B" w14:textId="77777777" w:rsidR="00353322" w:rsidRPr="00353322" w:rsidRDefault="00353322" w:rsidP="00B34850">
      <w:pPr>
        <w:numPr>
          <w:ilvl w:val="0"/>
          <w:numId w:val="8"/>
        </w:numPr>
        <w:spacing w:after="0" w:line="240" w:lineRule="auto"/>
        <w:jc w:val="both"/>
        <w:rPr>
          <w:rFonts w:ascii="Times New Roman" w:hAnsi="Times New Roman"/>
          <w:sz w:val="28"/>
          <w:szCs w:val="28"/>
          <w:lang w:val="kk-KZ"/>
        </w:rPr>
      </w:pPr>
      <w:r w:rsidRPr="00353322">
        <w:rPr>
          <w:rFonts w:ascii="Times New Roman" w:hAnsi="Times New Roman"/>
          <w:i/>
          <w:sz w:val="28"/>
          <w:szCs w:val="28"/>
          <w:lang w:val="kk-KZ"/>
        </w:rPr>
        <w:t xml:space="preserve">Candida albicans </w:t>
      </w:r>
      <w:r w:rsidRPr="00353322">
        <w:rPr>
          <w:rFonts w:ascii="Times New Roman" w:hAnsi="Times New Roman"/>
          <w:sz w:val="28"/>
          <w:szCs w:val="28"/>
          <w:lang w:val="kk-KZ"/>
        </w:rPr>
        <w:t>ATCC 10231 (</w:t>
      </w:r>
      <w:r w:rsidRPr="00353322">
        <w:rPr>
          <w:rFonts w:ascii="Times New Roman" w:eastAsia="Times New Roman" w:hAnsi="Times New Roman"/>
          <w:bCs/>
          <w:color w:val="000000"/>
          <w:sz w:val="28"/>
          <w:szCs w:val="28"/>
          <w:lang w:val="kk-KZ" w:eastAsia="ru-RU"/>
        </w:rPr>
        <w:t>музейлік сезімтал штамм</w:t>
      </w:r>
      <w:r w:rsidRPr="00353322">
        <w:rPr>
          <w:rFonts w:ascii="Times New Roman" w:hAnsi="Times New Roman"/>
          <w:sz w:val="28"/>
          <w:szCs w:val="28"/>
          <w:lang w:val="kk-KZ"/>
        </w:rPr>
        <w:t>)</w:t>
      </w:r>
    </w:p>
    <w:p w14:paraId="6F5BA4B4" w14:textId="77777777" w:rsidR="00353322" w:rsidRPr="004F53AE" w:rsidRDefault="00353322" w:rsidP="00B34850">
      <w:pPr>
        <w:spacing w:after="0" w:line="240" w:lineRule="auto"/>
        <w:jc w:val="both"/>
        <w:rPr>
          <w:rFonts w:ascii="Times New Roman" w:hAnsi="Times New Roman"/>
          <w:i/>
          <w:iCs/>
          <w:sz w:val="28"/>
          <w:szCs w:val="28"/>
          <w:lang w:val="kk-KZ"/>
        </w:rPr>
      </w:pPr>
      <w:r w:rsidRPr="004F53AE">
        <w:rPr>
          <w:rFonts w:ascii="Times New Roman" w:hAnsi="Times New Roman"/>
          <w:b/>
          <w:i/>
          <w:iCs/>
          <w:sz w:val="28"/>
          <w:szCs w:val="28"/>
          <w:lang w:val="kk-KZ"/>
        </w:rPr>
        <w:t>Қолданылатын реагенттер, ерітінділер және қоректік орталар</w:t>
      </w:r>
    </w:p>
    <w:p w14:paraId="29CA8D5F" w14:textId="018B9F60" w:rsidR="00353322" w:rsidRPr="00353322" w:rsidRDefault="00353322" w:rsidP="00B34850">
      <w:pPr>
        <w:numPr>
          <w:ilvl w:val="0"/>
          <w:numId w:val="8"/>
        </w:numPr>
        <w:spacing w:after="0" w:line="240" w:lineRule="auto"/>
        <w:jc w:val="both"/>
        <w:rPr>
          <w:rFonts w:ascii="Times New Roman" w:hAnsi="Times New Roman"/>
          <w:sz w:val="28"/>
          <w:szCs w:val="28"/>
        </w:rPr>
      </w:pPr>
      <w:r w:rsidRPr="00353322">
        <w:rPr>
          <w:rFonts w:ascii="Times New Roman" w:hAnsi="Times New Roman"/>
          <w:sz w:val="28"/>
          <w:szCs w:val="28"/>
        </w:rPr>
        <w:t>Агар Мюллера-Хинтона (МХА);</w:t>
      </w:r>
    </w:p>
    <w:p w14:paraId="5A9E3247" w14:textId="77777777" w:rsidR="00353322" w:rsidRPr="00353322" w:rsidRDefault="00353322" w:rsidP="00B34850">
      <w:pPr>
        <w:numPr>
          <w:ilvl w:val="0"/>
          <w:numId w:val="8"/>
        </w:numPr>
        <w:spacing w:after="0" w:line="240" w:lineRule="auto"/>
        <w:jc w:val="both"/>
        <w:rPr>
          <w:rFonts w:ascii="Times New Roman" w:hAnsi="Times New Roman"/>
          <w:sz w:val="28"/>
          <w:szCs w:val="28"/>
        </w:rPr>
      </w:pPr>
      <w:r w:rsidRPr="00353322">
        <w:rPr>
          <w:rFonts w:ascii="Times New Roman" w:hAnsi="Times New Roman"/>
          <w:sz w:val="28"/>
          <w:szCs w:val="28"/>
        </w:rPr>
        <w:t>Бульон Мюллера-Хинтона (МХБ);</w:t>
      </w:r>
    </w:p>
    <w:p w14:paraId="01FBB38D" w14:textId="77777777" w:rsidR="00353322" w:rsidRPr="00353322" w:rsidRDefault="00353322" w:rsidP="00B34850">
      <w:pPr>
        <w:numPr>
          <w:ilvl w:val="0"/>
          <w:numId w:val="8"/>
        </w:numPr>
        <w:spacing w:after="0" w:line="240" w:lineRule="auto"/>
        <w:jc w:val="both"/>
        <w:rPr>
          <w:rFonts w:ascii="Times New Roman" w:hAnsi="Times New Roman"/>
          <w:sz w:val="28"/>
          <w:szCs w:val="28"/>
        </w:rPr>
      </w:pPr>
      <w:r w:rsidRPr="00353322">
        <w:rPr>
          <w:rFonts w:ascii="Times New Roman" w:hAnsi="Times New Roman"/>
          <w:sz w:val="28"/>
          <w:szCs w:val="28"/>
        </w:rPr>
        <w:t xml:space="preserve">Бульон </w:t>
      </w:r>
      <w:proofErr w:type="spellStart"/>
      <w:r w:rsidRPr="00353322">
        <w:rPr>
          <w:rFonts w:ascii="Times New Roman" w:hAnsi="Times New Roman"/>
          <w:sz w:val="28"/>
          <w:szCs w:val="28"/>
        </w:rPr>
        <w:t>Сабуро</w:t>
      </w:r>
      <w:proofErr w:type="spellEnd"/>
      <w:r w:rsidRPr="00353322">
        <w:rPr>
          <w:rFonts w:ascii="Times New Roman" w:hAnsi="Times New Roman"/>
          <w:sz w:val="28"/>
          <w:szCs w:val="28"/>
        </w:rPr>
        <w:t xml:space="preserve"> (БС);</w:t>
      </w:r>
    </w:p>
    <w:p w14:paraId="3023CEF6" w14:textId="77777777" w:rsidR="00353322" w:rsidRPr="00353322" w:rsidRDefault="00353322" w:rsidP="00B34850">
      <w:pPr>
        <w:numPr>
          <w:ilvl w:val="0"/>
          <w:numId w:val="8"/>
        </w:numPr>
        <w:spacing w:after="0" w:line="240" w:lineRule="auto"/>
        <w:jc w:val="both"/>
        <w:rPr>
          <w:rFonts w:ascii="Times New Roman" w:hAnsi="Times New Roman"/>
          <w:sz w:val="28"/>
          <w:szCs w:val="28"/>
        </w:rPr>
      </w:pPr>
      <w:r w:rsidRPr="00353322">
        <w:rPr>
          <w:rFonts w:ascii="Times New Roman" w:hAnsi="Times New Roman"/>
          <w:sz w:val="28"/>
          <w:szCs w:val="28"/>
        </w:rPr>
        <w:t xml:space="preserve">0,9 % натрий </w:t>
      </w:r>
      <w:proofErr w:type="spellStart"/>
      <w:r w:rsidRPr="00353322">
        <w:rPr>
          <w:rFonts w:ascii="Times New Roman" w:hAnsi="Times New Roman"/>
          <w:sz w:val="28"/>
          <w:szCs w:val="28"/>
        </w:rPr>
        <w:t>хлоридінің</w:t>
      </w:r>
      <w:proofErr w:type="spellEnd"/>
      <w:r w:rsidRPr="00353322">
        <w:rPr>
          <w:rFonts w:ascii="Times New Roman" w:hAnsi="Times New Roman"/>
          <w:sz w:val="28"/>
          <w:szCs w:val="28"/>
        </w:rPr>
        <w:t xml:space="preserve"> </w:t>
      </w:r>
      <w:proofErr w:type="spellStart"/>
      <w:r w:rsidRPr="00353322">
        <w:rPr>
          <w:rFonts w:ascii="Times New Roman" w:hAnsi="Times New Roman"/>
          <w:sz w:val="28"/>
          <w:szCs w:val="28"/>
        </w:rPr>
        <w:t>ерітіндісі</w:t>
      </w:r>
      <w:proofErr w:type="spellEnd"/>
      <w:r w:rsidRPr="00353322">
        <w:rPr>
          <w:rFonts w:ascii="Times New Roman" w:hAnsi="Times New Roman"/>
          <w:sz w:val="28"/>
          <w:szCs w:val="28"/>
        </w:rPr>
        <w:t xml:space="preserve"> </w:t>
      </w:r>
      <w:r w:rsidRPr="00353322">
        <w:rPr>
          <w:rFonts w:ascii="Times New Roman" w:hAnsi="Times New Roman"/>
          <w:sz w:val="28"/>
          <w:szCs w:val="28"/>
          <w:lang w:val="kk-KZ"/>
        </w:rPr>
        <w:t>(</w:t>
      </w:r>
      <w:proofErr w:type="spellStart"/>
      <w:r w:rsidRPr="00353322">
        <w:rPr>
          <w:rFonts w:ascii="Times New Roman" w:hAnsi="Times New Roman"/>
          <w:sz w:val="28"/>
          <w:szCs w:val="28"/>
        </w:rPr>
        <w:t>физиологиялық</w:t>
      </w:r>
      <w:proofErr w:type="spellEnd"/>
      <w:r w:rsidRPr="00353322">
        <w:rPr>
          <w:rFonts w:ascii="Times New Roman" w:hAnsi="Times New Roman"/>
          <w:sz w:val="28"/>
          <w:szCs w:val="28"/>
        </w:rPr>
        <w:t xml:space="preserve"> </w:t>
      </w:r>
      <w:proofErr w:type="spellStart"/>
      <w:r w:rsidRPr="00353322">
        <w:rPr>
          <w:rFonts w:ascii="Times New Roman" w:hAnsi="Times New Roman"/>
          <w:sz w:val="28"/>
          <w:szCs w:val="28"/>
        </w:rPr>
        <w:t>ерітінді</w:t>
      </w:r>
      <w:proofErr w:type="spellEnd"/>
      <w:r w:rsidRPr="00353322">
        <w:rPr>
          <w:rFonts w:ascii="Times New Roman" w:hAnsi="Times New Roman"/>
          <w:sz w:val="28"/>
          <w:szCs w:val="28"/>
        </w:rPr>
        <w:t>).</w:t>
      </w:r>
    </w:p>
    <w:p w14:paraId="68C789AF" w14:textId="77777777" w:rsidR="00353322" w:rsidRPr="004F53AE" w:rsidRDefault="00353322" w:rsidP="00B34850">
      <w:pPr>
        <w:spacing w:after="0" w:line="240" w:lineRule="auto"/>
        <w:jc w:val="both"/>
        <w:rPr>
          <w:rFonts w:ascii="Times New Roman" w:hAnsi="Times New Roman"/>
          <w:i/>
          <w:iCs/>
          <w:sz w:val="28"/>
          <w:szCs w:val="28"/>
        </w:rPr>
      </w:pPr>
      <w:proofErr w:type="spellStart"/>
      <w:r w:rsidRPr="004F53AE">
        <w:rPr>
          <w:rFonts w:ascii="Times New Roman" w:hAnsi="Times New Roman"/>
          <w:b/>
          <w:i/>
          <w:iCs/>
          <w:sz w:val="28"/>
          <w:szCs w:val="28"/>
        </w:rPr>
        <w:t>Қолданылған</w:t>
      </w:r>
      <w:proofErr w:type="spellEnd"/>
      <w:r w:rsidRPr="004F53AE">
        <w:rPr>
          <w:rFonts w:ascii="Times New Roman" w:hAnsi="Times New Roman"/>
          <w:b/>
          <w:i/>
          <w:iCs/>
          <w:sz w:val="28"/>
          <w:szCs w:val="28"/>
        </w:rPr>
        <w:t xml:space="preserve"> </w:t>
      </w:r>
      <w:proofErr w:type="spellStart"/>
      <w:r w:rsidRPr="004F53AE">
        <w:rPr>
          <w:rFonts w:ascii="Times New Roman" w:hAnsi="Times New Roman"/>
          <w:b/>
          <w:i/>
          <w:iCs/>
          <w:sz w:val="28"/>
          <w:szCs w:val="28"/>
        </w:rPr>
        <w:t>жабдық</w:t>
      </w:r>
      <w:proofErr w:type="spellEnd"/>
    </w:p>
    <w:p w14:paraId="15D293ED" w14:textId="5A15260B" w:rsidR="00353322" w:rsidRPr="003E2830" w:rsidRDefault="00353322" w:rsidP="00B34850">
      <w:pPr>
        <w:numPr>
          <w:ilvl w:val="0"/>
          <w:numId w:val="8"/>
        </w:numPr>
        <w:spacing w:after="0" w:line="240" w:lineRule="auto"/>
        <w:jc w:val="both"/>
        <w:rPr>
          <w:rFonts w:ascii="Times New Roman" w:hAnsi="Times New Roman"/>
          <w:sz w:val="28"/>
          <w:szCs w:val="28"/>
        </w:rPr>
      </w:pPr>
      <w:r w:rsidRPr="00353322">
        <w:rPr>
          <w:rFonts w:ascii="Times New Roman" w:hAnsi="Times New Roman"/>
          <w:sz w:val="28"/>
          <w:szCs w:val="28"/>
        </w:rPr>
        <w:t xml:space="preserve">Денситометр DEN-1 (Латвия), </w:t>
      </w:r>
      <w:proofErr w:type="spellStart"/>
      <w:r w:rsidRPr="00353322">
        <w:rPr>
          <w:rFonts w:ascii="Times New Roman" w:hAnsi="Times New Roman"/>
          <w:sz w:val="28"/>
          <w:szCs w:val="28"/>
        </w:rPr>
        <w:t>термо</w:t>
      </w:r>
      <w:proofErr w:type="spellEnd"/>
      <w:r w:rsidRPr="00353322">
        <w:rPr>
          <w:rFonts w:ascii="Times New Roman" w:hAnsi="Times New Roman"/>
          <w:sz w:val="28"/>
          <w:szCs w:val="28"/>
          <w:lang w:val="kk-KZ"/>
        </w:rPr>
        <w:t>араластырғыш</w:t>
      </w:r>
      <w:r w:rsidRPr="00353322">
        <w:rPr>
          <w:rFonts w:ascii="Times New Roman" w:hAnsi="Times New Roman"/>
          <w:sz w:val="28"/>
          <w:szCs w:val="28"/>
        </w:rPr>
        <w:t xml:space="preserve"> «Comfort» (Германия), </w:t>
      </w:r>
      <w:proofErr w:type="spellStart"/>
      <w:r w:rsidRPr="00353322">
        <w:rPr>
          <w:rFonts w:ascii="Times New Roman" w:hAnsi="Times New Roman"/>
          <w:sz w:val="28"/>
          <w:szCs w:val="28"/>
        </w:rPr>
        <w:t>аналити</w:t>
      </w:r>
      <w:proofErr w:type="spellEnd"/>
      <w:r w:rsidRPr="00353322">
        <w:rPr>
          <w:rFonts w:ascii="Times New Roman" w:hAnsi="Times New Roman"/>
          <w:sz w:val="28"/>
          <w:szCs w:val="28"/>
          <w:lang w:val="kk-KZ"/>
        </w:rPr>
        <w:t>калық таразы</w:t>
      </w:r>
      <w:r w:rsidRPr="00353322">
        <w:rPr>
          <w:rFonts w:ascii="Times New Roman" w:hAnsi="Times New Roman"/>
          <w:sz w:val="28"/>
          <w:szCs w:val="28"/>
        </w:rPr>
        <w:t xml:space="preserve"> LB 210-A (Россия), </w:t>
      </w:r>
      <w:proofErr w:type="spellStart"/>
      <w:r w:rsidRPr="00353322">
        <w:rPr>
          <w:rFonts w:ascii="Times New Roman" w:hAnsi="Times New Roman"/>
          <w:sz w:val="28"/>
          <w:szCs w:val="28"/>
        </w:rPr>
        <w:t>pH</w:t>
      </w:r>
      <w:proofErr w:type="spellEnd"/>
      <w:r w:rsidRPr="00353322">
        <w:rPr>
          <w:rFonts w:ascii="Times New Roman" w:hAnsi="Times New Roman"/>
          <w:sz w:val="28"/>
          <w:szCs w:val="28"/>
        </w:rPr>
        <w:t>-метр PB11 (Германия), вертикал</w:t>
      </w:r>
      <w:r w:rsidRPr="00353322">
        <w:rPr>
          <w:rFonts w:ascii="Times New Roman" w:hAnsi="Times New Roman"/>
          <w:sz w:val="28"/>
          <w:szCs w:val="28"/>
          <w:lang w:val="kk-KZ"/>
        </w:rPr>
        <w:t>ды</w:t>
      </w:r>
      <w:r w:rsidRPr="00353322">
        <w:rPr>
          <w:rFonts w:ascii="Times New Roman" w:hAnsi="Times New Roman"/>
          <w:sz w:val="28"/>
          <w:szCs w:val="28"/>
        </w:rPr>
        <w:t xml:space="preserve"> автоклав SystecV-120 (Германия), термостат BD-115 (Германия), </w:t>
      </w:r>
      <w:proofErr w:type="spellStart"/>
      <w:r w:rsidRPr="00353322">
        <w:rPr>
          <w:rFonts w:ascii="Times New Roman" w:hAnsi="Times New Roman"/>
          <w:sz w:val="28"/>
          <w:szCs w:val="28"/>
        </w:rPr>
        <w:t>ламинар</w:t>
      </w:r>
      <w:proofErr w:type="spellEnd"/>
      <w:r w:rsidRPr="00353322">
        <w:rPr>
          <w:rFonts w:ascii="Times New Roman" w:hAnsi="Times New Roman"/>
          <w:sz w:val="28"/>
          <w:szCs w:val="28"/>
          <w:lang w:val="kk-KZ"/>
        </w:rPr>
        <w:t>лы</w:t>
      </w:r>
      <w:r w:rsidRPr="00353322">
        <w:rPr>
          <w:rFonts w:ascii="Times New Roman" w:hAnsi="Times New Roman"/>
          <w:sz w:val="28"/>
          <w:szCs w:val="28"/>
        </w:rPr>
        <w:t xml:space="preserve"> бокс </w:t>
      </w:r>
      <w:proofErr w:type="spellStart"/>
      <w:r w:rsidRPr="00353322">
        <w:rPr>
          <w:rFonts w:ascii="Times New Roman" w:hAnsi="Times New Roman"/>
          <w:sz w:val="28"/>
          <w:szCs w:val="28"/>
        </w:rPr>
        <w:t>BioIIA</w:t>
      </w:r>
      <w:proofErr w:type="spellEnd"/>
      <w:r w:rsidRPr="00353322">
        <w:rPr>
          <w:rFonts w:ascii="Times New Roman" w:hAnsi="Times New Roman"/>
          <w:sz w:val="28"/>
          <w:szCs w:val="28"/>
        </w:rPr>
        <w:t xml:space="preserve">/G (Испания), шейкер IKAMS3 Digital (Германия), дозатор </w:t>
      </w:r>
      <w:proofErr w:type="spellStart"/>
      <w:r w:rsidRPr="00353322">
        <w:rPr>
          <w:rFonts w:ascii="Times New Roman" w:hAnsi="Times New Roman"/>
          <w:sz w:val="28"/>
          <w:szCs w:val="28"/>
        </w:rPr>
        <w:t>Eppendorf</w:t>
      </w:r>
      <w:proofErr w:type="spellEnd"/>
      <w:r w:rsidRPr="00353322">
        <w:rPr>
          <w:rFonts w:ascii="Times New Roman" w:hAnsi="Times New Roman"/>
          <w:sz w:val="28"/>
          <w:szCs w:val="28"/>
        </w:rPr>
        <w:t xml:space="preserve"> (1-10 мл, 100-1000 </w:t>
      </w:r>
      <w:proofErr w:type="spellStart"/>
      <w:r w:rsidRPr="00353322">
        <w:rPr>
          <w:rFonts w:ascii="Times New Roman" w:hAnsi="Times New Roman"/>
          <w:sz w:val="28"/>
          <w:szCs w:val="28"/>
        </w:rPr>
        <w:t>мкл</w:t>
      </w:r>
      <w:proofErr w:type="spellEnd"/>
      <w:r w:rsidRPr="00353322">
        <w:rPr>
          <w:rFonts w:ascii="Times New Roman" w:hAnsi="Times New Roman"/>
          <w:sz w:val="28"/>
          <w:szCs w:val="28"/>
        </w:rPr>
        <w:t xml:space="preserve">, 20-200 </w:t>
      </w:r>
      <w:proofErr w:type="spellStart"/>
      <w:r w:rsidRPr="00353322">
        <w:rPr>
          <w:rFonts w:ascii="Times New Roman" w:hAnsi="Times New Roman"/>
          <w:sz w:val="28"/>
          <w:szCs w:val="28"/>
        </w:rPr>
        <w:t>мкл</w:t>
      </w:r>
      <w:proofErr w:type="spellEnd"/>
      <w:r w:rsidRPr="00353322">
        <w:rPr>
          <w:rFonts w:ascii="Times New Roman" w:hAnsi="Times New Roman"/>
          <w:sz w:val="28"/>
          <w:szCs w:val="28"/>
        </w:rPr>
        <w:t xml:space="preserve">, 0,5-10 </w:t>
      </w:r>
      <w:proofErr w:type="spellStart"/>
      <w:r w:rsidRPr="00353322">
        <w:rPr>
          <w:rFonts w:ascii="Times New Roman" w:hAnsi="Times New Roman"/>
          <w:sz w:val="28"/>
          <w:szCs w:val="28"/>
        </w:rPr>
        <w:t>мкл</w:t>
      </w:r>
      <w:proofErr w:type="spellEnd"/>
      <w:r w:rsidRPr="00353322">
        <w:rPr>
          <w:rFonts w:ascii="Times New Roman" w:hAnsi="Times New Roman"/>
          <w:sz w:val="28"/>
          <w:szCs w:val="28"/>
        </w:rPr>
        <w:t xml:space="preserve">) (Германия), </w:t>
      </w:r>
      <w:proofErr w:type="spellStart"/>
      <w:r w:rsidRPr="00353322">
        <w:rPr>
          <w:rFonts w:ascii="Times New Roman" w:hAnsi="Times New Roman"/>
          <w:sz w:val="28"/>
          <w:szCs w:val="28"/>
        </w:rPr>
        <w:t>термобаня</w:t>
      </w:r>
      <w:proofErr w:type="spellEnd"/>
      <w:r w:rsidRPr="00353322">
        <w:rPr>
          <w:rFonts w:ascii="Times New Roman" w:hAnsi="Times New Roman"/>
          <w:sz w:val="28"/>
          <w:szCs w:val="28"/>
        </w:rPr>
        <w:t xml:space="preserve"> HaakeP14 (Германия),</w:t>
      </w:r>
      <w:r w:rsidRPr="00353322">
        <w:rPr>
          <w:rFonts w:ascii="Times New Roman" w:hAnsi="Times New Roman"/>
          <w:sz w:val="28"/>
          <w:szCs w:val="28"/>
          <w:lang w:val="kk-KZ"/>
        </w:rPr>
        <w:t xml:space="preserve"> суды тазартатын жүйе </w:t>
      </w:r>
      <w:r w:rsidRPr="00353322">
        <w:rPr>
          <w:rFonts w:ascii="Times New Roman" w:hAnsi="Times New Roman"/>
          <w:sz w:val="28"/>
          <w:szCs w:val="28"/>
        </w:rPr>
        <w:t>Arium611 VF (Германия).</w:t>
      </w:r>
    </w:p>
    <w:p w14:paraId="4A81A88A" w14:textId="6D1E7E96" w:rsidR="00353322" w:rsidRPr="00353322" w:rsidRDefault="00353322" w:rsidP="00B34850">
      <w:pPr>
        <w:spacing w:after="160" w:line="240" w:lineRule="auto"/>
        <w:ind w:firstLine="709"/>
        <w:contextualSpacing/>
        <w:jc w:val="both"/>
        <w:rPr>
          <w:rFonts w:ascii="Times New Roman" w:eastAsiaTheme="minorHAnsi" w:hAnsi="Times New Roman"/>
          <w:bCs/>
          <w:sz w:val="28"/>
          <w:szCs w:val="28"/>
          <w:lang w:val="kk-KZ"/>
        </w:rPr>
      </w:pPr>
      <w:r w:rsidRPr="00353322">
        <w:rPr>
          <w:rFonts w:ascii="Times New Roman" w:eastAsiaTheme="minorHAnsi" w:hAnsi="Times New Roman"/>
          <w:b/>
          <w:sz w:val="28"/>
          <w:szCs w:val="28"/>
          <w:lang w:val="kk-KZ"/>
        </w:rPr>
        <w:t>Сериялық сұйылту әдісі</w:t>
      </w:r>
      <w:r w:rsidRPr="00353322">
        <w:rPr>
          <w:rFonts w:ascii="Times New Roman" w:eastAsiaTheme="minorHAnsi" w:hAnsi="Times New Roman"/>
          <w:bCs/>
          <w:sz w:val="28"/>
          <w:szCs w:val="28"/>
          <w:lang w:val="kk-KZ"/>
        </w:rPr>
        <w:t xml:space="preserve"> </w:t>
      </w:r>
    </w:p>
    <w:p w14:paraId="6B2B8DDF" w14:textId="1737C070" w:rsidR="00353322" w:rsidRPr="00353322" w:rsidRDefault="00353322" w:rsidP="00B34850">
      <w:pPr>
        <w:spacing w:after="160" w:line="240" w:lineRule="auto"/>
        <w:ind w:firstLine="709"/>
        <w:contextualSpacing/>
        <w:jc w:val="both"/>
        <w:rPr>
          <w:rFonts w:ascii="Times New Roman" w:eastAsiaTheme="minorHAnsi" w:hAnsi="Times New Roman" w:cstheme="minorBidi"/>
          <w:bCs/>
          <w:sz w:val="28"/>
          <w:szCs w:val="28"/>
          <w:lang w:val="kk-KZ"/>
        </w:rPr>
      </w:pPr>
      <w:r w:rsidRPr="00353322">
        <w:rPr>
          <w:rFonts w:ascii="Times New Roman" w:eastAsiaTheme="minorHAnsi" w:hAnsi="Times New Roman"/>
          <w:bCs/>
          <w:sz w:val="28"/>
          <w:szCs w:val="28"/>
          <w:lang w:val="kk-KZ"/>
        </w:rPr>
        <w:t>Микробқа қарсы белсенділікті анықтау үшін 48-ұяшықты планшет қолданылды. Ұяшықтарға Мюллер</w:t>
      </w:r>
      <w:r w:rsidRPr="003D1B67">
        <w:rPr>
          <w:rFonts w:ascii="Times New Roman" w:eastAsiaTheme="minorHAnsi" w:hAnsi="Times New Roman"/>
          <w:bCs/>
          <w:sz w:val="28"/>
          <w:szCs w:val="28"/>
          <w:lang w:val="kk-KZ"/>
        </w:rPr>
        <w:t>-</w:t>
      </w:r>
      <w:r w:rsidRPr="00353322">
        <w:rPr>
          <w:rFonts w:ascii="Times New Roman" w:eastAsiaTheme="minorHAnsi" w:hAnsi="Times New Roman"/>
          <w:bCs/>
          <w:sz w:val="28"/>
          <w:szCs w:val="28"/>
          <w:lang w:val="kk-KZ"/>
        </w:rPr>
        <w:t>Хинтон бульоны (бактерияларды тестілеу үшін)</w:t>
      </w:r>
      <w:r w:rsidR="003E2830" w:rsidRPr="003D1B67">
        <w:rPr>
          <w:rFonts w:ascii="Times New Roman" w:eastAsiaTheme="minorHAnsi" w:hAnsi="Times New Roman"/>
          <w:bCs/>
          <w:sz w:val="28"/>
          <w:szCs w:val="28"/>
          <w:lang w:val="kk-KZ"/>
        </w:rPr>
        <w:t xml:space="preserve"> [</w:t>
      </w:r>
      <w:r w:rsidR="00780FF3">
        <w:rPr>
          <w:rFonts w:ascii="Times New Roman" w:eastAsiaTheme="minorHAnsi" w:hAnsi="Times New Roman"/>
          <w:bCs/>
          <w:sz w:val="28"/>
          <w:szCs w:val="28"/>
          <w:lang w:val="kk-KZ"/>
        </w:rPr>
        <w:t>101</w:t>
      </w:r>
      <w:r w:rsidR="003E2830" w:rsidRPr="003D1B67">
        <w:rPr>
          <w:rFonts w:ascii="Times New Roman" w:eastAsiaTheme="minorHAnsi" w:hAnsi="Times New Roman"/>
          <w:bCs/>
          <w:sz w:val="28"/>
          <w:szCs w:val="28"/>
          <w:lang w:val="kk-KZ"/>
        </w:rPr>
        <w:t>]</w:t>
      </w:r>
      <w:r w:rsidR="00467451">
        <w:rPr>
          <w:rFonts w:ascii="Times New Roman" w:eastAsiaTheme="minorHAnsi" w:hAnsi="Times New Roman"/>
          <w:bCs/>
          <w:sz w:val="28"/>
          <w:szCs w:val="28"/>
          <w:lang w:val="kk-KZ"/>
        </w:rPr>
        <w:t>,</w:t>
      </w:r>
      <w:r w:rsidRPr="00353322">
        <w:rPr>
          <w:rFonts w:ascii="Times New Roman" w:eastAsiaTheme="minorHAnsi" w:hAnsi="Times New Roman"/>
          <w:bCs/>
          <w:sz w:val="28"/>
          <w:szCs w:val="28"/>
          <w:lang w:val="kk-KZ"/>
        </w:rPr>
        <w:t xml:space="preserve"> </w:t>
      </w:r>
      <w:r w:rsidRPr="003D1B67">
        <w:rPr>
          <w:rFonts w:ascii="Times New Roman" w:eastAsiaTheme="minorHAnsi" w:hAnsi="Times New Roman" w:cstheme="minorBidi"/>
          <w:bCs/>
          <w:sz w:val="28"/>
          <w:szCs w:val="28"/>
          <w:lang w:val="kk-KZ"/>
        </w:rPr>
        <w:t>Сабуро бульоны (са</w:t>
      </w:r>
      <w:r w:rsidRPr="00353322">
        <w:rPr>
          <w:rFonts w:ascii="Times New Roman" w:eastAsiaTheme="minorHAnsi" w:hAnsi="Times New Roman" w:cstheme="minorBidi"/>
          <w:bCs/>
          <w:sz w:val="28"/>
          <w:szCs w:val="28"/>
          <w:lang w:val="kk-KZ"/>
        </w:rPr>
        <w:t>ңырауқұлақтарды тестілеу үшін</w:t>
      </w:r>
      <w:r w:rsidRPr="003D1B67">
        <w:rPr>
          <w:rFonts w:ascii="Times New Roman" w:eastAsiaTheme="minorHAnsi" w:hAnsi="Times New Roman" w:cstheme="minorBidi"/>
          <w:bCs/>
          <w:sz w:val="28"/>
          <w:szCs w:val="28"/>
          <w:lang w:val="kk-KZ"/>
        </w:rPr>
        <w:t>)</w:t>
      </w:r>
      <w:r w:rsidRPr="00353322">
        <w:rPr>
          <w:rFonts w:ascii="Times New Roman" w:eastAsiaTheme="minorHAnsi" w:hAnsi="Times New Roman" w:cstheme="minorBidi"/>
          <w:bCs/>
          <w:sz w:val="28"/>
          <w:szCs w:val="28"/>
          <w:lang w:val="kk-KZ"/>
        </w:rPr>
        <w:t xml:space="preserve"> </w:t>
      </w:r>
      <w:r w:rsidRPr="003D1B67">
        <w:rPr>
          <w:rFonts w:ascii="Times New Roman" w:eastAsiaTheme="minorHAnsi" w:hAnsi="Times New Roman" w:cstheme="minorBidi"/>
          <w:bCs/>
          <w:sz w:val="28"/>
          <w:szCs w:val="28"/>
          <w:lang w:val="kk-KZ"/>
        </w:rPr>
        <w:t xml:space="preserve">0,5 мл </w:t>
      </w:r>
      <w:r w:rsidRPr="00353322">
        <w:rPr>
          <w:rFonts w:ascii="Times New Roman" w:eastAsiaTheme="minorHAnsi" w:hAnsi="Times New Roman" w:cstheme="minorBidi"/>
          <w:bCs/>
          <w:sz w:val="28"/>
          <w:szCs w:val="28"/>
          <w:lang w:val="kk-KZ"/>
        </w:rPr>
        <w:t>көлемінде енгізілді. Дәрі мен 1 және 2 ұяшықтарға 0.5 мл көлемінде енгізілді. 2-ұяшықтан  бастап қоспаны ауыстыру жолымен сериялық сұйылту жүргізілді.  0,5 мл мөлшерінде 3-ші ұяшыққа енгізілді Қоспаны мұқият араластырып, 0,5 мл көлемінде 3-ші құтыдан 4-ші ұяшыққа енгізілді. Осы іс-</w:t>
      </w:r>
      <w:r w:rsidRPr="00353322">
        <w:rPr>
          <w:rFonts w:ascii="Times New Roman" w:eastAsiaTheme="minorHAnsi" w:hAnsi="Times New Roman" w:cstheme="minorBidi"/>
          <w:bCs/>
          <w:sz w:val="28"/>
          <w:szCs w:val="28"/>
          <w:lang w:val="kk-KZ"/>
        </w:rPr>
        <w:lastRenderedPageBreak/>
        <w:t>шара сұйылтулардың қажетті саны алынғанша қайталанады. Соңғы ұяшықтан 0,5 мл қоспа алынып тасталды. Мынадай сұйылтулар алынды: 1 :1, 1 :2, 1 : 4, 1 : 8, 1 :16, 1 : 32, 1 : 64, 1 :128, 1 : 256, 1 : 512 және 1 : 1024, 1-ден 11-ге дейінгі түтіктерге сәйкес келеді, ұңғыма 12 дақылдың өсуін бақылау болып табылады.</w:t>
      </w:r>
    </w:p>
    <w:p w14:paraId="00EE98C1" w14:textId="77777777" w:rsidR="00353322" w:rsidRPr="00353322" w:rsidRDefault="00353322" w:rsidP="00B34850">
      <w:pPr>
        <w:spacing w:after="160" w:line="240" w:lineRule="auto"/>
        <w:ind w:firstLine="709"/>
        <w:contextualSpacing/>
        <w:jc w:val="both"/>
        <w:rPr>
          <w:rFonts w:ascii="Times New Roman" w:eastAsiaTheme="minorHAnsi" w:hAnsi="Times New Roman"/>
          <w:bCs/>
          <w:sz w:val="28"/>
          <w:szCs w:val="28"/>
          <w:lang w:val="kk-KZ"/>
        </w:rPr>
      </w:pPr>
      <w:r w:rsidRPr="00353322">
        <w:rPr>
          <w:rFonts w:ascii="Times New Roman" w:eastAsiaTheme="minorHAnsi" w:hAnsi="Times New Roman"/>
          <w:bCs/>
          <w:sz w:val="28"/>
          <w:szCs w:val="28"/>
          <w:lang w:val="kk-KZ"/>
        </w:rPr>
        <w:t xml:space="preserve">Бірқатар сұйылтулардан кейін 0,05 мл сынақ штаммы тиісті концентрациядағы барлық ұяшықтарға қосылды. Іс-шара барлық сынақ үлгілері мен сынақ штаммдары үшін қайталанды. Барлық үлгілер 37 ±1°C температурада 18–24 сағат бойы инкубацияланды. Инкубация уақытының соңында тірі жасушаларды анықтау үшін Петри табақшаларына себу жүргізілді. Себінді себілгеннен кейін ыдыстар 37 ± 1 ° C температурада 18-24 сағат бойы термостатқа орналастырылды. Нәтижелер тығыз қоректік орталардың бетінде микроорганизмдердің көрінетін өсуінің болуымен есептелді. Минималды бактерицидтік сұйылту микроорганизмдердің өсуін басатын ұяшықтағы ең төмен болды. </w:t>
      </w:r>
    </w:p>
    <w:p w14:paraId="5C66D796" w14:textId="50DE54AA" w:rsidR="00353322" w:rsidRPr="00353322" w:rsidRDefault="00353322" w:rsidP="00B34850">
      <w:pPr>
        <w:spacing w:after="0" w:line="240" w:lineRule="auto"/>
        <w:ind w:firstLine="567"/>
        <w:jc w:val="both"/>
        <w:rPr>
          <w:rFonts w:ascii="Times New Roman" w:hAnsi="Times New Roman"/>
          <w:bCs/>
          <w:sz w:val="28"/>
          <w:szCs w:val="28"/>
          <w:lang w:val="kk-KZ"/>
        </w:rPr>
      </w:pPr>
      <w:r w:rsidRPr="00353322">
        <w:rPr>
          <w:rFonts w:ascii="Times New Roman" w:hAnsi="Times New Roman"/>
          <w:b/>
          <w:sz w:val="28"/>
          <w:szCs w:val="28"/>
          <w:lang w:val="kk-KZ"/>
        </w:rPr>
        <w:t>Дискілі-диффузиялық әдіс</w:t>
      </w:r>
      <w:r w:rsidRPr="00353322">
        <w:rPr>
          <w:rFonts w:ascii="Times New Roman" w:hAnsi="Times New Roman"/>
          <w:bCs/>
          <w:sz w:val="28"/>
          <w:szCs w:val="28"/>
          <w:lang w:val="kk-KZ"/>
        </w:rPr>
        <w:t xml:space="preserve"> </w:t>
      </w:r>
    </w:p>
    <w:p w14:paraId="58C282BA" w14:textId="77777777" w:rsidR="00CC4628" w:rsidRDefault="00353322" w:rsidP="00CC4628">
      <w:pPr>
        <w:spacing w:after="0" w:line="240" w:lineRule="auto"/>
        <w:ind w:firstLine="567"/>
        <w:jc w:val="both"/>
        <w:rPr>
          <w:rFonts w:ascii="Times New Roman" w:hAnsi="Times New Roman"/>
          <w:bCs/>
          <w:sz w:val="28"/>
          <w:szCs w:val="28"/>
          <w:lang w:val="kk-KZ"/>
        </w:rPr>
      </w:pPr>
      <w:r w:rsidRPr="00353322">
        <w:rPr>
          <w:rFonts w:ascii="Times New Roman" w:hAnsi="Times New Roman"/>
          <w:bCs/>
          <w:sz w:val="28"/>
          <w:szCs w:val="28"/>
          <w:lang w:val="kk-KZ"/>
        </w:rPr>
        <w:t>Қажетті концентрациясы бар микробтық суспензияларды дайындау үшін оптикалық тығыздықты (бұлдырлықты) өлшеуге арналған DEN-1 денситометрі пайдаланылды. Суспензияны дайындау үшін натрий хлоридінің физиологиялық ерітіндісі (0,9% NaCl) қолданылды. Пробиркаға 5 мл физиологиялық ерітінді қосып, денситометрге салып, оптикалық тығыздықты өлшейді. Концентрациядағы 1.5 × 108 КОЕ/мл микроағзалар суспензиясы концентрациясы бактериялар үшін 0,5 Макфарленд бірлігіне және саңырауқұлақтар үшін 2,5 лайлылыққа сәйкес келеді. Осы суспензиялардан 1,0 мл суспензияны 9,0 мл стерильді тұзды ерітіндіге ауыстыру арқылы 10 есе сұйылту жасалды. Осылайша, бактериялар үшін 1,5 × 106 КОЕ/мл және саңырауқұлақтар үшін 7,5 × 106 КОЕ/мл сұйылтулар алынды. СО</w:t>
      </w:r>
      <w:r w:rsidRPr="008A22D9">
        <w:rPr>
          <w:rFonts w:ascii="Times New Roman" w:hAnsi="Times New Roman"/>
          <w:bCs/>
          <w:sz w:val="28"/>
          <w:szCs w:val="28"/>
          <w:vertAlign w:val="subscript"/>
          <w:lang w:val="kk-KZ"/>
        </w:rPr>
        <w:t>2</w:t>
      </w:r>
      <w:r w:rsidRPr="00353322">
        <w:rPr>
          <w:rFonts w:ascii="Times New Roman" w:hAnsi="Times New Roman"/>
          <w:bCs/>
          <w:sz w:val="28"/>
          <w:szCs w:val="28"/>
          <w:lang w:val="kk-KZ"/>
        </w:rPr>
        <w:t xml:space="preserve"> сығындысы мен офтальмологиялық эмульсия да альвеолярлық әдіспен сыналған. Осы мақсатта сыналатын микроағза штаммдары қосылған агарда диаметрі 6 мм ұяшықтар жасалды. Ұяшықтарға 200 мкл көлемінде экстракт ерітінділері қосылды. Нәтижелер штангенциркуль ретінде сызғышты пайдаланып, ұяшықтардың айналасындағы себінді өсімін басудың диаметрін өлшеу арқылы жазылды. Нәтижелер MS-Office Excel бағдарламасының көмегімен орташа мәндерді және стандартты ауытқуды (SD) есептеу үшін пайдаланылды. Нәтижелер CLSI стандартына сәйкес түсіндірілді.</w:t>
      </w:r>
    </w:p>
    <w:p w14:paraId="467D3051" w14:textId="68E3C2C4" w:rsidR="00911839" w:rsidRPr="00CC4628" w:rsidRDefault="00E8760C" w:rsidP="00CC4628">
      <w:pPr>
        <w:spacing w:after="0" w:line="240" w:lineRule="auto"/>
        <w:ind w:firstLine="567"/>
        <w:jc w:val="both"/>
        <w:rPr>
          <w:rFonts w:ascii="Times New Roman" w:hAnsi="Times New Roman"/>
          <w:bCs/>
          <w:sz w:val="28"/>
          <w:szCs w:val="28"/>
          <w:lang w:val="kk-KZ"/>
        </w:rPr>
      </w:pPr>
      <w:r w:rsidRPr="00E8760C">
        <w:rPr>
          <w:rFonts w:ascii="Times New Roman" w:hAnsi="Times New Roman"/>
          <w:b/>
          <w:bCs/>
          <w:sz w:val="28"/>
          <w:szCs w:val="28"/>
          <w:lang w:val="kk-KZ"/>
        </w:rPr>
        <w:t xml:space="preserve">2.2.2 </w:t>
      </w:r>
      <w:r w:rsidR="00911839" w:rsidRPr="00911839">
        <w:rPr>
          <w:rFonts w:ascii="Times New Roman" w:hAnsi="Times New Roman"/>
          <w:b/>
          <w:bCs/>
          <w:sz w:val="28"/>
          <w:szCs w:val="28"/>
          <w:lang w:val="kk-KZ"/>
        </w:rPr>
        <w:t>Көзге арналған дәрілік түрлердің цитоуыттылығын анықтау</w:t>
      </w:r>
    </w:p>
    <w:p w14:paraId="1C6758E6" w14:textId="395D77BA" w:rsidR="00353322" w:rsidRPr="00CC4628" w:rsidRDefault="00911839" w:rsidP="00CC4628">
      <w:pPr>
        <w:spacing w:after="0" w:line="240" w:lineRule="auto"/>
        <w:ind w:firstLine="567"/>
        <w:jc w:val="both"/>
        <w:rPr>
          <w:rFonts w:ascii="Times New Roman" w:hAnsi="Times New Roman"/>
          <w:sz w:val="28"/>
          <w:szCs w:val="28"/>
          <w:lang w:val="kk-KZ"/>
        </w:rPr>
      </w:pPr>
      <w:r w:rsidRPr="003F4F20">
        <w:rPr>
          <w:rFonts w:ascii="Times New Roman" w:hAnsi="Times New Roman"/>
          <w:sz w:val="28"/>
          <w:szCs w:val="28"/>
          <w:lang w:val="kk-KZ"/>
        </w:rPr>
        <w:t>Зерттеу объектілері ретінде адамның перифериялық қанының мононуклеарлы</w:t>
      </w:r>
      <w:r w:rsidR="006429E7">
        <w:rPr>
          <w:rFonts w:ascii="Times New Roman" w:hAnsi="Times New Roman"/>
          <w:sz w:val="28"/>
          <w:szCs w:val="28"/>
          <w:lang w:val="kk-KZ"/>
        </w:rPr>
        <w:t xml:space="preserve"> жасушалары</w:t>
      </w:r>
      <w:r>
        <w:rPr>
          <w:rFonts w:ascii="Times New Roman" w:hAnsi="Times New Roman"/>
          <w:sz w:val="28"/>
          <w:szCs w:val="28"/>
          <w:lang w:val="kk-KZ"/>
        </w:rPr>
        <w:t xml:space="preserve"> (МН</w:t>
      </w:r>
      <w:r w:rsidR="001B2920">
        <w:rPr>
          <w:rFonts w:ascii="Times New Roman" w:hAnsi="Times New Roman"/>
          <w:sz w:val="28"/>
          <w:szCs w:val="28"/>
          <w:lang w:val="kk-KZ"/>
        </w:rPr>
        <w:t>Ж</w:t>
      </w:r>
      <w:r>
        <w:rPr>
          <w:rFonts w:ascii="Times New Roman" w:hAnsi="Times New Roman"/>
          <w:sz w:val="28"/>
          <w:szCs w:val="28"/>
          <w:lang w:val="kk-KZ"/>
        </w:rPr>
        <w:t>)</w:t>
      </w:r>
      <w:r w:rsidRPr="003F4F20">
        <w:rPr>
          <w:rFonts w:ascii="Times New Roman" w:hAnsi="Times New Roman"/>
          <w:sz w:val="28"/>
          <w:szCs w:val="28"/>
          <w:lang w:val="kk-KZ"/>
        </w:rPr>
        <w:t xml:space="preserve"> фракциясы пайдаланылды</w:t>
      </w:r>
      <w:r w:rsidRPr="007027E9">
        <w:rPr>
          <w:rFonts w:ascii="Times New Roman" w:hAnsi="Times New Roman"/>
          <w:sz w:val="28"/>
          <w:szCs w:val="28"/>
          <w:lang w:val="kk-KZ"/>
        </w:rPr>
        <w:t xml:space="preserve">. </w:t>
      </w:r>
      <w:r w:rsidR="001B2920">
        <w:rPr>
          <w:rFonts w:ascii="Times New Roman" w:hAnsi="Times New Roman"/>
          <w:sz w:val="28"/>
          <w:szCs w:val="28"/>
          <w:lang w:val="kk-KZ"/>
        </w:rPr>
        <w:t>МНЖ</w:t>
      </w:r>
      <w:r w:rsidRPr="003F4F20">
        <w:rPr>
          <w:rFonts w:ascii="Times New Roman" w:hAnsi="Times New Roman"/>
          <w:sz w:val="28"/>
          <w:szCs w:val="28"/>
          <w:lang w:val="kk-KZ"/>
        </w:rPr>
        <w:t xml:space="preserve"> алу үшін толық перифериялық қан Histopaque-1,077 г/мл 1:1 қатынасында қабатталған, 3000 айн/мин 20 минут бойы 4°C температурада центрифугаланған, 20 еселенген жуу ортасымен екі рет жуылған, саны жасушалар саналып, 1×105 жасуша/ұңғыма концентрациясында 96 шұңқырлы пластиналарға </w:t>
      </w:r>
      <w:r>
        <w:rPr>
          <w:rFonts w:ascii="Times New Roman" w:hAnsi="Times New Roman"/>
          <w:sz w:val="28"/>
          <w:szCs w:val="28"/>
          <w:lang w:val="kk-KZ"/>
        </w:rPr>
        <w:t>орналастырылды</w:t>
      </w:r>
      <w:r w:rsidRPr="003F4F20">
        <w:rPr>
          <w:rFonts w:ascii="Times New Roman" w:hAnsi="Times New Roman"/>
          <w:sz w:val="28"/>
          <w:szCs w:val="28"/>
          <w:lang w:val="kk-KZ"/>
        </w:rPr>
        <w:t xml:space="preserve">.  </w:t>
      </w:r>
      <w:r w:rsidRPr="0084460C">
        <w:rPr>
          <w:rFonts w:ascii="Times New Roman" w:hAnsi="Times New Roman"/>
          <w:sz w:val="28"/>
          <w:szCs w:val="28"/>
          <w:lang w:val="kk-KZ"/>
        </w:rPr>
        <w:t>Барлық зерттелген препараттар 1/256, 1/128, 1/64, 1/32, 1/16, 1/8, 1/4 және 1/2 қатынасында алынды.</w:t>
      </w:r>
      <w:r>
        <w:rPr>
          <w:rFonts w:ascii="Times New Roman" w:hAnsi="Times New Roman"/>
          <w:sz w:val="28"/>
          <w:szCs w:val="28"/>
          <w:lang w:val="kk-KZ"/>
        </w:rPr>
        <w:t xml:space="preserve"> </w:t>
      </w:r>
      <w:r w:rsidRPr="0084460C">
        <w:rPr>
          <w:rFonts w:ascii="Times New Roman" w:hAnsi="Times New Roman"/>
          <w:sz w:val="28"/>
          <w:szCs w:val="28"/>
          <w:lang w:val="kk-KZ"/>
        </w:rPr>
        <w:t xml:space="preserve">Әрбір концентрация алты қайталауда қолданылды. Дәрілік заттар қосылмаған жасушалар теріс </w:t>
      </w:r>
      <w:r w:rsidRPr="0084460C">
        <w:rPr>
          <w:rFonts w:ascii="Times New Roman" w:hAnsi="Times New Roman"/>
          <w:sz w:val="28"/>
          <w:szCs w:val="28"/>
          <w:lang w:val="kk-KZ"/>
        </w:rPr>
        <w:lastRenderedPageBreak/>
        <w:t>бақылау қызметін атқарды.</w:t>
      </w:r>
      <w:r>
        <w:rPr>
          <w:rFonts w:ascii="Times New Roman" w:hAnsi="Times New Roman"/>
          <w:sz w:val="28"/>
          <w:szCs w:val="28"/>
          <w:lang w:val="kk-KZ"/>
        </w:rPr>
        <w:t xml:space="preserve"> </w:t>
      </w:r>
      <w:r w:rsidRPr="0084460C">
        <w:rPr>
          <w:rFonts w:ascii="Times New Roman" w:hAnsi="Times New Roman"/>
          <w:sz w:val="28"/>
          <w:szCs w:val="28"/>
          <w:lang w:val="kk-KZ"/>
        </w:rPr>
        <w:t>RPMI-1640 ортасы зерттелетін препараттар үшін еріткіш ретінде қызмет етті. Экспозиция уақыты CO</w:t>
      </w:r>
      <w:r w:rsidRPr="00467451">
        <w:rPr>
          <w:rFonts w:ascii="Times New Roman" w:hAnsi="Times New Roman"/>
          <w:sz w:val="28"/>
          <w:szCs w:val="28"/>
          <w:vertAlign w:val="subscript"/>
          <w:lang w:val="kk-KZ"/>
        </w:rPr>
        <w:t>2</w:t>
      </w:r>
      <w:r w:rsidRPr="0084460C">
        <w:rPr>
          <w:rFonts w:ascii="Times New Roman" w:hAnsi="Times New Roman"/>
          <w:sz w:val="28"/>
          <w:szCs w:val="28"/>
          <w:lang w:val="kk-KZ"/>
        </w:rPr>
        <w:t xml:space="preserve"> инкубаторында 37°C, 5% CO2 және 95% ылғалдылықта 48 сағат болды. Инкубацияның аяқталуына 4 сағат қалғанда ұңғымаларға 5 мг/мл концентрациядағы 20 мкл/ұңғыма MTT ерітіндісі қосылды.</w:t>
      </w:r>
    </w:p>
    <w:p w14:paraId="43CA35EA" w14:textId="4C85BFC3" w:rsidR="00353322" w:rsidRPr="00353322" w:rsidRDefault="00E8760C" w:rsidP="00B34850">
      <w:pPr>
        <w:spacing w:after="160" w:line="240" w:lineRule="auto"/>
        <w:ind w:firstLine="709"/>
        <w:contextualSpacing/>
        <w:jc w:val="both"/>
        <w:rPr>
          <w:rFonts w:ascii="Times New Roman" w:eastAsiaTheme="minorHAnsi" w:hAnsi="Times New Roman"/>
          <w:b/>
          <w:sz w:val="28"/>
          <w:szCs w:val="28"/>
          <w:lang w:val="kk-KZ"/>
        </w:rPr>
      </w:pPr>
      <w:r>
        <w:rPr>
          <w:rFonts w:ascii="Times New Roman" w:eastAsiaTheme="minorHAnsi" w:hAnsi="Times New Roman"/>
          <w:b/>
          <w:sz w:val="28"/>
          <w:szCs w:val="28"/>
          <w:lang w:val="kk-KZ"/>
        </w:rPr>
        <w:t xml:space="preserve">2.3 </w:t>
      </w:r>
      <w:r w:rsidR="00353322" w:rsidRPr="00353322">
        <w:rPr>
          <w:rFonts w:ascii="Times New Roman" w:eastAsiaTheme="minorHAnsi" w:hAnsi="Times New Roman"/>
          <w:b/>
          <w:sz w:val="28"/>
          <w:szCs w:val="28"/>
          <w:lang w:val="kk-KZ"/>
        </w:rPr>
        <w:t>Клиникаға дейінгі зерттеулер</w:t>
      </w:r>
    </w:p>
    <w:p w14:paraId="24C7A4B8" w14:textId="77777777" w:rsidR="001F7F73" w:rsidRDefault="00353322" w:rsidP="001F7F73">
      <w:pPr>
        <w:spacing w:after="160" w:line="240" w:lineRule="auto"/>
        <w:ind w:firstLine="709"/>
        <w:contextualSpacing/>
        <w:jc w:val="both"/>
        <w:rPr>
          <w:rFonts w:ascii="Times New Roman" w:eastAsiaTheme="minorHAnsi" w:hAnsi="Times New Roman"/>
          <w:bCs/>
          <w:sz w:val="24"/>
          <w:szCs w:val="24"/>
          <w:lang w:val="kk-KZ"/>
        </w:rPr>
      </w:pPr>
      <w:r w:rsidRPr="00353322">
        <w:rPr>
          <w:rFonts w:ascii="Times New Roman" w:eastAsiaTheme="minorHAnsi" w:hAnsi="Times New Roman"/>
          <w:bCs/>
          <w:sz w:val="28"/>
          <w:szCs w:val="28"/>
          <w:lang w:val="kk-KZ"/>
        </w:rPr>
        <w:t>Жаңа дәрілік препаратты</w:t>
      </w:r>
      <w:r w:rsidR="00FA21D4">
        <w:rPr>
          <w:rFonts w:ascii="Times New Roman" w:eastAsiaTheme="minorHAnsi" w:hAnsi="Times New Roman"/>
          <w:bCs/>
          <w:sz w:val="28"/>
          <w:szCs w:val="28"/>
          <w:lang w:val="kk-KZ"/>
        </w:rPr>
        <w:t>ң</w:t>
      </w:r>
      <w:r w:rsidRPr="00353322">
        <w:rPr>
          <w:rFonts w:ascii="Times New Roman" w:eastAsiaTheme="minorHAnsi" w:hAnsi="Times New Roman"/>
          <w:bCs/>
          <w:sz w:val="28"/>
          <w:szCs w:val="28"/>
          <w:lang w:val="kk-KZ"/>
        </w:rPr>
        <w:t xml:space="preserve"> клиникаға дейінгі зерттеулерін «С.Ж. Асфендияров атындағы Қазақ </w:t>
      </w:r>
      <w:r w:rsidR="00BA6D2C">
        <w:rPr>
          <w:rFonts w:ascii="Times New Roman" w:eastAsiaTheme="minorHAnsi" w:hAnsi="Times New Roman"/>
          <w:bCs/>
          <w:sz w:val="28"/>
          <w:szCs w:val="28"/>
          <w:lang w:val="kk-KZ"/>
        </w:rPr>
        <w:t>Ұ</w:t>
      </w:r>
      <w:r w:rsidRPr="00353322">
        <w:rPr>
          <w:rFonts w:ascii="Times New Roman" w:eastAsiaTheme="minorHAnsi" w:hAnsi="Times New Roman"/>
          <w:bCs/>
          <w:sz w:val="28"/>
          <w:szCs w:val="28"/>
          <w:lang w:val="kk-KZ"/>
        </w:rPr>
        <w:t xml:space="preserve">лттық медицина университеті» КеАҚ Локалды этикалық комиссияның шешімімен мақұлданды. Ғылыми зерттеу жұмыстары Б.А. Атшабаров атындағы іргелі және қолданбалы ғылыми зерттеу институтының эксперименталды медицина зертханасында, </w:t>
      </w:r>
      <w:r w:rsidR="006429E7">
        <w:rPr>
          <w:rFonts w:ascii="Times New Roman" w:eastAsiaTheme="minorHAnsi" w:hAnsi="Times New Roman"/>
          <w:bCs/>
          <w:sz w:val="28"/>
          <w:szCs w:val="28"/>
          <w:lang w:val="kk-KZ"/>
        </w:rPr>
        <w:t xml:space="preserve">«Инфекцияға қарсы препараттар ғылыми орталығы» АҚ микробиология және иммунология зертханаларында жасалды. </w:t>
      </w:r>
      <w:r w:rsidRPr="00353322">
        <w:rPr>
          <w:rFonts w:ascii="Times New Roman" w:eastAsiaTheme="minorHAnsi" w:hAnsi="Times New Roman"/>
          <w:bCs/>
          <w:sz w:val="28"/>
          <w:szCs w:val="28"/>
          <w:lang w:val="kk-KZ"/>
        </w:rPr>
        <w:t>Эксперименталды зерттеуді жүргізу барысында еліміздегі және шетелдердегі заңнамалық құжаттар басшылыққа алынды: 2018 жылғы  2 сәуірдегі ҚР Денсаулық сақтау министрі  №142 бұйрығы, ғылыми мақсатта қолданылатын омыртқалы жануарларды қорғау туралы Еуропалық конвенция (Страсбург, 18.03.1986 ж.), ғылыми мақсатта қолданылатын жануарларды қорғау туралы 2010/63 EU Еуропалық директивасы</w:t>
      </w:r>
      <w:r w:rsidR="006429E7">
        <w:rPr>
          <w:rFonts w:ascii="Times New Roman" w:eastAsiaTheme="minorHAnsi" w:hAnsi="Times New Roman"/>
          <w:bCs/>
          <w:sz w:val="28"/>
          <w:szCs w:val="28"/>
          <w:lang w:val="kk-KZ"/>
        </w:rPr>
        <w:t xml:space="preserve"> басшылыққа алынды.</w:t>
      </w:r>
      <w:r w:rsidR="001F7F73" w:rsidRPr="001F7F73">
        <w:rPr>
          <w:rFonts w:ascii="Times New Roman" w:eastAsiaTheme="minorHAnsi" w:hAnsi="Times New Roman"/>
          <w:bCs/>
          <w:sz w:val="24"/>
          <w:szCs w:val="24"/>
          <w:lang w:val="kk-KZ"/>
        </w:rPr>
        <w:t xml:space="preserve"> </w:t>
      </w:r>
    </w:p>
    <w:p w14:paraId="37906E2D" w14:textId="1A06F752" w:rsidR="00931D02" w:rsidRDefault="00353322" w:rsidP="001F7F73">
      <w:pPr>
        <w:spacing w:after="160" w:line="240" w:lineRule="auto"/>
        <w:ind w:firstLine="709"/>
        <w:contextualSpacing/>
        <w:jc w:val="both"/>
        <w:rPr>
          <w:rFonts w:ascii="Times New Roman" w:eastAsiaTheme="minorHAnsi" w:hAnsi="Times New Roman"/>
          <w:bCs/>
          <w:sz w:val="28"/>
          <w:szCs w:val="28"/>
          <w:lang w:val="kk-KZ"/>
        </w:rPr>
      </w:pPr>
      <w:r w:rsidRPr="00353322">
        <w:rPr>
          <w:rFonts w:ascii="Times New Roman" w:eastAsiaTheme="minorHAnsi" w:hAnsi="Times New Roman"/>
          <w:bCs/>
          <w:sz w:val="28"/>
          <w:szCs w:val="28"/>
          <w:lang w:val="kk-KZ"/>
        </w:rPr>
        <w:t>Зертханалық жануарларды ұстау және күтіп-баптау бойынша тәжірибелік жұмыстар нұсқаулықтарда берілген</w:t>
      </w:r>
      <w:r w:rsidR="003D1B67" w:rsidRPr="003D1B67">
        <w:rPr>
          <w:rFonts w:ascii="Times New Roman" w:eastAsiaTheme="minorHAnsi" w:hAnsi="Times New Roman"/>
          <w:bCs/>
          <w:sz w:val="28"/>
          <w:szCs w:val="28"/>
          <w:lang w:val="kk-KZ"/>
        </w:rPr>
        <w:t xml:space="preserve"> </w:t>
      </w:r>
      <w:r w:rsidRPr="00353322">
        <w:rPr>
          <w:rFonts w:ascii="Times New Roman" w:eastAsiaTheme="minorHAnsi" w:hAnsi="Times New Roman"/>
          <w:bCs/>
          <w:sz w:val="28"/>
          <w:szCs w:val="28"/>
          <w:lang w:val="kk-KZ"/>
        </w:rPr>
        <w:t>және Американдық ветеринарлар қауымдастығы ұсынған нормаларға сәйкес жүргізілді</w:t>
      </w:r>
      <w:r w:rsidR="00931D02">
        <w:rPr>
          <w:rFonts w:ascii="Times New Roman" w:eastAsiaTheme="minorHAnsi" w:hAnsi="Times New Roman"/>
          <w:bCs/>
          <w:sz w:val="28"/>
          <w:szCs w:val="28"/>
          <w:lang w:val="kk-KZ"/>
        </w:rPr>
        <w:t>.</w:t>
      </w:r>
      <w:r w:rsidR="00C6699F">
        <w:rPr>
          <w:rFonts w:ascii="Times New Roman" w:eastAsiaTheme="minorHAnsi" w:hAnsi="Times New Roman"/>
          <w:bCs/>
          <w:sz w:val="28"/>
          <w:szCs w:val="28"/>
          <w:lang w:val="kk-KZ"/>
        </w:rPr>
        <w:t xml:space="preserve"> </w:t>
      </w:r>
      <w:r w:rsidR="00C6699F" w:rsidRPr="00C6699F">
        <w:rPr>
          <w:rFonts w:ascii="Times New Roman" w:eastAsiaTheme="minorHAnsi" w:hAnsi="Times New Roman"/>
          <w:bCs/>
          <w:sz w:val="28"/>
          <w:szCs w:val="28"/>
          <w:lang w:val="kk-KZ"/>
        </w:rPr>
        <w:t>Жануарлар материал</w:t>
      </w:r>
      <w:r w:rsidR="006429E7">
        <w:rPr>
          <w:rFonts w:ascii="Times New Roman" w:eastAsiaTheme="minorHAnsi" w:hAnsi="Times New Roman"/>
          <w:bCs/>
          <w:sz w:val="28"/>
          <w:szCs w:val="28"/>
          <w:lang w:val="kk-KZ"/>
        </w:rPr>
        <w:t>дары</w:t>
      </w:r>
      <w:r w:rsidR="00C6699F" w:rsidRPr="00C6699F">
        <w:rPr>
          <w:rFonts w:ascii="Times New Roman" w:eastAsiaTheme="minorHAnsi" w:hAnsi="Times New Roman"/>
          <w:bCs/>
          <w:sz w:val="28"/>
          <w:szCs w:val="28"/>
          <w:lang w:val="kk-KZ"/>
        </w:rPr>
        <w:t xml:space="preserve"> мен биологиялық материалды кәдеге жарату биологиялық қалдықтарды кәдеге жарату және жою тәртібіне сәйкес Қазақстан Республикасының 2002 жылғы 10 шілдедегі «Ветеринария туралы» Заңының 8-бабының 46-11-тармағы тармақтарға сәйкес жүзеге асырылды.</w:t>
      </w:r>
    </w:p>
    <w:p w14:paraId="17212ECD" w14:textId="06E666E9" w:rsidR="001F7F73" w:rsidRDefault="00DD65DD" w:rsidP="00CC4628">
      <w:pPr>
        <w:spacing w:after="160" w:line="240" w:lineRule="auto"/>
        <w:ind w:firstLine="709"/>
        <w:contextualSpacing/>
        <w:jc w:val="both"/>
        <w:rPr>
          <w:rFonts w:ascii="Times New Roman" w:hAnsi="Times New Roman"/>
          <w:sz w:val="28"/>
          <w:szCs w:val="28"/>
          <w:lang w:val="kk-KZ"/>
        </w:rPr>
      </w:pPr>
      <w:r w:rsidRPr="00C87E68">
        <w:rPr>
          <w:rFonts w:ascii="Times New Roman" w:hAnsi="Times New Roman"/>
          <w:sz w:val="28"/>
          <w:szCs w:val="28"/>
          <w:lang w:val="kk-KZ"/>
        </w:rPr>
        <w:t xml:space="preserve">Осы диссертациялық жұмыстың зерттеу объектісі ретінде аурудың сыртқы белгілері жоқ, салмағы 2500-3500 грамм </w:t>
      </w:r>
      <w:r>
        <w:rPr>
          <w:rFonts w:ascii="Times New Roman" w:hAnsi="Times New Roman"/>
          <w:sz w:val="28"/>
          <w:szCs w:val="28"/>
          <w:lang w:val="kk-KZ"/>
        </w:rPr>
        <w:t>«Ш</w:t>
      </w:r>
      <w:r w:rsidRPr="00C87E68">
        <w:rPr>
          <w:rFonts w:ascii="Times New Roman" w:hAnsi="Times New Roman"/>
          <w:sz w:val="28"/>
          <w:szCs w:val="28"/>
          <w:lang w:val="kk-KZ"/>
        </w:rPr>
        <w:t>иншилла</w:t>
      </w:r>
      <w:r>
        <w:rPr>
          <w:rFonts w:ascii="Times New Roman" w:hAnsi="Times New Roman"/>
          <w:sz w:val="28"/>
          <w:szCs w:val="28"/>
          <w:lang w:val="kk-KZ"/>
        </w:rPr>
        <w:t>»</w:t>
      </w:r>
      <w:r w:rsidRPr="00C87E68">
        <w:rPr>
          <w:rFonts w:ascii="Times New Roman" w:hAnsi="Times New Roman"/>
          <w:sz w:val="28"/>
          <w:szCs w:val="28"/>
          <w:lang w:val="kk-KZ"/>
        </w:rPr>
        <w:t xml:space="preserve"> тұқымды 92 қоян</w:t>
      </w:r>
      <w:r>
        <w:rPr>
          <w:rFonts w:ascii="Times New Roman" w:hAnsi="Times New Roman"/>
          <w:sz w:val="28"/>
          <w:szCs w:val="28"/>
          <w:lang w:val="kk-KZ"/>
        </w:rPr>
        <w:t xml:space="preserve"> </w:t>
      </w:r>
      <w:r w:rsidRPr="00DD65DD">
        <w:rPr>
          <w:rFonts w:ascii="Times New Roman" w:hAnsi="Times New Roman"/>
          <w:sz w:val="28"/>
          <w:szCs w:val="28"/>
          <w:lang w:val="kk-KZ"/>
        </w:rPr>
        <w:t>(1</w:t>
      </w:r>
      <w:r>
        <w:rPr>
          <w:rFonts w:ascii="Times New Roman" w:hAnsi="Times New Roman"/>
          <w:sz w:val="28"/>
          <w:szCs w:val="28"/>
          <w:lang w:val="kk-KZ"/>
        </w:rPr>
        <w:t>84 көз</w:t>
      </w:r>
      <w:r w:rsidRPr="00DD65DD">
        <w:rPr>
          <w:rFonts w:ascii="Times New Roman" w:hAnsi="Times New Roman"/>
          <w:sz w:val="28"/>
          <w:szCs w:val="28"/>
          <w:lang w:val="kk-KZ"/>
        </w:rPr>
        <w:t>)</w:t>
      </w:r>
      <w:r w:rsidRPr="00C87E68">
        <w:rPr>
          <w:rFonts w:ascii="Times New Roman" w:hAnsi="Times New Roman"/>
          <w:sz w:val="28"/>
          <w:szCs w:val="28"/>
          <w:lang w:val="kk-KZ"/>
        </w:rPr>
        <w:t xml:space="preserve"> алынды.</w:t>
      </w:r>
      <w:r w:rsidR="00443A10">
        <w:rPr>
          <w:rFonts w:ascii="Times New Roman" w:hAnsi="Times New Roman"/>
          <w:sz w:val="28"/>
          <w:szCs w:val="28"/>
          <w:lang w:val="kk-KZ"/>
        </w:rPr>
        <w:t xml:space="preserve"> </w:t>
      </w:r>
    </w:p>
    <w:p w14:paraId="13923C19" w14:textId="2E59084C" w:rsidR="00C97159" w:rsidRDefault="00C97159" w:rsidP="00C97159">
      <w:pPr>
        <w:spacing w:after="160" w:line="240" w:lineRule="auto"/>
        <w:ind w:firstLine="709"/>
        <w:contextualSpacing/>
        <w:jc w:val="both"/>
        <w:rPr>
          <w:rFonts w:ascii="Times New Roman" w:hAnsi="Times New Roman"/>
          <w:sz w:val="28"/>
          <w:szCs w:val="28"/>
          <w:lang w:val="kk-KZ"/>
        </w:rPr>
      </w:pPr>
      <w:r>
        <w:rPr>
          <w:rFonts w:ascii="Times New Roman" w:hAnsi="Times New Roman"/>
          <w:sz w:val="28"/>
          <w:szCs w:val="28"/>
          <w:lang w:val="kk-KZ"/>
        </w:rPr>
        <w:t xml:space="preserve">Жалпы төзімділігін анықтау үшін дайындалған </w:t>
      </w:r>
      <w:r w:rsidRPr="00C97159">
        <w:rPr>
          <w:rFonts w:ascii="Times New Roman" w:hAnsi="Times New Roman"/>
          <w:sz w:val="28"/>
          <w:szCs w:val="28"/>
          <w:lang w:val="kk-KZ"/>
        </w:rPr>
        <w:t>5</w:t>
      </w:r>
      <w:r>
        <w:rPr>
          <w:rFonts w:ascii="Times New Roman" w:hAnsi="Times New Roman"/>
          <w:sz w:val="28"/>
          <w:szCs w:val="28"/>
          <w:lang w:val="kk-KZ"/>
        </w:rPr>
        <w:t xml:space="preserve"> дәрілік түрді негізгі топ қояндарына үш қояннан, бақылау тобына (физиологиялық ерітінді) үш қояннан жалпы саны </w:t>
      </w:r>
      <w:r w:rsidRPr="00C97159">
        <w:rPr>
          <w:rFonts w:ascii="Times New Roman" w:hAnsi="Times New Roman"/>
          <w:sz w:val="28"/>
          <w:szCs w:val="28"/>
          <w:lang w:val="kk-KZ"/>
        </w:rPr>
        <w:t>– 30</w:t>
      </w:r>
      <w:r>
        <w:rPr>
          <w:rFonts w:ascii="Times New Roman" w:hAnsi="Times New Roman"/>
          <w:sz w:val="28"/>
          <w:szCs w:val="28"/>
          <w:lang w:val="kk-KZ"/>
        </w:rPr>
        <w:t xml:space="preserve"> қоян қолданылды. </w:t>
      </w:r>
    </w:p>
    <w:p w14:paraId="38FF34FC" w14:textId="04CD96B1" w:rsidR="00443A10" w:rsidRPr="00C97159" w:rsidRDefault="00443A10" w:rsidP="00C97159">
      <w:pPr>
        <w:spacing w:after="160" w:line="240" w:lineRule="auto"/>
        <w:ind w:firstLine="709"/>
        <w:contextualSpacing/>
        <w:jc w:val="both"/>
        <w:rPr>
          <w:rFonts w:ascii="Times New Roman" w:hAnsi="Times New Roman"/>
          <w:sz w:val="28"/>
          <w:szCs w:val="28"/>
          <w:lang w:val="kk-KZ"/>
        </w:rPr>
      </w:pPr>
      <w:r w:rsidRPr="00443A10">
        <w:rPr>
          <w:rFonts w:ascii="Times New Roman" w:eastAsiaTheme="minorHAnsi" w:hAnsi="Times New Roman"/>
          <w:bCs/>
          <w:sz w:val="28"/>
          <w:szCs w:val="28"/>
          <w:lang w:val="kk-KZ"/>
        </w:rPr>
        <w:t>Зерттеуге</w:t>
      </w:r>
      <w:r w:rsidR="00C97159">
        <w:rPr>
          <w:rFonts w:ascii="Times New Roman" w:eastAsiaTheme="minorHAnsi" w:hAnsi="Times New Roman"/>
          <w:bCs/>
          <w:sz w:val="28"/>
          <w:szCs w:val="28"/>
          <w:lang w:val="kk-KZ"/>
        </w:rPr>
        <w:t xml:space="preserve"> </w:t>
      </w:r>
      <w:r w:rsidRPr="00443A10">
        <w:rPr>
          <w:rFonts w:ascii="Times New Roman" w:eastAsiaTheme="minorHAnsi" w:hAnsi="Times New Roman"/>
          <w:bCs/>
          <w:sz w:val="28"/>
          <w:szCs w:val="28"/>
          <w:lang w:val="kk-KZ"/>
        </w:rPr>
        <w:t xml:space="preserve">виварийде бірдей жағдайда ұсталатын салмағы </w:t>
      </w:r>
      <w:r>
        <w:rPr>
          <w:rFonts w:ascii="Times New Roman" w:eastAsiaTheme="minorHAnsi" w:hAnsi="Times New Roman"/>
          <w:bCs/>
          <w:sz w:val="28"/>
          <w:szCs w:val="28"/>
          <w:lang w:val="kk-KZ"/>
        </w:rPr>
        <w:t>«Ш</w:t>
      </w:r>
      <w:r w:rsidRPr="00443A10">
        <w:rPr>
          <w:rFonts w:ascii="Times New Roman" w:eastAsiaTheme="minorHAnsi" w:hAnsi="Times New Roman"/>
          <w:bCs/>
          <w:sz w:val="28"/>
          <w:szCs w:val="28"/>
          <w:lang w:val="kk-KZ"/>
        </w:rPr>
        <w:t>иншилла</w:t>
      </w:r>
      <w:r>
        <w:rPr>
          <w:rFonts w:ascii="Times New Roman" w:eastAsiaTheme="minorHAnsi" w:hAnsi="Times New Roman"/>
          <w:bCs/>
          <w:sz w:val="28"/>
          <w:szCs w:val="28"/>
          <w:lang w:val="kk-KZ"/>
        </w:rPr>
        <w:t>»</w:t>
      </w:r>
      <w:r w:rsidRPr="00443A10">
        <w:rPr>
          <w:rFonts w:ascii="Times New Roman" w:eastAsiaTheme="minorHAnsi" w:hAnsi="Times New Roman"/>
          <w:bCs/>
          <w:sz w:val="28"/>
          <w:szCs w:val="28"/>
          <w:lang w:val="kk-KZ"/>
        </w:rPr>
        <w:t xml:space="preserve"> тұқымының 12 жетілген қояндары (24 көз) алынады, олар әртүрлі патогенетикалық түрлер бойынша </w:t>
      </w:r>
      <w:r>
        <w:rPr>
          <w:rFonts w:ascii="Times New Roman" w:eastAsiaTheme="minorHAnsi" w:hAnsi="Times New Roman"/>
          <w:bCs/>
          <w:sz w:val="28"/>
          <w:szCs w:val="28"/>
          <w:lang w:val="kk-KZ"/>
        </w:rPr>
        <w:t>көздің құрғау синдромын эксперимент жағдайында жасалды.</w:t>
      </w:r>
      <w:r w:rsidRPr="00443A10">
        <w:rPr>
          <w:rFonts w:ascii="Times New Roman" w:eastAsiaTheme="minorHAnsi" w:hAnsi="Times New Roman"/>
          <w:bCs/>
          <w:sz w:val="28"/>
          <w:szCs w:val="28"/>
          <w:lang w:val="kk-KZ"/>
        </w:rPr>
        <w:t xml:space="preserve"> </w:t>
      </w:r>
      <w:r>
        <w:rPr>
          <w:rFonts w:ascii="Times New Roman" w:eastAsiaTheme="minorHAnsi" w:hAnsi="Times New Roman"/>
          <w:bCs/>
          <w:sz w:val="28"/>
          <w:szCs w:val="28"/>
          <w:lang w:val="kk-KZ"/>
        </w:rPr>
        <w:t xml:space="preserve"> </w:t>
      </w:r>
      <w:r w:rsidR="00C97159">
        <w:rPr>
          <w:rFonts w:ascii="Times New Roman" w:eastAsiaTheme="minorHAnsi" w:hAnsi="Times New Roman"/>
          <w:bCs/>
          <w:sz w:val="28"/>
          <w:szCs w:val="28"/>
          <w:lang w:val="kk-KZ"/>
        </w:rPr>
        <w:t xml:space="preserve">Көз іші қысымын тексеруге жалпы саны </w:t>
      </w:r>
      <w:r w:rsidR="00C97159" w:rsidRPr="00681461">
        <w:rPr>
          <w:rFonts w:ascii="Times New Roman" w:eastAsiaTheme="minorHAnsi" w:hAnsi="Times New Roman"/>
          <w:bCs/>
          <w:sz w:val="28"/>
          <w:szCs w:val="28"/>
          <w:lang w:val="kk-KZ"/>
        </w:rPr>
        <w:t>50</w:t>
      </w:r>
      <w:r w:rsidR="00C97159">
        <w:rPr>
          <w:rFonts w:ascii="Times New Roman" w:eastAsiaTheme="minorHAnsi" w:hAnsi="Times New Roman"/>
          <w:bCs/>
          <w:sz w:val="28"/>
          <w:szCs w:val="28"/>
          <w:lang w:val="kk-KZ"/>
        </w:rPr>
        <w:t xml:space="preserve"> қоян қолданылды.</w:t>
      </w:r>
    </w:p>
    <w:p w14:paraId="738D0B02" w14:textId="0C2A1B85" w:rsidR="00443A10" w:rsidRDefault="00443A10" w:rsidP="00443A10">
      <w:pPr>
        <w:spacing w:after="160" w:line="240" w:lineRule="auto"/>
        <w:ind w:firstLine="709"/>
        <w:contextualSpacing/>
        <w:jc w:val="both"/>
        <w:rPr>
          <w:rFonts w:ascii="Times New Roman" w:eastAsiaTheme="minorHAnsi" w:hAnsi="Times New Roman"/>
          <w:bCs/>
          <w:sz w:val="28"/>
          <w:szCs w:val="28"/>
          <w:lang w:val="kk-KZ"/>
        </w:rPr>
      </w:pPr>
      <w:r w:rsidRPr="00443A10">
        <w:rPr>
          <w:rFonts w:ascii="Times New Roman" w:eastAsiaTheme="minorHAnsi" w:hAnsi="Times New Roman"/>
          <w:bCs/>
          <w:sz w:val="28"/>
          <w:szCs w:val="28"/>
          <w:lang w:val="kk-KZ"/>
        </w:rPr>
        <w:t xml:space="preserve"> Аурудың әртүрлі үлгілерін жасау мақсаттарына сәйкес барлық жануарлар 2 топқа бөлінеді:</w:t>
      </w:r>
      <w:r>
        <w:rPr>
          <w:rFonts w:ascii="Times New Roman" w:eastAsiaTheme="minorHAnsi" w:hAnsi="Times New Roman"/>
          <w:bCs/>
          <w:sz w:val="28"/>
          <w:szCs w:val="28"/>
          <w:lang w:val="kk-KZ"/>
        </w:rPr>
        <w:t xml:space="preserve"> </w:t>
      </w:r>
      <w:r w:rsidRPr="00443A10">
        <w:rPr>
          <w:rFonts w:ascii="Times New Roman" w:eastAsiaTheme="minorHAnsi" w:hAnsi="Times New Roman"/>
          <w:bCs/>
          <w:sz w:val="28"/>
          <w:szCs w:val="28"/>
          <w:lang w:val="kk-KZ"/>
        </w:rPr>
        <w:t>Бірінші топқа 6 қоян (12 көз) кіреді, оларда көз жасының бөлінуінің төмендеуі фонында құрғақ көз синдромын дамыту үшін негізгі жас бездеріне А типті ботулиндік токсинді трансконъюнктивальды инъекциялар енгізеді.</w:t>
      </w:r>
      <w:r>
        <w:rPr>
          <w:rFonts w:ascii="Times New Roman" w:eastAsiaTheme="minorHAnsi" w:hAnsi="Times New Roman"/>
          <w:bCs/>
          <w:sz w:val="28"/>
          <w:szCs w:val="28"/>
          <w:lang w:val="kk-KZ"/>
        </w:rPr>
        <w:t xml:space="preserve"> </w:t>
      </w:r>
      <w:r w:rsidRPr="00443A10">
        <w:rPr>
          <w:rFonts w:ascii="Times New Roman" w:eastAsiaTheme="minorHAnsi" w:hAnsi="Times New Roman"/>
          <w:bCs/>
          <w:sz w:val="28"/>
          <w:szCs w:val="28"/>
          <w:lang w:val="kk-KZ"/>
        </w:rPr>
        <w:t>Екіншісіне 6 жануар (12 көз) кіреді. Меибомиялық бездердің дисфункциясының фонында</w:t>
      </w:r>
      <w:r>
        <w:rPr>
          <w:rFonts w:ascii="Times New Roman" w:eastAsiaTheme="minorHAnsi" w:hAnsi="Times New Roman"/>
          <w:bCs/>
          <w:sz w:val="28"/>
          <w:szCs w:val="28"/>
          <w:lang w:val="kk-KZ"/>
        </w:rPr>
        <w:t xml:space="preserve"> көздің құрғау синдромы бар, </w:t>
      </w:r>
      <w:r w:rsidRPr="00443A10">
        <w:rPr>
          <w:rFonts w:ascii="Times New Roman" w:eastAsiaTheme="minorHAnsi" w:hAnsi="Times New Roman"/>
          <w:bCs/>
          <w:sz w:val="28"/>
          <w:szCs w:val="28"/>
          <w:lang w:val="kk-KZ"/>
        </w:rPr>
        <w:t xml:space="preserve">оларда </w:t>
      </w:r>
      <w:r w:rsidRPr="00443A10">
        <w:rPr>
          <w:rFonts w:ascii="Times New Roman" w:eastAsiaTheme="minorHAnsi" w:hAnsi="Times New Roman"/>
          <w:bCs/>
          <w:sz w:val="28"/>
          <w:szCs w:val="28"/>
          <w:lang w:val="kk-KZ"/>
        </w:rPr>
        <w:lastRenderedPageBreak/>
        <w:t>қабақтың бос шетіндегі олардың шығару жолдарының саңылауларын диатермокоагуляциялау арқылы</w:t>
      </w:r>
      <w:r>
        <w:rPr>
          <w:rFonts w:ascii="Times New Roman" w:eastAsiaTheme="minorHAnsi" w:hAnsi="Times New Roman"/>
          <w:bCs/>
          <w:sz w:val="28"/>
          <w:szCs w:val="28"/>
          <w:lang w:val="kk-KZ"/>
        </w:rPr>
        <w:t xml:space="preserve"> жүргізілді</w:t>
      </w:r>
      <w:r w:rsidRPr="00443A10">
        <w:rPr>
          <w:rFonts w:ascii="Times New Roman" w:eastAsiaTheme="minorHAnsi" w:hAnsi="Times New Roman"/>
          <w:bCs/>
          <w:sz w:val="28"/>
          <w:szCs w:val="28"/>
          <w:lang w:val="kk-KZ"/>
        </w:rPr>
        <w:t>.</w:t>
      </w:r>
    </w:p>
    <w:p w14:paraId="5034A08A" w14:textId="33EE25B7" w:rsidR="00C6699F" w:rsidRPr="00C6699F" w:rsidRDefault="00C6699F" w:rsidP="00CC4628">
      <w:pPr>
        <w:spacing w:after="160" w:line="240" w:lineRule="auto"/>
        <w:ind w:firstLine="709"/>
        <w:contextualSpacing/>
        <w:jc w:val="both"/>
        <w:rPr>
          <w:rFonts w:ascii="Times New Roman" w:hAnsi="Times New Roman"/>
          <w:b/>
          <w:bCs/>
          <w:sz w:val="28"/>
          <w:szCs w:val="28"/>
          <w:lang w:val="kk-KZ"/>
        </w:rPr>
      </w:pPr>
      <w:r w:rsidRPr="00C6699F">
        <w:rPr>
          <w:rFonts w:ascii="Times New Roman" w:hAnsi="Times New Roman"/>
          <w:b/>
          <w:bCs/>
          <w:sz w:val="28"/>
          <w:szCs w:val="28"/>
          <w:lang w:val="kk-KZ"/>
        </w:rPr>
        <w:t>Дәр</w:t>
      </w:r>
      <w:r>
        <w:rPr>
          <w:rFonts w:ascii="Times New Roman" w:hAnsi="Times New Roman"/>
          <w:b/>
          <w:bCs/>
          <w:sz w:val="28"/>
          <w:szCs w:val="28"/>
          <w:lang w:val="kk-KZ"/>
        </w:rPr>
        <w:t>і</w:t>
      </w:r>
      <w:r w:rsidRPr="00C6699F">
        <w:rPr>
          <w:rFonts w:ascii="Times New Roman" w:hAnsi="Times New Roman"/>
          <w:b/>
          <w:bCs/>
          <w:sz w:val="28"/>
          <w:szCs w:val="28"/>
          <w:lang w:val="kk-KZ"/>
        </w:rPr>
        <w:t>лік препараттардың төзімділігін анықтау әдістері</w:t>
      </w:r>
    </w:p>
    <w:p w14:paraId="7E791700" w14:textId="77ECCAEF" w:rsidR="00C10D91" w:rsidRPr="00C10D91" w:rsidRDefault="001B2920" w:rsidP="00CC4628">
      <w:pPr>
        <w:spacing w:after="160" w:line="240" w:lineRule="auto"/>
        <w:ind w:firstLine="709"/>
        <w:contextualSpacing/>
        <w:jc w:val="both"/>
        <w:rPr>
          <w:rFonts w:ascii="Times New Roman" w:eastAsiaTheme="minorHAnsi" w:hAnsi="Times New Roman"/>
          <w:bCs/>
          <w:sz w:val="28"/>
          <w:szCs w:val="28"/>
          <w:lang w:val="kk-KZ"/>
        </w:rPr>
      </w:pPr>
      <w:r w:rsidRPr="001B2920">
        <w:rPr>
          <w:rFonts w:ascii="Times New Roman" w:hAnsi="Times New Roman"/>
          <w:sz w:val="28"/>
          <w:szCs w:val="28"/>
          <w:lang w:val="kk-KZ"/>
        </w:rPr>
        <w:t>Тәжірибе барысында көз тамшыларының жалпы төзімділігі келесі параметрлер:</w:t>
      </w:r>
      <w:r>
        <w:rPr>
          <w:rFonts w:ascii="Times New Roman" w:hAnsi="Times New Roman"/>
          <w:sz w:val="28"/>
          <w:szCs w:val="28"/>
          <w:lang w:val="kk-KZ"/>
        </w:rPr>
        <w:t xml:space="preserve"> </w:t>
      </w:r>
      <w:r w:rsidRPr="001B2920">
        <w:rPr>
          <w:rFonts w:ascii="Times New Roman" w:hAnsi="Times New Roman"/>
          <w:sz w:val="28"/>
          <w:szCs w:val="28"/>
          <w:lang w:val="kk-KZ"/>
        </w:rPr>
        <w:t xml:space="preserve">мінез-құлық сипаты (агрессивтілік, </w:t>
      </w:r>
      <w:r>
        <w:rPr>
          <w:rFonts w:ascii="Times New Roman" w:hAnsi="Times New Roman"/>
          <w:sz w:val="28"/>
          <w:szCs w:val="28"/>
          <w:lang w:val="kk-KZ"/>
        </w:rPr>
        <w:t>баяулау</w:t>
      </w:r>
      <w:r w:rsidRPr="001B2920">
        <w:rPr>
          <w:rFonts w:ascii="Times New Roman" w:hAnsi="Times New Roman"/>
          <w:sz w:val="28"/>
          <w:szCs w:val="28"/>
          <w:lang w:val="kk-KZ"/>
        </w:rPr>
        <w:t>), сыртқы түрі, шырышты қабаттар</w:t>
      </w:r>
      <w:r w:rsidR="00403830">
        <w:rPr>
          <w:rFonts w:ascii="Times New Roman" w:hAnsi="Times New Roman"/>
          <w:sz w:val="28"/>
          <w:szCs w:val="28"/>
          <w:lang w:val="kk-KZ"/>
        </w:rPr>
        <w:t xml:space="preserve"> жағдайы</w:t>
      </w:r>
      <w:r w:rsidRPr="001B2920">
        <w:rPr>
          <w:rFonts w:ascii="Times New Roman" w:hAnsi="Times New Roman"/>
          <w:sz w:val="28"/>
          <w:szCs w:val="28"/>
          <w:lang w:val="kk-KZ"/>
        </w:rPr>
        <w:t>, дене температурасы, тәбет</w:t>
      </w:r>
      <w:r w:rsidR="00403830">
        <w:rPr>
          <w:rFonts w:ascii="Times New Roman" w:hAnsi="Times New Roman"/>
          <w:sz w:val="28"/>
          <w:szCs w:val="28"/>
          <w:lang w:val="kk-KZ"/>
        </w:rPr>
        <w:t>і</w:t>
      </w:r>
      <w:r w:rsidRPr="001B2920">
        <w:rPr>
          <w:rFonts w:ascii="Times New Roman" w:hAnsi="Times New Roman"/>
          <w:sz w:val="28"/>
          <w:szCs w:val="28"/>
          <w:lang w:val="kk-KZ"/>
        </w:rPr>
        <w:t>, бөліну сипаты, салмақтың өзгеруі</w:t>
      </w:r>
      <w:r w:rsidR="00403830" w:rsidRPr="00403830">
        <w:rPr>
          <w:rFonts w:ascii="Times New Roman" w:hAnsi="Times New Roman"/>
          <w:sz w:val="28"/>
          <w:szCs w:val="28"/>
          <w:lang w:val="kk-KZ"/>
        </w:rPr>
        <w:t xml:space="preserve"> </w:t>
      </w:r>
      <w:r w:rsidR="00403830" w:rsidRPr="001B2920">
        <w:rPr>
          <w:rFonts w:ascii="Times New Roman" w:hAnsi="Times New Roman"/>
          <w:sz w:val="28"/>
          <w:szCs w:val="28"/>
          <w:lang w:val="kk-KZ"/>
        </w:rPr>
        <w:t>бойынша зерттелді</w:t>
      </w:r>
      <w:r w:rsidRPr="001B2920">
        <w:rPr>
          <w:rFonts w:ascii="Times New Roman" w:hAnsi="Times New Roman"/>
          <w:sz w:val="28"/>
          <w:szCs w:val="28"/>
          <w:lang w:val="kk-KZ"/>
        </w:rPr>
        <w:t>.</w:t>
      </w:r>
      <w:r>
        <w:rPr>
          <w:rFonts w:ascii="Times New Roman" w:hAnsi="Times New Roman"/>
          <w:sz w:val="28"/>
          <w:szCs w:val="28"/>
          <w:lang w:val="kk-KZ"/>
        </w:rPr>
        <w:t xml:space="preserve"> </w:t>
      </w:r>
      <w:r w:rsidR="00931D02">
        <w:rPr>
          <w:rFonts w:ascii="Times New Roman" w:eastAsiaTheme="minorHAnsi" w:hAnsi="Times New Roman"/>
          <w:bCs/>
          <w:sz w:val="28"/>
          <w:szCs w:val="28"/>
          <w:lang w:val="kk-KZ"/>
        </w:rPr>
        <w:t>Қояндардың дене қызуын т</w:t>
      </w:r>
      <w:r w:rsidR="00931D02" w:rsidRPr="00931D02">
        <w:rPr>
          <w:rFonts w:ascii="Times New Roman" w:eastAsiaTheme="minorHAnsi" w:hAnsi="Times New Roman"/>
          <w:bCs/>
          <w:sz w:val="28"/>
          <w:szCs w:val="28"/>
          <w:lang w:val="kk-KZ"/>
        </w:rPr>
        <w:t>емпература</w:t>
      </w:r>
      <w:r w:rsidR="00931D02">
        <w:rPr>
          <w:rFonts w:ascii="Times New Roman" w:eastAsiaTheme="minorHAnsi" w:hAnsi="Times New Roman"/>
          <w:bCs/>
          <w:sz w:val="28"/>
          <w:szCs w:val="28"/>
          <w:lang w:val="kk-KZ"/>
        </w:rPr>
        <w:t>ны</w:t>
      </w:r>
      <w:r w:rsidR="00931D02" w:rsidRPr="00931D02">
        <w:rPr>
          <w:rFonts w:ascii="Times New Roman" w:eastAsiaTheme="minorHAnsi" w:hAnsi="Times New Roman"/>
          <w:bCs/>
          <w:sz w:val="28"/>
          <w:szCs w:val="28"/>
          <w:lang w:val="kk-KZ"/>
        </w:rPr>
        <w:t xml:space="preserve"> өлшеуге арналған</w:t>
      </w:r>
      <w:r w:rsidR="00931D02">
        <w:rPr>
          <w:rFonts w:ascii="Times New Roman" w:eastAsiaTheme="minorHAnsi" w:hAnsi="Times New Roman"/>
          <w:bCs/>
          <w:sz w:val="28"/>
          <w:szCs w:val="28"/>
          <w:lang w:val="kk-KZ"/>
        </w:rPr>
        <w:t xml:space="preserve"> </w:t>
      </w:r>
      <w:r w:rsidR="00931D02" w:rsidRPr="00931D02">
        <w:rPr>
          <w:rFonts w:ascii="Times New Roman" w:eastAsiaTheme="minorHAnsi" w:hAnsi="Times New Roman"/>
          <w:bCs/>
          <w:sz w:val="28"/>
          <w:szCs w:val="28"/>
          <w:lang w:val="kk-KZ"/>
        </w:rPr>
        <w:t xml:space="preserve">ветеринарлық сынапты </w:t>
      </w:r>
      <w:r w:rsidR="00E94181" w:rsidRPr="00931D02">
        <w:rPr>
          <w:rFonts w:ascii="Times New Roman" w:eastAsiaTheme="minorHAnsi" w:hAnsi="Times New Roman"/>
          <w:bCs/>
          <w:sz w:val="28"/>
          <w:szCs w:val="28"/>
          <w:lang w:val="kk-KZ"/>
        </w:rPr>
        <w:t xml:space="preserve">ректалды </w:t>
      </w:r>
      <w:r w:rsidR="00931D02" w:rsidRPr="00931D02">
        <w:rPr>
          <w:rFonts w:ascii="Times New Roman" w:eastAsiaTheme="minorHAnsi" w:hAnsi="Times New Roman"/>
          <w:bCs/>
          <w:sz w:val="28"/>
          <w:szCs w:val="28"/>
          <w:lang w:val="kk-KZ"/>
        </w:rPr>
        <w:t>термометр қолданылды.</w:t>
      </w:r>
      <w:r w:rsidR="00353322" w:rsidRPr="00353322">
        <w:rPr>
          <w:rFonts w:ascii="Times New Roman" w:eastAsiaTheme="minorHAnsi" w:hAnsi="Times New Roman"/>
          <w:bCs/>
          <w:sz w:val="28"/>
          <w:szCs w:val="28"/>
          <w:lang w:val="kk-KZ"/>
        </w:rPr>
        <w:t xml:space="preserve"> </w:t>
      </w:r>
    </w:p>
    <w:p w14:paraId="1ED8F72A" w14:textId="3806F887" w:rsidR="00353322" w:rsidRPr="00353322" w:rsidRDefault="00353322" w:rsidP="00B34850">
      <w:pPr>
        <w:spacing w:after="0" w:line="240" w:lineRule="auto"/>
        <w:ind w:firstLine="709"/>
        <w:jc w:val="both"/>
        <w:outlineLvl w:val="0"/>
        <w:rPr>
          <w:rFonts w:ascii="Times New Roman" w:eastAsiaTheme="minorHAnsi" w:hAnsi="Times New Roman" w:cstheme="minorBidi"/>
          <w:b/>
          <w:bCs/>
          <w:sz w:val="28"/>
          <w:szCs w:val="28"/>
          <w:lang w:val="kk-KZ"/>
        </w:rPr>
      </w:pPr>
      <w:r w:rsidRPr="00353322">
        <w:rPr>
          <w:rFonts w:ascii="Times New Roman" w:eastAsiaTheme="minorHAnsi" w:hAnsi="Times New Roman" w:cstheme="minorBidi"/>
          <w:b/>
          <w:bCs/>
          <w:sz w:val="28"/>
          <w:szCs w:val="28"/>
          <w:lang w:val="kk-KZ"/>
        </w:rPr>
        <w:t>Зерттеудің гистологиялық әдістері</w:t>
      </w:r>
    </w:p>
    <w:p w14:paraId="755531FD" w14:textId="516205ED" w:rsidR="00353322" w:rsidRDefault="00353322" w:rsidP="00CC4628">
      <w:pPr>
        <w:spacing w:after="160" w:line="240" w:lineRule="auto"/>
        <w:ind w:firstLine="708"/>
        <w:contextualSpacing/>
        <w:jc w:val="both"/>
        <w:rPr>
          <w:rFonts w:ascii="Times New Roman" w:eastAsiaTheme="minorHAnsi" w:hAnsi="Times New Roman"/>
          <w:bCs/>
          <w:sz w:val="28"/>
          <w:szCs w:val="28"/>
          <w:lang w:val="kk-KZ"/>
        </w:rPr>
      </w:pPr>
      <w:r w:rsidRPr="00353322">
        <w:rPr>
          <w:rFonts w:ascii="Times New Roman" w:eastAsiaTheme="minorHAnsi" w:hAnsi="Times New Roman" w:cstheme="minorBidi"/>
          <w:bCs/>
          <w:sz w:val="28"/>
          <w:szCs w:val="28"/>
          <w:lang w:val="kk-KZ"/>
        </w:rPr>
        <w:t>Қояндардың көз алмасы мен ішкі мүшелері түріндегі тәжірибе материалы алынғаннан кейін 10% буферлі формалинге салынып, 48 сағат бойы бекітіліп, кесіліп алынды.  Тіндердің бөліктері сусыздандыру (өткізгіш ұлпа) және парафинмен сіңдіру үшін тіндік процессорға орналастырылды. Әрі қарай материал парафинді блоктардың пайда болуымен кассетаға парафинмен құйылды. Қалыңдығы 1,5 мкм болатын гистологиялық кесінділерді алу үшін парафиндік блоктар микротомизацияланды. Шыны слайдтарға салынған кесінділер ксилол ерітіндісінде парафинсіздендірілді, содан кейін гематоксилинмен және эозинмен боялады.  Боялған гистологиялық кесінділер жабын ортасына ендірілген және Leica DM500 бинокулярлық микроскоптың көмегімен қаралды.</w:t>
      </w:r>
      <w:r w:rsidRPr="00353322">
        <w:rPr>
          <w:rFonts w:ascii="Times New Roman" w:eastAsiaTheme="minorHAnsi" w:hAnsi="Times New Roman"/>
          <w:bCs/>
          <w:sz w:val="28"/>
          <w:szCs w:val="28"/>
          <w:lang w:val="kk-KZ"/>
        </w:rPr>
        <w:t xml:space="preserve"> </w:t>
      </w:r>
    </w:p>
    <w:p w14:paraId="5C032C83" w14:textId="77777777" w:rsidR="00CC4628" w:rsidRDefault="00B42F43" w:rsidP="00CC4628">
      <w:pPr>
        <w:spacing w:after="160" w:line="240" w:lineRule="auto"/>
        <w:ind w:firstLine="708"/>
        <w:contextualSpacing/>
        <w:jc w:val="both"/>
        <w:rPr>
          <w:rFonts w:ascii="Times New Roman" w:eastAsiaTheme="minorHAnsi" w:hAnsi="Times New Roman"/>
          <w:b/>
          <w:sz w:val="28"/>
          <w:szCs w:val="28"/>
          <w:lang w:val="kk-KZ"/>
        </w:rPr>
      </w:pPr>
      <w:r w:rsidRPr="00B42F43">
        <w:rPr>
          <w:rFonts w:ascii="Times New Roman" w:eastAsiaTheme="minorHAnsi" w:hAnsi="Times New Roman"/>
          <w:b/>
          <w:sz w:val="28"/>
          <w:szCs w:val="28"/>
          <w:lang w:val="kk-KZ"/>
        </w:rPr>
        <w:t>Көз іші қысымын өлшеу әдісі</w:t>
      </w:r>
    </w:p>
    <w:p w14:paraId="0192716E" w14:textId="3B99C6F0" w:rsidR="00A17F3F" w:rsidRPr="003B37F1" w:rsidRDefault="00B42F43" w:rsidP="003B37F1">
      <w:pPr>
        <w:spacing w:after="160" w:line="240" w:lineRule="auto"/>
        <w:ind w:firstLine="708"/>
        <w:contextualSpacing/>
        <w:jc w:val="both"/>
        <w:rPr>
          <w:rFonts w:ascii="Times New Roman" w:hAnsi="Times New Roman"/>
          <w:sz w:val="28"/>
          <w:szCs w:val="28"/>
          <w:lang w:val="kk-KZ"/>
        </w:rPr>
      </w:pPr>
      <w:r w:rsidRPr="00156F15">
        <w:rPr>
          <w:rFonts w:ascii="Times New Roman" w:eastAsiaTheme="minorHAnsi" w:hAnsi="Times New Roman"/>
          <w:bCs/>
          <w:sz w:val="28"/>
          <w:szCs w:val="28"/>
          <w:lang w:val="kk-KZ"/>
        </w:rPr>
        <w:t xml:space="preserve">Маклаков тонометрімен көз ішілік қысымды өлшеген кезде салмағы 10 г грузиктер қолданылды, олар көздің үстіне түсірілді. Осыдан кейін </w:t>
      </w:r>
      <w:r w:rsidR="00467451" w:rsidRPr="00156F15">
        <w:rPr>
          <w:rFonts w:ascii="Times New Roman" w:eastAsiaTheme="minorHAnsi" w:hAnsi="Times New Roman"/>
          <w:bCs/>
          <w:sz w:val="28"/>
          <w:szCs w:val="28"/>
          <w:lang w:val="kk-KZ"/>
        </w:rPr>
        <w:t>грузик</w:t>
      </w:r>
      <w:r w:rsidRPr="00156F15">
        <w:rPr>
          <w:rFonts w:ascii="Times New Roman" w:eastAsiaTheme="minorHAnsi" w:hAnsi="Times New Roman"/>
          <w:bCs/>
          <w:sz w:val="28"/>
          <w:szCs w:val="28"/>
          <w:lang w:val="kk-KZ"/>
        </w:rPr>
        <w:t xml:space="preserve"> қағазға салынып, арнайы сызғыштың (Поляк сызғышы) көмегімен оның қалдырған ізі өлшенді</w:t>
      </w:r>
      <w:r w:rsidR="00B82991" w:rsidRPr="00156F15">
        <w:rPr>
          <w:rFonts w:ascii="Times New Roman" w:eastAsiaTheme="minorHAnsi" w:hAnsi="Times New Roman"/>
          <w:bCs/>
          <w:sz w:val="28"/>
          <w:szCs w:val="28"/>
          <w:lang w:val="kk-KZ"/>
        </w:rPr>
        <w:t xml:space="preserve"> (</w:t>
      </w:r>
      <w:r w:rsidR="00FB1324" w:rsidRPr="00156F15">
        <w:rPr>
          <w:rFonts w:ascii="Times New Roman" w:eastAsiaTheme="minorHAnsi" w:hAnsi="Times New Roman"/>
          <w:bCs/>
          <w:sz w:val="28"/>
          <w:szCs w:val="28"/>
          <w:lang w:val="kk-KZ"/>
        </w:rPr>
        <w:t>7-</w:t>
      </w:r>
      <w:r w:rsidR="00B82991" w:rsidRPr="00156F15">
        <w:rPr>
          <w:rFonts w:ascii="Times New Roman" w:eastAsiaTheme="minorHAnsi" w:hAnsi="Times New Roman"/>
          <w:bCs/>
          <w:sz w:val="28"/>
          <w:szCs w:val="28"/>
          <w:lang w:val="kk-KZ"/>
        </w:rPr>
        <w:t>сурет)</w:t>
      </w:r>
      <w:r w:rsidRPr="00156F15">
        <w:rPr>
          <w:rFonts w:ascii="Times New Roman" w:eastAsiaTheme="minorHAnsi" w:hAnsi="Times New Roman"/>
          <w:bCs/>
          <w:sz w:val="28"/>
          <w:szCs w:val="28"/>
          <w:lang w:val="kk-KZ"/>
        </w:rPr>
        <w:t xml:space="preserve">. Салмақ пен көздің қасаң қабығының жанасу аймағы үлкен болса, көз алмасының ішіндегі қысым </w:t>
      </w:r>
      <w:r w:rsidR="006429E7" w:rsidRPr="00156F15">
        <w:rPr>
          <w:rFonts w:ascii="Times New Roman" w:eastAsiaTheme="minorHAnsi" w:hAnsi="Times New Roman"/>
          <w:bCs/>
          <w:sz w:val="28"/>
          <w:szCs w:val="28"/>
          <w:lang w:val="kk-KZ"/>
        </w:rPr>
        <w:t>сәйкесінше</w:t>
      </w:r>
      <w:r w:rsidRPr="00156F15">
        <w:rPr>
          <w:rFonts w:ascii="Times New Roman" w:eastAsiaTheme="minorHAnsi" w:hAnsi="Times New Roman"/>
          <w:bCs/>
          <w:sz w:val="28"/>
          <w:szCs w:val="28"/>
          <w:lang w:val="kk-KZ"/>
        </w:rPr>
        <w:t xml:space="preserve"> төмен болады.</w:t>
      </w:r>
      <w:r w:rsidR="00A17F3F" w:rsidRPr="00156F15">
        <w:rPr>
          <w:rFonts w:ascii="Times New Roman" w:eastAsiaTheme="minorHAnsi" w:hAnsi="Times New Roman"/>
          <w:bCs/>
          <w:sz w:val="28"/>
          <w:szCs w:val="28"/>
          <w:lang w:val="kk-KZ"/>
        </w:rPr>
        <w:t xml:space="preserve"> </w:t>
      </w:r>
      <w:r w:rsidR="00A17F3F" w:rsidRPr="00156F15">
        <w:rPr>
          <w:rFonts w:ascii="Times New Roman" w:hAnsi="Times New Roman"/>
          <w:sz w:val="28"/>
          <w:szCs w:val="28"/>
          <w:lang w:val="kk-KZ"/>
        </w:rPr>
        <w:t>Гончар О.П. зерттеуінде қояндардағы көзішілік қысымның таңертеңгі мәндері 20,1±0,5 мм сын.бағ., ал кешке 17,7±0,4 мм сын.бағ. құрады. Көзішілік қысымның таңертеңгі және кешкі көрсеткіштерінің айырмашылығы 2,4±0,1 мм сын.бағ. құрады. (p&lt;0,05) [</w:t>
      </w:r>
      <w:r w:rsidR="00780FF3">
        <w:rPr>
          <w:rFonts w:ascii="Times New Roman" w:hAnsi="Times New Roman"/>
          <w:sz w:val="28"/>
          <w:szCs w:val="28"/>
          <w:lang w:val="kk-KZ"/>
        </w:rPr>
        <w:t>102</w:t>
      </w:r>
      <w:r w:rsidR="00A17F3F" w:rsidRPr="00156F15">
        <w:rPr>
          <w:rFonts w:ascii="Times New Roman" w:hAnsi="Times New Roman"/>
          <w:sz w:val="28"/>
          <w:szCs w:val="28"/>
          <w:lang w:val="kk-KZ"/>
        </w:rPr>
        <w:t>].</w:t>
      </w:r>
      <w:r w:rsidR="00AE077E" w:rsidRPr="00156F15">
        <w:rPr>
          <w:rFonts w:ascii="Times New Roman" w:hAnsi="Times New Roman"/>
          <w:sz w:val="28"/>
          <w:szCs w:val="28"/>
          <w:lang w:val="kk-KZ"/>
        </w:rPr>
        <w:t xml:space="preserve"> Pierre V. et al. қояндардағы қалыпты жағдайдағы көз ішілік қысымды 15-23 мм сын.бағ. деп көрсеткен болатын [</w:t>
      </w:r>
      <w:r w:rsidR="00780FF3">
        <w:rPr>
          <w:rFonts w:ascii="Times New Roman" w:hAnsi="Times New Roman"/>
          <w:sz w:val="28"/>
          <w:szCs w:val="28"/>
          <w:lang w:val="kk-KZ"/>
        </w:rPr>
        <w:t>103</w:t>
      </w:r>
      <w:r w:rsidR="00AE077E" w:rsidRPr="00156F15">
        <w:rPr>
          <w:rFonts w:ascii="Times New Roman" w:hAnsi="Times New Roman"/>
          <w:sz w:val="28"/>
          <w:szCs w:val="28"/>
          <w:lang w:val="kk-KZ"/>
        </w:rPr>
        <w:t>].</w:t>
      </w:r>
      <w:r w:rsidR="00393058" w:rsidRPr="00393058">
        <w:rPr>
          <w:lang w:val="kk-KZ"/>
        </w:rPr>
        <w:t xml:space="preserve"> </w:t>
      </w:r>
      <w:r w:rsidR="00393058" w:rsidRPr="00393058">
        <w:rPr>
          <w:rFonts w:ascii="Times New Roman" w:hAnsi="Times New Roman"/>
          <w:sz w:val="28"/>
          <w:szCs w:val="28"/>
          <w:lang w:val="kk-KZ"/>
        </w:rPr>
        <w:t>Өлшеу алдында 0,4% инокайн (ИНН-оксибупрокаин) тамыз</w:t>
      </w:r>
      <w:r w:rsidR="00393058">
        <w:rPr>
          <w:rFonts w:ascii="Times New Roman" w:hAnsi="Times New Roman"/>
          <w:sz w:val="28"/>
          <w:szCs w:val="28"/>
          <w:lang w:val="kk-KZ"/>
        </w:rPr>
        <w:t>ылд</w:t>
      </w:r>
      <w:r w:rsidR="00393058" w:rsidRPr="00393058">
        <w:rPr>
          <w:rFonts w:ascii="Times New Roman" w:hAnsi="Times New Roman"/>
          <w:sz w:val="28"/>
          <w:szCs w:val="28"/>
          <w:lang w:val="kk-KZ"/>
        </w:rPr>
        <w:t>ы.</w:t>
      </w:r>
      <w:r w:rsidR="003B37F1">
        <w:rPr>
          <w:rFonts w:ascii="Times New Roman" w:hAnsi="Times New Roman"/>
          <w:sz w:val="28"/>
          <w:szCs w:val="28"/>
          <w:lang w:val="kk-KZ"/>
        </w:rPr>
        <w:t xml:space="preserve"> </w:t>
      </w:r>
      <w:r w:rsidR="003B37F1" w:rsidRPr="003B37F1">
        <w:rPr>
          <w:rFonts w:ascii="Times New Roman" w:hAnsi="Times New Roman"/>
          <w:sz w:val="28"/>
          <w:szCs w:val="28"/>
          <w:lang w:val="kk-KZ"/>
        </w:rPr>
        <w:t xml:space="preserve">Көз тамшыларының көзішілік қысым деңгейіне әсерін зерттеу 10 (20 көз) шиншилла қоянында (әртүрлі дәрілік </w:t>
      </w:r>
      <w:r w:rsidR="008A7ABB">
        <w:rPr>
          <w:rFonts w:ascii="Times New Roman" w:hAnsi="Times New Roman"/>
          <w:sz w:val="28"/>
          <w:szCs w:val="28"/>
          <w:lang w:val="kk-KZ"/>
        </w:rPr>
        <w:t>түрлер</w:t>
      </w:r>
      <w:r w:rsidR="003B37F1" w:rsidRPr="003B37F1">
        <w:rPr>
          <w:rFonts w:ascii="Times New Roman" w:hAnsi="Times New Roman"/>
          <w:sz w:val="28"/>
          <w:szCs w:val="28"/>
          <w:lang w:val="kk-KZ"/>
        </w:rPr>
        <w:t>) тамшылатуға дейін және одан кейін жүргізіледі:</w:t>
      </w:r>
      <w:r w:rsidR="003B37F1">
        <w:rPr>
          <w:rFonts w:ascii="Times New Roman" w:hAnsi="Times New Roman"/>
          <w:sz w:val="28"/>
          <w:szCs w:val="28"/>
          <w:lang w:val="kk-KZ"/>
        </w:rPr>
        <w:t xml:space="preserve"> </w:t>
      </w:r>
      <w:r w:rsidR="003B37F1" w:rsidRPr="003B37F1">
        <w:rPr>
          <w:rFonts w:ascii="Times New Roman" w:hAnsi="Times New Roman"/>
          <w:sz w:val="28"/>
          <w:szCs w:val="28"/>
          <w:lang w:val="kk-KZ"/>
        </w:rPr>
        <w:t xml:space="preserve">1 топ - </w:t>
      </w:r>
      <w:r w:rsidR="003B37F1">
        <w:rPr>
          <w:rFonts w:ascii="Times New Roman" w:hAnsi="Times New Roman"/>
          <w:sz w:val="28"/>
          <w:szCs w:val="28"/>
          <w:lang w:val="kk-KZ"/>
        </w:rPr>
        <w:t>Мақсары сығындысынан дайындалған дәрілік заттар</w:t>
      </w:r>
      <w:r w:rsidR="003B37F1" w:rsidRPr="003B37F1">
        <w:rPr>
          <w:rFonts w:ascii="Times New Roman" w:hAnsi="Times New Roman"/>
          <w:sz w:val="28"/>
          <w:szCs w:val="28"/>
          <w:lang w:val="kk-KZ"/>
        </w:rPr>
        <w:t xml:space="preserve"> (негізгі)</w:t>
      </w:r>
      <w:r w:rsidR="003B37F1">
        <w:rPr>
          <w:rFonts w:ascii="Times New Roman" w:hAnsi="Times New Roman"/>
          <w:sz w:val="28"/>
          <w:szCs w:val="28"/>
          <w:lang w:val="kk-KZ"/>
        </w:rPr>
        <w:t xml:space="preserve">; </w:t>
      </w:r>
      <w:r w:rsidR="003B37F1" w:rsidRPr="003B37F1">
        <w:rPr>
          <w:rFonts w:ascii="Times New Roman" w:hAnsi="Times New Roman"/>
          <w:sz w:val="28"/>
          <w:szCs w:val="28"/>
          <w:lang w:val="kk-KZ"/>
        </w:rPr>
        <w:t xml:space="preserve">2 топ  - плацебо </w:t>
      </w:r>
      <w:r w:rsidR="003B37F1">
        <w:rPr>
          <w:rFonts w:ascii="Times New Roman" w:hAnsi="Times New Roman"/>
          <w:sz w:val="28"/>
          <w:szCs w:val="28"/>
          <w:lang w:val="kk-KZ"/>
        </w:rPr>
        <w:t>(</w:t>
      </w:r>
      <w:r w:rsidR="003B37F1" w:rsidRPr="003B37F1">
        <w:rPr>
          <w:rFonts w:ascii="Times New Roman" w:hAnsi="Times New Roman"/>
          <w:sz w:val="28"/>
          <w:szCs w:val="28"/>
          <w:lang w:val="kk-KZ"/>
        </w:rPr>
        <w:t xml:space="preserve"> </w:t>
      </w:r>
      <w:r w:rsidR="003B37F1">
        <w:rPr>
          <w:rFonts w:ascii="Times New Roman" w:hAnsi="Times New Roman"/>
          <w:sz w:val="28"/>
          <w:szCs w:val="28"/>
          <w:lang w:val="kk-KZ"/>
        </w:rPr>
        <w:t xml:space="preserve">физиологиялық </w:t>
      </w:r>
      <w:r w:rsidR="003B37F1" w:rsidRPr="003B37F1">
        <w:rPr>
          <w:rFonts w:ascii="Times New Roman" w:hAnsi="Times New Roman"/>
          <w:sz w:val="28"/>
          <w:szCs w:val="28"/>
          <w:lang w:val="kk-KZ"/>
        </w:rPr>
        <w:t>ерітінді).</w:t>
      </w:r>
    </w:p>
    <w:p w14:paraId="08F3F7EB" w14:textId="52322ADC" w:rsidR="00B42F43" w:rsidRPr="00156F15" w:rsidRDefault="003B37F1" w:rsidP="00B34850">
      <w:pPr>
        <w:spacing w:after="160" w:line="240" w:lineRule="auto"/>
        <w:ind w:firstLine="708"/>
        <w:jc w:val="both"/>
        <w:rPr>
          <w:rFonts w:ascii="Times New Roman" w:eastAsiaTheme="minorHAnsi" w:hAnsi="Times New Roman"/>
          <w:bCs/>
          <w:sz w:val="28"/>
          <w:szCs w:val="28"/>
          <w:lang w:val="kk-KZ"/>
        </w:rPr>
      </w:pPr>
      <w:r>
        <w:rPr>
          <w:noProof/>
        </w:rPr>
        <w:lastRenderedPageBreak/>
        <w:drawing>
          <wp:anchor distT="0" distB="0" distL="114300" distR="114300" simplePos="0" relativeHeight="251744256" behindDoc="1" locked="0" layoutInCell="1" allowOverlap="1" wp14:anchorId="12F55644" wp14:editId="6DBD99CC">
            <wp:simplePos x="0" y="0"/>
            <wp:positionH relativeFrom="column">
              <wp:posOffset>634365</wp:posOffset>
            </wp:positionH>
            <wp:positionV relativeFrom="paragraph">
              <wp:posOffset>114935</wp:posOffset>
            </wp:positionV>
            <wp:extent cx="1930400" cy="2096135"/>
            <wp:effectExtent l="0" t="0" r="0" b="0"/>
            <wp:wrapTight wrapText="bothSides">
              <wp:wrapPolygon edited="0">
                <wp:start x="0" y="0"/>
                <wp:lineTo x="0" y="21397"/>
                <wp:lineTo x="21316" y="21397"/>
                <wp:lineTo x="21316" y="0"/>
                <wp:lineTo x="0" y="0"/>
              </wp:wrapPolygon>
            </wp:wrapTight>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extLst>
                        <a:ext uri="{28A0092B-C50C-407E-A947-70E740481C1C}">
                          <a14:useLocalDpi xmlns:a14="http://schemas.microsoft.com/office/drawing/2010/main" val="0"/>
                        </a:ext>
                      </a:extLst>
                    </a:blip>
                    <a:srcRect l="7412" t="37503" r="70537" b="19926"/>
                    <a:stretch/>
                  </pic:blipFill>
                  <pic:spPr bwMode="auto">
                    <a:xfrm>
                      <a:off x="0" y="0"/>
                      <a:ext cx="1930400" cy="20961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38F79AB" w14:textId="2A6027C1" w:rsidR="00B82991" w:rsidRPr="00B42F43" w:rsidRDefault="00B82991" w:rsidP="00B34850">
      <w:pPr>
        <w:spacing w:after="160" w:line="240" w:lineRule="auto"/>
        <w:ind w:firstLine="708"/>
        <w:jc w:val="both"/>
        <w:rPr>
          <w:rFonts w:ascii="Times New Roman" w:eastAsiaTheme="minorHAnsi" w:hAnsi="Times New Roman"/>
          <w:bCs/>
          <w:sz w:val="28"/>
          <w:szCs w:val="28"/>
          <w:lang w:val="kk-KZ"/>
        </w:rPr>
      </w:pPr>
    </w:p>
    <w:p w14:paraId="58207BD9" w14:textId="77777777" w:rsidR="00B82991" w:rsidRDefault="00B82991" w:rsidP="00B34850">
      <w:pPr>
        <w:spacing w:after="160" w:line="240" w:lineRule="auto"/>
        <w:ind w:firstLine="708"/>
        <w:jc w:val="both"/>
        <w:rPr>
          <w:rFonts w:ascii="Times New Roman" w:eastAsiaTheme="minorHAnsi" w:hAnsi="Times New Roman"/>
          <w:b/>
          <w:sz w:val="28"/>
          <w:szCs w:val="28"/>
          <w:lang w:val="kk-KZ"/>
        </w:rPr>
      </w:pPr>
    </w:p>
    <w:p w14:paraId="292742AC" w14:textId="77777777" w:rsidR="00B82991" w:rsidRDefault="00B82991" w:rsidP="00B34850">
      <w:pPr>
        <w:spacing w:after="160" w:line="240" w:lineRule="auto"/>
        <w:ind w:firstLine="708"/>
        <w:jc w:val="both"/>
        <w:rPr>
          <w:rFonts w:ascii="Times New Roman" w:eastAsiaTheme="minorHAnsi" w:hAnsi="Times New Roman"/>
          <w:b/>
          <w:sz w:val="28"/>
          <w:szCs w:val="28"/>
          <w:lang w:val="kk-KZ"/>
        </w:rPr>
      </w:pPr>
    </w:p>
    <w:p w14:paraId="3D34B669" w14:textId="77777777" w:rsidR="00B82991" w:rsidRDefault="00B82991" w:rsidP="00B34850">
      <w:pPr>
        <w:spacing w:after="160" w:line="240" w:lineRule="auto"/>
        <w:ind w:firstLine="708"/>
        <w:jc w:val="both"/>
        <w:rPr>
          <w:rFonts w:ascii="Times New Roman" w:eastAsiaTheme="minorHAnsi" w:hAnsi="Times New Roman"/>
          <w:b/>
          <w:sz w:val="28"/>
          <w:szCs w:val="28"/>
          <w:lang w:val="kk-KZ"/>
        </w:rPr>
      </w:pPr>
    </w:p>
    <w:p w14:paraId="763CD32A" w14:textId="77777777" w:rsidR="00B82991" w:rsidRDefault="00B82991" w:rsidP="00B34850">
      <w:pPr>
        <w:spacing w:after="160" w:line="240" w:lineRule="auto"/>
        <w:ind w:firstLine="708"/>
        <w:jc w:val="both"/>
        <w:rPr>
          <w:rFonts w:ascii="Times New Roman" w:eastAsiaTheme="minorHAnsi" w:hAnsi="Times New Roman"/>
          <w:b/>
          <w:sz w:val="28"/>
          <w:szCs w:val="28"/>
          <w:lang w:val="kk-KZ"/>
        </w:rPr>
      </w:pPr>
    </w:p>
    <w:p w14:paraId="66BEA8FE" w14:textId="77777777" w:rsidR="00B82991" w:rsidRDefault="00B82991" w:rsidP="00B34850">
      <w:pPr>
        <w:spacing w:after="160" w:line="240" w:lineRule="auto"/>
        <w:ind w:firstLine="708"/>
        <w:jc w:val="both"/>
        <w:rPr>
          <w:rFonts w:ascii="Times New Roman" w:eastAsiaTheme="minorHAnsi" w:hAnsi="Times New Roman"/>
          <w:b/>
          <w:sz w:val="28"/>
          <w:szCs w:val="28"/>
          <w:lang w:val="kk-KZ"/>
        </w:rPr>
      </w:pPr>
    </w:p>
    <w:p w14:paraId="428293DD" w14:textId="77777777" w:rsidR="00055D8A" w:rsidRDefault="00055D8A" w:rsidP="003B37F1">
      <w:pPr>
        <w:spacing w:after="160" w:line="240" w:lineRule="auto"/>
        <w:jc w:val="center"/>
        <w:rPr>
          <w:rFonts w:ascii="Times New Roman" w:eastAsiaTheme="minorHAnsi" w:hAnsi="Times New Roman"/>
          <w:bCs/>
          <w:sz w:val="28"/>
          <w:szCs w:val="28"/>
          <w:lang w:val="kk-KZ"/>
        </w:rPr>
      </w:pPr>
      <w:r>
        <w:rPr>
          <w:rFonts w:ascii="Times New Roman" w:eastAsiaTheme="minorHAnsi" w:hAnsi="Times New Roman"/>
          <w:bCs/>
          <w:sz w:val="28"/>
          <w:szCs w:val="28"/>
          <w:lang w:val="kk-KZ"/>
        </w:rPr>
        <w:t xml:space="preserve">  </w:t>
      </w:r>
    </w:p>
    <w:p w14:paraId="7D649BD3" w14:textId="46CD0696" w:rsidR="00B82991" w:rsidRPr="00B82991" w:rsidRDefault="00FB1324" w:rsidP="003B37F1">
      <w:pPr>
        <w:spacing w:after="160" w:line="240" w:lineRule="auto"/>
        <w:jc w:val="center"/>
        <w:rPr>
          <w:rFonts w:ascii="Times New Roman" w:eastAsiaTheme="minorHAnsi" w:hAnsi="Times New Roman"/>
          <w:bCs/>
          <w:sz w:val="28"/>
          <w:szCs w:val="28"/>
          <w:lang w:val="kk-KZ"/>
        </w:rPr>
      </w:pPr>
      <w:r w:rsidRPr="00931EC6">
        <w:rPr>
          <w:rFonts w:ascii="Times New Roman" w:eastAsiaTheme="minorHAnsi" w:hAnsi="Times New Roman"/>
          <w:bCs/>
          <w:sz w:val="28"/>
          <w:szCs w:val="28"/>
          <w:lang w:val="kk-KZ"/>
        </w:rPr>
        <w:t>7</w:t>
      </w:r>
      <w:r w:rsidR="00B82991" w:rsidRPr="00931EC6">
        <w:rPr>
          <w:rFonts w:ascii="Times New Roman" w:eastAsiaTheme="minorHAnsi" w:hAnsi="Times New Roman"/>
          <w:bCs/>
          <w:sz w:val="28"/>
          <w:szCs w:val="28"/>
          <w:lang w:val="kk-KZ"/>
        </w:rPr>
        <w:t>-</w:t>
      </w:r>
      <w:r w:rsidR="00B82991" w:rsidRPr="00FB1324">
        <w:rPr>
          <w:rFonts w:ascii="Times New Roman" w:eastAsiaTheme="minorHAnsi" w:hAnsi="Times New Roman"/>
          <w:bCs/>
          <w:sz w:val="28"/>
          <w:szCs w:val="28"/>
          <w:lang w:val="kk-KZ"/>
        </w:rPr>
        <w:t xml:space="preserve">сурет. </w:t>
      </w:r>
      <w:r w:rsidR="00B82991" w:rsidRPr="00B82991">
        <w:rPr>
          <w:rFonts w:ascii="Times New Roman" w:eastAsiaTheme="minorHAnsi" w:hAnsi="Times New Roman"/>
          <w:bCs/>
          <w:sz w:val="28"/>
          <w:szCs w:val="28"/>
          <w:lang w:val="kk-KZ"/>
        </w:rPr>
        <w:t>Көз іші қысымын өлшеуге арналған Маклаков тонометрі</w:t>
      </w:r>
    </w:p>
    <w:p w14:paraId="35A70EAC" w14:textId="1EA1AC84" w:rsidR="00C10D91" w:rsidRDefault="003801B5" w:rsidP="00780FF3">
      <w:pPr>
        <w:spacing w:after="160" w:line="240" w:lineRule="auto"/>
        <w:ind w:firstLine="708"/>
        <w:contextualSpacing/>
        <w:jc w:val="both"/>
        <w:rPr>
          <w:rFonts w:ascii="Times New Roman" w:eastAsiaTheme="minorHAnsi" w:hAnsi="Times New Roman"/>
          <w:b/>
          <w:sz w:val="28"/>
          <w:szCs w:val="28"/>
          <w:lang w:val="kk-KZ"/>
        </w:rPr>
      </w:pPr>
      <w:r>
        <w:rPr>
          <w:rFonts w:ascii="Times New Roman" w:eastAsiaTheme="minorHAnsi" w:hAnsi="Times New Roman"/>
          <w:b/>
          <w:sz w:val="28"/>
          <w:szCs w:val="28"/>
          <w:lang w:val="kk-KZ"/>
        </w:rPr>
        <w:t xml:space="preserve">2.4 </w:t>
      </w:r>
      <w:r w:rsidR="00C10D91" w:rsidRPr="00C10D91">
        <w:rPr>
          <w:rFonts w:ascii="Times New Roman" w:eastAsiaTheme="minorHAnsi" w:hAnsi="Times New Roman"/>
          <w:b/>
          <w:sz w:val="28"/>
          <w:szCs w:val="28"/>
          <w:lang w:val="kk-KZ"/>
        </w:rPr>
        <w:t>Көздің құрғау синдромын эксперименталды модельдеу әдістері.</w:t>
      </w:r>
    </w:p>
    <w:p w14:paraId="454BD1D7" w14:textId="204948D9" w:rsidR="00DB5BA5" w:rsidRPr="003801B5" w:rsidRDefault="003801B5" w:rsidP="00780FF3">
      <w:pPr>
        <w:spacing w:after="160" w:line="240" w:lineRule="auto"/>
        <w:ind w:firstLine="709"/>
        <w:contextualSpacing/>
        <w:jc w:val="both"/>
        <w:rPr>
          <w:rFonts w:ascii="Times New Roman" w:eastAsiaTheme="minorHAnsi" w:hAnsi="Times New Roman"/>
          <w:b/>
          <w:sz w:val="28"/>
          <w:szCs w:val="28"/>
          <w:lang w:val="kk-KZ"/>
        </w:rPr>
      </w:pPr>
      <w:r w:rsidRPr="003801B5">
        <w:rPr>
          <w:rFonts w:ascii="Times New Roman" w:eastAsiaTheme="minorHAnsi" w:hAnsi="Times New Roman"/>
          <w:b/>
          <w:sz w:val="28"/>
          <w:szCs w:val="28"/>
          <w:lang w:val="kk-KZ"/>
        </w:rPr>
        <w:t xml:space="preserve">2.4.1 </w:t>
      </w:r>
      <w:r w:rsidR="00DB5BA5" w:rsidRPr="003801B5">
        <w:rPr>
          <w:rFonts w:ascii="Times New Roman" w:eastAsiaTheme="minorHAnsi" w:hAnsi="Times New Roman"/>
          <w:b/>
          <w:sz w:val="28"/>
          <w:szCs w:val="28"/>
          <w:lang w:val="kk-KZ"/>
        </w:rPr>
        <w:t>Көз жасы өндірілуінің төмендеуі әсерінен болған көздің құрғау синдромын модельдеу</w:t>
      </w:r>
    </w:p>
    <w:p w14:paraId="03381F8E" w14:textId="488B3BFF" w:rsidR="00D80820" w:rsidRDefault="004B4DBA" w:rsidP="00780FF3">
      <w:pPr>
        <w:spacing w:after="160" w:line="240" w:lineRule="auto"/>
        <w:ind w:firstLine="709"/>
        <w:contextualSpacing/>
        <w:jc w:val="both"/>
        <w:rPr>
          <w:rFonts w:ascii="Times New Roman" w:hAnsi="Times New Roman"/>
          <w:sz w:val="28"/>
          <w:szCs w:val="28"/>
          <w:lang w:val="kk-KZ"/>
        </w:rPr>
      </w:pPr>
      <w:r>
        <w:rPr>
          <w:rFonts w:ascii="Times New Roman" w:eastAsiaTheme="minorHAnsi" w:hAnsi="Times New Roman"/>
          <w:bCs/>
          <w:sz w:val="28"/>
          <w:szCs w:val="28"/>
          <w:lang w:val="kk-KZ"/>
        </w:rPr>
        <w:t xml:space="preserve">Көз жасы өндірілуінің төмендеуі әсерінен болған көздің құрғау синдромын </w:t>
      </w:r>
      <w:r w:rsidRPr="004B4DBA">
        <w:rPr>
          <w:rFonts w:ascii="Times New Roman" w:eastAsiaTheme="minorHAnsi" w:hAnsi="Times New Roman"/>
          <w:bCs/>
          <w:sz w:val="28"/>
          <w:szCs w:val="28"/>
          <w:lang w:val="kk-KZ"/>
        </w:rPr>
        <w:t>A.M. Demertriades et al. (2013)</w:t>
      </w:r>
      <w:r w:rsidR="00ED6FA6">
        <w:rPr>
          <w:rFonts w:ascii="Times New Roman" w:eastAsiaTheme="minorHAnsi" w:hAnsi="Times New Roman"/>
          <w:bCs/>
          <w:sz w:val="28"/>
          <w:szCs w:val="28"/>
          <w:lang w:val="kk-KZ"/>
        </w:rPr>
        <w:t xml:space="preserve"> </w:t>
      </w:r>
      <w:r w:rsidR="00ED6FA6" w:rsidRPr="00931EC6">
        <w:rPr>
          <w:rFonts w:ascii="Times New Roman" w:eastAsiaTheme="minorHAnsi" w:hAnsi="Times New Roman"/>
          <w:bCs/>
          <w:sz w:val="28"/>
          <w:szCs w:val="28"/>
          <w:lang w:val="kk-KZ"/>
        </w:rPr>
        <w:t>[</w:t>
      </w:r>
      <w:r w:rsidR="00780FF3">
        <w:rPr>
          <w:rFonts w:ascii="Times New Roman" w:eastAsiaTheme="minorHAnsi" w:hAnsi="Times New Roman"/>
          <w:bCs/>
          <w:sz w:val="28"/>
          <w:szCs w:val="28"/>
          <w:lang w:val="kk-KZ"/>
        </w:rPr>
        <w:t>104</w:t>
      </w:r>
      <w:r w:rsidR="00ED6FA6" w:rsidRPr="00931EC6">
        <w:rPr>
          <w:rFonts w:ascii="Times New Roman" w:eastAsiaTheme="minorHAnsi" w:hAnsi="Times New Roman"/>
          <w:bCs/>
          <w:sz w:val="28"/>
          <w:szCs w:val="28"/>
          <w:lang w:val="kk-KZ"/>
        </w:rPr>
        <w:t xml:space="preserve">] </w:t>
      </w:r>
      <w:r w:rsidRPr="004B4DBA">
        <w:rPr>
          <w:rFonts w:ascii="Times New Roman" w:eastAsiaTheme="minorHAnsi" w:hAnsi="Times New Roman"/>
          <w:bCs/>
          <w:sz w:val="28"/>
          <w:szCs w:val="28"/>
          <w:lang w:val="kk-KZ"/>
        </w:rPr>
        <w:t xml:space="preserve"> </w:t>
      </w:r>
      <w:r>
        <w:rPr>
          <w:rFonts w:ascii="Times New Roman" w:eastAsiaTheme="minorHAnsi" w:hAnsi="Times New Roman"/>
          <w:bCs/>
          <w:sz w:val="28"/>
          <w:szCs w:val="28"/>
          <w:lang w:val="kk-KZ"/>
        </w:rPr>
        <w:t xml:space="preserve"> және Попов В.Ю. </w:t>
      </w:r>
      <w:r w:rsidRPr="004B4DBA">
        <w:rPr>
          <w:rFonts w:ascii="Times New Roman" w:eastAsiaTheme="minorHAnsi" w:hAnsi="Times New Roman"/>
          <w:bCs/>
          <w:sz w:val="28"/>
          <w:szCs w:val="28"/>
          <w:lang w:val="kk-KZ"/>
        </w:rPr>
        <w:t>(2019)</w:t>
      </w:r>
      <w:r w:rsidR="00ED6FA6" w:rsidRPr="00931EC6">
        <w:rPr>
          <w:rFonts w:ascii="Times New Roman" w:eastAsiaTheme="minorHAnsi" w:hAnsi="Times New Roman"/>
          <w:bCs/>
          <w:sz w:val="28"/>
          <w:szCs w:val="28"/>
          <w:lang w:val="kk-KZ"/>
        </w:rPr>
        <w:t xml:space="preserve"> [</w:t>
      </w:r>
      <w:r w:rsidR="00780FF3">
        <w:rPr>
          <w:rFonts w:ascii="Times New Roman" w:eastAsiaTheme="minorHAnsi" w:hAnsi="Times New Roman"/>
          <w:bCs/>
          <w:sz w:val="28"/>
          <w:szCs w:val="28"/>
          <w:lang w:val="kk-KZ"/>
        </w:rPr>
        <w:t>105</w:t>
      </w:r>
      <w:r w:rsidR="00ED6FA6" w:rsidRPr="00931EC6">
        <w:rPr>
          <w:rFonts w:ascii="Times New Roman" w:eastAsiaTheme="minorHAnsi" w:hAnsi="Times New Roman"/>
          <w:bCs/>
          <w:sz w:val="28"/>
          <w:szCs w:val="28"/>
          <w:lang w:val="kk-KZ"/>
        </w:rPr>
        <w:t>]</w:t>
      </w:r>
      <w:r>
        <w:rPr>
          <w:rFonts w:ascii="Times New Roman" w:eastAsiaTheme="minorHAnsi" w:hAnsi="Times New Roman"/>
          <w:bCs/>
          <w:sz w:val="28"/>
          <w:szCs w:val="28"/>
          <w:lang w:val="kk-KZ"/>
        </w:rPr>
        <w:t xml:space="preserve"> әдістерімен жасалды. Бұл әдістер арқылы эксперимент жасау үшін барлық қояндарға эфирлі наркоз қолданылды. </w:t>
      </w:r>
      <w:r w:rsidR="00393EB6">
        <w:rPr>
          <w:rFonts w:ascii="Times New Roman" w:eastAsiaTheme="minorHAnsi" w:hAnsi="Times New Roman"/>
          <w:bCs/>
          <w:sz w:val="28"/>
          <w:szCs w:val="28"/>
          <w:lang w:val="kk-KZ"/>
        </w:rPr>
        <w:t xml:space="preserve">А типті ботулотоксин </w:t>
      </w:r>
      <w:r w:rsidR="00393EB6" w:rsidRPr="00393EB6">
        <w:rPr>
          <w:rFonts w:ascii="Times New Roman" w:eastAsiaTheme="minorHAnsi" w:hAnsi="Times New Roman"/>
          <w:bCs/>
          <w:sz w:val="28"/>
          <w:szCs w:val="28"/>
          <w:lang w:val="kk-KZ"/>
        </w:rPr>
        <w:t xml:space="preserve">– </w:t>
      </w:r>
      <w:r w:rsidR="00393EB6">
        <w:rPr>
          <w:rFonts w:ascii="Times New Roman" w:eastAsiaTheme="minorHAnsi" w:hAnsi="Times New Roman"/>
          <w:bCs/>
          <w:sz w:val="28"/>
          <w:szCs w:val="28"/>
          <w:lang w:val="kk-KZ"/>
        </w:rPr>
        <w:t>Ксеомин препаратын</w:t>
      </w:r>
      <w:r w:rsidR="002C7EBF">
        <w:rPr>
          <w:rFonts w:ascii="Times New Roman" w:eastAsiaTheme="minorHAnsi" w:hAnsi="Times New Roman"/>
          <w:bCs/>
          <w:sz w:val="28"/>
          <w:szCs w:val="28"/>
          <w:lang w:val="kk-KZ"/>
        </w:rPr>
        <w:t xml:space="preserve"> </w:t>
      </w:r>
      <w:r w:rsidR="002C7EBF" w:rsidRPr="002C7EBF">
        <w:rPr>
          <w:rFonts w:ascii="Times New Roman" w:eastAsiaTheme="minorHAnsi" w:hAnsi="Times New Roman"/>
          <w:bCs/>
          <w:sz w:val="28"/>
          <w:szCs w:val="28"/>
          <w:lang w:val="kk-KZ"/>
        </w:rPr>
        <w:t>5</w:t>
      </w:r>
      <w:r w:rsidR="00287FF8" w:rsidRPr="00287FF8">
        <w:rPr>
          <w:rFonts w:ascii="Times New Roman" w:eastAsiaTheme="minorHAnsi" w:hAnsi="Times New Roman"/>
          <w:bCs/>
          <w:sz w:val="28"/>
          <w:szCs w:val="28"/>
          <w:lang w:val="kk-KZ"/>
        </w:rPr>
        <w:t xml:space="preserve"> </w:t>
      </w:r>
      <w:r w:rsidR="002C7EBF">
        <w:rPr>
          <w:rFonts w:ascii="Times New Roman" w:eastAsiaTheme="minorHAnsi" w:hAnsi="Times New Roman"/>
          <w:bCs/>
          <w:sz w:val="28"/>
          <w:szCs w:val="28"/>
          <w:lang w:val="kk-KZ"/>
        </w:rPr>
        <w:t>Бірлік (Еди</w:t>
      </w:r>
      <w:r w:rsidR="00B31501">
        <w:rPr>
          <w:rFonts w:ascii="Times New Roman" w:eastAsiaTheme="minorHAnsi" w:hAnsi="Times New Roman"/>
          <w:bCs/>
          <w:sz w:val="28"/>
          <w:szCs w:val="28"/>
          <w:lang w:val="kk-KZ"/>
        </w:rPr>
        <w:t>н</w:t>
      </w:r>
      <w:r w:rsidR="002C7EBF">
        <w:rPr>
          <w:rFonts w:ascii="Times New Roman" w:eastAsiaTheme="minorHAnsi" w:hAnsi="Times New Roman"/>
          <w:bCs/>
          <w:sz w:val="28"/>
          <w:szCs w:val="28"/>
          <w:lang w:val="kk-KZ"/>
        </w:rPr>
        <w:t>и</w:t>
      </w:r>
      <w:r w:rsidR="00B31501">
        <w:rPr>
          <w:rFonts w:ascii="Times New Roman" w:eastAsiaTheme="minorHAnsi" w:hAnsi="Times New Roman"/>
          <w:bCs/>
          <w:sz w:val="28"/>
          <w:szCs w:val="28"/>
          <w:lang w:val="kk-KZ"/>
        </w:rPr>
        <w:t>ц</w:t>
      </w:r>
      <w:r w:rsidR="002C7EBF">
        <w:rPr>
          <w:rFonts w:ascii="Times New Roman" w:eastAsiaTheme="minorHAnsi" w:hAnsi="Times New Roman"/>
          <w:bCs/>
          <w:sz w:val="28"/>
          <w:szCs w:val="28"/>
          <w:lang w:val="kk-KZ"/>
        </w:rPr>
        <w:t>а)</w:t>
      </w:r>
      <w:r w:rsidR="00393EB6">
        <w:rPr>
          <w:rFonts w:ascii="Times New Roman" w:eastAsiaTheme="minorHAnsi" w:hAnsi="Times New Roman"/>
          <w:bCs/>
          <w:sz w:val="28"/>
          <w:szCs w:val="28"/>
          <w:lang w:val="kk-KZ"/>
        </w:rPr>
        <w:t xml:space="preserve"> (Өндіруші </w:t>
      </w:r>
      <w:r w:rsidR="00393EB6" w:rsidRPr="00393EB6">
        <w:rPr>
          <w:rFonts w:ascii="Times New Roman" w:eastAsiaTheme="minorHAnsi" w:hAnsi="Times New Roman"/>
          <w:bCs/>
          <w:sz w:val="28"/>
          <w:szCs w:val="28"/>
          <w:lang w:val="kk-KZ"/>
        </w:rPr>
        <w:t xml:space="preserve">- </w:t>
      </w:r>
      <w:hyperlink r:id="rId14" w:history="1">
        <w:r w:rsidR="00393EB6" w:rsidRPr="00393EB6">
          <w:rPr>
            <w:rStyle w:val="aa"/>
            <w:rFonts w:ascii="Times New Roman" w:hAnsi="Times New Roman"/>
            <w:color w:val="auto"/>
            <w:sz w:val="28"/>
            <w:szCs w:val="28"/>
            <w:u w:val="none"/>
            <w:lang w:val="kk-KZ"/>
          </w:rPr>
          <w:t>Impfstoffwerk Dessau-Tornau, GmbH </w:t>
        </w:r>
      </w:hyperlink>
      <w:r w:rsidR="00393EB6" w:rsidRPr="00393EB6">
        <w:rPr>
          <w:rFonts w:ascii="Times New Roman" w:hAnsi="Times New Roman"/>
          <w:sz w:val="28"/>
          <w:szCs w:val="28"/>
          <w:lang w:val="kk-KZ"/>
        </w:rPr>
        <w:t>(Германия)</w:t>
      </w:r>
      <w:r w:rsidR="00393EB6">
        <w:rPr>
          <w:rFonts w:ascii="Times New Roman" w:hAnsi="Times New Roman"/>
          <w:sz w:val="28"/>
          <w:szCs w:val="28"/>
          <w:lang w:val="kk-KZ"/>
        </w:rPr>
        <w:t xml:space="preserve"> негізгі көз жасы безінің латералды бөлігіне және</w:t>
      </w:r>
      <w:r w:rsidR="002C7EBF">
        <w:rPr>
          <w:rFonts w:ascii="Times New Roman" w:hAnsi="Times New Roman"/>
          <w:sz w:val="28"/>
          <w:szCs w:val="28"/>
          <w:lang w:val="kk-KZ"/>
        </w:rPr>
        <w:t xml:space="preserve"> қосымша көз жасы бездеріне енгізілді. Ол үшін </w:t>
      </w:r>
      <w:r w:rsidR="002C7EBF" w:rsidRPr="002C7EBF">
        <w:rPr>
          <w:rFonts w:ascii="Times New Roman" w:hAnsi="Times New Roman"/>
          <w:sz w:val="28"/>
          <w:szCs w:val="28"/>
          <w:lang w:val="kk-KZ"/>
        </w:rPr>
        <w:t xml:space="preserve">100 </w:t>
      </w:r>
      <w:r w:rsidR="002C7EBF">
        <w:rPr>
          <w:rFonts w:ascii="Times New Roman" w:hAnsi="Times New Roman"/>
          <w:sz w:val="28"/>
          <w:szCs w:val="28"/>
          <w:lang w:val="kk-KZ"/>
        </w:rPr>
        <w:t xml:space="preserve">Б препаратты </w:t>
      </w:r>
      <w:r w:rsidR="002C7EBF" w:rsidRPr="002C7EBF">
        <w:rPr>
          <w:rFonts w:ascii="Times New Roman" w:hAnsi="Times New Roman"/>
          <w:sz w:val="28"/>
          <w:szCs w:val="28"/>
          <w:lang w:val="kk-KZ"/>
        </w:rPr>
        <w:t xml:space="preserve">1 мл </w:t>
      </w:r>
      <w:r w:rsidR="002C7EBF">
        <w:rPr>
          <w:rFonts w:ascii="Times New Roman" w:hAnsi="Times New Roman"/>
          <w:sz w:val="28"/>
          <w:szCs w:val="28"/>
          <w:lang w:val="kk-KZ"/>
        </w:rPr>
        <w:t>изот</w:t>
      </w:r>
      <w:r w:rsidR="00467451">
        <w:rPr>
          <w:rFonts w:ascii="Times New Roman" w:hAnsi="Times New Roman"/>
          <w:sz w:val="28"/>
          <w:szCs w:val="28"/>
          <w:lang w:val="kk-KZ"/>
        </w:rPr>
        <w:t>о</w:t>
      </w:r>
      <w:r w:rsidR="002C7EBF">
        <w:rPr>
          <w:rFonts w:ascii="Times New Roman" w:hAnsi="Times New Roman"/>
          <w:sz w:val="28"/>
          <w:szCs w:val="28"/>
          <w:lang w:val="kk-KZ"/>
        </w:rPr>
        <w:t xml:space="preserve">никалық натрий ерітіндісімен араластырамыз. Әрі қарай </w:t>
      </w:r>
      <w:r w:rsidR="002C7EBF" w:rsidRPr="002C7EBF">
        <w:rPr>
          <w:rFonts w:ascii="Times New Roman" w:hAnsi="Times New Roman"/>
          <w:sz w:val="28"/>
          <w:szCs w:val="28"/>
          <w:lang w:val="kk-KZ"/>
        </w:rPr>
        <w:t>29G</w:t>
      </w:r>
      <w:r w:rsidR="002C7EBF">
        <w:rPr>
          <w:rFonts w:ascii="Times New Roman" w:hAnsi="Times New Roman"/>
          <w:sz w:val="28"/>
          <w:szCs w:val="28"/>
          <w:lang w:val="kk-KZ"/>
        </w:rPr>
        <w:t xml:space="preserve"> иненің көмегімен </w:t>
      </w:r>
      <w:r w:rsidR="002C7EBF" w:rsidRPr="002C7EBF">
        <w:rPr>
          <w:rFonts w:ascii="Times New Roman" w:eastAsiaTheme="minorHAnsi" w:hAnsi="Times New Roman"/>
          <w:bCs/>
          <w:sz w:val="28"/>
          <w:szCs w:val="28"/>
          <w:lang w:val="kk-KZ"/>
        </w:rPr>
        <w:t>5</w:t>
      </w:r>
      <w:r w:rsidR="002C7EBF">
        <w:rPr>
          <w:rFonts w:ascii="Times New Roman" w:eastAsiaTheme="minorHAnsi" w:hAnsi="Times New Roman"/>
          <w:bCs/>
          <w:sz w:val="28"/>
          <w:szCs w:val="28"/>
          <w:lang w:val="kk-KZ"/>
        </w:rPr>
        <w:t xml:space="preserve"> Бірлік Ксеомин препараты инъекция түрінде енгізілді. </w:t>
      </w:r>
      <w:r w:rsidR="002C7EBF">
        <w:rPr>
          <w:rFonts w:ascii="Times New Roman" w:hAnsi="Times New Roman"/>
          <w:sz w:val="28"/>
          <w:szCs w:val="28"/>
          <w:lang w:val="kk-KZ"/>
        </w:rPr>
        <w:t xml:space="preserve"> </w:t>
      </w:r>
    </w:p>
    <w:p w14:paraId="1B1532BF" w14:textId="5E72F7AC" w:rsidR="003B781B" w:rsidRPr="003801B5" w:rsidRDefault="003801B5" w:rsidP="00780FF3">
      <w:pPr>
        <w:spacing w:after="160" w:line="240" w:lineRule="auto"/>
        <w:ind w:firstLine="709"/>
        <w:contextualSpacing/>
        <w:jc w:val="both"/>
        <w:rPr>
          <w:rFonts w:ascii="Times New Roman" w:eastAsiaTheme="minorHAnsi" w:hAnsi="Times New Roman"/>
          <w:b/>
          <w:sz w:val="28"/>
          <w:szCs w:val="28"/>
          <w:lang w:val="kk-KZ"/>
        </w:rPr>
      </w:pPr>
      <w:r w:rsidRPr="003801B5">
        <w:rPr>
          <w:rFonts w:ascii="Times New Roman" w:eastAsiaTheme="minorHAnsi" w:hAnsi="Times New Roman"/>
          <w:b/>
          <w:bCs/>
          <w:sz w:val="28"/>
          <w:szCs w:val="28"/>
          <w:lang w:val="kk-KZ"/>
        </w:rPr>
        <w:t xml:space="preserve">2.4.2 </w:t>
      </w:r>
      <w:r w:rsidR="003B781B" w:rsidRPr="003801B5">
        <w:rPr>
          <w:rFonts w:ascii="Times New Roman" w:eastAsiaTheme="minorHAnsi" w:hAnsi="Times New Roman"/>
          <w:b/>
          <w:bCs/>
          <w:sz w:val="28"/>
          <w:szCs w:val="28"/>
          <w:lang w:val="kk-KZ"/>
        </w:rPr>
        <w:t>Көз жасы қабықшасы булануының жоғарылауы себебінен дамыған</w:t>
      </w:r>
      <w:r w:rsidR="003B781B" w:rsidRPr="003801B5">
        <w:rPr>
          <w:rFonts w:ascii="Times New Roman" w:eastAsiaTheme="minorHAnsi" w:hAnsi="Times New Roman"/>
          <w:sz w:val="28"/>
          <w:szCs w:val="28"/>
          <w:lang w:val="kk-KZ"/>
        </w:rPr>
        <w:t xml:space="preserve"> </w:t>
      </w:r>
      <w:r w:rsidR="003B781B" w:rsidRPr="003801B5">
        <w:rPr>
          <w:rFonts w:ascii="Times New Roman" w:eastAsiaTheme="minorHAnsi" w:hAnsi="Times New Roman"/>
          <w:b/>
          <w:sz w:val="28"/>
          <w:szCs w:val="28"/>
          <w:lang w:val="kk-KZ"/>
        </w:rPr>
        <w:t>көздің құрғау синдромын модельдеу</w:t>
      </w:r>
    </w:p>
    <w:p w14:paraId="70D2192E" w14:textId="2CDDF03E" w:rsidR="003B781B" w:rsidRPr="00780FF3" w:rsidRDefault="00D45C34" w:rsidP="00780FF3">
      <w:pPr>
        <w:spacing w:after="160" w:line="240" w:lineRule="auto"/>
        <w:ind w:firstLine="709"/>
        <w:contextualSpacing/>
        <w:jc w:val="both"/>
        <w:rPr>
          <w:rFonts w:ascii="Times New Roman" w:eastAsiaTheme="minorHAnsi" w:hAnsi="Times New Roman"/>
          <w:sz w:val="28"/>
          <w:szCs w:val="28"/>
          <w:lang w:val="kk-KZ"/>
        </w:rPr>
      </w:pPr>
      <w:r w:rsidRPr="00D45C34">
        <w:rPr>
          <w:rFonts w:ascii="Times New Roman" w:eastAsiaTheme="minorHAnsi" w:hAnsi="Times New Roman"/>
          <w:sz w:val="28"/>
          <w:szCs w:val="28"/>
          <w:lang w:val="kk-KZ"/>
        </w:rPr>
        <w:t>Көз жасы қабықшасы булануының жоғарылауы себебінен дамыған көздің құрғау синдромын модельдеу</w:t>
      </w:r>
      <w:r>
        <w:rPr>
          <w:rFonts w:ascii="Times New Roman" w:eastAsiaTheme="minorHAnsi" w:hAnsi="Times New Roman"/>
          <w:sz w:val="28"/>
          <w:szCs w:val="28"/>
          <w:lang w:val="kk-KZ"/>
        </w:rPr>
        <w:t xml:space="preserve"> үшін Майчук</w:t>
      </w:r>
      <w:r w:rsidR="0076424E">
        <w:rPr>
          <w:rFonts w:ascii="Times New Roman" w:eastAsiaTheme="minorHAnsi" w:hAnsi="Times New Roman"/>
          <w:sz w:val="28"/>
          <w:szCs w:val="28"/>
          <w:lang w:val="kk-KZ"/>
        </w:rPr>
        <w:t xml:space="preserve"> Д.Ю.</w:t>
      </w:r>
      <w:r w:rsidR="008A22D9">
        <w:rPr>
          <w:rFonts w:ascii="Times New Roman" w:eastAsiaTheme="minorHAnsi" w:hAnsi="Times New Roman"/>
          <w:sz w:val="28"/>
          <w:szCs w:val="28"/>
          <w:lang w:val="kk-KZ"/>
        </w:rPr>
        <w:t xml:space="preserve"> (2005)</w:t>
      </w:r>
      <w:r w:rsidR="0076424E">
        <w:rPr>
          <w:rFonts w:ascii="Times New Roman" w:eastAsiaTheme="minorHAnsi" w:hAnsi="Times New Roman"/>
          <w:sz w:val="28"/>
          <w:szCs w:val="28"/>
          <w:lang w:val="kk-KZ"/>
        </w:rPr>
        <w:t xml:space="preserve"> </w:t>
      </w:r>
      <w:r w:rsidR="0076424E" w:rsidRPr="0076424E">
        <w:rPr>
          <w:rFonts w:ascii="Times New Roman" w:eastAsiaTheme="minorHAnsi" w:hAnsi="Times New Roman"/>
          <w:sz w:val="28"/>
          <w:szCs w:val="28"/>
          <w:lang w:val="kk-KZ"/>
        </w:rPr>
        <w:t>[</w:t>
      </w:r>
      <w:r w:rsidR="009F6CBA">
        <w:rPr>
          <w:rFonts w:ascii="Times New Roman" w:eastAsiaTheme="minorHAnsi" w:hAnsi="Times New Roman"/>
          <w:sz w:val="28"/>
          <w:szCs w:val="28"/>
          <w:lang w:val="kk-KZ"/>
        </w:rPr>
        <w:t>10</w:t>
      </w:r>
      <w:r w:rsidR="00780FF3">
        <w:rPr>
          <w:rFonts w:ascii="Times New Roman" w:eastAsiaTheme="minorHAnsi" w:hAnsi="Times New Roman"/>
          <w:sz w:val="28"/>
          <w:szCs w:val="28"/>
          <w:lang w:val="kk-KZ"/>
        </w:rPr>
        <w:t>6</w:t>
      </w:r>
      <w:r w:rsidR="0076424E" w:rsidRPr="0076424E">
        <w:rPr>
          <w:rFonts w:ascii="Times New Roman" w:eastAsiaTheme="minorHAnsi" w:hAnsi="Times New Roman"/>
          <w:sz w:val="28"/>
          <w:szCs w:val="28"/>
          <w:lang w:val="kk-KZ"/>
        </w:rPr>
        <w:t xml:space="preserve">] </w:t>
      </w:r>
      <w:r>
        <w:rPr>
          <w:rFonts w:ascii="Times New Roman" w:eastAsiaTheme="minorHAnsi" w:hAnsi="Times New Roman"/>
          <w:sz w:val="28"/>
          <w:szCs w:val="28"/>
          <w:lang w:val="kk-KZ"/>
        </w:rPr>
        <w:t xml:space="preserve">ұсынған </w:t>
      </w:r>
      <w:r w:rsidR="00B42F43">
        <w:rPr>
          <w:rFonts w:ascii="Times New Roman" w:eastAsiaTheme="minorHAnsi" w:hAnsi="Times New Roman"/>
          <w:sz w:val="28"/>
          <w:szCs w:val="28"/>
          <w:lang w:val="kk-KZ"/>
        </w:rPr>
        <w:t>әдіспен мейбоми бездерінің шығарушы түтіктерін</w:t>
      </w:r>
      <w:r w:rsidR="0076424E">
        <w:rPr>
          <w:rFonts w:ascii="Times New Roman" w:eastAsiaTheme="minorHAnsi" w:hAnsi="Times New Roman"/>
          <w:sz w:val="28"/>
          <w:szCs w:val="28"/>
          <w:lang w:val="kk-KZ"/>
        </w:rPr>
        <w:t xml:space="preserve"> </w:t>
      </w:r>
      <w:r w:rsidR="00B42F43">
        <w:rPr>
          <w:rFonts w:ascii="Times New Roman" w:eastAsiaTheme="minorHAnsi" w:hAnsi="Times New Roman"/>
          <w:sz w:val="28"/>
          <w:szCs w:val="28"/>
          <w:lang w:val="kk-KZ"/>
        </w:rPr>
        <w:t xml:space="preserve">диатермокоагуляция арқылы дисфункциясы жасалды. Осы әдісті жасау кезінде мейбоми бездерінің шығарушы түтіктерінде коагуляттар пайда болды. </w:t>
      </w:r>
      <w:r w:rsidR="004A7B9A">
        <w:rPr>
          <w:rFonts w:ascii="Times New Roman" w:eastAsiaTheme="minorHAnsi" w:hAnsi="Times New Roman"/>
          <w:sz w:val="28"/>
          <w:szCs w:val="28"/>
          <w:lang w:val="kk-KZ"/>
        </w:rPr>
        <w:t>Блефарит кезіндегі көздің құрғау синдромының патогенездік дамуы мейбоми бездерінің стенозы және окклюзиясымен байланысты. Осының әсерінен көз қабықшасының қорғаушы қабаты бұзылып, жылдам булануына әкеледі. Бұл процеске қосымша көз жасы бездері және бокал тәрізді жасушалар қосылады. Соңында мөлдір қабықтың және конъюнктиваның ксероздық өзгерістері пайда болады. Көз жасы сұйықтығының сулы бөлігінің рефлекторлы түрде уақытша көбеюінен антибактериалды қорғаныс компоненттерінің құрамының: лизоцим, иммуноглобулин, лактоферин төмендеп, көздің екіншілікті инфекц</w:t>
      </w:r>
      <w:r w:rsidR="00ED6FA6">
        <w:rPr>
          <w:rFonts w:ascii="Times New Roman" w:eastAsiaTheme="minorHAnsi" w:hAnsi="Times New Roman"/>
          <w:sz w:val="28"/>
          <w:szCs w:val="28"/>
          <w:lang w:val="kk-KZ"/>
        </w:rPr>
        <w:t>и</w:t>
      </w:r>
      <w:r w:rsidR="004A7B9A">
        <w:rPr>
          <w:rFonts w:ascii="Times New Roman" w:eastAsiaTheme="minorHAnsi" w:hAnsi="Times New Roman"/>
          <w:sz w:val="28"/>
          <w:szCs w:val="28"/>
          <w:lang w:val="kk-KZ"/>
        </w:rPr>
        <w:t>яға</w:t>
      </w:r>
      <w:r w:rsidR="00D32C23" w:rsidRPr="00D32C23">
        <w:rPr>
          <w:rFonts w:ascii="Times New Roman" w:eastAsiaTheme="minorHAnsi" w:hAnsi="Times New Roman"/>
          <w:sz w:val="28"/>
          <w:szCs w:val="28"/>
          <w:lang w:val="kk-KZ"/>
        </w:rPr>
        <w:t xml:space="preserve"> </w:t>
      </w:r>
      <w:r w:rsidR="00D32C23">
        <w:rPr>
          <w:rFonts w:ascii="Times New Roman" w:eastAsiaTheme="minorHAnsi" w:hAnsi="Times New Roman"/>
          <w:sz w:val="28"/>
          <w:szCs w:val="28"/>
          <w:lang w:val="kk-KZ"/>
        </w:rPr>
        <w:t>бейім болуына</w:t>
      </w:r>
      <w:r w:rsidR="004A7B9A">
        <w:rPr>
          <w:rFonts w:ascii="Times New Roman" w:eastAsiaTheme="minorHAnsi" w:hAnsi="Times New Roman"/>
          <w:sz w:val="28"/>
          <w:szCs w:val="28"/>
          <w:lang w:val="kk-KZ"/>
        </w:rPr>
        <w:t xml:space="preserve"> мүмкіндік тудырады </w:t>
      </w:r>
      <w:r w:rsidR="004A7B9A" w:rsidRPr="004A7B9A">
        <w:rPr>
          <w:rFonts w:ascii="Times New Roman" w:eastAsiaTheme="minorHAnsi" w:hAnsi="Times New Roman"/>
          <w:sz w:val="28"/>
          <w:szCs w:val="28"/>
          <w:lang w:val="kk-KZ"/>
        </w:rPr>
        <w:t>[</w:t>
      </w:r>
      <w:r w:rsidR="009F6CBA">
        <w:rPr>
          <w:rFonts w:ascii="Times New Roman" w:eastAsiaTheme="minorHAnsi" w:hAnsi="Times New Roman"/>
          <w:sz w:val="28"/>
          <w:szCs w:val="28"/>
          <w:lang w:val="kk-KZ"/>
        </w:rPr>
        <w:t>10</w:t>
      </w:r>
      <w:r w:rsidR="00780FF3">
        <w:rPr>
          <w:rFonts w:ascii="Times New Roman" w:eastAsiaTheme="minorHAnsi" w:hAnsi="Times New Roman"/>
          <w:sz w:val="28"/>
          <w:szCs w:val="28"/>
          <w:lang w:val="kk-KZ"/>
        </w:rPr>
        <w:t>6</w:t>
      </w:r>
      <w:r w:rsidR="004A7B9A" w:rsidRPr="004A7B9A">
        <w:rPr>
          <w:rFonts w:ascii="Times New Roman" w:eastAsiaTheme="minorHAnsi" w:hAnsi="Times New Roman"/>
          <w:sz w:val="28"/>
          <w:szCs w:val="28"/>
          <w:lang w:val="kk-KZ"/>
        </w:rPr>
        <w:t>]</w:t>
      </w:r>
      <w:r w:rsidR="004A7B9A">
        <w:rPr>
          <w:rFonts w:ascii="Times New Roman" w:eastAsiaTheme="minorHAnsi" w:hAnsi="Times New Roman"/>
          <w:sz w:val="28"/>
          <w:szCs w:val="28"/>
          <w:lang w:val="kk-KZ"/>
        </w:rPr>
        <w:t xml:space="preserve">. </w:t>
      </w:r>
      <w:r w:rsidR="00D32C23" w:rsidRPr="00D32C23">
        <w:rPr>
          <w:rFonts w:ascii="Times New Roman" w:hAnsi="Times New Roman"/>
          <w:sz w:val="28"/>
          <w:szCs w:val="28"/>
          <w:lang w:val="kk-KZ"/>
        </w:rPr>
        <w:t xml:space="preserve">Конъюнктива мен қабақтың шеттерін паразиттендіретін бактериялардың негізгі үш түрі: </w:t>
      </w:r>
      <w:r w:rsidR="00D32C23" w:rsidRPr="00D32C23">
        <w:rPr>
          <w:rFonts w:ascii="Times New Roman" w:hAnsi="Times New Roman"/>
          <w:i/>
          <w:iCs/>
          <w:sz w:val="28"/>
          <w:szCs w:val="28"/>
          <w:lang w:val="kk-KZ"/>
        </w:rPr>
        <w:t>S. aureus</w:t>
      </w:r>
      <w:r w:rsidR="00D32C23" w:rsidRPr="00D32C23">
        <w:rPr>
          <w:rFonts w:ascii="Times New Roman" w:hAnsi="Times New Roman"/>
          <w:sz w:val="28"/>
          <w:szCs w:val="28"/>
          <w:lang w:val="kk-KZ"/>
        </w:rPr>
        <w:t xml:space="preserve">, </w:t>
      </w:r>
      <w:r w:rsidR="00D32C23" w:rsidRPr="00D32C23">
        <w:rPr>
          <w:rFonts w:ascii="Times New Roman" w:hAnsi="Times New Roman"/>
          <w:i/>
          <w:iCs/>
          <w:sz w:val="28"/>
          <w:szCs w:val="28"/>
          <w:lang w:val="kk-KZ"/>
        </w:rPr>
        <w:t>S. epidermidis</w:t>
      </w:r>
      <w:r w:rsidR="00D32C23" w:rsidRPr="00D32C23">
        <w:rPr>
          <w:rFonts w:ascii="Times New Roman" w:hAnsi="Times New Roman"/>
          <w:sz w:val="28"/>
          <w:szCs w:val="28"/>
          <w:lang w:val="kk-KZ"/>
        </w:rPr>
        <w:t xml:space="preserve"> және </w:t>
      </w:r>
      <w:r w:rsidR="00D32C23" w:rsidRPr="00D32C23">
        <w:rPr>
          <w:rFonts w:ascii="Times New Roman" w:hAnsi="Times New Roman"/>
          <w:i/>
          <w:iCs/>
          <w:sz w:val="28"/>
          <w:szCs w:val="28"/>
          <w:lang w:val="kk-KZ"/>
        </w:rPr>
        <w:t>Corynebacterium xerosis</w:t>
      </w:r>
      <w:r w:rsidR="00D32C23" w:rsidRPr="00D32C23">
        <w:rPr>
          <w:rFonts w:ascii="Times New Roman" w:hAnsi="Times New Roman"/>
          <w:sz w:val="28"/>
          <w:szCs w:val="28"/>
          <w:lang w:val="kk-KZ"/>
        </w:rPr>
        <w:t>, мейбоми бездерінің липидтік құрамына әсер ететін липазалар шығарады. Осылар қабынулық процесті күшейтеді</w:t>
      </w:r>
      <w:r w:rsidR="00D32C23">
        <w:rPr>
          <w:rFonts w:ascii="Times New Roman" w:hAnsi="Times New Roman"/>
          <w:sz w:val="28"/>
          <w:szCs w:val="28"/>
          <w:lang w:val="kk-KZ"/>
        </w:rPr>
        <w:t xml:space="preserve"> </w:t>
      </w:r>
      <w:r w:rsidR="00D32C23" w:rsidRPr="00B3400F">
        <w:rPr>
          <w:rFonts w:ascii="Times New Roman" w:hAnsi="Times New Roman"/>
          <w:sz w:val="28"/>
          <w:szCs w:val="28"/>
          <w:lang w:val="kk-KZ"/>
        </w:rPr>
        <w:t>[</w:t>
      </w:r>
      <w:r w:rsidR="0044786E" w:rsidRPr="00931EC6">
        <w:rPr>
          <w:rFonts w:ascii="Times New Roman" w:hAnsi="Times New Roman"/>
          <w:sz w:val="28"/>
          <w:szCs w:val="28"/>
          <w:lang w:val="kk-KZ"/>
        </w:rPr>
        <w:t>10</w:t>
      </w:r>
      <w:r w:rsidR="00780FF3">
        <w:rPr>
          <w:rFonts w:ascii="Times New Roman" w:hAnsi="Times New Roman"/>
          <w:sz w:val="28"/>
          <w:szCs w:val="28"/>
          <w:lang w:val="kk-KZ"/>
        </w:rPr>
        <w:t>7</w:t>
      </w:r>
      <w:r w:rsidR="00D32C23" w:rsidRPr="00B3400F">
        <w:rPr>
          <w:rFonts w:ascii="Times New Roman" w:hAnsi="Times New Roman"/>
          <w:sz w:val="28"/>
          <w:szCs w:val="28"/>
          <w:lang w:val="kk-KZ"/>
        </w:rPr>
        <w:t xml:space="preserve">, </w:t>
      </w:r>
      <w:r w:rsidR="001D6198">
        <w:rPr>
          <w:rFonts w:ascii="Times New Roman" w:hAnsi="Times New Roman"/>
          <w:sz w:val="28"/>
          <w:szCs w:val="28"/>
          <w:lang w:val="kk-KZ"/>
        </w:rPr>
        <w:t>10</w:t>
      </w:r>
      <w:r w:rsidR="00780FF3">
        <w:rPr>
          <w:rFonts w:ascii="Times New Roman" w:hAnsi="Times New Roman"/>
          <w:sz w:val="28"/>
          <w:szCs w:val="28"/>
          <w:lang w:val="kk-KZ"/>
        </w:rPr>
        <w:t>8</w:t>
      </w:r>
      <w:r w:rsidR="00D32C23" w:rsidRPr="00B3400F">
        <w:rPr>
          <w:rFonts w:ascii="Times New Roman" w:hAnsi="Times New Roman"/>
          <w:sz w:val="28"/>
          <w:szCs w:val="28"/>
          <w:lang w:val="kk-KZ"/>
        </w:rPr>
        <w:t>].</w:t>
      </w:r>
      <w:r w:rsidR="00D32C23" w:rsidRPr="00D32C23">
        <w:rPr>
          <w:rFonts w:ascii="Times New Roman" w:hAnsi="Times New Roman"/>
          <w:lang w:val="kk-KZ"/>
        </w:rPr>
        <w:t xml:space="preserve"> </w:t>
      </w:r>
    </w:p>
    <w:p w14:paraId="6505109D" w14:textId="0280F692" w:rsidR="00657CB1" w:rsidRDefault="003801B5" w:rsidP="00780FF3">
      <w:pPr>
        <w:spacing w:after="160" w:line="240" w:lineRule="auto"/>
        <w:ind w:firstLine="709"/>
        <w:contextualSpacing/>
        <w:jc w:val="both"/>
        <w:rPr>
          <w:rFonts w:ascii="Times New Roman" w:eastAsiaTheme="minorHAnsi" w:hAnsi="Times New Roman"/>
          <w:b/>
          <w:bCs/>
          <w:sz w:val="28"/>
          <w:szCs w:val="28"/>
          <w:lang w:val="kk-KZ"/>
        </w:rPr>
      </w:pPr>
      <w:r>
        <w:rPr>
          <w:rFonts w:ascii="Times New Roman" w:eastAsiaTheme="minorHAnsi" w:hAnsi="Times New Roman"/>
          <w:b/>
          <w:bCs/>
          <w:sz w:val="28"/>
          <w:szCs w:val="28"/>
          <w:lang w:val="kk-KZ"/>
        </w:rPr>
        <w:lastRenderedPageBreak/>
        <w:t xml:space="preserve">2.4.3 </w:t>
      </w:r>
      <w:r w:rsidR="00657CB1" w:rsidRPr="00657CB1">
        <w:rPr>
          <w:rFonts w:ascii="Times New Roman" w:eastAsiaTheme="minorHAnsi" w:hAnsi="Times New Roman"/>
          <w:b/>
          <w:bCs/>
          <w:sz w:val="28"/>
          <w:szCs w:val="28"/>
          <w:lang w:val="kk-KZ"/>
        </w:rPr>
        <w:t>Көз жасы қабықшасы</w:t>
      </w:r>
      <w:r w:rsidR="00657CB1">
        <w:rPr>
          <w:rFonts w:ascii="Times New Roman" w:eastAsiaTheme="minorHAnsi" w:hAnsi="Times New Roman"/>
          <w:b/>
          <w:bCs/>
          <w:sz w:val="28"/>
          <w:szCs w:val="28"/>
          <w:lang w:val="kk-KZ"/>
        </w:rPr>
        <w:t>ның функционалдық параметрлерін зерттеу әдістері</w:t>
      </w:r>
    </w:p>
    <w:p w14:paraId="5F8803D7" w14:textId="0FB448DE" w:rsidR="00657CB1" w:rsidRDefault="00657CB1" w:rsidP="002C7EBF">
      <w:pPr>
        <w:spacing w:after="160" w:line="240" w:lineRule="auto"/>
        <w:ind w:firstLine="709"/>
        <w:contextualSpacing/>
        <w:jc w:val="both"/>
        <w:rPr>
          <w:rFonts w:ascii="Times New Roman" w:eastAsiaTheme="minorHAnsi" w:hAnsi="Times New Roman"/>
          <w:sz w:val="28"/>
          <w:szCs w:val="28"/>
          <w:lang w:val="kk-KZ"/>
        </w:rPr>
      </w:pPr>
      <w:r>
        <w:rPr>
          <w:rFonts w:ascii="Times New Roman" w:eastAsiaTheme="minorHAnsi" w:hAnsi="Times New Roman"/>
          <w:sz w:val="28"/>
          <w:szCs w:val="28"/>
          <w:lang w:val="kk-KZ"/>
        </w:rPr>
        <w:t xml:space="preserve">Барлық қояндарды көздің құрғау синдромы моделін жасағанға дейін, жасағаннан кейін </w:t>
      </w:r>
      <w:r w:rsidRPr="00657CB1">
        <w:rPr>
          <w:rFonts w:ascii="Times New Roman" w:eastAsiaTheme="minorHAnsi" w:hAnsi="Times New Roman"/>
          <w:sz w:val="28"/>
          <w:szCs w:val="28"/>
          <w:lang w:val="kk-KZ"/>
        </w:rPr>
        <w:t>1</w:t>
      </w:r>
      <w:r>
        <w:rPr>
          <w:rFonts w:ascii="Times New Roman" w:eastAsiaTheme="minorHAnsi" w:hAnsi="Times New Roman"/>
          <w:sz w:val="28"/>
          <w:szCs w:val="28"/>
          <w:lang w:val="kk-KZ"/>
        </w:rPr>
        <w:t>-ші, 3-ші, 7-ші, 14-ші, 21-ші күндері тексерілді. Флюресцеин натрий ерітіндісі бар жолақшамен, көз жасы қабықшасының тұрақтылығын, суммарлы көз жасы өндірілуін,</w:t>
      </w:r>
      <w:r w:rsidRPr="00657CB1">
        <w:rPr>
          <w:rFonts w:ascii="Times New Roman" w:eastAsiaTheme="minorHAnsi" w:hAnsi="Times New Roman"/>
          <w:sz w:val="28"/>
          <w:szCs w:val="28"/>
          <w:lang w:val="kk-KZ"/>
        </w:rPr>
        <w:t xml:space="preserve"> </w:t>
      </w:r>
      <w:r>
        <w:rPr>
          <w:rFonts w:ascii="Times New Roman" w:eastAsiaTheme="minorHAnsi" w:hAnsi="Times New Roman"/>
          <w:sz w:val="28"/>
          <w:szCs w:val="28"/>
          <w:lang w:val="kk-KZ"/>
        </w:rPr>
        <w:t xml:space="preserve">жасыл лиссамин ерітіндісін қолдану арқылы </w:t>
      </w:r>
      <w:r w:rsidRPr="00657CB1">
        <w:rPr>
          <w:rFonts w:ascii="Times New Roman" w:eastAsiaTheme="minorHAnsi" w:hAnsi="Times New Roman"/>
          <w:sz w:val="28"/>
          <w:szCs w:val="28"/>
          <w:lang w:val="kk-KZ"/>
        </w:rPr>
        <w:t xml:space="preserve">van Bijsterveld </w:t>
      </w:r>
      <w:r>
        <w:rPr>
          <w:rFonts w:ascii="Times New Roman" w:eastAsiaTheme="minorHAnsi" w:hAnsi="Times New Roman"/>
          <w:sz w:val="28"/>
          <w:szCs w:val="28"/>
          <w:lang w:val="kk-KZ"/>
        </w:rPr>
        <w:t xml:space="preserve">шкаласы бойынша көздің беткейіндегі эпителийдің құрғауға байланысты өзгерістері анықталды. </w:t>
      </w:r>
    </w:p>
    <w:p w14:paraId="11449F15" w14:textId="166863CB" w:rsidR="007523CB" w:rsidRDefault="007523CB" w:rsidP="002C7EBF">
      <w:pPr>
        <w:spacing w:after="160" w:line="240" w:lineRule="auto"/>
        <w:ind w:firstLine="709"/>
        <w:contextualSpacing/>
        <w:jc w:val="both"/>
        <w:rPr>
          <w:rFonts w:ascii="Times New Roman" w:hAnsi="Times New Roman"/>
          <w:color w:val="000000"/>
          <w:sz w:val="28"/>
          <w:szCs w:val="28"/>
          <w:shd w:val="clear" w:color="auto" w:fill="FFFFFF"/>
          <w:lang w:val="kk-KZ"/>
        </w:rPr>
      </w:pPr>
      <w:r>
        <w:rPr>
          <w:rFonts w:ascii="Times New Roman" w:eastAsiaTheme="minorHAnsi" w:hAnsi="Times New Roman"/>
          <w:sz w:val="28"/>
          <w:szCs w:val="28"/>
          <w:lang w:val="kk-KZ"/>
        </w:rPr>
        <w:t xml:space="preserve">Көз жасы қабықшасының тұрақтылығын </w:t>
      </w:r>
      <w:r w:rsidRPr="007523CB">
        <w:rPr>
          <w:rFonts w:ascii="Times New Roman" w:eastAsiaTheme="minorHAnsi" w:hAnsi="Times New Roman"/>
          <w:sz w:val="28"/>
          <w:szCs w:val="28"/>
          <w:lang w:val="kk-KZ"/>
        </w:rPr>
        <w:t>M.S. Norn (1969)</w:t>
      </w:r>
      <w:r>
        <w:rPr>
          <w:rFonts w:ascii="Times New Roman" w:eastAsiaTheme="minorHAnsi" w:hAnsi="Times New Roman"/>
          <w:sz w:val="28"/>
          <w:szCs w:val="28"/>
          <w:lang w:val="kk-KZ"/>
        </w:rPr>
        <w:t xml:space="preserve"> әдісі бойынша </w:t>
      </w:r>
      <w:r w:rsidR="008F7F25" w:rsidRPr="008F7F25">
        <w:rPr>
          <w:rFonts w:ascii="Times New Roman" w:eastAsiaTheme="minorHAnsi" w:hAnsi="Times New Roman"/>
          <w:sz w:val="28"/>
          <w:szCs w:val="28"/>
          <w:lang w:val="kk-KZ"/>
        </w:rPr>
        <w:t>[</w:t>
      </w:r>
      <w:r w:rsidR="001D6198">
        <w:rPr>
          <w:rFonts w:ascii="Times New Roman" w:eastAsiaTheme="minorHAnsi" w:hAnsi="Times New Roman"/>
          <w:sz w:val="28"/>
          <w:szCs w:val="28"/>
          <w:lang w:val="kk-KZ"/>
        </w:rPr>
        <w:t>10</w:t>
      </w:r>
      <w:r w:rsidR="00780FF3">
        <w:rPr>
          <w:rFonts w:ascii="Times New Roman" w:eastAsiaTheme="minorHAnsi" w:hAnsi="Times New Roman"/>
          <w:sz w:val="28"/>
          <w:szCs w:val="28"/>
          <w:lang w:val="kk-KZ"/>
        </w:rPr>
        <w:t>9</w:t>
      </w:r>
      <w:r w:rsidR="008F7F25" w:rsidRPr="008F7F25">
        <w:rPr>
          <w:rFonts w:ascii="Times New Roman" w:eastAsiaTheme="minorHAnsi" w:hAnsi="Times New Roman"/>
          <w:sz w:val="28"/>
          <w:szCs w:val="28"/>
          <w:lang w:val="kk-KZ"/>
        </w:rPr>
        <w:t xml:space="preserve">] </w:t>
      </w:r>
      <w:r>
        <w:rPr>
          <w:rFonts w:ascii="Times New Roman" w:eastAsiaTheme="minorHAnsi" w:hAnsi="Times New Roman"/>
          <w:sz w:val="28"/>
          <w:szCs w:val="28"/>
          <w:lang w:val="kk-KZ"/>
        </w:rPr>
        <w:t xml:space="preserve">офтальмологиялық диагностикалық жолақтар </w:t>
      </w:r>
      <w:r w:rsidRPr="007523CB">
        <w:rPr>
          <w:rFonts w:ascii="Times New Roman" w:hAnsi="Times New Roman"/>
          <w:color w:val="000000"/>
          <w:sz w:val="28"/>
          <w:szCs w:val="28"/>
          <w:shd w:val="clear" w:color="auto" w:fill="FFFFFF"/>
          <w:lang w:val="kk-KZ"/>
        </w:rPr>
        <w:t>FluoStrips</w:t>
      </w:r>
      <w:r w:rsidRPr="007523CB">
        <w:rPr>
          <w:rFonts w:ascii="Times New Roman" w:hAnsi="Times New Roman"/>
          <w:color w:val="000000"/>
          <w:sz w:val="32"/>
          <w:szCs w:val="32"/>
          <w:shd w:val="clear" w:color="auto" w:fill="FFFFFF"/>
          <w:lang w:val="kk-KZ"/>
        </w:rPr>
        <w:t> </w:t>
      </w:r>
      <w:r w:rsidRPr="007523CB">
        <w:rPr>
          <w:rFonts w:ascii="Times New Roman" w:hAnsi="Times New Roman"/>
          <w:color w:val="000000"/>
          <w:sz w:val="28"/>
          <w:szCs w:val="28"/>
          <w:shd w:val="clear" w:color="auto" w:fill="FFFFFF"/>
          <w:lang w:val="kk-KZ"/>
        </w:rPr>
        <w:t>(Contacare - Үндістан)</w:t>
      </w:r>
      <w:r>
        <w:rPr>
          <w:rFonts w:ascii="Times New Roman" w:hAnsi="Times New Roman"/>
          <w:color w:val="000000"/>
          <w:sz w:val="28"/>
          <w:szCs w:val="28"/>
          <w:shd w:val="clear" w:color="auto" w:fill="FFFFFF"/>
          <w:lang w:val="kk-KZ"/>
        </w:rPr>
        <w:t xml:space="preserve"> арқылы жасадық</w:t>
      </w:r>
      <w:r w:rsidR="00FB1324" w:rsidRPr="00FB1324">
        <w:rPr>
          <w:rFonts w:ascii="Times New Roman" w:hAnsi="Times New Roman"/>
          <w:color w:val="000000"/>
          <w:sz w:val="28"/>
          <w:szCs w:val="28"/>
          <w:shd w:val="clear" w:color="auto" w:fill="FFFFFF"/>
          <w:lang w:val="kk-KZ"/>
        </w:rPr>
        <w:t xml:space="preserve"> </w:t>
      </w:r>
      <w:r w:rsidR="00FB1324">
        <w:rPr>
          <w:rFonts w:ascii="Times New Roman" w:hAnsi="Times New Roman"/>
          <w:color w:val="000000"/>
          <w:sz w:val="28"/>
          <w:szCs w:val="28"/>
          <w:shd w:val="clear" w:color="auto" w:fill="FFFFFF"/>
          <w:lang w:val="kk-KZ"/>
        </w:rPr>
        <w:t>(</w:t>
      </w:r>
      <w:r w:rsidR="009E4DFB">
        <w:rPr>
          <w:rFonts w:ascii="Times New Roman" w:hAnsi="Times New Roman"/>
          <w:color w:val="000000"/>
          <w:sz w:val="28"/>
          <w:szCs w:val="28"/>
          <w:shd w:val="clear" w:color="auto" w:fill="FFFFFF"/>
          <w:lang w:val="kk-KZ"/>
        </w:rPr>
        <w:t>8</w:t>
      </w:r>
      <w:r w:rsidR="00FB1324" w:rsidRPr="00FB1324">
        <w:rPr>
          <w:rFonts w:ascii="Times New Roman" w:hAnsi="Times New Roman"/>
          <w:color w:val="000000"/>
          <w:sz w:val="28"/>
          <w:szCs w:val="28"/>
          <w:shd w:val="clear" w:color="auto" w:fill="FFFFFF"/>
          <w:lang w:val="kk-KZ"/>
        </w:rPr>
        <w:t>a-</w:t>
      </w:r>
      <w:r w:rsidR="00FB1324">
        <w:rPr>
          <w:rFonts w:ascii="Times New Roman" w:hAnsi="Times New Roman"/>
          <w:color w:val="000000"/>
          <w:sz w:val="28"/>
          <w:szCs w:val="28"/>
          <w:shd w:val="clear" w:color="auto" w:fill="FFFFFF"/>
          <w:lang w:val="kk-KZ"/>
        </w:rPr>
        <w:t>сурет)</w:t>
      </w:r>
      <w:r>
        <w:rPr>
          <w:rFonts w:ascii="Times New Roman" w:hAnsi="Times New Roman"/>
          <w:color w:val="000000"/>
          <w:sz w:val="28"/>
          <w:szCs w:val="28"/>
          <w:shd w:val="clear" w:color="auto" w:fill="FFFFFF"/>
          <w:lang w:val="kk-KZ"/>
        </w:rPr>
        <w:t xml:space="preserve">. Жолақ тестті стерильді физиологиялық ерітіндіге салып, қоянның көзіне жанастырамыз. </w:t>
      </w:r>
      <w:r w:rsidR="00BA14E3">
        <w:rPr>
          <w:rFonts w:ascii="Times New Roman" w:hAnsi="Times New Roman"/>
          <w:color w:val="000000"/>
          <w:sz w:val="28"/>
          <w:szCs w:val="28"/>
          <w:shd w:val="clear" w:color="auto" w:fill="FFFFFF"/>
          <w:lang w:val="kk-KZ"/>
        </w:rPr>
        <w:t>Ф</w:t>
      </w:r>
      <w:r w:rsidRPr="007523CB">
        <w:rPr>
          <w:rFonts w:ascii="Times New Roman" w:hAnsi="Times New Roman"/>
          <w:color w:val="000000"/>
          <w:sz w:val="28"/>
          <w:szCs w:val="28"/>
          <w:shd w:val="clear" w:color="auto" w:fill="FFFFFF"/>
          <w:lang w:val="kk-KZ"/>
        </w:rPr>
        <w:t xml:space="preserve">луоресцеинмен бояғаннан кейін «қара тесік» немесе саңылау ретінде көрінетін флуоресцеинмен боялған көз жасы </w:t>
      </w:r>
      <w:r w:rsidR="00BA14E3">
        <w:rPr>
          <w:rFonts w:ascii="Times New Roman" w:hAnsi="Times New Roman"/>
          <w:color w:val="000000"/>
          <w:sz w:val="28"/>
          <w:szCs w:val="28"/>
          <w:shd w:val="clear" w:color="auto" w:fill="FFFFFF"/>
          <w:lang w:val="kk-KZ"/>
        </w:rPr>
        <w:t>қабықшасының</w:t>
      </w:r>
      <w:r w:rsidRPr="007523CB">
        <w:rPr>
          <w:rFonts w:ascii="Times New Roman" w:hAnsi="Times New Roman"/>
          <w:color w:val="000000"/>
          <w:sz w:val="28"/>
          <w:szCs w:val="28"/>
          <w:shd w:val="clear" w:color="auto" w:fill="FFFFFF"/>
          <w:lang w:val="kk-KZ"/>
        </w:rPr>
        <w:t xml:space="preserve"> бірінші жарылуы пайда болғанша уақыт секундомерге жазылады. Көз жасы қабықшасының жарылу жылдамдығы 10 секунд немесе одан да көп.</w:t>
      </w:r>
    </w:p>
    <w:p w14:paraId="0D15905A" w14:textId="169698E0" w:rsidR="00BA14E3" w:rsidRPr="00207E74" w:rsidRDefault="00BA14E3" w:rsidP="002C7EBF">
      <w:pPr>
        <w:spacing w:after="160" w:line="240" w:lineRule="auto"/>
        <w:ind w:firstLine="709"/>
        <w:contextualSpacing/>
        <w:jc w:val="both"/>
        <w:rPr>
          <w:rFonts w:ascii="Times New Roman" w:hAnsi="Times New Roman"/>
          <w:sz w:val="28"/>
          <w:szCs w:val="28"/>
          <w:lang w:val="kk-KZ"/>
        </w:rPr>
      </w:pPr>
      <w:r>
        <w:rPr>
          <w:rFonts w:ascii="Times New Roman" w:hAnsi="Times New Roman"/>
          <w:color w:val="000000"/>
          <w:sz w:val="28"/>
          <w:szCs w:val="28"/>
          <w:shd w:val="clear" w:color="auto" w:fill="FFFFFF"/>
          <w:lang w:val="kk-KZ"/>
        </w:rPr>
        <w:t xml:space="preserve">Көз жасының суммарлы жас өндірілуін </w:t>
      </w:r>
      <w:r w:rsidRPr="00BA14E3">
        <w:rPr>
          <w:rFonts w:ascii="Times New Roman" w:hAnsi="Times New Roman"/>
          <w:color w:val="000000"/>
          <w:sz w:val="28"/>
          <w:szCs w:val="28"/>
          <w:shd w:val="clear" w:color="auto" w:fill="FFFFFF"/>
          <w:lang w:val="kk-KZ"/>
        </w:rPr>
        <w:t>O. Shirmer  (1903)</w:t>
      </w:r>
      <w:r>
        <w:rPr>
          <w:rFonts w:ascii="Times New Roman" w:hAnsi="Times New Roman"/>
          <w:color w:val="000000"/>
          <w:sz w:val="28"/>
          <w:szCs w:val="28"/>
          <w:shd w:val="clear" w:color="auto" w:fill="FFFFFF"/>
          <w:lang w:val="kk-KZ"/>
        </w:rPr>
        <w:t xml:space="preserve"> сынамасымен </w:t>
      </w:r>
      <w:r w:rsidR="008F7F25" w:rsidRPr="008F7F25">
        <w:rPr>
          <w:rFonts w:ascii="Times New Roman" w:hAnsi="Times New Roman"/>
          <w:color w:val="000000"/>
          <w:sz w:val="28"/>
          <w:szCs w:val="28"/>
          <w:shd w:val="clear" w:color="auto" w:fill="FFFFFF"/>
          <w:lang w:val="kk-KZ"/>
        </w:rPr>
        <w:t>[</w:t>
      </w:r>
      <w:r w:rsidR="001D6198">
        <w:rPr>
          <w:rFonts w:ascii="Times New Roman" w:hAnsi="Times New Roman"/>
          <w:color w:val="000000"/>
          <w:sz w:val="28"/>
          <w:szCs w:val="28"/>
          <w:shd w:val="clear" w:color="auto" w:fill="FFFFFF"/>
          <w:lang w:val="kk-KZ"/>
        </w:rPr>
        <w:t>1</w:t>
      </w:r>
      <w:r w:rsidR="00780FF3">
        <w:rPr>
          <w:rFonts w:ascii="Times New Roman" w:hAnsi="Times New Roman"/>
          <w:color w:val="000000"/>
          <w:sz w:val="28"/>
          <w:szCs w:val="28"/>
          <w:shd w:val="clear" w:color="auto" w:fill="FFFFFF"/>
          <w:lang w:val="kk-KZ"/>
        </w:rPr>
        <w:t>10</w:t>
      </w:r>
      <w:r w:rsidR="008F7F25" w:rsidRPr="008F7F25">
        <w:rPr>
          <w:rFonts w:ascii="Times New Roman" w:hAnsi="Times New Roman"/>
          <w:color w:val="000000"/>
          <w:sz w:val="28"/>
          <w:szCs w:val="28"/>
          <w:shd w:val="clear" w:color="auto" w:fill="FFFFFF"/>
          <w:lang w:val="kk-KZ"/>
        </w:rPr>
        <w:t xml:space="preserve">] </w:t>
      </w:r>
      <w:r w:rsidRPr="00BA14E3">
        <w:rPr>
          <w:rFonts w:ascii="Times New Roman" w:hAnsi="Times New Roman"/>
          <w:color w:val="000000"/>
          <w:sz w:val="28"/>
          <w:szCs w:val="28"/>
          <w:shd w:val="clear" w:color="auto" w:fill="FFFFFF"/>
          <w:lang w:val="kk-KZ"/>
        </w:rPr>
        <w:t xml:space="preserve">TearStrip (Contacare - </w:t>
      </w:r>
      <w:r w:rsidRPr="007523CB">
        <w:rPr>
          <w:rFonts w:ascii="Times New Roman" w:hAnsi="Times New Roman"/>
          <w:color w:val="000000"/>
          <w:sz w:val="28"/>
          <w:szCs w:val="28"/>
          <w:shd w:val="clear" w:color="auto" w:fill="FFFFFF"/>
          <w:lang w:val="kk-KZ"/>
        </w:rPr>
        <w:t>Үндістан</w:t>
      </w:r>
      <w:r w:rsidRPr="00BA14E3">
        <w:rPr>
          <w:rFonts w:ascii="Times New Roman" w:hAnsi="Times New Roman"/>
          <w:color w:val="000000"/>
          <w:sz w:val="28"/>
          <w:szCs w:val="28"/>
          <w:shd w:val="clear" w:color="auto" w:fill="FFFFFF"/>
          <w:lang w:val="kk-KZ"/>
        </w:rPr>
        <w:t>)</w:t>
      </w:r>
      <w:r>
        <w:rPr>
          <w:rFonts w:ascii="Times New Roman" w:hAnsi="Times New Roman"/>
          <w:color w:val="000000"/>
          <w:sz w:val="28"/>
          <w:szCs w:val="28"/>
          <w:shd w:val="clear" w:color="auto" w:fill="FFFFFF"/>
          <w:lang w:val="kk-KZ"/>
        </w:rPr>
        <w:t xml:space="preserve"> тест жолақтарымен жасадық</w:t>
      </w:r>
      <w:r w:rsidR="00FB1324">
        <w:rPr>
          <w:rFonts w:ascii="Times New Roman" w:hAnsi="Times New Roman"/>
          <w:color w:val="000000"/>
          <w:sz w:val="28"/>
          <w:szCs w:val="28"/>
          <w:shd w:val="clear" w:color="auto" w:fill="FFFFFF"/>
          <w:lang w:val="kk-KZ"/>
        </w:rPr>
        <w:t xml:space="preserve"> (</w:t>
      </w:r>
      <w:r w:rsidR="009E4DFB">
        <w:rPr>
          <w:rFonts w:ascii="Times New Roman" w:hAnsi="Times New Roman"/>
          <w:color w:val="000000"/>
          <w:sz w:val="28"/>
          <w:szCs w:val="28"/>
          <w:shd w:val="clear" w:color="auto" w:fill="FFFFFF"/>
          <w:lang w:val="kk-KZ"/>
        </w:rPr>
        <w:t>8</w:t>
      </w:r>
      <w:r w:rsidR="00FB1324">
        <w:rPr>
          <w:rFonts w:ascii="Times New Roman" w:hAnsi="Times New Roman"/>
          <w:color w:val="000000"/>
          <w:sz w:val="28"/>
          <w:szCs w:val="28"/>
          <w:shd w:val="clear" w:color="auto" w:fill="FFFFFF"/>
          <w:lang w:val="kk-KZ"/>
        </w:rPr>
        <w:t>ә,б</w:t>
      </w:r>
      <w:r w:rsidR="00FB1324" w:rsidRPr="00FB1324">
        <w:rPr>
          <w:rFonts w:ascii="Times New Roman" w:hAnsi="Times New Roman"/>
          <w:color w:val="000000"/>
          <w:sz w:val="28"/>
          <w:szCs w:val="28"/>
          <w:shd w:val="clear" w:color="auto" w:fill="FFFFFF"/>
          <w:lang w:val="kk-KZ"/>
        </w:rPr>
        <w:t>-</w:t>
      </w:r>
      <w:r w:rsidR="00FB1324">
        <w:rPr>
          <w:rFonts w:ascii="Times New Roman" w:hAnsi="Times New Roman"/>
          <w:color w:val="000000"/>
          <w:sz w:val="28"/>
          <w:szCs w:val="28"/>
          <w:shd w:val="clear" w:color="auto" w:fill="FFFFFF"/>
          <w:lang w:val="kk-KZ"/>
        </w:rPr>
        <w:t>сурет)</w:t>
      </w:r>
      <w:r>
        <w:rPr>
          <w:rFonts w:ascii="Times New Roman" w:hAnsi="Times New Roman"/>
          <w:color w:val="000000"/>
          <w:sz w:val="28"/>
          <w:szCs w:val="28"/>
          <w:shd w:val="clear" w:color="auto" w:fill="FFFFFF"/>
          <w:lang w:val="kk-KZ"/>
        </w:rPr>
        <w:t xml:space="preserve">. </w:t>
      </w:r>
    </w:p>
    <w:p w14:paraId="7D9CA916" w14:textId="31BE45BD" w:rsidR="00C10D91" w:rsidRPr="00353322" w:rsidRDefault="00C10D91" w:rsidP="00210BA9">
      <w:pPr>
        <w:spacing w:after="160" w:line="240" w:lineRule="auto"/>
        <w:ind w:firstLine="708"/>
        <w:jc w:val="both"/>
        <w:rPr>
          <w:rFonts w:ascii="Times New Roman" w:eastAsiaTheme="minorHAnsi" w:hAnsi="Times New Roman"/>
          <w:bCs/>
          <w:sz w:val="28"/>
          <w:szCs w:val="28"/>
          <w:lang w:val="kk-KZ"/>
        </w:rPr>
      </w:pPr>
    </w:p>
    <w:p w14:paraId="5B86FF67" w14:textId="237AB5D1" w:rsidR="00353322" w:rsidRPr="003D1B67" w:rsidRDefault="00353322" w:rsidP="00B34850">
      <w:pPr>
        <w:spacing w:after="160" w:line="240" w:lineRule="auto"/>
        <w:ind w:firstLine="708"/>
        <w:jc w:val="both"/>
        <w:rPr>
          <w:rFonts w:ascii="Times New Roman" w:eastAsiaTheme="minorHAnsi" w:hAnsi="Times New Roman" w:cstheme="minorBidi"/>
          <w:sz w:val="24"/>
          <w:szCs w:val="24"/>
          <w:lang w:val="kk-KZ"/>
        </w:rPr>
      </w:pPr>
    </w:p>
    <w:p w14:paraId="6500EFA1" w14:textId="28C202DB" w:rsidR="00353322" w:rsidRPr="00353322" w:rsidRDefault="00353322" w:rsidP="00B34850">
      <w:pPr>
        <w:spacing w:after="160" w:line="240" w:lineRule="auto"/>
        <w:ind w:firstLine="709"/>
        <w:contextualSpacing/>
        <w:jc w:val="both"/>
        <w:rPr>
          <w:rFonts w:ascii="Times New Roman" w:eastAsiaTheme="minorHAnsi" w:hAnsi="Times New Roman" w:cstheme="minorBidi"/>
          <w:i/>
          <w:iCs/>
          <w:sz w:val="24"/>
          <w:szCs w:val="24"/>
          <w:lang w:val="kk-KZ"/>
        </w:rPr>
      </w:pPr>
    </w:p>
    <w:p w14:paraId="6FF5E2D4" w14:textId="175B0443" w:rsidR="00353322" w:rsidRPr="00353322" w:rsidRDefault="00353322" w:rsidP="00B34850">
      <w:pPr>
        <w:spacing w:after="160" w:line="240" w:lineRule="auto"/>
        <w:ind w:firstLine="709"/>
        <w:contextualSpacing/>
        <w:jc w:val="both"/>
        <w:rPr>
          <w:rFonts w:ascii="Times New Roman" w:eastAsiaTheme="minorHAnsi" w:hAnsi="Times New Roman" w:cstheme="minorBidi"/>
          <w:i/>
          <w:iCs/>
          <w:sz w:val="24"/>
          <w:szCs w:val="24"/>
          <w:lang w:val="kk-KZ"/>
        </w:rPr>
      </w:pPr>
    </w:p>
    <w:p w14:paraId="470BDC12" w14:textId="32758388" w:rsidR="00353322" w:rsidRPr="00353322" w:rsidRDefault="00353322" w:rsidP="00B34850">
      <w:pPr>
        <w:spacing w:after="160" w:line="240" w:lineRule="auto"/>
        <w:ind w:firstLine="709"/>
        <w:contextualSpacing/>
        <w:jc w:val="both"/>
        <w:rPr>
          <w:rFonts w:ascii="Times New Roman" w:eastAsiaTheme="minorHAnsi" w:hAnsi="Times New Roman" w:cstheme="minorBidi"/>
          <w:i/>
          <w:iCs/>
          <w:sz w:val="24"/>
          <w:szCs w:val="24"/>
          <w:lang w:val="kk-KZ"/>
        </w:rPr>
      </w:pPr>
    </w:p>
    <w:p w14:paraId="2D067E86" w14:textId="036239BA" w:rsidR="00353322" w:rsidRPr="00353322" w:rsidRDefault="00FB1324" w:rsidP="00B34850">
      <w:pPr>
        <w:spacing w:after="160" w:line="240" w:lineRule="auto"/>
        <w:ind w:firstLine="709"/>
        <w:contextualSpacing/>
        <w:jc w:val="both"/>
        <w:rPr>
          <w:rFonts w:ascii="Times New Roman" w:eastAsiaTheme="minorHAnsi" w:hAnsi="Times New Roman" w:cstheme="minorBidi"/>
          <w:i/>
          <w:iCs/>
          <w:sz w:val="24"/>
          <w:szCs w:val="24"/>
          <w:lang w:val="kk-KZ"/>
        </w:rPr>
      </w:pPr>
      <w:r w:rsidRPr="00353322">
        <w:rPr>
          <w:rFonts w:ascii="Times New Roman" w:eastAsiaTheme="minorHAnsi" w:hAnsi="Times New Roman" w:cstheme="minorBidi"/>
          <w:noProof/>
          <w:sz w:val="24"/>
          <w:szCs w:val="24"/>
        </w:rPr>
        <w:drawing>
          <wp:anchor distT="0" distB="0" distL="114300" distR="114300" simplePos="0" relativeHeight="251683840" behindDoc="1" locked="0" layoutInCell="1" allowOverlap="1" wp14:anchorId="5565409B" wp14:editId="7333AB08">
            <wp:simplePos x="0" y="0"/>
            <wp:positionH relativeFrom="column">
              <wp:posOffset>3206750</wp:posOffset>
            </wp:positionH>
            <wp:positionV relativeFrom="paragraph">
              <wp:posOffset>158115</wp:posOffset>
            </wp:positionV>
            <wp:extent cx="3276600" cy="1759585"/>
            <wp:effectExtent l="0" t="3493" r="0" b="0"/>
            <wp:wrapTight wrapText="bothSides">
              <wp:wrapPolygon edited="0">
                <wp:start x="-23" y="21557"/>
                <wp:lineTo x="21451" y="21557"/>
                <wp:lineTo x="21451" y="277"/>
                <wp:lineTo x="-23" y="277"/>
                <wp:lineTo x="-23" y="21557"/>
              </wp:wrapPolygon>
            </wp:wrapTight>
            <wp:docPr id="48" name="Рисунок 8">
              <a:extLst xmlns:a="http://schemas.openxmlformats.org/drawingml/2006/main">
                <a:ext uri="{FF2B5EF4-FFF2-40B4-BE49-F238E27FC236}">
                  <a16:creationId xmlns:a16="http://schemas.microsoft.com/office/drawing/2014/main" id="{C028A3A4-BBFE-4A6C-8C53-5BEC06CB2CD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8">
                      <a:extLst>
                        <a:ext uri="{FF2B5EF4-FFF2-40B4-BE49-F238E27FC236}">
                          <a16:creationId xmlns:a16="http://schemas.microsoft.com/office/drawing/2014/main" id="{C028A3A4-BBFE-4A6C-8C53-5BEC06CB2CD4}"/>
                        </a:ext>
                      </a:extLst>
                    </pic:cNvPr>
                    <pic:cNvPicPr>
                      <a:picLocks noChangeAspect="1"/>
                    </pic:cNvPicPr>
                  </pic:nvPicPr>
                  <pic:blipFill rotWithShape="1">
                    <a:blip r:embed="rId15" cstate="print">
                      <a:extLst>
                        <a:ext uri="{28A0092B-C50C-407E-A947-70E740481C1C}">
                          <a14:useLocalDpi xmlns:a14="http://schemas.microsoft.com/office/drawing/2010/main" val="0"/>
                        </a:ext>
                      </a:extLst>
                    </a:blip>
                    <a:srcRect r="16241"/>
                    <a:stretch/>
                  </pic:blipFill>
                  <pic:spPr>
                    <a:xfrm rot="5400000">
                      <a:off x="0" y="0"/>
                      <a:ext cx="3276600" cy="1759585"/>
                    </a:xfrm>
                    <a:prstGeom prst="rect">
                      <a:avLst/>
                    </a:prstGeom>
                  </pic:spPr>
                </pic:pic>
              </a:graphicData>
            </a:graphic>
            <wp14:sizeRelH relativeFrom="page">
              <wp14:pctWidth>0</wp14:pctWidth>
            </wp14:sizeRelH>
            <wp14:sizeRelV relativeFrom="page">
              <wp14:pctHeight>0</wp14:pctHeight>
            </wp14:sizeRelV>
          </wp:anchor>
        </w:drawing>
      </w:r>
    </w:p>
    <w:p w14:paraId="6D30A84E" w14:textId="57B9A186" w:rsidR="00353322" w:rsidRPr="00353322" w:rsidRDefault="00FB1324" w:rsidP="00B34850">
      <w:pPr>
        <w:spacing w:after="160" w:line="240" w:lineRule="auto"/>
        <w:ind w:firstLine="709"/>
        <w:contextualSpacing/>
        <w:jc w:val="both"/>
        <w:rPr>
          <w:rFonts w:ascii="Times New Roman" w:eastAsiaTheme="minorHAnsi" w:hAnsi="Times New Roman" w:cstheme="minorBidi"/>
          <w:i/>
          <w:iCs/>
          <w:sz w:val="24"/>
          <w:szCs w:val="24"/>
          <w:lang w:val="kk-KZ"/>
        </w:rPr>
      </w:pPr>
      <w:r>
        <w:rPr>
          <w:noProof/>
        </w:rPr>
        <w:drawing>
          <wp:anchor distT="0" distB="0" distL="114300" distR="114300" simplePos="0" relativeHeight="251737088" behindDoc="1" locked="0" layoutInCell="1" allowOverlap="1" wp14:anchorId="0202D3A1" wp14:editId="1F8F0E69">
            <wp:simplePos x="0" y="0"/>
            <wp:positionH relativeFrom="column">
              <wp:posOffset>43674</wp:posOffset>
            </wp:positionH>
            <wp:positionV relativeFrom="paragraph">
              <wp:posOffset>121073</wp:posOffset>
            </wp:positionV>
            <wp:extent cx="1803400" cy="1498600"/>
            <wp:effectExtent l="0" t="0" r="6350" b="6350"/>
            <wp:wrapTight wrapText="bothSides">
              <wp:wrapPolygon edited="0">
                <wp:start x="0" y="0"/>
                <wp:lineTo x="0" y="21417"/>
                <wp:lineTo x="21448" y="21417"/>
                <wp:lineTo x="21448" y="0"/>
                <wp:lineTo x="0" y="0"/>
              </wp:wrapPolygon>
            </wp:wrapTight>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43186" t="38718" r="26456" b="5225"/>
                    <a:stretch/>
                  </pic:blipFill>
                  <pic:spPr bwMode="auto">
                    <a:xfrm>
                      <a:off x="0" y="0"/>
                      <a:ext cx="1803400" cy="14986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EB59911" w14:textId="60DB4A2E" w:rsidR="00353322" w:rsidRPr="00353322" w:rsidRDefault="00FB1324" w:rsidP="00B34850">
      <w:pPr>
        <w:spacing w:after="160" w:line="240" w:lineRule="auto"/>
        <w:ind w:firstLine="709"/>
        <w:contextualSpacing/>
        <w:jc w:val="both"/>
        <w:rPr>
          <w:rFonts w:ascii="Times New Roman" w:eastAsiaTheme="minorHAnsi" w:hAnsi="Times New Roman" w:cstheme="minorBidi"/>
          <w:i/>
          <w:iCs/>
          <w:sz w:val="24"/>
          <w:szCs w:val="24"/>
          <w:lang w:val="kk-KZ"/>
        </w:rPr>
      </w:pPr>
      <w:r w:rsidRPr="00353322">
        <w:rPr>
          <w:rFonts w:ascii="Times New Roman" w:eastAsiaTheme="minorHAnsi" w:hAnsi="Times New Roman" w:cstheme="minorBidi"/>
          <w:noProof/>
          <w:sz w:val="24"/>
          <w:szCs w:val="24"/>
        </w:rPr>
        <w:drawing>
          <wp:anchor distT="0" distB="0" distL="114300" distR="114300" simplePos="0" relativeHeight="251682816" behindDoc="1" locked="0" layoutInCell="1" allowOverlap="1" wp14:anchorId="5F272480" wp14:editId="6E2A2223">
            <wp:simplePos x="0" y="0"/>
            <wp:positionH relativeFrom="column">
              <wp:posOffset>1278255</wp:posOffset>
            </wp:positionH>
            <wp:positionV relativeFrom="paragraph">
              <wp:posOffset>48895</wp:posOffset>
            </wp:positionV>
            <wp:extent cx="3107055" cy="1397635"/>
            <wp:effectExtent l="0" t="2540" r="0" b="0"/>
            <wp:wrapTight wrapText="bothSides">
              <wp:wrapPolygon edited="0">
                <wp:start x="-18" y="21561"/>
                <wp:lineTo x="21437" y="21561"/>
                <wp:lineTo x="21437" y="363"/>
                <wp:lineTo x="-18" y="363"/>
                <wp:lineTo x="-18" y="21561"/>
              </wp:wrapPolygon>
            </wp:wrapTight>
            <wp:docPr id="49" name="Рисунок 6">
              <a:extLst xmlns:a="http://schemas.openxmlformats.org/drawingml/2006/main">
                <a:ext uri="{FF2B5EF4-FFF2-40B4-BE49-F238E27FC236}">
                  <a16:creationId xmlns:a16="http://schemas.microsoft.com/office/drawing/2014/main" id="{85480344-7A19-4273-9ED4-194C1732226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6">
                      <a:extLst>
                        <a:ext uri="{FF2B5EF4-FFF2-40B4-BE49-F238E27FC236}">
                          <a16:creationId xmlns:a16="http://schemas.microsoft.com/office/drawing/2014/main" id="{85480344-7A19-4273-9ED4-194C1732226B}"/>
                        </a:ext>
                      </a:extLst>
                    </pic:cNvPr>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rot="5400000">
                      <a:off x="0" y="0"/>
                      <a:ext cx="3107055" cy="1397635"/>
                    </a:xfrm>
                    <a:prstGeom prst="rect">
                      <a:avLst/>
                    </a:prstGeom>
                  </pic:spPr>
                </pic:pic>
              </a:graphicData>
            </a:graphic>
            <wp14:sizeRelH relativeFrom="page">
              <wp14:pctWidth>0</wp14:pctWidth>
            </wp14:sizeRelH>
            <wp14:sizeRelV relativeFrom="page">
              <wp14:pctHeight>0</wp14:pctHeight>
            </wp14:sizeRelV>
          </wp:anchor>
        </w:drawing>
      </w:r>
    </w:p>
    <w:p w14:paraId="17BE0E33" w14:textId="5E15BF8C" w:rsidR="00353322" w:rsidRPr="00353322" w:rsidRDefault="00353322" w:rsidP="00B34850">
      <w:pPr>
        <w:spacing w:after="160" w:line="240" w:lineRule="auto"/>
        <w:ind w:firstLine="709"/>
        <w:contextualSpacing/>
        <w:jc w:val="both"/>
        <w:rPr>
          <w:rFonts w:ascii="Times New Roman" w:eastAsiaTheme="minorHAnsi" w:hAnsi="Times New Roman" w:cstheme="minorBidi"/>
          <w:i/>
          <w:iCs/>
          <w:sz w:val="24"/>
          <w:szCs w:val="24"/>
          <w:lang w:val="kk-KZ"/>
        </w:rPr>
      </w:pPr>
    </w:p>
    <w:p w14:paraId="3094D751" w14:textId="13E7169F" w:rsidR="00FB1324" w:rsidRPr="00FB1324" w:rsidRDefault="009E4DFB" w:rsidP="00FB1324">
      <w:pPr>
        <w:spacing w:after="160" w:line="240" w:lineRule="auto"/>
        <w:ind w:firstLine="709"/>
        <w:contextualSpacing/>
        <w:jc w:val="both"/>
        <w:rPr>
          <w:rFonts w:ascii="Times New Roman" w:eastAsiaTheme="minorHAnsi" w:hAnsi="Times New Roman" w:cstheme="minorBidi"/>
          <w:sz w:val="24"/>
          <w:szCs w:val="24"/>
          <w:lang w:val="kk-KZ"/>
        </w:rPr>
      </w:pPr>
      <w:r>
        <w:rPr>
          <w:rFonts w:ascii="Times New Roman" w:eastAsiaTheme="minorHAnsi" w:hAnsi="Times New Roman" w:cstheme="minorBidi"/>
          <w:sz w:val="24"/>
          <w:szCs w:val="24"/>
          <w:lang w:val="kk-KZ"/>
        </w:rPr>
        <w:t>8</w:t>
      </w:r>
      <w:r w:rsidR="00FB1324" w:rsidRPr="00931EC6">
        <w:rPr>
          <w:rFonts w:ascii="Times New Roman" w:eastAsiaTheme="minorHAnsi" w:hAnsi="Times New Roman" w:cstheme="minorBidi"/>
          <w:sz w:val="24"/>
          <w:szCs w:val="24"/>
          <w:lang w:val="kk-KZ"/>
        </w:rPr>
        <w:t>а-</w:t>
      </w:r>
      <w:r w:rsidR="00FB1324">
        <w:rPr>
          <w:rFonts w:ascii="Times New Roman" w:eastAsiaTheme="minorHAnsi" w:hAnsi="Times New Roman" w:cstheme="minorBidi"/>
          <w:sz w:val="24"/>
          <w:szCs w:val="24"/>
          <w:lang w:val="kk-KZ"/>
        </w:rPr>
        <w:t>сурет</w:t>
      </w:r>
    </w:p>
    <w:p w14:paraId="71337917" w14:textId="19A17010" w:rsidR="00353322" w:rsidRPr="00353322" w:rsidRDefault="00353322" w:rsidP="00B34850">
      <w:pPr>
        <w:spacing w:after="160" w:line="240" w:lineRule="auto"/>
        <w:ind w:firstLine="709"/>
        <w:contextualSpacing/>
        <w:jc w:val="both"/>
        <w:rPr>
          <w:rFonts w:ascii="Times New Roman" w:eastAsiaTheme="minorHAnsi" w:hAnsi="Times New Roman" w:cstheme="minorBidi"/>
          <w:i/>
          <w:iCs/>
          <w:sz w:val="24"/>
          <w:szCs w:val="24"/>
          <w:lang w:val="kk-KZ"/>
        </w:rPr>
      </w:pPr>
    </w:p>
    <w:p w14:paraId="3A6D6D8C" w14:textId="77777777" w:rsidR="00645432" w:rsidRDefault="00FB1324" w:rsidP="00D80820">
      <w:pPr>
        <w:pStyle w:val="Default"/>
        <w:rPr>
          <w:lang w:val="kk-KZ"/>
        </w:rPr>
      </w:pPr>
      <w:r>
        <w:rPr>
          <w:lang w:val="kk-KZ"/>
        </w:rPr>
        <w:t xml:space="preserve">                                                                                    </w:t>
      </w:r>
      <w:r w:rsidR="00645432">
        <w:rPr>
          <w:lang w:val="kk-KZ"/>
        </w:rPr>
        <w:t xml:space="preserve">     </w:t>
      </w:r>
    </w:p>
    <w:p w14:paraId="784D3DB2" w14:textId="77777777" w:rsidR="00645432" w:rsidRDefault="00645432" w:rsidP="00D80820">
      <w:pPr>
        <w:pStyle w:val="Default"/>
        <w:rPr>
          <w:lang w:val="kk-KZ"/>
        </w:rPr>
      </w:pPr>
    </w:p>
    <w:p w14:paraId="59BC382B" w14:textId="77777777" w:rsidR="00645432" w:rsidRDefault="00645432" w:rsidP="00D80820">
      <w:pPr>
        <w:pStyle w:val="Default"/>
        <w:rPr>
          <w:lang w:val="kk-KZ"/>
        </w:rPr>
      </w:pPr>
    </w:p>
    <w:p w14:paraId="5EB95AE5" w14:textId="2CFE8B1D" w:rsidR="00353322" w:rsidRPr="00931EC6" w:rsidRDefault="00645432" w:rsidP="00D80820">
      <w:pPr>
        <w:pStyle w:val="Default"/>
        <w:rPr>
          <w:lang w:val="kk-KZ"/>
        </w:rPr>
      </w:pPr>
      <w:r>
        <w:rPr>
          <w:lang w:val="kk-KZ"/>
        </w:rPr>
        <w:t xml:space="preserve">                                                                    </w:t>
      </w:r>
      <w:r w:rsidR="009E4DFB">
        <w:rPr>
          <w:lang w:val="kk-KZ"/>
        </w:rPr>
        <w:t>8</w:t>
      </w:r>
      <w:r w:rsidR="00FB1324">
        <w:rPr>
          <w:lang w:val="kk-KZ"/>
        </w:rPr>
        <w:t>ә,</w:t>
      </w:r>
      <w:r w:rsidR="00FB1324" w:rsidRPr="00931EC6">
        <w:rPr>
          <w:lang w:val="kk-KZ"/>
        </w:rPr>
        <w:t>б-сурет</w:t>
      </w:r>
    </w:p>
    <w:p w14:paraId="0D608E99" w14:textId="77777777" w:rsidR="00645432" w:rsidRDefault="00645432" w:rsidP="009E4DFB">
      <w:pPr>
        <w:jc w:val="center"/>
        <w:rPr>
          <w:rFonts w:ascii="Times New Roman" w:hAnsi="Times New Roman"/>
          <w:noProof/>
          <w:sz w:val="28"/>
          <w:szCs w:val="28"/>
          <w:lang w:val="kk-KZ"/>
        </w:rPr>
      </w:pPr>
    </w:p>
    <w:p w14:paraId="6BDD7451" w14:textId="358D6B77" w:rsidR="00FB1324" w:rsidRPr="009E4DFB" w:rsidRDefault="009E4DFB" w:rsidP="009E4DFB">
      <w:pPr>
        <w:jc w:val="center"/>
        <w:rPr>
          <w:rFonts w:ascii="Times New Roman" w:hAnsi="Times New Roman"/>
          <w:noProof/>
          <w:sz w:val="28"/>
          <w:szCs w:val="28"/>
          <w:lang w:val="kk-KZ"/>
        </w:rPr>
      </w:pPr>
      <w:r w:rsidRPr="009E4DFB">
        <w:rPr>
          <w:rFonts w:ascii="Times New Roman" w:hAnsi="Times New Roman"/>
          <w:noProof/>
          <w:sz w:val="28"/>
          <w:szCs w:val="28"/>
          <w:lang w:val="kk-KZ"/>
        </w:rPr>
        <w:t>8а,ә,б – сурет</w:t>
      </w:r>
      <w:r>
        <w:rPr>
          <w:rFonts w:ascii="Times New Roman" w:hAnsi="Times New Roman"/>
          <w:noProof/>
          <w:sz w:val="28"/>
          <w:szCs w:val="28"/>
          <w:lang w:val="kk-KZ"/>
        </w:rPr>
        <w:t>тер.</w:t>
      </w:r>
      <w:r w:rsidRPr="009E4DFB">
        <w:rPr>
          <w:rFonts w:ascii="Times New Roman" w:hAnsi="Times New Roman"/>
          <w:noProof/>
          <w:sz w:val="28"/>
          <w:szCs w:val="28"/>
          <w:lang w:val="kk-KZ"/>
        </w:rPr>
        <w:t xml:space="preserve"> Норн және Ширмер әдістерімен көзді зерттеу</w:t>
      </w:r>
    </w:p>
    <w:p w14:paraId="2186C3F8" w14:textId="1EA37EDE" w:rsidR="00C55063" w:rsidRDefault="003801B5" w:rsidP="00780FF3">
      <w:pPr>
        <w:spacing w:line="240" w:lineRule="auto"/>
        <w:ind w:firstLine="709"/>
        <w:contextualSpacing/>
        <w:rPr>
          <w:rFonts w:ascii="Times New Roman" w:hAnsi="Times New Roman"/>
          <w:b/>
          <w:bCs/>
          <w:noProof/>
          <w:sz w:val="28"/>
          <w:szCs w:val="28"/>
          <w:lang w:val="kk-KZ"/>
        </w:rPr>
      </w:pPr>
      <w:r w:rsidRPr="00681461">
        <w:rPr>
          <w:rFonts w:ascii="Times New Roman" w:hAnsi="Times New Roman"/>
          <w:b/>
          <w:bCs/>
          <w:noProof/>
          <w:sz w:val="28"/>
          <w:szCs w:val="28"/>
          <w:lang w:val="kk-KZ"/>
        </w:rPr>
        <w:lastRenderedPageBreak/>
        <w:t xml:space="preserve">2.5 </w:t>
      </w:r>
      <w:r w:rsidR="00C55063">
        <w:rPr>
          <w:rFonts w:ascii="Times New Roman" w:hAnsi="Times New Roman"/>
          <w:b/>
          <w:bCs/>
          <w:noProof/>
          <w:sz w:val="28"/>
          <w:szCs w:val="28"/>
          <w:lang w:val="kk-KZ"/>
        </w:rPr>
        <w:t>Көз жасындағы интерлейкиндерді талдау әдіс</w:t>
      </w:r>
      <w:r>
        <w:rPr>
          <w:rFonts w:ascii="Times New Roman" w:hAnsi="Times New Roman"/>
          <w:b/>
          <w:bCs/>
          <w:noProof/>
          <w:sz w:val="28"/>
          <w:szCs w:val="28"/>
          <w:lang w:val="kk-KZ"/>
        </w:rPr>
        <w:t>тері</w:t>
      </w:r>
    </w:p>
    <w:p w14:paraId="0146DA74" w14:textId="6657E591" w:rsidR="00967496" w:rsidRPr="00967496" w:rsidRDefault="00967496" w:rsidP="00967496">
      <w:pPr>
        <w:spacing w:line="240" w:lineRule="auto"/>
        <w:ind w:firstLine="709"/>
        <w:contextualSpacing/>
        <w:jc w:val="both"/>
        <w:rPr>
          <w:rFonts w:ascii="Times New Roman" w:hAnsi="Times New Roman"/>
          <w:noProof/>
          <w:sz w:val="28"/>
          <w:szCs w:val="28"/>
          <w:lang w:val="kk-KZ"/>
        </w:rPr>
      </w:pPr>
      <w:r w:rsidRPr="00967496">
        <w:rPr>
          <w:rFonts w:ascii="Times New Roman" w:hAnsi="Times New Roman"/>
          <w:noProof/>
          <w:sz w:val="28"/>
          <w:szCs w:val="28"/>
          <w:lang w:val="kk-KZ"/>
        </w:rPr>
        <w:t>Қояндардан көз жасы сұйықтығы</w:t>
      </w:r>
      <w:r>
        <w:rPr>
          <w:rFonts w:ascii="Times New Roman" w:hAnsi="Times New Roman"/>
          <w:noProof/>
          <w:sz w:val="28"/>
          <w:szCs w:val="28"/>
          <w:lang w:val="kk-KZ"/>
        </w:rPr>
        <w:t xml:space="preserve"> эксперименттік </w:t>
      </w:r>
      <w:r w:rsidRPr="00967496">
        <w:rPr>
          <w:rFonts w:ascii="Times New Roman" w:hAnsi="Times New Roman"/>
          <w:noProof/>
          <w:sz w:val="28"/>
          <w:szCs w:val="28"/>
          <w:lang w:val="kk-KZ"/>
        </w:rPr>
        <w:t>зерттеу</w:t>
      </w:r>
      <w:r>
        <w:rPr>
          <w:rFonts w:ascii="Times New Roman" w:hAnsi="Times New Roman"/>
          <w:noProof/>
          <w:sz w:val="28"/>
          <w:szCs w:val="28"/>
          <w:lang w:val="kk-KZ"/>
        </w:rPr>
        <w:t xml:space="preserve">ді бастардан алдын </w:t>
      </w:r>
      <w:r w:rsidRPr="00967496">
        <w:rPr>
          <w:rFonts w:ascii="Times New Roman" w:hAnsi="Times New Roman"/>
          <w:noProof/>
          <w:sz w:val="28"/>
          <w:szCs w:val="28"/>
          <w:lang w:val="kk-KZ"/>
        </w:rPr>
        <w:t>және 21-ші күні жина</w:t>
      </w:r>
      <w:r>
        <w:rPr>
          <w:rFonts w:ascii="Times New Roman" w:hAnsi="Times New Roman"/>
          <w:noProof/>
          <w:sz w:val="28"/>
          <w:szCs w:val="28"/>
          <w:lang w:val="kk-KZ"/>
        </w:rPr>
        <w:t>лды</w:t>
      </w:r>
      <w:r w:rsidRPr="00967496">
        <w:rPr>
          <w:rFonts w:ascii="Times New Roman" w:hAnsi="Times New Roman"/>
          <w:noProof/>
          <w:sz w:val="28"/>
          <w:szCs w:val="28"/>
          <w:lang w:val="kk-KZ"/>
        </w:rPr>
        <w:t xml:space="preserve">. </w:t>
      </w:r>
      <w:r>
        <w:rPr>
          <w:rFonts w:ascii="Times New Roman" w:hAnsi="Times New Roman"/>
          <w:noProof/>
          <w:sz w:val="28"/>
          <w:szCs w:val="28"/>
          <w:lang w:val="kk-KZ"/>
        </w:rPr>
        <w:t>К</w:t>
      </w:r>
      <w:r w:rsidRPr="00967496">
        <w:rPr>
          <w:rFonts w:ascii="Times New Roman" w:hAnsi="Times New Roman"/>
          <w:noProof/>
          <w:sz w:val="28"/>
          <w:szCs w:val="28"/>
          <w:lang w:val="kk-KZ"/>
        </w:rPr>
        <w:t>онъюнктивалық қапшыққа бір рет қолданылатын инсулин шприці</w:t>
      </w:r>
      <w:r>
        <w:rPr>
          <w:rFonts w:ascii="Times New Roman" w:hAnsi="Times New Roman"/>
          <w:noProof/>
          <w:sz w:val="28"/>
          <w:szCs w:val="28"/>
          <w:lang w:val="kk-KZ"/>
        </w:rPr>
        <w:t>мен</w:t>
      </w:r>
      <w:r w:rsidRPr="00967496">
        <w:rPr>
          <w:rFonts w:ascii="Times New Roman" w:hAnsi="Times New Roman"/>
          <w:noProof/>
          <w:sz w:val="28"/>
          <w:szCs w:val="28"/>
          <w:lang w:val="kk-KZ"/>
        </w:rPr>
        <w:t xml:space="preserve"> натрий хлоридінің изотоникалық ерітіндісі</w:t>
      </w:r>
      <w:r>
        <w:rPr>
          <w:rFonts w:ascii="Times New Roman" w:hAnsi="Times New Roman"/>
          <w:noProof/>
          <w:sz w:val="28"/>
          <w:szCs w:val="28"/>
          <w:lang w:val="kk-KZ"/>
        </w:rPr>
        <w:t>н</w:t>
      </w:r>
      <w:r w:rsidRPr="00967496">
        <w:rPr>
          <w:rFonts w:ascii="Times New Roman" w:hAnsi="Times New Roman"/>
          <w:noProof/>
          <w:sz w:val="28"/>
          <w:szCs w:val="28"/>
          <w:lang w:val="kk-KZ"/>
        </w:rPr>
        <w:t xml:space="preserve"> 1 тамшы 1,0 мл тамшыла</w:t>
      </w:r>
      <w:r>
        <w:rPr>
          <w:rFonts w:ascii="Times New Roman" w:hAnsi="Times New Roman"/>
          <w:noProof/>
          <w:sz w:val="28"/>
          <w:szCs w:val="28"/>
          <w:lang w:val="kk-KZ"/>
        </w:rPr>
        <w:t>тып</w:t>
      </w:r>
      <w:r w:rsidRPr="00967496">
        <w:rPr>
          <w:rFonts w:ascii="Times New Roman" w:hAnsi="Times New Roman"/>
          <w:noProof/>
          <w:sz w:val="28"/>
          <w:szCs w:val="28"/>
          <w:lang w:val="kk-KZ"/>
        </w:rPr>
        <w:t xml:space="preserve"> және бірден стерильді бір реттік шаю сұйықтығы таңбаланған </w:t>
      </w:r>
      <w:r>
        <w:rPr>
          <w:rFonts w:ascii="Times New Roman" w:hAnsi="Times New Roman"/>
          <w:noProof/>
          <w:sz w:val="28"/>
          <w:szCs w:val="28"/>
          <w:lang w:val="kk-KZ"/>
        </w:rPr>
        <w:t>«</w:t>
      </w:r>
      <w:r w:rsidRPr="00967496">
        <w:rPr>
          <w:rFonts w:ascii="Times New Roman" w:hAnsi="Times New Roman"/>
          <w:noProof/>
          <w:sz w:val="28"/>
          <w:szCs w:val="28"/>
          <w:lang w:val="kk-KZ"/>
        </w:rPr>
        <w:t>Effendorf</w:t>
      </w:r>
      <w:r>
        <w:rPr>
          <w:rFonts w:ascii="Times New Roman" w:hAnsi="Times New Roman"/>
          <w:noProof/>
          <w:sz w:val="28"/>
          <w:szCs w:val="28"/>
          <w:lang w:val="kk-KZ"/>
        </w:rPr>
        <w:t xml:space="preserve">» </w:t>
      </w:r>
      <w:r w:rsidRPr="00967496">
        <w:rPr>
          <w:rFonts w:ascii="Times New Roman" w:hAnsi="Times New Roman"/>
          <w:noProof/>
          <w:sz w:val="28"/>
          <w:szCs w:val="28"/>
          <w:lang w:val="kk-KZ"/>
        </w:rPr>
        <w:t>микротүтікке жиналд</w:t>
      </w:r>
      <w:r>
        <w:rPr>
          <w:rFonts w:ascii="Times New Roman" w:hAnsi="Times New Roman"/>
          <w:noProof/>
          <w:sz w:val="28"/>
          <w:szCs w:val="28"/>
          <w:lang w:val="kk-KZ"/>
        </w:rPr>
        <w:t>ы.</w:t>
      </w:r>
    </w:p>
    <w:p w14:paraId="4A18D3BD" w14:textId="10580F41" w:rsidR="00C55063" w:rsidRDefault="00C55063" w:rsidP="00780FF3">
      <w:pPr>
        <w:spacing w:line="240" w:lineRule="auto"/>
        <w:ind w:firstLine="709"/>
        <w:contextualSpacing/>
        <w:jc w:val="both"/>
        <w:rPr>
          <w:rFonts w:ascii="Times New Roman" w:hAnsi="Times New Roman"/>
          <w:noProof/>
          <w:color w:val="FF0000"/>
          <w:sz w:val="28"/>
          <w:szCs w:val="28"/>
          <w:lang w:val="kk-KZ"/>
        </w:rPr>
      </w:pPr>
      <w:r w:rsidRPr="00D07C48">
        <w:rPr>
          <w:rFonts w:ascii="Times New Roman" w:hAnsi="Times New Roman"/>
          <w:noProof/>
          <w:sz w:val="28"/>
          <w:szCs w:val="28"/>
          <w:lang w:val="kk-KZ"/>
        </w:rPr>
        <w:t>Көз жасындағы интерлейкиндердің деңгейін анықтау үшін</w:t>
      </w:r>
      <w:r>
        <w:rPr>
          <w:rFonts w:ascii="Times New Roman" w:hAnsi="Times New Roman"/>
          <w:b/>
          <w:bCs/>
          <w:noProof/>
          <w:sz w:val="28"/>
          <w:szCs w:val="28"/>
          <w:lang w:val="kk-KZ"/>
        </w:rPr>
        <w:t xml:space="preserve"> </w:t>
      </w:r>
      <w:r w:rsidRPr="00D07C48">
        <w:rPr>
          <w:rFonts w:ascii="Times New Roman" w:hAnsi="Times New Roman"/>
          <w:noProof/>
          <w:sz w:val="28"/>
          <w:szCs w:val="28"/>
          <w:lang w:val="kk-KZ"/>
        </w:rPr>
        <w:t>сэндвич-ферментті иммундық сорбентті талдау технологиясына негізделген Wuhan Fine Biotech Co., Ltd. Hubei, China</w:t>
      </w:r>
      <w:r w:rsidR="002062D5">
        <w:rPr>
          <w:rFonts w:ascii="Times New Roman" w:hAnsi="Times New Roman"/>
          <w:noProof/>
          <w:sz w:val="28"/>
          <w:szCs w:val="28"/>
          <w:lang w:val="kk-KZ"/>
        </w:rPr>
        <w:t xml:space="preserve"> </w:t>
      </w:r>
      <w:r w:rsidRPr="00D07C48">
        <w:rPr>
          <w:rFonts w:ascii="Times New Roman" w:hAnsi="Times New Roman"/>
          <w:noProof/>
          <w:sz w:val="28"/>
          <w:szCs w:val="28"/>
          <w:lang w:val="kk-KZ"/>
        </w:rPr>
        <w:t>(430206)</w:t>
      </w:r>
      <w:r>
        <w:rPr>
          <w:rFonts w:ascii="Times New Roman" w:hAnsi="Times New Roman"/>
          <w:noProof/>
          <w:sz w:val="28"/>
          <w:szCs w:val="28"/>
          <w:lang w:val="kk-KZ"/>
        </w:rPr>
        <w:t xml:space="preserve"> жинақ қолданылды</w:t>
      </w:r>
      <w:r w:rsidR="00C95E70" w:rsidRPr="00C95E70">
        <w:rPr>
          <w:rFonts w:ascii="Times New Roman" w:hAnsi="Times New Roman"/>
          <w:noProof/>
          <w:sz w:val="28"/>
          <w:szCs w:val="28"/>
          <w:lang w:val="kk-KZ"/>
        </w:rPr>
        <w:t xml:space="preserve"> (Rabbit IL-1</w:t>
      </w:r>
      <w:r w:rsidR="00C95E70" w:rsidRPr="00C95E70">
        <w:rPr>
          <w:rFonts w:ascii="Times New Roman" w:hAnsi="Times New Roman"/>
          <w:noProof/>
          <w:sz w:val="28"/>
          <w:szCs w:val="28"/>
          <w:lang w:val="en-US"/>
        </w:rPr>
        <w:t>β</w:t>
      </w:r>
      <w:r w:rsidR="00C95E70" w:rsidRPr="00C95E70">
        <w:rPr>
          <w:rFonts w:ascii="Times New Roman" w:hAnsi="Times New Roman"/>
          <w:noProof/>
          <w:sz w:val="28"/>
          <w:szCs w:val="28"/>
          <w:lang w:val="kk-KZ"/>
        </w:rPr>
        <w:t xml:space="preserve"> (Interleukin</w:t>
      </w:r>
      <w:r w:rsidR="002062D5">
        <w:rPr>
          <w:rFonts w:ascii="Times New Roman" w:hAnsi="Times New Roman"/>
          <w:noProof/>
          <w:sz w:val="28"/>
          <w:szCs w:val="28"/>
          <w:lang w:val="kk-KZ"/>
        </w:rPr>
        <w:t>-</w:t>
      </w:r>
      <w:r w:rsidR="00C95E70" w:rsidRPr="00C95E70">
        <w:rPr>
          <w:rFonts w:ascii="Times New Roman" w:hAnsi="Times New Roman"/>
          <w:noProof/>
          <w:sz w:val="28"/>
          <w:szCs w:val="28"/>
          <w:lang w:val="kk-KZ"/>
        </w:rPr>
        <w:t>1</w:t>
      </w:r>
      <w:r w:rsidR="002062D5">
        <w:rPr>
          <w:rFonts w:ascii="Times New Roman" w:hAnsi="Times New Roman"/>
          <w:noProof/>
          <w:sz w:val="28"/>
          <w:szCs w:val="28"/>
          <w:lang w:val="kk-KZ"/>
        </w:rPr>
        <w:t>-</w:t>
      </w:r>
      <w:r w:rsidR="00C95E70" w:rsidRPr="00C95E70">
        <w:rPr>
          <w:rFonts w:ascii="Times New Roman" w:hAnsi="Times New Roman"/>
          <w:noProof/>
          <w:sz w:val="28"/>
          <w:szCs w:val="28"/>
          <w:lang w:val="kk-KZ"/>
        </w:rPr>
        <w:t>Beta),  Rabbit IL-8 (Interleukin</w:t>
      </w:r>
      <w:r w:rsidR="002062D5" w:rsidRPr="002062D5">
        <w:rPr>
          <w:rFonts w:ascii="Times New Roman" w:hAnsi="Times New Roman"/>
          <w:noProof/>
          <w:sz w:val="28"/>
          <w:szCs w:val="28"/>
          <w:lang w:val="kk-KZ"/>
        </w:rPr>
        <w:t>-</w:t>
      </w:r>
      <w:r w:rsidR="00C95E70" w:rsidRPr="00C95E70">
        <w:rPr>
          <w:rFonts w:ascii="Times New Roman" w:hAnsi="Times New Roman"/>
          <w:noProof/>
          <w:sz w:val="28"/>
          <w:szCs w:val="28"/>
          <w:lang w:val="kk-KZ"/>
        </w:rPr>
        <w:t>8),  Rabbit IL-10 (Interleukin</w:t>
      </w:r>
      <w:r w:rsidR="002062D5">
        <w:rPr>
          <w:rFonts w:ascii="Times New Roman" w:hAnsi="Times New Roman"/>
          <w:noProof/>
          <w:sz w:val="28"/>
          <w:szCs w:val="28"/>
          <w:lang w:val="kk-KZ"/>
        </w:rPr>
        <w:t>-</w:t>
      </w:r>
      <w:r w:rsidR="00C95E70" w:rsidRPr="00C95E70">
        <w:rPr>
          <w:rFonts w:ascii="Times New Roman" w:hAnsi="Times New Roman"/>
          <w:noProof/>
          <w:sz w:val="28"/>
          <w:szCs w:val="28"/>
          <w:lang w:val="kk-KZ"/>
        </w:rPr>
        <w:t>10),  ELISA Kit</w:t>
      </w:r>
      <w:r>
        <w:rPr>
          <w:rFonts w:ascii="Times New Roman" w:hAnsi="Times New Roman"/>
          <w:noProof/>
          <w:sz w:val="28"/>
          <w:szCs w:val="28"/>
          <w:lang w:val="kk-KZ"/>
        </w:rPr>
        <w:t xml:space="preserve"> </w:t>
      </w:r>
      <w:r w:rsidRPr="009B775A">
        <w:rPr>
          <w:rFonts w:ascii="Times New Roman" w:hAnsi="Times New Roman"/>
          <w:noProof/>
          <w:sz w:val="28"/>
          <w:szCs w:val="28"/>
          <w:lang w:val="kk-KZ"/>
        </w:rPr>
        <w:t>(</w:t>
      </w:r>
      <w:r w:rsidR="009E4DFB">
        <w:rPr>
          <w:rFonts w:ascii="Times New Roman" w:hAnsi="Times New Roman"/>
          <w:noProof/>
          <w:sz w:val="28"/>
          <w:szCs w:val="28"/>
          <w:lang w:val="kk-KZ"/>
        </w:rPr>
        <w:t>9</w:t>
      </w:r>
      <w:r w:rsidRPr="009B775A">
        <w:rPr>
          <w:rFonts w:ascii="Times New Roman" w:hAnsi="Times New Roman"/>
          <w:noProof/>
          <w:sz w:val="28"/>
          <w:szCs w:val="28"/>
          <w:lang w:val="kk-KZ"/>
        </w:rPr>
        <w:t>-сурет)</w:t>
      </w:r>
      <w:r w:rsidR="009B775A">
        <w:rPr>
          <w:rFonts w:ascii="Times New Roman" w:hAnsi="Times New Roman"/>
          <w:noProof/>
          <w:sz w:val="28"/>
          <w:szCs w:val="28"/>
          <w:lang w:val="kk-KZ"/>
        </w:rPr>
        <w:t>.</w:t>
      </w:r>
    </w:p>
    <w:p w14:paraId="357FE0EA" w14:textId="77777777" w:rsidR="00C55063" w:rsidRDefault="00C55063" w:rsidP="009E4DFB">
      <w:pPr>
        <w:ind w:firstLine="708"/>
        <w:jc w:val="center"/>
        <w:rPr>
          <w:rFonts w:ascii="Times New Roman" w:hAnsi="Times New Roman"/>
          <w:b/>
          <w:bCs/>
          <w:noProof/>
          <w:sz w:val="28"/>
          <w:szCs w:val="28"/>
          <w:lang w:val="kk-KZ"/>
        </w:rPr>
      </w:pPr>
      <w:r>
        <w:rPr>
          <w:noProof/>
        </w:rPr>
        <w:drawing>
          <wp:inline distT="0" distB="0" distL="0" distR="0" wp14:anchorId="2B4AF4F5" wp14:editId="75A434D7">
            <wp:extent cx="4009811" cy="2673350"/>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011915" cy="2674753"/>
                    </a:xfrm>
                    <a:prstGeom prst="rect">
                      <a:avLst/>
                    </a:prstGeom>
                    <a:noFill/>
                    <a:ln>
                      <a:noFill/>
                    </a:ln>
                  </pic:spPr>
                </pic:pic>
              </a:graphicData>
            </a:graphic>
          </wp:inline>
        </w:drawing>
      </w:r>
    </w:p>
    <w:p w14:paraId="05E43007" w14:textId="00901BBC" w:rsidR="00C55063" w:rsidRDefault="009E4DFB" w:rsidP="009E4DFB">
      <w:pPr>
        <w:ind w:firstLine="708"/>
        <w:jc w:val="center"/>
        <w:rPr>
          <w:rFonts w:ascii="Times New Roman" w:hAnsi="Times New Roman"/>
          <w:noProof/>
          <w:sz w:val="28"/>
          <w:szCs w:val="28"/>
          <w:lang w:val="kk-KZ"/>
        </w:rPr>
      </w:pPr>
      <w:r>
        <w:rPr>
          <w:rFonts w:ascii="Times New Roman" w:hAnsi="Times New Roman"/>
          <w:noProof/>
          <w:sz w:val="28"/>
          <w:szCs w:val="28"/>
          <w:lang w:val="kk-KZ"/>
        </w:rPr>
        <w:t>9</w:t>
      </w:r>
      <w:r w:rsidR="00C55063" w:rsidRPr="009B775A">
        <w:rPr>
          <w:rFonts w:ascii="Times New Roman" w:hAnsi="Times New Roman"/>
          <w:noProof/>
          <w:sz w:val="28"/>
          <w:szCs w:val="28"/>
          <w:lang w:val="kk-KZ"/>
        </w:rPr>
        <w:t>-сурет.</w:t>
      </w:r>
      <w:r w:rsidR="00C55063" w:rsidRPr="009B775A">
        <w:rPr>
          <w:rFonts w:ascii="Times New Roman" w:hAnsi="Times New Roman"/>
          <w:b/>
          <w:bCs/>
          <w:noProof/>
          <w:sz w:val="28"/>
          <w:szCs w:val="28"/>
          <w:lang w:val="kk-KZ"/>
        </w:rPr>
        <w:t xml:space="preserve"> </w:t>
      </w:r>
      <w:r w:rsidR="009B775A">
        <w:rPr>
          <w:rFonts w:ascii="Times New Roman" w:hAnsi="Times New Roman"/>
          <w:noProof/>
          <w:sz w:val="28"/>
          <w:szCs w:val="28"/>
          <w:lang w:val="kk-KZ"/>
        </w:rPr>
        <w:t>Ф</w:t>
      </w:r>
      <w:r w:rsidR="00C55063" w:rsidRPr="00D07C48">
        <w:rPr>
          <w:rFonts w:ascii="Times New Roman" w:hAnsi="Times New Roman"/>
          <w:noProof/>
          <w:sz w:val="28"/>
          <w:szCs w:val="28"/>
          <w:lang w:val="kk-KZ"/>
        </w:rPr>
        <w:t>ерментті иммундық сорбентті талдау технологиясына негізделген Wuhan Fine Biotech Co., Ltd. Hubei, China</w:t>
      </w:r>
      <w:r w:rsidR="00C55063">
        <w:rPr>
          <w:rFonts w:ascii="Times New Roman" w:hAnsi="Times New Roman"/>
          <w:noProof/>
          <w:sz w:val="28"/>
          <w:szCs w:val="28"/>
          <w:lang w:val="kk-KZ"/>
        </w:rPr>
        <w:t xml:space="preserve"> </w:t>
      </w:r>
      <w:r w:rsidR="00C55063" w:rsidRPr="00D07C48">
        <w:rPr>
          <w:rFonts w:ascii="Times New Roman" w:hAnsi="Times New Roman"/>
          <w:noProof/>
          <w:sz w:val="28"/>
          <w:szCs w:val="28"/>
          <w:lang w:val="kk-KZ"/>
        </w:rPr>
        <w:t>(430206)</w:t>
      </w:r>
      <w:r w:rsidR="00C55063">
        <w:rPr>
          <w:rFonts w:ascii="Times New Roman" w:hAnsi="Times New Roman"/>
          <w:noProof/>
          <w:sz w:val="28"/>
          <w:szCs w:val="28"/>
          <w:lang w:val="kk-KZ"/>
        </w:rPr>
        <w:t xml:space="preserve"> жинақ</w:t>
      </w:r>
    </w:p>
    <w:p w14:paraId="1E1326CE" w14:textId="77777777" w:rsidR="00C55063" w:rsidRPr="0021008D" w:rsidRDefault="00C55063" w:rsidP="00780FF3">
      <w:pPr>
        <w:spacing w:line="240" w:lineRule="auto"/>
        <w:ind w:firstLine="708"/>
        <w:contextualSpacing/>
        <w:jc w:val="both"/>
        <w:rPr>
          <w:rFonts w:ascii="Times New Roman" w:hAnsi="Times New Roman"/>
          <w:noProof/>
          <w:sz w:val="28"/>
          <w:szCs w:val="28"/>
          <w:lang w:val="kk-KZ"/>
        </w:rPr>
      </w:pPr>
      <w:r w:rsidRPr="00187637">
        <w:rPr>
          <w:rFonts w:ascii="Times New Roman" w:hAnsi="Times New Roman"/>
          <w:noProof/>
          <w:sz w:val="28"/>
          <w:szCs w:val="28"/>
          <w:lang w:val="kk-KZ"/>
        </w:rPr>
        <w:t>Бұл жинақ сэндвич-ферментті иммундық сорбентті талдау технологиясына негізделген. Түсіру антиденесі 96-</w:t>
      </w:r>
      <w:r>
        <w:rPr>
          <w:rFonts w:ascii="Times New Roman" w:hAnsi="Times New Roman"/>
          <w:noProof/>
          <w:sz w:val="28"/>
          <w:szCs w:val="28"/>
          <w:lang w:val="kk-KZ"/>
        </w:rPr>
        <w:t>қ</w:t>
      </w:r>
      <w:r w:rsidRPr="00187637">
        <w:rPr>
          <w:rFonts w:ascii="Times New Roman" w:hAnsi="Times New Roman"/>
          <w:noProof/>
          <w:sz w:val="28"/>
          <w:szCs w:val="28"/>
          <w:lang w:val="kk-KZ"/>
        </w:rPr>
        <w:t>ұ</w:t>
      </w:r>
      <w:r>
        <w:rPr>
          <w:rFonts w:ascii="Times New Roman" w:hAnsi="Times New Roman"/>
          <w:noProof/>
          <w:sz w:val="28"/>
          <w:szCs w:val="28"/>
          <w:lang w:val="kk-KZ"/>
        </w:rPr>
        <w:t>тылы пластинаға</w:t>
      </w:r>
      <w:r w:rsidRPr="00187637">
        <w:rPr>
          <w:rFonts w:ascii="Times New Roman" w:hAnsi="Times New Roman"/>
          <w:noProof/>
          <w:sz w:val="28"/>
          <w:szCs w:val="28"/>
          <w:lang w:val="kk-KZ"/>
        </w:rPr>
        <w:t xml:space="preserve"> алдын ала </w:t>
      </w:r>
      <w:r>
        <w:rPr>
          <w:rFonts w:ascii="Times New Roman" w:hAnsi="Times New Roman"/>
          <w:noProof/>
          <w:sz w:val="28"/>
          <w:szCs w:val="28"/>
          <w:lang w:val="kk-KZ"/>
        </w:rPr>
        <w:t xml:space="preserve">салынды. </w:t>
      </w:r>
      <w:r w:rsidRPr="00187637">
        <w:rPr>
          <w:rFonts w:ascii="Times New Roman" w:hAnsi="Times New Roman"/>
          <w:noProof/>
          <w:sz w:val="28"/>
          <w:szCs w:val="28"/>
          <w:lang w:val="kk-KZ"/>
        </w:rPr>
        <w:t xml:space="preserve"> Ал биотин конъюгацияланған антидене анықтау антиденелері ретінде пайдаланылды.</w:t>
      </w:r>
      <w:r>
        <w:rPr>
          <w:rFonts w:ascii="Times New Roman" w:hAnsi="Times New Roman"/>
          <w:noProof/>
          <w:sz w:val="28"/>
          <w:szCs w:val="28"/>
          <w:lang w:val="kk-KZ"/>
        </w:rPr>
        <w:t xml:space="preserve"> </w:t>
      </w:r>
      <w:r w:rsidRPr="00187637">
        <w:rPr>
          <w:rFonts w:ascii="Times New Roman" w:hAnsi="Times New Roman"/>
          <w:noProof/>
          <w:sz w:val="28"/>
          <w:szCs w:val="28"/>
          <w:lang w:val="kk-KZ"/>
        </w:rPr>
        <w:t>Стандарттар, сынақ үлгілері және биотин</w:t>
      </w:r>
      <w:r>
        <w:rPr>
          <w:rFonts w:ascii="Times New Roman" w:hAnsi="Times New Roman"/>
          <w:noProof/>
          <w:sz w:val="28"/>
          <w:szCs w:val="28"/>
          <w:lang w:val="kk-KZ"/>
        </w:rPr>
        <w:t xml:space="preserve"> </w:t>
      </w:r>
      <w:r w:rsidRPr="00187637">
        <w:rPr>
          <w:rFonts w:ascii="Times New Roman" w:hAnsi="Times New Roman"/>
          <w:noProof/>
          <w:sz w:val="28"/>
          <w:szCs w:val="28"/>
          <w:lang w:val="kk-KZ"/>
        </w:rPr>
        <w:t>конъюгацияланған анықтау антиденелері кейіннен ұңғымаларға қосылды және жуу буферімен жуылды. HRP-</w:t>
      </w:r>
      <w:r>
        <w:rPr>
          <w:rFonts w:ascii="Times New Roman" w:hAnsi="Times New Roman"/>
          <w:noProof/>
          <w:sz w:val="28"/>
          <w:szCs w:val="28"/>
          <w:lang w:val="kk-KZ"/>
        </w:rPr>
        <w:t>с</w:t>
      </w:r>
      <w:r w:rsidRPr="00187637">
        <w:rPr>
          <w:rFonts w:ascii="Times New Roman" w:hAnsi="Times New Roman"/>
          <w:noProof/>
          <w:sz w:val="28"/>
          <w:szCs w:val="28"/>
          <w:lang w:val="kk-KZ"/>
        </w:rPr>
        <w:t>трептавидин қосыл</w:t>
      </w:r>
      <w:r>
        <w:rPr>
          <w:rFonts w:ascii="Times New Roman" w:hAnsi="Times New Roman"/>
          <w:noProof/>
          <w:sz w:val="28"/>
          <w:szCs w:val="28"/>
          <w:lang w:val="kk-KZ"/>
        </w:rPr>
        <w:t>ды</w:t>
      </w:r>
      <w:r w:rsidRPr="00187637">
        <w:rPr>
          <w:rFonts w:ascii="Times New Roman" w:hAnsi="Times New Roman"/>
          <w:noProof/>
          <w:sz w:val="28"/>
          <w:szCs w:val="28"/>
          <w:lang w:val="kk-KZ"/>
        </w:rPr>
        <w:t xml:space="preserve"> және байланыспаған конъюгаттар жуу буферімен жуылды.</w:t>
      </w:r>
      <w:r>
        <w:rPr>
          <w:rFonts w:ascii="Times New Roman" w:hAnsi="Times New Roman"/>
          <w:noProof/>
          <w:sz w:val="28"/>
          <w:szCs w:val="28"/>
          <w:lang w:val="kk-KZ"/>
        </w:rPr>
        <w:t xml:space="preserve"> </w:t>
      </w:r>
      <w:r w:rsidRPr="003F179E">
        <w:rPr>
          <w:rFonts w:ascii="Times New Roman" w:hAnsi="Times New Roman"/>
          <w:noProof/>
          <w:sz w:val="28"/>
          <w:szCs w:val="28"/>
          <w:lang w:val="kk-KZ"/>
        </w:rPr>
        <w:t>TMB субстраттары реакция</w:t>
      </w:r>
      <w:r>
        <w:rPr>
          <w:rFonts w:ascii="Times New Roman" w:hAnsi="Times New Roman"/>
          <w:noProof/>
          <w:sz w:val="28"/>
          <w:szCs w:val="28"/>
          <w:lang w:val="kk-KZ"/>
        </w:rPr>
        <w:t>сын</w:t>
      </w:r>
      <w:r w:rsidRPr="003F179E">
        <w:rPr>
          <w:rFonts w:ascii="Times New Roman" w:hAnsi="Times New Roman"/>
          <w:noProof/>
          <w:sz w:val="28"/>
          <w:szCs w:val="28"/>
          <w:lang w:val="kk-KZ"/>
        </w:rPr>
        <w:t xml:space="preserve"> HRP ферменттерін визуализациялау үшін пайдаланылды</w:t>
      </w:r>
      <w:r>
        <w:rPr>
          <w:rFonts w:ascii="Times New Roman" w:hAnsi="Times New Roman"/>
          <w:noProof/>
          <w:sz w:val="28"/>
          <w:szCs w:val="28"/>
          <w:lang w:val="kk-KZ"/>
        </w:rPr>
        <w:t xml:space="preserve">. </w:t>
      </w:r>
      <w:r w:rsidRPr="003F179E">
        <w:rPr>
          <w:rFonts w:ascii="Times New Roman" w:hAnsi="Times New Roman"/>
          <w:noProof/>
          <w:sz w:val="28"/>
          <w:szCs w:val="28"/>
          <w:lang w:val="kk-KZ"/>
        </w:rPr>
        <w:t>TMB қышқылды тоқтату ерітіндісін қосқаннан кейін сарыға өзгерген көк түсті өнім алу үшін HRP арқылы катализденді.</w:t>
      </w:r>
      <w:r>
        <w:rPr>
          <w:rFonts w:ascii="Times New Roman" w:hAnsi="Times New Roman"/>
          <w:noProof/>
          <w:sz w:val="28"/>
          <w:szCs w:val="28"/>
          <w:lang w:val="kk-KZ"/>
        </w:rPr>
        <w:t xml:space="preserve"> </w:t>
      </w:r>
      <w:r w:rsidRPr="003F179E">
        <w:rPr>
          <w:rFonts w:ascii="Times New Roman" w:hAnsi="Times New Roman"/>
          <w:noProof/>
          <w:sz w:val="28"/>
          <w:szCs w:val="28"/>
          <w:lang w:val="kk-KZ"/>
        </w:rPr>
        <w:t xml:space="preserve">Сары түстің тығыздығы пластинаға түсірілген үлгінің мақсатты мөлшеріне пропорционал. </w:t>
      </w:r>
      <w:r>
        <w:rPr>
          <w:rFonts w:ascii="Times New Roman" w:hAnsi="Times New Roman"/>
          <w:noProof/>
          <w:sz w:val="28"/>
          <w:szCs w:val="28"/>
          <w:lang w:val="kk-KZ"/>
        </w:rPr>
        <w:t xml:space="preserve">Оптикалық тығыздығы </w:t>
      </w:r>
      <w:r w:rsidRPr="009877C1">
        <w:rPr>
          <w:rFonts w:ascii="Times New Roman" w:hAnsi="Times New Roman"/>
          <w:noProof/>
          <w:sz w:val="28"/>
          <w:szCs w:val="28"/>
          <w:lang w:val="kk-KZ"/>
        </w:rPr>
        <w:t xml:space="preserve">450 нм </w:t>
      </w:r>
      <w:r>
        <w:rPr>
          <w:rFonts w:ascii="Times New Roman" w:hAnsi="Times New Roman"/>
          <w:noProof/>
          <w:sz w:val="28"/>
          <w:szCs w:val="28"/>
          <w:lang w:val="kk-KZ"/>
        </w:rPr>
        <w:t xml:space="preserve"> микропластиналық ридерде, нысана концентрациясын есептеуге болады. </w:t>
      </w:r>
    </w:p>
    <w:p w14:paraId="456D1EE2" w14:textId="77777777" w:rsidR="00641BE7" w:rsidRDefault="00641BE7" w:rsidP="00780FF3">
      <w:pPr>
        <w:spacing w:line="240" w:lineRule="auto"/>
        <w:contextualSpacing/>
        <w:jc w:val="center"/>
        <w:rPr>
          <w:rFonts w:ascii="Times New Roman" w:hAnsi="Times New Roman"/>
          <w:b/>
          <w:bCs/>
          <w:noProof/>
          <w:sz w:val="28"/>
          <w:szCs w:val="28"/>
          <w:lang w:val="kk-KZ"/>
        </w:rPr>
      </w:pPr>
    </w:p>
    <w:p w14:paraId="5BD8B2BC" w14:textId="6B862E83" w:rsidR="00641BE7" w:rsidRDefault="00641BE7" w:rsidP="00780FF3">
      <w:pPr>
        <w:spacing w:line="240" w:lineRule="auto"/>
        <w:contextualSpacing/>
        <w:jc w:val="center"/>
        <w:rPr>
          <w:rFonts w:ascii="Times New Roman" w:hAnsi="Times New Roman"/>
          <w:b/>
          <w:bCs/>
          <w:noProof/>
          <w:sz w:val="28"/>
          <w:szCs w:val="28"/>
          <w:lang w:val="kk-KZ"/>
        </w:rPr>
      </w:pPr>
    </w:p>
    <w:p w14:paraId="6CBF8649" w14:textId="77777777" w:rsidR="00210BA9" w:rsidRDefault="00210BA9" w:rsidP="00780FF3">
      <w:pPr>
        <w:spacing w:line="240" w:lineRule="auto"/>
        <w:contextualSpacing/>
        <w:jc w:val="center"/>
        <w:rPr>
          <w:rFonts w:ascii="Times New Roman" w:hAnsi="Times New Roman"/>
          <w:b/>
          <w:bCs/>
          <w:noProof/>
          <w:sz w:val="28"/>
          <w:szCs w:val="28"/>
          <w:lang w:val="kk-KZ"/>
        </w:rPr>
      </w:pPr>
    </w:p>
    <w:p w14:paraId="5FC47165" w14:textId="06468E96" w:rsidR="00C55063" w:rsidRPr="00C55063" w:rsidRDefault="00C55063" w:rsidP="00780FF3">
      <w:pPr>
        <w:spacing w:line="240" w:lineRule="auto"/>
        <w:contextualSpacing/>
        <w:jc w:val="center"/>
        <w:rPr>
          <w:rFonts w:ascii="Times New Roman" w:hAnsi="Times New Roman"/>
          <w:b/>
          <w:bCs/>
          <w:noProof/>
          <w:sz w:val="28"/>
          <w:szCs w:val="28"/>
          <w:lang w:val="kk-KZ"/>
        </w:rPr>
      </w:pPr>
      <w:r w:rsidRPr="00C55063">
        <w:rPr>
          <w:rFonts w:ascii="Times New Roman" w:hAnsi="Times New Roman"/>
          <w:b/>
          <w:bCs/>
          <w:noProof/>
          <w:sz w:val="28"/>
          <w:szCs w:val="28"/>
          <w:lang w:val="kk-KZ"/>
        </w:rPr>
        <w:lastRenderedPageBreak/>
        <w:t>Үлгіні сұйылту (Wash Buffer)</w:t>
      </w:r>
    </w:p>
    <w:p w14:paraId="0E3F1140" w14:textId="77777777" w:rsidR="00C55063" w:rsidRPr="00D827B8" w:rsidRDefault="00C55063" w:rsidP="00780FF3">
      <w:pPr>
        <w:spacing w:line="240" w:lineRule="auto"/>
        <w:ind w:firstLine="567"/>
        <w:contextualSpacing/>
        <w:jc w:val="both"/>
        <w:rPr>
          <w:rFonts w:ascii="Times New Roman" w:hAnsi="Times New Roman"/>
          <w:noProof/>
          <w:sz w:val="28"/>
          <w:szCs w:val="28"/>
          <w:lang w:val="kk-KZ"/>
        </w:rPr>
      </w:pPr>
      <w:r w:rsidRPr="00C55063">
        <w:rPr>
          <w:rFonts w:ascii="Times New Roman" w:hAnsi="Times New Roman"/>
          <w:noProof/>
          <w:sz w:val="28"/>
          <w:szCs w:val="28"/>
          <w:lang w:val="kk-KZ"/>
        </w:rPr>
        <w:t>Пайдаланушы сынақ үлгісіндегі мақсатты протеиннің концентрациясын бағалауы және дұрыс сұйылту коэффициентін таңдауы керек, сұйылтылған мақсатты ақуыз концентрациясы жинақтың оңтайлы анықтау диапазонына түседі. Үлгіні берілген сұйылту буфері</w:t>
      </w:r>
      <w:r>
        <w:rPr>
          <w:rFonts w:ascii="Times New Roman" w:hAnsi="Times New Roman"/>
          <w:noProof/>
          <w:sz w:val="28"/>
          <w:szCs w:val="28"/>
          <w:lang w:val="kk-KZ"/>
        </w:rPr>
        <w:t>мен</w:t>
      </w:r>
      <w:r w:rsidRPr="00C55063">
        <w:rPr>
          <w:rFonts w:ascii="Times New Roman" w:hAnsi="Times New Roman"/>
          <w:noProof/>
          <w:sz w:val="28"/>
          <w:szCs w:val="28"/>
          <w:lang w:val="kk-KZ"/>
        </w:rPr>
        <w:t xml:space="preserve"> сұйылт</w:t>
      </w:r>
      <w:r>
        <w:rPr>
          <w:rFonts w:ascii="Times New Roman" w:hAnsi="Times New Roman"/>
          <w:noProof/>
          <w:sz w:val="28"/>
          <w:szCs w:val="28"/>
          <w:lang w:val="kk-KZ"/>
        </w:rPr>
        <w:t>ылады</w:t>
      </w:r>
      <w:r w:rsidRPr="00C55063">
        <w:rPr>
          <w:rFonts w:ascii="Times New Roman" w:hAnsi="Times New Roman"/>
          <w:noProof/>
          <w:sz w:val="28"/>
          <w:szCs w:val="28"/>
          <w:lang w:val="kk-KZ"/>
        </w:rPr>
        <w:t xml:space="preserve"> және бірнеше сынақтар қажет болуы мүмкін.</w:t>
      </w:r>
      <w:r>
        <w:rPr>
          <w:rFonts w:ascii="Times New Roman" w:hAnsi="Times New Roman"/>
          <w:noProof/>
          <w:sz w:val="28"/>
          <w:szCs w:val="28"/>
          <w:lang w:val="kk-KZ"/>
        </w:rPr>
        <w:t xml:space="preserve">  </w:t>
      </w:r>
    </w:p>
    <w:p w14:paraId="24858AC2" w14:textId="77777777" w:rsidR="00C55063" w:rsidRPr="00D827B8" w:rsidRDefault="00C55063" w:rsidP="00C55063">
      <w:pPr>
        <w:spacing w:line="240" w:lineRule="auto"/>
        <w:ind w:firstLine="567"/>
        <w:contextualSpacing/>
        <w:jc w:val="both"/>
        <w:rPr>
          <w:rFonts w:ascii="Times New Roman" w:hAnsi="Times New Roman"/>
          <w:noProof/>
          <w:sz w:val="28"/>
          <w:szCs w:val="28"/>
          <w:lang w:val="kk-KZ"/>
        </w:rPr>
      </w:pPr>
      <w:r w:rsidRPr="00D827B8">
        <w:rPr>
          <w:rFonts w:ascii="Times New Roman" w:hAnsi="Times New Roman"/>
          <w:noProof/>
          <w:sz w:val="28"/>
          <w:szCs w:val="28"/>
          <w:lang w:val="kk-KZ"/>
        </w:rPr>
        <w:t xml:space="preserve">Сынақ үлгісі сұйылту буферімен жақсы араласуы керек. </w:t>
      </w:r>
      <w:r w:rsidRPr="0021008D">
        <w:rPr>
          <w:rFonts w:ascii="Times New Roman" w:hAnsi="Times New Roman"/>
          <w:noProof/>
          <w:sz w:val="28"/>
          <w:szCs w:val="28"/>
        </w:rPr>
        <w:t>Және де стандартты қисықтар мен үлгіні экспериментке дейін жасау керек.</w:t>
      </w:r>
      <w:r>
        <w:rPr>
          <w:rFonts w:ascii="Times New Roman" w:hAnsi="Times New Roman"/>
          <w:noProof/>
          <w:sz w:val="28"/>
          <w:szCs w:val="28"/>
          <w:lang w:val="kk-KZ"/>
        </w:rPr>
        <w:t xml:space="preserve">  </w:t>
      </w:r>
      <w:r w:rsidRPr="00D827B8">
        <w:rPr>
          <w:rFonts w:ascii="Times New Roman" w:hAnsi="Times New Roman"/>
          <w:noProof/>
          <w:sz w:val="28"/>
          <w:szCs w:val="28"/>
          <w:lang w:val="kk-KZ"/>
        </w:rPr>
        <w:t xml:space="preserve">Өте жоғары концентрациясы бар үлгілер болса, үлгілерді алдымен PBS көмегімен сұйылтыңыз, содан кейін </w:t>
      </w:r>
      <w:r>
        <w:rPr>
          <w:rFonts w:ascii="Times New Roman" w:hAnsi="Times New Roman"/>
          <w:noProof/>
          <w:sz w:val="28"/>
          <w:szCs w:val="28"/>
          <w:lang w:val="kk-KZ"/>
        </w:rPr>
        <w:t>үлгілерге арналған</w:t>
      </w:r>
      <w:r w:rsidRPr="00D827B8">
        <w:rPr>
          <w:rFonts w:ascii="Times New Roman" w:hAnsi="Times New Roman"/>
          <w:noProof/>
          <w:sz w:val="28"/>
          <w:szCs w:val="28"/>
          <w:lang w:val="kk-KZ"/>
        </w:rPr>
        <w:t xml:space="preserve"> сұйылтуымен </w:t>
      </w:r>
      <w:r>
        <w:rPr>
          <w:rFonts w:ascii="Times New Roman" w:hAnsi="Times New Roman"/>
          <w:noProof/>
          <w:sz w:val="28"/>
          <w:szCs w:val="28"/>
          <w:lang w:val="kk-KZ"/>
        </w:rPr>
        <w:t>араластыру керек</w:t>
      </w:r>
      <w:r w:rsidRPr="00D827B8">
        <w:rPr>
          <w:rFonts w:ascii="Times New Roman" w:hAnsi="Times New Roman"/>
          <w:noProof/>
          <w:sz w:val="28"/>
          <w:szCs w:val="28"/>
          <w:lang w:val="kk-KZ"/>
        </w:rPr>
        <w:t>.</w:t>
      </w:r>
    </w:p>
    <w:p w14:paraId="6BA6F024" w14:textId="78E8A188" w:rsidR="00C55063" w:rsidRPr="00780FF3" w:rsidRDefault="00C55063" w:rsidP="00780FF3">
      <w:pPr>
        <w:spacing w:line="240" w:lineRule="auto"/>
        <w:contextualSpacing/>
        <w:rPr>
          <w:rFonts w:ascii="Times New Roman" w:hAnsi="Times New Roman"/>
          <w:noProof/>
          <w:sz w:val="28"/>
          <w:szCs w:val="28"/>
          <w:lang w:val="kk-KZ"/>
        </w:rPr>
      </w:pPr>
      <w:r w:rsidRPr="00D827B8">
        <w:rPr>
          <w:rFonts w:ascii="Times New Roman" w:hAnsi="Times New Roman"/>
          <w:noProof/>
          <w:sz w:val="28"/>
          <w:szCs w:val="28"/>
          <w:lang w:val="kk-KZ"/>
        </w:rPr>
        <w:t xml:space="preserve">Үлгідегі матрица компоненттері сынақ нәтижелеріне әсер етеді, оны үлгімен </w:t>
      </w:r>
      <w:r>
        <w:rPr>
          <w:rFonts w:ascii="Times New Roman" w:hAnsi="Times New Roman"/>
          <w:noProof/>
          <w:sz w:val="28"/>
          <w:szCs w:val="28"/>
          <w:lang w:val="kk-KZ"/>
        </w:rPr>
        <w:t>с</w:t>
      </w:r>
      <w:r w:rsidRPr="00D827B8">
        <w:rPr>
          <w:rFonts w:ascii="Times New Roman" w:hAnsi="Times New Roman"/>
          <w:noProof/>
          <w:sz w:val="28"/>
          <w:szCs w:val="28"/>
          <w:lang w:val="kk-KZ"/>
        </w:rPr>
        <w:t>ынақ алдында кем дегенде 1/2 сұйылту буфері</w:t>
      </w:r>
      <w:r>
        <w:rPr>
          <w:rFonts w:ascii="Times New Roman" w:hAnsi="Times New Roman"/>
          <w:noProof/>
          <w:sz w:val="28"/>
          <w:szCs w:val="28"/>
          <w:lang w:val="kk-KZ"/>
        </w:rPr>
        <w:t>мен</w:t>
      </w:r>
      <w:r w:rsidRPr="00D827B8">
        <w:rPr>
          <w:rFonts w:ascii="Times New Roman" w:hAnsi="Times New Roman"/>
          <w:noProof/>
          <w:sz w:val="28"/>
          <w:szCs w:val="28"/>
          <w:lang w:val="kk-KZ"/>
        </w:rPr>
        <w:t xml:space="preserve"> сұйылту керек.</w:t>
      </w:r>
    </w:p>
    <w:p w14:paraId="7E5775BB" w14:textId="77777777" w:rsidR="00C55063" w:rsidRPr="00187637" w:rsidRDefault="00C55063" w:rsidP="00C55063">
      <w:pPr>
        <w:spacing w:line="240" w:lineRule="auto"/>
        <w:ind w:firstLine="708"/>
        <w:contextualSpacing/>
        <w:jc w:val="center"/>
        <w:rPr>
          <w:rFonts w:ascii="Times New Roman" w:hAnsi="Times New Roman"/>
          <w:b/>
          <w:bCs/>
          <w:noProof/>
          <w:sz w:val="28"/>
          <w:szCs w:val="28"/>
          <w:lang w:val="kk-KZ"/>
        </w:rPr>
      </w:pPr>
      <w:r w:rsidRPr="00C55063">
        <w:rPr>
          <w:rFonts w:ascii="Times New Roman" w:hAnsi="Times New Roman"/>
          <w:b/>
          <w:bCs/>
          <w:noProof/>
          <w:sz w:val="28"/>
          <w:szCs w:val="28"/>
          <w:lang w:val="kk-KZ"/>
        </w:rPr>
        <w:t>Реагентті дайындау және сақтау</w:t>
      </w:r>
    </w:p>
    <w:p w14:paraId="7C4C936C" w14:textId="77777777" w:rsidR="00C55063" w:rsidRPr="000F3648" w:rsidRDefault="00C55063" w:rsidP="00780FF3">
      <w:pPr>
        <w:spacing w:line="240" w:lineRule="auto"/>
        <w:ind w:firstLine="284"/>
        <w:contextualSpacing/>
        <w:jc w:val="both"/>
        <w:rPr>
          <w:rFonts w:ascii="Times New Roman" w:hAnsi="Times New Roman"/>
          <w:noProof/>
          <w:sz w:val="28"/>
          <w:szCs w:val="28"/>
          <w:lang w:val="kk-KZ"/>
        </w:rPr>
      </w:pPr>
      <w:r w:rsidRPr="000F3648">
        <w:rPr>
          <w:rFonts w:ascii="Times New Roman" w:hAnsi="Times New Roman"/>
          <w:noProof/>
          <w:sz w:val="28"/>
          <w:szCs w:val="28"/>
          <w:lang w:val="kk-KZ"/>
        </w:rPr>
        <w:t>Қолданар алдында барлық реагенттер мен үлгілерді бөлме температурасына 20 минут жеткізі</w:t>
      </w:r>
      <w:r>
        <w:rPr>
          <w:rFonts w:ascii="Times New Roman" w:hAnsi="Times New Roman"/>
          <w:noProof/>
          <w:sz w:val="28"/>
          <w:szCs w:val="28"/>
          <w:lang w:val="kk-KZ"/>
        </w:rPr>
        <w:t>леді</w:t>
      </w:r>
      <w:r w:rsidRPr="000F3648">
        <w:rPr>
          <w:rFonts w:ascii="Times New Roman" w:hAnsi="Times New Roman"/>
          <w:noProof/>
          <w:sz w:val="28"/>
          <w:szCs w:val="28"/>
          <w:lang w:val="kk-KZ"/>
        </w:rPr>
        <w:t>.</w:t>
      </w:r>
    </w:p>
    <w:p w14:paraId="14EB345F" w14:textId="7BA4E0E3" w:rsidR="00C55063" w:rsidRPr="00780FF3" w:rsidRDefault="00C55063" w:rsidP="00780FF3">
      <w:pPr>
        <w:pStyle w:val="a6"/>
        <w:numPr>
          <w:ilvl w:val="0"/>
          <w:numId w:val="23"/>
        </w:numPr>
        <w:spacing w:after="160"/>
        <w:ind w:left="284" w:hanging="284"/>
        <w:jc w:val="both"/>
        <w:rPr>
          <w:rFonts w:ascii="Times New Roman" w:hAnsi="Times New Roman"/>
          <w:noProof/>
          <w:sz w:val="28"/>
          <w:szCs w:val="28"/>
          <w:lang w:val="kk-KZ"/>
        </w:rPr>
      </w:pPr>
      <w:r w:rsidRPr="000F3648">
        <w:rPr>
          <w:rFonts w:ascii="Times New Roman" w:hAnsi="Times New Roman"/>
          <w:noProof/>
          <w:sz w:val="28"/>
          <w:szCs w:val="28"/>
          <w:lang w:val="kk-KZ"/>
        </w:rPr>
        <w:t xml:space="preserve"> </w:t>
      </w:r>
      <w:r>
        <w:rPr>
          <w:rFonts w:ascii="Times New Roman" w:hAnsi="Times New Roman"/>
          <w:noProof/>
          <w:sz w:val="28"/>
          <w:szCs w:val="28"/>
          <w:lang w:val="kk-KZ"/>
        </w:rPr>
        <w:t>Ж</w:t>
      </w:r>
      <w:r w:rsidRPr="000F3648">
        <w:rPr>
          <w:rFonts w:ascii="Times New Roman" w:hAnsi="Times New Roman"/>
          <w:noProof/>
          <w:sz w:val="28"/>
          <w:szCs w:val="28"/>
          <w:lang w:val="kk-KZ"/>
        </w:rPr>
        <w:t>уу буфері:</w:t>
      </w:r>
      <w:r>
        <w:rPr>
          <w:rFonts w:ascii="Times New Roman" w:hAnsi="Times New Roman"/>
          <w:noProof/>
          <w:sz w:val="28"/>
          <w:szCs w:val="28"/>
          <w:lang w:val="kk-KZ"/>
        </w:rPr>
        <w:t xml:space="preserve"> </w:t>
      </w:r>
      <w:r w:rsidRPr="000F3648">
        <w:rPr>
          <w:rFonts w:ascii="Times New Roman" w:hAnsi="Times New Roman"/>
          <w:noProof/>
          <w:sz w:val="28"/>
          <w:szCs w:val="28"/>
          <w:lang w:val="kk-KZ"/>
        </w:rPr>
        <w:t>Егер концентратта кристалдар пайда болса, оны 40°C су моншасымен жылытуға болады (қызу температурасы 50°C аспауы керек) және оны кристалдар толығымен ерігенше ақырын араласты</w:t>
      </w:r>
      <w:r>
        <w:rPr>
          <w:rFonts w:ascii="Times New Roman" w:hAnsi="Times New Roman"/>
          <w:noProof/>
          <w:sz w:val="28"/>
          <w:szCs w:val="28"/>
          <w:lang w:val="kk-KZ"/>
        </w:rPr>
        <w:t>рылады</w:t>
      </w:r>
      <w:r w:rsidRPr="000F3648">
        <w:rPr>
          <w:rFonts w:ascii="Times New Roman" w:hAnsi="Times New Roman"/>
          <w:noProof/>
          <w:sz w:val="28"/>
          <w:szCs w:val="28"/>
          <w:lang w:val="kk-KZ"/>
        </w:rPr>
        <w:t xml:space="preserve">. Ерітіндіні қолданар алдында бөлме температурасына дейін салқындату керек. </w:t>
      </w:r>
      <w:r>
        <w:rPr>
          <w:rFonts w:ascii="Times New Roman" w:hAnsi="Times New Roman"/>
          <w:noProof/>
          <w:sz w:val="28"/>
          <w:szCs w:val="28"/>
          <w:lang w:val="kk-KZ"/>
        </w:rPr>
        <w:t xml:space="preserve"> </w:t>
      </w:r>
      <w:r w:rsidRPr="000F3648">
        <w:rPr>
          <w:rFonts w:ascii="Times New Roman" w:hAnsi="Times New Roman"/>
          <w:noProof/>
          <w:sz w:val="28"/>
          <w:szCs w:val="28"/>
          <w:lang w:val="kk-KZ"/>
        </w:rPr>
        <w:t>30 мл (48 Т үшін 15 мл) концентрлі жуу буферін ионсыздандырылған немесе тазартылған 750 мл</w:t>
      </w:r>
      <w:r>
        <w:rPr>
          <w:rFonts w:ascii="Times New Roman" w:hAnsi="Times New Roman"/>
          <w:noProof/>
          <w:sz w:val="28"/>
          <w:szCs w:val="28"/>
          <w:lang w:val="kk-KZ"/>
        </w:rPr>
        <w:t xml:space="preserve"> су</w:t>
      </w:r>
      <w:r w:rsidRPr="000F3648">
        <w:rPr>
          <w:rFonts w:ascii="Times New Roman" w:hAnsi="Times New Roman"/>
          <w:noProof/>
          <w:sz w:val="28"/>
          <w:szCs w:val="28"/>
          <w:lang w:val="kk-KZ"/>
        </w:rPr>
        <w:t xml:space="preserve"> (48 Т үшін 375 мл) жуу буферіне сұйылты</w:t>
      </w:r>
      <w:r>
        <w:rPr>
          <w:rFonts w:ascii="Times New Roman" w:hAnsi="Times New Roman"/>
          <w:noProof/>
          <w:sz w:val="28"/>
          <w:szCs w:val="28"/>
          <w:lang w:val="kk-KZ"/>
        </w:rPr>
        <w:t>лады</w:t>
      </w:r>
      <w:r w:rsidRPr="000F3648">
        <w:rPr>
          <w:rFonts w:ascii="Times New Roman" w:hAnsi="Times New Roman"/>
          <w:noProof/>
          <w:sz w:val="28"/>
          <w:szCs w:val="28"/>
          <w:lang w:val="kk-KZ"/>
        </w:rPr>
        <w:t>.</w:t>
      </w:r>
      <w:r>
        <w:rPr>
          <w:rFonts w:ascii="Times New Roman" w:hAnsi="Times New Roman"/>
          <w:noProof/>
          <w:sz w:val="28"/>
          <w:szCs w:val="28"/>
          <w:lang w:val="kk-KZ"/>
        </w:rPr>
        <w:t xml:space="preserve"> </w:t>
      </w:r>
      <w:r w:rsidRPr="000F3648">
        <w:rPr>
          <w:rFonts w:ascii="Times New Roman" w:hAnsi="Times New Roman"/>
          <w:noProof/>
          <w:sz w:val="28"/>
          <w:szCs w:val="28"/>
        </w:rPr>
        <w:t>Пайдаланылмаған ерітіндіні 2-8°C температураға қойы</w:t>
      </w:r>
      <w:r>
        <w:rPr>
          <w:rFonts w:ascii="Times New Roman" w:hAnsi="Times New Roman"/>
          <w:noProof/>
          <w:sz w:val="28"/>
          <w:szCs w:val="28"/>
          <w:lang w:val="kk-KZ"/>
        </w:rPr>
        <w:t>лады</w:t>
      </w:r>
      <w:r w:rsidRPr="000F3648">
        <w:rPr>
          <w:rFonts w:ascii="Times New Roman" w:hAnsi="Times New Roman"/>
          <w:noProof/>
          <w:sz w:val="28"/>
          <w:szCs w:val="28"/>
        </w:rPr>
        <w:t>.</w:t>
      </w:r>
    </w:p>
    <w:p w14:paraId="1E44E24D" w14:textId="77777777" w:rsidR="00C55063" w:rsidRPr="000F3648" w:rsidRDefault="00C55063" w:rsidP="00C55063">
      <w:pPr>
        <w:pStyle w:val="a6"/>
        <w:numPr>
          <w:ilvl w:val="0"/>
          <w:numId w:val="23"/>
        </w:numPr>
        <w:spacing w:after="160"/>
        <w:ind w:left="284" w:hanging="284"/>
        <w:jc w:val="both"/>
        <w:rPr>
          <w:rFonts w:ascii="Times New Roman" w:hAnsi="Times New Roman"/>
          <w:noProof/>
          <w:sz w:val="28"/>
          <w:szCs w:val="28"/>
          <w:lang w:val="kk-KZ"/>
        </w:rPr>
      </w:pPr>
      <w:r w:rsidRPr="000F3648">
        <w:rPr>
          <w:rFonts w:ascii="Times New Roman" w:hAnsi="Times New Roman"/>
          <w:noProof/>
          <w:sz w:val="28"/>
          <w:szCs w:val="28"/>
        </w:rPr>
        <w:t>Стандарттар:</w:t>
      </w:r>
    </w:p>
    <w:p w14:paraId="53AA69E1" w14:textId="77777777" w:rsidR="00C55063" w:rsidRPr="000F3648" w:rsidRDefault="00C55063" w:rsidP="00C55063">
      <w:pPr>
        <w:pStyle w:val="a6"/>
        <w:numPr>
          <w:ilvl w:val="0"/>
          <w:numId w:val="24"/>
        </w:numPr>
        <w:spacing w:after="160"/>
        <w:ind w:left="426" w:hanging="284"/>
        <w:jc w:val="both"/>
        <w:rPr>
          <w:rFonts w:ascii="Times New Roman" w:hAnsi="Times New Roman"/>
          <w:noProof/>
          <w:sz w:val="28"/>
          <w:szCs w:val="28"/>
          <w:lang w:val="kk-KZ"/>
        </w:rPr>
      </w:pPr>
      <w:r w:rsidRPr="000F3648">
        <w:rPr>
          <w:rFonts w:ascii="Times New Roman" w:hAnsi="Times New Roman"/>
          <w:noProof/>
          <w:sz w:val="28"/>
          <w:szCs w:val="28"/>
          <w:lang w:val="kk-KZ"/>
        </w:rPr>
        <w:t>Бір стандартты түтікке (нөлдік түтік ретінде белгіленген) 1 мл үлгі сұйылту буферін қосылады, түтікті бөлме температурасында 10 минут ұстап</w:t>
      </w:r>
      <w:r>
        <w:rPr>
          <w:rFonts w:ascii="Times New Roman" w:hAnsi="Times New Roman"/>
          <w:noProof/>
          <w:sz w:val="28"/>
          <w:szCs w:val="28"/>
          <w:lang w:val="kk-KZ"/>
        </w:rPr>
        <w:t>,</w:t>
      </w:r>
      <w:r w:rsidRPr="000F3648">
        <w:rPr>
          <w:rFonts w:ascii="Times New Roman" w:hAnsi="Times New Roman"/>
          <w:noProof/>
          <w:sz w:val="28"/>
          <w:szCs w:val="28"/>
          <w:lang w:val="kk-KZ"/>
        </w:rPr>
        <w:t xml:space="preserve"> мұқият араласты</w:t>
      </w:r>
      <w:r>
        <w:rPr>
          <w:rFonts w:ascii="Times New Roman" w:hAnsi="Times New Roman"/>
          <w:noProof/>
          <w:sz w:val="28"/>
          <w:szCs w:val="28"/>
          <w:lang w:val="kk-KZ"/>
        </w:rPr>
        <w:t>ру керек</w:t>
      </w:r>
      <w:r w:rsidRPr="000F3648">
        <w:rPr>
          <w:rFonts w:ascii="Times New Roman" w:hAnsi="Times New Roman"/>
          <w:noProof/>
          <w:sz w:val="28"/>
          <w:szCs w:val="28"/>
          <w:lang w:val="kk-KZ"/>
        </w:rPr>
        <w:t>.</w:t>
      </w:r>
    </w:p>
    <w:p w14:paraId="4BACC8A2" w14:textId="77777777" w:rsidR="00C55063" w:rsidRPr="000F3648" w:rsidRDefault="00C55063" w:rsidP="00C55063">
      <w:pPr>
        <w:spacing w:line="240" w:lineRule="auto"/>
        <w:ind w:firstLine="426"/>
        <w:contextualSpacing/>
        <w:jc w:val="both"/>
        <w:rPr>
          <w:rFonts w:ascii="Times New Roman" w:hAnsi="Times New Roman"/>
          <w:noProof/>
          <w:sz w:val="28"/>
          <w:szCs w:val="28"/>
          <w:lang w:val="kk-KZ"/>
        </w:rPr>
      </w:pPr>
      <w:r w:rsidRPr="000F3648">
        <w:rPr>
          <w:rFonts w:ascii="Times New Roman" w:hAnsi="Times New Roman"/>
          <w:i/>
          <w:iCs/>
          <w:noProof/>
          <w:sz w:val="28"/>
          <w:szCs w:val="28"/>
          <w:lang w:val="kk-KZ"/>
        </w:rPr>
        <w:t>Ескертпе:</w:t>
      </w:r>
      <w:r w:rsidRPr="000F3648">
        <w:rPr>
          <w:rFonts w:ascii="Times New Roman" w:hAnsi="Times New Roman"/>
          <w:noProof/>
          <w:sz w:val="28"/>
          <w:szCs w:val="28"/>
          <w:lang w:val="kk-KZ"/>
        </w:rPr>
        <w:t xml:space="preserve"> Егер стандартты түтік концентрациясы жинақ ауқымынан жоғары болса, оны сұйылт</w:t>
      </w:r>
      <w:r>
        <w:rPr>
          <w:rFonts w:ascii="Times New Roman" w:hAnsi="Times New Roman"/>
          <w:noProof/>
          <w:sz w:val="28"/>
          <w:szCs w:val="28"/>
          <w:lang w:val="kk-KZ"/>
        </w:rPr>
        <w:t>у керек</w:t>
      </w:r>
      <w:r w:rsidRPr="000F3648">
        <w:rPr>
          <w:rFonts w:ascii="Times New Roman" w:hAnsi="Times New Roman"/>
          <w:noProof/>
          <w:sz w:val="28"/>
          <w:szCs w:val="28"/>
          <w:lang w:val="kk-KZ"/>
        </w:rPr>
        <w:t xml:space="preserve"> және нөлдік түтік ретінде белгіле</w:t>
      </w:r>
      <w:r>
        <w:rPr>
          <w:rFonts w:ascii="Times New Roman" w:hAnsi="Times New Roman"/>
          <w:noProof/>
          <w:sz w:val="28"/>
          <w:szCs w:val="28"/>
          <w:lang w:val="kk-KZ"/>
        </w:rPr>
        <w:t>у керек</w:t>
      </w:r>
      <w:r w:rsidRPr="000F3648">
        <w:rPr>
          <w:rFonts w:ascii="Times New Roman" w:hAnsi="Times New Roman"/>
          <w:noProof/>
          <w:sz w:val="28"/>
          <w:szCs w:val="28"/>
          <w:lang w:val="kk-KZ"/>
        </w:rPr>
        <w:t>.</w:t>
      </w:r>
    </w:p>
    <w:p w14:paraId="3E99DE45" w14:textId="74012EBC" w:rsidR="00C55063" w:rsidRPr="000F3648" w:rsidRDefault="00C55063" w:rsidP="00C55063">
      <w:pPr>
        <w:pStyle w:val="a6"/>
        <w:numPr>
          <w:ilvl w:val="0"/>
          <w:numId w:val="24"/>
        </w:numPr>
        <w:spacing w:after="160"/>
        <w:ind w:left="426" w:hanging="284"/>
        <w:jc w:val="both"/>
        <w:rPr>
          <w:rFonts w:ascii="Times New Roman" w:hAnsi="Times New Roman"/>
          <w:noProof/>
          <w:sz w:val="28"/>
          <w:szCs w:val="28"/>
          <w:lang w:val="kk-KZ"/>
        </w:rPr>
      </w:pPr>
      <w:r w:rsidRPr="000F3648">
        <w:rPr>
          <w:rFonts w:ascii="Times New Roman" w:hAnsi="Times New Roman"/>
          <w:noProof/>
          <w:sz w:val="28"/>
          <w:szCs w:val="28"/>
          <w:lang w:val="kk-KZ"/>
        </w:rPr>
        <w:t>7 EP түтіктерін сәйкесінше 1/2, 1/4, 1/8, 1/16, 1/32, 1/64 және бос</w:t>
      </w:r>
      <w:r>
        <w:rPr>
          <w:rFonts w:ascii="Times New Roman" w:hAnsi="Times New Roman"/>
          <w:noProof/>
          <w:sz w:val="28"/>
          <w:szCs w:val="28"/>
          <w:lang w:val="kk-KZ"/>
        </w:rPr>
        <w:t xml:space="preserve"> </w:t>
      </w:r>
      <w:r w:rsidRPr="000F3648">
        <w:rPr>
          <w:rFonts w:ascii="Times New Roman" w:hAnsi="Times New Roman"/>
          <w:noProof/>
          <w:sz w:val="28"/>
          <w:szCs w:val="28"/>
          <w:lang w:val="kk-KZ"/>
        </w:rPr>
        <w:t>орындармен белгіл</w:t>
      </w:r>
      <w:r>
        <w:rPr>
          <w:rFonts w:ascii="Times New Roman" w:hAnsi="Times New Roman"/>
          <w:noProof/>
          <w:sz w:val="28"/>
          <w:szCs w:val="28"/>
          <w:lang w:val="kk-KZ"/>
        </w:rPr>
        <w:t>енеді</w:t>
      </w:r>
      <w:r w:rsidRPr="000F3648">
        <w:rPr>
          <w:rFonts w:ascii="Times New Roman" w:hAnsi="Times New Roman"/>
          <w:noProof/>
          <w:sz w:val="28"/>
          <w:szCs w:val="28"/>
          <w:lang w:val="kk-KZ"/>
        </w:rPr>
        <w:t>. 0,3 мл үлгі сұйылту буферін әрбір түтік</w:t>
      </w:r>
      <w:r>
        <w:rPr>
          <w:rFonts w:ascii="Times New Roman" w:hAnsi="Times New Roman"/>
          <w:noProof/>
          <w:sz w:val="28"/>
          <w:szCs w:val="28"/>
          <w:lang w:val="kk-KZ"/>
        </w:rPr>
        <w:t>ке</w:t>
      </w:r>
      <w:r w:rsidRPr="000F3648">
        <w:rPr>
          <w:rFonts w:ascii="Times New Roman" w:hAnsi="Times New Roman"/>
          <w:noProof/>
          <w:sz w:val="28"/>
          <w:szCs w:val="28"/>
          <w:lang w:val="kk-KZ"/>
        </w:rPr>
        <w:t xml:space="preserve"> қос</w:t>
      </w:r>
      <w:r>
        <w:rPr>
          <w:rFonts w:ascii="Times New Roman" w:hAnsi="Times New Roman"/>
          <w:noProof/>
          <w:sz w:val="28"/>
          <w:szCs w:val="28"/>
          <w:lang w:val="kk-KZ"/>
        </w:rPr>
        <w:t>у керек.</w:t>
      </w:r>
      <w:r w:rsidRPr="000F3648">
        <w:rPr>
          <w:rFonts w:ascii="Times New Roman" w:hAnsi="Times New Roman"/>
          <w:noProof/>
          <w:sz w:val="28"/>
          <w:szCs w:val="28"/>
          <w:lang w:val="kk-KZ"/>
        </w:rPr>
        <w:t>1-ші түтікке 0,3 мл стандартты ерітіндіні (нөлдік түтіктен) қосып, мұқият араластырыңыз. 1-ші түтіктен 0,3 мл</w:t>
      </w:r>
      <w:r>
        <w:rPr>
          <w:rFonts w:ascii="Times New Roman" w:hAnsi="Times New Roman"/>
          <w:noProof/>
          <w:sz w:val="28"/>
          <w:szCs w:val="28"/>
          <w:lang w:val="kk-KZ"/>
        </w:rPr>
        <w:t xml:space="preserve"> </w:t>
      </w:r>
      <w:r w:rsidRPr="000F3648">
        <w:rPr>
          <w:rFonts w:ascii="Times New Roman" w:hAnsi="Times New Roman"/>
          <w:noProof/>
          <w:sz w:val="28"/>
          <w:szCs w:val="28"/>
          <w:lang w:val="kk-KZ"/>
        </w:rPr>
        <w:t>2-ші түтікке дейін</w:t>
      </w:r>
      <w:r>
        <w:rPr>
          <w:rFonts w:ascii="Times New Roman" w:hAnsi="Times New Roman"/>
          <w:noProof/>
          <w:sz w:val="28"/>
          <w:szCs w:val="28"/>
          <w:lang w:val="kk-KZ"/>
        </w:rPr>
        <w:t xml:space="preserve"> құйып</w:t>
      </w:r>
      <w:r w:rsidRPr="000F3648">
        <w:rPr>
          <w:rFonts w:ascii="Times New Roman" w:hAnsi="Times New Roman"/>
          <w:noProof/>
          <w:sz w:val="28"/>
          <w:szCs w:val="28"/>
          <w:lang w:val="kk-KZ"/>
        </w:rPr>
        <w:t xml:space="preserve"> және оларды мұқият араластыр</w:t>
      </w:r>
      <w:r>
        <w:rPr>
          <w:rFonts w:ascii="Times New Roman" w:hAnsi="Times New Roman"/>
          <w:noProof/>
          <w:sz w:val="28"/>
          <w:szCs w:val="28"/>
          <w:lang w:val="kk-KZ"/>
        </w:rPr>
        <w:t>у керек</w:t>
      </w:r>
      <w:r w:rsidRPr="000F3648">
        <w:rPr>
          <w:rFonts w:ascii="Times New Roman" w:hAnsi="Times New Roman"/>
          <w:noProof/>
          <w:sz w:val="28"/>
          <w:szCs w:val="28"/>
          <w:lang w:val="kk-KZ"/>
        </w:rPr>
        <w:t>. 2-ші түтіктен 3-ші түтікке 0,3 мл құйып, оларды мұқият араластыр</w:t>
      </w:r>
      <w:r>
        <w:rPr>
          <w:rFonts w:ascii="Times New Roman" w:hAnsi="Times New Roman"/>
          <w:noProof/>
          <w:sz w:val="28"/>
          <w:szCs w:val="28"/>
          <w:lang w:val="kk-KZ"/>
        </w:rPr>
        <w:t>у керек</w:t>
      </w:r>
      <w:r w:rsidRPr="000F3648">
        <w:rPr>
          <w:rFonts w:ascii="Times New Roman" w:hAnsi="Times New Roman"/>
          <w:noProof/>
          <w:sz w:val="28"/>
          <w:szCs w:val="28"/>
          <w:lang w:val="kk-KZ"/>
        </w:rPr>
        <w:t xml:space="preserve"> жән</w:t>
      </w:r>
      <w:r>
        <w:rPr>
          <w:rFonts w:ascii="Times New Roman" w:hAnsi="Times New Roman"/>
          <w:noProof/>
          <w:sz w:val="28"/>
          <w:szCs w:val="28"/>
          <w:lang w:val="kk-KZ"/>
        </w:rPr>
        <w:t xml:space="preserve">е </w:t>
      </w:r>
      <w:r w:rsidRPr="000F3648">
        <w:rPr>
          <w:rFonts w:ascii="Times New Roman" w:hAnsi="Times New Roman"/>
          <w:noProof/>
          <w:sz w:val="28"/>
          <w:szCs w:val="28"/>
          <w:lang w:val="kk-KZ"/>
        </w:rPr>
        <w:t>т.б. Үлгіні сұйылту буфері бос бақылау үшін пайдаланылды</w:t>
      </w:r>
      <w:r>
        <w:rPr>
          <w:rFonts w:ascii="Times New Roman" w:hAnsi="Times New Roman"/>
          <w:noProof/>
          <w:sz w:val="28"/>
          <w:szCs w:val="28"/>
          <w:lang w:val="kk-KZ"/>
        </w:rPr>
        <w:t xml:space="preserve"> (</w:t>
      </w:r>
      <w:r w:rsidR="009E4DFB">
        <w:rPr>
          <w:rFonts w:ascii="Times New Roman" w:hAnsi="Times New Roman"/>
          <w:noProof/>
          <w:sz w:val="28"/>
          <w:szCs w:val="28"/>
          <w:lang w:val="kk-KZ"/>
        </w:rPr>
        <w:t>10</w:t>
      </w:r>
      <w:r w:rsidR="009B775A">
        <w:rPr>
          <w:rFonts w:ascii="Times New Roman" w:hAnsi="Times New Roman"/>
          <w:noProof/>
          <w:sz w:val="28"/>
          <w:szCs w:val="28"/>
          <w:lang w:val="kk-KZ"/>
        </w:rPr>
        <w:t>-</w:t>
      </w:r>
      <w:r w:rsidRPr="009B775A">
        <w:rPr>
          <w:rFonts w:ascii="Times New Roman" w:hAnsi="Times New Roman"/>
          <w:noProof/>
          <w:sz w:val="28"/>
          <w:szCs w:val="28"/>
          <w:lang w:val="kk-KZ"/>
        </w:rPr>
        <w:t>сурет</w:t>
      </w:r>
      <w:r>
        <w:rPr>
          <w:rFonts w:ascii="Times New Roman" w:hAnsi="Times New Roman"/>
          <w:noProof/>
          <w:sz w:val="28"/>
          <w:szCs w:val="28"/>
          <w:lang w:val="kk-KZ"/>
        </w:rPr>
        <w:t>)</w:t>
      </w:r>
      <w:r w:rsidRPr="000F3648">
        <w:rPr>
          <w:rFonts w:ascii="Times New Roman" w:hAnsi="Times New Roman"/>
          <w:noProof/>
          <w:sz w:val="28"/>
          <w:szCs w:val="28"/>
          <w:lang w:val="kk-KZ"/>
        </w:rPr>
        <w:t>.</w:t>
      </w:r>
    </w:p>
    <w:p w14:paraId="2FF0DABA" w14:textId="77777777" w:rsidR="00C55063" w:rsidRPr="00C55063" w:rsidRDefault="00C55063" w:rsidP="00C55063">
      <w:pPr>
        <w:spacing w:line="240" w:lineRule="auto"/>
        <w:ind w:firstLine="567"/>
        <w:contextualSpacing/>
        <w:rPr>
          <w:rFonts w:ascii="Times New Roman" w:hAnsi="Times New Roman"/>
          <w:noProof/>
          <w:sz w:val="28"/>
          <w:szCs w:val="28"/>
          <w:lang w:val="kk-KZ"/>
        </w:rPr>
      </w:pPr>
      <w:r w:rsidRPr="00C55063">
        <w:rPr>
          <w:rFonts w:ascii="Times New Roman" w:hAnsi="Times New Roman"/>
          <w:i/>
          <w:iCs/>
          <w:noProof/>
          <w:sz w:val="28"/>
          <w:szCs w:val="28"/>
          <w:lang w:val="kk-KZ"/>
        </w:rPr>
        <w:t>Ескертпе:</w:t>
      </w:r>
      <w:r w:rsidRPr="00C55063">
        <w:rPr>
          <w:rFonts w:ascii="Times New Roman" w:hAnsi="Times New Roman"/>
          <w:noProof/>
          <w:sz w:val="28"/>
          <w:szCs w:val="28"/>
          <w:lang w:val="kk-KZ"/>
        </w:rPr>
        <w:t xml:space="preserve"> Стандартты шешімдерді 2 сағат ішінде қолданған дұрыс.</w:t>
      </w:r>
    </w:p>
    <w:p w14:paraId="4603ED5C" w14:textId="77777777" w:rsidR="00C55063" w:rsidRDefault="00C55063" w:rsidP="00C55063">
      <w:pPr>
        <w:spacing w:line="240" w:lineRule="auto"/>
        <w:contextualSpacing/>
        <w:rPr>
          <w:rFonts w:ascii="Times New Roman" w:hAnsi="Times New Roman"/>
          <w:noProof/>
          <w:sz w:val="28"/>
          <w:szCs w:val="28"/>
        </w:rPr>
      </w:pPr>
      <w:r w:rsidRPr="0021008D">
        <w:rPr>
          <w:rFonts w:ascii="Times New Roman" w:hAnsi="Times New Roman"/>
          <w:noProof/>
          <w:sz w:val="28"/>
          <w:szCs w:val="28"/>
        </w:rPr>
        <w:lastRenderedPageBreak/>
        <w:drawing>
          <wp:inline distT="0" distB="0" distL="0" distR="0" wp14:anchorId="378C1424" wp14:editId="13ED829F">
            <wp:extent cx="5224560" cy="1835150"/>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17103" t="31736" r="23250" b="31015"/>
                    <a:stretch/>
                  </pic:blipFill>
                  <pic:spPr bwMode="auto">
                    <a:xfrm>
                      <a:off x="0" y="0"/>
                      <a:ext cx="5233708" cy="1838363"/>
                    </a:xfrm>
                    <a:prstGeom prst="rect">
                      <a:avLst/>
                    </a:prstGeom>
                    <a:ln>
                      <a:noFill/>
                    </a:ln>
                    <a:extLst>
                      <a:ext uri="{53640926-AAD7-44D8-BBD7-CCE9431645EC}">
                        <a14:shadowObscured xmlns:a14="http://schemas.microsoft.com/office/drawing/2010/main"/>
                      </a:ext>
                    </a:extLst>
                  </pic:spPr>
                </pic:pic>
              </a:graphicData>
            </a:graphic>
          </wp:inline>
        </w:drawing>
      </w:r>
    </w:p>
    <w:p w14:paraId="1FB5A975" w14:textId="625CD5F5" w:rsidR="00C55063" w:rsidRDefault="009E4DFB" w:rsidP="00C55063">
      <w:pPr>
        <w:spacing w:line="240" w:lineRule="auto"/>
        <w:contextualSpacing/>
        <w:jc w:val="center"/>
        <w:rPr>
          <w:rFonts w:ascii="Times New Roman" w:hAnsi="Times New Roman"/>
          <w:noProof/>
          <w:sz w:val="28"/>
          <w:szCs w:val="28"/>
          <w:lang w:val="kk-KZ"/>
        </w:rPr>
      </w:pPr>
      <w:r>
        <w:rPr>
          <w:rFonts w:ascii="Times New Roman" w:hAnsi="Times New Roman"/>
          <w:noProof/>
          <w:sz w:val="28"/>
          <w:szCs w:val="28"/>
        </w:rPr>
        <w:t>10</w:t>
      </w:r>
      <w:r w:rsidR="00C55063" w:rsidRPr="009B775A">
        <w:rPr>
          <w:rFonts w:ascii="Times New Roman" w:hAnsi="Times New Roman"/>
          <w:noProof/>
          <w:sz w:val="28"/>
          <w:szCs w:val="28"/>
        </w:rPr>
        <w:t xml:space="preserve">-сурет. </w:t>
      </w:r>
      <w:r w:rsidR="00C55063">
        <w:rPr>
          <w:rFonts w:ascii="Times New Roman" w:hAnsi="Times New Roman"/>
          <w:noProof/>
          <w:sz w:val="28"/>
          <w:szCs w:val="28"/>
          <w:lang w:val="kk-KZ"/>
        </w:rPr>
        <w:t>Стандартты сұйықтықты дайындау кезеңі</w:t>
      </w:r>
    </w:p>
    <w:p w14:paraId="1732A87A" w14:textId="77777777" w:rsidR="00C55063" w:rsidRDefault="00C55063" w:rsidP="00C55063">
      <w:pPr>
        <w:spacing w:line="240" w:lineRule="auto"/>
        <w:contextualSpacing/>
        <w:rPr>
          <w:rFonts w:ascii="Times New Roman" w:hAnsi="Times New Roman"/>
          <w:noProof/>
          <w:sz w:val="28"/>
          <w:szCs w:val="28"/>
          <w:lang w:val="kk-KZ"/>
        </w:rPr>
      </w:pPr>
    </w:p>
    <w:p w14:paraId="0D7601ED" w14:textId="77777777" w:rsidR="00C55063" w:rsidRPr="00A54EC6" w:rsidRDefault="00C55063" w:rsidP="00C55063">
      <w:pPr>
        <w:pStyle w:val="a6"/>
        <w:numPr>
          <w:ilvl w:val="0"/>
          <w:numId w:val="23"/>
        </w:numPr>
        <w:spacing w:after="160"/>
        <w:rPr>
          <w:rFonts w:ascii="Times New Roman" w:hAnsi="Times New Roman"/>
          <w:noProof/>
          <w:sz w:val="28"/>
          <w:szCs w:val="28"/>
          <w:lang w:val="kk-KZ"/>
        </w:rPr>
      </w:pPr>
      <w:r w:rsidRPr="00A54EC6">
        <w:rPr>
          <w:rFonts w:ascii="Times New Roman" w:hAnsi="Times New Roman"/>
          <w:noProof/>
          <w:sz w:val="28"/>
          <w:szCs w:val="28"/>
          <w:lang w:val="kk-KZ"/>
        </w:rPr>
        <w:t>биотинмен таңбаланған антиденелердің жұмыс ерітіндісін дайындау:</w:t>
      </w:r>
    </w:p>
    <w:p w14:paraId="03349E05" w14:textId="77777777" w:rsidR="00C55063" w:rsidRPr="00A54EC6" w:rsidRDefault="00C55063" w:rsidP="00C55063">
      <w:pPr>
        <w:spacing w:line="240" w:lineRule="auto"/>
        <w:contextualSpacing/>
        <w:rPr>
          <w:rFonts w:ascii="Times New Roman" w:hAnsi="Times New Roman"/>
          <w:noProof/>
          <w:sz w:val="28"/>
          <w:szCs w:val="28"/>
          <w:lang w:val="kk-KZ"/>
        </w:rPr>
      </w:pPr>
      <w:r w:rsidRPr="00A54EC6">
        <w:rPr>
          <w:rFonts w:ascii="Times New Roman" w:hAnsi="Times New Roman"/>
          <w:noProof/>
          <w:sz w:val="28"/>
          <w:szCs w:val="28"/>
          <w:lang w:val="kk-KZ"/>
        </w:rPr>
        <w:t>Тәжірибеден 1 сағат бұрын дайындау керек.</w:t>
      </w:r>
    </w:p>
    <w:p w14:paraId="149ECCC8" w14:textId="77777777" w:rsidR="00C55063" w:rsidRPr="00A54EC6" w:rsidRDefault="00C55063" w:rsidP="00C55063">
      <w:pPr>
        <w:spacing w:line="240" w:lineRule="auto"/>
        <w:contextualSpacing/>
        <w:jc w:val="both"/>
        <w:rPr>
          <w:rFonts w:ascii="Times New Roman" w:hAnsi="Times New Roman"/>
          <w:noProof/>
          <w:sz w:val="28"/>
          <w:szCs w:val="28"/>
          <w:lang w:val="kk-KZ"/>
        </w:rPr>
      </w:pPr>
      <w:r w:rsidRPr="00A54EC6">
        <w:rPr>
          <w:rFonts w:ascii="Times New Roman" w:hAnsi="Times New Roman"/>
          <w:noProof/>
          <w:sz w:val="28"/>
          <w:szCs w:val="28"/>
          <w:lang w:val="kk-KZ"/>
        </w:rPr>
        <w:t>1</w:t>
      </w:r>
      <w:r w:rsidRPr="00A54EC6">
        <w:rPr>
          <w:rFonts w:ascii="Times New Roman" w:eastAsia="MS Gothic" w:hAnsi="Times New Roman"/>
          <w:noProof/>
          <w:sz w:val="28"/>
          <w:szCs w:val="28"/>
          <w:lang w:val="kk-KZ"/>
        </w:rPr>
        <w:t>）</w:t>
      </w:r>
      <w:r w:rsidRPr="00A54EC6">
        <w:rPr>
          <w:rFonts w:ascii="Times New Roman" w:hAnsi="Times New Roman"/>
          <w:noProof/>
          <w:sz w:val="28"/>
          <w:szCs w:val="28"/>
          <w:lang w:val="kk-KZ"/>
        </w:rPr>
        <w:t>Жұмыс</w:t>
      </w:r>
      <w:r>
        <w:rPr>
          <w:rFonts w:ascii="Times New Roman" w:hAnsi="Times New Roman"/>
          <w:noProof/>
          <w:sz w:val="28"/>
          <w:szCs w:val="28"/>
          <w:lang w:val="kk-KZ"/>
        </w:rPr>
        <w:t>қа қажетті</w:t>
      </w:r>
      <w:r w:rsidRPr="00A54EC6">
        <w:rPr>
          <w:rFonts w:ascii="Times New Roman" w:hAnsi="Times New Roman"/>
          <w:noProof/>
          <w:sz w:val="28"/>
          <w:szCs w:val="28"/>
          <w:lang w:val="kk-KZ"/>
        </w:rPr>
        <w:t xml:space="preserve"> ерітіндінің </w:t>
      </w:r>
      <w:r>
        <w:rPr>
          <w:rFonts w:ascii="Times New Roman" w:hAnsi="Times New Roman"/>
          <w:noProof/>
          <w:sz w:val="28"/>
          <w:szCs w:val="28"/>
          <w:lang w:val="kk-KZ"/>
        </w:rPr>
        <w:t>керек</w:t>
      </w:r>
      <w:r w:rsidRPr="00A54EC6">
        <w:rPr>
          <w:rFonts w:ascii="Times New Roman" w:hAnsi="Times New Roman"/>
          <w:noProof/>
          <w:sz w:val="28"/>
          <w:szCs w:val="28"/>
          <w:lang w:val="kk-KZ"/>
        </w:rPr>
        <w:t xml:space="preserve"> жалпы көлемін есептеңіз: 0,1мл/ұңғыма × ұңғымалардың саны (жалпы көлемнен 0,1-0,2 мл</w:t>
      </w:r>
      <w:r>
        <w:rPr>
          <w:rFonts w:ascii="Times New Roman" w:hAnsi="Times New Roman"/>
          <w:noProof/>
          <w:sz w:val="28"/>
          <w:szCs w:val="28"/>
          <w:lang w:val="kk-KZ"/>
        </w:rPr>
        <w:t xml:space="preserve"> көбірек</w:t>
      </w:r>
      <w:r w:rsidRPr="00A54EC6">
        <w:rPr>
          <w:rFonts w:ascii="Times New Roman" w:hAnsi="Times New Roman"/>
          <w:noProof/>
          <w:sz w:val="28"/>
          <w:szCs w:val="28"/>
          <w:lang w:val="kk-KZ"/>
        </w:rPr>
        <w:t>)</w:t>
      </w:r>
    </w:p>
    <w:p w14:paraId="72FF8B05" w14:textId="1850C045" w:rsidR="00C55063" w:rsidRDefault="00C55063" w:rsidP="00C55063">
      <w:pPr>
        <w:spacing w:line="240" w:lineRule="auto"/>
        <w:contextualSpacing/>
        <w:jc w:val="both"/>
        <w:rPr>
          <w:rFonts w:ascii="Times New Roman" w:hAnsi="Times New Roman"/>
          <w:noProof/>
          <w:sz w:val="28"/>
          <w:szCs w:val="28"/>
          <w:lang w:val="kk-KZ"/>
        </w:rPr>
      </w:pPr>
      <w:r w:rsidRPr="001933B1">
        <w:rPr>
          <w:rFonts w:ascii="Times New Roman" w:hAnsi="Times New Roman"/>
          <w:noProof/>
          <w:sz w:val="28"/>
          <w:szCs w:val="28"/>
          <w:lang w:val="kk-KZ"/>
        </w:rPr>
        <w:t>2</w:t>
      </w:r>
      <w:r w:rsidRPr="001933B1">
        <w:rPr>
          <w:rFonts w:ascii="Times New Roman" w:eastAsia="MS Gothic" w:hAnsi="Times New Roman"/>
          <w:noProof/>
          <w:sz w:val="28"/>
          <w:szCs w:val="28"/>
          <w:lang w:val="kk-KZ"/>
        </w:rPr>
        <w:t>）</w:t>
      </w:r>
      <w:r w:rsidRPr="001933B1">
        <w:rPr>
          <w:rFonts w:ascii="Times New Roman" w:hAnsi="Times New Roman"/>
          <w:noProof/>
          <w:sz w:val="28"/>
          <w:szCs w:val="28"/>
          <w:lang w:val="kk-KZ"/>
        </w:rPr>
        <w:t>Биотинді анықтау антиденесін 1:100 мөлшерінде антидене сұйылту буферімен сұйылты</w:t>
      </w:r>
      <w:r>
        <w:rPr>
          <w:rFonts w:ascii="Times New Roman" w:hAnsi="Times New Roman"/>
          <w:noProof/>
          <w:sz w:val="28"/>
          <w:szCs w:val="28"/>
          <w:lang w:val="kk-KZ"/>
        </w:rPr>
        <w:t>лады</w:t>
      </w:r>
      <w:r w:rsidRPr="001933B1">
        <w:rPr>
          <w:rFonts w:ascii="Times New Roman" w:hAnsi="Times New Roman"/>
          <w:noProof/>
          <w:sz w:val="28"/>
          <w:szCs w:val="28"/>
          <w:lang w:val="kk-KZ"/>
        </w:rPr>
        <w:t xml:space="preserve"> және оларды мұқият араластыры</w:t>
      </w:r>
      <w:r>
        <w:rPr>
          <w:rFonts w:ascii="Times New Roman" w:hAnsi="Times New Roman"/>
          <w:noProof/>
          <w:sz w:val="28"/>
          <w:szCs w:val="28"/>
          <w:lang w:val="kk-KZ"/>
        </w:rPr>
        <w:t>лады</w:t>
      </w:r>
      <w:r w:rsidRPr="001933B1">
        <w:rPr>
          <w:rFonts w:ascii="Times New Roman" w:hAnsi="Times New Roman"/>
          <w:noProof/>
          <w:sz w:val="28"/>
          <w:szCs w:val="28"/>
          <w:lang w:val="kk-KZ"/>
        </w:rPr>
        <w:t xml:space="preserve"> (яғни</w:t>
      </w:r>
      <w:r>
        <w:rPr>
          <w:rFonts w:ascii="Times New Roman" w:hAnsi="Times New Roman"/>
          <w:noProof/>
          <w:sz w:val="28"/>
          <w:szCs w:val="28"/>
          <w:lang w:val="kk-KZ"/>
        </w:rPr>
        <w:t>,</w:t>
      </w:r>
      <w:r w:rsidRPr="001933B1">
        <w:rPr>
          <w:rFonts w:ascii="Times New Roman" w:hAnsi="Times New Roman"/>
          <w:noProof/>
          <w:sz w:val="28"/>
          <w:szCs w:val="28"/>
          <w:lang w:val="kk-KZ"/>
        </w:rPr>
        <w:t xml:space="preserve"> 1</w:t>
      </w:r>
      <w:r>
        <w:rPr>
          <w:rFonts w:ascii="Times New Roman" w:hAnsi="Times New Roman"/>
          <w:noProof/>
          <w:sz w:val="28"/>
          <w:szCs w:val="28"/>
          <w:lang w:val="kk-KZ"/>
        </w:rPr>
        <w:t>мл</w:t>
      </w:r>
      <w:r w:rsidRPr="001933B1">
        <w:rPr>
          <w:rFonts w:ascii="Times New Roman" w:hAnsi="Times New Roman"/>
          <w:noProof/>
          <w:sz w:val="28"/>
          <w:szCs w:val="28"/>
          <w:lang w:val="kk-KZ"/>
        </w:rPr>
        <w:t xml:space="preserve"> биотинмен белгіленген антидене</w:t>
      </w:r>
      <w:r>
        <w:rPr>
          <w:rFonts w:ascii="Times New Roman" w:hAnsi="Times New Roman"/>
          <w:noProof/>
          <w:sz w:val="28"/>
          <w:szCs w:val="28"/>
          <w:lang w:val="kk-KZ"/>
        </w:rPr>
        <w:t>ге</w:t>
      </w:r>
      <w:r w:rsidRPr="001933B1">
        <w:rPr>
          <w:rFonts w:ascii="Times New Roman" w:hAnsi="Times New Roman"/>
          <w:noProof/>
          <w:sz w:val="28"/>
          <w:szCs w:val="28"/>
          <w:lang w:val="kk-KZ"/>
        </w:rPr>
        <w:t xml:space="preserve"> 99</w:t>
      </w:r>
      <w:r>
        <w:rPr>
          <w:rFonts w:ascii="Times New Roman" w:hAnsi="Times New Roman"/>
          <w:noProof/>
          <w:sz w:val="28"/>
          <w:szCs w:val="28"/>
          <w:lang w:val="kk-KZ"/>
        </w:rPr>
        <w:t>мл</w:t>
      </w:r>
      <w:r w:rsidRPr="001933B1">
        <w:rPr>
          <w:rFonts w:ascii="Times New Roman" w:hAnsi="Times New Roman"/>
          <w:noProof/>
          <w:sz w:val="28"/>
          <w:szCs w:val="28"/>
          <w:lang w:val="kk-KZ"/>
        </w:rPr>
        <w:t xml:space="preserve"> антидене сұйылту буферін қос</w:t>
      </w:r>
      <w:r>
        <w:rPr>
          <w:rFonts w:ascii="Times New Roman" w:hAnsi="Times New Roman"/>
          <w:noProof/>
          <w:sz w:val="28"/>
          <w:szCs w:val="28"/>
          <w:lang w:val="kk-KZ"/>
        </w:rPr>
        <w:t>у керек</w:t>
      </w:r>
      <w:r w:rsidRPr="001933B1">
        <w:rPr>
          <w:rFonts w:ascii="Times New Roman" w:hAnsi="Times New Roman"/>
          <w:noProof/>
          <w:sz w:val="28"/>
          <w:szCs w:val="28"/>
          <w:lang w:val="kk-KZ"/>
        </w:rPr>
        <w:t>)</w:t>
      </w:r>
      <w:r>
        <w:rPr>
          <w:rFonts w:ascii="Times New Roman" w:hAnsi="Times New Roman"/>
          <w:noProof/>
          <w:sz w:val="28"/>
          <w:szCs w:val="28"/>
          <w:lang w:val="kk-KZ"/>
        </w:rPr>
        <w:t>.</w:t>
      </w:r>
    </w:p>
    <w:p w14:paraId="50853880" w14:textId="77777777" w:rsidR="00C55063" w:rsidRPr="001933B1" w:rsidRDefault="00C55063" w:rsidP="00C55063">
      <w:pPr>
        <w:pStyle w:val="a6"/>
        <w:numPr>
          <w:ilvl w:val="0"/>
          <w:numId w:val="23"/>
        </w:numPr>
        <w:spacing w:after="160"/>
        <w:jc w:val="both"/>
        <w:rPr>
          <w:rFonts w:ascii="Times New Roman" w:hAnsi="Times New Roman"/>
          <w:noProof/>
          <w:sz w:val="28"/>
          <w:szCs w:val="28"/>
          <w:lang w:val="kk-KZ"/>
        </w:rPr>
      </w:pPr>
      <w:r w:rsidRPr="001933B1">
        <w:rPr>
          <w:rFonts w:ascii="Times New Roman" w:hAnsi="Times New Roman"/>
          <w:noProof/>
          <w:sz w:val="28"/>
          <w:szCs w:val="28"/>
          <w:lang w:val="kk-KZ"/>
        </w:rPr>
        <w:t>HRP-стрептавидин конъюгатының (SABC) жұмыс ерітіндісін дайындау:</w:t>
      </w:r>
    </w:p>
    <w:p w14:paraId="21D55FBE" w14:textId="77777777" w:rsidR="00C55063" w:rsidRPr="009E6262" w:rsidRDefault="00C55063" w:rsidP="00C55063">
      <w:pPr>
        <w:spacing w:line="240" w:lineRule="auto"/>
        <w:contextualSpacing/>
        <w:rPr>
          <w:rFonts w:ascii="Times New Roman" w:hAnsi="Times New Roman"/>
          <w:noProof/>
          <w:sz w:val="28"/>
          <w:szCs w:val="28"/>
          <w:lang w:val="kk-KZ"/>
        </w:rPr>
      </w:pPr>
      <w:r w:rsidRPr="009E6262">
        <w:rPr>
          <w:rFonts w:ascii="Times New Roman" w:hAnsi="Times New Roman"/>
          <w:noProof/>
          <w:sz w:val="28"/>
          <w:szCs w:val="28"/>
          <w:lang w:val="kk-KZ"/>
        </w:rPr>
        <w:t>Тәжірибеден 30 минут бұрын дайындалады.</w:t>
      </w:r>
    </w:p>
    <w:p w14:paraId="11C6BC51" w14:textId="77777777" w:rsidR="00C55063" w:rsidRPr="009E6262" w:rsidRDefault="00C55063" w:rsidP="00C55063">
      <w:pPr>
        <w:spacing w:line="240" w:lineRule="auto"/>
        <w:contextualSpacing/>
        <w:rPr>
          <w:rFonts w:ascii="Times New Roman" w:hAnsi="Times New Roman"/>
          <w:noProof/>
          <w:sz w:val="28"/>
          <w:szCs w:val="28"/>
          <w:lang w:val="kk-KZ"/>
        </w:rPr>
      </w:pPr>
      <w:r w:rsidRPr="009E6262">
        <w:rPr>
          <w:rFonts w:ascii="Times New Roman" w:hAnsi="Times New Roman"/>
          <w:noProof/>
          <w:sz w:val="28"/>
          <w:szCs w:val="28"/>
          <w:lang w:val="kk-KZ"/>
        </w:rPr>
        <w:t>1</w:t>
      </w:r>
      <w:r w:rsidRPr="009E6262">
        <w:rPr>
          <w:rFonts w:ascii="Times New Roman" w:eastAsia="MS Gothic" w:hAnsi="Times New Roman"/>
          <w:noProof/>
          <w:sz w:val="28"/>
          <w:szCs w:val="28"/>
          <w:lang w:val="kk-KZ"/>
        </w:rPr>
        <w:t>）</w:t>
      </w:r>
      <w:r w:rsidRPr="009E6262">
        <w:rPr>
          <w:rFonts w:ascii="Times New Roman" w:hAnsi="Times New Roman"/>
          <w:noProof/>
          <w:sz w:val="28"/>
          <w:szCs w:val="28"/>
          <w:lang w:val="kk-KZ"/>
        </w:rPr>
        <w:t>Жұмыс ерітіндісінің қажетті жалпы көлемін есепте</w:t>
      </w:r>
      <w:r>
        <w:rPr>
          <w:rFonts w:ascii="Times New Roman" w:hAnsi="Times New Roman"/>
          <w:noProof/>
          <w:sz w:val="28"/>
          <w:szCs w:val="28"/>
          <w:lang w:val="kk-KZ"/>
        </w:rPr>
        <w:t>у керек</w:t>
      </w:r>
      <w:r w:rsidRPr="009E6262">
        <w:rPr>
          <w:rFonts w:ascii="Times New Roman" w:hAnsi="Times New Roman"/>
          <w:noProof/>
          <w:sz w:val="28"/>
          <w:szCs w:val="28"/>
          <w:lang w:val="kk-KZ"/>
        </w:rPr>
        <w:t>: 0,1мл/ұңғыма × ұңғымалардың саны (</w:t>
      </w:r>
      <w:r>
        <w:rPr>
          <w:rFonts w:ascii="Times New Roman" w:hAnsi="Times New Roman"/>
          <w:noProof/>
          <w:sz w:val="28"/>
          <w:szCs w:val="28"/>
          <w:lang w:val="kk-KZ"/>
        </w:rPr>
        <w:t xml:space="preserve">жалпы көлемнен </w:t>
      </w:r>
      <w:r w:rsidRPr="009E6262">
        <w:rPr>
          <w:rFonts w:ascii="Times New Roman" w:hAnsi="Times New Roman"/>
          <w:noProof/>
          <w:sz w:val="28"/>
          <w:szCs w:val="28"/>
          <w:lang w:val="kk-KZ"/>
        </w:rPr>
        <w:t>0,1-0,2 мл</w:t>
      </w:r>
      <w:r>
        <w:rPr>
          <w:rFonts w:ascii="Times New Roman" w:hAnsi="Times New Roman"/>
          <w:noProof/>
          <w:sz w:val="28"/>
          <w:szCs w:val="28"/>
          <w:lang w:val="kk-KZ"/>
        </w:rPr>
        <w:t xml:space="preserve"> көбірек</w:t>
      </w:r>
      <w:r w:rsidRPr="009E6262">
        <w:rPr>
          <w:rFonts w:ascii="Times New Roman" w:hAnsi="Times New Roman"/>
          <w:noProof/>
          <w:sz w:val="28"/>
          <w:szCs w:val="28"/>
          <w:lang w:val="kk-KZ"/>
        </w:rPr>
        <w:t>)</w:t>
      </w:r>
    </w:p>
    <w:p w14:paraId="13EE93AE" w14:textId="6CECCF09" w:rsidR="00C55063" w:rsidRPr="009E6262" w:rsidRDefault="00C55063" w:rsidP="00780FF3">
      <w:pPr>
        <w:spacing w:line="240" w:lineRule="auto"/>
        <w:contextualSpacing/>
        <w:jc w:val="both"/>
        <w:rPr>
          <w:rFonts w:ascii="Times New Roman" w:hAnsi="Times New Roman"/>
          <w:noProof/>
          <w:sz w:val="28"/>
          <w:szCs w:val="28"/>
          <w:lang w:val="kk-KZ"/>
        </w:rPr>
      </w:pPr>
      <w:r w:rsidRPr="009E6262">
        <w:rPr>
          <w:rFonts w:ascii="Times New Roman" w:hAnsi="Times New Roman"/>
          <w:noProof/>
          <w:sz w:val="28"/>
          <w:szCs w:val="28"/>
          <w:lang w:val="kk-KZ"/>
        </w:rPr>
        <w:t>2</w:t>
      </w:r>
      <w:r w:rsidRPr="009E6262">
        <w:rPr>
          <w:rFonts w:ascii="Times New Roman" w:eastAsia="MS Gothic" w:hAnsi="Times New Roman"/>
          <w:noProof/>
          <w:sz w:val="28"/>
          <w:szCs w:val="28"/>
          <w:lang w:val="kk-KZ"/>
        </w:rPr>
        <w:t>）</w:t>
      </w:r>
      <w:r w:rsidRPr="009E6262">
        <w:rPr>
          <w:rFonts w:ascii="Times New Roman" w:hAnsi="Times New Roman"/>
          <w:noProof/>
          <w:sz w:val="28"/>
          <w:szCs w:val="28"/>
          <w:lang w:val="kk-KZ"/>
        </w:rPr>
        <w:t>SABC ерітіндісін SABC сұйылту буферімен 1:100 мөлшерінде сұйылты</w:t>
      </w:r>
      <w:r>
        <w:rPr>
          <w:rFonts w:ascii="Times New Roman" w:hAnsi="Times New Roman"/>
          <w:noProof/>
          <w:sz w:val="28"/>
          <w:szCs w:val="28"/>
          <w:lang w:val="kk-KZ"/>
        </w:rPr>
        <w:t>лады</w:t>
      </w:r>
      <w:r w:rsidRPr="009E6262">
        <w:rPr>
          <w:rFonts w:ascii="Times New Roman" w:hAnsi="Times New Roman"/>
          <w:noProof/>
          <w:sz w:val="28"/>
          <w:szCs w:val="28"/>
          <w:lang w:val="kk-KZ"/>
        </w:rPr>
        <w:t xml:space="preserve"> және оларды мұқият араластыры</w:t>
      </w:r>
      <w:r>
        <w:rPr>
          <w:rFonts w:ascii="Times New Roman" w:hAnsi="Times New Roman"/>
          <w:noProof/>
          <w:sz w:val="28"/>
          <w:szCs w:val="28"/>
          <w:lang w:val="kk-KZ"/>
        </w:rPr>
        <w:t>лады</w:t>
      </w:r>
      <w:r w:rsidRPr="009E6262">
        <w:rPr>
          <w:rFonts w:ascii="Times New Roman" w:hAnsi="Times New Roman"/>
          <w:noProof/>
          <w:sz w:val="28"/>
          <w:szCs w:val="28"/>
          <w:lang w:val="kk-KZ"/>
        </w:rPr>
        <w:t xml:space="preserve"> (яғни SABC 99</w:t>
      </w:r>
      <w:r>
        <w:rPr>
          <w:rFonts w:ascii="Times New Roman" w:hAnsi="Times New Roman"/>
          <w:noProof/>
          <w:sz w:val="28"/>
          <w:szCs w:val="28"/>
          <w:lang w:val="kk-KZ"/>
        </w:rPr>
        <w:t xml:space="preserve"> мл</w:t>
      </w:r>
      <w:r w:rsidRPr="009E6262">
        <w:rPr>
          <w:rFonts w:ascii="Times New Roman" w:hAnsi="Times New Roman"/>
          <w:noProof/>
          <w:sz w:val="28"/>
          <w:szCs w:val="28"/>
          <w:lang w:val="kk-KZ"/>
        </w:rPr>
        <w:t xml:space="preserve"> </w:t>
      </w:r>
      <w:r>
        <w:rPr>
          <w:rFonts w:ascii="Times New Roman" w:hAnsi="Times New Roman"/>
          <w:noProof/>
          <w:sz w:val="28"/>
          <w:szCs w:val="28"/>
          <w:lang w:val="kk-KZ"/>
        </w:rPr>
        <w:t>с</w:t>
      </w:r>
      <w:r w:rsidRPr="009E6262">
        <w:rPr>
          <w:rFonts w:ascii="Times New Roman" w:hAnsi="Times New Roman"/>
          <w:noProof/>
          <w:sz w:val="28"/>
          <w:szCs w:val="28"/>
          <w:lang w:val="kk-KZ"/>
        </w:rPr>
        <w:t>ұйылту буфері ішіне 1</w:t>
      </w:r>
      <w:r>
        <w:rPr>
          <w:rFonts w:ascii="Times New Roman" w:hAnsi="Times New Roman"/>
          <w:noProof/>
          <w:sz w:val="28"/>
          <w:szCs w:val="28"/>
          <w:lang w:val="kk-KZ"/>
        </w:rPr>
        <w:t>мл</w:t>
      </w:r>
      <w:r w:rsidRPr="009E6262">
        <w:rPr>
          <w:rFonts w:ascii="Times New Roman" w:hAnsi="Times New Roman"/>
          <w:noProof/>
          <w:sz w:val="28"/>
          <w:szCs w:val="28"/>
          <w:lang w:val="kk-KZ"/>
        </w:rPr>
        <w:t xml:space="preserve"> SABC қосы</w:t>
      </w:r>
      <w:r>
        <w:rPr>
          <w:rFonts w:ascii="Times New Roman" w:hAnsi="Times New Roman"/>
          <w:noProof/>
          <w:sz w:val="28"/>
          <w:szCs w:val="28"/>
          <w:lang w:val="kk-KZ"/>
        </w:rPr>
        <w:t>лады</w:t>
      </w:r>
      <w:r w:rsidRPr="009E6262">
        <w:rPr>
          <w:rFonts w:ascii="Times New Roman" w:hAnsi="Times New Roman"/>
          <w:noProof/>
          <w:sz w:val="28"/>
          <w:szCs w:val="28"/>
          <w:lang w:val="kk-KZ"/>
        </w:rPr>
        <w:t>)</w:t>
      </w:r>
      <w:r>
        <w:rPr>
          <w:rFonts w:ascii="Times New Roman" w:hAnsi="Times New Roman"/>
          <w:noProof/>
          <w:sz w:val="28"/>
          <w:szCs w:val="28"/>
          <w:lang w:val="kk-KZ"/>
        </w:rPr>
        <w:t>.</w:t>
      </w:r>
    </w:p>
    <w:p w14:paraId="3195F24C" w14:textId="703ABC25" w:rsidR="00C55063" w:rsidRPr="00C55063" w:rsidRDefault="00C55063" w:rsidP="00780FF3">
      <w:pPr>
        <w:spacing w:line="240" w:lineRule="auto"/>
        <w:contextualSpacing/>
        <w:jc w:val="center"/>
        <w:rPr>
          <w:rFonts w:ascii="Times New Roman" w:hAnsi="Times New Roman"/>
          <w:b/>
          <w:bCs/>
          <w:noProof/>
          <w:sz w:val="28"/>
          <w:szCs w:val="28"/>
          <w:lang w:val="kk-KZ"/>
        </w:rPr>
      </w:pPr>
      <w:r w:rsidRPr="00C55063">
        <w:rPr>
          <w:rFonts w:ascii="Times New Roman" w:hAnsi="Times New Roman"/>
          <w:b/>
          <w:bCs/>
          <w:noProof/>
          <w:sz w:val="28"/>
          <w:szCs w:val="28"/>
          <w:lang w:val="kk-KZ"/>
        </w:rPr>
        <w:t>Талдау процедурасы</w:t>
      </w:r>
    </w:p>
    <w:p w14:paraId="607D1F81" w14:textId="77777777" w:rsidR="00C55063" w:rsidRPr="009E6262" w:rsidRDefault="00C55063" w:rsidP="00C55063">
      <w:pPr>
        <w:spacing w:line="240" w:lineRule="auto"/>
        <w:ind w:firstLine="708"/>
        <w:contextualSpacing/>
        <w:jc w:val="both"/>
        <w:rPr>
          <w:rFonts w:ascii="Times New Roman" w:hAnsi="Times New Roman"/>
          <w:noProof/>
          <w:sz w:val="28"/>
          <w:szCs w:val="28"/>
          <w:lang w:val="kk-KZ"/>
        </w:rPr>
      </w:pPr>
      <w:r w:rsidRPr="00C55063">
        <w:rPr>
          <w:rFonts w:ascii="Times New Roman" w:hAnsi="Times New Roman"/>
          <w:noProof/>
          <w:sz w:val="28"/>
          <w:szCs w:val="28"/>
          <w:lang w:val="kk-KZ"/>
        </w:rPr>
        <w:t>Үлгілер мен реагенттерді сұйылтқанда оларды толығымен және біркелкі араластыру керек. ТМB ұңғымаларға қоспас бұрын, TMB субстрат 30 минут бойы 37°C теңестірі</w:t>
      </w:r>
      <w:r>
        <w:rPr>
          <w:rFonts w:ascii="Times New Roman" w:hAnsi="Times New Roman"/>
          <w:noProof/>
          <w:sz w:val="28"/>
          <w:szCs w:val="28"/>
          <w:lang w:val="kk-KZ"/>
        </w:rPr>
        <w:t xml:space="preserve">леді. </w:t>
      </w:r>
      <w:r w:rsidRPr="009E6262">
        <w:rPr>
          <w:rFonts w:ascii="Times New Roman" w:hAnsi="Times New Roman"/>
          <w:noProof/>
          <w:sz w:val="28"/>
          <w:szCs w:val="28"/>
          <w:lang w:val="kk-KZ"/>
        </w:rPr>
        <w:t>Әрбір сынақ үшін стандартты қисық сызықты салу ұсынылады.</w:t>
      </w:r>
    </w:p>
    <w:p w14:paraId="3B2E8629" w14:textId="77777777" w:rsidR="00C55063" w:rsidRDefault="00C55063" w:rsidP="00C55063">
      <w:pPr>
        <w:pStyle w:val="a6"/>
        <w:numPr>
          <w:ilvl w:val="0"/>
          <w:numId w:val="25"/>
        </w:numPr>
        <w:spacing w:after="160"/>
        <w:jc w:val="both"/>
        <w:rPr>
          <w:rFonts w:ascii="Times New Roman" w:hAnsi="Times New Roman"/>
          <w:noProof/>
          <w:sz w:val="28"/>
          <w:szCs w:val="28"/>
          <w:lang w:val="kk-KZ"/>
        </w:rPr>
      </w:pPr>
      <w:r w:rsidRPr="009E6262">
        <w:rPr>
          <w:rFonts w:ascii="Times New Roman" w:hAnsi="Times New Roman"/>
          <w:noProof/>
          <w:sz w:val="28"/>
          <w:szCs w:val="28"/>
          <w:lang w:val="kk-KZ"/>
        </w:rPr>
        <w:t>Стандартты, сынақ үлгілерін (кемінде 1/2 үлгі сұйылту буферімен сұйылтылған), бақылау (бос) ұңғымаларды алдын ала қапталған</w:t>
      </w:r>
      <w:r>
        <w:rPr>
          <w:rFonts w:ascii="Times New Roman" w:hAnsi="Times New Roman"/>
          <w:noProof/>
          <w:sz w:val="28"/>
          <w:szCs w:val="28"/>
          <w:lang w:val="kk-KZ"/>
        </w:rPr>
        <w:t xml:space="preserve"> </w:t>
      </w:r>
      <w:r w:rsidRPr="009E6262">
        <w:rPr>
          <w:rFonts w:ascii="Times New Roman" w:hAnsi="Times New Roman"/>
          <w:noProof/>
          <w:sz w:val="28"/>
          <w:szCs w:val="28"/>
          <w:lang w:val="kk-KZ"/>
        </w:rPr>
        <w:t>тиісінше тақта, содан кейін олардың позицияларын жазады. Әрбір стандартты және үлгіні өлшеу ұсынылады</w:t>
      </w:r>
      <w:r>
        <w:rPr>
          <w:rFonts w:ascii="Times New Roman" w:hAnsi="Times New Roman"/>
          <w:noProof/>
          <w:sz w:val="28"/>
          <w:szCs w:val="28"/>
          <w:lang w:val="kk-KZ"/>
        </w:rPr>
        <w:t>, қайталанады</w:t>
      </w:r>
      <w:r w:rsidRPr="009E6262">
        <w:rPr>
          <w:rFonts w:ascii="Times New Roman" w:hAnsi="Times New Roman"/>
          <w:noProof/>
          <w:sz w:val="28"/>
          <w:szCs w:val="28"/>
          <w:lang w:val="kk-KZ"/>
        </w:rPr>
        <w:t>. Стандартты, сынама және бақылау (бос) ұңғымаларды қосар алдында пластина 2 рет жуы</w:t>
      </w:r>
      <w:r>
        <w:rPr>
          <w:rFonts w:ascii="Times New Roman" w:hAnsi="Times New Roman"/>
          <w:noProof/>
          <w:sz w:val="28"/>
          <w:szCs w:val="28"/>
          <w:lang w:val="kk-KZ"/>
        </w:rPr>
        <w:t>лады</w:t>
      </w:r>
      <w:r w:rsidRPr="009E6262">
        <w:rPr>
          <w:rFonts w:ascii="Times New Roman" w:hAnsi="Times New Roman"/>
          <w:noProof/>
          <w:sz w:val="28"/>
          <w:szCs w:val="28"/>
          <w:lang w:val="kk-KZ"/>
        </w:rPr>
        <w:t>!</w:t>
      </w:r>
    </w:p>
    <w:p w14:paraId="02DD94C3" w14:textId="77777777" w:rsidR="00C55063" w:rsidRDefault="00C55063" w:rsidP="00C55063">
      <w:pPr>
        <w:pStyle w:val="a6"/>
        <w:numPr>
          <w:ilvl w:val="0"/>
          <w:numId w:val="25"/>
        </w:numPr>
        <w:spacing w:after="160"/>
        <w:jc w:val="both"/>
        <w:rPr>
          <w:rFonts w:ascii="Times New Roman" w:hAnsi="Times New Roman"/>
          <w:noProof/>
          <w:sz w:val="28"/>
          <w:szCs w:val="28"/>
          <w:lang w:val="kk-KZ"/>
        </w:rPr>
      </w:pPr>
      <w:r w:rsidRPr="009E6262">
        <w:rPr>
          <w:rFonts w:ascii="Times New Roman" w:hAnsi="Times New Roman"/>
          <w:noProof/>
          <w:sz w:val="28"/>
          <w:szCs w:val="28"/>
          <w:lang w:val="kk-KZ"/>
        </w:rPr>
        <w:t>Стандарттарды дайын</w:t>
      </w:r>
      <w:r>
        <w:rPr>
          <w:rFonts w:ascii="Times New Roman" w:hAnsi="Times New Roman"/>
          <w:noProof/>
          <w:sz w:val="28"/>
          <w:szCs w:val="28"/>
          <w:lang w:val="kk-KZ"/>
        </w:rPr>
        <w:t>дау</w:t>
      </w:r>
      <w:r w:rsidRPr="009E6262">
        <w:rPr>
          <w:rFonts w:ascii="Times New Roman" w:hAnsi="Times New Roman"/>
          <w:noProof/>
          <w:sz w:val="28"/>
          <w:szCs w:val="28"/>
          <w:lang w:val="kk-KZ"/>
        </w:rPr>
        <w:t>: 100</w:t>
      </w:r>
      <w:r>
        <w:rPr>
          <w:rFonts w:ascii="Times New Roman" w:hAnsi="Times New Roman"/>
          <w:noProof/>
          <w:sz w:val="28"/>
          <w:szCs w:val="28"/>
          <w:lang w:val="kk-KZ"/>
        </w:rPr>
        <w:t>мл</w:t>
      </w:r>
      <w:r w:rsidRPr="009E6262">
        <w:rPr>
          <w:rFonts w:ascii="Times New Roman" w:hAnsi="Times New Roman"/>
          <w:noProof/>
          <w:sz w:val="28"/>
          <w:szCs w:val="28"/>
          <w:lang w:val="kk-KZ"/>
        </w:rPr>
        <w:t xml:space="preserve"> нөлдік түтік, 1-ші түтік, 2-ші түтік, 3-ші түтік, 4-ші түтік, 5-ші түтік, 6-шы түтік және үлгі сұйылту</w:t>
      </w:r>
      <w:r>
        <w:rPr>
          <w:rFonts w:ascii="Times New Roman" w:hAnsi="Times New Roman"/>
          <w:noProof/>
          <w:sz w:val="28"/>
          <w:szCs w:val="28"/>
          <w:lang w:val="kk-KZ"/>
        </w:rPr>
        <w:t xml:space="preserve"> с</w:t>
      </w:r>
      <w:r w:rsidRPr="009E6262">
        <w:rPr>
          <w:rFonts w:ascii="Times New Roman" w:hAnsi="Times New Roman"/>
          <w:noProof/>
          <w:sz w:val="28"/>
          <w:szCs w:val="28"/>
          <w:lang w:val="kk-KZ"/>
        </w:rPr>
        <w:t>тандартты ұңғымаларға буфер (бос).</w:t>
      </w:r>
    </w:p>
    <w:p w14:paraId="09A0A35B" w14:textId="77777777" w:rsidR="00C55063" w:rsidRDefault="00C55063" w:rsidP="00C55063">
      <w:pPr>
        <w:pStyle w:val="a6"/>
        <w:numPr>
          <w:ilvl w:val="0"/>
          <w:numId w:val="25"/>
        </w:numPr>
        <w:spacing w:after="160"/>
        <w:jc w:val="both"/>
        <w:rPr>
          <w:rFonts w:ascii="Times New Roman" w:hAnsi="Times New Roman"/>
          <w:noProof/>
          <w:sz w:val="28"/>
          <w:szCs w:val="28"/>
          <w:lang w:val="kk-KZ"/>
        </w:rPr>
      </w:pPr>
      <w:r w:rsidRPr="009E6262">
        <w:rPr>
          <w:rFonts w:ascii="Times New Roman" w:hAnsi="Times New Roman"/>
          <w:noProof/>
          <w:sz w:val="28"/>
          <w:szCs w:val="28"/>
          <w:lang w:val="kk-KZ"/>
        </w:rPr>
        <w:lastRenderedPageBreak/>
        <w:t>Үлгілерді қосу: Сынақ үлгілерінің ұңғымаларына 100</w:t>
      </w:r>
      <w:r>
        <w:rPr>
          <w:rFonts w:ascii="Times New Roman" w:hAnsi="Times New Roman"/>
          <w:noProof/>
          <w:sz w:val="28"/>
          <w:szCs w:val="28"/>
          <w:lang w:val="kk-KZ"/>
        </w:rPr>
        <w:t>м</w:t>
      </w:r>
      <w:r w:rsidRPr="009E6262">
        <w:rPr>
          <w:rFonts w:ascii="Times New Roman" w:hAnsi="Times New Roman"/>
          <w:noProof/>
          <w:sz w:val="28"/>
          <w:szCs w:val="28"/>
          <w:lang w:val="kk-KZ"/>
        </w:rPr>
        <w:t>л дұрыс сұйылтылған үлгі қос</w:t>
      </w:r>
      <w:r>
        <w:rPr>
          <w:rFonts w:ascii="Times New Roman" w:hAnsi="Times New Roman"/>
          <w:noProof/>
          <w:sz w:val="28"/>
          <w:szCs w:val="28"/>
          <w:lang w:val="kk-KZ"/>
        </w:rPr>
        <w:t>ылады.</w:t>
      </w:r>
    </w:p>
    <w:p w14:paraId="72A79B78" w14:textId="77777777" w:rsidR="00C55063" w:rsidRDefault="00C55063" w:rsidP="00C55063">
      <w:pPr>
        <w:pStyle w:val="a6"/>
        <w:numPr>
          <w:ilvl w:val="0"/>
          <w:numId w:val="25"/>
        </w:numPr>
        <w:spacing w:after="160"/>
        <w:jc w:val="both"/>
        <w:rPr>
          <w:rFonts w:ascii="Times New Roman" w:hAnsi="Times New Roman"/>
          <w:noProof/>
          <w:sz w:val="28"/>
          <w:szCs w:val="28"/>
          <w:lang w:val="kk-KZ"/>
        </w:rPr>
      </w:pPr>
      <w:r w:rsidRPr="008D1648">
        <w:rPr>
          <w:rFonts w:ascii="Times New Roman" w:hAnsi="Times New Roman"/>
          <w:noProof/>
          <w:sz w:val="28"/>
          <w:szCs w:val="28"/>
          <w:lang w:val="kk-KZ"/>
        </w:rPr>
        <w:t>Инкубация: пластина қақпақпен жабы</w:t>
      </w:r>
      <w:r>
        <w:rPr>
          <w:rFonts w:ascii="Times New Roman" w:hAnsi="Times New Roman"/>
          <w:noProof/>
          <w:sz w:val="28"/>
          <w:szCs w:val="28"/>
          <w:lang w:val="kk-KZ"/>
        </w:rPr>
        <w:t>лады</w:t>
      </w:r>
      <w:r w:rsidRPr="008D1648">
        <w:rPr>
          <w:rFonts w:ascii="Times New Roman" w:hAnsi="Times New Roman"/>
          <w:noProof/>
          <w:sz w:val="28"/>
          <w:szCs w:val="28"/>
          <w:lang w:val="kk-KZ"/>
        </w:rPr>
        <w:t xml:space="preserve"> және 37°C температурада 90 минут бойы инкубацияла</w:t>
      </w:r>
      <w:r>
        <w:rPr>
          <w:rFonts w:ascii="Times New Roman" w:hAnsi="Times New Roman"/>
          <w:noProof/>
          <w:sz w:val="28"/>
          <w:szCs w:val="28"/>
          <w:lang w:val="kk-KZ"/>
        </w:rPr>
        <w:t>нады</w:t>
      </w:r>
      <w:r w:rsidRPr="008D1648">
        <w:rPr>
          <w:rFonts w:ascii="Times New Roman" w:hAnsi="Times New Roman"/>
          <w:noProof/>
          <w:sz w:val="28"/>
          <w:szCs w:val="28"/>
          <w:lang w:val="kk-KZ"/>
        </w:rPr>
        <w:t>.</w:t>
      </w:r>
    </w:p>
    <w:p w14:paraId="23045162" w14:textId="77777777" w:rsidR="00C55063" w:rsidRDefault="00C55063" w:rsidP="00C55063">
      <w:pPr>
        <w:pStyle w:val="a6"/>
        <w:numPr>
          <w:ilvl w:val="0"/>
          <w:numId w:val="25"/>
        </w:numPr>
        <w:spacing w:after="160"/>
        <w:jc w:val="both"/>
        <w:rPr>
          <w:rFonts w:ascii="Times New Roman" w:hAnsi="Times New Roman"/>
          <w:noProof/>
          <w:sz w:val="28"/>
          <w:szCs w:val="28"/>
          <w:lang w:val="kk-KZ"/>
        </w:rPr>
      </w:pPr>
      <w:r w:rsidRPr="008D1648">
        <w:rPr>
          <w:rFonts w:ascii="Times New Roman" w:hAnsi="Times New Roman"/>
          <w:noProof/>
          <w:sz w:val="28"/>
          <w:szCs w:val="28"/>
          <w:lang w:val="kk-KZ"/>
        </w:rPr>
        <w:t>Жуу: Қақпақ алып таста</w:t>
      </w:r>
      <w:r>
        <w:rPr>
          <w:rFonts w:ascii="Times New Roman" w:hAnsi="Times New Roman"/>
          <w:noProof/>
          <w:sz w:val="28"/>
          <w:szCs w:val="28"/>
          <w:lang w:val="kk-KZ"/>
        </w:rPr>
        <w:t>лады</w:t>
      </w:r>
      <w:r w:rsidRPr="008D1648">
        <w:rPr>
          <w:rFonts w:ascii="Times New Roman" w:hAnsi="Times New Roman"/>
          <w:noProof/>
          <w:sz w:val="28"/>
          <w:szCs w:val="28"/>
          <w:lang w:val="kk-KZ"/>
        </w:rPr>
        <w:t xml:space="preserve"> және пластинаның </w:t>
      </w:r>
      <w:r>
        <w:rPr>
          <w:rFonts w:ascii="Times New Roman" w:hAnsi="Times New Roman"/>
          <w:noProof/>
          <w:sz w:val="28"/>
          <w:szCs w:val="28"/>
          <w:lang w:val="kk-KZ"/>
        </w:rPr>
        <w:t>ішіндегісін төгіп тастап</w:t>
      </w:r>
      <w:r w:rsidRPr="008D1648">
        <w:rPr>
          <w:rFonts w:ascii="Times New Roman" w:hAnsi="Times New Roman"/>
          <w:noProof/>
          <w:sz w:val="28"/>
          <w:szCs w:val="28"/>
          <w:lang w:val="kk-KZ"/>
        </w:rPr>
        <w:t xml:space="preserve">  және пластина 2 рет </w:t>
      </w:r>
      <w:r>
        <w:rPr>
          <w:rFonts w:ascii="Times New Roman" w:hAnsi="Times New Roman"/>
          <w:noProof/>
          <w:sz w:val="28"/>
          <w:szCs w:val="28"/>
          <w:lang w:val="kk-KZ"/>
        </w:rPr>
        <w:t>ж</w:t>
      </w:r>
      <w:r w:rsidRPr="008D1648">
        <w:rPr>
          <w:rFonts w:ascii="Times New Roman" w:hAnsi="Times New Roman"/>
          <w:noProof/>
          <w:sz w:val="28"/>
          <w:szCs w:val="28"/>
          <w:lang w:val="kk-KZ"/>
        </w:rPr>
        <w:t>уу буферімен жуы</w:t>
      </w:r>
      <w:r>
        <w:rPr>
          <w:rFonts w:ascii="Times New Roman" w:hAnsi="Times New Roman"/>
          <w:noProof/>
          <w:sz w:val="28"/>
          <w:szCs w:val="28"/>
          <w:lang w:val="kk-KZ"/>
        </w:rPr>
        <w:t>лады</w:t>
      </w:r>
      <w:r w:rsidRPr="008D1648">
        <w:rPr>
          <w:rFonts w:ascii="Times New Roman" w:hAnsi="Times New Roman"/>
          <w:noProof/>
          <w:sz w:val="28"/>
          <w:szCs w:val="28"/>
          <w:lang w:val="kk-KZ"/>
        </w:rPr>
        <w:t>. Ұңғыларға жол бермеңіз</w:t>
      </w:r>
      <w:r>
        <w:rPr>
          <w:rFonts w:ascii="Times New Roman" w:hAnsi="Times New Roman"/>
          <w:noProof/>
          <w:sz w:val="28"/>
          <w:szCs w:val="28"/>
          <w:lang w:val="kk-KZ"/>
        </w:rPr>
        <w:t xml:space="preserve"> Барлық</w:t>
      </w:r>
      <w:r w:rsidRPr="008D1648">
        <w:rPr>
          <w:rFonts w:ascii="Times New Roman" w:hAnsi="Times New Roman"/>
          <w:noProof/>
          <w:sz w:val="28"/>
          <w:szCs w:val="28"/>
          <w:lang w:val="kk-KZ"/>
        </w:rPr>
        <w:t xml:space="preserve"> уақытта </w:t>
      </w:r>
      <w:r>
        <w:rPr>
          <w:rFonts w:ascii="Times New Roman" w:hAnsi="Times New Roman"/>
          <w:noProof/>
          <w:sz w:val="28"/>
          <w:szCs w:val="28"/>
          <w:lang w:val="kk-KZ"/>
        </w:rPr>
        <w:t xml:space="preserve">ұңғылар кеуіп кетпеуі керек.  </w:t>
      </w:r>
    </w:p>
    <w:p w14:paraId="77B2DE76" w14:textId="77777777" w:rsidR="00C55063" w:rsidRDefault="00C55063" w:rsidP="00C55063">
      <w:pPr>
        <w:pStyle w:val="a6"/>
        <w:numPr>
          <w:ilvl w:val="0"/>
          <w:numId w:val="25"/>
        </w:numPr>
        <w:spacing w:after="160"/>
        <w:jc w:val="both"/>
        <w:rPr>
          <w:rFonts w:ascii="Times New Roman" w:hAnsi="Times New Roman"/>
          <w:noProof/>
          <w:sz w:val="28"/>
          <w:szCs w:val="28"/>
          <w:lang w:val="kk-KZ"/>
        </w:rPr>
      </w:pPr>
      <w:r w:rsidRPr="008D1648">
        <w:rPr>
          <w:rFonts w:ascii="Times New Roman" w:hAnsi="Times New Roman"/>
          <w:noProof/>
          <w:sz w:val="28"/>
          <w:szCs w:val="28"/>
          <w:lang w:val="kk-KZ"/>
        </w:rPr>
        <w:t>Биотинмен таңбаланған антидене: жоғарыдағы ұңғымаларға (стандартты, сынақ үлгісі және бос ұңғымалар) 100</w:t>
      </w:r>
      <w:r>
        <w:rPr>
          <w:rFonts w:ascii="Times New Roman" w:hAnsi="Times New Roman"/>
          <w:noProof/>
          <w:sz w:val="28"/>
          <w:szCs w:val="28"/>
          <w:lang w:val="kk-KZ"/>
        </w:rPr>
        <w:t>м</w:t>
      </w:r>
      <w:r w:rsidRPr="008D1648">
        <w:rPr>
          <w:rFonts w:ascii="Times New Roman" w:hAnsi="Times New Roman"/>
          <w:noProof/>
          <w:sz w:val="28"/>
          <w:szCs w:val="28"/>
          <w:lang w:val="kk-KZ"/>
        </w:rPr>
        <w:t>л биотинмен белгіленген антидененің ерітіндісі қосы</w:t>
      </w:r>
      <w:r>
        <w:rPr>
          <w:rFonts w:ascii="Times New Roman" w:hAnsi="Times New Roman"/>
          <w:noProof/>
          <w:sz w:val="28"/>
          <w:szCs w:val="28"/>
          <w:lang w:val="kk-KZ"/>
        </w:rPr>
        <w:t>лады</w:t>
      </w:r>
      <w:r w:rsidRPr="008D1648">
        <w:rPr>
          <w:rFonts w:ascii="Times New Roman" w:hAnsi="Times New Roman"/>
          <w:noProof/>
          <w:sz w:val="28"/>
          <w:szCs w:val="28"/>
          <w:lang w:val="kk-KZ"/>
        </w:rPr>
        <w:t>. Әрбір шұңқырдың төменгі жағындағы ерітіндіні бүйір қабырғаға тигізбей қосы</w:t>
      </w:r>
      <w:r>
        <w:rPr>
          <w:rFonts w:ascii="Times New Roman" w:hAnsi="Times New Roman"/>
          <w:noProof/>
          <w:sz w:val="28"/>
          <w:szCs w:val="28"/>
          <w:lang w:val="kk-KZ"/>
        </w:rPr>
        <w:t>лады</w:t>
      </w:r>
      <w:r w:rsidRPr="008D1648">
        <w:rPr>
          <w:rFonts w:ascii="Times New Roman" w:hAnsi="Times New Roman"/>
          <w:noProof/>
          <w:sz w:val="28"/>
          <w:szCs w:val="28"/>
          <w:lang w:val="kk-KZ"/>
        </w:rPr>
        <w:t>, пластинаны жабы</w:t>
      </w:r>
      <w:r>
        <w:rPr>
          <w:rFonts w:ascii="Times New Roman" w:hAnsi="Times New Roman"/>
          <w:noProof/>
          <w:sz w:val="28"/>
          <w:szCs w:val="28"/>
          <w:lang w:val="kk-KZ"/>
        </w:rPr>
        <w:t>лады</w:t>
      </w:r>
      <w:r w:rsidRPr="008D1648">
        <w:rPr>
          <w:rFonts w:ascii="Times New Roman" w:hAnsi="Times New Roman"/>
          <w:noProof/>
          <w:sz w:val="28"/>
          <w:szCs w:val="28"/>
          <w:lang w:val="kk-KZ"/>
        </w:rPr>
        <w:t xml:space="preserve"> және</w:t>
      </w:r>
      <w:r>
        <w:rPr>
          <w:rFonts w:ascii="Times New Roman" w:hAnsi="Times New Roman"/>
          <w:noProof/>
          <w:sz w:val="28"/>
          <w:szCs w:val="28"/>
          <w:lang w:val="kk-KZ"/>
        </w:rPr>
        <w:t xml:space="preserve"> </w:t>
      </w:r>
      <w:r w:rsidRPr="008D1648">
        <w:rPr>
          <w:rFonts w:ascii="Times New Roman" w:hAnsi="Times New Roman"/>
          <w:noProof/>
          <w:sz w:val="28"/>
          <w:szCs w:val="28"/>
          <w:lang w:val="kk-KZ"/>
        </w:rPr>
        <w:t>37°C температурада 60 минут бойы инкубацияла</w:t>
      </w:r>
      <w:r>
        <w:rPr>
          <w:rFonts w:ascii="Times New Roman" w:hAnsi="Times New Roman"/>
          <w:noProof/>
          <w:sz w:val="28"/>
          <w:szCs w:val="28"/>
          <w:lang w:val="kk-KZ"/>
        </w:rPr>
        <w:t>нады</w:t>
      </w:r>
      <w:r w:rsidRPr="008D1648">
        <w:rPr>
          <w:rFonts w:ascii="Times New Roman" w:hAnsi="Times New Roman"/>
          <w:noProof/>
          <w:sz w:val="28"/>
          <w:szCs w:val="28"/>
          <w:lang w:val="kk-KZ"/>
        </w:rPr>
        <w:t>.</w:t>
      </w:r>
    </w:p>
    <w:p w14:paraId="240D481C" w14:textId="77777777" w:rsidR="00C55063" w:rsidRDefault="00C55063" w:rsidP="00C55063">
      <w:pPr>
        <w:pStyle w:val="a6"/>
        <w:numPr>
          <w:ilvl w:val="0"/>
          <w:numId w:val="25"/>
        </w:numPr>
        <w:spacing w:after="160"/>
        <w:jc w:val="both"/>
        <w:rPr>
          <w:rFonts w:ascii="Times New Roman" w:hAnsi="Times New Roman"/>
          <w:noProof/>
          <w:sz w:val="28"/>
          <w:szCs w:val="28"/>
          <w:lang w:val="kk-KZ"/>
        </w:rPr>
      </w:pPr>
      <w:r w:rsidRPr="008D1648">
        <w:rPr>
          <w:rFonts w:ascii="Times New Roman" w:hAnsi="Times New Roman"/>
          <w:noProof/>
          <w:sz w:val="28"/>
          <w:szCs w:val="28"/>
          <w:lang w:val="kk-KZ"/>
        </w:rPr>
        <w:t xml:space="preserve">Жуу: </w:t>
      </w:r>
      <w:r>
        <w:rPr>
          <w:rFonts w:ascii="Times New Roman" w:hAnsi="Times New Roman"/>
          <w:noProof/>
          <w:sz w:val="28"/>
          <w:szCs w:val="28"/>
          <w:lang w:val="kk-KZ"/>
        </w:rPr>
        <w:t>қ</w:t>
      </w:r>
      <w:r w:rsidRPr="008D1648">
        <w:rPr>
          <w:rFonts w:ascii="Times New Roman" w:hAnsi="Times New Roman"/>
          <w:noProof/>
          <w:sz w:val="28"/>
          <w:szCs w:val="28"/>
          <w:lang w:val="kk-KZ"/>
        </w:rPr>
        <w:t>ақпақ шешіп алы</w:t>
      </w:r>
      <w:r>
        <w:rPr>
          <w:rFonts w:ascii="Times New Roman" w:hAnsi="Times New Roman"/>
          <w:noProof/>
          <w:sz w:val="28"/>
          <w:szCs w:val="28"/>
          <w:lang w:val="kk-KZ"/>
        </w:rPr>
        <w:t>нып</w:t>
      </w:r>
      <w:r w:rsidRPr="008D1648">
        <w:rPr>
          <w:rFonts w:ascii="Times New Roman" w:hAnsi="Times New Roman"/>
          <w:noProof/>
          <w:sz w:val="28"/>
          <w:szCs w:val="28"/>
          <w:lang w:val="kk-KZ"/>
        </w:rPr>
        <w:t>, пластинаны 3 рет жуу буферімен жу</w:t>
      </w:r>
      <w:r>
        <w:rPr>
          <w:rFonts w:ascii="Times New Roman" w:hAnsi="Times New Roman"/>
          <w:noProof/>
          <w:sz w:val="28"/>
          <w:szCs w:val="28"/>
          <w:lang w:val="kk-KZ"/>
        </w:rPr>
        <w:t>у керек</w:t>
      </w:r>
      <w:r w:rsidRPr="008D1648">
        <w:rPr>
          <w:rFonts w:ascii="Times New Roman" w:hAnsi="Times New Roman"/>
          <w:noProof/>
          <w:sz w:val="28"/>
          <w:szCs w:val="28"/>
          <w:lang w:val="kk-KZ"/>
        </w:rPr>
        <w:t xml:space="preserve">, </w:t>
      </w:r>
      <w:r>
        <w:rPr>
          <w:rFonts w:ascii="Times New Roman" w:hAnsi="Times New Roman"/>
          <w:noProof/>
          <w:sz w:val="28"/>
          <w:szCs w:val="28"/>
          <w:lang w:val="kk-KZ"/>
        </w:rPr>
        <w:t xml:space="preserve">әр уақытта </w:t>
      </w:r>
      <w:r w:rsidRPr="008D1648">
        <w:rPr>
          <w:rFonts w:ascii="Times New Roman" w:hAnsi="Times New Roman"/>
          <w:noProof/>
          <w:sz w:val="28"/>
          <w:szCs w:val="28"/>
          <w:lang w:val="kk-KZ"/>
        </w:rPr>
        <w:t>жуу буферін ұңғымаларда 1-2 минут қалдыр</w:t>
      </w:r>
      <w:r>
        <w:rPr>
          <w:rFonts w:ascii="Times New Roman" w:hAnsi="Times New Roman"/>
          <w:noProof/>
          <w:sz w:val="28"/>
          <w:szCs w:val="28"/>
          <w:lang w:val="kk-KZ"/>
        </w:rPr>
        <w:t>у керек</w:t>
      </w:r>
      <w:r w:rsidRPr="008D1648">
        <w:rPr>
          <w:rFonts w:ascii="Times New Roman" w:hAnsi="Times New Roman"/>
          <w:noProof/>
          <w:sz w:val="28"/>
          <w:szCs w:val="28"/>
          <w:lang w:val="kk-KZ"/>
        </w:rPr>
        <w:t>.</w:t>
      </w:r>
    </w:p>
    <w:p w14:paraId="2C941BBC" w14:textId="77777777" w:rsidR="00C55063" w:rsidRDefault="00C55063" w:rsidP="00C55063">
      <w:pPr>
        <w:pStyle w:val="a6"/>
        <w:numPr>
          <w:ilvl w:val="0"/>
          <w:numId w:val="25"/>
        </w:numPr>
        <w:spacing w:after="160"/>
        <w:jc w:val="both"/>
        <w:rPr>
          <w:rFonts w:ascii="Times New Roman" w:hAnsi="Times New Roman"/>
          <w:noProof/>
          <w:sz w:val="28"/>
          <w:szCs w:val="28"/>
          <w:lang w:val="kk-KZ"/>
        </w:rPr>
      </w:pPr>
      <w:r w:rsidRPr="008D1648">
        <w:rPr>
          <w:rFonts w:ascii="Times New Roman" w:hAnsi="Times New Roman"/>
          <w:noProof/>
          <w:sz w:val="28"/>
          <w:szCs w:val="28"/>
          <w:lang w:val="kk-KZ"/>
        </w:rPr>
        <w:t xml:space="preserve"> HRP-стрептавидин конъюгаты (SABC): Әрбір ұңғымаға 100</w:t>
      </w:r>
      <w:r>
        <w:rPr>
          <w:rFonts w:ascii="Times New Roman" w:hAnsi="Times New Roman"/>
          <w:noProof/>
          <w:sz w:val="28"/>
          <w:szCs w:val="28"/>
          <w:lang w:val="kk-KZ"/>
        </w:rPr>
        <w:t>м</w:t>
      </w:r>
      <w:r w:rsidRPr="008D1648">
        <w:rPr>
          <w:rFonts w:ascii="Times New Roman" w:hAnsi="Times New Roman"/>
          <w:noProof/>
          <w:sz w:val="28"/>
          <w:szCs w:val="28"/>
          <w:lang w:val="kk-KZ"/>
        </w:rPr>
        <w:t>л SABC жұмыс ерітіндісі қосы</w:t>
      </w:r>
      <w:r>
        <w:rPr>
          <w:rFonts w:ascii="Times New Roman" w:hAnsi="Times New Roman"/>
          <w:noProof/>
          <w:sz w:val="28"/>
          <w:szCs w:val="28"/>
          <w:lang w:val="kk-KZ"/>
        </w:rPr>
        <w:t>лады</w:t>
      </w:r>
      <w:r w:rsidRPr="008D1648">
        <w:rPr>
          <w:rFonts w:ascii="Times New Roman" w:hAnsi="Times New Roman"/>
          <w:noProof/>
          <w:sz w:val="28"/>
          <w:szCs w:val="28"/>
          <w:lang w:val="kk-KZ"/>
        </w:rPr>
        <w:t>, пластина жабы</w:t>
      </w:r>
      <w:r>
        <w:rPr>
          <w:rFonts w:ascii="Times New Roman" w:hAnsi="Times New Roman"/>
          <w:noProof/>
          <w:sz w:val="28"/>
          <w:szCs w:val="28"/>
          <w:lang w:val="kk-KZ"/>
        </w:rPr>
        <w:t>лады</w:t>
      </w:r>
      <w:r w:rsidRPr="008D1648">
        <w:rPr>
          <w:rFonts w:ascii="Times New Roman" w:hAnsi="Times New Roman"/>
          <w:noProof/>
          <w:sz w:val="28"/>
          <w:szCs w:val="28"/>
          <w:lang w:val="kk-KZ"/>
        </w:rPr>
        <w:t xml:space="preserve"> және 37°C температурада 30 минут инкубацияла</w:t>
      </w:r>
      <w:r>
        <w:rPr>
          <w:rFonts w:ascii="Times New Roman" w:hAnsi="Times New Roman"/>
          <w:noProof/>
          <w:sz w:val="28"/>
          <w:szCs w:val="28"/>
          <w:lang w:val="kk-KZ"/>
        </w:rPr>
        <w:t>нады.</w:t>
      </w:r>
    </w:p>
    <w:p w14:paraId="48F8D2AA" w14:textId="77777777" w:rsidR="00C55063" w:rsidRPr="008D1648" w:rsidRDefault="00C55063" w:rsidP="00C55063">
      <w:pPr>
        <w:pStyle w:val="a6"/>
        <w:numPr>
          <w:ilvl w:val="0"/>
          <w:numId w:val="25"/>
        </w:numPr>
        <w:spacing w:after="160"/>
        <w:jc w:val="both"/>
        <w:rPr>
          <w:rFonts w:ascii="Times New Roman" w:hAnsi="Times New Roman"/>
          <w:noProof/>
          <w:sz w:val="28"/>
          <w:szCs w:val="28"/>
          <w:lang w:val="kk-KZ"/>
        </w:rPr>
      </w:pPr>
      <w:r w:rsidRPr="008D1648">
        <w:rPr>
          <w:rFonts w:ascii="Times New Roman" w:hAnsi="Times New Roman"/>
          <w:noProof/>
          <w:sz w:val="28"/>
          <w:szCs w:val="28"/>
          <w:lang w:val="kk-KZ"/>
        </w:rPr>
        <w:t xml:space="preserve">Жуу: </w:t>
      </w:r>
      <w:r>
        <w:rPr>
          <w:rFonts w:ascii="Times New Roman" w:hAnsi="Times New Roman"/>
          <w:noProof/>
          <w:sz w:val="28"/>
          <w:szCs w:val="28"/>
          <w:lang w:val="kk-KZ"/>
        </w:rPr>
        <w:t>ж</w:t>
      </w:r>
      <w:r w:rsidRPr="008D1648">
        <w:rPr>
          <w:rFonts w:ascii="Times New Roman" w:hAnsi="Times New Roman"/>
          <w:noProof/>
          <w:sz w:val="28"/>
          <w:szCs w:val="28"/>
          <w:lang w:val="kk-KZ"/>
        </w:rPr>
        <w:t>уу буферімен қақпақты және пластинаны 5 рет алы</w:t>
      </w:r>
      <w:r>
        <w:rPr>
          <w:rFonts w:ascii="Times New Roman" w:hAnsi="Times New Roman"/>
          <w:noProof/>
          <w:sz w:val="28"/>
          <w:szCs w:val="28"/>
          <w:lang w:val="kk-KZ"/>
        </w:rPr>
        <w:t>п</w:t>
      </w:r>
      <w:r w:rsidRPr="008D1648">
        <w:rPr>
          <w:rFonts w:ascii="Times New Roman" w:hAnsi="Times New Roman"/>
          <w:noProof/>
          <w:sz w:val="28"/>
          <w:szCs w:val="28"/>
          <w:lang w:val="kk-KZ"/>
        </w:rPr>
        <w:t xml:space="preserve">, </w:t>
      </w:r>
      <w:r>
        <w:rPr>
          <w:rFonts w:ascii="Times New Roman" w:hAnsi="Times New Roman"/>
          <w:noProof/>
          <w:sz w:val="28"/>
          <w:szCs w:val="28"/>
          <w:lang w:val="kk-KZ"/>
        </w:rPr>
        <w:t xml:space="preserve">әр уақытта </w:t>
      </w:r>
      <w:r w:rsidRPr="008D1648">
        <w:rPr>
          <w:rFonts w:ascii="Times New Roman" w:hAnsi="Times New Roman"/>
          <w:noProof/>
          <w:sz w:val="28"/>
          <w:szCs w:val="28"/>
          <w:lang w:val="kk-KZ"/>
        </w:rPr>
        <w:t>жуу буферін ұңғымаларда 1-2 минут қалдыр</w:t>
      </w:r>
      <w:r>
        <w:rPr>
          <w:rFonts w:ascii="Times New Roman" w:hAnsi="Times New Roman"/>
          <w:noProof/>
          <w:sz w:val="28"/>
          <w:szCs w:val="28"/>
          <w:lang w:val="kk-KZ"/>
        </w:rPr>
        <w:t>у керек</w:t>
      </w:r>
      <w:r w:rsidRPr="008D1648">
        <w:rPr>
          <w:rFonts w:ascii="Times New Roman" w:hAnsi="Times New Roman"/>
          <w:noProof/>
          <w:sz w:val="28"/>
          <w:szCs w:val="28"/>
          <w:lang w:val="kk-KZ"/>
        </w:rPr>
        <w:t>.</w:t>
      </w:r>
    </w:p>
    <w:p w14:paraId="0CB695A8" w14:textId="77777777" w:rsidR="00C55063" w:rsidRDefault="00C55063" w:rsidP="00C55063">
      <w:pPr>
        <w:pStyle w:val="a6"/>
        <w:numPr>
          <w:ilvl w:val="0"/>
          <w:numId w:val="25"/>
        </w:numPr>
        <w:spacing w:after="160"/>
        <w:jc w:val="both"/>
        <w:rPr>
          <w:rFonts w:ascii="Times New Roman" w:hAnsi="Times New Roman"/>
          <w:noProof/>
          <w:sz w:val="28"/>
          <w:szCs w:val="28"/>
          <w:lang w:val="kk-KZ"/>
        </w:rPr>
      </w:pPr>
      <w:r w:rsidRPr="008D1648">
        <w:rPr>
          <w:rFonts w:ascii="Times New Roman" w:hAnsi="Times New Roman"/>
          <w:noProof/>
          <w:sz w:val="28"/>
          <w:szCs w:val="28"/>
          <w:lang w:val="kk-KZ"/>
        </w:rPr>
        <w:t>TMB субстрат: Әрбір ұңғымаға 90</w:t>
      </w:r>
      <w:r>
        <w:rPr>
          <w:rFonts w:ascii="Times New Roman" w:hAnsi="Times New Roman"/>
          <w:noProof/>
          <w:sz w:val="28"/>
          <w:szCs w:val="28"/>
          <w:lang w:val="kk-KZ"/>
        </w:rPr>
        <w:t>мл</w:t>
      </w:r>
      <w:r w:rsidRPr="008D1648">
        <w:rPr>
          <w:rFonts w:ascii="Times New Roman" w:hAnsi="Times New Roman"/>
          <w:noProof/>
          <w:sz w:val="28"/>
          <w:szCs w:val="28"/>
          <w:lang w:val="kk-KZ"/>
        </w:rPr>
        <w:t xml:space="preserve"> TMB субстрат қос</w:t>
      </w:r>
      <w:r>
        <w:rPr>
          <w:rFonts w:ascii="Times New Roman" w:hAnsi="Times New Roman"/>
          <w:noProof/>
          <w:sz w:val="28"/>
          <w:szCs w:val="28"/>
          <w:lang w:val="kk-KZ"/>
        </w:rPr>
        <w:t>ылады</w:t>
      </w:r>
      <w:r w:rsidRPr="008D1648">
        <w:rPr>
          <w:rFonts w:ascii="Times New Roman" w:hAnsi="Times New Roman"/>
          <w:noProof/>
          <w:sz w:val="28"/>
          <w:szCs w:val="28"/>
          <w:lang w:val="kk-KZ"/>
        </w:rPr>
        <w:t>, пластина жабы</w:t>
      </w:r>
      <w:r>
        <w:rPr>
          <w:rFonts w:ascii="Times New Roman" w:hAnsi="Times New Roman"/>
          <w:noProof/>
          <w:sz w:val="28"/>
          <w:szCs w:val="28"/>
          <w:lang w:val="kk-KZ"/>
        </w:rPr>
        <w:t>лады</w:t>
      </w:r>
      <w:r w:rsidRPr="008D1648">
        <w:rPr>
          <w:rFonts w:ascii="Times New Roman" w:hAnsi="Times New Roman"/>
          <w:noProof/>
          <w:sz w:val="28"/>
          <w:szCs w:val="28"/>
          <w:lang w:val="kk-KZ"/>
        </w:rPr>
        <w:t xml:space="preserve"> және 37°C градус қараңғы жерде 10-20 </w:t>
      </w:r>
      <w:r w:rsidRPr="009D739E">
        <w:rPr>
          <w:rFonts w:ascii="Times New Roman" w:hAnsi="Times New Roman"/>
          <w:noProof/>
          <w:sz w:val="28"/>
          <w:szCs w:val="28"/>
          <w:lang w:val="kk-KZ"/>
        </w:rPr>
        <w:t>минут</w:t>
      </w:r>
      <w:r w:rsidRPr="008D1648">
        <w:rPr>
          <w:rFonts w:ascii="Times New Roman" w:hAnsi="Times New Roman"/>
          <w:noProof/>
          <w:sz w:val="28"/>
          <w:szCs w:val="28"/>
          <w:lang w:val="kk-KZ"/>
        </w:rPr>
        <w:t xml:space="preserve"> ішінде инкубацияла</w:t>
      </w:r>
      <w:r>
        <w:rPr>
          <w:rFonts w:ascii="Times New Roman" w:hAnsi="Times New Roman"/>
          <w:noProof/>
          <w:sz w:val="28"/>
          <w:szCs w:val="28"/>
          <w:lang w:val="kk-KZ"/>
        </w:rPr>
        <w:t>нады</w:t>
      </w:r>
      <w:r w:rsidRPr="008D1648">
        <w:rPr>
          <w:rFonts w:ascii="Times New Roman" w:hAnsi="Times New Roman"/>
          <w:noProof/>
          <w:sz w:val="28"/>
          <w:szCs w:val="28"/>
          <w:lang w:val="kk-KZ"/>
        </w:rPr>
        <w:t>.</w:t>
      </w:r>
      <w:r w:rsidRPr="009D739E">
        <w:rPr>
          <w:rFonts w:ascii="Times New Roman" w:hAnsi="Times New Roman"/>
          <w:noProof/>
          <w:sz w:val="28"/>
          <w:szCs w:val="28"/>
          <w:lang w:val="kk-KZ"/>
        </w:rPr>
        <w:t xml:space="preserve"> (Ескертпе: реакция уақытын нақты түс өзгеруіне қарай қысқартуға немесе ұзартуға болады, бірақ 30 минуттан</w:t>
      </w:r>
      <w:r>
        <w:rPr>
          <w:rFonts w:ascii="Times New Roman" w:hAnsi="Times New Roman"/>
          <w:noProof/>
          <w:sz w:val="28"/>
          <w:szCs w:val="28"/>
          <w:lang w:val="kk-KZ"/>
        </w:rPr>
        <w:t xml:space="preserve"> </w:t>
      </w:r>
      <w:r w:rsidRPr="009D739E">
        <w:rPr>
          <w:rFonts w:ascii="Times New Roman" w:hAnsi="Times New Roman"/>
          <w:noProof/>
          <w:sz w:val="28"/>
          <w:szCs w:val="28"/>
          <w:lang w:val="kk-KZ"/>
        </w:rPr>
        <w:t>көп емес</w:t>
      </w:r>
      <w:r>
        <w:rPr>
          <w:rFonts w:ascii="Times New Roman" w:hAnsi="Times New Roman"/>
          <w:noProof/>
          <w:sz w:val="28"/>
          <w:szCs w:val="28"/>
          <w:lang w:val="kk-KZ"/>
        </w:rPr>
        <w:t xml:space="preserve"> </w:t>
      </w:r>
      <w:r w:rsidRPr="009D739E">
        <w:rPr>
          <w:rFonts w:ascii="Times New Roman" w:hAnsi="Times New Roman"/>
          <w:noProof/>
          <w:sz w:val="28"/>
          <w:szCs w:val="28"/>
          <w:lang w:val="kk-KZ"/>
        </w:rPr>
        <w:t>Стандартты ұңғымаларда айқын градиент пайда болған кезде реакцияны тоқтатуға болады.)</w:t>
      </w:r>
    </w:p>
    <w:p w14:paraId="539815F6" w14:textId="77777777" w:rsidR="00C55063" w:rsidRPr="009D739E" w:rsidRDefault="00C55063" w:rsidP="00C55063">
      <w:pPr>
        <w:pStyle w:val="a6"/>
        <w:numPr>
          <w:ilvl w:val="0"/>
          <w:numId w:val="25"/>
        </w:numPr>
        <w:spacing w:after="160"/>
        <w:jc w:val="both"/>
        <w:rPr>
          <w:rFonts w:ascii="Times New Roman" w:hAnsi="Times New Roman"/>
          <w:noProof/>
          <w:sz w:val="28"/>
          <w:szCs w:val="28"/>
          <w:lang w:val="kk-KZ"/>
        </w:rPr>
      </w:pPr>
      <w:r w:rsidRPr="009D739E">
        <w:rPr>
          <w:rFonts w:ascii="Times New Roman" w:hAnsi="Times New Roman"/>
          <w:noProof/>
          <w:sz w:val="28"/>
          <w:szCs w:val="28"/>
          <w:lang w:val="kk-KZ"/>
        </w:rPr>
        <w:t>Тоқтату: Әрбір ұңғымаға 50</w:t>
      </w:r>
      <w:r>
        <w:rPr>
          <w:rFonts w:ascii="Times New Roman" w:hAnsi="Times New Roman"/>
          <w:noProof/>
          <w:sz w:val="28"/>
          <w:szCs w:val="28"/>
          <w:lang w:val="kk-KZ"/>
        </w:rPr>
        <w:t>м</w:t>
      </w:r>
      <w:r w:rsidRPr="009D739E">
        <w:rPr>
          <w:rFonts w:ascii="Times New Roman" w:hAnsi="Times New Roman"/>
          <w:noProof/>
          <w:sz w:val="28"/>
          <w:szCs w:val="28"/>
          <w:lang w:val="kk-KZ"/>
        </w:rPr>
        <w:t>л тоқтату ерітіндісі қосы</w:t>
      </w:r>
      <w:r>
        <w:rPr>
          <w:rFonts w:ascii="Times New Roman" w:hAnsi="Times New Roman"/>
          <w:noProof/>
          <w:sz w:val="28"/>
          <w:szCs w:val="28"/>
          <w:lang w:val="kk-KZ"/>
        </w:rPr>
        <w:t>лады</w:t>
      </w:r>
      <w:r w:rsidRPr="009D739E">
        <w:rPr>
          <w:rFonts w:ascii="Times New Roman" w:hAnsi="Times New Roman"/>
          <w:noProof/>
          <w:sz w:val="28"/>
          <w:szCs w:val="28"/>
          <w:lang w:val="kk-KZ"/>
        </w:rPr>
        <w:t xml:space="preserve">. </w:t>
      </w:r>
      <w:r w:rsidRPr="00C55063">
        <w:rPr>
          <w:rFonts w:ascii="Times New Roman" w:hAnsi="Times New Roman"/>
          <w:noProof/>
          <w:sz w:val="28"/>
          <w:szCs w:val="28"/>
          <w:lang w:val="kk-KZ"/>
        </w:rPr>
        <w:t>Түс бірден сарыға айналады. Тоқтату</w:t>
      </w:r>
      <w:r>
        <w:rPr>
          <w:rFonts w:ascii="Times New Roman" w:hAnsi="Times New Roman"/>
          <w:noProof/>
          <w:sz w:val="28"/>
          <w:szCs w:val="28"/>
          <w:lang w:val="kk-KZ"/>
        </w:rPr>
        <w:t xml:space="preserve"> ерітіндісін</w:t>
      </w:r>
      <w:r w:rsidRPr="00C55063">
        <w:rPr>
          <w:rFonts w:ascii="Times New Roman" w:hAnsi="Times New Roman"/>
          <w:noProof/>
          <w:sz w:val="28"/>
          <w:szCs w:val="28"/>
          <w:lang w:val="kk-KZ"/>
        </w:rPr>
        <w:t xml:space="preserve"> қосу реті</w:t>
      </w:r>
      <w:r>
        <w:rPr>
          <w:rFonts w:ascii="Times New Roman" w:hAnsi="Times New Roman"/>
          <w:noProof/>
          <w:sz w:val="28"/>
          <w:szCs w:val="28"/>
          <w:lang w:val="kk-KZ"/>
        </w:rPr>
        <w:t xml:space="preserve"> </w:t>
      </w:r>
      <w:r w:rsidRPr="00C55063">
        <w:rPr>
          <w:rFonts w:ascii="Times New Roman" w:hAnsi="Times New Roman"/>
          <w:noProof/>
          <w:sz w:val="28"/>
          <w:szCs w:val="28"/>
          <w:lang w:val="kk-KZ"/>
        </w:rPr>
        <w:t>TMB субстрат</w:t>
      </w:r>
      <w:r>
        <w:rPr>
          <w:rFonts w:ascii="Times New Roman" w:hAnsi="Times New Roman"/>
          <w:noProof/>
          <w:sz w:val="28"/>
          <w:szCs w:val="28"/>
          <w:lang w:val="kk-KZ"/>
        </w:rPr>
        <w:t xml:space="preserve"> ерітіндісімен</w:t>
      </w:r>
      <w:r w:rsidRPr="00C55063">
        <w:rPr>
          <w:rFonts w:ascii="Times New Roman" w:hAnsi="Times New Roman"/>
          <w:noProof/>
          <w:sz w:val="28"/>
          <w:szCs w:val="28"/>
          <w:lang w:val="kk-KZ"/>
        </w:rPr>
        <w:t xml:space="preserve"> бірдей болуы керек.</w:t>
      </w:r>
    </w:p>
    <w:p w14:paraId="0C8F6699" w14:textId="77777777" w:rsidR="00C55063" w:rsidRPr="00DF5301" w:rsidRDefault="00C55063" w:rsidP="00780FF3">
      <w:pPr>
        <w:pStyle w:val="a6"/>
        <w:numPr>
          <w:ilvl w:val="0"/>
          <w:numId w:val="25"/>
        </w:numPr>
        <w:spacing w:after="160"/>
        <w:jc w:val="both"/>
        <w:rPr>
          <w:rFonts w:ascii="Times New Roman" w:hAnsi="Times New Roman"/>
          <w:noProof/>
          <w:sz w:val="28"/>
          <w:szCs w:val="28"/>
          <w:lang w:val="kk-KZ"/>
        </w:rPr>
      </w:pPr>
      <w:r w:rsidRPr="009D739E">
        <w:rPr>
          <w:rFonts w:ascii="Times New Roman" w:hAnsi="Times New Roman"/>
          <w:noProof/>
          <w:sz w:val="28"/>
          <w:szCs w:val="28"/>
          <w:lang w:val="kk-KZ"/>
        </w:rPr>
        <w:t xml:space="preserve">OD өлшеуі: </w:t>
      </w:r>
      <w:r>
        <w:rPr>
          <w:rFonts w:ascii="Times New Roman" w:hAnsi="Times New Roman"/>
          <w:noProof/>
          <w:sz w:val="28"/>
          <w:szCs w:val="28"/>
          <w:lang w:val="kk-KZ"/>
        </w:rPr>
        <w:t xml:space="preserve">тоқтату </w:t>
      </w:r>
      <w:r w:rsidRPr="009D739E">
        <w:rPr>
          <w:rFonts w:ascii="Times New Roman" w:hAnsi="Times New Roman"/>
          <w:noProof/>
          <w:sz w:val="28"/>
          <w:szCs w:val="28"/>
          <w:lang w:val="kk-KZ"/>
        </w:rPr>
        <w:t xml:space="preserve">ерітіндісін қосқаннан кейін </w:t>
      </w:r>
      <w:r>
        <w:rPr>
          <w:rFonts w:ascii="Times New Roman" w:hAnsi="Times New Roman"/>
          <w:noProof/>
          <w:sz w:val="28"/>
          <w:szCs w:val="28"/>
          <w:lang w:val="kk-KZ"/>
        </w:rPr>
        <w:t xml:space="preserve">Оптикалық тығыздығы </w:t>
      </w:r>
      <w:r w:rsidRPr="009877C1">
        <w:rPr>
          <w:rFonts w:ascii="Times New Roman" w:hAnsi="Times New Roman"/>
          <w:noProof/>
          <w:sz w:val="28"/>
          <w:szCs w:val="28"/>
          <w:lang w:val="kk-KZ"/>
        </w:rPr>
        <w:t xml:space="preserve">450 нм </w:t>
      </w:r>
      <w:r>
        <w:rPr>
          <w:rFonts w:ascii="Times New Roman" w:hAnsi="Times New Roman"/>
          <w:noProof/>
          <w:sz w:val="28"/>
          <w:szCs w:val="28"/>
          <w:lang w:val="kk-KZ"/>
        </w:rPr>
        <w:t xml:space="preserve"> микропластиналық ридерде</w:t>
      </w:r>
      <w:r w:rsidRPr="009D739E">
        <w:rPr>
          <w:rFonts w:ascii="Times New Roman" w:hAnsi="Times New Roman"/>
          <w:noProof/>
          <w:sz w:val="28"/>
          <w:szCs w:val="28"/>
          <w:lang w:val="kk-KZ"/>
        </w:rPr>
        <w:t xml:space="preserve"> бірден микропластинаны оқ</w:t>
      </w:r>
      <w:r>
        <w:rPr>
          <w:rFonts w:ascii="Times New Roman" w:hAnsi="Times New Roman"/>
          <w:noProof/>
          <w:sz w:val="28"/>
          <w:szCs w:val="28"/>
          <w:lang w:val="kk-KZ"/>
        </w:rPr>
        <w:t>уға болады.</w:t>
      </w:r>
    </w:p>
    <w:p w14:paraId="745FA218" w14:textId="77777777" w:rsidR="00C55063" w:rsidRPr="00DF5301" w:rsidRDefault="00C55063" w:rsidP="00780FF3">
      <w:pPr>
        <w:spacing w:line="240" w:lineRule="auto"/>
        <w:contextualSpacing/>
        <w:jc w:val="center"/>
        <w:rPr>
          <w:rFonts w:ascii="Times New Roman" w:hAnsi="Times New Roman"/>
          <w:b/>
          <w:bCs/>
          <w:sz w:val="28"/>
          <w:szCs w:val="28"/>
          <w:lang w:val="kk-KZ"/>
        </w:rPr>
      </w:pPr>
      <w:r w:rsidRPr="00DF5301">
        <w:rPr>
          <w:rFonts w:ascii="Times New Roman" w:hAnsi="Times New Roman"/>
          <w:b/>
          <w:bCs/>
          <w:sz w:val="28"/>
          <w:szCs w:val="28"/>
          <w:lang w:val="kk-KZ"/>
        </w:rPr>
        <w:t>Талдау процедурасының қысқаша түйіні:</w:t>
      </w:r>
    </w:p>
    <w:p w14:paraId="13DA5A7F" w14:textId="77777777" w:rsidR="00C55063" w:rsidRDefault="00C55063" w:rsidP="00780FF3">
      <w:pPr>
        <w:pStyle w:val="a6"/>
        <w:numPr>
          <w:ilvl w:val="0"/>
          <w:numId w:val="26"/>
        </w:numPr>
        <w:spacing w:after="160"/>
        <w:jc w:val="both"/>
        <w:rPr>
          <w:rFonts w:ascii="Times New Roman" w:hAnsi="Times New Roman"/>
          <w:sz w:val="28"/>
          <w:szCs w:val="28"/>
          <w:lang w:val="kk-KZ"/>
        </w:rPr>
      </w:pPr>
      <w:r w:rsidRPr="009D739E">
        <w:rPr>
          <w:rFonts w:ascii="Times New Roman" w:hAnsi="Times New Roman"/>
          <w:sz w:val="28"/>
          <w:szCs w:val="28"/>
          <w:lang w:val="kk-KZ"/>
        </w:rPr>
        <w:t xml:space="preserve"> Стандартты </w:t>
      </w:r>
      <w:r>
        <w:rPr>
          <w:rFonts w:ascii="Times New Roman" w:hAnsi="Times New Roman"/>
          <w:sz w:val="28"/>
          <w:szCs w:val="28"/>
          <w:lang w:val="kk-KZ"/>
        </w:rPr>
        <w:t>ү</w:t>
      </w:r>
      <w:r w:rsidRPr="009D739E">
        <w:rPr>
          <w:rFonts w:ascii="Times New Roman" w:hAnsi="Times New Roman"/>
          <w:sz w:val="28"/>
          <w:szCs w:val="28"/>
          <w:lang w:val="kk-KZ"/>
        </w:rPr>
        <w:t>лгіні (үлгіні сұйылту буферімен кемінде 1/2 сұйылтылған) және бақылауды (бос) ұңғымалар қоспас бұрын пластинаны 2 рет жу</w:t>
      </w:r>
      <w:r>
        <w:rPr>
          <w:rFonts w:ascii="Times New Roman" w:hAnsi="Times New Roman"/>
          <w:sz w:val="28"/>
          <w:szCs w:val="28"/>
          <w:lang w:val="kk-KZ"/>
        </w:rPr>
        <w:t>у керек</w:t>
      </w:r>
      <w:r w:rsidRPr="009D739E">
        <w:rPr>
          <w:rFonts w:ascii="Times New Roman" w:hAnsi="Times New Roman"/>
          <w:sz w:val="28"/>
          <w:szCs w:val="28"/>
          <w:lang w:val="kk-KZ"/>
        </w:rPr>
        <w:t>.</w:t>
      </w:r>
    </w:p>
    <w:p w14:paraId="3ACE83A4" w14:textId="77777777" w:rsidR="00C55063" w:rsidRDefault="00C55063" w:rsidP="00C55063">
      <w:pPr>
        <w:pStyle w:val="a6"/>
        <w:numPr>
          <w:ilvl w:val="0"/>
          <w:numId w:val="26"/>
        </w:numPr>
        <w:spacing w:after="160"/>
        <w:jc w:val="both"/>
        <w:rPr>
          <w:rFonts w:ascii="Times New Roman" w:hAnsi="Times New Roman"/>
          <w:sz w:val="28"/>
          <w:szCs w:val="28"/>
          <w:lang w:val="kk-KZ"/>
        </w:rPr>
      </w:pPr>
      <w:r w:rsidRPr="00EB608B">
        <w:rPr>
          <w:rFonts w:ascii="Times New Roman" w:hAnsi="Times New Roman"/>
          <w:sz w:val="28"/>
          <w:szCs w:val="28"/>
          <w:lang w:val="kk-KZ"/>
        </w:rPr>
        <w:t>Әрбір ұңғымаға 100</w:t>
      </w:r>
      <w:r>
        <w:rPr>
          <w:rFonts w:ascii="Times New Roman" w:hAnsi="Times New Roman"/>
          <w:sz w:val="28"/>
          <w:szCs w:val="28"/>
          <w:lang w:val="kk-KZ"/>
        </w:rPr>
        <w:t>мл</w:t>
      </w:r>
      <w:r w:rsidRPr="00EB608B">
        <w:rPr>
          <w:rFonts w:ascii="Times New Roman" w:hAnsi="Times New Roman"/>
          <w:sz w:val="28"/>
          <w:szCs w:val="28"/>
          <w:lang w:val="kk-KZ"/>
        </w:rPr>
        <w:t xml:space="preserve"> стандартты үлгі қос</w:t>
      </w:r>
      <w:r>
        <w:rPr>
          <w:rFonts w:ascii="Times New Roman" w:hAnsi="Times New Roman"/>
          <w:sz w:val="28"/>
          <w:szCs w:val="28"/>
          <w:lang w:val="kk-KZ"/>
        </w:rPr>
        <w:t>у керек</w:t>
      </w:r>
      <w:r w:rsidRPr="00EB608B">
        <w:rPr>
          <w:rFonts w:ascii="Times New Roman" w:hAnsi="Times New Roman"/>
          <w:sz w:val="28"/>
          <w:szCs w:val="28"/>
          <w:lang w:val="kk-KZ"/>
        </w:rPr>
        <w:t xml:space="preserve"> және 37°C температурада 90 минут инкубацияла</w:t>
      </w:r>
      <w:r>
        <w:rPr>
          <w:rFonts w:ascii="Times New Roman" w:hAnsi="Times New Roman"/>
          <w:sz w:val="28"/>
          <w:szCs w:val="28"/>
          <w:lang w:val="kk-KZ"/>
        </w:rPr>
        <w:t>нады</w:t>
      </w:r>
      <w:r w:rsidRPr="00EB608B">
        <w:rPr>
          <w:rFonts w:ascii="Times New Roman" w:hAnsi="Times New Roman"/>
          <w:sz w:val="28"/>
          <w:szCs w:val="28"/>
          <w:lang w:val="kk-KZ"/>
        </w:rPr>
        <w:t>.</w:t>
      </w:r>
      <w:r>
        <w:rPr>
          <w:rFonts w:ascii="Times New Roman" w:hAnsi="Times New Roman"/>
          <w:sz w:val="28"/>
          <w:szCs w:val="28"/>
          <w:lang w:val="kk-KZ"/>
        </w:rPr>
        <w:t xml:space="preserve"> </w:t>
      </w:r>
      <w:r w:rsidRPr="00EB608B">
        <w:rPr>
          <w:rFonts w:ascii="Times New Roman" w:hAnsi="Times New Roman"/>
          <w:sz w:val="28"/>
          <w:szCs w:val="28"/>
          <w:lang w:val="kk-KZ"/>
        </w:rPr>
        <w:t xml:space="preserve">Жуу қадамы: </w:t>
      </w:r>
      <w:r>
        <w:rPr>
          <w:rFonts w:ascii="Times New Roman" w:hAnsi="Times New Roman"/>
          <w:sz w:val="28"/>
          <w:szCs w:val="28"/>
          <w:lang w:val="kk-KZ"/>
        </w:rPr>
        <w:t>ұңғыма</w:t>
      </w:r>
      <w:r w:rsidRPr="00EB608B">
        <w:rPr>
          <w:rFonts w:ascii="Times New Roman" w:hAnsi="Times New Roman"/>
          <w:sz w:val="28"/>
          <w:szCs w:val="28"/>
          <w:lang w:val="kk-KZ"/>
        </w:rPr>
        <w:t xml:space="preserve"> 2 рет </w:t>
      </w:r>
      <w:r>
        <w:rPr>
          <w:rFonts w:ascii="Times New Roman" w:hAnsi="Times New Roman"/>
          <w:sz w:val="28"/>
          <w:szCs w:val="28"/>
          <w:lang w:val="kk-KZ"/>
        </w:rPr>
        <w:t>аспирация жасап</w:t>
      </w:r>
      <w:r w:rsidRPr="00EB608B">
        <w:rPr>
          <w:rFonts w:ascii="Times New Roman" w:hAnsi="Times New Roman"/>
          <w:sz w:val="28"/>
          <w:szCs w:val="28"/>
          <w:lang w:val="kk-KZ"/>
        </w:rPr>
        <w:t>, жуы</w:t>
      </w:r>
      <w:r>
        <w:rPr>
          <w:rFonts w:ascii="Times New Roman" w:hAnsi="Times New Roman"/>
          <w:sz w:val="28"/>
          <w:szCs w:val="28"/>
          <w:lang w:val="kk-KZ"/>
        </w:rPr>
        <w:t>лады</w:t>
      </w:r>
      <w:r w:rsidRPr="00EB608B">
        <w:rPr>
          <w:rFonts w:ascii="Times New Roman" w:hAnsi="Times New Roman"/>
          <w:sz w:val="28"/>
          <w:szCs w:val="28"/>
          <w:lang w:val="kk-KZ"/>
        </w:rPr>
        <w:t>.</w:t>
      </w:r>
    </w:p>
    <w:p w14:paraId="1F9D0BB0" w14:textId="77777777" w:rsidR="00C55063" w:rsidRDefault="00C55063" w:rsidP="00C55063">
      <w:pPr>
        <w:pStyle w:val="a6"/>
        <w:numPr>
          <w:ilvl w:val="0"/>
          <w:numId w:val="26"/>
        </w:numPr>
        <w:spacing w:after="160"/>
        <w:jc w:val="both"/>
        <w:rPr>
          <w:rFonts w:ascii="Times New Roman" w:hAnsi="Times New Roman"/>
          <w:sz w:val="28"/>
          <w:szCs w:val="28"/>
          <w:lang w:val="kk-KZ"/>
        </w:rPr>
      </w:pPr>
      <w:r w:rsidRPr="00EB608B">
        <w:rPr>
          <w:rFonts w:ascii="Times New Roman" w:hAnsi="Times New Roman"/>
          <w:sz w:val="28"/>
          <w:szCs w:val="28"/>
          <w:lang w:val="kk-KZ"/>
        </w:rPr>
        <w:t>Әрбір ұңғымаға 100</w:t>
      </w:r>
      <w:r>
        <w:rPr>
          <w:rFonts w:ascii="Times New Roman" w:hAnsi="Times New Roman"/>
          <w:sz w:val="28"/>
          <w:szCs w:val="28"/>
          <w:lang w:val="kk-KZ"/>
        </w:rPr>
        <w:t>м</w:t>
      </w:r>
      <w:r w:rsidRPr="00EB608B">
        <w:rPr>
          <w:rFonts w:ascii="Times New Roman" w:hAnsi="Times New Roman"/>
          <w:sz w:val="28"/>
          <w:szCs w:val="28"/>
          <w:lang w:val="kk-KZ"/>
        </w:rPr>
        <w:t>л биотинмен белгіленген антидененің жұмыс ерітіндісін қосы</w:t>
      </w:r>
      <w:r>
        <w:rPr>
          <w:rFonts w:ascii="Times New Roman" w:hAnsi="Times New Roman"/>
          <w:sz w:val="28"/>
          <w:szCs w:val="28"/>
          <w:lang w:val="kk-KZ"/>
        </w:rPr>
        <w:t>лады</w:t>
      </w:r>
      <w:r w:rsidRPr="00EB608B">
        <w:rPr>
          <w:rFonts w:ascii="Times New Roman" w:hAnsi="Times New Roman"/>
          <w:sz w:val="28"/>
          <w:szCs w:val="28"/>
          <w:lang w:val="kk-KZ"/>
        </w:rPr>
        <w:t xml:space="preserve"> және 37°C температурада 60 минут инкубацияла</w:t>
      </w:r>
      <w:r>
        <w:rPr>
          <w:rFonts w:ascii="Times New Roman" w:hAnsi="Times New Roman"/>
          <w:sz w:val="28"/>
          <w:szCs w:val="28"/>
          <w:lang w:val="kk-KZ"/>
        </w:rPr>
        <w:t>нады</w:t>
      </w:r>
      <w:r w:rsidRPr="00EB608B">
        <w:rPr>
          <w:rFonts w:ascii="Times New Roman" w:hAnsi="Times New Roman"/>
          <w:sz w:val="28"/>
          <w:szCs w:val="28"/>
          <w:lang w:val="kk-KZ"/>
        </w:rPr>
        <w:t>.</w:t>
      </w:r>
      <w:r>
        <w:rPr>
          <w:rFonts w:ascii="Times New Roman" w:hAnsi="Times New Roman"/>
          <w:sz w:val="28"/>
          <w:szCs w:val="28"/>
          <w:lang w:val="kk-KZ"/>
        </w:rPr>
        <w:t xml:space="preserve"> </w:t>
      </w:r>
      <w:r w:rsidRPr="00EB608B">
        <w:rPr>
          <w:rFonts w:ascii="Times New Roman" w:hAnsi="Times New Roman"/>
          <w:sz w:val="28"/>
          <w:szCs w:val="28"/>
          <w:lang w:val="kk-KZ"/>
        </w:rPr>
        <w:t xml:space="preserve">Жуу қадамы: </w:t>
      </w:r>
      <w:r>
        <w:rPr>
          <w:rFonts w:ascii="Times New Roman" w:hAnsi="Times New Roman"/>
          <w:sz w:val="28"/>
          <w:szCs w:val="28"/>
          <w:lang w:val="kk-KZ"/>
        </w:rPr>
        <w:t>ұңғымаларды</w:t>
      </w:r>
      <w:r w:rsidRPr="00EB608B">
        <w:rPr>
          <w:rFonts w:ascii="Times New Roman" w:hAnsi="Times New Roman"/>
          <w:sz w:val="28"/>
          <w:szCs w:val="28"/>
          <w:lang w:val="kk-KZ"/>
        </w:rPr>
        <w:t xml:space="preserve"> 3 рет </w:t>
      </w:r>
      <w:r>
        <w:rPr>
          <w:rFonts w:ascii="Times New Roman" w:hAnsi="Times New Roman"/>
          <w:sz w:val="28"/>
          <w:szCs w:val="28"/>
          <w:lang w:val="kk-KZ"/>
        </w:rPr>
        <w:t>аспирация жасап</w:t>
      </w:r>
      <w:r w:rsidRPr="00EB608B">
        <w:rPr>
          <w:rFonts w:ascii="Times New Roman" w:hAnsi="Times New Roman"/>
          <w:sz w:val="28"/>
          <w:szCs w:val="28"/>
          <w:lang w:val="kk-KZ"/>
        </w:rPr>
        <w:t>, жуы</w:t>
      </w:r>
      <w:r>
        <w:rPr>
          <w:rFonts w:ascii="Times New Roman" w:hAnsi="Times New Roman"/>
          <w:sz w:val="28"/>
          <w:szCs w:val="28"/>
          <w:lang w:val="kk-KZ"/>
        </w:rPr>
        <w:t>лады</w:t>
      </w:r>
      <w:r w:rsidRPr="00EB608B">
        <w:rPr>
          <w:rFonts w:ascii="Times New Roman" w:hAnsi="Times New Roman"/>
          <w:sz w:val="28"/>
          <w:szCs w:val="28"/>
          <w:lang w:val="kk-KZ"/>
        </w:rPr>
        <w:t>.</w:t>
      </w:r>
    </w:p>
    <w:p w14:paraId="66D621FF" w14:textId="77777777" w:rsidR="00C55063" w:rsidRPr="00EB608B" w:rsidRDefault="00C55063" w:rsidP="00C55063">
      <w:pPr>
        <w:pStyle w:val="a6"/>
        <w:numPr>
          <w:ilvl w:val="0"/>
          <w:numId w:val="26"/>
        </w:numPr>
        <w:spacing w:after="160"/>
        <w:jc w:val="both"/>
        <w:rPr>
          <w:rFonts w:ascii="Times New Roman" w:hAnsi="Times New Roman"/>
          <w:sz w:val="28"/>
          <w:szCs w:val="28"/>
          <w:lang w:val="kk-KZ"/>
        </w:rPr>
      </w:pPr>
      <w:r w:rsidRPr="00EB608B">
        <w:rPr>
          <w:rFonts w:ascii="Times New Roman" w:hAnsi="Times New Roman"/>
          <w:sz w:val="28"/>
          <w:szCs w:val="28"/>
          <w:lang w:val="kk-KZ"/>
        </w:rPr>
        <w:lastRenderedPageBreak/>
        <w:t>Әрбір ұңғымаға 100</w:t>
      </w:r>
      <w:r>
        <w:rPr>
          <w:rFonts w:ascii="Times New Roman" w:hAnsi="Times New Roman"/>
          <w:sz w:val="28"/>
          <w:szCs w:val="28"/>
          <w:lang w:val="kk-KZ"/>
        </w:rPr>
        <w:t>м</w:t>
      </w:r>
      <w:r w:rsidRPr="00EB608B">
        <w:rPr>
          <w:rFonts w:ascii="Times New Roman" w:hAnsi="Times New Roman"/>
          <w:sz w:val="28"/>
          <w:szCs w:val="28"/>
          <w:lang w:val="kk-KZ"/>
        </w:rPr>
        <w:t>л SABC жұмыс ерітіндісін қосып, 37°C температурада 30 минут бойы инкубацияла</w:t>
      </w:r>
      <w:r>
        <w:rPr>
          <w:rFonts w:ascii="Times New Roman" w:hAnsi="Times New Roman"/>
          <w:sz w:val="28"/>
          <w:szCs w:val="28"/>
          <w:lang w:val="kk-KZ"/>
        </w:rPr>
        <w:t>нады</w:t>
      </w:r>
      <w:r w:rsidRPr="00EB608B">
        <w:rPr>
          <w:rFonts w:ascii="Times New Roman" w:hAnsi="Times New Roman"/>
          <w:sz w:val="28"/>
          <w:szCs w:val="28"/>
          <w:lang w:val="kk-KZ"/>
        </w:rPr>
        <w:t>.</w:t>
      </w:r>
      <w:r>
        <w:rPr>
          <w:rFonts w:ascii="Times New Roman" w:hAnsi="Times New Roman"/>
          <w:sz w:val="28"/>
          <w:szCs w:val="28"/>
          <w:lang w:val="kk-KZ"/>
        </w:rPr>
        <w:t xml:space="preserve"> </w:t>
      </w:r>
      <w:proofErr w:type="spellStart"/>
      <w:r w:rsidRPr="00EB608B">
        <w:rPr>
          <w:rFonts w:ascii="Times New Roman" w:hAnsi="Times New Roman"/>
          <w:sz w:val="28"/>
          <w:szCs w:val="28"/>
        </w:rPr>
        <w:t>Жуу</w:t>
      </w:r>
      <w:proofErr w:type="spellEnd"/>
      <w:r w:rsidRPr="00EB608B">
        <w:rPr>
          <w:rFonts w:ascii="Times New Roman" w:hAnsi="Times New Roman"/>
          <w:sz w:val="28"/>
          <w:szCs w:val="28"/>
        </w:rPr>
        <w:t xml:space="preserve"> </w:t>
      </w:r>
      <w:proofErr w:type="spellStart"/>
      <w:r w:rsidRPr="00EB608B">
        <w:rPr>
          <w:rFonts w:ascii="Times New Roman" w:hAnsi="Times New Roman"/>
          <w:sz w:val="28"/>
          <w:szCs w:val="28"/>
        </w:rPr>
        <w:t>қадамы</w:t>
      </w:r>
      <w:proofErr w:type="spellEnd"/>
      <w:r w:rsidRPr="00EB608B">
        <w:rPr>
          <w:rFonts w:ascii="Times New Roman" w:hAnsi="Times New Roman"/>
          <w:sz w:val="28"/>
          <w:szCs w:val="28"/>
        </w:rPr>
        <w:t xml:space="preserve">: </w:t>
      </w:r>
      <w:r>
        <w:rPr>
          <w:rFonts w:ascii="Times New Roman" w:hAnsi="Times New Roman"/>
          <w:sz w:val="28"/>
          <w:szCs w:val="28"/>
          <w:lang w:val="kk-KZ"/>
        </w:rPr>
        <w:t>ұңғымаларды</w:t>
      </w:r>
      <w:r w:rsidRPr="00EB608B">
        <w:rPr>
          <w:rFonts w:ascii="Times New Roman" w:hAnsi="Times New Roman"/>
          <w:sz w:val="28"/>
          <w:szCs w:val="28"/>
        </w:rPr>
        <w:t xml:space="preserve"> 5 </w:t>
      </w:r>
      <w:proofErr w:type="spellStart"/>
      <w:r w:rsidRPr="00EB608B">
        <w:rPr>
          <w:rFonts w:ascii="Times New Roman" w:hAnsi="Times New Roman"/>
          <w:sz w:val="28"/>
          <w:szCs w:val="28"/>
        </w:rPr>
        <w:t>рет</w:t>
      </w:r>
      <w:proofErr w:type="spellEnd"/>
      <w:r w:rsidRPr="00EB608B">
        <w:rPr>
          <w:rFonts w:ascii="Times New Roman" w:hAnsi="Times New Roman"/>
          <w:sz w:val="28"/>
          <w:szCs w:val="28"/>
        </w:rPr>
        <w:t xml:space="preserve"> </w:t>
      </w:r>
      <w:r>
        <w:rPr>
          <w:rFonts w:ascii="Times New Roman" w:hAnsi="Times New Roman"/>
          <w:sz w:val="28"/>
          <w:szCs w:val="28"/>
          <w:lang w:val="kk-KZ"/>
        </w:rPr>
        <w:t>аспирация жасап</w:t>
      </w:r>
      <w:r w:rsidRPr="00EB608B">
        <w:rPr>
          <w:rFonts w:ascii="Times New Roman" w:hAnsi="Times New Roman"/>
          <w:sz w:val="28"/>
          <w:szCs w:val="28"/>
        </w:rPr>
        <w:t xml:space="preserve">, </w:t>
      </w:r>
      <w:proofErr w:type="spellStart"/>
      <w:r w:rsidRPr="00EB608B">
        <w:rPr>
          <w:rFonts w:ascii="Times New Roman" w:hAnsi="Times New Roman"/>
          <w:sz w:val="28"/>
          <w:szCs w:val="28"/>
        </w:rPr>
        <w:t>жуы</w:t>
      </w:r>
      <w:proofErr w:type="spellEnd"/>
      <w:r>
        <w:rPr>
          <w:rFonts w:ascii="Times New Roman" w:hAnsi="Times New Roman"/>
          <w:sz w:val="28"/>
          <w:szCs w:val="28"/>
          <w:lang w:val="kk-KZ"/>
        </w:rPr>
        <w:t>лады</w:t>
      </w:r>
      <w:r w:rsidRPr="00EB608B">
        <w:rPr>
          <w:rFonts w:ascii="Times New Roman" w:hAnsi="Times New Roman"/>
          <w:sz w:val="28"/>
          <w:szCs w:val="28"/>
        </w:rPr>
        <w:t>.</w:t>
      </w:r>
    </w:p>
    <w:p w14:paraId="3FE32348" w14:textId="77777777" w:rsidR="00C55063" w:rsidRDefault="00C55063" w:rsidP="00C55063">
      <w:pPr>
        <w:pStyle w:val="a6"/>
        <w:numPr>
          <w:ilvl w:val="0"/>
          <w:numId w:val="26"/>
        </w:numPr>
        <w:spacing w:after="160"/>
        <w:jc w:val="both"/>
        <w:rPr>
          <w:rFonts w:ascii="Times New Roman" w:hAnsi="Times New Roman"/>
          <w:sz w:val="28"/>
          <w:szCs w:val="28"/>
          <w:lang w:val="kk-KZ"/>
        </w:rPr>
      </w:pPr>
      <w:r w:rsidRPr="00EB608B">
        <w:rPr>
          <w:rFonts w:ascii="Times New Roman" w:hAnsi="Times New Roman"/>
          <w:sz w:val="28"/>
          <w:szCs w:val="28"/>
          <w:lang w:val="kk-KZ"/>
        </w:rPr>
        <w:t>90</w:t>
      </w:r>
      <w:r>
        <w:rPr>
          <w:rFonts w:ascii="Times New Roman" w:hAnsi="Times New Roman"/>
          <w:sz w:val="28"/>
          <w:szCs w:val="28"/>
          <w:lang w:val="kk-KZ"/>
        </w:rPr>
        <w:t xml:space="preserve">  мл</w:t>
      </w:r>
      <w:r w:rsidRPr="00EB608B">
        <w:rPr>
          <w:rFonts w:ascii="Times New Roman" w:hAnsi="Times New Roman"/>
          <w:sz w:val="28"/>
          <w:szCs w:val="28"/>
          <w:lang w:val="kk-KZ"/>
        </w:rPr>
        <w:t xml:space="preserve"> TMB субстрат ерітіндісін қосы</w:t>
      </w:r>
      <w:r>
        <w:rPr>
          <w:rFonts w:ascii="Times New Roman" w:hAnsi="Times New Roman"/>
          <w:sz w:val="28"/>
          <w:szCs w:val="28"/>
          <w:lang w:val="kk-KZ"/>
        </w:rPr>
        <w:t>п,</w:t>
      </w:r>
      <w:r w:rsidRPr="00EB608B">
        <w:rPr>
          <w:rFonts w:ascii="Times New Roman" w:hAnsi="Times New Roman"/>
          <w:sz w:val="28"/>
          <w:szCs w:val="28"/>
          <w:lang w:val="kk-KZ"/>
        </w:rPr>
        <w:t xml:space="preserve"> 37°C температурада 10-20 минут инкубацияла</w:t>
      </w:r>
      <w:r>
        <w:rPr>
          <w:rFonts w:ascii="Times New Roman" w:hAnsi="Times New Roman"/>
          <w:sz w:val="28"/>
          <w:szCs w:val="28"/>
          <w:lang w:val="kk-KZ"/>
        </w:rPr>
        <w:t>нады.</w:t>
      </w:r>
    </w:p>
    <w:p w14:paraId="428A7F09" w14:textId="1155D9E9" w:rsidR="00C55063" w:rsidRPr="00C55063" w:rsidRDefault="00C55063" w:rsidP="00C55063">
      <w:pPr>
        <w:pStyle w:val="a6"/>
        <w:numPr>
          <w:ilvl w:val="0"/>
          <w:numId w:val="26"/>
        </w:numPr>
        <w:spacing w:after="160"/>
        <w:jc w:val="both"/>
        <w:rPr>
          <w:rFonts w:ascii="Times New Roman" w:hAnsi="Times New Roman"/>
          <w:sz w:val="28"/>
          <w:szCs w:val="28"/>
          <w:lang w:val="kk-KZ"/>
        </w:rPr>
      </w:pPr>
      <w:r w:rsidRPr="00EB608B">
        <w:rPr>
          <w:rFonts w:ascii="Times New Roman" w:hAnsi="Times New Roman"/>
          <w:sz w:val="28"/>
          <w:szCs w:val="28"/>
          <w:lang w:val="kk-KZ"/>
        </w:rPr>
        <w:t xml:space="preserve"> 50</w:t>
      </w:r>
      <w:r>
        <w:rPr>
          <w:rFonts w:ascii="Times New Roman" w:hAnsi="Times New Roman"/>
          <w:sz w:val="28"/>
          <w:szCs w:val="28"/>
          <w:lang w:val="kk-KZ"/>
        </w:rPr>
        <w:t>мл</w:t>
      </w:r>
      <w:r w:rsidRPr="00EB608B">
        <w:rPr>
          <w:rFonts w:ascii="Times New Roman" w:hAnsi="Times New Roman"/>
          <w:sz w:val="28"/>
          <w:szCs w:val="28"/>
          <w:lang w:val="kk-KZ"/>
        </w:rPr>
        <w:t xml:space="preserve"> тоқтату ерітіндісін қосыңыз. 450 нм-де бірден оқы</w:t>
      </w:r>
      <w:r>
        <w:rPr>
          <w:rFonts w:ascii="Times New Roman" w:hAnsi="Times New Roman"/>
          <w:sz w:val="28"/>
          <w:szCs w:val="28"/>
          <w:lang w:val="kk-KZ"/>
        </w:rPr>
        <w:t>лады</w:t>
      </w:r>
      <w:r w:rsidRPr="00EB608B">
        <w:rPr>
          <w:rFonts w:ascii="Times New Roman" w:hAnsi="Times New Roman"/>
          <w:sz w:val="28"/>
          <w:szCs w:val="28"/>
          <w:lang w:val="kk-KZ"/>
        </w:rPr>
        <w:t xml:space="preserve"> және есепте</w:t>
      </w:r>
      <w:r>
        <w:rPr>
          <w:rFonts w:ascii="Times New Roman" w:hAnsi="Times New Roman"/>
          <w:sz w:val="28"/>
          <w:szCs w:val="28"/>
          <w:lang w:val="kk-KZ"/>
        </w:rPr>
        <w:t>леді (</w:t>
      </w:r>
      <w:r w:rsidR="009B775A">
        <w:rPr>
          <w:rFonts w:ascii="Times New Roman" w:hAnsi="Times New Roman"/>
          <w:sz w:val="28"/>
          <w:szCs w:val="28"/>
          <w:lang w:val="kk-KZ"/>
        </w:rPr>
        <w:t>1</w:t>
      </w:r>
      <w:r w:rsidR="009E4DFB">
        <w:rPr>
          <w:rFonts w:ascii="Times New Roman" w:hAnsi="Times New Roman"/>
          <w:sz w:val="28"/>
          <w:szCs w:val="28"/>
          <w:lang w:val="kk-KZ"/>
        </w:rPr>
        <w:t>1</w:t>
      </w:r>
      <w:r w:rsidRPr="009B775A">
        <w:rPr>
          <w:rFonts w:ascii="Times New Roman" w:hAnsi="Times New Roman"/>
          <w:sz w:val="28"/>
          <w:szCs w:val="28"/>
          <w:lang w:val="kk-KZ"/>
        </w:rPr>
        <w:t>-сурет</w:t>
      </w:r>
      <w:r>
        <w:rPr>
          <w:rFonts w:ascii="Times New Roman" w:hAnsi="Times New Roman"/>
          <w:sz w:val="28"/>
          <w:szCs w:val="28"/>
          <w:lang w:val="kk-KZ"/>
        </w:rPr>
        <w:t>)</w:t>
      </w:r>
      <w:r w:rsidRPr="00EB608B">
        <w:rPr>
          <w:rFonts w:ascii="Times New Roman" w:hAnsi="Times New Roman"/>
          <w:sz w:val="28"/>
          <w:szCs w:val="28"/>
          <w:lang w:val="kk-KZ"/>
        </w:rPr>
        <w:t>.</w:t>
      </w:r>
    </w:p>
    <w:p w14:paraId="56386551" w14:textId="77777777" w:rsidR="00C55063" w:rsidRDefault="00C55063" w:rsidP="00C55063">
      <w:pPr>
        <w:spacing w:line="240" w:lineRule="auto"/>
        <w:contextualSpacing/>
        <w:rPr>
          <w:rFonts w:ascii="Times New Roman" w:hAnsi="Times New Roman"/>
          <w:sz w:val="28"/>
          <w:szCs w:val="28"/>
          <w:lang w:val="kk-KZ"/>
        </w:rPr>
      </w:pPr>
    </w:p>
    <w:p w14:paraId="4C93C797" w14:textId="77777777" w:rsidR="00C55063" w:rsidRDefault="00C55063" w:rsidP="00C55063">
      <w:pPr>
        <w:spacing w:line="240" w:lineRule="auto"/>
        <w:contextualSpacing/>
        <w:rPr>
          <w:rFonts w:ascii="Times New Roman" w:hAnsi="Times New Roman"/>
          <w:sz w:val="28"/>
          <w:szCs w:val="28"/>
          <w:lang w:val="kk-KZ"/>
        </w:rPr>
      </w:pPr>
      <w:r w:rsidRPr="0021008D">
        <w:rPr>
          <w:rFonts w:ascii="Times New Roman" w:hAnsi="Times New Roman"/>
          <w:noProof/>
          <w:sz w:val="28"/>
          <w:szCs w:val="28"/>
        </w:rPr>
        <w:drawing>
          <wp:anchor distT="0" distB="0" distL="114300" distR="114300" simplePos="0" relativeHeight="251739136" behindDoc="1" locked="0" layoutInCell="1" allowOverlap="1" wp14:anchorId="19B8C390" wp14:editId="60332ED2">
            <wp:simplePos x="0" y="0"/>
            <wp:positionH relativeFrom="column">
              <wp:posOffset>69850</wp:posOffset>
            </wp:positionH>
            <wp:positionV relativeFrom="paragraph">
              <wp:posOffset>26035</wp:posOffset>
            </wp:positionV>
            <wp:extent cx="5289550" cy="2320290"/>
            <wp:effectExtent l="0" t="0" r="6350" b="3810"/>
            <wp:wrapTight wrapText="bothSides">
              <wp:wrapPolygon edited="0">
                <wp:start x="0" y="0"/>
                <wp:lineTo x="0" y="21458"/>
                <wp:lineTo x="21548" y="21458"/>
                <wp:lineTo x="21548" y="0"/>
                <wp:lineTo x="0" y="0"/>
              </wp:wrapPolygon>
            </wp:wrapTight>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extLst>
                        <a:ext uri="{28A0092B-C50C-407E-A947-70E740481C1C}">
                          <a14:useLocalDpi xmlns:a14="http://schemas.microsoft.com/office/drawing/2010/main" val="0"/>
                        </a:ext>
                      </a:extLst>
                    </a:blip>
                    <a:srcRect l="10583" t="33638" r="30945" b="20752"/>
                    <a:stretch/>
                  </pic:blipFill>
                  <pic:spPr bwMode="auto">
                    <a:xfrm>
                      <a:off x="0" y="0"/>
                      <a:ext cx="5289550" cy="23202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C5CCCA9" w14:textId="77777777" w:rsidR="00C55063" w:rsidRDefault="00C55063" w:rsidP="00C55063">
      <w:pPr>
        <w:spacing w:line="240" w:lineRule="auto"/>
        <w:contextualSpacing/>
        <w:rPr>
          <w:rFonts w:ascii="Times New Roman" w:hAnsi="Times New Roman"/>
          <w:sz w:val="28"/>
          <w:szCs w:val="28"/>
          <w:lang w:val="kk-KZ"/>
        </w:rPr>
      </w:pPr>
    </w:p>
    <w:p w14:paraId="6F24634E" w14:textId="77777777" w:rsidR="00C55063" w:rsidRDefault="00C55063" w:rsidP="00C55063">
      <w:pPr>
        <w:spacing w:line="240" w:lineRule="auto"/>
        <w:contextualSpacing/>
        <w:rPr>
          <w:rFonts w:ascii="Times New Roman" w:hAnsi="Times New Roman"/>
          <w:sz w:val="28"/>
          <w:szCs w:val="28"/>
          <w:lang w:val="kk-KZ"/>
        </w:rPr>
      </w:pPr>
    </w:p>
    <w:p w14:paraId="6202A776" w14:textId="77777777" w:rsidR="00C55063" w:rsidRDefault="00C55063" w:rsidP="00C55063">
      <w:pPr>
        <w:spacing w:line="240" w:lineRule="auto"/>
        <w:contextualSpacing/>
        <w:rPr>
          <w:rFonts w:ascii="Times New Roman" w:hAnsi="Times New Roman"/>
          <w:sz w:val="28"/>
          <w:szCs w:val="28"/>
          <w:lang w:val="kk-KZ"/>
        </w:rPr>
      </w:pPr>
    </w:p>
    <w:p w14:paraId="1ADF4B16" w14:textId="77777777" w:rsidR="00C55063" w:rsidRPr="00C55063" w:rsidRDefault="00C55063" w:rsidP="00C55063">
      <w:pPr>
        <w:spacing w:line="240" w:lineRule="auto"/>
        <w:contextualSpacing/>
        <w:jc w:val="center"/>
        <w:rPr>
          <w:rFonts w:ascii="Times New Roman" w:hAnsi="Times New Roman"/>
          <w:b/>
          <w:bCs/>
          <w:noProof/>
          <w:sz w:val="28"/>
          <w:szCs w:val="28"/>
          <w:lang w:val="kk-KZ"/>
        </w:rPr>
      </w:pPr>
    </w:p>
    <w:p w14:paraId="03505015" w14:textId="77777777" w:rsidR="00C55063" w:rsidRPr="00C55063" w:rsidRDefault="00C55063" w:rsidP="00C55063">
      <w:pPr>
        <w:spacing w:line="240" w:lineRule="auto"/>
        <w:contextualSpacing/>
        <w:jc w:val="center"/>
        <w:rPr>
          <w:rFonts w:ascii="Times New Roman" w:hAnsi="Times New Roman"/>
          <w:noProof/>
          <w:sz w:val="28"/>
          <w:szCs w:val="28"/>
          <w:lang w:val="kk-KZ"/>
        </w:rPr>
      </w:pPr>
    </w:p>
    <w:p w14:paraId="3B1CD4E0" w14:textId="77777777" w:rsidR="00C55063" w:rsidRPr="00C55063" w:rsidRDefault="00C55063" w:rsidP="00C55063">
      <w:pPr>
        <w:spacing w:line="240" w:lineRule="auto"/>
        <w:contextualSpacing/>
        <w:jc w:val="center"/>
        <w:rPr>
          <w:rFonts w:ascii="Times New Roman" w:hAnsi="Times New Roman"/>
          <w:noProof/>
          <w:sz w:val="28"/>
          <w:szCs w:val="28"/>
          <w:lang w:val="kk-KZ"/>
        </w:rPr>
      </w:pPr>
    </w:p>
    <w:p w14:paraId="5C1F6566" w14:textId="77777777" w:rsidR="00C55063" w:rsidRPr="00C55063" w:rsidRDefault="00C55063" w:rsidP="00C55063">
      <w:pPr>
        <w:spacing w:line="240" w:lineRule="auto"/>
        <w:contextualSpacing/>
        <w:jc w:val="center"/>
        <w:rPr>
          <w:rFonts w:ascii="Times New Roman" w:hAnsi="Times New Roman"/>
          <w:noProof/>
          <w:sz w:val="28"/>
          <w:szCs w:val="28"/>
          <w:lang w:val="kk-KZ"/>
        </w:rPr>
      </w:pPr>
    </w:p>
    <w:p w14:paraId="3B81EA99" w14:textId="77777777" w:rsidR="00C55063" w:rsidRPr="00C55063" w:rsidRDefault="00C55063" w:rsidP="00C55063">
      <w:pPr>
        <w:spacing w:line="240" w:lineRule="auto"/>
        <w:contextualSpacing/>
        <w:jc w:val="center"/>
        <w:rPr>
          <w:rFonts w:ascii="Times New Roman" w:hAnsi="Times New Roman"/>
          <w:noProof/>
          <w:sz w:val="28"/>
          <w:szCs w:val="28"/>
          <w:lang w:val="kk-KZ"/>
        </w:rPr>
      </w:pPr>
    </w:p>
    <w:p w14:paraId="0211C2AE" w14:textId="77777777" w:rsidR="00C55063" w:rsidRPr="00C55063" w:rsidRDefault="00C55063" w:rsidP="00C55063">
      <w:pPr>
        <w:spacing w:line="240" w:lineRule="auto"/>
        <w:contextualSpacing/>
        <w:jc w:val="center"/>
        <w:rPr>
          <w:rFonts w:ascii="Times New Roman" w:hAnsi="Times New Roman"/>
          <w:noProof/>
          <w:sz w:val="28"/>
          <w:szCs w:val="28"/>
          <w:lang w:val="kk-KZ"/>
        </w:rPr>
      </w:pPr>
    </w:p>
    <w:p w14:paraId="7E66518B" w14:textId="77777777" w:rsidR="00C55063" w:rsidRPr="00C55063" w:rsidRDefault="00C55063" w:rsidP="00C55063">
      <w:pPr>
        <w:spacing w:line="240" w:lineRule="auto"/>
        <w:contextualSpacing/>
        <w:jc w:val="center"/>
        <w:rPr>
          <w:rFonts w:ascii="Times New Roman" w:hAnsi="Times New Roman"/>
          <w:noProof/>
          <w:sz w:val="28"/>
          <w:szCs w:val="28"/>
          <w:lang w:val="kk-KZ"/>
        </w:rPr>
      </w:pPr>
    </w:p>
    <w:p w14:paraId="36533484" w14:textId="77777777" w:rsidR="00C55063" w:rsidRPr="00C55063" w:rsidRDefault="00C55063" w:rsidP="00C55063">
      <w:pPr>
        <w:spacing w:line="240" w:lineRule="auto"/>
        <w:contextualSpacing/>
        <w:jc w:val="center"/>
        <w:rPr>
          <w:rFonts w:ascii="Times New Roman" w:hAnsi="Times New Roman"/>
          <w:noProof/>
          <w:sz w:val="28"/>
          <w:szCs w:val="28"/>
          <w:lang w:val="kk-KZ"/>
        </w:rPr>
      </w:pPr>
    </w:p>
    <w:p w14:paraId="5468B3C1" w14:textId="6981BF3E" w:rsidR="002924A5" w:rsidRPr="00645432" w:rsidRDefault="009B775A" w:rsidP="00645432">
      <w:pPr>
        <w:spacing w:line="240" w:lineRule="auto"/>
        <w:contextualSpacing/>
        <w:jc w:val="center"/>
        <w:rPr>
          <w:rFonts w:ascii="Times New Roman" w:hAnsi="Times New Roman"/>
          <w:noProof/>
          <w:sz w:val="28"/>
          <w:szCs w:val="28"/>
          <w:lang w:val="kk-KZ"/>
        </w:rPr>
      </w:pPr>
      <w:r w:rsidRPr="00931EC6">
        <w:rPr>
          <w:rFonts w:ascii="Times New Roman" w:hAnsi="Times New Roman"/>
          <w:noProof/>
          <w:sz w:val="28"/>
          <w:szCs w:val="28"/>
          <w:lang w:val="kk-KZ"/>
        </w:rPr>
        <w:t>1</w:t>
      </w:r>
      <w:r w:rsidR="009E4DFB">
        <w:rPr>
          <w:rFonts w:ascii="Times New Roman" w:hAnsi="Times New Roman"/>
          <w:noProof/>
          <w:sz w:val="28"/>
          <w:szCs w:val="28"/>
          <w:lang w:val="kk-KZ"/>
        </w:rPr>
        <w:t>1</w:t>
      </w:r>
      <w:r w:rsidR="00C55063" w:rsidRPr="00931EC6">
        <w:rPr>
          <w:rFonts w:ascii="Times New Roman" w:hAnsi="Times New Roman"/>
          <w:noProof/>
          <w:sz w:val="28"/>
          <w:szCs w:val="28"/>
          <w:lang w:val="kk-KZ"/>
        </w:rPr>
        <w:t>- сурет. Талдау процедурасы</w:t>
      </w:r>
      <w:r w:rsidR="00C55063" w:rsidRPr="009D739E">
        <w:rPr>
          <w:rFonts w:ascii="Times New Roman" w:hAnsi="Times New Roman"/>
          <w:noProof/>
          <w:sz w:val="28"/>
          <w:szCs w:val="28"/>
          <w:lang w:val="kk-KZ"/>
        </w:rPr>
        <w:t>ның негізгі кезеңдері</w:t>
      </w:r>
    </w:p>
    <w:p w14:paraId="76BA88B7" w14:textId="77777777" w:rsidR="00327C25" w:rsidRDefault="00327C25" w:rsidP="00B34850">
      <w:pPr>
        <w:spacing w:after="160" w:line="240" w:lineRule="auto"/>
        <w:contextualSpacing/>
        <w:jc w:val="both"/>
        <w:rPr>
          <w:rFonts w:ascii="Times New Roman" w:eastAsiaTheme="minorHAnsi" w:hAnsi="Times New Roman" w:cstheme="minorBidi"/>
          <w:b/>
          <w:bCs/>
          <w:sz w:val="28"/>
          <w:szCs w:val="28"/>
          <w:lang w:val="kk-KZ"/>
        </w:rPr>
      </w:pPr>
    </w:p>
    <w:p w14:paraId="521AE95C" w14:textId="642D3FB9" w:rsidR="00327C25" w:rsidRDefault="003801B5" w:rsidP="00780FF3">
      <w:pPr>
        <w:spacing w:after="160" w:line="240" w:lineRule="auto"/>
        <w:ind w:firstLine="708"/>
        <w:contextualSpacing/>
        <w:jc w:val="both"/>
        <w:rPr>
          <w:rFonts w:ascii="Times New Roman" w:eastAsiaTheme="minorHAnsi" w:hAnsi="Times New Roman" w:cstheme="minorBidi"/>
          <w:b/>
          <w:bCs/>
          <w:sz w:val="28"/>
          <w:szCs w:val="28"/>
          <w:lang w:val="kk-KZ"/>
        </w:rPr>
      </w:pPr>
      <w:r>
        <w:rPr>
          <w:rFonts w:ascii="Times New Roman" w:eastAsiaTheme="minorHAnsi" w:hAnsi="Times New Roman" w:cstheme="minorBidi"/>
          <w:b/>
          <w:bCs/>
          <w:sz w:val="28"/>
          <w:szCs w:val="28"/>
          <w:lang w:val="kk-KZ"/>
        </w:rPr>
        <w:t xml:space="preserve">2.6 </w:t>
      </w:r>
      <w:r w:rsidR="00210BA9" w:rsidRPr="00210BA9">
        <w:rPr>
          <w:rFonts w:ascii="Times New Roman" w:hAnsi="Times New Roman"/>
          <w:b/>
          <w:bCs/>
          <w:noProof/>
          <w:sz w:val="28"/>
          <w:szCs w:val="28"/>
          <w:lang w:val="kk-KZ"/>
        </w:rPr>
        <w:t>Эксперимент</w:t>
      </w:r>
      <w:r w:rsidR="00210BA9" w:rsidRPr="00210BA9">
        <w:rPr>
          <w:rFonts w:ascii="Times New Roman" w:eastAsiaTheme="minorHAnsi" w:hAnsi="Times New Roman" w:cstheme="minorBidi"/>
          <w:b/>
          <w:bCs/>
          <w:sz w:val="28"/>
          <w:szCs w:val="28"/>
          <w:lang w:val="kk-KZ"/>
        </w:rPr>
        <w:t>тік көздің құрғау синдромын</w:t>
      </w:r>
      <w:r w:rsidR="00210BA9" w:rsidRPr="00210BA9">
        <w:rPr>
          <w:rFonts w:ascii="Times New Roman" w:hAnsi="Times New Roman"/>
          <w:b/>
          <w:bCs/>
          <w:sz w:val="28"/>
          <w:szCs w:val="28"/>
          <w:lang w:val="kk-KZ"/>
        </w:rPr>
        <w:t>ың фармакологиялық тиімділігін анықтау әдістері</w:t>
      </w:r>
    </w:p>
    <w:p w14:paraId="398D8254" w14:textId="19151E14" w:rsidR="00327C25" w:rsidRDefault="00327C25" w:rsidP="00BD6A5B">
      <w:pPr>
        <w:spacing w:after="160" w:line="240" w:lineRule="auto"/>
        <w:contextualSpacing/>
        <w:jc w:val="both"/>
        <w:rPr>
          <w:rFonts w:ascii="Times New Roman" w:eastAsiaTheme="minorHAnsi" w:hAnsi="Times New Roman" w:cstheme="minorBidi"/>
          <w:sz w:val="28"/>
          <w:szCs w:val="28"/>
          <w:lang w:val="kk-KZ"/>
        </w:rPr>
      </w:pPr>
      <w:r>
        <w:rPr>
          <w:rFonts w:ascii="Times New Roman" w:eastAsiaTheme="minorHAnsi" w:hAnsi="Times New Roman" w:cstheme="minorBidi"/>
          <w:b/>
          <w:bCs/>
          <w:sz w:val="28"/>
          <w:szCs w:val="28"/>
          <w:lang w:val="kk-KZ"/>
        </w:rPr>
        <w:tab/>
      </w:r>
      <w:r w:rsidR="00BD6A5B" w:rsidRPr="00BD6A5B">
        <w:rPr>
          <w:rFonts w:ascii="Times New Roman" w:eastAsiaTheme="minorHAnsi" w:hAnsi="Times New Roman" w:cstheme="minorBidi"/>
          <w:sz w:val="28"/>
          <w:szCs w:val="28"/>
          <w:lang w:val="kk-KZ"/>
        </w:rPr>
        <w:t xml:space="preserve">Эксперименттік </w:t>
      </w:r>
      <w:r w:rsidR="00BD6A5B">
        <w:rPr>
          <w:rFonts w:ascii="Times New Roman" w:eastAsiaTheme="minorHAnsi" w:hAnsi="Times New Roman" w:cstheme="minorBidi"/>
          <w:sz w:val="28"/>
          <w:szCs w:val="28"/>
          <w:lang w:val="kk-KZ"/>
        </w:rPr>
        <w:t xml:space="preserve">көздің құрғау синдромының даму </w:t>
      </w:r>
      <w:r w:rsidR="00BD6A5B" w:rsidRPr="00BD6A5B">
        <w:rPr>
          <w:rFonts w:ascii="Times New Roman" w:eastAsiaTheme="minorHAnsi" w:hAnsi="Times New Roman" w:cstheme="minorBidi"/>
          <w:sz w:val="28"/>
          <w:szCs w:val="28"/>
          <w:lang w:val="kk-KZ"/>
        </w:rPr>
        <w:t>критерийлері</w:t>
      </w:r>
      <w:r w:rsidR="00BD6A5B">
        <w:rPr>
          <w:rFonts w:ascii="Times New Roman" w:eastAsiaTheme="minorHAnsi" w:hAnsi="Times New Roman" w:cstheme="minorBidi"/>
          <w:sz w:val="28"/>
          <w:szCs w:val="28"/>
          <w:lang w:val="kk-KZ"/>
        </w:rPr>
        <w:t>не к</w:t>
      </w:r>
      <w:r w:rsidR="00BD6A5B" w:rsidRPr="00BD6A5B">
        <w:rPr>
          <w:rFonts w:ascii="Times New Roman" w:eastAsiaTheme="minorHAnsi" w:hAnsi="Times New Roman" w:cstheme="minorBidi"/>
          <w:sz w:val="28"/>
          <w:szCs w:val="28"/>
          <w:lang w:val="kk-KZ"/>
        </w:rPr>
        <w:t>елесі функционалдық көрсеткіштер</w:t>
      </w:r>
      <w:r w:rsidR="00BD6A5B">
        <w:rPr>
          <w:rFonts w:ascii="Times New Roman" w:eastAsiaTheme="minorHAnsi" w:hAnsi="Times New Roman" w:cstheme="minorBidi"/>
          <w:sz w:val="28"/>
          <w:szCs w:val="28"/>
          <w:lang w:val="kk-KZ"/>
        </w:rPr>
        <w:t xml:space="preserve"> жатады</w:t>
      </w:r>
      <w:r w:rsidR="00BD6A5B" w:rsidRPr="00BD6A5B">
        <w:rPr>
          <w:rFonts w:ascii="Times New Roman" w:eastAsiaTheme="minorHAnsi" w:hAnsi="Times New Roman" w:cstheme="minorBidi"/>
          <w:sz w:val="28"/>
          <w:szCs w:val="28"/>
          <w:lang w:val="kk-KZ"/>
        </w:rPr>
        <w:t xml:space="preserve">: </w:t>
      </w:r>
      <w:r w:rsidR="00BD6A5B">
        <w:rPr>
          <w:rFonts w:ascii="Times New Roman" w:eastAsiaTheme="minorHAnsi" w:hAnsi="Times New Roman" w:cstheme="minorBidi"/>
          <w:sz w:val="28"/>
          <w:szCs w:val="28"/>
          <w:lang w:val="kk-KZ"/>
        </w:rPr>
        <w:t xml:space="preserve">көз жасы қабықшасының үзілуі </w:t>
      </w:r>
      <w:r w:rsidR="00BD6A5B" w:rsidRPr="00BD6A5B">
        <w:rPr>
          <w:rFonts w:ascii="Times New Roman" w:eastAsiaTheme="minorHAnsi" w:hAnsi="Times New Roman" w:cstheme="minorBidi"/>
          <w:sz w:val="28"/>
          <w:szCs w:val="28"/>
          <w:lang w:val="kk-KZ"/>
        </w:rPr>
        <w:t>- 10 сек-тен аз, жалпы көз жасының бөлінуі 10мм/5мин.</w:t>
      </w:r>
      <w:r w:rsidR="00BD6A5B">
        <w:rPr>
          <w:rFonts w:ascii="Times New Roman" w:eastAsiaTheme="minorHAnsi" w:hAnsi="Times New Roman" w:cstheme="minorBidi"/>
          <w:sz w:val="28"/>
          <w:szCs w:val="28"/>
          <w:lang w:val="kk-KZ"/>
        </w:rPr>
        <w:t xml:space="preserve"> аз</w:t>
      </w:r>
      <w:r w:rsidR="00BD6A5B" w:rsidRPr="00BD6A5B">
        <w:rPr>
          <w:rFonts w:ascii="Times New Roman" w:eastAsiaTheme="minorHAnsi" w:hAnsi="Times New Roman" w:cstheme="minorBidi"/>
          <w:sz w:val="28"/>
          <w:szCs w:val="28"/>
          <w:lang w:val="kk-KZ"/>
        </w:rPr>
        <w:t>,</w:t>
      </w:r>
      <w:r w:rsidRPr="00BD6A5B">
        <w:rPr>
          <w:rFonts w:ascii="Times New Roman" w:eastAsiaTheme="minorHAnsi" w:hAnsi="Times New Roman" w:cstheme="minorBidi"/>
          <w:sz w:val="28"/>
          <w:szCs w:val="28"/>
          <w:lang w:val="kk-KZ"/>
        </w:rPr>
        <w:tab/>
      </w:r>
      <w:r w:rsidR="00BD6A5B">
        <w:rPr>
          <w:rFonts w:ascii="Times New Roman" w:eastAsiaTheme="minorHAnsi" w:hAnsi="Times New Roman" w:cstheme="minorBidi"/>
          <w:sz w:val="28"/>
          <w:szCs w:val="28"/>
          <w:lang w:val="kk-KZ"/>
        </w:rPr>
        <w:t xml:space="preserve"> </w:t>
      </w:r>
      <w:r w:rsidR="00BD6A5B" w:rsidRPr="00BD6A5B">
        <w:rPr>
          <w:rFonts w:ascii="Times New Roman" w:eastAsiaTheme="minorHAnsi" w:hAnsi="Times New Roman" w:cstheme="minorBidi"/>
          <w:sz w:val="28"/>
          <w:szCs w:val="28"/>
          <w:lang w:val="kk-KZ"/>
        </w:rPr>
        <w:t>көз</w:t>
      </w:r>
      <w:r w:rsidR="00BD6A5B">
        <w:rPr>
          <w:rFonts w:ascii="Times New Roman" w:eastAsiaTheme="minorHAnsi" w:hAnsi="Times New Roman" w:cstheme="minorBidi"/>
          <w:sz w:val="28"/>
          <w:szCs w:val="28"/>
          <w:lang w:val="kk-KZ"/>
        </w:rPr>
        <w:t xml:space="preserve"> беткейінің </w:t>
      </w:r>
      <w:r w:rsidR="00BD6A5B" w:rsidRPr="00BD6A5B">
        <w:rPr>
          <w:rFonts w:ascii="Times New Roman" w:eastAsiaTheme="minorHAnsi" w:hAnsi="Times New Roman" w:cstheme="minorBidi"/>
          <w:sz w:val="28"/>
          <w:szCs w:val="28"/>
          <w:lang w:val="kk-KZ"/>
        </w:rPr>
        <w:t xml:space="preserve">эпителийінің </w:t>
      </w:r>
      <w:r w:rsidR="00BD6A5B">
        <w:rPr>
          <w:rFonts w:ascii="Times New Roman" w:eastAsiaTheme="minorHAnsi" w:hAnsi="Times New Roman" w:cstheme="minorBidi"/>
          <w:sz w:val="28"/>
          <w:szCs w:val="28"/>
          <w:lang w:val="kk-KZ"/>
        </w:rPr>
        <w:t xml:space="preserve">лиссамин жасыл </w:t>
      </w:r>
      <w:r w:rsidR="00BD6A5B" w:rsidRPr="00BD6A5B">
        <w:rPr>
          <w:rFonts w:ascii="Times New Roman" w:eastAsiaTheme="minorHAnsi" w:hAnsi="Times New Roman" w:cstheme="minorBidi"/>
          <w:sz w:val="28"/>
          <w:szCs w:val="28"/>
          <w:lang w:val="kk-KZ"/>
        </w:rPr>
        <w:t>ерітінді</w:t>
      </w:r>
      <w:r w:rsidR="00BD6A5B">
        <w:rPr>
          <w:rFonts w:ascii="Times New Roman" w:eastAsiaTheme="minorHAnsi" w:hAnsi="Times New Roman" w:cstheme="minorBidi"/>
          <w:sz w:val="28"/>
          <w:szCs w:val="28"/>
          <w:lang w:val="kk-KZ"/>
        </w:rPr>
        <w:t>сі</w:t>
      </w:r>
      <w:r w:rsidR="00BD6A5B" w:rsidRPr="00BD6A5B">
        <w:rPr>
          <w:rFonts w:ascii="Times New Roman" w:eastAsiaTheme="minorHAnsi" w:hAnsi="Times New Roman" w:cstheme="minorBidi"/>
          <w:sz w:val="28"/>
          <w:szCs w:val="28"/>
          <w:lang w:val="kk-KZ"/>
        </w:rPr>
        <w:t>мен боялу дәрежесі</w:t>
      </w:r>
      <w:r w:rsidR="00BD6A5B">
        <w:rPr>
          <w:rFonts w:ascii="Times New Roman" w:eastAsiaTheme="minorHAnsi" w:hAnsi="Times New Roman" w:cstheme="minorBidi"/>
          <w:sz w:val="28"/>
          <w:szCs w:val="28"/>
          <w:lang w:val="kk-KZ"/>
        </w:rPr>
        <w:t xml:space="preserve"> </w:t>
      </w:r>
      <w:r w:rsidR="00BD6A5B" w:rsidRPr="00BD6A5B">
        <w:rPr>
          <w:rFonts w:ascii="Times New Roman" w:eastAsiaTheme="minorHAnsi" w:hAnsi="Times New Roman" w:cstheme="minorBidi"/>
          <w:sz w:val="28"/>
          <w:szCs w:val="28"/>
          <w:lang w:val="kk-KZ"/>
        </w:rPr>
        <w:t>5 баллдан жоғары (</w:t>
      </w:r>
      <w:r w:rsidR="007C46C8">
        <w:rPr>
          <w:rFonts w:ascii="Times New Roman" w:eastAsiaTheme="minorHAnsi" w:hAnsi="Times New Roman" w:cstheme="minorBidi"/>
          <w:sz w:val="28"/>
          <w:szCs w:val="28"/>
          <w:lang w:val="kk-KZ"/>
        </w:rPr>
        <w:t>.</w:t>
      </w:r>
      <w:r w:rsidR="00BD6A5B" w:rsidRPr="00BD6A5B">
        <w:rPr>
          <w:rFonts w:ascii="Times New Roman" w:eastAsiaTheme="minorHAnsi" w:hAnsi="Times New Roman" w:cstheme="minorBidi"/>
          <w:sz w:val="28"/>
          <w:szCs w:val="28"/>
          <w:lang w:val="kk-KZ"/>
        </w:rPr>
        <w:t xml:space="preserve"> </w:t>
      </w:r>
      <w:r w:rsidR="007C46C8" w:rsidRPr="007C46C8">
        <w:rPr>
          <w:rFonts w:ascii="Times New Roman" w:eastAsiaTheme="minorHAnsi" w:hAnsi="Times New Roman" w:cstheme="minorBidi"/>
          <w:sz w:val="28"/>
          <w:szCs w:val="28"/>
          <w:lang w:val="kk-KZ"/>
        </w:rPr>
        <w:t>van Bijsterveld</w:t>
      </w:r>
      <w:r w:rsidR="007C46C8" w:rsidRPr="00BD6A5B">
        <w:rPr>
          <w:rFonts w:ascii="Times New Roman" w:eastAsiaTheme="minorHAnsi" w:hAnsi="Times New Roman" w:cstheme="minorBidi"/>
          <w:sz w:val="28"/>
          <w:szCs w:val="28"/>
          <w:lang w:val="kk-KZ"/>
        </w:rPr>
        <w:t xml:space="preserve"> </w:t>
      </w:r>
      <w:r w:rsidR="007C46C8">
        <w:rPr>
          <w:rFonts w:ascii="Times New Roman" w:eastAsiaTheme="minorHAnsi" w:hAnsi="Times New Roman" w:cstheme="minorBidi"/>
          <w:sz w:val="28"/>
          <w:szCs w:val="28"/>
          <w:lang w:val="kk-KZ"/>
        </w:rPr>
        <w:t>(Попов В.Ю)</w:t>
      </w:r>
      <w:r w:rsidR="00287FF8">
        <w:rPr>
          <w:rFonts w:ascii="Times New Roman" w:eastAsiaTheme="minorHAnsi" w:hAnsi="Times New Roman" w:cstheme="minorBidi"/>
          <w:sz w:val="28"/>
          <w:szCs w:val="28"/>
          <w:lang w:val="kk-KZ"/>
        </w:rPr>
        <w:t xml:space="preserve"> </w:t>
      </w:r>
      <w:r w:rsidR="00287FF8" w:rsidRPr="00287FF8">
        <w:rPr>
          <w:rFonts w:ascii="Times New Roman" w:eastAsiaTheme="minorHAnsi" w:hAnsi="Times New Roman" w:cstheme="minorBidi"/>
          <w:sz w:val="28"/>
          <w:szCs w:val="28"/>
          <w:lang w:val="kk-KZ"/>
        </w:rPr>
        <w:t>[</w:t>
      </w:r>
      <w:r w:rsidR="001C31BD">
        <w:rPr>
          <w:rFonts w:ascii="Times New Roman" w:eastAsiaTheme="minorHAnsi" w:hAnsi="Times New Roman" w:cstheme="minorBidi"/>
          <w:sz w:val="28"/>
          <w:szCs w:val="28"/>
          <w:lang w:val="kk-KZ"/>
        </w:rPr>
        <w:t>105</w:t>
      </w:r>
      <w:r w:rsidR="00287FF8" w:rsidRPr="00287FF8">
        <w:rPr>
          <w:rFonts w:ascii="Times New Roman" w:eastAsiaTheme="minorHAnsi" w:hAnsi="Times New Roman" w:cstheme="minorBidi"/>
          <w:sz w:val="28"/>
          <w:szCs w:val="28"/>
          <w:lang w:val="kk-KZ"/>
        </w:rPr>
        <w:t>]</w:t>
      </w:r>
      <w:r w:rsidR="007C46C8" w:rsidRPr="00BD6A5B">
        <w:rPr>
          <w:rFonts w:ascii="Times New Roman" w:eastAsiaTheme="minorHAnsi" w:hAnsi="Times New Roman" w:cstheme="minorBidi"/>
          <w:sz w:val="28"/>
          <w:szCs w:val="28"/>
          <w:lang w:val="kk-KZ"/>
        </w:rPr>
        <w:t xml:space="preserve"> </w:t>
      </w:r>
      <w:r w:rsidR="00BD6A5B" w:rsidRPr="00BD6A5B">
        <w:rPr>
          <w:rFonts w:ascii="Times New Roman" w:eastAsiaTheme="minorHAnsi" w:hAnsi="Times New Roman" w:cstheme="minorBidi"/>
          <w:sz w:val="28"/>
          <w:szCs w:val="28"/>
          <w:lang w:val="kk-KZ"/>
        </w:rPr>
        <w:t xml:space="preserve">өзгертілген шкала бойынша: </w:t>
      </w:r>
      <w:r w:rsidR="00287FF8" w:rsidRPr="002460C6">
        <w:rPr>
          <w:rFonts w:ascii="Times New Roman" w:hAnsi="Times New Roman"/>
          <w:sz w:val="28"/>
          <w:szCs w:val="28"/>
          <w:lang w:val="kk-KZ"/>
        </w:rPr>
        <w:t>Smith, J.A.</w:t>
      </w:r>
      <w:r w:rsidR="00BD6A5B" w:rsidRPr="00BD6A5B">
        <w:rPr>
          <w:rFonts w:ascii="Times New Roman" w:eastAsiaTheme="minorHAnsi" w:hAnsi="Times New Roman" w:cstheme="minorBidi"/>
          <w:sz w:val="28"/>
          <w:szCs w:val="28"/>
          <w:lang w:val="kk-KZ"/>
        </w:rPr>
        <w:t xml:space="preserve"> және т.б., 2004)</w:t>
      </w:r>
      <w:r w:rsidR="0004143C">
        <w:rPr>
          <w:rFonts w:ascii="Times New Roman" w:eastAsiaTheme="minorHAnsi" w:hAnsi="Times New Roman" w:cstheme="minorBidi"/>
          <w:sz w:val="28"/>
          <w:szCs w:val="28"/>
          <w:lang w:val="kk-KZ"/>
        </w:rPr>
        <w:t xml:space="preserve"> </w:t>
      </w:r>
      <w:r w:rsidR="0004143C" w:rsidRPr="0004143C">
        <w:rPr>
          <w:rFonts w:ascii="Times New Roman" w:eastAsiaTheme="minorHAnsi" w:hAnsi="Times New Roman" w:cstheme="minorBidi"/>
          <w:sz w:val="28"/>
          <w:szCs w:val="28"/>
          <w:lang w:val="kk-KZ"/>
        </w:rPr>
        <w:t>[</w:t>
      </w:r>
      <w:r w:rsidR="00E87799">
        <w:rPr>
          <w:rFonts w:ascii="Times New Roman" w:eastAsiaTheme="minorHAnsi" w:hAnsi="Times New Roman" w:cstheme="minorBidi"/>
          <w:sz w:val="28"/>
          <w:szCs w:val="28"/>
          <w:lang w:val="kk-KZ"/>
        </w:rPr>
        <w:t>1</w:t>
      </w:r>
      <w:r w:rsidR="001C31BD">
        <w:rPr>
          <w:rFonts w:ascii="Times New Roman" w:eastAsiaTheme="minorHAnsi" w:hAnsi="Times New Roman" w:cstheme="minorBidi"/>
          <w:sz w:val="28"/>
          <w:szCs w:val="28"/>
          <w:lang w:val="kk-KZ"/>
        </w:rPr>
        <w:t>11</w:t>
      </w:r>
      <w:r w:rsidR="0004143C" w:rsidRPr="0004143C">
        <w:rPr>
          <w:rFonts w:ascii="Times New Roman" w:eastAsiaTheme="minorHAnsi" w:hAnsi="Times New Roman" w:cstheme="minorBidi"/>
          <w:sz w:val="28"/>
          <w:szCs w:val="28"/>
          <w:lang w:val="kk-KZ"/>
        </w:rPr>
        <w:t>].</w:t>
      </w:r>
      <w:r w:rsidR="0004143C">
        <w:rPr>
          <w:rFonts w:ascii="Times New Roman" w:eastAsiaTheme="minorHAnsi" w:hAnsi="Times New Roman" w:cstheme="minorBidi"/>
          <w:sz w:val="28"/>
          <w:szCs w:val="28"/>
          <w:lang w:val="kk-KZ"/>
        </w:rPr>
        <w:t xml:space="preserve"> </w:t>
      </w:r>
    </w:p>
    <w:p w14:paraId="5A2FAFD1" w14:textId="13D69E3C" w:rsidR="00E34823" w:rsidRPr="008134BE" w:rsidRDefault="00E34823" w:rsidP="008134BE">
      <w:pPr>
        <w:spacing w:line="240" w:lineRule="auto"/>
        <w:contextualSpacing/>
        <w:jc w:val="both"/>
        <w:rPr>
          <w:rFonts w:ascii="Times New Roman" w:hAnsi="Times New Roman"/>
          <w:sz w:val="28"/>
          <w:szCs w:val="28"/>
          <w:lang w:val="kk-KZ"/>
        </w:rPr>
      </w:pPr>
      <w:r>
        <w:rPr>
          <w:rFonts w:ascii="Times New Roman" w:eastAsiaTheme="minorHAnsi" w:hAnsi="Times New Roman" w:cstheme="minorBidi"/>
          <w:sz w:val="28"/>
          <w:szCs w:val="28"/>
          <w:lang w:val="kk-KZ"/>
        </w:rPr>
        <w:tab/>
        <w:t xml:space="preserve">Экспериментте қолданылған қояндардың қимылын шектеу және тәжірибені дұрыс жасау үшін арнайы құрылғы дайындалып, өнертапқыштық </w:t>
      </w:r>
      <w:r w:rsidRPr="00681461">
        <w:rPr>
          <w:rFonts w:ascii="Times New Roman" w:hAnsi="Times New Roman"/>
          <w:sz w:val="28"/>
          <w:szCs w:val="28"/>
          <w:lang w:val="kk-KZ"/>
        </w:rPr>
        <w:t xml:space="preserve">патентке өтінім берілген болатын </w:t>
      </w:r>
      <w:r w:rsidRPr="008134BE">
        <w:rPr>
          <w:rFonts w:ascii="Times New Roman" w:hAnsi="Times New Roman"/>
          <w:sz w:val="28"/>
          <w:szCs w:val="28"/>
          <w:lang w:val="kk-KZ"/>
        </w:rPr>
        <w:t>(</w:t>
      </w:r>
      <w:r w:rsidRPr="00681461">
        <w:rPr>
          <w:rFonts w:ascii="Times New Roman" w:hAnsi="Times New Roman"/>
          <w:sz w:val="28"/>
          <w:szCs w:val="28"/>
          <w:lang w:val="kk-KZ"/>
        </w:rPr>
        <w:t xml:space="preserve">Қосымша Е) (12-сурет). </w:t>
      </w:r>
    </w:p>
    <w:p w14:paraId="540DB4AC" w14:textId="37E4B101" w:rsidR="0004143C" w:rsidRPr="00681461" w:rsidRDefault="0004143C" w:rsidP="008134BE">
      <w:pPr>
        <w:spacing w:line="240" w:lineRule="auto"/>
        <w:contextualSpacing/>
        <w:jc w:val="both"/>
        <w:rPr>
          <w:rFonts w:ascii="Times New Roman" w:hAnsi="Times New Roman"/>
          <w:sz w:val="28"/>
          <w:szCs w:val="28"/>
          <w:lang w:val="kk-KZ" w:eastAsia="ru-RU"/>
        </w:rPr>
      </w:pPr>
      <w:r w:rsidRPr="00681461">
        <w:rPr>
          <w:rFonts w:ascii="Times New Roman" w:hAnsi="Times New Roman"/>
          <w:sz w:val="28"/>
          <w:szCs w:val="28"/>
          <w:lang w:val="kk-KZ"/>
        </w:rPr>
        <w:tab/>
        <w:t xml:space="preserve">Көздің құрғау синдромының дамығандығын функционалдық әдістермен анықтағаннан кейін қояндарды екі топқа бөлінді. </w:t>
      </w:r>
      <w:r w:rsidR="008134BE" w:rsidRPr="00681461">
        <w:rPr>
          <w:rFonts w:ascii="Times New Roman" w:hAnsi="Times New Roman"/>
          <w:sz w:val="28"/>
          <w:szCs w:val="28"/>
          <w:lang w:val="kk-KZ"/>
        </w:rPr>
        <w:t>Бірінші топ қояндарға мақсары сығындысынан дайындалған көзге арналған эмульсия, екінш</w:t>
      </w:r>
      <w:r w:rsidR="00055D8A">
        <w:rPr>
          <w:rFonts w:ascii="Times New Roman" w:hAnsi="Times New Roman"/>
          <w:sz w:val="28"/>
          <w:szCs w:val="28"/>
          <w:lang w:val="kk-KZ"/>
        </w:rPr>
        <w:t>і</w:t>
      </w:r>
      <w:r w:rsidR="008134BE" w:rsidRPr="00681461">
        <w:rPr>
          <w:rFonts w:ascii="Times New Roman" w:hAnsi="Times New Roman"/>
          <w:sz w:val="28"/>
          <w:szCs w:val="28"/>
          <w:lang w:val="kk-KZ"/>
        </w:rPr>
        <w:t xml:space="preserve"> топ қояндарының көзіне «Катионорм» препараты (</w:t>
      </w:r>
      <w:r w:rsidR="008134BE" w:rsidRPr="008134BE">
        <w:rPr>
          <w:rFonts w:ascii="Times New Roman" w:hAnsi="Times New Roman"/>
          <w:sz w:val="28"/>
          <w:szCs w:val="28"/>
          <w:lang w:val="kk-KZ"/>
        </w:rPr>
        <w:t>Сантен, Франция</w:t>
      </w:r>
      <w:r w:rsidR="008134BE">
        <w:rPr>
          <w:rFonts w:ascii="Times New Roman" w:hAnsi="Times New Roman"/>
          <w:sz w:val="28"/>
          <w:szCs w:val="28"/>
          <w:lang w:val="kk-KZ"/>
        </w:rPr>
        <w:t xml:space="preserve"> </w:t>
      </w:r>
      <w:r w:rsidR="008134BE" w:rsidRPr="008134BE">
        <w:rPr>
          <w:rFonts w:ascii="Times New Roman" w:hAnsi="Times New Roman"/>
          <w:sz w:val="28"/>
          <w:szCs w:val="28"/>
          <w:lang w:val="kk-KZ" w:eastAsia="ru-RU"/>
        </w:rPr>
        <w:t>Laboratoires Pharmaster</w:t>
      </w:r>
      <w:r w:rsidR="008134BE" w:rsidRPr="00681461">
        <w:rPr>
          <w:rFonts w:ascii="Times New Roman" w:hAnsi="Times New Roman"/>
          <w:sz w:val="28"/>
          <w:szCs w:val="28"/>
          <w:lang w:val="kk-KZ" w:eastAsia="ru-RU"/>
        </w:rPr>
        <w:t>)</w:t>
      </w:r>
      <w:r w:rsidR="00055D8A">
        <w:rPr>
          <w:rFonts w:ascii="Times New Roman" w:hAnsi="Times New Roman"/>
          <w:sz w:val="28"/>
          <w:szCs w:val="28"/>
          <w:lang w:val="kk-KZ" w:eastAsia="ru-RU"/>
        </w:rPr>
        <w:t xml:space="preserve"> күніне үш рет тамызылды</w:t>
      </w:r>
      <w:r w:rsidR="008134BE" w:rsidRPr="00681461">
        <w:rPr>
          <w:rFonts w:ascii="Times New Roman" w:hAnsi="Times New Roman"/>
          <w:sz w:val="28"/>
          <w:szCs w:val="28"/>
          <w:lang w:val="kk-KZ" w:eastAsia="ru-RU"/>
        </w:rPr>
        <w:t>.</w:t>
      </w:r>
    </w:p>
    <w:p w14:paraId="24C240D4" w14:textId="77777777" w:rsidR="00327C25" w:rsidRDefault="00327C25" w:rsidP="00B34850">
      <w:pPr>
        <w:spacing w:after="160" w:line="240" w:lineRule="auto"/>
        <w:contextualSpacing/>
        <w:jc w:val="both"/>
        <w:rPr>
          <w:rFonts w:ascii="Times New Roman" w:eastAsiaTheme="minorHAnsi" w:hAnsi="Times New Roman" w:cstheme="minorBidi"/>
          <w:b/>
          <w:bCs/>
          <w:sz w:val="28"/>
          <w:szCs w:val="28"/>
          <w:lang w:val="kk-KZ"/>
        </w:rPr>
      </w:pPr>
    </w:p>
    <w:p w14:paraId="77AA6878" w14:textId="77777777" w:rsidR="009B775A" w:rsidRPr="00353322" w:rsidRDefault="009B775A" w:rsidP="009E4DFB">
      <w:pPr>
        <w:spacing w:after="160" w:line="240" w:lineRule="auto"/>
        <w:ind w:firstLine="708"/>
        <w:jc w:val="center"/>
        <w:rPr>
          <w:rFonts w:ascii="Times New Roman" w:eastAsiaTheme="minorHAnsi" w:hAnsi="Times New Roman" w:cstheme="minorBidi"/>
          <w:bCs/>
          <w:sz w:val="24"/>
          <w:szCs w:val="24"/>
          <w:lang w:val="kk-KZ"/>
        </w:rPr>
      </w:pPr>
      <w:r w:rsidRPr="00353322">
        <w:rPr>
          <w:rFonts w:ascii="Times New Roman" w:eastAsiaTheme="minorHAnsi" w:hAnsi="Times New Roman" w:cstheme="minorBidi"/>
          <w:b/>
          <w:bCs/>
          <w:noProof/>
          <w:sz w:val="28"/>
          <w:szCs w:val="28"/>
        </w:rPr>
        <w:lastRenderedPageBreak/>
        <w:drawing>
          <wp:inline distT="0" distB="0" distL="0" distR="0" wp14:anchorId="67511CBD" wp14:editId="2DC86490">
            <wp:extent cx="3103245" cy="3493135"/>
            <wp:effectExtent l="0" t="0" r="1905"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103245" cy="3493135"/>
                    </a:xfrm>
                    <a:prstGeom prst="rect">
                      <a:avLst/>
                    </a:prstGeom>
                    <a:noFill/>
                  </pic:spPr>
                </pic:pic>
              </a:graphicData>
            </a:graphic>
          </wp:inline>
        </w:drawing>
      </w:r>
    </w:p>
    <w:p w14:paraId="5F76B02A" w14:textId="25B6D6F4" w:rsidR="009B775A" w:rsidRDefault="009B775A" w:rsidP="009B775A">
      <w:pPr>
        <w:spacing w:after="0" w:line="240" w:lineRule="auto"/>
        <w:ind w:firstLine="709"/>
        <w:jc w:val="both"/>
        <w:outlineLvl w:val="0"/>
        <w:rPr>
          <w:rFonts w:ascii="Times New Roman" w:eastAsiaTheme="minorHAnsi" w:hAnsi="Times New Roman" w:cstheme="minorBidi"/>
          <w:sz w:val="28"/>
          <w:szCs w:val="28"/>
          <w:lang w:val="kk-KZ"/>
        </w:rPr>
      </w:pPr>
      <w:r>
        <w:rPr>
          <w:rFonts w:ascii="Times New Roman" w:eastAsiaTheme="minorHAnsi" w:hAnsi="Times New Roman" w:cstheme="minorBidi"/>
          <w:sz w:val="28"/>
          <w:szCs w:val="28"/>
          <w:lang w:val="kk-KZ"/>
        </w:rPr>
        <w:t>1</w:t>
      </w:r>
      <w:r w:rsidR="009E4DFB">
        <w:rPr>
          <w:rFonts w:ascii="Times New Roman" w:eastAsiaTheme="minorHAnsi" w:hAnsi="Times New Roman" w:cstheme="minorBidi"/>
          <w:sz w:val="28"/>
          <w:szCs w:val="28"/>
          <w:lang w:val="kk-KZ"/>
        </w:rPr>
        <w:t>2</w:t>
      </w:r>
      <w:r w:rsidRPr="00022931">
        <w:rPr>
          <w:rFonts w:ascii="Times New Roman" w:eastAsiaTheme="minorHAnsi" w:hAnsi="Times New Roman" w:cstheme="minorBidi"/>
          <w:sz w:val="28"/>
          <w:szCs w:val="28"/>
          <w:lang w:val="kk-KZ"/>
        </w:rPr>
        <w:t xml:space="preserve">-сурет. </w:t>
      </w:r>
      <w:r>
        <w:rPr>
          <w:rFonts w:ascii="Times New Roman" w:eastAsiaTheme="minorHAnsi" w:hAnsi="Times New Roman" w:cstheme="minorBidi"/>
          <w:sz w:val="28"/>
          <w:szCs w:val="28"/>
          <w:lang w:val="kk-KZ"/>
        </w:rPr>
        <w:t>Эксперименттік қояндардың көзін зерттеу кезеңдері</w:t>
      </w:r>
    </w:p>
    <w:p w14:paraId="5BACF1A4" w14:textId="77777777" w:rsidR="00327C25" w:rsidRDefault="00327C25" w:rsidP="00B34850">
      <w:pPr>
        <w:spacing w:after="160" w:line="240" w:lineRule="auto"/>
        <w:contextualSpacing/>
        <w:jc w:val="both"/>
        <w:rPr>
          <w:rFonts w:ascii="Times New Roman" w:eastAsiaTheme="minorHAnsi" w:hAnsi="Times New Roman" w:cstheme="minorBidi"/>
          <w:b/>
          <w:bCs/>
          <w:sz w:val="28"/>
          <w:szCs w:val="28"/>
          <w:lang w:val="kk-KZ"/>
        </w:rPr>
      </w:pPr>
    </w:p>
    <w:p w14:paraId="24693F46" w14:textId="17503937" w:rsidR="00353322" w:rsidRPr="00353322" w:rsidRDefault="003801B5" w:rsidP="00B34850">
      <w:pPr>
        <w:spacing w:after="160" w:line="240" w:lineRule="auto"/>
        <w:contextualSpacing/>
        <w:jc w:val="both"/>
        <w:rPr>
          <w:rFonts w:ascii="Times New Roman" w:eastAsiaTheme="minorHAnsi" w:hAnsi="Times New Roman" w:cstheme="minorBidi"/>
          <w:b/>
          <w:bCs/>
          <w:sz w:val="28"/>
          <w:szCs w:val="28"/>
          <w:lang w:val="kk-KZ"/>
        </w:rPr>
      </w:pPr>
      <w:r>
        <w:rPr>
          <w:rFonts w:ascii="Times New Roman" w:eastAsiaTheme="minorHAnsi" w:hAnsi="Times New Roman" w:cstheme="minorBidi"/>
          <w:b/>
          <w:bCs/>
          <w:sz w:val="28"/>
          <w:szCs w:val="28"/>
          <w:lang w:val="kk-KZ"/>
        </w:rPr>
        <w:t xml:space="preserve">           2.7 </w:t>
      </w:r>
      <w:r w:rsidR="00353322" w:rsidRPr="00353322">
        <w:rPr>
          <w:rFonts w:ascii="Times New Roman" w:eastAsiaTheme="minorHAnsi" w:hAnsi="Times New Roman" w:cstheme="minorBidi"/>
          <w:b/>
          <w:bCs/>
          <w:sz w:val="28"/>
          <w:szCs w:val="28"/>
          <w:lang w:val="kk-KZ"/>
        </w:rPr>
        <w:t>Зерттеу нәтижелерін статистикалық өңдеу әдістері</w:t>
      </w:r>
    </w:p>
    <w:p w14:paraId="74AD1E2B" w14:textId="20807B4A" w:rsidR="00353322" w:rsidRPr="00350244" w:rsidRDefault="00350244" w:rsidP="00350244">
      <w:pPr>
        <w:spacing w:after="160" w:line="240" w:lineRule="auto"/>
        <w:ind w:firstLine="709"/>
        <w:contextualSpacing/>
        <w:jc w:val="both"/>
        <w:rPr>
          <w:rFonts w:ascii="Times New Roman" w:eastAsiaTheme="minorHAnsi" w:hAnsi="Times New Roman" w:cstheme="minorBidi"/>
          <w:sz w:val="28"/>
          <w:szCs w:val="28"/>
          <w:lang w:val="kk-KZ"/>
        </w:rPr>
      </w:pPr>
      <w:r>
        <w:rPr>
          <w:rFonts w:ascii="Times New Roman" w:eastAsiaTheme="minorHAnsi" w:hAnsi="Times New Roman" w:cstheme="minorBidi"/>
          <w:sz w:val="28"/>
          <w:szCs w:val="28"/>
          <w:lang w:val="kk-KZ"/>
        </w:rPr>
        <w:t xml:space="preserve">Тәжірибелік жануарлардың таңдау мөлшерін анықтау үшін </w:t>
      </w:r>
      <w:r w:rsidRPr="00350244">
        <w:rPr>
          <w:rFonts w:ascii="Times New Roman" w:eastAsiaTheme="minorHAnsi" w:hAnsi="Times New Roman" w:cstheme="minorBidi"/>
          <w:sz w:val="28"/>
          <w:szCs w:val="28"/>
          <w:lang w:val="kk-KZ"/>
        </w:rPr>
        <w:t>G * Power</w:t>
      </w:r>
      <w:r>
        <w:rPr>
          <w:rFonts w:ascii="Times New Roman" w:eastAsiaTheme="minorHAnsi" w:hAnsi="Times New Roman" w:cstheme="minorBidi"/>
          <w:sz w:val="28"/>
          <w:szCs w:val="28"/>
          <w:lang w:val="kk-KZ"/>
        </w:rPr>
        <w:t xml:space="preserve"> бағдарламасы, сонымен қатар </w:t>
      </w:r>
      <w:r w:rsidRPr="00350244">
        <w:rPr>
          <w:rFonts w:ascii="Times New Roman" w:eastAsiaTheme="minorHAnsi" w:hAnsi="Times New Roman" w:cstheme="minorBidi"/>
          <w:sz w:val="28"/>
          <w:szCs w:val="28"/>
          <w:lang w:val="kk-KZ"/>
        </w:rPr>
        <w:t xml:space="preserve">OECD </w:t>
      </w:r>
      <w:r>
        <w:rPr>
          <w:rFonts w:ascii="Times New Roman" w:eastAsiaTheme="minorHAnsi" w:hAnsi="Times New Roman" w:cstheme="minorBidi"/>
          <w:sz w:val="28"/>
          <w:szCs w:val="28"/>
          <w:lang w:val="kk-KZ"/>
        </w:rPr>
        <w:t>дәрілік заттарды зерттеу бойынша нұсқаулықтары қолданылды.</w:t>
      </w:r>
    </w:p>
    <w:p w14:paraId="6ECD6123" w14:textId="346DED3F" w:rsidR="00353322" w:rsidRPr="00F42825" w:rsidRDefault="00353322" w:rsidP="00B34850">
      <w:pPr>
        <w:spacing w:after="160" w:line="240" w:lineRule="auto"/>
        <w:ind w:firstLine="709"/>
        <w:contextualSpacing/>
        <w:jc w:val="both"/>
        <w:rPr>
          <w:rFonts w:ascii="Times New Roman" w:eastAsia="Times New Roman" w:hAnsi="Times New Roman"/>
          <w:sz w:val="28"/>
          <w:szCs w:val="28"/>
          <w:lang w:val="kk-KZ"/>
        </w:rPr>
      </w:pPr>
      <w:r w:rsidRPr="00353322">
        <w:rPr>
          <w:rFonts w:ascii="Times New Roman" w:eastAsiaTheme="minorHAnsi" w:hAnsi="Times New Roman" w:cstheme="minorBidi"/>
          <w:sz w:val="28"/>
          <w:szCs w:val="28"/>
          <w:lang w:val="kk-KZ"/>
        </w:rPr>
        <w:t>Статистикалық талдау SPSS 26 бағдарламалық құралымен жүргізілді (IBM; Chicago, IL, USA). Барлық айнымалылардың қалыптылығы Шапиро-Уилк сынағы арқылы тексерілді. Әртүрлі өңдеулерді енгізуге дейінгі және кейінгі</w:t>
      </w:r>
      <w:r w:rsidR="004B5A57" w:rsidRPr="004B5A57">
        <w:rPr>
          <w:rFonts w:ascii="Times New Roman" w:eastAsiaTheme="minorHAnsi" w:hAnsi="Times New Roman" w:cstheme="minorBidi"/>
          <w:sz w:val="28"/>
          <w:szCs w:val="28"/>
          <w:lang w:val="kk-KZ"/>
        </w:rPr>
        <w:t xml:space="preserve"> </w:t>
      </w:r>
      <w:r w:rsidRPr="00353322">
        <w:rPr>
          <w:rFonts w:ascii="Times New Roman" w:eastAsiaTheme="minorHAnsi" w:hAnsi="Times New Roman" w:cstheme="minorBidi"/>
          <w:sz w:val="28"/>
          <w:szCs w:val="28"/>
          <w:lang w:val="kk-KZ"/>
        </w:rPr>
        <w:t>өлшемдер арасындағы салыстыру Ст</w:t>
      </w:r>
      <w:r w:rsidR="00350244">
        <w:rPr>
          <w:rFonts w:ascii="Times New Roman" w:eastAsiaTheme="minorHAnsi" w:hAnsi="Times New Roman" w:cstheme="minorBidi"/>
          <w:sz w:val="28"/>
          <w:szCs w:val="28"/>
          <w:lang w:val="kk-KZ"/>
        </w:rPr>
        <w:t>ью</w:t>
      </w:r>
      <w:r w:rsidRPr="00353322">
        <w:rPr>
          <w:rFonts w:ascii="Times New Roman" w:eastAsiaTheme="minorHAnsi" w:hAnsi="Times New Roman" w:cstheme="minorBidi"/>
          <w:sz w:val="28"/>
          <w:szCs w:val="28"/>
          <w:lang w:val="kk-KZ"/>
        </w:rPr>
        <w:t>денттің жұптастырылған үлгілерге арналған t-сынағымен (қалыпты таралу) немесе Вилкоксон белгісімен дәрежелі сынағымен (қалыпты емес таралу) орындалды. Сонымен қатар, топтар арасындағы әртүрлі өңдеулердің әсерін (</w:t>
      </w:r>
      <w:r w:rsidR="004B5A57">
        <w:rPr>
          <w:rFonts w:ascii="Times New Roman" w:eastAsiaTheme="minorHAnsi" w:hAnsi="Times New Roman" w:cstheme="minorBidi"/>
          <w:sz w:val="28"/>
          <w:szCs w:val="28"/>
          <w:lang w:val="kk-KZ"/>
        </w:rPr>
        <w:t>дейінгі</w:t>
      </w:r>
      <w:r w:rsidRPr="00353322">
        <w:rPr>
          <w:rFonts w:ascii="Times New Roman" w:eastAsiaTheme="minorHAnsi" w:hAnsi="Times New Roman" w:cstheme="minorBidi"/>
          <w:sz w:val="28"/>
          <w:szCs w:val="28"/>
          <w:lang w:val="kk-KZ"/>
        </w:rPr>
        <w:t xml:space="preserve"> және </w:t>
      </w:r>
      <w:r w:rsidR="004B5A57">
        <w:rPr>
          <w:rFonts w:ascii="Times New Roman" w:eastAsiaTheme="minorHAnsi" w:hAnsi="Times New Roman" w:cstheme="minorBidi"/>
          <w:sz w:val="28"/>
          <w:szCs w:val="28"/>
          <w:lang w:val="kk-KZ"/>
        </w:rPr>
        <w:t>кейінгі</w:t>
      </w:r>
      <w:r w:rsidRPr="00353322">
        <w:rPr>
          <w:rFonts w:ascii="Times New Roman" w:eastAsiaTheme="minorHAnsi" w:hAnsi="Times New Roman" w:cstheme="minorBidi"/>
          <w:sz w:val="28"/>
          <w:szCs w:val="28"/>
          <w:lang w:val="kk-KZ"/>
        </w:rPr>
        <w:t xml:space="preserve"> өлшемдері арасындағы айырмашылық) салыстыру тәуелсіз үлгілер үшін Ст</w:t>
      </w:r>
      <w:r w:rsidR="00350244">
        <w:rPr>
          <w:rFonts w:ascii="Times New Roman" w:eastAsiaTheme="minorHAnsi" w:hAnsi="Times New Roman" w:cstheme="minorBidi"/>
          <w:sz w:val="28"/>
          <w:szCs w:val="28"/>
          <w:lang w:val="kk-KZ"/>
        </w:rPr>
        <w:t>ью</w:t>
      </w:r>
      <w:r w:rsidRPr="00353322">
        <w:rPr>
          <w:rFonts w:ascii="Times New Roman" w:eastAsiaTheme="minorHAnsi" w:hAnsi="Times New Roman" w:cstheme="minorBidi"/>
          <w:sz w:val="28"/>
          <w:szCs w:val="28"/>
          <w:lang w:val="kk-KZ"/>
        </w:rPr>
        <w:t xml:space="preserve">денттің t-сынағы (қалыпты </w:t>
      </w:r>
      <w:r w:rsidR="00B47523">
        <w:rPr>
          <w:rFonts w:ascii="Times New Roman" w:eastAsiaTheme="minorHAnsi" w:hAnsi="Times New Roman" w:cstheme="minorBidi"/>
          <w:sz w:val="28"/>
          <w:szCs w:val="28"/>
          <w:lang w:val="kk-KZ"/>
        </w:rPr>
        <w:t>таралу</w:t>
      </w:r>
      <w:r w:rsidRPr="00353322">
        <w:rPr>
          <w:rFonts w:ascii="Times New Roman" w:eastAsiaTheme="minorHAnsi" w:hAnsi="Times New Roman" w:cstheme="minorBidi"/>
          <w:sz w:val="28"/>
          <w:szCs w:val="28"/>
          <w:lang w:val="kk-KZ"/>
        </w:rPr>
        <w:t xml:space="preserve">) немесе </w:t>
      </w:r>
      <w:r w:rsidR="00350244">
        <w:rPr>
          <w:rFonts w:ascii="Times New Roman" w:eastAsiaTheme="minorHAnsi" w:hAnsi="Times New Roman" w:cstheme="minorBidi"/>
          <w:sz w:val="28"/>
          <w:szCs w:val="28"/>
          <w:lang w:val="kk-KZ"/>
        </w:rPr>
        <w:t>Манна-Уитни</w:t>
      </w:r>
      <w:r w:rsidRPr="00353322">
        <w:rPr>
          <w:rFonts w:ascii="Times New Roman" w:eastAsiaTheme="minorHAnsi" w:hAnsi="Times New Roman" w:cstheme="minorBidi"/>
          <w:sz w:val="28"/>
          <w:szCs w:val="28"/>
          <w:lang w:val="kk-KZ"/>
        </w:rPr>
        <w:t xml:space="preserve"> U сынағы (қалыпты емес таралу) арқылы орындалды. Барлық сынақтарда 95% (p &lt;0,05) статистикалық маңыздылық анықталды. Топтар ANOVA тесті, Фридман әдісі арқылы салыстырылды, содан кейін топтар арасындағы айырмашылықтар бағаланды. Барлық нәтижелерді статистикалық сипаттау үшін деректердің кестелік және графикалық көріністері пайдаланылды.</w:t>
      </w:r>
    </w:p>
    <w:p w14:paraId="79D48669" w14:textId="77777777" w:rsidR="0025343F" w:rsidRPr="00931EC6" w:rsidRDefault="0025343F" w:rsidP="00B34850">
      <w:pPr>
        <w:pBdr>
          <w:top w:val="nil"/>
          <w:left w:val="nil"/>
          <w:bottom w:val="nil"/>
          <w:right w:val="nil"/>
          <w:between w:val="nil"/>
        </w:pBdr>
        <w:spacing w:after="160" w:line="240" w:lineRule="auto"/>
        <w:jc w:val="both"/>
        <w:rPr>
          <w:rFonts w:ascii="Times New Roman" w:eastAsia="Times New Roman" w:hAnsi="Times New Roman"/>
          <w:b/>
          <w:bCs/>
          <w:sz w:val="28"/>
          <w:szCs w:val="28"/>
          <w:lang w:val="kk-KZ"/>
        </w:rPr>
      </w:pPr>
    </w:p>
    <w:p w14:paraId="4CDB5DEC" w14:textId="27080EE6" w:rsidR="001D6198" w:rsidRDefault="001D6198" w:rsidP="00B34850">
      <w:pPr>
        <w:pBdr>
          <w:top w:val="nil"/>
          <w:left w:val="nil"/>
          <w:bottom w:val="nil"/>
          <w:right w:val="nil"/>
          <w:between w:val="nil"/>
        </w:pBdr>
        <w:spacing w:after="160" w:line="240" w:lineRule="auto"/>
        <w:jc w:val="both"/>
        <w:rPr>
          <w:rFonts w:ascii="Times New Roman" w:eastAsia="Times New Roman" w:hAnsi="Times New Roman"/>
          <w:b/>
          <w:bCs/>
          <w:sz w:val="28"/>
          <w:szCs w:val="28"/>
          <w:lang w:val="kk-KZ"/>
        </w:rPr>
      </w:pPr>
    </w:p>
    <w:p w14:paraId="7B3053FC" w14:textId="31929899" w:rsidR="003801B5" w:rsidRDefault="003801B5" w:rsidP="00B34850">
      <w:pPr>
        <w:pBdr>
          <w:top w:val="nil"/>
          <w:left w:val="nil"/>
          <w:bottom w:val="nil"/>
          <w:right w:val="nil"/>
          <w:between w:val="nil"/>
        </w:pBdr>
        <w:spacing w:after="160" w:line="240" w:lineRule="auto"/>
        <w:jc w:val="both"/>
        <w:rPr>
          <w:rFonts w:ascii="Times New Roman" w:eastAsia="Times New Roman" w:hAnsi="Times New Roman"/>
          <w:b/>
          <w:bCs/>
          <w:sz w:val="28"/>
          <w:szCs w:val="28"/>
          <w:lang w:val="kk-KZ"/>
        </w:rPr>
      </w:pPr>
    </w:p>
    <w:p w14:paraId="5FF4EEB6" w14:textId="5276A0BF" w:rsidR="00645432" w:rsidRDefault="00645432" w:rsidP="00B34850">
      <w:pPr>
        <w:pBdr>
          <w:top w:val="nil"/>
          <w:left w:val="nil"/>
          <w:bottom w:val="nil"/>
          <w:right w:val="nil"/>
          <w:between w:val="nil"/>
        </w:pBdr>
        <w:spacing w:after="160" w:line="240" w:lineRule="auto"/>
        <w:jc w:val="both"/>
        <w:rPr>
          <w:rFonts w:ascii="Times New Roman" w:eastAsia="Times New Roman" w:hAnsi="Times New Roman"/>
          <w:b/>
          <w:bCs/>
          <w:sz w:val="28"/>
          <w:szCs w:val="28"/>
          <w:lang w:val="kk-KZ"/>
        </w:rPr>
      </w:pPr>
    </w:p>
    <w:p w14:paraId="2FEED6C8" w14:textId="77777777" w:rsidR="00F06AAE" w:rsidRDefault="00F06AAE" w:rsidP="00B34850">
      <w:pPr>
        <w:pBdr>
          <w:top w:val="nil"/>
          <w:left w:val="nil"/>
          <w:bottom w:val="nil"/>
          <w:right w:val="nil"/>
          <w:between w:val="nil"/>
        </w:pBdr>
        <w:spacing w:after="160" w:line="240" w:lineRule="auto"/>
        <w:jc w:val="both"/>
        <w:rPr>
          <w:rFonts w:ascii="Times New Roman" w:eastAsia="Times New Roman" w:hAnsi="Times New Roman"/>
          <w:b/>
          <w:bCs/>
          <w:sz w:val="28"/>
          <w:szCs w:val="28"/>
          <w:lang w:val="kk-KZ"/>
        </w:rPr>
      </w:pPr>
    </w:p>
    <w:p w14:paraId="58145F25" w14:textId="04E4B4E3" w:rsidR="00353322" w:rsidRDefault="00520BB6" w:rsidP="003801B5">
      <w:pPr>
        <w:pBdr>
          <w:top w:val="nil"/>
          <w:left w:val="nil"/>
          <w:bottom w:val="nil"/>
          <w:right w:val="nil"/>
          <w:between w:val="nil"/>
        </w:pBdr>
        <w:spacing w:after="160" w:line="240" w:lineRule="auto"/>
        <w:jc w:val="center"/>
        <w:rPr>
          <w:rFonts w:ascii="Times New Roman" w:eastAsia="Times New Roman" w:hAnsi="Times New Roman"/>
          <w:b/>
          <w:bCs/>
          <w:sz w:val="28"/>
          <w:szCs w:val="28"/>
          <w:lang w:val="kk-KZ"/>
        </w:rPr>
      </w:pPr>
      <w:r>
        <w:rPr>
          <w:rFonts w:ascii="Times New Roman" w:eastAsia="Times New Roman" w:hAnsi="Times New Roman"/>
          <w:b/>
          <w:bCs/>
          <w:sz w:val="28"/>
          <w:szCs w:val="28"/>
          <w:lang w:val="kk-KZ"/>
        </w:rPr>
        <w:lastRenderedPageBreak/>
        <w:t xml:space="preserve">3 </w:t>
      </w:r>
      <w:r w:rsidR="006429E7" w:rsidRPr="0025343F">
        <w:rPr>
          <w:rFonts w:ascii="Times New Roman" w:eastAsia="Times New Roman" w:hAnsi="Times New Roman"/>
          <w:b/>
          <w:bCs/>
          <w:sz w:val="28"/>
          <w:szCs w:val="28"/>
          <w:lang w:val="kk-KZ"/>
        </w:rPr>
        <w:t>ЗЕРТТЕУ НӘТИЖЕЛЕРІ</w:t>
      </w:r>
    </w:p>
    <w:p w14:paraId="29A2AD41" w14:textId="1DC88408" w:rsidR="00520BB6" w:rsidRPr="00520BB6" w:rsidRDefault="00520BB6" w:rsidP="00520BB6">
      <w:pPr>
        <w:pBdr>
          <w:top w:val="nil"/>
          <w:left w:val="nil"/>
          <w:bottom w:val="nil"/>
          <w:right w:val="nil"/>
          <w:between w:val="nil"/>
        </w:pBdr>
        <w:spacing w:after="160" w:line="240" w:lineRule="auto"/>
        <w:ind w:firstLine="709"/>
        <w:contextualSpacing/>
        <w:jc w:val="both"/>
        <w:rPr>
          <w:rFonts w:ascii="Times New Roman" w:eastAsia="Times New Roman" w:hAnsi="Times New Roman"/>
          <w:b/>
          <w:bCs/>
          <w:sz w:val="28"/>
          <w:szCs w:val="28"/>
          <w:lang w:val="kk-KZ" w:eastAsia="ru-RU"/>
        </w:rPr>
      </w:pPr>
      <w:r w:rsidRPr="00E61C62">
        <w:rPr>
          <w:rFonts w:ascii="Times New Roman" w:hAnsi="Times New Roman"/>
          <w:b/>
          <w:bCs/>
          <w:sz w:val="28"/>
          <w:szCs w:val="28"/>
          <w:lang w:val="kk-KZ"/>
        </w:rPr>
        <w:t xml:space="preserve">3.1 </w:t>
      </w:r>
      <w:r w:rsidRPr="00520BB6">
        <w:rPr>
          <w:rFonts w:ascii="Times New Roman" w:hAnsi="Times New Roman"/>
          <w:b/>
          <w:bCs/>
          <w:sz w:val="28"/>
          <w:szCs w:val="28"/>
          <w:lang w:val="kk-KZ"/>
        </w:rPr>
        <w:t>Өсімдік құрамын анықтаудың хроматографиялық нәтижелері</w:t>
      </w:r>
    </w:p>
    <w:p w14:paraId="02B90FD4" w14:textId="6BB2137E" w:rsidR="00022931" w:rsidRPr="00022931" w:rsidRDefault="00022931" w:rsidP="00520BB6">
      <w:pPr>
        <w:pBdr>
          <w:top w:val="nil"/>
          <w:left w:val="nil"/>
          <w:bottom w:val="nil"/>
          <w:right w:val="nil"/>
          <w:between w:val="nil"/>
        </w:pBdr>
        <w:spacing w:after="160" w:line="240" w:lineRule="auto"/>
        <w:ind w:firstLine="709"/>
        <w:contextualSpacing/>
        <w:jc w:val="both"/>
        <w:rPr>
          <w:rFonts w:ascii="Times New Roman" w:eastAsia="Times New Roman" w:hAnsi="Times New Roman"/>
          <w:b/>
          <w:bCs/>
          <w:sz w:val="28"/>
          <w:szCs w:val="28"/>
          <w:lang w:val="kk-KZ"/>
        </w:rPr>
      </w:pPr>
      <w:r>
        <w:rPr>
          <w:rFonts w:ascii="Times New Roman" w:eastAsia="Times New Roman" w:hAnsi="Times New Roman"/>
          <w:sz w:val="28"/>
          <w:szCs w:val="28"/>
          <w:lang w:val="kk-KZ" w:eastAsia="ru-RU"/>
        </w:rPr>
        <w:t>М</w:t>
      </w:r>
      <w:r w:rsidRPr="00353322">
        <w:rPr>
          <w:rFonts w:ascii="Times New Roman" w:eastAsia="Times New Roman" w:hAnsi="Times New Roman"/>
          <w:sz w:val="28"/>
          <w:szCs w:val="28"/>
          <w:lang w:val="kk-KZ" w:eastAsia="ru-RU"/>
        </w:rPr>
        <w:t>ақсары (</w:t>
      </w:r>
      <w:r w:rsidRPr="00353322">
        <w:rPr>
          <w:rFonts w:ascii="Times New Roman" w:eastAsia="Times New Roman" w:hAnsi="Times New Roman"/>
          <w:i/>
          <w:iCs/>
          <w:sz w:val="28"/>
          <w:szCs w:val="28"/>
          <w:lang w:val="kk-KZ" w:eastAsia="ru-RU"/>
        </w:rPr>
        <w:t>Carthamus Tinctorius L</w:t>
      </w:r>
      <w:r w:rsidRPr="00353322">
        <w:rPr>
          <w:rFonts w:ascii="Times New Roman" w:eastAsia="Times New Roman" w:hAnsi="Times New Roman"/>
          <w:sz w:val="28"/>
          <w:szCs w:val="28"/>
          <w:lang w:val="kk-KZ" w:eastAsia="ru-RU"/>
        </w:rPr>
        <w:t>.) өсімдігі шикізатынан көмірқышқылды экстрактысы алынды, фитохимиялық зерттеу нәтижесінде 85 кешен анықталды</w:t>
      </w:r>
      <w:r>
        <w:rPr>
          <w:rFonts w:ascii="Times New Roman" w:eastAsia="Times New Roman" w:hAnsi="Times New Roman"/>
          <w:sz w:val="28"/>
          <w:szCs w:val="28"/>
          <w:lang w:val="kk-KZ" w:eastAsia="ru-RU"/>
        </w:rPr>
        <w:t xml:space="preserve"> (</w:t>
      </w:r>
      <w:r w:rsidR="009B775A">
        <w:rPr>
          <w:rFonts w:ascii="Times New Roman" w:eastAsia="Times New Roman" w:hAnsi="Times New Roman"/>
          <w:sz w:val="28"/>
          <w:szCs w:val="28"/>
          <w:lang w:val="kk-KZ" w:eastAsia="ru-RU"/>
        </w:rPr>
        <w:t>1</w:t>
      </w:r>
      <w:r w:rsidR="00156F15">
        <w:rPr>
          <w:rFonts w:ascii="Times New Roman" w:eastAsia="Times New Roman" w:hAnsi="Times New Roman"/>
          <w:sz w:val="28"/>
          <w:szCs w:val="28"/>
          <w:lang w:val="kk-KZ" w:eastAsia="ru-RU"/>
        </w:rPr>
        <w:t>3</w:t>
      </w:r>
      <w:r w:rsidRPr="00022931">
        <w:rPr>
          <w:rFonts w:ascii="Times New Roman" w:eastAsia="Times New Roman" w:hAnsi="Times New Roman"/>
          <w:sz w:val="28"/>
          <w:szCs w:val="28"/>
          <w:lang w:val="kk-KZ" w:eastAsia="ru-RU"/>
        </w:rPr>
        <w:t>-</w:t>
      </w:r>
      <w:r>
        <w:rPr>
          <w:rFonts w:ascii="Times New Roman" w:eastAsia="Times New Roman" w:hAnsi="Times New Roman"/>
          <w:sz w:val="28"/>
          <w:szCs w:val="28"/>
          <w:lang w:val="kk-KZ" w:eastAsia="ru-RU"/>
        </w:rPr>
        <w:t xml:space="preserve">сурет). Оның ішінде линол қышқылының өте көп мөлшерін </w:t>
      </w:r>
      <w:r w:rsidRPr="00022931">
        <w:rPr>
          <w:rFonts w:ascii="Times New Roman" w:eastAsia="Times New Roman" w:hAnsi="Times New Roman"/>
          <w:sz w:val="28"/>
          <w:szCs w:val="28"/>
          <w:lang w:val="kk-KZ" w:eastAsia="ru-RU"/>
        </w:rPr>
        <w:t xml:space="preserve">– 63,7%, </w:t>
      </w:r>
      <w:r>
        <w:rPr>
          <w:rFonts w:ascii="Times New Roman" w:eastAsia="Times New Roman" w:hAnsi="Times New Roman"/>
          <w:sz w:val="28"/>
          <w:szCs w:val="28"/>
          <w:lang w:val="kk-KZ" w:eastAsia="ru-RU"/>
        </w:rPr>
        <w:t xml:space="preserve">трикозанның </w:t>
      </w:r>
      <w:r w:rsidRPr="00022931">
        <w:rPr>
          <w:rFonts w:ascii="Times New Roman" w:eastAsia="Times New Roman" w:hAnsi="Times New Roman"/>
          <w:sz w:val="28"/>
          <w:szCs w:val="28"/>
          <w:lang w:val="kk-KZ" w:eastAsia="ru-RU"/>
        </w:rPr>
        <w:t>– 93%</w:t>
      </w:r>
      <w:r w:rsidR="00EB2A1C">
        <w:rPr>
          <w:rFonts w:ascii="Times New Roman" w:eastAsia="Times New Roman" w:hAnsi="Times New Roman"/>
          <w:sz w:val="28"/>
          <w:szCs w:val="28"/>
          <w:lang w:val="kk-KZ" w:eastAsia="ru-RU"/>
        </w:rPr>
        <w:t>, Е дәруменінің –</w:t>
      </w:r>
      <w:r w:rsidR="00EB2A1C" w:rsidRPr="00EB2A1C">
        <w:rPr>
          <w:rFonts w:ascii="Times New Roman" w:eastAsia="Times New Roman" w:hAnsi="Times New Roman"/>
          <w:sz w:val="28"/>
          <w:szCs w:val="28"/>
          <w:lang w:val="kk-KZ" w:eastAsia="ru-RU"/>
        </w:rPr>
        <w:t xml:space="preserve"> </w:t>
      </w:r>
      <w:r w:rsidR="00EB2A1C">
        <w:rPr>
          <w:rFonts w:ascii="Times New Roman" w:eastAsia="Times New Roman" w:hAnsi="Times New Roman"/>
          <w:sz w:val="28"/>
          <w:szCs w:val="28"/>
          <w:lang w:val="kk-KZ" w:eastAsia="ru-RU"/>
        </w:rPr>
        <w:t>3,3%</w:t>
      </w:r>
      <w:r>
        <w:rPr>
          <w:rFonts w:ascii="Times New Roman" w:eastAsia="Times New Roman" w:hAnsi="Times New Roman"/>
          <w:sz w:val="28"/>
          <w:szCs w:val="28"/>
          <w:lang w:val="kk-KZ" w:eastAsia="ru-RU"/>
        </w:rPr>
        <w:t xml:space="preserve"> екені белгілі болды </w:t>
      </w:r>
      <w:r w:rsidRPr="00022931">
        <w:rPr>
          <w:rFonts w:ascii="Times New Roman" w:eastAsia="Times New Roman" w:hAnsi="Times New Roman"/>
          <w:sz w:val="28"/>
          <w:szCs w:val="28"/>
          <w:lang w:val="kk-KZ" w:eastAsia="ru-RU"/>
        </w:rPr>
        <w:t>[</w:t>
      </w:r>
      <w:r w:rsidR="00E87799">
        <w:rPr>
          <w:rFonts w:ascii="Times New Roman" w:eastAsia="Times New Roman" w:hAnsi="Times New Roman"/>
          <w:sz w:val="28"/>
          <w:szCs w:val="28"/>
          <w:lang w:val="kk-KZ" w:eastAsia="ru-RU"/>
        </w:rPr>
        <w:t>1</w:t>
      </w:r>
      <w:r w:rsidR="001C31BD">
        <w:rPr>
          <w:rFonts w:ascii="Times New Roman" w:eastAsia="Times New Roman" w:hAnsi="Times New Roman"/>
          <w:sz w:val="28"/>
          <w:szCs w:val="28"/>
          <w:lang w:val="kk-KZ" w:eastAsia="ru-RU"/>
        </w:rPr>
        <w:t>12</w:t>
      </w:r>
      <w:r w:rsidRPr="00022931">
        <w:rPr>
          <w:rFonts w:ascii="Times New Roman" w:eastAsia="Times New Roman" w:hAnsi="Times New Roman"/>
          <w:sz w:val="28"/>
          <w:szCs w:val="28"/>
          <w:lang w:val="kk-KZ" w:eastAsia="ru-RU"/>
        </w:rPr>
        <w:t>]</w:t>
      </w:r>
      <w:r w:rsidR="00415D7A">
        <w:rPr>
          <w:rFonts w:ascii="Times New Roman" w:eastAsia="Times New Roman" w:hAnsi="Times New Roman"/>
          <w:sz w:val="28"/>
          <w:szCs w:val="28"/>
          <w:lang w:val="kk-KZ" w:eastAsia="ru-RU"/>
        </w:rPr>
        <w:t xml:space="preserve"> (4-</w:t>
      </w:r>
      <w:r w:rsidR="00EB2A1C">
        <w:rPr>
          <w:rFonts w:ascii="Times New Roman" w:eastAsia="Times New Roman" w:hAnsi="Times New Roman"/>
          <w:sz w:val="28"/>
          <w:szCs w:val="28"/>
          <w:lang w:val="kk-KZ" w:eastAsia="ru-RU"/>
        </w:rPr>
        <w:t>5-</w:t>
      </w:r>
      <w:r w:rsidR="00415D7A">
        <w:rPr>
          <w:rFonts w:ascii="Times New Roman" w:eastAsia="Times New Roman" w:hAnsi="Times New Roman"/>
          <w:sz w:val="28"/>
          <w:szCs w:val="28"/>
          <w:lang w:val="kk-KZ" w:eastAsia="ru-RU"/>
        </w:rPr>
        <w:t>кесте)</w:t>
      </w:r>
      <w:r w:rsidRPr="00022931">
        <w:rPr>
          <w:rFonts w:ascii="Times New Roman" w:eastAsia="Times New Roman" w:hAnsi="Times New Roman"/>
          <w:sz w:val="28"/>
          <w:szCs w:val="28"/>
          <w:lang w:val="kk-KZ" w:eastAsia="ru-RU"/>
        </w:rPr>
        <w:t>.</w:t>
      </w:r>
    </w:p>
    <w:p w14:paraId="45B5D0D1" w14:textId="77777777" w:rsidR="00022931" w:rsidRPr="00022931" w:rsidRDefault="00022931" w:rsidP="00B34850">
      <w:pPr>
        <w:pBdr>
          <w:top w:val="nil"/>
          <w:left w:val="nil"/>
          <w:bottom w:val="nil"/>
          <w:right w:val="nil"/>
          <w:between w:val="nil"/>
        </w:pBdr>
        <w:spacing w:after="160" w:line="240" w:lineRule="auto"/>
        <w:jc w:val="center"/>
        <w:rPr>
          <w:rFonts w:ascii="Times New Roman" w:eastAsia="Times New Roman" w:hAnsi="Times New Roman"/>
          <w:sz w:val="28"/>
          <w:szCs w:val="28"/>
          <w:lang w:val="kk-KZ"/>
        </w:rPr>
      </w:pPr>
    </w:p>
    <w:p w14:paraId="3F1F613E" w14:textId="456EC62F" w:rsidR="00353322" w:rsidRPr="00353322" w:rsidRDefault="00353322" w:rsidP="00B34850">
      <w:pPr>
        <w:pBdr>
          <w:top w:val="nil"/>
          <w:left w:val="nil"/>
          <w:bottom w:val="nil"/>
          <w:right w:val="nil"/>
          <w:between w:val="nil"/>
        </w:pBdr>
        <w:spacing w:after="160" w:line="240" w:lineRule="auto"/>
        <w:jc w:val="center"/>
        <w:rPr>
          <w:rFonts w:ascii="Times New Roman" w:eastAsia="Times New Roman" w:hAnsi="Times New Roman"/>
          <w:sz w:val="28"/>
          <w:szCs w:val="28"/>
        </w:rPr>
      </w:pPr>
      <w:r w:rsidRPr="00353322">
        <w:rPr>
          <w:rFonts w:ascii="Times New Roman" w:eastAsia="Times New Roman" w:hAnsi="Times New Roman"/>
          <w:noProof/>
          <w:sz w:val="28"/>
          <w:szCs w:val="28"/>
        </w:rPr>
        <w:drawing>
          <wp:inline distT="0" distB="0" distL="114300" distR="114300" wp14:anchorId="206C36A8" wp14:editId="72798792">
            <wp:extent cx="5926455" cy="3253105"/>
            <wp:effectExtent l="0" t="0" r="0" b="0"/>
            <wp:docPr id="31940"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22"/>
                    <a:srcRect/>
                    <a:stretch>
                      <a:fillRect/>
                    </a:stretch>
                  </pic:blipFill>
                  <pic:spPr>
                    <a:xfrm>
                      <a:off x="0" y="0"/>
                      <a:ext cx="5926455" cy="3253105"/>
                    </a:xfrm>
                    <a:prstGeom prst="rect">
                      <a:avLst/>
                    </a:prstGeom>
                    <a:ln/>
                  </pic:spPr>
                </pic:pic>
              </a:graphicData>
            </a:graphic>
          </wp:inline>
        </w:drawing>
      </w:r>
    </w:p>
    <w:p w14:paraId="31E25B38" w14:textId="77777777" w:rsidR="00353322" w:rsidRPr="00353322" w:rsidRDefault="00353322" w:rsidP="00B34850">
      <w:pPr>
        <w:pBdr>
          <w:top w:val="nil"/>
          <w:left w:val="nil"/>
          <w:bottom w:val="nil"/>
          <w:right w:val="nil"/>
          <w:between w:val="nil"/>
        </w:pBdr>
        <w:spacing w:after="160" w:line="240" w:lineRule="auto"/>
        <w:jc w:val="center"/>
        <w:rPr>
          <w:rFonts w:ascii="Times New Roman" w:eastAsia="Times New Roman" w:hAnsi="Times New Roman"/>
          <w:sz w:val="28"/>
          <w:szCs w:val="28"/>
        </w:rPr>
      </w:pPr>
    </w:p>
    <w:p w14:paraId="53D24910" w14:textId="597A5A5D" w:rsidR="00353322" w:rsidRPr="00353322" w:rsidRDefault="009B775A" w:rsidP="00B34850">
      <w:pPr>
        <w:pBdr>
          <w:top w:val="nil"/>
          <w:left w:val="nil"/>
          <w:bottom w:val="nil"/>
          <w:right w:val="nil"/>
          <w:between w:val="nil"/>
        </w:pBdr>
        <w:spacing w:after="160" w:line="240" w:lineRule="auto"/>
        <w:jc w:val="center"/>
        <w:rPr>
          <w:rFonts w:ascii="Times New Roman" w:eastAsia="Times New Roman" w:hAnsi="Times New Roman"/>
          <w:sz w:val="28"/>
          <w:szCs w:val="28"/>
        </w:rPr>
      </w:pPr>
      <w:r>
        <w:rPr>
          <w:rFonts w:ascii="Times New Roman" w:eastAsia="Times New Roman" w:hAnsi="Times New Roman"/>
          <w:sz w:val="28"/>
          <w:szCs w:val="28"/>
        </w:rPr>
        <w:t>1</w:t>
      </w:r>
      <w:r w:rsidR="00156F15">
        <w:rPr>
          <w:rFonts w:ascii="Times New Roman" w:eastAsia="Times New Roman" w:hAnsi="Times New Roman"/>
          <w:sz w:val="28"/>
          <w:szCs w:val="28"/>
        </w:rPr>
        <w:t>3</w:t>
      </w:r>
      <w:r w:rsidR="002924A5">
        <w:rPr>
          <w:rFonts w:ascii="Times New Roman" w:eastAsia="Times New Roman" w:hAnsi="Times New Roman"/>
          <w:sz w:val="28"/>
          <w:szCs w:val="28"/>
        </w:rPr>
        <w:t>-с</w:t>
      </w:r>
      <w:r w:rsidR="00353322" w:rsidRPr="00353322">
        <w:rPr>
          <w:rFonts w:ascii="Times New Roman" w:eastAsia="Times New Roman" w:hAnsi="Times New Roman"/>
          <w:sz w:val="28"/>
          <w:szCs w:val="28"/>
        </w:rPr>
        <w:t xml:space="preserve">урет. </w:t>
      </w:r>
      <w:proofErr w:type="spellStart"/>
      <w:r w:rsidR="00353322" w:rsidRPr="00353322">
        <w:rPr>
          <w:rFonts w:ascii="Times New Roman" w:eastAsia="Times New Roman" w:hAnsi="Times New Roman"/>
          <w:sz w:val="28"/>
          <w:szCs w:val="28"/>
        </w:rPr>
        <w:t>Мақсары</w:t>
      </w:r>
      <w:proofErr w:type="spellEnd"/>
      <w:r w:rsidR="00353322" w:rsidRPr="00353322">
        <w:rPr>
          <w:rFonts w:ascii="Times New Roman" w:eastAsia="Times New Roman" w:hAnsi="Times New Roman"/>
          <w:sz w:val="28"/>
          <w:szCs w:val="28"/>
        </w:rPr>
        <w:t xml:space="preserve"> СО</w:t>
      </w:r>
      <w:r w:rsidR="00353322" w:rsidRPr="00B47523">
        <w:rPr>
          <w:rFonts w:ascii="Times New Roman" w:eastAsia="Times New Roman" w:hAnsi="Times New Roman"/>
          <w:sz w:val="28"/>
          <w:szCs w:val="28"/>
          <w:vertAlign w:val="subscript"/>
        </w:rPr>
        <w:t>2</w:t>
      </w:r>
      <w:r w:rsidR="00353322" w:rsidRPr="00353322">
        <w:rPr>
          <w:rFonts w:ascii="Times New Roman" w:eastAsia="Times New Roman" w:hAnsi="Times New Roman"/>
          <w:sz w:val="28"/>
          <w:szCs w:val="28"/>
        </w:rPr>
        <w:t xml:space="preserve"> </w:t>
      </w:r>
      <w:proofErr w:type="spellStart"/>
      <w:r w:rsidR="00353322" w:rsidRPr="00353322">
        <w:rPr>
          <w:rFonts w:ascii="Times New Roman" w:eastAsia="Times New Roman" w:hAnsi="Times New Roman"/>
          <w:sz w:val="28"/>
          <w:szCs w:val="28"/>
        </w:rPr>
        <w:t>сығындысының</w:t>
      </w:r>
      <w:proofErr w:type="spellEnd"/>
      <w:r w:rsidR="00353322" w:rsidRPr="00353322">
        <w:rPr>
          <w:rFonts w:ascii="Times New Roman" w:eastAsia="Times New Roman" w:hAnsi="Times New Roman"/>
          <w:sz w:val="28"/>
          <w:szCs w:val="28"/>
        </w:rPr>
        <w:t xml:space="preserve"> </w:t>
      </w:r>
      <w:proofErr w:type="spellStart"/>
      <w:r w:rsidR="00353322" w:rsidRPr="00353322">
        <w:rPr>
          <w:rFonts w:ascii="Times New Roman" w:eastAsia="Times New Roman" w:hAnsi="Times New Roman"/>
          <w:sz w:val="28"/>
          <w:szCs w:val="28"/>
        </w:rPr>
        <w:t>хроматограммасы</w:t>
      </w:r>
      <w:proofErr w:type="spellEnd"/>
    </w:p>
    <w:p w14:paraId="4549BCDC" w14:textId="77777777" w:rsidR="00353322" w:rsidRPr="00353322" w:rsidRDefault="00353322" w:rsidP="00B34850">
      <w:pPr>
        <w:spacing w:after="160" w:line="240" w:lineRule="auto"/>
        <w:jc w:val="both"/>
        <w:rPr>
          <w:rFonts w:ascii="Times New Roman" w:eastAsiaTheme="minorHAnsi" w:hAnsi="Times New Roman"/>
          <w:sz w:val="28"/>
          <w:szCs w:val="28"/>
        </w:rPr>
      </w:pPr>
    </w:p>
    <w:p w14:paraId="38DF19CA" w14:textId="20E7B2E0" w:rsidR="00353322" w:rsidRDefault="00415D7A" w:rsidP="00B34850">
      <w:pPr>
        <w:spacing w:after="160" w:line="240" w:lineRule="auto"/>
        <w:jc w:val="both"/>
        <w:rPr>
          <w:rFonts w:ascii="Times New Roman" w:eastAsiaTheme="minorHAnsi" w:hAnsi="Times New Roman"/>
          <w:sz w:val="28"/>
          <w:szCs w:val="28"/>
        </w:rPr>
      </w:pPr>
      <w:r>
        <w:rPr>
          <w:rFonts w:ascii="Times New Roman" w:eastAsiaTheme="minorHAnsi" w:hAnsi="Times New Roman"/>
          <w:sz w:val="28"/>
          <w:szCs w:val="28"/>
        </w:rPr>
        <w:t>4-кесте</w:t>
      </w:r>
      <w:r w:rsidR="00353322" w:rsidRPr="00353322">
        <w:rPr>
          <w:rFonts w:ascii="Times New Roman" w:eastAsiaTheme="minorHAnsi" w:hAnsi="Times New Roman"/>
          <w:sz w:val="28"/>
          <w:szCs w:val="28"/>
        </w:rPr>
        <w:t xml:space="preserve">. </w:t>
      </w:r>
      <w:proofErr w:type="spellStart"/>
      <w:r w:rsidR="00353322" w:rsidRPr="00353322">
        <w:rPr>
          <w:rFonts w:ascii="Times New Roman" w:eastAsiaTheme="minorHAnsi" w:hAnsi="Times New Roman"/>
          <w:sz w:val="28"/>
          <w:szCs w:val="28"/>
        </w:rPr>
        <w:t>Мақсары</w:t>
      </w:r>
      <w:proofErr w:type="spellEnd"/>
      <w:r w:rsidR="00353322" w:rsidRPr="00353322">
        <w:rPr>
          <w:rFonts w:ascii="Times New Roman" w:eastAsiaTheme="minorHAnsi" w:hAnsi="Times New Roman"/>
          <w:sz w:val="28"/>
          <w:szCs w:val="28"/>
        </w:rPr>
        <w:t xml:space="preserve"> </w:t>
      </w:r>
      <w:proofErr w:type="spellStart"/>
      <w:r w:rsidR="00353322" w:rsidRPr="00353322">
        <w:rPr>
          <w:rFonts w:ascii="Times New Roman" w:eastAsiaTheme="minorHAnsi" w:hAnsi="Times New Roman"/>
          <w:sz w:val="28"/>
          <w:szCs w:val="28"/>
        </w:rPr>
        <w:t>өсімдік</w:t>
      </w:r>
      <w:proofErr w:type="spellEnd"/>
      <w:r w:rsidR="00353322" w:rsidRPr="00353322">
        <w:rPr>
          <w:rFonts w:ascii="Times New Roman" w:eastAsiaTheme="minorHAnsi" w:hAnsi="Times New Roman"/>
          <w:sz w:val="28"/>
          <w:szCs w:val="28"/>
        </w:rPr>
        <w:t xml:space="preserve"> </w:t>
      </w:r>
      <w:proofErr w:type="spellStart"/>
      <w:r w:rsidR="00353322" w:rsidRPr="00353322">
        <w:rPr>
          <w:rFonts w:ascii="Times New Roman" w:eastAsiaTheme="minorHAnsi" w:hAnsi="Times New Roman"/>
          <w:sz w:val="28"/>
          <w:szCs w:val="28"/>
        </w:rPr>
        <w:t>сығындысындағы</w:t>
      </w:r>
      <w:proofErr w:type="spellEnd"/>
      <w:r w:rsidR="00353322" w:rsidRPr="00353322">
        <w:rPr>
          <w:rFonts w:ascii="Times New Roman" w:eastAsiaTheme="minorHAnsi" w:hAnsi="Times New Roman"/>
          <w:sz w:val="28"/>
          <w:szCs w:val="28"/>
        </w:rPr>
        <w:t xml:space="preserve"> </w:t>
      </w:r>
      <w:proofErr w:type="spellStart"/>
      <w:r w:rsidR="00353322" w:rsidRPr="00353322">
        <w:rPr>
          <w:rFonts w:ascii="Times New Roman" w:eastAsiaTheme="minorHAnsi" w:hAnsi="Times New Roman"/>
          <w:sz w:val="28"/>
          <w:szCs w:val="28"/>
        </w:rPr>
        <w:t>органикалық</w:t>
      </w:r>
      <w:proofErr w:type="spellEnd"/>
      <w:r w:rsidR="00353322" w:rsidRPr="00353322">
        <w:rPr>
          <w:rFonts w:ascii="Times New Roman" w:eastAsiaTheme="minorHAnsi" w:hAnsi="Times New Roman"/>
          <w:sz w:val="28"/>
          <w:szCs w:val="28"/>
        </w:rPr>
        <w:t xml:space="preserve"> </w:t>
      </w:r>
      <w:proofErr w:type="spellStart"/>
      <w:r w:rsidR="00353322" w:rsidRPr="00353322">
        <w:rPr>
          <w:rFonts w:ascii="Times New Roman" w:eastAsiaTheme="minorHAnsi" w:hAnsi="Times New Roman"/>
          <w:sz w:val="28"/>
          <w:szCs w:val="28"/>
        </w:rPr>
        <w:t>қосылыстарды</w:t>
      </w:r>
      <w:proofErr w:type="spellEnd"/>
      <w:r w:rsidR="00353322" w:rsidRPr="00353322">
        <w:rPr>
          <w:rFonts w:ascii="Times New Roman" w:eastAsiaTheme="minorHAnsi" w:hAnsi="Times New Roman"/>
          <w:sz w:val="28"/>
          <w:szCs w:val="28"/>
        </w:rPr>
        <w:t xml:space="preserve"> </w:t>
      </w:r>
      <w:proofErr w:type="spellStart"/>
      <w:r w:rsidR="00353322" w:rsidRPr="00353322">
        <w:rPr>
          <w:rFonts w:ascii="Times New Roman" w:eastAsiaTheme="minorHAnsi" w:hAnsi="Times New Roman"/>
          <w:sz w:val="28"/>
          <w:szCs w:val="28"/>
        </w:rPr>
        <w:t>хроматографиялық</w:t>
      </w:r>
      <w:proofErr w:type="spellEnd"/>
      <w:r w:rsidR="00353322" w:rsidRPr="00353322">
        <w:rPr>
          <w:rFonts w:ascii="Times New Roman" w:eastAsiaTheme="minorHAnsi" w:hAnsi="Times New Roman"/>
          <w:sz w:val="28"/>
          <w:szCs w:val="28"/>
        </w:rPr>
        <w:t xml:space="preserve"> </w:t>
      </w:r>
      <w:proofErr w:type="spellStart"/>
      <w:r w:rsidR="00353322" w:rsidRPr="00353322">
        <w:rPr>
          <w:rFonts w:ascii="Times New Roman" w:eastAsiaTheme="minorHAnsi" w:hAnsi="Times New Roman"/>
          <w:sz w:val="28"/>
          <w:szCs w:val="28"/>
        </w:rPr>
        <w:t>талдау</w:t>
      </w:r>
      <w:proofErr w:type="spellEnd"/>
      <w:r w:rsidR="00353322" w:rsidRPr="00353322">
        <w:rPr>
          <w:rFonts w:ascii="Times New Roman" w:eastAsiaTheme="minorHAnsi" w:hAnsi="Times New Roman"/>
          <w:sz w:val="28"/>
          <w:szCs w:val="28"/>
        </w:rPr>
        <w:t xml:space="preserve"> </w:t>
      </w:r>
      <w:proofErr w:type="spellStart"/>
      <w:r w:rsidR="00353322" w:rsidRPr="00353322">
        <w:rPr>
          <w:rFonts w:ascii="Times New Roman" w:eastAsiaTheme="minorHAnsi" w:hAnsi="Times New Roman"/>
          <w:sz w:val="28"/>
          <w:szCs w:val="28"/>
        </w:rPr>
        <w:t>нәтижелері</w:t>
      </w:r>
      <w:proofErr w:type="spellEnd"/>
    </w:p>
    <w:tbl>
      <w:tblPr>
        <w:tblW w:w="93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2"/>
        <w:gridCol w:w="1035"/>
        <w:gridCol w:w="4823"/>
        <w:gridCol w:w="1654"/>
        <w:gridCol w:w="1241"/>
      </w:tblGrid>
      <w:tr w:rsidR="00415D7A" w:rsidRPr="00A22C0E" w14:paraId="080DFF60" w14:textId="77777777" w:rsidTr="00415D7A">
        <w:trPr>
          <w:trHeight w:val="300"/>
          <w:jc w:val="center"/>
        </w:trPr>
        <w:tc>
          <w:tcPr>
            <w:tcW w:w="607" w:type="dxa"/>
            <w:shd w:val="clear" w:color="auto" w:fill="auto"/>
            <w:noWrap/>
            <w:vAlign w:val="center"/>
            <w:hideMark/>
          </w:tcPr>
          <w:p w14:paraId="6BEF9131" w14:textId="77777777" w:rsidR="00415D7A" w:rsidRPr="00415D7A" w:rsidRDefault="00415D7A" w:rsidP="00415D7A">
            <w:pPr>
              <w:jc w:val="center"/>
              <w:rPr>
                <w:rFonts w:ascii="Times New Roman" w:hAnsi="Times New Roman"/>
                <w:sz w:val="24"/>
                <w:szCs w:val="24"/>
              </w:rPr>
            </w:pPr>
            <w:r w:rsidRPr="00415D7A">
              <w:rPr>
                <w:rFonts w:ascii="Times New Roman" w:hAnsi="Times New Roman"/>
                <w:sz w:val="24"/>
                <w:szCs w:val="24"/>
              </w:rPr>
              <w:t>№</w:t>
            </w:r>
          </w:p>
        </w:tc>
        <w:tc>
          <w:tcPr>
            <w:tcW w:w="1067" w:type="dxa"/>
            <w:shd w:val="clear" w:color="auto" w:fill="auto"/>
            <w:noWrap/>
            <w:vAlign w:val="center"/>
            <w:hideMark/>
          </w:tcPr>
          <w:p w14:paraId="60A1F27E" w14:textId="76AC027F" w:rsidR="00415D7A" w:rsidRPr="00415D7A" w:rsidRDefault="00415D7A" w:rsidP="00415D7A">
            <w:pPr>
              <w:jc w:val="center"/>
              <w:rPr>
                <w:rFonts w:ascii="Times New Roman" w:hAnsi="Times New Roman"/>
                <w:sz w:val="24"/>
                <w:szCs w:val="24"/>
              </w:rPr>
            </w:pPr>
            <w:r w:rsidRPr="00415D7A">
              <w:rPr>
                <w:rFonts w:ascii="Times New Roman" w:eastAsia="Times New Roman" w:hAnsi="Times New Roman"/>
                <w:sz w:val="24"/>
                <w:szCs w:val="24"/>
                <w:lang w:val="kk-KZ"/>
              </w:rPr>
              <w:t>Ұсталу уақыт, мин</w:t>
            </w:r>
          </w:p>
        </w:tc>
        <w:tc>
          <w:tcPr>
            <w:tcW w:w="5003" w:type="dxa"/>
            <w:shd w:val="clear" w:color="auto" w:fill="auto"/>
            <w:noWrap/>
            <w:vAlign w:val="center"/>
            <w:hideMark/>
          </w:tcPr>
          <w:p w14:paraId="3FE0C8FB" w14:textId="5694D097" w:rsidR="00415D7A" w:rsidRPr="00415D7A" w:rsidRDefault="00415D7A" w:rsidP="00415D7A">
            <w:pPr>
              <w:jc w:val="center"/>
              <w:rPr>
                <w:rFonts w:ascii="Times New Roman" w:hAnsi="Times New Roman"/>
                <w:sz w:val="24"/>
                <w:szCs w:val="24"/>
              </w:rPr>
            </w:pPr>
            <w:r w:rsidRPr="00415D7A">
              <w:rPr>
                <w:rFonts w:ascii="Times New Roman" w:eastAsia="Times New Roman" w:hAnsi="Times New Roman"/>
                <w:sz w:val="24"/>
                <w:szCs w:val="24"/>
                <w:lang w:val="kk-KZ"/>
              </w:rPr>
              <w:t>Қосылыстар</w:t>
            </w:r>
          </w:p>
        </w:tc>
        <w:tc>
          <w:tcPr>
            <w:tcW w:w="1437" w:type="dxa"/>
            <w:shd w:val="clear" w:color="auto" w:fill="auto"/>
            <w:noWrap/>
            <w:hideMark/>
          </w:tcPr>
          <w:p w14:paraId="2D8B0CAB" w14:textId="2B614141" w:rsidR="00415D7A" w:rsidRPr="00415D7A" w:rsidRDefault="00415D7A" w:rsidP="00415D7A">
            <w:pPr>
              <w:jc w:val="center"/>
              <w:rPr>
                <w:rFonts w:ascii="Times New Roman" w:hAnsi="Times New Roman"/>
                <w:sz w:val="24"/>
                <w:szCs w:val="24"/>
              </w:rPr>
            </w:pPr>
            <w:r w:rsidRPr="00415D7A">
              <w:rPr>
                <w:rFonts w:ascii="Times New Roman" w:eastAsia="Times New Roman" w:hAnsi="Times New Roman"/>
                <w:sz w:val="24"/>
                <w:szCs w:val="24"/>
                <w:lang w:val="kk-KZ"/>
              </w:rPr>
              <w:t>Сәйкестендіру мүмкіндігі</w:t>
            </w:r>
            <w:r w:rsidRPr="00415D7A">
              <w:rPr>
                <w:rFonts w:ascii="Times New Roman" w:eastAsia="Times New Roman" w:hAnsi="Times New Roman"/>
                <w:sz w:val="24"/>
                <w:szCs w:val="24"/>
              </w:rPr>
              <w:t>, %</w:t>
            </w:r>
          </w:p>
        </w:tc>
        <w:tc>
          <w:tcPr>
            <w:tcW w:w="1231" w:type="dxa"/>
            <w:shd w:val="clear" w:color="auto" w:fill="auto"/>
            <w:noWrap/>
            <w:vAlign w:val="center"/>
            <w:hideMark/>
          </w:tcPr>
          <w:p w14:paraId="4A71BA89" w14:textId="28471794" w:rsidR="00415D7A" w:rsidRPr="00415D7A" w:rsidRDefault="00415D7A" w:rsidP="00415D7A">
            <w:pPr>
              <w:jc w:val="center"/>
              <w:rPr>
                <w:rFonts w:ascii="Times New Roman" w:hAnsi="Times New Roman"/>
                <w:sz w:val="24"/>
                <w:szCs w:val="24"/>
              </w:rPr>
            </w:pPr>
            <w:proofErr w:type="spellStart"/>
            <w:r w:rsidRPr="00415D7A">
              <w:rPr>
                <w:rFonts w:ascii="Times New Roman" w:eastAsia="Times New Roman" w:hAnsi="Times New Roman"/>
                <w:sz w:val="24"/>
                <w:szCs w:val="24"/>
              </w:rPr>
              <w:t>Пайызды</w:t>
            </w:r>
            <w:proofErr w:type="spellEnd"/>
            <w:r w:rsidRPr="00415D7A">
              <w:rPr>
                <w:rFonts w:ascii="Times New Roman" w:eastAsia="Times New Roman" w:hAnsi="Times New Roman"/>
                <w:sz w:val="24"/>
                <w:szCs w:val="24"/>
                <w:lang w:val="kk-KZ"/>
              </w:rPr>
              <w:t>қ</w:t>
            </w:r>
            <w:r>
              <w:rPr>
                <w:rFonts w:ascii="Times New Roman" w:eastAsia="Times New Roman" w:hAnsi="Times New Roman"/>
                <w:sz w:val="24"/>
                <w:szCs w:val="24"/>
                <w:lang w:val="kk-KZ"/>
              </w:rPr>
              <w:t xml:space="preserve"> </w:t>
            </w:r>
            <w:r w:rsidRPr="00415D7A">
              <w:rPr>
                <w:rFonts w:ascii="Times New Roman" w:eastAsia="Times New Roman" w:hAnsi="Times New Roman"/>
                <w:sz w:val="24"/>
                <w:szCs w:val="24"/>
              </w:rPr>
              <w:t>м</w:t>
            </w:r>
            <w:r w:rsidRPr="00415D7A">
              <w:rPr>
                <w:rFonts w:ascii="Times New Roman" w:eastAsia="Times New Roman" w:hAnsi="Times New Roman"/>
                <w:sz w:val="24"/>
                <w:szCs w:val="24"/>
                <w:lang w:val="kk-KZ"/>
              </w:rPr>
              <w:t>ө</w:t>
            </w:r>
            <w:proofErr w:type="spellStart"/>
            <w:r w:rsidRPr="00415D7A">
              <w:rPr>
                <w:rFonts w:ascii="Times New Roman" w:eastAsia="Times New Roman" w:hAnsi="Times New Roman"/>
                <w:sz w:val="24"/>
                <w:szCs w:val="24"/>
              </w:rPr>
              <w:t>лшер</w:t>
            </w:r>
            <w:proofErr w:type="spellEnd"/>
            <w:r w:rsidRPr="00415D7A">
              <w:rPr>
                <w:rFonts w:ascii="Times New Roman" w:eastAsia="Times New Roman" w:hAnsi="Times New Roman"/>
                <w:sz w:val="24"/>
                <w:szCs w:val="24"/>
                <w:lang w:val="kk-KZ"/>
              </w:rPr>
              <w:t>і,</w:t>
            </w:r>
            <w:r w:rsidRPr="00415D7A">
              <w:rPr>
                <w:rFonts w:ascii="Times New Roman" w:hAnsi="Times New Roman"/>
                <w:sz w:val="24"/>
                <w:szCs w:val="24"/>
              </w:rPr>
              <w:t xml:space="preserve"> %</w:t>
            </w:r>
          </w:p>
        </w:tc>
      </w:tr>
      <w:tr w:rsidR="00415D7A" w:rsidRPr="00A22C0E" w14:paraId="26E46ABB" w14:textId="77777777" w:rsidTr="00415D7A">
        <w:trPr>
          <w:trHeight w:val="300"/>
          <w:jc w:val="center"/>
        </w:trPr>
        <w:tc>
          <w:tcPr>
            <w:tcW w:w="607" w:type="dxa"/>
            <w:shd w:val="clear" w:color="auto" w:fill="auto"/>
            <w:noWrap/>
            <w:vAlign w:val="bottom"/>
            <w:hideMark/>
          </w:tcPr>
          <w:p w14:paraId="1C0AC50B"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1</w:t>
            </w:r>
          </w:p>
        </w:tc>
        <w:tc>
          <w:tcPr>
            <w:tcW w:w="1067" w:type="dxa"/>
            <w:shd w:val="clear" w:color="auto" w:fill="auto"/>
            <w:noWrap/>
            <w:vAlign w:val="bottom"/>
            <w:hideMark/>
          </w:tcPr>
          <w:p w14:paraId="6435EF31"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8.24</w:t>
            </w:r>
          </w:p>
        </w:tc>
        <w:tc>
          <w:tcPr>
            <w:tcW w:w="5003" w:type="dxa"/>
            <w:shd w:val="clear" w:color="auto" w:fill="auto"/>
            <w:noWrap/>
            <w:vAlign w:val="bottom"/>
            <w:hideMark/>
          </w:tcPr>
          <w:p w14:paraId="04260D7C"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2-Octenal, (E)-</w:t>
            </w:r>
          </w:p>
        </w:tc>
        <w:tc>
          <w:tcPr>
            <w:tcW w:w="1437" w:type="dxa"/>
            <w:shd w:val="clear" w:color="auto" w:fill="auto"/>
            <w:noWrap/>
            <w:vAlign w:val="bottom"/>
            <w:hideMark/>
          </w:tcPr>
          <w:p w14:paraId="42E009FD"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87</w:t>
            </w:r>
          </w:p>
        </w:tc>
        <w:tc>
          <w:tcPr>
            <w:tcW w:w="1231" w:type="dxa"/>
            <w:shd w:val="clear" w:color="auto" w:fill="auto"/>
            <w:noWrap/>
            <w:vAlign w:val="bottom"/>
            <w:hideMark/>
          </w:tcPr>
          <w:p w14:paraId="27EC14BD"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0.09</w:t>
            </w:r>
          </w:p>
        </w:tc>
      </w:tr>
      <w:tr w:rsidR="00415D7A" w:rsidRPr="00A22C0E" w14:paraId="00CC38DB" w14:textId="77777777" w:rsidTr="00415D7A">
        <w:trPr>
          <w:trHeight w:val="300"/>
          <w:jc w:val="center"/>
        </w:trPr>
        <w:tc>
          <w:tcPr>
            <w:tcW w:w="607" w:type="dxa"/>
            <w:shd w:val="clear" w:color="auto" w:fill="auto"/>
            <w:noWrap/>
            <w:vAlign w:val="bottom"/>
            <w:hideMark/>
          </w:tcPr>
          <w:p w14:paraId="23DF5A22"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2</w:t>
            </w:r>
          </w:p>
        </w:tc>
        <w:tc>
          <w:tcPr>
            <w:tcW w:w="1067" w:type="dxa"/>
            <w:shd w:val="clear" w:color="auto" w:fill="auto"/>
            <w:noWrap/>
            <w:vAlign w:val="bottom"/>
            <w:hideMark/>
          </w:tcPr>
          <w:p w14:paraId="4A9187CB"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8.40</w:t>
            </w:r>
          </w:p>
        </w:tc>
        <w:tc>
          <w:tcPr>
            <w:tcW w:w="5003" w:type="dxa"/>
            <w:shd w:val="clear" w:color="auto" w:fill="auto"/>
            <w:noWrap/>
            <w:vAlign w:val="bottom"/>
            <w:hideMark/>
          </w:tcPr>
          <w:p w14:paraId="4C134E7D"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2-Nonanone</w:t>
            </w:r>
          </w:p>
        </w:tc>
        <w:tc>
          <w:tcPr>
            <w:tcW w:w="1437" w:type="dxa"/>
            <w:shd w:val="clear" w:color="auto" w:fill="auto"/>
            <w:noWrap/>
            <w:vAlign w:val="bottom"/>
            <w:hideMark/>
          </w:tcPr>
          <w:p w14:paraId="1BB6DFCA"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83</w:t>
            </w:r>
          </w:p>
        </w:tc>
        <w:tc>
          <w:tcPr>
            <w:tcW w:w="1231" w:type="dxa"/>
            <w:shd w:val="clear" w:color="auto" w:fill="auto"/>
            <w:noWrap/>
            <w:vAlign w:val="bottom"/>
            <w:hideMark/>
          </w:tcPr>
          <w:p w14:paraId="51B3FBB5"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0.04</w:t>
            </w:r>
          </w:p>
        </w:tc>
      </w:tr>
      <w:tr w:rsidR="00415D7A" w:rsidRPr="00A22C0E" w14:paraId="0176236A" w14:textId="77777777" w:rsidTr="00415D7A">
        <w:trPr>
          <w:trHeight w:val="300"/>
          <w:jc w:val="center"/>
        </w:trPr>
        <w:tc>
          <w:tcPr>
            <w:tcW w:w="607" w:type="dxa"/>
            <w:shd w:val="clear" w:color="auto" w:fill="auto"/>
            <w:noWrap/>
            <w:vAlign w:val="bottom"/>
            <w:hideMark/>
          </w:tcPr>
          <w:p w14:paraId="35ADE4D4"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3</w:t>
            </w:r>
          </w:p>
        </w:tc>
        <w:tc>
          <w:tcPr>
            <w:tcW w:w="1067" w:type="dxa"/>
            <w:shd w:val="clear" w:color="auto" w:fill="auto"/>
            <w:noWrap/>
            <w:vAlign w:val="bottom"/>
            <w:hideMark/>
          </w:tcPr>
          <w:p w14:paraId="6B30667E"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8.61</w:t>
            </w:r>
          </w:p>
        </w:tc>
        <w:tc>
          <w:tcPr>
            <w:tcW w:w="5003" w:type="dxa"/>
            <w:shd w:val="clear" w:color="auto" w:fill="auto"/>
            <w:noWrap/>
            <w:vAlign w:val="bottom"/>
            <w:hideMark/>
          </w:tcPr>
          <w:p w14:paraId="3AD8CE09" w14:textId="77777777" w:rsidR="00415D7A" w:rsidRPr="00415D7A" w:rsidRDefault="00415D7A" w:rsidP="00415D7A">
            <w:pPr>
              <w:jc w:val="center"/>
              <w:rPr>
                <w:rFonts w:ascii="Times New Roman" w:eastAsia="Times New Roman" w:hAnsi="Times New Roman"/>
                <w:color w:val="000000"/>
                <w:sz w:val="24"/>
                <w:szCs w:val="24"/>
              </w:rPr>
            </w:pPr>
            <w:proofErr w:type="spellStart"/>
            <w:r w:rsidRPr="00415D7A">
              <w:rPr>
                <w:rFonts w:ascii="Times New Roman" w:eastAsia="Times New Roman" w:hAnsi="Times New Roman"/>
                <w:color w:val="000000"/>
                <w:sz w:val="24"/>
                <w:szCs w:val="24"/>
              </w:rPr>
              <w:t>Nonanal</w:t>
            </w:r>
            <w:proofErr w:type="spellEnd"/>
          </w:p>
        </w:tc>
        <w:tc>
          <w:tcPr>
            <w:tcW w:w="1437" w:type="dxa"/>
            <w:shd w:val="clear" w:color="auto" w:fill="auto"/>
            <w:noWrap/>
            <w:vAlign w:val="bottom"/>
            <w:hideMark/>
          </w:tcPr>
          <w:p w14:paraId="2A64F63A"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82</w:t>
            </w:r>
          </w:p>
        </w:tc>
        <w:tc>
          <w:tcPr>
            <w:tcW w:w="1231" w:type="dxa"/>
            <w:shd w:val="clear" w:color="auto" w:fill="auto"/>
            <w:noWrap/>
            <w:vAlign w:val="bottom"/>
            <w:hideMark/>
          </w:tcPr>
          <w:p w14:paraId="7E46E96E"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0.13</w:t>
            </w:r>
          </w:p>
        </w:tc>
      </w:tr>
      <w:tr w:rsidR="00415D7A" w:rsidRPr="00A22C0E" w14:paraId="6D35D413" w14:textId="77777777" w:rsidTr="00415D7A">
        <w:trPr>
          <w:trHeight w:val="300"/>
          <w:jc w:val="center"/>
        </w:trPr>
        <w:tc>
          <w:tcPr>
            <w:tcW w:w="607" w:type="dxa"/>
            <w:shd w:val="clear" w:color="auto" w:fill="auto"/>
            <w:noWrap/>
            <w:vAlign w:val="bottom"/>
            <w:hideMark/>
          </w:tcPr>
          <w:p w14:paraId="2C395620"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4</w:t>
            </w:r>
          </w:p>
        </w:tc>
        <w:tc>
          <w:tcPr>
            <w:tcW w:w="1067" w:type="dxa"/>
            <w:shd w:val="clear" w:color="auto" w:fill="auto"/>
            <w:noWrap/>
            <w:vAlign w:val="bottom"/>
            <w:hideMark/>
          </w:tcPr>
          <w:p w14:paraId="2EA9E172"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8.67</w:t>
            </w:r>
          </w:p>
        </w:tc>
        <w:tc>
          <w:tcPr>
            <w:tcW w:w="5003" w:type="dxa"/>
            <w:shd w:val="clear" w:color="auto" w:fill="auto"/>
            <w:noWrap/>
            <w:vAlign w:val="bottom"/>
            <w:hideMark/>
          </w:tcPr>
          <w:p w14:paraId="463A8CE5" w14:textId="77777777" w:rsidR="00415D7A" w:rsidRPr="00415D7A" w:rsidRDefault="00415D7A" w:rsidP="00415D7A">
            <w:pPr>
              <w:jc w:val="center"/>
              <w:rPr>
                <w:rFonts w:ascii="Times New Roman" w:eastAsia="Times New Roman" w:hAnsi="Times New Roman"/>
                <w:color w:val="000000"/>
                <w:sz w:val="24"/>
                <w:szCs w:val="24"/>
              </w:rPr>
            </w:pPr>
            <w:proofErr w:type="spellStart"/>
            <w:r w:rsidRPr="00415D7A">
              <w:rPr>
                <w:rFonts w:ascii="Times New Roman" w:eastAsia="Times New Roman" w:hAnsi="Times New Roman"/>
                <w:color w:val="000000"/>
                <w:sz w:val="24"/>
                <w:szCs w:val="24"/>
              </w:rPr>
              <w:t>Dodecane</w:t>
            </w:r>
            <w:proofErr w:type="spellEnd"/>
          </w:p>
        </w:tc>
        <w:tc>
          <w:tcPr>
            <w:tcW w:w="1437" w:type="dxa"/>
            <w:shd w:val="clear" w:color="auto" w:fill="auto"/>
            <w:noWrap/>
            <w:vAlign w:val="bottom"/>
            <w:hideMark/>
          </w:tcPr>
          <w:p w14:paraId="4F3C1168"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86</w:t>
            </w:r>
          </w:p>
        </w:tc>
        <w:tc>
          <w:tcPr>
            <w:tcW w:w="1231" w:type="dxa"/>
            <w:shd w:val="clear" w:color="auto" w:fill="auto"/>
            <w:noWrap/>
            <w:vAlign w:val="bottom"/>
            <w:hideMark/>
          </w:tcPr>
          <w:p w14:paraId="4E74ADA1"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0.04</w:t>
            </w:r>
          </w:p>
        </w:tc>
      </w:tr>
      <w:tr w:rsidR="00415D7A" w:rsidRPr="00A22C0E" w14:paraId="77C940C6" w14:textId="77777777" w:rsidTr="00415D7A">
        <w:trPr>
          <w:trHeight w:val="300"/>
          <w:jc w:val="center"/>
        </w:trPr>
        <w:tc>
          <w:tcPr>
            <w:tcW w:w="607" w:type="dxa"/>
            <w:shd w:val="clear" w:color="auto" w:fill="auto"/>
            <w:noWrap/>
            <w:vAlign w:val="bottom"/>
            <w:hideMark/>
          </w:tcPr>
          <w:p w14:paraId="4515CDE5"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lastRenderedPageBreak/>
              <w:t>5</w:t>
            </w:r>
          </w:p>
        </w:tc>
        <w:tc>
          <w:tcPr>
            <w:tcW w:w="1067" w:type="dxa"/>
            <w:shd w:val="clear" w:color="auto" w:fill="auto"/>
            <w:noWrap/>
            <w:vAlign w:val="bottom"/>
            <w:hideMark/>
          </w:tcPr>
          <w:p w14:paraId="7088A0BB"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9.72</w:t>
            </w:r>
          </w:p>
        </w:tc>
        <w:tc>
          <w:tcPr>
            <w:tcW w:w="5003" w:type="dxa"/>
            <w:shd w:val="clear" w:color="auto" w:fill="auto"/>
            <w:noWrap/>
            <w:vAlign w:val="bottom"/>
            <w:hideMark/>
          </w:tcPr>
          <w:p w14:paraId="448B1E45" w14:textId="77777777" w:rsidR="00415D7A" w:rsidRPr="00415D7A" w:rsidRDefault="00415D7A" w:rsidP="00415D7A">
            <w:pPr>
              <w:jc w:val="center"/>
              <w:rPr>
                <w:rFonts w:ascii="Times New Roman" w:eastAsia="Times New Roman" w:hAnsi="Times New Roman"/>
                <w:color w:val="000000"/>
                <w:sz w:val="24"/>
                <w:szCs w:val="24"/>
              </w:rPr>
            </w:pPr>
            <w:proofErr w:type="spellStart"/>
            <w:r w:rsidRPr="00415D7A">
              <w:rPr>
                <w:rFonts w:ascii="Times New Roman" w:eastAsia="Times New Roman" w:hAnsi="Times New Roman"/>
                <w:color w:val="000000"/>
                <w:sz w:val="24"/>
                <w:szCs w:val="24"/>
              </w:rPr>
              <w:t>Octanoic</w:t>
            </w:r>
            <w:proofErr w:type="spellEnd"/>
            <w:r w:rsidRPr="00415D7A">
              <w:rPr>
                <w:rFonts w:ascii="Times New Roman" w:eastAsia="Times New Roman" w:hAnsi="Times New Roman"/>
                <w:color w:val="000000"/>
                <w:sz w:val="24"/>
                <w:szCs w:val="24"/>
              </w:rPr>
              <w:t xml:space="preserve"> </w:t>
            </w:r>
            <w:proofErr w:type="spellStart"/>
            <w:r w:rsidRPr="00415D7A">
              <w:rPr>
                <w:rFonts w:ascii="Times New Roman" w:eastAsia="Times New Roman" w:hAnsi="Times New Roman"/>
                <w:color w:val="000000"/>
                <w:sz w:val="24"/>
                <w:szCs w:val="24"/>
              </w:rPr>
              <w:t>acid</w:t>
            </w:r>
            <w:proofErr w:type="spellEnd"/>
            <w:r w:rsidRPr="00415D7A">
              <w:rPr>
                <w:rFonts w:ascii="Times New Roman" w:eastAsia="Times New Roman" w:hAnsi="Times New Roman"/>
                <w:color w:val="000000"/>
                <w:sz w:val="24"/>
                <w:szCs w:val="24"/>
              </w:rPr>
              <w:t xml:space="preserve">, </w:t>
            </w:r>
            <w:proofErr w:type="spellStart"/>
            <w:r w:rsidRPr="00415D7A">
              <w:rPr>
                <w:rFonts w:ascii="Times New Roman" w:eastAsia="Times New Roman" w:hAnsi="Times New Roman"/>
                <w:color w:val="000000"/>
                <w:sz w:val="24"/>
                <w:szCs w:val="24"/>
              </w:rPr>
              <w:t>ethyl</w:t>
            </w:r>
            <w:proofErr w:type="spellEnd"/>
            <w:r w:rsidRPr="00415D7A">
              <w:rPr>
                <w:rFonts w:ascii="Times New Roman" w:eastAsia="Times New Roman" w:hAnsi="Times New Roman"/>
                <w:color w:val="000000"/>
                <w:sz w:val="24"/>
                <w:szCs w:val="24"/>
              </w:rPr>
              <w:t xml:space="preserve"> </w:t>
            </w:r>
            <w:proofErr w:type="spellStart"/>
            <w:r w:rsidRPr="00415D7A">
              <w:rPr>
                <w:rFonts w:ascii="Times New Roman" w:eastAsia="Times New Roman" w:hAnsi="Times New Roman"/>
                <w:color w:val="000000"/>
                <w:sz w:val="24"/>
                <w:szCs w:val="24"/>
              </w:rPr>
              <w:t>ester</w:t>
            </w:r>
            <w:proofErr w:type="spellEnd"/>
          </w:p>
        </w:tc>
        <w:tc>
          <w:tcPr>
            <w:tcW w:w="1437" w:type="dxa"/>
            <w:shd w:val="clear" w:color="auto" w:fill="auto"/>
            <w:noWrap/>
            <w:vAlign w:val="bottom"/>
            <w:hideMark/>
          </w:tcPr>
          <w:p w14:paraId="28150C1E"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88</w:t>
            </w:r>
          </w:p>
        </w:tc>
        <w:tc>
          <w:tcPr>
            <w:tcW w:w="1231" w:type="dxa"/>
            <w:shd w:val="clear" w:color="auto" w:fill="auto"/>
            <w:noWrap/>
            <w:vAlign w:val="bottom"/>
            <w:hideMark/>
          </w:tcPr>
          <w:p w14:paraId="4A7EA693"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0.45</w:t>
            </w:r>
          </w:p>
        </w:tc>
      </w:tr>
      <w:tr w:rsidR="00415D7A" w:rsidRPr="00A22C0E" w14:paraId="4C54F9A5" w14:textId="77777777" w:rsidTr="00415D7A">
        <w:trPr>
          <w:trHeight w:val="300"/>
          <w:jc w:val="center"/>
        </w:trPr>
        <w:tc>
          <w:tcPr>
            <w:tcW w:w="607" w:type="dxa"/>
            <w:shd w:val="clear" w:color="auto" w:fill="auto"/>
            <w:noWrap/>
            <w:vAlign w:val="bottom"/>
            <w:hideMark/>
          </w:tcPr>
          <w:p w14:paraId="7EC6D0EE"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6</w:t>
            </w:r>
          </w:p>
        </w:tc>
        <w:tc>
          <w:tcPr>
            <w:tcW w:w="1067" w:type="dxa"/>
            <w:shd w:val="clear" w:color="auto" w:fill="auto"/>
            <w:noWrap/>
            <w:vAlign w:val="bottom"/>
            <w:hideMark/>
          </w:tcPr>
          <w:p w14:paraId="2C4A34F8"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10.10</w:t>
            </w:r>
          </w:p>
        </w:tc>
        <w:tc>
          <w:tcPr>
            <w:tcW w:w="5003" w:type="dxa"/>
            <w:shd w:val="clear" w:color="auto" w:fill="auto"/>
            <w:noWrap/>
            <w:vAlign w:val="bottom"/>
            <w:hideMark/>
          </w:tcPr>
          <w:p w14:paraId="35DEE756" w14:textId="77777777" w:rsidR="00415D7A" w:rsidRPr="00415D7A" w:rsidRDefault="00415D7A" w:rsidP="00415D7A">
            <w:pPr>
              <w:jc w:val="center"/>
              <w:rPr>
                <w:rFonts w:ascii="Times New Roman" w:eastAsia="Times New Roman" w:hAnsi="Times New Roman"/>
                <w:color w:val="000000"/>
                <w:sz w:val="24"/>
                <w:szCs w:val="24"/>
              </w:rPr>
            </w:pPr>
            <w:proofErr w:type="spellStart"/>
            <w:r w:rsidRPr="00415D7A">
              <w:rPr>
                <w:rFonts w:ascii="Times New Roman" w:eastAsia="Times New Roman" w:hAnsi="Times New Roman"/>
                <w:color w:val="000000"/>
                <w:sz w:val="24"/>
                <w:szCs w:val="24"/>
              </w:rPr>
              <w:t>Decanal</w:t>
            </w:r>
            <w:proofErr w:type="spellEnd"/>
          </w:p>
        </w:tc>
        <w:tc>
          <w:tcPr>
            <w:tcW w:w="1437" w:type="dxa"/>
            <w:shd w:val="clear" w:color="auto" w:fill="auto"/>
            <w:noWrap/>
            <w:vAlign w:val="bottom"/>
            <w:hideMark/>
          </w:tcPr>
          <w:p w14:paraId="435D8E88"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92</w:t>
            </w:r>
          </w:p>
        </w:tc>
        <w:tc>
          <w:tcPr>
            <w:tcW w:w="1231" w:type="dxa"/>
            <w:shd w:val="clear" w:color="auto" w:fill="auto"/>
            <w:noWrap/>
            <w:vAlign w:val="bottom"/>
            <w:hideMark/>
          </w:tcPr>
          <w:p w14:paraId="7731CB66"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0.27</w:t>
            </w:r>
          </w:p>
        </w:tc>
      </w:tr>
      <w:tr w:rsidR="00415D7A" w:rsidRPr="00A22C0E" w14:paraId="4D312304" w14:textId="77777777" w:rsidTr="00415D7A">
        <w:trPr>
          <w:trHeight w:val="300"/>
          <w:jc w:val="center"/>
        </w:trPr>
        <w:tc>
          <w:tcPr>
            <w:tcW w:w="607" w:type="dxa"/>
            <w:shd w:val="clear" w:color="auto" w:fill="auto"/>
            <w:noWrap/>
            <w:vAlign w:val="bottom"/>
            <w:hideMark/>
          </w:tcPr>
          <w:p w14:paraId="72FA16DD"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7</w:t>
            </w:r>
          </w:p>
        </w:tc>
        <w:tc>
          <w:tcPr>
            <w:tcW w:w="1067" w:type="dxa"/>
            <w:shd w:val="clear" w:color="auto" w:fill="auto"/>
            <w:noWrap/>
            <w:vAlign w:val="bottom"/>
            <w:hideMark/>
          </w:tcPr>
          <w:p w14:paraId="7F4C1A03"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10.15</w:t>
            </w:r>
          </w:p>
        </w:tc>
        <w:tc>
          <w:tcPr>
            <w:tcW w:w="5003" w:type="dxa"/>
            <w:shd w:val="clear" w:color="auto" w:fill="auto"/>
            <w:noWrap/>
            <w:vAlign w:val="bottom"/>
            <w:hideMark/>
          </w:tcPr>
          <w:p w14:paraId="258EDD80" w14:textId="77777777" w:rsidR="00415D7A" w:rsidRPr="00415D7A" w:rsidRDefault="00415D7A" w:rsidP="00415D7A">
            <w:pPr>
              <w:jc w:val="center"/>
              <w:rPr>
                <w:rFonts w:ascii="Times New Roman" w:eastAsia="Times New Roman" w:hAnsi="Times New Roman"/>
                <w:color w:val="000000"/>
                <w:sz w:val="24"/>
                <w:szCs w:val="24"/>
              </w:rPr>
            </w:pPr>
            <w:proofErr w:type="spellStart"/>
            <w:r w:rsidRPr="00415D7A">
              <w:rPr>
                <w:rFonts w:ascii="Times New Roman" w:eastAsia="Times New Roman" w:hAnsi="Times New Roman"/>
                <w:color w:val="000000"/>
                <w:sz w:val="24"/>
                <w:szCs w:val="24"/>
              </w:rPr>
              <w:t>Tridecane</w:t>
            </w:r>
            <w:proofErr w:type="spellEnd"/>
          </w:p>
        </w:tc>
        <w:tc>
          <w:tcPr>
            <w:tcW w:w="1437" w:type="dxa"/>
            <w:shd w:val="clear" w:color="auto" w:fill="auto"/>
            <w:noWrap/>
            <w:vAlign w:val="bottom"/>
            <w:hideMark/>
          </w:tcPr>
          <w:p w14:paraId="74D44D71"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94</w:t>
            </w:r>
          </w:p>
        </w:tc>
        <w:tc>
          <w:tcPr>
            <w:tcW w:w="1231" w:type="dxa"/>
            <w:shd w:val="clear" w:color="auto" w:fill="auto"/>
            <w:noWrap/>
            <w:vAlign w:val="bottom"/>
            <w:hideMark/>
          </w:tcPr>
          <w:p w14:paraId="0FABCF01"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0.15</w:t>
            </w:r>
          </w:p>
        </w:tc>
      </w:tr>
      <w:tr w:rsidR="00415D7A" w:rsidRPr="00A22C0E" w14:paraId="514FE10E" w14:textId="77777777" w:rsidTr="00415D7A">
        <w:trPr>
          <w:trHeight w:val="300"/>
          <w:jc w:val="center"/>
        </w:trPr>
        <w:tc>
          <w:tcPr>
            <w:tcW w:w="607" w:type="dxa"/>
            <w:shd w:val="clear" w:color="auto" w:fill="auto"/>
            <w:noWrap/>
            <w:vAlign w:val="bottom"/>
            <w:hideMark/>
          </w:tcPr>
          <w:p w14:paraId="71193F7F"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8</w:t>
            </w:r>
          </w:p>
        </w:tc>
        <w:tc>
          <w:tcPr>
            <w:tcW w:w="1067" w:type="dxa"/>
            <w:shd w:val="clear" w:color="auto" w:fill="auto"/>
            <w:noWrap/>
            <w:vAlign w:val="bottom"/>
            <w:hideMark/>
          </w:tcPr>
          <w:p w14:paraId="70A5CC51"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11.03</w:t>
            </w:r>
          </w:p>
        </w:tc>
        <w:tc>
          <w:tcPr>
            <w:tcW w:w="5003" w:type="dxa"/>
            <w:shd w:val="clear" w:color="auto" w:fill="auto"/>
            <w:noWrap/>
            <w:vAlign w:val="bottom"/>
            <w:hideMark/>
          </w:tcPr>
          <w:p w14:paraId="239C2FE5" w14:textId="77777777" w:rsidR="00415D7A" w:rsidRPr="00415D7A" w:rsidRDefault="00415D7A" w:rsidP="00415D7A">
            <w:pPr>
              <w:jc w:val="center"/>
              <w:rPr>
                <w:rFonts w:ascii="Times New Roman" w:eastAsia="Times New Roman" w:hAnsi="Times New Roman"/>
                <w:color w:val="000000"/>
                <w:sz w:val="24"/>
                <w:szCs w:val="24"/>
              </w:rPr>
            </w:pPr>
            <w:proofErr w:type="spellStart"/>
            <w:r w:rsidRPr="00415D7A">
              <w:rPr>
                <w:rFonts w:ascii="Times New Roman" w:eastAsia="Times New Roman" w:hAnsi="Times New Roman"/>
                <w:color w:val="000000"/>
                <w:sz w:val="24"/>
                <w:szCs w:val="24"/>
              </w:rPr>
              <w:t>Nonanoic</w:t>
            </w:r>
            <w:proofErr w:type="spellEnd"/>
            <w:r w:rsidRPr="00415D7A">
              <w:rPr>
                <w:rFonts w:ascii="Times New Roman" w:eastAsia="Times New Roman" w:hAnsi="Times New Roman"/>
                <w:color w:val="000000"/>
                <w:sz w:val="24"/>
                <w:szCs w:val="24"/>
              </w:rPr>
              <w:t xml:space="preserve"> </w:t>
            </w:r>
            <w:proofErr w:type="spellStart"/>
            <w:r w:rsidRPr="00415D7A">
              <w:rPr>
                <w:rFonts w:ascii="Times New Roman" w:eastAsia="Times New Roman" w:hAnsi="Times New Roman"/>
                <w:color w:val="000000"/>
                <w:sz w:val="24"/>
                <w:szCs w:val="24"/>
              </w:rPr>
              <w:t>acid</w:t>
            </w:r>
            <w:proofErr w:type="spellEnd"/>
          </w:p>
        </w:tc>
        <w:tc>
          <w:tcPr>
            <w:tcW w:w="1437" w:type="dxa"/>
            <w:shd w:val="clear" w:color="auto" w:fill="auto"/>
            <w:noWrap/>
            <w:vAlign w:val="bottom"/>
            <w:hideMark/>
          </w:tcPr>
          <w:p w14:paraId="39E63065"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83</w:t>
            </w:r>
          </w:p>
        </w:tc>
        <w:tc>
          <w:tcPr>
            <w:tcW w:w="1231" w:type="dxa"/>
            <w:shd w:val="clear" w:color="auto" w:fill="auto"/>
            <w:noWrap/>
            <w:vAlign w:val="bottom"/>
            <w:hideMark/>
          </w:tcPr>
          <w:p w14:paraId="4EDB621D"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0.20</w:t>
            </w:r>
          </w:p>
        </w:tc>
      </w:tr>
      <w:tr w:rsidR="00415D7A" w:rsidRPr="00A22C0E" w14:paraId="3B007199" w14:textId="77777777" w:rsidTr="00415D7A">
        <w:trPr>
          <w:trHeight w:val="300"/>
          <w:jc w:val="center"/>
        </w:trPr>
        <w:tc>
          <w:tcPr>
            <w:tcW w:w="607" w:type="dxa"/>
            <w:shd w:val="clear" w:color="auto" w:fill="auto"/>
            <w:noWrap/>
            <w:vAlign w:val="bottom"/>
            <w:hideMark/>
          </w:tcPr>
          <w:p w14:paraId="0079ACDB"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9</w:t>
            </w:r>
          </w:p>
        </w:tc>
        <w:tc>
          <w:tcPr>
            <w:tcW w:w="1067" w:type="dxa"/>
            <w:shd w:val="clear" w:color="auto" w:fill="auto"/>
            <w:noWrap/>
            <w:vAlign w:val="bottom"/>
            <w:hideMark/>
          </w:tcPr>
          <w:p w14:paraId="56E90E12"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11.55</w:t>
            </w:r>
          </w:p>
        </w:tc>
        <w:tc>
          <w:tcPr>
            <w:tcW w:w="5003" w:type="dxa"/>
            <w:shd w:val="clear" w:color="auto" w:fill="auto"/>
            <w:noWrap/>
            <w:vAlign w:val="bottom"/>
            <w:hideMark/>
          </w:tcPr>
          <w:p w14:paraId="45CDB171" w14:textId="77777777" w:rsidR="00415D7A" w:rsidRPr="00415D7A" w:rsidRDefault="00415D7A" w:rsidP="00415D7A">
            <w:pPr>
              <w:jc w:val="center"/>
              <w:rPr>
                <w:rFonts w:ascii="Times New Roman" w:eastAsia="Times New Roman" w:hAnsi="Times New Roman"/>
                <w:color w:val="000000"/>
                <w:sz w:val="24"/>
                <w:szCs w:val="24"/>
              </w:rPr>
            </w:pPr>
            <w:proofErr w:type="spellStart"/>
            <w:r w:rsidRPr="00415D7A">
              <w:rPr>
                <w:rFonts w:ascii="Times New Roman" w:eastAsia="Times New Roman" w:hAnsi="Times New Roman"/>
                <w:color w:val="000000"/>
                <w:sz w:val="24"/>
                <w:szCs w:val="24"/>
              </w:rPr>
              <w:t>Tetradecane</w:t>
            </w:r>
            <w:proofErr w:type="spellEnd"/>
          </w:p>
        </w:tc>
        <w:tc>
          <w:tcPr>
            <w:tcW w:w="1437" w:type="dxa"/>
            <w:shd w:val="clear" w:color="auto" w:fill="auto"/>
            <w:noWrap/>
            <w:vAlign w:val="bottom"/>
            <w:hideMark/>
          </w:tcPr>
          <w:p w14:paraId="7F1D0660"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86</w:t>
            </w:r>
          </w:p>
        </w:tc>
        <w:tc>
          <w:tcPr>
            <w:tcW w:w="1231" w:type="dxa"/>
            <w:shd w:val="clear" w:color="auto" w:fill="auto"/>
            <w:noWrap/>
            <w:vAlign w:val="bottom"/>
            <w:hideMark/>
          </w:tcPr>
          <w:p w14:paraId="178A9846"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0.11</w:t>
            </w:r>
          </w:p>
        </w:tc>
      </w:tr>
      <w:tr w:rsidR="00415D7A" w:rsidRPr="00A22C0E" w14:paraId="6A08D8D1" w14:textId="77777777" w:rsidTr="00415D7A">
        <w:trPr>
          <w:trHeight w:val="300"/>
          <w:jc w:val="center"/>
        </w:trPr>
        <w:tc>
          <w:tcPr>
            <w:tcW w:w="607" w:type="dxa"/>
            <w:shd w:val="clear" w:color="auto" w:fill="auto"/>
            <w:noWrap/>
            <w:vAlign w:val="bottom"/>
            <w:hideMark/>
          </w:tcPr>
          <w:p w14:paraId="1B12CEF4"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10</w:t>
            </w:r>
          </w:p>
        </w:tc>
        <w:tc>
          <w:tcPr>
            <w:tcW w:w="1067" w:type="dxa"/>
            <w:shd w:val="clear" w:color="auto" w:fill="auto"/>
            <w:noWrap/>
            <w:vAlign w:val="bottom"/>
            <w:hideMark/>
          </w:tcPr>
          <w:p w14:paraId="3B9A2E59"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11.71</w:t>
            </w:r>
          </w:p>
        </w:tc>
        <w:tc>
          <w:tcPr>
            <w:tcW w:w="5003" w:type="dxa"/>
            <w:shd w:val="clear" w:color="auto" w:fill="auto"/>
            <w:noWrap/>
            <w:vAlign w:val="bottom"/>
            <w:hideMark/>
          </w:tcPr>
          <w:p w14:paraId="24F0DFA7"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2-Sec-Butylcyclohexanone</w:t>
            </w:r>
          </w:p>
        </w:tc>
        <w:tc>
          <w:tcPr>
            <w:tcW w:w="1437" w:type="dxa"/>
            <w:shd w:val="clear" w:color="auto" w:fill="auto"/>
            <w:noWrap/>
            <w:vAlign w:val="bottom"/>
            <w:hideMark/>
          </w:tcPr>
          <w:p w14:paraId="47C0E2E8"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72</w:t>
            </w:r>
          </w:p>
        </w:tc>
        <w:tc>
          <w:tcPr>
            <w:tcW w:w="1231" w:type="dxa"/>
            <w:shd w:val="clear" w:color="auto" w:fill="auto"/>
            <w:noWrap/>
            <w:vAlign w:val="bottom"/>
            <w:hideMark/>
          </w:tcPr>
          <w:p w14:paraId="4DCDC4EF"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0.25</w:t>
            </w:r>
          </w:p>
        </w:tc>
      </w:tr>
      <w:tr w:rsidR="00415D7A" w:rsidRPr="00A22C0E" w14:paraId="532D14E4" w14:textId="77777777" w:rsidTr="00415D7A">
        <w:trPr>
          <w:trHeight w:val="300"/>
          <w:jc w:val="center"/>
        </w:trPr>
        <w:tc>
          <w:tcPr>
            <w:tcW w:w="607" w:type="dxa"/>
            <w:shd w:val="clear" w:color="auto" w:fill="auto"/>
            <w:noWrap/>
            <w:vAlign w:val="bottom"/>
            <w:hideMark/>
          </w:tcPr>
          <w:p w14:paraId="7072BB84"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11</w:t>
            </w:r>
          </w:p>
        </w:tc>
        <w:tc>
          <w:tcPr>
            <w:tcW w:w="1067" w:type="dxa"/>
            <w:shd w:val="clear" w:color="auto" w:fill="auto"/>
            <w:noWrap/>
            <w:vAlign w:val="bottom"/>
            <w:hideMark/>
          </w:tcPr>
          <w:p w14:paraId="7C909EE0"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11.82</w:t>
            </w:r>
          </w:p>
        </w:tc>
        <w:tc>
          <w:tcPr>
            <w:tcW w:w="5003" w:type="dxa"/>
            <w:shd w:val="clear" w:color="auto" w:fill="auto"/>
            <w:noWrap/>
            <w:vAlign w:val="bottom"/>
            <w:hideMark/>
          </w:tcPr>
          <w:p w14:paraId="532BF52E"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2,4-Decadienal, (</w:t>
            </w:r>
            <w:proofErr w:type="gramStart"/>
            <w:r w:rsidRPr="00415D7A">
              <w:rPr>
                <w:rFonts w:ascii="Times New Roman" w:eastAsia="Times New Roman" w:hAnsi="Times New Roman"/>
                <w:color w:val="000000"/>
                <w:sz w:val="24"/>
                <w:szCs w:val="24"/>
              </w:rPr>
              <w:t>E,E</w:t>
            </w:r>
            <w:proofErr w:type="gramEnd"/>
            <w:r w:rsidRPr="00415D7A">
              <w:rPr>
                <w:rFonts w:ascii="Times New Roman" w:eastAsia="Times New Roman" w:hAnsi="Times New Roman"/>
                <w:color w:val="000000"/>
                <w:sz w:val="24"/>
                <w:szCs w:val="24"/>
              </w:rPr>
              <w:t>)-</w:t>
            </w:r>
          </w:p>
        </w:tc>
        <w:tc>
          <w:tcPr>
            <w:tcW w:w="1437" w:type="dxa"/>
            <w:shd w:val="clear" w:color="auto" w:fill="auto"/>
            <w:noWrap/>
            <w:vAlign w:val="bottom"/>
            <w:hideMark/>
          </w:tcPr>
          <w:p w14:paraId="5869BEA6"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86</w:t>
            </w:r>
          </w:p>
        </w:tc>
        <w:tc>
          <w:tcPr>
            <w:tcW w:w="1231" w:type="dxa"/>
            <w:shd w:val="clear" w:color="auto" w:fill="auto"/>
            <w:noWrap/>
            <w:vAlign w:val="bottom"/>
            <w:hideMark/>
          </w:tcPr>
          <w:p w14:paraId="6BC3D772"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0.44</w:t>
            </w:r>
          </w:p>
        </w:tc>
      </w:tr>
      <w:tr w:rsidR="00415D7A" w:rsidRPr="00A22C0E" w14:paraId="7F821B52" w14:textId="77777777" w:rsidTr="00415D7A">
        <w:trPr>
          <w:trHeight w:val="300"/>
          <w:jc w:val="center"/>
        </w:trPr>
        <w:tc>
          <w:tcPr>
            <w:tcW w:w="607" w:type="dxa"/>
            <w:shd w:val="clear" w:color="auto" w:fill="auto"/>
            <w:noWrap/>
            <w:vAlign w:val="bottom"/>
            <w:hideMark/>
          </w:tcPr>
          <w:p w14:paraId="03875F00"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12</w:t>
            </w:r>
          </w:p>
        </w:tc>
        <w:tc>
          <w:tcPr>
            <w:tcW w:w="1067" w:type="dxa"/>
            <w:shd w:val="clear" w:color="auto" w:fill="auto"/>
            <w:noWrap/>
            <w:vAlign w:val="bottom"/>
            <w:hideMark/>
          </w:tcPr>
          <w:p w14:paraId="7B543340"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12.18</w:t>
            </w:r>
          </w:p>
        </w:tc>
        <w:tc>
          <w:tcPr>
            <w:tcW w:w="5003" w:type="dxa"/>
            <w:shd w:val="clear" w:color="auto" w:fill="auto"/>
            <w:noWrap/>
            <w:vAlign w:val="bottom"/>
            <w:hideMark/>
          </w:tcPr>
          <w:p w14:paraId="683F1D8D" w14:textId="77777777" w:rsidR="00415D7A" w:rsidRPr="00415D7A" w:rsidRDefault="00415D7A" w:rsidP="00415D7A">
            <w:pPr>
              <w:jc w:val="center"/>
              <w:rPr>
                <w:rFonts w:ascii="Times New Roman" w:eastAsia="Times New Roman" w:hAnsi="Times New Roman"/>
                <w:color w:val="000000"/>
                <w:sz w:val="24"/>
                <w:szCs w:val="24"/>
              </w:rPr>
            </w:pPr>
            <w:proofErr w:type="spellStart"/>
            <w:r w:rsidRPr="00415D7A">
              <w:rPr>
                <w:rFonts w:ascii="Times New Roman" w:eastAsia="Times New Roman" w:hAnsi="Times New Roman"/>
                <w:color w:val="000000"/>
                <w:sz w:val="24"/>
                <w:szCs w:val="24"/>
              </w:rPr>
              <w:t>Pentadecane</w:t>
            </w:r>
            <w:proofErr w:type="spellEnd"/>
            <w:r w:rsidRPr="00415D7A">
              <w:rPr>
                <w:rFonts w:ascii="Times New Roman" w:eastAsia="Times New Roman" w:hAnsi="Times New Roman"/>
                <w:color w:val="000000"/>
                <w:sz w:val="24"/>
                <w:szCs w:val="24"/>
              </w:rPr>
              <w:t>, 2,6,10,14-tetramethyl-</w:t>
            </w:r>
          </w:p>
        </w:tc>
        <w:tc>
          <w:tcPr>
            <w:tcW w:w="1437" w:type="dxa"/>
            <w:shd w:val="clear" w:color="auto" w:fill="auto"/>
            <w:noWrap/>
            <w:vAlign w:val="bottom"/>
            <w:hideMark/>
          </w:tcPr>
          <w:p w14:paraId="585D9B70"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86</w:t>
            </w:r>
          </w:p>
        </w:tc>
        <w:tc>
          <w:tcPr>
            <w:tcW w:w="1231" w:type="dxa"/>
            <w:shd w:val="clear" w:color="auto" w:fill="auto"/>
            <w:noWrap/>
            <w:vAlign w:val="bottom"/>
            <w:hideMark/>
          </w:tcPr>
          <w:p w14:paraId="1A210323"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0.21</w:t>
            </w:r>
          </w:p>
        </w:tc>
      </w:tr>
      <w:tr w:rsidR="00415D7A" w:rsidRPr="00A22C0E" w14:paraId="7682DBB4" w14:textId="77777777" w:rsidTr="00415D7A">
        <w:trPr>
          <w:trHeight w:val="300"/>
          <w:jc w:val="center"/>
        </w:trPr>
        <w:tc>
          <w:tcPr>
            <w:tcW w:w="607" w:type="dxa"/>
            <w:shd w:val="clear" w:color="auto" w:fill="auto"/>
            <w:noWrap/>
            <w:vAlign w:val="bottom"/>
            <w:hideMark/>
          </w:tcPr>
          <w:p w14:paraId="3D5F0F2D"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13</w:t>
            </w:r>
          </w:p>
        </w:tc>
        <w:tc>
          <w:tcPr>
            <w:tcW w:w="1067" w:type="dxa"/>
            <w:shd w:val="clear" w:color="auto" w:fill="auto"/>
            <w:noWrap/>
            <w:vAlign w:val="bottom"/>
            <w:hideMark/>
          </w:tcPr>
          <w:p w14:paraId="02D60AE4"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12.27</w:t>
            </w:r>
          </w:p>
        </w:tc>
        <w:tc>
          <w:tcPr>
            <w:tcW w:w="5003" w:type="dxa"/>
            <w:shd w:val="clear" w:color="auto" w:fill="auto"/>
            <w:noWrap/>
            <w:vAlign w:val="bottom"/>
            <w:hideMark/>
          </w:tcPr>
          <w:p w14:paraId="686C82A0"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2,4-Decadienal, (</w:t>
            </w:r>
            <w:proofErr w:type="gramStart"/>
            <w:r w:rsidRPr="00415D7A">
              <w:rPr>
                <w:rFonts w:ascii="Times New Roman" w:eastAsia="Times New Roman" w:hAnsi="Times New Roman"/>
                <w:color w:val="000000"/>
                <w:sz w:val="24"/>
                <w:szCs w:val="24"/>
              </w:rPr>
              <w:t>E,E</w:t>
            </w:r>
            <w:proofErr w:type="gramEnd"/>
            <w:r w:rsidRPr="00415D7A">
              <w:rPr>
                <w:rFonts w:ascii="Times New Roman" w:eastAsia="Times New Roman" w:hAnsi="Times New Roman"/>
                <w:color w:val="000000"/>
                <w:sz w:val="24"/>
                <w:szCs w:val="24"/>
              </w:rPr>
              <w:t>)-</w:t>
            </w:r>
          </w:p>
        </w:tc>
        <w:tc>
          <w:tcPr>
            <w:tcW w:w="1437" w:type="dxa"/>
            <w:shd w:val="clear" w:color="auto" w:fill="auto"/>
            <w:noWrap/>
            <w:vAlign w:val="bottom"/>
            <w:hideMark/>
          </w:tcPr>
          <w:p w14:paraId="25DC1E01"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93</w:t>
            </w:r>
          </w:p>
        </w:tc>
        <w:tc>
          <w:tcPr>
            <w:tcW w:w="1231" w:type="dxa"/>
            <w:shd w:val="clear" w:color="auto" w:fill="auto"/>
            <w:noWrap/>
            <w:vAlign w:val="bottom"/>
            <w:hideMark/>
          </w:tcPr>
          <w:p w14:paraId="0877C9BC"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0.71</w:t>
            </w:r>
          </w:p>
        </w:tc>
      </w:tr>
      <w:tr w:rsidR="00415D7A" w:rsidRPr="00A22C0E" w14:paraId="152C4444" w14:textId="77777777" w:rsidTr="00415D7A">
        <w:trPr>
          <w:trHeight w:val="300"/>
          <w:jc w:val="center"/>
        </w:trPr>
        <w:tc>
          <w:tcPr>
            <w:tcW w:w="607" w:type="dxa"/>
            <w:shd w:val="clear" w:color="auto" w:fill="auto"/>
            <w:noWrap/>
            <w:vAlign w:val="bottom"/>
            <w:hideMark/>
          </w:tcPr>
          <w:p w14:paraId="15338141"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14</w:t>
            </w:r>
          </w:p>
        </w:tc>
        <w:tc>
          <w:tcPr>
            <w:tcW w:w="1067" w:type="dxa"/>
            <w:shd w:val="clear" w:color="auto" w:fill="auto"/>
            <w:noWrap/>
            <w:vAlign w:val="bottom"/>
            <w:hideMark/>
          </w:tcPr>
          <w:p w14:paraId="73F24DA3"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12.37</w:t>
            </w:r>
          </w:p>
        </w:tc>
        <w:tc>
          <w:tcPr>
            <w:tcW w:w="5003" w:type="dxa"/>
            <w:shd w:val="clear" w:color="auto" w:fill="auto"/>
            <w:noWrap/>
            <w:vAlign w:val="bottom"/>
            <w:hideMark/>
          </w:tcPr>
          <w:p w14:paraId="31995ACE"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n-</w:t>
            </w:r>
            <w:proofErr w:type="spellStart"/>
            <w:r w:rsidRPr="00415D7A">
              <w:rPr>
                <w:rFonts w:ascii="Times New Roman" w:eastAsia="Times New Roman" w:hAnsi="Times New Roman"/>
                <w:color w:val="000000"/>
                <w:sz w:val="24"/>
                <w:szCs w:val="24"/>
              </w:rPr>
              <w:t>Decanoic</w:t>
            </w:r>
            <w:proofErr w:type="spellEnd"/>
            <w:r w:rsidRPr="00415D7A">
              <w:rPr>
                <w:rFonts w:ascii="Times New Roman" w:eastAsia="Times New Roman" w:hAnsi="Times New Roman"/>
                <w:color w:val="000000"/>
                <w:sz w:val="24"/>
                <w:szCs w:val="24"/>
              </w:rPr>
              <w:t xml:space="preserve"> </w:t>
            </w:r>
            <w:proofErr w:type="spellStart"/>
            <w:r w:rsidRPr="00415D7A">
              <w:rPr>
                <w:rFonts w:ascii="Times New Roman" w:eastAsia="Times New Roman" w:hAnsi="Times New Roman"/>
                <w:color w:val="000000"/>
                <w:sz w:val="24"/>
                <w:szCs w:val="24"/>
              </w:rPr>
              <w:t>acid</w:t>
            </w:r>
            <w:proofErr w:type="spellEnd"/>
          </w:p>
        </w:tc>
        <w:tc>
          <w:tcPr>
            <w:tcW w:w="1437" w:type="dxa"/>
            <w:shd w:val="clear" w:color="auto" w:fill="auto"/>
            <w:noWrap/>
            <w:vAlign w:val="bottom"/>
            <w:hideMark/>
          </w:tcPr>
          <w:p w14:paraId="633D5C96"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90</w:t>
            </w:r>
          </w:p>
        </w:tc>
        <w:tc>
          <w:tcPr>
            <w:tcW w:w="1231" w:type="dxa"/>
            <w:shd w:val="clear" w:color="auto" w:fill="auto"/>
            <w:noWrap/>
            <w:vAlign w:val="bottom"/>
            <w:hideMark/>
          </w:tcPr>
          <w:p w14:paraId="4415D8D5"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0.36</w:t>
            </w:r>
          </w:p>
        </w:tc>
      </w:tr>
      <w:tr w:rsidR="00415D7A" w:rsidRPr="00A22C0E" w14:paraId="4E99113C" w14:textId="77777777" w:rsidTr="00415D7A">
        <w:trPr>
          <w:trHeight w:val="300"/>
          <w:jc w:val="center"/>
        </w:trPr>
        <w:tc>
          <w:tcPr>
            <w:tcW w:w="607" w:type="dxa"/>
            <w:shd w:val="clear" w:color="auto" w:fill="auto"/>
            <w:noWrap/>
            <w:vAlign w:val="bottom"/>
            <w:hideMark/>
          </w:tcPr>
          <w:p w14:paraId="5E4392DC"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15</w:t>
            </w:r>
          </w:p>
        </w:tc>
        <w:tc>
          <w:tcPr>
            <w:tcW w:w="1067" w:type="dxa"/>
            <w:shd w:val="clear" w:color="auto" w:fill="auto"/>
            <w:noWrap/>
            <w:vAlign w:val="bottom"/>
            <w:hideMark/>
          </w:tcPr>
          <w:p w14:paraId="6165D790"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12.46</w:t>
            </w:r>
          </w:p>
        </w:tc>
        <w:tc>
          <w:tcPr>
            <w:tcW w:w="5003" w:type="dxa"/>
            <w:shd w:val="clear" w:color="auto" w:fill="auto"/>
            <w:noWrap/>
            <w:vAlign w:val="bottom"/>
            <w:hideMark/>
          </w:tcPr>
          <w:p w14:paraId="1B0BA0C2" w14:textId="77777777" w:rsidR="00415D7A" w:rsidRPr="00415D7A" w:rsidRDefault="00415D7A" w:rsidP="00415D7A">
            <w:pPr>
              <w:jc w:val="center"/>
              <w:rPr>
                <w:rFonts w:ascii="Times New Roman" w:eastAsia="Times New Roman" w:hAnsi="Times New Roman"/>
                <w:color w:val="000000"/>
                <w:sz w:val="24"/>
                <w:szCs w:val="24"/>
              </w:rPr>
            </w:pPr>
            <w:proofErr w:type="spellStart"/>
            <w:r w:rsidRPr="00415D7A">
              <w:rPr>
                <w:rFonts w:ascii="Times New Roman" w:eastAsia="Times New Roman" w:hAnsi="Times New Roman"/>
                <w:color w:val="000000"/>
                <w:sz w:val="24"/>
                <w:szCs w:val="24"/>
              </w:rPr>
              <w:t>Decanoic</w:t>
            </w:r>
            <w:proofErr w:type="spellEnd"/>
            <w:r w:rsidRPr="00415D7A">
              <w:rPr>
                <w:rFonts w:ascii="Times New Roman" w:eastAsia="Times New Roman" w:hAnsi="Times New Roman"/>
                <w:color w:val="000000"/>
                <w:sz w:val="24"/>
                <w:szCs w:val="24"/>
              </w:rPr>
              <w:t xml:space="preserve"> </w:t>
            </w:r>
            <w:proofErr w:type="spellStart"/>
            <w:r w:rsidRPr="00415D7A">
              <w:rPr>
                <w:rFonts w:ascii="Times New Roman" w:eastAsia="Times New Roman" w:hAnsi="Times New Roman"/>
                <w:color w:val="000000"/>
                <w:sz w:val="24"/>
                <w:szCs w:val="24"/>
              </w:rPr>
              <w:t>acid</w:t>
            </w:r>
            <w:proofErr w:type="spellEnd"/>
            <w:r w:rsidRPr="00415D7A">
              <w:rPr>
                <w:rFonts w:ascii="Times New Roman" w:eastAsia="Times New Roman" w:hAnsi="Times New Roman"/>
                <w:color w:val="000000"/>
                <w:sz w:val="24"/>
                <w:szCs w:val="24"/>
              </w:rPr>
              <w:t xml:space="preserve">, </w:t>
            </w:r>
            <w:proofErr w:type="spellStart"/>
            <w:r w:rsidRPr="00415D7A">
              <w:rPr>
                <w:rFonts w:ascii="Times New Roman" w:eastAsia="Times New Roman" w:hAnsi="Times New Roman"/>
                <w:color w:val="000000"/>
                <w:sz w:val="24"/>
                <w:szCs w:val="24"/>
              </w:rPr>
              <w:t>ethyl</w:t>
            </w:r>
            <w:proofErr w:type="spellEnd"/>
            <w:r w:rsidRPr="00415D7A">
              <w:rPr>
                <w:rFonts w:ascii="Times New Roman" w:eastAsia="Times New Roman" w:hAnsi="Times New Roman"/>
                <w:color w:val="000000"/>
                <w:sz w:val="24"/>
                <w:szCs w:val="24"/>
              </w:rPr>
              <w:t xml:space="preserve"> </w:t>
            </w:r>
            <w:proofErr w:type="spellStart"/>
            <w:r w:rsidRPr="00415D7A">
              <w:rPr>
                <w:rFonts w:ascii="Times New Roman" w:eastAsia="Times New Roman" w:hAnsi="Times New Roman"/>
                <w:color w:val="000000"/>
                <w:sz w:val="24"/>
                <w:szCs w:val="24"/>
              </w:rPr>
              <w:t>ester</w:t>
            </w:r>
            <w:proofErr w:type="spellEnd"/>
          </w:p>
        </w:tc>
        <w:tc>
          <w:tcPr>
            <w:tcW w:w="1437" w:type="dxa"/>
            <w:shd w:val="clear" w:color="auto" w:fill="auto"/>
            <w:noWrap/>
            <w:vAlign w:val="bottom"/>
            <w:hideMark/>
          </w:tcPr>
          <w:p w14:paraId="2822E61B"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78</w:t>
            </w:r>
          </w:p>
        </w:tc>
        <w:tc>
          <w:tcPr>
            <w:tcW w:w="1231" w:type="dxa"/>
            <w:shd w:val="clear" w:color="auto" w:fill="auto"/>
            <w:noWrap/>
            <w:vAlign w:val="bottom"/>
            <w:hideMark/>
          </w:tcPr>
          <w:p w14:paraId="5DE2530D"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0.11</w:t>
            </w:r>
          </w:p>
        </w:tc>
      </w:tr>
      <w:tr w:rsidR="00415D7A" w:rsidRPr="00A22C0E" w14:paraId="4C93EE58" w14:textId="77777777" w:rsidTr="00415D7A">
        <w:trPr>
          <w:trHeight w:val="300"/>
          <w:jc w:val="center"/>
        </w:trPr>
        <w:tc>
          <w:tcPr>
            <w:tcW w:w="607" w:type="dxa"/>
            <w:shd w:val="clear" w:color="auto" w:fill="auto"/>
            <w:noWrap/>
            <w:vAlign w:val="bottom"/>
            <w:hideMark/>
          </w:tcPr>
          <w:p w14:paraId="6136F9C5"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16</w:t>
            </w:r>
          </w:p>
        </w:tc>
        <w:tc>
          <w:tcPr>
            <w:tcW w:w="1067" w:type="dxa"/>
            <w:shd w:val="clear" w:color="auto" w:fill="auto"/>
            <w:noWrap/>
            <w:vAlign w:val="bottom"/>
            <w:hideMark/>
          </w:tcPr>
          <w:p w14:paraId="1518E5A4"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12.56</w:t>
            </w:r>
          </w:p>
        </w:tc>
        <w:tc>
          <w:tcPr>
            <w:tcW w:w="5003" w:type="dxa"/>
            <w:shd w:val="clear" w:color="auto" w:fill="auto"/>
            <w:noWrap/>
            <w:vAlign w:val="bottom"/>
            <w:hideMark/>
          </w:tcPr>
          <w:p w14:paraId="772E8DB5"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β-</w:t>
            </w:r>
            <w:proofErr w:type="spellStart"/>
            <w:r w:rsidRPr="00415D7A">
              <w:rPr>
                <w:rFonts w:ascii="Times New Roman" w:eastAsia="Times New Roman" w:hAnsi="Times New Roman"/>
                <w:color w:val="000000"/>
                <w:sz w:val="24"/>
                <w:szCs w:val="24"/>
              </w:rPr>
              <w:t>Maaliene</w:t>
            </w:r>
            <w:proofErr w:type="spellEnd"/>
          </w:p>
        </w:tc>
        <w:tc>
          <w:tcPr>
            <w:tcW w:w="1437" w:type="dxa"/>
            <w:shd w:val="clear" w:color="auto" w:fill="auto"/>
            <w:noWrap/>
            <w:vAlign w:val="bottom"/>
            <w:hideMark/>
          </w:tcPr>
          <w:p w14:paraId="4FFF3D62"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82</w:t>
            </w:r>
          </w:p>
        </w:tc>
        <w:tc>
          <w:tcPr>
            <w:tcW w:w="1231" w:type="dxa"/>
            <w:shd w:val="clear" w:color="auto" w:fill="auto"/>
            <w:noWrap/>
            <w:vAlign w:val="bottom"/>
            <w:hideMark/>
          </w:tcPr>
          <w:p w14:paraId="0DE2B059"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0.11</w:t>
            </w:r>
          </w:p>
        </w:tc>
      </w:tr>
      <w:tr w:rsidR="00415D7A" w:rsidRPr="00A22C0E" w14:paraId="0E62C5D5" w14:textId="77777777" w:rsidTr="00415D7A">
        <w:trPr>
          <w:trHeight w:val="300"/>
          <w:jc w:val="center"/>
        </w:trPr>
        <w:tc>
          <w:tcPr>
            <w:tcW w:w="607" w:type="dxa"/>
            <w:shd w:val="clear" w:color="auto" w:fill="auto"/>
            <w:noWrap/>
            <w:vAlign w:val="bottom"/>
            <w:hideMark/>
          </w:tcPr>
          <w:p w14:paraId="622B7FA8"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17</w:t>
            </w:r>
          </w:p>
        </w:tc>
        <w:tc>
          <w:tcPr>
            <w:tcW w:w="1067" w:type="dxa"/>
            <w:shd w:val="clear" w:color="auto" w:fill="auto"/>
            <w:noWrap/>
            <w:vAlign w:val="bottom"/>
            <w:hideMark/>
          </w:tcPr>
          <w:p w14:paraId="39CD3A21"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12.87</w:t>
            </w:r>
          </w:p>
        </w:tc>
        <w:tc>
          <w:tcPr>
            <w:tcW w:w="5003" w:type="dxa"/>
            <w:shd w:val="clear" w:color="auto" w:fill="auto"/>
            <w:noWrap/>
            <w:vAlign w:val="bottom"/>
            <w:hideMark/>
          </w:tcPr>
          <w:p w14:paraId="113BE59F" w14:textId="77777777" w:rsidR="00415D7A" w:rsidRPr="00415D7A" w:rsidRDefault="00415D7A" w:rsidP="00415D7A">
            <w:pPr>
              <w:jc w:val="center"/>
              <w:rPr>
                <w:rFonts w:ascii="Times New Roman" w:eastAsia="Times New Roman" w:hAnsi="Times New Roman"/>
                <w:color w:val="000000"/>
                <w:sz w:val="24"/>
                <w:szCs w:val="24"/>
              </w:rPr>
            </w:pPr>
            <w:proofErr w:type="spellStart"/>
            <w:r w:rsidRPr="00415D7A">
              <w:rPr>
                <w:rFonts w:ascii="Times New Roman" w:eastAsia="Times New Roman" w:hAnsi="Times New Roman"/>
                <w:color w:val="000000"/>
                <w:sz w:val="24"/>
                <w:szCs w:val="24"/>
              </w:rPr>
              <w:t>Pentadecane</w:t>
            </w:r>
            <w:proofErr w:type="spellEnd"/>
          </w:p>
        </w:tc>
        <w:tc>
          <w:tcPr>
            <w:tcW w:w="1437" w:type="dxa"/>
            <w:shd w:val="clear" w:color="auto" w:fill="auto"/>
            <w:noWrap/>
            <w:vAlign w:val="bottom"/>
            <w:hideMark/>
          </w:tcPr>
          <w:p w14:paraId="41E4D23D"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84</w:t>
            </w:r>
          </w:p>
        </w:tc>
        <w:tc>
          <w:tcPr>
            <w:tcW w:w="1231" w:type="dxa"/>
            <w:shd w:val="clear" w:color="auto" w:fill="auto"/>
            <w:noWrap/>
            <w:vAlign w:val="bottom"/>
            <w:hideMark/>
          </w:tcPr>
          <w:p w14:paraId="026240F6"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0.20</w:t>
            </w:r>
          </w:p>
        </w:tc>
      </w:tr>
      <w:tr w:rsidR="00415D7A" w:rsidRPr="00A22C0E" w14:paraId="46A52D1E" w14:textId="77777777" w:rsidTr="00415D7A">
        <w:trPr>
          <w:trHeight w:val="300"/>
          <w:jc w:val="center"/>
        </w:trPr>
        <w:tc>
          <w:tcPr>
            <w:tcW w:w="607" w:type="dxa"/>
            <w:shd w:val="clear" w:color="auto" w:fill="auto"/>
            <w:noWrap/>
            <w:vAlign w:val="bottom"/>
            <w:hideMark/>
          </w:tcPr>
          <w:p w14:paraId="7E4C3326"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18</w:t>
            </w:r>
          </w:p>
        </w:tc>
        <w:tc>
          <w:tcPr>
            <w:tcW w:w="1067" w:type="dxa"/>
            <w:shd w:val="clear" w:color="auto" w:fill="auto"/>
            <w:noWrap/>
            <w:vAlign w:val="bottom"/>
            <w:hideMark/>
          </w:tcPr>
          <w:p w14:paraId="4C53478B"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12.96</w:t>
            </w:r>
          </w:p>
        </w:tc>
        <w:tc>
          <w:tcPr>
            <w:tcW w:w="5003" w:type="dxa"/>
            <w:shd w:val="clear" w:color="auto" w:fill="auto"/>
            <w:noWrap/>
            <w:vAlign w:val="bottom"/>
            <w:hideMark/>
          </w:tcPr>
          <w:p w14:paraId="31EC7A63"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1-Pentadecene</w:t>
            </w:r>
          </w:p>
        </w:tc>
        <w:tc>
          <w:tcPr>
            <w:tcW w:w="1437" w:type="dxa"/>
            <w:shd w:val="clear" w:color="auto" w:fill="auto"/>
            <w:noWrap/>
            <w:vAlign w:val="bottom"/>
            <w:hideMark/>
          </w:tcPr>
          <w:p w14:paraId="581FE81A"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92</w:t>
            </w:r>
          </w:p>
        </w:tc>
        <w:tc>
          <w:tcPr>
            <w:tcW w:w="1231" w:type="dxa"/>
            <w:shd w:val="clear" w:color="auto" w:fill="auto"/>
            <w:noWrap/>
            <w:vAlign w:val="bottom"/>
            <w:hideMark/>
          </w:tcPr>
          <w:p w14:paraId="5B1819DD"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0.45</w:t>
            </w:r>
          </w:p>
        </w:tc>
      </w:tr>
      <w:tr w:rsidR="00415D7A" w:rsidRPr="00A22C0E" w14:paraId="4D4D2A91" w14:textId="77777777" w:rsidTr="00415D7A">
        <w:trPr>
          <w:trHeight w:val="300"/>
          <w:jc w:val="center"/>
        </w:trPr>
        <w:tc>
          <w:tcPr>
            <w:tcW w:w="607" w:type="dxa"/>
            <w:shd w:val="clear" w:color="auto" w:fill="auto"/>
            <w:noWrap/>
            <w:vAlign w:val="bottom"/>
            <w:hideMark/>
          </w:tcPr>
          <w:p w14:paraId="49C0BF13"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19</w:t>
            </w:r>
          </w:p>
        </w:tc>
        <w:tc>
          <w:tcPr>
            <w:tcW w:w="1067" w:type="dxa"/>
            <w:shd w:val="clear" w:color="auto" w:fill="auto"/>
            <w:noWrap/>
            <w:vAlign w:val="bottom"/>
            <w:hideMark/>
          </w:tcPr>
          <w:p w14:paraId="026F1A51"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13.08</w:t>
            </w:r>
          </w:p>
        </w:tc>
        <w:tc>
          <w:tcPr>
            <w:tcW w:w="5003" w:type="dxa"/>
            <w:shd w:val="clear" w:color="auto" w:fill="auto"/>
            <w:noWrap/>
            <w:vAlign w:val="bottom"/>
            <w:hideMark/>
          </w:tcPr>
          <w:p w14:paraId="7B5143CE"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Cedr-8(15)-</w:t>
            </w:r>
            <w:proofErr w:type="spellStart"/>
            <w:r w:rsidRPr="00415D7A">
              <w:rPr>
                <w:rFonts w:ascii="Times New Roman" w:eastAsia="Times New Roman" w:hAnsi="Times New Roman"/>
                <w:color w:val="000000"/>
                <w:sz w:val="24"/>
                <w:szCs w:val="24"/>
              </w:rPr>
              <w:t>ene</w:t>
            </w:r>
            <w:proofErr w:type="spellEnd"/>
          </w:p>
        </w:tc>
        <w:tc>
          <w:tcPr>
            <w:tcW w:w="1437" w:type="dxa"/>
            <w:shd w:val="clear" w:color="auto" w:fill="auto"/>
            <w:noWrap/>
            <w:vAlign w:val="bottom"/>
            <w:hideMark/>
          </w:tcPr>
          <w:p w14:paraId="77A32062"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83</w:t>
            </w:r>
          </w:p>
        </w:tc>
        <w:tc>
          <w:tcPr>
            <w:tcW w:w="1231" w:type="dxa"/>
            <w:shd w:val="clear" w:color="auto" w:fill="auto"/>
            <w:noWrap/>
            <w:vAlign w:val="bottom"/>
            <w:hideMark/>
          </w:tcPr>
          <w:p w14:paraId="481E4BC2"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0.11</w:t>
            </w:r>
          </w:p>
        </w:tc>
      </w:tr>
      <w:tr w:rsidR="00415D7A" w:rsidRPr="00A22C0E" w14:paraId="29D39D1D" w14:textId="77777777" w:rsidTr="00415D7A">
        <w:trPr>
          <w:trHeight w:val="300"/>
          <w:jc w:val="center"/>
        </w:trPr>
        <w:tc>
          <w:tcPr>
            <w:tcW w:w="607" w:type="dxa"/>
            <w:shd w:val="clear" w:color="auto" w:fill="auto"/>
            <w:noWrap/>
            <w:vAlign w:val="bottom"/>
            <w:hideMark/>
          </w:tcPr>
          <w:p w14:paraId="2466D565"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20</w:t>
            </w:r>
          </w:p>
        </w:tc>
        <w:tc>
          <w:tcPr>
            <w:tcW w:w="1067" w:type="dxa"/>
            <w:shd w:val="clear" w:color="auto" w:fill="auto"/>
            <w:noWrap/>
            <w:vAlign w:val="bottom"/>
            <w:hideMark/>
          </w:tcPr>
          <w:p w14:paraId="18153991"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13.20</w:t>
            </w:r>
          </w:p>
        </w:tc>
        <w:tc>
          <w:tcPr>
            <w:tcW w:w="5003" w:type="dxa"/>
            <w:shd w:val="clear" w:color="auto" w:fill="auto"/>
            <w:noWrap/>
            <w:vAlign w:val="bottom"/>
            <w:hideMark/>
          </w:tcPr>
          <w:p w14:paraId="014E3A29"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4-Nonanone, 7-ethyl-</w:t>
            </w:r>
          </w:p>
        </w:tc>
        <w:tc>
          <w:tcPr>
            <w:tcW w:w="1437" w:type="dxa"/>
            <w:shd w:val="clear" w:color="auto" w:fill="auto"/>
            <w:noWrap/>
            <w:vAlign w:val="bottom"/>
            <w:hideMark/>
          </w:tcPr>
          <w:p w14:paraId="3119D923"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72</w:t>
            </w:r>
          </w:p>
        </w:tc>
        <w:tc>
          <w:tcPr>
            <w:tcW w:w="1231" w:type="dxa"/>
            <w:shd w:val="clear" w:color="auto" w:fill="auto"/>
            <w:noWrap/>
            <w:vAlign w:val="bottom"/>
            <w:hideMark/>
          </w:tcPr>
          <w:p w14:paraId="47ABEDEE"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0.31</w:t>
            </w:r>
          </w:p>
        </w:tc>
      </w:tr>
      <w:tr w:rsidR="00415D7A" w:rsidRPr="00A22C0E" w14:paraId="36CC35D5" w14:textId="77777777" w:rsidTr="00415D7A">
        <w:trPr>
          <w:trHeight w:val="300"/>
          <w:jc w:val="center"/>
        </w:trPr>
        <w:tc>
          <w:tcPr>
            <w:tcW w:w="607" w:type="dxa"/>
            <w:shd w:val="clear" w:color="auto" w:fill="auto"/>
            <w:noWrap/>
            <w:vAlign w:val="bottom"/>
            <w:hideMark/>
          </w:tcPr>
          <w:p w14:paraId="363F3502"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21</w:t>
            </w:r>
          </w:p>
        </w:tc>
        <w:tc>
          <w:tcPr>
            <w:tcW w:w="1067" w:type="dxa"/>
            <w:shd w:val="clear" w:color="auto" w:fill="auto"/>
            <w:noWrap/>
            <w:vAlign w:val="bottom"/>
            <w:hideMark/>
          </w:tcPr>
          <w:p w14:paraId="31E14E8A"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13.40</w:t>
            </w:r>
          </w:p>
        </w:tc>
        <w:tc>
          <w:tcPr>
            <w:tcW w:w="5003" w:type="dxa"/>
            <w:shd w:val="clear" w:color="auto" w:fill="auto"/>
            <w:noWrap/>
            <w:vAlign w:val="bottom"/>
            <w:hideMark/>
          </w:tcPr>
          <w:p w14:paraId="2B8EE28B"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4,4,6-Trimethyl-cyclohex-2-en-1-ol</w:t>
            </w:r>
          </w:p>
        </w:tc>
        <w:tc>
          <w:tcPr>
            <w:tcW w:w="1437" w:type="dxa"/>
            <w:shd w:val="clear" w:color="auto" w:fill="auto"/>
            <w:noWrap/>
            <w:vAlign w:val="bottom"/>
            <w:hideMark/>
          </w:tcPr>
          <w:p w14:paraId="2395C33E"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71</w:t>
            </w:r>
          </w:p>
        </w:tc>
        <w:tc>
          <w:tcPr>
            <w:tcW w:w="1231" w:type="dxa"/>
            <w:shd w:val="clear" w:color="auto" w:fill="auto"/>
            <w:noWrap/>
            <w:vAlign w:val="bottom"/>
            <w:hideMark/>
          </w:tcPr>
          <w:p w14:paraId="436FE5B5"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0.13</w:t>
            </w:r>
          </w:p>
        </w:tc>
      </w:tr>
      <w:tr w:rsidR="00415D7A" w:rsidRPr="00A22C0E" w14:paraId="240C1C0B" w14:textId="77777777" w:rsidTr="00415D7A">
        <w:trPr>
          <w:trHeight w:val="300"/>
          <w:jc w:val="center"/>
        </w:trPr>
        <w:tc>
          <w:tcPr>
            <w:tcW w:w="607" w:type="dxa"/>
            <w:shd w:val="clear" w:color="auto" w:fill="auto"/>
            <w:noWrap/>
            <w:vAlign w:val="bottom"/>
            <w:hideMark/>
          </w:tcPr>
          <w:p w14:paraId="533A077E"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22</w:t>
            </w:r>
          </w:p>
        </w:tc>
        <w:tc>
          <w:tcPr>
            <w:tcW w:w="1067" w:type="dxa"/>
            <w:shd w:val="clear" w:color="auto" w:fill="auto"/>
            <w:noWrap/>
            <w:vAlign w:val="bottom"/>
            <w:hideMark/>
          </w:tcPr>
          <w:p w14:paraId="743E41D0"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14.00</w:t>
            </w:r>
          </w:p>
        </w:tc>
        <w:tc>
          <w:tcPr>
            <w:tcW w:w="5003" w:type="dxa"/>
            <w:shd w:val="clear" w:color="auto" w:fill="auto"/>
            <w:noWrap/>
            <w:vAlign w:val="bottom"/>
            <w:hideMark/>
          </w:tcPr>
          <w:p w14:paraId="136FCEFD"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Eudesma-4(14),11-diene</w:t>
            </w:r>
          </w:p>
        </w:tc>
        <w:tc>
          <w:tcPr>
            <w:tcW w:w="1437" w:type="dxa"/>
            <w:shd w:val="clear" w:color="auto" w:fill="auto"/>
            <w:noWrap/>
            <w:vAlign w:val="bottom"/>
            <w:hideMark/>
          </w:tcPr>
          <w:p w14:paraId="43646E4A"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76</w:t>
            </w:r>
          </w:p>
        </w:tc>
        <w:tc>
          <w:tcPr>
            <w:tcW w:w="1231" w:type="dxa"/>
            <w:shd w:val="clear" w:color="auto" w:fill="auto"/>
            <w:noWrap/>
            <w:vAlign w:val="bottom"/>
            <w:hideMark/>
          </w:tcPr>
          <w:p w14:paraId="7EE7F76D"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0.08</w:t>
            </w:r>
          </w:p>
        </w:tc>
      </w:tr>
      <w:tr w:rsidR="00415D7A" w:rsidRPr="00A22C0E" w14:paraId="7BB71656" w14:textId="77777777" w:rsidTr="00415D7A">
        <w:trPr>
          <w:trHeight w:val="300"/>
          <w:jc w:val="center"/>
        </w:trPr>
        <w:tc>
          <w:tcPr>
            <w:tcW w:w="607" w:type="dxa"/>
            <w:shd w:val="clear" w:color="auto" w:fill="auto"/>
            <w:noWrap/>
            <w:vAlign w:val="bottom"/>
            <w:hideMark/>
          </w:tcPr>
          <w:p w14:paraId="7F9C86D1"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23</w:t>
            </w:r>
          </w:p>
        </w:tc>
        <w:tc>
          <w:tcPr>
            <w:tcW w:w="1067" w:type="dxa"/>
            <w:shd w:val="clear" w:color="auto" w:fill="auto"/>
            <w:noWrap/>
            <w:vAlign w:val="bottom"/>
            <w:hideMark/>
          </w:tcPr>
          <w:p w14:paraId="32ED024D"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14.15</w:t>
            </w:r>
          </w:p>
        </w:tc>
        <w:tc>
          <w:tcPr>
            <w:tcW w:w="5003" w:type="dxa"/>
            <w:shd w:val="clear" w:color="auto" w:fill="auto"/>
            <w:noWrap/>
            <w:vAlign w:val="bottom"/>
            <w:hideMark/>
          </w:tcPr>
          <w:p w14:paraId="497E1FE9" w14:textId="77777777" w:rsidR="00415D7A" w:rsidRPr="00415D7A" w:rsidRDefault="00415D7A" w:rsidP="00415D7A">
            <w:pPr>
              <w:jc w:val="center"/>
              <w:rPr>
                <w:rFonts w:ascii="Times New Roman" w:eastAsia="Times New Roman" w:hAnsi="Times New Roman"/>
                <w:color w:val="000000"/>
                <w:sz w:val="24"/>
                <w:szCs w:val="24"/>
              </w:rPr>
            </w:pPr>
            <w:proofErr w:type="spellStart"/>
            <w:r w:rsidRPr="00415D7A">
              <w:rPr>
                <w:rFonts w:ascii="Times New Roman" w:eastAsia="Times New Roman" w:hAnsi="Times New Roman"/>
                <w:color w:val="000000"/>
                <w:sz w:val="24"/>
                <w:szCs w:val="24"/>
              </w:rPr>
              <w:t>Tridecanal</w:t>
            </w:r>
            <w:proofErr w:type="spellEnd"/>
          </w:p>
        </w:tc>
        <w:tc>
          <w:tcPr>
            <w:tcW w:w="1437" w:type="dxa"/>
            <w:shd w:val="clear" w:color="auto" w:fill="auto"/>
            <w:noWrap/>
            <w:vAlign w:val="bottom"/>
            <w:hideMark/>
          </w:tcPr>
          <w:p w14:paraId="069B029E"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92</w:t>
            </w:r>
          </w:p>
        </w:tc>
        <w:tc>
          <w:tcPr>
            <w:tcW w:w="1231" w:type="dxa"/>
            <w:shd w:val="clear" w:color="auto" w:fill="auto"/>
            <w:noWrap/>
            <w:vAlign w:val="bottom"/>
            <w:hideMark/>
          </w:tcPr>
          <w:p w14:paraId="03C01A21"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0.31</w:t>
            </w:r>
          </w:p>
        </w:tc>
      </w:tr>
      <w:tr w:rsidR="00415D7A" w:rsidRPr="00A22C0E" w14:paraId="590197EB" w14:textId="77777777" w:rsidTr="00415D7A">
        <w:trPr>
          <w:trHeight w:val="300"/>
          <w:jc w:val="center"/>
        </w:trPr>
        <w:tc>
          <w:tcPr>
            <w:tcW w:w="607" w:type="dxa"/>
            <w:shd w:val="clear" w:color="auto" w:fill="auto"/>
            <w:noWrap/>
            <w:vAlign w:val="bottom"/>
            <w:hideMark/>
          </w:tcPr>
          <w:p w14:paraId="39E0E3D8"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24</w:t>
            </w:r>
          </w:p>
        </w:tc>
        <w:tc>
          <w:tcPr>
            <w:tcW w:w="1067" w:type="dxa"/>
            <w:shd w:val="clear" w:color="auto" w:fill="auto"/>
            <w:noWrap/>
            <w:vAlign w:val="bottom"/>
            <w:hideMark/>
          </w:tcPr>
          <w:p w14:paraId="0391A007"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14.60</w:t>
            </w:r>
          </w:p>
        </w:tc>
        <w:tc>
          <w:tcPr>
            <w:tcW w:w="5003" w:type="dxa"/>
            <w:shd w:val="clear" w:color="auto" w:fill="auto"/>
            <w:noWrap/>
            <w:vAlign w:val="bottom"/>
            <w:hideMark/>
          </w:tcPr>
          <w:p w14:paraId="04B4D5C2" w14:textId="77777777" w:rsidR="00415D7A" w:rsidRPr="00415D7A" w:rsidRDefault="00415D7A" w:rsidP="00415D7A">
            <w:pPr>
              <w:jc w:val="center"/>
              <w:rPr>
                <w:rFonts w:ascii="Times New Roman" w:eastAsia="Times New Roman" w:hAnsi="Times New Roman"/>
                <w:color w:val="000000"/>
                <w:sz w:val="24"/>
                <w:szCs w:val="24"/>
                <w:lang w:val="en-US"/>
              </w:rPr>
            </w:pPr>
            <w:r w:rsidRPr="00415D7A">
              <w:rPr>
                <w:rFonts w:ascii="Times New Roman" w:eastAsia="Times New Roman" w:hAnsi="Times New Roman"/>
                <w:color w:val="000000"/>
                <w:sz w:val="24"/>
                <w:szCs w:val="24"/>
                <w:lang w:val="en-US"/>
              </w:rPr>
              <w:t>3-Buten-2-one, 4-(2,2,6-trimethyl-7-</w:t>
            </w:r>
            <w:proofErr w:type="gramStart"/>
            <w:r w:rsidRPr="00415D7A">
              <w:rPr>
                <w:rFonts w:ascii="Times New Roman" w:eastAsia="Times New Roman" w:hAnsi="Times New Roman"/>
                <w:color w:val="000000"/>
                <w:sz w:val="24"/>
                <w:szCs w:val="24"/>
                <w:lang w:val="en-US"/>
              </w:rPr>
              <w:t>oxabicyclo[</w:t>
            </w:r>
            <w:proofErr w:type="gramEnd"/>
            <w:r w:rsidRPr="00415D7A">
              <w:rPr>
                <w:rFonts w:ascii="Times New Roman" w:eastAsia="Times New Roman" w:hAnsi="Times New Roman"/>
                <w:color w:val="000000"/>
                <w:sz w:val="24"/>
                <w:szCs w:val="24"/>
                <w:lang w:val="en-US"/>
              </w:rPr>
              <w:t>4.1.0]hept-1-yl)-</w:t>
            </w:r>
          </w:p>
        </w:tc>
        <w:tc>
          <w:tcPr>
            <w:tcW w:w="1437" w:type="dxa"/>
            <w:shd w:val="clear" w:color="auto" w:fill="auto"/>
            <w:noWrap/>
            <w:vAlign w:val="bottom"/>
            <w:hideMark/>
          </w:tcPr>
          <w:p w14:paraId="28792335"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80</w:t>
            </w:r>
          </w:p>
        </w:tc>
        <w:tc>
          <w:tcPr>
            <w:tcW w:w="1231" w:type="dxa"/>
            <w:shd w:val="clear" w:color="auto" w:fill="auto"/>
            <w:noWrap/>
            <w:vAlign w:val="bottom"/>
            <w:hideMark/>
          </w:tcPr>
          <w:p w14:paraId="4A4876C7"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0.14</w:t>
            </w:r>
          </w:p>
        </w:tc>
      </w:tr>
      <w:tr w:rsidR="00415D7A" w:rsidRPr="00A22C0E" w14:paraId="6FC941FC" w14:textId="77777777" w:rsidTr="00415D7A">
        <w:trPr>
          <w:trHeight w:val="300"/>
          <w:jc w:val="center"/>
        </w:trPr>
        <w:tc>
          <w:tcPr>
            <w:tcW w:w="607" w:type="dxa"/>
            <w:shd w:val="clear" w:color="auto" w:fill="auto"/>
            <w:noWrap/>
            <w:vAlign w:val="bottom"/>
            <w:hideMark/>
          </w:tcPr>
          <w:p w14:paraId="2D2DF43B"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25</w:t>
            </w:r>
          </w:p>
        </w:tc>
        <w:tc>
          <w:tcPr>
            <w:tcW w:w="1067" w:type="dxa"/>
            <w:shd w:val="clear" w:color="auto" w:fill="auto"/>
            <w:noWrap/>
            <w:vAlign w:val="bottom"/>
            <w:hideMark/>
          </w:tcPr>
          <w:p w14:paraId="56FF3773"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14.87</w:t>
            </w:r>
          </w:p>
        </w:tc>
        <w:tc>
          <w:tcPr>
            <w:tcW w:w="5003" w:type="dxa"/>
            <w:shd w:val="clear" w:color="auto" w:fill="auto"/>
            <w:noWrap/>
            <w:vAlign w:val="bottom"/>
            <w:hideMark/>
          </w:tcPr>
          <w:p w14:paraId="17FF2393" w14:textId="77777777" w:rsidR="00415D7A" w:rsidRPr="00415D7A" w:rsidRDefault="00415D7A" w:rsidP="00415D7A">
            <w:pPr>
              <w:jc w:val="center"/>
              <w:rPr>
                <w:rFonts w:ascii="Times New Roman" w:eastAsia="Times New Roman" w:hAnsi="Times New Roman"/>
                <w:color w:val="000000"/>
                <w:sz w:val="24"/>
                <w:szCs w:val="24"/>
              </w:rPr>
            </w:pPr>
            <w:proofErr w:type="spellStart"/>
            <w:r w:rsidRPr="00415D7A">
              <w:rPr>
                <w:rFonts w:ascii="Times New Roman" w:eastAsia="Times New Roman" w:hAnsi="Times New Roman"/>
                <w:color w:val="000000"/>
                <w:sz w:val="24"/>
                <w:szCs w:val="24"/>
              </w:rPr>
              <w:t>Dodecanoic</w:t>
            </w:r>
            <w:proofErr w:type="spellEnd"/>
            <w:r w:rsidRPr="00415D7A">
              <w:rPr>
                <w:rFonts w:ascii="Times New Roman" w:eastAsia="Times New Roman" w:hAnsi="Times New Roman"/>
                <w:color w:val="000000"/>
                <w:sz w:val="24"/>
                <w:szCs w:val="24"/>
              </w:rPr>
              <w:t xml:space="preserve"> </w:t>
            </w:r>
            <w:proofErr w:type="spellStart"/>
            <w:r w:rsidRPr="00415D7A">
              <w:rPr>
                <w:rFonts w:ascii="Times New Roman" w:eastAsia="Times New Roman" w:hAnsi="Times New Roman"/>
                <w:color w:val="000000"/>
                <w:sz w:val="24"/>
                <w:szCs w:val="24"/>
              </w:rPr>
              <w:t>acid</w:t>
            </w:r>
            <w:proofErr w:type="spellEnd"/>
          </w:p>
        </w:tc>
        <w:tc>
          <w:tcPr>
            <w:tcW w:w="1437" w:type="dxa"/>
            <w:shd w:val="clear" w:color="auto" w:fill="auto"/>
            <w:noWrap/>
            <w:vAlign w:val="bottom"/>
            <w:hideMark/>
          </w:tcPr>
          <w:p w14:paraId="32048E5A"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92</w:t>
            </w:r>
          </w:p>
        </w:tc>
        <w:tc>
          <w:tcPr>
            <w:tcW w:w="1231" w:type="dxa"/>
            <w:shd w:val="clear" w:color="auto" w:fill="auto"/>
            <w:noWrap/>
            <w:vAlign w:val="bottom"/>
            <w:hideMark/>
          </w:tcPr>
          <w:p w14:paraId="73D5E543"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0.67</w:t>
            </w:r>
          </w:p>
        </w:tc>
      </w:tr>
      <w:tr w:rsidR="00415D7A" w:rsidRPr="00A22C0E" w14:paraId="72117060" w14:textId="77777777" w:rsidTr="00415D7A">
        <w:trPr>
          <w:trHeight w:val="300"/>
          <w:jc w:val="center"/>
        </w:trPr>
        <w:tc>
          <w:tcPr>
            <w:tcW w:w="607" w:type="dxa"/>
            <w:shd w:val="clear" w:color="auto" w:fill="auto"/>
            <w:noWrap/>
            <w:vAlign w:val="bottom"/>
            <w:hideMark/>
          </w:tcPr>
          <w:p w14:paraId="16F54A20"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26</w:t>
            </w:r>
          </w:p>
        </w:tc>
        <w:tc>
          <w:tcPr>
            <w:tcW w:w="1067" w:type="dxa"/>
            <w:shd w:val="clear" w:color="auto" w:fill="auto"/>
            <w:noWrap/>
            <w:vAlign w:val="bottom"/>
            <w:hideMark/>
          </w:tcPr>
          <w:p w14:paraId="5B295E8D"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14.94</w:t>
            </w:r>
          </w:p>
        </w:tc>
        <w:tc>
          <w:tcPr>
            <w:tcW w:w="5003" w:type="dxa"/>
            <w:shd w:val="clear" w:color="auto" w:fill="auto"/>
            <w:noWrap/>
            <w:vAlign w:val="bottom"/>
            <w:hideMark/>
          </w:tcPr>
          <w:p w14:paraId="5D1D3883" w14:textId="77777777" w:rsidR="00415D7A" w:rsidRPr="00415D7A" w:rsidRDefault="00415D7A" w:rsidP="00415D7A">
            <w:pPr>
              <w:jc w:val="center"/>
              <w:rPr>
                <w:rFonts w:ascii="Times New Roman" w:eastAsia="Times New Roman" w:hAnsi="Times New Roman"/>
                <w:color w:val="000000"/>
                <w:sz w:val="24"/>
                <w:szCs w:val="24"/>
              </w:rPr>
            </w:pPr>
            <w:proofErr w:type="spellStart"/>
            <w:r w:rsidRPr="00415D7A">
              <w:rPr>
                <w:rFonts w:ascii="Times New Roman" w:eastAsia="Times New Roman" w:hAnsi="Times New Roman"/>
                <w:color w:val="000000"/>
                <w:sz w:val="24"/>
                <w:szCs w:val="24"/>
              </w:rPr>
              <w:t>Dodecanoic</w:t>
            </w:r>
            <w:proofErr w:type="spellEnd"/>
            <w:r w:rsidRPr="00415D7A">
              <w:rPr>
                <w:rFonts w:ascii="Times New Roman" w:eastAsia="Times New Roman" w:hAnsi="Times New Roman"/>
                <w:color w:val="000000"/>
                <w:sz w:val="24"/>
                <w:szCs w:val="24"/>
              </w:rPr>
              <w:t xml:space="preserve"> </w:t>
            </w:r>
            <w:proofErr w:type="spellStart"/>
            <w:r w:rsidRPr="00415D7A">
              <w:rPr>
                <w:rFonts w:ascii="Times New Roman" w:eastAsia="Times New Roman" w:hAnsi="Times New Roman"/>
                <w:color w:val="000000"/>
                <w:sz w:val="24"/>
                <w:szCs w:val="24"/>
              </w:rPr>
              <w:t>acid</w:t>
            </w:r>
            <w:proofErr w:type="spellEnd"/>
            <w:r w:rsidRPr="00415D7A">
              <w:rPr>
                <w:rFonts w:ascii="Times New Roman" w:eastAsia="Times New Roman" w:hAnsi="Times New Roman"/>
                <w:color w:val="000000"/>
                <w:sz w:val="24"/>
                <w:szCs w:val="24"/>
              </w:rPr>
              <w:t xml:space="preserve">, </w:t>
            </w:r>
            <w:proofErr w:type="spellStart"/>
            <w:r w:rsidRPr="00415D7A">
              <w:rPr>
                <w:rFonts w:ascii="Times New Roman" w:eastAsia="Times New Roman" w:hAnsi="Times New Roman"/>
                <w:color w:val="000000"/>
                <w:sz w:val="24"/>
                <w:szCs w:val="24"/>
              </w:rPr>
              <w:t>ethyl</w:t>
            </w:r>
            <w:proofErr w:type="spellEnd"/>
            <w:r w:rsidRPr="00415D7A">
              <w:rPr>
                <w:rFonts w:ascii="Times New Roman" w:eastAsia="Times New Roman" w:hAnsi="Times New Roman"/>
                <w:color w:val="000000"/>
                <w:sz w:val="24"/>
                <w:szCs w:val="24"/>
              </w:rPr>
              <w:t xml:space="preserve"> </w:t>
            </w:r>
            <w:proofErr w:type="spellStart"/>
            <w:r w:rsidRPr="00415D7A">
              <w:rPr>
                <w:rFonts w:ascii="Times New Roman" w:eastAsia="Times New Roman" w:hAnsi="Times New Roman"/>
                <w:color w:val="000000"/>
                <w:sz w:val="24"/>
                <w:szCs w:val="24"/>
              </w:rPr>
              <w:t>ester</w:t>
            </w:r>
            <w:proofErr w:type="spellEnd"/>
          </w:p>
        </w:tc>
        <w:tc>
          <w:tcPr>
            <w:tcW w:w="1437" w:type="dxa"/>
            <w:shd w:val="clear" w:color="auto" w:fill="auto"/>
            <w:noWrap/>
            <w:vAlign w:val="bottom"/>
            <w:hideMark/>
          </w:tcPr>
          <w:p w14:paraId="450DEC01"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88</w:t>
            </w:r>
          </w:p>
        </w:tc>
        <w:tc>
          <w:tcPr>
            <w:tcW w:w="1231" w:type="dxa"/>
            <w:shd w:val="clear" w:color="auto" w:fill="auto"/>
            <w:noWrap/>
            <w:vAlign w:val="bottom"/>
            <w:hideMark/>
          </w:tcPr>
          <w:p w14:paraId="4223CA37"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0.59</w:t>
            </w:r>
          </w:p>
        </w:tc>
      </w:tr>
      <w:tr w:rsidR="00415D7A" w:rsidRPr="00A22C0E" w14:paraId="1065FA4C" w14:textId="77777777" w:rsidTr="00415D7A">
        <w:trPr>
          <w:trHeight w:val="300"/>
          <w:jc w:val="center"/>
        </w:trPr>
        <w:tc>
          <w:tcPr>
            <w:tcW w:w="607" w:type="dxa"/>
            <w:shd w:val="clear" w:color="auto" w:fill="auto"/>
            <w:noWrap/>
            <w:vAlign w:val="bottom"/>
            <w:hideMark/>
          </w:tcPr>
          <w:p w14:paraId="22110F42"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27</w:t>
            </w:r>
          </w:p>
        </w:tc>
        <w:tc>
          <w:tcPr>
            <w:tcW w:w="1067" w:type="dxa"/>
            <w:shd w:val="clear" w:color="auto" w:fill="auto"/>
            <w:noWrap/>
            <w:vAlign w:val="bottom"/>
            <w:hideMark/>
          </w:tcPr>
          <w:p w14:paraId="03831E89"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15.02</w:t>
            </w:r>
          </w:p>
        </w:tc>
        <w:tc>
          <w:tcPr>
            <w:tcW w:w="5003" w:type="dxa"/>
            <w:shd w:val="clear" w:color="auto" w:fill="auto"/>
            <w:noWrap/>
            <w:vAlign w:val="bottom"/>
            <w:hideMark/>
          </w:tcPr>
          <w:p w14:paraId="58373327" w14:textId="77777777" w:rsidR="00415D7A" w:rsidRPr="00415D7A" w:rsidRDefault="00415D7A" w:rsidP="00415D7A">
            <w:pPr>
              <w:jc w:val="center"/>
              <w:rPr>
                <w:rFonts w:ascii="Times New Roman" w:eastAsia="Times New Roman" w:hAnsi="Times New Roman"/>
                <w:color w:val="000000"/>
                <w:sz w:val="24"/>
                <w:szCs w:val="24"/>
                <w:lang w:val="en-US"/>
              </w:rPr>
            </w:pPr>
            <w:r w:rsidRPr="00415D7A">
              <w:rPr>
                <w:rFonts w:ascii="Times New Roman" w:eastAsia="Times New Roman" w:hAnsi="Times New Roman"/>
                <w:color w:val="000000"/>
                <w:sz w:val="24"/>
                <w:szCs w:val="24"/>
                <w:lang w:val="en-US"/>
              </w:rPr>
              <w:t>Nonanoic acid, 9-oxo-, ethyl ester</w:t>
            </w:r>
          </w:p>
        </w:tc>
        <w:tc>
          <w:tcPr>
            <w:tcW w:w="1437" w:type="dxa"/>
            <w:shd w:val="clear" w:color="auto" w:fill="auto"/>
            <w:noWrap/>
            <w:vAlign w:val="bottom"/>
            <w:hideMark/>
          </w:tcPr>
          <w:p w14:paraId="58B240A6"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90</w:t>
            </w:r>
          </w:p>
        </w:tc>
        <w:tc>
          <w:tcPr>
            <w:tcW w:w="1231" w:type="dxa"/>
            <w:shd w:val="clear" w:color="auto" w:fill="auto"/>
            <w:noWrap/>
            <w:vAlign w:val="bottom"/>
            <w:hideMark/>
          </w:tcPr>
          <w:p w14:paraId="49670635"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0.32</w:t>
            </w:r>
          </w:p>
        </w:tc>
      </w:tr>
      <w:tr w:rsidR="00415D7A" w:rsidRPr="00A22C0E" w14:paraId="5AF2BDEE" w14:textId="77777777" w:rsidTr="00415D7A">
        <w:trPr>
          <w:trHeight w:val="300"/>
          <w:jc w:val="center"/>
        </w:trPr>
        <w:tc>
          <w:tcPr>
            <w:tcW w:w="607" w:type="dxa"/>
            <w:shd w:val="clear" w:color="auto" w:fill="auto"/>
            <w:noWrap/>
            <w:vAlign w:val="bottom"/>
            <w:hideMark/>
          </w:tcPr>
          <w:p w14:paraId="333FDD53"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28</w:t>
            </w:r>
          </w:p>
        </w:tc>
        <w:tc>
          <w:tcPr>
            <w:tcW w:w="1067" w:type="dxa"/>
            <w:shd w:val="clear" w:color="auto" w:fill="auto"/>
            <w:noWrap/>
            <w:vAlign w:val="bottom"/>
            <w:hideMark/>
          </w:tcPr>
          <w:p w14:paraId="341A76F8"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15.37</w:t>
            </w:r>
          </w:p>
        </w:tc>
        <w:tc>
          <w:tcPr>
            <w:tcW w:w="5003" w:type="dxa"/>
            <w:shd w:val="clear" w:color="auto" w:fill="auto"/>
            <w:noWrap/>
            <w:vAlign w:val="bottom"/>
            <w:hideMark/>
          </w:tcPr>
          <w:p w14:paraId="7652DC4F" w14:textId="77777777" w:rsidR="00415D7A" w:rsidRPr="00415D7A" w:rsidRDefault="00415D7A" w:rsidP="00415D7A">
            <w:pPr>
              <w:jc w:val="center"/>
              <w:rPr>
                <w:rFonts w:ascii="Times New Roman" w:eastAsia="Times New Roman" w:hAnsi="Times New Roman"/>
                <w:color w:val="000000"/>
                <w:sz w:val="24"/>
                <w:szCs w:val="24"/>
              </w:rPr>
            </w:pPr>
            <w:proofErr w:type="spellStart"/>
            <w:r w:rsidRPr="00415D7A">
              <w:rPr>
                <w:rFonts w:ascii="Times New Roman" w:eastAsia="Times New Roman" w:hAnsi="Times New Roman"/>
                <w:color w:val="000000"/>
                <w:sz w:val="24"/>
                <w:szCs w:val="24"/>
              </w:rPr>
              <w:t>Tetradecanal</w:t>
            </w:r>
            <w:proofErr w:type="spellEnd"/>
          </w:p>
        </w:tc>
        <w:tc>
          <w:tcPr>
            <w:tcW w:w="1437" w:type="dxa"/>
            <w:shd w:val="clear" w:color="auto" w:fill="auto"/>
            <w:noWrap/>
            <w:vAlign w:val="bottom"/>
            <w:hideMark/>
          </w:tcPr>
          <w:p w14:paraId="63DAC932"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93</w:t>
            </w:r>
          </w:p>
        </w:tc>
        <w:tc>
          <w:tcPr>
            <w:tcW w:w="1231" w:type="dxa"/>
            <w:shd w:val="clear" w:color="auto" w:fill="auto"/>
            <w:noWrap/>
            <w:vAlign w:val="bottom"/>
            <w:hideMark/>
          </w:tcPr>
          <w:p w14:paraId="5B655ECD"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1.29</w:t>
            </w:r>
          </w:p>
        </w:tc>
      </w:tr>
      <w:tr w:rsidR="00415D7A" w:rsidRPr="00A22C0E" w14:paraId="53EC53A4" w14:textId="77777777" w:rsidTr="00415D7A">
        <w:trPr>
          <w:trHeight w:val="300"/>
          <w:jc w:val="center"/>
        </w:trPr>
        <w:tc>
          <w:tcPr>
            <w:tcW w:w="607" w:type="dxa"/>
            <w:shd w:val="clear" w:color="auto" w:fill="auto"/>
            <w:noWrap/>
            <w:vAlign w:val="bottom"/>
            <w:hideMark/>
          </w:tcPr>
          <w:p w14:paraId="2D6D3D09"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29</w:t>
            </w:r>
          </w:p>
        </w:tc>
        <w:tc>
          <w:tcPr>
            <w:tcW w:w="1067" w:type="dxa"/>
            <w:shd w:val="clear" w:color="auto" w:fill="auto"/>
            <w:noWrap/>
            <w:vAlign w:val="bottom"/>
            <w:hideMark/>
          </w:tcPr>
          <w:p w14:paraId="52CB597C"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15.64</w:t>
            </w:r>
          </w:p>
        </w:tc>
        <w:tc>
          <w:tcPr>
            <w:tcW w:w="5003" w:type="dxa"/>
            <w:shd w:val="clear" w:color="auto" w:fill="auto"/>
            <w:noWrap/>
            <w:vAlign w:val="bottom"/>
            <w:hideMark/>
          </w:tcPr>
          <w:p w14:paraId="5E34D45E" w14:textId="77777777" w:rsidR="00415D7A" w:rsidRPr="00415D7A" w:rsidRDefault="00415D7A" w:rsidP="00415D7A">
            <w:pPr>
              <w:jc w:val="center"/>
              <w:rPr>
                <w:rFonts w:ascii="Times New Roman" w:eastAsia="Times New Roman" w:hAnsi="Times New Roman"/>
                <w:color w:val="000000"/>
                <w:sz w:val="24"/>
                <w:szCs w:val="24"/>
                <w:lang w:val="en-US"/>
              </w:rPr>
            </w:pPr>
            <w:r w:rsidRPr="00415D7A">
              <w:rPr>
                <w:rFonts w:ascii="Times New Roman" w:eastAsia="Times New Roman" w:hAnsi="Times New Roman"/>
                <w:color w:val="000000"/>
                <w:sz w:val="24"/>
                <w:szCs w:val="24"/>
                <w:lang w:val="en-US"/>
              </w:rPr>
              <w:t>9,12,15-Octadecatrien-1-ol, (</w:t>
            </w:r>
            <w:proofErr w:type="gramStart"/>
            <w:r w:rsidRPr="00415D7A">
              <w:rPr>
                <w:rFonts w:ascii="Times New Roman" w:eastAsia="Times New Roman" w:hAnsi="Times New Roman"/>
                <w:color w:val="000000"/>
                <w:sz w:val="24"/>
                <w:szCs w:val="24"/>
                <w:lang w:val="en-US"/>
              </w:rPr>
              <w:t>Z,Z</w:t>
            </w:r>
            <w:proofErr w:type="gramEnd"/>
            <w:r w:rsidRPr="00415D7A">
              <w:rPr>
                <w:rFonts w:ascii="Times New Roman" w:eastAsia="Times New Roman" w:hAnsi="Times New Roman"/>
                <w:color w:val="000000"/>
                <w:sz w:val="24"/>
                <w:szCs w:val="24"/>
                <w:lang w:val="en-US"/>
              </w:rPr>
              <w:t>,Z)-</w:t>
            </w:r>
          </w:p>
        </w:tc>
        <w:tc>
          <w:tcPr>
            <w:tcW w:w="1437" w:type="dxa"/>
            <w:shd w:val="clear" w:color="auto" w:fill="auto"/>
            <w:noWrap/>
            <w:vAlign w:val="bottom"/>
            <w:hideMark/>
          </w:tcPr>
          <w:p w14:paraId="2BC410B0"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78</w:t>
            </w:r>
          </w:p>
        </w:tc>
        <w:tc>
          <w:tcPr>
            <w:tcW w:w="1231" w:type="dxa"/>
            <w:shd w:val="clear" w:color="auto" w:fill="auto"/>
            <w:noWrap/>
            <w:vAlign w:val="bottom"/>
            <w:hideMark/>
          </w:tcPr>
          <w:p w14:paraId="1BC0F10D"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0.22</w:t>
            </w:r>
          </w:p>
        </w:tc>
      </w:tr>
      <w:tr w:rsidR="00415D7A" w:rsidRPr="00A22C0E" w14:paraId="33157B1B" w14:textId="77777777" w:rsidTr="00415D7A">
        <w:trPr>
          <w:trHeight w:val="300"/>
          <w:jc w:val="center"/>
        </w:trPr>
        <w:tc>
          <w:tcPr>
            <w:tcW w:w="607" w:type="dxa"/>
            <w:shd w:val="clear" w:color="auto" w:fill="auto"/>
            <w:noWrap/>
            <w:vAlign w:val="bottom"/>
            <w:hideMark/>
          </w:tcPr>
          <w:p w14:paraId="2C51A534"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30</w:t>
            </w:r>
          </w:p>
        </w:tc>
        <w:tc>
          <w:tcPr>
            <w:tcW w:w="1067" w:type="dxa"/>
            <w:shd w:val="clear" w:color="auto" w:fill="auto"/>
            <w:noWrap/>
            <w:vAlign w:val="bottom"/>
            <w:hideMark/>
          </w:tcPr>
          <w:p w14:paraId="533B8193"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15.74</w:t>
            </w:r>
          </w:p>
        </w:tc>
        <w:tc>
          <w:tcPr>
            <w:tcW w:w="5003" w:type="dxa"/>
            <w:shd w:val="clear" w:color="auto" w:fill="auto"/>
            <w:noWrap/>
            <w:vAlign w:val="bottom"/>
            <w:hideMark/>
          </w:tcPr>
          <w:p w14:paraId="2CE6BB65" w14:textId="77777777" w:rsidR="00415D7A" w:rsidRPr="00415D7A" w:rsidRDefault="00415D7A" w:rsidP="00415D7A">
            <w:pPr>
              <w:jc w:val="center"/>
              <w:rPr>
                <w:rFonts w:ascii="Times New Roman" w:eastAsia="Times New Roman" w:hAnsi="Times New Roman"/>
                <w:color w:val="000000"/>
                <w:sz w:val="24"/>
                <w:szCs w:val="24"/>
              </w:rPr>
            </w:pPr>
            <w:proofErr w:type="spellStart"/>
            <w:r w:rsidRPr="00415D7A">
              <w:rPr>
                <w:rFonts w:ascii="Times New Roman" w:eastAsia="Times New Roman" w:hAnsi="Times New Roman"/>
                <w:color w:val="000000"/>
                <w:sz w:val="24"/>
                <w:szCs w:val="24"/>
              </w:rPr>
              <w:t>Caryophyllene</w:t>
            </w:r>
            <w:proofErr w:type="spellEnd"/>
            <w:r w:rsidRPr="00415D7A">
              <w:rPr>
                <w:rFonts w:ascii="Times New Roman" w:eastAsia="Times New Roman" w:hAnsi="Times New Roman"/>
                <w:color w:val="000000"/>
                <w:sz w:val="24"/>
                <w:szCs w:val="24"/>
              </w:rPr>
              <w:t xml:space="preserve"> </w:t>
            </w:r>
            <w:proofErr w:type="spellStart"/>
            <w:r w:rsidRPr="00415D7A">
              <w:rPr>
                <w:rFonts w:ascii="Times New Roman" w:eastAsia="Times New Roman" w:hAnsi="Times New Roman"/>
                <w:color w:val="000000"/>
                <w:sz w:val="24"/>
                <w:szCs w:val="24"/>
              </w:rPr>
              <w:t>oxide</w:t>
            </w:r>
            <w:proofErr w:type="spellEnd"/>
          </w:p>
        </w:tc>
        <w:tc>
          <w:tcPr>
            <w:tcW w:w="1437" w:type="dxa"/>
            <w:shd w:val="clear" w:color="auto" w:fill="auto"/>
            <w:noWrap/>
            <w:vAlign w:val="bottom"/>
            <w:hideMark/>
          </w:tcPr>
          <w:p w14:paraId="2AAFE71C"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89</w:t>
            </w:r>
          </w:p>
        </w:tc>
        <w:tc>
          <w:tcPr>
            <w:tcW w:w="1231" w:type="dxa"/>
            <w:shd w:val="clear" w:color="auto" w:fill="auto"/>
            <w:noWrap/>
            <w:vAlign w:val="bottom"/>
            <w:hideMark/>
          </w:tcPr>
          <w:p w14:paraId="3941F9B6"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0.29</w:t>
            </w:r>
          </w:p>
        </w:tc>
      </w:tr>
      <w:tr w:rsidR="00415D7A" w:rsidRPr="00A22C0E" w14:paraId="7247C5E2" w14:textId="77777777" w:rsidTr="00415D7A">
        <w:trPr>
          <w:trHeight w:val="300"/>
          <w:jc w:val="center"/>
        </w:trPr>
        <w:tc>
          <w:tcPr>
            <w:tcW w:w="607" w:type="dxa"/>
            <w:shd w:val="clear" w:color="auto" w:fill="auto"/>
            <w:noWrap/>
            <w:vAlign w:val="bottom"/>
            <w:hideMark/>
          </w:tcPr>
          <w:p w14:paraId="5A20994B"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lastRenderedPageBreak/>
              <w:t>31</w:t>
            </w:r>
          </w:p>
        </w:tc>
        <w:tc>
          <w:tcPr>
            <w:tcW w:w="1067" w:type="dxa"/>
            <w:shd w:val="clear" w:color="auto" w:fill="auto"/>
            <w:noWrap/>
            <w:vAlign w:val="bottom"/>
            <w:hideMark/>
          </w:tcPr>
          <w:p w14:paraId="2FA5ADF6"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15.86</w:t>
            </w:r>
          </w:p>
        </w:tc>
        <w:tc>
          <w:tcPr>
            <w:tcW w:w="5003" w:type="dxa"/>
            <w:shd w:val="clear" w:color="auto" w:fill="auto"/>
            <w:noWrap/>
            <w:vAlign w:val="bottom"/>
            <w:hideMark/>
          </w:tcPr>
          <w:p w14:paraId="020F766F" w14:textId="77777777" w:rsidR="00415D7A" w:rsidRPr="00415D7A" w:rsidRDefault="00415D7A" w:rsidP="00415D7A">
            <w:pPr>
              <w:jc w:val="center"/>
              <w:rPr>
                <w:rFonts w:ascii="Times New Roman" w:eastAsia="Times New Roman" w:hAnsi="Times New Roman"/>
                <w:color w:val="000000"/>
                <w:sz w:val="24"/>
                <w:szCs w:val="24"/>
              </w:rPr>
            </w:pPr>
            <w:proofErr w:type="spellStart"/>
            <w:r w:rsidRPr="00415D7A">
              <w:rPr>
                <w:rFonts w:ascii="Times New Roman" w:eastAsia="Times New Roman" w:hAnsi="Times New Roman"/>
                <w:color w:val="000000"/>
                <w:sz w:val="24"/>
                <w:szCs w:val="24"/>
              </w:rPr>
              <w:t>Phytol</w:t>
            </w:r>
            <w:proofErr w:type="spellEnd"/>
          </w:p>
        </w:tc>
        <w:tc>
          <w:tcPr>
            <w:tcW w:w="1437" w:type="dxa"/>
            <w:shd w:val="clear" w:color="auto" w:fill="auto"/>
            <w:noWrap/>
            <w:vAlign w:val="bottom"/>
            <w:hideMark/>
          </w:tcPr>
          <w:p w14:paraId="263F3F6A"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73</w:t>
            </w:r>
          </w:p>
        </w:tc>
        <w:tc>
          <w:tcPr>
            <w:tcW w:w="1231" w:type="dxa"/>
            <w:shd w:val="clear" w:color="auto" w:fill="auto"/>
            <w:noWrap/>
            <w:vAlign w:val="bottom"/>
            <w:hideMark/>
          </w:tcPr>
          <w:p w14:paraId="63709D19"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0.30</w:t>
            </w:r>
          </w:p>
        </w:tc>
      </w:tr>
      <w:tr w:rsidR="00415D7A" w:rsidRPr="00A22C0E" w14:paraId="0C27912C" w14:textId="77777777" w:rsidTr="00415D7A">
        <w:trPr>
          <w:trHeight w:val="300"/>
          <w:jc w:val="center"/>
        </w:trPr>
        <w:tc>
          <w:tcPr>
            <w:tcW w:w="607" w:type="dxa"/>
            <w:shd w:val="clear" w:color="auto" w:fill="auto"/>
            <w:noWrap/>
            <w:vAlign w:val="bottom"/>
            <w:hideMark/>
          </w:tcPr>
          <w:p w14:paraId="467F6E54"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32</w:t>
            </w:r>
          </w:p>
        </w:tc>
        <w:tc>
          <w:tcPr>
            <w:tcW w:w="1067" w:type="dxa"/>
            <w:shd w:val="clear" w:color="auto" w:fill="auto"/>
            <w:noWrap/>
            <w:vAlign w:val="bottom"/>
            <w:hideMark/>
          </w:tcPr>
          <w:p w14:paraId="21B876D7"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16.00</w:t>
            </w:r>
          </w:p>
        </w:tc>
        <w:tc>
          <w:tcPr>
            <w:tcW w:w="5003" w:type="dxa"/>
            <w:shd w:val="clear" w:color="auto" w:fill="auto"/>
            <w:noWrap/>
            <w:vAlign w:val="bottom"/>
            <w:hideMark/>
          </w:tcPr>
          <w:p w14:paraId="3CB3E647" w14:textId="77777777" w:rsidR="00415D7A" w:rsidRPr="00415D7A" w:rsidRDefault="00415D7A" w:rsidP="00415D7A">
            <w:pPr>
              <w:jc w:val="center"/>
              <w:rPr>
                <w:rFonts w:ascii="Times New Roman" w:eastAsia="Times New Roman" w:hAnsi="Times New Roman"/>
                <w:color w:val="000000"/>
                <w:sz w:val="24"/>
                <w:szCs w:val="24"/>
              </w:rPr>
            </w:pPr>
            <w:proofErr w:type="spellStart"/>
            <w:r w:rsidRPr="00415D7A">
              <w:rPr>
                <w:rFonts w:ascii="Times New Roman" w:eastAsia="Times New Roman" w:hAnsi="Times New Roman"/>
                <w:color w:val="000000"/>
                <w:sz w:val="24"/>
                <w:szCs w:val="24"/>
              </w:rPr>
              <w:t>Tridecanoic</w:t>
            </w:r>
            <w:proofErr w:type="spellEnd"/>
            <w:r w:rsidRPr="00415D7A">
              <w:rPr>
                <w:rFonts w:ascii="Times New Roman" w:eastAsia="Times New Roman" w:hAnsi="Times New Roman"/>
                <w:color w:val="000000"/>
                <w:sz w:val="24"/>
                <w:szCs w:val="24"/>
              </w:rPr>
              <w:t xml:space="preserve"> </w:t>
            </w:r>
            <w:proofErr w:type="spellStart"/>
            <w:r w:rsidRPr="00415D7A">
              <w:rPr>
                <w:rFonts w:ascii="Times New Roman" w:eastAsia="Times New Roman" w:hAnsi="Times New Roman"/>
                <w:color w:val="000000"/>
                <w:sz w:val="24"/>
                <w:szCs w:val="24"/>
              </w:rPr>
              <w:t>acid</w:t>
            </w:r>
            <w:proofErr w:type="spellEnd"/>
          </w:p>
        </w:tc>
        <w:tc>
          <w:tcPr>
            <w:tcW w:w="1437" w:type="dxa"/>
            <w:shd w:val="clear" w:color="auto" w:fill="auto"/>
            <w:noWrap/>
            <w:vAlign w:val="bottom"/>
            <w:hideMark/>
          </w:tcPr>
          <w:p w14:paraId="5C961944"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82</w:t>
            </w:r>
          </w:p>
        </w:tc>
        <w:tc>
          <w:tcPr>
            <w:tcW w:w="1231" w:type="dxa"/>
            <w:shd w:val="clear" w:color="auto" w:fill="auto"/>
            <w:noWrap/>
            <w:vAlign w:val="bottom"/>
            <w:hideMark/>
          </w:tcPr>
          <w:p w14:paraId="05543FFD"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0.17</w:t>
            </w:r>
          </w:p>
        </w:tc>
      </w:tr>
      <w:tr w:rsidR="00415D7A" w:rsidRPr="00A22C0E" w14:paraId="3D962483" w14:textId="77777777" w:rsidTr="00415D7A">
        <w:trPr>
          <w:trHeight w:val="300"/>
          <w:jc w:val="center"/>
        </w:trPr>
        <w:tc>
          <w:tcPr>
            <w:tcW w:w="607" w:type="dxa"/>
            <w:shd w:val="clear" w:color="auto" w:fill="auto"/>
            <w:noWrap/>
            <w:vAlign w:val="bottom"/>
            <w:hideMark/>
          </w:tcPr>
          <w:p w14:paraId="64F90AAA"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33</w:t>
            </w:r>
          </w:p>
        </w:tc>
        <w:tc>
          <w:tcPr>
            <w:tcW w:w="1067" w:type="dxa"/>
            <w:shd w:val="clear" w:color="auto" w:fill="auto"/>
            <w:noWrap/>
            <w:vAlign w:val="bottom"/>
            <w:hideMark/>
          </w:tcPr>
          <w:p w14:paraId="411B191D"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16.09</w:t>
            </w:r>
          </w:p>
        </w:tc>
        <w:tc>
          <w:tcPr>
            <w:tcW w:w="5003" w:type="dxa"/>
            <w:shd w:val="clear" w:color="auto" w:fill="auto"/>
            <w:noWrap/>
            <w:vAlign w:val="bottom"/>
            <w:hideMark/>
          </w:tcPr>
          <w:p w14:paraId="479F42F4" w14:textId="77777777" w:rsidR="00415D7A" w:rsidRPr="00415D7A" w:rsidRDefault="00415D7A" w:rsidP="00415D7A">
            <w:pPr>
              <w:jc w:val="center"/>
              <w:rPr>
                <w:rFonts w:ascii="Times New Roman" w:eastAsia="Times New Roman" w:hAnsi="Times New Roman"/>
                <w:color w:val="000000"/>
                <w:sz w:val="24"/>
                <w:szCs w:val="24"/>
              </w:rPr>
            </w:pPr>
            <w:proofErr w:type="spellStart"/>
            <w:r w:rsidRPr="00415D7A">
              <w:rPr>
                <w:rFonts w:ascii="Times New Roman" w:eastAsia="Times New Roman" w:hAnsi="Times New Roman"/>
                <w:color w:val="000000"/>
                <w:sz w:val="24"/>
                <w:szCs w:val="24"/>
              </w:rPr>
              <w:t>Ethyl</w:t>
            </w:r>
            <w:proofErr w:type="spellEnd"/>
            <w:r w:rsidRPr="00415D7A">
              <w:rPr>
                <w:rFonts w:ascii="Times New Roman" w:eastAsia="Times New Roman" w:hAnsi="Times New Roman"/>
                <w:color w:val="000000"/>
                <w:sz w:val="24"/>
                <w:szCs w:val="24"/>
              </w:rPr>
              <w:t xml:space="preserve"> </w:t>
            </w:r>
            <w:proofErr w:type="spellStart"/>
            <w:r w:rsidRPr="00415D7A">
              <w:rPr>
                <w:rFonts w:ascii="Times New Roman" w:eastAsia="Times New Roman" w:hAnsi="Times New Roman"/>
                <w:color w:val="000000"/>
                <w:sz w:val="24"/>
                <w:szCs w:val="24"/>
              </w:rPr>
              <w:t>tridecanoate</w:t>
            </w:r>
            <w:proofErr w:type="spellEnd"/>
          </w:p>
        </w:tc>
        <w:tc>
          <w:tcPr>
            <w:tcW w:w="1437" w:type="dxa"/>
            <w:shd w:val="clear" w:color="auto" w:fill="auto"/>
            <w:noWrap/>
            <w:vAlign w:val="bottom"/>
            <w:hideMark/>
          </w:tcPr>
          <w:p w14:paraId="43D8672D"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86</w:t>
            </w:r>
          </w:p>
        </w:tc>
        <w:tc>
          <w:tcPr>
            <w:tcW w:w="1231" w:type="dxa"/>
            <w:shd w:val="clear" w:color="auto" w:fill="auto"/>
            <w:noWrap/>
            <w:vAlign w:val="bottom"/>
            <w:hideMark/>
          </w:tcPr>
          <w:p w14:paraId="5FFB0FB3"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0.16</w:t>
            </w:r>
          </w:p>
        </w:tc>
      </w:tr>
      <w:tr w:rsidR="00415D7A" w:rsidRPr="00A22C0E" w14:paraId="6EBD0E80" w14:textId="77777777" w:rsidTr="00415D7A">
        <w:trPr>
          <w:trHeight w:val="300"/>
          <w:jc w:val="center"/>
        </w:trPr>
        <w:tc>
          <w:tcPr>
            <w:tcW w:w="607" w:type="dxa"/>
            <w:shd w:val="clear" w:color="auto" w:fill="auto"/>
            <w:noWrap/>
            <w:vAlign w:val="bottom"/>
            <w:hideMark/>
          </w:tcPr>
          <w:p w14:paraId="4403914D"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34</w:t>
            </w:r>
          </w:p>
        </w:tc>
        <w:tc>
          <w:tcPr>
            <w:tcW w:w="1067" w:type="dxa"/>
            <w:shd w:val="clear" w:color="auto" w:fill="auto"/>
            <w:noWrap/>
            <w:vAlign w:val="bottom"/>
            <w:hideMark/>
          </w:tcPr>
          <w:p w14:paraId="57EA1D66"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16.24</w:t>
            </w:r>
          </w:p>
        </w:tc>
        <w:tc>
          <w:tcPr>
            <w:tcW w:w="5003" w:type="dxa"/>
            <w:shd w:val="clear" w:color="auto" w:fill="auto"/>
            <w:noWrap/>
            <w:vAlign w:val="bottom"/>
            <w:hideMark/>
          </w:tcPr>
          <w:p w14:paraId="4B76B782" w14:textId="77777777" w:rsidR="00415D7A" w:rsidRPr="00415D7A" w:rsidRDefault="00415D7A" w:rsidP="00415D7A">
            <w:pPr>
              <w:jc w:val="center"/>
              <w:rPr>
                <w:rFonts w:ascii="Times New Roman" w:eastAsia="Times New Roman" w:hAnsi="Times New Roman"/>
                <w:color w:val="000000"/>
                <w:sz w:val="24"/>
                <w:szCs w:val="24"/>
                <w:lang w:val="en-US"/>
              </w:rPr>
            </w:pPr>
            <w:r w:rsidRPr="00415D7A">
              <w:rPr>
                <w:rFonts w:ascii="Times New Roman" w:eastAsia="Times New Roman" w:hAnsi="Times New Roman"/>
                <w:color w:val="000000"/>
                <w:sz w:val="24"/>
                <w:szCs w:val="24"/>
                <w:lang w:val="en-US"/>
              </w:rPr>
              <w:t>Fumaric acid, ethyl 2-methylallyl ester</w:t>
            </w:r>
          </w:p>
        </w:tc>
        <w:tc>
          <w:tcPr>
            <w:tcW w:w="1437" w:type="dxa"/>
            <w:shd w:val="clear" w:color="auto" w:fill="auto"/>
            <w:noWrap/>
            <w:vAlign w:val="bottom"/>
            <w:hideMark/>
          </w:tcPr>
          <w:p w14:paraId="246ACDD2"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75</w:t>
            </w:r>
          </w:p>
        </w:tc>
        <w:tc>
          <w:tcPr>
            <w:tcW w:w="1231" w:type="dxa"/>
            <w:shd w:val="clear" w:color="auto" w:fill="auto"/>
            <w:noWrap/>
            <w:vAlign w:val="bottom"/>
            <w:hideMark/>
          </w:tcPr>
          <w:p w14:paraId="3066B1BB"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0.37</w:t>
            </w:r>
          </w:p>
        </w:tc>
      </w:tr>
      <w:tr w:rsidR="00415D7A" w:rsidRPr="00A22C0E" w14:paraId="0C0DB7EC" w14:textId="77777777" w:rsidTr="00415D7A">
        <w:trPr>
          <w:trHeight w:val="300"/>
          <w:jc w:val="center"/>
        </w:trPr>
        <w:tc>
          <w:tcPr>
            <w:tcW w:w="607" w:type="dxa"/>
            <w:shd w:val="clear" w:color="auto" w:fill="auto"/>
            <w:noWrap/>
            <w:vAlign w:val="bottom"/>
            <w:hideMark/>
          </w:tcPr>
          <w:p w14:paraId="65E22DD9"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35</w:t>
            </w:r>
          </w:p>
        </w:tc>
        <w:tc>
          <w:tcPr>
            <w:tcW w:w="1067" w:type="dxa"/>
            <w:shd w:val="clear" w:color="auto" w:fill="auto"/>
            <w:noWrap/>
            <w:vAlign w:val="bottom"/>
            <w:hideMark/>
          </w:tcPr>
          <w:p w14:paraId="3105C6A8"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16.33</w:t>
            </w:r>
          </w:p>
        </w:tc>
        <w:tc>
          <w:tcPr>
            <w:tcW w:w="5003" w:type="dxa"/>
            <w:shd w:val="clear" w:color="auto" w:fill="auto"/>
            <w:noWrap/>
            <w:vAlign w:val="bottom"/>
            <w:hideMark/>
          </w:tcPr>
          <w:p w14:paraId="45A2F94B" w14:textId="77777777" w:rsidR="00415D7A" w:rsidRPr="00415D7A" w:rsidRDefault="00415D7A" w:rsidP="00415D7A">
            <w:pPr>
              <w:jc w:val="center"/>
              <w:rPr>
                <w:rFonts w:ascii="Times New Roman" w:eastAsia="Times New Roman" w:hAnsi="Times New Roman"/>
                <w:color w:val="000000"/>
                <w:sz w:val="24"/>
                <w:szCs w:val="24"/>
                <w:lang w:val="en-US"/>
              </w:rPr>
            </w:pPr>
            <w:r w:rsidRPr="00415D7A">
              <w:rPr>
                <w:rFonts w:ascii="Times New Roman" w:eastAsia="Times New Roman" w:hAnsi="Times New Roman"/>
                <w:color w:val="000000"/>
                <w:sz w:val="24"/>
                <w:szCs w:val="24"/>
                <w:lang w:val="en-US"/>
              </w:rPr>
              <w:t>2(4H)-</w:t>
            </w:r>
            <w:proofErr w:type="spellStart"/>
            <w:r w:rsidRPr="00415D7A">
              <w:rPr>
                <w:rFonts w:ascii="Times New Roman" w:eastAsia="Times New Roman" w:hAnsi="Times New Roman"/>
                <w:color w:val="000000"/>
                <w:sz w:val="24"/>
                <w:szCs w:val="24"/>
                <w:lang w:val="en-US"/>
              </w:rPr>
              <w:t>Benzofuranone</w:t>
            </w:r>
            <w:proofErr w:type="spellEnd"/>
            <w:r w:rsidRPr="00415D7A">
              <w:rPr>
                <w:rFonts w:ascii="Times New Roman" w:eastAsia="Times New Roman" w:hAnsi="Times New Roman"/>
                <w:color w:val="000000"/>
                <w:sz w:val="24"/>
                <w:szCs w:val="24"/>
                <w:lang w:val="en-US"/>
              </w:rPr>
              <w:t>, 5,6,7,7a-tetrahydro-4,4,7a-trimethyl-, (R)-</w:t>
            </w:r>
          </w:p>
        </w:tc>
        <w:tc>
          <w:tcPr>
            <w:tcW w:w="1437" w:type="dxa"/>
            <w:shd w:val="clear" w:color="auto" w:fill="auto"/>
            <w:noWrap/>
            <w:vAlign w:val="bottom"/>
            <w:hideMark/>
          </w:tcPr>
          <w:p w14:paraId="1842790E"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77</w:t>
            </w:r>
          </w:p>
        </w:tc>
        <w:tc>
          <w:tcPr>
            <w:tcW w:w="1231" w:type="dxa"/>
            <w:shd w:val="clear" w:color="auto" w:fill="auto"/>
            <w:noWrap/>
            <w:vAlign w:val="bottom"/>
            <w:hideMark/>
          </w:tcPr>
          <w:p w14:paraId="492ADA83"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0.60</w:t>
            </w:r>
          </w:p>
        </w:tc>
      </w:tr>
      <w:tr w:rsidR="00415D7A" w:rsidRPr="00A22C0E" w14:paraId="07916D9E" w14:textId="77777777" w:rsidTr="00415D7A">
        <w:trPr>
          <w:trHeight w:val="300"/>
          <w:jc w:val="center"/>
        </w:trPr>
        <w:tc>
          <w:tcPr>
            <w:tcW w:w="607" w:type="dxa"/>
            <w:shd w:val="clear" w:color="auto" w:fill="auto"/>
            <w:noWrap/>
            <w:vAlign w:val="bottom"/>
            <w:hideMark/>
          </w:tcPr>
          <w:p w14:paraId="05559488"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36</w:t>
            </w:r>
          </w:p>
        </w:tc>
        <w:tc>
          <w:tcPr>
            <w:tcW w:w="1067" w:type="dxa"/>
            <w:shd w:val="clear" w:color="auto" w:fill="auto"/>
            <w:noWrap/>
            <w:vAlign w:val="bottom"/>
            <w:hideMark/>
          </w:tcPr>
          <w:p w14:paraId="3F2FD6EF"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16.45</w:t>
            </w:r>
          </w:p>
        </w:tc>
        <w:tc>
          <w:tcPr>
            <w:tcW w:w="5003" w:type="dxa"/>
            <w:shd w:val="clear" w:color="auto" w:fill="auto"/>
            <w:noWrap/>
            <w:vAlign w:val="bottom"/>
            <w:hideMark/>
          </w:tcPr>
          <w:p w14:paraId="29556B23" w14:textId="77777777" w:rsidR="00415D7A" w:rsidRPr="00415D7A" w:rsidRDefault="00415D7A" w:rsidP="00415D7A">
            <w:pPr>
              <w:jc w:val="center"/>
              <w:rPr>
                <w:rFonts w:ascii="Times New Roman" w:eastAsia="Times New Roman" w:hAnsi="Times New Roman"/>
                <w:color w:val="000000"/>
                <w:sz w:val="24"/>
                <w:szCs w:val="24"/>
              </w:rPr>
            </w:pPr>
            <w:proofErr w:type="spellStart"/>
            <w:r w:rsidRPr="00415D7A">
              <w:rPr>
                <w:rFonts w:ascii="Times New Roman" w:eastAsia="Times New Roman" w:hAnsi="Times New Roman"/>
                <w:color w:val="000000"/>
                <w:sz w:val="24"/>
                <w:szCs w:val="24"/>
              </w:rPr>
              <w:t>Octadecane</w:t>
            </w:r>
            <w:proofErr w:type="spellEnd"/>
          </w:p>
        </w:tc>
        <w:tc>
          <w:tcPr>
            <w:tcW w:w="1437" w:type="dxa"/>
            <w:shd w:val="clear" w:color="auto" w:fill="auto"/>
            <w:noWrap/>
            <w:vAlign w:val="bottom"/>
            <w:hideMark/>
          </w:tcPr>
          <w:p w14:paraId="4CFBEF29"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85</w:t>
            </w:r>
          </w:p>
        </w:tc>
        <w:tc>
          <w:tcPr>
            <w:tcW w:w="1231" w:type="dxa"/>
            <w:shd w:val="clear" w:color="auto" w:fill="auto"/>
            <w:noWrap/>
            <w:vAlign w:val="bottom"/>
            <w:hideMark/>
          </w:tcPr>
          <w:p w14:paraId="7812E2BD"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0.14</w:t>
            </w:r>
          </w:p>
        </w:tc>
      </w:tr>
      <w:tr w:rsidR="00415D7A" w:rsidRPr="00A22C0E" w14:paraId="41C7682B" w14:textId="77777777" w:rsidTr="00415D7A">
        <w:trPr>
          <w:trHeight w:val="300"/>
          <w:jc w:val="center"/>
        </w:trPr>
        <w:tc>
          <w:tcPr>
            <w:tcW w:w="607" w:type="dxa"/>
            <w:shd w:val="clear" w:color="auto" w:fill="auto"/>
            <w:noWrap/>
            <w:vAlign w:val="bottom"/>
            <w:hideMark/>
          </w:tcPr>
          <w:p w14:paraId="7126EABC"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37</w:t>
            </w:r>
          </w:p>
        </w:tc>
        <w:tc>
          <w:tcPr>
            <w:tcW w:w="1067" w:type="dxa"/>
            <w:shd w:val="clear" w:color="auto" w:fill="auto"/>
            <w:noWrap/>
            <w:vAlign w:val="bottom"/>
            <w:hideMark/>
          </w:tcPr>
          <w:p w14:paraId="7D08322B"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16.53</w:t>
            </w:r>
          </w:p>
        </w:tc>
        <w:tc>
          <w:tcPr>
            <w:tcW w:w="5003" w:type="dxa"/>
            <w:shd w:val="clear" w:color="auto" w:fill="auto"/>
            <w:noWrap/>
            <w:vAlign w:val="bottom"/>
            <w:hideMark/>
          </w:tcPr>
          <w:p w14:paraId="3E798FD6" w14:textId="77777777" w:rsidR="00415D7A" w:rsidRPr="00415D7A" w:rsidRDefault="00415D7A" w:rsidP="00415D7A">
            <w:pPr>
              <w:jc w:val="center"/>
              <w:rPr>
                <w:rFonts w:ascii="Times New Roman" w:eastAsia="Times New Roman" w:hAnsi="Times New Roman"/>
                <w:color w:val="000000"/>
                <w:sz w:val="24"/>
                <w:szCs w:val="24"/>
              </w:rPr>
            </w:pPr>
            <w:proofErr w:type="spellStart"/>
            <w:r w:rsidRPr="00415D7A">
              <w:rPr>
                <w:rFonts w:ascii="Times New Roman" w:eastAsia="Times New Roman" w:hAnsi="Times New Roman"/>
                <w:color w:val="000000"/>
                <w:sz w:val="24"/>
                <w:szCs w:val="24"/>
              </w:rPr>
              <w:t>Pentadecanal</w:t>
            </w:r>
            <w:proofErr w:type="spellEnd"/>
            <w:r w:rsidRPr="00415D7A">
              <w:rPr>
                <w:rFonts w:ascii="Times New Roman" w:eastAsia="Times New Roman" w:hAnsi="Times New Roman"/>
                <w:color w:val="000000"/>
                <w:sz w:val="24"/>
                <w:szCs w:val="24"/>
              </w:rPr>
              <w:t>-</w:t>
            </w:r>
          </w:p>
        </w:tc>
        <w:tc>
          <w:tcPr>
            <w:tcW w:w="1437" w:type="dxa"/>
            <w:shd w:val="clear" w:color="auto" w:fill="auto"/>
            <w:noWrap/>
            <w:vAlign w:val="bottom"/>
            <w:hideMark/>
          </w:tcPr>
          <w:p w14:paraId="588FD417"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92</w:t>
            </w:r>
          </w:p>
        </w:tc>
        <w:tc>
          <w:tcPr>
            <w:tcW w:w="1231" w:type="dxa"/>
            <w:shd w:val="clear" w:color="auto" w:fill="auto"/>
            <w:noWrap/>
            <w:vAlign w:val="bottom"/>
            <w:hideMark/>
          </w:tcPr>
          <w:p w14:paraId="20C85DE9"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1.04</w:t>
            </w:r>
          </w:p>
        </w:tc>
      </w:tr>
      <w:tr w:rsidR="00415D7A" w:rsidRPr="00A22C0E" w14:paraId="1E52CC70" w14:textId="77777777" w:rsidTr="00415D7A">
        <w:trPr>
          <w:trHeight w:val="300"/>
          <w:jc w:val="center"/>
        </w:trPr>
        <w:tc>
          <w:tcPr>
            <w:tcW w:w="607" w:type="dxa"/>
            <w:shd w:val="clear" w:color="auto" w:fill="auto"/>
            <w:noWrap/>
            <w:vAlign w:val="bottom"/>
            <w:hideMark/>
          </w:tcPr>
          <w:p w14:paraId="19F42020"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38</w:t>
            </w:r>
          </w:p>
        </w:tc>
        <w:tc>
          <w:tcPr>
            <w:tcW w:w="1067" w:type="dxa"/>
            <w:shd w:val="clear" w:color="auto" w:fill="auto"/>
            <w:noWrap/>
            <w:vAlign w:val="bottom"/>
            <w:hideMark/>
          </w:tcPr>
          <w:p w14:paraId="458131AF"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17.05</w:t>
            </w:r>
          </w:p>
        </w:tc>
        <w:tc>
          <w:tcPr>
            <w:tcW w:w="5003" w:type="dxa"/>
            <w:shd w:val="clear" w:color="auto" w:fill="auto"/>
            <w:noWrap/>
            <w:vAlign w:val="bottom"/>
            <w:hideMark/>
          </w:tcPr>
          <w:p w14:paraId="085BDA0C"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3,7,11,15-Tetramethyl-2-hexadecen-1-ol</w:t>
            </w:r>
          </w:p>
        </w:tc>
        <w:tc>
          <w:tcPr>
            <w:tcW w:w="1437" w:type="dxa"/>
            <w:shd w:val="clear" w:color="auto" w:fill="auto"/>
            <w:noWrap/>
            <w:vAlign w:val="bottom"/>
            <w:hideMark/>
          </w:tcPr>
          <w:p w14:paraId="46C8BF2C"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85</w:t>
            </w:r>
          </w:p>
        </w:tc>
        <w:tc>
          <w:tcPr>
            <w:tcW w:w="1231" w:type="dxa"/>
            <w:shd w:val="clear" w:color="auto" w:fill="auto"/>
            <w:noWrap/>
            <w:vAlign w:val="bottom"/>
            <w:hideMark/>
          </w:tcPr>
          <w:p w14:paraId="1E5AD965"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0.32</w:t>
            </w:r>
          </w:p>
        </w:tc>
      </w:tr>
      <w:tr w:rsidR="00415D7A" w:rsidRPr="00A22C0E" w14:paraId="764CF405" w14:textId="77777777" w:rsidTr="00415D7A">
        <w:trPr>
          <w:trHeight w:val="300"/>
          <w:jc w:val="center"/>
        </w:trPr>
        <w:tc>
          <w:tcPr>
            <w:tcW w:w="607" w:type="dxa"/>
            <w:shd w:val="clear" w:color="auto" w:fill="auto"/>
            <w:noWrap/>
            <w:vAlign w:val="bottom"/>
            <w:hideMark/>
          </w:tcPr>
          <w:p w14:paraId="6979A8DF"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39</w:t>
            </w:r>
          </w:p>
        </w:tc>
        <w:tc>
          <w:tcPr>
            <w:tcW w:w="1067" w:type="dxa"/>
            <w:shd w:val="clear" w:color="auto" w:fill="auto"/>
            <w:noWrap/>
            <w:vAlign w:val="bottom"/>
            <w:hideMark/>
          </w:tcPr>
          <w:p w14:paraId="7B505816"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17.18</w:t>
            </w:r>
          </w:p>
        </w:tc>
        <w:tc>
          <w:tcPr>
            <w:tcW w:w="5003" w:type="dxa"/>
            <w:shd w:val="clear" w:color="auto" w:fill="auto"/>
            <w:noWrap/>
            <w:vAlign w:val="bottom"/>
            <w:hideMark/>
          </w:tcPr>
          <w:p w14:paraId="54504578" w14:textId="77777777" w:rsidR="00415D7A" w:rsidRPr="00415D7A" w:rsidRDefault="00415D7A" w:rsidP="00415D7A">
            <w:pPr>
              <w:jc w:val="center"/>
              <w:rPr>
                <w:rFonts w:ascii="Times New Roman" w:eastAsia="Times New Roman" w:hAnsi="Times New Roman"/>
                <w:color w:val="000000"/>
                <w:sz w:val="24"/>
                <w:szCs w:val="24"/>
              </w:rPr>
            </w:pPr>
            <w:proofErr w:type="spellStart"/>
            <w:r w:rsidRPr="00415D7A">
              <w:rPr>
                <w:rFonts w:ascii="Times New Roman" w:eastAsia="Times New Roman" w:hAnsi="Times New Roman"/>
                <w:color w:val="000000"/>
                <w:sz w:val="24"/>
                <w:szCs w:val="24"/>
              </w:rPr>
              <w:t>Tetradecanoic</w:t>
            </w:r>
            <w:proofErr w:type="spellEnd"/>
            <w:r w:rsidRPr="00415D7A">
              <w:rPr>
                <w:rFonts w:ascii="Times New Roman" w:eastAsia="Times New Roman" w:hAnsi="Times New Roman"/>
                <w:color w:val="000000"/>
                <w:sz w:val="24"/>
                <w:szCs w:val="24"/>
              </w:rPr>
              <w:t xml:space="preserve"> </w:t>
            </w:r>
            <w:proofErr w:type="spellStart"/>
            <w:r w:rsidRPr="00415D7A">
              <w:rPr>
                <w:rFonts w:ascii="Times New Roman" w:eastAsia="Times New Roman" w:hAnsi="Times New Roman"/>
                <w:color w:val="000000"/>
                <w:sz w:val="24"/>
                <w:szCs w:val="24"/>
              </w:rPr>
              <w:t>acid</w:t>
            </w:r>
            <w:proofErr w:type="spellEnd"/>
            <w:r w:rsidRPr="00415D7A">
              <w:rPr>
                <w:rFonts w:ascii="Times New Roman" w:eastAsia="Times New Roman" w:hAnsi="Times New Roman"/>
                <w:color w:val="000000"/>
                <w:sz w:val="24"/>
                <w:szCs w:val="24"/>
              </w:rPr>
              <w:t xml:space="preserve">, </w:t>
            </w:r>
            <w:proofErr w:type="spellStart"/>
            <w:r w:rsidRPr="00415D7A">
              <w:rPr>
                <w:rFonts w:ascii="Times New Roman" w:eastAsia="Times New Roman" w:hAnsi="Times New Roman"/>
                <w:color w:val="000000"/>
                <w:sz w:val="24"/>
                <w:szCs w:val="24"/>
              </w:rPr>
              <w:t>ethyl</w:t>
            </w:r>
            <w:proofErr w:type="spellEnd"/>
            <w:r w:rsidRPr="00415D7A">
              <w:rPr>
                <w:rFonts w:ascii="Times New Roman" w:eastAsia="Times New Roman" w:hAnsi="Times New Roman"/>
                <w:color w:val="000000"/>
                <w:sz w:val="24"/>
                <w:szCs w:val="24"/>
              </w:rPr>
              <w:t xml:space="preserve"> </w:t>
            </w:r>
            <w:proofErr w:type="spellStart"/>
            <w:r w:rsidRPr="00415D7A">
              <w:rPr>
                <w:rFonts w:ascii="Times New Roman" w:eastAsia="Times New Roman" w:hAnsi="Times New Roman"/>
                <w:color w:val="000000"/>
                <w:sz w:val="24"/>
                <w:szCs w:val="24"/>
              </w:rPr>
              <w:t>ester</w:t>
            </w:r>
            <w:proofErr w:type="spellEnd"/>
          </w:p>
        </w:tc>
        <w:tc>
          <w:tcPr>
            <w:tcW w:w="1437" w:type="dxa"/>
            <w:shd w:val="clear" w:color="auto" w:fill="auto"/>
            <w:noWrap/>
            <w:vAlign w:val="bottom"/>
            <w:hideMark/>
          </w:tcPr>
          <w:p w14:paraId="2685E1A4"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80</w:t>
            </w:r>
          </w:p>
        </w:tc>
        <w:tc>
          <w:tcPr>
            <w:tcW w:w="1231" w:type="dxa"/>
            <w:shd w:val="clear" w:color="auto" w:fill="auto"/>
            <w:noWrap/>
            <w:vAlign w:val="bottom"/>
            <w:hideMark/>
          </w:tcPr>
          <w:p w14:paraId="792E0A45"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1.98</w:t>
            </w:r>
          </w:p>
        </w:tc>
      </w:tr>
      <w:tr w:rsidR="00415D7A" w:rsidRPr="00A22C0E" w14:paraId="502848B8" w14:textId="77777777" w:rsidTr="00415D7A">
        <w:trPr>
          <w:trHeight w:val="300"/>
          <w:jc w:val="center"/>
        </w:trPr>
        <w:tc>
          <w:tcPr>
            <w:tcW w:w="607" w:type="dxa"/>
            <w:shd w:val="clear" w:color="auto" w:fill="auto"/>
            <w:noWrap/>
            <w:vAlign w:val="bottom"/>
            <w:hideMark/>
          </w:tcPr>
          <w:p w14:paraId="013A66DF"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40</w:t>
            </w:r>
          </w:p>
        </w:tc>
        <w:tc>
          <w:tcPr>
            <w:tcW w:w="1067" w:type="dxa"/>
            <w:shd w:val="clear" w:color="auto" w:fill="auto"/>
            <w:noWrap/>
            <w:vAlign w:val="bottom"/>
            <w:hideMark/>
          </w:tcPr>
          <w:p w14:paraId="388920A6"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17.53</w:t>
            </w:r>
          </w:p>
        </w:tc>
        <w:tc>
          <w:tcPr>
            <w:tcW w:w="5003" w:type="dxa"/>
            <w:shd w:val="clear" w:color="auto" w:fill="auto"/>
            <w:noWrap/>
            <w:vAlign w:val="bottom"/>
            <w:hideMark/>
          </w:tcPr>
          <w:p w14:paraId="7FB65D83" w14:textId="77777777" w:rsidR="00415D7A" w:rsidRPr="00415D7A" w:rsidRDefault="00415D7A" w:rsidP="00415D7A">
            <w:pPr>
              <w:jc w:val="center"/>
              <w:rPr>
                <w:rFonts w:ascii="Times New Roman" w:eastAsia="Times New Roman" w:hAnsi="Times New Roman"/>
                <w:color w:val="000000"/>
                <w:sz w:val="24"/>
                <w:szCs w:val="24"/>
              </w:rPr>
            </w:pPr>
            <w:proofErr w:type="spellStart"/>
            <w:r w:rsidRPr="00415D7A">
              <w:rPr>
                <w:rFonts w:ascii="Times New Roman" w:eastAsia="Times New Roman" w:hAnsi="Times New Roman"/>
                <w:color w:val="000000"/>
                <w:sz w:val="24"/>
                <w:szCs w:val="24"/>
              </w:rPr>
              <w:t>Eicosane</w:t>
            </w:r>
            <w:proofErr w:type="spellEnd"/>
          </w:p>
        </w:tc>
        <w:tc>
          <w:tcPr>
            <w:tcW w:w="1437" w:type="dxa"/>
            <w:shd w:val="clear" w:color="auto" w:fill="auto"/>
            <w:noWrap/>
            <w:vAlign w:val="bottom"/>
            <w:hideMark/>
          </w:tcPr>
          <w:p w14:paraId="122E74C3"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85</w:t>
            </w:r>
          </w:p>
        </w:tc>
        <w:tc>
          <w:tcPr>
            <w:tcW w:w="1231" w:type="dxa"/>
            <w:shd w:val="clear" w:color="auto" w:fill="auto"/>
            <w:noWrap/>
            <w:vAlign w:val="bottom"/>
            <w:hideMark/>
          </w:tcPr>
          <w:p w14:paraId="1B420E38"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0.38</w:t>
            </w:r>
          </w:p>
        </w:tc>
      </w:tr>
      <w:tr w:rsidR="00415D7A" w:rsidRPr="00A22C0E" w14:paraId="652D9934" w14:textId="77777777" w:rsidTr="00415D7A">
        <w:trPr>
          <w:trHeight w:val="300"/>
          <w:jc w:val="center"/>
        </w:trPr>
        <w:tc>
          <w:tcPr>
            <w:tcW w:w="607" w:type="dxa"/>
            <w:shd w:val="clear" w:color="auto" w:fill="auto"/>
            <w:noWrap/>
            <w:vAlign w:val="bottom"/>
            <w:hideMark/>
          </w:tcPr>
          <w:p w14:paraId="347A9489"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41</w:t>
            </w:r>
          </w:p>
        </w:tc>
        <w:tc>
          <w:tcPr>
            <w:tcW w:w="1067" w:type="dxa"/>
            <w:shd w:val="clear" w:color="auto" w:fill="auto"/>
            <w:noWrap/>
            <w:vAlign w:val="bottom"/>
            <w:hideMark/>
          </w:tcPr>
          <w:p w14:paraId="5DA10F81"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17.59</w:t>
            </w:r>
          </w:p>
        </w:tc>
        <w:tc>
          <w:tcPr>
            <w:tcW w:w="5003" w:type="dxa"/>
            <w:shd w:val="clear" w:color="auto" w:fill="auto"/>
            <w:noWrap/>
            <w:vAlign w:val="bottom"/>
            <w:hideMark/>
          </w:tcPr>
          <w:p w14:paraId="06DCA980" w14:textId="77777777" w:rsidR="00415D7A" w:rsidRPr="00415D7A" w:rsidRDefault="00415D7A" w:rsidP="00415D7A">
            <w:pPr>
              <w:jc w:val="center"/>
              <w:rPr>
                <w:rFonts w:ascii="Times New Roman" w:eastAsia="Times New Roman" w:hAnsi="Times New Roman"/>
                <w:color w:val="000000"/>
                <w:sz w:val="24"/>
                <w:szCs w:val="24"/>
              </w:rPr>
            </w:pPr>
            <w:proofErr w:type="spellStart"/>
            <w:r w:rsidRPr="00415D7A">
              <w:rPr>
                <w:rFonts w:ascii="Times New Roman" w:eastAsia="Times New Roman" w:hAnsi="Times New Roman"/>
                <w:color w:val="000000"/>
                <w:sz w:val="24"/>
                <w:szCs w:val="24"/>
              </w:rPr>
              <w:t>Phytol</w:t>
            </w:r>
            <w:proofErr w:type="spellEnd"/>
            <w:r w:rsidRPr="00415D7A">
              <w:rPr>
                <w:rFonts w:ascii="Times New Roman" w:eastAsia="Times New Roman" w:hAnsi="Times New Roman"/>
                <w:color w:val="000000"/>
                <w:sz w:val="24"/>
                <w:szCs w:val="24"/>
              </w:rPr>
              <w:t xml:space="preserve">, </w:t>
            </w:r>
            <w:proofErr w:type="spellStart"/>
            <w:r w:rsidRPr="00415D7A">
              <w:rPr>
                <w:rFonts w:ascii="Times New Roman" w:eastAsia="Times New Roman" w:hAnsi="Times New Roman"/>
                <w:color w:val="000000"/>
                <w:sz w:val="24"/>
                <w:szCs w:val="24"/>
              </w:rPr>
              <w:t>acetate</w:t>
            </w:r>
            <w:proofErr w:type="spellEnd"/>
          </w:p>
        </w:tc>
        <w:tc>
          <w:tcPr>
            <w:tcW w:w="1437" w:type="dxa"/>
            <w:shd w:val="clear" w:color="auto" w:fill="auto"/>
            <w:noWrap/>
            <w:vAlign w:val="bottom"/>
            <w:hideMark/>
          </w:tcPr>
          <w:p w14:paraId="5A5F3A9C"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77</w:t>
            </w:r>
          </w:p>
        </w:tc>
        <w:tc>
          <w:tcPr>
            <w:tcW w:w="1231" w:type="dxa"/>
            <w:shd w:val="clear" w:color="auto" w:fill="auto"/>
            <w:noWrap/>
            <w:vAlign w:val="bottom"/>
            <w:hideMark/>
          </w:tcPr>
          <w:p w14:paraId="12586BD6"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0.46</w:t>
            </w:r>
          </w:p>
        </w:tc>
      </w:tr>
      <w:tr w:rsidR="00415D7A" w:rsidRPr="00A22C0E" w14:paraId="66E33B02" w14:textId="77777777" w:rsidTr="00415D7A">
        <w:trPr>
          <w:trHeight w:val="300"/>
          <w:jc w:val="center"/>
        </w:trPr>
        <w:tc>
          <w:tcPr>
            <w:tcW w:w="607" w:type="dxa"/>
            <w:shd w:val="clear" w:color="auto" w:fill="auto"/>
            <w:noWrap/>
            <w:vAlign w:val="bottom"/>
            <w:hideMark/>
          </w:tcPr>
          <w:p w14:paraId="215B3D07"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42</w:t>
            </w:r>
          </w:p>
        </w:tc>
        <w:tc>
          <w:tcPr>
            <w:tcW w:w="1067" w:type="dxa"/>
            <w:shd w:val="clear" w:color="auto" w:fill="auto"/>
            <w:noWrap/>
            <w:vAlign w:val="bottom"/>
            <w:hideMark/>
          </w:tcPr>
          <w:p w14:paraId="444106EA"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17.74</w:t>
            </w:r>
          </w:p>
        </w:tc>
        <w:tc>
          <w:tcPr>
            <w:tcW w:w="5003" w:type="dxa"/>
            <w:shd w:val="clear" w:color="auto" w:fill="auto"/>
            <w:noWrap/>
            <w:vAlign w:val="bottom"/>
            <w:hideMark/>
          </w:tcPr>
          <w:p w14:paraId="0DB322E4"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2-Pentadecanone, 6,10,14-trimethyl-</w:t>
            </w:r>
          </w:p>
        </w:tc>
        <w:tc>
          <w:tcPr>
            <w:tcW w:w="1437" w:type="dxa"/>
            <w:shd w:val="clear" w:color="auto" w:fill="auto"/>
            <w:noWrap/>
            <w:vAlign w:val="bottom"/>
            <w:hideMark/>
          </w:tcPr>
          <w:p w14:paraId="2C4E3D2D"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92</w:t>
            </w:r>
          </w:p>
        </w:tc>
        <w:tc>
          <w:tcPr>
            <w:tcW w:w="1231" w:type="dxa"/>
            <w:shd w:val="clear" w:color="auto" w:fill="auto"/>
            <w:noWrap/>
            <w:vAlign w:val="bottom"/>
            <w:hideMark/>
          </w:tcPr>
          <w:p w14:paraId="508DB19A"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5.59</w:t>
            </w:r>
          </w:p>
        </w:tc>
      </w:tr>
      <w:tr w:rsidR="00415D7A" w:rsidRPr="00A22C0E" w14:paraId="6DB8C03A" w14:textId="77777777" w:rsidTr="00415D7A">
        <w:trPr>
          <w:trHeight w:val="300"/>
          <w:jc w:val="center"/>
        </w:trPr>
        <w:tc>
          <w:tcPr>
            <w:tcW w:w="607" w:type="dxa"/>
            <w:shd w:val="clear" w:color="auto" w:fill="auto"/>
            <w:noWrap/>
            <w:vAlign w:val="bottom"/>
            <w:hideMark/>
          </w:tcPr>
          <w:p w14:paraId="365BA24E"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43</w:t>
            </w:r>
          </w:p>
        </w:tc>
        <w:tc>
          <w:tcPr>
            <w:tcW w:w="1067" w:type="dxa"/>
            <w:shd w:val="clear" w:color="auto" w:fill="auto"/>
            <w:noWrap/>
            <w:vAlign w:val="bottom"/>
            <w:hideMark/>
          </w:tcPr>
          <w:p w14:paraId="746E575C"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18.24</w:t>
            </w:r>
          </w:p>
        </w:tc>
        <w:tc>
          <w:tcPr>
            <w:tcW w:w="5003" w:type="dxa"/>
            <w:shd w:val="clear" w:color="auto" w:fill="auto"/>
            <w:noWrap/>
            <w:vAlign w:val="bottom"/>
            <w:hideMark/>
          </w:tcPr>
          <w:p w14:paraId="481A5A22" w14:textId="77777777" w:rsidR="00415D7A" w:rsidRPr="00415D7A" w:rsidRDefault="00415D7A" w:rsidP="00415D7A">
            <w:pPr>
              <w:jc w:val="center"/>
              <w:rPr>
                <w:rFonts w:ascii="Times New Roman" w:eastAsia="Times New Roman" w:hAnsi="Times New Roman"/>
                <w:color w:val="000000"/>
                <w:sz w:val="24"/>
                <w:szCs w:val="24"/>
              </w:rPr>
            </w:pPr>
            <w:proofErr w:type="spellStart"/>
            <w:r w:rsidRPr="00415D7A">
              <w:rPr>
                <w:rFonts w:ascii="Times New Roman" w:eastAsia="Times New Roman" w:hAnsi="Times New Roman"/>
                <w:color w:val="000000"/>
                <w:sz w:val="24"/>
                <w:szCs w:val="24"/>
              </w:rPr>
              <w:t>Pentadecanoic</w:t>
            </w:r>
            <w:proofErr w:type="spellEnd"/>
            <w:r w:rsidRPr="00415D7A">
              <w:rPr>
                <w:rFonts w:ascii="Times New Roman" w:eastAsia="Times New Roman" w:hAnsi="Times New Roman"/>
                <w:color w:val="000000"/>
                <w:sz w:val="24"/>
                <w:szCs w:val="24"/>
              </w:rPr>
              <w:t xml:space="preserve"> </w:t>
            </w:r>
            <w:proofErr w:type="spellStart"/>
            <w:r w:rsidRPr="00415D7A">
              <w:rPr>
                <w:rFonts w:ascii="Times New Roman" w:eastAsia="Times New Roman" w:hAnsi="Times New Roman"/>
                <w:color w:val="000000"/>
                <w:sz w:val="24"/>
                <w:szCs w:val="24"/>
              </w:rPr>
              <w:t>acid</w:t>
            </w:r>
            <w:proofErr w:type="spellEnd"/>
            <w:r w:rsidRPr="00415D7A">
              <w:rPr>
                <w:rFonts w:ascii="Times New Roman" w:eastAsia="Times New Roman" w:hAnsi="Times New Roman"/>
                <w:color w:val="000000"/>
                <w:sz w:val="24"/>
                <w:szCs w:val="24"/>
              </w:rPr>
              <w:t xml:space="preserve">, </w:t>
            </w:r>
            <w:proofErr w:type="spellStart"/>
            <w:r w:rsidRPr="00415D7A">
              <w:rPr>
                <w:rFonts w:ascii="Times New Roman" w:eastAsia="Times New Roman" w:hAnsi="Times New Roman"/>
                <w:color w:val="000000"/>
                <w:sz w:val="24"/>
                <w:szCs w:val="24"/>
              </w:rPr>
              <w:t>ethyl</w:t>
            </w:r>
            <w:proofErr w:type="spellEnd"/>
            <w:r w:rsidRPr="00415D7A">
              <w:rPr>
                <w:rFonts w:ascii="Times New Roman" w:eastAsia="Times New Roman" w:hAnsi="Times New Roman"/>
                <w:color w:val="000000"/>
                <w:sz w:val="24"/>
                <w:szCs w:val="24"/>
              </w:rPr>
              <w:t xml:space="preserve"> </w:t>
            </w:r>
            <w:proofErr w:type="spellStart"/>
            <w:r w:rsidRPr="00415D7A">
              <w:rPr>
                <w:rFonts w:ascii="Times New Roman" w:eastAsia="Times New Roman" w:hAnsi="Times New Roman"/>
                <w:color w:val="000000"/>
                <w:sz w:val="24"/>
                <w:szCs w:val="24"/>
              </w:rPr>
              <w:t>ester</w:t>
            </w:r>
            <w:proofErr w:type="spellEnd"/>
          </w:p>
        </w:tc>
        <w:tc>
          <w:tcPr>
            <w:tcW w:w="1437" w:type="dxa"/>
            <w:shd w:val="clear" w:color="auto" w:fill="auto"/>
            <w:noWrap/>
            <w:vAlign w:val="bottom"/>
            <w:hideMark/>
          </w:tcPr>
          <w:p w14:paraId="3600B1FA"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91</w:t>
            </w:r>
          </w:p>
        </w:tc>
        <w:tc>
          <w:tcPr>
            <w:tcW w:w="1231" w:type="dxa"/>
            <w:shd w:val="clear" w:color="auto" w:fill="auto"/>
            <w:noWrap/>
            <w:vAlign w:val="bottom"/>
            <w:hideMark/>
          </w:tcPr>
          <w:p w14:paraId="53B8A5AD"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0.52</w:t>
            </w:r>
          </w:p>
        </w:tc>
      </w:tr>
      <w:tr w:rsidR="00415D7A" w:rsidRPr="00A22C0E" w14:paraId="52565DD2" w14:textId="77777777" w:rsidTr="00415D7A">
        <w:trPr>
          <w:trHeight w:val="300"/>
          <w:jc w:val="center"/>
        </w:trPr>
        <w:tc>
          <w:tcPr>
            <w:tcW w:w="607" w:type="dxa"/>
            <w:shd w:val="clear" w:color="auto" w:fill="auto"/>
            <w:noWrap/>
            <w:vAlign w:val="bottom"/>
            <w:hideMark/>
          </w:tcPr>
          <w:p w14:paraId="63B35DDD"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44</w:t>
            </w:r>
          </w:p>
        </w:tc>
        <w:tc>
          <w:tcPr>
            <w:tcW w:w="1067" w:type="dxa"/>
            <w:shd w:val="clear" w:color="auto" w:fill="auto"/>
            <w:noWrap/>
            <w:vAlign w:val="bottom"/>
            <w:hideMark/>
          </w:tcPr>
          <w:p w14:paraId="7324DD98"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18.31</w:t>
            </w:r>
          </w:p>
        </w:tc>
        <w:tc>
          <w:tcPr>
            <w:tcW w:w="5003" w:type="dxa"/>
            <w:shd w:val="clear" w:color="auto" w:fill="auto"/>
            <w:noWrap/>
            <w:vAlign w:val="bottom"/>
            <w:hideMark/>
          </w:tcPr>
          <w:p w14:paraId="68560927" w14:textId="77777777" w:rsidR="00415D7A" w:rsidRPr="00415D7A" w:rsidRDefault="00415D7A" w:rsidP="00415D7A">
            <w:pPr>
              <w:jc w:val="center"/>
              <w:rPr>
                <w:rFonts w:ascii="Times New Roman" w:eastAsia="Times New Roman" w:hAnsi="Times New Roman"/>
                <w:color w:val="000000"/>
                <w:sz w:val="24"/>
                <w:szCs w:val="24"/>
              </w:rPr>
            </w:pPr>
            <w:proofErr w:type="spellStart"/>
            <w:r w:rsidRPr="00415D7A">
              <w:rPr>
                <w:rFonts w:ascii="Times New Roman" w:eastAsia="Times New Roman" w:hAnsi="Times New Roman"/>
                <w:color w:val="000000"/>
                <w:sz w:val="24"/>
                <w:szCs w:val="24"/>
              </w:rPr>
              <w:t>Phytol</w:t>
            </w:r>
            <w:proofErr w:type="spellEnd"/>
          </w:p>
        </w:tc>
        <w:tc>
          <w:tcPr>
            <w:tcW w:w="1437" w:type="dxa"/>
            <w:shd w:val="clear" w:color="auto" w:fill="auto"/>
            <w:noWrap/>
            <w:vAlign w:val="bottom"/>
            <w:hideMark/>
          </w:tcPr>
          <w:p w14:paraId="47A9FD9A"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73</w:t>
            </w:r>
          </w:p>
        </w:tc>
        <w:tc>
          <w:tcPr>
            <w:tcW w:w="1231" w:type="dxa"/>
            <w:shd w:val="clear" w:color="auto" w:fill="auto"/>
            <w:noWrap/>
            <w:vAlign w:val="bottom"/>
            <w:hideMark/>
          </w:tcPr>
          <w:p w14:paraId="5F72CE04"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0.31</w:t>
            </w:r>
          </w:p>
        </w:tc>
      </w:tr>
      <w:tr w:rsidR="00415D7A" w:rsidRPr="00A22C0E" w14:paraId="65F9CAE4" w14:textId="77777777" w:rsidTr="00415D7A">
        <w:trPr>
          <w:trHeight w:val="300"/>
          <w:jc w:val="center"/>
        </w:trPr>
        <w:tc>
          <w:tcPr>
            <w:tcW w:w="607" w:type="dxa"/>
            <w:shd w:val="clear" w:color="auto" w:fill="auto"/>
            <w:noWrap/>
            <w:vAlign w:val="bottom"/>
            <w:hideMark/>
          </w:tcPr>
          <w:p w14:paraId="565A307B"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45</w:t>
            </w:r>
          </w:p>
        </w:tc>
        <w:tc>
          <w:tcPr>
            <w:tcW w:w="1067" w:type="dxa"/>
            <w:shd w:val="clear" w:color="auto" w:fill="auto"/>
            <w:noWrap/>
            <w:vAlign w:val="bottom"/>
            <w:hideMark/>
          </w:tcPr>
          <w:p w14:paraId="5D02CDCD"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18.45</w:t>
            </w:r>
          </w:p>
        </w:tc>
        <w:tc>
          <w:tcPr>
            <w:tcW w:w="5003" w:type="dxa"/>
            <w:shd w:val="clear" w:color="auto" w:fill="auto"/>
            <w:noWrap/>
            <w:vAlign w:val="bottom"/>
            <w:hideMark/>
          </w:tcPr>
          <w:p w14:paraId="4F9E199F" w14:textId="77777777" w:rsidR="00415D7A" w:rsidRPr="00415D7A" w:rsidRDefault="00415D7A" w:rsidP="00415D7A">
            <w:pPr>
              <w:jc w:val="center"/>
              <w:rPr>
                <w:rFonts w:ascii="Times New Roman" w:eastAsia="Times New Roman" w:hAnsi="Times New Roman"/>
                <w:color w:val="000000"/>
                <w:sz w:val="24"/>
                <w:szCs w:val="24"/>
              </w:rPr>
            </w:pPr>
            <w:proofErr w:type="spellStart"/>
            <w:r w:rsidRPr="00415D7A">
              <w:rPr>
                <w:rFonts w:ascii="Times New Roman" w:eastAsia="Times New Roman" w:hAnsi="Times New Roman"/>
                <w:color w:val="000000"/>
                <w:sz w:val="24"/>
                <w:szCs w:val="24"/>
              </w:rPr>
              <w:t>Ethyl</w:t>
            </w:r>
            <w:proofErr w:type="spellEnd"/>
            <w:r w:rsidRPr="00415D7A">
              <w:rPr>
                <w:rFonts w:ascii="Times New Roman" w:eastAsia="Times New Roman" w:hAnsi="Times New Roman"/>
                <w:color w:val="000000"/>
                <w:sz w:val="24"/>
                <w:szCs w:val="24"/>
              </w:rPr>
              <w:t xml:space="preserve"> 15-methyl-hexadecanoate</w:t>
            </w:r>
          </w:p>
        </w:tc>
        <w:tc>
          <w:tcPr>
            <w:tcW w:w="1437" w:type="dxa"/>
            <w:shd w:val="clear" w:color="auto" w:fill="auto"/>
            <w:noWrap/>
            <w:vAlign w:val="bottom"/>
            <w:hideMark/>
          </w:tcPr>
          <w:p w14:paraId="7F49D508"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65</w:t>
            </w:r>
          </w:p>
        </w:tc>
        <w:tc>
          <w:tcPr>
            <w:tcW w:w="1231" w:type="dxa"/>
            <w:shd w:val="clear" w:color="auto" w:fill="auto"/>
            <w:noWrap/>
            <w:vAlign w:val="bottom"/>
            <w:hideMark/>
          </w:tcPr>
          <w:p w14:paraId="4E7E7FCD"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0.25</w:t>
            </w:r>
          </w:p>
        </w:tc>
      </w:tr>
      <w:tr w:rsidR="00415D7A" w:rsidRPr="00A22C0E" w14:paraId="6E6EE98A" w14:textId="77777777" w:rsidTr="00415D7A">
        <w:trPr>
          <w:trHeight w:val="300"/>
          <w:jc w:val="center"/>
        </w:trPr>
        <w:tc>
          <w:tcPr>
            <w:tcW w:w="607" w:type="dxa"/>
            <w:shd w:val="clear" w:color="auto" w:fill="auto"/>
            <w:noWrap/>
            <w:vAlign w:val="bottom"/>
            <w:hideMark/>
          </w:tcPr>
          <w:p w14:paraId="3AE96A7D"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46</w:t>
            </w:r>
          </w:p>
        </w:tc>
        <w:tc>
          <w:tcPr>
            <w:tcW w:w="1067" w:type="dxa"/>
            <w:shd w:val="clear" w:color="auto" w:fill="auto"/>
            <w:noWrap/>
            <w:vAlign w:val="bottom"/>
            <w:hideMark/>
          </w:tcPr>
          <w:p w14:paraId="27A71933"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18.60</w:t>
            </w:r>
          </w:p>
        </w:tc>
        <w:tc>
          <w:tcPr>
            <w:tcW w:w="5003" w:type="dxa"/>
            <w:shd w:val="clear" w:color="auto" w:fill="auto"/>
            <w:noWrap/>
            <w:vAlign w:val="bottom"/>
            <w:hideMark/>
          </w:tcPr>
          <w:p w14:paraId="507E808F" w14:textId="77777777" w:rsidR="00415D7A" w:rsidRPr="00415D7A" w:rsidRDefault="00415D7A" w:rsidP="00415D7A">
            <w:pPr>
              <w:jc w:val="center"/>
              <w:rPr>
                <w:rFonts w:ascii="Times New Roman" w:eastAsia="Times New Roman" w:hAnsi="Times New Roman"/>
                <w:color w:val="000000"/>
                <w:sz w:val="24"/>
                <w:szCs w:val="24"/>
              </w:rPr>
            </w:pPr>
            <w:proofErr w:type="spellStart"/>
            <w:r w:rsidRPr="00415D7A">
              <w:rPr>
                <w:rFonts w:ascii="Times New Roman" w:eastAsia="Times New Roman" w:hAnsi="Times New Roman"/>
                <w:color w:val="000000"/>
                <w:sz w:val="24"/>
                <w:szCs w:val="24"/>
              </w:rPr>
              <w:t>Methyl</w:t>
            </w:r>
            <w:proofErr w:type="spellEnd"/>
            <w:r w:rsidRPr="00415D7A">
              <w:rPr>
                <w:rFonts w:ascii="Times New Roman" w:eastAsia="Times New Roman" w:hAnsi="Times New Roman"/>
                <w:color w:val="000000"/>
                <w:sz w:val="24"/>
                <w:szCs w:val="24"/>
              </w:rPr>
              <w:t xml:space="preserve"> 3,5-tetradecadiynoate</w:t>
            </w:r>
          </w:p>
        </w:tc>
        <w:tc>
          <w:tcPr>
            <w:tcW w:w="1437" w:type="dxa"/>
            <w:shd w:val="clear" w:color="auto" w:fill="auto"/>
            <w:noWrap/>
            <w:vAlign w:val="bottom"/>
            <w:hideMark/>
          </w:tcPr>
          <w:p w14:paraId="2016CF49"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66</w:t>
            </w:r>
          </w:p>
        </w:tc>
        <w:tc>
          <w:tcPr>
            <w:tcW w:w="1231" w:type="dxa"/>
            <w:shd w:val="clear" w:color="auto" w:fill="auto"/>
            <w:noWrap/>
            <w:vAlign w:val="bottom"/>
            <w:hideMark/>
          </w:tcPr>
          <w:p w14:paraId="261AD520"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3.18</w:t>
            </w:r>
          </w:p>
        </w:tc>
      </w:tr>
      <w:tr w:rsidR="00415D7A" w:rsidRPr="00A22C0E" w14:paraId="44749E3F" w14:textId="77777777" w:rsidTr="00415D7A">
        <w:trPr>
          <w:trHeight w:val="300"/>
          <w:jc w:val="center"/>
        </w:trPr>
        <w:tc>
          <w:tcPr>
            <w:tcW w:w="607" w:type="dxa"/>
            <w:shd w:val="clear" w:color="auto" w:fill="auto"/>
            <w:noWrap/>
            <w:vAlign w:val="bottom"/>
            <w:hideMark/>
          </w:tcPr>
          <w:p w14:paraId="300246D3"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47</w:t>
            </w:r>
          </w:p>
        </w:tc>
        <w:tc>
          <w:tcPr>
            <w:tcW w:w="1067" w:type="dxa"/>
            <w:shd w:val="clear" w:color="auto" w:fill="auto"/>
            <w:noWrap/>
            <w:vAlign w:val="bottom"/>
            <w:hideMark/>
          </w:tcPr>
          <w:p w14:paraId="6263D182"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19.26</w:t>
            </w:r>
          </w:p>
        </w:tc>
        <w:tc>
          <w:tcPr>
            <w:tcW w:w="5003" w:type="dxa"/>
            <w:shd w:val="clear" w:color="auto" w:fill="auto"/>
            <w:noWrap/>
            <w:vAlign w:val="bottom"/>
            <w:hideMark/>
          </w:tcPr>
          <w:p w14:paraId="2A6965A8" w14:textId="77777777" w:rsidR="00415D7A" w:rsidRPr="00415D7A" w:rsidRDefault="00415D7A" w:rsidP="00415D7A">
            <w:pPr>
              <w:jc w:val="center"/>
              <w:rPr>
                <w:rFonts w:ascii="Times New Roman" w:eastAsia="Times New Roman" w:hAnsi="Times New Roman"/>
                <w:color w:val="000000"/>
                <w:sz w:val="24"/>
                <w:szCs w:val="24"/>
              </w:rPr>
            </w:pPr>
            <w:proofErr w:type="spellStart"/>
            <w:r w:rsidRPr="00415D7A">
              <w:rPr>
                <w:rFonts w:ascii="Times New Roman" w:eastAsia="Times New Roman" w:hAnsi="Times New Roman"/>
                <w:color w:val="000000"/>
                <w:sz w:val="24"/>
                <w:szCs w:val="24"/>
              </w:rPr>
              <w:t>Hexadecanoic</w:t>
            </w:r>
            <w:proofErr w:type="spellEnd"/>
            <w:r w:rsidRPr="00415D7A">
              <w:rPr>
                <w:rFonts w:ascii="Times New Roman" w:eastAsia="Times New Roman" w:hAnsi="Times New Roman"/>
                <w:color w:val="000000"/>
                <w:sz w:val="24"/>
                <w:szCs w:val="24"/>
              </w:rPr>
              <w:t xml:space="preserve"> </w:t>
            </w:r>
            <w:proofErr w:type="spellStart"/>
            <w:r w:rsidRPr="00415D7A">
              <w:rPr>
                <w:rFonts w:ascii="Times New Roman" w:eastAsia="Times New Roman" w:hAnsi="Times New Roman"/>
                <w:color w:val="000000"/>
                <w:sz w:val="24"/>
                <w:szCs w:val="24"/>
              </w:rPr>
              <w:t>acid</w:t>
            </w:r>
            <w:proofErr w:type="spellEnd"/>
            <w:r w:rsidRPr="00415D7A">
              <w:rPr>
                <w:rFonts w:ascii="Times New Roman" w:eastAsia="Times New Roman" w:hAnsi="Times New Roman"/>
                <w:color w:val="000000"/>
                <w:sz w:val="24"/>
                <w:szCs w:val="24"/>
              </w:rPr>
              <w:t xml:space="preserve">, </w:t>
            </w:r>
            <w:proofErr w:type="spellStart"/>
            <w:r w:rsidRPr="00415D7A">
              <w:rPr>
                <w:rFonts w:ascii="Times New Roman" w:eastAsia="Times New Roman" w:hAnsi="Times New Roman"/>
                <w:color w:val="000000"/>
                <w:sz w:val="24"/>
                <w:szCs w:val="24"/>
              </w:rPr>
              <w:t>ethyl</w:t>
            </w:r>
            <w:proofErr w:type="spellEnd"/>
            <w:r w:rsidRPr="00415D7A">
              <w:rPr>
                <w:rFonts w:ascii="Times New Roman" w:eastAsia="Times New Roman" w:hAnsi="Times New Roman"/>
                <w:color w:val="000000"/>
                <w:sz w:val="24"/>
                <w:szCs w:val="24"/>
              </w:rPr>
              <w:t xml:space="preserve"> </w:t>
            </w:r>
            <w:proofErr w:type="spellStart"/>
            <w:r w:rsidRPr="00415D7A">
              <w:rPr>
                <w:rFonts w:ascii="Times New Roman" w:eastAsia="Times New Roman" w:hAnsi="Times New Roman"/>
                <w:color w:val="000000"/>
                <w:sz w:val="24"/>
                <w:szCs w:val="24"/>
              </w:rPr>
              <w:t>ester</w:t>
            </w:r>
            <w:proofErr w:type="spellEnd"/>
          </w:p>
        </w:tc>
        <w:tc>
          <w:tcPr>
            <w:tcW w:w="1437" w:type="dxa"/>
            <w:shd w:val="clear" w:color="auto" w:fill="auto"/>
            <w:noWrap/>
            <w:vAlign w:val="bottom"/>
            <w:hideMark/>
          </w:tcPr>
          <w:p w14:paraId="286DBA6B"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87</w:t>
            </w:r>
          </w:p>
        </w:tc>
        <w:tc>
          <w:tcPr>
            <w:tcW w:w="1231" w:type="dxa"/>
            <w:shd w:val="clear" w:color="auto" w:fill="auto"/>
            <w:noWrap/>
            <w:vAlign w:val="bottom"/>
            <w:hideMark/>
          </w:tcPr>
          <w:p w14:paraId="1495734A"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5.11</w:t>
            </w:r>
          </w:p>
        </w:tc>
      </w:tr>
      <w:tr w:rsidR="00415D7A" w:rsidRPr="00A22C0E" w14:paraId="180D14CD" w14:textId="77777777" w:rsidTr="00415D7A">
        <w:trPr>
          <w:trHeight w:val="300"/>
          <w:jc w:val="center"/>
        </w:trPr>
        <w:tc>
          <w:tcPr>
            <w:tcW w:w="607" w:type="dxa"/>
            <w:shd w:val="clear" w:color="auto" w:fill="auto"/>
            <w:noWrap/>
            <w:vAlign w:val="bottom"/>
            <w:hideMark/>
          </w:tcPr>
          <w:p w14:paraId="48E7B1D9"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48</w:t>
            </w:r>
          </w:p>
        </w:tc>
        <w:tc>
          <w:tcPr>
            <w:tcW w:w="1067" w:type="dxa"/>
            <w:shd w:val="clear" w:color="auto" w:fill="auto"/>
            <w:noWrap/>
            <w:vAlign w:val="bottom"/>
            <w:hideMark/>
          </w:tcPr>
          <w:p w14:paraId="7B9EBF4D"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19.54</w:t>
            </w:r>
          </w:p>
        </w:tc>
        <w:tc>
          <w:tcPr>
            <w:tcW w:w="5003" w:type="dxa"/>
            <w:shd w:val="clear" w:color="auto" w:fill="auto"/>
            <w:noWrap/>
            <w:vAlign w:val="bottom"/>
            <w:hideMark/>
          </w:tcPr>
          <w:p w14:paraId="141DD547" w14:textId="77777777" w:rsidR="00415D7A" w:rsidRPr="00415D7A" w:rsidRDefault="00415D7A" w:rsidP="00415D7A">
            <w:pPr>
              <w:jc w:val="center"/>
              <w:rPr>
                <w:rFonts w:ascii="Times New Roman" w:eastAsia="Times New Roman" w:hAnsi="Times New Roman"/>
                <w:color w:val="000000"/>
                <w:sz w:val="24"/>
                <w:szCs w:val="24"/>
              </w:rPr>
            </w:pPr>
            <w:proofErr w:type="spellStart"/>
            <w:r w:rsidRPr="00415D7A">
              <w:rPr>
                <w:rFonts w:ascii="Times New Roman" w:eastAsia="Times New Roman" w:hAnsi="Times New Roman"/>
                <w:color w:val="000000"/>
                <w:sz w:val="24"/>
                <w:szCs w:val="24"/>
              </w:rPr>
              <w:t>Heneicosane</w:t>
            </w:r>
            <w:proofErr w:type="spellEnd"/>
          </w:p>
        </w:tc>
        <w:tc>
          <w:tcPr>
            <w:tcW w:w="1437" w:type="dxa"/>
            <w:shd w:val="clear" w:color="auto" w:fill="auto"/>
            <w:noWrap/>
            <w:vAlign w:val="bottom"/>
            <w:hideMark/>
          </w:tcPr>
          <w:p w14:paraId="578BB246"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92</w:t>
            </w:r>
          </w:p>
        </w:tc>
        <w:tc>
          <w:tcPr>
            <w:tcW w:w="1231" w:type="dxa"/>
            <w:shd w:val="clear" w:color="auto" w:fill="auto"/>
            <w:noWrap/>
            <w:vAlign w:val="bottom"/>
            <w:hideMark/>
          </w:tcPr>
          <w:p w14:paraId="25430B16"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0.70</w:t>
            </w:r>
          </w:p>
        </w:tc>
      </w:tr>
      <w:tr w:rsidR="00415D7A" w:rsidRPr="00A22C0E" w14:paraId="2E590FFE" w14:textId="77777777" w:rsidTr="00415D7A">
        <w:trPr>
          <w:trHeight w:val="300"/>
          <w:jc w:val="center"/>
        </w:trPr>
        <w:tc>
          <w:tcPr>
            <w:tcW w:w="607" w:type="dxa"/>
            <w:shd w:val="clear" w:color="auto" w:fill="auto"/>
            <w:noWrap/>
            <w:vAlign w:val="bottom"/>
            <w:hideMark/>
          </w:tcPr>
          <w:p w14:paraId="48E3ACBA"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49</w:t>
            </w:r>
          </w:p>
        </w:tc>
        <w:tc>
          <w:tcPr>
            <w:tcW w:w="1067" w:type="dxa"/>
            <w:shd w:val="clear" w:color="auto" w:fill="auto"/>
            <w:noWrap/>
            <w:vAlign w:val="bottom"/>
            <w:hideMark/>
          </w:tcPr>
          <w:p w14:paraId="61663482"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19.69</w:t>
            </w:r>
          </w:p>
        </w:tc>
        <w:tc>
          <w:tcPr>
            <w:tcW w:w="5003" w:type="dxa"/>
            <w:shd w:val="clear" w:color="auto" w:fill="auto"/>
            <w:noWrap/>
            <w:vAlign w:val="bottom"/>
            <w:hideMark/>
          </w:tcPr>
          <w:p w14:paraId="28F9505F" w14:textId="77777777" w:rsidR="00415D7A" w:rsidRPr="00415D7A" w:rsidRDefault="00415D7A" w:rsidP="00415D7A">
            <w:pPr>
              <w:jc w:val="center"/>
              <w:rPr>
                <w:rFonts w:ascii="Times New Roman" w:eastAsia="Times New Roman" w:hAnsi="Times New Roman"/>
                <w:color w:val="000000"/>
                <w:sz w:val="24"/>
                <w:szCs w:val="24"/>
              </w:rPr>
            </w:pPr>
            <w:proofErr w:type="spellStart"/>
            <w:r w:rsidRPr="00415D7A">
              <w:rPr>
                <w:rFonts w:ascii="Times New Roman" w:eastAsia="Times New Roman" w:hAnsi="Times New Roman"/>
                <w:color w:val="000000"/>
                <w:sz w:val="24"/>
                <w:szCs w:val="24"/>
              </w:rPr>
              <w:t>Octadecanal</w:t>
            </w:r>
            <w:proofErr w:type="spellEnd"/>
          </w:p>
        </w:tc>
        <w:tc>
          <w:tcPr>
            <w:tcW w:w="1437" w:type="dxa"/>
            <w:shd w:val="clear" w:color="auto" w:fill="auto"/>
            <w:noWrap/>
            <w:vAlign w:val="bottom"/>
            <w:hideMark/>
          </w:tcPr>
          <w:p w14:paraId="7F8D0AA0"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84</w:t>
            </w:r>
          </w:p>
        </w:tc>
        <w:tc>
          <w:tcPr>
            <w:tcW w:w="1231" w:type="dxa"/>
            <w:shd w:val="clear" w:color="auto" w:fill="auto"/>
            <w:noWrap/>
            <w:vAlign w:val="bottom"/>
            <w:hideMark/>
          </w:tcPr>
          <w:p w14:paraId="60DD8C37"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0.33</w:t>
            </w:r>
          </w:p>
        </w:tc>
      </w:tr>
      <w:tr w:rsidR="00415D7A" w:rsidRPr="00A22C0E" w14:paraId="4331B1D4" w14:textId="77777777" w:rsidTr="00415D7A">
        <w:trPr>
          <w:trHeight w:val="300"/>
          <w:jc w:val="center"/>
        </w:trPr>
        <w:tc>
          <w:tcPr>
            <w:tcW w:w="607" w:type="dxa"/>
            <w:shd w:val="clear" w:color="auto" w:fill="auto"/>
            <w:noWrap/>
            <w:vAlign w:val="bottom"/>
            <w:hideMark/>
          </w:tcPr>
          <w:p w14:paraId="29C76056"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50</w:t>
            </w:r>
          </w:p>
        </w:tc>
        <w:tc>
          <w:tcPr>
            <w:tcW w:w="1067" w:type="dxa"/>
            <w:shd w:val="clear" w:color="auto" w:fill="auto"/>
            <w:noWrap/>
            <w:vAlign w:val="bottom"/>
            <w:hideMark/>
          </w:tcPr>
          <w:p w14:paraId="60C78DA5"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20.20</w:t>
            </w:r>
          </w:p>
        </w:tc>
        <w:tc>
          <w:tcPr>
            <w:tcW w:w="5003" w:type="dxa"/>
            <w:shd w:val="clear" w:color="auto" w:fill="auto"/>
            <w:noWrap/>
            <w:vAlign w:val="bottom"/>
            <w:hideMark/>
          </w:tcPr>
          <w:p w14:paraId="6291DAF1" w14:textId="77777777" w:rsidR="00415D7A" w:rsidRPr="00415D7A" w:rsidRDefault="00415D7A" w:rsidP="00415D7A">
            <w:pPr>
              <w:jc w:val="center"/>
              <w:rPr>
                <w:rFonts w:ascii="Times New Roman" w:eastAsia="Times New Roman" w:hAnsi="Times New Roman"/>
                <w:color w:val="000000"/>
                <w:sz w:val="24"/>
                <w:szCs w:val="24"/>
              </w:rPr>
            </w:pPr>
            <w:proofErr w:type="spellStart"/>
            <w:r w:rsidRPr="00415D7A">
              <w:rPr>
                <w:rFonts w:ascii="Times New Roman" w:eastAsia="Times New Roman" w:hAnsi="Times New Roman"/>
                <w:color w:val="000000"/>
                <w:sz w:val="24"/>
                <w:szCs w:val="24"/>
              </w:rPr>
              <w:t>Heptadecanoic</w:t>
            </w:r>
            <w:proofErr w:type="spellEnd"/>
            <w:r w:rsidRPr="00415D7A">
              <w:rPr>
                <w:rFonts w:ascii="Times New Roman" w:eastAsia="Times New Roman" w:hAnsi="Times New Roman"/>
                <w:color w:val="000000"/>
                <w:sz w:val="24"/>
                <w:szCs w:val="24"/>
              </w:rPr>
              <w:t xml:space="preserve"> </w:t>
            </w:r>
            <w:proofErr w:type="spellStart"/>
            <w:r w:rsidRPr="00415D7A">
              <w:rPr>
                <w:rFonts w:ascii="Times New Roman" w:eastAsia="Times New Roman" w:hAnsi="Times New Roman"/>
                <w:color w:val="000000"/>
                <w:sz w:val="24"/>
                <w:szCs w:val="24"/>
              </w:rPr>
              <w:t>acid</w:t>
            </w:r>
            <w:proofErr w:type="spellEnd"/>
            <w:r w:rsidRPr="00415D7A">
              <w:rPr>
                <w:rFonts w:ascii="Times New Roman" w:eastAsia="Times New Roman" w:hAnsi="Times New Roman"/>
                <w:color w:val="000000"/>
                <w:sz w:val="24"/>
                <w:szCs w:val="24"/>
              </w:rPr>
              <w:t xml:space="preserve">, </w:t>
            </w:r>
            <w:proofErr w:type="spellStart"/>
            <w:r w:rsidRPr="00415D7A">
              <w:rPr>
                <w:rFonts w:ascii="Times New Roman" w:eastAsia="Times New Roman" w:hAnsi="Times New Roman"/>
                <w:color w:val="000000"/>
                <w:sz w:val="24"/>
                <w:szCs w:val="24"/>
              </w:rPr>
              <w:t>ethyl</w:t>
            </w:r>
            <w:proofErr w:type="spellEnd"/>
            <w:r w:rsidRPr="00415D7A">
              <w:rPr>
                <w:rFonts w:ascii="Times New Roman" w:eastAsia="Times New Roman" w:hAnsi="Times New Roman"/>
                <w:color w:val="000000"/>
                <w:sz w:val="24"/>
                <w:szCs w:val="24"/>
              </w:rPr>
              <w:t xml:space="preserve"> </w:t>
            </w:r>
            <w:proofErr w:type="spellStart"/>
            <w:r w:rsidRPr="00415D7A">
              <w:rPr>
                <w:rFonts w:ascii="Times New Roman" w:eastAsia="Times New Roman" w:hAnsi="Times New Roman"/>
                <w:color w:val="000000"/>
                <w:sz w:val="24"/>
                <w:szCs w:val="24"/>
              </w:rPr>
              <w:t>ester</w:t>
            </w:r>
            <w:proofErr w:type="spellEnd"/>
          </w:p>
        </w:tc>
        <w:tc>
          <w:tcPr>
            <w:tcW w:w="1437" w:type="dxa"/>
            <w:shd w:val="clear" w:color="auto" w:fill="auto"/>
            <w:noWrap/>
            <w:vAlign w:val="bottom"/>
            <w:hideMark/>
          </w:tcPr>
          <w:p w14:paraId="10892DE4"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80</w:t>
            </w:r>
          </w:p>
        </w:tc>
        <w:tc>
          <w:tcPr>
            <w:tcW w:w="1231" w:type="dxa"/>
            <w:shd w:val="clear" w:color="auto" w:fill="auto"/>
            <w:noWrap/>
            <w:vAlign w:val="bottom"/>
            <w:hideMark/>
          </w:tcPr>
          <w:p w14:paraId="79B22B3D"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0.61</w:t>
            </w:r>
          </w:p>
        </w:tc>
      </w:tr>
      <w:tr w:rsidR="00415D7A" w:rsidRPr="00A22C0E" w14:paraId="0D2A4B18" w14:textId="77777777" w:rsidTr="00415D7A">
        <w:trPr>
          <w:trHeight w:val="300"/>
          <w:jc w:val="center"/>
        </w:trPr>
        <w:tc>
          <w:tcPr>
            <w:tcW w:w="607" w:type="dxa"/>
            <w:shd w:val="clear" w:color="auto" w:fill="auto"/>
            <w:noWrap/>
            <w:vAlign w:val="bottom"/>
            <w:hideMark/>
          </w:tcPr>
          <w:p w14:paraId="647FF6CB"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51</w:t>
            </w:r>
          </w:p>
        </w:tc>
        <w:tc>
          <w:tcPr>
            <w:tcW w:w="1067" w:type="dxa"/>
            <w:shd w:val="clear" w:color="auto" w:fill="auto"/>
            <w:noWrap/>
            <w:vAlign w:val="bottom"/>
            <w:hideMark/>
          </w:tcPr>
          <w:p w14:paraId="1C2BAF5A"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20.34</w:t>
            </w:r>
          </w:p>
        </w:tc>
        <w:tc>
          <w:tcPr>
            <w:tcW w:w="5003" w:type="dxa"/>
            <w:shd w:val="clear" w:color="auto" w:fill="auto"/>
            <w:noWrap/>
            <w:vAlign w:val="bottom"/>
            <w:hideMark/>
          </w:tcPr>
          <w:p w14:paraId="52F2CEDC" w14:textId="77777777" w:rsidR="00415D7A" w:rsidRPr="00415D7A" w:rsidRDefault="00415D7A" w:rsidP="00415D7A">
            <w:pPr>
              <w:jc w:val="center"/>
              <w:rPr>
                <w:rFonts w:ascii="Times New Roman" w:eastAsia="Times New Roman" w:hAnsi="Times New Roman"/>
                <w:color w:val="000000"/>
                <w:sz w:val="24"/>
                <w:szCs w:val="24"/>
                <w:lang w:val="en-US"/>
              </w:rPr>
            </w:pPr>
            <w:r w:rsidRPr="00415D7A">
              <w:rPr>
                <w:rFonts w:ascii="Times New Roman" w:eastAsia="Times New Roman" w:hAnsi="Times New Roman"/>
                <w:color w:val="000000"/>
                <w:sz w:val="24"/>
                <w:szCs w:val="24"/>
                <w:lang w:val="en-US"/>
              </w:rPr>
              <w:t>Phthalic acid, butyl dodecyl ester</w:t>
            </w:r>
          </w:p>
        </w:tc>
        <w:tc>
          <w:tcPr>
            <w:tcW w:w="1437" w:type="dxa"/>
            <w:shd w:val="clear" w:color="auto" w:fill="auto"/>
            <w:noWrap/>
            <w:vAlign w:val="bottom"/>
            <w:hideMark/>
          </w:tcPr>
          <w:p w14:paraId="47F6AC7B"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85</w:t>
            </w:r>
          </w:p>
        </w:tc>
        <w:tc>
          <w:tcPr>
            <w:tcW w:w="1231" w:type="dxa"/>
            <w:shd w:val="clear" w:color="auto" w:fill="auto"/>
            <w:noWrap/>
            <w:vAlign w:val="bottom"/>
            <w:hideMark/>
          </w:tcPr>
          <w:p w14:paraId="5D43CD5D"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0.40</w:t>
            </w:r>
          </w:p>
        </w:tc>
      </w:tr>
      <w:tr w:rsidR="00415D7A" w:rsidRPr="00A22C0E" w14:paraId="3C5E5B66" w14:textId="77777777" w:rsidTr="00415D7A">
        <w:trPr>
          <w:trHeight w:val="300"/>
          <w:jc w:val="center"/>
        </w:trPr>
        <w:tc>
          <w:tcPr>
            <w:tcW w:w="607" w:type="dxa"/>
            <w:shd w:val="clear" w:color="auto" w:fill="auto"/>
            <w:noWrap/>
            <w:vAlign w:val="bottom"/>
            <w:hideMark/>
          </w:tcPr>
          <w:p w14:paraId="2A8F972F"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52</w:t>
            </w:r>
          </w:p>
        </w:tc>
        <w:tc>
          <w:tcPr>
            <w:tcW w:w="1067" w:type="dxa"/>
            <w:shd w:val="clear" w:color="auto" w:fill="auto"/>
            <w:noWrap/>
            <w:vAlign w:val="bottom"/>
            <w:hideMark/>
          </w:tcPr>
          <w:p w14:paraId="61A7BA24"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20.49</w:t>
            </w:r>
          </w:p>
        </w:tc>
        <w:tc>
          <w:tcPr>
            <w:tcW w:w="5003" w:type="dxa"/>
            <w:shd w:val="clear" w:color="auto" w:fill="auto"/>
            <w:noWrap/>
            <w:vAlign w:val="bottom"/>
            <w:hideMark/>
          </w:tcPr>
          <w:p w14:paraId="7A9CEFA2" w14:textId="77777777" w:rsidR="00415D7A" w:rsidRPr="00415D7A" w:rsidRDefault="00415D7A" w:rsidP="00415D7A">
            <w:pPr>
              <w:jc w:val="center"/>
              <w:rPr>
                <w:rFonts w:ascii="Times New Roman" w:eastAsia="Times New Roman" w:hAnsi="Times New Roman"/>
                <w:color w:val="000000"/>
                <w:sz w:val="24"/>
                <w:szCs w:val="24"/>
              </w:rPr>
            </w:pPr>
            <w:proofErr w:type="spellStart"/>
            <w:r w:rsidRPr="00415D7A">
              <w:rPr>
                <w:rFonts w:ascii="Times New Roman" w:eastAsia="Times New Roman" w:hAnsi="Times New Roman"/>
                <w:color w:val="000000"/>
                <w:sz w:val="24"/>
                <w:szCs w:val="24"/>
              </w:rPr>
              <w:t>Docosane</w:t>
            </w:r>
            <w:proofErr w:type="spellEnd"/>
          </w:p>
        </w:tc>
        <w:tc>
          <w:tcPr>
            <w:tcW w:w="1437" w:type="dxa"/>
            <w:shd w:val="clear" w:color="auto" w:fill="auto"/>
            <w:noWrap/>
            <w:vAlign w:val="bottom"/>
            <w:hideMark/>
          </w:tcPr>
          <w:p w14:paraId="71A22404"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88</w:t>
            </w:r>
          </w:p>
        </w:tc>
        <w:tc>
          <w:tcPr>
            <w:tcW w:w="1231" w:type="dxa"/>
            <w:shd w:val="clear" w:color="auto" w:fill="auto"/>
            <w:noWrap/>
            <w:vAlign w:val="bottom"/>
            <w:hideMark/>
          </w:tcPr>
          <w:p w14:paraId="744CAB8E"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1.34</w:t>
            </w:r>
          </w:p>
        </w:tc>
      </w:tr>
      <w:tr w:rsidR="00415D7A" w:rsidRPr="00A22C0E" w14:paraId="57955D66" w14:textId="77777777" w:rsidTr="00415D7A">
        <w:trPr>
          <w:trHeight w:val="300"/>
          <w:jc w:val="center"/>
        </w:trPr>
        <w:tc>
          <w:tcPr>
            <w:tcW w:w="607" w:type="dxa"/>
            <w:shd w:val="clear" w:color="auto" w:fill="auto"/>
            <w:noWrap/>
            <w:vAlign w:val="bottom"/>
            <w:hideMark/>
          </w:tcPr>
          <w:p w14:paraId="0AE538CA"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53</w:t>
            </w:r>
          </w:p>
        </w:tc>
        <w:tc>
          <w:tcPr>
            <w:tcW w:w="1067" w:type="dxa"/>
            <w:shd w:val="clear" w:color="auto" w:fill="auto"/>
            <w:noWrap/>
            <w:vAlign w:val="bottom"/>
            <w:hideMark/>
          </w:tcPr>
          <w:p w14:paraId="16C063F8"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20.58</w:t>
            </w:r>
          </w:p>
        </w:tc>
        <w:tc>
          <w:tcPr>
            <w:tcW w:w="5003" w:type="dxa"/>
            <w:shd w:val="clear" w:color="auto" w:fill="auto"/>
            <w:noWrap/>
            <w:vAlign w:val="bottom"/>
            <w:hideMark/>
          </w:tcPr>
          <w:p w14:paraId="6DC7D89D" w14:textId="77777777" w:rsidR="00415D7A" w:rsidRPr="00415D7A" w:rsidRDefault="00415D7A" w:rsidP="00415D7A">
            <w:pPr>
              <w:jc w:val="center"/>
              <w:rPr>
                <w:rFonts w:ascii="Times New Roman" w:eastAsia="Times New Roman" w:hAnsi="Times New Roman"/>
                <w:color w:val="000000"/>
                <w:sz w:val="24"/>
                <w:szCs w:val="24"/>
              </w:rPr>
            </w:pPr>
            <w:proofErr w:type="spellStart"/>
            <w:r w:rsidRPr="00415D7A">
              <w:rPr>
                <w:rFonts w:ascii="Times New Roman" w:eastAsia="Times New Roman" w:hAnsi="Times New Roman"/>
                <w:color w:val="000000"/>
                <w:sz w:val="24"/>
                <w:szCs w:val="24"/>
              </w:rPr>
              <w:t>Hexadecanoic</w:t>
            </w:r>
            <w:proofErr w:type="spellEnd"/>
            <w:r w:rsidRPr="00415D7A">
              <w:rPr>
                <w:rFonts w:ascii="Times New Roman" w:eastAsia="Times New Roman" w:hAnsi="Times New Roman"/>
                <w:color w:val="000000"/>
                <w:sz w:val="24"/>
                <w:szCs w:val="24"/>
              </w:rPr>
              <w:t xml:space="preserve"> </w:t>
            </w:r>
            <w:proofErr w:type="spellStart"/>
            <w:r w:rsidRPr="00415D7A">
              <w:rPr>
                <w:rFonts w:ascii="Times New Roman" w:eastAsia="Times New Roman" w:hAnsi="Times New Roman"/>
                <w:color w:val="000000"/>
                <w:sz w:val="24"/>
                <w:szCs w:val="24"/>
              </w:rPr>
              <w:t>acid</w:t>
            </w:r>
            <w:proofErr w:type="spellEnd"/>
            <w:r w:rsidRPr="00415D7A">
              <w:rPr>
                <w:rFonts w:ascii="Times New Roman" w:eastAsia="Times New Roman" w:hAnsi="Times New Roman"/>
                <w:color w:val="000000"/>
                <w:sz w:val="24"/>
                <w:szCs w:val="24"/>
              </w:rPr>
              <w:t xml:space="preserve">, </w:t>
            </w:r>
            <w:proofErr w:type="spellStart"/>
            <w:r w:rsidRPr="00415D7A">
              <w:rPr>
                <w:rFonts w:ascii="Times New Roman" w:eastAsia="Times New Roman" w:hAnsi="Times New Roman"/>
                <w:color w:val="000000"/>
                <w:sz w:val="24"/>
                <w:szCs w:val="24"/>
              </w:rPr>
              <w:t>octadecyl</w:t>
            </w:r>
            <w:proofErr w:type="spellEnd"/>
            <w:r w:rsidRPr="00415D7A">
              <w:rPr>
                <w:rFonts w:ascii="Times New Roman" w:eastAsia="Times New Roman" w:hAnsi="Times New Roman"/>
                <w:color w:val="000000"/>
                <w:sz w:val="24"/>
                <w:szCs w:val="24"/>
              </w:rPr>
              <w:t xml:space="preserve"> </w:t>
            </w:r>
            <w:proofErr w:type="spellStart"/>
            <w:r w:rsidRPr="00415D7A">
              <w:rPr>
                <w:rFonts w:ascii="Times New Roman" w:eastAsia="Times New Roman" w:hAnsi="Times New Roman"/>
                <w:color w:val="000000"/>
                <w:sz w:val="24"/>
                <w:szCs w:val="24"/>
              </w:rPr>
              <w:t>ester</w:t>
            </w:r>
            <w:proofErr w:type="spellEnd"/>
          </w:p>
        </w:tc>
        <w:tc>
          <w:tcPr>
            <w:tcW w:w="1437" w:type="dxa"/>
            <w:shd w:val="clear" w:color="auto" w:fill="auto"/>
            <w:noWrap/>
            <w:vAlign w:val="bottom"/>
            <w:hideMark/>
          </w:tcPr>
          <w:p w14:paraId="26CDEFBB"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65</w:t>
            </w:r>
          </w:p>
        </w:tc>
        <w:tc>
          <w:tcPr>
            <w:tcW w:w="1231" w:type="dxa"/>
            <w:shd w:val="clear" w:color="auto" w:fill="auto"/>
            <w:noWrap/>
            <w:vAlign w:val="bottom"/>
            <w:hideMark/>
          </w:tcPr>
          <w:p w14:paraId="4572939A"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0.27</w:t>
            </w:r>
          </w:p>
        </w:tc>
      </w:tr>
      <w:tr w:rsidR="00415D7A" w:rsidRPr="00A22C0E" w14:paraId="1110B162" w14:textId="77777777" w:rsidTr="00415D7A">
        <w:trPr>
          <w:trHeight w:val="300"/>
          <w:jc w:val="center"/>
        </w:trPr>
        <w:tc>
          <w:tcPr>
            <w:tcW w:w="607" w:type="dxa"/>
            <w:shd w:val="clear" w:color="auto" w:fill="auto"/>
            <w:noWrap/>
            <w:vAlign w:val="bottom"/>
            <w:hideMark/>
          </w:tcPr>
          <w:p w14:paraId="182D05D2"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54</w:t>
            </w:r>
          </w:p>
        </w:tc>
        <w:tc>
          <w:tcPr>
            <w:tcW w:w="1067" w:type="dxa"/>
            <w:shd w:val="clear" w:color="auto" w:fill="auto"/>
            <w:noWrap/>
            <w:vAlign w:val="bottom"/>
            <w:hideMark/>
          </w:tcPr>
          <w:p w14:paraId="1245151F"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20.65</w:t>
            </w:r>
          </w:p>
        </w:tc>
        <w:tc>
          <w:tcPr>
            <w:tcW w:w="5003" w:type="dxa"/>
            <w:shd w:val="clear" w:color="auto" w:fill="auto"/>
            <w:noWrap/>
            <w:vAlign w:val="bottom"/>
            <w:hideMark/>
          </w:tcPr>
          <w:p w14:paraId="7F47F2D7" w14:textId="77777777" w:rsidR="00415D7A" w:rsidRPr="00415D7A" w:rsidRDefault="00415D7A" w:rsidP="00415D7A">
            <w:pPr>
              <w:jc w:val="center"/>
              <w:rPr>
                <w:rFonts w:ascii="Times New Roman" w:eastAsia="Times New Roman" w:hAnsi="Times New Roman"/>
                <w:color w:val="000000"/>
                <w:sz w:val="24"/>
                <w:szCs w:val="24"/>
              </w:rPr>
            </w:pPr>
            <w:proofErr w:type="spellStart"/>
            <w:r w:rsidRPr="00415D7A">
              <w:rPr>
                <w:rFonts w:ascii="Times New Roman" w:eastAsia="Times New Roman" w:hAnsi="Times New Roman"/>
                <w:color w:val="000000"/>
                <w:sz w:val="24"/>
                <w:szCs w:val="24"/>
              </w:rPr>
              <w:t>Octadecanal</w:t>
            </w:r>
            <w:proofErr w:type="spellEnd"/>
          </w:p>
        </w:tc>
        <w:tc>
          <w:tcPr>
            <w:tcW w:w="1437" w:type="dxa"/>
            <w:shd w:val="clear" w:color="auto" w:fill="auto"/>
            <w:noWrap/>
            <w:vAlign w:val="bottom"/>
            <w:hideMark/>
          </w:tcPr>
          <w:p w14:paraId="063C253C"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80</w:t>
            </w:r>
          </w:p>
        </w:tc>
        <w:tc>
          <w:tcPr>
            <w:tcW w:w="1231" w:type="dxa"/>
            <w:shd w:val="clear" w:color="auto" w:fill="auto"/>
            <w:noWrap/>
            <w:vAlign w:val="bottom"/>
            <w:hideMark/>
          </w:tcPr>
          <w:p w14:paraId="4C6D1D7A"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0.41</w:t>
            </w:r>
          </w:p>
        </w:tc>
      </w:tr>
      <w:tr w:rsidR="00415D7A" w:rsidRPr="00A22C0E" w14:paraId="618C5C11" w14:textId="77777777" w:rsidTr="00415D7A">
        <w:trPr>
          <w:trHeight w:val="300"/>
          <w:jc w:val="center"/>
        </w:trPr>
        <w:tc>
          <w:tcPr>
            <w:tcW w:w="607" w:type="dxa"/>
            <w:shd w:val="clear" w:color="auto" w:fill="auto"/>
            <w:noWrap/>
            <w:vAlign w:val="bottom"/>
            <w:hideMark/>
          </w:tcPr>
          <w:p w14:paraId="4871AAD5"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55</w:t>
            </w:r>
          </w:p>
        </w:tc>
        <w:tc>
          <w:tcPr>
            <w:tcW w:w="1067" w:type="dxa"/>
            <w:shd w:val="clear" w:color="auto" w:fill="auto"/>
            <w:noWrap/>
            <w:vAlign w:val="bottom"/>
            <w:hideMark/>
          </w:tcPr>
          <w:p w14:paraId="4BB389FD"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20.71</w:t>
            </w:r>
          </w:p>
        </w:tc>
        <w:tc>
          <w:tcPr>
            <w:tcW w:w="5003" w:type="dxa"/>
            <w:shd w:val="clear" w:color="auto" w:fill="auto"/>
            <w:noWrap/>
            <w:vAlign w:val="bottom"/>
            <w:hideMark/>
          </w:tcPr>
          <w:p w14:paraId="41C19C3B" w14:textId="77777777" w:rsidR="00415D7A" w:rsidRPr="00415D7A" w:rsidRDefault="00415D7A" w:rsidP="00415D7A">
            <w:pPr>
              <w:jc w:val="center"/>
              <w:rPr>
                <w:rFonts w:ascii="Times New Roman" w:eastAsia="Times New Roman" w:hAnsi="Times New Roman"/>
                <w:color w:val="000000"/>
                <w:sz w:val="24"/>
                <w:szCs w:val="24"/>
              </w:rPr>
            </w:pPr>
            <w:proofErr w:type="spellStart"/>
            <w:r w:rsidRPr="00415D7A">
              <w:rPr>
                <w:rFonts w:ascii="Times New Roman" w:eastAsia="Times New Roman" w:hAnsi="Times New Roman"/>
                <w:color w:val="000000"/>
                <w:sz w:val="24"/>
                <w:szCs w:val="24"/>
              </w:rPr>
              <w:t>Phytol</w:t>
            </w:r>
            <w:proofErr w:type="spellEnd"/>
            <w:r w:rsidRPr="00415D7A">
              <w:rPr>
                <w:rFonts w:ascii="Times New Roman" w:eastAsia="Times New Roman" w:hAnsi="Times New Roman"/>
                <w:color w:val="000000"/>
                <w:sz w:val="24"/>
                <w:szCs w:val="24"/>
              </w:rPr>
              <w:t xml:space="preserve">, </w:t>
            </w:r>
            <w:proofErr w:type="spellStart"/>
            <w:r w:rsidRPr="00415D7A">
              <w:rPr>
                <w:rFonts w:ascii="Times New Roman" w:eastAsia="Times New Roman" w:hAnsi="Times New Roman"/>
                <w:color w:val="000000"/>
                <w:sz w:val="24"/>
                <w:szCs w:val="24"/>
              </w:rPr>
              <w:t>acetate</w:t>
            </w:r>
            <w:proofErr w:type="spellEnd"/>
          </w:p>
        </w:tc>
        <w:tc>
          <w:tcPr>
            <w:tcW w:w="1437" w:type="dxa"/>
            <w:shd w:val="clear" w:color="auto" w:fill="auto"/>
            <w:noWrap/>
            <w:vAlign w:val="bottom"/>
            <w:hideMark/>
          </w:tcPr>
          <w:p w14:paraId="3B935DCC"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82</w:t>
            </w:r>
          </w:p>
        </w:tc>
        <w:tc>
          <w:tcPr>
            <w:tcW w:w="1231" w:type="dxa"/>
            <w:shd w:val="clear" w:color="auto" w:fill="auto"/>
            <w:noWrap/>
            <w:vAlign w:val="bottom"/>
            <w:hideMark/>
          </w:tcPr>
          <w:p w14:paraId="1F823733"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0.20</w:t>
            </w:r>
          </w:p>
        </w:tc>
      </w:tr>
      <w:tr w:rsidR="00415D7A" w:rsidRPr="00A22C0E" w14:paraId="4E4BC608" w14:textId="77777777" w:rsidTr="00415D7A">
        <w:trPr>
          <w:trHeight w:val="300"/>
          <w:jc w:val="center"/>
        </w:trPr>
        <w:tc>
          <w:tcPr>
            <w:tcW w:w="607" w:type="dxa"/>
            <w:shd w:val="clear" w:color="auto" w:fill="auto"/>
            <w:noWrap/>
            <w:vAlign w:val="bottom"/>
            <w:hideMark/>
          </w:tcPr>
          <w:p w14:paraId="60B4EF63"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56</w:t>
            </w:r>
          </w:p>
        </w:tc>
        <w:tc>
          <w:tcPr>
            <w:tcW w:w="1067" w:type="dxa"/>
            <w:shd w:val="clear" w:color="auto" w:fill="auto"/>
            <w:noWrap/>
            <w:vAlign w:val="bottom"/>
            <w:hideMark/>
          </w:tcPr>
          <w:p w14:paraId="1850826F"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20.92</w:t>
            </w:r>
          </w:p>
        </w:tc>
        <w:tc>
          <w:tcPr>
            <w:tcW w:w="5003" w:type="dxa"/>
            <w:shd w:val="clear" w:color="auto" w:fill="auto"/>
            <w:noWrap/>
            <w:vAlign w:val="bottom"/>
            <w:hideMark/>
          </w:tcPr>
          <w:p w14:paraId="63A88B27"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1-Hexadecyn-3-ol, 3,7,11,15-tetramethyl-</w:t>
            </w:r>
          </w:p>
        </w:tc>
        <w:tc>
          <w:tcPr>
            <w:tcW w:w="1437" w:type="dxa"/>
            <w:shd w:val="clear" w:color="auto" w:fill="auto"/>
            <w:noWrap/>
            <w:vAlign w:val="bottom"/>
            <w:hideMark/>
          </w:tcPr>
          <w:p w14:paraId="53EF4529"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74</w:t>
            </w:r>
          </w:p>
        </w:tc>
        <w:tc>
          <w:tcPr>
            <w:tcW w:w="1231" w:type="dxa"/>
            <w:shd w:val="clear" w:color="auto" w:fill="auto"/>
            <w:noWrap/>
            <w:vAlign w:val="bottom"/>
            <w:hideMark/>
          </w:tcPr>
          <w:p w14:paraId="1D3D289D"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0.30</w:t>
            </w:r>
          </w:p>
        </w:tc>
      </w:tr>
      <w:tr w:rsidR="00415D7A" w:rsidRPr="00A22C0E" w14:paraId="6A21BE4C" w14:textId="77777777" w:rsidTr="00415D7A">
        <w:trPr>
          <w:trHeight w:val="300"/>
          <w:jc w:val="center"/>
        </w:trPr>
        <w:tc>
          <w:tcPr>
            <w:tcW w:w="607" w:type="dxa"/>
            <w:shd w:val="clear" w:color="auto" w:fill="auto"/>
            <w:noWrap/>
            <w:vAlign w:val="bottom"/>
            <w:hideMark/>
          </w:tcPr>
          <w:p w14:paraId="4BF9072F"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lastRenderedPageBreak/>
              <w:t>57</w:t>
            </w:r>
          </w:p>
        </w:tc>
        <w:tc>
          <w:tcPr>
            <w:tcW w:w="1067" w:type="dxa"/>
            <w:shd w:val="clear" w:color="auto" w:fill="auto"/>
            <w:noWrap/>
            <w:vAlign w:val="bottom"/>
            <w:hideMark/>
          </w:tcPr>
          <w:p w14:paraId="2B956D98"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21.06</w:t>
            </w:r>
          </w:p>
        </w:tc>
        <w:tc>
          <w:tcPr>
            <w:tcW w:w="5003" w:type="dxa"/>
            <w:shd w:val="clear" w:color="auto" w:fill="auto"/>
            <w:noWrap/>
            <w:vAlign w:val="bottom"/>
            <w:hideMark/>
          </w:tcPr>
          <w:p w14:paraId="1E9A19B1" w14:textId="77777777" w:rsidR="00415D7A" w:rsidRPr="00415D7A" w:rsidRDefault="00415D7A" w:rsidP="00415D7A">
            <w:pPr>
              <w:jc w:val="center"/>
              <w:rPr>
                <w:rFonts w:ascii="Times New Roman" w:eastAsia="Times New Roman" w:hAnsi="Times New Roman"/>
                <w:color w:val="000000"/>
                <w:sz w:val="24"/>
                <w:szCs w:val="24"/>
              </w:rPr>
            </w:pPr>
            <w:proofErr w:type="spellStart"/>
            <w:r w:rsidRPr="00415D7A">
              <w:rPr>
                <w:rFonts w:ascii="Times New Roman" w:eastAsia="Times New Roman" w:hAnsi="Times New Roman"/>
                <w:color w:val="000000"/>
                <w:sz w:val="24"/>
                <w:szCs w:val="24"/>
              </w:rPr>
              <w:t>Ethyl</w:t>
            </w:r>
            <w:proofErr w:type="spellEnd"/>
            <w:r w:rsidRPr="00415D7A">
              <w:rPr>
                <w:rFonts w:ascii="Times New Roman" w:eastAsia="Times New Roman" w:hAnsi="Times New Roman"/>
                <w:color w:val="000000"/>
                <w:sz w:val="24"/>
                <w:szCs w:val="24"/>
              </w:rPr>
              <w:t xml:space="preserve"> </w:t>
            </w:r>
            <w:proofErr w:type="spellStart"/>
            <w:r w:rsidRPr="00415D7A">
              <w:rPr>
                <w:rFonts w:ascii="Times New Roman" w:eastAsia="Times New Roman" w:hAnsi="Times New Roman"/>
                <w:color w:val="000000"/>
                <w:sz w:val="24"/>
                <w:szCs w:val="24"/>
              </w:rPr>
              <w:t>Oleate</w:t>
            </w:r>
            <w:proofErr w:type="spellEnd"/>
          </w:p>
        </w:tc>
        <w:tc>
          <w:tcPr>
            <w:tcW w:w="1437" w:type="dxa"/>
            <w:shd w:val="clear" w:color="auto" w:fill="auto"/>
            <w:noWrap/>
            <w:vAlign w:val="bottom"/>
            <w:hideMark/>
          </w:tcPr>
          <w:p w14:paraId="18D85AFE"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91</w:t>
            </w:r>
          </w:p>
        </w:tc>
        <w:tc>
          <w:tcPr>
            <w:tcW w:w="1231" w:type="dxa"/>
            <w:shd w:val="clear" w:color="auto" w:fill="auto"/>
            <w:noWrap/>
            <w:vAlign w:val="bottom"/>
            <w:hideMark/>
          </w:tcPr>
          <w:p w14:paraId="3F2784E3"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1.27</w:t>
            </w:r>
          </w:p>
        </w:tc>
      </w:tr>
      <w:tr w:rsidR="00415D7A" w:rsidRPr="00A22C0E" w14:paraId="0FE188A0" w14:textId="77777777" w:rsidTr="00415D7A">
        <w:trPr>
          <w:trHeight w:val="300"/>
          <w:jc w:val="center"/>
        </w:trPr>
        <w:tc>
          <w:tcPr>
            <w:tcW w:w="607" w:type="dxa"/>
            <w:shd w:val="clear" w:color="auto" w:fill="auto"/>
            <w:noWrap/>
            <w:vAlign w:val="bottom"/>
            <w:hideMark/>
          </w:tcPr>
          <w:p w14:paraId="2B8E4E8A"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58</w:t>
            </w:r>
          </w:p>
        </w:tc>
        <w:tc>
          <w:tcPr>
            <w:tcW w:w="1067" w:type="dxa"/>
            <w:shd w:val="clear" w:color="auto" w:fill="auto"/>
            <w:noWrap/>
            <w:vAlign w:val="bottom"/>
            <w:hideMark/>
          </w:tcPr>
          <w:p w14:paraId="0D67D150"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21.16</w:t>
            </w:r>
          </w:p>
        </w:tc>
        <w:tc>
          <w:tcPr>
            <w:tcW w:w="5003" w:type="dxa"/>
            <w:shd w:val="clear" w:color="auto" w:fill="auto"/>
            <w:noWrap/>
            <w:vAlign w:val="bottom"/>
            <w:hideMark/>
          </w:tcPr>
          <w:p w14:paraId="62D5A0FC"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 xml:space="preserve">9,12-Octadecadienoic </w:t>
            </w:r>
            <w:proofErr w:type="spellStart"/>
            <w:r w:rsidRPr="00415D7A">
              <w:rPr>
                <w:rFonts w:ascii="Times New Roman" w:eastAsia="Times New Roman" w:hAnsi="Times New Roman"/>
                <w:color w:val="000000"/>
                <w:sz w:val="24"/>
                <w:szCs w:val="24"/>
              </w:rPr>
              <w:t>acid</w:t>
            </w:r>
            <w:proofErr w:type="spellEnd"/>
            <w:r w:rsidRPr="00415D7A">
              <w:rPr>
                <w:rFonts w:ascii="Times New Roman" w:eastAsia="Times New Roman" w:hAnsi="Times New Roman"/>
                <w:color w:val="000000"/>
                <w:sz w:val="24"/>
                <w:szCs w:val="24"/>
              </w:rPr>
              <w:t xml:space="preserve">, </w:t>
            </w:r>
            <w:proofErr w:type="spellStart"/>
            <w:r w:rsidRPr="00415D7A">
              <w:rPr>
                <w:rFonts w:ascii="Times New Roman" w:eastAsia="Times New Roman" w:hAnsi="Times New Roman"/>
                <w:color w:val="000000"/>
                <w:sz w:val="24"/>
                <w:szCs w:val="24"/>
              </w:rPr>
              <w:t>ethyl</w:t>
            </w:r>
            <w:proofErr w:type="spellEnd"/>
            <w:r w:rsidRPr="00415D7A">
              <w:rPr>
                <w:rFonts w:ascii="Times New Roman" w:eastAsia="Times New Roman" w:hAnsi="Times New Roman"/>
                <w:color w:val="000000"/>
                <w:sz w:val="24"/>
                <w:szCs w:val="24"/>
              </w:rPr>
              <w:t xml:space="preserve"> </w:t>
            </w:r>
            <w:proofErr w:type="spellStart"/>
            <w:r w:rsidRPr="00415D7A">
              <w:rPr>
                <w:rFonts w:ascii="Times New Roman" w:eastAsia="Times New Roman" w:hAnsi="Times New Roman"/>
                <w:color w:val="000000"/>
                <w:sz w:val="24"/>
                <w:szCs w:val="24"/>
              </w:rPr>
              <w:t>ester</w:t>
            </w:r>
            <w:proofErr w:type="spellEnd"/>
          </w:p>
        </w:tc>
        <w:tc>
          <w:tcPr>
            <w:tcW w:w="1437" w:type="dxa"/>
            <w:shd w:val="clear" w:color="auto" w:fill="auto"/>
            <w:noWrap/>
            <w:vAlign w:val="bottom"/>
            <w:hideMark/>
          </w:tcPr>
          <w:p w14:paraId="388DC2DB"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90</w:t>
            </w:r>
          </w:p>
        </w:tc>
        <w:tc>
          <w:tcPr>
            <w:tcW w:w="1231" w:type="dxa"/>
            <w:shd w:val="clear" w:color="auto" w:fill="auto"/>
            <w:noWrap/>
            <w:vAlign w:val="bottom"/>
            <w:hideMark/>
          </w:tcPr>
          <w:p w14:paraId="31792732"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4.61</w:t>
            </w:r>
          </w:p>
        </w:tc>
      </w:tr>
      <w:tr w:rsidR="00415D7A" w:rsidRPr="00A22C0E" w14:paraId="5DE2EEED" w14:textId="77777777" w:rsidTr="00415D7A">
        <w:trPr>
          <w:trHeight w:val="300"/>
          <w:jc w:val="center"/>
        </w:trPr>
        <w:tc>
          <w:tcPr>
            <w:tcW w:w="607" w:type="dxa"/>
            <w:shd w:val="clear" w:color="auto" w:fill="auto"/>
            <w:noWrap/>
            <w:vAlign w:val="bottom"/>
            <w:hideMark/>
          </w:tcPr>
          <w:p w14:paraId="5A432556"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59</w:t>
            </w:r>
          </w:p>
        </w:tc>
        <w:tc>
          <w:tcPr>
            <w:tcW w:w="1067" w:type="dxa"/>
            <w:shd w:val="clear" w:color="auto" w:fill="auto"/>
            <w:noWrap/>
            <w:vAlign w:val="bottom"/>
            <w:hideMark/>
          </w:tcPr>
          <w:p w14:paraId="5CFC2B75"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21.35</w:t>
            </w:r>
          </w:p>
        </w:tc>
        <w:tc>
          <w:tcPr>
            <w:tcW w:w="5003" w:type="dxa"/>
            <w:shd w:val="clear" w:color="auto" w:fill="auto"/>
            <w:noWrap/>
            <w:vAlign w:val="bottom"/>
            <w:hideMark/>
          </w:tcPr>
          <w:p w14:paraId="511C11D4" w14:textId="77777777" w:rsidR="00415D7A" w:rsidRPr="00415D7A" w:rsidRDefault="00415D7A" w:rsidP="00415D7A">
            <w:pPr>
              <w:jc w:val="center"/>
              <w:rPr>
                <w:rFonts w:ascii="Times New Roman" w:eastAsia="Times New Roman" w:hAnsi="Times New Roman"/>
                <w:color w:val="000000"/>
                <w:sz w:val="24"/>
                <w:szCs w:val="24"/>
              </w:rPr>
            </w:pPr>
            <w:proofErr w:type="spellStart"/>
            <w:r w:rsidRPr="00415D7A">
              <w:rPr>
                <w:rFonts w:ascii="Times New Roman" w:eastAsia="Times New Roman" w:hAnsi="Times New Roman"/>
                <w:color w:val="000000"/>
                <w:sz w:val="24"/>
                <w:szCs w:val="24"/>
              </w:rPr>
              <w:t>Ethyl</w:t>
            </w:r>
            <w:proofErr w:type="spellEnd"/>
            <w:r w:rsidRPr="00415D7A">
              <w:rPr>
                <w:rFonts w:ascii="Times New Roman" w:eastAsia="Times New Roman" w:hAnsi="Times New Roman"/>
                <w:color w:val="000000"/>
                <w:sz w:val="24"/>
                <w:szCs w:val="24"/>
              </w:rPr>
              <w:t xml:space="preserve"> 9,12,15-octadecatrienoate</w:t>
            </w:r>
          </w:p>
        </w:tc>
        <w:tc>
          <w:tcPr>
            <w:tcW w:w="1437" w:type="dxa"/>
            <w:shd w:val="clear" w:color="auto" w:fill="auto"/>
            <w:noWrap/>
            <w:vAlign w:val="bottom"/>
            <w:hideMark/>
          </w:tcPr>
          <w:p w14:paraId="3CE4C230"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88</w:t>
            </w:r>
          </w:p>
        </w:tc>
        <w:tc>
          <w:tcPr>
            <w:tcW w:w="1231" w:type="dxa"/>
            <w:shd w:val="clear" w:color="auto" w:fill="auto"/>
            <w:noWrap/>
            <w:vAlign w:val="bottom"/>
            <w:hideMark/>
          </w:tcPr>
          <w:p w14:paraId="2EFA92EA"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0.76</w:t>
            </w:r>
          </w:p>
        </w:tc>
      </w:tr>
      <w:tr w:rsidR="00415D7A" w:rsidRPr="00A22C0E" w14:paraId="518C3F12" w14:textId="77777777" w:rsidTr="00415D7A">
        <w:trPr>
          <w:trHeight w:val="300"/>
          <w:jc w:val="center"/>
        </w:trPr>
        <w:tc>
          <w:tcPr>
            <w:tcW w:w="607" w:type="dxa"/>
            <w:shd w:val="clear" w:color="auto" w:fill="auto"/>
            <w:noWrap/>
            <w:vAlign w:val="bottom"/>
            <w:hideMark/>
          </w:tcPr>
          <w:p w14:paraId="65F4E4B8"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60</w:t>
            </w:r>
          </w:p>
        </w:tc>
        <w:tc>
          <w:tcPr>
            <w:tcW w:w="1067" w:type="dxa"/>
            <w:shd w:val="clear" w:color="auto" w:fill="auto"/>
            <w:noWrap/>
            <w:vAlign w:val="bottom"/>
            <w:hideMark/>
          </w:tcPr>
          <w:p w14:paraId="7EF752E3"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21.50</w:t>
            </w:r>
          </w:p>
        </w:tc>
        <w:tc>
          <w:tcPr>
            <w:tcW w:w="5003" w:type="dxa"/>
            <w:shd w:val="clear" w:color="auto" w:fill="auto"/>
            <w:noWrap/>
            <w:vAlign w:val="bottom"/>
            <w:hideMark/>
          </w:tcPr>
          <w:p w14:paraId="7133CBD1" w14:textId="77777777" w:rsidR="00415D7A" w:rsidRPr="00415D7A" w:rsidRDefault="00415D7A" w:rsidP="00415D7A">
            <w:pPr>
              <w:jc w:val="center"/>
              <w:rPr>
                <w:rFonts w:ascii="Times New Roman" w:eastAsia="Times New Roman" w:hAnsi="Times New Roman"/>
                <w:color w:val="000000"/>
                <w:sz w:val="24"/>
                <w:szCs w:val="24"/>
              </w:rPr>
            </w:pPr>
            <w:proofErr w:type="spellStart"/>
            <w:r w:rsidRPr="00415D7A">
              <w:rPr>
                <w:rFonts w:ascii="Times New Roman" w:eastAsia="Times New Roman" w:hAnsi="Times New Roman"/>
                <w:color w:val="000000"/>
                <w:sz w:val="24"/>
                <w:szCs w:val="24"/>
              </w:rPr>
              <w:t>Tricosane</w:t>
            </w:r>
            <w:proofErr w:type="spellEnd"/>
          </w:p>
        </w:tc>
        <w:tc>
          <w:tcPr>
            <w:tcW w:w="1437" w:type="dxa"/>
            <w:shd w:val="clear" w:color="auto" w:fill="auto"/>
            <w:noWrap/>
            <w:vAlign w:val="bottom"/>
            <w:hideMark/>
          </w:tcPr>
          <w:p w14:paraId="6B1F0CC8"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93</w:t>
            </w:r>
          </w:p>
        </w:tc>
        <w:tc>
          <w:tcPr>
            <w:tcW w:w="1231" w:type="dxa"/>
            <w:shd w:val="clear" w:color="auto" w:fill="auto"/>
            <w:noWrap/>
            <w:vAlign w:val="bottom"/>
            <w:hideMark/>
          </w:tcPr>
          <w:p w14:paraId="213A383D"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10.81</w:t>
            </w:r>
          </w:p>
        </w:tc>
      </w:tr>
      <w:tr w:rsidR="00415D7A" w:rsidRPr="00A22C0E" w14:paraId="3799D60F" w14:textId="77777777" w:rsidTr="00415D7A">
        <w:trPr>
          <w:trHeight w:val="300"/>
          <w:jc w:val="center"/>
        </w:trPr>
        <w:tc>
          <w:tcPr>
            <w:tcW w:w="607" w:type="dxa"/>
            <w:shd w:val="clear" w:color="auto" w:fill="auto"/>
            <w:noWrap/>
            <w:vAlign w:val="bottom"/>
            <w:hideMark/>
          </w:tcPr>
          <w:p w14:paraId="0C5C7740"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61</w:t>
            </w:r>
          </w:p>
        </w:tc>
        <w:tc>
          <w:tcPr>
            <w:tcW w:w="1067" w:type="dxa"/>
            <w:shd w:val="clear" w:color="auto" w:fill="auto"/>
            <w:noWrap/>
            <w:vAlign w:val="bottom"/>
            <w:hideMark/>
          </w:tcPr>
          <w:p w14:paraId="52578055"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21.61</w:t>
            </w:r>
          </w:p>
        </w:tc>
        <w:tc>
          <w:tcPr>
            <w:tcW w:w="5003" w:type="dxa"/>
            <w:shd w:val="clear" w:color="auto" w:fill="auto"/>
            <w:noWrap/>
            <w:vAlign w:val="bottom"/>
            <w:hideMark/>
          </w:tcPr>
          <w:p w14:paraId="01E30B8F" w14:textId="77777777" w:rsidR="00415D7A" w:rsidRPr="00415D7A" w:rsidRDefault="00415D7A" w:rsidP="00415D7A">
            <w:pPr>
              <w:jc w:val="center"/>
              <w:rPr>
                <w:rFonts w:ascii="Times New Roman" w:eastAsia="Times New Roman" w:hAnsi="Times New Roman"/>
                <w:color w:val="000000"/>
                <w:sz w:val="24"/>
                <w:szCs w:val="24"/>
              </w:rPr>
            </w:pPr>
            <w:proofErr w:type="spellStart"/>
            <w:r w:rsidRPr="00415D7A">
              <w:rPr>
                <w:rFonts w:ascii="Times New Roman" w:eastAsia="Times New Roman" w:hAnsi="Times New Roman"/>
                <w:color w:val="000000"/>
                <w:sz w:val="24"/>
                <w:szCs w:val="24"/>
              </w:rPr>
              <w:t>Hexadecanal</w:t>
            </w:r>
            <w:proofErr w:type="spellEnd"/>
          </w:p>
        </w:tc>
        <w:tc>
          <w:tcPr>
            <w:tcW w:w="1437" w:type="dxa"/>
            <w:shd w:val="clear" w:color="auto" w:fill="auto"/>
            <w:noWrap/>
            <w:vAlign w:val="bottom"/>
            <w:hideMark/>
          </w:tcPr>
          <w:p w14:paraId="7E3F15C8"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81</w:t>
            </w:r>
          </w:p>
        </w:tc>
        <w:tc>
          <w:tcPr>
            <w:tcW w:w="1231" w:type="dxa"/>
            <w:shd w:val="clear" w:color="auto" w:fill="auto"/>
            <w:noWrap/>
            <w:vAlign w:val="bottom"/>
            <w:hideMark/>
          </w:tcPr>
          <w:p w14:paraId="553399A3"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0.44</w:t>
            </w:r>
          </w:p>
        </w:tc>
      </w:tr>
      <w:tr w:rsidR="00415D7A" w:rsidRPr="00A22C0E" w14:paraId="216ED942" w14:textId="77777777" w:rsidTr="00415D7A">
        <w:trPr>
          <w:trHeight w:val="300"/>
          <w:jc w:val="center"/>
        </w:trPr>
        <w:tc>
          <w:tcPr>
            <w:tcW w:w="607" w:type="dxa"/>
            <w:shd w:val="clear" w:color="auto" w:fill="auto"/>
            <w:noWrap/>
            <w:vAlign w:val="bottom"/>
            <w:hideMark/>
          </w:tcPr>
          <w:p w14:paraId="23B5E11B"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62</w:t>
            </w:r>
          </w:p>
        </w:tc>
        <w:tc>
          <w:tcPr>
            <w:tcW w:w="1067" w:type="dxa"/>
            <w:shd w:val="clear" w:color="auto" w:fill="auto"/>
            <w:noWrap/>
            <w:vAlign w:val="bottom"/>
            <w:hideMark/>
          </w:tcPr>
          <w:p w14:paraId="1389929E"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21.96</w:t>
            </w:r>
          </w:p>
        </w:tc>
        <w:tc>
          <w:tcPr>
            <w:tcW w:w="5003" w:type="dxa"/>
            <w:shd w:val="clear" w:color="auto" w:fill="auto"/>
            <w:noWrap/>
            <w:vAlign w:val="bottom"/>
            <w:hideMark/>
          </w:tcPr>
          <w:p w14:paraId="1FCA67A8" w14:textId="77777777" w:rsidR="00415D7A" w:rsidRPr="00415D7A" w:rsidRDefault="00415D7A" w:rsidP="00415D7A">
            <w:pPr>
              <w:jc w:val="center"/>
              <w:rPr>
                <w:rFonts w:ascii="Times New Roman" w:eastAsia="Times New Roman" w:hAnsi="Times New Roman"/>
                <w:color w:val="000000"/>
                <w:sz w:val="24"/>
                <w:szCs w:val="24"/>
                <w:lang w:val="en-US"/>
              </w:rPr>
            </w:pPr>
            <w:r w:rsidRPr="00415D7A">
              <w:rPr>
                <w:rFonts w:ascii="Times New Roman" w:eastAsia="Times New Roman" w:hAnsi="Times New Roman"/>
                <w:color w:val="000000"/>
                <w:sz w:val="24"/>
                <w:szCs w:val="24"/>
                <w:lang w:val="en-US"/>
              </w:rPr>
              <w:t>2H-Pyran-2-one, tetrahydro-6-nonyl-</w:t>
            </w:r>
          </w:p>
        </w:tc>
        <w:tc>
          <w:tcPr>
            <w:tcW w:w="1437" w:type="dxa"/>
            <w:shd w:val="clear" w:color="auto" w:fill="auto"/>
            <w:noWrap/>
            <w:vAlign w:val="bottom"/>
            <w:hideMark/>
          </w:tcPr>
          <w:p w14:paraId="32F74A9C"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63</w:t>
            </w:r>
          </w:p>
        </w:tc>
        <w:tc>
          <w:tcPr>
            <w:tcW w:w="1231" w:type="dxa"/>
            <w:shd w:val="clear" w:color="auto" w:fill="auto"/>
            <w:noWrap/>
            <w:vAlign w:val="bottom"/>
            <w:hideMark/>
          </w:tcPr>
          <w:p w14:paraId="53F60D73"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0.68</w:t>
            </w:r>
          </w:p>
        </w:tc>
      </w:tr>
      <w:tr w:rsidR="00415D7A" w:rsidRPr="00A22C0E" w14:paraId="7D1E2B9B" w14:textId="77777777" w:rsidTr="00415D7A">
        <w:trPr>
          <w:trHeight w:val="300"/>
          <w:jc w:val="center"/>
        </w:trPr>
        <w:tc>
          <w:tcPr>
            <w:tcW w:w="607" w:type="dxa"/>
            <w:shd w:val="clear" w:color="auto" w:fill="auto"/>
            <w:noWrap/>
            <w:vAlign w:val="bottom"/>
            <w:hideMark/>
          </w:tcPr>
          <w:p w14:paraId="349182B5"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63</w:t>
            </w:r>
          </w:p>
        </w:tc>
        <w:tc>
          <w:tcPr>
            <w:tcW w:w="1067" w:type="dxa"/>
            <w:shd w:val="clear" w:color="auto" w:fill="auto"/>
            <w:noWrap/>
            <w:vAlign w:val="bottom"/>
            <w:hideMark/>
          </w:tcPr>
          <w:p w14:paraId="4D502967"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22.28</w:t>
            </w:r>
          </w:p>
        </w:tc>
        <w:tc>
          <w:tcPr>
            <w:tcW w:w="5003" w:type="dxa"/>
            <w:shd w:val="clear" w:color="auto" w:fill="auto"/>
            <w:noWrap/>
            <w:vAlign w:val="bottom"/>
            <w:hideMark/>
          </w:tcPr>
          <w:p w14:paraId="1751317B" w14:textId="77777777" w:rsidR="00415D7A" w:rsidRPr="00415D7A" w:rsidRDefault="00415D7A" w:rsidP="00415D7A">
            <w:pPr>
              <w:jc w:val="center"/>
              <w:rPr>
                <w:rFonts w:ascii="Times New Roman" w:eastAsia="Times New Roman" w:hAnsi="Times New Roman"/>
                <w:color w:val="000000"/>
                <w:sz w:val="24"/>
                <w:szCs w:val="24"/>
              </w:rPr>
            </w:pPr>
            <w:proofErr w:type="spellStart"/>
            <w:r w:rsidRPr="00415D7A">
              <w:rPr>
                <w:rFonts w:ascii="Times New Roman" w:eastAsia="Times New Roman" w:hAnsi="Times New Roman"/>
                <w:color w:val="000000"/>
                <w:sz w:val="24"/>
                <w:szCs w:val="24"/>
              </w:rPr>
              <w:t>Tetracosane</w:t>
            </w:r>
            <w:proofErr w:type="spellEnd"/>
          </w:p>
        </w:tc>
        <w:tc>
          <w:tcPr>
            <w:tcW w:w="1437" w:type="dxa"/>
            <w:shd w:val="clear" w:color="auto" w:fill="auto"/>
            <w:noWrap/>
            <w:vAlign w:val="bottom"/>
            <w:hideMark/>
          </w:tcPr>
          <w:p w14:paraId="20E40617"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92</w:t>
            </w:r>
          </w:p>
        </w:tc>
        <w:tc>
          <w:tcPr>
            <w:tcW w:w="1231" w:type="dxa"/>
            <w:shd w:val="clear" w:color="auto" w:fill="auto"/>
            <w:noWrap/>
            <w:vAlign w:val="bottom"/>
            <w:hideMark/>
          </w:tcPr>
          <w:p w14:paraId="66CA61FE"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2.06</w:t>
            </w:r>
          </w:p>
        </w:tc>
      </w:tr>
      <w:tr w:rsidR="00415D7A" w:rsidRPr="00A22C0E" w14:paraId="1448F604" w14:textId="77777777" w:rsidTr="00415D7A">
        <w:trPr>
          <w:trHeight w:val="300"/>
          <w:jc w:val="center"/>
        </w:trPr>
        <w:tc>
          <w:tcPr>
            <w:tcW w:w="607" w:type="dxa"/>
            <w:shd w:val="clear" w:color="auto" w:fill="auto"/>
            <w:noWrap/>
            <w:vAlign w:val="bottom"/>
            <w:hideMark/>
          </w:tcPr>
          <w:p w14:paraId="097BCD73"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64</w:t>
            </w:r>
          </w:p>
        </w:tc>
        <w:tc>
          <w:tcPr>
            <w:tcW w:w="1067" w:type="dxa"/>
            <w:shd w:val="clear" w:color="auto" w:fill="auto"/>
            <w:noWrap/>
            <w:vAlign w:val="bottom"/>
            <w:hideMark/>
          </w:tcPr>
          <w:p w14:paraId="6D857D3B"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22.46</w:t>
            </w:r>
          </w:p>
        </w:tc>
        <w:tc>
          <w:tcPr>
            <w:tcW w:w="5003" w:type="dxa"/>
            <w:shd w:val="clear" w:color="auto" w:fill="auto"/>
            <w:noWrap/>
            <w:vAlign w:val="bottom"/>
            <w:hideMark/>
          </w:tcPr>
          <w:p w14:paraId="35223313" w14:textId="77777777" w:rsidR="00415D7A" w:rsidRPr="00415D7A" w:rsidRDefault="00415D7A" w:rsidP="00415D7A">
            <w:pPr>
              <w:jc w:val="center"/>
              <w:rPr>
                <w:rFonts w:ascii="Times New Roman" w:eastAsia="Times New Roman" w:hAnsi="Times New Roman"/>
                <w:color w:val="000000"/>
                <w:sz w:val="24"/>
                <w:szCs w:val="24"/>
              </w:rPr>
            </w:pPr>
            <w:proofErr w:type="spellStart"/>
            <w:r w:rsidRPr="00415D7A">
              <w:rPr>
                <w:rFonts w:ascii="Times New Roman" w:eastAsia="Times New Roman" w:hAnsi="Times New Roman"/>
                <w:color w:val="000000"/>
                <w:sz w:val="24"/>
                <w:szCs w:val="24"/>
              </w:rPr>
              <w:t>Oxirane</w:t>
            </w:r>
            <w:proofErr w:type="spellEnd"/>
            <w:r w:rsidRPr="00415D7A">
              <w:rPr>
                <w:rFonts w:ascii="Times New Roman" w:eastAsia="Times New Roman" w:hAnsi="Times New Roman"/>
                <w:color w:val="000000"/>
                <w:sz w:val="24"/>
                <w:szCs w:val="24"/>
              </w:rPr>
              <w:t xml:space="preserve">, </w:t>
            </w:r>
            <w:proofErr w:type="spellStart"/>
            <w:r w:rsidRPr="00415D7A">
              <w:rPr>
                <w:rFonts w:ascii="Times New Roman" w:eastAsia="Times New Roman" w:hAnsi="Times New Roman"/>
                <w:color w:val="000000"/>
                <w:sz w:val="24"/>
                <w:szCs w:val="24"/>
              </w:rPr>
              <w:t>heptadecyl</w:t>
            </w:r>
            <w:proofErr w:type="spellEnd"/>
            <w:r w:rsidRPr="00415D7A">
              <w:rPr>
                <w:rFonts w:ascii="Times New Roman" w:eastAsia="Times New Roman" w:hAnsi="Times New Roman"/>
                <w:color w:val="000000"/>
                <w:sz w:val="24"/>
                <w:szCs w:val="24"/>
              </w:rPr>
              <w:t>-</w:t>
            </w:r>
          </w:p>
        </w:tc>
        <w:tc>
          <w:tcPr>
            <w:tcW w:w="1437" w:type="dxa"/>
            <w:shd w:val="clear" w:color="auto" w:fill="auto"/>
            <w:noWrap/>
            <w:vAlign w:val="bottom"/>
            <w:hideMark/>
          </w:tcPr>
          <w:p w14:paraId="7C0E3671"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85</w:t>
            </w:r>
          </w:p>
        </w:tc>
        <w:tc>
          <w:tcPr>
            <w:tcW w:w="1231" w:type="dxa"/>
            <w:shd w:val="clear" w:color="auto" w:fill="auto"/>
            <w:noWrap/>
            <w:vAlign w:val="bottom"/>
            <w:hideMark/>
          </w:tcPr>
          <w:p w14:paraId="484B8563"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0.55</w:t>
            </w:r>
          </w:p>
        </w:tc>
      </w:tr>
      <w:tr w:rsidR="00415D7A" w:rsidRPr="00A22C0E" w14:paraId="4EF5661F" w14:textId="77777777" w:rsidTr="00415D7A">
        <w:trPr>
          <w:trHeight w:val="300"/>
          <w:jc w:val="center"/>
        </w:trPr>
        <w:tc>
          <w:tcPr>
            <w:tcW w:w="607" w:type="dxa"/>
            <w:shd w:val="clear" w:color="auto" w:fill="auto"/>
            <w:noWrap/>
            <w:vAlign w:val="bottom"/>
            <w:hideMark/>
          </w:tcPr>
          <w:p w14:paraId="4E12C321"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65</w:t>
            </w:r>
          </w:p>
        </w:tc>
        <w:tc>
          <w:tcPr>
            <w:tcW w:w="1067" w:type="dxa"/>
            <w:shd w:val="clear" w:color="auto" w:fill="auto"/>
            <w:noWrap/>
            <w:vAlign w:val="bottom"/>
            <w:hideMark/>
          </w:tcPr>
          <w:p w14:paraId="40D4B45C"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22.87</w:t>
            </w:r>
          </w:p>
        </w:tc>
        <w:tc>
          <w:tcPr>
            <w:tcW w:w="5003" w:type="dxa"/>
            <w:shd w:val="clear" w:color="auto" w:fill="auto"/>
            <w:noWrap/>
            <w:vAlign w:val="bottom"/>
            <w:hideMark/>
          </w:tcPr>
          <w:p w14:paraId="3B18126D" w14:textId="77777777" w:rsidR="00415D7A" w:rsidRPr="00415D7A" w:rsidRDefault="00415D7A" w:rsidP="00415D7A">
            <w:pPr>
              <w:jc w:val="center"/>
              <w:rPr>
                <w:rFonts w:ascii="Times New Roman" w:eastAsia="Times New Roman" w:hAnsi="Times New Roman"/>
                <w:color w:val="000000"/>
                <w:sz w:val="24"/>
                <w:szCs w:val="24"/>
              </w:rPr>
            </w:pPr>
            <w:proofErr w:type="spellStart"/>
            <w:r w:rsidRPr="00415D7A">
              <w:rPr>
                <w:rFonts w:ascii="Times New Roman" w:eastAsia="Times New Roman" w:hAnsi="Times New Roman"/>
                <w:color w:val="000000"/>
                <w:sz w:val="24"/>
                <w:szCs w:val="24"/>
              </w:rPr>
              <w:t>Methyl</w:t>
            </w:r>
            <w:proofErr w:type="spellEnd"/>
            <w:r w:rsidRPr="00415D7A">
              <w:rPr>
                <w:rFonts w:ascii="Times New Roman" w:eastAsia="Times New Roman" w:hAnsi="Times New Roman"/>
                <w:color w:val="000000"/>
                <w:sz w:val="24"/>
                <w:szCs w:val="24"/>
              </w:rPr>
              <w:t xml:space="preserve"> 19-methyl-eicosanoate</w:t>
            </w:r>
          </w:p>
        </w:tc>
        <w:tc>
          <w:tcPr>
            <w:tcW w:w="1437" w:type="dxa"/>
            <w:shd w:val="clear" w:color="auto" w:fill="auto"/>
            <w:noWrap/>
            <w:vAlign w:val="bottom"/>
            <w:hideMark/>
          </w:tcPr>
          <w:p w14:paraId="2587B3BE"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87</w:t>
            </w:r>
          </w:p>
        </w:tc>
        <w:tc>
          <w:tcPr>
            <w:tcW w:w="1231" w:type="dxa"/>
            <w:shd w:val="clear" w:color="auto" w:fill="auto"/>
            <w:noWrap/>
            <w:vAlign w:val="bottom"/>
            <w:hideMark/>
          </w:tcPr>
          <w:p w14:paraId="62075930"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0.94</w:t>
            </w:r>
          </w:p>
        </w:tc>
      </w:tr>
      <w:tr w:rsidR="00415D7A" w:rsidRPr="00A22C0E" w14:paraId="5938AB3A" w14:textId="77777777" w:rsidTr="00415D7A">
        <w:trPr>
          <w:trHeight w:val="300"/>
          <w:jc w:val="center"/>
        </w:trPr>
        <w:tc>
          <w:tcPr>
            <w:tcW w:w="607" w:type="dxa"/>
            <w:shd w:val="clear" w:color="auto" w:fill="auto"/>
            <w:noWrap/>
            <w:vAlign w:val="bottom"/>
            <w:hideMark/>
          </w:tcPr>
          <w:p w14:paraId="375B8B61"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66</w:t>
            </w:r>
          </w:p>
        </w:tc>
        <w:tc>
          <w:tcPr>
            <w:tcW w:w="1067" w:type="dxa"/>
            <w:shd w:val="clear" w:color="auto" w:fill="auto"/>
            <w:noWrap/>
            <w:vAlign w:val="bottom"/>
            <w:hideMark/>
          </w:tcPr>
          <w:p w14:paraId="4DFED317"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22.97</w:t>
            </w:r>
          </w:p>
        </w:tc>
        <w:tc>
          <w:tcPr>
            <w:tcW w:w="5003" w:type="dxa"/>
            <w:shd w:val="clear" w:color="auto" w:fill="auto"/>
            <w:noWrap/>
            <w:vAlign w:val="bottom"/>
            <w:hideMark/>
          </w:tcPr>
          <w:p w14:paraId="43F504CD" w14:textId="77777777" w:rsidR="00415D7A" w:rsidRPr="00415D7A" w:rsidRDefault="00415D7A" w:rsidP="00415D7A">
            <w:pPr>
              <w:jc w:val="center"/>
              <w:rPr>
                <w:rFonts w:ascii="Times New Roman" w:eastAsia="Times New Roman" w:hAnsi="Times New Roman"/>
                <w:color w:val="000000"/>
                <w:sz w:val="24"/>
                <w:szCs w:val="24"/>
                <w:lang w:val="en-US"/>
              </w:rPr>
            </w:pPr>
            <w:r w:rsidRPr="00415D7A">
              <w:rPr>
                <w:rFonts w:ascii="Times New Roman" w:eastAsia="Times New Roman" w:hAnsi="Times New Roman"/>
                <w:color w:val="000000"/>
                <w:sz w:val="24"/>
                <w:szCs w:val="24"/>
                <w:lang w:val="en-US"/>
              </w:rPr>
              <w:t>2-Cyclohexen-1-one, 4-hydroxy-3,5,5-trimethyl-4-(3-oxo-1-butenyl)-</w:t>
            </w:r>
          </w:p>
        </w:tc>
        <w:tc>
          <w:tcPr>
            <w:tcW w:w="1437" w:type="dxa"/>
            <w:shd w:val="clear" w:color="auto" w:fill="auto"/>
            <w:noWrap/>
            <w:vAlign w:val="bottom"/>
            <w:hideMark/>
          </w:tcPr>
          <w:p w14:paraId="29C61872"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64</w:t>
            </w:r>
          </w:p>
        </w:tc>
        <w:tc>
          <w:tcPr>
            <w:tcW w:w="1231" w:type="dxa"/>
            <w:shd w:val="clear" w:color="auto" w:fill="auto"/>
            <w:noWrap/>
            <w:vAlign w:val="bottom"/>
            <w:hideMark/>
          </w:tcPr>
          <w:p w14:paraId="2FA49D70"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0.32</w:t>
            </w:r>
          </w:p>
        </w:tc>
      </w:tr>
      <w:tr w:rsidR="00415D7A" w:rsidRPr="00A22C0E" w14:paraId="35D5D383" w14:textId="77777777" w:rsidTr="00415D7A">
        <w:trPr>
          <w:trHeight w:val="300"/>
          <w:jc w:val="center"/>
        </w:trPr>
        <w:tc>
          <w:tcPr>
            <w:tcW w:w="607" w:type="dxa"/>
            <w:shd w:val="clear" w:color="auto" w:fill="auto"/>
            <w:noWrap/>
            <w:vAlign w:val="bottom"/>
            <w:hideMark/>
          </w:tcPr>
          <w:p w14:paraId="6E0DAC3B"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67</w:t>
            </w:r>
          </w:p>
        </w:tc>
        <w:tc>
          <w:tcPr>
            <w:tcW w:w="1067" w:type="dxa"/>
            <w:shd w:val="clear" w:color="auto" w:fill="auto"/>
            <w:noWrap/>
            <w:vAlign w:val="bottom"/>
            <w:hideMark/>
          </w:tcPr>
          <w:p w14:paraId="1D953D4F"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23.16</w:t>
            </w:r>
          </w:p>
        </w:tc>
        <w:tc>
          <w:tcPr>
            <w:tcW w:w="5003" w:type="dxa"/>
            <w:shd w:val="clear" w:color="auto" w:fill="auto"/>
            <w:noWrap/>
            <w:vAlign w:val="bottom"/>
            <w:hideMark/>
          </w:tcPr>
          <w:p w14:paraId="015DCC81" w14:textId="77777777" w:rsidR="00415D7A" w:rsidRPr="00415D7A" w:rsidRDefault="00415D7A" w:rsidP="00415D7A">
            <w:pPr>
              <w:jc w:val="center"/>
              <w:rPr>
                <w:rFonts w:ascii="Times New Roman" w:eastAsia="Times New Roman" w:hAnsi="Times New Roman"/>
                <w:color w:val="000000"/>
                <w:sz w:val="24"/>
                <w:szCs w:val="24"/>
              </w:rPr>
            </w:pPr>
            <w:proofErr w:type="spellStart"/>
            <w:r w:rsidRPr="00415D7A">
              <w:rPr>
                <w:rFonts w:ascii="Times New Roman" w:eastAsia="Times New Roman" w:hAnsi="Times New Roman"/>
                <w:color w:val="000000"/>
                <w:sz w:val="24"/>
                <w:szCs w:val="24"/>
              </w:rPr>
              <w:t>Pentacosane</w:t>
            </w:r>
            <w:proofErr w:type="spellEnd"/>
          </w:p>
        </w:tc>
        <w:tc>
          <w:tcPr>
            <w:tcW w:w="1437" w:type="dxa"/>
            <w:shd w:val="clear" w:color="auto" w:fill="auto"/>
            <w:noWrap/>
            <w:vAlign w:val="bottom"/>
            <w:hideMark/>
          </w:tcPr>
          <w:p w14:paraId="067B2B50"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91</w:t>
            </w:r>
          </w:p>
        </w:tc>
        <w:tc>
          <w:tcPr>
            <w:tcW w:w="1231" w:type="dxa"/>
            <w:shd w:val="clear" w:color="auto" w:fill="auto"/>
            <w:noWrap/>
            <w:vAlign w:val="bottom"/>
            <w:hideMark/>
          </w:tcPr>
          <w:p w14:paraId="3E394340"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4.21</w:t>
            </w:r>
          </w:p>
        </w:tc>
      </w:tr>
      <w:tr w:rsidR="00415D7A" w:rsidRPr="00A22C0E" w14:paraId="390462F2" w14:textId="77777777" w:rsidTr="00415D7A">
        <w:trPr>
          <w:trHeight w:val="300"/>
          <w:jc w:val="center"/>
        </w:trPr>
        <w:tc>
          <w:tcPr>
            <w:tcW w:w="607" w:type="dxa"/>
            <w:shd w:val="clear" w:color="auto" w:fill="auto"/>
            <w:noWrap/>
            <w:vAlign w:val="bottom"/>
            <w:hideMark/>
          </w:tcPr>
          <w:p w14:paraId="67201A56"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68</w:t>
            </w:r>
          </w:p>
        </w:tc>
        <w:tc>
          <w:tcPr>
            <w:tcW w:w="1067" w:type="dxa"/>
            <w:shd w:val="clear" w:color="auto" w:fill="auto"/>
            <w:noWrap/>
            <w:vAlign w:val="bottom"/>
            <w:hideMark/>
          </w:tcPr>
          <w:p w14:paraId="559F3599"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23.25</w:t>
            </w:r>
          </w:p>
        </w:tc>
        <w:tc>
          <w:tcPr>
            <w:tcW w:w="5003" w:type="dxa"/>
            <w:shd w:val="clear" w:color="auto" w:fill="auto"/>
            <w:noWrap/>
            <w:vAlign w:val="bottom"/>
            <w:hideMark/>
          </w:tcPr>
          <w:p w14:paraId="57D81F0C"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4,8,12,16-Tetramethylheptadecan-4-olide</w:t>
            </w:r>
          </w:p>
        </w:tc>
        <w:tc>
          <w:tcPr>
            <w:tcW w:w="1437" w:type="dxa"/>
            <w:shd w:val="clear" w:color="auto" w:fill="auto"/>
            <w:noWrap/>
            <w:vAlign w:val="bottom"/>
            <w:hideMark/>
          </w:tcPr>
          <w:p w14:paraId="192C01DA"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86</w:t>
            </w:r>
          </w:p>
        </w:tc>
        <w:tc>
          <w:tcPr>
            <w:tcW w:w="1231" w:type="dxa"/>
            <w:shd w:val="clear" w:color="auto" w:fill="auto"/>
            <w:noWrap/>
            <w:vAlign w:val="bottom"/>
            <w:hideMark/>
          </w:tcPr>
          <w:p w14:paraId="484FD0A7"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0.61</w:t>
            </w:r>
          </w:p>
        </w:tc>
      </w:tr>
      <w:tr w:rsidR="00415D7A" w:rsidRPr="00A22C0E" w14:paraId="5E89C8FC" w14:textId="77777777" w:rsidTr="00415D7A">
        <w:trPr>
          <w:trHeight w:val="300"/>
          <w:jc w:val="center"/>
        </w:trPr>
        <w:tc>
          <w:tcPr>
            <w:tcW w:w="607" w:type="dxa"/>
            <w:shd w:val="clear" w:color="auto" w:fill="auto"/>
            <w:noWrap/>
            <w:vAlign w:val="bottom"/>
            <w:hideMark/>
          </w:tcPr>
          <w:p w14:paraId="7854B44E"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69</w:t>
            </w:r>
          </w:p>
        </w:tc>
        <w:tc>
          <w:tcPr>
            <w:tcW w:w="1067" w:type="dxa"/>
            <w:shd w:val="clear" w:color="auto" w:fill="auto"/>
            <w:noWrap/>
            <w:vAlign w:val="bottom"/>
            <w:hideMark/>
          </w:tcPr>
          <w:p w14:paraId="6495FEBB"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23.33</w:t>
            </w:r>
          </w:p>
        </w:tc>
        <w:tc>
          <w:tcPr>
            <w:tcW w:w="5003" w:type="dxa"/>
            <w:shd w:val="clear" w:color="auto" w:fill="auto"/>
            <w:noWrap/>
            <w:vAlign w:val="bottom"/>
            <w:hideMark/>
          </w:tcPr>
          <w:p w14:paraId="695A4970"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1,22-Docosanediol</w:t>
            </w:r>
          </w:p>
        </w:tc>
        <w:tc>
          <w:tcPr>
            <w:tcW w:w="1437" w:type="dxa"/>
            <w:shd w:val="clear" w:color="auto" w:fill="auto"/>
            <w:noWrap/>
            <w:vAlign w:val="bottom"/>
            <w:hideMark/>
          </w:tcPr>
          <w:p w14:paraId="47C0310B"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78</w:t>
            </w:r>
          </w:p>
        </w:tc>
        <w:tc>
          <w:tcPr>
            <w:tcW w:w="1231" w:type="dxa"/>
            <w:shd w:val="clear" w:color="auto" w:fill="auto"/>
            <w:noWrap/>
            <w:vAlign w:val="bottom"/>
            <w:hideMark/>
          </w:tcPr>
          <w:p w14:paraId="3326474B"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0.41</w:t>
            </w:r>
          </w:p>
        </w:tc>
      </w:tr>
      <w:tr w:rsidR="00415D7A" w:rsidRPr="00A22C0E" w14:paraId="5C4288B9" w14:textId="77777777" w:rsidTr="00415D7A">
        <w:trPr>
          <w:trHeight w:val="300"/>
          <w:jc w:val="center"/>
        </w:trPr>
        <w:tc>
          <w:tcPr>
            <w:tcW w:w="607" w:type="dxa"/>
            <w:shd w:val="clear" w:color="auto" w:fill="auto"/>
            <w:noWrap/>
            <w:vAlign w:val="bottom"/>
            <w:hideMark/>
          </w:tcPr>
          <w:p w14:paraId="66F042FC"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70</w:t>
            </w:r>
          </w:p>
        </w:tc>
        <w:tc>
          <w:tcPr>
            <w:tcW w:w="1067" w:type="dxa"/>
            <w:shd w:val="clear" w:color="auto" w:fill="auto"/>
            <w:noWrap/>
            <w:vAlign w:val="bottom"/>
            <w:hideMark/>
          </w:tcPr>
          <w:p w14:paraId="2A46BCC7"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23.41</w:t>
            </w:r>
          </w:p>
        </w:tc>
        <w:tc>
          <w:tcPr>
            <w:tcW w:w="5003" w:type="dxa"/>
            <w:shd w:val="clear" w:color="auto" w:fill="auto"/>
            <w:noWrap/>
            <w:vAlign w:val="bottom"/>
            <w:hideMark/>
          </w:tcPr>
          <w:p w14:paraId="76C4E21A" w14:textId="77777777" w:rsidR="00415D7A" w:rsidRPr="00415D7A" w:rsidRDefault="00415D7A" w:rsidP="00415D7A">
            <w:pPr>
              <w:jc w:val="center"/>
              <w:rPr>
                <w:rFonts w:ascii="Times New Roman" w:eastAsia="Times New Roman" w:hAnsi="Times New Roman"/>
                <w:color w:val="000000"/>
                <w:sz w:val="24"/>
                <w:szCs w:val="24"/>
              </w:rPr>
            </w:pPr>
            <w:proofErr w:type="spellStart"/>
            <w:r w:rsidRPr="00415D7A">
              <w:rPr>
                <w:rFonts w:ascii="Times New Roman" w:eastAsia="Times New Roman" w:hAnsi="Times New Roman"/>
                <w:color w:val="000000"/>
                <w:sz w:val="24"/>
                <w:szCs w:val="24"/>
              </w:rPr>
              <w:t>Thiophene</w:t>
            </w:r>
            <w:proofErr w:type="spellEnd"/>
            <w:r w:rsidRPr="00415D7A">
              <w:rPr>
                <w:rFonts w:ascii="Times New Roman" w:eastAsia="Times New Roman" w:hAnsi="Times New Roman"/>
                <w:color w:val="000000"/>
                <w:sz w:val="24"/>
                <w:szCs w:val="24"/>
              </w:rPr>
              <w:t>, 3-methyl-2-pentadecyl-</w:t>
            </w:r>
          </w:p>
        </w:tc>
        <w:tc>
          <w:tcPr>
            <w:tcW w:w="1437" w:type="dxa"/>
            <w:shd w:val="clear" w:color="auto" w:fill="auto"/>
            <w:noWrap/>
            <w:vAlign w:val="bottom"/>
            <w:hideMark/>
          </w:tcPr>
          <w:p w14:paraId="7A22E80B"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70</w:t>
            </w:r>
          </w:p>
        </w:tc>
        <w:tc>
          <w:tcPr>
            <w:tcW w:w="1231" w:type="dxa"/>
            <w:shd w:val="clear" w:color="auto" w:fill="auto"/>
            <w:noWrap/>
            <w:vAlign w:val="bottom"/>
            <w:hideMark/>
          </w:tcPr>
          <w:p w14:paraId="282CDDB7"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0.49</w:t>
            </w:r>
          </w:p>
        </w:tc>
      </w:tr>
      <w:tr w:rsidR="00415D7A" w:rsidRPr="00A22C0E" w14:paraId="4489E9DD" w14:textId="77777777" w:rsidTr="00415D7A">
        <w:trPr>
          <w:trHeight w:val="300"/>
          <w:jc w:val="center"/>
        </w:trPr>
        <w:tc>
          <w:tcPr>
            <w:tcW w:w="607" w:type="dxa"/>
            <w:shd w:val="clear" w:color="auto" w:fill="auto"/>
            <w:noWrap/>
            <w:vAlign w:val="bottom"/>
            <w:hideMark/>
          </w:tcPr>
          <w:p w14:paraId="7F8419D7"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71</w:t>
            </w:r>
          </w:p>
        </w:tc>
        <w:tc>
          <w:tcPr>
            <w:tcW w:w="1067" w:type="dxa"/>
            <w:shd w:val="clear" w:color="auto" w:fill="auto"/>
            <w:noWrap/>
            <w:vAlign w:val="bottom"/>
            <w:hideMark/>
          </w:tcPr>
          <w:p w14:paraId="09E037E2"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23.91</w:t>
            </w:r>
          </w:p>
        </w:tc>
        <w:tc>
          <w:tcPr>
            <w:tcW w:w="5003" w:type="dxa"/>
            <w:shd w:val="clear" w:color="auto" w:fill="auto"/>
            <w:noWrap/>
            <w:vAlign w:val="bottom"/>
            <w:hideMark/>
          </w:tcPr>
          <w:p w14:paraId="79CC866E" w14:textId="77777777" w:rsidR="00415D7A" w:rsidRPr="00415D7A" w:rsidRDefault="00415D7A" w:rsidP="00415D7A">
            <w:pPr>
              <w:jc w:val="center"/>
              <w:rPr>
                <w:rFonts w:ascii="Times New Roman" w:eastAsia="Times New Roman" w:hAnsi="Times New Roman"/>
                <w:color w:val="000000"/>
                <w:sz w:val="24"/>
                <w:szCs w:val="24"/>
              </w:rPr>
            </w:pPr>
            <w:proofErr w:type="spellStart"/>
            <w:r w:rsidRPr="00415D7A">
              <w:rPr>
                <w:rFonts w:ascii="Times New Roman" w:eastAsia="Times New Roman" w:hAnsi="Times New Roman"/>
                <w:color w:val="000000"/>
                <w:sz w:val="24"/>
                <w:szCs w:val="24"/>
              </w:rPr>
              <w:t>Hexacosane</w:t>
            </w:r>
            <w:proofErr w:type="spellEnd"/>
          </w:p>
        </w:tc>
        <w:tc>
          <w:tcPr>
            <w:tcW w:w="1437" w:type="dxa"/>
            <w:shd w:val="clear" w:color="auto" w:fill="auto"/>
            <w:noWrap/>
            <w:vAlign w:val="bottom"/>
            <w:hideMark/>
          </w:tcPr>
          <w:p w14:paraId="364E260B"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93</w:t>
            </w:r>
          </w:p>
        </w:tc>
        <w:tc>
          <w:tcPr>
            <w:tcW w:w="1231" w:type="dxa"/>
            <w:shd w:val="clear" w:color="auto" w:fill="auto"/>
            <w:noWrap/>
            <w:vAlign w:val="bottom"/>
            <w:hideMark/>
          </w:tcPr>
          <w:p w14:paraId="6F16460A"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2.15</w:t>
            </w:r>
          </w:p>
        </w:tc>
      </w:tr>
      <w:tr w:rsidR="00415D7A" w:rsidRPr="00A22C0E" w14:paraId="22D08041" w14:textId="77777777" w:rsidTr="00415D7A">
        <w:trPr>
          <w:trHeight w:val="300"/>
          <w:jc w:val="center"/>
        </w:trPr>
        <w:tc>
          <w:tcPr>
            <w:tcW w:w="607" w:type="dxa"/>
            <w:shd w:val="clear" w:color="auto" w:fill="auto"/>
            <w:noWrap/>
            <w:vAlign w:val="bottom"/>
            <w:hideMark/>
          </w:tcPr>
          <w:p w14:paraId="79DDA36A"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72</w:t>
            </w:r>
          </w:p>
        </w:tc>
        <w:tc>
          <w:tcPr>
            <w:tcW w:w="1067" w:type="dxa"/>
            <w:shd w:val="clear" w:color="auto" w:fill="auto"/>
            <w:noWrap/>
            <w:vAlign w:val="bottom"/>
            <w:hideMark/>
          </w:tcPr>
          <w:p w14:paraId="46D31B6F"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24.37</w:t>
            </w:r>
          </w:p>
        </w:tc>
        <w:tc>
          <w:tcPr>
            <w:tcW w:w="5003" w:type="dxa"/>
            <w:shd w:val="clear" w:color="auto" w:fill="auto"/>
            <w:noWrap/>
            <w:vAlign w:val="bottom"/>
            <w:hideMark/>
          </w:tcPr>
          <w:p w14:paraId="2BD049F7" w14:textId="77777777" w:rsidR="00415D7A" w:rsidRPr="00415D7A" w:rsidRDefault="00415D7A" w:rsidP="00415D7A">
            <w:pPr>
              <w:jc w:val="center"/>
              <w:rPr>
                <w:rFonts w:ascii="Times New Roman" w:eastAsia="Times New Roman" w:hAnsi="Times New Roman"/>
                <w:color w:val="000000"/>
                <w:sz w:val="24"/>
                <w:szCs w:val="24"/>
                <w:lang w:val="en-US"/>
              </w:rPr>
            </w:pPr>
            <w:r w:rsidRPr="00415D7A">
              <w:rPr>
                <w:rFonts w:ascii="Times New Roman" w:eastAsia="Times New Roman" w:hAnsi="Times New Roman"/>
                <w:color w:val="000000"/>
                <w:sz w:val="24"/>
                <w:szCs w:val="24"/>
                <w:lang w:val="en-US"/>
              </w:rPr>
              <w:t>9,12-Octadecadienoic acid, 2-phenyl-1,3-dioxan-5-yl ester, cis-</w:t>
            </w:r>
          </w:p>
        </w:tc>
        <w:tc>
          <w:tcPr>
            <w:tcW w:w="1437" w:type="dxa"/>
            <w:shd w:val="clear" w:color="auto" w:fill="auto"/>
            <w:noWrap/>
            <w:vAlign w:val="bottom"/>
            <w:hideMark/>
          </w:tcPr>
          <w:p w14:paraId="70B25DFF"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69</w:t>
            </w:r>
          </w:p>
        </w:tc>
        <w:tc>
          <w:tcPr>
            <w:tcW w:w="1231" w:type="dxa"/>
            <w:shd w:val="clear" w:color="auto" w:fill="auto"/>
            <w:noWrap/>
            <w:vAlign w:val="bottom"/>
            <w:hideMark/>
          </w:tcPr>
          <w:p w14:paraId="05CCF49B"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0.48</w:t>
            </w:r>
          </w:p>
        </w:tc>
      </w:tr>
      <w:tr w:rsidR="00415D7A" w:rsidRPr="00A22C0E" w14:paraId="7119F0BB" w14:textId="77777777" w:rsidTr="00415D7A">
        <w:trPr>
          <w:trHeight w:val="300"/>
          <w:jc w:val="center"/>
        </w:trPr>
        <w:tc>
          <w:tcPr>
            <w:tcW w:w="607" w:type="dxa"/>
            <w:shd w:val="clear" w:color="auto" w:fill="auto"/>
            <w:noWrap/>
            <w:vAlign w:val="bottom"/>
            <w:hideMark/>
          </w:tcPr>
          <w:p w14:paraId="33D4FBF4"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73</w:t>
            </w:r>
          </w:p>
        </w:tc>
        <w:tc>
          <w:tcPr>
            <w:tcW w:w="1067" w:type="dxa"/>
            <w:shd w:val="clear" w:color="auto" w:fill="auto"/>
            <w:noWrap/>
            <w:vAlign w:val="bottom"/>
            <w:hideMark/>
          </w:tcPr>
          <w:p w14:paraId="0CD29E47"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24.46</w:t>
            </w:r>
          </w:p>
        </w:tc>
        <w:tc>
          <w:tcPr>
            <w:tcW w:w="5003" w:type="dxa"/>
            <w:shd w:val="clear" w:color="auto" w:fill="auto"/>
            <w:noWrap/>
            <w:vAlign w:val="bottom"/>
            <w:hideMark/>
          </w:tcPr>
          <w:p w14:paraId="070ECD15" w14:textId="77777777" w:rsidR="00415D7A" w:rsidRPr="00415D7A" w:rsidRDefault="00415D7A" w:rsidP="00415D7A">
            <w:pPr>
              <w:jc w:val="center"/>
              <w:rPr>
                <w:rFonts w:ascii="Times New Roman" w:eastAsia="Times New Roman" w:hAnsi="Times New Roman"/>
                <w:color w:val="000000"/>
                <w:sz w:val="24"/>
                <w:szCs w:val="24"/>
              </w:rPr>
            </w:pPr>
            <w:proofErr w:type="spellStart"/>
            <w:r w:rsidRPr="00415D7A">
              <w:rPr>
                <w:rFonts w:ascii="Times New Roman" w:eastAsia="Times New Roman" w:hAnsi="Times New Roman"/>
                <w:color w:val="000000"/>
                <w:sz w:val="24"/>
                <w:szCs w:val="24"/>
              </w:rPr>
              <w:t>Docosanoic</w:t>
            </w:r>
            <w:proofErr w:type="spellEnd"/>
            <w:r w:rsidRPr="00415D7A">
              <w:rPr>
                <w:rFonts w:ascii="Times New Roman" w:eastAsia="Times New Roman" w:hAnsi="Times New Roman"/>
                <w:color w:val="000000"/>
                <w:sz w:val="24"/>
                <w:szCs w:val="24"/>
              </w:rPr>
              <w:t xml:space="preserve"> </w:t>
            </w:r>
            <w:proofErr w:type="spellStart"/>
            <w:r w:rsidRPr="00415D7A">
              <w:rPr>
                <w:rFonts w:ascii="Times New Roman" w:eastAsia="Times New Roman" w:hAnsi="Times New Roman"/>
                <w:color w:val="000000"/>
                <w:sz w:val="24"/>
                <w:szCs w:val="24"/>
              </w:rPr>
              <w:t>acid</w:t>
            </w:r>
            <w:proofErr w:type="spellEnd"/>
            <w:r w:rsidRPr="00415D7A">
              <w:rPr>
                <w:rFonts w:ascii="Times New Roman" w:eastAsia="Times New Roman" w:hAnsi="Times New Roman"/>
                <w:color w:val="000000"/>
                <w:sz w:val="24"/>
                <w:szCs w:val="24"/>
              </w:rPr>
              <w:t xml:space="preserve">, </w:t>
            </w:r>
            <w:proofErr w:type="spellStart"/>
            <w:r w:rsidRPr="00415D7A">
              <w:rPr>
                <w:rFonts w:ascii="Times New Roman" w:eastAsia="Times New Roman" w:hAnsi="Times New Roman"/>
                <w:color w:val="000000"/>
                <w:sz w:val="24"/>
                <w:szCs w:val="24"/>
              </w:rPr>
              <w:t>ethyl</w:t>
            </w:r>
            <w:proofErr w:type="spellEnd"/>
            <w:r w:rsidRPr="00415D7A">
              <w:rPr>
                <w:rFonts w:ascii="Times New Roman" w:eastAsia="Times New Roman" w:hAnsi="Times New Roman"/>
                <w:color w:val="000000"/>
                <w:sz w:val="24"/>
                <w:szCs w:val="24"/>
              </w:rPr>
              <w:t xml:space="preserve"> </w:t>
            </w:r>
            <w:proofErr w:type="spellStart"/>
            <w:r w:rsidRPr="00415D7A">
              <w:rPr>
                <w:rFonts w:ascii="Times New Roman" w:eastAsia="Times New Roman" w:hAnsi="Times New Roman"/>
                <w:color w:val="000000"/>
                <w:sz w:val="24"/>
                <w:szCs w:val="24"/>
              </w:rPr>
              <w:t>ester</w:t>
            </w:r>
            <w:proofErr w:type="spellEnd"/>
          </w:p>
        </w:tc>
        <w:tc>
          <w:tcPr>
            <w:tcW w:w="1437" w:type="dxa"/>
            <w:shd w:val="clear" w:color="auto" w:fill="auto"/>
            <w:noWrap/>
            <w:vAlign w:val="bottom"/>
            <w:hideMark/>
          </w:tcPr>
          <w:p w14:paraId="5DDE5673"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71</w:t>
            </w:r>
          </w:p>
        </w:tc>
        <w:tc>
          <w:tcPr>
            <w:tcW w:w="1231" w:type="dxa"/>
            <w:shd w:val="clear" w:color="auto" w:fill="auto"/>
            <w:noWrap/>
            <w:vAlign w:val="bottom"/>
            <w:hideMark/>
          </w:tcPr>
          <w:p w14:paraId="35A75FFB"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0.37</w:t>
            </w:r>
          </w:p>
        </w:tc>
      </w:tr>
      <w:tr w:rsidR="00415D7A" w:rsidRPr="00A22C0E" w14:paraId="6ED3EE6A" w14:textId="77777777" w:rsidTr="00415D7A">
        <w:trPr>
          <w:trHeight w:val="300"/>
          <w:jc w:val="center"/>
        </w:trPr>
        <w:tc>
          <w:tcPr>
            <w:tcW w:w="607" w:type="dxa"/>
            <w:shd w:val="clear" w:color="auto" w:fill="auto"/>
            <w:noWrap/>
            <w:vAlign w:val="bottom"/>
            <w:hideMark/>
          </w:tcPr>
          <w:p w14:paraId="0B3519E4"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74</w:t>
            </w:r>
          </w:p>
        </w:tc>
        <w:tc>
          <w:tcPr>
            <w:tcW w:w="1067" w:type="dxa"/>
            <w:shd w:val="clear" w:color="auto" w:fill="auto"/>
            <w:noWrap/>
            <w:vAlign w:val="bottom"/>
            <w:hideMark/>
          </w:tcPr>
          <w:p w14:paraId="0F2EFF4C"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24.82</w:t>
            </w:r>
          </w:p>
        </w:tc>
        <w:tc>
          <w:tcPr>
            <w:tcW w:w="5003" w:type="dxa"/>
            <w:shd w:val="clear" w:color="auto" w:fill="auto"/>
            <w:noWrap/>
            <w:vAlign w:val="bottom"/>
            <w:hideMark/>
          </w:tcPr>
          <w:p w14:paraId="1904B451" w14:textId="77777777" w:rsidR="00415D7A" w:rsidRPr="00415D7A" w:rsidRDefault="00415D7A" w:rsidP="00415D7A">
            <w:pPr>
              <w:jc w:val="center"/>
              <w:rPr>
                <w:rFonts w:ascii="Times New Roman" w:eastAsia="Times New Roman" w:hAnsi="Times New Roman"/>
                <w:color w:val="000000"/>
                <w:sz w:val="24"/>
                <w:szCs w:val="24"/>
              </w:rPr>
            </w:pPr>
            <w:proofErr w:type="spellStart"/>
            <w:r w:rsidRPr="00415D7A">
              <w:rPr>
                <w:rFonts w:ascii="Times New Roman" w:eastAsia="Times New Roman" w:hAnsi="Times New Roman"/>
                <w:color w:val="000000"/>
                <w:sz w:val="24"/>
                <w:szCs w:val="24"/>
              </w:rPr>
              <w:t>Triacontane</w:t>
            </w:r>
            <w:proofErr w:type="spellEnd"/>
          </w:p>
        </w:tc>
        <w:tc>
          <w:tcPr>
            <w:tcW w:w="1437" w:type="dxa"/>
            <w:shd w:val="clear" w:color="auto" w:fill="auto"/>
            <w:noWrap/>
            <w:vAlign w:val="bottom"/>
            <w:hideMark/>
          </w:tcPr>
          <w:p w14:paraId="6486599F"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92</w:t>
            </w:r>
          </w:p>
        </w:tc>
        <w:tc>
          <w:tcPr>
            <w:tcW w:w="1231" w:type="dxa"/>
            <w:shd w:val="clear" w:color="auto" w:fill="auto"/>
            <w:noWrap/>
            <w:vAlign w:val="bottom"/>
            <w:hideMark/>
          </w:tcPr>
          <w:p w14:paraId="11290C92"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16.28</w:t>
            </w:r>
          </w:p>
        </w:tc>
      </w:tr>
      <w:tr w:rsidR="00415D7A" w:rsidRPr="00A22C0E" w14:paraId="6D816F8C" w14:textId="77777777" w:rsidTr="00415D7A">
        <w:trPr>
          <w:trHeight w:val="300"/>
          <w:jc w:val="center"/>
        </w:trPr>
        <w:tc>
          <w:tcPr>
            <w:tcW w:w="607" w:type="dxa"/>
            <w:shd w:val="clear" w:color="auto" w:fill="auto"/>
            <w:noWrap/>
            <w:vAlign w:val="bottom"/>
            <w:hideMark/>
          </w:tcPr>
          <w:p w14:paraId="536E4D3F"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75</w:t>
            </w:r>
          </w:p>
        </w:tc>
        <w:tc>
          <w:tcPr>
            <w:tcW w:w="1067" w:type="dxa"/>
            <w:shd w:val="clear" w:color="auto" w:fill="auto"/>
            <w:noWrap/>
            <w:vAlign w:val="bottom"/>
            <w:hideMark/>
          </w:tcPr>
          <w:p w14:paraId="499643BA"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24.91</w:t>
            </w:r>
          </w:p>
        </w:tc>
        <w:tc>
          <w:tcPr>
            <w:tcW w:w="5003" w:type="dxa"/>
            <w:shd w:val="clear" w:color="auto" w:fill="auto"/>
            <w:noWrap/>
            <w:vAlign w:val="bottom"/>
            <w:hideMark/>
          </w:tcPr>
          <w:p w14:paraId="24B1083F"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13-Methylheptacosane</w:t>
            </w:r>
          </w:p>
        </w:tc>
        <w:tc>
          <w:tcPr>
            <w:tcW w:w="1437" w:type="dxa"/>
            <w:shd w:val="clear" w:color="auto" w:fill="auto"/>
            <w:noWrap/>
            <w:vAlign w:val="bottom"/>
            <w:hideMark/>
          </w:tcPr>
          <w:p w14:paraId="36960BEA"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79</w:t>
            </w:r>
          </w:p>
        </w:tc>
        <w:tc>
          <w:tcPr>
            <w:tcW w:w="1231" w:type="dxa"/>
            <w:shd w:val="clear" w:color="auto" w:fill="auto"/>
            <w:noWrap/>
            <w:vAlign w:val="bottom"/>
            <w:hideMark/>
          </w:tcPr>
          <w:p w14:paraId="3553DE3C"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0.19</w:t>
            </w:r>
          </w:p>
        </w:tc>
      </w:tr>
      <w:tr w:rsidR="00415D7A" w:rsidRPr="00A22C0E" w14:paraId="67404EDD" w14:textId="77777777" w:rsidTr="00415D7A">
        <w:trPr>
          <w:trHeight w:val="300"/>
          <w:jc w:val="center"/>
        </w:trPr>
        <w:tc>
          <w:tcPr>
            <w:tcW w:w="607" w:type="dxa"/>
            <w:shd w:val="clear" w:color="auto" w:fill="auto"/>
            <w:noWrap/>
            <w:vAlign w:val="bottom"/>
            <w:hideMark/>
          </w:tcPr>
          <w:p w14:paraId="19A14034"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76</w:t>
            </w:r>
          </w:p>
        </w:tc>
        <w:tc>
          <w:tcPr>
            <w:tcW w:w="1067" w:type="dxa"/>
            <w:shd w:val="clear" w:color="auto" w:fill="auto"/>
            <w:noWrap/>
            <w:vAlign w:val="bottom"/>
            <w:hideMark/>
          </w:tcPr>
          <w:p w14:paraId="5A28C58F"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25.02</w:t>
            </w:r>
          </w:p>
        </w:tc>
        <w:tc>
          <w:tcPr>
            <w:tcW w:w="5003" w:type="dxa"/>
            <w:shd w:val="clear" w:color="auto" w:fill="auto"/>
            <w:noWrap/>
            <w:vAlign w:val="bottom"/>
            <w:hideMark/>
          </w:tcPr>
          <w:p w14:paraId="692FE167" w14:textId="77777777" w:rsidR="00415D7A" w:rsidRPr="00415D7A" w:rsidRDefault="00415D7A" w:rsidP="00415D7A">
            <w:pPr>
              <w:jc w:val="center"/>
              <w:rPr>
                <w:rFonts w:ascii="Times New Roman" w:eastAsia="Times New Roman" w:hAnsi="Times New Roman"/>
                <w:color w:val="000000"/>
                <w:sz w:val="24"/>
                <w:szCs w:val="24"/>
                <w:lang w:val="en-US"/>
              </w:rPr>
            </w:pPr>
            <w:r w:rsidRPr="00415D7A">
              <w:rPr>
                <w:rFonts w:ascii="Times New Roman" w:eastAsia="Times New Roman" w:hAnsi="Times New Roman"/>
                <w:color w:val="000000"/>
                <w:sz w:val="24"/>
                <w:szCs w:val="24"/>
                <w:lang w:val="en-US"/>
              </w:rPr>
              <w:t>Phthalic acid, di(2-propylpentyl) ester</w:t>
            </w:r>
          </w:p>
        </w:tc>
        <w:tc>
          <w:tcPr>
            <w:tcW w:w="1437" w:type="dxa"/>
            <w:shd w:val="clear" w:color="auto" w:fill="auto"/>
            <w:noWrap/>
            <w:vAlign w:val="bottom"/>
            <w:hideMark/>
          </w:tcPr>
          <w:p w14:paraId="6CE7202E"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88</w:t>
            </w:r>
          </w:p>
        </w:tc>
        <w:tc>
          <w:tcPr>
            <w:tcW w:w="1231" w:type="dxa"/>
            <w:shd w:val="clear" w:color="auto" w:fill="auto"/>
            <w:noWrap/>
            <w:vAlign w:val="bottom"/>
            <w:hideMark/>
          </w:tcPr>
          <w:p w14:paraId="79CA76E6"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0.53</w:t>
            </w:r>
          </w:p>
        </w:tc>
      </w:tr>
      <w:tr w:rsidR="00415D7A" w:rsidRPr="00A22C0E" w14:paraId="39843CE3" w14:textId="77777777" w:rsidTr="00415D7A">
        <w:trPr>
          <w:trHeight w:val="300"/>
          <w:jc w:val="center"/>
        </w:trPr>
        <w:tc>
          <w:tcPr>
            <w:tcW w:w="607" w:type="dxa"/>
            <w:shd w:val="clear" w:color="auto" w:fill="auto"/>
            <w:noWrap/>
            <w:vAlign w:val="bottom"/>
            <w:hideMark/>
          </w:tcPr>
          <w:p w14:paraId="291E511F"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77</w:t>
            </w:r>
          </w:p>
        </w:tc>
        <w:tc>
          <w:tcPr>
            <w:tcW w:w="1067" w:type="dxa"/>
            <w:shd w:val="clear" w:color="auto" w:fill="auto"/>
            <w:noWrap/>
            <w:vAlign w:val="bottom"/>
            <w:hideMark/>
          </w:tcPr>
          <w:p w14:paraId="0B1AEE21"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25.23</w:t>
            </w:r>
          </w:p>
        </w:tc>
        <w:tc>
          <w:tcPr>
            <w:tcW w:w="5003" w:type="dxa"/>
            <w:shd w:val="clear" w:color="auto" w:fill="auto"/>
            <w:noWrap/>
            <w:vAlign w:val="bottom"/>
            <w:hideMark/>
          </w:tcPr>
          <w:p w14:paraId="232E0FA1" w14:textId="77777777" w:rsidR="00415D7A" w:rsidRPr="00415D7A" w:rsidRDefault="00415D7A" w:rsidP="00415D7A">
            <w:pPr>
              <w:jc w:val="center"/>
              <w:rPr>
                <w:rFonts w:ascii="Times New Roman" w:eastAsia="Times New Roman" w:hAnsi="Times New Roman"/>
                <w:color w:val="000000"/>
                <w:sz w:val="24"/>
                <w:szCs w:val="24"/>
              </w:rPr>
            </w:pPr>
            <w:proofErr w:type="spellStart"/>
            <w:r w:rsidRPr="00415D7A">
              <w:rPr>
                <w:rFonts w:ascii="Times New Roman" w:eastAsia="Times New Roman" w:hAnsi="Times New Roman"/>
                <w:color w:val="000000"/>
                <w:sz w:val="24"/>
                <w:szCs w:val="24"/>
              </w:rPr>
              <w:t>Hexacosane</w:t>
            </w:r>
            <w:proofErr w:type="spellEnd"/>
            <w:r w:rsidRPr="00415D7A">
              <w:rPr>
                <w:rFonts w:ascii="Times New Roman" w:eastAsia="Times New Roman" w:hAnsi="Times New Roman"/>
                <w:color w:val="000000"/>
                <w:sz w:val="24"/>
                <w:szCs w:val="24"/>
              </w:rPr>
              <w:t>, 9-octyl-</w:t>
            </w:r>
          </w:p>
        </w:tc>
        <w:tc>
          <w:tcPr>
            <w:tcW w:w="1437" w:type="dxa"/>
            <w:shd w:val="clear" w:color="auto" w:fill="auto"/>
            <w:noWrap/>
            <w:vAlign w:val="bottom"/>
            <w:hideMark/>
          </w:tcPr>
          <w:p w14:paraId="391A4A56"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72</w:t>
            </w:r>
          </w:p>
        </w:tc>
        <w:tc>
          <w:tcPr>
            <w:tcW w:w="1231" w:type="dxa"/>
            <w:shd w:val="clear" w:color="auto" w:fill="auto"/>
            <w:noWrap/>
            <w:vAlign w:val="bottom"/>
            <w:hideMark/>
          </w:tcPr>
          <w:p w14:paraId="40A29D95"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0.27</w:t>
            </w:r>
          </w:p>
        </w:tc>
      </w:tr>
      <w:tr w:rsidR="00415D7A" w:rsidRPr="00A22C0E" w14:paraId="4EEB9CB5" w14:textId="77777777" w:rsidTr="00415D7A">
        <w:trPr>
          <w:trHeight w:val="300"/>
          <w:jc w:val="center"/>
        </w:trPr>
        <w:tc>
          <w:tcPr>
            <w:tcW w:w="607" w:type="dxa"/>
            <w:shd w:val="clear" w:color="auto" w:fill="auto"/>
            <w:noWrap/>
            <w:vAlign w:val="bottom"/>
            <w:hideMark/>
          </w:tcPr>
          <w:p w14:paraId="2120AF8D"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78</w:t>
            </w:r>
          </w:p>
        </w:tc>
        <w:tc>
          <w:tcPr>
            <w:tcW w:w="1067" w:type="dxa"/>
            <w:shd w:val="clear" w:color="auto" w:fill="auto"/>
            <w:noWrap/>
            <w:vAlign w:val="bottom"/>
            <w:hideMark/>
          </w:tcPr>
          <w:p w14:paraId="7DFB7AF4"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25.46</w:t>
            </w:r>
          </w:p>
        </w:tc>
        <w:tc>
          <w:tcPr>
            <w:tcW w:w="5003" w:type="dxa"/>
            <w:shd w:val="clear" w:color="auto" w:fill="auto"/>
            <w:noWrap/>
            <w:vAlign w:val="bottom"/>
            <w:hideMark/>
          </w:tcPr>
          <w:p w14:paraId="33A8CE77" w14:textId="77777777" w:rsidR="00415D7A" w:rsidRPr="00415D7A" w:rsidRDefault="00415D7A" w:rsidP="00415D7A">
            <w:pPr>
              <w:jc w:val="center"/>
              <w:rPr>
                <w:rFonts w:ascii="Times New Roman" w:eastAsia="Times New Roman" w:hAnsi="Times New Roman"/>
                <w:color w:val="000000"/>
                <w:sz w:val="24"/>
                <w:szCs w:val="24"/>
              </w:rPr>
            </w:pPr>
            <w:proofErr w:type="spellStart"/>
            <w:r w:rsidRPr="00415D7A">
              <w:rPr>
                <w:rFonts w:ascii="Times New Roman" w:eastAsia="Times New Roman" w:hAnsi="Times New Roman"/>
                <w:color w:val="000000"/>
                <w:sz w:val="24"/>
                <w:szCs w:val="24"/>
              </w:rPr>
              <w:t>Octacosane</w:t>
            </w:r>
            <w:proofErr w:type="spellEnd"/>
          </w:p>
        </w:tc>
        <w:tc>
          <w:tcPr>
            <w:tcW w:w="1437" w:type="dxa"/>
            <w:shd w:val="clear" w:color="auto" w:fill="auto"/>
            <w:noWrap/>
            <w:vAlign w:val="bottom"/>
            <w:hideMark/>
          </w:tcPr>
          <w:p w14:paraId="6E056D64"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92</w:t>
            </w:r>
          </w:p>
        </w:tc>
        <w:tc>
          <w:tcPr>
            <w:tcW w:w="1231" w:type="dxa"/>
            <w:shd w:val="clear" w:color="auto" w:fill="auto"/>
            <w:noWrap/>
            <w:vAlign w:val="bottom"/>
            <w:hideMark/>
          </w:tcPr>
          <w:p w14:paraId="61427E14"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1.43</w:t>
            </w:r>
          </w:p>
        </w:tc>
      </w:tr>
      <w:tr w:rsidR="00415D7A" w:rsidRPr="00A22C0E" w14:paraId="1C8D5CD0" w14:textId="77777777" w:rsidTr="00415D7A">
        <w:trPr>
          <w:trHeight w:val="300"/>
          <w:jc w:val="center"/>
        </w:trPr>
        <w:tc>
          <w:tcPr>
            <w:tcW w:w="607" w:type="dxa"/>
            <w:shd w:val="clear" w:color="auto" w:fill="auto"/>
            <w:noWrap/>
            <w:vAlign w:val="bottom"/>
            <w:hideMark/>
          </w:tcPr>
          <w:p w14:paraId="3FE7A49F"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79</w:t>
            </w:r>
          </w:p>
        </w:tc>
        <w:tc>
          <w:tcPr>
            <w:tcW w:w="1067" w:type="dxa"/>
            <w:shd w:val="clear" w:color="auto" w:fill="auto"/>
            <w:noWrap/>
            <w:vAlign w:val="bottom"/>
            <w:hideMark/>
          </w:tcPr>
          <w:p w14:paraId="34A32B93"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25.55</w:t>
            </w:r>
          </w:p>
        </w:tc>
        <w:tc>
          <w:tcPr>
            <w:tcW w:w="5003" w:type="dxa"/>
            <w:shd w:val="clear" w:color="auto" w:fill="auto"/>
            <w:noWrap/>
            <w:vAlign w:val="bottom"/>
            <w:hideMark/>
          </w:tcPr>
          <w:p w14:paraId="72CB68A3"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2-Pentacosanone</w:t>
            </w:r>
          </w:p>
        </w:tc>
        <w:tc>
          <w:tcPr>
            <w:tcW w:w="1437" w:type="dxa"/>
            <w:shd w:val="clear" w:color="auto" w:fill="auto"/>
            <w:noWrap/>
            <w:vAlign w:val="bottom"/>
            <w:hideMark/>
          </w:tcPr>
          <w:p w14:paraId="007A24F0"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76</w:t>
            </w:r>
          </w:p>
        </w:tc>
        <w:tc>
          <w:tcPr>
            <w:tcW w:w="1231" w:type="dxa"/>
            <w:shd w:val="clear" w:color="auto" w:fill="auto"/>
            <w:noWrap/>
            <w:vAlign w:val="bottom"/>
            <w:hideMark/>
          </w:tcPr>
          <w:p w14:paraId="68E7B811"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0.46</w:t>
            </w:r>
          </w:p>
        </w:tc>
      </w:tr>
      <w:tr w:rsidR="00415D7A" w:rsidRPr="00A22C0E" w14:paraId="71168CE6" w14:textId="77777777" w:rsidTr="00415D7A">
        <w:trPr>
          <w:trHeight w:val="300"/>
          <w:jc w:val="center"/>
        </w:trPr>
        <w:tc>
          <w:tcPr>
            <w:tcW w:w="607" w:type="dxa"/>
            <w:shd w:val="clear" w:color="auto" w:fill="auto"/>
            <w:noWrap/>
            <w:vAlign w:val="bottom"/>
            <w:hideMark/>
          </w:tcPr>
          <w:p w14:paraId="762E676F"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80</w:t>
            </w:r>
          </w:p>
        </w:tc>
        <w:tc>
          <w:tcPr>
            <w:tcW w:w="1067" w:type="dxa"/>
            <w:shd w:val="clear" w:color="auto" w:fill="auto"/>
            <w:noWrap/>
            <w:vAlign w:val="bottom"/>
            <w:hideMark/>
          </w:tcPr>
          <w:p w14:paraId="6D42FF4A"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25.73</w:t>
            </w:r>
          </w:p>
        </w:tc>
        <w:tc>
          <w:tcPr>
            <w:tcW w:w="5003" w:type="dxa"/>
            <w:shd w:val="clear" w:color="auto" w:fill="auto"/>
            <w:noWrap/>
            <w:vAlign w:val="bottom"/>
            <w:hideMark/>
          </w:tcPr>
          <w:p w14:paraId="3E489E5D"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 xml:space="preserve">(Z)-14-Tricosenyl </w:t>
            </w:r>
            <w:proofErr w:type="spellStart"/>
            <w:r w:rsidRPr="00415D7A">
              <w:rPr>
                <w:rFonts w:ascii="Times New Roman" w:eastAsia="Times New Roman" w:hAnsi="Times New Roman"/>
                <w:color w:val="000000"/>
                <w:sz w:val="24"/>
                <w:szCs w:val="24"/>
              </w:rPr>
              <w:t>formate</w:t>
            </w:r>
            <w:proofErr w:type="spellEnd"/>
          </w:p>
        </w:tc>
        <w:tc>
          <w:tcPr>
            <w:tcW w:w="1437" w:type="dxa"/>
            <w:shd w:val="clear" w:color="auto" w:fill="auto"/>
            <w:noWrap/>
            <w:vAlign w:val="bottom"/>
            <w:hideMark/>
          </w:tcPr>
          <w:p w14:paraId="02F01F98"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75</w:t>
            </w:r>
          </w:p>
        </w:tc>
        <w:tc>
          <w:tcPr>
            <w:tcW w:w="1231" w:type="dxa"/>
            <w:shd w:val="clear" w:color="auto" w:fill="auto"/>
            <w:noWrap/>
            <w:vAlign w:val="bottom"/>
            <w:hideMark/>
          </w:tcPr>
          <w:p w14:paraId="50F8BA79"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0.21</w:t>
            </w:r>
          </w:p>
        </w:tc>
      </w:tr>
      <w:tr w:rsidR="00415D7A" w:rsidRPr="00A22C0E" w14:paraId="5982B2F6" w14:textId="77777777" w:rsidTr="00415D7A">
        <w:trPr>
          <w:trHeight w:val="300"/>
          <w:jc w:val="center"/>
        </w:trPr>
        <w:tc>
          <w:tcPr>
            <w:tcW w:w="607" w:type="dxa"/>
            <w:shd w:val="clear" w:color="auto" w:fill="auto"/>
            <w:noWrap/>
            <w:vAlign w:val="bottom"/>
            <w:hideMark/>
          </w:tcPr>
          <w:p w14:paraId="09283557"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81</w:t>
            </w:r>
          </w:p>
        </w:tc>
        <w:tc>
          <w:tcPr>
            <w:tcW w:w="1067" w:type="dxa"/>
            <w:shd w:val="clear" w:color="auto" w:fill="auto"/>
            <w:noWrap/>
            <w:vAlign w:val="bottom"/>
            <w:hideMark/>
          </w:tcPr>
          <w:p w14:paraId="6692FFBA"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26.42</w:t>
            </w:r>
          </w:p>
        </w:tc>
        <w:tc>
          <w:tcPr>
            <w:tcW w:w="5003" w:type="dxa"/>
            <w:shd w:val="clear" w:color="auto" w:fill="auto"/>
            <w:noWrap/>
            <w:vAlign w:val="bottom"/>
            <w:hideMark/>
          </w:tcPr>
          <w:p w14:paraId="30697A75" w14:textId="77777777" w:rsidR="00415D7A" w:rsidRPr="00415D7A" w:rsidRDefault="00415D7A" w:rsidP="00415D7A">
            <w:pPr>
              <w:jc w:val="center"/>
              <w:rPr>
                <w:rFonts w:ascii="Times New Roman" w:eastAsia="Times New Roman" w:hAnsi="Times New Roman"/>
                <w:color w:val="000000"/>
                <w:sz w:val="24"/>
                <w:szCs w:val="24"/>
              </w:rPr>
            </w:pPr>
            <w:proofErr w:type="spellStart"/>
            <w:r w:rsidRPr="00415D7A">
              <w:rPr>
                <w:rFonts w:ascii="Times New Roman" w:eastAsia="Times New Roman" w:hAnsi="Times New Roman"/>
                <w:color w:val="000000"/>
                <w:sz w:val="24"/>
                <w:szCs w:val="24"/>
              </w:rPr>
              <w:t>Nonacosane</w:t>
            </w:r>
            <w:proofErr w:type="spellEnd"/>
          </w:p>
        </w:tc>
        <w:tc>
          <w:tcPr>
            <w:tcW w:w="1437" w:type="dxa"/>
            <w:shd w:val="clear" w:color="auto" w:fill="auto"/>
            <w:noWrap/>
            <w:vAlign w:val="bottom"/>
            <w:hideMark/>
          </w:tcPr>
          <w:p w14:paraId="598BA5F5"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93</w:t>
            </w:r>
          </w:p>
        </w:tc>
        <w:tc>
          <w:tcPr>
            <w:tcW w:w="1231" w:type="dxa"/>
            <w:shd w:val="clear" w:color="auto" w:fill="auto"/>
            <w:noWrap/>
            <w:vAlign w:val="bottom"/>
            <w:hideMark/>
          </w:tcPr>
          <w:p w14:paraId="5D6A7E78"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8.15</w:t>
            </w:r>
          </w:p>
        </w:tc>
      </w:tr>
      <w:tr w:rsidR="00415D7A" w:rsidRPr="00A22C0E" w14:paraId="108CCA51" w14:textId="77777777" w:rsidTr="00415D7A">
        <w:trPr>
          <w:trHeight w:val="300"/>
          <w:jc w:val="center"/>
        </w:trPr>
        <w:tc>
          <w:tcPr>
            <w:tcW w:w="607" w:type="dxa"/>
            <w:shd w:val="clear" w:color="auto" w:fill="auto"/>
            <w:noWrap/>
            <w:vAlign w:val="bottom"/>
            <w:hideMark/>
          </w:tcPr>
          <w:p w14:paraId="06185A64"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82</w:t>
            </w:r>
          </w:p>
        </w:tc>
        <w:tc>
          <w:tcPr>
            <w:tcW w:w="1067" w:type="dxa"/>
            <w:shd w:val="clear" w:color="auto" w:fill="auto"/>
            <w:noWrap/>
            <w:vAlign w:val="bottom"/>
            <w:hideMark/>
          </w:tcPr>
          <w:p w14:paraId="6F506BB1"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26.55</w:t>
            </w:r>
          </w:p>
        </w:tc>
        <w:tc>
          <w:tcPr>
            <w:tcW w:w="5003" w:type="dxa"/>
            <w:shd w:val="clear" w:color="auto" w:fill="auto"/>
            <w:noWrap/>
            <w:vAlign w:val="bottom"/>
            <w:hideMark/>
          </w:tcPr>
          <w:p w14:paraId="7B405C6F"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3,6-Nonadecadione</w:t>
            </w:r>
          </w:p>
        </w:tc>
        <w:tc>
          <w:tcPr>
            <w:tcW w:w="1437" w:type="dxa"/>
            <w:shd w:val="clear" w:color="auto" w:fill="auto"/>
            <w:noWrap/>
            <w:vAlign w:val="bottom"/>
            <w:hideMark/>
          </w:tcPr>
          <w:p w14:paraId="6F270755"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65</w:t>
            </w:r>
          </w:p>
        </w:tc>
        <w:tc>
          <w:tcPr>
            <w:tcW w:w="1231" w:type="dxa"/>
            <w:shd w:val="clear" w:color="auto" w:fill="auto"/>
            <w:noWrap/>
            <w:vAlign w:val="bottom"/>
            <w:hideMark/>
          </w:tcPr>
          <w:p w14:paraId="47512F34"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0.74</w:t>
            </w:r>
          </w:p>
        </w:tc>
      </w:tr>
      <w:tr w:rsidR="00415D7A" w:rsidRPr="00A22C0E" w14:paraId="531CEFAF" w14:textId="77777777" w:rsidTr="00415D7A">
        <w:trPr>
          <w:trHeight w:val="300"/>
          <w:jc w:val="center"/>
        </w:trPr>
        <w:tc>
          <w:tcPr>
            <w:tcW w:w="607" w:type="dxa"/>
            <w:shd w:val="clear" w:color="auto" w:fill="auto"/>
            <w:noWrap/>
            <w:vAlign w:val="bottom"/>
            <w:hideMark/>
          </w:tcPr>
          <w:p w14:paraId="043A3289"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lastRenderedPageBreak/>
              <w:t>83</w:t>
            </w:r>
          </w:p>
        </w:tc>
        <w:tc>
          <w:tcPr>
            <w:tcW w:w="1067" w:type="dxa"/>
            <w:shd w:val="clear" w:color="auto" w:fill="auto"/>
            <w:noWrap/>
            <w:vAlign w:val="bottom"/>
            <w:hideMark/>
          </w:tcPr>
          <w:p w14:paraId="47B17295"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27.34</w:t>
            </w:r>
          </w:p>
        </w:tc>
        <w:tc>
          <w:tcPr>
            <w:tcW w:w="5003" w:type="dxa"/>
            <w:shd w:val="clear" w:color="auto" w:fill="auto"/>
            <w:noWrap/>
            <w:vAlign w:val="bottom"/>
            <w:hideMark/>
          </w:tcPr>
          <w:p w14:paraId="7D859C89" w14:textId="77777777" w:rsidR="00415D7A" w:rsidRPr="00415D7A" w:rsidRDefault="00415D7A" w:rsidP="00415D7A">
            <w:pPr>
              <w:jc w:val="center"/>
              <w:rPr>
                <w:rFonts w:ascii="Times New Roman" w:eastAsia="Times New Roman" w:hAnsi="Times New Roman"/>
                <w:color w:val="000000"/>
                <w:sz w:val="24"/>
                <w:szCs w:val="24"/>
              </w:rPr>
            </w:pPr>
            <w:proofErr w:type="spellStart"/>
            <w:r w:rsidRPr="00415D7A">
              <w:rPr>
                <w:rFonts w:ascii="Times New Roman" w:eastAsia="Times New Roman" w:hAnsi="Times New Roman"/>
                <w:color w:val="000000"/>
                <w:sz w:val="24"/>
                <w:szCs w:val="24"/>
              </w:rPr>
              <w:t>Triacontane</w:t>
            </w:r>
            <w:proofErr w:type="spellEnd"/>
          </w:p>
        </w:tc>
        <w:tc>
          <w:tcPr>
            <w:tcW w:w="1437" w:type="dxa"/>
            <w:shd w:val="clear" w:color="auto" w:fill="auto"/>
            <w:noWrap/>
            <w:vAlign w:val="bottom"/>
            <w:hideMark/>
          </w:tcPr>
          <w:p w14:paraId="09D32EE1"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89</w:t>
            </w:r>
          </w:p>
        </w:tc>
        <w:tc>
          <w:tcPr>
            <w:tcW w:w="1231" w:type="dxa"/>
            <w:shd w:val="clear" w:color="auto" w:fill="auto"/>
            <w:noWrap/>
            <w:vAlign w:val="bottom"/>
            <w:hideMark/>
          </w:tcPr>
          <w:p w14:paraId="05BA3200"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0.39</w:t>
            </w:r>
          </w:p>
        </w:tc>
      </w:tr>
      <w:tr w:rsidR="00415D7A" w:rsidRPr="00A22C0E" w14:paraId="5AAC2EB1" w14:textId="77777777" w:rsidTr="00415D7A">
        <w:trPr>
          <w:trHeight w:val="300"/>
          <w:jc w:val="center"/>
        </w:trPr>
        <w:tc>
          <w:tcPr>
            <w:tcW w:w="607" w:type="dxa"/>
            <w:shd w:val="clear" w:color="auto" w:fill="auto"/>
            <w:noWrap/>
            <w:vAlign w:val="bottom"/>
            <w:hideMark/>
          </w:tcPr>
          <w:p w14:paraId="1823E392"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84</w:t>
            </w:r>
          </w:p>
        </w:tc>
        <w:tc>
          <w:tcPr>
            <w:tcW w:w="1067" w:type="dxa"/>
            <w:shd w:val="clear" w:color="auto" w:fill="auto"/>
            <w:noWrap/>
            <w:vAlign w:val="bottom"/>
            <w:hideMark/>
          </w:tcPr>
          <w:p w14:paraId="33DE0718"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28.66</w:t>
            </w:r>
          </w:p>
        </w:tc>
        <w:tc>
          <w:tcPr>
            <w:tcW w:w="5003" w:type="dxa"/>
            <w:shd w:val="clear" w:color="auto" w:fill="auto"/>
            <w:noWrap/>
            <w:vAlign w:val="bottom"/>
            <w:hideMark/>
          </w:tcPr>
          <w:p w14:paraId="67C30041" w14:textId="77777777" w:rsidR="00415D7A" w:rsidRPr="00415D7A" w:rsidRDefault="00415D7A" w:rsidP="00415D7A">
            <w:pPr>
              <w:jc w:val="center"/>
              <w:rPr>
                <w:rFonts w:ascii="Times New Roman" w:eastAsia="Times New Roman" w:hAnsi="Times New Roman"/>
                <w:color w:val="000000"/>
                <w:sz w:val="24"/>
                <w:szCs w:val="24"/>
              </w:rPr>
            </w:pPr>
            <w:proofErr w:type="spellStart"/>
            <w:r w:rsidRPr="00415D7A">
              <w:rPr>
                <w:rFonts w:ascii="Times New Roman" w:eastAsia="Times New Roman" w:hAnsi="Times New Roman"/>
                <w:color w:val="000000"/>
                <w:sz w:val="24"/>
                <w:szCs w:val="24"/>
              </w:rPr>
              <w:t>Hentriacontane</w:t>
            </w:r>
            <w:proofErr w:type="spellEnd"/>
          </w:p>
        </w:tc>
        <w:tc>
          <w:tcPr>
            <w:tcW w:w="1437" w:type="dxa"/>
            <w:shd w:val="clear" w:color="auto" w:fill="auto"/>
            <w:noWrap/>
            <w:vAlign w:val="bottom"/>
            <w:hideMark/>
          </w:tcPr>
          <w:p w14:paraId="3EEDA3F7"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88</w:t>
            </w:r>
          </w:p>
        </w:tc>
        <w:tc>
          <w:tcPr>
            <w:tcW w:w="1231" w:type="dxa"/>
            <w:shd w:val="clear" w:color="auto" w:fill="auto"/>
            <w:noWrap/>
            <w:vAlign w:val="bottom"/>
            <w:hideMark/>
          </w:tcPr>
          <w:p w14:paraId="3DB81937"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2.92</w:t>
            </w:r>
          </w:p>
        </w:tc>
      </w:tr>
      <w:tr w:rsidR="00415D7A" w:rsidRPr="00A22C0E" w14:paraId="7F753680" w14:textId="77777777" w:rsidTr="00415D7A">
        <w:trPr>
          <w:trHeight w:val="300"/>
          <w:jc w:val="center"/>
        </w:trPr>
        <w:tc>
          <w:tcPr>
            <w:tcW w:w="607" w:type="dxa"/>
            <w:shd w:val="clear" w:color="auto" w:fill="auto"/>
            <w:noWrap/>
            <w:vAlign w:val="bottom"/>
            <w:hideMark/>
          </w:tcPr>
          <w:p w14:paraId="1A8822BB"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85</w:t>
            </w:r>
          </w:p>
        </w:tc>
        <w:tc>
          <w:tcPr>
            <w:tcW w:w="1067" w:type="dxa"/>
            <w:shd w:val="clear" w:color="auto" w:fill="auto"/>
            <w:noWrap/>
            <w:vAlign w:val="bottom"/>
            <w:hideMark/>
          </w:tcPr>
          <w:p w14:paraId="73A91F05"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28.88</w:t>
            </w:r>
          </w:p>
        </w:tc>
        <w:tc>
          <w:tcPr>
            <w:tcW w:w="5003" w:type="dxa"/>
            <w:shd w:val="clear" w:color="auto" w:fill="auto"/>
            <w:noWrap/>
            <w:vAlign w:val="bottom"/>
            <w:hideMark/>
          </w:tcPr>
          <w:p w14:paraId="3A1800C6"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Tricosane-2,4-dione</w:t>
            </w:r>
          </w:p>
        </w:tc>
        <w:tc>
          <w:tcPr>
            <w:tcW w:w="1437" w:type="dxa"/>
            <w:shd w:val="clear" w:color="auto" w:fill="auto"/>
            <w:noWrap/>
            <w:vAlign w:val="bottom"/>
            <w:hideMark/>
          </w:tcPr>
          <w:p w14:paraId="45E26C71"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61</w:t>
            </w:r>
          </w:p>
        </w:tc>
        <w:tc>
          <w:tcPr>
            <w:tcW w:w="1231" w:type="dxa"/>
            <w:shd w:val="clear" w:color="auto" w:fill="auto"/>
            <w:noWrap/>
            <w:vAlign w:val="bottom"/>
            <w:hideMark/>
          </w:tcPr>
          <w:p w14:paraId="1A6713F4" w14:textId="77777777" w:rsidR="00415D7A" w:rsidRPr="00415D7A" w:rsidRDefault="00415D7A" w:rsidP="00415D7A">
            <w:pPr>
              <w:jc w:val="center"/>
              <w:rPr>
                <w:rFonts w:ascii="Times New Roman" w:eastAsia="Times New Roman" w:hAnsi="Times New Roman"/>
                <w:color w:val="000000"/>
                <w:sz w:val="24"/>
                <w:szCs w:val="24"/>
              </w:rPr>
            </w:pPr>
            <w:r w:rsidRPr="00415D7A">
              <w:rPr>
                <w:rFonts w:ascii="Times New Roman" w:eastAsia="Times New Roman" w:hAnsi="Times New Roman"/>
                <w:color w:val="000000"/>
                <w:sz w:val="24"/>
                <w:szCs w:val="24"/>
              </w:rPr>
              <w:t>3.10</w:t>
            </w:r>
          </w:p>
        </w:tc>
      </w:tr>
    </w:tbl>
    <w:p w14:paraId="646B0FA7" w14:textId="77777777" w:rsidR="00353322" w:rsidRPr="00A47A34" w:rsidRDefault="00353322" w:rsidP="00B34850">
      <w:pPr>
        <w:pBdr>
          <w:top w:val="nil"/>
          <w:left w:val="nil"/>
          <w:bottom w:val="nil"/>
          <w:right w:val="nil"/>
          <w:between w:val="nil"/>
        </w:pBdr>
        <w:spacing w:after="160" w:line="240" w:lineRule="auto"/>
        <w:rPr>
          <w:rFonts w:ascii="Times New Roman" w:eastAsia="Times New Roman" w:hAnsi="Times New Roman"/>
          <w:sz w:val="28"/>
          <w:szCs w:val="28"/>
        </w:rPr>
      </w:pPr>
    </w:p>
    <w:p w14:paraId="7A4459CC" w14:textId="5FBE419B" w:rsidR="00353322" w:rsidRPr="00353322" w:rsidRDefault="00415D7A" w:rsidP="00156F15">
      <w:pPr>
        <w:pBdr>
          <w:top w:val="nil"/>
          <w:left w:val="nil"/>
          <w:bottom w:val="nil"/>
          <w:right w:val="nil"/>
          <w:between w:val="nil"/>
        </w:pBdr>
        <w:spacing w:after="160" w:line="240" w:lineRule="auto"/>
        <w:jc w:val="both"/>
        <w:rPr>
          <w:rFonts w:ascii="Times New Roman" w:eastAsia="Times New Roman" w:hAnsi="Times New Roman"/>
          <w:sz w:val="28"/>
          <w:szCs w:val="28"/>
          <w:lang w:val="en-US"/>
        </w:rPr>
      </w:pPr>
      <w:bookmarkStart w:id="10" w:name="_Hlk103171470"/>
      <w:r>
        <w:rPr>
          <w:rFonts w:ascii="Times New Roman" w:eastAsia="Times New Roman" w:hAnsi="Times New Roman"/>
          <w:sz w:val="28"/>
          <w:szCs w:val="28"/>
        </w:rPr>
        <w:t>5</w:t>
      </w:r>
      <w:r w:rsidR="00353322" w:rsidRPr="00353322">
        <w:rPr>
          <w:rFonts w:ascii="Times New Roman" w:eastAsia="Times New Roman" w:hAnsi="Times New Roman"/>
          <w:sz w:val="28"/>
          <w:szCs w:val="28"/>
          <w:lang w:val="en-US"/>
        </w:rPr>
        <w:t>-</w:t>
      </w:r>
      <w:proofErr w:type="spellStart"/>
      <w:r w:rsidR="00353322" w:rsidRPr="00353322">
        <w:rPr>
          <w:rFonts w:ascii="Times New Roman" w:eastAsia="Times New Roman" w:hAnsi="Times New Roman"/>
          <w:sz w:val="28"/>
          <w:szCs w:val="28"/>
          <w:lang w:val="en-US"/>
        </w:rPr>
        <w:t>кесте</w:t>
      </w:r>
      <w:proofErr w:type="spellEnd"/>
      <w:r w:rsidR="00353322" w:rsidRPr="00353322">
        <w:rPr>
          <w:rFonts w:ascii="Times New Roman" w:eastAsia="Times New Roman" w:hAnsi="Times New Roman"/>
          <w:sz w:val="28"/>
          <w:szCs w:val="28"/>
          <w:lang w:val="en-US"/>
        </w:rPr>
        <w:t xml:space="preserve">: </w:t>
      </w:r>
      <w:proofErr w:type="spellStart"/>
      <w:r w:rsidR="00353322" w:rsidRPr="00353322">
        <w:rPr>
          <w:rFonts w:ascii="Times New Roman" w:eastAsia="Times New Roman" w:hAnsi="Times New Roman"/>
          <w:sz w:val="28"/>
          <w:szCs w:val="28"/>
          <w:lang w:val="en-US"/>
        </w:rPr>
        <w:t>Хроматографиялық</w:t>
      </w:r>
      <w:proofErr w:type="spellEnd"/>
      <w:r w:rsidR="00353322" w:rsidRPr="00353322">
        <w:rPr>
          <w:rFonts w:ascii="Times New Roman" w:eastAsia="Times New Roman" w:hAnsi="Times New Roman"/>
          <w:sz w:val="28"/>
          <w:szCs w:val="28"/>
          <w:lang w:val="en-US"/>
        </w:rPr>
        <w:t xml:space="preserve"> </w:t>
      </w:r>
      <w:proofErr w:type="spellStart"/>
      <w:r w:rsidR="00353322" w:rsidRPr="00353322">
        <w:rPr>
          <w:rFonts w:ascii="Times New Roman" w:eastAsia="Times New Roman" w:hAnsi="Times New Roman"/>
          <w:sz w:val="28"/>
          <w:szCs w:val="28"/>
          <w:lang w:val="en-US"/>
        </w:rPr>
        <w:t>талдау</w:t>
      </w:r>
      <w:proofErr w:type="spellEnd"/>
      <w:r w:rsidR="00353322" w:rsidRPr="00353322">
        <w:rPr>
          <w:rFonts w:ascii="Times New Roman" w:eastAsia="Times New Roman" w:hAnsi="Times New Roman"/>
          <w:sz w:val="28"/>
          <w:szCs w:val="28"/>
          <w:lang w:val="en-US"/>
        </w:rPr>
        <w:t xml:space="preserve"> </w:t>
      </w:r>
      <w:proofErr w:type="spellStart"/>
      <w:r w:rsidR="00353322" w:rsidRPr="00353322">
        <w:rPr>
          <w:rFonts w:ascii="Times New Roman" w:eastAsia="Times New Roman" w:hAnsi="Times New Roman"/>
          <w:sz w:val="28"/>
          <w:szCs w:val="28"/>
          <w:lang w:val="en-US"/>
        </w:rPr>
        <w:t>нәтижелері</w:t>
      </w:r>
      <w:proofErr w:type="spellEnd"/>
    </w:p>
    <w:tbl>
      <w:tblPr>
        <w:tblW w:w="9915" w:type="dxa"/>
        <w:tblInd w:w="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65"/>
        <w:gridCol w:w="990"/>
        <w:gridCol w:w="720"/>
        <w:gridCol w:w="1170"/>
        <w:gridCol w:w="2511"/>
        <w:gridCol w:w="2268"/>
        <w:gridCol w:w="1791"/>
      </w:tblGrid>
      <w:tr w:rsidR="00353322" w:rsidRPr="00353322" w14:paraId="344FE082" w14:textId="77777777" w:rsidTr="00B47523">
        <w:trPr>
          <w:trHeight w:val="255"/>
        </w:trPr>
        <w:tc>
          <w:tcPr>
            <w:tcW w:w="465" w:type="dxa"/>
          </w:tcPr>
          <w:p w14:paraId="2B35E909" w14:textId="77777777" w:rsidR="00353322" w:rsidRPr="00353322" w:rsidRDefault="00353322" w:rsidP="00B34850">
            <w:pPr>
              <w:pBdr>
                <w:top w:val="nil"/>
                <w:left w:val="nil"/>
                <w:bottom w:val="nil"/>
                <w:right w:val="nil"/>
                <w:between w:val="nil"/>
              </w:pBdr>
              <w:spacing w:after="160" w:line="240" w:lineRule="auto"/>
              <w:rPr>
                <w:rFonts w:ascii="Times New Roman" w:eastAsia="Times New Roman" w:hAnsi="Times New Roman"/>
                <w:sz w:val="28"/>
                <w:szCs w:val="28"/>
              </w:rPr>
            </w:pPr>
            <w:r w:rsidRPr="00353322">
              <w:rPr>
                <w:rFonts w:ascii="Times New Roman" w:eastAsia="Times New Roman" w:hAnsi="Times New Roman"/>
                <w:sz w:val="28"/>
                <w:szCs w:val="28"/>
              </w:rPr>
              <w:t>#</w:t>
            </w:r>
          </w:p>
        </w:tc>
        <w:tc>
          <w:tcPr>
            <w:tcW w:w="990" w:type="dxa"/>
          </w:tcPr>
          <w:p w14:paraId="4E39D6E9" w14:textId="77777777" w:rsidR="00353322" w:rsidRPr="00353322" w:rsidRDefault="00353322" w:rsidP="00B34850">
            <w:pPr>
              <w:pBdr>
                <w:top w:val="nil"/>
                <w:left w:val="nil"/>
                <w:bottom w:val="nil"/>
                <w:right w:val="nil"/>
                <w:between w:val="nil"/>
              </w:pBdr>
              <w:spacing w:after="160" w:line="240" w:lineRule="auto"/>
              <w:rPr>
                <w:rFonts w:ascii="Times New Roman" w:eastAsia="Times New Roman" w:hAnsi="Times New Roman"/>
                <w:sz w:val="28"/>
                <w:szCs w:val="28"/>
              </w:rPr>
            </w:pPr>
          </w:p>
        </w:tc>
        <w:tc>
          <w:tcPr>
            <w:tcW w:w="720" w:type="dxa"/>
          </w:tcPr>
          <w:p w14:paraId="1BF67DEA" w14:textId="77777777" w:rsidR="00353322" w:rsidRPr="00353322" w:rsidRDefault="00353322" w:rsidP="00B34850">
            <w:pPr>
              <w:pBdr>
                <w:top w:val="nil"/>
                <w:left w:val="nil"/>
                <w:bottom w:val="nil"/>
                <w:right w:val="nil"/>
                <w:between w:val="nil"/>
              </w:pBdr>
              <w:spacing w:after="160" w:line="240" w:lineRule="auto"/>
              <w:rPr>
                <w:rFonts w:ascii="Times New Roman" w:eastAsia="Times New Roman" w:hAnsi="Times New Roman"/>
                <w:sz w:val="28"/>
                <w:szCs w:val="28"/>
              </w:rPr>
            </w:pPr>
            <w:r w:rsidRPr="00353322">
              <w:rPr>
                <w:rFonts w:ascii="Times New Roman" w:eastAsia="Times New Roman" w:hAnsi="Times New Roman"/>
                <w:sz w:val="28"/>
                <w:szCs w:val="28"/>
              </w:rPr>
              <w:t xml:space="preserve">RI </w:t>
            </w:r>
            <w:proofErr w:type="spellStart"/>
            <w:r w:rsidRPr="00353322">
              <w:rPr>
                <w:rFonts w:ascii="Times New Roman" w:eastAsia="Times New Roman" w:hAnsi="Times New Roman"/>
                <w:sz w:val="28"/>
                <w:szCs w:val="28"/>
              </w:rPr>
              <w:t>calc</w:t>
            </w:r>
            <w:proofErr w:type="spellEnd"/>
          </w:p>
        </w:tc>
        <w:tc>
          <w:tcPr>
            <w:tcW w:w="1170" w:type="dxa"/>
          </w:tcPr>
          <w:p w14:paraId="5A49489B" w14:textId="77777777" w:rsidR="00353322" w:rsidRPr="00353322" w:rsidRDefault="00353322" w:rsidP="00B34850">
            <w:pPr>
              <w:pBdr>
                <w:top w:val="nil"/>
                <w:left w:val="nil"/>
                <w:bottom w:val="nil"/>
                <w:right w:val="nil"/>
                <w:between w:val="nil"/>
              </w:pBdr>
              <w:spacing w:after="160" w:line="240" w:lineRule="auto"/>
              <w:rPr>
                <w:rFonts w:ascii="Times New Roman" w:eastAsia="Times New Roman" w:hAnsi="Times New Roman"/>
                <w:sz w:val="28"/>
                <w:szCs w:val="28"/>
              </w:rPr>
            </w:pPr>
            <w:r w:rsidRPr="00353322">
              <w:rPr>
                <w:rFonts w:ascii="Times New Roman" w:eastAsia="Times New Roman" w:hAnsi="Times New Roman"/>
                <w:sz w:val="28"/>
                <w:szCs w:val="28"/>
              </w:rPr>
              <w:t xml:space="preserve">RI </w:t>
            </w:r>
            <w:proofErr w:type="spellStart"/>
            <w:r w:rsidRPr="00353322">
              <w:rPr>
                <w:rFonts w:ascii="Times New Roman" w:eastAsia="Times New Roman" w:hAnsi="Times New Roman"/>
                <w:sz w:val="28"/>
                <w:szCs w:val="28"/>
              </w:rPr>
              <w:t>lit</w:t>
            </w:r>
            <w:proofErr w:type="spellEnd"/>
          </w:p>
        </w:tc>
        <w:tc>
          <w:tcPr>
            <w:tcW w:w="2511" w:type="dxa"/>
          </w:tcPr>
          <w:p w14:paraId="487350E7" w14:textId="77777777" w:rsidR="00353322" w:rsidRPr="00353322" w:rsidRDefault="00353322" w:rsidP="00B34850">
            <w:pPr>
              <w:pBdr>
                <w:top w:val="nil"/>
                <w:left w:val="nil"/>
                <w:bottom w:val="nil"/>
                <w:right w:val="nil"/>
                <w:between w:val="nil"/>
              </w:pBdr>
              <w:spacing w:after="160" w:line="240" w:lineRule="auto"/>
              <w:rPr>
                <w:rFonts w:ascii="Times New Roman" w:eastAsia="Times New Roman" w:hAnsi="Times New Roman"/>
                <w:sz w:val="28"/>
                <w:szCs w:val="28"/>
                <w:lang w:val="kk-KZ"/>
              </w:rPr>
            </w:pPr>
            <w:r w:rsidRPr="00353322">
              <w:rPr>
                <w:rFonts w:ascii="Times New Roman" w:eastAsia="Times New Roman" w:hAnsi="Times New Roman"/>
                <w:sz w:val="28"/>
                <w:szCs w:val="28"/>
                <w:lang w:val="kk-KZ"/>
              </w:rPr>
              <w:t>Қосылыстар</w:t>
            </w:r>
          </w:p>
        </w:tc>
        <w:tc>
          <w:tcPr>
            <w:tcW w:w="2268" w:type="dxa"/>
          </w:tcPr>
          <w:p w14:paraId="0AF38BA8" w14:textId="77777777" w:rsidR="00353322" w:rsidRPr="00353322" w:rsidRDefault="00353322" w:rsidP="00B34850">
            <w:pPr>
              <w:pBdr>
                <w:top w:val="nil"/>
                <w:left w:val="nil"/>
                <w:bottom w:val="nil"/>
                <w:right w:val="nil"/>
                <w:between w:val="nil"/>
              </w:pBdr>
              <w:spacing w:after="160" w:line="240" w:lineRule="auto"/>
              <w:rPr>
                <w:rFonts w:ascii="Times New Roman" w:eastAsia="Times New Roman" w:hAnsi="Times New Roman"/>
                <w:sz w:val="28"/>
                <w:szCs w:val="28"/>
              </w:rPr>
            </w:pPr>
            <w:r w:rsidRPr="00353322">
              <w:rPr>
                <w:rFonts w:ascii="Times New Roman" w:eastAsia="Times New Roman" w:hAnsi="Times New Roman"/>
                <w:sz w:val="28"/>
                <w:szCs w:val="28"/>
                <w:lang w:val="kk-KZ"/>
              </w:rPr>
              <w:t xml:space="preserve">Сәйкестендіру мүмкіндігі, </w:t>
            </w:r>
            <w:r w:rsidRPr="00353322">
              <w:rPr>
                <w:rFonts w:ascii="Times New Roman" w:eastAsia="Times New Roman" w:hAnsi="Times New Roman"/>
                <w:sz w:val="28"/>
                <w:szCs w:val="28"/>
              </w:rPr>
              <w:t>%</w:t>
            </w:r>
          </w:p>
        </w:tc>
        <w:tc>
          <w:tcPr>
            <w:tcW w:w="1791" w:type="dxa"/>
          </w:tcPr>
          <w:p w14:paraId="3C41686D" w14:textId="77777777" w:rsidR="00353322" w:rsidRPr="00353322" w:rsidRDefault="00353322" w:rsidP="00B34850">
            <w:pPr>
              <w:pBdr>
                <w:top w:val="nil"/>
                <w:left w:val="nil"/>
                <w:bottom w:val="nil"/>
                <w:right w:val="nil"/>
                <w:between w:val="nil"/>
              </w:pBdr>
              <w:spacing w:after="160" w:line="240" w:lineRule="auto"/>
              <w:rPr>
                <w:rFonts w:ascii="Times New Roman" w:eastAsia="Times New Roman" w:hAnsi="Times New Roman"/>
                <w:sz w:val="28"/>
                <w:szCs w:val="28"/>
              </w:rPr>
            </w:pPr>
            <w:r w:rsidRPr="00353322">
              <w:rPr>
                <w:rFonts w:ascii="Times New Roman" w:eastAsia="Times New Roman" w:hAnsi="Times New Roman"/>
                <w:sz w:val="28"/>
                <w:szCs w:val="28"/>
                <w:lang w:val="kk-KZ"/>
              </w:rPr>
              <w:t>Пайыздық мөлшері,</w:t>
            </w:r>
            <w:r w:rsidRPr="00353322">
              <w:rPr>
                <w:rFonts w:ascii="Times New Roman" w:eastAsia="Times New Roman" w:hAnsi="Times New Roman"/>
                <w:sz w:val="28"/>
                <w:szCs w:val="28"/>
              </w:rPr>
              <w:t xml:space="preserve"> %</w:t>
            </w:r>
          </w:p>
        </w:tc>
      </w:tr>
      <w:tr w:rsidR="00353322" w:rsidRPr="00353322" w14:paraId="13084E01" w14:textId="77777777" w:rsidTr="00B47523">
        <w:trPr>
          <w:trHeight w:val="255"/>
        </w:trPr>
        <w:tc>
          <w:tcPr>
            <w:tcW w:w="465" w:type="dxa"/>
          </w:tcPr>
          <w:p w14:paraId="7764BCEE" w14:textId="77777777" w:rsidR="00353322" w:rsidRPr="00353322" w:rsidRDefault="00353322" w:rsidP="00B34850">
            <w:pPr>
              <w:pBdr>
                <w:top w:val="nil"/>
                <w:left w:val="nil"/>
                <w:bottom w:val="nil"/>
                <w:right w:val="nil"/>
                <w:between w:val="nil"/>
              </w:pBdr>
              <w:spacing w:after="160" w:line="240" w:lineRule="auto"/>
              <w:rPr>
                <w:rFonts w:ascii="Times New Roman" w:eastAsia="Times New Roman" w:hAnsi="Times New Roman"/>
                <w:sz w:val="28"/>
                <w:szCs w:val="28"/>
              </w:rPr>
            </w:pPr>
            <w:r w:rsidRPr="00353322">
              <w:rPr>
                <w:rFonts w:ascii="Times New Roman" w:eastAsia="Times New Roman" w:hAnsi="Times New Roman"/>
                <w:sz w:val="28"/>
                <w:szCs w:val="28"/>
              </w:rPr>
              <w:t>1</w:t>
            </w:r>
          </w:p>
        </w:tc>
        <w:tc>
          <w:tcPr>
            <w:tcW w:w="990" w:type="dxa"/>
          </w:tcPr>
          <w:p w14:paraId="6EB0F144" w14:textId="77777777" w:rsidR="00353322" w:rsidRPr="00353322" w:rsidRDefault="00353322" w:rsidP="00B34850">
            <w:pPr>
              <w:pBdr>
                <w:top w:val="nil"/>
                <w:left w:val="nil"/>
                <w:bottom w:val="nil"/>
                <w:right w:val="nil"/>
                <w:between w:val="nil"/>
              </w:pBdr>
              <w:spacing w:after="160" w:line="240" w:lineRule="auto"/>
              <w:rPr>
                <w:rFonts w:ascii="Times New Roman" w:eastAsia="Times New Roman" w:hAnsi="Times New Roman"/>
                <w:sz w:val="28"/>
                <w:szCs w:val="28"/>
              </w:rPr>
            </w:pPr>
            <w:r w:rsidRPr="00353322">
              <w:rPr>
                <w:rFonts w:ascii="Times New Roman" w:eastAsia="Times New Roman" w:hAnsi="Times New Roman"/>
                <w:sz w:val="28"/>
                <w:szCs w:val="28"/>
              </w:rPr>
              <w:t>117.601</w:t>
            </w:r>
          </w:p>
        </w:tc>
        <w:tc>
          <w:tcPr>
            <w:tcW w:w="720" w:type="dxa"/>
          </w:tcPr>
          <w:p w14:paraId="1524B2D2" w14:textId="77777777" w:rsidR="00353322" w:rsidRPr="00353322" w:rsidRDefault="00353322" w:rsidP="00B34850">
            <w:pPr>
              <w:pBdr>
                <w:top w:val="nil"/>
                <w:left w:val="nil"/>
                <w:bottom w:val="nil"/>
                <w:right w:val="nil"/>
                <w:between w:val="nil"/>
              </w:pBdr>
              <w:spacing w:after="160" w:line="240" w:lineRule="auto"/>
              <w:rPr>
                <w:rFonts w:ascii="Times New Roman" w:eastAsia="Times New Roman" w:hAnsi="Times New Roman"/>
                <w:sz w:val="28"/>
                <w:szCs w:val="28"/>
              </w:rPr>
            </w:pPr>
            <w:r w:rsidRPr="00353322">
              <w:rPr>
                <w:rFonts w:ascii="Times New Roman" w:eastAsia="Times New Roman" w:hAnsi="Times New Roman"/>
                <w:sz w:val="28"/>
                <w:szCs w:val="28"/>
              </w:rPr>
              <w:t>3116</w:t>
            </w:r>
          </w:p>
        </w:tc>
        <w:tc>
          <w:tcPr>
            <w:tcW w:w="1170" w:type="dxa"/>
          </w:tcPr>
          <w:p w14:paraId="3BECD22B" w14:textId="77777777" w:rsidR="00353322" w:rsidRPr="00353322" w:rsidRDefault="00353322" w:rsidP="00B34850">
            <w:pPr>
              <w:pBdr>
                <w:top w:val="nil"/>
                <w:left w:val="nil"/>
                <w:bottom w:val="nil"/>
                <w:right w:val="nil"/>
                <w:between w:val="nil"/>
              </w:pBdr>
              <w:spacing w:after="160" w:line="240" w:lineRule="auto"/>
              <w:rPr>
                <w:rFonts w:ascii="Times New Roman" w:eastAsia="Times New Roman" w:hAnsi="Times New Roman"/>
                <w:sz w:val="28"/>
                <w:szCs w:val="28"/>
              </w:rPr>
            </w:pPr>
            <w:r w:rsidRPr="00353322">
              <w:rPr>
                <w:rFonts w:ascii="Times New Roman" w:eastAsia="Times New Roman" w:hAnsi="Times New Roman"/>
                <w:sz w:val="28"/>
                <w:szCs w:val="28"/>
              </w:rPr>
              <w:t>3138±8</w:t>
            </w:r>
          </w:p>
        </w:tc>
        <w:tc>
          <w:tcPr>
            <w:tcW w:w="2511" w:type="dxa"/>
          </w:tcPr>
          <w:p w14:paraId="07479816" w14:textId="77777777" w:rsidR="00353322" w:rsidRPr="00353322" w:rsidRDefault="00353322" w:rsidP="00B34850">
            <w:pPr>
              <w:pBdr>
                <w:top w:val="nil"/>
                <w:left w:val="nil"/>
                <w:bottom w:val="nil"/>
                <w:right w:val="nil"/>
                <w:between w:val="nil"/>
              </w:pBdr>
              <w:spacing w:after="160" w:line="240" w:lineRule="auto"/>
              <w:rPr>
                <w:rFonts w:ascii="Times New Roman" w:eastAsia="Times New Roman" w:hAnsi="Times New Roman"/>
                <w:sz w:val="28"/>
                <w:szCs w:val="28"/>
              </w:rPr>
            </w:pPr>
            <w:proofErr w:type="spellStart"/>
            <w:r w:rsidRPr="00353322">
              <w:rPr>
                <w:rFonts w:ascii="Times New Roman" w:eastAsia="Times New Roman" w:hAnsi="Times New Roman"/>
                <w:sz w:val="28"/>
                <w:szCs w:val="28"/>
              </w:rPr>
              <w:t>Vitamin</w:t>
            </w:r>
            <w:proofErr w:type="spellEnd"/>
            <w:r w:rsidRPr="00353322">
              <w:rPr>
                <w:rFonts w:ascii="Times New Roman" w:eastAsia="Times New Roman" w:hAnsi="Times New Roman"/>
                <w:sz w:val="28"/>
                <w:szCs w:val="28"/>
              </w:rPr>
              <w:t xml:space="preserve"> E</w:t>
            </w:r>
          </w:p>
        </w:tc>
        <w:tc>
          <w:tcPr>
            <w:tcW w:w="2268" w:type="dxa"/>
          </w:tcPr>
          <w:p w14:paraId="60A23D03" w14:textId="77777777" w:rsidR="00353322" w:rsidRPr="00353322" w:rsidRDefault="00353322" w:rsidP="00B34850">
            <w:pPr>
              <w:pBdr>
                <w:top w:val="nil"/>
                <w:left w:val="nil"/>
                <w:bottom w:val="nil"/>
                <w:right w:val="nil"/>
                <w:between w:val="nil"/>
              </w:pBdr>
              <w:spacing w:after="160" w:line="240" w:lineRule="auto"/>
              <w:rPr>
                <w:rFonts w:ascii="Times New Roman" w:eastAsia="Times New Roman" w:hAnsi="Times New Roman"/>
                <w:sz w:val="28"/>
                <w:szCs w:val="28"/>
              </w:rPr>
            </w:pPr>
            <w:r w:rsidRPr="00353322">
              <w:rPr>
                <w:rFonts w:ascii="Times New Roman" w:eastAsia="Times New Roman" w:hAnsi="Times New Roman"/>
                <w:sz w:val="28"/>
                <w:szCs w:val="28"/>
              </w:rPr>
              <w:t>929</w:t>
            </w:r>
          </w:p>
        </w:tc>
        <w:tc>
          <w:tcPr>
            <w:tcW w:w="1791" w:type="dxa"/>
          </w:tcPr>
          <w:p w14:paraId="4B0B7EB2" w14:textId="77777777" w:rsidR="00353322" w:rsidRPr="00353322" w:rsidRDefault="00353322" w:rsidP="00B34850">
            <w:pPr>
              <w:pBdr>
                <w:top w:val="nil"/>
                <w:left w:val="nil"/>
                <w:bottom w:val="nil"/>
                <w:right w:val="nil"/>
                <w:between w:val="nil"/>
              </w:pBdr>
              <w:spacing w:after="160" w:line="240" w:lineRule="auto"/>
              <w:rPr>
                <w:rFonts w:ascii="Times New Roman" w:eastAsia="Times New Roman" w:hAnsi="Times New Roman"/>
                <w:sz w:val="28"/>
                <w:szCs w:val="28"/>
              </w:rPr>
            </w:pPr>
            <w:r w:rsidRPr="00353322">
              <w:rPr>
                <w:rFonts w:ascii="Times New Roman" w:eastAsia="Times New Roman" w:hAnsi="Times New Roman"/>
                <w:sz w:val="28"/>
                <w:szCs w:val="28"/>
              </w:rPr>
              <w:t>3.3</w:t>
            </w:r>
          </w:p>
        </w:tc>
      </w:tr>
      <w:bookmarkEnd w:id="10"/>
    </w:tbl>
    <w:p w14:paraId="0D64C62E" w14:textId="55667C7F" w:rsidR="00353322" w:rsidRPr="00353322" w:rsidRDefault="00353322" w:rsidP="00B34850">
      <w:pPr>
        <w:pBdr>
          <w:top w:val="nil"/>
          <w:left w:val="nil"/>
          <w:bottom w:val="nil"/>
          <w:right w:val="nil"/>
          <w:between w:val="nil"/>
        </w:pBdr>
        <w:spacing w:after="160" w:line="240" w:lineRule="auto"/>
        <w:jc w:val="both"/>
        <w:rPr>
          <w:rFonts w:ascii="Times New Roman" w:eastAsia="Times New Roman" w:hAnsi="Times New Roman"/>
          <w:sz w:val="28"/>
          <w:szCs w:val="28"/>
        </w:rPr>
      </w:pPr>
    </w:p>
    <w:p w14:paraId="3E31760D" w14:textId="56A0D1CA" w:rsidR="00E056FB" w:rsidRPr="00520BB6" w:rsidRDefault="00520BB6" w:rsidP="00B34850">
      <w:pPr>
        <w:keepNext/>
        <w:spacing w:after="0" w:line="240" w:lineRule="auto"/>
        <w:ind w:firstLine="567"/>
        <w:jc w:val="both"/>
        <w:outlineLvl w:val="1"/>
        <w:rPr>
          <w:rFonts w:ascii="Times New Roman" w:eastAsia="Times New Roman" w:hAnsi="Times New Roman"/>
          <w:b/>
          <w:bCs/>
          <w:color w:val="000000"/>
          <w:spacing w:val="-4"/>
          <w:sz w:val="28"/>
          <w:szCs w:val="28"/>
          <w:lang w:val="kk-KZ" w:eastAsia="ru-RU"/>
        </w:rPr>
      </w:pPr>
      <w:r>
        <w:rPr>
          <w:rFonts w:ascii="Times New Roman" w:eastAsia="Times New Roman" w:hAnsi="Times New Roman"/>
          <w:b/>
          <w:bCs/>
          <w:color w:val="000000"/>
          <w:spacing w:val="-4"/>
          <w:sz w:val="28"/>
          <w:szCs w:val="28"/>
          <w:lang w:eastAsia="ru-RU"/>
        </w:rPr>
        <w:t xml:space="preserve">3.2 </w:t>
      </w:r>
      <w:proofErr w:type="spellStart"/>
      <w:r>
        <w:rPr>
          <w:rFonts w:ascii="Times New Roman" w:eastAsia="Times New Roman" w:hAnsi="Times New Roman"/>
          <w:b/>
          <w:bCs/>
          <w:color w:val="000000"/>
          <w:spacing w:val="-4"/>
          <w:sz w:val="28"/>
          <w:szCs w:val="28"/>
          <w:lang w:eastAsia="ru-RU"/>
        </w:rPr>
        <w:t>Алын</w:t>
      </w:r>
      <w:proofErr w:type="spellEnd"/>
      <w:r>
        <w:rPr>
          <w:rFonts w:ascii="Times New Roman" w:eastAsia="Times New Roman" w:hAnsi="Times New Roman"/>
          <w:b/>
          <w:bCs/>
          <w:color w:val="000000"/>
          <w:spacing w:val="-4"/>
          <w:sz w:val="28"/>
          <w:szCs w:val="28"/>
          <w:lang w:val="kk-KZ" w:eastAsia="ru-RU"/>
        </w:rPr>
        <w:t>ған офтальмологиялық дәрілік түрлердің сипаттамасы</w:t>
      </w:r>
    </w:p>
    <w:p w14:paraId="42E032F2" w14:textId="547B3DC1" w:rsidR="00E056FB" w:rsidRPr="00D45BC8" w:rsidRDefault="00E056FB" w:rsidP="00520BB6">
      <w:pPr>
        <w:pStyle w:val="3"/>
        <w:spacing w:line="240" w:lineRule="auto"/>
        <w:ind w:firstLine="709"/>
        <w:contextualSpacing/>
        <w:jc w:val="both"/>
        <w:rPr>
          <w:b w:val="0"/>
          <w:szCs w:val="28"/>
          <w:lang w:val="kk-KZ"/>
        </w:rPr>
      </w:pPr>
      <w:r w:rsidRPr="00D45BC8">
        <w:rPr>
          <w:szCs w:val="28"/>
          <w:lang w:val="kk-KZ"/>
        </w:rPr>
        <w:t>Алтын нанобөлшектерінің сипаттамасы</w:t>
      </w:r>
    </w:p>
    <w:p w14:paraId="2E0F3758" w14:textId="14A5159E" w:rsidR="00E056FB" w:rsidRPr="00E056FB" w:rsidRDefault="00E056FB" w:rsidP="00520BB6">
      <w:pPr>
        <w:spacing w:after="0" w:line="240" w:lineRule="auto"/>
        <w:ind w:firstLine="709"/>
        <w:contextualSpacing/>
        <w:jc w:val="both"/>
        <w:rPr>
          <w:rFonts w:ascii="Times New Roman" w:hAnsi="Times New Roman"/>
          <w:sz w:val="28"/>
          <w:szCs w:val="28"/>
          <w:lang w:val="kk-KZ"/>
        </w:rPr>
      </w:pPr>
      <w:r w:rsidRPr="00E056FB">
        <w:rPr>
          <w:rFonts w:ascii="Times New Roman" w:hAnsi="Times New Roman"/>
          <w:sz w:val="28"/>
          <w:szCs w:val="28"/>
          <w:lang w:val="kk-KZ"/>
        </w:rPr>
        <w:t xml:space="preserve">Синтезделген алтынның нанобөлшектері зета-потенциал анализаторының көмегімен зета потенциалымен сипатталды. Нанобөлшектердің зета потенциалының өлшемдері WALLIS zeta анализаторында (Ұлыбритания) өлшенді. Нәтижелер </w:t>
      </w:r>
      <w:r w:rsidR="009B775A">
        <w:rPr>
          <w:rFonts w:ascii="Times New Roman" w:hAnsi="Times New Roman"/>
          <w:sz w:val="28"/>
          <w:szCs w:val="28"/>
          <w:lang w:val="kk-KZ"/>
        </w:rPr>
        <w:t>1</w:t>
      </w:r>
      <w:r w:rsidR="00156F15">
        <w:rPr>
          <w:rFonts w:ascii="Times New Roman" w:hAnsi="Times New Roman"/>
          <w:sz w:val="28"/>
          <w:szCs w:val="28"/>
          <w:lang w:val="kk-KZ"/>
        </w:rPr>
        <w:t>4</w:t>
      </w:r>
      <w:r w:rsidRPr="009B775A">
        <w:rPr>
          <w:rFonts w:ascii="Times New Roman" w:hAnsi="Times New Roman"/>
          <w:sz w:val="28"/>
          <w:szCs w:val="28"/>
          <w:lang w:val="kk-KZ"/>
        </w:rPr>
        <w:t xml:space="preserve">-суретте </w:t>
      </w:r>
      <w:r w:rsidRPr="00E056FB">
        <w:rPr>
          <w:rFonts w:ascii="Times New Roman" w:hAnsi="Times New Roman"/>
          <w:sz w:val="28"/>
          <w:szCs w:val="28"/>
          <w:lang w:val="kk-KZ"/>
        </w:rPr>
        <w:t>көрсетілген.</w:t>
      </w:r>
    </w:p>
    <w:p w14:paraId="18CB051C" w14:textId="77777777" w:rsidR="00E056FB" w:rsidRPr="008723AF" w:rsidRDefault="00E056FB" w:rsidP="00E056FB">
      <w:pPr>
        <w:spacing w:after="0" w:line="240" w:lineRule="auto"/>
        <w:jc w:val="center"/>
        <w:rPr>
          <w:rFonts w:ascii="Times New Roman" w:hAnsi="Times New Roman"/>
          <w:sz w:val="28"/>
          <w:szCs w:val="28"/>
          <w:lang w:val="en-US"/>
        </w:rPr>
      </w:pPr>
      <w:r w:rsidRPr="008723AF">
        <w:rPr>
          <w:rFonts w:ascii="Times New Roman" w:hAnsi="Times New Roman"/>
          <w:noProof/>
          <w:sz w:val="28"/>
          <w:szCs w:val="28"/>
          <w:lang w:eastAsia="ru-RU"/>
        </w:rPr>
        <w:drawing>
          <wp:inline distT="0" distB="0" distL="0" distR="0" wp14:anchorId="155B5AC5" wp14:editId="7224B6C9">
            <wp:extent cx="4786184" cy="4213273"/>
            <wp:effectExtent l="0" t="0" r="0" b="0"/>
            <wp:docPr id="20" name="Рисунок 20" descr="C:\Users\Admin\AppData\Local\Microsoft\Windows\INetCache\Content.Word\Au+Gell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AppData\Local\Microsoft\Windows\INetCache\Content.Word\Au+Gellan.jpg"/>
                    <pic:cNvPicPr>
                      <a:picLocks noChangeAspect="1" noChangeArrowheads="1"/>
                    </pic:cNvPicPr>
                  </pic:nvPicPr>
                  <pic:blipFill>
                    <a:blip r:embed="rId23" cstate="print">
                      <a:extLst>
                        <a:ext uri="{28A0092B-C50C-407E-A947-70E740481C1C}">
                          <a14:useLocalDpi xmlns:a14="http://schemas.microsoft.com/office/drawing/2010/main" val="0"/>
                        </a:ext>
                      </a:extLst>
                    </a:blip>
                    <a:srcRect r="18784"/>
                    <a:stretch>
                      <a:fillRect/>
                    </a:stretch>
                  </pic:blipFill>
                  <pic:spPr bwMode="auto">
                    <a:xfrm>
                      <a:off x="0" y="0"/>
                      <a:ext cx="4818819" cy="4242002"/>
                    </a:xfrm>
                    <a:prstGeom prst="rect">
                      <a:avLst/>
                    </a:prstGeom>
                    <a:noFill/>
                    <a:ln>
                      <a:noFill/>
                    </a:ln>
                  </pic:spPr>
                </pic:pic>
              </a:graphicData>
            </a:graphic>
          </wp:inline>
        </w:drawing>
      </w:r>
    </w:p>
    <w:p w14:paraId="3F8FCA5B" w14:textId="216FE145" w:rsidR="00E056FB" w:rsidRPr="008606F0" w:rsidRDefault="009B775A" w:rsidP="00E056FB">
      <w:pPr>
        <w:spacing w:after="0" w:line="240" w:lineRule="auto"/>
        <w:ind w:firstLine="709"/>
        <w:jc w:val="center"/>
        <w:rPr>
          <w:rFonts w:ascii="Times New Roman" w:hAnsi="Times New Roman"/>
          <w:sz w:val="28"/>
          <w:szCs w:val="28"/>
          <w:lang w:val="en-US"/>
        </w:rPr>
      </w:pPr>
      <w:r w:rsidRPr="008606F0">
        <w:rPr>
          <w:rFonts w:ascii="Times New Roman" w:hAnsi="Times New Roman"/>
          <w:sz w:val="28"/>
          <w:szCs w:val="28"/>
          <w:lang w:val="en-US"/>
        </w:rPr>
        <w:t>1</w:t>
      </w:r>
      <w:r w:rsidR="00156F15" w:rsidRPr="008606F0">
        <w:rPr>
          <w:rFonts w:ascii="Times New Roman" w:hAnsi="Times New Roman"/>
          <w:sz w:val="28"/>
          <w:szCs w:val="28"/>
          <w:lang w:val="en-US"/>
        </w:rPr>
        <w:t>4</w:t>
      </w:r>
      <w:r w:rsidR="00E056FB" w:rsidRPr="008606F0">
        <w:rPr>
          <w:rFonts w:ascii="Times New Roman" w:hAnsi="Times New Roman"/>
          <w:sz w:val="28"/>
          <w:szCs w:val="28"/>
          <w:lang w:val="en-US"/>
        </w:rPr>
        <w:t>-</w:t>
      </w:r>
      <w:proofErr w:type="spellStart"/>
      <w:r w:rsidR="00E056FB" w:rsidRPr="009B775A">
        <w:rPr>
          <w:rFonts w:ascii="Times New Roman" w:hAnsi="Times New Roman"/>
          <w:sz w:val="28"/>
          <w:szCs w:val="28"/>
        </w:rPr>
        <w:t>сурет</w:t>
      </w:r>
      <w:proofErr w:type="spellEnd"/>
      <w:r w:rsidRPr="008606F0">
        <w:rPr>
          <w:rFonts w:ascii="Times New Roman" w:hAnsi="Times New Roman"/>
          <w:sz w:val="28"/>
          <w:szCs w:val="28"/>
          <w:lang w:val="en-US"/>
        </w:rPr>
        <w:t xml:space="preserve">. </w:t>
      </w:r>
      <w:proofErr w:type="spellStart"/>
      <w:r w:rsidR="00E056FB" w:rsidRPr="009B775A">
        <w:rPr>
          <w:rFonts w:ascii="Times New Roman" w:hAnsi="Times New Roman"/>
          <w:sz w:val="28"/>
          <w:szCs w:val="28"/>
        </w:rPr>
        <w:t>Алтынның</w:t>
      </w:r>
      <w:proofErr w:type="spellEnd"/>
      <w:r w:rsidR="00E056FB" w:rsidRPr="008606F0">
        <w:rPr>
          <w:rFonts w:ascii="Times New Roman" w:hAnsi="Times New Roman"/>
          <w:sz w:val="28"/>
          <w:szCs w:val="28"/>
          <w:lang w:val="en-US"/>
        </w:rPr>
        <w:t xml:space="preserve"> </w:t>
      </w:r>
      <w:proofErr w:type="spellStart"/>
      <w:r w:rsidR="00E056FB" w:rsidRPr="009B775A">
        <w:rPr>
          <w:rFonts w:ascii="Times New Roman" w:hAnsi="Times New Roman"/>
          <w:sz w:val="28"/>
          <w:szCs w:val="28"/>
        </w:rPr>
        <w:t>нанобөлшектерінің</w:t>
      </w:r>
      <w:proofErr w:type="spellEnd"/>
      <w:r w:rsidR="00E056FB" w:rsidRPr="008606F0">
        <w:rPr>
          <w:rFonts w:ascii="Times New Roman" w:hAnsi="Times New Roman"/>
          <w:sz w:val="28"/>
          <w:szCs w:val="28"/>
          <w:lang w:val="en-US"/>
        </w:rPr>
        <w:t xml:space="preserve"> </w:t>
      </w:r>
      <w:r w:rsidR="00E056FB" w:rsidRPr="009B775A">
        <w:rPr>
          <w:rFonts w:ascii="Times New Roman" w:hAnsi="Times New Roman"/>
          <w:sz w:val="28"/>
          <w:szCs w:val="28"/>
        </w:rPr>
        <w:t>зета</w:t>
      </w:r>
      <w:r w:rsidR="00E056FB" w:rsidRPr="008606F0">
        <w:rPr>
          <w:rFonts w:ascii="Times New Roman" w:hAnsi="Times New Roman"/>
          <w:sz w:val="28"/>
          <w:szCs w:val="28"/>
          <w:lang w:val="en-US"/>
        </w:rPr>
        <w:t>-</w:t>
      </w:r>
      <w:r w:rsidR="00E056FB" w:rsidRPr="009B775A">
        <w:rPr>
          <w:rFonts w:ascii="Times New Roman" w:hAnsi="Times New Roman"/>
          <w:sz w:val="28"/>
          <w:szCs w:val="28"/>
        </w:rPr>
        <w:t>потенциалы</w:t>
      </w:r>
    </w:p>
    <w:p w14:paraId="0A52CDF8" w14:textId="77777777" w:rsidR="00E056FB" w:rsidRPr="008606F0" w:rsidRDefault="00E056FB" w:rsidP="00E056FB">
      <w:pPr>
        <w:spacing w:after="0" w:line="240" w:lineRule="auto"/>
        <w:ind w:firstLine="709"/>
        <w:jc w:val="center"/>
        <w:rPr>
          <w:rFonts w:ascii="Times New Roman" w:hAnsi="Times New Roman"/>
          <w:sz w:val="28"/>
          <w:szCs w:val="28"/>
          <w:lang w:val="en-US"/>
        </w:rPr>
      </w:pPr>
    </w:p>
    <w:p w14:paraId="25B44C75" w14:textId="195DD53C" w:rsidR="00E056FB" w:rsidRPr="008723AF" w:rsidRDefault="009B775A" w:rsidP="00E056FB">
      <w:pPr>
        <w:spacing w:line="240" w:lineRule="auto"/>
        <w:ind w:firstLine="709"/>
        <w:rPr>
          <w:rFonts w:ascii="Times New Roman" w:hAnsi="Times New Roman"/>
          <w:b/>
          <w:sz w:val="28"/>
          <w:szCs w:val="28"/>
          <w:lang w:val="en-US"/>
        </w:rPr>
      </w:pPr>
      <w:r w:rsidRPr="008606F0">
        <w:rPr>
          <w:rFonts w:ascii="Times New Roman" w:hAnsi="Times New Roman"/>
          <w:sz w:val="28"/>
          <w:szCs w:val="28"/>
          <w:lang w:val="en-US"/>
        </w:rPr>
        <w:t>6-</w:t>
      </w:r>
      <w:proofErr w:type="spellStart"/>
      <w:r>
        <w:rPr>
          <w:rFonts w:ascii="Times New Roman" w:hAnsi="Times New Roman"/>
          <w:sz w:val="28"/>
          <w:szCs w:val="28"/>
        </w:rPr>
        <w:t>кесте</w:t>
      </w:r>
      <w:proofErr w:type="spellEnd"/>
      <w:r w:rsidR="00156F15" w:rsidRPr="008606F0">
        <w:rPr>
          <w:rFonts w:ascii="Times New Roman" w:hAnsi="Times New Roman"/>
          <w:sz w:val="28"/>
          <w:szCs w:val="28"/>
          <w:lang w:val="en-US"/>
        </w:rPr>
        <w:t>:</w:t>
      </w:r>
      <w:r w:rsidRPr="008606F0">
        <w:rPr>
          <w:rFonts w:ascii="Times New Roman" w:hAnsi="Times New Roman"/>
          <w:sz w:val="28"/>
          <w:szCs w:val="28"/>
          <w:lang w:val="en-US"/>
        </w:rPr>
        <w:t xml:space="preserve"> </w:t>
      </w:r>
      <w:proofErr w:type="spellStart"/>
      <w:r w:rsidR="00E056FB" w:rsidRPr="00D45BC8">
        <w:rPr>
          <w:rFonts w:ascii="Times New Roman" w:hAnsi="Times New Roman"/>
          <w:sz w:val="28"/>
          <w:szCs w:val="28"/>
          <w:lang w:val="en-US"/>
        </w:rPr>
        <w:t>Стандарттау</w:t>
      </w:r>
      <w:proofErr w:type="spellEnd"/>
      <w:r w:rsidR="00E056FB" w:rsidRPr="00D45BC8">
        <w:rPr>
          <w:rFonts w:ascii="Times New Roman" w:hAnsi="Times New Roman"/>
          <w:sz w:val="28"/>
          <w:szCs w:val="28"/>
          <w:lang w:val="en-US"/>
        </w:rPr>
        <w:t xml:space="preserve"> </w:t>
      </w:r>
      <w:proofErr w:type="spellStart"/>
      <w:r w:rsidR="00E056FB" w:rsidRPr="00D45BC8">
        <w:rPr>
          <w:rFonts w:ascii="Times New Roman" w:hAnsi="Times New Roman"/>
          <w:sz w:val="28"/>
          <w:szCs w:val="28"/>
          <w:lang w:val="en-US"/>
        </w:rPr>
        <w:t>нәтижелері</w:t>
      </w:r>
      <w:proofErr w:type="spellEnd"/>
      <w:r w:rsidR="00E056FB" w:rsidRPr="00D45BC8">
        <w:rPr>
          <w:rFonts w:ascii="Times New Roman" w:hAnsi="Times New Roman"/>
          <w:sz w:val="28"/>
          <w:szCs w:val="28"/>
          <w:lang w:val="en-US"/>
        </w:rPr>
        <w:t xml:space="preserve"> – </w:t>
      </w:r>
      <w:proofErr w:type="spellStart"/>
      <w:r w:rsidR="00E056FB" w:rsidRPr="00D45BC8">
        <w:rPr>
          <w:rFonts w:ascii="Times New Roman" w:hAnsi="Times New Roman"/>
          <w:sz w:val="28"/>
          <w:szCs w:val="28"/>
          <w:lang w:val="en-US"/>
        </w:rPr>
        <w:t>жиынтық</w:t>
      </w:r>
      <w:proofErr w:type="spellEnd"/>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817"/>
        <w:gridCol w:w="4817"/>
      </w:tblGrid>
      <w:tr w:rsidR="00E056FB" w:rsidRPr="008723AF" w14:paraId="6B6CB113" w14:textId="77777777" w:rsidTr="00CE7306">
        <w:tc>
          <w:tcPr>
            <w:tcW w:w="4817" w:type="dxa"/>
            <w:tcBorders>
              <w:top w:val="single" w:sz="4" w:space="0" w:color="auto"/>
              <w:left w:val="single" w:sz="4" w:space="0" w:color="auto"/>
              <w:bottom w:val="single" w:sz="4" w:space="0" w:color="auto"/>
              <w:right w:val="single" w:sz="4" w:space="0" w:color="auto"/>
            </w:tcBorders>
            <w:vAlign w:val="center"/>
          </w:tcPr>
          <w:p w14:paraId="10E5E22C" w14:textId="77777777" w:rsidR="00E056FB" w:rsidRPr="00D45BC8" w:rsidRDefault="00E056FB" w:rsidP="00CE7306">
            <w:pPr>
              <w:spacing w:line="240" w:lineRule="auto"/>
              <w:ind w:firstLine="709"/>
              <w:jc w:val="center"/>
              <w:rPr>
                <w:rFonts w:ascii="Times New Roman" w:hAnsi="Times New Roman"/>
                <w:b/>
                <w:sz w:val="28"/>
                <w:szCs w:val="28"/>
                <w:lang w:val="kk-KZ"/>
              </w:rPr>
            </w:pPr>
            <w:r>
              <w:rPr>
                <w:rFonts w:ascii="Times New Roman" w:hAnsi="Times New Roman"/>
                <w:b/>
                <w:sz w:val="28"/>
                <w:szCs w:val="28"/>
                <w:lang w:val="kk-KZ"/>
              </w:rPr>
              <w:lastRenderedPageBreak/>
              <w:t>Параметрлер</w:t>
            </w:r>
          </w:p>
        </w:tc>
        <w:tc>
          <w:tcPr>
            <w:tcW w:w="4817" w:type="dxa"/>
            <w:tcBorders>
              <w:top w:val="single" w:sz="4" w:space="0" w:color="auto"/>
              <w:left w:val="single" w:sz="4" w:space="0" w:color="auto"/>
              <w:bottom w:val="single" w:sz="4" w:space="0" w:color="auto"/>
              <w:right w:val="single" w:sz="4" w:space="0" w:color="auto"/>
            </w:tcBorders>
            <w:vAlign w:val="center"/>
          </w:tcPr>
          <w:p w14:paraId="5E227844" w14:textId="77777777" w:rsidR="00E056FB" w:rsidRPr="00D45BC8" w:rsidRDefault="00E056FB" w:rsidP="00CE7306">
            <w:pPr>
              <w:spacing w:line="240" w:lineRule="auto"/>
              <w:ind w:firstLine="709"/>
              <w:jc w:val="center"/>
              <w:rPr>
                <w:rFonts w:ascii="Times New Roman" w:hAnsi="Times New Roman"/>
                <w:b/>
                <w:sz w:val="28"/>
                <w:szCs w:val="28"/>
                <w:lang w:val="kk-KZ"/>
              </w:rPr>
            </w:pPr>
            <w:r>
              <w:rPr>
                <w:rFonts w:ascii="Times New Roman" w:hAnsi="Times New Roman"/>
                <w:b/>
                <w:sz w:val="28"/>
                <w:szCs w:val="28"/>
                <w:lang w:val="kk-KZ"/>
              </w:rPr>
              <w:t>Нәтижелер</w:t>
            </w:r>
          </w:p>
        </w:tc>
      </w:tr>
      <w:tr w:rsidR="00E056FB" w:rsidRPr="00681461" w14:paraId="4AAEC7A7" w14:textId="77777777" w:rsidTr="00CE7306">
        <w:tc>
          <w:tcPr>
            <w:tcW w:w="4817" w:type="dxa"/>
            <w:tcBorders>
              <w:top w:val="single" w:sz="4" w:space="0" w:color="auto"/>
              <w:left w:val="single" w:sz="4" w:space="0" w:color="auto"/>
              <w:bottom w:val="single" w:sz="4" w:space="0" w:color="auto"/>
              <w:right w:val="single" w:sz="4" w:space="0" w:color="auto"/>
            </w:tcBorders>
            <w:vAlign w:val="center"/>
          </w:tcPr>
          <w:p w14:paraId="43D22714" w14:textId="77777777" w:rsidR="00E056FB" w:rsidRPr="008723AF" w:rsidRDefault="00E056FB" w:rsidP="00CE7306">
            <w:pPr>
              <w:spacing w:line="240" w:lineRule="auto"/>
              <w:ind w:firstLine="709"/>
              <w:jc w:val="center"/>
              <w:rPr>
                <w:rFonts w:ascii="Times New Roman" w:hAnsi="Times New Roman"/>
                <w:sz w:val="28"/>
                <w:szCs w:val="28"/>
                <w:lang w:val="en-US"/>
              </w:rPr>
            </w:pPr>
            <w:proofErr w:type="spellStart"/>
            <w:r w:rsidRPr="00D45BC8">
              <w:rPr>
                <w:rFonts w:ascii="Times New Roman" w:hAnsi="Times New Roman"/>
                <w:sz w:val="28"/>
                <w:szCs w:val="28"/>
                <w:lang w:val="en-US"/>
              </w:rPr>
              <w:t>Сипаттама</w:t>
            </w:r>
            <w:proofErr w:type="spellEnd"/>
            <w:r w:rsidRPr="00D45BC8">
              <w:rPr>
                <w:rFonts w:ascii="Times New Roman" w:hAnsi="Times New Roman"/>
                <w:sz w:val="28"/>
                <w:szCs w:val="28"/>
                <w:lang w:val="en-US"/>
              </w:rPr>
              <w:t xml:space="preserve"> (</w:t>
            </w:r>
            <w:proofErr w:type="spellStart"/>
            <w:r w:rsidRPr="00D45BC8">
              <w:rPr>
                <w:rFonts w:ascii="Times New Roman" w:hAnsi="Times New Roman"/>
                <w:sz w:val="28"/>
                <w:szCs w:val="28"/>
                <w:lang w:val="en-US"/>
              </w:rPr>
              <w:t>мөлдірлік</w:t>
            </w:r>
            <w:proofErr w:type="spellEnd"/>
            <w:r w:rsidRPr="00D45BC8">
              <w:rPr>
                <w:rFonts w:ascii="Times New Roman" w:hAnsi="Times New Roman"/>
                <w:sz w:val="28"/>
                <w:szCs w:val="28"/>
                <w:lang w:val="en-US"/>
              </w:rPr>
              <w:t xml:space="preserve"> </w:t>
            </w:r>
            <w:proofErr w:type="spellStart"/>
            <w:r w:rsidRPr="00D45BC8">
              <w:rPr>
                <w:rFonts w:ascii="Times New Roman" w:hAnsi="Times New Roman"/>
                <w:sz w:val="28"/>
                <w:szCs w:val="28"/>
                <w:lang w:val="en-US"/>
              </w:rPr>
              <w:t>және</w:t>
            </w:r>
            <w:proofErr w:type="spellEnd"/>
            <w:r w:rsidRPr="00D45BC8">
              <w:rPr>
                <w:rFonts w:ascii="Times New Roman" w:hAnsi="Times New Roman"/>
                <w:sz w:val="28"/>
                <w:szCs w:val="28"/>
                <w:lang w:val="en-US"/>
              </w:rPr>
              <w:t xml:space="preserve"> </w:t>
            </w:r>
            <w:proofErr w:type="spellStart"/>
            <w:r w:rsidRPr="00D45BC8">
              <w:rPr>
                <w:rFonts w:ascii="Times New Roman" w:hAnsi="Times New Roman"/>
                <w:sz w:val="28"/>
                <w:szCs w:val="28"/>
                <w:lang w:val="en-US"/>
              </w:rPr>
              <w:t>түс</w:t>
            </w:r>
            <w:proofErr w:type="spellEnd"/>
            <w:r w:rsidRPr="00D45BC8">
              <w:rPr>
                <w:rFonts w:ascii="Times New Roman" w:hAnsi="Times New Roman"/>
                <w:sz w:val="28"/>
                <w:szCs w:val="28"/>
                <w:lang w:val="en-US"/>
              </w:rPr>
              <w:t>)</w:t>
            </w:r>
          </w:p>
        </w:tc>
        <w:tc>
          <w:tcPr>
            <w:tcW w:w="4817" w:type="dxa"/>
            <w:tcBorders>
              <w:top w:val="single" w:sz="4" w:space="0" w:color="auto"/>
              <w:left w:val="single" w:sz="4" w:space="0" w:color="auto"/>
              <w:bottom w:val="single" w:sz="4" w:space="0" w:color="auto"/>
              <w:right w:val="single" w:sz="4" w:space="0" w:color="auto"/>
            </w:tcBorders>
            <w:vAlign w:val="center"/>
          </w:tcPr>
          <w:p w14:paraId="703209CC" w14:textId="77777777" w:rsidR="00E056FB" w:rsidRPr="008723AF" w:rsidRDefault="00E056FB" w:rsidP="00CE7306">
            <w:pPr>
              <w:spacing w:line="240" w:lineRule="auto"/>
              <w:ind w:firstLine="709"/>
              <w:jc w:val="center"/>
              <w:rPr>
                <w:rFonts w:ascii="Times New Roman" w:hAnsi="Times New Roman"/>
                <w:sz w:val="28"/>
                <w:szCs w:val="28"/>
                <w:lang w:val="en-US"/>
              </w:rPr>
            </w:pPr>
            <w:proofErr w:type="spellStart"/>
            <w:r w:rsidRPr="00642C5F">
              <w:rPr>
                <w:rFonts w:ascii="Times New Roman" w:hAnsi="Times New Roman"/>
                <w:sz w:val="28"/>
                <w:szCs w:val="28"/>
                <w:lang w:val="en-US"/>
              </w:rPr>
              <w:t>Түс</w:t>
            </w:r>
            <w:proofErr w:type="spellEnd"/>
            <w:r w:rsidRPr="00642C5F">
              <w:rPr>
                <w:rFonts w:ascii="Times New Roman" w:hAnsi="Times New Roman"/>
                <w:sz w:val="28"/>
                <w:szCs w:val="28"/>
                <w:lang w:val="en-US"/>
              </w:rPr>
              <w:t xml:space="preserve"> </w:t>
            </w:r>
            <w:proofErr w:type="spellStart"/>
            <w:r w:rsidRPr="00642C5F">
              <w:rPr>
                <w:rFonts w:ascii="Times New Roman" w:hAnsi="Times New Roman"/>
                <w:sz w:val="28"/>
                <w:szCs w:val="28"/>
                <w:lang w:val="en-US"/>
              </w:rPr>
              <w:t>иісі</w:t>
            </w:r>
            <w:proofErr w:type="spellEnd"/>
            <w:r w:rsidRPr="00642C5F">
              <w:rPr>
                <w:rFonts w:ascii="Times New Roman" w:hAnsi="Times New Roman"/>
                <w:sz w:val="28"/>
                <w:szCs w:val="28"/>
                <w:lang w:val="en-US"/>
              </w:rPr>
              <w:t xml:space="preserve"> </w:t>
            </w:r>
            <w:proofErr w:type="spellStart"/>
            <w:r w:rsidRPr="00642C5F">
              <w:rPr>
                <w:rFonts w:ascii="Times New Roman" w:hAnsi="Times New Roman"/>
                <w:sz w:val="28"/>
                <w:szCs w:val="28"/>
                <w:lang w:val="en-US"/>
              </w:rPr>
              <w:t>бар</w:t>
            </w:r>
            <w:proofErr w:type="spellEnd"/>
            <w:r w:rsidRPr="00642C5F">
              <w:rPr>
                <w:rFonts w:ascii="Times New Roman" w:hAnsi="Times New Roman"/>
                <w:sz w:val="28"/>
                <w:szCs w:val="28"/>
                <w:lang w:val="en-US"/>
              </w:rPr>
              <w:t xml:space="preserve"> </w:t>
            </w:r>
            <w:proofErr w:type="spellStart"/>
            <w:r w:rsidRPr="00642C5F">
              <w:rPr>
                <w:rFonts w:ascii="Times New Roman" w:hAnsi="Times New Roman"/>
                <w:sz w:val="28"/>
                <w:szCs w:val="28"/>
                <w:lang w:val="en-US"/>
              </w:rPr>
              <w:t>мөлдір</w:t>
            </w:r>
            <w:proofErr w:type="spellEnd"/>
            <w:r>
              <w:rPr>
                <w:rFonts w:ascii="Times New Roman" w:hAnsi="Times New Roman"/>
                <w:sz w:val="28"/>
                <w:szCs w:val="28"/>
                <w:lang w:val="kk-KZ"/>
              </w:rPr>
              <w:t xml:space="preserve"> ақшыл </w:t>
            </w:r>
            <w:proofErr w:type="spellStart"/>
            <w:r w:rsidRPr="00642C5F">
              <w:rPr>
                <w:rFonts w:ascii="Times New Roman" w:hAnsi="Times New Roman"/>
                <w:sz w:val="28"/>
                <w:szCs w:val="28"/>
                <w:lang w:val="en-US"/>
              </w:rPr>
              <w:t>сұйықтық</w:t>
            </w:r>
            <w:proofErr w:type="spellEnd"/>
          </w:p>
        </w:tc>
      </w:tr>
      <w:tr w:rsidR="00E056FB" w:rsidRPr="008723AF" w14:paraId="45FD4991" w14:textId="77777777" w:rsidTr="00CE7306">
        <w:tc>
          <w:tcPr>
            <w:tcW w:w="4817" w:type="dxa"/>
            <w:tcBorders>
              <w:top w:val="single" w:sz="4" w:space="0" w:color="auto"/>
              <w:left w:val="single" w:sz="4" w:space="0" w:color="auto"/>
              <w:bottom w:val="single" w:sz="4" w:space="0" w:color="auto"/>
              <w:right w:val="single" w:sz="4" w:space="0" w:color="auto"/>
            </w:tcBorders>
            <w:vAlign w:val="center"/>
          </w:tcPr>
          <w:p w14:paraId="2E2E24EA" w14:textId="77777777" w:rsidR="00E056FB" w:rsidRPr="008723AF" w:rsidRDefault="00E056FB" w:rsidP="00CE7306">
            <w:pPr>
              <w:pStyle w:val="afe"/>
              <w:ind w:firstLine="709"/>
              <w:jc w:val="center"/>
              <w:rPr>
                <w:rFonts w:ascii="Times New Roman" w:hAnsi="Times New Roman"/>
              </w:rPr>
            </w:pPr>
            <w:r w:rsidRPr="008723AF">
              <w:rPr>
                <w:rFonts w:ascii="Times New Roman" w:hAnsi="Times New Roman"/>
              </w:rPr>
              <w:t>рН</w:t>
            </w:r>
          </w:p>
        </w:tc>
        <w:tc>
          <w:tcPr>
            <w:tcW w:w="4817" w:type="dxa"/>
            <w:tcBorders>
              <w:top w:val="single" w:sz="4" w:space="0" w:color="auto"/>
              <w:left w:val="single" w:sz="4" w:space="0" w:color="auto"/>
              <w:bottom w:val="single" w:sz="4" w:space="0" w:color="auto"/>
              <w:right w:val="single" w:sz="4" w:space="0" w:color="auto"/>
            </w:tcBorders>
            <w:vAlign w:val="center"/>
          </w:tcPr>
          <w:p w14:paraId="3B4AF748" w14:textId="77777777" w:rsidR="00E056FB" w:rsidRPr="008723AF" w:rsidRDefault="00E056FB" w:rsidP="00CE7306">
            <w:pPr>
              <w:pStyle w:val="Default"/>
              <w:ind w:firstLine="709"/>
              <w:jc w:val="center"/>
              <w:rPr>
                <w:sz w:val="28"/>
                <w:szCs w:val="28"/>
              </w:rPr>
            </w:pPr>
            <w:r w:rsidRPr="008723AF">
              <w:rPr>
                <w:kern w:val="24"/>
                <w:sz w:val="28"/>
                <w:szCs w:val="28"/>
              </w:rPr>
              <w:t>7.40±0.05</w:t>
            </w:r>
          </w:p>
        </w:tc>
      </w:tr>
      <w:tr w:rsidR="00E056FB" w:rsidRPr="008723AF" w14:paraId="3742B497" w14:textId="77777777" w:rsidTr="00CE7306">
        <w:tc>
          <w:tcPr>
            <w:tcW w:w="4817" w:type="dxa"/>
            <w:tcBorders>
              <w:top w:val="single" w:sz="4" w:space="0" w:color="auto"/>
              <w:left w:val="single" w:sz="4" w:space="0" w:color="auto"/>
              <w:bottom w:val="single" w:sz="4" w:space="0" w:color="auto"/>
              <w:right w:val="single" w:sz="4" w:space="0" w:color="auto"/>
            </w:tcBorders>
            <w:vAlign w:val="center"/>
          </w:tcPr>
          <w:p w14:paraId="20FC134C" w14:textId="77777777" w:rsidR="00E056FB" w:rsidRPr="008723AF" w:rsidRDefault="00E056FB" w:rsidP="00CE7306">
            <w:pPr>
              <w:pStyle w:val="Default"/>
              <w:ind w:firstLine="709"/>
              <w:jc w:val="center"/>
              <w:rPr>
                <w:sz w:val="28"/>
                <w:szCs w:val="28"/>
                <w:lang w:val="en-US"/>
              </w:rPr>
            </w:pPr>
            <w:proofErr w:type="spellStart"/>
            <w:r w:rsidRPr="00642C5F">
              <w:rPr>
                <w:sz w:val="28"/>
                <w:szCs w:val="28"/>
                <w:lang w:val="en-US"/>
              </w:rPr>
              <w:t>Тұтқырлық</w:t>
            </w:r>
            <w:proofErr w:type="spellEnd"/>
          </w:p>
        </w:tc>
        <w:tc>
          <w:tcPr>
            <w:tcW w:w="4817" w:type="dxa"/>
            <w:tcBorders>
              <w:top w:val="single" w:sz="4" w:space="0" w:color="auto"/>
              <w:left w:val="single" w:sz="4" w:space="0" w:color="auto"/>
              <w:bottom w:val="single" w:sz="4" w:space="0" w:color="auto"/>
              <w:right w:val="single" w:sz="4" w:space="0" w:color="auto"/>
            </w:tcBorders>
            <w:vAlign w:val="center"/>
          </w:tcPr>
          <w:p w14:paraId="017D195D" w14:textId="77777777" w:rsidR="00E056FB" w:rsidRPr="008723AF" w:rsidRDefault="00E056FB" w:rsidP="00CE7306">
            <w:pPr>
              <w:pStyle w:val="Default"/>
              <w:ind w:firstLine="709"/>
              <w:jc w:val="center"/>
              <w:rPr>
                <w:sz w:val="28"/>
                <w:szCs w:val="28"/>
              </w:rPr>
            </w:pPr>
            <w:r w:rsidRPr="008723AF">
              <w:rPr>
                <w:sz w:val="28"/>
                <w:szCs w:val="28"/>
              </w:rPr>
              <w:t xml:space="preserve">12.0-15.0 </w:t>
            </w:r>
            <w:proofErr w:type="spellStart"/>
            <w:r w:rsidRPr="008723AF">
              <w:rPr>
                <w:sz w:val="28"/>
                <w:szCs w:val="28"/>
              </w:rPr>
              <w:t>cSt</w:t>
            </w:r>
            <w:proofErr w:type="spellEnd"/>
          </w:p>
        </w:tc>
      </w:tr>
      <w:tr w:rsidR="00E056FB" w:rsidRPr="008723AF" w14:paraId="6DC49F2F" w14:textId="77777777" w:rsidTr="00CE7306">
        <w:tc>
          <w:tcPr>
            <w:tcW w:w="4817" w:type="dxa"/>
            <w:tcBorders>
              <w:top w:val="single" w:sz="4" w:space="0" w:color="auto"/>
              <w:left w:val="single" w:sz="4" w:space="0" w:color="auto"/>
              <w:bottom w:val="single" w:sz="4" w:space="0" w:color="auto"/>
              <w:right w:val="single" w:sz="4" w:space="0" w:color="auto"/>
            </w:tcBorders>
            <w:vAlign w:val="center"/>
          </w:tcPr>
          <w:p w14:paraId="1516DA5A" w14:textId="77777777" w:rsidR="00E056FB" w:rsidRPr="008723AF" w:rsidRDefault="00E056FB" w:rsidP="00CE7306">
            <w:pPr>
              <w:pStyle w:val="Default"/>
              <w:ind w:firstLine="709"/>
              <w:jc w:val="center"/>
              <w:rPr>
                <w:sz w:val="28"/>
                <w:szCs w:val="28"/>
                <w:lang w:val="en-US"/>
              </w:rPr>
            </w:pPr>
            <w:proofErr w:type="spellStart"/>
            <w:r w:rsidRPr="00642C5F">
              <w:rPr>
                <w:sz w:val="28"/>
                <w:szCs w:val="28"/>
                <w:lang w:val="en-US"/>
              </w:rPr>
              <w:t>Осмолярлық</w:t>
            </w:r>
            <w:proofErr w:type="spellEnd"/>
          </w:p>
        </w:tc>
        <w:tc>
          <w:tcPr>
            <w:tcW w:w="4817" w:type="dxa"/>
            <w:tcBorders>
              <w:top w:val="single" w:sz="4" w:space="0" w:color="auto"/>
              <w:left w:val="single" w:sz="4" w:space="0" w:color="auto"/>
              <w:bottom w:val="single" w:sz="4" w:space="0" w:color="auto"/>
              <w:right w:val="single" w:sz="4" w:space="0" w:color="auto"/>
            </w:tcBorders>
            <w:vAlign w:val="center"/>
          </w:tcPr>
          <w:p w14:paraId="28C3774D" w14:textId="77777777" w:rsidR="00E056FB" w:rsidRPr="008723AF" w:rsidRDefault="00E056FB" w:rsidP="00CE7306">
            <w:pPr>
              <w:pStyle w:val="Default"/>
              <w:ind w:firstLine="709"/>
              <w:jc w:val="center"/>
              <w:rPr>
                <w:sz w:val="28"/>
                <w:szCs w:val="28"/>
                <w:lang w:val="en-US"/>
              </w:rPr>
            </w:pPr>
            <w:r w:rsidRPr="008723AF">
              <w:rPr>
                <w:sz w:val="28"/>
                <w:szCs w:val="28"/>
              </w:rPr>
              <w:t xml:space="preserve">286-308 </w:t>
            </w:r>
            <w:proofErr w:type="spellStart"/>
            <w:r w:rsidRPr="008723AF">
              <w:rPr>
                <w:sz w:val="28"/>
                <w:szCs w:val="28"/>
                <w:lang w:val="en-US"/>
              </w:rPr>
              <w:t>mOsm</w:t>
            </w:r>
            <w:proofErr w:type="spellEnd"/>
            <w:r w:rsidRPr="008723AF">
              <w:rPr>
                <w:sz w:val="28"/>
                <w:szCs w:val="28"/>
                <w:lang w:val="en-US"/>
              </w:rPr>
              <w:t>/kg</w:t>
            </w:r>
          </w:p>
        </w:tc>
      </w:tr>
    </w:tbl>
    <w:p w14:paraId="2B1BC297" w14:textId="77777777" w:rsidR="00E056FB" w:rsidRDefault="00E056FB" w:rsidP="00E056FB">
      <w:pPr>
        <w:spacing w:line="240" w:lineRule="auto"/>
        <w:ind w:firstLine="709"/>
        <w:rPr>
          <w:rFonts w:ascii="Times New Roman" w:hAnsi="Times New Roman"/>
          <w:b/>
          <w:color w:val="000000"/>
          <w:sz w:val="28"/>
          <w:szCs w:val="28"/>
          <w:lang w:val="en-US"/>
        </w:rPr>
      </w:pPr>
    </w:p>
    <w:p w14:paraId="6304DFB6" w14:textId="77777777" w:rsidR="00E056FB" w:rsidRDefault="00E056FB" w:rsidP="00E056FB">
      <w:pPr>
        <w:pStyle w:val="Default"/>
        <w:ind w:right="456"/>
        <w:jc w:val="both"/>
        <w:rPr>
          <w:sz w:val="28"/>
          <w:szCs w:val="28"/>
          <w:lang w:val="en-US"/>
        </w:rPr>
      </w:pPr>
      <w:r w:rsidRPr="00F30C17">
        <w:rPr>
          <w:sz w:val="28"/>
          <w:szCs w:val="28"/>
          <w:lang w:val="en-US"/>
        </w:rPr>
        <w:t xml:space="preserve">- </w:t>
      </w:r>
      <w:proofErr w:type="spellStart"/>
      <w:r w:rsidRPr="00642C5F">
        <w:rPr>
          <w:sz w:val="28"/>
          <w:szCs w:val="28"/>
          <w:lang w:val="en-US"/>
        </w:rPr>
        <w:t>алтын</w:t>
      </w:r>
      <w:proofErr w:type="spellEnd"/>
      <w:r w:rsidRPr="00642C5F">
        <w:rPr>
          <w:sz w:val="28"/>
          <w:szCs w:val="28"/>
          <w:lang w:val="en-US"/>
        </w:rPr>
        <w:t xml:space="preserve"> </w:t>
      </w:r>
      <w:proofErr w:type="spellStart"/>
      <w:r w:rsidRPr="00642C5F">
        <w:rPr>
          <w:sz w:val="28"/>
          <w:szCs w:val="28"/>
          <w:lang w:val="en-US"/>
        </w:rPr>
        <w:t>нанобөлшектері</w:t>
      </w:r>
      <w:proofErr w:type="spellEnd"/>
      <w:r w:rsidRPr="00642C5F">
        <w:rPr>
          <w:sz w:val="28"/>
          <w:szCs w:val="28"/>
          <w:lang w:val="en-US"/>
        </w:rPr>
        <w:t xml:space="preserve"> </w:t>
      </w:r>
      <w:proofErr w:type="spellStart"/>
      <w:r w:rsidRPr="00642C5F">
        <w:rPr>
          <w:sz w:val="28"/>
          <w:szCs w:val="28"/>
          <w:lang w:val="en-US"/>
        </w:rPr>
        <w:t>Алтын</w:t>
      </w:r>
      <w:proofErr w:type="spellEnd"/>
      <w:r w:rsidRPr="00642C5F">
        <w:rPr>
          <w:sz w:val="28"/>
          <w:szCs w:val="28"/>
          <w:lang w:val="en-US"/>
        </w:rPr>
        <w:t xml:space="preserve"> </w:t>
      </w:r>
      <w:proofErr w:type="spellStart"/>
      <w:r w:rsidRPr="00642C5F">
        <w:rPr>
          <w:sz w:val="28"/>
          <w:szCs w:val="28"/>
          <w:lang w:val="en-US"/>
        </w:rPr>
        <w:t>нанобөлшектері</w:t>
      </w:r>
      <w:proofErr w:type="spellEnd"/>
      <w:r w:rsidRPr="00642C5F">
        <w:rPr>
          <w:sz w:val="28"/>
          <w:szCs w:val="28"/>
          <w:lang w:val="en-US"/>
        </w:rPr>
        <w:t xml:space="preserve"> </w:t>
      </w:r>
      <w:proofErr w:type="spellStart"/>
      <w:r w:rsidRPr="00642C5F">
        <w:rPr>
          <w:sz w:val="28"/>
          <w:szCs w:val="28"/>
          <w:lang w:val="en-US"/>
        </w:rPr>
        <w:t>трансмиссиялық</w:t>
      </w:r>
      <w:proofErr w:type="spellEnd"/>
      <w:r w:rsidRPr="00642C5F">
        <w:rPr>
          <w:sz w:val="28"/>
          <w:szCs w:val="28"/>
          <w:lang w:val="en-US"/>
        </w:rPr>
        <w:t xml:space="preserve"> </w:t>
      </w:r>
      <w:proofErr w:type="spellStart"/>
      <w:r w:rsidRPr="00642C5F">
        <w:rPr>
          <w:sz w:val="28"/>
          <w:szCs w:val="28"/>
          <w:lang w:val="en-US"/>
        </w:rPr>
        <w:t>электронды</w:t>
      </w:r>
      <w:proofErr w:type="spellEnd"/>
      <w:r w:rsidRPr="00642C5F">
        <w:rPr>
          <w:sz w:val="28"/>
          <w:szCs w:val="28"/>
          <w:lang w:val="en-US"/>
        </w:rPr>
        <w:t xml:space="preserve"> </w:t>
      </w:r>
      <w:proofErr w:type="spellStart"/>
      <w:r w:rsidRPr="00642C5F">
        <w:rPr>
          <w:sz w:val="28"/>
          <w:szCs w:val="28"/>
          <w:lang w:val="en-US"/>
        </w:rPr>
        <w:t>микроскоп</w:t>
      </w:r>
      <w:proofErr w:type="spellEnd"/>
      <w:r w:rsidRPr="00642C5F">
        <w:rPr>
          <w:sz w:val="28"/>
          <w:szCs w:val="28"/>
          <w:lang w:val="en-US"/>
        </w:rPr>
        <w:t xml:space="preserve"> </w:t>
      </w:r>
      <w:proofErr w:type="spellStart"/>
      <w:r w:rsidRPr="00642C5F">
        <w:rPr>
          <w:sz w:val="28"/>
          <w:szCs w:val="28"/>
          <w:lang w:val="en-US"/>
        </w:rPr>
        <w:t>арқылы</w:t>
      </w:r>
      <w:proofErr w:type="spellEnd"/>
      <w:r w:rsidRPr="00642C5F">
        <w:rPr>
          <w:sz w:val="28"/>
          <w:szCs w:val="28"/>
          <w:lang w:val="en-US"/>
        </w:rPr>
        <w:t xml:space="preserve"> </w:t>
      </w:r>
      <w:proofErr w:type="spellStart"/>
      <w:r w:rsidRPr="00642C5F">
        <w:rPr>
          <w:sz w:val="28"/>
          <w:szCs w:val="28"/>
          <w:lang w:val="en-US"/>
        </w:rPr>
        <w:t>анықталады</w:t>
      </w:r>
      <w:proofErr w:type="spellEnd"/>
      <w:r w:rsidRPr="00642C5F">
        <w:rPr>
          <w:sz w:val="28"/>
          <w:szCs w:val="28"/>
          <w:lang w:val="en-US"/>
        </w:rPr>
        <w:t xml:space="preserve"> USP29-NF24, P. 1181</w:t>
      </w:r>
    </w:p>
    <w:p w14:paraId="4D07468C" w14:textId="77777777" w:rsidR="00E056FB" w:rsidRPr="008723AF" w:rsidRDefault="00E056FB" w:rsidP="00E056FB">
      <w:pPr>
        <w:pStyle w:val="Default"/>
        <w:ind w:right="456"/>
        <w:jc w:val="both"/>
        <w:rPr>
          <w:sz w:val="28"/>
          <w:szCs w:val="28"/>
          <w:lang w:val="en-US"/>
        </w:rPr>
      </w:pPr>
    </w:p>
    <w:p w14:paraId="2B2A453F" w14:textId="45C6DBE2" w:rsidR="00E056FB" w:rsidRPr="008723AF" w:rsidRDefault="009B775A" w:rsidP="00E056FB">
      <w:pPr>
        <w:spacing w:line="240" w:lineRule="auto"/>
        <w:ind w:firstLine="709"/>
        <w:rPr>
          <w:rFonts w:ascii="Times New Roman" w:hAnsi="Times New Roman"/>
          <w:b/>
          <w:sz w:val="28"/>
          <w:szCs w:val="28"/>
          <w:lang w:val="en-US"/>
        </w:rPr>
      </w:pPr>
      <w:r w:rsidRPr="009B775A">
        <w:rPr>
          <w:rFonts w:ascii="Times New Roman" w:hAnsi="Times New Roman"/>
          <w:sz w:val="28"/>
          <w:szCs w:val="28"/>
          <w:lang w:val="en-US"/>
        </w:rPr>
        <w:t>7</w:t>
      </w:r>
      <w:r w:rsidR="00E056FB" w:rsidRPr="00642C5F">
        <w:rPr>
          <w:rFonts w:ascii="Times New Roman" w:hAnsi="Times New Roman"/>
          <w:sz w:val="28"/>
          <w:szCs w:val="28"/>
          <w:lang w:val="en-US"/>
        </w:rPr>
        <w:t>-кесте</w:t>
      </w:r>
      <w:r w:rsidR="00156F15" w:rsidRPr="00156F15">
        <w:rPr>
          <w:rFonts w:ascii="Times New Roman" w:hAnsi="Times New Roman"/>
          <w:sz w:val="28"/>
          <w:szCs w:val="28"/>
          <w:lang w:val="en-US"/>
        </w:rPr>
        <w:t>:</w:t>
      </w:r>
      <w:r w:rsidR="00E056FB" w:rsidRPr="00642C5F">
        <w:rPr>
          <w:rFonts w:ascii="Times New Roman" w:hAnsi="Times New Roman"/>
          <w:sz w:val="28"/>
          <w:szCs w:val="28"/>
          <w:lang w:val="en-US"/>
        </w:rPr>
        <w:t xml:space="preserve"> </w:t>
      </w:r>
      <w:proofErr w:type="spellStart"/>
      <w:r w:rsidR="00E056FB" w:rsidRPr="00642C5F">
        <w:rPr>
          <w:rFonts w:ascii="Times New Roman" w:hAnsi="Times New Roman"/>
          <w:sz w:val="28"/>
          <w:szCs w:val="28"/>
          <w:lang w:val="en-US"/>
        </w:rPr>
        <w:t>Алтын</w:t>
      </w:r>
      <w:proofErr w:type="spellEnd"/>
      <w:r w:rsidR="00E056FB" w:rsidRPr="00642C5F">
        <w:rPr>
          <w:rFonts w:ascii="Times New Roman" w:hAnsi="Times New Roman"/>
          <w:sz w:val="28"/>
          <w:szCs w:val="28"/>
          <w:lang w:val="en-US"/>
        </w:rPr>
        <w:t xml:space="preserve"> </w:t>
      </w:r>
      <w:proofErr w:type="spellStart"/>
      <w:r w:rsidR="00E056FB" w:rsidRPr="00642C5F">
        <w:rPr>
          <w:rFonts w:ascii="Times New Roman" w:hAnsi="Times New Roman"/>
          <w:sz w:val="28"/>
          <w:szCs w:val="28"/>
          <w:lang w:val="en-US"/>
        </w:rPr>
        <w:t>нанобөлшектері</w:t>
      </w:r>
      <w:proofErr w:type="spellEnd"/>
      <w:r w:rsidR="00E056FB" w:rsidRPr="00642C5F">
        <w:rPr>
          <w:rFonts w:ascii="Times New Roman" w:hAnsi="Times New Roman"/>
          <w:sz w:val="28"/>
          <w:szCs w:val="28"/>
          <w:lang w:val="en-US"/>
        </w:rPr>
        <w:t xml:space="preserve"> </w:t>
      </w:r>
      <w:proofErr w:type="spellStart"/>
      <w:r w:rsidR="00E056FB" w:rsidRPr="00642C5F">
        <w:rPr>
          <w:rFonts w:ascii="Times New Roman" w:hAnsi="Times New Roman"/>
          <w:sz w:val="28"/>
          <w:szCs w:val="28"/>
          <w:lang w:val="en-US"/>
        </w:rPr>
        <w:t>қосылған</w:t>
      </w:r>
      <w:proofErr w:type="spellEnd"/>
      <w:r w:rsidR="00E056FB" w:rsidRPr="00642C5F">
        <w:rPr>
          <w:rFonts w:ascii="Times New Roman" w:hAnsi="Times New Roman"/>
          <w:sz w:val="28"/>
          <w:szCs w:val="28"/>
          <w:lang w:val="en-US"/>
        </w:rPr>
        <w:t xml:space="preserve"> </w:t>
      </w:r>
      <w:proofErr w:type="spellStart"/>
      <w:r w:rsidR="00E056FB" w:rsidRPr="00642C5F">
        <w:rPr>
          <w:rFonts w:ascii="Times New Roman" w:hAnsi="Times New Roman"/>
          <w:sz w:val="28"/>
          <w:szCs w:val="28"/>
          <w:lang w:val="en-US"/>
        </w:rPr>
        <w:t>көз</w:t>
      </w:r>
      <w:proofErr w:type="spellEnd"/>
      <w:r w:rsidR="00E056FB" w:rsidRPr="00642C5F">
        <w:rPr>
          <w:rFonts w:ascii="Times New Roman" w:hAnsi="Times New Roman"/>
          <w:sz w:val="28"/>
          <w:szCs w:val="28"/>
          <w:lang w:val="en-US"/>
        </w:rPr>
        <w:t xml:space="preserve"> </w:t>
      </w:r>
      <w:proofErr w:type="spellStart"/>
      <w:r w:rsidR="00E056FB" w:rsidRPr="00642C5F">
        <w:rPr>
          <w:rFonts w:ascii="Times New Roman" w:hAnsi="Times New Roman"/>
          <w:sz w:val="28"/>
          <w:szCs w:val="28"/>
          <w:lang w:val="en-US"/>
        </w:rPr>
        <w:t>тамшылары</w:t>
      </w:r>
      <w:proofErr w:type="spellEnd"/>
      <w:r w:rsidR="00E056FB" w:rsidRPr="00642C5F">
        <w:rPr>
          <w:rFonts w:ascii="Times New Roman" w:hAnsi="Times New Roman"/>
          <w:sz w:val="28"/>
          <w:szCs w:val="28"/>
          <w:lang w:val="en-US"/>
        </w:rPr>
        <w:t xml:space="preserve"> </w:t>
      </w:r>
      <w:proofErr w:type="spellStart"/>
      <w:r w:rsidR="00E056FB" w:rsidRPr="00642C5F">
        <w:rPr>
          <w:rFonts w:ascii="Times New Roman" w:hAnsi="Times New Roman"/>
          <w:sz w:val="28"/>
          <w:szCs w:val="28"/>
          <w:lang w:val="en-US"/>
        </w:rPr>
        <w:t>үлгілерінің</w:t>
      </w:r>
      <w:proofErr w:type="spellEnd"/>
      <w:r w:rsidR="00E056FB" w:rsidRPr="00642C5F">
        <w:rPr>
          <w:rFonts w:ascii="Times New Roman" w:hAnsi="Times New Roman"/>
          <w:sz w:val="28"/>
          <w:szCs w:val="28"/>
          <w:lang w:val="en-US"/>
        </w:rPr>
        <w:t xml:space="preserve"> </w:t>
      </w:r>
      <w:proofErr w:type="spellStart"/>
      <w:r w:rsidR="00E056FB" w:rsidRPr="00642C5F">
        <w:rPr>
          <w:rFonts w:ascii="Times New Roman" w:hAnsi="Times New Roman"/>
          <w:sz w:val="28"/>
          <w:szCs w:val="28"/>
          <w:lang w:val="en-US"/>
        </w:rPr>
        <w:t>құрамы</w:t>
      </w:r>
      <w:proofErr w:type="spellEnd"/>
    </w:p>
    <w:tbl>
      <w:tblPr>
        <w:tblW w:w="96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253"/>
        <w:gridCol w:w="1675"/>
        <w:gridCol w:w="1675"/>
        <w:gridCol w:w="1675"/>
        <w:gridCol w:w="2356"/>
      </w:tblGrid>
      <w:tr w:rsidR="00E056FB" w:rsidRPr="008723AF" w14:paraId="5CE860D9" w14:textId="77777777" w:rsidTr="00CE7306">
        <w:trPr>
          <w:trHeight w:val="379"/>
          <w:jc w:val="center"/>
        </w:trPr>
        <w:tc>
          <w:tcPr>
            <w:tcW w:w="2253" w:type="dxa"/>
            <w:vAlign w:val="center"/>
          </w:tcPr>
          <w:p w14:paraId="0FAF5A4E" w14:textId="77777777" w:rsidR="00E056FB" w:rsidRPr="00642C5F" w:rsidRDefault="00E056FB" w:rsidP="00CE7306">
            <w:pPr>
              <w:pStyle w:val="Default"/>
              <w:jc w:val="center"/>
              <w:rPr>
                <w:sz w:val="28"/>
                <w:szCs w:val="28"/>
                <w:lang w:val="kk-KZ"/>
              </w:rPr>
            </w:pPr>
            <w:r>
              <w:rPr>
                <w:sz w:val="28"/>
                <w:szCs w:val="28"/>
                <w:lang w:val="kk-KZ"/>
              </w:rPr>
              <w:t>Атауы</w:t>
            </w:r>
          </w:p>
        </w:tc>
        <w:tc>
          <w:tcPr>
            <w:tcW w:w="1675" w:type="dxa"/>
            <w:vAlign w:val="center"/>
          </w:tcPr>
          <w:p w14:paraId="552822B3" w14:textId="77777777" w:rsidR="00E056FB" w:rsidRPr="00642C5F" w:rsidRDefault="00E056FB" w:rsidP="00CE7306">
            <w:pPr>
              <w:pStyle w:val="Default"/>
              <w:jc w:val="center"/>
              <w:rPr>
                <w:sz w:val="28"/>
                <w:szCs w:val="28"/>
                <w:lang w:val="kk-KZ"/>
              </w:rPr>
            </w:pPr>
            <w:r>
              <w:rPr>
                <w:sz w:val="28"/>
                <w:szCs w:val="28"/>
                <w:lang w:val="kk-KZ"/>
              </w:rPr>
              <w:t xml:space="preserve">Қызметі </w:t>
            </w:r>
          </w:p>
        </w:tc>
        <w:tc>
          <w:tcPr>
            <w:tcW w:w="1675" w:type="dxa"/>
            <w:vAlign w:val="center"/>
          </w:tcPr>
          <w:p w14:paraId="7FC807FD" w14:textId="77777777" w:rsidR="00E056FB" w:rsidRPr="008723AF" w:rsidRDefault="00E056FB" w:rsidP="00CE7306">
            <w:pPr>
              <w:pStyle w:val="Default"/>
              <w:jc w:val="center"/>
              <w:rPr>
                <w:sz w:val="28"/>
                <w:szCs w:val="28"/>
              </w:rPr>
            </w:pPr>
            <w:proofErr w:type="spellStart"/>
            <w:r w:rsidRPr="00642C5F">
              <w:rPr>
                <w:sz w:val="28"/>
                <w:szCs w:val="28"/>
                <w:lang w:val="en-US"/>
              </w:rPr>
              <w:t>Үлгідегі</w:t>
            </w:r>
            <w:proofErr w:type="spellEnd"/>
            <w:r w:rsidRPr="00642C5F">
              <w:rPr>
                <w:sz w:val="28"/>
                <w:szCs w:val="28"/>
                <w:lang w:val="en-US"/>
              </w:rPr>
              <w:t xml:space="preserve"> </w:t>
            </w:r>
            <w:proofErr w:type="spellStart"/>
            <w:r w:rsidRPr="00642C5F">
              <w:rPr>
                <w:sz w:val="28"/>
                <w:szCs w:val="28"/>
                <w:lang w:val="en-US"/>
              </w:rPr>
              <w:t>мөлшер</w:t>
            </w:r>
            <w:proofErr w:type="spellEnd"/>
            <w:r w:rsidRPr="00642C5F">
              <w:rPr>
                <w:sz w:val="28"/>
                <w:szCs w:val="28"/>
                <w:lang w:val="en-US"/>
              </w:rPr>
              <w:t xml:space="preserve"> 1. </w:t>
            </w:r>
            <w:proofErr w:type="spellStart"/>
            <w:r w:rsidRPr="00642C5F">
              <w:rPr>
                <w:sz w:val="28"/>
                <w:szCs w:val="28"/>
                <w:lang w:val="en-US"/>
              </w:rPr>
              <w:t>мл</w:t>
            </w:r>
            <w:proofErr w:type="spellEnd"/>
          </w:p>
        </w:tc>
        <w:tc>
          <w:tcPr>
            <w:tcW w:w="1675" w:type="dxa"/>
            <w:vAlign w:val="center"/>
          </w:tcPr>
          <w:p w14:paraId="37E76262" w14:textId="77777777" w:rsidR="00E056FB" w:rsidRPr="008723AF" w:rsidRDefault="00E056FB" w:rsidP="00CE7306">
            <w:pPr>
              <w:pStyle w:val="Default"/>
              <w:jc w:val="center"/>
              <w:rPr>
                <w:sz w:val="28"/>
                <w:szCs w:val="28"/>
              </w:rPr>
            </w:pPr>
            <w:r w:rsidRPr="00642C5F">
              <w:rPr>
                <w:sz w:val="28"/>
                <w:szCs w:val="28"/>
                <w:lang w:val="en-US"/>
              </w:rPr>
              <w:t xml:space="preserve">2-үлгідегі </w:t>
            </w:r>
            <w:proofErr w:type="spellStart"/>
            <w:r w:rsidRPr="00642C5F">
              <w:rPr>
                <w:sz w:val="28"/>
                <w:szCs w:val="28"/>
                <w:lang w:val="en-US"/>
              </w:rPr>
              <w:t>саны</w:t>
            </w:r>
            <w:proofErr w:type="spellEnd"/>
            <w:r w:rsidRPr="00642C5F">
              <w:rPr>
                <w:sz w:val="28"/>
                <w:szCs w:val="28"/>
                <w:lang w:val="en-US"/>
              </w:rPr>
              <w:t xml:space="preserve">, </w:t>
            </w:r>
            <w:proofErr w:type="spellStart"/>
            <w:r w:rsidRPr="00642C5F">
              <w:rPr>
                <w:sz w:val="28"/>
                <w:szCs w:val="28"/>
                <w:lang w:val="en-US"/>
              </w:rPr>
              <w:t>мл</w:t>
            </w:r>
            <w:proofErr w:type="spellEnd"/>
          </w:p>
        </w:tc>
        <w:tc>
          <w:tcPr>
            <w:tcW w:w="2356" w:type="dxa"/>
            <w:vAlign w:val="center"/>
          </w:tcPr>
          <w:p w14:paraId="42B60B9D" w14:textId="77777777" w:rsidR="00E056FB" w:rsidRPr="008723AF" w:rsidRDefault="00E056FB" w:rsidP="00CE7306">
            <w:pPr>
              <w:pStyle w:val="Default"/>
              <w:jc w:val="center"/>
              <w:rPr>
                <w:sz w:val="28"/>
                <w:szCs w:val="28"/>
              </w:rPr>
            </w:pPr>
            <w:r w:rsidRPr="00642C5F">
              <w:rPr>
                <w:sz w:val="28"/>
                <w:szCs w:val="28"/>
                <w:lang w:val="en-US"/>
              </w:rPr>
              <w:t xml:space="preserve">3-үлгідегі </w:t>
            </w:r>
            <w:proofErr w:type="spellStart"/>
            <w:r w:rsidRPr="00642C5F">
              <w:rPr>
                <w:sz w:val="28"/>
                <w:szCs w:val="28"/>
                <w:lang w:val="en-US"/>
              </w:rPr>
              <w:t>саны</w:t>
            </w:r>
            <w:proofErr w:type="spellEnd"/>
            <w:r w:rsidRPr="00642C5F">
              <w:rPr>
                <w:sz w:val="28"/>
                <w:szCs w:val="28"/>
                <w:lang w:val="en-US"/>
              </w:rPr>
              <w:t xml:space="preserve">, </w:t>
            </w:r>
            <w:proofErr w:type="spellStart"/>
            <w:r w:rsidRPr="00642C5F">
              <w:rPr>
                <w:sz w:val="28"/>
                <w:szCs w:val="28"/>
                <w:lang w:val="en-US"/>
              </w:rPr>
              <w:t>мл</w:t>
            </w:r>
            <w:proofErr w:type="spellEnd"/>
          </w:p>
        </w:tc>
      </w:tr>
      <w:tr w:rsidR="00E056FB" w:rsidRPr="008723AF" w14:paraId="1BD82722" w14:textId="77777777" w:rsidTr="00CE7306">
        <w:trPr>
          <w:trHeight w:val="246"/>
          <w:jc w:val="center"/>
        </w:trPr>
        <w:tc>
          <w:tcPr>
            <w:tcW w:w="2253" w:type="dxa"/>
            <w:vAlign w:val="center"/>
          </w:tcPr>
          <w:p w14:paraId="59D8445D" w14:textId="77777777" w:rsidR="00E056FB" w:rsidRPr="008723AF" w:rsidRDefault="00E056FB" w:rsidP="00CE7306">
            <w:pPr>
              <w:pStyle w:val="Default"/>
              <w:jc w:val="center"/>
              <w:rPr>
                <w:sz w:val="28"/>
                <w:szCs w:val="28"/>
                <w:lang w:val="en-US"/>
              </w:rPr>
            </w:pPr>
            <w:proofErr w:type="spellStart"/>
            <w:r w:rsidRPr="00642C5F">
              <w:rPr>
                <w:sz w:val="28"/>
                <w:szCs w:val="28"/>
                <w:lang w:val="en-US"/>
              </w:rPr>
              <w:t>Мақсары</w:t>
            </w:r>
            <w:proofErr w:type="spellEnd"/>
            <w:r w:rsidRPr="00642C5F">
              <w:rPr>
                <w:sz w:val="28"/>
                <w:szCs w:val="28"/>
                <w:lang w:val="en-US"/>
              </w:rPr>
              <w:t xml:space="preserve"> </w:t>
            </w:r>
            <w:proofErr w:type="spellStart"/>
            <w:r w:rsidRPr="00642C5F">
              <w:rPr>
                <w:sz w:val="28"/>
                <w:szCs w:val="28"/>
                <w:lang w:val="en-US"/>
              </w:rPr>
              <w:t>тұқымының</w:t>
            </w:r>
            <w:proofErr w:type="spellEnd"/>
            <w:r w:rsidRPr="00642C5F">
              <w:rPr>
                <w:sz w:val="28"/>
                <w:szCs w:val="28"/>
                <w:lang w:val="en-US"/>
              </w:rPr>
              <w:t xml:space="preserve"> </w:t>
            </w:r>
            <w:proofErr w:type="spellStart"/>
            <w:r w:rsidRPr="00642C5F">
              <w:rPr>
                <w:sz w:val="28"/>
                <w:szCs w:val="28"/>
                <w:lang w:val="en-US"/>
              </w:rPr>
              <w:t>сығындысы</w:t>
            </w:r>
            <w:proofErr w:type="spellEnd"/>
          </w:p>
        </w:tc>
        <w:tc>
          <w:tcPr>
            <w:tcW w:w="1675" w:type="dxa"/>
            <w:vAlign w:val="center"/>
          </w:tcPr>
          <w:p w14:paraId="58C39454" w14:textId="77777777" w:rsidR="00E056FB" w:rsidRPr="008723AF" w:rsidRDefault="00E056FB" w:rsidP="00CE7306">
            <w:pPr>
              <w:pStyle w:val="Default"/>
              <w:jc w:val="center"/>
              <w:rPr>
                <w:sz w:val="28"/>
                <w:szCs w:val="28"/>
                <w:lang w:val="en-US"/>
              </w:rPr>
            </w:pPr>
            <w:proofErr w:type="spellStart"/>
            <w:r w:rsidRPr="00642C5F">
              <w:rPr>
                <w:sz w:val="28"/>
                <w:szCs w:val="28"/>
                <w:lang w:val="en-US"/>
              </w:rPr>
              <w:t>белсенді</w:t>
            </w:r>
            <w:proofErr w:type="spellEnd"/>
            <w:r w:rsidRPr="00642C5F">
              <w:rPr>
                <w:sz w:val="28"/>
                <w:szCs w:val="28"/>
                <w:lang w:val="en-US"/>
              </w:rPr>
              <w:t xml:space="preserve"> </w:t>
            </w:r>
            <w:proofErr w:type="spellStart"/>
            <w:r w:rsidRPr="00642C5F">
              <w:rPr>
                <w:sz w:val="28"/>
                <w:szCs w:val="28"/>
                <w:lang w:val="en-US"/>
              </w:rPr>
              <w:t>ингредиент</w:t>
            </w:r>
            <w:proofErr w:type="spellEnd"/>
          </w:p>
        </w:tc>
        <w:tc>
          <w:tcPr>
            <w:tcW w:w="1675" w:type="dxa"/>
            <w:vAlign w:val="center"/>
          </w:tcPr>
          <w:p w14:paraId="621E2D9C" w14:textId="77777777" w:rsidR="00E056FB" w:rsidRPr="008723AF" w:rsidRDefault="00E056FB" w:rsidP="00CE7306">
            <w:pPr>
              <w:pStyle w:val="Default"/>
              <w:jc w:val="center"/>
              <w:rPr>
                <w:sz w:val="28"/>
                <w:szCs w:val="28"/>
              </w:rPr>
            </w:pPr>
            <w:r w:rsidRPr="008723AF">
              <w:rPr>
                <w:sz w:val="28"/>
                <w:szCs w:val="28"/>
              </w:rPr>
              <w:t>1.70</w:t>
            </w:r>
          </w:p>
        </w:tc>
        <w:tc>
          <w:tcPr>
            <w:tcW w:w="1675" w:type="dxa"/>
            <w:vAlign w:val="center"/>
          </w:tcPr>
          <w:p w14:paraId="3AC8A45F" w14:textId="77777777" w:rsidR="00E056FB" w:rsidRPr="008723AF" w:rsidRDefault="00E056FB" w:rsidP="00CE7306">
            <w:pPr>
              <w:pStyle w:val="Default"/>
              <w:jc w:val="center"/>
              <w:rPr>
                <w:sz w:val="28"/>
                <w:szCs w:val="28"/>
              </w:rPr>
            </w:pPr>
            <w:r w:rsidRPr="008723AF">
              <w:rPr>
                <w:sz w:val="28"/>
                <w:szCs w:val="28"/>
              </w:rPr>
              <w:t>1.70</w:t>
            </w:r>
          </w:p>
        </w:tc>
        <w:tc>
          <w:tcPr>
            <w:tcW w:w="2356" w:type="dxa"/>
            <w:vAlign w:val="center"/>
          </w:tcPr>
          <w:p w14:paraId="3E569D2A" w14:textId="77777777" w:rsidR="00E056FB" w:rsidRPr="008723AF" w:rsidRDefault="00E056FB" w:rsidP="00CE7306">
            <w:pPr>
              <w:pStyle w:val="Default"/>
              <w:jc w:val="center"/>
              <w:rPr>
                <w:sz w:val="28"/>
                <w:szCs w:val="28"/>
              </w:rPr>
            </w:pPr>
            <w:r w:rsidRPr="008723AF">
              <w:rPr>
                <w:sz w:val="28"/>
                <w:szCs w:val="28"/>
              </w:rPr>
              <w:t>1.70</w:t>
            </w:r>
          </w:p>
        </w:tc>
      </w:tr>
      <w:tr w:rsidR="00E056FB" w:rsidRPr="008723AF" w14:paraId="31D70A53" w14:textId="77777777" w:rsidTr="00CE7306">
        <w:trPr>
          <w:trHeight w:val="386"/>
          <w:jc w:val="center"/>
        </w:trPr>
        <w:tc>
          <w:tcPr>
            <w:tcW w:w="2253" w:type="dxa"/>
            <w:vAlign w:val="center"/>
          </w:tcPr>
          <w:p w14:paraId="4E61F2C8" w14:textId="77777777" w:rsidR="00E056FB" w:rsidRPr="008723AF" w:rsidRDefault="00E056FB" w:rsidP="00CE7306">
            <w:pPr>
              <w:pStyle w:val="Default"/>
              <w:jc w:val="center"/>
              <w:rPr>
                <w:sz w:val="28"/>
                <w:szCs w:val="28"/>
                <w:lang w:val="en-US"/>
              </w:rPr>
            </w:pPr>
            <w:proofErr w:type="spellStart"/>
            <w:r w:rsidRPr="00642C5F">
              <w:rPr>
                <w:sz w:val="28"/>
                <w:szCs w:val="28"/>
                <w:lang w:val="en-US"/>
              </w:rPr>
              <w:t>Алтын</w:t>
            </w:r>
            <w:proofErr w:type="spellEnd"/>
            <w:r w:rsidRPr="00642C5F">
              <w:rPr>
                <w:sz w:val="28"/>
                <w:szCs w:val="28"/>
                <w:lang w:val="en-US"/>
              </w:rPr>
              <w:t xml:space="preserve"> </w:t>
            </w:r>
            <w:proofErr w:type="spellStart"/>
            <w:r w:rsidRPr="00642C5F">
              <w:rPr>
                <w:sz w:val="28"/>
                <w:szCs w:val="28"/>
                <w:lang w:val="en-US"/>
              </w:rPr>
              <w:t>нанобөлшектері</w:t>
            </w:r>
            <w:proofErr w:type="spellEnd"/>
            <w:r w:rsidRPr="00642C5F">
              <w:rPr>
                <w:sz w:val="28"/>
                <w:szCs w:val="28"/>
                <w:lang w:val="en-US"/>
              </w:rPr>
              <w:t xml:space="preserve"> (</w:t>
            </w:r>
            <w:proofErr w:type="spellStart"/>
            <w:r w:rsidRPr="00642C5F">
              <w:rPr>
                <w:sz w:val="28"/>
                <w:szCs w:val="28"/>
                <w:lang w:val="en-US"/>
              </w:rPr>
              <w:t>концентрлі</w:t>
            </w:r>
            <w:proofErr w:type="spellEnd"/>
            <w:r w:rsidRPr="00642C5F">
              <w:rPr>
                <w:sz w:val="28"/>
                <w:szCs w:val="28"/>
                <w:lang w:val="en-US"/>
              </w:rPr>
              <w:t xml:space="preserve"> </w:t>
            </w:r>
            <w:proofErr w:type="spellStart"/>
            <w:r w:rsidRPr="00642C5F">
              <w:rPr>
                <w:sz w:val="28"/>
                <w:szCs w:val="28"/>
                <w:lang w:val="en-US"/>
              </w:rPr>
              <w:t>ерітінді</w:t>
            </w:r>
            <w:proofErr w:type="spellEnd"/>
            <w:r w:rsidRPr="00642C5F">
              <w:rPr>
                <w:sz w:val="28"/>
                <w:szCs w:val="28"/>
                <w:lang w:val="en-US"/>
              </w:rPr>
              <w:t>)</w:t>
            </w:r>
          </w:p>
        </w:tc>
        <w:tc>
          <w:tcPr>
            <w:tcW w:w="1675" w:type="dxa"/>
            <w:vAlign w:val="center"/>
          </w:tcPr>
          <w:p w14:paraId="1EABBBAC" w14:textId="77777777" w:rsidR="00E056FB" w:rsidRPr="008723AF" w:rsidRDefault="00E056FB" w:rsidP="00CE7306">
            <w:pPr>
              <w:pStyle w:val="Default"/>
              <w:jc w:val="center"/>
              <w:rPr>
                <w:sz w:val="28"/>
                <w:szCs w:val="28"/>
              </w:rPr>
            </w:pPr>
            <w:proofErr w:type="spellStart"/>
            <w:r w:rsidRPr="00642C5F">
              <w:rPr>
                <w:sz w:val="28"/>
                <w:szCs w:val="28"/>
                <w:lang w:val="en-US"/>
              </w:rPr>
              <w:t>белсенді</w:t>
            </w:r>
            <w:proofErr w:type="spellEnd"/>
            <w:r w:rsidRPr="00642C5F">
              <w:rPr>
                <w:sz w:val="28"/>
                <w:szCs w:val="28"/>
                <w:lang w:val="en-US"/>
              </w:rPr>
              <w:t xml:space="preserve"> </w:t>
            </w:r>
            <w:proofErr w:type="spellStart"/>
            <w:r w:rsidRPr="00642C5F">
              <w:rPr>
                <w:sz w:val="28"/>
                <w:szCs w:val="28"/>
                <w:lang w:val="en-US"/>
              </w:rPr>
              <w:t>ингредиент</w:t>
            </w:r>
            <w:proofErr w:type="spellEnd"/>
          </w:p>
        </w:tc>
        <w:tc>
          <w:tcPr>
            <w:tcW w:w="1675" w:type="dxa"/>
            <w:vAlign w:val="center"/>
          </w:tcPr>
          <w:p w14:paraId="3D4B873B" w14:textId="77777777" w:rsidR="00E056FB" w:rsidRPr="008723AF" w:rsidRDefault="00E056FB" w:rsidP="00CE7306">
            <w:pPr>
              <w:pStyle w:val="Default"/>
              <w:jc w:val="center"/>
              <w:rPr>
                <w:sz w:val="28"/>
                <w:szCs w:val="28"/>
              </w:rPr>
            </w:pPr>
            <w:r w:rsidRPr="008723AF">
              <w:rPr>
                <w:sz w:val="28"/>
                <w:szCs w:val="28"/>
              </w:rPr>
              <w:t>1.20</w:t>
            </w:r>
          </w:p>
        </w:tc>
        <w:tc>
          <w:tcPr>
            <w:tcW w:w="1675" w:type="dxa"/>
            <w:vAlign w:val="center"/>
          </w:tcPr>
          <w:p w14:paraId="158FC2CB" w14:textId="77777777" w:rsidR="00E056FB" w:rsidRPr="008723AF" w:rsidRDefault="00E056FB" w:rsidP="00CE7306">
            <w:pPr>
              <w:pStyle w:val="Default"/>
              <w:jc w:val="center"/>
              <w:rPr>
                <w:sz w:val="28"/>
                <w:szCs w:val="28"/>
              </w:rPr>
            </w:pPr>
            <w:r w:rsidRPr="008723AF">
              <w:rPr>
                <w:sz w:val="28"/>
                <w:szCs w:val="28"/>
              </w:rPr>
              <w:t>0.90</w:t>
            </w:r>
          </w:p>
        </w:tc>
        <w:tc>
          <w:tcPr>
            <w:tcW w:w="2356" w:type="dxa"/>
            <w:vAlign w:val="center"/>
          </w:tcPr>
          <w:p w14:paraId="4730AFDA" w14:textId="77777777" w:rsidR="00E056FB" w:rsidRPr="008723AF" w:rsidRDefault="00E056FB" w:rsidP="00CE7306">
            <w:pPr>
              <w:pStyle w:val="Default"/>
              <w:jc w:val="center"/>
              <w:rPr>
                <w:sz w:val="28"/>
                <w:szCs w:val="28"/>
              </w:rPr>
            </w:pPr>
            <w:r w:rsidRPr="008723AF">
              <w:rPr>
                <w:sz w:val="28"/>
                <w:szCs w:val="28"/>
              </w:rPr>
              <w:t>0.60</w:t>
            </w:r>
          </w:p>
        </w:tc>
      </w:tr>
      <w:tr w:rsidR="00E056FB" w:rsidRPr="008723AF" w14:paraId="7A3354EE" w14:textId="77777777" w:rsidTr="00CE7306">
        <w:trPr>
          <w:trHeight w:val="109"/>
          <w:jc w:val="center"/>
        </w:trPr>
        <w:tc>
          <w:tcPr>
            <w:tcW w:w="2253" w:type="dxa"/>
            <w:vAlign w:val="center"/>
          </w:tcPr>
          <w:p w14:paraId="21B3DA9C" w14:textId="77777777" w:rsidR="00E056FB" w:rsidRPr="008723AF" w:rsidRDefault="00E056FB" w:rsidP="00CE7306">
            <w:pPr>
              <w:pStyle w:val="Default"/>
              <w:jc w:val="center"/>
              <w:rPr>
                <w:sz w:val="28"/>
                <w:szCs w:val="28"/>
                <w:lang w:val="en-US"/>
              </w:rPr>
            </w:pPr>
            <w:proofErr w:type="spellStart"/>
            <w:r w:rsidRPr="00642C5F">
              <w:rPr>
                <w:sz w:val="28"/>
                <w:szCs w:val="28"/>
                <w:lang w:val="en-US"/>
              </w:rPr>
              <w:t>Гиалурон</w:t>
            </w:r>
            <w:proofErr w:type="spellEnd"/>
            <w:r w:rsidRPr="00642C5F">
              <w:rPr>
                <w:sz w:val="28"/>
                <w:szCs w:val="28"/>
                <w:lang w:val="en-US"/>
              </w:rPr>
              <w:t xml:space="preserve"> </w:t>
            </w:r>
            <w:proofErr w:type="spellStart"/>
            <w:r w:rsidRPr="00642C5F">
              <w:rPr>
                <w:sz w:val="28"/>
                <w:szCs w:val="28"/>
                <w:lang w:val="en-US"/>
              </w:rPr>
              <w:t>қышқылы</w:t>
            </w:r>
            <w:proofErr w:type="spellEnd"/>
          </w:p>
        </w:tc>
        <w:tc>
          <w:tcPr>
            <w:tcW w:w="1675" w:type="dxa"/>
            <w:vAlign w:val="center"/>
          </w:tcPr>
          <w:p w14:paraId="0BD65EF4" w14:textId="77777777" w:rsidR="00E056FB" w:rsidRPr="008723AF" w:rsidRDefault="00E056FB" w:rsidP="00CE7306">
            <w:pPr>
              <w:pStyle w:val="Default"/>
              <w:jc w:val="center"/>
              <w:rPr>
                <w:sz w:val="28"/>
                <w:szCs w:val="28"/>
                <w:lang w:val="en-US"/>
              </w:rPr>
            </w:pPr>
            <w:r>
              <w:rPr>
                <w:sz w:val="28"/>
                <w:szCs w:val="28"/>
                <w:lang w:val="kk-KZ"/>
              </w:rPr>
              <w:t xml:space="preserve">Әсерін </w:t>
            </w:r>
            <w:proofErr w:type="spellStart"/>
            <w:r w:rsidRPr="00642C5F">
              <w:rPr>
                <w:sz w:val="28"/>
                <w:szCs w:val="28"/>
                <w:lang w:val="en-US"/>
              </w:rPr>
              <w:t>ұзартқыш</w:t>
            </w:r>
            <w:proofErr w:type="spellEnd"/>
            <w:r w:rsidRPr="008723AF">
              <w:rPr>
                <w:sz w:val="28"/>
                <w:szCs w:val="28"/>
                <w:lang w:val="en-US"/>
              </w:rPr>
              <w:t xml:space="preserve"> </w:t>
            </w:r>
          </w:p>
        </w:tc>
        <w:tc>
          <w:tcPr>
            <w:tcW w:w="1675" w:type="dxa"/>
            <w:vAlign w:val="center"/>
          </w:tcPr>
          <w:p w14:paraId="3A0566AC" w14:textId="77777777" w:rsidR="00E056FB" w:rsidRPr="008723AF" w:rsidRDefault="00E056FB" w:rsidP="00CE7306">
            <w:pPr>
              <w:pStyle w:val="Default"/>
              <w:jc w:val="center"/>
              <w:rPr>
                <w:sz w:val="28"/>
                <w:szCs w:val="28"/>
              </w:rPr>
            </w:pPr>
            <w:r w:rsidRPr="008723AF">
              <w:rPr>
                <w:sz w:val="28"/>
                <w:szCs w:val="28"/>
              </w:rPr>
              <w:t>1.10</w:t>
            </w:r>
          </w:p>
        </w:tc>
        <w:tc>
          <w:tcPr>
            <w:tcW w:w="1675" w:type="dxa"/>
            <w:vAlign w:val="center"/>
          </w:tcPr>
          <w:p w14:paraId="7C409884" w14:textId="77777777" w:rsidR="00E056FB" w:rsidRPr="008723AF" w:rsidRDefault="00E056FB" w:rsidP="00CE7306">
            <w:pPr>
              <w:pStyle w:val="Default"/>
              <w:jc w:val="center"/>
              <w:rPr>
                <w:sz w:val="28"/>
                <w:szCs w:val="28"/>
              </w:rPr>
            </w:pPr>
            <w:r w:rsidRPr="008723AF">
              <w:rPr>
                <w:sz w:val="28"/>
                <w:szCs w:val="28"/>
              </w:rPr>
              <w:t>1.10</w:t>
            </w:r>
          </w:p>
        </w:tc>
        <w:tc>
          <w:tcPr>
            <w:tcW w:w="2356" w:type="dxa"/>
            <w:vAlign w:val="center"/>
          </w:tcPr>
          <w:p w14:paraId="5527FD75" w14:textId="77777777" w:rsidR="00E056FB" w:rsidRPr="008723AF" w:rsidRDefault="00E056FB" w:rsidP="00CE7306">
            <w:pPr>
              <w:pStyle w:val="Default"/>
              <w:jc w:val="center"/>
              <w:rPr>
                <w:sz w:val="28"/>
                <w:szCs w:val="28"/>
              </w:rPr>
            </w:pPr>
            <w:r w:rsidRPr="008723AF">
              <w:rPr>
                <w:sz w:val="28"/>
                <w:szCs w:val="28"/>
              </w:rPr>
              <w:t>1.10</w:t>
            </w:r>
          </w:p>
        </w:tc>
      </w:tr>
      <w:tr w:rsidR="00E056FB" w:rsidRPr="008723AF" w14:paraId="2466A65A" w14:textId="77777777" w:rsidTr="00CE7306">
        <w:trPr>
          <w:trHeight w:val="524"/>
          <w:jc w:val="center"/>
        </w:trPr>
        <w:tc>
          <w:tcPr>
            <w:tcW w:w="2253" w:type="dxa"/>
            <w:vAlign w:val="center"/>
          </w:tcPr>
          <w:p w14:paraId="1E4E3017" w14:textId="77777777" w:rsidR="00E056FB" w:rsidRPr="008723AF" w:rsidRDefault="00E056FB" w:rsidP="00CE7306">
            <w:pPr>
              <w:pStyle w:val="Default"/>
              <w:jc w:val="center"/>
              <w:rPr>
                <w:sz w:val="28"/>
                <w:szCs w:val="28"/>
              </w:rPr>
            </w:pPr>
            <w:proofErr w:type="spellStart"/>
            <w:r w:rsidRPr="00642C5F">
              <w:rPr>
                <w:sz w:val="28"/>
                <w:szCs w:val="28"/>
                <w:lang w:val="en-US"/>
              </w:rPr>
              <w:t>Никотин</w:t>
            </w:r>
            <w:proofErr w:type="spellEnd"/>
            <w:r w:rsidRPr="00642C5F">
              <w:rPr>
                <w:sz w:val="28"/>
                <w:szCs w:val="28"/>
                <w:lang w:val="en-US"/>
              </w:rPr>
              <w:t xml:space="preserve"> </w:t>
            </w:r>
            <w:proofErr w:type="spellStart"/>
            <w:r w:rsidRPr="00642C5F">
              <w:rPr>
                <w:sz w:val="28"/>
                <w:szCs w:val="28"/>
                <w:lang w:val="en-US"/>
              </w:rPr>
              <w:t>қышқылы</w:t>
            </w:r>
            <w:proofErr w:type="spellEnd"/>
            <w:r w:rsidRPr="00642C5F">
              <w:rPr>
                <w:sz w:val="28"/>
                <w:szCs w:val="28"/>
                <w:lang w:val="en-US"/>
              </w:rPr>
              <w:t xml:space="preserve"> 1%</w:t>
            </w:r>
          </w:p>
        </w:tc>
        <w:tc>
          <w:tcPr>
            <w:tcW w:w="1675" w:type="dxa"/>
            <w:vAlign w:val="center"/>
          </w:tcPr>
          <w:p w14:paraId="38979F20" w14:textId="77777777" w:rsidR="00E056FB" w:rsidRPr="00642C5F" w:rsidRDefault="00E056FB" w:rsidP="00CE7306">
            <w:pPr>
              <w:pStyle w:val="Default"/>
              <w:jc w:val="center"/>
              <w:rPr>
                <w:sz w:val="28"/>
                <w:szCs w:val="28"/>
              </w:rPr>
            </w:pPr>
            <w:proofErr w:type="spellStart"/>
            <w:r w:rsidRPr="00642C5F">
              <w:rPr>
                <w:sz w:val="28"/>
                <w:szCs w:val="28"/>
              </w:rPr>
              <w:t>көз</w:t>
            </w:r>
            <w:proofErr w:type="spellEnd"/>
            <w:r w:rsidRPr="00642C5F">
              <w:rPr>
                <w:sz w:val="28"/>
                <w:szCs w:val="28"/>
              </w:rPr>
              <w:t xml:space="preserve"> </w:t>
            </w:r>
            <w:proofErr w:type="spellStart"/>
            <w:r w:rsidRPr="00642C5F">
              <w:rPr>
                <w:sz w:val="28"/>
                <w:szCs w:val="28"/>
              </w:rPr>
              <w:t>линзасы</w:t>
            </w:r>
            <w:proofErr w:type="spellEnd"/>
            <w:r w:rsidRPr="00642C5F">
              <w:rPr>
                <w:sz w:val="28"/>
                <w:szCs w:val="28"/>
              </w:rPr>
              <w:t xml:space="preserve"> энергия </w:t>
            </w:r>
            <w:proofErr w:type="spellStart"/>
            <w:r w:rsidRPr="00642C5F">
              <w:rPr>
                <w:sz w:val="28"/>
                <w:szCs w:val="28"/>
              </w:rPr>
              <w:t>алмасуының</w:t>
            </w:r>
            <w:proofErr w:type="spellEnd"/>
            <w:r w:rsidRPr="00642C5F">
              <w:rPr>
                <w:sz w:val="28"/>
                <w:szCs w:val="28"/>
              </w:rPr>
              <w:t xml:space="preserve"> стимуляторы</w:t>
            </w:r>
          </w:p>
        </w:tc>
        <w:tc>
          <w:tcPr>
            <w:tcW w:w="1675" w:type="dxa"/>
            <w:vAlign w:val="center"/>
          </w:tcPr>
          <w:p w14:paraId="2BC04E04" w14:textId="77777777" w:rsidR="00E056FB" w:rsidRPr="008723AF" w:rsidRDefault="00E056FB" w:rsidP="00CE7306">
            <w:pPr>
              <w:pStyle w:val="Default"/>
              <w:jc w:val="center"/>
              <w:rPr>
                <w:sz w:val="28"/>
                <w:szCs w:val="28"/>
              </w:rPr>
            </w:pPr>
            <w:r w:rsidRPr="008723AF">
              <w:rPr>
                <w:sz w:val="28"/>
                <w:szCs w:val="28"/>
              </w:rPr>
              <w:t>1.19</w:t>
            </w:r>
          </w:p>
        </w:tc>
        <w:tc>
          <w:tcPr>
            <w:tcW w:w="1675" w:type="dxa"/>
            <w:vAlign w:val="center"/>
          </w:tcPr>
          <w:p w14:paraId="0B7DBC8F" w14:textId="77777777" w:rsidR="00E056FB" w:rsidRPr="008723AF" w:rsidRDefault="00E056FB" w:rsidP="00CE7306">
            <w:pPr>
              <w:pStyle w:val="Default"/>
              <w:jc w:val="center"/>
              <w:rPr>
                <w:sz w:val="28"/>
                <w:szCs w:val="28"/>
              </w:rPr>
            </w:pPr>
            <w:r w:rsidRPr="008723AF">
              <w:rPr>
                <w:sz w:val="28"/>
                <w:szCs w:val="28"/>
              </w:rPr>
              <w:t>1.19</w:t>
            </w:r>
          </w:p>
        </w:tc>
        <w:tc>
          <w:tcPr>
            <w:tcW w:w="2356" w:type="dxa"/>
            <w:vAlign w:val="center"/>
          </w:tcPr>
          <w:p w14:paraId="71B769E7" w14:textId="77777777" w:rsidR="00E056FB" w:rsidRPr="008723AF" w:rsidRDefault="00E056FB" w:rsidP="00CE7306">
            <w:pPr>
              <w:pStyle w:val="Default"/>
              <w:jc w:val="center"/>
              <w:rPr>
                <w:sz w:val="28"/>
                <w:szCs w:val="28"/>
              </w:rPr>
            </w:pPr>
            <w:r w:rsidRPr="008723AF">
              <w:rPr>
                <w:sz w:val="28"/>
                <w:szCs w:val="28"/>
              </w:rPr>
              <w:t>1.19</w:t>
            </w:r>
          </w:p>
        </w:tc>
      </w:tr>
      <w:tr w:rsidR="00E056FB" w:rsidRPr="008723AF" w14:paraId="74C64DDD" w14:textId="77777777" w:rsidTr="00CE7306">
        <w:trPr>
          <w:trHeight w:val="109"/>
          <w:jc w:val="center"/>
        </w:trPr>
        <w:tc>
          <w:tcPr>
            <w:tcW w:w="2253" w:type="dxa"/>
            <w:vAlign w:val="center"/>
          </w:tcPr>
          <w:p w14:paraId="11087FAC" w14:textId="77777777" w:rsidR="00E056FB" w:rsidRPr="008723AF" w:rsidRDefault="00E056FB" w:rsidP="00CE7306">
            <w:pPr>
              <w:pStyle w:val="Default"/>
              <w:jc w:val="center"/>
              <w:rPr>
                <w:sz w:val="28"/>
                <w:szCs w:val="28"/>
              </w:rPr>
            </w:pPr>
            <w:proofErr w:type="spellStart"/>
            <w:r w:rsidRPr="00642C5F">
              <w:rPr>
                <w:sz w:val="28"/>
                <w:szCs w:val="28"/>
                <w:lang w:val="en-US"/>
              </w:rPr>
              <w:t>Бор</w:t>
            </w:r>
            <w:proofErr w:type="spellEnd"/>
            <w:r w:rsidRPr="00642C5F">
              <w:rPr>
                <w:sz w:val="28"/>
                <w:szCs w:val="28"/>
                <w:lang w:val="en-US"/>
              </w:rPr>
              <w:t xml:space="preserve"> </w:t>
            </w:r>
            <w:proofErr w:type="spellStart"/>
            <w:r w:rsidRPr="00642C5F">
              <w:rPr>
                <w:sz w:val="28"/>
                <w:szCs w:val="28"/>
                <w:lang w:val="en-US"/>
              </w:rPr>
              <w:t>қышқылы</w:t>
            </w:r>
            <w:proofErr w:type="spellEnd"/>
            <w:r w:rsidRPr="00642C5F">
              <w:rPr>
                <w:sz w:val="28"/>
                <w:szCs w:val="28"/>
                <w:lang w:val="en-US"/>
              </w:rPr>
              <w:t xml:space="preserve"> 1,9%</w:t>
            </w:r>
          </w:p>
        </w:tc>
        <w:tc>
          <w:tcPr>
            <w:tcW w:w="1675" w:type="dxa"/>
            <w:vAlign w:val="center"/>
          </w:tcPr>
          <w:p w14:paraId="0E16AD13" w14:textId="77777777" w:rsidR="00E056FB" w:rsidRPr="008723AF" w:rsidRDefault="00E056FB" w:rsidP="00CE7306">
            <w:pPr>
              <w:pStyle w:val="Default"/>
              <w:jc w:val="center"/>
              <w:rPr>
                <w:sz w:val="28"/>
                <w:szCs w:val="28"/>
                <w:lang w:val="en-US"/>
              </w:rPr>
            </w:pPr>
            <w:proofErr w:type="spellStart"/>
            <w:r w:rsidRPr="00066B58">
              <w:rPr>
                <w:sz w:val="28"/>
                <w:szCs w:val="28"/>
                <w:lang w:val="en-US"/>
              </w:rPr>
              <w:t>сақтайтын</w:t>
            </w:r>
            <w:proofErr w:type="spellEnd"/>
            <w:r w:rsidRPr="00066B58">
              <w:rPr>
                <w:sz w:val="28"/>
                <w:szCs w:val="28"/>
                <w:lang w:val="en-US"/>
              </w:rPr>
              <w:t xml:space="preserve"> </w:t>
            </w:r>
            <w:proofErr w:type="spellStart"/>
            <w:r w:rsidRPr="00066B58">
              <w:rPr>
                <w:sz w:val="28"/>
                <w:szCs w:val="28"/>
                <w:lang w:val="en-US"/>
              </w:rPr>
              <w:t>агент</w:t>
            </w:r>
            <w:proofErr w:type="spellEnd"/>
          </w:p>
        </w:tc>
        <w:tc>
          <w:tcPr>
            <w:tcW w:w="1675" w:type="dxa"/>
            <w:vAlign w:val="center"/>
          </w:tcPr>
          <w:p w14:paraId="16FA5F3D" w14:textId="77777777" w:rsidR="00E056FB" w:rsidRPr="008723AF" w:rsidRDefault="00E056FB" w:rsidP="00CE7306">
            <w:pPr>
              <w:pStyle w:val="Default"/>
              <w:jc w:val="center"/>
              <w:rPr>
                <w:sz w:val="28"/>
                <w:szCs w:val="28"/>
              </w:rPr>
            </w:pPr>
            <w:r w:rsidRPr="008723AF">
              <w:rPr>
                <w:sz w:val="28"/>
                <w:szCs w:val="28"/>
              </w:rPr>
              <w:t>0.01</w:t>
            </w:r>
          </w:p>
        </w:tc>
        <w:tc>
          <w:tcPr>
            <w:tcW w:w="1675" w:type="dxa"/>
            <w:vAlign w:val="center"/>
          </w:tcPr>
          <w:p w14:paraId="1E245684" w14:textId="77777777" w:rsidR="00E056FB" w:rsidRPr="008723AF" w:rsidRDefault="00E056FB" w:rsidP="00CE7306">
            <w:pPr>
              <w:pStyle w:val="Default"/>
              <w:jc w:val="center"/>
              <w:rPr>
                <w:sz w:val="28"/>
                <w:szCs w:val="28"/>
              </w:rPr>
            </w:pPr>
            <w:r w:rsidRPr="008723AF">
              <w:rPr>
                <w:sz w:val="28"/>
                <w:szCs w:val="28"/>
              </w:rPr>
              <w:t>0.01</w:t>
            </w:r>
          </w:p>
        </w:tc>
        <w:tc>
          <w:tcPr>
            <w:tcW w:w="2356" w:type="dxa"/>
            <w:vAlign w:val="center"/>
          </w:tcPr>
          <w:p w14:paraId="7317D7FF" w14:textId="77777777" w:rsidR="00E056FB" w:rsidRPr="008723AF" w:rsidRDefault="00E056FB" w:rsidP="00CE7306">
            <w:pPr>
              <w:pStyle w:val="Default"/>
              <w:jc w:val="center"/>
              <w:rPr>
                <w:sz w:val="28"/>
                <w:szCs w:val="28"/>
              </w:rPr>
            </w:pPr>
            <w:r w:rsidRPr="008723AF">
              <w:rPr>
                <w:sz w:val="28"/>
                <w:szCs w:val="28"/>
              </w:rPr>
              <w:t>0.01</w:t>
            </w:r>
          </w:p>
        </w:tc>
      </w:tr>
      <w:tr w:rsidR="00E056FB" w:rsidRPr="008723AF" w14:paraId="2DD09B71" w14:textId="77777777" w:rsidTr="00CE7306">
        <w:trPr>
          <w:trHeight w:val="109"/>
          <w:jc w:val="center"/>
        </w:trPr>
        <w:tc>
          <w:tcPr>
            <w:tcW w:w="2253" w:type="dxa"/>
            <w:vAlign w:val="center"/>
          </w:tcPr>
          <w:p w14:paraId="76A61DC7" w14:textId="77777777" w:rsidR="00E056FB" w:rsidRPr="008723AF" w:rsidRDefault="00E056FB" w:rsidP="00CE7306">
            <w:pPr>
              <w:pStyle w:val="Default"/>
              <w:jc w:val="center"/>
              <w:rPr>
                <w:sz w:val="28"/>
                <w:szCs w:val="28"/>
                <w:lang w:val="en-US"/>
              </w:rPr>
            </w:pPr>
            <w:proofErr w:type="spellStart"/>
            <w:r w:rsidRPr="00642C5F">
              <w:rPr>
                <w:sz w:val="28"/>
                <w:szCs w:val="28"/>
                <w:lang w:val="en-US"/>
              </w:rPr>
              <w:t>Инъекцияға</w:t>
            </w:r>
            <w:proofErr w:type="spellEnd"/>
            <w:r w:rsidRPr="00642C5F">
              <w:rPr>
                <w:sz w:val="28"/>
                <w:szCs w:val="28"/>
                <w:lang w:val="en-US"/>
              </w:rPr>
              <w:t xml:space="preserve"> </w:t>
            </w:r>
            <w:proofErr w:type="spellStart"/>
            <w:r w:rsidRPr="00642C5F">
              <w:rPr>
                <w:sz w:val="28"/>
                <w:szCs w:val="28"/>
                <w:lang w:val="en-US"/>
              </w:rPr>
              <w:t>арналған</w:t>
            </w:r>
            <w:proofErr w:type="spellEnd"/>
            <w:r w:rsidRPr="00642C5F">
              <w:rPr>
                <w:sz w:val="28"/>
                <w:szCs w:val="28"/>
                <w:lang w:val="en-US"/>
              </w:rPr>
              <w:t xml:space="preserve"> </w:t>
            </w:r>
            <w:proofErr w:type="spellStart"/>
            <w:r w:rsidRPr="00642C5F">
              <w:rPr>
                <w:sz w:val="28"/>
                <w:szCs w:val="28"/>
                <w:lang w:val="en-US"/>
              </w:rPr>
              <w:t>су</w:t>
            </w:r>
            <w:proofErr w:type="spellEnd"/>
          </w:p>
        </w:tc>
        <w:tc>
          <w:tcPr>
            <w:tcW w:w="1675" w:type="dxa"/>
            <w:vAlign w:val="center"/>
          </w:tcPr>
          <w:p w14:paraId="5DD15D4B" w14:textId="77777777" w:rsidR="00E056FB" w:rsidRPr="008723AF" w:rsidRDefault="00E056FB" w:rsidP="00CE7306">
            <w:pPr>
              <w:pStyle w:val="Default"/>
              <w:jc w:val="center"/>
              <w:rPr>
                <w:sz w:val="28"/>
                <w:szCs w:val="28"/>
                <w:lang w:val="en-US"/>
              </w:rPr>
            </w:pPr>
            <w:proofErr w:type="spellStart"/>
            <w:r w:rsidRPr="00066B58">
              <w:rPr>
                <w:sz w:val="28"/>
                <w:szCs w:val="28"/>
                <w:lang w:val="en-US"/>
              </w:rPr>
              <w:t>еріткіш</w:t>
            </w:r>
            <w:proofErr w:type="spellEnd"/>
          </w:p>
        </w:tc>
        <w:tc>
          <w:tcPr>
            <w:tcW w:w="1675" w:type="dxa"/>
            <w:vAlign w:val="center"/>
          </w:tcPr>
          <w:p w14:paraId="43F4E5C8" w14:textId="77777777" w:rsidR="00E056FB" w:rsidRPr="008723AF" w:rsidRDefault="00E056FB" w:rsidP="00CE7306">
            <w:pPr>
              <w:pStyle w:val="Default"/>
              <w:jc w:val="center"/>
              <w:rPr>
                <w:sz w:val="28"/>
                <w:szCs w:val="28"/>
                <w:lang w:val="en-US"/>
              </w:rPr>
            </w:pPr>
            <w:r w:rsidRPr="008723AF">
              <w:rPr>
                <w:sz w:val="28"/>
                <w:szCs w:val="28"/>
                <w:lang w:val="en-US"/>
              </w:rPr>
              <w:t>to 6 ml</w:t>
            </w:r>
          </w:p>
        </w:tc>
        <w:tc>
          <w:tcPr>
            <w:tcW w:w="1675" w:type="dxa"/>
            <w:vAlign w:val="center"/>
          </w:tcPr>
          <w:p w14:paraId="251FF3D6" w14:textId="77777777" w:rsidR="00E056FB" w:rsidRPr="008723AF" w:rsidRDefault="00E056FB" w:rsidP="00CE7306">
            <w:pPr>
              <w:pStyle w:val="Default"/>
              <w:jc w:val="center"/>
              <w:rPr>
                <w:sz w:val="28"/>
                <w:szCs w:val="28"/>
              </w:rPr>
            </w:pPr>
            <w:r w:rsidRPr="008723AF">
              <w:rPr>
                <w:sz w:val="28"/>
                <w:szCs w:val="28"/>
                <w:lang w:val="en-US"/>
              </w:rPr>
              <w:t>to 6 ml</w:t>
            </w:r>
          </w:p>
        </w:tc>
        <w:tc>
          <w:tcPr>
            <w:tcW w:w="2356" w:type="dxa"/>
            <w:vAlign w:val="center"/>
          </w:tcPr>
          <w:p w14:paraId="55DA2BD6" w14:textId="77777777" w:rsidR="00E056FB" w:rsidRPr="008723AF" w:rsidRDefault="00E056FB" w:rsidP="00CE7306">
            <w:pPr>
              <w:pStyle w:val="Default"/>
              <w:jc w:val="center"/>
              <w:rPr>
                <w:sz w:val="28"/>
                <w:szCs w:val="28"/>
              </w:rPr>
            </w:pPr>
            <w:r w:rsidRPr="008723AF">
              <w:rPr>
                <w:sz w:val="28"/>
                <w:szCs w:val="28"/>
                <w:lang w:val="en-US"/>
              </w:rPr>
              <w:t>to 6 ml</w:t>
            </w:r>
          </w:p>
        </w:tc>
      </w:tr>
    </w:tbl>
    <w:p w14:paraId="36E80AB4" w14:textId="77777777" w:rsidR="00E056FB" w:rsidRPr="008723AF" w:rsidRDefault="00E056FB" w:rsidP="00E056FB">
      <w:pPr>
        <w:spacing w:after="0" w:line="240" w:lineRule="auto"/>
        <w:ind w:firstLine="709"/>
        <w:jc w:val="center"/>
        <w:rPr>
          <w:rFonts w:ascii="Times New Roman" w:hAnsi="Times New Roman"/>
          <w:sz w:val="28"/>
          <w:szCs w:val="28"/>
          <w:lang w:val="en-US"/>
        </w:rPr>
      </w:pPr>
    </w:p>
    <w:p w14:paraId="7EEF6E42" w14:textId="4BD7B5D4" w:rsidR="00E056FB" w:rsidRPr="008723AF" w:rsidRDefault="00E056FB" w:rsidP="00E056FB">
      <w:pPr>
        <w:spacing w:line="240" w:lineRule="auto"/>
        <w:jc w:val="center"/>
        <w:rPr>
          <w:rFonts w:ascii="Times New Roman" w:hAnsi="Times New Roman"/>
          <w:sz w:val="28"/>
          <w:szCs w:val="28"/>
          <w:lang w:val="en-US"/>
        </w:rPr>
      </w:pPr>
      <w:proofErr w:type="spellStart"/>
      <w:r w:rsidRPr="00066B58">
        <w:rPr>
          <w:rFonts w:ascii="Times New Roman" w:hAnsi="Times New Roman"/>
          <w:i/>
          <w:sz w:val="28"/>
          <w:szCs w:val="28"/>
          <w:lang w:val="en-US"/>
        </w:rPr>
        <w:t>Сәйкестендіру</w:t>
      </w:r>
      <w:proofErr w:type="spellEnd"/>
      <w:r w:rsidRPr="00066B58">
        <w:rPr>
          <w:rFonts w:ascii="Times New Roman" w:hAnsi="Times New Roman"/>
          <w:i/>
          <w:sz w:val="28"/>
          <w:szCs w:val="28"/>
          <w:lang w:val="en-US"/>
        </w:rPr>
        <w:t xml:space="preserve">: 2-үлгіде </w:t>
      </w:r>
      <w:proofErr w:type="spellStart"/>
      <w:r w:rsidRPr="00066B58">
        <w:rPr>
          <w:rFonts w:ascii="Times New Roman" w:hAnsi="Times New Roman"/>
          <w:i/>
          <w:sz w:val="28"/>
          <w:szCs w:val="28"/>
          <w:lang w:val="en-US"/>
        </w:rPr>
        <w:t>алтын</w:t>
      </w:r>
      <w:proofErr w:type="spellEnd"/>
      <w:r w:rsidRPr="00066B58">
        <w:rPr>
          <w:rFonts w:ascii="Times New Roman" w:hAnsi="Times New Roman"/>
          <w:i/>
          <w:sz w:val="28"/>
          <w:szCs w:val="28"/>
          <w:lang w:val="en-US"/>
        </w:rPr>
        <w:t xml:space="preserve"> </w:t>
      </w:r>
      <w:proofErr w:type="spellStart"/>
      <w:r w:rsidRPr="00066B58">
        <w:rPr>
          <w:rFonts w:ascii="Times New Roman" w:hAnsi="Times New Roman"/>
          <w:i/>
          <w:sz w:val="28"/>
          <w:szCs w:val="28"/>
          <w:lang w:val="en-US"/>
        </w:rPr>
        <w:t>нанобөлшектерінің</w:t>
      </w:r>
      <w:proofErr w:type="spellEnd"/>
      <w:r w:rsidRPr="00066B58">
        <w:rPr>
          <w:rFonts w:ascii="Times New Roman" w:hAnsi="Times New Roman"/>
          <w:i/>
          <w:sz w:val="28"/>
          <w:szCs w:val="28"/>
          <w:lang w:val="en-US"/>
        </w:rPr>
        <w:t xml:space="preserve"> </w:t>
      </w:r>
      <w:proofErr w:type="spellStart"/>
      <w:r w:rsidRPr="00066B58">
        <w:rPr>
          <w:rFonts w:ascii="Times New Roman" w:hAnsi="Times New Roman"/>
          <w:i/>
          <w:sz w:val="28"/>
          <w:szCs w:val="28"/>
          <w:lang w:val="en-US"/>
        </w:rPr>
        <w:t>болуын</w:t>
      </w:r>
      <w:proofErr w:type="spellEnd"/>
      <w:r w:rsidRPr="00066B58">
        <w:rPr>
          <w:rFonts w:ascii="Times New Roman" w:hAnsi="Times New Roman"/>
          <w:i/>
          <w:sz w:val="28"/>
          <w:szCs w:val="28"/>
          <w:lang w:val="en-US"/>
        </w:rPr>
        <w:t xml:space="preserve"> </w:t>
      </w:r>
      <w:proofErr w:type="spellStart"/>
      <w:r w:rsidRPr="00066B58">
        <w:rPr>
          <w:rFonts w:ascii="Times New Roman" w:hAnsi="Times New Roman"/>
          <w:i/>
          <w:sz w:val="28"/>
          <w:szCs w:val="28"/>
          <w:lang w:val="en-US"/>
        </w:rPr>
        <w:t>анықтау</w:t>
      </w:r>
      <w:proofErr w:type="spellEnd"/>
      <w:r w:rsidRPr="00066B58">
        <w:rPr>
          <w:rFonts w:ascii="Times New Roman" w:hAnsi="Times New Roman"/>
          <w:i/>
          <w:sz w:val="28"/>
          <w:szCs w:val="28"/>
          <w:lang w:val="en-US"/>
        </w:rPr>
        <w:t xml:space="preserve"> </w:t>
      </w:r>
      <w:proofErr w:type="spellStart"/>
      <w:r w:rsidRPr="00066B58">
        <w:rPr>
          <w:rFonts w:ascii="Times New Roman" w:hAnsi="Times New Roman"/>
          <w:i/>
          <w:sz w:val="28"/>
          <w:szCs w:val="28"/>
          <w:lang w:val="en-US"/>
        </w:rPr>
        <w:t>үшін</w:t>
      </w:r>
      <w:proofErr w:type="spellEnd"/>
      <w:r w:rsidRPr="00066B58">
        <w:rPr>
          <w:rFonts w:ascii="Times New Roman" w:hAnsi="Times New Roman"/>
          <w:i/>
          <w:sz w:val="28"/>
          <w:szCs w:val="28"/>
          <w:lang w:val="en-US"/>
        </w:rPr>
        <w:t xml:space="preserve"> </w:t>
      </w:r>
      <w:proofErr w:type="spellStart"/>
      <w:r w:rsidRPr="00066B58">
        <w:rPr>
          <w:rFonts w:ascii="Times New Roman" w:hAnsi="Times New Roman"/>
          <w:i/>
          <w:sz w:val="28"/>
          <w:szCs w:val="28"/>
          <w:lang w:val="en-US"/>
        </w:rPr>
        <w:t>оның</w:t>
      </w:r>
      <w:proofErr w:type="spellEnd"/>
      <w:r w:rsidRPr="00066B58">
        <w:rPr>
          <w:rFonts w:ascii="Times New Roman" w:hAnsi="Times New Roman"/>
          <w:i/>
          <w:sz w:val="28"/>
          <w:szCs w:val="28"/>
          <w:lang w:val="en-US"/>
        </w:rPr>
        <w:t xml:space="preserve"> </w:t>
      </w:r>
      <w:proofErr w:type="spellStart"/>
      <w:r w:rsidRPr="00066B58">
        <w:rPr>
          <w:rFonts w:ascii="Times New Roman" w:hAnsi="Times New Roman"/>
          <w:i/>
          <w:sz w:val="28"/>
          <w:szCs w:val="28"/>
          <w:lang w:val="en-US"/>
        </w:rPr>
        <w:t>дзета</w:t>
      </w:r>
      <w:proofErr w:type="spellEnd"/>
      <w:r w:rsidRPr="00066B58">
        <w:rPr>
          <w:rFonts w:ascii="Times New Roman" w:hAnsi="Times New Roman"/>
          <w:i/>
          <w:sz w:val="28"/>
          <w:szCs w:val="28"/>
          <w:lang w:val="en-US"/>
        </w:rPr>
        <w:t xml:space="preserve"> </w:t>
      </w:r>
      <w:proofErr w:type="spellStart"/>
      <w:r w:rsidRPr="00066B58">
        <w:rPr>
          <w:rFonts w:ascii="Times New Roman" w:hAnsi="Times New Roman"/>
          <w:i/>
          <w:sz w:val="28"/>
          <w:szCs w:val="28"/>
          <w:lang w:val="en-US"/>
        </w:rPr>
        <w:t>потенциалы</w:t>
      </w:r>
      <w:proofErr w:type="spellEnd"/>
      <w:r w:rsidRPr="00066B58">
        <w:rPr>
          <w:rFonts w:ascii="Times New Roman" w:hAnsi="Times New Roman"/>
          <w:i/>
          <w:sz w:val="28"/>
          <w:szCs w:val="28"/>
          <w:lang w:val="en-US"/>
        </w:rPr>
        <w:t xml:space="preserve"> </w:t>
      </w:r>
      <w:proofErr w:type="spellStart"/>
      <w:r w:rsidRPr="00066B58">
        <w:rPr>
          <w:rFonts w:ascii="Times New Roman" w:hAnsi="Times New Roman"/>
          <w:i/>
          <w:sz w:val="28"/>
          <w:szCs w:val="28"/>
          <w:lang w:val="en-US"/>
        </w:rPr>
        <w:t>да</w:t>
      </w:r>
      <w:proofErr w:type="spellEnd"/>
      <w:r w:rsidRPr="00066B58">
        <w:rPr>
          <w:rFonts w:ascii="Times New Roman" w:hAnsi="Times New Roman"/>
          <w:i/>
          <w:sz w:val="28"/>
          <w:szCs w:val="28"/>
          <w:lang w:val="en-US"/>
        </w:rPr>
        <w:t xml:space="preserve"> </w:t>
      </w:r>
      <w:proofErr w:type="spellStart"/>
      <w:r w:rsidRPr="00066B58">
        <w:rPr>
          <w:rFonts w:ascii="Times New Roman" w:hAnsi="Times New Roman"/>
          <w:i/>
          <w:sz w:val="28"/>
          <w:szCs w:val="28"/>
          <w:lang w:val="en-US"/>
        </w:rPr>
        <w:t>бұрын</w:t>
      </w:r>
      <w:proofErr w:type="spellEnd"/>
      <w:r w:rsidRPr="00066B58">
        <w:rPr>
          <w:rFonts w:ascii="Times New Roman" w:hAnsi="Times New Roman"/>
          <w:i/>
          <w:sz w:val="28"/>
          <w:szCs w:val="28"/>
          <w:lang w:val="en-US"/>
        </w:rPr>
        <w:t xml:space="preserve"> </w:t>
      </w:r>
      <w:proofErr w:type="spellStart"/>
      <w:r w:rsidRPr="00066B58">
        <w:rPr>
          <w:rFonts w:ascii="Times New Roman" w:hAnsi="Times New Roman"/>
          <w:i/>
          <w:sz w:val="28"/>
          <w:szCs w:val="28"/>
          <w:lang w:val="en-US"/>
        </w:rPr>
        <w:t>белгіленген</w:t>
      </w:r>
      <w:proofErr w:type="spellEnd"/>
      <w:r w:rsidRPr="00066B58">
        <w:rPr>
          <w:rFonts w:ascii="Times New Roman" w:hAnsi="Times New Roman"/>
          <w:i/>
          <w:sz w:val="28"/>
          <w:szCs w:val="28"/>
          <w:lang w:val="en-US"/>
        </w:rPr>
        <w:t xml:space="preserve"> </w:t>
      </w:r>
      <w:proofErr w:type="spellStart"/>
      <w:r w:rsidRPr="00066B58">
        <w:rPr>
          <w:rFonts w:ascii="Times New Roman" w:hAnsi="Times New Roman"/>
          <w:i/>
          <w:sz w:val="28"/>
          <w:szCs w:val="28"/>
          <w:lang w:val="en-US"/>
        </w:rPr>
        <w:t>әдіс</w:t>
      </w:r>
      <w:proofErr w:type="spellEnd"/>
      <w:r w:rsidRPr="00066B58">
        <w:rPr>
          <w:rFonts w:ascii="Times New Roman" w:hAnsi="Times New Roman"/>
          <w:i/>
          <w:sz w:val="28"/>
          <w:szCs w:val="28"/>
          <w:lang w:val="en-US"/>
        </w:rPr>
        <w:t xml:space="preserve"> </w:t>
      </w:r>
      <w:proofErr w:type="spellStart"/>
      <w:r w:rsidRPr="00066B58">
        <w:rPr>
          <w:rFonts w:ascii="Times New Roman" w:hAnsi="Times New Roman"/>
          <w:i/>
          <w:sz w:val="28"/>
          <w:szCs w:val="28"/>
          <w:lang w:val="en-US"/>
        </w:rPr>
        <w:t>арқылы</w:t>
      </w:r>
      <w:proofErr w:type="spellEnd"/>
      <w:r w:rsidRPr="00066B58">
        <w:rPr>
          <w:rFonts w:ascii="Times New Roman" w:hAnsi="Times New Roman"/>
          <w:i/>
          <w:sz w:val="28"/>
          <w:szCs w:val="28"/>
          <w:lang w:val="en-US"/>
        </w:rPr>
        <w:t xml:space="preserve"> </w:t>
      </w:r>
      <w:proofErr w:type="spellStart"/>
      <w:r w:rsidRPr="00066B58">
        <w:rPr>
          <w:rFonts w:ascii="Times New Roman" w:hAnsi="Times New Roman"/>
          <w:i/>
          <w:sz w:val="28"/>
          <w:szCs w:val="28"/>
          <w:lang w:val="en-US"/>
        </w:rPr>
        <w:t>анықталды</w:t>
      </w:r>
      <w:proofErr w:type="spellEnd"/>
      <w:r w:rsidRPr="00066B58">
        <w:rPr>
          <w:rFonts w:ascii="Times New Roman" w:hAnsi="Times New Roman"/>
          <w:i/>
          <w:sz w:val="28"/>
          <w:szCs w:val="28"/>
          <w:lang w:val="en-US"/>
        </w:rPr>
        <w:t xml:space="preserve">. 2-үлгі </w:t>
      </w:r>
      <w:proofErr w:type="spellStart"/>
      <w:r w:rsidRPr="00066B58">
        <w:rPr>
          <w:rFonts w:ascii="Times New Roman" w:hAnsi="Times New Roman"/>
          <w:i/>
          <w:sz w:val="28"/>
          <w:szCs w:val="28"/>
          <w:lang w:val="en-US"/>
        </w:rPr>
        <w:lastRenderedPageBreak/>
        <w:t>зета</w:t>
      </w:r>
      <w:proofErr w:type="spellEnd"/>
      <w:r w:rsidRPr="00066B58">
        <w:rPr>
          <w:rFonts w:ascii="Times New Roman" w:hAnsi="Times New Roman"/>
          <w:i/>
          <w:sz w:val="28"/>
          <w:szCs w:val="28"/>
          <w:lang w:val="en-US"/>
        </w:rPr>
        <w:t xml:space="preserve"> </w:t>
      </w:r>
      <w:proofErr w:type="spellStart"/>
      <w:r w:rsidRPr="00066B58">
        <w:rPr>
          <w:rFonts w:ascii="Times New Roman" w:hAnsi="Times New Roman"/>
          <w:i/>
          <w:sz w:val="28"/>
          <w:szCs w:val="28"/>
          <w:lang w:val="en-US"/>
        </w:rPr>
        <w:t>потенциалын</w:t>
      </w:r>
      <w:proofErr w:type="spellEnd"/>
      <w:r w:rsidRPr="00066B58">
        <w:rPr>
          <w:rFonts w:ascii="Times New Roman" w:hAnsi="Times New Roman"/>
          <w:i/>
          <w:sz w:val="28"/>
          <w:szCs w:val="28"/>
          <w:lang w:val="en-US"/>
        </w:rPr>
        <w:t xml:space="preserve"> </w:t>
      </w:r>
      <w:proofErr w:type="spellStart"/>
      <w:r w:rsidRPr="00066B58">
        <w:rPr>
          <w:rFonts w:ascii="Times New Roman" w:hAnsi="Times New Roman"/>
          <w:i/>
          <w:sz w:val="28"/>
          <w:szCs w:val="28"/>
          <w:lang w:val="en-US"/>
        </w:rPr>
        <w:t>талдау</w:t>
      </w:r>
      <w:proofErr w:type="spellEnd"/>
      <w:r w:rsidRPr="00066B58">
        <w:rPr>
          <w:rFonts w:ascii="Times New Roman" w:hAnsi="Times New Roman"/>
          <w:i/>
          <w:sz w:val="28"/>
          <w:szCs w:val="28"/>
          <w:lang w:val="en-US"/>
        </w:rPr>
        <w:t xml:space="preserve"> </w:t>
      </w:r>
      <w:proofErr w:type="spellStart"/>
      <w:r w:rsidRPr="00066B58">
        <w:rPr>
          <w:rFonts w:ascii="Times New Roman" w:hAnsi="Times New Roman"/>
          <w:i/>
          <w:sz w:val="28"/>
          <w:szCs w:val="28"/>
          <w:lang w:val="en-US"/>
        </w:rPr>
        <w:t>нәтижелері</w:t>
      </w:r>
      <w:proofErr w:type="spellEnd"/>
      <w:r w:rsidRPr="00066B58">
        <w:rPr>
          <w:rFonts w:ascii="Times New Roman" w:hAnsi="Times New Roman"/>
          <w:i/>
          <w:sz w:val="28"/>
          <w:szCs w:val="28"/>
          <w:lang w:val="en-US"/>
        </w:rPr>
        <w:t xml:space="preserve"> </w:t>
      </w:r>
      <w:r w:rsidR="00F80FF2" w:rsidRPr="008606F0">
        <w:rPr>
          <w:rFonts w:ascii="Times New Roman" w:hAnsi="Times New Roman"/>
          <w:i/>
          <w:color w:val="FF0000"/>
          <w:sz w:val="28"/>
          <w:szCs w:val="28"/>
          <w:lang w:val="en-US"/>
        </w:rPr>
        <w:t>15-</w:t>
      </w:r>
      <w:r w:rsidRPr="00574AEA">
        <w:rPr>
          <w:rFonts w:ascii="Times New Roman" w:hAnsi="Times New Roman"/>
          <w:i/>
          <w:color w:val="FF0000"/>
          <w:sz w:val="28"/>
          <w:szCs w:val="28"/>
          <w:lang w:val="en-US"/>
        </w:rPr>
        <w:t xml:space="preserve">суретте </w:t>
      </w:r>
      <w:proofErr w:type="spellStart"/>
      <w:r w:rsidRPr="00066B58">
        <w:rPr>
          <w:rFonts w:ascii="Times New Roman" w:hAnsi="Times New Roman"/>
          <w:i/>
          <w:sz w:val="28"/>
          <w:szCs w:val="28"/>
          <w:lang w:val="en-US"/>
        </w:rPr>
        <w:t>берілген</w:t>
      </w:r>
      <w:proofErr w:type="spellEnd"/>
      <w:r w:rsidRPr="00066B58">
        <w:rPr>
          <w:rFonts w:ascii="Times New Roman" w:hAnsi="Times New Roman"/>
          <w:i/>
          <w:sz w:val="28"/>
          <w:szCs w:val="28"/>
          <w:lang w:val="en-US"/>
        </w:rPr>
        <w:t>.</w:t>
      </w:r>
      <w:r w:rsidRPr="008723AF">
        <w:rPr>
          <w:rFonts w:ascii="Times New Roman" w:hAnsi="Times New Roman"/>
          <w:noProof/>
          <w:sz w:val="28"/>
          <w:szCs w:val="28"/>
          <w:lang w:eastAsia="ru-RU"/>
        </w:rPr>
        <w:drawing>
          <wp:inline distT="0" distB="0" distL="0" distR="0" wp14:anchorId="1A62D288" wp14:editId="6D75AE65">
            <wp:extent cx="5115697" cy="4742945"/>
            <wp:effectExtent l="0" t="0" r="8890" b="635"/>
            <wp:docPr id="21" name="Рисунок 21" descr="Сафлор Дзета потентиа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Сафлор Дзета потентиал"/>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121153" cy="4748003"/>
                    </a:xfrm>
                    <a:prstGeom prst="rect">
                      <a:avLst/>
                    </a:prstGeom>
                    <a:noFill/>
                    <a:ln>
                      <a:noFill/>
                    </a:ln>
                  </pic:spPr>
                </pic:pic>
              </a:graphicData>
            </a:graphic>
          </wp:inline>
        </w:drawing>
      </w:r>
    </w:p>
    <w:p w14:paraId="4265D622" w14:textId="65F9962E" w:rsidR="00E056FB" w:rsidRDefault="009B775A" w:rsidP="00156F15">
      <w:pPr>
        <w:autoSpaceDE w:val="0"/>
        <w:autoSpaceDN w:val="0"/>
        <w:adjustRightInd w:val="0"/>
        <w:spacing w:after="0" w:line="240" w:lineRule="auto"/>
        <w:ind w:firstLine="709"/>
        <w:jc w:val="center"/>
        <w:rPr>
          <w:rFonts w:ascii="Times New Roman" w:hAnsi="Times New Roman"/>
          <w:color w:val="000000"/>
          <w:sz w:val="28"/>
          <w:szCs w:val="28"/>
          <w:lang w:val="en-US"/>
        </w:rPr>
      </w:pPr>
      <w:r w:rsidRPr="009B775A">
        <w:rPr>
          <w:rFonts w:ascii="Times New Roman" w:hAnsi="Times New Roman"/>
          <w:sz w:val="28"/>
          <w:szCs w:val="28"/>
          <w:lang w:val="en-US"/>
        </w:rPr>
        <w:t>1</w:t>
      </w:r>
      <w:r w:rsidR="00156F15" w:rsidRPr="008606F0">
        <w:rPr>
          <w:rFonts w:ascii="Times New Roman" w:hAnsi="Times New Roman"/>
          <w:sz w:val="28"/>
          <w:szCs w:val="28"/>
          <w:lang w:val="en-US"/>
        </w:rPr>
        <w:t>5</w:t>
      </w:r>
      <w:r w:rsidRPr="009B775A">
        <w:rPr>
          <w:rFonts w:ascii="Times New Roman" w:hAnsi="Times New Roman"/>
          <w:sz w:val="28"/>
          <w:szCs w:val="28"/>
          <w:lang w:val="en-US"/>
        </w:rPr>
        <w:t>-</w:t>
      </w:r>
      <w:r>
        <w:rPr>
          <w:rFonts w:ascii="Times New Roman" w:hAnsi="Times New Roman"/>
          <w:sz w:val="28"/>
          <w:szCs w:val="28"/>
        </w:rPr>
        <w:t>с</w:t>
      </w:r>
      <w:proofErr w:type="spellStart"/>
      <w:r w:rsidR="00E056FB" w:rsidRPr="00066B58">
        <w:rPr>
          <w:rFonts w:ascii="Times New Roman" w:hAnsi="Times New Roman"/>
          <w:sz w:val="28"/>
          <w:szCs w:val="28"/>
          <w:lang w:val="en-US"/>
        </w:rPr>
        <w:t>урет</w:t>
      </w:r>
      <w:proofErr w:type="spellEnd"/>
      <w:r w:rsidRPr="009B775A">
        <w:rPr>
          <w:rFonts w:ascii="Times New Roman" w:hAnsi="Times New Roman"/>
          <w:sz w:val="28"/>
          <w:szCs w:val="28"/>
          <w:lang w:val="en-US"/>
        </w:rPr>
        <w:t xml:space="preserve">. </w:t>
      </w:r>
      <w:proofErr w:type="spellStart"/>
      <w:r w:rsidR="00E056FB" w:rsidRPr="00066B58">
        <w:rPr>
          <w:rFonts w:ascii="Times New Roman" w:hAnsi="Times New Roman"/>
          <w:sz w:val="28"/>
          <w:szCs w:val="28"/>
          <w:lang w:val="en-US"/>
        </w:rPr>
        <w:t>Үлгі</w:t>
      </w:r>
      <w:proofErr w:type="spellEnd"/>
      <w:r w:rsidR="00E056FB" w:rsidRPr="00066B58">
        <w:rPr>
          <w:rFonts w:ascii="Times New Roman" w:hAnsi="Times New Roman"/>
          <w:sz w:val="28"/>
          <w:szCs w:val="28"/>
          <w:lang w:val="en-US"/>
        </w:rPr>
        <w:t xml:space="preserve"> 2 </w:t>
      </w:r>
      <w:proofErr w:type="spellStart"/>
      <w:r w:rsidR="00E056FB" w:rsidRPr="00066B58">
        <w:rPr>
          <w:rFonts w:ascii="Times New Roman" w:hAnsi="Times New Roman"/>
          <w:sz w:val="28"/>
          <w:szCs w:val="28"/>
          <w:lang w:val="en-US"/>
        </w:rPr>
        <w:t>көз</w:t>
      </w:r>
      <w:proofErr w:type="spellEnd"/>
      <w:r w:rsidR="00E056FB" w:rsidRPr="00066B58">
        <w:rPr>
          <w:rFonts w:ascii="Times New Roman" w:hAnsi="Times New Roman"/>
          <w:sz w:val="28"/>
          <w:szCs w:val="28"/>
          <w:lang w:val="en-US"/>
        </w:rPr>
        <w:t xml:space="preserve"> </w:t>
      </w:r>
      <w:proofErr w:type="spellStart"/>
      <w:r w:rsidR="00E056FB" w:rsidRPr="00066B58">
        <w:rPr>
          <w:rFonts w:ascii="Times New Roman" w:hAnsi="Times New Roman"/>
          <w:sz w:val="28"/>
          <w:szCs w:val="28"/>
          <w:lang w:val="en-US"/>
        </w:rPr>
        <w:t>тамшылары</w:t>
      </w:r>
      <w:proofErr w:type="spellEnd"/>
      <w:r w:rsidR="00E056FB" w:rsidRPr="00066B58">
        <w:rPr>
          <w:rFonts w:ascii="Times New Roman" w:hAnsi="Times New Roman"/>
          <w:sz w:val="28"/>
          <w:szCs w:val="28"/>
          <w:lang w:val="en-US"/>
        </w:rPr>
        <w:t xml:space="preserve"> </w:t>
      </w:r>
      <w:proofErr w:type="spellStart"/>
      <w:r w:rsidR="00E056FB" w:rsidRPr="00066B58">
        <w:rPr>
          <w:rFonts w:ascii="Times New Roman" w:hAnsi="Times New Roman"/>
          <w:sz w:val="28"/>
          <w:szCs w:val="28"/>
          <w:lang w:val="en-US"/>
        </w:rPr>
        <w:t>және</w:t>
      </w:r>
      <w:proofErr w:type="spellEnd"/>
      <w:r w:rsidR="00E056FB" w:rsidRPr="00066B58">
        <w:rPr>
          <w:rFonts w:ascii="Times New Roman" w:hAnsi="Times New Roman"/>
          <w:sz w:val="28"/>
          <w:szCs w:val="28"/>
          <w:lang w:val="en-US"/>
        </w:rPr>
        <w:t xml:space="preserve"> </w:t>
      </w:r>
      <w:proofErr w:type="spellStart"/>
      <w:r w:rsidR="00E056FB" w:rsidRPr="00066B58">
        <w:rPr>
          <w:rFonts w:ascii="Times New Roman" w:hAnsi="Times New Roman"/>
          <w:sz w:val="28"/>
          <w:szCs w:val="28"/>
          <w:lang w:val="en-US"/>
        </w:rPr>
        <w:t>алтын</w:t>
      </w:r>
      <w:proofErr w:type="spellEnd"/>
      <w:r w:rsidR="00E056FB" w:rsidRPr="00066B58">
        <w:rPr>
          <w:rFonts w:ascii="Times New Roman" w:hAnsi="Times New Roman"/>
          <w:sz w:val="28"/>
          <w:szCs w:val="28"/>
          <w:lang w:val="en-US"/>
        </w:rPr>
        <w:t xml:space="preserve"> </w:t>
      </w:r>
      <w:proofErr w:type="spellStart"/>
      <w:r w:rsidR="00E056FB" w:rsidRPr="00066B58">
        <w:rPr>
          <w:rFonts w:ascii="Times New Roman" w:hAnsi="Times New Roman"/>
          <w:sz w:val="28"/>
          <w:szCs w:val="28"/>
          <w:lang w:val="en-US"/>
        </w:rPr>
        <w:t>нанобөлшектерінің</w:t>
      </w:r>
      <w:proofErr w:type="spellEnd"/>
      <w:r w:rsidR="00E056FB" w:rsidRPr="00066B58">
        <w:rPr>
          <w:rFonts w:ascii="Times New Roman" w:hAnsi="Times New Roman"/>
          <w:sz w:val="28"/>
          <w:szCs w:val="28"/>
          <w:lang w:val="en-US"/>
        </w:rPr>
        <w:t xml:space="preserve"> </w:t>
      </w:r>
      <w:proofErr w:type="spellStart"/>
      <w:r w:rsidR="00E056FB" w:rsidRPr="00066B58">
        <w:rPr>
          <w:rFonts w:ascii="Times New Roman" w:hAnsi="Times New Roman"/>
          <w:sz w:val="28"/>
          <w:szCs w:val="28"/>
          <w:lang w:val="en-US"/>
        </w:rPr>
        <w:t>зета</w:t>
      </w:r>
      <w:proofErr w:type="spellEnd"/>
      <w:r w:rsidR="00E056FB" w:rsidRPr="00066B58">
        <w:rPr>
          <w:rFonts w:ascii="Times New Roman" w:hAnsi="Times New Roman"/>
          <w:sz w:val="28"/>
          <w:szCs w:val="28"/>
          <w:lang w:val="en-US"/>
        </w:rPr>
        <w:t xml:space="preserve"> </w:t>
      </w:r>
      <w:proofErr w:type="spellStart"/>
      <w:r w:rsidR="00E056FB" w:rsidRPr="00066B58">
        <w:rPr>
          <w:rFonts w:ascii="Times New Roman" w:hAnsi="Times New Roman"/>
          <w:sz w:val="28"/>
          <w:szCs w:val="28"/>
          <w:lang w:val="en-US"/>
        </w:rPr>
        <w:t>потенциалы</w:t>
      </w:r>
      <w:proofErr w:type="spellEnd"/>
    </w:p>
    <w:p w14:paraId="57D4AF71" w14:textId="77777777" w:rsidR="00E056FB" w:rsidRDefault="00E056FB" w:rsidP="00E056FB">
      <w:pPr>
        <w:autoSpaceDE w:val="0"/>
        <w:autoSpaceDN w:val="0"/>
        <w:adjustRightInd w:val="0"/>
        <w:spacing w:after="0" w:line="240" w:lineRule="auto"/>
        <w:ind w:firstLine="709"/>
        <w:jc w:val="both"/>
        <w:rPr>
          <w:rFonts w:ascii="Times New Roman" w:hAnsi="Times New Roman"/>
          <w:color w:val="000000"/>
          <w:sz w:val="28"/>
          <w:szCs w:val="28"/>
          <w:lang w:val="en-US"/>
        </w:rPr>
      </w:pPr>
    </w:p>
    <w:p w14:paraId="06E60F28" w14:textId="77777777" w:rsidR="00E056FB" w:rsidRPr="00E056FB" w:rsidRDefault="00E056FB" w:rsidP="00B34850">
      <w:pPr>
        <w:keepNext/>
        <w:spacing w:after="0" w:line="240" w:lineRule="auto"/>
        <w:ind w:firstLine="567"/>
        <w:jc w:val="both"/>
        <w:outlineLvl w:val="1"/>
        <w:rPr>
          <w:rFonts w:ascii="Times New Roman" w:eastAsia="Times New Roman" w:hAnsi="Times New Roman"/>
          <w:b/>
          <w:bCs/>
          <w:color w:val="000000"/>
          <w:spacing w:val="-4"/>
          <w:sz w:val="28"/>
          <w:szCs w:val="28"/>
          <w:lang w:val="en-US" w:eastAsia="ru-RU"/>
        </w:rPr>
      </w:pPr>
    </w:p>
    <w:p w14:paraId="3E187BB4" w14:textId="0A8AB8F4" w:rsidR="00353322" w:rsidRPr="00353322" w:rsidRDefault="00353322" w:rsidP="00B34850">
      <w:pPr>
        <w:keepNext/>
        <w:spacing w:after="0" w:line="240" w:lineRule="auto"/>
        <w:ind w:firstLine="567"/>
        <w:jc w:val="both"/>
        <w:outlineLvl w:val="1"/>
        <w:rPr>
          <w:rFonts w:ascii="Times New Roman" w:eastAsia="Times New Roman" w:hAnsi="Times New Roman"/>
          <w:bCs/>
          <w:color w:val="000000"/>
          <w:spacing w:val="-4"/>
          <w:sz w:val="28"/>
          <w:szCs w:val="28"/>
          <w:lang w:val="kk-KZ" w:eastAsia="ru-RU"/>
        </w:rPr>
      </w:pPr>
      <w:r w:rsidRPr="00353322">
        <w:rPr>
          <w:rFonts w:ascii="Times New Roman" w:eastAsia="Times New Roman" w:hAnsi="Times New Roman"/>
          <w:b/>
          <w:bCs/>
          <w:color w:val="000000"/>
          <w:spacing w:val="-4"/>
          <w:sz w:val="28"/>
          <w:szCs w:val="28"/>
          <w:lang w:val="kk-KZ" w:eastAsia="ru-RU"/>
        </w:rPr>
        <w:t>Мақсарының СО</w:t>
      </w:r>
      <w:r w:rsidRPr="00353322">
        <w:rPr>
          <w:rFonts w:ascii="Times New Roman" w:eastAsia="Times New Roman" w:hAnsi="Times New Roman"/>
          <w:b/>
          <w:bCs/>
          <w:color w:val="000000"/>
          <w:spacing w:val="-4"/>
          <w:sz w:val="28"/>
          <w:szCs w:val="28"/>
          <w:vertAlign w:val="subscript"/>
          <w:lang w:val="kk-KZ" w:eastAsia="ru-RU"/>
        </w:rPr>
        <w:t>2</w:t>
      </w:r>
      <w:r w:rsidRPr="00353322">
        <w:rPr>
          <w:rFonts w:ascii="Times New Roman" w:eastAsia="Times New Roman" w:hAnsi="Times New Roman"/>
          <w:b/>
          <w:bCs/>
          <w:color w:val="000000"/>
          <w:spacing w:val="-4"/>
          <w:sz w:val="28"/>
          <w:szCs w:val="28"/>
          <w:lang w:val="kk-KZ" w:eastAsia="ru-RU"/>
        </w:rPr>
        <w:t>-экстрактысы негізінде көзге арналған жақпа майын алудың технологиясы</w:t>
      </w:r>
    </w:p>
    <w:p w14:paraId="4C4E6CBA" w14:textId="5055E4BA" w:rsidR="00353322" w:rsidRPr="00353322" w:rsidRDefault="00353322" w:rsidP="00B34850">
      <w:pPr>
        <w:tabs>
          <w:tab w:val="left" w:pos="0"/>
          <w:tab w:val="left" w:pos="567"/>
        </w:tabs>
        <w:spacing w:after="0" w:line="240" w:lineRule="auto"/>
        <w:ind w:firstLine="567"/>
        <w:jc w:val="both"/>
        <w:rPr>
          <w:rFonts w:ascii="Times New Roman" w:eastAsiaTheme="minorHAnsi" w:hAnsi="Times New Roman"/>
          <w:color w:val="000000"/>
          <w:spacing w:val="-4"/>
          <w:sz w:val="28"/>
          <w:szCs w:val="28"/>
          <w:lang w:val="kk-KZ"/>
        </w:rPr>
      </w:pPr>
      <w:r w:rsidRPr="00353322">
        <w:rPr>
          <w:rFonts w:ascii="Times New Roman" w:eastAsiaTheme="minorHAnsi" w:hAnsi="Times New Roman"/>
          <w:color w:val="000000"/>
          <w:spacing w:val="-4"/>
          <w:sz w:val="28"/>
          <w:szCs w:val="28"/>
          <w:lang w:val="kk-KZ"/>
        </w:rPr>
        <w:t>Қазіргі заманғы биофармацевтикалық концепцияға сәйкес, жұмсақ дәрілік қалыптарын дамытуда қажетті терапевтік әсерге қол жеткізу үшін дәрілік заттардың физикалық-химиялық қасиеттерін, аурудың сипатын, терінің күйін, сонымен қатар, қосалқы заттардың қасиеттерін, атап айтқанда, жақпа майлардың технологиясында, базаның қасиеттерін ескеру қажет</w:t>
      </w:r>
      <w:r w:rsidR="00291DFD">
        <w:rPr>
          <w:rFonts w:ascii="Times New Roman" w:eastAsiaTheme="minorHAnsi" w:hAnsi="Times New Roman"/>
          <w:color w:val="000000"/>
          <w:spacing w:val="-4"/>
          <w:sz w:val="28"/>
          <w:szCs w:val="28"/>
          <w:lang w:val="kk-KZ"/>
        </w:rPr>
        <w:t xml:space="preserve"> </w:t>
      </w:r>
      <w:r w:rsidR="00291DFD" w:rsidRPr="00291DFD">
        <w:rPr>
          <w:rFonts w:ascii="Times New Roman" w:eastAsiaTheme="minorHAnsi" w:hAnsi="Times New Roman"/>
          <w:color w:val="000000"/>
          <w:spacing w:val="-4"/>
          <w:sz w:val="28"/>
          <w:szCs w:val="28"/>
          <w:lang w:val="kk-KZ"/>
        </w:rPr>
        <w:t>[</w:t>
      </w:r>
      <w:r w:rsidR="00BE0428">
        <w:rPr>
          <w:rFonts w:ascii="Times New Roman" w:eastAsiaTheme="minorHAnsi" w:hAnsi="Times New Roman"/>
          <w:color w:val="000000"/>
          <w:spacing w:val="-4"/>
          <w:sz w:val="28"/>
          <w:szCs w:val="28"/>
          <w:lang w:val="kk-KZ"/>
        </w:rPr>
        <w:t>1</w:t>
      </w:r>
      <w:r w:rsidR="001C31BD">
        <w:rPr>
          <w:rFonts w:ascii="Times New Roman" w:eastAsiaTheme="minorHAnsi" w:hAnsi="Times New Roman"/>
          <w:color w:val="000000"/>
          <w:spacing w:val="-4"/>
          <w:sz w:val="28"/>
          <w:szCs w:val="28"/>
          <w:lang w:val="kk-KZ"/>
        </w:rPr>
        <w:t>13</w:t>
      </w:r>
      <w:r w:rsidR="00291DFD" w:rsidRPr="00291DFD">
        <w:rPr>
          <w:rFonts w:ascii="Times New Roman" w:eastAsiaTheme="minorHAnsi" w:hAnsi="Times New Roman"/>
          <w:color w:val="000000"/>
          <w:spacing w:val="-4"/>
          <w:sz w:val="28"/>
          <w:szCs w:val="28"/>
          <w:lang w:val="kk-KZ"/>
        </w:rPr>
        <w:t xml:space="preserve">, </w:t>
      </w:r>
      <w:r w:rsidR="00BE0428">
        <w:rPr>
          <w:rFonts w:ascii="Times New Roman" w:eastAsiaTheme="minorHAnsi" w:hAnsi="Times New Roman"/>
          <w:color w:val="000000"/>
          <w:spacing w:val="-4"/>
          <w:sz w:val="28"/>
          <w:szCs w:val="28"/>
          <w:lang w:val="kk-KZ"/>
        </w:rPr>
        <w:t>1</w:t>
      </w:r>
      <w:r w:rsidR="001C31BD">
        <w:rPr>
          <w:rFonts w:ascii="Times New Roman" w:eastAsiaTheme="minorHAnsi" w:hAnsi="Times New Roman"/>
          <w:color w:val="000000"/>
          <w:spacing w:val="-4"/>
          <w:sz w:val="28"/>
          <w:szCs w:val="28"/>
          <w:lang w:val="kk-KZ"/>
        </w:rPr>
        <w:t>14</w:t>
      </w:r>
      <w:r w:rsidR="00291DFD" w:rsidRPr="00291DFD">
        <w:rPr>
          <w:rFonts w:ascii="Times New Roman" w:eastAsiaTheme="minorHAnsi" w:hAnsi="Times New Roman"/>
          <w:color w:val="000000"/>
          <w:spacing w:val="-4"/>
          <w:sz w:val="28"/>
          <w:szCs w:val="28"/>
          <w:lang w:val="kk-KZ"/>
        </w:rPr>
        <w:t>]</w:t>
      </w:r>
      <w:r w:rsidRPr="00353322">
        <w:rPr>
          <w:rFonts w:ascii="Times New Roman" w:eastAsiaTheme="minorHAnsi" w:hAnsi="Times New Roman"/>
          <w:color w:val="000000"/>
          <w:spacing w:val="-4"/>
          <w:sz w:val="28"/>
          <w:szCs w:val="28"/>
          <w:lang w:val="kk-KZ"/>
        </w:rPr>
        <w:t>.</w:t>
      </w:r>
    </w:p>
    <w:p w14:paraId="77ADE838" w14:textId="36C29D87" w:rsidR="00353322" w:rsidRPr="00353322" w:rsidRDefault="00353322" w:rsidP="00B34850">
      <w:pPr>
        <w:tabs>
          <w:tab w:val="left" w:pos="0"/>
          <w:tab w:val="left" w:pos="567"/>
        </w:tabs>
        <w:spacing w:after="0" w:line="240" w:lineRule="auto"/>
        <w:ind w:firstLine="567"/>
        <w:jc w:val="both"/>
        <w:rPr>
          <w:rFonts w:ascii="Times New Roman" w:eastAsiaTheme="minorHAnsi" w:hAnsi="Times New Roman"/>
          <w:color w:val="000000"/>
          <w:spacing w:val="-4"/>
          <w:sz w:val="28"/>
          <w:szCs w:val="28"/>
          <w:lang w:val="kk-KZ"/>
        </w:rPr>
      </w:pPr>
      <w:r w:rsidRPr="00353322">
        <w:rPr>
          <w:rFonts w:ascii="Times New Roman" w:eastAsiaTheme="minorHAnsi" w:hAnsi="Times New Roman"/>
          <w:color w:val="000000"/>
          <w:spacing w:val="-4"/>
          <w:sz w:val="28"/>
          <w:szCs w:val="28"/>
          <w:lang w:val="kk-KZ"/>
        </w:rPr>
        <w:t>Қажетті консистенцияға және қалаған терапиялық әсерге қол жеткізу үшін жақпа майдың негізін дұрыс таңдау және дайындау қажет. Көмекші  заттар ретінде жақпа майлар үшін негіздер терапевтік әсерге айтарлықтай әсер етіп, негізгі компоненттердің қажетті босатылуы мен сіңірілуін қамтамасыз етеді. Жақпа май компоненттерінің физика-химиялық қасиеттеріндегі айырмашы-лықтарды ескере отырып, барлық технологиялық үрдіс-терде сәйкес негіздер дайындалды.</w:t>
      </w:r>
    </w:p>
    <w:p w14:paraId="65B2A593" w14:textId="39ABCFCF" w:rsidR="00353322" w:rsidRPr="00353322" w:rsidRDefault="00353322" w:rsidP="00B34850">
      <w:pPr>
        <w:tabs>
          <w:tab w:val="left" w:pos="0"/>
          <w:tab w:val="left" w:pos="567"/>
        </w:tabs>
        <w:spacing w:after="0" w:line="240" w:lineRule="auto"/>
        <w:ind w:firstLine="567"/>
        <w:jc w:val="both"/>
        <w:rPr>
          <w:rFonts w:ascii="Times New Roman" w:eastAsiaTheme="minorHAnsi" w:hAnsi="Times New Roman"/>
          <w:color w:val="000000"/>
          <w:spacing w:val="-4"/>
          <w:sz w:val="28"/>
          <w:szCs w:val="28"/>
          <w:lang w:val="kk-KZ"/>
        </w:rPr>
      </w:pPr>
      <w:r w:rsidRPr="00353322">
        <w:rPr>
          <w:rFonts w:ascii="Times New Roman" w:eastAsiaTheme="minorHAnsi" w:hAnsi="Times New Roman"/>
          <w:color w:val="000000"/>
          <w:spacing w:val="-4"/>
          <w:sz w:val="28"/>
          <w:szCs w:val="28"/>
          <w:lang w:val="kk-KZ"/>
        </w:rPr>
        <w:lastRenderedPageBreak/>
        <w:t>Көзге арналған жақпа майдың</w:t>
      </w:r>
      <w:r w:rsidR="00291DFD">
        <w:rPr>
          <w:rFonts w:ascii="Times New Roman" w:eastAsiaTheme="minorHAnsi" w:hAnsi="Times New Roman"/>
          <w:color w:val="000000"/>
          <w:spacing w:val="-4"/>
          <w:sz w:val="28"/>
          <w:szCs w:val="28"/>
          <w:lang w:val="kk-KZ"/>
        </w:rPr>
        <w:t xml:space="preserve"> </w:t>
      </w:r>
      <w:r w:rsidRPr="00353322">
        <w:rPr>
          <w:rFonts w:ascii="Times New Roman" w:eastAsiaTheme="minorHAnsi" w:hAnsi="Times New Roman"/>
          <w:color w:val="000000"/>
          <w:spacing w:val="-4"/>
          <w:sz w:val="28"/>
          <w:szCs w:val="28"/>
          <w:lang w:val="kk-KZ"/>
        </w:rPr>
        <w:t>оңтайлы негізін таңдау үшін фармацевтикалық тәжірибеде маңызды көмекші заттарды зерттедік.</w:t>
      </w:r>
    </w:p>
    <w:p w14:paraId="1186F4B6" w14:textId="2E09D7AD" w:rsidR="00353322" w:rsidRPr="00353322" w:rsidRDefault="00353322" w:rsidP="00B34850">
      <w:pPr>
        <w:tabs>
          <w:tab w:val="left" w:pos="0"/>
          <w:tab w:val="left" w:pos="567"/>
        </w:tabs>
        <w:spacing w:after="0" w:line="240" w:lineRule="auto"/>
        <w:ind w:firstLine="567"/>
        <w:jc w:val="both"/>
        <w:rPr>
          <w:rFonts w:ascii="Times New Roman" w:eastAsiaTheme="minorHAnsi" w:hAnsi="Times New Roman"/>
          <w:color w:val="000000"/>
          <w:spacing w:val="-4"/>
          <w:sz w:val="28"/>
          <w:szCs w:val="28"/>
          <w:lang w:val="kk-KZ"/>
        </w:rPr>
      </w:pPr>
      <w:r w:rsidRPr="00353322">
        <w:rPr>
          <w:rFonts w:ascii="Times New Roman" w:eastAsiaTheme="minorHAnsi" w:hAnsi="Times New Roman"/>
          <w:color w:val="000000"/>
          <w:spacing w:val="-4"/>
          <w:sz w:val="28"/>
          <w:szCs w:val="28"/>
          <w:lang w:val="kk-KZ"/>
        </w:rPr>
        <w:t>Жақпа майдың оңтайлы негіздерін таңдау мақсатын-да бірнеше негіз алынды, оларды төмендегі кестеден көруге болады</w:t>
      </w:r>
      <w:r w:rsidR="00ED6511">
        <w:rPr>
          <w:rFonts w:ascii="Times New Roman" w:eastAsiaTheme="minorHAnsi" w:hAnsi="Times New Roman"/>
          <w:color w:val="000000"/>
          <w:spacing w:val="-4"/>
          <w:sz w:val="28"/>
          <w:szCs w:val="28"/>
          <w:lang w:val="kk-KZ"/>
        </w:rPr>
        <w:t xml:space="preserve"> (</w:t>
      </w:r>
      <w:r w:rsidR="009B775A">
        <w:rPr>
          <w:rFonts w:ascii="Times New Roman" w:eastAsiaTheme="minorHAnsi" w:hAnsi="Times New Roman"/>
          <w:color w:val="000000"/>
          <w:spacing w:val="-4"/>
          <w:sz w:val="28"/>
          <w:szCs w:val="28"/>
          <w:lang w:val="kk-KZ"/>
        </w:rPr>
        <w:t>8</w:t>
      </w:r>
      <w:r w:rsidR="00ED6511">
        <w:rPr>
          <w:rFonts w:ascii="Times New Roman" w:eastAsiaTheme="minorHAnsi" w:hAnsi="Times New Roman"/>
          <w:color w:val="000000"/>
          <w:spacing w:val="-4"/>
          <w:sz w:val="28"/>
          <w:szCs w:val="28"/>
          <w:lang w:val="kk-KZ"/>
        </w:rPr>
        <w:t>-кесте)</w:t>
      </w:r>
      <w:r w:rsidRPr="00353322">
        <w:rPr>
          <w:rFonts w:ascii="Times New Roman" w:eastAsiaTheme="minorHAnsi" w:hAnsi="Times New Roman"/>
          <w:color w:val="000000"/>
          <w:spacing w:val="-4"/>
          <w:sz w:val="28"/>
          <w:szCs w:val="28"/>
          <w:lang w:val="kk-KZ"/>
        </w:rPr>
        <w:t>.</w:t>
      </w:r>
    </w:p>
    <w:p w14:paraId="0166AAB6" w14:textId="77777777" w:rsidR="00353322" w:rsidRPr="00353322" w:rsidRDefault="00353322" w:rsidP="00B34850">
      <w:pPr>
        <w:tabs>
          <w:tab w:val="left" w:pos="0"/>
          <w:tab w:val="left" w:pos="567"/>
        </w:tabs>
        <w:spacing w:after="0" w:line="240" w:lineRule="auto"/>
        <w:ind w:firstLine="567"/>
        <w:jc w:val="both"/>
        <w:rPr>
          <w:rFonts w:ascii="Times New Roman" w:eastAsiaTheme="minorHAnsi" w:hAnsi="Times New Roman"/>
          <w:color w:val="000000"/>
          <w:spacing w:val="-4"/>
          <w:sz w:val="28"/>
          <w:szCs w:val="28"/>
          <w:lang w:val="kk-KZ"/>
        </w:rPr>
      </w:pPr>
    </w:p>
    <w:p w14:paraId="6B530B73" w14:textId="70B5B329" w:rsidR="003D1B67" w:rsidRPr="00353322" w:rsidRDefault="009B775A" w:rsidP="00ED6511">
      <w:pPr>
        <w:tabs>
          <w:tab w:val="left" w:pos="0"/>
          <w:tab w:val="left" w:pos="567"/>
        </w:tabs>
        <w:spacing w:after="0" w:line="240" w:lineRule="auto"/>
        <w:ind w:firstLine="567"/>
        <w:jc w:val="both"/>
        <w:rPr>
          <w:rFonts w:ascii="Times New Roman" w:eastAsiaTheme="minorHAnsi" w:hAnsi="Times New Roman"/>
          <w:color w:val="000000"/>
          <w:spacing w:val="-4"/>
          <w:sz w:val="28"/>
          <w:szCs w:val="28"/>
          <w:lang w:val="kk-KZ"/>
        </w:rPr>
      </w:pPr>
      <w:r>
        <w:rPr>
          <w:rFonts w:ascii="Times New Roman" w:eastAsiaTheme="minorHAnsi" w:hAnsi="Times New Roman"/>
          <w:color w:val="000000"/>
          <w:spacing w:val="-4"/>
          <w:sz w:val="28"/>
          <w:szCs w:val="28"/>
          <w:lang w:val="kk-KZ"/>
        </w:rPr>
        <w:t>8</w:t>
      </w:r>
      <w:r w:rsidR="00353322" w:rsidRPr="00353322">
        <w:rPr>
          <w:rFonts w:ascii="Times New Roman" w:eastAsiaTheme="minorHAnsi" w:hAnsi="Times New Roman"/>
          <w:color w:val="000000"/>
          <w:spacing w:val="-4"/>
          <w:sz w:val="28"/>
          <w:szCs w:val="28"/>
          <w:lang w:val="kk-KZ"/>
        </w:rPr>
        <w:t>-кесте</w:t>
      </w:r>
      <w:r w:rsidR="00F80FF2">
        <w:rPr>
          <w:rFonts w:ascii="Times New Roman" w:eastAsiaTheme="minorHAnsi" w:hAnsi="Times New Roman"/>
          <w:color w:val="000000"/>
          <w:spacing w:val="-4"/>
          <w:sz w:val="28"/>
          <w:szCs w:val="28"/>
          <w:lang w:val="kk-KZ"/>
        </w:rPr>
        <w:t>:</w:t>
      </w:r>
      <w:r w:rsidR="00353322" w:rsidRPr="00353322">
        <w:rPr>
          <w:rFonts w:ascii="Times New Roman" w:eastAsiaTheme="minorHAnsi" w:hAnsi="Times New Roman"/>
          <w:color w:val="000000"/>
          <w:spacing w:val="-4"/>
          <w:sz w:val="28"/>
          <w:szCs w:val="28"/>
          <w:lang w:val="kk-KZ"/>
        </w:rPr>
        <w:t xml:space="preserve"> Жақпа май негіздерінің зерттелетін құрамдары</w:t>
      </w:r>
    </w:p>
    <w:p w14:paraId="2049E416" w14:textId="77777777" w:rsidR="00353322" w:rsidRPr="00353322" w:rsidRDefault="00353322" w:rsidP="00B34850">
      <w:pPr>
        <w:tabs>
          <w:tab w:val="left" w:pos="0"/>
          <w:tab w:val="left" w:pos="567"/>
        </w:tabs>
        <w:spacing w:after="0" w:line="240" w:lineRule="auto"/>
        <w:jc w:val="both"/>
        <w:rPr>
          <w:rFonts w:ascii="Times New Roman" w:eastAsiaTheme="minorHAnsi" w:hAnsi="Times New Roman"/>
          <w:color w:val="000000"/>
          <w:spacing w:val="-4"/>
          <w:sz w:val="28"/>
          <w:szCs w:val="28"/>
          <w:lang w:val="kk-KZ"/>
        </w:rPr>
      </w:pPr>
    </w:p>
    <w:tbl>
      <w:tblPr>
        <w:tblW w:w="7699" w:type="dxa"/>
        <w:tblInd w:w="108" w:type="dxa"/>
        <w:tblBorders>
          <w:top w:val="single" w:sz="8" w:space="0" w:color="000000"/>
          <w:left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420" w:firstRow="1" w:lastRow="0" w:firstColumn="0" w:lastColumn="0" w:noHBand="0" w:noVBand="1"/>
      </w:tblPr>
      <w:tblGrid>
        <w:gridCol w:w="3544"/>
        <w:gridCol w:w="851"/>
        <w:gridCol w:w="708"/>
        <w:gridCol w:w="709"/>
        <w:gridCol w:w="992"/>
        <w:gridCol w:w="895"/>
      </w:tblGrid>
      <w:tr w:rsidR="00353322" w:rsidRPr="00353322" w14:paraId="206480A0" w14:textId="77777777" w:rsidTr="008710AC">
        <w:trPr>
          <w:trHeight w:val="39"/>
        </w:trPr>
        <w:tc>
          <w:tcPr>
            <w:tcW w:w="3544" w:type="dxa"/>
            <w:shd w:val="clear" w:color="auto" w:fill="auto"/>
            <w:tcMar>
              <w:top w:w="15" w:type="dxa"/>
              <w:left w:w="108" w:type="dxa"/>
              <w:bottom w:w="0" w:type="dxa"/>
              <w:right w:w="108" w:type="dxa"/>
            </w:tcMar>
            <w:vAlign w:val="center"/>
            <w:hideMark/>
          </w:tcPr>
          <w:p w14:paraId="4DBFEE84" w14:textId="77777777" w:rsidR="00353322" w:rsidRPr="00353322" w:rsidRDefault="00353322" w:rsidP="00B34850">
            <w:pPr>
              <w:tabs>
                <w:tab w:val="left" w:pos="0"/>
                <w:tab w:val="left" w:pos="567"/>
              </w:tabs>
              <w:spacing w:after="0" w:line="240" w:lineRule="auto"/>
              <w:jc w:val="both"/>
              <w:rPr>
                <w:rFonts w:ascii="Times New Roman" w:hAnsi="Times New Roman"/>
                <w:color w:val="000000"/>
                <w:spacing w:val="-4"/>
                <w:sz w:val="24"/>
                <w:szCs w:val="28"/>
                <w:lang w:val="kk-KZ"/>
              </w:rPr>
            </w:pPr>
            <w:r w:rsidRPr="00353322">
              <w:rPr>
                <w:rFonts w:ascii="Times New Roman" w:hAnsi="Times New Roman"/>
                <w:color w:val="000000"/>
                <w:spacing w:val="-4"/>
                <w:sz w:val="24"/>
                <w:szCs w:val="28"/>
                <w:lang w:val="kk-KZ"/>
              </w:rPr>
              <w:t>Ингридиенттердің атаулары</w:t>
            </w:r>
          </w:p>
        </w:tc>
        <w:tc>
          <w:tcPr>
            <w:tcW w:w="4155" w:type="dxa"/>
            <w:gridSpan w:val="5"/>
            <w:shd w:val="clear" w:color="auto" w:fill="auto"/>
            <w:tcMar>
              <w:top w:w="15" w:type="dxa"/>
              <w:left w:w="108" w:type="dxa"/>
              <w:bottom w:w="0" w:type="dxa"/>
              <w:right w:w="108" w:type="dxa"/>
            </w:tcMar>
            <w:vAlign w:val="center"/>
            <w:hideMark/>
          </w:tcPr>
          <w:p w14:paraId="572E2594" w14:textId="77777777" w:rsidR="00353322" w:rsidRPr="00353322" w:rsidRDefault="00353322" w:rsidP="00B34850">
            <w:pPr>
              <w:tabs>
                <w:tab w:val="left" w:pos="0"/>
                <w:tab w:val="left" w:pos="567"/>
              </w:tabs>
              <w:spacing w:after="0" w:line="240" w:lineRule="auto"/>
              <w:jc w:val="both"/>
              <w:rPr>
                <w:rFonts w:ascii="Times New Roman" w:hAnsi="Times New Roman"/>
                <w:color w:val="000000"/>
                <w:spacing w:val="-4"/>
                <w:sz w:val="24"/>
                <w:szCs w:val="28"/>
                <w:lang w:val="kk-KZ"/>
              </w:rPr>
            </w:pPr>
            <w:r w:rsidRPr="00353322">
              <w:rPr>
                <w:rFonts w:ascii="Times New Roman" w:hAnsi="Times New Roman"/>
                <w:color w:val="000000"/>
                <w:spacing w:val="-4"/>
                <w:sz w:val="24"/>
                <w:szCs w:val="28"/>
                <w:lang w:val="kk-KZ"/>
              </w:rPr>
              <w:t>Ингридиенттердің мөлшері</w:t>
            </w:r>
          </w:p>
        </w:tc>
      </w:tr>
      <w:tr w:rsidR="00353322" w:rsidRPr="00353322" w14:paraId="06E5A632" w14:textId="77777777" w:rsidTr="008710AC">
        <w:trPr>
          <w:trHeight w:val="39"/>
        </w:trPr>
        <w:tc>
          <w:tcPr>
            <w:tcW w:w="3544" w:type="dxa"/>
            <w:shd w:val="clear" w:color="auto" w:fill="auto"/>
            <w:tcMar>
              <w:top w:w="15" w:type="dxa"/>
              <w:left w:w="108" w:type="dxa"/>
              <w:bottom w:w="0" w:type="dxa"/>
              <w:right w:w="108" w:type="dxa"/>
            </w:tcMar>
            <w:vAlign w:val="center"/>
            <w:hideMark/>
          </w:tcPr>
          <w:p w14:paraId="4AA73624" w14:textId="77777777" w:rsidR="00353322" w:rsidRPr="00353322" w:rsidRDefault="00353322" w:rsidP="00B34850">
            <w:pPr>
              <w:tabs>
                <w:tab w:val="left" w:pos="0"/>
                <w:tab w:val="left" w:pos="567"/>
              </w:tabs>
              <w:spacing w:after="0" w:line="240" w:lineRule="auto"/>
              <w:jc w:val="both"/>
              <w:rPr>
                <w:rFonts w:ascii="Times New Roman" w:hAnsi="Times New Roman"/>
                <w:color w:val="000000"/>
                <w:spacing w:val="-4"/>
                <w:sz w:val="24"/>
                <w:szCs w:val="28"/>
              </w:rPr>
            </w:pPr>
            <w:r w:rsidRPr="00353322">
              <w:rPr>
                <w:rFonts w:ascii="Times New Roman" w:hAnsi="Times New Roman"/>
                <w:color w:val="000000"/>
                <w:spacing w:val="-4"/>
                <w:sz w:val="24"/>
                <w:szCs w:val="28"/>
              </w:rPr>
              <w:t>1</w:t>
            </w:r>
          </w:p>
        </w:tc>
        <w:tc>
          <w:tcPr>
            <w:tcW w:w="851" w:type="dxa"/>
            <w:shd w:val="clear" w:color="auto" w:fill="auto"/>
            <w:tcMar>
              <w:top w:w="15" w:type="dxa"/>
              <w:left w:w="108" w:type="dxa"/>
              <w:bottom w:w="0" w:type="dxa"/>
              <w:right w:w="108" w:type="dxa"/>
            </w:tcMar>
            <w:vAlign w:val="center"/>
            <w:hideMark/>
          </w:tcPr>
          <w:p w14:paraId="0BD4EFE1" w14:textId="77777777" w:rsidR="00353322" w:rsidRPr="00353322" w:rsidRDefault="00353322" w:rsidP="00B34850">
            <w:pPr>
              <w:tabs>
                <w:tab w:val="left" w:pos="0"/>
                <w:tab w:val="left" w:pos="567"/>
              </w:tabs>
              <w:spacing w:after="0" w:line="240" w:lineRule="auto"/>
              <w:jc w:val="both"/>
              <w:rPr>
                <w:rFonts w:ascii="Times New Roman" w:hAnsi="Times New Roman"/>
                <w:color w:val="000000"/>
                <w:spacing w:val="-4"/>
                <w:sz w:val="24"/>
                <w:szCs w:val="28"/>
                <w:lang w:val="kk-KZ"/>
              </w:rPr>
            </w:pPr>
            <w:r w:rsidRPr="00353322">
              <w:rPr>
                <w:rFonts w:ascii="Times New Roman" w:hAnsi="Times New Roman"/>
                <w:color w:val="000000"/>
                <w:spacing w:val="-4"/>
                <w:sz w:val="24"/>
                <w:szCs w:val="28"/>
                <w:lang w:val="kk-KZ"/>
              </w:rPr>
              <w:t>2</w:t>
            </w:r>
          </w:p>
        </w:tc>
        <w:tc>
          <w:tcPr>
            <w:tcW w:w="708" w:type="dxa"/>
            <w:shd w:val="clear" w:color="auto" w:fill="auto"/>
            <w:tcMar>
              <w:top w:w="15" w:type="dxa"/>
              <w:left w:w="108" w:type="dxa"/>
              <w:bottom w:w="0" w:type="dxa"/>
              <w:right w:w="108" w:type="dxa"/>
            </w:tcMar>
            <w:vAlign w:val="center"/>
            <w:hideMark/>
          </w:tcPr>
          <w:p w14:paraId="03033454" w14:textId="77777777" w:rsidR="00353322" w:rsidRPr="00353322" w:rsidRDefault="00353322" w:rsidP="00B34850">
            <w:pPr>
              <w:tabs>
                <w:tab w:val="left" w:pos="0"/>
                <w:tab w:val="left" w:pos="567"/>
              </w:tabs>
              <w:spacing w:after="0" w:line="240" w:lineRule="auto"/>
              <w:jc w:val="both"/>
              <w:rPr>
                <w:rFonts w:ascii="Times New Roman" w:hAnsi="Times New Roman"/>
                <w:color w:val="000000"/>
                <w:spacing w:val="-4"/>
                <w:sz w:val="24"/>
                <w:szCs w:val="28"/>
                <w:lang w:val="kk-KZ"/>
              </w:rPr>
            </w:pPr>
            <w:r w:rsidRPr="00353322">
              <w:rPr>
                <w:rFonts w:ascii="Times New Roman" w:hAnsi="Times New Roman"/>
                <w:color w:val="000000"/>
                <w:spacing w:val="-4"/>
                <w:sz w:val="24"/>
                <w:szCs w:val="28"/>
                <w:lang w:val="kk-KZ"/>
              </w:rPr>
              <w:t>3</w:t>
            </w:r>
          </w:p>
        </w:tc>
        <w:tc>
          <w:tcPr>
            <w:tcW w:w="709" w:type="dxa"/>
            <w:shd w:val="clear" w:color="auto" w:fill="auto"/>
            <w:tcMar>
              <w:top w:w="15" w:type="dxa"/>
              <w:left w:w="108" w:type="dxa"/>
              <w:bottom w:w="0" w:type="dxa"/>
              <w:right w:w="108" w:type="dxa"/>
            </w:tcMar>
            <w:vAlign w:val="center"/>
            <w:hideMark/>
          </w:tcPr>
          <w:p w14:paraId="2CFB26BA" w14:textId="77777777" w:rsidR="00353322" w:rsidRPr="00353322" w:rsidRDefault="00353322" w:rsidP="00B34850">
            <w:pPr>
              <w:tabs>
                <w:tab w:val="left" w:pos="0"/>
                <w:tab w:val="left" w:pos="567"/>
              </w:tabs>
              <w:spacing w:after="0" w:line="240" w:lineRule="auto"/>
              <w:jc w:val="both"/>
              <w:rPr>
                <w:rFonts w:ascii="Times New Roman" w:hAnsi="Times New Roman"/>
                <w:color w:val="000000"/>
                <w:spacing w:val="-4"/>
                <w:sz w:val="24"/>
                <w:szCs w:val="28"/>
                <w:lang w:val="kk-KZ"/>
              </w:rPr>
            </w:pPr>
            <w:r w:rsidRPr="00353322">
              <w:rPr>
                <w:rFonts w:ascii="Times New Roman" w:hAnsi="Times New Roman"/>
                <w:color w:val="000000"/>
                <w:spacing w:val="-4"/>
                <w:sz w:val="24"/>
                <w:szCs w:val="28"/>
                <w:lang w:val="kk-KZ"/>
              </w:rPr>
              <w:t>4</w:t>
            </w:r>
          </w:p>
        </w:tc>
        <w:tc>
          <w:tcPr>
            <w:tcW w:w="992" w:type="dxa"/>
            <w:shd w:val="clear" w:color="auto" w:fill="auto"/>
            <w:tcMar>
              <w:top w:w="15" w:type="dxa"/>
              <w:left w:w="108" w:type="dxa"/>
              <w:bottom w:w="0" w:type="dxa"/>
              <w:right w:w="108" w:type="dxa"/>
            </w:tcMar>
            <w:vAlign w:val="center"/>
            <w:hideMark/>
          </w:tcPr>
          <w:p w14:paraId="3A09677E" w14:textId="77777777" w:rsidR="00353322" w:rsidRPr="00353322" w:rsidRDefault="00353322" w:rsidP="00B34850">
            <w:pPr>
              <w:tabs>
                <w:tab w:val="left" w:pos="0"/>
                <w:tab w:val="left" w:pos="567"/>
              </w:tabs>
              <w:spacing w:after="0" w:line="240" w:lineRule="auto"/>
              <w:jc w:val="both"/>
              <w:rPr>
                <w:rFonts w:ascii="Times New Roman" w:hAnsi="Times New Roman"/>
                <w:color w:val="000000"/>
                <w:spacing w:val="-4"/>
                <w:sz w:val="24"/>
                <w:szCs w:val="28"/>
                <w:lang w:val="kk-KZ"/>
              </w:rPr>
            </w:pPr>
            <w:r w:rsidRPr="00353322">
              <w:rPr>
                <w:rFonts w:ascii="Times New Roman" w:hAnsi="Times New Roman"/>
                <w:color w:val="000000"/>
                <w:spacing w:val="-4"/>
                <w:sz w:val="24"/>
                <w:szCs w:val="28"/>
                <w:lang w:val="kk-KZ"/>
              </w:rPr>
              <w:t>5</w:t>
            </w:r>
          </w:p>
        </w:tc>
        <w:tc>
          <w:tcPr>
            <w:tcW w:w="895" w:type="dxa"/>
            <w:shd w:val="clear" w:color="auto" w:fill="auto"/>
            <w:tcMar>
              <w:top w:w="15" w:type="dxa"/>
              <w:left w:w="108" w:type="dxa"/>
              <w:bottom w:w="0" w:type="dxa"/>
              <w:right w:w="108" w:type="dxa"/>
            </w:tcMar>
            <w:vAlign w:val="center"/>
            <w:hideMark/>
          </w:tcPr>
          <w:p w14:paraId="15D426EA" w14:textId="77777777" w:rsidR="00353322" w:rsidRPr="00353322" w:rsidRDefault="00353322" w:rsidP="00B34850">
            <w:pPr>
              <w:tabs>
                <w:tab w:val="left" w:pos="0"/>
                <w:tab w:val="left" w:pos="567"/>
              </w:tabs>
              <w:spacing w:after="0" w:line="240" w:lineRule="auto"/>
              <w:jc w:val="both"/>
              <w:rPr>
                <w:rFonts w:ascii="Times New Roman" w:hAnsi="Times New Roman"/>
                <w:b/>
                <w:bCs/>
                <w:color w:val="000000"/>
                <w:spacing w:val="-4"/>
                <w:sz w:val="24"/>
                <w:szCs w:val="28"/>
                <w:lang w:val="kk-KZ"/>
              </w:rPr>
            </w:pPr>
            <w:r w:rsidRPr="00353322">
              <w:rPr>
                <w:rFonts w:ascii="Times New Roman" w:hAnsi="Times New Roman"/>
                <w:b/>
                <w:bCs/>
                <w:color w:val="000000"/>
                <w:spacing w:val="-4"/>
                <w:sz w:val="24"/>
                <w:szCs w:val="28"/>
                <w:lang w:val="kk-KZ"/>
              </w:rPr>
              <w:t>6</w:t>
            </w:r>
          </w:p>
        </w:tc>
      </w:tr>
      <w:tr w:rsidR="00353322" w:rsidRPr="00353322" w14:paraId="3E14E57A" w14:textId="77777777" w:rsidTr="008710AC">
        <w:trPr>
          <w:trHeight w:val="39"/>
        </w:trPr>
        <w:tc>
          <w:tcPr>
            <w:tcW w:w="7699" w:type="dxa"/>
            <w:gridSpan w:val="6"/>
            <w:shd w:val="clear" w:color="auto" w:fill="auto"/>
            <w:tcMar>
              <w:top w:w="15" w:type="dxa"/>
              <w:left w:w="108" w:type="dxa"/>
              <w:bottom w:w="0" w:type="dxa"/>
              <w:right w:w="108" w:type="dxa"/>
            </w:tcMar>
            <w:hideMark/>
          </w:tcPr>
          <w:p w14:paraId="33256EB5" w14:textId="77777777" w:rsidR="00353322" w:rsidRPr="00353322" w:rsidRDefault="00353322" w:rsidP="00B34850">
            <w:pPr>
              <w:tabs>
                <w:tab w:val="left" w:pos="0"/>
                <w:tab w:val="left" w:pos="567"/>
              </w:tabs>
              <w:spacing w:after="0" w:line="240" w:lineRule="auto"/>
              <w:jc w:val="both"/>
              <w:rPr>
                <w:rFonts w:ascii="Times New Roman" w:hAnsi="Times New Roman"/>
                <w:color w:val="000000"/>
                <w:spacing w:val="-4"/>
                <w:sz w:val="24"/>
                <w:szCs w:val="28"/>
              </w:rPr>
            </w:pPr>
            <w:r w:rsidRPr="00353322">
              <w:rPr>
                <w:rFonts w:ascii="Times New Roman" w:hAnsi="Times New Roman"/>
                <w:b/>
                <w:bCs/>
                <w:color w:val="000000"/>
                <w:spacing w:val="-4"/>
                <w:sz w:val="24"/>
                <w:szCs w:val="28"/>
                <w:lang w:val="kk-KZ"/>
              </w:rPr>
              <w:t>Әсер етуші зат</w:t>
            </w:r>
          </w:p>
        </w:tc>
      </w:tr>
      <w:tr w:rsidR="00353322" w:rsidRPr="00353322" w14:paraId="76538C67" w14:textId="77777777" w:rsidTr="008710AC">
        <w:trPr>
          <w:trHeight w:val="39"/>
        </w:trPr>
        <w:tc>
          <w:tcPr>
            <w:tcW w:w="3544" w:type="dxa"/>
            <w:shd w:val="clear" w:color="auto" w:fill="auto"/>
            <w:tcMar>
              <w:top w:w="15" w:type="dxa"/>
              <w:left w:w="108" w:type="dxa"/>
              <w:bottom w:w="0" w:type="dxa"/>
              <w:right w:w="108" w:type="dxa"/>
            </w:tcMar>
            <w:hideMark/>
          </w:tcPr>
          <w:p w14:paraId="42B45D5A" w14:textId="77777777" w:rsidR="00353322" w:rsidRPr="00353322" w:rsidRDefault="00353322" w:rsidP="00B34850">
            <w:pPr>
              <w:tabs>
                <w:tab w:val="left" w:pos="0"/>
                <w:tab w:val="left" w:pos="567"/>
              </w:tabs>
              <w:spacing w:after="0" w:line="240" w:lineRule="auto"/>
              <w:jc w:val="both"/>
              <w:rPr>
                <w:rFonts w:ascii="Times New Roman" w:hAnsi="Times New Roman"/>
                <w:color w:val="000000"/>
                <w:spacing w:val="-4"/>
                <w:sz w:val="24"/>
                <w:szCs w:val="28"/>
              </w:rPr>
            </w:pPr>
            <w:r w:rsidRPr="00353322">
              <w:rPr>
                <w:rFonts w:ascii="Times New Roman" w:hAnsi="Times New Roman"/>
                <w:color w:val="000000"/>
                <w:spacing w:val="-4"/>
                <w:sz w:val="24"/>
                <w:szCs w:val="28"/>
                <w:lang w:val="kk-KZ"/>
              </w:rPr>
              <w:t>Мақсарының эктрактысы, г.</w:t>
            </w:r>
          </w:p>
        </w:tc>
        <w:tc>
          <w:tcPr>
            <w:tcW w:w="851" w:type="dxa"/>
            <w:shd w:val="clear" w:color="auto" w:fill="auto"/>
            <w:tcMar>
              <w:top w:w="15" w:type="dxa"/>
              <w:left w:w="108" w:type="dxa"/>
              <w:bottom w:w="0" w:type="dxa"/>
              <w:right w:w="108" w:type="dxa"/>
            </w:tcMar>
            <w:hideMark/>
          </w:tcPr>
          <w:p w14:paraId="1C6E0BFB" w14:textId="77777777" w:rsidR="00353322" w:rsidRPr="00353322" w:rsidRDefault="00353322" w:rsidP="00B34850">
            <w:pPr>
              <w:tabs>
                <w:tab w:val="left" w:pos="0"/>
                <w:tab w:val="left" w:pos="567"/>
              </w:tabs>
              <w:spacing w:after="0" w:line="240" w:lineRule="auto"/>
              <w:jc w:val="both"/>
              <w:rPr>
                <w:rFonts w:ascii="Times New Roman" w:hAnsi="Times New Roman"/>
                <w:color w:val="000000"/>
                <w:spacing w:val="-4"/>
                <w:sz w:val="24"/>
                <w:szCs w:val="28"/>
              </w:rPr>
            </w:pPr>
            <w:r w:rsidRPr="00353322">
              <w:rPr>
                <w:rFonts w:ascii="Times New Roman" w:hAnsi="Times New Roman"/>
                <w:color w:val="000000"/>
                <w:spacing w:val="-4"/>
                <w:sz w:val="24"/>
                <w:szCs w:val="28"/>
                <w:lang w:val="kk-KZ"/>
              </w:rPr>
              <w:t>0,2</w:t>
            </w:r>
          </w:p>
        </w:tc>
        <w:tc>
          <w:tcPr>
            <w:tcW w:w="708" w:type="dxa"/>
            <w:shd w:val="clear" w:color="auto" w:fill="auto"/>
            <w:tcMar>
              <w:top w:w="15" w:type="dxa"/>
              <w:left w:w="108" w:type="dxa"/>
              <w:bottom w:w="0" w:type="dxa"/>
              <w:right w:w="108" w:type="dxa"/>
            </w:tcMar>
            <w:hideMark/>
          </w:tcPr>
          <w:p w14:paraId="44CE5E32" w14:textId="77777777" w:rsidR="00353322" w:rsidRPr="00353322" w:rsidRDefault="00353322" w:rsidP="00B34850">
            <w:pPr>
              <w:tabs>
                <w:tab w:val="left" w:pos="0"/>
                <w:tab w:val="left" w:pos="567"/>
              </w:tabs>
              <w:spacing w:after="0" w:line="240" w:lineRule="auto"/>
              <w:jc w:val="both"/>
              <w:rPr>
                <w:rFonts w:ascii="Times New Roman" w:hAnsi="Times New Roman"/>
                <w:color w:val="000000"/>
                <w:spacing w:val="-4"/>
                <w:sz w:val="24"/>
                <w:szCs w:val="28"/>
              </w:rPr>
            </w:pPr>
            <w:r w:rsidRPr="00353322">
              <w:rPr>
                <w:rFonts w:ascii="Times New Roman" w:hAnsi="Times New Roman"/>
                <w:color w:val="000000"/>
                <w:spacing w:val="-4"/>
                <w:sz w:val="24"/>
                <w:szCs w:val="28"/>
                <w:lang w:val="kk-KZ"/>
              </w:rPr>
              <w:t>0,2</w:t>
            </w:r>
          </w:p>
        </w:tc>
        <w:tc>
          <w:tcPr>
            <w:tcW w:w="709" w:type="dxa"/>
            <w:shd w:val="clear" w:color="auto" w:fill="auto"/>
            <w:tcMar>
              <w:top w:w="15" w:type="dxa"/>
              <w:left w:w="108" w:type="dxa"/>
              <w:bottom w:w="0" w:type="dxa"/>
              <w:right w:w="108" w:type="dxa"/>
            </w:tcMar>
            <w:hideMark/>
          </w:tcPr>
          <w:p w14:paraId="3C007EFA" w14:textId="77777777" w:rsidR="00353322" w:rsidRPr="00353322" w:rsidRDefault="00353322" w:rsidP="00B34850">
            <w:pPr>
              <w:tabs>
                <w:tab w:val="left" w:pos="0"/>
                <w:tab w:val="left" w:pos="567"/>
              </w:tabs>
              <w:spacing w:after="0" w:line="240" w:lineRule="auto"/>
              <w:jc w:val="both"/>
              <w:rPr>
                <w:rFonts w:ascii="Times New Roman" w:hAnsi="Times New Roman"/>
                <w:color w:val="000000"/>
                <w:spacing w:val="-4"/>
                <w:sz w:val="24"/>
                <w:szCs w:val="28"/>
              </w:rPr>
            </w:pPr>
            <w:r w:rsidRPr="00353322">
              <w:rPr>
                <w:rFonts w:ascii="Times New Roman" w:hAnsi="Times New Roman"/>
                <w:color w:val="000000"/>
                <w:spacing w:val="-4"/>
                <w:sz w:val="24"/>
                <w:szCs w:val="28"/>
                <w:lang w:val="kk-KZ"/>
              </w:rPr>
              <w:t>0,2</w:t>
            </w:r>
          </w:p>
        </w:tc>
        <w:tc>
          <w:tcPr>
            <w:tcW w:w="992" w:type="dxa"/>
            <w:shd w:val="clear" w:color="auto" w:fill="auto"/>
            <w:tcMar>
              <w:top w:w="15" w:type="dxa"/>
              <w:left w:w="108" w:type="dxa"/>
              <w:bottom w:w="0" w:type="dxa"/>
              <w:right w:w="108" w:type="dxa"/>
            </w:tcMar>
            <w:hideMark/>
          </w:tcPr>
          <w:p w14:paraId="7A141C5A" w14:textId="77777777" w:rsidR="00353322" w:rsidRPr="00353322" w:rsidRDefault="00353322" w:rsidP="00B34850">
            <w:pPr>
              <w:tabs>
                <w:tab w:val="left" w:pos="0"/>
                <w:tab w:val="left" w:pos="567"/>
              </w:tabs>
              <w:spacing w:after="0" w:line="240" w:lineRule="auto"/>
              <w:jc w:val="both"/>
              <w:rPr>
                <w:rFonts w:ascii="Times New Roman" w:hAnsi="Times New Roman"/>
                <w:color w:val="000000"/>
                <w:spacing w:val="-4"/>
                <w:sz w:val="24"/>
                <w:szCs w:val="28"/>
              </w:rPr>
            </w:pPr>
            <w:r w:rsidRPr="00353322">
              <w:rPr>
                <w:rFonts w:ascii="Times New Roman" w:hAnsi="Times New Roman"/>
                <w:color w:val="000000"/>
                <w:spacing w:val="-4"/>
                <w:sz w:val="24"/>
                <w:szCs w:val="28"/>
                <w:lang w:val="kk-KZ"/>
              </w:rPr>
              <w:t>0,2</w:t>
            </w:r>
          </w:p>
        </w:tc>
        <w:tc>
          <w:tcPr>
            <w:tcW w:w="895" w:type="dxa"/>
            <w:shd w:val="clear" w:color="auto" w:fill="auto"/>
            <w:tcMar>
              <w:top w:w="15" w:type="dxa"/>
              <w:left w:w="108" w:type="dxa"/>
              <w:bottom w:w="0" w:type="dxa"/>
              <w:right w:w="108" w:type="dxa"/>
            </w:tcMar>
            <w:hideMark/>
          </w:tcPr>
          <w:p w14:paraId="7090993C" w14:textId="77777777" w:rsidR="00353322" w:rsidRPr="00353322" w:rsidRDefault="00353322" w:rsidP="00B34850">
            <w:pPr>
              <w:tabs>
                <w:tab w:val="left" w:pos="0"/>
                <w:tab w:val="left" w:pos="567"/>
              </w:tabs>
              <w:spacing w:after="0" w:line="240" w:lineRule="auto"/>
              <w:jc w:val="both"/>
              <w:rPr>
                <w:rFonts w:ascii="Times New Roman" w:hAnsi="Times New Roman"/>
                <w:color w:val="000000"/>
                <w:spacing w:val="-4"/>
                <w:sz w:val="24"/>
                <w:szCs w:val="28"/>
              </w:rPr>
            </w:pPr>
            <w:r w:rsidRPr="00353322">
              <w:rPr>
                <w:rFonts w:ascii="Times New Roman" w:hAnsi="Times New Roman"/>
                <w:b/>
                <w:bCs/>
                <w:color w:val="000000"/>
                <w:spacing w:val="-4"/>
                <w:sz w:val="24"/>
                <w:szCs w:val="28"/>
                <w:lang w:val="kk-KZ"/>
              </w:rPr>
              <w:t>0,2</w:t>
            </w:r>
          </w:p>
        </w:tc>
      </w:tr>
      <w:tr w:rsidR="00353322" w:rsidRPr="00353322" w14:paraId="35C87171" w14:textId="77777777" w:rsidTr="008710AC">
        <w:tblPrEx>
          <w:tblBorders>
            <w:top w:val="none" w:sz="0" w:space="0" w:color="auto"/>
            <w:left w:val="none" w:sz="0" w:space="0" w:color="auto"/>
            <w:right w:val="none" w:sz="0" w:space="0" w:color="auto"/>
            <w:insideH w:val="none" w:sz="0" w:space="0" w:color="auto"/>
            <w:insideV w:val="none" w:sz="0" w:space="0" w:color="auto"/>
          </w:tblBorders>
        </w:tblPrEx>
        <w:trPr>
          <w:trHeight w:val="39"/>
        </w:trPr>
        <w:tc>
          <w:tcPr>
            <w:tcW w:w="7699" w:type="dxa"/>
            <w:gridSpan w:val="6"/>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14:paraId="7E3E4420" w14:textId="77777777" w:rsidR="00353322" w:rsidRPr="00353322" w:rsidRDefault="00353322" w:rsidP="00B34850">
            <w:pPr>
              <w:tabs>
                <w:tab w:val="left" w:pos="0"/>
                <w:tab w:val="left" w:pos="567"/>
              </w:tabs>
              <w:spacing w:after="0" w:line="240" w:lineRule="auto"/>
              <w:jc w:val="both"/>
              <w:rPr>
                <w:rFonts w:ascii="Times New Roman" w:hAnsi="Times New Roman"/>
                <w:color w:val="000000"/>
                <w:spacing w:val="-4"/>
                <w:sz w:val="24"/>
                <w:szCs w:val="28"/>
              </w:rPr>
            </w:pPr>
            <w:r w:rsidRPr="00353322">
              <w:rPr>
                <w:rFonts w:ascii="Times New Roman" w:hAnsi="Times New Roman"/>
                <w:b/>
                <w:bCs/>
                <w:color w:val="000000"/>
                <w:spacing w:val="-4"/>
                <w:sz w:val="24"/>
                <w:szCs w:val="28"/>
                <w:lang w:val="kk-KZ"/>
              </w:rPr>
              <w:t>Көмекші заттар</w:t>
            </w:r>
          </w:p>
        </w:tc>
      </w:tr>
      <w:tr w:rsidR="00353322" w:rsidRPr="00353322" w14:paraId="302824B7" w14:textId="77777777" w:rsidTr="008710AC">
        <w:tblPrEx>
          <w:tblBorders>
            <w:top w:val="none" w:sz="0" w:space="0" w:color="auto"/>
            <w:left w:val="none" w:sz="0" w:space="0" w:color="auto"/>
            <w:right w:val="none" w:sz="0" w:space="0" w:color="auto"/>
            <w:insideH w:val="none" w:sz="0" w:space="0" w:color="auto"/>
            <w:insideV w:val="none" w:sz="0" w:space="0" w:color="auto"/>
          </w:tblBorders>
        </w:tblPrEx>
        <w:trPr>
          <w:trHeight w:val="39"/>
        </w:trPr>
        <w:tc>
          <w:tcPr>
            <w:tcW w:w="3544"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14:paraId="65B4D297" w14:textId="77777777" w:rsidR="00353322" w:rsidRPr="00353322" w:rsidRDefault="00353322" w:rsidP="00B34850">
            <w:pPr>
              <w:tabs>
                <w:tab w:val="left" w:pos="0"/>
                <w:tab w:val="left" w:pos="567"/>
              </w:tabs>
              <w:spacing w:after="0" w:line="240" w:lineRule="auto"/>
              <w:jc w:val="both"/>
              <w:rPr>
                <w:rFonts w:ascii="Times New Roman" w:hAnsi="Times New Roman"/>
                <w:color w:val="000000"/>
                <w:spacing w:val="-4"/>
                <w:sz w:val="24"/>
                <w:szCs w:val="28"/>
              </w:rPr>
            </w:pPr>
            <w:r w:rsidRPr="00353322">
              <w:rPr>
                <w:rFonts w:ascii="Times New Roman" w:hAnsi="Times New Roman"/>
                <w:color w:val="000000"/>
                <w:spacing w:val="-4"/>
                <w:sz w:val="24"/>
                <w:szCs w:val="28"/>
                <w:lang w:val="kk-KZ"/>
              </w:rPr>
              <w:t>Вазелин май, г.</w:t>
            </w:r>
          </w:p>
        </w:tc>
        <w:tc>
          <w:tcPr>
            <w:tcW w:w="851"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14:paraId="64FFE330" w14:textId="77777777" w:rsidR="00353322" w:rsidRPr="00353322" w:rsidRDefault="00353322" w:rsidP="00B34850">
            <w:pPr>
              <w:tabs>
                <w:tab w:val="left" w:pos="0"/>
                <w:tab w:val="left" w:pos="567"/>
              </w:tabs>
              <w:spacing w:after="0" w:line="240" w:lineRule="auto"/>
              <w:jc w:val="both"/>
              <w:rPr>
                <w:rFonts w:ascii="Times New Roman" w:hAnsi="Times New Roman"/>
                <w:color w:val="000000"/>
                <w:spacing w:val="-4"/>
                <w:sz w:val="24"/>
                <w:szCs w:val="28"/>
              </w:rPr>
            </w:pPr>
            <w:r w:rsidRPr="00353322">
              <w:rPr>
                <w:rFonts w:ascii="Times New Roman" w:hAnsi="Times New Roman"/>
                <w:color w:val="000000"/>
                <w:spacing w:val="-4"/>
                <w:sz w:val="24"/>
                <w:szCs w:val="28"/>
                <w:lang w:val="kk-KZ"/>
              </w:rPr>
              <w:t>0,2</w:t>
            </w:r>
          </w:p>
        </w:tc>
        <w:tc>
          <w:tcPr>
            <w:tcW w:w="708"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14:paraId="47BB9DB3" w14:textId="77777777" w:rsidR="00353322" w:rsidRPr="00353322" w:rsidRDefault="00353322" w:rsidP="00B34850">
            <w:pPr>
              <w:tabs>
                <w:tab w:val="left" w:pos="0"/>
                <w:tab w:val="left" w:pos="567"/>
              </w:tabs>
              <w:spacing w:after="0" w:line="240" w:lineRule="auto"/>
              <w:jc w:val="both"/>
              <w:rPr>
                <w:rFonts w:ascii="Times New Roman" w:hAnsi="Times New Roman"/>
                <w:color w:val="000000"/>
                <w:spacing w:val="-4"/>
                <w:sz w:val="24"/>
                <w:szCs w:val="28"/>
              </w:rPr>
            </w:pPr>
          </w:p>
        </w:tc>
        <w:tc>
          <w:tcPr>
            <w:tcW w:w="709"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14:paraId="039DC023" w14:textId="77777777" w:rsidR="00353322" w:rsidRPr="00353322" w:rsidRDefault="00353322" w:rsidP="00B34850">
            <w:pPr>
              <w:tabs>
                <w:tab w:val="left" w:pos="567"/>
              </w:tabs>
              <w:spacing w:after="0" w:line="240" w:lineRule="auto"/>
              <w:jc w:val="both"/>
              <w:rPr>
                <w:rFonts w:ascii="Times New Roman" w:eastAsiaTheme="minorHAnsi" w:hAnsi="Times New Roman"/>
                <w:color w:val="000000"/>
                <w:spacing w:val="-4"/>
                <w:sz w:val="24"/>
                <w:szCs w:val="28"/>
                <w:lang w:eastAsia="ru-RU"/>
              </w:rPr>
            </w:pPr>
          </w:p>
        </w:tc>
        <w:tc>
          <w:tcPr>
            <w:tcW w:w="992"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14:paraId="55E0A59A" w14:textId="77777777" w:rsidR="00353322" w:rsidRPr="00353322" w:rsidRDefault="00353322" w:rsidP="00B34850">
            <w:pPr>
              <w:tabs>
                <w:tab w:val="left" w:pos="0"/>
                <w:tab w:val="left" w:pos="567"/>
              </w:tabs>
              <w:spacing w:after="0" w:line="240" w:lineRule="auto"/>
              <w:jc w:val="both"/>
              <w:rPr>
                <w:rFonts w:ascii="Times New Roman" w:hAnsi="Times New Roman"/>
                <w:color w:val="000000"/>
                <w:spacing w:val="-4"/>
                <w:sz w:val="24"/>
                <w:szCs w:val="28"/>
              </w:rPr>
            </w:pPr>
          </w:p>
        </w:tc>
        <w:tc>
          <w:tcPr>
            <w:tcW w:w="895"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14:paraId="263DE934" w14:textId="77777777" w:rsidR="00353322" w:rsidRPr="00353322" w:rsidRDefault="00353322" w:rsidP="00B34850">
            <w:pPr>
              <w:tabs>
                <w:tab w:val="left" w:pos="0"/>
                <w:tab w:val="left" w:pos="567"/>
              </w:tabs>
              <w:spacing w:after="0" w:line="240" w:lineRule="auto"/>
              <w:jc w:val="both"/>
              <w:rPr>
                <w:rFonts w:ascii="Times New Roman" w:hAnsi="Times New Roman"/>
                <w:color w:val="000000"/>
                <w:spacing w:val="-4"/>
                <w:sz w:val="24"/>
                <w:szCs w:val="28"/>
              </w:rPr>
            </w:pPr>
            <w:r w:rsidRPr="00353322">
              <w:rPr>
                <w:rFonts w:ascii="Times New Roman" w:hAnsi="Times New Roman"/>
                <w:b/>
                <w:bCs/>
                <w:color w:val="000000"/>
                <w:spacing w:val="-4"/>
                <w:sz w:val="24"/>
                <w:szCs w:val="28"/>
                <w:lang w:val="kk-KZ"/>
              </w:rPr>
              <w:t>0,2</w:t>
            </w:r>
          </w:p>
        </w:tc>
      </w:tr>
      <w:tr w:rsidR="00353322" w:rsidRPr="00353322" w14:paraId="22888892" w14:textId="77777777" w:rsidTr="008710AC">
        <w:tblPrEx>
          <w:tblBorders>
            <w:top w:val="none" w:sz="0" w:space="0" w:color="auto"/>
            <w:left w:val="none" w:sz="0" w:space="0" w:color="auto"/>
            <w:right w:val="none" w:sz="0" w:space="0" w:color="auto"/>
            <w:insideH w:val="none" w:sz="0" w:space="0" w:color="auto"/>
            <w:insideV w:val="none" w:sz="0" w:space="0" w:color="auto"/>
          </w:tblBorders>
        </w:tblPrEx>
        <w:trPr>
          <w:trHeight w:val="39"/>
        </w:trPr>
        <w:tc>
          <w:tcPr>
            <w:tcW w:w="3544"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14:paraId="0F155C7F" w14:textId="77777777" w:rsidR="00353322" w:rsidRPr="00353322" w:rsidRDefault="00353322" w:rsidP="00B34850">
            <w:pPr>
              <w:tabs>
                <w:tab w:val="left" w:pos="0"/>
                <w:tab w:val="left" w:pos="567"/>
              </w:tabs>
              <w:spacing w:after="0" w:line="240" w:lineRule="auto"/>
              <w:jc w:val="both"/>
              <w:rPr>
                <w:rFonts w:ascii="Times New Roman" w:hAnsi="Times New Roman"/>
                <w:color w:val="000000"/>
                <w:spacing w:val="-4"/>
                <w:sz w:val="24"/>
                <w:szCs w:val="28"/>
              </w:rPr>
            </w:pPr>
            <w:r w:rsidRPr="00353322">
              <w:rPr>
                <w:rFonts w:ascii="Times New Roman" w:hAnsi="Times New Roman"/>
                <w:color w:val="000000"/>
                <w:spacing w:val="-4"/>
                <w:sz w:val="24"/>
                <w:szCs w:val="28"/>
                <w:lang w:val="kk-KZ"/>
              </w:rPr>
              <w:t>Сусыз ланолин, г.</w:t>
            </w:r>
          </w:p>
        </w:tc>
        <w:tc>
          <w:tcPr>
            <w:tcW w:w="851"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14:paraId="418A29B6" w14:textId="77777777" w:rsidR="00353322" w:rsidRPr="00353322" w:rsidRDefault="00353322" w:rsidP="00B34850">
            <w:pPr>
              <w:tabs>
                <w:tab w:val="left" w:pos="0"/>
                <w:tab w:val="left" w:pos="567"/>
              </w:tabs>
              <w:spacing w:after="0" w:line="240" w:lineRule="auto"/>
              <w:jc w:val="both"/>
              <w:rPr>
                <w:rFonts w:ascii="Times New Roman" w:hAnsi="Times New Roman"/>
                <w:color w:val="000000"/>
                <w:spacing w:val="-4"/>
                <w:sz w:val="24"/>
                <w:szCs w:val="28"/>
              </w:rPr>
            </w:pPr>
            <w:r w:rsidRPr="00353322">
              <w:rPr>
                <w:rFonts w:ascii="Times New Roman" w:hAnsi="Times New Roman"/>
                <w:color w:val="000000"/>
                <w:spacing w:val="-4"/>
                <w:sz w:val="24"/>
                <w:szCs w:val="28"/>
                <w:lang w:val="kk-KZ"/>
              </w:rPr>
              <w:t>1,0</w:t>
            </w:r>
          </w:p>
        </w:tc>
        <w:tc>
          <w:tcPr>
            <w:tcW w:w="708"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14:paraId="6C6F0015" w14:textId="77777777" w:rsidR="00353322" w:rsidRPr="00353322" w:rsidRDefault="00353322" w:rsidP="00B34850">
            <w:pPr>
              <w:tabs>
                <w:tab w:val="left" w:pos="0"/>
                <w:tab w:val="left" w:pos="567"/>
              </w:tabs>
              <w:spacing w:after="0" w:line="240" w:lineRule="auto"/>
              <w:jc w:val="both"/>
              <w:rPr>
                <w:rFonts w:ascii="Times New Roman" w:hAnsi="Times New Roman"/>
                <w:color w:val="000000"/>
                <w:spacing w:val="-4"/>
                <w:sz w:val="24"/>
                <w:szCs w:val="28"/>
              </w:rPr>
            </w:pPr>
          </w:p>
        </w:tc>
        <w:tc>
          <w:tcPr>
            <w:tcW w:w="709"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14:paraId="79632514" w14:textId="77777777" w:rsidR="00353322" w:rsidRPr="00353322" w:rsidRDefault="00353322" w:rsidP="00B34850">
            <w:pPr>
              <w:tabs>
                <w:tab w:val="left" w:pos="0"/>
                <w:tab w:val="left" w:pos="567"/>
              </w:tabs>
              <w:spacing w:after="0" w:line="240" w:lineRule="auto"/>
              <w:jc w:val="both"/>
              <w:rPr>
                <w:rFonts w:ascii="Times New Roman" w:hAnsi="Times New Roman"/>
                <w:color w:val="000000"/>
                <w:spacing w:val="-4"/>
                <w:sz w:val="24"/>
                <w:szCs w:val="28"/>
              </w:rPr>
            </w:pPr>
            <w:r w:rsidRPr="00353322">
              <w:rPr>
                <w:rFonts w:ascii="Times New Roman" w:hAnsi="Times New Roman"/>
                <w:color w:val="000000"/>
                <w:spacing w:val="-4"/>
                <w:sz w:val="24"/>
                <w:szCs w:val="28"/>
                <w:lang w:val="kk-KZ"/>
              </w:rPr>
              <w:t>1,0</w:t>
            </w:r>
          </w:p>
        </w:tc>
        <w:tc>
          <w:tcPr>
            <w:tcW w:w="992"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14:paraId="6B926F6B" w14:textId="77777777" w:rsidR="00353322" w:rsidRPr="00353322" w:rsidRDefault="00353322" w:rsidP="00B34850">
            <w:pPr>
              <w:tabs>
                <w:tab w:val="left" w:pos="0"/>
                <w:tab w:val="left" w:pos="567"/>
              </w:tabs>
              <w:spacing w:after="0" w:line="240" w:lineRule="auto"/>
              <w:jc w:val="both"/>
              <w:rPr>
                <w:rFonts w:ascii="Times New Roman" w:hAnsi="Times New Roman"/>
                <w:color w:val="000000"/>
                <w:spacing w:val="-4"/>
                <w:sz w:val="24"/>
                <w:szCs w:val="28"/>
              </w:rPr>
            </w:pPr>
          </w:p>
        </w:tc>
        <w:tc>
          <w:tcPr>
            <w:tcW w:w="895"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14:paraId="6BC93F26" w14:textId="77777777" w:rsidR="00353322" w:rsidRPr="00353322" w:rsidRDefault="00353322" w:rsidP="00B34850">
            <w:pPr>
              <w:tabs>
                <w:tab w:val="left" w:pos="0"/>
                <w:tab w:val="left" w:pos="567"/>
              </w:tabs>
              <w:spacing w:after="0" w:line="240" w:lineRule="auto"/>
              <w:jc w:val="both"/>
              <w:rPr>
                <w:rFonts w:ascii="Times New Roman" w:hAnsi="Times New Roman"/>
                <w:color w:val="000000"/>
                <w:spacing w:val="-4"/>
                <w:sz w:val="24"/>
                <w:szCs w:val="28"/>
              </w:rPr>
            </w:pPr>
            <w:r w:rsidRPr="00353322">
              <w:rPr>
                <w:rFonts w:ascii="Times New Roman" w:hAnsi="Times New Roman"/>
                <w:b/>
                <w:bCs/>
                <w:color w:val="000000"/>
                <w:spacing w:val="-4"/>
                <w:sz w:val="24"/>
                <w:szCs w:val="28"/>
                <w:lang w:val="kk-KZ"/>
              </w:rPr>
              <w:t>1,0</w:t>
            </w:r>
          </w:p>
        </w:tc>
      </w:tr>
      <w:tr w:rsidR="00353322" w:rsidRPr="00353322" w14:paraId="7A56F3B1" w14:textId="77777777" w:rsidTr="008710AC">
        <w:tblPrEx>
          <w:tblBorders>
            <w:top w:val="none" w:sz="0" w:space="0" w:color="auto"/>
            <w:left w:val="none" w:sz="0" w:space="0" w:color="auto"/>
            <w:right w:val="none" w:sz="0" w:space="0" w:color="auto"/>
            <w:insideH w:val="none" w:sz="0" w:space="0" w:color="auto"/>
            <w:insideV w:val="none" w:sz="0" w:space="0" w:color="auto"/>
          </w:tblBorders>
        </w:tblPrEx>
        <w:trPr>
          <w:trHeight w:val="39"/>
        </w:trPr>
        <w:tc>
          <w:tcPr>
            <w:tcW w:w="3544"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14:paraId="6AEC14F0" w14:textId="77777777" w:rsidR="00353322" w:rsidRPr="00353322" w:rsidRDefault="00353322" w:rsidP="00B34850">
            <w:pPr>
              <w:tabs>
                <w:tab w:val="left" w:pos="0"/>
                <w:tab w:val="left" w:pos="567"/>
              </w:tabs>
              <w:spacing w:after="0" w:line="240" w:lineRule="auto"/>
              <w:jc w:val="both"/>
              <w:rPr>
                <w:rFonts w:ascii="Times New Roman" w:hAnsi="Times New Roman"/>
                <w:color w:val="000000"/>
                <w:spacing w:val="-4"/>
                <w:sz w:val="24"/>
                <w:szCs w:val="28"/>
              </w:rPr>
            </w:pPr>
            <w:r w:rsidRPr="00353322">
              <w:rPr>
                <w:rFonts w:ascii="Times New Roman" w:hAnsi="Times New Roman"/>
                <w:color w:val="000000"/>
                <w:spacing w:val="-4"/>
                <w:sz w:val="24"/>
                <w:szCs w:val="28"/>
                <w:lang w:val="kk-KZ"/>
              </w:rPr>
              <w:t>Сұйық парафин, г.</w:t>
            </w:r>
          </w:p>
        </w:tc>
        <w:tc>
          <w:tcPr>
            <w:tcW w:w="851"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14:paraId="7DEC3B76" w14:textId="77777777" w:rsidR="00353322" w:rsidRPr="00353322" w:rsidRDefault="00353322" w:rsidP="00B34850">
            <w:pPr>
              <w:tabs>
                <w:tab w:val="left" w:pos="0"/>
                <w:tab w:val="left" w:pos="567"/>
              </w:tabs>
              <w:spacing w:after="0" w:line="240" w:lineRule="auto"/>
              <w:jc w:val="both"/>
              <w:rPr>
                <w:rFonts w:ascii="Times New Roman" w:hAnsi="Times New Roman"/>
                <w:color w:val="000000"/>
                <w:spacing w:val="-4"/>
                <w:sz w:val="24"/>
                <w:szCs w:val="28"/>
              </w:rPr>
            </w:pPr>
          </w:p>
        </w:tc>
        <w:tc>
          <w:tcPr>
            <w:tcW w:w="708"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14:paraId="6AB21CDE" w14:textId="77777777" w:rsidR="00353322" w:rsidRPr="00353322" w:rsidRDefault="00353322" w:rsidP="00B34850">
            <w:pPr>
              <w:tabs>
                <w:tab w:val="left" w:pos="0"/>
                <w:tab w:val="left" w:pos="567"/>
              </w:tabs>
              <w:spacing w:after="0" w:line="240" w:lineRule="auto"/>
              <w:jc w:val="both"/>
              <w:rPr>
                <w:rFonts w:ascii="Times New Roman" w:hAnsi="Times New Roman"/>
                <w:color w:val="000000"/>
                <w:spacing w:val="-4"/>
                <w:sz w:val="24"/>
                <w:szCs w:val="28"/>
              </w:rPr>
            </w:pPr>
            <w:r w:rsidRPr="00353322">
              <w:rPr>
                <w:rFonts w:ascii="Times New Roman" w:hAnsi="Times New Roman"/>
                <w:color w:val="000000"/>
                <w:spacing w:val="-4"/>
                <w:sz w:val="24"/>
                <w:szCs w:val="28"/>
                <w:lang w:val="kk-KZ"/>
              </w:rPr>
              <w:t>1,0</w:t>
            </w:r>
          </w:p>
        </w:tc>
        <w:tc>
          <w:tcPr>
            <w:tcW w:w="709"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14:paraId="4E0A6C5B" w14:textId="77777777" w:rsidR="00353322" w:rsidRPr="00353322" w:rsidRDefault="00353322" w:rsidP="00B34850">
            <w:pPr>
              <w:tabs>
                <w:tab w:val="left" w:pos="0"/>
                <w:tab w:val="left" w:pos="567"/>
              </w:tabs>
              <w:spacing w:after="0" w:line="240" w:lineRule="auto"/>
              <w:jc w:val="both"/>
              <w:rPr>
                <w:rFonts w:ascii="Times New Roman" w:hAnsi="Times New Roman"/>
                <w:color w:val="000000"/>
                <w:spacing w:val="-4"/>
                <w:sz w:val="24"/>
                <w:szCs w:val="28"/>
              </w:rPr>
            </w:pPr>
          </w:p>
        </w:tc>
        <w:tc>
          <w:tcPr>
            <w:tcW w:w="992"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14:paraId="00EBB4A2" w14:textId="77777777" w:rsidR="00353322" w:rsidRPr="00353322" w:rsidRDefault="00353322" w:rsidP="00B34850">
            <w:pPr>
              <w:tabs>
                <w:tab w:val="left" w:pos="0"/>
                <w:tab w:val="left" w:pos="567"/>
              </w:tabs>
              <w:spacing w:after="0" w:line="240" w:lineRule="auto"/>
              <w:jc w:val="both"/>
              <w:rPr>
                <w:rFonts w:ascii="Times New Roman" w:hAnsi="Times New Roman"/>
                <w:color w:val="000000"/>
                <w:spacing w:val="-4"/>
                <w:sz w:val="24"/>
                <w:szCs w:val="28"/>
              </w:rPr>
            </w:pPr>
            <w:r w:rsidRPr="00353322">
              <w:rPr>
                <w:rFonts w:ascii="Times New Roman" w:hAnsi="Times New Roman"/>
                <w:color w:val="000000"/>
                <w:spacing w:val="-4"/>
                <w:sz w:val="24"/>
                <w:szCs w:val="28"/>
                <w:lang w:val="kk-KZ"/>
              </w:rPr>
              <w:t>2,0</w:t>
            </w:r>
          </w:p>
        </w:tc>
        <w:tc>
          <w:tcPr>
            <w:tcW w:w="895"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14:paraId="6D7D4898" w14:textId="77777777" w:rsidR="00353322" w:rsidRPr="00353322" w:rsidRDefault="00353322" w:rsidP="00B34850">
            <w:pPr>
              <w:tabs>
                <w:tab w:val="left" w:pos="0"/>
                <w:tab w:val="left" w:pos="567"/>
              </w:tabs>
              <w:spacing w:after="0" w:line="240" w:lineRule="auto"/>
              <w:jc w:val="both"/>
              <w:rPr>
                <w:rFonts w:ascii="Times New Roman" w:hAnsi="Times New Roman"/>
                <w:color w:val="000000"/>
                <w:spacing w:val="-4"/>
                <w:sz w:val="24"/>
                <w:szCs w:val="28"/>
              </w:rPr>
            </w:pPr>
          </w:p>
        </w:tc>
      </w:tr>
      <w:tr w:rsidR="00353322" w:rsidRPr="00353322" w14:paraId="48F457F2" w14:textId="77777777" w:rsidTr="008710AC">
        <w:tblPrEx>
          <w:tblBorders>
            <w:top w:val="none" w:sz="0" w:space="0" w:color="auto"/>
            <w:left w:val="none" w:sz="0" w:space="0" w:color="auto"/>
            <w:right w:val="none" w:sz="0" w:space="0" w:color="auto"/>
            <w:insideH w:val="none" w:sz="0" w:space="0" w:color="auto"/>
            <w:insideV w:val="none" w:sz="0" w:space="0" w:color="auto"/>
          </w:tblBorders>
        </w:tblPrEx>
        <w:trPr>
          <w:trHeight w:val="39"/>
        </w:trPr>
        <w:tc>
          <w:tcPr>
            <w:tcW w:w="3544"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14:paraId="74CFB812" w14:textId="77777777" w:rsidR="00353322" w:rsidRPr="00353322" w:rsidRDefault="00353322" w:rsidP="00B34850">
            <w:pPr>
              <w:tabs>
                <w:tab w:val="left" w:pos="0"/>
                <w:tab w:val="left" w:pos="567"/>
              </w:tabs>
              <w:spacing w:after="0" w:line="240" w:lineRule="auto"/>
              <w:jc w:val="both"/>
              <w:rPr>
                <w:rFonts w:ascii="Times New Roman" w:hAnsi="Times New Roman"/>
                <w:color w:val="000000"/>
                <w:spacing w:val="-4"/>
                <w:sz w:val="24"/>
                <w:szCs w:val="28"/>
              </w:rPr>
            </w:pPr>
            <w:r w:rsidRPr="00353322">
              <w:rPr>
                <w:rFonts w:ascii="Times New Roman" w:hAnsi="Times New Roman"/>
                <w:color w:val="000000"/>
                <w:spacing w:val="-4"/>
                <w:sz w:val="24"/>
                <w:szCs w:val="28"/>
                <w:lang w:val="kk-KZ"/>
              </w:rPr>
              <w:t>Өсімдік майы, г.</w:t>
            </w:r>
          </w:p>
        </w:tc>
        <w:tc>
          <w:tcPr>
            <w:tcW w:w="851"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14:paraId="5FD58498" w14:textId="77777777" w:rsidR="00353322" w:rsidRPr="00353322" w:rsidRDefault="00353322" w:rsidP="00B34850">
            <w:pPr>
              <w:tabs>
                <w:tab w:val="left" w:pos="0"/>
                <w:tab w:val="left" w:pos="567"/>
              </w:tabs>
              <w:spacing w:after="0" w:line="240" w:lineRule="auto"/>
              <w:jc w:val="both"/>
              <w:rPr>
                <w:rFonts w:ascii="Times New Roman" w:hAnsi="Times New Roman"/>
                <w:color w:val="000000"/>
                <w:spacing w:val="-4"/>
                <w:sz w:val="24"/>
                <w:szCs w:val="28"/>
              </w:rPr>
            </w:pPr>
          </w:p>
        </w:tc>
        <w:tc>
          <w:tcPr>
            <w:tcW w:w="708"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14:paraId="1D4CB761" w14:textId="77777777" w:rsidR="00353322" w:rsidRPr="00353322" w:rsidRDefault="00353322" w:rsidP="00B34850">
            <w:pPr>
              <w:tabs>
                <w:tab w:val="left" w:pos="0"/>
                <w:tab w:val="left" w:pos="567"/>
              </w:tabs>
              <w:spacing w:after="0" w:line="240" w:lineRule="auto"/>
              <w:jc w:val="both"/>
              <w:rPr>
                <w:rFonts w:ascii="Times New Roman" w:hAnsi="Times New Roman"/>
                <w:color w:val="000000"/>
                <w:spacing w:val="-4"/>
                <w:sz w:val="24"/>
                <w:szCs w:val="28"/>
              </w:rPr>
            </w:pPr>
          </w:p>
        </w:tc>
        <w:tc>
          <w:tcPr>
            <w:tcW w:w="709"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14:paraId="2323B6E4" w14:textId="77777777" w:rsidR="00353322" w:rsidRPr="00353322" w:rsidRDefault="00353322" w:rsidP="00B34850">
            <w:pPr>
              <w:tabs>
                <w:tab w:val="left" w:pos="0"/>
                <w:tab w:val="left" w:pos="567"/>
              </w:tabs>
              <w:spacing w:after="0" w:line="240" w:lineRule="auto"/>
              <w:jc w:val="both"/>
              <w:rPr>
                <w:rFonts w:ascii="Times New Roman" w:hAnsi="Times New Roman"/>
                <w:color w:val="000000"/>
                <w:spacing w:val="-4"/>
                <w:sz w:val="24"/>
                <w:szCs w:val="28"/>
              </w:rPr>
            </w:pPr>
          </w:p>
        </w:tc>
        <w:tc>
          <w:tcPr>
            <w:tcW w:w="992"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14:paraId="2C2C1A94" w14:textId="77777777" w:rsidR="00353322" w:rsidRPr="00353322" w:rsidRDefault="00353322" w:rsidP="00B34850">
            <w:pPr>
              <w:tabs>
                <w:tab w:val="left" w:pos="0"/>
                <w:tab w:val="left" w:pos="567"/>
              </w:tabs>
              <w:spacing w:after="0" w:line="240" w:lineRule="auto"/>
              <w:jc w:val="both"/>
              <w:rPr>
                <w:rFonts w:ascii="Times New Roman" w:hAnsi="Times New Roman"/>
                <w:color w:val="000000"/>
                <w:spacing w:val="-4"/>
                <w:sz w:val="24"/>
                <w:szCs w:val="28"/>
              </w:rPr>
            </w:pPr>
            <w:r w:rsidRPr="00353322">
              <w:rPr>
                <w:rFonts w:ascii="Times New Roman" w:hAnsi="Times New Roman"/>
                <w:color w:val="000000"/>
                <w:spacing w:val="-4"/>
                <w:sz w:val="24"/>
                <w:szCs w:val="28"/>
                <w:lang w:val="kk-KZ"/>
              </w:rPr>
              <w:t>2,0</w:t>
            </w:r>
          </w:p>
        </w:tc>
        <w:tc>
          <w:tcPr>
            <w:tcW w:w="895"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14:paraId="330459C3" w14:textId="77777777" w:rsidR="00353322" w:rsidRPr="00353322" w:rsidRDefault="00353322" w:rsidP="00B34850">
            <w:pPr>
              <w:tabs>
                <w:tab w:val="left" w:pos="0"/>
                <w:tab w:val="left" w:pos="567"/>
              </w:tabs>
              <w:spacing w:after="0" w:line="240" w:lineRule="auto"/>
              <w:jc w:val="both"/>
              <w:rPr>
                <w:rFonts w:ascii="Times New Roman" w:hAnsi="Times New Roman"/>
                <w:color w:val="000000"/>
                <w:spacing w:val="-4"/>
                <w:sz w:val="24"/>
                <w:szCs w:val="28"/>
              </w:rPr>
            </w:pPr>
          </w:p>
        </w:tc>
      </w:tr>
      <w:tr w:rsidR="00353322" w:rsidRPr="00353322" w14:paraId="641F86D3" w14:textId="77777777" w:rsidTr="008710AC">
        <w:tblPrEx>
          <w:tblBorders>
            <w:top w:val="none" w:sz="0" w:space="0" w:color="auto"/>
            <w:left w:val="none" w:sz="0" w:space="0" w:color="auto"/>
            <w:right w:val="none" w:sz="0" w:space="0" w:color="auto"/>
            <w:insideH w:val="none" w:sz="0" w:space="0" w:color="auto"/>
            <w:insideV w:val="none" w:sz="0" w:space="0" w:color="auto"/>
          </w:tblBorders>
        </w:tblPrEx>
        <w:trPr>
          <w:trHeight w:val="39"/>
        </w:trPr>
        <w:tc>
          <w:tcPr>
            <w:tcW w:w="3544"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14:paraId="60DEAB0A" w14:textId="77777777" w:rsidR="00353322" w:rsidRPr="00353322" w:rsidRDefault="00353322" w:rsidP="00B34850">
            <w:pPr>
              <w:tabs>
                <w:tab w:val="left" w:pos="0"/>
                <w:tab w:val="left" w:pos="567"/>
              </w:tabs>
              <w:spacing w:after="0" w:line="240" w:lineRule="auto"/>
              <w:jc w:val="both"/>
              <w:rPr>
                <w:rFonts w:ascii="Times New Roman" w:hAnsi="Times New Roman"/>
                <w:color w:val="000000"/>
                <w:spacing w:val="-4"/>
                <w:sz w:val="24"/>
                <w:szCs w:val="28"/>
              </w:rPr>
            </w:pPr>
            <w:r w:rsidRPr="00353322">
              <w:rPr>
                <w:rFonts w:ascii="Times New Roman" w:hAnsi="Times New Roman"/>
                <w:color w:val="000000"/>
                <w:spacing w:val="-4"/>
                <w:sz w:val="24"/>
                <w:szCs w:val="28"/>
                <w:lang w:val="kk-KZ"/>
              </w:rPr>
              <w:t>Вазелин (көзге арналаған), г.</w:t>
            </w:r>
          </w:p>
        </w:tc>
        <w:tc>
          <w:tcPr>
            <w:tcW w:w="851"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14:paraId="59548D73" w14:textId="77777777" w:rsidR="00353322" w:rsidRPr="00353322" w:rsidRDefault="00353322" w:rsidP="00B34850">
            <w:pPr>
              <w:tabs>
                <w:tab w:val="left" w:pos="0"/>
                <w:tab w:val="left" w:pos="567"/>
              </w:tabs>
              <w:spacing w:after="0" w:line="240" w:lineRule="auto"/>
              <w:jc w:val="both"/>
              <w:rPr>
                <w:rFonts w:ascii="Times New Roman" w:hAnsi="Times New Roman"/>
                <w:color w:val="000000"/>
                <w:spacing w:val="-4"/>
                <w:sz w:val="24"/>
                <w:szCs w:val="28"/>
              </w:rPr>
            </w:pPr>
          </w:p>
        </w:tc>
        <w:tc>
          <w:tcPr>
            <w:tcW w:w="708"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14:paraId="1BC3676C" w14:textId="77777777" w:rsidR="00353322" w:rsidRPr="00353322" w:rsidRDefault="00353322" w:rsidP="00B34850">
            <w:pPr>
              <w:tabs>
                <w:tab w:val="left" w:pos="0"/>
                <w:tab w:val="left" w:pos="567"/>
              </w:tabs>
              <w:spacing w:after="0" w:line="240" w:lineRule="auto"/>
              <w:jc w:val="both"/>
              <w:rPr>
                <w:rFonts w:ascii="Times New Roman" w:hAnsi="Times New Roman"/>
                <w:color w:val="000000"/>
                <w:spacing w:val="-4"/>
                <w:sz w:val="24"/>
                <w:szCs w:val="28"/>
              </w:rPr>
            </w:pPr>
            <w:r w:rsidRPr="00353322">
              <w:rPr>
                <w:rFonts w:ascii="Times New Roman" w:hAnsi="Times New Roman"/>
                <w:color w:val="000000"/>
                <w:spacing w:val="-4"/>
                <w:sz w:val="24"/>
                <w:szCs w:val="28"/>
                <w:lang w:val="kk-KZ"/>
              </w:rPr>
              <w:t>9,0</w:t>
            </w:r>
          </w:p>
        </w:tc>
        <w:tc>
          <w:tcPr>
            <w:tcW w:w="709"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14:paraId="32634A44" w14:textId="77777777" w:rsidR="00353322" w:rsidRPr="00353322" w:rsidRDefault="00353322" w:rsidP="00B34850">
            <w:pPr>
              <w:tabs>
                <w:tab w:val="left" w:pos="0"/>
                <w:tab w:val="left" w:pos="567"/>
              </w:tabs>
              <w:spacing w:after="0" w:line="240" w:lineRule="auto"/>
              <w:jc w:val="both"/>
              <w:rPr>
                <w:rFonts w:ascii="Times New Roman" w:hAnsi="Times New Roman"/>
                <w:color w:val="000000"/>
                <w:spacing w:val="-4"/>
                <w:sz w:val="24"/>
                <w:szCs w:val="28"/>
              </w:rPr>
            </w:pPr>
            <w:r w:rsidRPr="00353322">
              <w:rPr>
                <w:rFonts w:ascii="Times New Roman" w:hAnsi="Times New Roman"/>
                <w:color w:val="000000"/>
                <w:spacing w:val="-4"/>
                <w:sz w:val="24"/>
                <w:szCs w:val="28"/>
                <w:lang w:val="kk-KZ"/>
              </w:rPr>
              <w:t>9,0</w:t>
            </w:r>
          </w:p>
        </w:tc>
        <w:tc>
          <w:tcPr>
            <w:tcW w:w="992"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14:paraId="2624D6BD" w14:textId="77777777" w:rsidR="00353322" w:rsidRPr="00353322" w:rsidRDefault="00353322" w:rsidP="00B34850">
            <w:pPr>
              <w:tabs>
                <w:tab w:val="left" w:pos="0"/>
                <w:tab w:val="left" w:pos="567"/>
              </w:tabs>
              <w:spacing w:after="0" w:line="240" w:lineRule="auto"/>
              <w:jc w:val="both"/>
              <w:rPr>
                <w:rFonts w:ascii="Times New Roman" w:hAnsi="Times New Roman"/>
                <w:color w:val="000000"/>
                <w:spacing w:val="-4"/>
                <w:sz w:val="24"/>
                <w:szCs w:val="28"/>
              </w:rPr>
            </w:pPr>
            <w:r w:rsidRPr="00353322">
              <w:rPr>
                <w:rFonts w:ascii="Times New Roman" w:hAnsi="Times New Roman"/>
                <w:color w:val="000000"/>
                <w:spacing w:val="-4"/>
                <w:sz w:val="24"/>
                <w:szCs w:val="28"/>
                <w:lang w:val="kk-KZ"/>
              </w:rPr>
              <w:t>10,0 дейін</w:t>
            </w:r>
          </w:p>
        </w:tc>
        <w:tc>
          <w:tcPr>
            <w:tcW w:w="895"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14:paraId="6E4EE7CD" w14:textId="77777777" w:rsidR="00353322" w:rsidRPr="00353322" w:rsidRDefault="00353322" w:rsidP="00B34850">
            <w:pPr>
              <w:tabs>
                <w:tab w:val="left" w:pos="0"/>
                <w:tab w:val="left" w:pos="567"/>
              </w:tabs>
              <w:spacing w:after="0" w:line="240" w:lineRule="auto"/>
              <w:jc w:val="both"/>
              <w:rPr>
                <w:rFonts w:ascii="Times New Roman" w:hAnsi="Times New Roman"/>
                <w:color w:val="000000"/>
                <w:spacing w:val="-4"/>
                <w:sz w:val="24"/>
                <w:szCs w:val="28"/>
              </w:rPr>
            </w:pPr>
            <w:r w:rsidRPr="00353322">
              <w:rPr>
                <w:rFonts w:ascii="Times New Roman" w:hAnsi="Times New Roman"/>
                <w:b/>
                <w:bCs/>
                <w:color w:val="000000"/>
                <w:spacing w:val="-4"/>
                <w:sz w:val="24"/>
                <w:szCs w:val="28"/>
                <w:lang w:val="kk-KZ"/>
              </w:rPr>
              <w:t>10,0 дейін</w:t>
            </w:r>
          </w:p>
        </w:tc>
      </w:tr>
    </w:tbl>
    <w:p w14:paraId="28844776" w14:textId="77777777" w:rsidR="00353322" w:rsidRPr="00353322" w:rsidRDefault="00353322" w:rsidP="00B34850">
      <w:pPr>
        <w:tabs>
          <w:tab w:val="left" w:pos="567"/>
        </w:tabs>
        <w:spacing w:after="0" w:line="240" w:lineRule="auto"/>
        <w:jc w:val="both"/>
        <w:rPr>
          <w:rFonts w:ascii="Times New Roman" w:eastAsiaTheme="minorHAnsi" w:hAnsi="Times New Roman"/>
          <w:color w:val="000000"/>
          <w:spacing w:val="-4"/>
          <w:sz w:val="28"/>
          <w:szCs w:val="28"/>
          <w:lang w:val="kk-KZ"/>
        </w:rPr>
      </w:pPr>
    </w:p>
    <w:p w14:paraId="75B6488A" w14:textId="07B6B86D" w:rsidR="00353322" w:rsidRPr="00353322" w:rsidRDefault="00ED6511" w:rsidP="00B34850">
      <w:pPr>
        <w:tabs>
          <w:tab w:val="left" w:pos="0"/>
          <w:tab w:val="left" w:pos="567"/>
        </w:tabs>
        <w:spacing w:after="0" w:line="240" w:lineRule="auto"/>
        <w:ind w:firstLine="567"/>
        <w:jc w:val="both"/>
        <w:rPr>
          <w:rFonts w:ascii="Times New Roman" w:eastAsiaTheme="minorHAnsi" w:hAnsi="Times New Roman"/>
          <w:color w:val="000000"/>
          <w:spacing w:val="-4"/>
          <w:sz w:val="28"/>
          <w:szCs w:val="28"/>
          <w:lang w:val="kk-KZ"/>
        </w:rPr>
      </w:pPr>
      <w:r>
        <w:rPr>
          <w:rFonts w:ascii="Times New Roman" w:eastAsiaTheme="minorHAnsi" w:hAnsi="Times New Roman"/>
          <w:color w:val="000000"/>
          <w:spacing w:val="-4"/>
          <w:sz w:val="28"/>
          <w:szCs w:val="28"/>
          <w:lang w:val="kk-KZ"/>
        </w:rPr>
        <w:t>6</w:t>
      </w:r>
      <w:r w:rsidR="00353322" w:rsidRPr="00353322">
        <w:rPr>
          <w:rFonts w:ascii="Times New Roman" w:eastAsiaTheme="minorHAnsi" w:hAnsi="Times New Roman"/>
          <w:color w:val="000000"/>
          <w:spacing w:val="-4"/>
          <w:sz w:val="28"/>
          <w:szCs w:val="28"/>
          <w:lang w:val="kk-KZ"/>
        </w:rPr>
        <w:t>-кестеде көрініп тұрғандай зерттеу нәтижесінде 5 жақпа май моделі (әр түрлі негізде вазелин майы, сусыз ланолин және вазелин (көзге арналған)) әзірленді. Негізді  құрастырған кезде қосалқы заттардың құрамы мен мөл-шері ескерілді. Барлық 5 модель әртүрлі: судың тазартыл-ған және белсенді ингредиенттері, сондай-ақ майлардың қатынасы.</w:t>
      </w:r>
    </w:p>
    <w:p w14:paraId="6D09CBB1" w14:textId="77777777" w:rsidR="00353322" w:rsidRPr="00353322" w:rsidRDefault="00353322" w:rsidP="00B34850">
      <w:pPr>
        <w:tabs>
          <w:tab w:val="left" w:pos="0"/>
          <w:tab w:val="left" w:pos="567"/>
        </w:tabs>
        <w:spacing w:after="0" w:line="240" w:lineRule="auto"/>
        <w:ind w:firstLine="567"/>
        <w:jc w:val="both"/>
        <w:rPr>
          <w:rFonts w:ascii="Times New Roman" w:eastAsiaTheme="minorHAnsi" w:hAnsi="Times New Roman"/>
          <w:color w:val="000000"/>
          <w:spacing w:val="-4"/>
          <w:sz w:val="28"/>
          <w:szCs w:val="28"/>
          <w:lang w:val="kk-KZ"/>
        </w:rPr>
      </w:pPr>
      <w:r w:rsidRPr="00353322">
        <w:rPr>
          <w:rFonts w:ascii="Times New Roman" w:eastAsiaTheme="minorHAnsi" w:hAnsi="Times New Roman"/>
          <w:color w:val="000000"/>
          <w:spacing w:val="-4"/>
          <w:sz w:val="28"/>
          <w:szCs w:val="28"/>
          <w:lang w:val="kk-KZ"/>
        </w:rPr>
        <w:t>Жақпа майдың әзірленген 5 моделі келесі параметр-лер бойынша зерттелді: көрінсі, түсі, иісі, біртектілігі.</w:t>
      </w:r>
    </w:p>
    <w:p w14:paraId="2BD8455B" w14:textId="77777777" w:rsidR="00353322" w:rsidRPr="00353322" w:rsidRDefault="00353322" w:rsidP="00B34850">
      <w:pPr>
        <w:tabs>
          <w:tab w:val="left" w:pos="0"/>
          <w:tab w:val="left" w:pos="567"/>
        </w:tabs>
        <w:spacing w:after="0" w:line="240" w:lineRule="auto"/>
        <w:ind w:firstLine="567"/>
        <w:jc w:val="both"/>
        <w:rPr>
          <w:rFonts w:ascii="Times New Roman" w:eastAsiaTheme="minorHAnsi" w:hAnsi="Times New Roman"/>
          <w:color w:val="000000"/>
          <w:spacing w:val="-4"/>
          <w:sz w:val="28"/>
          <w:szCs w:val="28"/>
          <w:lang w:val="kk-KZ"/>
        </w:rPr>
      </w:pPr>
      <w:r w:rsidRPr="00353322">
        <w:rPr>
          <w:rFonts w:ascii="Times New Roman" w:eastAsiaTheme="minorHAnsi" w:hAnsi="Times New Roman"/>
          <w:color w:val="000000"/>
          <w:spacing w:val="-4"/>
          <w:sz w:val="28"/>
          <w:szCs w:val="28"/>
          <w:lang w:val="kk-KZ"/>
        </w:rPr>
        <w:t>Жақпа май  дайындалған негіздеріне біртекті масса пайда болғанға дейін мақсары экстрактысы үздіксіз араластыра отырып қосылды.</w:t>
      </w:r>
    </w:p>
    <w:p w14:paraId="22E977DF" w14:textId="219705A6" w:rsidR="00353322" w:rsidRDefault="00353322" w:rsidP="00B34850">
      <w:pPr>
        <w:tabs>
          <w:tab w:val="left" w:pos="0"/>
          <w:tab w:val="left" w:pos="567"/>
        </w:tabs>
        <w:spacing w:after="0" w:line="240" w:lineRule="auto"/>
        <w:ind w:firstLine="567"/>
        <w:jc w:val="both"/>
        <w:rPr>
          <w:rFonts w:ascii="Times New Roman" w:eastAsiaTheme="minorHAnsi" w:hAnsi="Times New Roman"/>
          <w:color w:val="000000"/>
          <w:spacing w:val="-4"/>
          <w:sz w:val="28"/>
          <w:szCs w:val="28"/>
          <w:lang w:val="kk-KZ"/>
        </w:rPr>
      </w:pPr>
      <w:r w:rsidRPr="00353322">
        <w:rPr>
          <w:rFonts w:ascii="Times New Roman" w:eastAsiaTheme="minorHAnsi" w:hAnsi="Times New Roman"/>
          <w:color w:val="000000"/>
          <w:spacing w:val="-4"/>
          <w:sz w:val="28"/>
          <w:szCs w:val="28"/>
          <w:lang w:val="kk-KZ"/>
        </w:rPr>
        <w:t xml:space="preserve">Жақпа майдың органолептикалық сипаттамалары </w:t>
      </w:r>
      <w:r w:rsidR="00CA6BB3">
        <w:rPr>
          <w:rFonts w:ascii="Times New Roman" w:eastAsiaTheme="minorHAnsi" w:hAnsi="Times New Roman"/>
          <w:color w:val="000000"/>
          <w:spacing w:val="-4"/>
          <w:sz w:val="28"/>
          <w:szCs w:val="28"/>
          <w:lang w:val="kk-KZ"/>
        </w:rPr>
        <w:t>9</w:t>
      </w:r>
      <w:r w:rsidRPr="00353322">
        <w:rPr>
          <w:rFonts w:ascii="Times New Roman" w:eastAsiaTheme="minorHAnsi" w:hAnsi="Times New Roman"/>
          <w:color w:val="000000"/>
          <w:spacing w:val="-4"/>
          <w:sz w:val="28"/>
          <w:szCs w:val="28"/>
          <w:lang w:val="kk-KZ"/>
        </w:rPr>
        <w:t>-кестеде келтірілген.</w:t>
      </w:r>
    </w:p>
    <w:p w14:paraId="3793012F" w14:textId="77777777" w:rsidR="00ED6511" w:rsidRPr="00353322" w:rsidRDefault="00ED6511" w:rsidP="00B34850">
      <w:pPr>
        <w:tabs>
          <w:tab w:val="left" w:pos="0"/>
          <w:tab w:val="left" w:pos="567"/>
        </w:tabs>
        <w:spacing w:after="0" w:line="240" w:lineRule="auto"/>
        <w:ind w:firstLine="567"/>
        <w:jc w:val="both"/>
        <w:rPr>
          <w:rFonts w:ascii="Times New Roman" w:eastAsiaTheme="minorHAnsi" w:hAnsi="Times New Roman"/>
          <w:color w:val="000000"/>
          <w:spacing w:val="-4"/>
          <w:sz w:val="28"/>
          <w:szCs w:val="28"/>
          <w:lang w:val="kk-KZ"/>
        </w:rPr>
      </w:pPr>
    </w:p>
    <w:p w14:paraId="64B4289A" w14:textId="77C6DEAC" w:rsidR="00353322" w:rsidRPr="00353322" w:rsidRDefault="00CA6BB3" w:rsidP="00ED6511">
      <w:pPr>
        <w:tabs>
          <w:tab w:val="left" w:pos="567"/>
        </w:tabs>
        <w:spacing w:after="0" w:line="240" w:lineRule="auto"/>
        <w:ind w:firstLine="567"/>
        <w:jc w:val="both"/>
        <w:rPr>
          <w:rFonts w:ascii="Times New Roman" w:eastAsiaTheme="minorHAnsi" w:hAnsi="Times New Roman"/>
          <w:color w:val="000000"/>
          <w:spacing w:val="-4"/>
          <w:sz w:val="28"/>
          <w:szCs w:val="28"/>
          <w:lang w:val="kk-KZ"/>
        </w:rPr>
      </w:pPr>
      <w:r>
        <w:rPr>
          <w:rFonts w:ascii="Times New Roman" w:eastAsiaTheme="minorHAnsi" w:hAnsi="Times New Roman"/>
          <w:color w:val="000000"/>
          <w:spacing w:val="-4"/>
          <w:sz w:val="28"/>
          <w:szCs w:val="28"/>
          <w:lang w:val="kk-KZ"/>
        </w:rPr>
        <w:t>9</w:t>
      </w:r>
      <w:r w:rsidR="00353322" w:rsidRPr="00353322">
        <w:rPr>
          <w:rFonts w:ascii="Times New Roman" w:eastAsiaTheme="minorHAnsi" w:hAnsi="Times New Roman"/>
          <w:color w:val="000000"/>
          <w:spacing w:val="-4"/>
          <w:sz w:val="28"/>
          <w:szCs w:val="28"/>
          <w:lang w:val="kk-KZ"/>
        </w:rPr>
        <w:t>-кесте</w:t>
      </w:r>
      <w:r w:rsidR="00F80FF2">
        <w:rPr>
          <w:rFonts w:ascii="Times New Roman" w:eastAsiaTheme="minorHAnsi" w:hAnsi="Times New Roman"/>
          <w:color w:val="000000"/>
          <w:spacing w:val="-4"/>
          <w:sz w:val="28"/>
          <w:szCs w:val="28"/>
          <w:lang w:val="kk-KZ"/>
        </w:rPr>
        <w:t>:</w:t>
      </w:r>
      <w:r w:rsidR="00353322" w:rsidRPr="00353322">
        <w:rPr>
          <w:rFonts w:ascii="Times New Roman" w:eastAsiaTheme="minorHAnsi" w:hAnsi="Times New Roman"/>
          <w:color w:val="000000"/>
          <w:spacing w:val="-4"/>
          <w:sz w:val="28"/>
          <w:szCs w:val="28"/>
          <w:lang w:val="kk-KZ"/>
        </w:rPr>
        <w:t xml:space="preserve"> Майлардың органолептикалық сипаттамалары</w:t>
      </w:r>
    </w:p>
    <w:tbl>
      <w:tblPr>
        <w:tblW w:w="7713" w:type="dxa"/>
        <w:tblInd w:w="108" w:type="dxa"/>
        <w:tblBorders>
          <w:top w:val="single" w:sz="4" w:space="0" w:color="auto"/>
          <w:left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97"/>
        <w:gridCol w:w="1755"/>
        <w:gridCol w:w="5161"/>
      </w:tblGrid>
      <w:tr w:rsidR="00353322" w:rsidRPr="00353322" w14:paraId="01E8263F" w14:textId="77777777" w:rsidTr="008710AC">
        <w:tc>
          <w:tcPr>
            <w:tcW w:w="797" w:type="dxa"/>
          </w:tcPr>
          <w:p w14:paraId="6E86958D" w14:textId="77777777" w:rsidR="00353322" w:rsidRPr="00353322" w:rsidRDefault="00353322" w:rsidP="00B34850">
            <w:pPr>
              <w:tabs>
                <w:tab w:val="left" w:pos="567"/>
              </w:tabs>
              <w:spacing w:after="0" w:line="240" w:lineRule="auto"/>
              <w:jc w:val="both"/>
              <w:rPr>
                <w:rFonts w:ascii="Times New Roman" w:eastAsia="SimSun" w:hAnsi="Times New Roman"/>
                <w:color w:val="000000"/>
                <w:spacing w:val="-4"/>
                <w:sz w:val="24"/>
                <w:szCs w:val="28"/>
                <w:lang w:val="kk-KZ"/>
              </w:rPr>
            </w:pPr>
            <w:r w:rsidRPr="00353322">
              <w:rPr>
                <w:rFonts w:ascii="Times New Roman" w:eastAsia="SimSun" w:hAnsi="Times New Roman"/>
                <w:color w:val="000000"/>
                <w:spacing w:val="-4"/>
                <w:sz w:val="24"/>
                <w:szCs w:val="28"/>
                <w:lang w:val="kk-KZ"/>
              </w:rPr>
              <w:t>№ п/п</w:t>
            </w:r>
          </w:p>
        </w:tc>
        <w:tc>
          <w:tcPr>
            <w:tcW w:w="1755" w:type="dxa"/>
          </w:tcPr>
          <w:p w14:paraId="3C243ADC" w14:textId="77777777" w:rsidR="00353322" w:rsidRPr="00353322" w:rsidRDefault="00353322" w:rsidP="00B34850">
            <w:pPr>
              <w:tabs>
                <w:tab w:val="left" w:pos="567"/>
              </w:tabs>
              <w:spacing w:after="0" w:line="240" w:lineRule="auto"/>
              <w:jc w:val="both"/>
              <w:rPr>
                <w:rFonts w:ascii="Times New Roman" w:eastAsia="SimSun" w:hAnsi="Times New Roman"/>
                <w:color w:val="000000"/>
                <w:spacing w:val="-4"/>
                <w:sz w:val="24"/>
                <w:szCs w:val="28"/>
                <w:lang w:val="kk-KZ"/>
              </w:rPr>
            </w:pPr>
            <w:r w:rsidRPr="00353322">
              <w:rPr>
                <w:rFonts w:ascii="Times New Roman" w:eastAsia="SimSun" w:hAnsi="Times New Roman"/>
                <w:color w:val="000000"/>
                <w:spacing w:val="-4"/>
                <w:sz w:val="24"/>
                <w:szCs w:val="28"/>
                <w:lang w:val="kk-KZ"/>
              </w:rPr>
              <w:t xml:space="preserve">Құрамдары </w:t>
            </w:r>
          </w:p>
        </w:tc>
        <w:tc>
          <w:tcPr>
            <w:tcW w:w="5161" w:type="dxa"/>
          </w:tcPr>
          <w:p w14:paraId="54F2CE7B" w14:textId="77777777" w:rsidR="00353322" w:rsidRPr="00353322" w:rsidRDefault="00353322" w:rsidP="00B34850">
            <w:pPr>
              <w:tabs>
                <w:tab w:val="left" w:pos="567"/>
              </w:tabs>
              <w:spacing w:after="0" w:line="240" w:lineRule="auto"/>
              <w:jc w:val="both"/>
              <w:rPr>
                <w:rFonts w:ascii="Times New Roman" w:eastAsia="SimSun" w:hAnsi="Times New Roman"/>
                <w:color w:val="000000"/>
                <w:spacing w:val="-4"/>
                <w:sz w:val="24"/>
                <w:szCs w:val="28"/>
                <w:lang w:val="kk-KZ"/>
              </w:rPr>
            </w:pPr>
            <w:r w:rsidRPr="00353322">
              <w:rPr>
                <w:rFonts w:ascii="Times New Roman" w:eastAsia="SimSun" w:hAnsi="Times New Roman"/>
                <w:color w:val="000000"/>
                <w:spacing w:val="-4"/>
                <w:sz w:val="24"/>
                <w:szCs w:val="28"/>
                <w:lang w:val="kk-KZ"/>
              </w:rPr>
              <w:t>Сипаттамасы</w:t>
            </w:r>
          </w:p>
        </w:tc>
      </w:tr>
      <w:tr w:rsidR="00353322" w:rsidRPr="00353322" w14:paraId="6506438C" w14:textId="77777777" w:rsidTr="008710AC">
        <w:tc>
          <w:tcPr>
            <w:tcW w:w="797" w:type="dxa"/>
          </w:tcPr>
          <w:p w14:paraId="420FDF08" w14:textId="77777777" w:rsidR="00353322" w:rsidRPr="00353322" w:rsidRDefault="00353322" w:rsidP="00B34850">
            <w:pPr>
              <w:tabs>
                <w:tab w:val="left" w:pos="567"/>
              </w:tabs>
              <w:spacing w:after="0" w:line="240" w:lineRule="auto"/>
              <w:jc w:val="both"/>
              <w:rPr>
                <w:rFonts w:ascii="Times New Roman" w:eastAsia="SimSun" w:hAnsi="Times New Roman"/>
                <w:color w:val="000000"/>
                <w:spacing w:val="-4"/>
                <w:sz w:val="24"/>
                <w:szCs w:val="28"/>
                <w:lang w:val="kk-KZ"/>
              </w:rPr>
            </w:pPr>
            <w:r w:rsidRPr="00353322">
              <w:rPr>
                <w:rFonts w:ascii="Times New Roman" w:eastAsia="SimSun" w:hAnsi="Times New Roman"/>
                <w:color w:val="000000"/>
                <w:spacing w:val="-4"/>
                <w:sz w:val="24"/>
                <w:szCs w:val="28"/>
                <w:lang w:val="kk-KZ"/>
              </w:rPr>
              <w:t>1</w:t>
            </w:r>
          </w:p>
        </w:tc>
        <w:tc>
          <w:tcPr>
            <w:tcW w:w="1755" w:type="dxa"/>
          </w:tcPr>
          <w:p w14:paraId="75EC0CD3" w14:textId="77777777" w:rsidR="00353322" w:rsidRPr="00353322" w:rsidRDefault="00353322" w:rsidP="00B34850">
            <w:pPr>
              <w:tabs>
                <w:tab w:val="left" w:pos="567"/>
              </w:tabs>
              <w:spacing w:after="0" w:line="240" w:lineRule="auto"/>
              <w:jc w:val="both"/>
              <w:rPr>
                <w:rFonts w:ascii="Times New Roman" w:eastAsia="SimSun" w:hAnsi="Times New Roman"/>
                <w:color w:val="000000"/>
                <w:spacing w:val="-4"/>
                <w:sz w:val="24"/>
                <w:szCs w:val="28"/>
                <w:lang w:val="kk-KZ"/>
              </w:rPr>
            </w:pPr>
            <w:r w:rsidRPr="00353322">
              <w:rPr>
                <w:rFonts w:ascii="Times New Roman" w:eastAsia="SimSun" w:hAnsi="Times New Roman"/>
                <w:color w:val="000000"/>
                <w:spacing w:val="-4"/>
                <w:sz w:val="24"/>
                <w:szCs w:val="28"/>
                <w:lang w:val="kk-KZ"/>
              </w:rPr>
              <w:t>2</w:t>
            </w:r>
          </w:p>
        </w:tc>
        <w:tc>
          <w:tcPr>
            <w:tcW w:w="5161" w:type="dxa"/>
          </w:tcPr>
          <w:p w14:paraId="7BB4E01A" w14:textId="77777777" w:rsidR="00353322" w:rsidRPr="00353322" w:rsidRDefault="00353322" w:rsidP="00B34850">
            <w:pPr>
              <w:tabs>
                <w:tab w:val="left" w:pos="567"/>
              </w:tabs>
              <w:spacing w:after="0" w:line="240" w:lineRule="auto"/>
              <w:jc w:val="both"/>
              <w:rPr>
                <w:rFonts w:ascii="Times New Roman" w:eastAsia="SimSun" w:hAnsi="Times New Roman"/>
                <w:color w:val="000000"/>
                <w:spacing w:val="-4"/>
                <w:sz w:val="24"/>
                <w:szCs w:val="28"/>
                <w:lang w:val="kk-KZ"/>
              </w:rPr>
            </w:pPr>
            <w:r w:rsidRPr="00353322">
              <w:rPr>
                <w:rFonts w:ascii="Times New Roman" w:eastAsia="SimSun" w:hAnsi="Times New Roman"/>
                <w:color w:val="000000"/>
                <w:spacing w:val="-4"/>
                <w:sz w:val="24"/>
                <w:szCs w:val="28"/>
                <w:lang w:val="kk-KZ"/>
              </w:rPr>
              <w:t>3</w:t>
            </w:r>
          </w:p>
        </w:tc>
      </w:tr>
      <w:tr w:rsidR="00353322" w:rsidRPr="00681461" w14:paraId="01EDB72C" w14:textId="77777777" w:rsidTr="008710AC">
        <w:tc>
          <w:tcPr>
            <w:tcW w:w="797" w:type="dxa"/>
            <w:vAlign w:val="center"/>
          </w:tcPr>
          <w:p w14:paraId="3C5A46AC" w14:textId="77777777" w:rsidR="00353322" w:rsidRPr="00353322" w:rsidRDefault="00353322" w:rsidP="00B34850">
            <w:pPr>
              <w:tabs>
                <w:tab w:val="left" w:pos="567"/>
              </w:tabs>
              <w:spacing w:after="0" w:line="240" w:lineRule="auto"/>
              <w:jc w:val="both"/>
              <w:rPr>
                <w:rFonts w:ascii="Times New Roman" w:eastAsia="SimSun" w:hAnsi="Times New Roman"/>
                <w:color w:val="000000"/>
                <w:spacing w:val="-4"/>
                <w:sz w:val="24"/>
                <w:szCs w:val="28"/>
                <w:lang w:val="kk-KZ"/>
              </w:rPr>
            </w:pPr>
            <w:r w:rsidRPr="00353322">
              <w:rPr>
                <w:rFonts w:ascii="Times New Roman" w:eastAsia="SimSun" w:hAnsi="Times New Roman"/>
                <w:color w:val="000000"/>
                <w:spacing w:val="-4"/>
                <w:sz w:val="24"/>
                <w:szCs w:val="28"/>
                <w:lang w:val="kk-KZ"/>
              </w:rPr>
              <w:t>1</w:t>
            </w:r>
          </w:p>
        </w:tc>
        <w:tc>
          <w:tcPr>
            <w:tcW w:w="1755" w:type="dxa"/>
            <w:vAlign w:val="center"/>
          </w:tcPr>
          <w:p w14:paraId="6E561524" w14:textId="77777777" w:rsidR="00353322" w:rsidRPr="00353322" w:rsidRDefault="00353322" w:rsidP="00B34850">
            <w:pPr>
              <w:tabs>
                <w:tab w:val="left" w:pos="567"/>
              </w:tabs>
              <w:spacing w:after="0" w:line="240" w:lineRule="auto"/>
              <w:jc w:val="both"/>
              <w:rPr>
                <w:rFonts w:ascii="Times New Roman" w:eastAsia="SimSun" w:hAnsi="Times New Roman"/>
                <w:color w:val="000000"/>
                <w:spacing w:val="-4"/>
                <w:sz w:val="24"/>
                <w:szCs w:val="28"/>
                <w:lang w:val="kk-KZ"/>
              </w:rPr>
            </w:pPr>
            <w:r w:rsidRPr="00353322">
              <w:rPr>
                <w:rFonts w:ascii="Times New Roman" w:eastAsia="SimSun" w:hAnsi="Times New Roman"/>
                <w:color w:val="000000"/>
                <w:spacing w:val="-4"/>
                <w:sz w:val="24"/>
                <w:szCs w:val="28"/>
                <w:lang w:val="kk-KZ"/>
              </w:rPr>
              <w:t>Жақпа май №1</w:t>
            </w:r>
          </w:p>
        </w:tc>
        <w:tc>
          <w:tcPr>
            <w:tcW w:w="5161" w:type="dxa"/>
          </w:tcPr>
          <w:p w14:paraId="7775EC0D" w14:textId="77777777" w:rsidR="00353322" w:rsidRPr="00353322" w:rsidRDefault="00353322" w:rsidP="00B34850">
            <w:pPr>
              <w:widowControl w:val="0"/>
              <w:tabs>
                <w:tab w:val="left" w:pos="567"/>
              </w:tabs>
              <w:adjustRightInd w:val="0"/>
              <w:spacing w:after="0" w:line="240" w:lineRule="auto"/>
              <w:jc w:val="both"/>
              <w:textAlignment w:val="baseline"/>
              <w:rPr>
                <w:rFonts w:ascii="Times New Roman" w:eastAsia="Times New Roman" w:hAnsi="Times New Roman"/>
                <w:bCs/>
                <w:color w:val="000000"/>
                <w:spacing w:val="-4"/>
                <w:sz w:val="28"/>
                <w:szCs w:val="28"/>
                <w:lang w:val="kk-KZ" w:eastAsia="ru-RU"/>
              </w:rPr>
            </w:pPr>
            <w:r w:rsidRPr="00353322">
              <w:rPr>
                <w:rFonts w:ascii="Times New Roman" w:eastAsia="Times New Roman" w:hAnsi="Times New Roman"/>
                <w:bCs/>
                <w:color w:val="000000"/>
                <w:spacing w:val="-4"/>
                <w:kern w:val="24"/>
                <w:sz w:val="28"/>
                <w:szCs w:val="28"/>
                <w:lang w:val="kk-KZ" w:eastAsia="ru-RU"/>
              </w:rPr>
              <w:t>Біртекті негіз, майлы жағылады. Түсі - қою сары.</w:t>
            </w:r>
          </w:p>
        </w:tc>
      </w:tr>
      <w:tr w:rsidR="00353322" w:rsidRPr="00681461" w14:paraId="40BCCC47" w14:textId="77777777" w:rsidTr="008710AC">
        <w:tc>
          <w:tcPr>
            <w:tcW w:w="797" w:type="dxa"/>
            <w:vAlign w:val="center"/>
          </w:tcPr>
          <w:p w14:paraId="1798BD9F" w14:textId="77777777" w:rsidR="00353322" w:rsidRPr="00353322" w:rsidRDefault="00353322" w:rsidP="00B34850">
            <w:pPr>
              <w:tabs>
                <w:tab w:val="left" w:pos="567"/>
              </w:tabs>
              <w:spacing w:after="0" w:line="240" w:lineRule="auto"/>
              <w:jc w:val="both"/>
              <w:rPr>
                <w:rFonts w:ascii="Times New Roman" w:eastAsia="SimSun" w:hAnsi="Times New Roman"/>
                <w:color w:val="000000"/>
                <w:spacing w:val="-4"/>
                <w:sz w:val="24"/>
                <w:szCs w:val="28"/>
                <w:lang w:val="kk-KZ"/>
              </w:rPr>
            </w:pPr>
            <w:r w:rsidRPr="00353322">
              <w:rPr>
                <w:rFonts w:ascii="Times New Roman" w:eastAsia="SimSun" w:hAnsi="Times New Roman"/>
                <w:color w:val="000000"/>
                <w:spacing w:val="-4"/>
                <w:sz w:val="24"/>
                <w:szCs w:val="28"/>
                <w:lang w:val="kk-KZ"/>
              </w:rPr>
              <w:t>2</w:t>
            </w:r>
          </w:p>
        </w:tc>
        <w:tc>
          <w:tcPr>
            <w:tcW w:w="1755" w:type="dxa"/>
            <w:vAlign w:val="center"/>
          </w:tcPr>
          <w:p w14:paraId="59AF3DCD" w14:textId="77777777" w:rsidR="00353322" w:rsidRPr="00353322" w:rsidRDefault="00353322" w:rsidP="00B34850">
            <w:pPr>
              <w:tabs>
                <w:tab w:val="left" w:pos="567"/>
              </w:tabs>
              <w:spacing w:after="0" w:line="240" w:lineRule="auto"/>
              <w:jc w:val="both"/>
              <w:rPr>
                <w:rFonts w:ascii="Times New Roman" w:eastAsia="SimSun" w:hAnsi="Times New Roman"/>
                <w:color w:val="000000"/>
                <w:spacing w:val="-4"/>
                <w:sz w:val="24"/>
                <w:szCs w:val="28"/>
                <w:lang w:val="kk-KZ"/>
              </w:rPr>
            </w:pPr>
            <w:r w:rsidRPr="00353322">
              <w:rPr>
                <w:rFonts w:ascii="Times New Roman" w:eastAsia="SimSun" w:hAnsi="Times New Roman"/>
                <w:color w:val="000000"/>
                <w:spacing w:val="-4"/>
                <w:sz w:val="24"/>
                <w:szCs w:val="28"/>
                <w:lang w:val="kk-KZ"/>
              </w:rPr>
              <w:t>Жақпа май №2</w:t>
            </w:r>
          </w:p>
        </w:tc>
        <w:tc>
          <w:tcPr>
            <w:tcW w:w="5161" w:type="dxa"/>
          </w:tcPr>
          <w:p w14:paraId="32E2C56E" w14:textId="77777777" w:rsidR="00353322" w:rsidRPr="00353322" w:rsidRDefault="00353322" w:rsidP="00B34850">
            <w:pPr>
              <w:widowControl w:val="0"/>
              <w:tabs>
                <w:tab w:val="left" w:pos="567"/>
              </w:tabs>
              <w:adjustRightInd w:val="0"/>
              <w:spacing w:after="0" w:line="240" w:lineRule="auto"/>
              <w:jc w:val="both"/>
              <w:textAlignment w:val="baseline"/>
              <w:rPr>
                <w:rFonts w:ascii="Times New Roman" w:eastAsia="Times New Roman" w:hAnsi="Times New Roman"/>
                <w:bCs/>
                <w:color w:val="000000"/>
                <w:spacing w:val="-4"/>
                <w:sz w:val="28"/>
                <w:szCs w:val="28"/>
                <w:lang w:val="kk-KZ" w:eastAsia="ru-RU"/>
              </w:rPr>
            </w:pPr>
            <w:r w:rsidRPr="00353322">
              <w:rPr>
                <w:rFonts w:ascii="Times New Roman" w:eastAsia="Times New Roman" w:hAnsi="Times New Roman"/>
                <w:bCs/>
                <w:color w:val="000000"/>
                <w:spacing w:val="-4"/>
                <w:kern w:val="24"/>
                <w:sz w:val="28"/>
                <w:szCs w:val="28"/>
                <w:lang w:val="kk-KZ" w:eastAsia="ru-RU"/>
              </w:rPr>
              <w:t>Сары түсті, қалың массаның жабысқақ құрылымы бар.</w:t>
            </w:r>
          </w:p>
        </w:tc>
      </w:tr>
      <w:tr w:rsidR="00353322" w:rsidRPr="00353322" w14:paraId="491F6670" w14:textId="77777777" w:rsidTr="008710AC">
        <w:tblPrEx>
          <w:tblBorders>
            <w:top w:val="none" w:sz="0" w:space="0" w:color="auto"/>
            <w:left w:val="none" w:sz="0" w:space="0" w:color="auto"/>
            <w:right w:val="none" w:sz="0" w:space="0" w:color="auto"/>
            <w:insideH w:val="none" w:sz="0" w:space="0" w:color="auto"/>
            <w:insideV w:val="none" w:sz="0" w:space="0" w:color="auto"/>
          </w:tblBorders>
        </w:tblPrEx>
        <w:tc>
          <w:tcPr>
            <w:tcW w:w="797" w:type="dxa"/>
            <w:tcBorders>
              <w:top w:val="single" w:sz="4" w:space="0" w:color="auto"/>
              <w:left w:val="single" w:sz="4" w:space="0" w:color="auto"/>
              <w:bottom w:val="single" w:sz="4" w:space="0" w:color="auto"/>
              <w:right w:val="single" w:sz="4" w:space="0" w:color="auto"/>
            </w:tcBorders>
            <w:vAlign w:val="center"/>
            <w:hideMark/>
          </w:tcPr>
          <w:p w14:paraId="25F585EE" w14:textId="77777777" w:rsidR="00353322" w:rsidRPr="00353322" w:rsidRDefault="00353322" w:rsidP="00B34850">
            <w:pPr>
              <w:tabs>
                <w:tab w:val="left" w:pos="567"/>
              </w:tabs>
              <w:spacing w:after="0" w:line="240" w:lineRule="auto"/>
              <w:jc w:val="both"/>
              <w:rPr>
                <w:rFonts w:ascii="Times New Roman" w:eastAsia="SimSun" w:hAnsi="Times New Roman"/>
                <w:color w:val="000000"/>
                <w:spacing w:val="-4"/>
                <w:sz w:val="24"/>
                <w:szCs w:val="28"/>
              </w:rPr>
            </w:pPr>
            <w:r w:rsidRPr="00353322">
              <w:rPr>
                <w:rFonts w:ascii="Times New Roman" w:eastAsia="SimSun" w:hAnsi="Times New Roman"/>
                <w:color w:val="000000"/>
                <w:spacing w:val="-4"/>
                <w:sz w:val="24"/>
                <w:szCs w:val="28"/>
              </w:rPr>
              <w:t>3</w:t>
            </w:r>
          </w:p>
        </w:tc>
        <w:tc>
          <w:tcPr>
            <w:tcW w:w="1755" w:type="dxa"/>
            <w:tcBorders>
              <w:top w:val="single" w:sz="4" w:space="0" w:color="auto"/>
              <w:left w:val="single" w:sz="4" w:space="0" w:color="auto"/>
              <w:bottom w:val="single" w:sz="4" w:space="0" w:color="auto"/>
              <w:right w:val="single" w:sz="4" w:space="0" w:color="auto"/>
            </w:tcBorders>
            <w:vAlign w:val="center"/>
            <w:hideMark/>
          </w:tcPr>
          <w:p w14:paraId="571FAF89" w14:textId="77777777" w:rsidR="00353322" w:rsidRPr="00353322" w:rsidRDefault="00353322" w:rsidP="00B34850">
            <w:pPr>
              <w:tabs>
                <w:tab w:val="left" w:pos="567"/>
              </w:tabs>
              <w:spacing w:after="0" w:line="240" w:lineRule="auto"/>
              <w:jc w:val="both"/>
              <w:rPr>
                <w:rFonts w:ascii="Times New Roman" w:eastAsia="SimSun" w:hAnsi="Times New Roman"/>
                <w:color w:val="000000"/>
                <w:spacing w:val="-4"/>
                <w:sz w:val="24"/>
                <w:szCs w:val="28"/>
              </w:rPr>
            </w:pPr>
            <w:r w:rsidRPr="00353322">
              <w:rPr>
                <w:rFonts w:ascii="Times New Roman" w:eastAsia="SimSun" w:hAnsi="Times New Roman"/>
                <w:color w:val="000000"/>
                <w:spacing w:val="-4"/>
                <w:sz w:val="24"/>
                <w:szCs w:val="28"/>
                <w:lang w:val="kk-KZ"/>
              </w:rPr>
              <w:t>Жақпа май</w:t>
            </w:r>
            <w:r w:rsidRPr="00353322">
              <w:rPr>
                <w:rFonts w:ascii="Times New Roman" w:eastAsia="SimSun" w:hAnsi="Times New Roman"/>
                <w:color w:val="000000"/>
                <w:spacing w:val="-4"/>
                <w:sz w:val="24"/>
                <w:szCs w:val="28"/>
              </w:rPr>
              <w:t xml:space="preserve"> №3</w:t>
            </w:r>
          </w:p>
        </w:tc>
        <w:tc>
          <w:tcPr>
            <w:tcW w:w="5161" w:type="dxa"/>
            <w:tcBorders>
              <w:top w:val="single" w:sz="4" w:space="0" w:color="auto"/>
              <w:left w:val="single" w:sz="4" w:space="0" w:color="auto"/>
              <w:bottom w:val="single" w:sz="4" w:space="0" w:color="auto"/>
              <w:right w:val="single" w:sz="4" w:space="0" w:color="auto"/>
            </w:tcBorders>
            <w:hideMark/>
          </w:tcPr>
          <w:p w14:paraId="759DFDD2" w14:textId="77777777" w:rsidR="00353322" w:rsidRPr="00353322" w:rsidRDefault="00353322" w:rsidP="00B34850">
            <w:pPr>
              <w:widowControl w:val="0"/>
              <w:tabs>
                <w:tab w:val="left" w:pos="567"/>
              </w:tabs>
              <w:adjustRightInd w:val="0"/>
              <w:spacing w:after="0" w:line="240" w:lineRule="auto"/>
              <w:jc w:val="both"/>
              <w:textAlignment w:val="baseline"/>
              <w:rPr>
                <w:rFonts w:ascii="Times New Roman" w:eastAsia="Times New Roman" w:hAnsi="Times New Roman"/>
                <w:bCs/>
                <w:color w:val="000000"/>
                <w:spacing w:val="-4"/>
                <w:sz w:val="28"/>
                <w:szCs w:val="28"/>
                <w:lang w:eastAsia="ru-RU"/>
              </w:rPr>
            </w:pPr>
            <w:proofErr w:type="spellStart"/>
            <w:r w:rsidRPr="00353322">
              <w:rPr>
                <w:rFonts w:ascii="Times New Roman" w:eastAsia="Times New Roman" w:hAnsi="Times New Roman"/>
                <w:bCs/>
                <w:color w:val="000000"/>
                <w:spacing w:val="-4"/>
                <w:kern w:val="24"/>
                <w:sz w:val="28"/>
                <w:szCs w:val="28"/>
                <w:lang w:eastAsia="ru-RU"/>
              </w:rPr>
              <w:t>Біртекті</w:t>
            </w:r>
            <w:proofErr w:type="spellEnd"/>
            <w:r w:rsidRPr="00353322">
              <w:rPr>
                <w:rFonts w:ascii="Times New Roman" w:eastAsia="Times New Roman" w:hAnsi="Times New Roman"/>
                <w:bCs/>
                <w:color w:val="000000"/>
                <w:spacing w:val="-4"/>
                <w:kern w:val="24"/>
                <w:sz w:val="28"/>
                <w:szCs w:val="28"/>
                <w:lang w:eastAsia="ru-RU"/>
              </w:rPr>
              <w:t xml:space="preserve"> </w:t>
            </w:r>
            <w:proofErr w:type="spellStart"/>
            <w:r w:rsidRPr="00353322">
              <w:rPr>
                <w:rFonts w:ascii="Times New Roman" w:eastAsia="Times New Roman" w:hAnsi="Times New Roman"/>
                <w:bCs/>
                <w:color w:val="000000"/>
                <w:spacing w:val="-4"/>
                <w:kern w:val="24"/>
                <w:sz w:val="28"/>
                <w:szCs w:val="28"/>
                <w:lang w:eastAsia="ru-RU"/>
              </w:rPr>
              <w:t>майлы</w:t>
            </w:r>
            <w:proofErr w:type="spellEnd"/>
            <w:r w:rsidRPr="00353322">
              <w:rPr>
                <w:rFonts w:ascii="Times New Roman" w:eastAsia="Times New Roman" w:hAnsi="Times New Roman"/>
                <w:bCs/>
                <w:color w:val="000000"/>
                <w:spacing w:val="-4"/>
                <w:kern w:val="24"/>
                <w:sz w:val="28"/>
                <w:szCs w:val="28"/>
                <w:lang w:eastAsia="ru-RU"/>
              </w:rPr>
              <w:t xml:space="preserve"> </w:t>
            </w:r>
            <w:proofErr w:type="spellStart"/>
            <w:r w:rsidRPr="00353322">
              <w:rPr>
                <w:rFonts w:ascii="Times New Roman" w:eastAsia="Times New Roman" w:hAnsi="Times New Roman"/>
                <w:bCs/>
                <w:color w:val="000000"/>
                <w:spacing w:val="-4"/>
                <w:kern w:val="24"/>
                <w:sz w:val="28"/>
                <w:szCs w:val="28"/>
                <w:lang w:eastAsia="ru-RU"/>
              </w:rPr>
              <w:t>жұмсақ</w:t>
            </w:r>
            <w:proofErr w:type="spellEnd"/>
            <w:r w:rsidRPr="00353322">
              <w:rPr>
                <w:rFonts w:ascii="Times New Roman" w:eastAsia="Times New Roman" w:hAnsi="Times New Roman"/>
                <w:bCs/>
                <w:color w:val="000000"/>
                <w:spacing w:val="-4"/>
                <w:kern w:val="24"/>
                <w:sz w:val="28"/>
                <w:szCs w:val="28"/>
                <w:lang w:eastAsia="ru-RU"/>
              </w:rPr>
              <w:t xml:space="preserve"> </w:t>
            </w:r>
            <w:proofErr w:type="spellStart"/>
            <w:r w:rsidRPr="00353322">
              <w:rPr>
                <w:rFonts w:ascii="Times New Roman" w:eastAsia="Times New Roman" w:hAnsi="Times New Roman"/>
                <w:bCs/>
                <w:color w:val="000000"/>
                <w:spacing w:val="-4"/>
                <w:kern w:val="24"/>
                <w:sz w:val="28"/>
                <w:szCs w:val="28"/>
                <w:lang w:eastAsia="ru-RU"/>
              </w:rPr>
              <w:t>консистенциялы</w:t>
            </w:r>
            <w:proofErr w:type="spellEnd"/>
            <w:r w:rsidRPr="00353322">
              <w:rPr>
                <w:rFonts w:ascii="Times New Roman" w:eastAsia="Times New Roman" w:hAnsi="Times New Roman"/>
                <w:bCs/>
                <w:color w:val="000000"/>
                <w:spacing w:val="-4"/>
                <w:kern w:val="24"/>
                <w:sz w:val="28"/>
                <w:szCs w:val="28"/>
                <w:lang w:eastAsia="ru-RU"/>
              </w:rPr>
              <w:t xml:space="preserve">, </w:t>
            </w:r>
            <w:proofErr w:type="spellStart"/>
            <w:r w:rsidRPr="00353322">
              <w:rPr>
                <w:rFonts w:ascii="Times New Roman" w:eastAsia="Times New Roman" w:hAnsi="Times New Roman"/>
                <w:bCs/>
                <w:color w:val="000000"/>
                <w:spacing w:val="-4"/>
                <w:kern w:val="24"/>
                <w:sz w:val="28"/>
                <w:szCs w:val="28"/>
                <w:lang w:eastAsia="ru-RU"/>
              </w:rPr>
              <w:t>сәл</w:t>
            </w:r>
            <w:proofErr w:type="spellEnd"/>
            <w:r w:rsidRPr="00353322">
              <w:rPr>
                <w:rFonts w:ascii="Times New Roman" w:eastAsia="Times New Roman" w:hAnsi="Times New Roman"/>
                <w:bCs/>
                <w:color w:val="000000"/>
                <w:spacing w:val="-4"/>
                <w:kern w:val="24"/>
                <w:sz w:val="28"/>
                <w:szCs w:val="28"/>
                <w:lang w:eastAsia="ru-RU"/>
              </w:rPr>
              <w:t xml:space="preserve"> </w:t>
            </w:r>
            <w:proofErr w:type="spellStart"/>
            <w:r w:rsidRPr="00353322">
              <w:rPr>
                <w:rFonts w:ascii="Times New Roman" w:eastAsia="Times New Roman" w:hAnsi="Times New Roman"/>
                <w:bCs/>
                <w:color w:val="000000"/>
                <w:spacing w:val="-4"/>
                <w:kern w:val="24"/>
                <w:sz w:val="28"/>
                <w:szCs w:val="28"/>
                <w:lang w:eastAsia="ru-RU"/>
              </w:rPr>
              <w:t>сары</w:t>
            </w:r>
            <w:proofErr w:type="spellEnd"/>
            <w:r w:rsidRPr="00353322">
              <w:rPr>
                <w:rFonts w:ascii="Times New Roman" w:eastAsia="Times New Roman" w:hAnsi="Times New Roman"/>
                <w:bCs/>
                <w:color w:val="000000"/>
                <w:spacing w:val="-4"/>
                <w:kern w:val="24"/>
                <w:sz w:val="28"/>
                <w:szCs w:val="28"/>
                <w:lang w:eastAsia="ru-RU"/>
              </w:rPr>
              <w:t xml:space="preserve"> </w:t>
            </w:r>
            <w:proofErr w:type="spellStart"/>
            <w:r w:rsidRPr="00353322">
              <w:rPr>
                <w:rFonts w:ascii="Times New Roman" w:eastAsia="Times New Roman" w:hAnsi="Times New Roman"/>
                <w:bCs/>
                <w:color w:val="000000"/>
                <w:spacing w:val="-4"/>
                <w:kern w:val="24"/>
                <w:sz w:val="28"/>
                <w:szCs w:val="28"/>
                <w:lang w:eastAsia="ru-RU"/>
              </w:rPr>
              <w:t>түсті</w:t>
            </w:r>
            <w:proofErr w:type="spellEnd"/>
            <w:r w:rsidRPr="00353322">
              <w:rPr>
                <w:rFonts w:ascii="Times New Roman" w:eastAsia="Times New Roman" w:hAnsi="Times New Roman"/>
                <w:bCs/>
                <w:color w:val="000000"/>
                <w:spacing w:val="-4"/>
                <w:kern w:val="24"/>
                <w:sz w:val="28"/>
                <w:szCs w:val="28"/>
                <w:lang w:eastAsia="ru-RU"/>
              </w:rPr>
              <w:t xml:space="preserve">, </w:t>
            </w:r>
            <w:proofErr w:type="spellStart"/>
            <w:r w:rsidRPr="00353322">
              <w:rPr>
                <w:rFonts w:ascii="Times New Roman" w:eastAsia="Times New Roman" w:hAnsi="Times New Roman"/>
                <w:bCs/>
                <w:color w:val="000000"/>
                <w:spacing w:val="-4"/>
                <w:kern w:val="24"/>
                <w:sz w:val="28"/>
                <w:szCs w:val="28"/>
                <w:lang w:eastAsia="ru-RU"/>
              </w:rPr>
              <w:t>иіссіз</w:t>
            </w:r>
            <w:proofErr w:type="spellEnd"/>
            <w:r w:rsidRPr="00353322">
              <w:rPr>
                <w:rFonts w:ascii="Times New Roman" w:eastAsia="Times New Roman" w:hAnsi="Times New Roman"/>
                <w:bCs/>
                <w:color w:val="000000"/>
                <w:spacing w:val="-4"/>
                <w:kern w:val="24"/>
                <w:sz w:val="28"/>
                <w:szCs w:val="28"/>
                <w:lang w:eastAsia="ru-RU"/>
              </w:rPr>
              <w:t xml:space="preserve">, </w:t>
            </w:r>
            <w:proofErr w:type="spellStart"/>
            <w:r w:rsidRPr="00353322">
              <w:rPr>
                <w:rFonts w:ascii="Times New Roman" w:eastAsia="Times New Roman" w:hAnsi="Times New Roman"/>
                <w:bCs/>
                <w:color w:val="000000"/>
                <w:spacing w:val="-4"/>
                <w:kern w:val="24"/>
                <w:sz w:val="28"/>
                <w:szCs w:val="28"/>
                <w:lang w:eastAsia="ru-RU"/>
              </w:rPr>
              <w:t>жақсы</w:t>
            </w:r>
            <w:proofErr w:type="spellEnd"/>
            <w:r w:rsidRPr="00353322">
              <w:rPr>
                <w:rFonts w:ascii="Times New Roman" w:eastAsia="Times New Roman" w:hAnsi="Times New Roman"/>
                <w:bCs/>
                <w:color w:val="000000"/>
                <w:spacing w:val="-4"/>
                <w:kern w:val="24"/>
                <w:sz w:val="28"/>
                <w:szCs w:val="28"/>
                <w:lang w:eastAsia="ru-RU"/>
              </w:rPr>
              <w:t xml:space="preserve"> </w:t>
            </w:r>
            <w:proofErr w:type="spellStart"/>
            <w:r w:rsidRPr="00353322">
              <w:rPr>
                <w:rFonts w:ascii="Times New Roman" w:eastAsia="Times New Roman" w:hAnsi="Times New Roman"/>
                <w:bCs/>
                <w:color w:val="000000"/>
                <w:spacing w:val="-4"/>
                <w:kern w:val="24"/>
                <w:sz w:val="28"/>
                <w:szCs w:val="28"/>
                <w:lang w:eastAsia="ru-RU"/>
              </w:rPr>
              <w:t>жағылады</w:t>
            </w:r>
            <w:proofErr w:type="spellEnd"/>
            <w:r w:rsidRPr="00353322">
              <w:rPr>
                <w:rFonts w:ascii="Times New Roman" w:eastAsia="Times New Roman" w:hAnsi="Times New Roman"/>
                <w:bCs/>
                <w:color w:val="000000"/>
                <w:spacing w:val="-4"/>
                <w:kern w:val="24"/>
                <w:sz w:val="28"/>
                <w:szCs w:val="28"/>
                <w:lang w:eastAsia="ru-RU"/>
              </w:rPr>
              <w:t xml:space="preserve">, </w:t>
            </w:r>
            <w:proofErr w:type="spellStart"/>
            <w:r w:rsidRPr="00353322">
              <w:rPr>
                <w:rFonts w:ascii="Times New Roman" w:eastAsia="Times New Roman" w:hAnsi="Times New Roman"/>
                <w:bCs/>
                <w:color w:val="000000"/>
                <w:spacing w:val="-4"/>
                <w:kern w:val="24"/>
                <w:sz w:val="28"/>
                <w:szCs w:val="28"/>
                <w:lang w:eastAsia="ru-RU"/>
              </w:rPr>
              <w:t>қалың</w:t>
            </w:r>
            <w:proofErr w:type="spellEnd"/>
            <w:r w:rsidRPr="00353322">
              <w:rPr>
                <w:rFonts w:ascii="Times New Roman" w:eastAsia="Times New Roman" w:hAnsi="Times New Roman"/>
                <w:bCs/>
                <w:color w:val="000000"/>
                <w:spacing w:val="-4"/>
                <w:kern w:val="24"/>
                <w:sz w:val="28"/>
                <w:szCs w:val="28"/>
                <w:lang w:eastAsia="ru-RU"/>
              </w:rPr>
              <w:t xml:space="preserve"> </w:t>
            </w:r>
            <w:proofErr w:type="spellStart"/>
            <w:r w:rsidRPr="00353322">
              <w:rPr>
                <w:rFonts w:ascii="Times New Roman" w:eastAsia="Times New Roman" w:hAnsi="Times New Roman"/>
                <w:bCs/>
                <w:color w:val="000000"/>
                <w:spacing w:val="-4"/>
                <w:kern w:val="24"/>
                <w:sz w:val="28"/>
                <w:szCs w:val="28"/>
                <w:lang w:eastAsia="ru-RU"/>
              </w:rPr>
              <w:t>пластикалық</w:t>
            </w:r>
            <w:proofErr w:type="spellEnd"/>
            <w:r w:rsidRPr="00353322">
              <w:rPr>
                <w:rFonts w:ascii="Times New Roman" w:eastAsia="Times New Roman" w:hAnsi="Times New Roman"/>
                <w:bCs/>
                <w:color w:val="000000"/>
                <w:spacing w:val="-4"/>
                <w:kern w:val="24"/>
                <w:sz w:val="28"/>
                <w:szCs w:val="28"/>
                <w:lang w:eastAsia="ru-RU"/>
              </w:rPr>
              <w:t xml:space="preserve"> масса.</w:t>
            </w:r>
          </w:p>
        </w:tc>
      </w:tr>
      <w:tr w:rsidR="00353322" w:rsidRPr="00681461" w14:paraId="6AB06F1F" w14:textId="77777777" w:rsidTr="008710AC">
        <w:tblPrEx>
          <w:tblBorders>
            <w:top w:val="none" w:sz="0" w:space="0" w:color="auto"/>
            <w:left w:val="none" w:sz="0" w:space="0" w:color="auto"/>
            <w:right w:val="none" w:sz="0" w:space="0" w:color="auto"/>
            <w:insideH w:val="none" w:sz="0" w:space="0" w:color="auto"/>
            <w:insideV w:val="none" w:sz="0" w:space="0" w:color="auto"/>
          </w:tblBorders>
        </w:tblPrEx>
        <w:tc>
          <w:tcPr>
            <w:tcW w:w="797" w:type="dxa"/>
            <w:tcBorders>
              <w:top w:val="single" w:sz="4" w:space="0" w:color="auto"/>
              <w:left w:val="single" w:sz="4" w:space="0" w:color="auto"/>
              <w:bottom w:val="single" w:sz="4" w:space="0" w:color="auto"/>
              <w:right w:val="single" w:sz="4" w:space="0" w:color="auto"/>
            </w:tcBorders>
            <w:vAlign w:val="center"/>
            <w:hideMark/>
          </w:tcPr>
          <w:p w14:paraId="54A9A7FC" w14:textId="77777777" w:rsidR="00353322" w:rsidRPr="00353322" w:rsidRDefault="00353322" w:rsidP="00B34850">
            <w:pPr>
              <w:tabs>
                <w:tab w:val="left" w:pos="567"/>
              </w:tabs>
              <w:spacing w:after="0" w:line="240" w:lineRule="auto"/>
              <w:jc w:val="both"/>
              <w:rPr>
                <w:rFonts w:ascii="Times New Roman" w:eastAsia="SimSun" w:hAnsi="Times New Roman"/>
                <w:color w:val="000000"/>
                <w:spacing w:val="-4"/>
                <w:sz w:val="24"/>
                <w:szCs w:val="28"/>
                <w:lang w:val="kk-KZ"/>
              </w:rPr>
            </w:pPr>
            <w:r w:rsidRPr="00353322">
              <w:rPr>
                <w:rFonts w:ascii="Times New Roman" w:eastAsia="SimSun" w:hAnsi="Times New Roman"/>
                <w:color w:val="000000"/>
                <w:spacing w:val="-4"/>
                <w:sz w:val="24"/>
                <w:szCs w:val="28"/>
                <w:lang w:val="kk-KZ"/>
              </w:rPr>
              <w:t>4</w:t>
            </w:r>
          </w:p>
        </w:tc>
        <w:tc>
          <w:tcPr>
            <w:tcW w:w="1755" w:type="dxa"/>
            <w:tcBorders>
              <w:top w:val="single" w:sz="4" w:space="0" w:color="auto"/>
              <w:left w:val="single" w:sz="4" w:space="0" w:color="auto"/>
              <w:bottom w:val="single" w:sz="4" w:space="0" w:color="auto"/>
              <w:right w:val="single" w:sz="4" w:space="0" w:color="auto"/>
            </w:tcBorders>
            <w:vAlign w:val="center"/>
            <w:hideMark/>
          </w:tcPr>
          <w:p w14:paraId="0B9E4B76" w14:textId="77777777" w:rsidR="00353322" w:rsidRPr="00353322" w:rsidRDefault="00353322" w:rsidP="00B34850">
            <w:pPr>
              <w:tabs>
                <w:tab w:val="left" w:pos="567"/>
              </w:tabs>
              <w:spacing w:after="0" w:line="240" w:lineRule="auto"/>
              <w:jc w:val="both"/>
              <w:rPr>
                <w:rFonts w:ascii="Times New Roman" w:eastAsia="SimSun" w:hAnsi="Times New Roman"/>
                <w:color w:val="000000"/>
                <w:spacing w:val="-4"/>
                <w:sz w:val="24"/>
                <w:szCs w:val="28"/>
                <w:lang w:val="kk-KZ"/>
              </w:rPr>
            </w:pPr>
            <w:r w:rsidRPr="00353322">
              <w:rPr>
                <w:rFonts w:ascii="Times New Roman" w:eastAsia="SimSun" w:hAnsi="Times New Roman"/>
                <w:color w:val="000000"/>
                <w:spacing w:val="-4"/>
                <w:sz w:val="24"/>
                <w:szCs w:val="28"/>
                <w:lang w:val="kk-KZ"/>
              </w:rPr>
              <w:t>Жақпа май №4</w:t>
            </w:r>
          </w:p>
        </w:tc>
        <w:tc>
          <w:tcPr>
            <w:tcW w:w="5161" w:type="dxa"/>
            <w:tcBorders>
              <w:top w:val="single" w:sz="4" w:space="0" w:color="auto"/>
              <w:left w:val="single" w:sz="4" w:space="0" w:color="auto"/>
              <w:bottom w:val="single" w:sz="4" w:space="0" w:color="auto"/>
              <w:right w:val="single" w:sz="4" w:space="0" w:color="auto"/>
            </w:tcBorders>
            <w:hideMark/>
          </w:tcPr>
          <w:p w14:paraId="52C1AA55" w14:textId="77777777" w:rsidR="00353322" w:rsidRPr="00353322" w:rsidRDefault="00353322" w:rsidP="00B34850">
            <w:pPr>
              <w:widowControl w:val="0"/>
              <w:tabs>
                <w:tab w:val="left" w:pos="567"/>
              </w:tabs>
              <w:adjustRightInd w:val="0"/>
              <w:spacing w:after="0" w:line="240" w:lineRule="auto"/>
              <w:jc w:val="both"/>
              <w:textAlignment w:val="baseline"/>
              <w:rPr>
                <w:rFonts w:ascii="Times New Roman" w:eastAsia="Times New Roman" w:hAnsi="Times New Roman"/>
                <w:bCs/>
                <w:color w:val="000000"/>
                <w:spacing w:val="-4"/>
                <w:sz w:val="28"/>
                <w:szCs w:val="28"/>
                <w:lang w:val="kk-KZ" w:eastAsia="ru-RU"/>
              </w:rPr>
            </w:pPr>
            <w:r w:rsidRPr="00353322">
              <w:rPr>
                <w:rFonts w:ascii="Times New Roman" w:eastAsia="Times New Roman" w:hAnsi="Times New Roman"/>
                <w:bCs/>
                <w:color w:val="000000"/>
                <w:spacing w:val="-4"/>
                <w:kern w:val="24"/>
                <w:sz w:val="28"/>
                <w:szCs w:val="28"/>
                <w:lang w:val="kk-KZ" w:eastAsia="ru-RU"/>
              </w:rPr>
              <w:t>Біртекті жақпа май негізі № 1, № 2, № 3 моделдерден   тұтқырлығы аз, иіссіз.</w:t>
            </w:r>
          </w:p>
        </w:tc>
      </w:tr>
      <w:tr w:rsidR="00353322" w:rsidRPr="00681461" w14:paraId="1EDA5040" w14:textId="77777777" w:rsidTr="008710AC">
        <w:tblPrEx>
          <w:tblBorders>
            <w:top w:val="none" w:sz="0" w:space="0" w:color="auto"/>
            <w:left w:val="none" w:sz="0" w:space="0" w:color="auto"/>
            <w:right w:val="none" w:sz="0" w:space="0" w:color="auto"/>
            <w:insideH w:val="none" w:sz="0" w:space="0" w:color="auto"/>
            <w:insideV w:val="none" w:sz="0" w:space="0" w:color="auto"/>
          </w:tblBorders>
        </w:tblPrEx>
        <w:tc>
          <w:tcPr>
            <w:tcW w:w="797" w:type="dxa"/>
            <w:tcBorders>
              <w:top w:val="single" w:sz="4" w:space="0" w:color="auto"/>
              <w:left w:val="single" w:sz="4" w:space="0" w:color="auto"/>
              <w:bottom w:val="single" w:sz="4" w:space="0" w:color="auto"/>
              <w:right w:val="single" w:sz="4" w:space="0" w:color="auto"/>
            </w:tcBorders>
            <w:vAlign w:val="center"/>
            <w:hideMark/>
          </w:tcPr>
          <w:p w14:paraId="0DA3D5DA" w14:textId="77777777" w:rsidR="00353322" w:rsidRPr="00353322" w:rsidRDefault="00353322" w:rsidP="00B34850">
            <w:pPr>
              <w:tabs>
                <w:tab w:val="left" w:pos="567"/>
              </w:tabs>
              <w:spacing w:after="0" w:line="240" w:lineRule="auto"/>
              <w:jc w:val="both"/>
              <w:rPr>
                <w:rFonts w:ascii="Times New Roman" w:eastAsia="SimSun" w:hAnsi="Times New Roman"/>
                <w:color w:val="000000"/>
                <w:spacing w:val="-4"/>
                <w:sz w:val="24"/>
                <w:szCs w:val="28"/>
                <w:lang w:val="kk-KZ"/>
              </w:rPr>
            </w:pPr>
            <w:r w:rsidRPr="00353322">
              <w:rPr>
                <w:rFonts w:ascii="Times New Roman" w:eastAsia="SimSun" w:hAnsi="Times New Roman"/>
                <w:color w:val="000000"/>
                <w:spacing w:val="-4"/>
                <w:sz w:val="24"/>
                <w:szCs w:val="28"/>
                <w:lang w:val="kk-KZ"/>
              </w:rPr>
              <w:t>5</w:t>
            </w:r>
          </w:p>
        </w:tc>
        <w:tc>
          <w:tcPr>
            <w:tcW w:w="1755" w:type="dxa"/>
            <w:tcBorders>
              <w:top w:val="single" w:sz="4" w:space="0" w:color="auto"/>
              <w:left w:val="single" w:sz="4" w:space="0" w:color="auto"/>
              <w:bottom w:val="single" w:sz="4" w:space="0" w:color="auto"/>
              <w:right w:val="single" w:sz="4" w:space="0" w:color="auto"/>
            </w:tcBorders>
            <w:vAlign w:val="center"/>
            <w:hideMark/>
          </w:tcPr>
          <w:p w14:paraId="614FBAA6" w14:textId="77777777" w:rsidR="00353322" w:rsidRPr="00353322" w:rsidRDefault="00353322" w:rsidP="00B34850">
            <w:pPr>
              <w:tabs>
                <w:tab w:val="left" w:pos="567"/>
              </w:tabs>
              <w:spacing w:after="0" w:line="240" w:lineRule="auto"/>
              <w:jc w:val="both"/>
              <w:rPr>
                <w:rFonts w:ascii="Times New Roman" w:eastAsia="SimSun" w:hAnsi="Times New Roman"/>
                <w:color w:val="000000"/>
                <w:spacing w:val="-4"/>
                <w:sz w:val="24"/>
                <w:szCs w:val="28"/>
                <w:lang w:val="kk-KZ"/>
              </w:rPr>
            </w:pPr>
            <w:r w:rsidRPr="00353322">
              <w:rPr>
                <w:rFonts w:ascii="Times New Roman" w:eastAsia="SimSun" w:hAnsi="Times New Roman"/>
                <w:color w:val="000000"/>
                <w:spacing w:val="-4"/>
                <w:sz w:val="24"/>
                <w:szCs w:val="28"/>
                <w:lang w:val="kk-KZ"/>
              </w:rPr>
              <w:t>Жақпа май №5</w:t>
            </w:r>
          </w:p>
        </w:tc>
        <w:tc>
          <w:tcPr>
            <w:tcW w:w="5161" w:type="dxa"/>
            <w:tcBorders>
              <w:top w:val="single" w:sz="4" w:space="0" w:color="auto"/>
              <w:left w:val="single" w:sz="4" w:space="0" w:color="auto"/>
              <w:bottom w:val="single" w:sz="4" w:space="0" w:color="auto"/>
              <w:right w:val="single" w:sz="4" w:space="0" w:color="auto"/>
            </w:tcBorders>
            <w:hideMark/>
          </w:tcPr>
          <w:p w14:paraId="4AB863D2" w14:textId="77777777" w:rsidR="00353322" w:rsidRPr="00353322" w:rsidRDefault="00353322" w:rsidP="00B34850">
            <w:pPr>
              <w:widowControl w:val="0"/>
              <w:tabs>
                <w:tab w:val="left" w:pos="567"/>
              </w:tabs>
              <w:adjustRightInd w:val="0"/>
              <w:spacing w:after="0" w:line="240" w:lineRule="auto"/>
              <w:jc w:val="both"/>
              <w:textAlignment w:val="baseline"/>
              <w:rPr>
                <w:rFonts w:ascii="Times New Roman" w:eastAsia="Times New Roman" w:hAnsi="Times New Roman"/>
                <w:bCs/>
                <w:color w:val="000000"/>
                <w:spacing w:val="-4"/>
                <w:sz w:val="28"/>
                <w:szCs w:val="28"/>
                <w:lang w:val="kk-KZ" w:eastAsia="ru-RU"/>
              </w:rPr>
            </w:pPr>
            <w:r w:rsidRPr="00353322">
              <w:rPr>
                <w:rFonts w:ascii="Times New Roman" w:eastAsia="Times New Roman" w:hAnsi="Times New Roman"/>
                <w:bCs/>
                <w:color w:val="000000"/>
                <w:spacing w:val="-4"/>
                <w:kern w:val="24"/>
                <w:sz w:val="28"/>
                <w:szCs w:val="28"/>
                <w:lang w:val="kk-KZ" w:eastAsia="ru-RU"/>
              </w:rPr>
              <w:t>Біртекті майлы жұмсақ консистенцияы. Түсі - сарғыш түсті, жақсы жағылады және иіссіз.</w:t>
            </w:r>
          </w:p>
        </w:tc>
      </w:tr>
    </w:tbl>
    <w:p w14:paraId="38455C60" w14:textId="77777777" w:rsidR="00353322" w:rsidRPr="00353322" w:rsidRDefault="00353322" w:rsidP="00B34850">
      <w:pPr>
        <w:tabs>
          <w:tab w:val="left" w:pos="567"/>
        </w:tabs>
        <w:spacing w:after="0" w:line="240" w:lineRule="auto"/>
        <w:jc w:val="both"/>
        <w:rPr>
          <w:rFonts w:ascii="Times New Roman" w:eastAsiaTheme="minorHAnsi" w:hAnsi="Times New Roman"/>
          <w:color w:val="000000"/>
          <w:spacing w:val="-4"/>
          <w:sz w:val="28"/>
          <w:szCs w:val="28"/>
          <w:lang w:val="kk-KZ"/>
        </w:rPr>
      </w:pPr>
    </w:p>
    <w:p w14:paraId="57F5A065" w14:textId="77777777" w:rsidR="00353322" w:rsidRPr="00353322" w:rsidRDefault="00353322" w:rsidP="00B34850">
      <w:pPr>
        <w:tabs>
          <w:tab w:val="left" w:pos="567"/>
        </w:tabs>
        <w:spacing w:after="0" w:line="240" w:lineRule="auto"/>
        <w:ind w:firstLine="567"/>
        <w:jc w:val="both"/>
        <w:rPr>
          <w:rFonts w:ascii="Times New Roman" w:eastAsiaTheme="minorHAnsi" w:hAnsi="Times New Roman"/>
          <w:color w:val="000000"/>
          <w:spacing w:val="-4"/>
          <w:sz w:val="28"/>
          <w:szCs w:val="28"/>
          <w:lang w:val="kk-KZ"/>
        </w:rPr>
      </w:pPr>
      <w:r w:rsidRPr="00353322">
        <w:rPr>
          <w:rFonts w:ascii="Times New Roman" w:eastAsiaTheme="minorHAnsi" w:hAnsi="Times New Roman"/>
          <w:color w:val="000000"/>
          <w:spacing w:val="-4"/>
          <w:sz w:val="28"/>
          <w:szCs w:val="28"/>
          <w:lang w:val="kk-KZ"/>
        </w:rPr>
        <w:t>№1 көрсеткіштерге сай келмеді: тұтқырлығы.</w:t>
      </w:r>
    </w:p>
    <w:p w14:paraId="05173483" w14:textId="77777777" w:rsidR="00353322" w:rsidRPr="00353322" w:rsidRDefault="00353322" w:rsidP="00B34850">
      <w:pPr>
        <w:tabs>
          <w:tab w:val="left" w:pos="567"/>
        </w:tabs>
        <w:spacing w:after="0" w:line="240" w:lineRule="auto"/>
        <w:ind w:firstLine="567"/>
        <w:jc w:val="both"/>
        <w:rPr>
          <w:rFonts w:ascii="Times New Roman" w:eastAsiaTheme="minorHAnsi" w:hAnsi="Times New Roman"/>
          <w:color w:val="000000"/>
          <w:spacing w:val="-4"/>
          <w:sz w:val="28"/>
          <w:szCs w:val="28"/>
          <w:lang w:val="kk-KZ"/>
        </w:rPr>
      </w:pPr>
      <w:r w:rsidRPr="00353322">
        <w:rPr>
          <w:rFonts w:ascii="Times New Roman" w:eastAsiaTheme="minorHAnsi" w:hAnsi="Times New Roman"/>
          <w:color w:val="000000"/>
          <w:spacing w:val="-4"/>
          <w:sz w:val="28"/>
          <w:szCs w:val="28"/>
          <w:lang w:val="kk-KZ"/>
        </w:rPr>
        <w:t>№2 үлгікөрсеткіштерге сәйкес келмеді: біркелкілік, түс және тұтқырлығы.</w:t>
      </w:r>
    </w:p>
    <w:p w14:paraId="664635B1" w14:textId="77777777" w:rsidR="00353322" w:rsidRPr="00353322" w:rsidRDefault="00353322" w:rsidP="00B34850">
      <w:pPr>
        <w:tabs>
          <w:tab w:val="left" w:pos="567"/>
        </w:tabs>
        <w:spacing w:after="0" w:line="240" w:lineRule="auto"/>
        <w:ind w:firstLine="567"/>
        <w:jc w:val="both"/>
        <w:rPr>
          <w:rFonts w:ascii="Times New Roman" w:eastAsiaTheme="minorHAnsi" w:hAnsi="Times New Roman"/>
          <w:color w:val="000000"/>
          <w:spacing w:val="-4"/>
          <w:sz w:val="28"/>
          <w:szCs w:val="28"/>
          <w:lang w:val="kk-KZ"/>
        </w:rPr>
      </w:pPr>
      <w:r w:rsidRPr="00353322">
        <w:rPr>
          <w:rFonts w:ascii="Times New Roman" w:eastAsiaTheme="minorHAnsi" w:hAnsi="Times New Roman"/>
          <w:color w:val="000000"/>
          <w:spacing w:val="-4"/>
          <w:sz w:val="28"/>
          <w:szCs w:val="28"/>
          <w:lang w:val="kk-KZ"/>
        </w:rPr>
        <w:t>№ 3 – 4 көрсеткішке сәйкес келмеді: келбеті, бір-тектілігі.</w:t>
      </w:r>
    </w:p>
    <w:p w14:paraId="2E86B8AB" w14:textId="2EE1B046" w:rsidR="00353322" w:rsidRPr="00353322" w:rsidRDefault="00353322" w:rsidP="00B34850">
      <w:pPr>
        <w:tabs>
          <w:tab w:val="left" w:pos="567"/>
        </w:tabs>
        <w:spacing w:after="0" w:line="240" w:lineRule="auto"/>
        <w:ind w:firstLine="567"/>
        <w:jc w:val="both"/>
        <w:rPr>
          <w:rFonts w:ascii="Times New Roman" w:eastAsiaTheme="minorHAnsi" w:hAnsi="Times New Roman"/>
          <w:color w:val="000000"/>
          <w:spacing w:val="-4"/>
          <w:sz w:val="28"/>
          <w:szCs w:val="28"/>
          <w:lang w:val="kk-KZ"/>
        </w:rPr>
      </w:pPr>
      <w:r w:rsidRPr="00353322">
        <w:rPr>
          <w:rFonts w:ascii="Times New Roman" w:eastAsiaTheme="minorHAnsi" w:hAnsi="Times New Roman"/>
          <w:color w:val="000000"/>
          <w:spacing w:val="-4"/>
          <w:sz w:val="28"/>
          <w:szCs w:val="28"/>
          <w:lang w:val="kk-KZ"/>
        </w:rPr>
        <w:t>№5 үлгі барлық көрсеткіштерге сәйкес келді: көрініс, түс, жағылуы және иісі. Сондықтан,  әрі қарай тестілеу үшін таңдалынды.</w:t>
      </w:r>
    </w:p>
    <w:p w14:paraId="01674B25" w14:textId="3025E0A6" w:rsidR="00353322" w:rsidRPr="00353322" w:rsidRDefault="00353322" w:rsidP="00B34850">
      <w:pPr>
        <w:tabs>
          <w:tab w:val="left" w:pos="567"/>
        </w:tabs>
        <w:spacing w:after="0" w:line="240" w:lineRule="auto"/>
        <w:ind w:firstLine="567"/>
        <w:jc w:val="both"/>
        <w:rPr>
          <w:rFonts w:ascii="Times New Roman" w:eastAsiaTheme="minorHAnsi" w:hAnsi="Times New Roman"/>
          <w:color w:val="000000"/>
          <w:spacing w:val="-4"/>
          <w:sz w:val="28"/>
          <w:szCs w:val="28"/>
          <w:lang w:val="kk-KZ"/>
        </w:rPr>
      </w:pPr>
      <w:r w:rsidRPr="00353322">
        <w:rPr>
          <w:rFonts w:ascii="Times New Roman" w:eastAsiaTheme="minorHAnsi" w:hAnsi="Times New Roman"/>
          <w:color w:val="000000"/>
          <w:spacing w:val="-4"/>
          <w:sz w:val="28"/>
          <w:szCs w:val="28"/>
          <w:lang w:val="kk-KZ"/>
        </w:rPr>
        <w:t>Жақпа майлардың моделдерін; көрініс, түс, иіс, бір-тектілік сапа көрсеткіштеріне (</w:t>
      </w:r>
      <w:r w:rsidR="00CA6BB3">
        <w:rPr>
          <w:rFonts w:ascii="Times New Roman" w:eastAsiaTheme="minorHAnsi" w:hAnsi="Times New Roman"/>
          <w:color w:val="000000"/>
          <w:spacing w:val="-4"/>
          <w:sz w:val="28"/>
          <w:szCs w:val="28"/>
          <w:lang w:val="kk-KZ"/>
        </w:rPr>
        <w:t>10</w:t>
      </w:r>
      <w:r w:rsidR="00ED6511">
        <w:rPr>
          <w:rFonts w:ascii="Times New Roman" w:eastAsiaTheme="minorHAnsi" w:hAnsi="Times New Roman"/>
          <w:color w:val="000000"/>
          <w:spacing w:val="-4"/>
          <w:sz w:val="28"/>
          <w:szCs w:val="28"/>
          <w:lang w:val="kk-KZ"/>
        </w:rPr>
        <w:t>-</w:t>
      </w:r>
      <w:r w:rsidRPr="00353322">
        <w:rPr>
          <w:rFonts w:ascii="Times New Roman" w:eastAsiaTheme="minorHAnsi" w:hAnsi="Times New Roman"/>
          <w:color w:val="000000"/>
          <w:spacing w:val="-4"/>
          <w:sz w:val="28"/>
          <w:szCs w:val="28"/>
          <w:lang w:val="kk-KZ"/>
        </w:rPr>
        <w:t>кесте) сәйкестігі бойынша таңдалынды</w:t>
      </w:r>
      <w:r w:rsidR="001C31BD">
        <w:rPr>
          <w:rFonts w:ascii="Times New Roman" w:eastAsiaTheme="minorHAnsi" w:hAnsi="Times New Roman"/>
          <w:color w:val="000000"/>
          <w:spacing w:val="-4"/>
          <w:sz w:val="28"/>
          <w:szCs w:val="28"/>
          <w:lang w:val="kk-KZ"/>
        </w:rPr>
        <w:t xml:space="preserve"> </w:t>
      </w:r>
      <w:r w:rsidR="001C31BD" w:rsidRPr="001C31BD">
        <w:rPr>
          <w:rFonts w:ascii="Times New Roman" w:eastAsiaTheme="minorHAnsi" w:hAnsi="Times New Roman"/>
          <w:color w:val="000000"/>
          <w:spacing w:val="-4"/>
          <w:sz w:val="28"/>
          <w:szCs w:val="28"/>
          <w:lang w:val="kk-KZ"/>
        </w:rPr>
        <w:t>[114]</w:t>
      </w:r>
      <w:r w:rsidRPr="00353322">
        <w:rPr>
          <w:rFonts w:ascii="Times New Roman" w:eastAsiaTheme="minorHAnsi" w:hAnsi="Times New Roman"/>
          <w:color w:val="000000"/>
          <w:spacing w:val="-4"/>
          <w:sz w:val="28"/>
          <w:szCs w:val="28"/>
          <w:lang w:val="kk-KZ"/>
        </w:rPr>
        <w:t>.</w:t>
      </w:r>
    </w:p>
    <w:p w14:paraId="72BA87CE" w14:textId="77777777" w:rsidR="00353322" w:rsidRPr="00353322" w:rsidRDefault="00353322" w:rsidP="00B34850">
      <w:pPr>
        <w:tabs>
          <w:tab w:val="left" w:pos="567"/>
        </w:tabs>
        <w:spacing w:after="0" w:line="240" w:lineRule="auto"/>
        <w:ind w:firstLine="567"/>
        <w:jc w:val="both"/>
        <w:rPr>
          <w:rFonts w:ascii="Times New Roman" w:eastAsiaTheme="minorHAnsi" w:hAnsi="Times New Roman"/>
          <w:color w:val="000000"/>
          <w:spacing w:val="-4"/>
          <w:sz w:val="28"/>
          <w:szCs w:val="28"/>
          <w:lang w:val="kk-KZ"/>
        </w:rPr>
      </w:pPr>
    </w:p>
    <w:p w14:paraId="78F8E0F8" w14:textId="38A2CE00" w:rsidR="00353322" w:rsidRPr="00353322" w:rsidRDefault="00CA6BB3" w:rsidP="00B34850">
      <w:pPr>
        <w:spacing w:after="0" w:line="240" w:lineRule="auto"/>
        <w:ind w:firstLine="567"/>
        <w:jc w:val="both"/>
        <w:rPr>
          <w:rFonts w:ascii="Times New Roman" w:eastAsiaTheme="minorHAnsi" w:hAnsi="Times New Roman"/>
          <w:color w:val="000000"/>
          <w:spacing w:val="-4"/>
          <w:sz w:val="28"/>
          <w:szCs w:val="28"/>
          <w:lang w:val="kk-KZ"/>
        </w:rPr>
      </w:pPr>
      <w:r>
        <w:rPr>
          <w:rFonts w:ascii="Times New Roman" w:eastAsiaTheme="minorHAnsi" w:hAnsi="Times New Roman"/>
          <w:color w:val="000000"/>
          <w:spacing w:val="-4"/>
          <w:sz w:val="28"/>
          <w:szCs w:val="28"/>
          <w:lang w:val="kk-KZ"/>
        </w:rPr>
        <w:t>10</w:t>
      </w:r>
      <w:r w:rsidR="00353322" w:rsidRPr="00353322">
        <w:rPr>
          <w:rFonts w:ascii="Times New Roman" w:eastAsiaTheme="minorHAnsi" w:hAnsi="Times New Roman"/>
          <w:color w:val="000000"/>
          <w:spacing w:val="-4"/>
          <w:sz w:val="28"/>
          <w:szCs w:val="28"/>
          <w:lang w:val="kk-KZ"/>
        </w:rPr>
        <w:t>-кесте</w:t>
      </w:r>
      <w:r w:rsidR="00F80FF2">
        <w:rPr>
          <w:rFonts w:ascii="Times New Roman" w:eastAsiaTheme="minorHAnsi" w:hAnsi="Times New Roman"/>
          <w:color w:val="000000"/>
          <w:spacing w:val="-4"/>
          <w:sz w:val="28"/>
          <w:szCs w:val="28"/>
          <w:lang w:val="kk-KZ"/>
        </w:rPr>
        <w:t>:</w:t>
      </w:r>
      <w:r w:rsidR="00353322" w:rsidRPr="00353322">
        <w:rPr>
          <w:rFonts w:ascii="Times New Roman" w:eastAsiaTheme="minorHAnsi" w:hAnsi="Times New Roman"/>
          <w:color w:val="000000"/>
          <w:spacing w:val="-4"/>
          <w:sz w:val="28"/>
          <w:szCs w:val="28"/>
          <w:lang w:val="kk-KZ"/>
        </w:rPr>
        <w:t xml:space="preserve"> Жақпа майлардың модельдері сапа көрсеткіштеріне сәйкестігі</w:t>
      </w:r>
    </w:p>
    <w:p w14:paraId="7EDB8E7D" w14:textId="77777777" w:rsidR="00353322" w:rsidRPr="00353322" w:rsidRDefault="00353322" w:rsidP="00B34850">
      <w:pPr>
        <w:tabs>
          <w:tab w:val="left" w:pos="0"/>
          <w:tab w:val="left" w:pos="567"/>
        </w:tabs>
        <w:spacing w:after="0" w:line="240" w:lineRule="auto"/>
        <w:jc w:val="both"/>
        <w:rPr>
          <w:rFonts w:ascii="Times New Roman" w:eastAsiaTheme="minorHAnsi" w:hAnsi="Times New Roman"/>
          <w:color w:val="000000"/>
          <w:spacing w:val="-4"/>
          <w:sz w:val="28"/>
          <w:szCs w:val="28"/>
          <w:lang w:val="kk-KZ"/>
        </w:rPr>
      </w:pPr>
    </w:p>
    <w:tbl>
      <w:tblPr>
        <w:tblW w:w="7699"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127"/>
        <w:gridCol w:w="1257"/>
        <w:gridCol w:w="1276"/>
        <w:gridCol w:w="1294"/>
        <w:gridCol w:w="1745"/>
      </w:tblGrid>
      <w:tr w:rsidR="00353322" w:rsidRPr="00353322" w14:paraId="14AE6C98" w14:textId="77777777" w:rsidTr="008710AC">
        <w:tc>
          <w:tcPr>
            <w:tcW w:w="2127" w:type="dxa"/>
            <w:shd w:val="clear" w:color="auto" w:fill="auto"/>
            <w:vAlign w:val="center"/>
          </w:tcPr>
          <w:p w14:paraId="47F6501D" w14:textId="77777777" w:rsidR="00353322" w:rsidRPr="00353322" w:rsidRDefault="00353322" w:rsidP="00B34850">
            <w:pPr>
              <w:tabs>
                <w:tab w:val="left" w:pos="567"/>
              </w:tabs>
              <w:spacing w:after="0" w:line="240" w:lineRule="auto"/>
              <w:jc w:val="both"/>
              <w:rPr>
                <w:rFonts w:ascii="Times New Roman" w:hAnsi="Times New Roman"/>
                <w:b/>
                <w:color w:val="000000"/>
                <w:spacing w:val="-4"/>
                <w:sz w:val="24"/>
                <w:szCs w:val="28"/>
                <w:lang w:val="kk-KZ"/>
              </w:rPr>
            </w:pPr>
            <w:r w:rsidRPr="00353322">
              <w:rPr>
                <w:rFonts w:ascii="Times New Roman" w:hAnsi="Times New Roman"/>
                <w:b/>
                <w:color w:val="000000"/>
                <w:spacing w:val="-4"/>
                <w:sz w:val="24"/>
                <w:szCs w:val="28"/>
              </w:rPr>
              <w:t xml:space="preserve">№ </w:t>
            </w:r>
            <w:r w:rsidRPr="00353322">
              <w:rPr>
                <w:rFonts w:ascii="Times New Roman" w:hAnsi="Times New Roman"/>
                <w:b/>
                <w:color w:val="000000"/>
                <w:spacing w:val="-4"/>
                <w:sz w:val="24"/>
                <w:szCs w:val="28"/>
                <w:lang w:val="kk-KZ"/>
              </w:rPr>
              <w:t>жақпай майлардың моделдері</w:t>
            </w:r>
          </w:p>
        </w:tc>
        <w:tc>
          <w:tcPr>
            <w:tcW w:w="1257" w:type="dxa"/>
            <w:shd w:val="clear" w:color="auto" w:fill="auto"/>
            <w:vAlign w:val="center"/>
          </w:tcPr>
          <w:p w14:paraId="4F6C485E" w14:textId="77777777" w:rsidR="00353322" w:rsidRPr="00353322" w:rsidRDefault="00353322" w:rsidP="00B34850">
            <w:pPr>
              <w:tabs>
                <w:tab w:val="left" w:pos="567"/>
              </w:tabs>
              <w:spacing w:after="0" w:line="240" w:lineRule="auto"/>
              <w:jc w:val="both"/>
              <w:rPr>
                <w:rFonts w:ascii="Times New Roman" w:hAnsi="Times New Roman"/>
                <w:b/>
                <w:color w:val="000000"/>
                <w:spacing w:val="-4"/>
                <w:sz w:val="24"/>
                <w:szCs w:val="28"/>
                <w:lang w:val="kk-KZ"/>
              </w:rPr>
            </w:pPr>
            <w:r w:rsidRPr="00353322">
              <w:rPr>
                <w:rFonts w:ascii="Times New Roman" w:hAnsi="Times New Roman"/>
                <w:b/>
                <w:color w:val="000000"/>
                <w:spacing w:val="-4"/>
                <w:sz w:val="24"/>
                <w:szCs w:val="28"/>
                <w:lang w:val="kk-KZ"/>
              </w:rPr>
              <w:t>Көрінісі</w:t>
            </w:r>
          </w:p>
        </w:tc>
        <w:tc>
          <w:tcPr>
            <w:tcW w:w="1276" w:type="dxa"/>
            <w:shd w:val="clear" w:color="auto" w:fill="auto"/>
            <w:vAlign w:val="center"/>
          </w:tcPr>
          <w:p w14:paraId="08212434" w14:textId="77777777" w:rsidR="00353322" w:rsidRPr="00353322" w:rsidRDefault="00353322" w:rsidP="00B34850">
            <w:pPr>
              <w:tabs>
                <w:tab w:val="left" w:pos="567"/>
              </w:tabs>
              <w:spacing w:after="0" w:line="240" w:lineRule="auto"/>
              <w:jc w:val="both"/>
              <w:rPr>
                <w:rFonts w:ascii="Times New Roman" w:hAnsi="Times New Roman"/>
                <w:b/>
                <w:color w:val="000000"/>
                <w:spacing w:val="-4"/>
                <w:sz w:val="24"/>
                <w:szCs w:val="28"/>
                <w:lang w:val="kk-KZ"/>
              </w:rPr>
            </w:pPr>
            <w:r w:rsidRPr="00353322">
              <w:rPr>
                <w:rFonts w:ascii="Times New Roman" w:hAnsi="Times New Roman"/>
                <w:b/>
                <w:color w:val="000000"/>
                <w:spacing w:val="-4"/>
                <w:sz w:val="24"/>
                <w:szCs w:val="28"/>
                <w:lang w:val="kk-KZ"/>
              </w:rPr>
              <w:t>Түсі</w:t>
            </w:r>
          </w:p>
        </w:tc>
        <w:tc>
          <w:tcPr>
            <w:tcW w:w="1294" w:type="dxa"/>
            <w:shd w:val="clear" w:color="auto" w:fill="auto"/>
            <w:vAlign w:val="center"/>
          </w:tcPr>
          <w:p w14:paraId="7A76A180" w14:textId="77777777" w:rsidR="00353322" w:rsidRPr="00353322" w:rsidRDefault="00353322" w:rsidP="00B34850">
            <w:pPr>
              <w:tabs>
                <w:tab w:val="left" w:pos="567"/>
              </w:tabs>
              <w:spacing w:after="0" w:line="240" w:lineRule="auto"/>
              <w:jc w:val="both"/>
              <w:rPr>
                <w:rFonts w:ascii="Times New Roman" w:hAnsi="Times New Roman"/>
                <w:b/>
                <w:color w:val="000000"/>
                <w:spacing w:val="-4"/>
                <w:sz w:val="24"/>
                <w:szCs w:val="28"/>
                <w:lang w:val="kk-KZ"/>
              </w:rPr>
            </w:pPr>
            <w:r w:rsidRPr="00353322">
              <w:rPr>
                <w:rFonts w:ascii="Times New Roman" w:hAnsi="Times New Roman"/>
                <w:b/>
                <w:color w:val="000000"/>
                <w:spacing w:val="-4"/>
                <w:sz w:val="24"/>
                <w:szCs w:val="28"/>
                <w:lang w:val="kk-KZ"/>
              </w:rPr>
              <w:t>Иісі</w:t>
            </w:r>
          </w:p>
        </w:tc>
        <w:tc>
          <w:tcPr>
            <w:tcW w:w="1745" w:type="dxa"/>
            <w:shd w:val="clear" w:color="auto" w:fill="auto"/>
            <w:vAlign w:val="center"/>
          </w:tcPr>
          <w:p w14:paraId="341E97B3" w14:textId="77777777" w:rsidR="00353322" w:rsidRPr="00353322" w:rsidRDefault="00353322" w:rsidP="00B34850">
            <w:pPr>
              <w:tabs>
                <w:tab w:val="left" w:pos="567"/>
              </w:tabs>
              <w:spacing w:after="0" w:line="240" w:lineRule="auto"/>
              <w:jc w:val="both"/>
              <w:rPr>
                <w:rFonts w:ascii="Times New Roman" w:hAnsi="Times New Roman"/>
                <w:b/>
                <w:color w:val="000000"/>
                <w:spacing w:val="-4"/>
                <w:sz w:val="24"/>
                <w:szCs w:val="28"/>
                <w:lang w:val="kk-KZ"/>
              </w:rPr>
            </w:pPr>
            <w:r w:rsidRPr="00353322">
              <w:rPr>
                <w:rFonts w:ascii="Times New Roman" w:hAnsi="Times New Roman"/>
                <w:b/>
                <w:color w:val="000000"/>
                <w:spacing w:val="-4"/>
                <w:sz w:val="24"/>
                <w:szCs w:val="28"/>
                <w:lang w:val="kk-KZ"/>
              </w:rPr>
              <w:t>Біртектілігі</w:t>
            </w:r>
          </w:p>
        </w:tc>
      </w:tr>
      <w:tr w:rsidR="00353322" w:rsidRPr="00353322" w14:paraId="3A887123" w14:textId="77777777" w:rsidTr="008710AC">
        <w:tc>
          <w:tcPr>
            <w:tcW w:w="2127" w:type="dxa"/>
            <w:shd w:val="clear" w:color="auto" w:fill="auto"/>
          </w:tcPr>
          <w:p w14:paraId="0288D066" w14:textId="77777777" w:rsidR="00353322" w:rsidRPr="00353322" w:rsidRDefault="00353322" w:rsidP="00B34850">
            <w:pPr>
              <w:tabs>
                <w:tab w:val="left" w:pos="567"/>
              </w:tabs>
              <w:spacing w:before="15" w:after="15" w:line="240" w:lineRule="auto"/>
              <w:jc w:val="both"/>
              <w:rPr>
                <w:rFonts w:ascii="Times New Roman" w:hAnsi="Times New Roman"/>
                <w:b/>
                <w:color w:val="000000"/>
                <w:spacing w:val="-4"/>
                <w:sz w:val="24"/>
                <w:szCs w:val="28"/>
              </w:rPr>
            </w:pPr>
            <w:r w:rsidRPr="00353322">
              <w:rPr>
                <w:rFonts w:ascii="Times New Roman" w:hAnsi="Times New Roman"/>
                <w:b/>
                <w:color w:val="000000"/>
                <w:spacing w:val="-4"/>
                <w:sz w:val="24"/>
                <w:szCs w:val="28"/>
              </w:rPr>
              <w:t>1</w:t>
            </w:r>
          </w:p>
        </w:tc>
        <w:tc>
          <w:tcPr>
            <w:tcW w:w="1257" w:type="dxa"/>
            <w:shd w:val="clear" w:color="auto" w:fill="auto"/>
          </w:tcPr>
          <w:p w14:paraId="55AF8FFA" w14:textId="77777777" w:rsidR="00353322" w:rsidRPr="00353322" w:rsidRDefault="00353322" w:rsidP="00B34850">
            <w:pPr>
              <w:tabs>
                <w:tab w:val="left" w:pos="567"/>
              </w:tabs>
              <w:spacing w:before="15" w:after="15" w:line="240" w:lineRule="auto"/>
              <w:jc w:val="both"/>
              <w:rPr>
                <w:rFonts w:ascii="Times New Roman" w:hAnsi="Times New Roman"/>
                <w:b/>
                <w:color w:val="000000"/>
                <w:spacing w:val="-4"/>
                <w:sz w:val="24"/>
                <w:szCs w:val="28"/>
              </w:rPr>
            </w:pPr>
            <w:r w:rsidRPr="00353322">
              <w:rPr>
                <w:rFonts w:ascii="Times New Roman" w:hAnsi="Times New Roman"/>
                <w:b/>
                <w:color w:val="000000"/>
                <w:spacing w:val="-4"/>
                <w:sz w:val="24"/>
                <w:szCs w:val="28"/>
              </w:rPr>
              <w:t>2</w:t>
            </w:r>
          </w:p>
        </w:tc>
        <w:tc>
          <w:tcPr>
            <w:tcW w:w="1276" w:type="dxa"/>
            <w:shd w:val="clear" w:color="auto" w:fill="auto"/>
          </w:tcPr>
          <w:p w14:paraId="4B334922" w14:textId="77777777" w:rsidR="00353322" w:rsidRPr="00353322" w:rsidRDefault="00353322" w:rsidP="00B34850">
            <w:pPr>
              <w:tabs>
                <w:tab w:val="left" w:pos="567"/>
              </w:tabs>
              <w:spacing w:before="15" w:after="15" w:line="240" w:lineRule="auto"/>
              <w:jc w:val="both"/>
              <w:rPr>
                <w:rFonts w:ascii="Times New Roman" w:hAnsi="Times New Roman"/>
                <w:b/>
                <w:color w:val="000000"/>
                <w:spacing w:val="-4"/>
                <w:sz w:val="24"/>
                <w:szCs w:val="28"/>
              </w:rPr>
            </w:pPr>
            <w:r w:rsidRPr="00353322">
              <w:rPr>
                <w:rFonts w:ascii="Times New Roman" w:hAnsi="Times New Roman"/>
                <w:b/>
                <w:color w:val="000000"/>
                <w:spacing w:val="-4"/>
                <w:sz w:val="24"/>
                <w:szCs w:val="28"/>
              </w:rPr>
              <w:t>3</w:t>
            </w:r>
          </w:p>
        </w:tc>
        <w:tc>
          <w:tcPr>
            <w:tcW w:w="1294" w:type="dxa"/>
            <w:shd w:val="clear" w:color="auto" w:fill="auto"/>
          </w:tcPr>
          <w:p w14:paraId="098969A2" w14:textId="77777777" w:rsidR="00353322" w:rsidRPr="00353322" w:rsidRDefault="00353322" w:rsidP="00B34850">
            <w:pPr>
              <w:tabs>
                <w:tab w:val="left" w:pos="567"/>
              </w:tabs>
              <w:spacing w:before="15" w:after="15" w:line="240" w:lineRule="auto"/>
              <w:jc w:val="both"/>
              <w:rPr>
                <w:rFonts w:ascii="Times New Roman" w:hAnsi="Times New Roman"/>
                <w:b/>
                <w:color w:val="000000"/>
                <w:spacing w:val="-4"/>
                <w:sz w:val="24"/>
                <w:szCs w:val="28"/>
              </w:rPr>
            </w:pPr>
            <w:r w:rsidRPr="00353322">
              <w:rPr>
                <w:rFonts w:ascii="Times New Roman" w:hAnsi="Times New Roman"/>
                <w:b/>
                <w:color w:val="000000"/>
                <w:spacing w:val="-4"/>
                <w:sz w:val="24"/>
                <w:szCs w:val="28"/>
              </w:rPr>
              <w:t>4</w:t>
            </w:r>
          </w:p>
        </w:tc>
        <w:tc>
          <w:tcPr>
            <w:tcW w:w="1745" w:type="dxa"/>
            <w:shd w:val="clear" w:color="auto" w:fill="auto"/>
          </w:tcPr>
          <w:p w14:paraId="77A61BE1" w14:textId="77777777" w:rsidR="00353322" w:rsidRPr="00353322" w:rsidRDefault="00353322" w:rsidP="00B34850">
            <w:pPr>
              <w:tabs>
                <w:tab w:val="left" w:pos="567"/>
              </w:tabs>
              <w:spacing w:before="15" w:after="15" w:line="240" w:lineRule="auto"/>
              <w:jc w:val="both"/>
              <w:rPr>
                <w:rFonts w:ascii="Times New Roman" w:hAnsi="Times New Roman"/>
                <w:b/>
                <w:color w:val="000000"/>
                <w:spacing w:val="-4"/>
                <w:sz w:val="24"/>
                <w:szCs w:val="28"/>
              </w:rPr>
            </w:pPr>
            <w:r w:rsidRPr="00353322">
              <w:rPr>
                <w:rFonts w:ascii="Times New Roman" w:hAnsi="Times New Roman"/>
                <w:b/>
                <w:color w:val="000000"/>
                <w:spacing w:val="-4"/>
                <w:sz w:val="24"/>
                <w:szCs w:val="28"/>
              </w:rPr>
              <w:t>5</w:t>
            </w:r>
          </w:p>
        </w:tc>
      </w:tr>
      <w:tr w:rsidR="00353322" w:rsidRPr="00353322" w14:paraId="0F6A98D6" w14:textId="77777777" w:rsidTr="008710AC">
        <w:tc>
          <w:tcPr>
            <w:tcW w:w="2127" w:type="dxa"/>
            <w:shd w:val="clear" w:color="auto" w:fill="auto"/>
          </w:tcPr>
          <w:p w14:paraId="1F6922DC" w14:textId="77777777" w:rsidR="00353322" w:rsidRPr="00353322" w:rsidRDefault="00353322" w:rsidP="00B34850">
            <w:pPr>
              <w:tabs>
                <w:tab w:val="left" w:pos="567"/>
              </w:tabs>
              <w:spacing w:before="15" w:after="15" w:line="240" w:lineRule="auto"/>
              <w:jc w:val="both"/>
              <w:rPr>
                <w:rFonts w:ascii="Times New Roman" w:hAnsi="Times New Roman"/>
                <w:color w:val="000000"/>
                <w:spacing w:val="-4"/>
                <w:sz w:val="24"/>
                <w:szCs w:val="28"/>
              </w:rPr>
            </w:pPr>
            <w:r w:rsidRPr="00353322">
              <w:rPr>
                <w:rFonts w:ascii="Times New Roman" w:hAnsi="Times New Roman"/>
                <w:color w:val="000000"/>
                <w:spacing w:val="-4"/>
                <w:sz w:val="24"/>
                <w:szCs w:val="28"/>
              </w:rPr>
              <w:t>1</w:t>
            </w:r>
          </w:p>
        </w:tc>
        <w:tc>
          <w:tcPr>
            <w:tcW w:w="1257" w:type="dxa"/>
            <w:shd w:val="clear" w:color="auto" w:fill="auto"/>
          </w:tcPr>
          <w:p w14:paraId="1F6B0EEA" w14:textId="77777777" w:rsidR="00353322" w:rsidRPr="00353322" w:rsidRDefault="00353322" w:rsidP="00B34850">
            <w:pPr>
              <w:tabs>
                <w:tab w:val="left" w:pos="567"/>
              </w:tabs>
              <w:spacing w:before="15" w:after="15" w:line="240" w:lineRule="auto"/>
              <w:jc w:val="both"/>
              <w:rPr>
                <w:rFonts w:ascii="Times New Roman" w:hAnsi="Times New Roman"/>
                <w:color w:val="000000"/>
                <w:spacing w:val="-4"/>
                <w:sz w:val="24"/>
                <w:szCs w:val="28"/>
                <w:lang w:val="kk-KZ"/>
              </w:rPr>
            </w:pPr>
            <w:r w:rsidRPr="00353322">
              <w:rPr>
                <w:rFonts w:ascii="Times New Roman" w:hAnsi="Times New Roman"/>
                <w:color w:val="000000"/>
                <w:spacing w:val="-4"/>
                <w:sz w:val="24"/>
                <w:szCs w:val="28"/>
                <w:lang w:val="kk-KZ"/>
              </w:rPr>
              <w:t>+</w:t>
            </w:r>
          </w:p>
        </w:tc>
        <w:tc>
          <w:tcPr>
            <w:tcW w:w="1276" w:type="dxa"/>
            <w:shd w:val="clear" w:color="auto" w:fill="auto"/>
          </w:tcPr>
          <w:p w14:paraId="6927FB4D" w14:textId="77777777" w:rsidR="00353322" w:rsidRPr="00353322" w:rsidRDefault="00353322" w:rsidP="00B34850">
            <w:pPr>
              <w:tabs>
                <w:tab w:val="left" w:pos="567"/>
              </w:tabs>
              <w:spacing w:before="15" w:after="15" w:line="240" w:lineRule="auto"/>
              <w:jc w:val="both"/>
              <w:rPr>
                <w:rFonts w:ascii="Times New Roman" w:hAnsi="Times New Roman"/>
                <w:color w:val="000000"/>
                <w:spacing w:val="-4"/>
                <w:sz w:val="24"/>
                <w:szCs w:val="28"/>
                <w:lang w:val="kk-KZ"/>
              </w:rPr>
            </w:pPr>
            <w:r w:rsidRPr="00353322">
              <w:rPr>
                <w:rFonts w:ascii="Times New Roman" w:hAnsi="Times New Roman"/>
                <w:color w:val="000000"/>
                <w:spacing w:val="-4"/>
                <w:sz w:val="24"/>
                <w:szCs w:val="28"/>
                <w:lang w:val="kk-KZ"/>
              </w:rPr>
              <w:t>+</w:t>
            </w:r>
          </w:p>
        </w:tc>
        <w:tc>
          <w:tcPr>
            <w:tcW w:w="1294" w:type="dxa"/>
            <w:shd w:val="clear" w:color="auto" w:fill="auto"/>
          </w:tcPr>
          <w:p w14:paraId="3DE0A013" w14:textId="77777777" w:rsidR="00353322" w:rsidRPr="00353322" w:rsidRDefault="00353322" w:rsidP="00B34850">
            <w:pPr>
              <w:tabs>
                <w:tab w:val="left" w:pos="567"/>
              </w:tabs>
              <w:spacing w:before="15" w:after="15" w:line="240" w:lineRule="auto"/>
              <w:jc w:val="both"/>
              <w:rPr>
                <w:rFonts w:ascii="Times New Roman" w:hAnsi="Times New Roman"/>
                <w:color w:val="000000"/>
                <w:spacing w:val="-4"/>
                <w:sz w:val="24"/>
                <w:szCs w:val="28"/>
                <w:lang w:val="kk-KZ"/>
              </w:rPr>
            </w:pPr>
            <w:r w:rsidRPr="00353322">
              <w:rPr>
                <w:rFonts w:ascii="Times New Roman" w:hAnsi="Times New Roman"/>
                <w:color w:val="000000"/>
                <w:spacing w:val="-4"/>
                <w:sz w:val="24"/>
                <w:szCs w:val="28"/>
                <w:lang w:val="kk-KZ"/>
              </w:rPr>
              <w:t>+</w:t>
            </w:r>
          </w:p>
        </w:tc>
        <w:tc>
          <w:tcPr>
            <w:tcW w:w="1745" w:type="dxa"/>
            <w:shd w:val="clear" w:color="auto" w:fill="auto"/>
          </w:tcPr>
          <w:p w14:paraId="6D69D057" w14:textId="77777777" w:rsidR="00353322" w:rsidRPr="00353322" w:rsidRDefault="00353322" w:rsidP="00B34850">
            <w:pPr>
              <w:tabs>
                <w:tab w:val="left" w:pos="567"/>
              </w:tabs>
              <w:spacing w:before="15" w:after="15" w:line="240" w:lineRule="auto"/>
              <w:jc w:val="both"/>
              <w:rPr>
                <w:rFonts w:ascii="Times New Roman" w:hAnsi="Times New Roman"/>
                <w:color w:val="000000"/>
                <w:spacing w:val="-4"/>
                <w:sz w:val="24"/>
                <w:szCs w:val="28"/>
                <w:lang w:val="kk-KZ"/>
              </w:rPr>
            </w:pPr>
            <w:r w:rsidRPr="00353322">
              <w:rPr>
                <w:rFonts w:ascii="Times New Roman" w:hAnsi="Times New Roman"/>
                <w:color w:val="000000"/>
                <w:spacing w:val="-4"/>
                <w:sz w:val="24"/>
                <w:szCs w:val="28"/>
                <w:lang w:val="kk-KZ"/>
              </w:rPr>
              <w:t>-</w:t>
            </w:r>
          </w:p>
        </w:tc>
      </w:tr>
      <w:tr w:rsidR="00353322" w:rsidRPr="00353322" w14:paraId="777E0143" w14:textId="77777777" w:rsidTr="008710AC">
        <w:tc>
          <w:tcPr>
            <w:tcW w:w="2127" w:type="dxa"/>
            <w:tcBorders>
              <w:bottom w:val="single" w:sz="4" w:space="0" w:color="auto"/>
            </w:tcBorders>
            <w:shd w:val="clear" w:color="auto" w:fill="auto"/>
          </w:tcPr>
          <w:p w14:paraId="07760DB5" w14:textId="77777777" w:rsidR="00353322" w:rsidRPr="00353322" w:rsidRDefault="00353322" w:rsidP="00B34850">
            <w:pPr>
              <w:tabs>
                <w:tab w:val="left" w:pos="567"/>
              </w:tabs>
              <w:spacing w:before="15" w:after="15" w:line="240" w:lineRule="auto"/>
              <w:jc w:val="both"/>
              <w:rPr>
                <w:rFonts w:ascii="Times New Roman" w:hAnsi="Times New Roman"/>
                <w:color w:val="000000"/>
                <w:spacing w:val="-4"/>
                <w:sz w:val="24"/>
                <w:szCs w:val="28"/>
              </w:rPr>
            </w:pPr>
            <w:r w:rsidRPr="00353322">
              <w:rPr>
                <w:rFonts w:ascii="Times New Roman" w:hAnsi="Times New Roman"/>
                <w:color w:val="000000"/>
                <w:spacing w:val="-4"/>
                <w:sz w:val="24"/>
                <w:szCs w:val="28"/>
              </w:rPr>
              <w:t>2</w:t>
            </w:r>
          </w:p>
        </w:tc>
        <w:tc>
          <w:tcPr>
            <w:tcW w:w="1257" w:type="dxa"/>
            <w:tcBorders>
              <w:bottom w:val="single" w:sz="4" w:space="0" w:color="auto"/>
            </w:tcBorders>
            <w:shd w:val="clear" w:color="auto" w:fill="auto"/>
          </w:tcPr>
          <w:p w14:paraId="56F88290" w14:textId="77777777" w:rsidR="00353322" w:rsidRPr="00353322" w:rsidRDefault="00353322" w:rsidP="00B34850">
            <w:pPr>
              <w:tabs>
                <w:tab w:val="left" w:pos="567"/>
              </w:tabs>
              <w:spacing w:before="15" w:after="15" w:line="240" w:lineRule="auto"/>
              <w:jc w:val="both"/>
              <w:rPr>
                <w:rFonts w:ascii="Times New Roman" w:hAnsi="Times New Roman"/>
                <w:color w:val="000000"/>
                <w:spacing w:val="-4"/>
                <w:sz w:val="24"/>
                <w:szCs w:val="28"/>
              </w:rPr>
            </w:pPr>
            <w:r w:rsidRPr="00353322">
              <w:rPr>
                <w:rFonts w:ascii="Times New Roman" w:hAnsi="Times New Roman"/>
                <w:color w:val="000000"/>
                <w:spacing w:val="-4"/>
                <w:sz w:val="24"/>
                <w:szCs w:val="28"/>
              </w:rPr>
              <w:t>+</w:t>
            </w:r>
          </w:p>
        </w:tc>
        <w:tc>
          <w:tcPr>
            <w:tcW w:w="1276" w:type="dxa"/>
            <w:tcBorders>
              <w:bottom w:val="single" w:sz="4" w:space="0" w:color="auto"/>
            </w:tcBorders>
            <w:shd w:val="clear" w:color="auto" w:fill="auto"/>
          </w:tcPr>
          <w:p w14:paraId="16B5B5CB" w14:textId="77777777" w:rsidR="00353322" w:rsidRPr="00353322" w:rsidRDefault="00353322" w:rsidP="00B34850">
            <w:pPr>
              <w:tabs>
                <w:tab w:val="left" w:pos="567"/>
              </w:tabs>
              <w:spacing w:before="15" w:after="15" w:line="240" w:lineRule="auto"/>
              <w:jc w:val="both"/>
              <w:rPr>
                <w:rFonts w:ascii="Times New Roman" w:hAnsi="Times New Roman"/>
                <w:color w:val="000000"/>
                <w:spacing w:val="-4"/>
                <w:sz w:val="24"/>
                <w:szCs w:val="28"/>
              </w:rPr>
            </w:pPr>
            <w:r w:rsidRPr="00353322">
              <w:rPr>
                <w:rFonts w:ascii="Times New Roman" w:hAnsi="Times New Roman"/>
                <w:color w:val="000000"/>
                <w:spacing w:val="-4"/>
                <w:sz w:val="24"/>
                <w:szCs w:val="28"/>
              </w:rPr>
              <w:t>-</w:t>
            </w:r>
          </w:p>
        </w:tc>
        <w:tc>
          <w:tcPr>
            <w:tcW w:w="1294" w:type="dxa"/>
            <w:tcBorders>
              <w:bottom w:val="single" w:sz="4" w:space="0" w:color="auto"/>
            </w:tcBorders>
            <w:shd w:val="clear" w:color="auto" w:fill="auto"/>
          </w:tcPr>
          <w:p w14:paraId="540BDA4D" w14:textId="77777777" w:rsidR="00353322" w:rsidRPr="00353322" w:rsidRDefault="00353322" w:rsidP="00B34850">
            <w:pPr>
              <w:tabs>
                <w:tab w:val="left" w:pos="567"/>
              </w:tabs>
              <w:spacing w:before="15" w:after="15" w:line="240" w:lineRule="auto"/>
              <w:jc w:val="both"/>
              <w:rPr>
                <w:rFonts w:ascii="Times New Roman" w:hAnsi="Times New Roman"/>
                <w:color w:val="000000"/>
                <w:spacing w:val="-4"/>
                <w:sz w:val="24"/>
                <w:szCs w:val="28"/>
              </w:rPr>
            </w:pPr>
            <w:r w:rsidRPr="00353322">
              <w:rPr>
                <w:rFonts w:ascii="Times New Roman" w:hAnsi="Times New Roman"/>
                <w:color w:val="000000"/>
                <w:spacing w:val="-4"/>
                <w:sz w:val="24"/>
                <w:szCs w:val="28"/>
              </w:rPr>
              <w:t>-</w:t>
            </w:r>
          </w:p>
        </w:tc>
        <w:tc>
          <w:tcPr>
            <w:tcW w:w="1745" w:type="dxa"/>
            <w:tcBorders>
              <w:bottom w:val="single" w:sz="4" w:space="0" w:color="auto"/>
            </w:tcBorders>
            <w:shd w:val="clear" w:color="auto" w:fill="auto"/>
          </w:tcPr>
          <w:p w14:paraId="65C2A698" w14:textId="77777777" w:rsidR="00353322" w:rsidRPr="00353322" w:rsidRDefault="00353322" w:rsidP="00B34850">
            <w:pPr>
              <w:tabs>
                <w:tab w:val="left" w:pos="567"/>
              </w:tabs>
              <w:spacing w:before="15" w:after="15" w:line="240" w:lineRule="auto"/>
              <w:jc w:val="both"/>
              <w:rPr>
                <w:rFonts w:ascii="Times New Roman" w:hAnsi="Times New Roman"/>
                <w:color w:val="000000"/>
                <w:spacing w:val="-4"/>
                <w:sz w:val="24"/>
                <w:szCs w:val="28"/>
              </w:rPr>
            </w:pPr>
            <w:r w:rsidRPr="00353322">
              <w:rPr>
                <w:rFonts w:ascii="Times New Roman" w:hAnsi="Times New Roman"/>
                <w:color w:val="000000"/>
                <w:spacing w:val="-4"/>
                <w:sz w:val="24"/>
                <w:szCs w:val="28"/>
              </w:rPr>
              <w:t>-</w:t>
            </w:r>
          </w:p>
        </w:tc>
      </w:tr>
      <w:tr w:rsidR="00353322" w:rsidRPr="00353322" w14:paraId="2B7CAD7C" w14:textId="77777777" w:rsidTr="008710AC">
        <w:tc>
          <w:tcPr>
            <w:tcW w:w="2127" w:type="dxa"/>
            <w:shd w:val="clear" w:color="auto" w:fill="auto"/>
          </w:tcPr>
          <w:p w14:paraId="380364B2" w14:textId="77777777" w:rsidR="00353322" w:rsidRPr="00353322" w:rsidRDefault="00353322" w:rsidP="00B34850">
            <w:pPr>
              <w:tabs>
                <w:tab w:val="left" w:pos="567"/>
              </w:tabs>
              <w:spacing w:before="15" w:after="15" w:line="240" w:lineRule="auto"/>
              <w:jc w:val="both"/>
              <w:rPr>
                <w:rFonts w:ascii="Times New Roman" w:hAnsi="Times New Roman"/>
                <w:color w:val="000000"/>
                <w:spacing w:val="-4"/>
                <w:sz w:val="24"/>
                <w:szCs w:val="28"/>
              </w:rPr>
            </w:pPr>
            <w:r w:rsidRPr="00353322">
              <w:rPr>
                <w:rFonts w:ascii="Times New Roman" w:hAnsi="Times New Roman"/>
                <w:color w:val="000000"/>
                <w:spacing w:val="-4"/>
                <w:sz w:val="24"/>
                <w:szCs w:val="28"/>
              </w:rPr>
              <w:t>3</w:t>
            </w:r>
          </w:p>
        </w:tc>
        <w:tc>
          <w:tcPr>
            <w:tcW w:w="1257" w:type="dxa"/>
            <w:shd w:val="clear" w:color="auto" w:fill="auto"/>
          </w:tcPr>
          <w:p w14:paraId="753AD628" w14:textId="77777777" w:rsidR="00353322" w:rsidRPr="00353322" w:rsidRDefault="00353322" w:rsidP="00B34850">
            <w:pPr>
              <w:tabs>
                <w:tab w:val="left" w:pos="567"/>
              </w:tabs>
              <w:spacing w:before="15" w:after="15" w:line="240" w:lineRule="auto"/>
              <w:jc w:val="both"/>
              <w:rPr>
                <w:rFonts w:ascii="Times New Roman" w:hAnsi="Times New Roman"/>
                <w:color w:val="000000"/>
                <w:spacing w:val="-4"/>
                <w:sz w:val="24"/>
                <w:szCs w:val="28"/>
              </w:rPr>
            </w:pPr>
            <w:r w:rsidRPr="00353322">
              <w:rPr>
                <w:rFonts w:ascii="Times New Roman" w:hAnsi="Times New Roman"/>
                <w:color w:val="000000"/>
                <w:spacing w:val="-4"/>
                <w:sz w:val="24"/>
                <w:szCs w:val="28"/>
              </w:rPr>
              <w:t>-</w:t>
            </w:r>
          </w:p>
        </w:tc>
        <w:tc>
          <w:tcPr>
            <w:tcW w:w="1276" w:type="dxa"/>
            <w:shd w:val="clear" w:color="auto" w:fill="auto"/>
          </w:tcPr>
          <w:p w14:paraId="6D36A009" w14:textId="77777777" w:rsidR="00353322" w:rsidRPr="00353322" w:rsidRDefault="00353322" w:rsidP="00B34850">
            <w:pPr>
              <w:tabs>
                <w:tab w:val="left" w:pos="567"/>
              </w:tabs>
              <w:spacing w:before="15" w:after="15" w:line="240" w:lineRule="auto"/>
              <w:jc w:val="both"/>
              <w:rPr>
                <w:rFonts w:ascii="Times New Roman" w:hAnsi="Times New Roman"/>
                <w:color w:val="000000"/>
                <w:spacing w:val="-4"/>
                <w:sz w:val="24"/>
                <w:szCs w:val="28"/>
              </w:rPr>
            </w:pPr>
            <w:r w:rsidRPr="00353322">
              <w:rPr>
                <w:rFonts w:ascii="Times New Roman" w:hAnsi="Times New Roman"/>
                <w:color w:val="000000"/>
                <w:spacing w:val="-4"/>
                <w:sz w:val="24"/>
                <w:szCs w:val="28"/>
              </w:rPr>
              <w:t>+</w:t>
            </w:r>
          </w:p>
        </w:tc>
        <w:tc>
          <w:tcPr>
            <w:tcW w:w="1294" w:type="dxa"/>
            <w:shd w:val="clear" w:color="auto" w:fill="auto"/>
          </w:tcPr>
          <w:p w14:paraId="63A65B80" w14:textId="77777777" w:rsidR="00353322" w:rsidRPr="00353322" w:rsidRDefault="00353322" w:rsidP="00B34850">
            <w:pPr>
              <w:tabs>
                <w:tab w:val="left" w:pos="567"/>
              </w:tabs>
              <w:spacing w:before="15" w:after="15" w:line="240" w:lineRule="auto"/>
              <w:jc w:val="both"/>
              <w:rPr>
                <w:rFonts w:ascii="Times New Roman" w:hAnsi="Times New Roman"/>
                <w:color w:val="000000"/>
                <w:spacing w:val="-4"/>
                <w:sz w:val="24"/>
                <w:szCs w:val="28"/>
              </w:rPr>
            </w:pPr>
            <w:r w:rsidRPr="00353322">
              <w:rPr>
                <w:rFonts w:ascii="Times New Roman" w:hAnsi="Times New Roman"/>
                <w:color w:val="000000"/>
                <w:spacing w:val="-4"/>
                <w:sz w:val="24"/>
                <w:szCs w:val="28"/>
              </w:rPr>
              <w:t>+</w:t>
            </w:r>
          </w:p>
        </w:tc>
        <w:tc>
          <w:tcPr>
            <w:tcW w:w="1745" w:type="dxa"/>
            <w:shd w:val="clear" w:color="auto" w:fill="auto"/>
          </w:tcPr>
          <w:p w14:paraId="00111C70" w14:textId="77777777" w:rsidR="00353322" w:rsidRPr="00353322" w:rsidRDefault="00353322" w:rsidP="00B34850">
            <w:pPr>
              <w:tabs>
                <w:tab w:val="left" w:pos="567"/>
              </w:tabs>
              <w:spacing w:before="15" w:after="15" w:line="240" w:lineRule="auto"/>
              <w:jc w:val="both"/>
              <w:rPr>
                <w:rFonts w:ascii="Times New Roman" w:hAnsi="Times New Roman"/>
                <w:color w:val="000000"/>
                <w:spacing w:val="-4"/>
                <w:sz w:val="24"/>
                <w:szCs w:val="28"/>
              </w:rPr>
            </w:pPr>
            <w:r w:rsidRPr="00353322">
              <w:rPr>
                <w:rFonts w:ascii="Times New Roman" w:hAnsi="Times New Roman"/>
                <w:color w:val="000000"/>
                <w:spacing w:val="-4"/>
                <w:sz w:val="24"/>
                <w:szCs w:val="28"/>
              </w:rPr>
              <w:t>-</w:t>
            </w:r>
          </w:p>
        </w:tc>
      </w:tr>
      <w:tr w:rsidR="00353322" w:rsidRPr="00353322" w14:paraId="628DFC78" w14:textId="77777777" w:rsidTr="008710AC">
        <w:tc>
          <w:tcPr>
            <w:tcW w:w="2127" w:type="dxa"/>
            <w:shd w:val="clear" w:color="auto" w:fill="auto"/>
          </w:tcPr>
          <w:p w14:paraId="69183BBF" w14:textId="77777777" w:rsidR="00353322" w:rsidRPr="00353322" w:rsidRDefault="00353322" w:rsidP="00B34850">
            <w:pPr>
              <w:tabs>
                <w:tab w:val="left" w:pos="567"/>
              </w:tabs>
              <w:spacing w:before="15" w:after="15" w:line="240" w:lineRule="auto"/>
              <w:jc w:val="both"/>
              <w:rPr>
                <w:rFonts w:ascii="Times New Roman" w:hAnsi="Times New Roman"/>
                <w:color w:val="000000"/>
                <w:spacing w:val="-4"/>
                <w:sz w:val="24"/>
                <w:szCs w:val="28"/>
              </w:rPr>
            </w:pPr>
            <w:r w:rsidRPr="00353322">
              <w:rPr>
                <w:rFonts w:ascii="Times New Roman" w:hAnsi="Times New Roman"/>
                <w:color w:val="000000"/>
                <w:spacing w:val="-4"/>
                <w:sz w:val="24"/>
                <w:szCs w:val="28"/>
              </w:rPr>
              <w:t>4</w:t>
            </w:r>
          </w:p>
        </w:tc>
        <w:tc>
          <w:tcPr>
            <w:tcW w:w="1257" w:type="dxa"/>
            <w:shd w:val="clear" w:color="auto" w:fill="auto"/>
          </w:tcPr>
          <w:p w14:paraId="61B903B9" w14:textId="77777777" w:rsidR="00353322" w:rsidRPr="00353322" w:rsidRDefault="00353322" w:rsidP="00B34850">
            <w:pPr>
              <w:tabs>
                <w:tab w:val="left" w:pos="567"/>
              </w:tabs>
              <w:spacing w:before="15" w:after="15" w:line="240" w:lineRule="auto"/>
              <w:jc w:val="both"/>
              <w:rPr>
                <w:rFonts w:ascii="Times New Roman" w:hAnsi="Times New Roman"/>
                <w:color w:val="000000"/>
                <w:spacing w:val="-4"/>
                <w:sz w:val="24"/>
                <w:szCs w:val="28"/>
              </w:rPr>
            </w:pPr>
            <w:r w:rsidRPr="00353322">
              <w:rPr>
                <w:rFonts w:ascii="Times New Roman" w:hAnsi="Times New Roman"/>
                <w:color w:val="000000"/>
                <w:spacing w:val="-4"/>
                <w:sz w:val="24"/>
                <w:szCs w:val="28"/>
              </w:rPr>
              <w:t>-</w:t>
            </w:r>
          </w:p>
        </w:tc>
        <w:tc>
          <w:tcPr>
            <w:tcW w:w="1276" w:type="dxa"/>
            <w:shd w:val="clear" w:color="auto" w:fill="auto"/>
          </w:tcPr>
          <w:p w14:paraId="11D0BB48" w14:textId="77777777" w:rsidR="00353322" w:rsidRPr="00353322" w:rsidRDefault="00353322" w:rsidP="00B34850">
            <w:pPr>
              <w:tabs>
                <w:tab w:val="left" w:pos="567"/>
              </w:tabs>
              <w:spacing w:before="15" w:after="15" w:line="240" w:lineRule="auto"/>
              <w:jc w:val="both"/>
              <w:rPr>
                <w:rFonts w:ascii="Times New Roman" w:hAnsi="Times New Roman"/>
                <w:color w:val="000000"/>
                <w:spacing w:val="-4"/>
                <w:sz w:val="24"/>
                <w:szCs w:val="28"/>
              </w:rPr>
            </w:pPr>
            <w:r w:rsidRPr="00353322">
              <w:rPr>
                <w:rFonts w:ascii="Times New Roman" w:hAnsi="Times New Roman"/>
                <w:color w:val="000000"/>
                <w:spacing w:val="-4"/>
                <w:sz w:val="24"/>
                <w:szCs w:val="28"/>
              </w:rPr>
              <w:t>+</w:t>
            </w:r>
          </w:p>
        </w:tc>
        <w:tc>
          <w:tcPr>
            <w:tcW w:w="1294" w:type="dxa"/>
            <w:shd w:val="clear" w:color="auto" w:fill="auto"/>
          </w:tcPr>
          <w:p w14:paraId="0FAD824A" w14:textId="77777777" w:rsidR="00353322" w:rsidRPr="00353322" w:rsidRDefault="00353322" w:rsidP="00B34850">
            <w:pPr>
              <w:tabs>
                <w:tab w:val="left" w:pos="567"/>
              </w:tabs>
              <w:spacing w:before="15" w:after="15" w:line="240" w:lineRule="auto"/>
              <w:jc w:val="both"/>
              <w:rPr>
                <w:rFonts w:ascii="Times New Roman" w:hAnsi="Times New Roman"/>
                <w:color w:val="000000"/>
                <w:spacing w:val="-4"/>
                <w:sz w:val="24"/>
                <w:szCs w:val="28"/>
              </w:rPr>
            </w:pPr>
            <w:r w:rsidRPr="00353322">
              <w:rPr>
                <w:rFonts w:ascii="Times New Roman" w:hAnsi="Times New Roman"/>
                <w:color w:val="000000"/>
                <w:spacing w:val="-4"/>
                <w:sz w:val="24"/>
                <w:szCs w:val="28"/>
              </w:rPr>
              <w:t>+</w:t>
            </w:r>
          </w:p>
        </w:tc>
        <w:tc>
          <w:tcPr>
            <w:tcW w:w="1745" w:type="dxa"/>
            <w:shd w:val="clear" w:color="auto" w:fill="auto"/>
          </w:tcPr>
          <w:p w14:paraId="0E6C0F27" w14:textId="77777777" w:rsidR="00353322" w:rsidRPr="00353322" w:rsidRDefault="00353322" w:rsidP="00B34850">
            <w:pPr>
              <w:tabs>
                <w:tab w:val="left" w:pos="567"/>
              </w:tabs>
              <w:spacing w:before="15" w:after="15" w:line="240" w:lineRule="auto"/>
              <w:jc w:val="both"/>
              <w:rPr>
                <w:rFonts w:ascii="Times New Roman" w:hAnsi="Times New Roman"/>
                <w:color w:val="000000"/>
                <w:spacing w:val="-4"/>
                <w:sz w:val="24"/>
                <w:szCs w:val="28"/>
              </w:rPr>
            </w:pPr>
            <w:r w:rsidRPr="00353322">
              <w:rPr>
                <w:rFonts w:ascii="Times New Roman" w:hAnsi="Times New Roman"/>
                <w:color w:val="000000"/>
                <w:spacing w:val="-4"/>
                <w:sz w:val="24"/>
                <w:szCs w:val="28"/>
              </w:rPr>
              <w:t>-</w:t>
            </w:r>
          </w:p>
        </w:tc>
      </w:tr>
      <w:tr w:rsidR="00353322" w:rsidRPr="00353322" w14:paraId="00FBF1A0" w14:textId="77777777" w:rsidTr="008710AC">
        <w:tc>
          <w:tcPr>
            <w:tcW w:w="2127" w:type="dxa"/>
            <w:shd w:val="clear" w:color="auto" w:fill="auto"/>
          </w:tcPr>
          <w:p w14:paraId="7C1B755C" w14:textId="77777777" w:rsidR="00353322" w:rsidRPr="00353322" w:rsidRDefault="00353322" w:rsidP="00B34850">
            <w:pPr>
              <w:tabs>
                <w:tab w:val="left" w:pos="567"/>
              </w:tabs>
              <w:spacing w:before="15" w:after="15" w:line="240" w:lineRule="auto"/>
              <w:jc w:val="both"/>
              <w:rPr>
                <w:rFonts w:ascii="Times New Roman" w:hAnsi="Times New Roman"/>
                <w:color w:val="000000"/>
                <w:spacing w:val="-4"/>
                <w:sz w:val="24"/>
                <w:szCs w:val="28"/>
              </w:rPr>
            </w:pPr>
            <w:r w:rsidRPr="00353322">
              <w:rPr>
                <w:rFonts w:ascii="Times New Roman" w:hAnsi="Times New Roman"/>
                <w:color w:val="000000"/>
                <w:spacing w:val="-4"/>
                <w:sz w:val="24"/>
                <w:szCs w:val="28"/>
              </w:rPr>
              <w:t>5</w:t>
            </w:r>
          </w:p>
        </w:tc>
        <w:tc>
          <w:tcPr>
            <w:tcW w:w="1257" w:type="dxa"/>
            <w:shd w:val="clear" w:color="auto" w:fill="auto"/>
          </w:tcPr>
          <w:p w14:paraId="44724E98" w14:textId="77777777" w:rsidR="00353322" w:rsidRPr="00353322" w:rsidRDefault="00353322" w:rsidP="00B34850">
            <w:pPr>
              <w:tabs>
                <w:tab w:val="left" w:pos="567"/>
              </w:tabs>
              <w:spacing w:before="15" w:after="15" w:line="240" w:lineRule="auto"/>
              <w:jc w:val="both"/>
              <w:rPr>
                <w:rFonts w:ascii="Times New Roman" w:hAnsi="Times New Roman"/>
                <w:color w:val="000000"/>
                <w:spacing w:val="-4"/>
                <w:sz w:val="24"/>
                <w:szCs w:val="28"/>
              </w:rPr>
            </w:pPr>
            <w:r w:rsidRPr="00353322">
              <w:rPr>
                <w:rFonts w:ascii="Times New Roman" w:hAnsi="Times New Roman"/>
                <w:color w:val="000000"/>
                <w:spacing w:val="-4"/>
                <w:sz w:val="24"/>
                <w:szCs w:val="28"/>
              </w:rPr>
              <w:t>+</w:t>
            </w:r>
          </w:p>
        </w:tc>
        <w:tc>
          <w:tcPr>
            <w:tcW w:w="1276" w:type="dxa"/>
            <w:shd w:val="clear" w:color="auto" w:fill="auto"/>
          </w:tcPr>
          <w:p w14:paraId="703E06F1" w14:textId="77777777" w:rsidR="00353322" w:rsidRPr="00353322" w:rsidRDefault="00353322" w:rsidP="00B34850">
            <w:pPr>
              <w:tabs>
                <w:tab w:val="left" w:pos="567"/>
              </w:tabs>
              <w:spacing w:before="15" w:after="15" w:line="240" w:lineRule="auto"/>
              <w:jc w:val="both"/>
              <w:rPr>
                <w:rFonts w:ascii="Times New Roman" w:hAnsi="Times New Roman"/>
                <w:color w:val="000000"/>
                <w:spacing w:val="-4"/>
                <w:sz w:val="24"/>
                <w:szCs w:val="28"/>
              </w:rPr>
            </w:pPr>
            <w:r w:rsidRPr="00353322">
              <w:rPr>
                <w:rFonts w:ascii="Times New Roman" w:hAnsi="Times New Roman"/>
                <w:color w:val="000000"/>
                <w:spacing w:val="-4"/>
                <w:sz w:val="24"/>
                <w:szCs w:val="28"/>
              </w:rPr>
              <w:t>+</w:t>
            </w:r>
          </w:p>
        </w:tc>
        <w:tc>
          <w:tcPr>
            <w:tcW w:w="1294" w:type="dxa"/>
            <w:shd w:val="clear" w:color="auto" w:fill="auto"/>
          </w:tcPr>
          <w:p w14:paraId="169D30B5" w14:textId="77777777" w:rsidR="00353322" w:rsidRPr="00353322" w:rsidRDefault="00353322" w:rsidP="00B34850">
            <w:pPr>
              <w:tabs>
                <w:tab w:val="left" w:pos="567"/>
              </w:tabs>
              <w:spacing w:before="15" w:after="15" w:line="240" w:lineRule="auto"/>
              <w:jc w:val="both"/>
              <w:rPr>
                <w:rFonts w:ascii="Times New Roman" w:hAnsi="Times New Roman"/>
                <w:color w:val="000000"/>
                <w:spacing w:val="-4"/>
                <w:sz w:val="24"/>
                <w:szCs w:val="28"/>
              </w:rPr>
            </w:pPr>
            <w:r w:rsidRPr="00353322">
              <w:rPr>
                <w:rFonts w:ascii="Times New Roman" w:hAnsi="Times New Roman"/>
                <w:color w:val="000000"/>
                <w:spacing w:val="-4"/>
                <w:sz w:val="24"/>
                <w:szCs w:val="28"/>
              </w:rPr>
              <w:t>+</w:t>
            </w:r>
          </w:p>
        </w:tc>
        <w:tc>
          <w:tcPr>
            <w:tcW w:w="1745" w:type="dxa"/>
            <w:shd w:val="clear" w:color="auto" w:fill="auto"/>
          </w:tcPr>
          <w:p w14:paraId="27624BA0" w14:textId="77777777" w:rsidR="00353322" w:rsidRPr="00353322" w:rsidRDefault="00353322" w:rsidP="00B34850">
            <w:pPr>
              <w:tabs>
                <w:tab w:val="left" w:pos="567"/>
              </w:tabs>
              <w:spacing w:before="15" w:after="15" w:line="240" w:lineRule="auto"/>
              <w:jc w:val="both"/>
              <w:rPr>
                <w:rFonts w:ascii="Times New Roman" w:hAnsi="Times New Roman"/>
                <w:color w:val="000000"/>
                <w:spacing w:val="-4"/>
                <w:sz w:val="24"/>
                <w:szCs w:val="28"/>
              </w:rPr>
            </w:pPr>
            <w:r w:rsidRPr="00353322">
              <w:rPr>
                <w:rFonts w:ascii="Times New Roman" w:hAnsi="Times New Roman"/>
                <w:color w:val="000000"/>
                <w:spacing w:val="-4"/>
                <w:sz w:val="24"/>
                <w:szCs w:val="28"/>
              </w:rPr>
              <w:t>+</w:t>
            </w:r>
          </w:p>
        </w:tc>
      </w:tr>
    </w:tbl>
    <w:p w14:paraId="5C7138F3" w14:textId="2F00EA6E" w:rsidR="00353322" w:rsidRPr="00353322" w:rsidRDefault="00CA6BB3" w:rsidP="00B34850">
      <w:pPr>
        <w:spacing w:after="0" w:line="240" w:lineRule="auto"/>
        <w:ind w:firstLine="567"/>
        <w:jc w:val="both"/>
        <w:rPr>
          <w:rFonts w:ascii="Times New Roman" w:eastAsiaTheme="minorHAnsi" w:hAnsi="Times New Roman"/>
          <w:color w:val="000000"/>
          <w:spacing w:val="-4"/>
          <w:sz w:val="28"/>
          <w:szCs w:val="28"/>
          <w:lang w:val="kk-KZ"/>
        </w:rPr>
      </w:pPr>
      <w:r>
        <w:rPr>
          <w:rFonts w:ascii="Times New Roman" w:eastAsiaTheme="minorHAnsi" w:hAnsi="Times New Roman"/>
          <w:color w:val="000000"/>
          <w:spacing w:val="-4"/>
          <w:sz w:val="28"/>
          <w:szCs w:val="28"/>
          <w:lang w:val="kk-KZ"/>
        </w:rPr>
        <w:t>11</w:t>
      </w:r>
      <w:r w:rsidR="00353322" w:rsidRPr="00353322">
        <w:rPr>
          <w:rFonts w:ascii="Times New Roman" w:eastAsiaTheme="minorHAnsi" w:hAnsi="Times New Roman"/>
          <w:color w:val="000000"/>
          <w:spacing w:val="-4"/>
          <w:sz w:val="28"/>
          <w:szCs w:val="28"/>
          <w:lang w:val="kk-KZ"/>
        </w:rPr>
        <w:t>-кесте</w:t>
      </w:r>
      <w:r w:rsidR="00F80FF2">
        <w:rPr>
          <w:rFonts w:ascii="Times New Roman" w:eastAsiaTheme="minorHAnsi" w:hAnsi="Times New Roman"/>
          <w:color w:val="000000"/>
          <w:spacing w:val="-4"/>
          <w:sz w:val="28"/>
          <w:szCs w:val="28"/>
          <w:lang w:val="kk-KZ"/>
        </w:rPr>
        <w:t>:</w:t>
      </w:r>
      <w:r w:rsidR="00353322" w:rsidRPr="00353322">
        <w:rPr>
          <w:rFonts w:ascii="Times New Roman" w:eastAsiaTheme="minorHAnsi" w:hAnsi="Times New Roman"/>
          <w:color w:val="000000"/>
          <w:spacing w:val="-4"/>
          <w:sz w:val="28"/>
          <w:szCs w:val="28"/>
          <w:lang w:val="kk-KZ"/>
        </w:rPr>
        <w:t xml:space="preserve"> Дайын өнімнің құрамы</w:t>
      </w:r>
    </w:p>
    <w:p w14:paraId="7EA2BA76" w14:textId="77777777" w:rsidR="00353322" w:rsidRPr="00353322" w:rsidRDefault="00353322" w:rsidP="00B34850">
      <w:pPr>
        <w:tabs>
          <w:tab w:val="left" w:pos="567"/>
        </w:tabs>
        <w:spacing w:after="0" w:line="240" w:lineRule="auto"/>
        <w:ind w:firstLine="442"/>
        <w:jc w:val="both"/>
        <w:rPr>
          <w:rFonts w:ascii="Times New Roman" w:eastAsiaTheme="minorHAnsi" w:hAnsi="Times New Roman"/>
          <w:color w:val="000000"/>
          <w:spacing w:val="-4"/>
          <w:sz w:val="28"/>
          <w:szCs w:val="28"/>
          <w:lang w:val="kk-KZ"/>
        </w:rPr>
      </w:pPr>
    </w:p>
    <w:tbl>
      <w:tblPr>
        <w:tblW w:w="7741"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654"/>
        <w:gridCol w:w="2491"/>
        <w:gridCol w:w="1596"/>
      </w:tblGrid>
      <w:tr w:rsidR="00353322" w:rsidRPr="00353322" w14:paraId="47B67CA8" w14:textId="77777777" w:rsidTr="008710AC">
        <w:tc>
          <w:tcPr>
            <w:tcW w:w="3654" w:type="dxa"/>
            <w:shd w:val="clear" w:color="auto" w:fill="auto"/>
            <w:vAlign w:val="center"/>
          </w:tcPr>
          <w:p w14:paraId="43D833A8" w14:textId="77777777" w:rsidR="00353322" w:rsidRPr="00353322" w:rsidRDefault="00353322" w:rsidP="00B34850">
            <w:pPr>
              <w:tabs>
                <w:tab w:val="left" w:pos="567"/>
              </w:tabs>
              <w:spacing w:after="0" w:line="240" w:lineRule="auto"/>
              <w:jc w:val="both"/>
              <w:rPr>
                <w:rFonts w:ascii="Times New Roman" w:hAnsi="Times New Roman"/>
                <w:color w:val="000000"/>
                <w:spacing w:val="-4"/>
                <w:sz w:val="24"/>
                <w:szCs w:val="28"/>
                <w:lang w:val="kk-KZ"/>
              </w:rPr>
            </w:pPr>
            <w:r w:rsidRPr="00353322">
              <w:rPr>
                <w:rFonts w:ascii="Times New Roman" w:hAnsi="Times New Roman"/>
                <w:color w:val="000000"/>
                <w:spacing w:val="-4"/>
                <w:sz w:val="24"/>
                <w:szCs w:val="28"/>
                <w:lang w:val="kk-KZ"/>
              </w:rPr>
              <w:t>Ингредиенттер атаулары</w:t>
            </w:r>
          </w:p>
        </w:tc>
        <w:tc>
          <w:tcPr>
            <w:tcW w:w="2491" w:type="dxa"/>
            <w:shd w:val="clear" w:color="auto" w:fill="auto"/>
            <w:vAlign w:val="center"/>
          </w:tcPr>
          <w:p w14:paraId="5842985C" w14:textId="77777777" w:rsidR="00353322" w:rsidRPr="00353322" w:rsidRDefault="00353322" w:rsidP="00B34850">
            <w:pPr>
              <w:tabs>
                <w:tab w:val="left" w:pos="567"/>
              </w:tabs>
              <w:spacing w:after="0" w:line="240" w:lineRule="auto"/>
              <w:jc w:val="both"/>
              <w:rPr>
                <w:rFonts w:ascii="Times New Roman" w:hAnsi="Times New Roman"/>
                <w:color w:val="000000"/>
                <w:spacing w:val="-4"/>
                <w:sz w:val="24"/>
                <w:szCs w:val="28"/>
                <w:lang w:val="kk-KZ"/>
              </w:rPr>
            </w:pPr>
            <w:r w:rsidRPr="00353322">
              <w:rPr>
                <w:rFonts w:ascii="Times New Roman" w:hAnsi="Times New Roman"/>
                <w:color w:val="000000"/>
                <w:spacing w:val="-4"/>
                <w:sz w:val="24"/>
                <w:szCs w:val="28"/>
                <w:lang w:val="kk-KZ"/>
              </w:rPr>
              <w:t>Функционалды мақсаты</w:t>
            </w:r>
          </w:p>
        </w:tc>
        <w:tc>
          <w:tcPr>
            <w:tcW w:w="1596" w:type="dxa"/>
            <w:shd w:val="clear" w:color="auto" w:fill="auto"/>
            <w:vAlign w:val="center"/>
          </w:tcPr>
          <w:p w14:paraId="0DDBE395" w14:textId="77777777" w:rsidR="00353322" w:rsidRPr="00353322" w:rsidRDefault="00353322" w:rsidP="00B34850">
            <w:pPr>
              <w:tabs>
                <w:tab w:val="left" w:pos="567"/>
              </w:tabs>
              <w:spacing w:after="0" w:line="240" w:lineRule="auto"/>
              <w:jc w:val="both"/>
              <w:rPr>
                <w:rFonts w:ascii="Times New Roman" w:hAnsi="Times New Roman"/>
                <w:color w:val="000000"/>
                <w:spacing w:val="-4"/>
                <w:sz w:val="24"/>
                <w:szCs w:val="28"/>
                <w:lang w:val="kk-KZ"/>
              </w:rPr>
            </w:pPr>
            <w:r w:rsidRPr="00353322">
              <w:rPr>
                <w:rFonts w:ascii="Times New Roman" w:hAnsi="Times New Roman"/>
                <w:color w:val="000000"/>
                <w:spacing w:val="-4"/>
                <w:sz w:val="24"/>
                <w:szCs w:val="28"/>
                <w:lang w:val="kk-KZ"/>
              </w:rPr>
              <w:t>Көлемі, г</w:t>
            </w:r>
          </w:p>
        </w:tc>
      </w:tr>
      <w:tr w:rsidR="00353322" w:rsidRPr="00353322" w14:paraId="15CC28A6" w14:textId="77777777" w:rsidTr="008710AC">
        <w:tc>
          <w:tcPr>
            <w:tcW w:w="3654" w:type="dxa"/>
            <w:shd w:val="clear" w:color="auto" w:fill="auto"/>
          </w:tcPr>
          <w:p w14:paraId="3ED91558" w14:textId="77777777" w:rsidR="00353322" w:rsidRPr="00353322" w:rsidRDefault="00353322" w:rsidP="00B34850">
            <w:pPr>
              <w:tabs>
                <w:tab w:val="left" w:pos="567"/>
              </w:tabs>
              <w:spacing w:after="0" w:line="240" w:lineRule="auto"/>
              <w:jc w:val="both"/>
              <w:rPr>
                <w:rFonts w:ascii="Times New Roman" w:hAnsi="Times New Roman"/>
                <w:color w:val="000000"/>
                <w:spacing w:val="-6"/>
                <w:sz w:val="24"/>
                <w:szCs w:val="28"/>
                <w:lang w:val="kk-KZ"/>
              </w:rPr>
            </w:pPr>
            <w:r w:rsidRPr="00353322">
              <w:rPr>
                <w:rFonts w:ascii="Times New Roman" w:hAnsi="Times New Roman"/>
                <w:color w:val="000000"/>
                <w:spacing w:val="-6"/>
                <w:sz w:val="24"/>
                <w:szCs w:val="28"/>
                <w:lang w:val="kk-KZ"/>
              </w:rPr>
              <w:t>Мақсарының СО</w:t>
            </w:r>
            <w:r w:rsidRPr="00353322">
              <w:rPr>
                <w:rFonts w:ascii="Times New Roman" w:hAnsi="Times New Roman"/>
                <w:color w:val="000000"/>
                <w:spacing w:val="-6"/>
                <w:sz w:val="24"/>
                <w:szCs w:val="28"/>
                <w:vertAlign w:val="subscript"/>
                <w:lang w:val="kk-KZ"/>
              </w:rPr>
              <w:t>2</w:t>
            </w:r>
            <w:r w:rsidRPr="00353322">
              <w:rPr>
                <w:rFonts w:ascii="Times New Roman" w:hAnsi="Times New Roman"/>
                <w:color w:val="000000"/>
                <w:spacing w:val="-6"/>
                <w:sz w:val="24"/>
                <w:szCs w:val="28"/>
                <w:lang w:val="kk-KZ"/>
              </w:rPr>
              <w:t xml:space="preserve"> экстрактысы </w:t>
            </w:r>
          </w:p>
        </w:tc>
        <w:tc>
          <w:tcPr>
            <w:tcW w:w="2491" w:type="dxa"/>
            <w:shd w:val="clear" w:color="auto" w:fill="auto"/>
          </w:tcPr>
          <w:p w14:paraId="2914A26B" w14:textId="77777777" w:rsidR="00353322" w:rsidRPr="00353322" w:rsidRDefault="00353322" w:rsidP="00B34850">
            <w:pPr>
              <w:tabs>
                <w:tab w:val="left" w:pos="567"/>
              </w:tabs>
              <w:spacing w:after="0" w:line="240" w:lineRule="auto"/>
              <w:jc w:val="both"/>
              <w:rPr>
                <w:rFonts w:ascii="Times New Roman" w:hAnsi="Times New Roman"/>
                <w:color w:val="000000"/>
                <w:spacing w:val="-4"/>
                <w:sz w:val="24"/>
                <w:szCs w:val="28"/>
                <w:lang w:val="kk-KZ"/>
              </w:rPr>
            </w:pPr>
            <w:r w:rsidRPr="00353322">
              <w:rPr>
                <w:rFonts w:ascii="Times New Roman" w:hAnsi="Times New Roman"/>
                <w:color w:val="000000"/>
                <w:spacing w:val="-4"/>
                <w:sz w:val="24"/>
                <w:szCs w:val="28"/>
                <w:lang w:val="kk-KZ"/>
              </w:rPr>
              <w:t xml:space="preserve">Әсер етуші зат </w:t>
            </w:r>
          </w:p>
        </w:tc>
        <w:tc>
          <w:tcPr>
            <w:tcW w:w="1596" w:type="dxa"/>
            <w:shd w:val="clear" w:color="auto" w:fill="auto"/>
          </w:tcPr>
          <w:p w14:paraId="17A7A75C" w14:textId="77777777" w:rsidR="00353322" w:rsidRPr="00353322" w:rsidRDefault="00353322" w:rsidP="00B34850">
            <w:pPr>
              <w:tabs>
                <w:tab w:val="left" w:pos="567"/>
              </w:tabs>
              <w:spacing w:after="0" w:line="240" w:lineRule="auto"/>
              <w:jc w:val="both"/>
              <w:rPr>
                <w:rFonts w:ascii="Times New Roman" w:hAnsi="Times New Roman"/>
                <w:color w:val="000000"/>
                <w:spacing w:val="-4"/>
                <w:sz w:val="24"/>
                <w:szCs w:val="28"/>
                <w:lang w:val="kk-KZ"/>
              </w:rPr>
            </w:pPr>
            <w:r w:rsidRPr="00353322">
              <w:rPr>
                <w:rFonts w:ascii="Times New Roman" w:hAnsi="Times New Roman"/>
                <w:color w:val="000000"/>
                <w:spacing w:val="-4"/>
                <w:sz w:val="24"/>
                <w:szCs w:val="28"/>
                <w:lang w:val="kk-KZ"/>
              </w:rPr>
              <w:t>2,0</w:t>
            </w:r>
          </w:p>
        </w:tc>
      </w:tr>
      <w:tr w:rsidR="00353322" w:rsidRPr="00353322" w14:paraId="5216D529" w14:textId="77777777" w:rsidTr="008710AC">
        <w:tc>
          <w:tcPr>
            <w:tcW w:w="3654" w:type="dxa"/>
            <w:shd w:val="clear" w:color="auto" w:fill="auto"/>
          </w:tcPr>
          <w:p w14:paraId="544032EF" w14:textId="77777777" w:rsidR="00353322" w:rsidRPr="00353322" w:rsidRDefault="00353322" w:rsidP="00B34850">
            <w:pPr>
              <w:tabs>
                <w:tab w:val="left" w:pos="567"/>
              </w:tabs>
              <w:spacing w:after="0" w:line="240" w:lineRule="auto"/>
              <w:jc w:val="both"/>
              <w:rPr>
                <w:rFonts w:ascii="Times New Roman" w:hAnsi="Times New Roman"/>
                <w:color w:val="000000"/>
                <w:spacing w:val="-4"/>
                <w:sz w:val="24"/>
                <w:szCs w:val="28"/>
                <w:lang w:val="kk-KZ"/>
              </w:rPr>
            </w:pPr>
            <w:r w:rsidRPr="00353322">
              <w:rPr>
                <w:rFonts w:ascii="Times New Roman" w:hAnsi="Times New Roman"/>
                <w:color w:val="000000"/>
                <w:spacing w:val="-4"/>
                <w:sz w:val="24"/>
                <w:szCs w:val="28"/>
                <w:lang w:val="kk-KZ"/>
              </w:rPr>
              <w:t>Вазелин майы</w:t>
            </w:r>
          </w:p>
        </w:tc>
        <w:tc>
          <w:tcPr>
            <w:tcW w:w="2491" w:type="dxa"/>
            <w:shd w:val="clear" w:color="auto" w:fill="auto"/>
          </w:tcPr>
          <w:p w14:paraId="3DEED15E" w14:textId="77777777" w:rsidR="00353322" w:rsidRPr="00353322" w:rsidRDefault="00353322" w:rsidP="00B34850">
            <w:pPr>
              <w:tabs>
                <w:tab w:val="left" w:pos="567"/>
              </w:tabs>
              <w:spacing w:after="0" w:line="240" w:lineRule="auto"/>
              <w:ind w:right="-73"/>
              <w:jc w:val="both"/>
              <w:rPr>
                <w:rFonts w:ascii="Times New Roman" w:hAnsi="Times New Roman"/>
                <w:color w:val="000000"/>
                <w:spacing w:val="-4"/>
                <w:sz w:val="24"/>
                <w:szCs w:val="28"/>
                <w:lang w:val="kk-KZ"/>
              </w:rPr>
            </w:pPr>
            <w:r w:rsidRPr="00353322">
              <w:rPr>
                <w:rFonts w:ascii="Times New Roman" w:hAnsi="Times New Roman"/>
                <w:color w:val="000000"/>
                <w:spacing w:val="-4"/>
                <w:sz w:val="24"/>
                <w:szCs w:val="28"/>
                <w:lang w:val="kk-KZ"/>
              </w:rPr>
              <w:t xml:space="preserve">Негіз, жұмсартқыш </w:t>
            </w:r>
          </w:p>
        </w:tc>
        <w:tc>
          <w:tcPr>
            <w:tcW w:w="1596" w:type="dxa"/>
            <w:shd w:val="clear" w:color="auto" w:fill="auto"/>
          </w:tcPr>
          <w:p w14:paraId="0DE2D520" w14:textId="77777777" w:rsidR="00353322" w:rsidRPr="00353322" w:rsidRDefault="00353322" w:rsidP="00B34850">
            <w:pPr>
              <w:tabs>
                <w:tab w:val="left" w:pos="567"/>
              </w:tabs>
              <w:spacing w:after="0" w:line="240" w:lineRule="auto"/>
              <w:jc w:val="both"/>
              <w:rPr>
                <w:rFonts w:ascii="Times New Roman" w:hAnsi="Times New Roman"/>
                <w:color w:val="000000"/>
                <w:spacing w:val="-4"/>
                <w:sz w:val="24"/>
                <w:szCs w:val="28"/>
              </w:rPr>
            </w:pPr>
            <w:r w:rsidRPr="00353322">
              <w:rPr>
                <w:rFonts w:ascii="Times New Roman" w:hAnsi="Times New Roman"/>
                <w:color w:val="000000"/>
                <w:spacing w:val="-4"/>
                <w:sz w:val="24"/>
                <w:szCs w:val="28"/>
                <w:lang w:val="kk-KZ"/>
              </w:rPr>
              <w:t>2</w:t>
            </w:r>
            <w:r w:rsidRPr="00353322">
              <w:rPr>
                <w:rFonts w:ascii="Times New Roman" w:hAnsi="Times New Roman"/>
                <w:color w:val="000000"/>
                <w:spacing w:val="-4"/>
                <w:sz w:val="24"/>
                <w:szCs w:val="28"/>
              </w:rPr>
              <w:t>,0</w:t>
            </w:r>
          </w:p>
        </w:tc>
      </w:tr>
      <w:tr w:rsidR="00353322" w:rsidRPr="00353322" w14:paraId="11B0E634" w14:textId="77777777" w:rsidTr="008710AC">
        <w:tc>
          <w:tcPr>
            <w:tcW w:w="3654" w:type="dxa"/>
            <w:shd w:val="clear" w:color="auto" w:fill="auto"/>
          </w:tcPr>
          <w:p w14:paraId="50FC69FF" w14:textId="77777777" w:rsidR="00353322" w:rsidRPr="00353322" w:rsidRDefault="00353322" w:rsidP="00B34850">
            <w:pPr>
              <w:tabs>
                <w:tab w:val="left" w:pos="567"/>
              </w:tabs>
              <w:spacing w:after="0" w:line="240" w:lineRule="auto"/>
              <w:jc w:val="both"/>
              <w:rPr>
                <w:rFonts w:ascii="Times New Roman" w:hAnsi="Times New Roman"/>
                <w:color w:val="000000"/>
                <w:spacing w:val="-4"/>
                <w:sz w:val="24"/>
                <w:szCs w:val="28"/>
                <w:lang w:val="kk-KZ"/>
              </w:rPr>
            </w:pPr>
            <w:r w:rsidRPr="00353322">
              <w:rPr>
                <w:rFonts w:ascii="Times New Roman" w:hAnsi="Times New Roman"/>
                <w:color w:val="000000"/>
                <w:spacing w:val="-4"/>
                <w:sz w:val="24"/>
                <w:szCs w:val="28"/>
                <w:lang w:val="kk-KZ"/>
              </w:rPr>
              <w:t xml:space="preserve">Сусыз ланолин </w:t>
            </w:r>
          </w:p>
        </w:tc>
        <w:tc>
          <w:tcPr>
            <w:tcW w:w="2491" w:type="dxa"/>
            <w:shd w:val="clear" w:color="auto" w:fill="auto"/>
          </w:tcPr>
          <w:p w14:paraId="7E7B4F3F" w14:textId="77777777" w:rsidR="00353322" w:rsidRPr="00353322" w:rsidRDefault="00353322" w:rsidP="00B34850">
            <w:pPr>
              <w:tabs>
                <w:tab w:val="left" w:pos="567"/>
              </w:tabs>
              <w:spacing w:after="0" w:line="240" w:lineRule="auto"/>
              <w:jc w:val="both"/>
              <w:rPr>
                <w:rFonts w:ascii="Times New Roman" w:hAnsi="Times New Roman"/>
                <w:color w:val="000000"/>
                <w:spacing w:val="-4"/>
                <w:sz w:val="24"/>
                <w:szCs w:val="28"/>
                <w:lang w:val="kk-KZ"/>
              </w:rPr>
            </w:pPr>
            <w:r w:rsidRPr="00353322">
              <w:rPr>
                <w:rFonts w:ascii="Times New Roman" w:hAnsi="Times New Roman"/>
                <w:color w:val="000000"/>
                <w:spacing w:val="-4"/>
                <w:sz w:val="24"/>
                <w:szCs w:val="28"/>
                <w:lang w:val="kk-KZ"/>
              </w:rPr>
              <w:t>Негіз, эмульгатор</w:t>
            </w:r>
          </w:p>
        </w:tc>
        <w:tc>
          <w:tcPr>
            <w:tcW w:w="1596" w:type="dxa"/>
            <w:shd w:val="clear" w:color="auto" w:fill="auto"/>
          </w:tcPr>
          <w:p w14:paraId="5B9C2E81" w14:textId="77777777" w:rsidR="00353322" w:rsidRPr="00353322" w:rsidRDefault="00353322" w:rsidP="00B34850">
            <w:pPr>
              <w:tabs>
                <w:tab w:val="left" w:pos="567"/>
              </w:tabs>
              <w:spacing w:after="0" w:line="240" w:lineRule="auto"/>
              <w:jc w:val="both"/>
              <w:rPr>
                <w:rFonts w:ascii="Times New Roman" w:hAnsi="Times New Roman"/>
                <w:color w:val="000000"/>
                <w:spacing w:val="-4"/>
                <w:sz w:val="24"/>
                <w:szCs w:val="28"/>
              </w:rPr>
            </w:pPr>
            <w:r w:rsidRPr="00353322">
              <w:rPr>
                <w:rFonts w:ascii="Times New Roman" w:hAnsi="Times New Roman"/>
                <w:color w:val="000000"/>
                <w:spacing w:val="-4"/>
                <w:sz w:val="24"/>
                <w:szCs w:val="28"/>
                <w:lang w:val="kk-KZ"/>
              </w:rPr>
              <w:t>10</w:t>
            </w:r>
            <w:r w:rsidRPr="00353322">
              <w:rPr>
                <w:rFonts w:ascii="Times New Roman" w:hAnsi="Times New Roman"/>
                <w:color w:val="000000"/>
                <w:spacing w:val="-4"/>
                <w:sz w:val="24"/>
                <w:szCs w:val="28"/>
              </w:rPr>
              <w:t>,0</w:t>
            </w:r>
          </w:p>
        </w:tc>
      </w:tr>
      <w:tr w:rsidR="00353322" w:rsidRPr="00353322" w14:paraId="12D44509" w14:textId="77777777" w:rsidTr="008710AC">
        <w:tc>
          <w:tcPr>
            <w:tcW w:w="3654" w:type="dxa"/>
            <w:shd w:val="clear" w:color="auto" w:fill="auto"/>
          </w:tcPr>
          <w:p w14:paraId="4A7C1C7A" w14:textId="77777777" w:rsidR="00353322" w:rsidRPr="00353322" w:rsidRDefault="00353322" w:rsidP="00B34850">
            <w:pPr>
              <w:tabs>
                <w:tab w:val="left" w:pos="567"/>
              </w:tabs>
              <w:spacing w:after="0" w:line="240" w:lineRule="auto"/>
              <w:jc w:val="both"/>
              <w:rPr>
                <w:rFonts w:ascii="Times New Roman" w:hAnsi="Times New Roman"/>
                <w:color w:val="000000"/>
                <w:spacing w:val="-4"/>
                <w:sz w:val="24"/>
                <w:szCs w:val="28"/>
                <w:lang w:val="kk-KZ"/>
              </w:rPr>
            </w:pPr>
            <w:r w:rsidRPr="00353322">
              <w:rPr>
                <w:rFonts w:ascii="Times New Roman" w:hAnsi="Times New Roman"/>
                <w:color w:val="000000"/>
                <w:spacing w:val="-4"/>
                <w:sz w:val="24"/>
                <w:szCs w:val="28"/>
                <w:lang w:val="kk-KZ"/>
              </w:rPr>
              <w:t>Вазелин (көзге арналған)</w:t>
            </w:r>
          </w:p>
        </w:tc>
        <w:tc>
          <w:tcPr>
            <w:tcW w:w="2491" w:type="dxa"/>
            <w:shd w:val="clear" w:color="auto" w:fill="auto"/>
          </w:tcPr>
          <w:p w14:paraId="165D4805" w14:textId="77777777" w:rsidR="00353322" w:rsidRPr="00353322" w:rsidRDefault="00353322" w:rsidP="00B34850">
            <w:pPr>
              <w:tabs>
                <w:tab w:val="left" w:pos="567"/>
              </w:tabs>
              <w:spacing w:after="0" w:line="240" w:lineRule="auto"/>
              <w:jc w:val="both"/>
              <w:rPr>
                <w:rFonts w:ascii="Times New Roman" w:hAnsi="Times New Roman"/>
                <w:color w:val="000000"/>
                <w:spacing w:val="-4"/>
                <w:sz w:val="24"/>
                <w:szCs w:val="28"/>
                <w:lang w:val="kk-KZ"/>
              </w:rPr>
            </w:pPr>
            <w:r w:rsidRPr="00353322">
              <w:rPr>
                <w:rFonts w:ascii="Times New Roman" w:hAnsi="Times New Roman"/>
                <w:color w:val="000000"/>
                <w:spacing w:val="-4"/>
                <w:sz w:val="24"/>
                <w:szCs w:val="28"/>
                <w:lang w:val="kk-KZ"/>
              </w:rPr>
              <w:t xml:space="preserve">Негізгі компонент </w:t>
            </w:r>
          </w:p>
        </w:tc>
        <w:tc>
          <w:tcPr>
            <w:tcW w:w="1596" w:type="dxa"/>
            <w:shd w:val="clear" w:color="auto" w:fill="auto"/>
          </w:tcPr>
          <w:p w14:paraId="13A0972D" w14:textId="77777777" w:rsidR="00353322" w:rsidRPr="00353322" w:rsidRDefault="00353322" w:rsidP="00B34850">
            <w:pPr>
              <w:tabs>
                <w:tab w:val="left" w:pos="567"/>
              </w:tabs>
              <w:spacing w:after="0" w:line="240" w:lineRule="auto"/>
              <w:jc w:val="both"/>
              <w:rPr>
                <w:rFonts w:ascii="Times New Roman" w:hAnsi="Times New Roman"/>
                <w:color w:val="000000"/>
                <w:spacing w:val="-4"/>
                <w:sz w:val="24"/>
                <w:szCs w:val="28"/>
                <w:lang w:val="kk-KZ"/>
              </w:rPr>
            </w:pPr>
            <w:r w:rsidRPr="00353322">
              <w:rPr>
                <w:rFonts w:ascii="Times New Roman" w:hAnsi="Times New Roman"/>
                <w:color w:val="000000"/>
                <w:spacing w:val="-4"/>
                <w:sz w:val="24"/>
                <w:szCs w:val="28"/>
                <w:lang w:val="kk-KZ"/>
              </w:rPr>
              <w:t>100,0 дейін</w:t>
            </w:r>
          </w:p>
        </w:tc>
      </w:tr>
      <w:tr w:rsidR="00353322" w:rsidRPr="00353322" w14:paraId="051B4D89" w14:textId="77777777" w:rsidTr="008710AC">
        <w:tc>
          <w:tcPr>
            <w:tcW w:w="3654" w:type="dxa"/>
            <w:shd w:val="clear" w:color="auto" w:fill="auto"/>
          </w:tcPr>
          <w:p w14:paraId="746919C5" w14:textId="77777777" w:rsidR="00353322" w:rsidRPr="00353322" w:rsidRDefault="00353322" w:rsidP="00B34850">
            <w:pPr>
              <w:tabs>
                <w:tab w:val="left" w:pos="567"/>
              </w:tabs>
              <w:spacing w:after="0" w:line="240" w:lineRule="auto"/>
              <w:jc w:val="both"/>
              <w:rPr>
                <w:rFonts w:ascii="Times New Roman" w:hAnsi="Times New Roman"/>
                <w:b/>
                <w:color w:val="000000"/>
                <w:spacing w:val="-4"/>
                <w:sz w:val="24"/>
                <w:szCs w:val="28"/>
                <w:lang w:val="kk-KZ"/>
              </w:rPr>
            </w:pPr>
            <w:r w:rsidRPr="00353322">
              <w:rPr>
                <w:rFonts w:ascii="Times New Roman" w:hAnsi="Times New Roman"/>
                <w:b/>
                <w:color w:val="000000"/>
                <w:spacing w:val="-4"/>
                <w:sz w:val="24"/>
                <w:szCs w:val="28"/>
                <w:lang w:val="kk-KZ"/>
              </w:rPr>
              <w:t xml:space="preserve">Барлығы </w:t>
            </w:r>
          </w:p>
        </w:tc>
        <w:tc>
          <w:tcPr>
            <w:tcW w:w="2491" w:type="dxa"/>
            <w:shd w:val="clear" w:color="auto" w:fill="auto"/>
          </w:tcPr>
          <w:p w14:paraId="7F0EA0E9" w14:textId="77777777" w:rsidR="00353322" w:rsidRPr="00353322" w:rsidRDefault="00353322" w:rsidP="00B34850">
            <w:pPr>
              <w:tabs>
                <w:tab w:val="left" w:pos="567"/>
              </w:tabs>
              <w:spacing w:after="0" w:line="240" w:lineRule="auto"/>
              <w:jc w:val="both"/>
              <w:rPr>
                <w:rFonts w:ascii="Times New Roman" w:hAnsi="Times New Roman"/>
                <w:color w:val="000000"/>
                <w:spacing w:val="-4"/>
                <w:sz w:val="24"/>
                <w:szCs w:val="28"/>
              </w:rPr>
            </w:pPr>
          </w:p>
        </w:tc>
        <w:tc>
          <w:tcPr>
            <w:tcW w:w="1596" w:type="dxa"/>
            <w:shd w:val="clear" w:color="auto" w:fill="auto"/>
          </w:tcPr>
          <w:p w14:paraId="6F3FFEB5" w14:textId="77777777" w:rsidR="00353322" w:rsidRPr="00353322" w:rsidRDefault="00353322" w:rsidP="00B34850">
            <w:pPr>
              <w:tabs>
                <w:tab w:val="left" w:pos="567"/>
              </w:tabs>
              <w:spacing w:after="0" w:line="240" w:lineRule="auto"/>
              <w:jc w:val="both"/>
              <w:rPr>
                <w:rFonts w:ascii="Times New Roman" w:hAnsi="Times New Roman"/>
                <w:color w:val="000000"/>
                <w:spacing w:val="-4"/>
                <w:sz w:val="24"/>
                <w:szCs w:val="28"/>
              </w:rPr>
            </w:pPr>
            <w:r w:rsidRPr="00353322">
              <w:rPr>
                <w:rFonts w:ascii="Times New Roman" w:hAnsi="Times New Roman"/>
                <w:color w:val="000000"/>
                <w:spacing w:val="-4"/>
                <w:sz w:val="24"/>
                <w:szCs w:val="28"/>
              </w:rPr>
              <w:t>100,0</w:t>
            </w:r>
          </w:p>
        </w:tc>
      </w:tr>
    </w:tbl>
    <w:p w14:paraId="141D9982" w14:textId="77777777" w:rsidR="00CA6BB3" w:rsidRDefault="00CA6BB3" w:rsidP="00CA6BB3">
      <w:pPr>
        <w:tabs>
          <w:tab w:val="left" w:pos="0"/>
          <w:tab w:val="left" w:pos="567"/>
        </w:tabs>
        <w:spacing w:after="0" w:line="240" w:lineRule="auto"/>
        <w:jc w:val="both"/>
        <w:rPr>
          <w:rFonts w:ascii="Times New Roman" w:eastAsiaTheme="minorHAnsi" w:hAnsi="Times New Roman"/>
          <w:color w:val="000000"/>
          <w:spacing w:val="-4"/>
          <w:sz w:val="28"/>
          <w:szCs w:val="32"/>
          <w:lang w:val="kk-KZ"/>
        </w:rPr>
      </w:pPr>
    </w:p>
    <w:p w14:paraId="1F6FA35A" w14:textId="77777777" w:rsidR="00353322" w:rsidRPr="00353322" w:rsidRDefault="00353322" w:rsidP="00F80FF2">
      <w:pPr>
        <w:tabs>
          <w:tab w:val="left" w:pos="0"/>
          <w:tab w:val="left" w:pos="567"/>
        </w:tabs>
        <w:spacing w:after="0" w:line="240" w:lineRule="auto"/>
        <w:jc w:val="center"/>
        <w:rPr>
          <w:rFonts w:ascii="Times New Roman" w:eastAsiaTheme="minorHAnsi" w:hAnsi="Times New Roman"/>
          <w:b/>
          <w:color w:val="000000"/>
          <w:spacing w:val="-4"/>
          <w:sz w:val="20"/>
          <w:szCs w:val="28"/>
          <w:lang w:val="kk-KZ"/>
        </w:rPr>
      </w:pPr>
    </w:p>
    <w:p w14:paraId="111EAD58" w14:textId="77777777" w:rsidR="00353322" w:rsidRPr="00353322" w:rsidRDefault="00353322" w:rsidP="00B34850">
      <w:pPr>
        <w:tabs>
          <w:tab w:val="left" w:pos="0"/>
          <w:tab w:val="left" w:pos="567"/>
        </w:tabs>
        <w:spacing w:after="0" w:line="240" w:lineRule="auto"/>
        <w:ind w:firstLine="567"/>
        <w:jc w:val="both"/>
        <w:rPr>
          <w:rFonts w:ascii="Times New Roman" w:eastAsiaTheme="minorHAnsi" w:hAnsi="Times New Roman"/>
          <w:b/>
          <w:color w:val="000000"/>
          <w:spacing w:val="-4"/>
          <w:sz w:val="28"/>
          <w:szCs w:val="28"/>
          <w:lang w:val="kk-KZ"/>
        </w:rPr>
      </w:pPr>
      <w:r w:rsidRPr="00353322">
        <w:rPr>
          <w:rFonts w:ascii="Times New Roman" w:eastAsiaTheme="minorHAnsi" w:hAnsi="Times New Roman"/>
          <w:b/>
          <w:color w:val="000000"/>
          <w:spacing w:val="-4"/>
          <w:sz w:val="28"/>
          <w:szCs w:val="28"/>
          <w:lang w:val="kk-KZ"/>
        </w:rPr>
        <w:t>Технологиялық процесс</w:t>
      </w:r>
    </w:p>
    <w:p w14:paraId="60ECC92E" w14:textId="3BCE5BDF" w:rsidR="00353322" w:rsidRPr="00353322" w:rsidRDefault="00353322" w:rsidP="00B34850">
      <w:pPr>
        <w:tabs>
          <w:tab w:val="left" w:pos="0"/>
          <w:tab w:val="left" w:pos="567"/>
        </w:tabs>
        <w:spacing w:after="0" w:line="240" w:lineRule="auto"/>
        <w:ind w:firstLine="567"/>
        <w:jc w:val="both"/>
        <w:rPr>
          <w:rFonts w:ascii="Times New Roman" w:eastAsiaTheme="minorHAnsi" w:hAnsi="Times New Roman"/>
          <w:color w:val="000000"/>
          <w:spacing w:val="-4"/>
          <w:sz w:val="28"/>
          <w:szCs w:val="28"/>
          <w:lang w:val="kk-KZ"/>
        </w:rPr>
      </w:pPr>
      <w:r w:rsidRPr="00353322">
        <w:rPr>
          <w:rFonts w:ascii="Times New Roman" w:eastAsiaTheme="minorHAnsi" w:hAnsi="Times New Roman"/>
          <w:color w:val="000000"/>
          <w:spacing w:val="-4"/>
          <w:sz w:val="28"/>
          <w:szCs w:val="28"/>
          <w:lang w:val="kk-KZ"/>
        </w:rPr>
        <w:t>Көзге арналған жақпа майдың өндірісінің технологиялық үрдіс белгілі бір талаппен және тиісті жабдықпен жүзеге асырылатын бірнеше кезеңнен тұрады:</w:t>
      </w:r>
    </w:p>
    <w:p w14:paraId="76EEDD19" w14:textId="77777777" w:rsidR="00353322" w:rsidRPr="00353322" w:rsidRDefault="00353322" w:rsidP="00B34850">
      <w:pPr>
        <w:numPr>
          <w:ilvl w:val="0"/>
          <w:numId w:val="11"/>
        </w:numPr>
        <w:tabs>
          <w:tab w:val="left" w:pos="0"/>
          <w:tab w:val="left" w:pos="567"/>
          <w:tab w:val="left" w:pos="851"/>
          <w:tab w:val="left" w:pos="993"/>
        </w:tabs>
        <w:spacing w:after="0" w:line="240" w:lineRule="auto"/>
        <w:ind w:firstLine="567"/>
        <w:contextualSpacing/>
        <w:jc w:val="both"/>
        <w:rPr>
          <w:rFonts w:ascii="Times New Roman" w:hAnsi="Times New Roman"/>
          <w:color w:val="000000"/>
          <w:spacing w:val="-4"/>
          <w:sz w:val="28"/>
          <w:szCs w:val="28"/>
          <w:lang w:val="kk-KZ"/>
        </w:rPr>
      </w:pPr>
      <w:r w:rsidRPr="00353322">
        <w:rPr>
          <w:rFonts w:ascii="Times New Roman" w:hAnsi="Times New Roman"/>
          <w:color w:val="000000"/>
          <w:spacing w:val="-4"/>
          <w:sz w:val="28"/>
          <w:szCs w:val="28"/>
          <w:lang w:val="kk-KZ"/>
        </w:rPr>
        <w:t xml:space="preserve">компоненттерді өлшеу; </w:t>
      </w:r>
    </w:p>
    <w:p w14:paraId="44A4FDCB" w14:textId="77777777" w:rsidR="00353322" w:rsidRPr="00353322" w:rsidRDefault="00353322" w:rsidP="00B34850">
      <w:pPr>
        <w:numPr>
          <w:ilvl w:val="0"/>
          <w:numId w:val="11"/>
        </w:numPr>
        <w:tabs>
          <w:tab w:val="left" w:pos="0"/>
          <w:tab w:val="left" w:pos="567"/>
          <w:tab w:val="left" w:pos="851"/>
          <w:tab w:val="left" w:pos="993"/>
        </w:tabs>
        <w:spacing w:after="0" w:line="240" w:lineRule="auto"/>
        <w:ind w:firstLine="567"/>
        <w:contextualSpacing/>
        <w:jc w:val="both"/>
        <w:rPr>
          <w:rFonts w:ascii="Times New Roman" w:hAnsi="Times New Roman"/>
          <w:color w:val="000000"/>
          <w:spacing w:val="-4"/>
          <w:sz w:val="28"/>
          <w:szCs w:val="28"/>
          <w:lang w:val="kk-KZ"/>
        </w:rPr>
      </w:pPr>
      <w:r w:rsidRPr="00353322">
        <w:rPr>
          <w:rFonts w:ascii="Times New Roman" w:hAnsi="Times New Roman"/>
          <w:color w:val="000000"/>
          <w:spacing w:val="-4"/>
          <w:sz w:val="28"/>
          <w:szCs w:val="28"/>
          <w:lang w:val="kk-KZ"/>
        </w:rPr>
        <w:t xml:space="preserve">негізді дайындау; </w:t>
      </w:r>
    </w:p>
    <w:p w14:paraId="08A93C60" w14:textId="77777777" w:rsidR="00353322" w:rsidRPr="00353322" w:rsidRDefault="00353322" w:rsidP="00B34850">
      <w:pPr>
        <w:numPr>
          <w:ilvl w:val="0"/>
          <w:numId w:val="11"/>
        </w:numPr>
        <w:tabs>
          <w:tab w:val="left" w:pos="0"/>
          <w:tab w:val="left" w:pos="567"/>
          <w:tab w:val="left" w:pos="851"/>
          <w:tab w:val="left" w:pos="993"/>
        </w:tabs>
        <w:spacing w:after="0" w:line="240" w:lineRule="auto"/>
        <w:ind w:firstLine="567"/>
        <w:contextualSpacing/>
        <w:jc w:val="both"/>
        <w:rPr>
          <w:rFonts w:ascii="Times New Roman" w:hAnsi="Times New Roman"/>
          <w:color w:val="000000"/>
          <w:spacing w:val="-4"/>
          <w:sz w:val="28"/>
          <w:szCs w:val="28"/>
          <w:lang w:val="kk-KZ"/>
        </w:rPr>
      </w:pPr>
      <w:r w:rsidRPr="00353322">
        <w:rPr>
          <w:rFonts w:ascii="Times New Roman" w:hAnsi="Times New Roman"/>
          <w:color w:val="000000"/>
          <w:spacing w:val="-4"/>
          <w:sz w:val="28"/>
          <w:szCs w:val="28"/>
          <w:lang w:val="kk-KZ"/>
        </w:rPr>
        <w:t>экстрактыны еріту;</w:t>
      </w:r>
    </w:p>
    <w:p w14:paraId="5F7DEA5E" w14:textId="77777777" w:rsidR="00353322" w:rsidRPr="00353322" w:rsidRDefault="00353322" w:rsidP="00B34850">
      <w:pPr>
        <w:numPr>
          <w:ilvl w:val="0"/>
          <w:numId w:val="11"/>
        </w:numPr>
        <w:tabs>
          <w:tab w:val="left" w:pos="0"/>
          <w:tab w:val="left" w:pos="567"/>
          <w:tab w:val="left" w:pos="851"/>
          <w:tab w:val="left" w:pos="993"/>
        </w:tabs>
        <w:spacing w:after="0" w:line="240" w:lineRule="auto"/>
        <w:ind w:firstLine="567"/>
        <w:contextualSpacing/>
        <w:jc w:val="both"/>
        <w:rPr>
          <w:rFonts w:ascii="Times New Roman" w:hAnsi="Times New Roman"/>
          <w:color w:val="000000"/>
          <w:spacing w:val="-4"/>
          <w:sz w:val="28"/>
          <w:szCs w:val="28"/>
          <w:lang w:val="kk-KZ"/>
        </w:rPr>
      </w:pPr>
      <w:r w:rsidRPr="00353322">
        <w:rPr>
          <w:rFonts w:ascii="Times New Roman" w:hAnsi="Times New Roman"/>
          <w:color w:val="000000"/>
          <w:spacing w:val="-4"/>
          <w:sz w:val="28"/>
          <w:szCs w:val="28"/>
          <w:lang w:val="kk-KZ"/>
        </w:rPr>
        <w:t xml:space="preserve">гомогенизация; </w:t>
      </w:r>
    </w:p>
    <w:p w14:paraId="7C94FA87" w14:textId="77777777" w:rsidR="00353322" w:rsidRPr="00353322" w:rsidRDefault="00353322" w:rsidP="00B34850">
      <w:pPr>
        <w:numPr>
          <w:ilvl w:val="0"/>
          <w:numId w:val="11"/>
        </w:numPr>
        <w:tabs>
          <w:tab w:val="left" w:pos="0"/>
          <w:tab w:val="left" w:pos="567"/>
          <w:tab w:val="left" w:pos="851"/>
          <w:tab w:val="left" w:pos="993"/>
        </w:tabs>
        <w:spacing w:after="0" w:line="240" w:lineRule="auto"/>
        <w:ind w:firstLine="567"/>
        <w:contextualSpacing/>
        <w:jc w:val="both"/>
        <w:rPr>
          <w:rFonts w:ascii="Times New Roman" w:hAnsi="Times New Roman"/>
          <w:color w:val="000000"/>
          <w:spacing w:val="-4"/>
          <w:sz w:val="28"/>
          <w:szCs w:val="28"/>
          <w:lang w:val="kk-KZ"/>
        </w:rPr>
      </w:pPr>
      <w:r w:rsidRPr="00353322">
        <w:rPr>
          <w:rFonts w:ascii="Times New Roman" w:hAnsi="Times New Roman"/>
          <w:color w:val="000000"/>
          <w:spacing w:val="-4"/>
          <w:sz w:val="28"/>
          <w:szCs w:val="28"/>
          <w:lang w:val="kk-KZ"/>
        </w:rPr>
        <w:t>қаптау, орамдау.</w:t>
      </w:r>
    </w:p>
    <w:p w14:paraId="7A5BF9D6" w14:textId="77777777" w:rsidR="00353322" w:rsidRPr="00353322" w:rsidRDefault="00353322" w:rsidP="00B34850">
      <w:pPr>
        <w:tabs>
          <w:tab w:val="left" w:pos="0"/>
          <w:tab w:val="left" w:pos="567"/>
        </w:tabs>
        <w:spacing w:after="0" w:line="240" w:lineRule="auto"/>
        <w:ind w:firstLine="567"/>
        <w:jc w:val="both"/>
        <w:rPr>
          <w:rFonts w:ascii="Times New Roman" w:eastAsiaTheme="minorHAnsi" w:hAnsi="Times New Roman"/>
          <w:color w:val="000000"/>
          <w:spacing w:val="-4"/>
          <w:sz w:val="28"/>
          <w:szCs w:val="28"/>
          <w:lang w:val="kk-KZ"/>
        </w:rPr>
      </w:pPr>
      <w:r w:rsidRPr="00353322">
        <w:rPr>
          <w:rFonts w:ascii="Times New Roman" w:eastAsiaTheme="minorHAnsi" w:hAnsi="Times New Roman"/>
          <w:i/>
          <w:color w:val="000000"/>
          <w:spacing w:val="-4"/>
          <w:sz w:val="28"/>
          <w:szCs w:val="28"/>
          <w:lang w:val="kk-KZ"/>
        </w:rPr>
        <w:t>1-кезең</w:t>
      </w:r>
      <w:r w:rsidRPr="00353322">
        <w:rPr>
          <w:rFonts w:ascii="Times New Roman" w:eastAsiaTheme="minorHAnsi" w:hAnsi="Times New Roman"/>
          <w:color w:val="000000"/>
          <w:spacing w:val="-4"/>
          <w:sz w:val="28"/>
          <w:szCs w:val="28"/>
          <w:lang w:val="kk-KZ"/>
        </w:rPr>
        <w:t>. Компоненттерді өлшеу. Бұл кезеңде дайын-дау және өлшеу жақпа майдың негізгі және көмекші ком-поненттерінің таразыларында жүргізіледі.</w:t>
      </w:r>
    </w:p>
    <w:p w14:paraId="358C7D0E" w14:textId="77777777" w:rsidR="00353322" w:rsidRPr="00353322" w:rsidRDefault="00353322" w:rsidP="00B34850">
      <w:pPr>
        <w:tabs>
          <w:tab w:val="left" w:pos="0"/>
          <w:tab w:val="left" w:pos="426"/>
          <w:tab w:val="left" w:pos="567"/>
        </w:tabs>
        <w:spacing w:after="0" w:line="240" w:lineRule="auto"/>
        <w:ind w:firstLine="567"/>
        <w:jc w:val="both"/>
        <w:rPr>
          <w:rFonts w:ascii="Times New Roman" w:eastAsiaTheme="minorHAnsi" w:hAnsi="Times New Roman"/>
          <w:color w:val="000000"/>
          <w:spacing w:val="-4"/>
          <w:sz w:val="28"/>
          <w:szCs w:val="28"/>
          <w:lang w:val="kk-KZ"/>
        </w:rPr>
      </w:pPr>
      <w:r w:rsidRPr="00353322">
        <w:rPr>
          <w:rFonts w:ascii="Times New Roman" w:eastAsiaTheme="minorHAnsi" w:hAnsi="Times New Roman"/>
          <w:i/>
          <w:color w:val="000000"/>
          <w:spacing w:val="-4"/>
          <w:sz w:val="28"/>
          <w:szCs w:val="28"/>
          <w:lang w:val="kk-KZ"/>
        </w:rPr>
        <w:t>2-кезең</w:t>
      </w:r>
      <w:r w:rsidRPr="00353322">
        <w:rPr>
          <w:rFonts w:ascii="Times New Roman" w:eastAsiaTheme="minorHAnsi" w:hAnsi="Times New Roman"/>
          <w:color w:val="000000"/>
          <w:spacing w:val="-4"/>
          <w:sz w:val="28"/>
          <w:szCs w:val="28"/>
          <w:lang w:val="kk-KZ"/>
        </w:rPr>
        <w:t>. Кәдімгі вазелинді тазарту жолымен «көзге арналған» вазелиналынады.</w:t>
      </w:r>
    </w:p>
    <w:p w14:paraId="69A654BB" w14:textId="593CCD87" w:rsidR="00353322" w:rsidRPr="00353322" w:rsidRDefault="00353322" w:rsidP="00B34850">
      <w:pPr>
        <w:tabs>
          <w:tab w:val="left" w:pos="0"/>
          <w:tab w:val="left" w:pos="567"/>
        </w:tabs>
        <w:spacing w:after="0" w:line="240" w:lineRule="auto"/>
        <w:ind w:firstLine="567"/>
        <w:jc w:val="both"/>
        <w:rPr>
          <w:rFonts w:ascii="Times New Roman" w:eastAsiaTheme="minorHAnsi" w:hAnsi="Times New Roman"/>
          <w:color w:val="000000"/>
          <w:spacing w:val="-4"/>
          <w:sz w:val="28"/>
          <w:szCs w:val="28"/>
          <w:lang w:val="kk-KZ"/>
        </w:rPr>
      </w:pPr>
      <w:r w:rsidRPr="00353322">
        <w:rPr>
          <w:rFonts w:ascii="Times New Roman" w:eastAsiaTheme="minorHAnsi" w:hAnsi="Times New Roman"/>
          <w:color w:val="000000"/>
          <w:spacing w:val="-4"/>
          <w:sz w:val="28"/>
          <w:szCs w:val="28"/>
          <w:lang w:val="kk-KZ"/>
        </w:rPr>
        <w:t xml:space="preserve">Кәдімгі 100,0 балқытылған вазелин, белсендірілген көмір 2% қосып, қоспаны 150 °С дейін қыздырылады. Осы температурада бір сағат ішінде араластырып, сте-рильді шыныға фильтр қағазы арқылы фильтрленеді. </w:t>
      </w:r>
      <w:r w:rsidRPr="00353322">
        <w:rPr>
          <w:rFonts w:ascii="Times New Roman" w:eastAsiaTheme="minorHAnsi" w:hAnsi="Times New Roman"/>
          <w:color w:val="000000"/>
          <w:spacing w:val="-4"/>
          <w:sz w:val="28"/>
          <w:szCs w:val="28"/>
          <w:lang w:val="kk-KZ"/>
        </w:rPr>
        <w:lastRenderedPageBreak/>
        <w:t>Нәтижесінде пайда болған (көзге арналған) вазелин иіссіз, түсі сәл сарғыш болып шығады. Фарфор ыдысқа (көзге арналған) вазелин мен сусыз ланолинді балқытып алып, сосын ыстыққа төзімді фильтр қағазынан стреильді ыдыс-қа өткізіленеді алағаннан кейін, стреилизаторға 180 °С 30 минутқа немесе 200 °С 15 минутқа қояды</w:t>
      </w:r>
      <w:r w:rsidR="001C31BD" w:rsidRPr="001C31BD">
        <w:rPr>
          <w:rFonts w:ascii="Times New Roman" w:eastAsiaTheme="minorHAnsi" w:hAnsi="Times New Roman"/>
          <w:color w:val="000000"/>
          <w:spacing w:val="-4"/>
          <w:sz w:val="28"/>
          <w:szCs w:val="28"/>
          <w:lang w:val="kk-KZ"/>
        </w:rPr>
        <w:t xml:space="preserve"> [114]</w:t>
      </w:r>
      <w:r w:rsidRPr="00353322">
        <w:rPr>
          <w:rFonts w:ascii="Times New Roman" w:eastAsiaTheme="minorHAnsi" w:hAnsi="Times New Roman"/>
          <w:color w:val="000000"/>
          <w:spacing w:val="-4"/>
          <w:sz w:val="28"/>
          <w:szCs w:val="28"/>
          <w:lang w:val="kk-KZ"/>
        </w:rPr>
        <w:t xml:space="preserve">.  </w:t>
      </w:r>
    </w:p>
    <w:p w14:paraId="2D0D7130" w14:textId="77777777" w:rsidR="00353322" w:rsidRPr="00353322" w:rsidRDefault="00353322" w:rsidP="00B34850">
      <w:pPr>
        <w:tabs>
          <w:tab w:val="left" w:pos="0"/>
          <w:tab w:val="left" w:pos="567"/>
        </w:tabs>
        <w:spacing w:after="0" w:line="240" w:lineRule="auto"/>
        <w:ind w:firstLine="567"/>
        <w:jc w:val="both"/>
        <w:rPr>
          <w:rFonts w:ascii="Times New Roman" w:eastAsiaTheme="minorHAnsi" w:hAnsi="Times New Roman"/>
          <w:color w:val="000000"/>
          <w:spacing w:val="-4"/>
          <w:sz w:val="28"/>
          <w:szCs w:val="28"/>
          <w:lang w:val="kk-KZ"/>
        </w:rPr>
      </w:pPr>
      <w:r w:rsidRPr="00353322">
        <w:rPr>
          <w:rFonts w:ascii="Times New Roman" w:eastAsiaTheme="minorHAnsi" w:hAnsi="Times New Roman"/>
          <w:i/>
          <w:color w:val="000000"/>
          <w:spacing w:val="-4"/>
          <w:sz w:val="28"/>
          <w:szCs w:val="28"/>
          <w:lang w:val="kk-KZ"/>
        </w:rPr>
        <w:t>3-кезең</w:t>
      </w:r>
      <w:r w:rsidRPr="00353322">
        <w:rPr>
          <w:rFonts w:ascii="Times New Roman" w:eastAsiaTheme="minorHAnsi" w:hAnsi="Times New Roman"/>
          <w:color w:val="000000"/>
          <w:spacing w:val="-4"/>
          <w:sz w:val="28"/>
          <w:szCs w:val="28"/>
          <w:lang w:val="kk-KZ"/>
        </w:rPr>
        <w:t>. Бұл кезеңде экстрактыны вазелин майымен ысқылап, ерітіледі.</w:t>
      </w:r>
    </w:p>
    <w:p w14:paraId="77BBFD73" w14:textId="77777777" w:rsidR="00353322" w:rsidRPr="00353322" w:rsidRDefault="00353322" w:rsidP="00B34850">
      <w:pPr>
        <w:tabs>
          <w:tab w:val="left" w:pos="0"/>
          <w:tab w:val="left" w:pos="567"/>
        </w:tabs>
        <w:spacing w:after="0" w:line="240" w:lineRule="auto"/>
        <w:ind w:firstLine="567"/>
        <w:jc w:val="both"/>
        <w:rPr>
          <w:rFonts w:ascii="Times New Roman" w:eastAsiaTheme="minorHAnsi" w:hAnsi="Times New Roman"/>
          <w:color w:val="000000"/>
          <w:spacing w:val="-4"/>
          <w:sz w:val="28"/>
          <w:szCs w:val="28"/>
          <w:lang w:val="kk-KZ"/>
        </w:rPr>
      </w:pPr>
      <w:r w:rsidRPr="00353322">
        <w:rPr>
          <w:rFonts w:ascii="Times New Roman" w:eastAsiaTheme="minorHAnsi" w:hAnsi="Times New Roman"/>
          <w:i/>
          <w:color w:val="000000"/>
          <w:spacing w:val="-4"/>
          <w:sz w:val="28"/>
          <w:szCs w:val="28"/>
          <w:lang w:val="kk-KZ"/>
        </w:rPr>
        <w:t>4-кезең</w:t>
      </w:r>
      <w:r w:rsidRPr="00353322">
        <w:rPr>
          <w:rFonts w:ascii="Times New Roman" w:eastAsiaTheme="minorHAnsi" w:hAnsi="Times New Roman"/>
          <w:color w:val="000000"/>
          <w:spacing w:val="-4"/>
          <w:sz w:val="28"/>
          <w:szCs w:val="28"/>
          <w:lang w:val="kk-KZ"/>
        </w:rPr>
        <w:t>. Гомогенизаторда жақпа май негізі мен мақ-сары экстрактысының гомогенизация жүреді.</w:t>
      </w:r>
    </w:p>
    <w:p w14:paraId="01F71BC5" w14:textId="77777777" w:rsidR="00353322" w:rsidRPr="00353322" w:rsidRDefault="00353322" w:rsidP="00B34850">
      <w:pPr>
        <w:tabs>
          <w:tab w:val="left" w:pos="0"/>
          <w:tab w:val="left" w:pos="567"/>
        </w:tabs>
        <w:spacing w:after="120" w:line="240" w:lineRule="auto"/>
        <w:ind w:left="283" w:firstLine="567"/>
        <w:jc w:val="both"/>
        <w:rPr>
          <w:rFonts w:ascii="Times New Roman" w:eastAsiaTheme="minorHAnsi" w:hAnsi="Times New Roman"/>
          <w:color w:val="000000"/>
          <w:spacing w:val="-12"/>
          <w:sz w:val="28"/>
          <w:szCs w:val="28"/>
          <w:lang w:val="kk-KZ"/>
        </w:rPr>
      </w:pPr>
      <w:r w:rsidRPr="00353322">
        <w:rPr>
          <w:rFonts w:ascii="Times New Roman" w:eastAsiaTheme="minorHAnsi" w:hAnsi="Times New Roman"/>
          <w:i/>
          <w:color w:val="000000"/>
          <w:spacing w:val="-4"/>
          <w:sz w:val="28"/>
          <w:szCs w:val="28"/>
          <w:lang w:val="kk-KZ"/>
        </w:rPr>
        <w:t>5-кезең</w:t>
      </w:r>
      <w:r w:rsidRPr="00353322">
        <w:rPr>
          <w:rFonts w:ascii="Times New Roman" w:eastAsiaTheme="minorHAnsi" w:hAnsi="Times New Roman"/>
          <w:color w:val="000000"/>
          <w:spacing w:val="-4"/>
          <w:sz w:val="28"/>
          <w:szCs w:val="28"/>
          <w:lang w:val="kk-KZ"/>
        </w:rPr>
        <w:t xml:space="preserve">. Қаптама, орау және таңбалау. Толтыру жақ-па майы 100 мл алюминий түтіктерінде түтік толтыратын машинамен өндіріледі. Алюминий түтіктер қақпақтарға тығыз бекітілген. Өнімнің атауы қазақ және орыс тіл-деріндегі жапсырма қойылған, құрамы, дайындаушысы, қолдану тәсілі, сақтау шарттары көрсетіледі. Әрі қарай, </w:t>
      </w:r>
      <w:r w:rsidRPr="00353322">
        <w:rPr>
          <w:rFonts w:ascii="Times New Roman" w:eastAsiaTheme="minorHAnsi" w:hAnsi="Times New Roman"/>
          <w:color w:val="000000"/>
          <w:spacing w:val="-12"/>
          <w:sz w:val="28"/>
          <w:szCs w:val="28"/>
          <w:lang w:val="kk-KZ"/>
        </w:rPr>
        <w:t>түтік жарамдылық мерзімімен, өнім сериясымен белгіленеді.</w:t>
      </w:r>
    </w:p>
    <w:p w14:paraId="7FF0F2C2" w14:textId="77777777" w:rsidR="00353322" w:rsidRPr="00353322" w:rsidRDefault="00353322" w:rsidP="00B34850">
      <w:pPr>
        <w:tabs>
          <w:tab w:val="left" w:pos="0"/>
          <w:tab w:val="left" w:pos="567"/>
        </w:tabs>
        <w:spacing w:after="0" w:line="240" w:lineRule="auto"/>
        <w:ind w:firstLine="567"/>
        <w:jc w:val="both"/>
        <w:rPr>
          <w:rFonts w:ascii="Times New Roman" w:eastAsiaTheme="minorHAnsi" w:hAnsi="Times New Roman"/>
          <w:b/>
          <w:color w:val="000000"/>
          <w:spacing w:val="-4"/>
          <w:sz w:val="28"/>
          <w:szCs w:val="28"/>
          <w:lang w:val="kk-KZ"/>
        </w:rPr>
      </w:pPr>
      <w:r w:rsidRPr="00353322">
        <w:rPr>
          <w:rFonts w:ascii="Times New Roman" w:eastAsiaTheme="minorHAnsi" w:hAnsi="Times New Roman"/>
          <w:b/>
          <w:color w:val="000000"/>
          <w:spacing w:val="-4"/>
          <w:sz w:val="28"/>
          <w:szCs w:val="28"/>
          <w:lang w:val="kk-KZ"/>
        </w:rPr>
        <w:t>Бақылау нүктелері</w:t>
      </w:r>
    </w:p>
    <w:p w14:paraId="24085A66" w14:textId="1F541C42" w:rsidR="00353322" w:rsidRPr="00353322" w:rsidRDefault="00353322" w:rsidP="00B34850">
      <w:pPr>
        <w:tabs>
          <w:tab w:val="left" w:pos="0"/>
          <w:tab w:val="left" w:pos="567"/>
        </w:tabs>
        <w:spacing w:after="0" w:line="240" w:lineRule="auto"/>
        <w:ind w:firstLine="567"/>
        <w:jc w:val="both"/>
        <w:rPr>
          <w:rFonts w:ascii="Times New Roman" w:eastAsiaTheme="minorHAnsi" w:hAnsi="Times New Roman"/>
          <w:color w:val="000000"/>
          <w:spacing w:val="-4"/>
          <w:sz w:val="28"/>
          <w:szCs w:val="28"/>
          <w:lang w:val="kk-KZ"/>
        </w:rPr>
      </w:pPr>
      <w:r w:rsidRPr="00353322">
        <w:rPr>
          <w:rFonts w:ascii="Times New Roman" w:eastAsiaTheme="minorHAnsi" w:hAnsi="Times New Roman"/>
          <w:i/>
          <w:color w:val="000000"/>
          <w:spacing w:val="-4"/>
          <w:sz w:val="28"/>
          <w:szCs w:val="28"/>
          <w:lang w:val="kk-KZ"/>
        </w:rPr>
        <w:t>Компоненттерді таразылау</w:t>
      </w:r>
      <w:r w:rsidRPr="00353322">
        <w:rPr>
          <w:rFonts w:ascii="Times New Roman" w:eastAsiaTheme="minorHAnsi" w:hAnsi="Times New Roman"/>
          <w:color w:val="000000"/>
          <w:spacing w:val="-4"/>
          <w:sz w:val="28"/>
          <w:szCs w:val="28"/>
          <w:lang w:val="kk-KZ"/>
        </w:rPr>
        <w:t xml:space="preserve"> сатысында шикізаттың массасы мен көлемі анықталды.</w:t>
      </w:r>
    </w:p>
    <w:p w14:paraId="3A40C036" w14:textId="77777777" w:rsidR="00353322" w:rsidRPr="00353322" w:rsidRDefault="00353322" w:rsidP="00B34850">
      <w:pPr>
        <w:tabs>
          <w:tab w:val="left" w:pos="0"/>
          <w:tab w:val="left" w:pos="567"/>
        </w:tabs>
        <w:spacing w:after="0" w:line="240" w:lineRule="auto"/>
        <w:ind w:firstLine="567"/>
        <w:jc w:val="both"/>
        <w:rPr>
          <w:rFonts w:ascii="Times New Roman" w:eastAsiaTheme="minorHAnsi" w:hAnsi="Times New Roman"/>
          <w:color w:val="000000"/>
          <w:spacing w:val="-4"/>
          <w:sz w:val="28"/>
          <w:szCs w:val="28"/>
          <w:lang w:val="kk-KZ"/>
        </w:rPr>
      </w:pPr>
      <w:r w:rsidRPr="00353322">
        <w:rPr>
          <w:rFonts w:ascii="Times New Roman" w:eastAsiaTheme="minorHAnsi" w:hAnsi="Times New Roman"/>
          <w:i/>
          <w:color w:val="000000"/>
          <w:spacing w:val="-4"/>
          <w:sz w:val="28"/>
          <w:szCs w:val="28"/>
          <w:lang w:val="kk-KZ"/>
        </w:rPr>
        <w:t>Бастапқы буып-түю</w:t>
      </w:r>
      <w:r w:rsidRPr="00353322">
        <w:rPr>
          <w:rFonts w:ascii="Times New Roman" w:eastAsiaTheme="minorHAnsi" w:hAnsi="Times New Roman"/>
          <w:color w:val="000000"/>
          <w:spacing w:val="-4"/>
          <w:sz w:val="28"/>
          <w:szCs w:val="28"/>
          <w:lang w:val="kk-KZ"/>
        </w:rPr>
        <w:t xml:space="preserve"> кезеңінде құбырды толтыру жылдамдығы, түтіктің тығыздығы, түтіктегі жақпа май-дың көлемі, құюдың сапасы, сондай-ақ жарамдылық мерзімінің мөрі мен өнім сериясы сапасы бақыланады.</w:t>
      </w:r>
    </w:p>
    <w:p w14:paraId="611AB341" w14:textId="0430A5E9" w:rsidR="00353322" w:rsidRPr="00353322" w:rsidRDefault="00353322" w:rsidP="00B34850">
      <w:pPr>
        <w:tabs>
          <w:tab w:val="left" w:pos="0"/>
          <w:tab w:val="left" w:pos="567"/>
        </w:tabs>
        <w:spacing w:after="0" w:line="240" w:lineRule="auto"/>
        <w:ind w:firstLine="567"/>
        <w:jc w:val="both"/>
        <w:rPr>
          <w:rFonts w:ascii="Times New Roman" w:eastAsiaTheme="minorHAnsi" w:hAnsi="Times New Roman"/>
          <w:color w:val="000000"/>
          <w:spacing w:val="-4"/>
          <w:sz w:val="28"/>
          <w:szCs w:val="28"/>
          <w:lang w:val="kk-KZ"/>
        </w:rPr>
      </w:pPr>
      <w:r w:rsidRPr="00353322">
        <w:rPr>
          <w:rFonts w:ascii="Times New Roman" w:eastAsiaTheme="minorHAnsi" w:hAnsi="Times New Roman"/>
          <w:i/>
          <w:color w:val="000000"/>
          <w:spacing w:val="-4"/>
          <w:sz w:val="28"/>
          <w:szCs w:val="28"/>
          <w:lang w:val="kk-KZ"/>
        </w:rPr>
        <w:t>Екінші буып-түю</w:t>
      </w:r>
      <w:r w:rsidRPr="00353322">
        <w:rPr>
          <w:rFonts w:ascii="Times New Roman" w:eastAsiaTheme="minorHAnsi" w:hAnsi="Times New Roman"/>
          <w:color w:val="000000"/>
          <w:spacing w:val="-4"/>
          <w:sz w:val="28"/>
          <w:szCs w:val="28"/>
          <w:lang w:val="kk-KZ"/>
        </w:rPr>
        <w:t xml:space="preserve"> кезеңінде келесі көрсеткіштер тексеріледі: қолдану нұсқауларының сапасы, қаптамаға әсер ету сапасы, дайын өнімнің салмақ бақылауы</w:t>
      </w:r>
      <w:r w:rsidR="00ED6511">
        <w:rPr>
          <w:rFonts w:ascii="Times New Roman" w:eastAsiaTheme="minorHAnsi" w:hAnsi="Times New Roman"/>
          <w:color w:val="000000"/>
          <w:spacing w:val="-4"/>
          <w:sz w:val="28"/>
          <w:szCs w:val="28"/>
          <w:lang w:val="kk-KZ"/>
        </w:rPr>
        <w:t>. Аппаратуралық сызбасын келтірілген (</w:t>
      </w:r>
      <w:r w:rsidR="00ED6511" w:rsidRPr="00CA6BB3">
        <w:rPr>
          <w:rFonts w:ascii="Times New Roman" w:eastAsiaTheme="minorHAnsi" w:hAnsi="Times New Roman"/>
          <w:color w:val="000000"/>
          <w:spacing w:val="-4"/>
          <w:sz w:val="28"/>
          <w:szCs w:val="28"/>
          <w:lang w:val="kk-KZ"/>
        </w:rPr>
        <w:t>1</w:t>
      </w:r>
      <w:r w:rsidR="00B31071" w:rsidRPr="00B31071">
        <w:rPr>
          <w:rFonts w:ascii="Times New Roman" w:eastAsiaTheme="minorHAnsi" w:hAnsi="Times New Roman"/>
          <w:color w:val="000000"/>
          <w:spacing w:val="-4"/>
          <w:sz w:val="28"/>
          <w:szCs w:val="28"/>
          <w:lang w:val="kk-KZ"/>
        </w:rPr>
        <w:t>6</w:t>
      </w:r>
      <w:r w:rsidR="00ED6511" w:rsidRPr="00CA6BB3">
        <w:rPr>
          <w:rFonts w:ascii="Times New Roman" w:eastAsiaTheme="minorHAnsi" w:hAnsi="Times New Roman"/>
          <w:color w:val="000000"/>
          <w:spacing w:val="-4"/>
          <w:sz w:val="28"/>
          <w:szCs w:val="28"/>
          <w:lang w:val="kk-KZ"/>
        </w:rPr>
        <w:t>-сурет</w:t>
      </w:r>
      <w:r w:rsidR="00ED6511">
        <w:rPr>
          <w:rFonts w:ascii="Times New Roman" w:eastAsiaTheme="minorHAnsi" w:hAnsi="Times New Roman"/>
          <w:color w:val="000000"/>
          <w:spacing w:val="-4"/>
          <w:sz w:val="28"/>
          <w:szCs w:val="28"/>
          <w:lang w:val="kk-KZ"/>
        </w:rPr>
        <w:t>)</w:t>
      </w:r>
      <w:r w:rsidRPr="00353322">
        <w:rPr>
          <w:rFonts w:ascii="Times New Roman" w:eastAsiaTheme="minorHAnsi" w:hAnsi="Times New Roman"/>
          <w:color w:val="000000"/>
          <w:spacing w:val="-4"/>
          <w:sz w:val="28"/>
          <w:szCs w:val="28"/>
          <w:lang w:val="kk-KZ"/>
        </w:rPr>
        <w:t>.</w:t>
      </w:r>
    </w:p>
    <w:p w14:paraId="585BA412" w14:textId="77777777" w:rsidR="00353322" w:rsidRPr="00353322" w:rsidRDefault="00353322" w:rsidP="00B34850">
      <w:pPr>
        <w:spacing w:after="0" w:line="240" w:lineRule="auto"/>
        <w:ind w:firstLine="567"/>
        <w:jc w:val="both"/>
        <w:rPr>
          <w:rFonts w:ascii="Times New Roman" w:eastAsiaTheme="minorHAnsi" w:hAnsi="Times New Roman"/>
          <w:color w:val="000000"/>
          <w:spacing w:val="-4"/>
          <w:sz w:val="28"/>
          <w:szCs w:val="28"/>
          <w:lang w:val="kk-KZ"/>
        </w:rPr>
      </w:pPr>
    </w:p>
    <w:p w14:paraId="4EB2301D" w14:textId="4C9235C6" w:rsidR="00353322" w:rsidRPr="00353322" w:rsidRDefault="00353322" w:rsidP="00B34850">
      <w:pPr>
        <w:tabs>
          <w:tab w:val="left" w:pos="567"/>
        </w:tabs>
        <w:spacing w:after="0" w:line="240" w:lineRule="auto"/>
        <w:ind w:firstLine="567"/>
        <w:jc w:val="both"/>
        <w:rPr>
          <w:rFonts w:ascii="Times New Roman" w:hAnsi="Times New Roman"/>
          <w:b/>
          <w:color w:val="000000"/>
          <w:spacing w:val="-4"/>
          <w:sz w:val="28"/>
          <w:szCs w:val="28"/>
          <w:lang w:val="kk-KZ"/>
        </w:rPr>
      </w:pPr>
      <w:r w:rsidRPr="00353322">
        <w:rPr>
          <w:rFonts w:ascii="Times New Roman" w:hAnsi="Times New Roman"/>
          <w:b/>
          <w:color w:val="000000"/>
          <w:spacing w:val="-4"/>
          <w:sz w:val="28"/>
          <w:szCs w:val="28"/>
          <w:lang w:val="kk-KZ"/>
        </w:rPr>
        <w:t>Көзге арналған жақпа майдың аппаратуралық сызбасы</w:t>
      </w:r>
    </w:p>
    <w:p w14:paraId="24EC9FC1" w14:textId="77777777" w:rsidR="00353322" w:rsidRPr="00353322" w:rsidRDefault="00353322" w:rsidP="00B34850">
      <w:pPr>
        <w:tabs>
          <w:tab w:val="left" w:pos="567"/>
        </w:tabs>
        <w:spacing w:after="0" w:line="240" w:lineRule="auto"/>
        <w:ind w:firstLine="567"/>
        <w:jc w:val="both"/>
        <w:rPr>
          <w:rFonts w:ascii="Times New Roman" w:hAnsi="Times New Roman"/>
          <w:b/>
          <w:color w:val="000000"/>
          <w:spacing w:val="-4"/>
          <w:sz w:val="28"/>
          <w:szCs w:val="28"/>
          <w:lang w:val="kk-KZ"/>
        </w:rPr>
      </w:pPr>
    </w:p>
    <w:p w14:paraId="24B97313" w14:textId="77777777" w:rsidR="00353322" w:rsidRPr="00353322" w:rsidRDefault="00353322" w:rsidP="00B34850">
      <w:pPr>
        <w:spacing w:after="0" w:line="240" w:lineRule="auto"/>
        <w:jc w:val="both"/>
        <w:rPr>
          <w:rFonts w:ascii="Times New Roman" w:eastAsiaTheme="minorHAnsi" w:hAnsi="Times New Roman"/>
          <w:color w:val="000000"/>
          <w:spacing w:val="-4"/>
          <w:sz w:val="28"/>
          <w:szCs w:val="28"/>
          <w:lang w:val="kk-KZ"/>
        </w:rPr>
      </w:pPr>
      <w:r w:rsidRPr="00353322">
        <w:rPr>
          <w:rFonts w:ascii="Times New Roman" w:hAnsi="Times New Roman"/>
          <w:b/>
          <w:noProof/>
          <w:color w:val="000000"/>
          <w:spacing w:val="-4"/>
          <w:sz w:val="28"/>
          <w:szCs w:val="28"/>
          <w:lang w:eastAsia="ru-RU"/>
        </w:rPr>
        <w:drawing>
          <wp:inline distT="0" distB="0" distL="0" distR="0" wp14:anchorId="61CB4744" wp14:editId="4E79EA12">
            <wp:extent cx="4863465" cy="2833370"/>
            <wp:effectExtent l="0" t="0" r="0" b="5080"/>
            <wp:docPr id="31941" name="Рисунок 31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027"/>
                    <pic:cNvPicPr>
                      <a:picLocks noChangeAspect="1" noChangeArrowheads="1"/>
                    </pic:cNvPicPr>
                  </pic:nvPicPr>
                  <pic:blipFill>
                    <a:blip r:embed="rId25">
                      <a:extLst>
                        <a:ext uri="{28A0092B-C50C-407E-A947-70E740481C1C}">
                          <a14:useLocalDpi xmlns:a14="http://schemas.microsoft.com/office/drawing/2010/main" val="0"/>
                        </a:ext>
                      </a:extLst>
                    </a:blip>
                    <a:srcRect t="2013" r="2583" b="9300"/>
                    <a:stretch>
                      <a:fillRect/>
                    </a:stretch>
                  </pic:blipFill>
                  <pic:spPr bwMode="auto">
                    <a:xfrm>
                      <a:off x="0" y="0"/>
                      <a:ext cx="4863465" cy="2833370"/>
                    </a:xfrm>
                    <a:prstGeom prst="rect">
                      <a:avLst/>
                    </a:prstGeom>
                    <a:noFill/>
                    <a:ln>
                      <a:noFill/>
                    </a:ln>
                  </pic:spPr>
                </pic:pic>
              </a:graphicData>
            </a:graphic>
          </wp:inline>
        </w:drawing>
      </w:r>
    </w:p>
    <w:p w14:paraId="79807013" w14:textId="77777777" w:rsidR="00353322" w:rsidRPr="00353322" w:rsidRDefault="00353322" w:rsidP="00B34850">
      <w:pPr>
        <w:spacing w:after="0" w:line="240" w:lineRule="auto"/>
        <w:jc w:val="both"/>
        <w:rPr>
          <w:rFonts w:ascii="Times New Roman" w:eastAsiaTheme="minorHAnsi" w:hAnsi="Times New Roman"/>
          <w:color w:val="000000"/>
          <w:spacing w:val="-4"/>
          <w:sz w:val="24"/>
          <w:szCs w:val="28"/>
          <w:lang w:val="kk-KZ"/>
        </w:rPr>
      </w:pPr>
    </w:p>
    <w:p w14:paraId="0EDC0D3C" w14:textId="5B3EF0A8" w:rsidR="00353322" w:rsidRPr="00ED6511" w:rsidRDefault="002924A5" w:rsidP="00F80FF2">
      <w:pPr>
        <w:spacing w:after="0" w:line="240" w:lineRule="auto"/>
        <w:jc w:val="center"/>
        <w:rPr>
          <w:rFonts w:ascii="Times New Roman" w:eastAsiaTheme="minorHAnsi" w:hAnsi="Times New Roman"/>
          <w:color w:val="000000"/>
          <w:spacing w:val="-4"/>
          <w:sz w:val="28"/>
          <w:szCs w:val="32"/>
          <w:lang w:val="kk-KZ"/>
        </w:rPr>
      </w:pPr>
      <w:r w:rsidRPr="00ED6511">
        <w:rPr>
          <w:rFonts w:ascii="Times New Roman" w:eastAsiaTheme="minorHAnsi" w:hAnsi="Times New Roman"/>
          <w:color w:val="000000"/>
          <w:spacing w:val="-4"/>
          <w:sz w:val="28"/>
          <w:szCs w:val="32"/>
          <w:lang w:val="kk-KZ"/>
        </w:rPr>
        <w:t>1</w:t>
      </w:r>
      <w:r w:rsidR="00B31071">
        <w:rPr>
          <w:rFonts w:ascii="Times New Roman" w:eastAsiaTheme="minorHAnsi" w:hAnsi="Times New Roman"/>
          <w:color w:val="000000"/>
          <w:spacing w:val="-4"/>
          <w:sz w:val="28"/>
          <w:szCs w:val="32"/>
          <w:lang w:val="kk-KZ"/>
        </w:rPr>
        <w:t>6</w:t>
      </w:r>
      <w:r w:rsidR="00353322" w:rsidRPr="00ED6511">
        <w:rPr>
          <w:rFonts w:ascii="Times New Roman" w:eastAsiaTheme="minorHAnsi" w:hAnsi="Times New Roman"/>
          <w:color w:val="000000"/>
          <w:spacing w:val="-4"/>
          <w:sz w:val="28"/>
          <w:szCs w:val="32"/>
          <w:lang w:val="kk-KZ"/>
        </w:rPr>
        <w:t>-сурет. Көзге арналған жақпа майының аппаратуралық сызба-нұсқасы</w:t>
      </w:r>
    </w:p>
    <w:p w14:paraId="2AF48207" w14:textId="77777777" w:rsidR="00353322" w:rsidRPr="00353322" w:rsidRDefault="00353322" w:rsidP="00B34850">
      <w:pPr>
        <w:spacing w:after="0" w:line="240" w:lineRule="auto"/>
        <w:jc w:val="both"/>
        <w:rPr>
          <w:rFonts w:ascii="Times New Roman" w:eastAsiaTheme="minorHAnsi" w:hAnsi="Times New Roman"/>
          <w:color w:val="000000"/>
          <w:spacing w:val="-4"/>
          <w:sz w:val="28"/>
          <w:szCs w:val="28"/>
          <w:lang w:val="kk-KZ"/>
        </w:rPr>
      </w:pPr>
    </w:p>
    <w:p w14:paraId="012D081C" w14:textId="77777777" w:rsidR="00353322" w:rsidRPr="00353322" w:rsidRDefault="00353322" w:rsidP="00B34850">
      <w:pPr>
        <w:numPr>
          <w:ilvl w:val="0"/>
          <w:numId w:val="12"/>
        </w:numPr>
        <w:tabs>
          <w:tab w:val="left" w:pos="0"/>
          <w:tab w:val="left" w:pos="567"/>
          <w:tab w:val="left" w:pos="1134"/>
        </w:tabs>
        <w:spacing w:after="0" w:line="240" w:lineRule="auto"/>
        <w:ind w:firstLine="709"/>
        <w:contextualSpacing/>
        <w:jc w:val="both"/>
        <w:rPr>
          <w:rFonts w:ascii="Times New Roman" w:hAnsi="Times New Roman"/>
          <w:color w:val="000000"/>
          <w:spacing w:val="-4"/>
          <w:sz w:val="28"/>
          <w:szCs w:val="28"/>
          <w:lang w:val="en-US"/>
        </w:rPr>
      </w:pPr>
      <w:r w:rsidRPr="00353322">
        <w:rPr>
          <w:rFonts w:ascii="Times New Roman" w:hAnsi="Times New Roman"/>
          <w:color w:val="000000"/>
          <w:spacing w:val="-4"/>
          <w:sz w:val="28"/>
          <w:szCs w:val="28"/>
          <w:lang w:val="kk-KZ"/>
        </w:rPr>
        <w:t xml:space="preserve">Техникалық таразы. </w:t>
      </w:r>
    </w:p>
    <w:p w14:paraId="379CCB2D" w14:textId="44DB0267" w:rsidR="00353322" w:rsidRPr="00353322" w:rsidRDefault="00353322" w:rsidP="00B34850">
      <w:pPr>
        <w:numPr>
          <w:ilvl w:val="0"/>
          <w:numId w:val="12"/>
        </w:numPr>
        <w:tabs>
          <w:tab w:val="left" w:pos="0"/>
          <w:tab w:val="left" w:pos="567"/>
          <w:tab w:val="left" w:pos="1134"/>
        </w:tabs>
        <w:spacing w:after="0" w:line="240" w:lineRule="auto"/>
        <w:ind w:firstLine="709"/>
        <w:jc w:val="both"/>
        <w:rPr>
          <w:rFonts w:ascii="Times New Roman" w:hAnsi="Times New Roman"/>
          <w:color w:val="000000"/>
          <w:spacing w:val="-4"/>
          <w:sz w:val="28"/>
          <w:szCs w:val="28"/>
          <w:lang w:val="en-US"/>
        </w:rPr>
      </w:pPr>
      <w:proofErr w:type="spellStart"/>
      <w:r w:rsidRPr="00353322">
        <w:rPr>
          <w:rFonts w:ascii="Times New Roman" w:hAnsi="Times New Roman"/>
          <w:color w:val="000000"/>
          <w:spacing w:val="-4"/>
          <w:sz w:val="28"/>
          <w:szCs w:val="28"/>
        </w:rPr>
        <w:lastRenderedPageBreak/>
        <w:t>Жақпамайлардың</w:t>
      </w:r>
      <w:proofErr w:type="spellEnd"/>
      <w:r w:rsidR="00291DFD" w:rsidRPr="00291DFD">
        <w:rPr>
          <w:rFonts w:ascii="Times New Roman" w:hAnsi="Times New Roman"/>
          <w:color w:val="000000"/>
          <w:spacing w:val="-4"/>
          <w:sz w:val="28"/>
          <w:szCs w:val="28"/>
          <w:lang w:val="en-US"/>
        </w:rPr>
        <w:t xml:space="preserve"> </w:t>
      </w:r>
      <w:proofErr w:type="spellStart"/>
      <w:r w:rsidRPr="00353322">
        <w:rPr>
          <w:rFonts w:ascii="Times New Roman" w:hAnsi="Times New Roman"/>
          <w:color w:val="000000"/>
          <w:spacing w:val="-4"/>
          <w:sz w:val="28"/>
          <w:szCs w:val="28"/>
        </w:rPr>
        <w:t>негізгі</w:t>
      </w:r>
      <w:proofErr w:type="spellEnd"/>
      <w:r w:rsidR="00291DFD" w:rsidRPr="00291DFD">
        <w:rPr>
          <w:rFonts w:ascii="Times New Roman" w:hAnsi="Times New Roman"/>
          <w:color w:val="000000"/>
          <w:spacing w:val="-4"/>
          <w:sz w:val="28"/>
          <w:szCs w:val="28"/>
          <w:lang w:val="en-US"/>
        </w:rPr>
        <w:t xml:space="preserve"> </w:t>
      </w:r>
      <w:proofErr w:type="spellStart"/>
      <w:r w:rsidRPr="00353322">
        <w:rPr>
          <w:rFonts w:ascii="Times New Roman" w:hAnsi="Times New Roman"/>
          <w:color w:val="000000"/>
          <w:spacing w:val="-4"/>
          <w:sz w:val="28"/>
          <w:szCs w:val="28"/>
        </w:rPr>
        <w:t>компоненттерін</w:t>
      </w:r>
      <w:proofErr w:type="spellEnd"/>
      <w:r w:rsidR="00291DFD" w:rsidRPr="00291DFD">
        <w:rPr>
          <w:rFonts w:ascii="Times New Roman" w:hAnsi="Times New Roman"/>
          <w:color w:val="000000"/>
          <w:spacing w:val="-4"/>
          <w:sz w:val="28"/>
          <w:szCs w:val="28"/>
          <w:lang w:val="en-US"/>
        </w:rPr>
        <w:t xml:space="preserve"> </w:t>
      </w:r>
      <w:proofErr w:type="spellStart"/>
      <w:r w:rsidRPr="00353322">
        <w:rPr>
          <w:rFonts w:ascii="Times New Roman" w:hAnsi="Times New Roman"/>
          <w:color w:val="000000"/>
          <w:spacing w:val="-4"/>
          <w:sz w:val="28"/>
          <w:szCs w:val="28"/>
        </w:rPr>
        <w:t>балқытуға</w:t>
      </w:r>
      <w:proofErr w:type="spellEnd"/>
      <w:r w:rsidR="00291DFD" w:rsidRPr="00291DFD">
        <w:rPr>
          <w:rFonts w:ascii="Times New Roman" w:hAnsi="Times New Roman"/>
          <w:color w:val="000000"/>
          <w:spacing w:val="-4"/>
          <w:sz w:val="28"/>
          <w:szCs w:val="28"/>
          <w:lang w:val="en-US"/>
        </w:rPr>
        <w:t xml:space="preserve"> </w:t>
      </w:r>
      <w:proofErr w:type="spellStart"/>
      <w:r w:rsidRPr="00353322">
        <w:rPr>
          <w:rFonts w:ascii="Times New Roman" w:hAnsi="Times New Roman"/>
          <w:color w:val="000000"/>
          <w:spacing w:val="-4"/>
          <w:sz w:val="28"/>
          <w:szCs w:val="28"/>
        </w:rPr>
        <w:t>арналған</w:t>
      </w:r>
      <w:proofErr w:type="spellEnd"/>
      <w:r w:rsidR="00291DFD" w:rsidRPr="00291DFD">
        <w:rPr>
          <w:rFonts w:ascii="Times New Roman" w:hAnsi="Times New Roman"/>
          <w:color w:val="000000"/>
          <w:spacing w:val="-4"/>
          <w:sz w:val="28"/>
          <w:szCs w:val="28"/>
          <w:lang w:val="en-US"/>
        </w:rPr>
        <w:t xml:space="preserve"> </w:t>
      </w:r>
      <w:proofErr w:type="spellStart"/>
      <w:r w:rsidRPr="00353322">
        <w:rPr>
          <w:rFonts w:ascii="Times New Roman" w:hAnsi="Times New Roman"/>
          <w:color w:val="000000"/>
          <w:spacing w:val="-4"/>
          <w:sz w:val="28"/>
          <w:szCs w:val="28"/>
        </w:rPr>
        <w:t>қазандық</w:t>
      </w:r>
      <w:proofErr w:type="spellEnd"/>
      <w:r w:rsidRPr="00353322">
        <w:rPr>
          <w:rFonts w:ascii="Times New Roman" w:hAnsi="Times New Roman"/>
          <w:color w:val="000000"/>
          <w:spacing w:val="-4"/>
          <w:sz w:val="28"/>
          <w:szCs w:val="28"/>
          <w:lang w:val="en-US"/>
        </w:rPr>
        <w:t>.</w:t>
      </w:r>
    </w:p>
    <w:p w14:paraId="152B4F40" w14:textId="77777777" w:rsidR="00353322" w:rsidRPr="00353322" w:rsidRDefault="00353322" w:rsidP="00B34850">
      <w:pPr>
        <w:numPr>
          <w:ilvl w:val="0"/>
          <w:numId w:val="12"/>
        </w:numPr>
        <w:tabs>
          <w:tab w:val="left" w:pos="0"/>
          <w:tab w:val="left" w:pos="567"/>
          <w:tab w:val="left" w:pos="1134"/>
        </w:tabs>
        <w:spacing w:after="0" w:line="240" w:lineRule="auto"/>
        <w:ind w:firstLine="709"/>
        <w:jc w:val="both"/>
        <w:rPr>
          <w:rFonts w:ascii="Times New Roman" w:hAnsi="Times New Roman"/>
          <w:color w:val="000000"/>
          <w:spacing w:val="-4"/>
          <w:sz w:val="28"/>
          <w:szCs w:val="28"/>
        </w:rPr>
      </w:pPr>
      <w:r w:rsidRPr="00353322">
        <w:rPr>
          <w:rFonts w:ascii="Times New Roman" w:hAnsi="Times New Roman"/>
          <w:color w:val="000000"/>
          <w:spacing w:val="-4"/>
          <w:sz w:val="28"/>
          <w:szCs w:val="28"/>
          <w:lang w:val="kk-KZ"/>
        </w:rPr>
        <w:t>Фильтр.</w:t>
      </w:r>
    </w:p>
    <w:p w14:paraId="398BF748" w14:textId="77777777" w:rsidR="00353322" w:rsidRPr="00353322" w:rsidRDefault="00353322" w:rsidP="00B34850">
      <w:pPr>
        <w:numPr>
          <w:ilvl w:val="0"/>
          <w:numId w:val="12"/>
        </w:numPr>
        <w:tabs>
          <w:tab w:val="left" w:pos="0"/>
          <w:tab w:val="left" w:pos="567"/>
          <w:tab w:val="left" w:pos="1134"/>
        </w:tabs>
        <w:spacing w:after="0" w:line="240" w:lineRule="auto"/>
        <w:ind w:firstLine="709"/>
        <w:jc w:val="both"/>
        <w:rPr>
          <w:rFonts w:ascii="Times New Roman" w:hAnsi="Times New Roman"/>
          <w:color w:val="000000"/>
          <w:spacing w:val="-4"/>
          <w:sz w:val="28"/>
          <w:szCs w:val="28"/>
        </w:rPr>
      </w:pPr>
      <w:r w:rsidRPr="00353322">
        <w:rPr>
          <w:rFonts w:ascii="Times New Roman" w:hAnsi="Times New Roman"/>
          <w:color w:val="000000"/>
          <w:spacing w:val="-4"/>
          <w:sz w:val="28"/>
          <w:szCs w:val="28"/>
          <w:lang w:val="kk-KZ"/>
        </w:rPr>
        <w:t>Араластырғышы бар реактор.</w:t>
      </w:r>
    </w:p>
    <w:p w14:paraId="499A655D" w14:textId="77777777" w:rsidR="00353322" w:rsidRPr="00353322" w:rsidRDefault="00353322" w:rsidP="00B34850">
      <w:pPr>
        <w:numPr>
          <w:ilvl w:val="0"/>
          <w:numId w:val="12"/>
        </w:numPr>
        <w:tabs>
          <w:tab w:val="left" w:pos="0"/>
          <w:tab w:val="left" w:pos="567"/>
          <w:tab w:val="left" w:pos="1134"/>
        </w:tabs>
        <w:spacing w:after="0" w:line="240" w:lineRule="auto"/>
        <w:ind w:firstLine="709"/>
        <w:jc w:val="both"/>
        <w:rPr>
          <w:rFonts w:ascii="Times New Roman" w:hAnsi="Times New Roman"/>
          <w:color w:val="000000"/>
          <w:spacing w:val="-4"/>
          <w:sz w:val="28"/>
          <w:szCs w:val="28"/>
        </w:rPr>
      </w:pPr>
      <w:r w:rsidRPr="00353322">
        <w:rPr>
          <w:rFonts w:ascii="Times New Roman" w:hAnsi="Times New Roman"/>
          <w:color w:val="000000"/>
          <w:spacing w:val="-4"/>
          <w:sz w:val="28"/>
          <w:szCs w:val="28"/>
          <w:lang w:val="kk-KZ"/>
        </w:rPr>
        <w:t>Гомогенизатор.</w:t>
      </w:r>
    </w:p>
    <w:p w14:paraId="432F8351" w14:textId="77777777" w:rsidR="00353322" w:rsidRPr="00353322" w:rsidRDefault="00353322" w:rsidP="00B34850">
      <w:pPr>
        <w:numPr>
          <w:ilvl w:val="0"/>
          <w:numId w:val="12"/>
        </w:numPr>
        <w:tabs>
          <w:tab w:val="left" w:pos="0"/>
          <w:tab w:val="left" w:pos="567"/>
          <w:tab w:val="left" w:pos="1134"/>
        </w:tabs>
        <w:spacing w:after="0" w:line="240" w:lineRule="auto"/>
        <w:ind w:firstLine="709"/>
        <w:jc w:val="both"/>
        <w:rPr>
          <w:rFonts w:ascii="Times New Roman" w:hAnsi="Times New Roman"/>
          <w:color w:val="000000"/>
          <w:spacing w:val="-4"/>
          <w:sz w:val="28"/>
          <w:szCs w:val="28"/>
        </w:rPr>
      </w:pPr>
      <w:proofErr w:type="spellStart"/>
      <w:r w:rsidRPr="00353322">
        <w:rPr>
          <w:rFonts w:ascii="Times New Roman" w:hAnsi="Times New Roman"/>
          <w:color w:val="000000"/>
          <w:spacing w:val="-4"/>
          <w:sz w:val="28"/>
          <w:szCs w:val="28"/>
        </w:rPr>
        <w:t>Жақпа</w:t>
      </w:r>
      <w:proofErr w:type="spellEnd"/>
      <w:r w:rsidRPr="00353322">
        <w:rPr>
          <w:rFonts w:ascii="Times New Roman" w:hAnsi="Times New Roman"/>
          <w:color w:val="000000"/>
          <w:spacing w:val="-4"/>
          <w:sz w:val="28"/>
          <w:szCs w:val="28"/>
        </w:rPr>
        <w:t xml:space="preserve"> май </w:t>
      </w:r>
      <w:proofErr w:type="spellStart"/>
      <w:r w:rsidRPr="00353322">
        <w:rPr>
          <w:rFonts w:ascii="Times New Roman" w:hAnsi="Times New Roman"/>
          <w:color w:val="000000"/>
          <w:spacing w:val="-4"/>
          <w:sz w:val="28"/>
          <w:szCs w:val="28"/>
        </w:rPr>
        <w:t>өнімдерін</w:t>
      </w:r>
      <w:proofErr w:type="spellEnd"/>
      <w:r w:rsidRPr="00353322">
        <w:rPr>
          <w:rFonts w:ascii="Times New Roman" w:hAnsi="Times New Roman"/>
          <w:color w:val="000000"/>
          <w:spacing w:val="-4"/>
          <w:sz w:val="28"/>
          <w:szCs w:val="28"/>
        </w:rPr>
        <w:t xml:space="preserve"> </w:t>
      </w:r>
      <w:proofErr w:type="spellStart"/>
      <w:r w:rsidRPr="00353322">
        <w:rPr>
          <w:rFonts w:ascii="Times New Roman" w:hAnsi="Times New Roman"/>
          <w:color w:val="000000"/>
          <w:spacing w:val="-4"/>
          <w:sz w:val="28"/>
          <w:szCs w:val="28"/>
        </w:rPr>
        <w:t>орауға</w:t>
      </w:r>
      <w:proofErr w:type="spellEnd"/>
      <w:r w:rsidRPr="00353322">
        <w:rPr>
          <w:rFonts w:ascii="Times New Roman" w:hAnsi="Times New Roman"/>
          <w:color w:val="000000"/>
          <w:spacing w:val="-4"/>
          <w:sz w:val="28"/>
          <w:szCs w:val="28"/>
        </w:rPr>
        <w:t xml:space="preserve"> </w:t>
      </w:r>
      <w:proofErr w:type="spellStart"/>
      <w:r w:rsidRPr="00353322">
        <w:rPr>
          <w:rFonts w:ascii="Times New Roman" w:hAnsi="Times New Roman"/>
          <w:color w:val="000000"/>
          <w:spacing w:val="-4"/>
          <w:sz w:val="28"/>
          <w:szCs w:val="28"/>
        </w:rPr>
        <w:t>арналған</w:t>
      </w:r>
      <w:proofErr w:type="spellEnd"/>
      <w:r w:rsidRPr="00353322">
        <w:rPr>
          <w:rFonts w:ascii="Times New Roman" w:hAnsi="Times New Roman"/>
          <w:color w:val="000000"/>
          <w:spacing w:val="-4"/>
          <w:sz w:val="28"/>
          <w:szCs w:val="28"/>
        </w:rPr>
        <w:t xml:space="preserve"> машина.</w:t>
      </w:r>
    </w:p>
    <w:p w14:paraId="10CD8ECC" w14:textId="77777777" w:rsidR="00353322" w:rsidRPr="00353322" w:rsidRDefault="00353322" w:rsidP="00B34850">
      <w:pPr>
        <w:numPr>
          <w:ilvl w:val="0"/>
          <w:numId w:val="12"/>
        </w:numPr>
        <w:tabs>
          <w:tab w:val="left" w:pos="0"/>
          <w:tab w:val="left" w:pos="567"/>
          <w:tab w:val="left" w:pos="1134"/>
        </w:tabs>
        <w:spacing w:after="0" w:line="240" w:lineRule="auto"/>
        <w:ind w:firstLine="709"/>
        <w:jc w:val="both"/>
        <w:rPr>
          <w:rFonts w:ascii="Times New Roman" w:hAnsi="Times New Roman"/>
          <w:color w:val="000000"/>
          <w:spacing w:val="-4"/>
          <w:sz w:val="28"/>
          <w:szCs w:val="28"/>
        </w:rPr>
      </w:pPr>
      <w:proofErr w:type="spellStart"/>
      <w:r w:rsidRPr="00353322">
        <w:rPr>
          <w:rFonts w:ascii="Times New Roman" w:hAnsi="Times New Roman"/>
          <w:color w:val="000000"/>
          <w:spacing w:val="-4"/>
          <w:sz w:val="28"/>
          <w:szCs w:val="28"/>
        </w:rPr>
        <w:t>Дайын</w:t>
      </w:r>
      <w:proofErr w:type="spellEnd"/>
      <w:r w:rsidRPr="00353322">
        <w:rPr>
          <w:rFonts w:ascii="Times New Roman" w:hAnsi="Times New Roman"/>
          <w:color w:val="000000"/>
          <w:spacing w:val="-4"/>
          <w:sz w:val="28"/>
          <w:szCs w:val="28"/>
        </w:rPr>
        <w:t xml:space="preserve"> </w:t>
      </w:r>
      <w:proofErr w:type="spellStart"/>
      <w:r w:rsidRPr="00353322">
        <w:rPr>
          <w:rFonts w:ascii="Times New Roman" w:hAnsi="Times New Roman"/>
          <w:color w:val="000000"/>
          <w:spacing w:val="-4"/>
          <w:sz w:val="28"/>
          <w:szCs w:val="28"/>
        </w:rPr>
        <w:t>өнімді</w:t>
      </w:r>
      <w:proofErr w:type="spellEnd"/>
      <w:r w:rsidRPr="00353322">
        <w:rPr>
          <w:rFonts w:ascii="Times New Roman" w:hAnsi="Times New Roman"/>
          <w:color w:val="000000"/>
          <w:spacing w:val="-4"/>
          <w:sz w:val="28"/>
          <w:szCs w:val="28"/>
        </w:rPr>
        <w:t xml:space="preserve"> </w:t>
      </w:r>
      <w:proofErr w:type="spellStart"/>
      <w:r w:rsidRPr="00353322">
        <w:rPr>
          <w:rFonts w:ascii="Times New Roman" w:hAnsi="Times New Roman"/>
          <w:color w:val="000000"/>
          <w:spacing w:val="-4"/>
          <w:sz w:val="28"/>
          <w:szCs w:val="28"/>
        </w:rPr>
        <w:t>орауға</w:t>
      </w:r>
      <w:proofErr w:type="spellEnd"/>
      <w:r w:rsidRPr="00353322">
        <w:rPr>
          <w:rFonts w:ascii="Times New Roman" w:hAnsi="Times New Roman"/>
          <w:color w:val="000000"/>
          <w:spacing w:val="-4"/>
          <w:sz w:val="28"/>
          <w:szCs w:val="28"/>
        </w:rPr>
        <w:t xml:space="preserve"> </w:t>
      </w:r>
      <w:proofErr w:type="spellStart"/>
      <w:r w:rsidRPr="00353322">
        <w:rPr>
          <w:rFonts w:ascii="Times New Roman" w:hAnsi="Times New Roman"/>
          <w:color w:val="000000"/>
          <w:spacing w:val="-4"/>
          <w:sz w:val="28"/>
          <w:szCs w:val="28"/>
        </w:rPr>
        <w:t>арналған</w:t>
      </w:r>
      <w:proofErr w:type="spellEnd"/>
      <w:r w:rsidRPr="00353322">
        <w:rPr>
          <w:rFonts w:ascii="Times New Roman" w:hAnsi="Times New Roman"/>
          <w:color w:val="000000"/>
          <w:spacing w:val="-4"/>
          <w:sz w:val="28"/>
          <w:szCs w:val="28"/>
        </w:rPr>
        <w:t xml:space="preserve"> </w:t>
      </w:r>
      <w:proofErr w:type="spellStart"/>
      <w:r w:rsidRPr="00353322">
        <w:rPr>
          <w:rFonts w:ascii="Times New Roman" w:hAnsi="Times New Roman"/>
          <w:color w:val="000000"/>
          <w:spacing w:val="-4"/>
          <w:sz w:val="28"/>
          <w:szCs w:val="28"/>
        </w:rPr>
        <w:t>үстел</w:t>
      </w:r>
      <w:proofErr w:type="spellEnd"/>
      <w:r w:rsidRPr="00353322">
        <w:rPr>
          <w:rFonts w:ascii="Times New Roman" w:hAnsi="Times New Roman"/>
          <w:color w:val="000000"/>
          <w:spacing w:val="-4"/>
          <w:sz w:val="28"/>
          <w:szCs w:val="28"/>
        </w:rPr>
        <w:t>.</w:t>
      </w:r>
    </w:p>
    <w:p w14:paraId="38EBEFD1" w14:textId="77777777" w:rsidR="00353322" w:rsidRPr="00353322" w:rsidRDefault="00353322" w:rsidP="00B34850">
      <w:pPr>
        <w:keepNext/>
        <w:spacing w:after="0" w:line="240" w:lineRule="auto"/>
        <w:ind w:firstLine="567"/>
        <w:jc w:val="both"/>
        <w:outlineLvl w:val="1"/>
        <w:rPr>
          <w:rFonts w:ascii="Times New Roman" w:hAnsi="Times New Roman"/>
          <w:b/>
          <w:bCs/>
          <w:color w:val="000000"/>
          <w:spacing w:val="-4"/>
          <w:sz w:val="28"/>
          <w:szCs w:val="28"/>
          <w:lang w:val="kk-KZ" w:eastAsia="ru-RU"/>
        </w:rPr>
      </w:pPr>
    </w:p>
    <w:p w14:paraId="4E5BF83F" w14:textId="77777777" w:rsidR="00353322" w:rsidRPr="00353322" w:rsidRDefault="00353322" w:rsidP="00B34850">
      <w:pPr>
        <w:keepNext/>
        <w:spacing w:after="0" w:line="240" w:lineRule="auto"/>
        <w:ind w:firstLine="567"/>
        <w:jc w:val="both"/>
        <w:outlineLvl w:val="1"/>
        <w:rPr>
          <w:rFonts w:ascii="Times New Roman" w:hAnsi="Times New Roman"/>
          <w:bCs/>
          <w:color w:val="000000"/>
          <w:spacing w:val="-4"/>
          <w:sz w:val="28"/>
          <w:szCs w:val="28"/>
          <w:lang w:val="kk-KZ" w:eastAsia="ru-RU"/>
        </w:rPr>
      </w:pPr>
      <w:r w:rsidRPr="00353322">
        <w:rPr>
          <w:rFonts w:ascii="Times New Roman" w:hAnsi="Times New Roman"/>
          <w:b/>
          <w:bCs/>
          <w:color w:val="000000"/>
          <w:spacing w:val="-4"/>
          <w:sz w:val="28"/>
          <w:szCs w:val="28"/>
          <w:lang w:val="kk-KZ" w:eastAsia="ru-RU"/>
        </w:rPr>
        <w:t>Алынған көзге арналған жақпа майының сапасын бақылау</w:t>
      </w:r>
    </w:p>
    <w:p w14:paraId="394F6221" w14:textId="21BD57A4" w:rsidR="00353322" w:rsidRPr="00353322" w:rsidRDefault="00353322" w:rsidP="00B34850">
      <w:pPr>
        <w:tabs>
          <w:tab w:val="left" w:pos="567"/>
        </w:tabs>
        <w:spacing w:after="120" w:line="240" w:lineRule="auto"/>
        <w:ind w:left="283" w:firstLine="567"/>
        <w:jc w:val="both"/>
        <w:rPr>
          <w:rFonts w:ascii="Times New Roman" w:hAnsi="Times New Roman"/>
          <w:color w:val="000000"/>
          <w:spacing w:val="-4"/>
          <w:sz w:val="28"/>
          <w:szCs w:val="28"/>
          <w:lang w:val="kk-KZ"/>
        </w:rPr>
      </w:pPr>
      <w:r w:rsidRPr="00353322">
        <w:rPr>
          <w:rFonts w:ascii="Times New Roman" w:hAnsi="Times New Roman"/>
          <w:color w:val="000000"/>
          <w:spacing w:val="-4"/>
          <w:sz w:val="28"/>
          <w:szCs w:val="28"/>
          <w:lang w:val="kk-KZ"/>
        </w:rPr>
        <w:t>Мақсары экстрактысы негізінде жасалған жақпа май Қазақстан Республикасының Мемлекеттік фармакопея-сының талаптарына сәйкес сапа көрсеткіші анықталды, нәтижесінде негізгі көрсеткіштерге (сипаттама, біртекті-лік, рН, микробиологиялық тазалық) сипаттама берілді (</w:t>
      </w:r>
      <w:r w:rsidR="00ED6511">
        <w:rPr>
          <w:rFonts w:ascii="Times New Roman" w:hAnsi="Times New Roman"/>
          <w:color w:val="000000"/>
          <w:spacing w:val="-4"/>
          <w:sz w:val="28"/>
          <w:szCs w:val="28"/>
          <w:lang w:val="kk-KZ"/>
        </w:rPr>
        <w:t>1</w:t>
      </w:r>
      <w:r w:rsidR="00CA6BB3">
        <w:rPr>
          <w:rFonts w:ascii="Times New Roman" w:hAnsi="Times New Roman"/>
          <w:color w:val="000000"/>
          <w:spacing w:val="-4"/>
          <w:sz w:val="28"/>
          <w:szCs w:val="28"/>
          <w:lang w:val="kk-KZ"/>
        </w:rPr>
        <w:t>2</w:t>
      </w:r>
      <w:r w:rsidRPr="00353322">
        <w:rPr>
          <w:rFonts w:ascii="Times New Roman" w:hAnsi="Times New Roman"/>
          <w:color w:val="000000"/>
          <w:spacing w:val="-4"/>
          <w:sz w:val="28"/>
          <w:szCs w:val="28"/>
          <w:lang w:val="kk-KZ"/>
        </w:rPr>
        <w:t>-кесте). Алынған препарат шартты атаумен «Офта Сафлорин» деп аталды.</w:t>
      </w:r>
    </w:p>
    <w:p w14:paraId="35744C47" w14:textId="77777777" w:rsidR="00353322" w:rsidRPr="00353322" w:rsidRDefault="00353322" w:rsidP="00B34850">
      <w:pPr>
        <w:tabs>
          <w:tab w:val="left" w:pos="567"/>
        </w:tabs>
        <w:spacing w:after="120" w:line="240" w:lineRule="auto"/>
        <w:ind w:left="283" w:firstLine="567"/>
        <w:jc w:val="both"/>
        <w:rPr>
          <w:rFonts w:ascii="Times New Roman" w:hAnsi="Times New Roman"/>
          <w:color w:val="000000"/>
          <w:spacing w:val="-4"/>
          <w:sz w:val="28"/>
          <w:szCs w:val="28"/>
          <w:lang w:val="kk-KZ"/>
        </w:rPr>
      </w:pPr>
    </w:p>
    <w:p w14:paraId="499F13CA" w14:textId="0BCCE0AF" w:rsidR="00353322" w:rsidRPr="00353322" w:rsidRDefault="00ED6511" w:rsidP="00B34850">
      <w:pPr>
        <w:tabs>
          <w:tab w:val="left" w:pos="567"/>
        </w:tabs>
        <w:spacing w:after="0" w:line="240" w:lineRule="auto"/>
        <w:ind w:firstLine="567"/>
        <w:jc w:val="both"/>
        <w:rPr>
          <w:rFonts w:ascii="Times New Roman" w:eastAsiaTheme="minorHAnsi" w:hAnsi="Times New Roman"/>
          <w:color w:val="000000"/>
          <w:spacing w:val="-4"/>
          <w:sz w:val="28"/>
          <w:szCs w:val="28"/>
          <w:lang w:val="kk-KZ"/>
        </w:rPr>
      </w:pPr>
      <w:r>
        <w:rPr>
          <w:rFonts w:ascii="Times New Roman" w:eastAsiaTheme="minorHAnsi" w:hAnsi="Times New Roman"/>
          <w:color w:val="000000"/>
          <w:spacing w:val="-4"/>
          <w:sz w:val="28"/>
          <w:szCs w:val="28"/>
          <w:lang w:val="kk-KZ"/>
        </w:rPr>
        <w:t>1</w:t>
      </w:r>
      <w:r w:rsidR="00CA6BB3">
        <w:rPr>
          <w:rFonts w:ascii="Times New Roman" w:eastAsiaTheme="minorHAnsi" w:hAnsi="Times New Roman"/>
          <w:color w:val="000000"/>
          <w:spacing w:val="-4"/>
          <w:sz w:val="28"/>
          <w:szCs w:val="28"/>
          <w:lang w:val="kk-KZ"/>
        </w:rPr>
        <w:t>2</w:t>
      </w:r>
      <w:r w:rsidR="00353322" w:rsidRPr="00353322">
        <w:rPr>
          <w:rFonts w:ascii="Times New Roman" w:eastAsiaTheme="minorHAnsi" w:hAnsi="Times New Roman"/>
          <w:color w:val="000000"/>
          <w:spacing w:val="-4"/>
          <w:sz w:val="28"/>
          <w:szCs w:val="28"/>
          <w:lang w:val="kk-KZ"/>
        </w:rPr>
        <w:t>-кесте</w:t>
      </w:r>
      <w:r w:rsidR="00F80FF2">
        <w:rPr>
          <w:rFonts w:ascii="Times New Roman" w:eastAsiaTheme="minorHAnsi" w:hAnsi="Times New Roman"/>
          <w:color w:val="000000"/>
          <w:spacing w:val="-4"/>
          <w:sz w:val="28"/>
          <w:szCs w:val="28"/>
          <w:lang w:val="kk-KZ"/>
        </w:rPr>
        <w:t>:</w:t>
      </w:r>
      <w:r w:rsidR="00353322" w:rsidRPr="00353322">
        <w:rPr>
          <w:rFonts w:ascii="Times New Roman" w:eastAsiaTheme="minorHAnsi" w:hAnsi="Times New Roman"/>
          <w:color w:val="000000"/>
          <w:spacing w:val="-4"/>
          <w:sz w:val="28"/>
          <w:szCs w:val="28"/>
          <w:lang w:val="kk-KZ"/>
        </w:rPr>
        <w:t xml:space="preserve"> Дәрілік заттардың сапасын бағалау</w:t>
      </w:r>
    </w:p>
    <w:p w14:paraId="76C6F79C" w14:textId="77777777" w:rsidR="00353322" w:rsidRPr="00353322" w:rsidRDefault="00353322" w:rsidP="00B34850">
      <w:pPr>
        <w:tabs>
          <w:tab w:val="left" w:pos="567"/>
        </w:tabs>
        <w:spacing w:after="0" w:line="240" w:lineRule="auto"/>
        <w:ind w:firstLine="567"/>
        <w:jc w:val="both"/>
        <w:rPr>
          <w:rFonts w:ascii="Times New Roman" w:eastAsiaTheme="minorHAnsi" w:hAnsi="Times New Roman"/>
          <w:color w:val="000000"/>
          <w:spacing w:val="-4"/>
          <w:sz w:val="28"/>
          <w:szCs w:val="28"/>
          <w:lang w:val="kk-KZ"/>
        </w:rPr>
      </w:pPr>
    </w:p>
    <w:tbl>
      <w:tblPr>
        <w:tblW w:w="7699" w:type="dxa"/>
        <w:tblInd w:w="108" w:type="dxa"/>
        <w:tblBorders>
          <w:top w:val="single" w:sz="4" w:space="0" w:color="000000"/>
          <w:left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560"/>
        <w:gridCol w:w="4111"/>
        <w:gridCol w:w="2028"/>
      </w:tblGrid>
      <w:tr w:rsidR="00353322" w:rsidRPr="00353322" w14:paraId="49B3AF2B" w14:textId="77777777" w:rsidTr="008710AC">
        <w:tc>
          <w:tcPr>
            <w:tcW w:w="1560" w:type="dxa"/>
            <w:shd w:val="clear" w:color="auto" w:fill="auto"/>
            <w:vAlign w:val="center"/>
          </w:tcPr>
          <w:p w14:paraId="4A160399" w14:textId="77777777" w:rsidR="00353322" w:rsidRPr="00353322" w:rsidRDefault="00353322" w:rsidP="00B34850">
            <w:pPr>
              <w:tabs>
                <w:tab w:val="left" w:pos="567"/>
              </w:tabs>
              <w:spacing w:after="0" w:line="240" w:lineRule="auto"/>
              <w:jc w:val="both"/>
              <w:rPr>
                <w:rFonts w:ascii="Times New Roman" w:hAnsi="Times New Roman"/>
                <w:color w:val="000000"/>
                <w:spacing w:val="-4"/>
                <w:sz w:val="24"/>
                <w:szCs w:val="28"/>
                <w:lang w:val="kk-KZ"/>
              </w:rPr>
            </w:pPr>
            <w:r w:rsidRPr="00353322">
              <w:rPr>
                <w:rFonts w:ascii="Times New Roman" w:hAnsi="Times New Roman"/>
                <w:color w:val="000000"/>
                <w:spacing w:val="-4"/>
                <w:sz w:val="24"/>
                <w:szCs w:val="28"/>
                <w:lang w:val="kk-KZ"/>
              </w:rPr>
              <w:t>Сапа көр-сеткіштері</w:t>
            </w:r>
          </w:p>
        </w:tc>
        <w:tc>
          <w:tcPr>
            <w:tcW w:w="4111" w:type="dxa"/>
            <w:shd w:val="clear" w:color="auto" w:fill="auto"/>
            <w:vAlign w:val="center"/>
          </w:tcPr>
          <w:p w14:paraId="4994DC06" w14:textId="77777777" w:rsidR="00353322" w:rsidRPr="00353322" w:rsidRDefault="00353322" w:rsidP="00B34850">
            <w:pPr>
              <w:tabs>
                <w:tab w:val="left" w:pos="567"/>
              </w:tabs>
              <w:spacing w:after="0" w:line="240" w:lineRule="auto"/>
              <w:jc w:val="both"/>
              <w:rPr>
                <w:rFonts w:ascii="Times New Roman" w:hAnsi="Times New Roman"/>
                <w:color w:val="000000"/>
                <w:spacing w:val="-4"/>
                <w:sz w:val="24"/>
                <w:szCs w:val="28"/>
                <w:lang w:val="kk-KZ"/>
              </w:rPr>
            </w:pPr>
            <w:r w:rsidRPr="00353322">
              <w:rPr>
                <w:rFonts w:ascii="Times New Roman" w:hAnsi="Times New Roman"/>
                <w:color w:val="000000"/>
                <w:spacing w:val="-4"/>
                <w:sz w:val="24"/>
                <w:szCs w:val="28"/>
                <w:lang w:val="kk-KZ"/>
              </w:rPr>
              <w:t>Ауытқу нормалары</w:t>
            </w:r>
          </w:p>
        </w:tc>
        <w:tc>
          <w:tcPr>
            <w:tcW w:w="2028" w:type="dxa"/>
            <w:shd w:val="clear" w:color="auto" w:fill="auto"/>
            <w:vAlign w:val="center"/>
          </w:tcPr>
          <w:p w14:paraId="6EC9AB0B" w14:textId="77777777" w:rsidR="00353322" w:rsidRPr="00353322" w:rsidRDefault="00353322" w:rsidP="00B34850">
            <w:pPr>
              <w:tabs>
                <w:tab w:val="left" w:pos="567"/>
              </w:tabs>
              <w:spacing w:after="0" w:line="240" w:lineRule="auto"/>
              <w:jc w:val="both"/>
              <w:rPr>
                <w:rFonts w:ascii="Times New Roman" w:hAnsi="Times New Roman"/>
                <w:color w:val="000000"/>
                <w:spacing w:val="-4"/>
                <w:sz w:val="24"/>
                <w:szCs w:val="28"/>
                <w:lang w:val="kk-KZ"/>
              </w:rPr>
            </w:pPr>
            <w:r w:rsidRPr="00353322">
              <w:rPr>
                <w:rFonts w:ascii="Times New Roman" w:hAnsi="Times New Roman"/>
                <w:color w:val="000000"/>
                <w:spacing w:val="-4"/>
                <w:sz w:val="24"/>
                <w:szCs w:val="28"/>
                <w:lang w:val="kk-KZ"/>
              </w:rPr>
              <w:t>Талдау әдістері</w:t>
            </w:r>
          </w:p>
        </w:tc>
      </w:tr>
      <w:tr w:rsidR="00353322" w:rsidRPr="00353322" w14:paraId="0EE4CC0E" w14:textId="77777777" w:rsidTr="008710AC">
        <w:tc>
          <w:tcPr>
            <w:tcW w:w="1560" w:type="dxa"/>
            <w:shd w:val="clear" w:color="auto" w:fill="auto"/>
          </w:tcPr>
          <w:p w14:paraId="0D53ED4D" w14:textId="77777777" w:rsidR="00353322" w:rsidRPr="00353322" w:rsidRDefault="00353322" w:rsidP="00B34850">
            <w:pPr>
              <w:tabs>
                <w:tab w:val="left" w:pos="567"/>
              </w:tabs>
              <w:spacing w:after="0" w:line="240" w:lineRule="auto"/>
              <w:jc w:val="both"/>
              <w:rPr>
                <w:rFonts w:ascii="Times New Roman" w:hAnsi="Times New Roman"/>
                <w:color w:val="000000"/>
                <w:spacing w:val="-4"/>
                <w:sz w:val="24"/>
                <w:szCs w:val="28"/>
                <w:lang w:val="kk-KZ"/>
              </w:rPr>
            </w:pPr>
            <w:r w:rsidRPr="00353322">
              <w:rPr>
                <w:rFonts w:ascii="Times New Roman" w:hAnsi="Times New Roman"/>
                <w:color w:val="000000"/>
                <w:spacing w:val="-4"/>
                <w:sz w:val="24"/>
                <w:szCs w:val="28"/>
                <w:lang w:val="kk-KZ"/>
              </w:rPr>
              <w:t>1</w:t>
            </w:r>
          </w:p>
        </w:tc>
        <w:tc>
          <w:tcPr>
            <w:tcW w:w="4111" w:type="dxa"/>
            <w:shd w:val="clear" w:color="auto" w:fill="auto"/>
          </w:tcPr>
          <w:p w14:paraId="67C34CEE" w14:textId="77777777" w:rsidR="00353322" w:rsidRPr="00353322" w:rsidRDefault="00353322" w:rsidP="00B34850">
            <w:pPr>
              <w:tabs>
                <w:tab w:val="left" w:pos="567"/>
              </w:tabs>
              <w:spacing w:after="0" w:line="240" w:lineRule="auto"/>
              <w:jc w:val="both"/>
              <w:rPr>
                <w:rFonts w:ascii="Times New Roman" w:hAnsi="Times New Roman"/>
                <w:color w:val="000000"/>
                <w:spacing w:val="-4"/>
                <w:sz w:val="24"/>
                <w:szCs w:val="28"/>
                <w:lang w:val="kk-KZ"/>
              </w:rPr>
            </w:pPr>
            <w:r w:rsidRPr="00353322">
              <w:rPr>
                <w:rFonts w:ascii="Times New Roman" w:hAnsi="Times New Roman"/>
                <w:color w:val="000000"/>
                <w:spacing w:val="-4"/>
                <w:sz w:val="24"/>
                <w:szCs w:val="28"/>
                <w:lang w:val="kk-KZ"/>
              </w:rPr>
              <w:t>2</w:t>
            </w:r>
          </w:p>
        </w:tc>
        <w:tc>
          <w:tcPr>
            <w:tcW w:w="2028" w:type="dxa"/>
            <w:shd w:val="clear" w:color="auto" w:fill="auto"/>
          </w:tcPr>
          <w:p w14:paraId="4A6B3BE0" w14:textId="77777777" w:rsidR="00353322" w:rsidRPr="00353322" w:rsidRDefault="00353322" w:rsidP="00B34850">
            <w:pPr>
              <w:tabs>
                <w:tab w:val="left" w:pos="567"/>
              </w:tabs>
              <w:spacing w:after="0" w:line="240" w:lineRule="auto"/>
              <w:jc w:val="both"/>
              <w:rPr>
                <w:rFonts w:ascii="Times New Roman" w:hAnsi="Times New Roman"/>
                <w:color w:val="000000"/>
                <w:spacing w:val="-4"/>
                <w:sz w:val="24"/>
                <w:szCs w:val="28"/>
                <w:lang w:val="kk-KZ"/>
              </w:rPr>
            </w:pPr>
            <w:r w:rsidRPr="00353322">
              <w:rPr>
                <w:rFonts w:ascii="Times New Roman" w:hAnsi="Times New Roman"/>
                <w:color w:val="000000"/>
                <w:spacing w:val="-4"/>
                <w:sz w:val="24"/>
                <w:szCs w:val="28"/>
                <w:lang w:val="kk-KZ"/>
              </w:rPr>
              <w:t>3</w:t>
            </w:r>
          </w:p>
        </w:tc>
      </w:tr>
      <w:tr w:rsidR="00353322" w:rsidRPr="00353322" w14:paraId="029795F0" w14:textId="77777777" w:rsidTr="008710AC">
        <w:tc>
          <w:tcPr>
            <w:tcW w:w="1560" w:type="dxa"/>
            <w:shd w:val="clear" w:color="auto" w:fill="auto"/>
          </w:tcPr>
          <w:p w14:paraId="7A74FA17" w14:textId="77777777" w:rsidR="00353322" w:rsidRPr="00353322" w:rsidRDefault="00353322" w:rsidP="00B34850">
            <w:pPr>
              <w:tabs>
                <w:tab w:val="left" w:pos="567"/>
              </w:tabs>
              <w:spacing w:after="0" w:line="240" w:lineRule="auto"/>
              <w:jc w:val="both"/>
              <w:rPr>
                <w:rFonts w:ascii="Times New Roman" w:hAnsi="Times New Roman"/>
                <w:color w:val="000000"/>
                <w:spacing w:val="-4"/>
                <w:sz w:val="24"/>
                <w:szCs w:val="28"/>
                <w:lang w:val="kk-KZ"/>
              </w:rPr>
            </w:pPr>
            <w:r w:rsidRPr="00353322">
              <w:rPr>
                <w:rFonts w:ascii="Times New Roman" w:hAnsi="Times New Roman"/>
                <w:color w:val="000000"/>
                <w:spacing w:val="-4"/>
                <w:sz w:val="24"/>
                <w:szCs w:val="28"/>
                <w:lang w:val="kk-KZ"/>
              </w:rPr>
              <w:t xml:space="preserve">Сипаттама-сы </w:t>
            </w:r>
          </w:p>
        </w:tc>
        <w:tc>
          <w:tcPr>
            <w:tcW w:w="4111" w:type="dxa"/>
            <w:shd w:val="clear" w:color="auto" w:fill="auto"/>
          </w:tcPr>
          <w:p w14:paraId="74AB4FB8" w14:textId="77777777" w:rsidR="00353322" w:rsidRPr="00353322" w:rsidRDefault="00353322" w:rsidP="00B34850">
            <w:pPr>
              <w:tabs>
                <w:tab w:val="left" w:pos="567"/>
              </w:tabs>
              <w:spacing w:after="0" w:line="240" w:lineRule="auto"/>
              <w:jc w:val="both"/>
              <w:rPr>
                <w:rFonts w:ascii="Times New Roman" w:hAnsi="Times New Roman"/>
                <w:color w:val="000000"/>
                <w:spacing w:val="-4"/>
                <w:sz w:val="24"/>
                <w:szCs w:val="28"/>
              </w:rPr>
            </w:pPr>
            <w:r w:rsidRPr="00353322">
              <w:rPr>
                <w:rFonts w:ascii="Times New Roman" w:hAnsi="Times New Roman"/>
                <w:color w:val="000000"/>
                <w:spacing w:val="-4"/>
                <w:sz w:val="24"/>
                <w:szCs w:val="28"/>
                <w:lang w:val="kk-KZ"/>
              </w:rPr>
              <w:t xml:space="preserve">Сыртқы пайдалануға арналған ашық сары немесе сары біртекті жақпа май. </w:t>
            </w:r>
            <w:proofErr w:type="spellStart"/>
            <w:r w:rsidRPr="00353322">
              <w:rPr>
                <w:rFonts w:ascii="Times New Roman" w:hAnsi="Times New Roman"/>
                <w:color w:val="000000"/>
                <w:spacing w:val="-4"/>
                <w:sz w:val="24"/>
                <w:szCs w:val="28"/>
              </w:rPr>
              <w:t>Төменгі</w:t>
            </w:r>
            <w:proofErr w:type="spellEnd"/>
            <w:r w:rsidRPr="00353322">
              <w:rPr>
                <w:rFonts w:ascii="Times New Roman" w:hAnsi="Times New Roman"/>
                <w:color w:val="000000"/>
                <w:spacing w:val="-4"/>
                <w:sz w:val="24"/>
                <w:szCs w:val="28"/>
              </w:rPr>
              <w:t xml:space="preserve"> </w:t>
            </w:r>
            <w:proofErr w:type="spellStart"/>
            <w:r w:rsidRPr="00353322">
              <w:rPr>
                <w:rFonts w:ascii="Times New Roman" w:hAnsi="Times New Roman"/>
                <w:color w:val="000000"/>
                <w:spacing w:val="-4"/>
                <w:sz w:val="24"/>
                <w:szCs w:val="28"/>
              </w:rPr>
              <w:t>қабақтың</w:t>
            </w:r>
            <w:proofErr w:type="spellEnd"/>
            <w:r w:rsidRPr="00353322">
              <w:rPr>
                <w:rFonts w:ascii="Times New Roman" w:hAnsi="Times New Roman"/>
                <w:color w:val="000000"/>
                <w:spacing w:val="-4"/>
                <w:sz w:val="24"/>
                <w:szCs w:val="28"/>
              </w:rPr>
              <w:t xml:space="preserve"> ас</w:t>
            </w:r>
            <w:r w:rsidRPr="00353322">
              <w:rPr>
                <w:rFonts w:ascii="Times New Roman" w:hAnsi="Times New Roman"/>
                <w:color w:val="000000"/>
                <w:spacing w:val="-4"/>
                <w:sz w:val="24"/>
                <w:szCs w:val="28"/>
                <w:lang w:val="kk-KZ"/>
              </w:rPr>
              <w:t>-</w:t>
            </w:r>
            <w:r w:rsidRPr="00353322">
              <w:rPr>
                <w:rFonts w:ascii="Times New Roman" w:hAnsi="Times New Roman"/>
                <w:color w:val="000000"/>
                <w:spacing w:val="-4"/>
                <w:sz w:val="24"/>
                <w:szCs w:val="28"/>
              </w:rPr>
              <w:t xml:space="preserve">тына </w:t>
            </w:r>
            <w:r w:rsidRPr="00353322">
              <w:rPr>
                <w:rFonts w:ascii="Times New Roman" w:hAnsi="Times New Roman"/>
                <w:color w:val="000000"/>
                <w:spacing w:val="-4"/>
                <w:sz w:val="24"/>
                <w:szCs w:val="28"/>
                <w:lang w:val="kk-KZ"/>
              </w:rPr>
              <w:t>жағу</w:t>
            </w:r>
            <w:proofErr w:type="spellStart"/>
            <w:r w:rsidRPr="00353322">
              <w:rPr>
                <w:rFonts w:ascii="Times New Roman" w:hAnsi="Times New Roman"/>
                <w:color w:val="000000"/>
                <w:spacing w:val="-4"/>
                <w:sz w:val="24"/>
                <w:szCs w:val="28"/>
              </w:rPr>
              <w:t>арқылы</w:t>
            </w:r>
            <w:proofErr w:type="spellEnd"/>
            <w:r w:rsidRPr="00353322">
              <w:rPr>
                <w:rFonts w:ascii="Times New Roman" w:hAnsi="Times New Roman"/>
                <w:color w:val="000000"/>
                <w:spacing w:val="-4"/>
                <w:sz w:val="24"/>
                <w:szCs w:val="28"/>
              </w:rPr>
              <w:t xml:space="preserve"> </w:t>
            </w:r>
            <w:proofErr w:type="spellStart"/>
            <w:r w:rsidRPr="00353322">
              <w:rPr>
                <w:rFonts w:ascii="Times New Roman" w:hAnsi="Times New Roman"/>
                <w:color w:val="000000"/>
                <w:spacing w:val="-4"/>
                <w:sz w:val="24"/>
                <w:szCs w:val="28"/>
              </w:rPr>
              <w:t>қолданылады</w:t>
            </w:r>
            <w:proofErr w:type="spellEnd"/>
            <w:r w:rsidRPr="00353322">
              <w:rPr>
                <w:rFonts w:ascii="Times New Roman" w:hAnsi="Times New Roman"/>
                <w:color w:val="000000"/>
                <w:spacing w:val="-4"/>
                <w:sz w:val="24"/>
                <w:szCs w:val="28"/>
              </w:rPr>
              <w:t>.</w:t>
            </w:r>
          </w:p>
        </w:tc>
        <w:tc>
          <w:tcPr>
            <w:tcW w:w="2028" w:type="dxa"/>
            <w:shd w:val="clear" w:color="auto" w:fill="auto"/>
          </w:tcPr>
          <w:p w14:paraId="6B1E4059" w14:textId="77777777" w:rsidR="00353322" w:rsidRPr="00353322" w:rsidRDefault="00353322" w:rsidP="00B34850">
            <w:pPr>
              <w:tabs>
                <w:tab w:val="left" w:pos="567"/>
              </w:tabs>
              <w:spacing w:after="0" w:line="240" w:lineRule="auto"/>
              <w:jc w:val="both"/>
              <w:rPr>
                <w:rFonts w:ascii="Times New Roman" w:hAnsi="Times New Roman"/>
                <w:color w:val="000000"/>
                <w:spacing w:val="-4"/>
                <w:sz w:val="24"/>
                <w:szCs w:val="28"/>
              </w:rPr>
            </w:pPr>
            <w:proofErr w:type="spellStart"/>
            <w:r w:rsidRPr="00353322">
              <w:rPr>
                <w:rFonts w:ascii="Times New Roman" w:hAnsi="Times New Roman"/>
                <w:color w:val="000000"/>
                <w:spacing w:val="-4"/>
                <w:sz w:val="24"/>
                <w:szCs w:val="28"/>
              </w:rPr>
              <w:t>Визуальды</w:t>
            </w:r>
            <w:proofErr w:type="spellEnd"/>
          </w:p>
        </w:tc>
      </w:tr>
      <w:tr w:rsidR="00353322" w:rsidRPr="00353322" w14:paraId="7AFF0514" w14:textId="77777777" w:rsidTr="008710AC">
        <w:tc>
          <w:tcPr>
            <w:tcW w:w="1560" w:type="dxa"/>
            <w:shd w:val="clear" w:color="auto" w:fill="auto"/>
          </w:tcPr>
          <w:p w14:paraId="0C5FD88E" w14:textId="77777777" w:rsidR="00353322" w:rsidRPr="00353322" w:rsidRDefault="00353322" w:rsidP="00B34850">
            <w:pPr>
              <w:tabs>
                <w:tab w:val="left" w:pos="567"/>
              </w:tabs>
              <w:spacing w:after="0" w:line="240" w:lineRule="auto"/>
              <w:jc w:val="both"/>
              <w:rPr>
                <w:rFonts w:ascii="Times New Roman" w:hAnsi="Times New Roman"/>
                <w:color w:val="000000"/>
                <w:spacing w:val="-4"/>
                <w:sz w:val="24"/>
                <w:szCs w:val="28"/>
              </w:rPr>
            </w:pPr>
            <w:r w:rsidRPr="00353322">
              <w:rPr>
                <w:rFonts w:ascii="Times New Roman" w:hAnsi="Times New Roman"/>
                <w:color w:val="000000"/>
                <w:spacing w:val="-4"/>
                <w:sz w:val="24"/>
                <w:szCs w:val="28"/>
              </w:rPr>
              <w:t>Идентификация</w:t>
            </w:r>
          </w:p>
        </w:tc>
        <w:tc>
          <w:tcPr>
            <w:tcW w:w="4111" w:type="dxa"/>
            <w:shd w:val="clear" w:color="auto" w:fill="auto"/>
          </w:tcPr>
          <w:p w14:paraId="54037430" w14:textId="77777777" w:rsidR="00353322" w:rsidRPr="00353322" w:rsidRDefault="00353322" w:rsidP="00B34850">
            <w:pPr>
              <w:tabs>
                <w:tab w:val="left" w:pos="567"/>
              </w:tabs>
              <w:spacing w:after="0" w:line="240" w:lineRule="auto"/>
              <w:jc w:val="both"/>
              <w:rPr>
                <w:rFonts w:ascii="Times New Roman" w:hAnsi="Times New Roman"/>
                <w:color w:val="000000"/>
                <w:spacing w:val="-4"/>
                <w:sz w:val="24"/>
                <w:szCs w:val="28"/>
                <w:lang w:val="kk-KZ"/>
              </w:rPr>
            </w:pPr>
            <w:r w:rsidRPr="00353322">
              <w:rPr>
                <w:rFonts w:ascii="Times New Roman" w:hAnsi="Times New Roman"/>
                <w:color w:val="000000"/>
                <w:spacing w:val="-4"/>
                <w:sz w:val="24"/>
                <w:szCs w:val="28"/>
                <w:lang w:val="kk-KZ"/>
              </w:rPr>
              <w:t>Зерттеліп отырған  хроматограм-мада негізгі уақыттағы пиктерге сәйкес келуі тиіс.</w:t>
            </w:r>
          </w:p>
        </w:tc>
        <w:tc>
          <w:tcPr>
            <w:tcW w:w="2028" w:type="dxa"/>
            <w:shd w:val="clear" w:color="auto" w:fill="auto"/>
          </w:tcPr>
          <w:p w14:paraId="238D338A" w14:textId="77777777" w:rsidR="00353322" w:rsidRPr="00353322" w:rsidRDefault="00353322" w:rsidP="00B34850">
            <w:pPr>
              <w:tabs>
                <w:tab w:val="left" w:pos="567"/>
              </w:tabs>
              <w:spacing w:after="0" w:line="240" w:lineRule="auto"/>
              <w:jc w:val="both"/>
              <w:rPr>
                <w:rFonts w:ascii="Times New Roman" w:hAnsi="Times New Roman"/>
                <w:color w:val="000000"/>
                <w:spacing w:val="-4"/>
                <w:sz w:val="24"/>
                <w:szCs w:val="28"/>
                <w:lang w:val="kk-KZ"/>
              </w:rPr>
            </w:pPr>
            <w:r w:rsidRPr="00353322">
              <w:rPr>
                <w:rFonts w:ascii="Times New Roman" w:hAnsi="Times New Roman"/>
                <w:color w:val="000000"/>
                <w:spacing w:val="-4"/>
                <w:sz w:val="24"/>
                <w:szCs w:val="28"/>
                <w:lang w:val="kk-KZ"/>
              </w:rPr>
              <w:t>ҚР МФ 1т., 2.3</w:t>
            </w:r>
          </w:p>
        </w:tc>
      </w:tr>
      <w:tr w:rsidR="00353322" w:rsidRPr="00353322" w14:paraId="4ED37E0E" w14:textId="77777777" w:rsidTr="008710AC">
        <w:tc>
          <w:tcPr>
            <w:tcW w:w="1560" w:type="dxa"/>
            <w:shd w:val="clear" w:color="auto" w:fill="auto"/>
          </w:tcPr>
          <w:p w14:paraId="2472C934" w14:textId="77777777" w:rsidR="00353322" w:rsidRPr="00353322" w:rsidRDefault="00353322" w:rsidP="00B34850">
            <w:pPr>
              <w:tabs>
                <w:tab w:val="left" w:pos="567"/>
              </w:tabs>
              <w:spacing w:after="0" w:line="240" w:lineRule="auto"/>
              <w:jc w:val="both"/>
              <w:rPr>
                <w:rFonts w:ascii="Times New Roman" w:hAnsi="Times New Roman"/>
                <w:color w:val="000000"/>
                <w:spacing w:val="-4"/>
                <w:sz w:val="24"/>
                <w:szCs w:val="28"/>
                <w:lang w:val="kk-KZ"/>
              </w:rPr>
            </w:pPr>
            <w:r w:rsidRPr="00353322">
              <w:rPr>
                <w:rFonts w:ascii="Times New Roman" w:hAnsi="Times New Roman"/>
                <w:color w:val="000000"/>
                <w:spacing w:val="-4"/>
                <w:sz w:val="24"/>
                <w:szCs w:val="28"/>
                <w:lang w:val="kk-KZ"/>
              </w:rPr>
              <w:t>рН</w:t>
            </w:r>
          </w:p>
        </w:tc>
        <w:tc>
          <w:tcPr>
            <w:tcW w:w="4111" w:type="dxa"/>
            <w:shd w:val="clear" w:color="auto" w:fill="auto"/>
          </w:tcPr>
          <w:p w14:paraId="629D89F5" w14:textId="77777777" w:rsidR="00353322" w:rsidRPr="00353322" w:rsidRDefault="00353322" w:rsidP="00B34850">
            <w:pPr>
              <w:tabs>
                <w:tab w:val="left" w:pos="567"/>
              </w:tabs>
              <w:spacing w:after="0" w:line="240" w:lineRule="auto"/>
              <w:jc w:val="both"/>
              <w:rPr>
                <w:rFonts w:ascii="Times New Roman" w:hAnsi="Times New Roman"/>
                <w:color w:val="000000"/>
                <w:spacing w:val="-4"/>
                <w:sz w:val="24"/>
                <w:szCs w:val="28"/>
                <w:lang w:val="kk-KZ"/>
              </w:rPr>
            </w:pPr>
            <w:r w:rsidRPr="00353322">
              <w:rPr>
                <w:rFonts w:ascii="Times New Roman" w:hAnsi="Times New Roman"/>
                <w:color w:val="000000"/>
                <w:spacing w:val="-4"/>
                <w:sz w:val="24"/>
                <w:szCs w:val="28"/>
                <w:lang w:val="kk-KZ"/>
              </w:rPr>
              <w:t xml:space="preserve"> 6,5 тен 7,5-ке дейін</w:t>
            </w:r>
          </w:p>
        </w:tc>
        <w:tc>
          <w:tcPr>
            <w:tcW w:w="2028" w:type="dxa"/>
            <w:shd w:val="clear" w:color="auto" w:fill="auto"/>
          </w:tcPr>
          <w:p w14:paraId="50C27370" w14:textId="77777777" w:rsidR="00353322" w:rsidRPr="00353322" w:rsidRDefault="00353322" w:rsidP="00B34850">
            <w:pPr>
              <w:tabs>
                <w:tab w:val="left" w:pos="567"/>
              </w:tabs>
              <w:spacing w:after="0" w:line="240" w:lineRule="auto"/>
              <w:jc w:val="both"/>
              <w:rPr>
                <w:rFonts w:ascii="Times New Roman" w:hAnsi="Times New Roman"/>
                <w:color w:val="000000"/>
                <w:spacing w:val="-4"/>
                <w:sz w:val="24"/>
                <w:szCs w:val="28"/>
                <w:lang w:val="kk-KZ"/>
              </w:rPr>
            </w:pPr>
            <w:r w:rsidRPr="00353322">
              <w:rPr>
                <w:rFonts w:ascii="Times New Roman" w:hAnsi="Times New Roman"/>
                <w:color w:val="000000"/>
                <w:spacing w:val="-4"/>
                <w:sz w:val="24"/>
                <w:szCs w:val="28"/>
                <w:lang w:val="kk-KZ"/>
              </w:rPr>
              <w:t>Потенциомет-риялы</w:t>
            </w:r>
          </w:p>
        </w:tc>
      </w:tr>
      <w:tr w:rsidR="00353322" w:rsidRPr="00681461" w14:paraId="3EE94A05" w14:textId="77777777" w:rsidTr="008710AC">
        <w:tc>
          <w:tcPr>
            <w:tcW w:w="1560" w:type="dxa"/>
            <w:shd w:val="clear" w:color="auto" w:fill="auto"/>
          </w:tcPr>
          <w:p w14:paraId="2297CE48" w14:textId="77777777" w:rsidR="00353322" w:rsidRPr="00353322" w:rsidRDefault="00353322" w:rsidP="00B34850">
            <w:pPr>
              <w:tabs>
                <w:tab w:val="left" w:pos="567"/>
              </w:tabs>
              <w:spacing w:after="0" w:line="240" w:lineRule="auto"/>
              <w:jc w:val="both"/>
              <w:rPr>
                <w:rFonts w:ascii="Times New Roman" w:hAnsi="Times New Roman"/>
                <w:color w:val="000000"/>
                <w:spacing w:val="-4"/>
                <w:sz w:val="24"/>
                <w:szCs w:val="28"/>
                <w:lang w:val="kk-KZ"/>
              </w:rPr>
            </w:pPr>
            <w:r w:rsidRPr="00353322">
              <w:rPr>
                <w:rFonts w:ascii="Times New Roman" w:hAnsi="Times New Roman"/>
                <w:color w:val="000000"/>
                <w:spacing w:val="-4"/>
                <w:sz w:val="24"/>
                <w:szCs w:val="28"/>
                <w:lang w:val="kk-KZ"/>
              </w:rPr>
              <w:t xml:space="preserve">Біркелкі-лік </w:t>
            </w:r>
          </w:p>
        </w:tc>
        <w:tc>
          <w:tcPr>
            <w:tcW w:w="4111" w:type="dxa"/>
            <w:shd w:val="clear" w:color="auto" w:fill="auto"/>
          </w:tcPr>
          <w:p w14:paraId="34D168EA" w14:textId="77777777" w:rsidR="00353322" w:rsidRPr="00353322" w:rsidRDefault="00353322" w:rsidP="00B34850">
            <w:pPr>
              <w:tabs>
                <w:tab w:val="left" w:pos="567"/>
              </w:tabs>
              <w:spacing w:after="0" w:line="240" w:lineRule="auto"/>
              <w:jc w:val="both"/>
              <w:rPr>
                <w:rFonts w:ascii="Times New Roman" w:hAnsi="Times New Roman"/>
                <w:color w:val="000000"/>
                <w:spacing w:val="-4"/>
                <w:sz w:val="24"/>
                <w:szCs w:val="28"/>
                <w:lang w:val="kk-KZ"/>
              </w:rPr>
            </w:pPr>
            <w:r w:rsidRPr="00353322">
              <w:rPr>
                <w:rFonts w:ascii="Times New Roman" w:hAnsi="Times New Roman"/>
                <w:color w:val="000000"/>
                <w:spacing w:val="-4"/>
                <w:sz w:val="24"/>
                <w:szCs w:val="28"/>
                <w:lang w:val="kk-KZ"/>
              </w:rPr>
              <w:t>Жұмсақ дәрі-дәрмектер біркелкі болуы тиіс.</w:t>
            </w:r>
          </w:p>
        </w:tc>
        <w:tc>
          <w:tcPr>
            <w:tcW w:w="2028" w:type="dxa"/>
            <w:shd w:val="clear" w:color="auto" w:fill="auto"/>
          </w:tcPr>
          <w:p w14:paraId="60B29ACB" w14:textId="77777777" w:rsidR="00353322" w:rsidRPr="00353322" w:rsidRDefault="00353322" w:rsidP="00B34850">
            <w:pPr>
              <w:tabs>
                <w:tab w:val="left" w:pos="567"/>
              </w:tabs>
              <w:spacing w:after="0" w:line="240" w:lineRule="auto"/>
              <w:jc w:val="both"/>
              <w:rPr>
                <w:rFonts w:ascii="Times New Roman" w:hAnsi="Times New Roman"/>
                <w:color w:val="000000"/>
                <w:spacing w:val="-4"/>
                <w:sz w:val="24"/>
                <w:szCs w:val="28"/>
                <w:lang w:val="kk-KZ"/>
              </w:rPr>
            </w:pPr>
            <w:r w:rsidRPr="00353322">
              <w:rPr>
                <w:rFonts w:ascii="Times New Roman" w:hAnsi="Times New Roman"/>
                <w:color w:val="000000"/>
                <w:spacing w:val="-4"/>
                <w:sz w:val="24"/>
                <w:szCs w:val="28"/>
                <w:lang w:val="kk-KZ"/>
              </w:rPr>
              <w:t>ҚР МФ I, т. 1, «Жақпа майы» жалпы мақала, қосымша 1</w:t>
            </w:r>
          </w:p>
        </w:tc>
      </w:tr>
      <w:tr w:rsidR="00353322" w:rsidRPr="00353322" w14:paraId="7E66FEEE" w14:textId="77777777" w:rsidTr="008710AC">
        <w:tc>
          <w:tcPr>
            <w:tcW w:w="1560" w:type="dxa"/>
            <w:shd w:val="clear" w:color="auto" w:fill="auto"/>
          </w:tcPr>
          <w:p w14:paraId="16C9675A" w14:textId="77777777" w:rsidR="00353322" w:rsidRPr="00353322" w:rsidRDefault="00353322" w:rsidP="00B34850">
            <w:pPr>
              <w:tabs>
                <w:tab w:val="left" w:pos="567"/>
              </w:tabs>
              <w:spacing w:after="0" w:line="240" w:lineRule="auto"/>
              <w:jc w:val="both"/>
              <w:rPr>
                <w:rFonts w:ascii="Times New Roman" w:hAnsi="Times New Roman"/>
                <w:color w:val="000000"/>
                <w:spacing w:val="-4"/>
                <w:sz w:val="24"/>
                <w:szCs w:val="28"/>
                <w:lang w:val="kk-KZ"/>
              </w:rPr>
            </w:pPr>
            <w:r w:rsidRPr="00353322">
              <w:rPr>
                <w:rFonts w:ascii="Times New Roman" w:hAnsi="Times New Roman"/>
                <w:color w:val="000000"/>
                <w:spacing w:val="-4"/>
                <w:sz w:val="24"/>
                <w:szCs w:val="28"/>
                <w:lang w:val="kk-KZ"/>
              </w:rPr>
              <w:t xml:space="preserve">Тұтқырлық </w:t>
            </w:r>
          </w:p>
        </w:tc>
        <w:tc>
          <w:tcPr>
            <w:tcW w:w="4111" w:type="dxa"/>
            <w:shd w:val="clear" w:color="auto" w:fill="auto"/>
          </w:tcPr>
          <w:p w14:paraId="478EB0C0" w14:textId="77777777" w:rsidR="00353322" w:rsidRPr="00353322" w:rsidRDefault="00353322" w:rsidP="00B34850">
            <w:pPr>
              <w:tabs>
                <w:tab w:val="left" w:pos="567"/>
              </w:tabs>
              <w:spacing w:after="0" w:line="240" w:lineRule="auto"/>
              <w:jc w:val="both"/>
              <w:rPr>
                <w:rFonts w:ascii="Times New Roman" w:hAnsi="Times New Roman"/>
                <w:color w:val="000000"/>
                <w:spacing w:val="-4"/>
                <w:sz w:val="24"/>
                <w:szCs w:val="28"/>
                <w:lang w:val="kk-KZ"/>
              </w:rPr>
            </w:pPr>
            <w:r w:rsidRPr="00353322">
              <w:rPr>
                <w:rFonts w:ascii="Times New Roman" w:hAnsi="Times New Roman"/>
                <w:color w:val="000000"/>
                <w:spacing w:val="-4"/>
                <w:sz w:val="24"/>
                <w:szCs w:val="28"/>
                <w:lang w:val="kk-KZ"/>
              </w:rPr>
              <w:t>Тұтқырлығы капиллярлы визко-зиметрде анықталады.</w:t>
            </w:r>
          </w:p>
        </w:tc>
        <w:tc>
          <w:tcPr>
            <w:tcW w:w="2028" w:type="dxa"/>
            <w:shd w:val="clear" w:color="auto" w:fill="auto"/>
          </w:tcPr>
          <w:p w14:paraId="481F9369" w14:textId="77777777" w:rsidR="00353322" w:rsidRPr="00353322" w:rsidRDefault="00353322" w:rsidP="00B34850">
            <w:pPr>
              <w:tabs>
                <w:tab w:val="left" w:pos="567"/>
              </w:tabs>
              <w:spacing w:after="0" w:line="240" w:lineRule="auto"/>
              <w:jc w:val="both"/>
              <w:rPr>
                <w:rFonts w:ascii="Times New Roman" w:hAnsi="Times New Roman"/>
                <w:color w:val="000000"/>
                <w:spacing w:val="-4"/>
                <w:sz w:val="24"/>
                <w:szCs w:val="28"/>
                <w:lang w:val="kk-KZ"/>
              </w:rPr>
            </w:pPr>
            <w:r w:rsidRPr="00353322">
              <w:rPr>
                <w:rFonts w:ascii="Times New Roman" w:hAnsi="Times New Roman"/>
                <w:color w:val="000000"/>
                <w:spacing w:val="-4"/>
                <w:sz w:val="24"/>
                <w:szCs w:val="28"/>
                <w:lang w:val="kk-KZ"/>
              </w:rPr>
              <w:t>ҚР МФ 1т, 2.2.8, 2.2.9</w:t>
            </w:r>
          </w:p>
        </w:tc>
      </w:tr>
      <w:tr w:rsidR="00353322" w:rsidRPr="00353322" w14:paraId="4E2DC5AF" w14:textId="77777777" w:rsidTr="008710AC">
        <w:tblPrEx>
          <w:tblBorders>
            <w:bottom w:val="single" w:sz="4" w:space="0" w:color="000000"/>
          </w:tblBorders>
        </w:tblPrEx>
        <w:tc>
          <w:tcPr>
            <w:tcW w:w="1560" w:type="dxa"/>
            <w:tcBorders>
              <w:top w:val="single" w:sz="4" w:space="0" w:color="000000"/>
              <w:left w:val="single" w:sz="4" w:space="0" w:color="000000"/>
              <w:bottom w:val="single" w:sz="4" w:space="0" w:color="000000"/>
              <w:right w:val="single" w:sz="4" w:space="0" w:color="000000"/>
            </w:tcBorders>
            <w:shd w:val="clear" w:color="auto" w:fill="auto"/>
            <w:hideMark/>
          </w:tcPr>
          <w:p w14:paraId="504EDDDB" w14:textId="77777777" w:rsidR="00353322" w:rsidRPr="00353322" w:rsidRDefault="00353322" w:rsidP="00B34850">
            <w:pPr>
              <w:tabs>
                <w:tab w:val="left" w:pos="567"/>
              </w:tabs>
              <w:spacing w:after="0" w:line="240" w:lineRule="auto"/>
              <w:jc w:val="both"/>
              <w:rPr>
                <w:rFonts w:ascii="Times New Roman" w:hAnsi="Times New Roman"/>
                <w:color w:val="000000"/>
                <w:spacing w:val="-4"/>
                <w:sz w:val="24"/>
                <w:szCs w:val="28"/>
                <w:lang w:val="kk-KZ"/>
              </w:rPr>
            </w:pPr>
            <w:r w:rsidRPr="00353322">
              <w:rPr>
                <w:rFonts w:ascii="Times New Roman" w:hAnsi="Times New Roman"/>
                <w:color w:val="000000"/>
                <w:spacing w:val="-4"/>
                <w:sz w:val="24"/>
                <w:szCs w:val="28"/>
                <w:lang w:val="kk-KZ"/>
              </w:rPr>
              <w:t xml:space="preserve">Сандық анықтау </w:t>
            </w:r>
          </w:p>
        </w:tc>
        <w:tc>
          <w:tcPr>
            <w:tcW w:w="4111" w:type="dxa"/>
            <w:tcBorders>
              <w:top w:val="single" w:sz="4" w:space="0" w:color="000000"/>
              <w:left w:val="single" w:sz="4" w:space="0" w:color="000000"/>
              <w:bottom w:val="single" w:sz="4" w:space="0" w:color="000000"/>
              <w:right w:val="single" w:sz="4" w:space="0" w:color="000000"/>
            </w:tcBorders>
            <w:shd w:val="clear" w:color="auto" w:fill="auto"/>
          </w:tcPr>
          <w:p w14:paraId="7CA1FBE3" w14:textId="77777777" w:rsidR="00353322" w:rsidRPr="00353322" w:rsidRDefault="00353322" w:rsidP="00B34850">
            <w:pPr>
              <w:tabs>
                <w:tab w:val="left" w:pos="567"/>
              </w:tabs>
              <w:spacing w:after="0" w:line="240" w:lineRule="auto"/>
              <w:jc w:val="both"/>
              <w:rPr>
                <w:rFonts w:ascii="Times New Roman" w:hAnsi="Times New Roman"/>
                <w:color w:val="000000"/>
                <w:spacing w:val="-4"/>
                <w:sz w:val="24"/>
                <w:szCs w:val="28"/>
                <w:lang w:val="kk-KZ"/>
              </w:rPr>
            </w:pPr>
            <w:r w:rsidRPr="00353322">
              <w:rPr>
                <w:rFonts w:ascii="Times New Roman" w:hAnsi="Times New Roman"/>
                <w:color w:val="000000"/>
                <w:spacing w:val="-4"/>
                <w:sz w:val="24"/>
                <w:szCs w:val="28"/>
                <w:lang w:val="kk-KZ"/>
              </w:rPr>
              <w:t>«Газ хроматография» талаптары-на сәйкес жүргізілуі тиіс.</w:t>
            </w:r>
          </w:p>
          <w:p w14:paraId="6D4931CB" w14:textId="77777777" w:rsidR="00353322" w:rsidRPr="00353322" w:rsidRDefault="00353322" w:rsidP="00B34850">
            <w:pPr>
              <w:tabs>
                <w:tab w:val="left" w:pos="567"/>
              </w:tabs>
              <w:spacing w:after="0" w:line="240" w:lineRule="auto"/>
              <w:jc w:val="both"/>
              <w:rPr>
                <w:rFonts w:ascii="Times New Roman" w:hAnsi="Times New Roman"/>
                <w:color w:val="000000"/>
                <w:spacing w:val="-4"/>
                <w:sz w:val="24"/>
                <w:szCs w:val="28"/>
                <w:lang w:val="kk-KZ"/>
              </w:rPr>
            </w:pPr>
          </w:p>
        </w:tc>
        <w:tc>
          <w:tcPr>
            <w:tcW w:w="2028" w:type="dxa"/>
            <w:tcBorders>
              <w:top w:val="single" w:sz="4" w:space="0" w:color="000000"/>
              <w:left w:val="single" w:sz="4" w:space="0" w:color="000000"/>
              <w:bottom w:val="single" w:sz="4" w:space="0" w:color="000000"/>
              <w:right w:val="single" w:sz="4" w:space="0" w:color="000000"/>
            </w:tcBorders>
            <w:shd w:val="clear" w:color="auto" w:fill="auto"/>
          </w:tcPr>
          <w:p w14:paraId="2C081C2D" w14:textId="77777777" w:rsidR="00353322" w:rsidRPr="00353322" w:rsidRDefault="00353322" w:rsidP="00B34850">
            <w:pPr>
              <w:tabs>
                <w:tab w:val="left" w:pos="567"/>
              </w:tabs>
              <w:spacing w:after="0" w:line="240" w:lineRule="auto"/>
              <w:ind w:right="-64"/>
              <w:jc w:val="both"/>
              <w:rPr>
                <w:rFonts w:ascii="Times New Roman" w:hAnsi="Times New Roman"/>
                <w:color w:val="000000"/>
                <w:spacing w:val="-4"/>
                <w:sz w:val="24"/>
                <w:szCs w:val="28"/>
                <w:lang w:val="kk-KZ"/>
              </w:rPr>
            </w:pPr>
            <w:r w:rsidRPr="00353322">
              <w:rPr>
                <w:rFonts w:ascii="Times New Roman" w:hAnsi="Times New Roman"/>
                <w:color w:val="000000"/>
                <w:spacing w:val="-4"/>
                <w:sz w:val="24"/>
                <w:szCs w:val="28"/>
                <w:lang w:val="kk-KZ"/>
              </w:rPr>
              <w:t>ҚР МФ</w:t>
            </w:r>
            <w:r w:rsidRPr="00353322">
              <w:rPr>
                <w:rFonts w:ascii="Times New Roman" w:hAnsi="Times New Roman"/>
                <w:color w:val="000000"/>
                <w:spacing w:val="-4"/>
                <w:sz w:val="24"/>
                <w:szCs w:val="28"/>
              </w:rPr>
              <w:t xml:space="preserve"> 1 т.2.2.28</w:t>
            </w:r>
            <w:r w:rsidRPr="00353322">
              <w:rPr>
                <w:rFonts w:ascii="Times New Roman" w:hAnsi="Times New Roman"/>
                <w:color w:val="000000"/>
                <w:spacing w:val="-4"/>
                <w:sz w:val="24"/>
                <w:szCs w:val="28"/>
                <w:lang w:val="kk-KZ"/>
              </w:rPr>
              <w:t xml:space="preserve"> </w:t>
            </w:r>
            <w:r w:rsidRPr="00353322">
              <w:rPr>
                <w:rFonts w:ascii="Times New Roman" w:hAnsi="Times New Roman"/>
                <w:color w:val="000000"/>
                <w:spacing w:val="-4"/>
                <w:sz w:val="24"/>
                <w:szCs w:val="28"/>
              </w:rPr>
              <w:t xml:space="preserve">«Газ </w:t>
            </w:r>
            <w:proofErr w:type="spellStart"/>
            <w:r w:rsidRPr="00353322">
              <w:rPr>
                <w:rFonts w:ascii="Times New Roman" w:hAnsi="Times New Roman"/>
                <w:color w:val="000000"/>
                <w:spacing w:val="-6"/>
                <w:sz w:val="24"/>
                <w:szCs w:val="28"/>
              </w:rPr>
              <w:t>хроматогр</w:t>
            </w:r>
            <w:proofErr w:type="spellEnd"/>
            <w:r w:rsidRPr="00353322">
              <w:rPr>
                <w:rFonts w:ascii="Times New Roman" w:hAnsi="Times New Roman"/>
                <w:color w:val="000000"/>
                <w:spacing w:val="-6"/>
                <w:sz w:val="24"/>
                <w:szCs w:val="28"/>
                <w:lang w:val="kk-KZ"/>
              </w:rPr>
              <w:t>а</w:t>
            </w:r>
            <w:proofErr w:type="spellStart"/>
            <w:r w:rsidRPr="00353322">
              <w:rPr>
                <w:rFonts w:ascii="Times New Roman" w:hAnsi="Times New Roman"/>
                <w:color w:val="000000"/>
                <w:spacing w:val="-6"/>
                <w:sz w:val="24"/>
                <w:szCs w:val="28"/>
              </w:rPr>
              <w:t>фия</w:t>
            </w:r>
            <w:proofErr w:type="spellEnd"/>
            <w:r w:rsidRPr="00353322">
              <w:rPr>
                <w:rFonts w:ascii="Times New Roman" w:hAnsi="Times New Roman"/>
                <w:color w:val="000000"/>
                <w:spacing w:val="-6"/>
                <w:sz w:val="24"/>
                <w:szCs w:val="28"/>
              </w:rPr>
              <w:t>»</w:t>
            </w:r>
          </w:p>
        </w:tc>
      </w:tr>
      <w:tr w:rsidR="00353322" w:rsidRPr="00681461" w14:paraId="48413406" w14:textId="77777777" w:rsidTr="008710AC">
        <w:tblPrEx>
          <w:tblBorders>
            <w:bottom w:val="single" w:sz="4" w:space="0" w:color="000000"/>
          </w:tblBorders>
        </w:tblPrEx>
        <w:tc>
          <w:tcPr>
            <w:tcW w:w="1560" w:type="dxa"/>
            <w:tcBorders>
              <w:top w:val="single" w:sz="4" w:space="0" w:color="000000"/>
              <w:left w:val="single" w:sz="4" w:space="0" w:color="000000"/>
              <w:bottom w:val="single" w:sz="4" w:space="0" w:color="000000"/>
              <w:right w:val="single" w:sz="4" w:space="0" w:color="000000"/>
            </w:tcBorders>
            <w:shd w:val="clear" w:color="auto" w:fill="auto"/>
          </w:tcPr>
          <w:p w14:paraId="4D05B486" w14:textId="77777777" w:rsidR="00353322" w:rsidRPr="00353322" w:rsidRDefault="00353322" w:rsidP="00B34850">
            <w:pPr>
              <w:tabs>
                <w:tab w:val="left" w:pos="567"/>
              </w:tabs>
              <w:spacing w:after="0" w:line="240" w:lineRule="auto"/>
              <w:jc w:val="both"/>
              <w:rPr>
                <w:rFonts w:ascii="Times New Roman" w:hAnsi="Times New Roman"/>
                <w:color w:val="000000"/>
                <w:spacing w:val="-4"/>
                <w:sz w:val="24"/>
                <w:szCs w:val="28"/>
              </w:rPr>
            </w:pPr>
            <w:r w:rsidRPr="00353322">
              <w:rPr>
                <w:rFonts w:ascii="Times New Roman" w:hAnsi="Times New Roman"/>
                <w:color w:val="000000"/>
                <w:spacing w:val="-4"/>
                <w:sz w:val="24"/>
                <w:szCs w:val="28"/>
                <w:lang w:val="kk-KZ"/>
              </w:rPr>
              <w:t xml:space="preserve">Контейнер-дің герме-тикалылы-ғы </w:t>
            </w:r>
          </w:p>
          <w:p w14:paraId="6EEB4C5F" w14:textId="77777777" w:rsidR="00353322" w:rsidRPr="00353322" w:rsidRDefault="00353322" w:rsidP="00B34850">
            <w:pPr>
              <w:tabs>
                <w:tab w:val="left" w:pos="567"/>
              </w:tabs>
              <w:spacing w:after="0" w:line="240" w:lineRule="auto"/>
              <w:jc w:val="both"/>
              <w:rPr>
                <w:rFonts w:ascii="Times New Roman" w:hAnsi="Times New Roman"/>
                <w:color w:val="000000"/>
                <w:spacing w:val="-4"/>
                <w:sz w:val="24"/>
                <w:szCs w:val="28"/>
              </w:rPr>
            </w:pPr>
          </w:p>
        </w:tc>
        <w:tc>
          <w:tcPr>
            <w:tcW w:w="4111" w:type="dxa"/>
            <w:tcBorders>
              <w:top w:val="single" w:sz="4" w:space="0" w:color="000000"/>
              <w:left w:val="single" w:sz="4" w:space="0" w:color="000000"/>
              <w:bottom w:val="single" w:sz="4" w:space="0" w:color="000000"/>
              <w:right w:val="single" w:sz="4" w:space="0" w:color="000000"/>
            </w:tcBorders>
            <w:shd w:val="clear" w:color="auto" w:fill="auto"/>
          </w:tcPr>
          <w:p w14:paraId="53DDD498" w14:textId="77777777" w:rsidR="00353322" w:rsidRPr="00353322" w:rsidRDefault="00353322" w:rsidP="00B34850">
            <w:pPr>
              <w:tabs>
                <w:tab w:val="left" w:pos="567"/>
              </w:tabs>
              <w:spacing w:after="0" w:line="240" w:lineRule="auto"/>
              <w:jc w:val="both"/>
              <w:rPr>
                <w:rFonts w:ascii="Times New Roman" w:hAnsi="Times New Roman"/>
                <w:color w:val="000000"/>
                <w:spacing w:val="-4"/>
                <w:sz w:val="24"/>
                <w:szCs w:val="28"/>
                <w:lang w:val="kk-KZ"/>
              </w:rPr>
            </w:pPr>
            <w:r w:rsidRPr="00353322">
              <w:rPr>
                <w:rFonts w:ascii="Times New Roman" w:hAnsi="Times New Roman"/>
                <w:color w:val="000000"/>
                <w:spacing w:val="-4"/>
                <w:sz w:val="24"/>
                <w:szCs w:val="28"/>
                <w:lang w:val="kk-KZ"/>
              </w:rPr>
              <w:t>Дәрі-дәрмектердің 10 тубасын алады олардың сырттарын сүзгі қағазбен мұқият сүртеді. Горизон-таль жағдайда тубаларда сүзгі қағаздарының бетіне салады және 8 сағат бойы (60 ± 3)</w:t>
            </w:r>
            <w:r w:rsidRPr="00353322">
              <w:rPr>
                <w:rFonts w:ascii="Times New Roman" w:hAnsi="Times New Roman"/>
                <w:color w:val="000000"/>
                <w:spacing w:val="-4"/>
                <w:sz w:val="24"/>
                <w:szCs w:val="28"/>
                <w:vertAlign w:val="superscript"/>
                <w:lang w:val="kk-KZ"/>
              </w:rPr>
              <w:t xml:space="preserve"> 0</w:t>
            </w:r>
            <w:r w:rsidRPr="00353322">
              <w:rPr>
                <w:rFonts w:ascii="Times New Roman" w:hAnsi="Times New Roman"/>
                <w:color w:val="000000"/>
                <w:spacing w:val="-4"/>
                <w:sz w:val="24"/>
                <w:szCs w:val="28"/>
                <w:lang w:val="kk-KZ"/>
              </w:rPr>
              <w:t>С температу-рада ұстайды.</w:t>
            </w:r>
          </w:p>
        </w:tc>
        <w:tc>
          <w:tcPr>
            <w:tcW w:w="2028" w:type="dxa"/>
            <w:tcBorders>
              <w:top w:val="single" w:sz="4" w:space="0" w:color="000000"/>
              <w:left w:val="single" w:sz="4" w:space="0" w:color="000000"/>
              <w:bottom w:val="single" w:sz="4" w:space="0" w:color="000000"/>
              <w:right w:val="single" w:sz="4" w:space="0" w:color="000000"/>
            </w:tcBorders>
            <w:shd w:val="clear" w:color="auto" w:fill="auto"/>
          </w:tcPr>
          <w:p w14:paraId="00319D45" w14:textId="77777777" w:rsidR="00353322" w:rsidRPr="00353322" w:rsidRDefault="00353322" w:rsidP="00B34850">
            <w:pPr>
              <w:tabs>
                <w:tab w:val="left" w:pos="567"/>
              </w:tabs>
              <w:spacing w:after="0" w:line="240" w:lineRule="auto"/>
              <w:jc w:val="both"/>
              <w:rPr>
                <w:rFonts w:ascii="Times New Roman" w:hAnsi="Times New Roman"/>
                <w:color w:val="000000"/>
                <w:spacing w:val="-4"/>
                <w:sz w:val="24"/>
                <w:szCs w:val="28"/>
                <w:lang w:val="kk-KZ"/>
              </w:rPr>
            </w:pPr>
            <w:r w:rsidRPr="00353322">
              <w:rPr>
                <w:rFonts w:ascii="Times New Roman" w:hAnsi="Times New Roman"/>
                <w:color w:val="000000"/>
                <w:spacing w:val="-4"/>
                <w:sz w:val="24"/>
                <w:szCs w:val="28"/>
                <w:lang w:val="kk-KZ"/>
              </w:rPr>
              <w:t>ҚР МФ I, т. 1, «Жақпа майы» жалпы мақала</w:t>
            </w:r>
          </w:p>
          <w:p w14:paraId="0A6B0F93" w14:textId="77777777" w:rsidR="00353322" w:rsidRPr="00353322" w:rsidRDefault="00353322" w:rsidP="00B34850">
            <w:pPr>
              <w:tabs>
                <w:tab w:val="left" w:pos="567"/>
              </w:tabs>
              <w:spacing w:after="0" w:line="240" w:lineRule="auto"/>
              <w:jc w:val="both"/>
              <w:rPr>
                <w:rFonts w:ascii="Times New Roman" w:hAnsi="Times New Roman"/>
                <w:color w:val="000000"/>
                <w:spacing w:val="-4"/>
                <w:sz w:val="24"/>
                <w:szCs w:val="28"/>
                <w:lang w:val="kk-KZ"/>
              </w:rPr>
            </w:pPr>
          </w:p>
        </w:tc>
      </w:tr>
      <w:tr w:rsidR="00353322" w:rsidRPr="00353322" w14:paraId="3A9D7BD8" w14:textId="77777777" w:rsidTr="008710AC">
        <w:tc>
          <w:tcPr>
            <w:tcW w:w="1560" w:type="dxa"/>
            <w:shd w:val="clear" w:color="auto" w:fill="auto"/>
          </w:tcPr>
          <w:p w14:paraId="0875A630" w14:textId="77777777" w:rsidR="00353322" w:rsidRPr="00353322" w:rsidRDefault="00353322" w:rsidP="00B34850">
            <w:pPr>
              <w:tabs>
                <w:tab w:val="left" w:pos="567"/>
              </w:tabs>
              <w:spacing w:after="0" w:line="240" w:lineRule="auto"/>
              <w:jc w:val="both"/>
              <w:rPr>
                <w:rFonts w:ascii="Times New Roman" w:hAnsi="Times New Roman"/>
                <w:color w:val="000000"/>
                <w:spacing w:val="-4"/>
                <w:sz w:val="24"/>
                <w:szCs w:val="28"/>
                <w:lang w:val="kk-KZ"/>
              </w:rPr>
            </w:pPr>
            <w:r w:rsidRPr="00353322">
              <w:rPr>
                <w:rFonts w:ascii="Times New Roman" w:hAnsi="Times New Roman"/>
                <w:color w:val="000000"/>
                <w:spacing w:val="-4"/>
                <w:sz w:val="24"/>
                <w:szCs w:val="28"/>
                <w:lang w:val="kk-KZ"/>
              </w:rPr>
              <w:t>1</w:t>
            </w:r>
          </w:p>
        </w:tc>
        <w:tc>
          <w:tcPr>
            <w:tcW w:w="4111" w:type="dxa"/>
            <w:shd w:val="clear" w:color="auto" w:fill="auto"/>
          </w:tcPr>
          <w:p w14:paraId="247525BA" w14:textId="77777777" w:rsidR="00353322" w:rsidRPr="00353322" w:rsidRDefault="00353322" w:rsidP="00B34850">
            <w:pPr>
              <w:tabs>
                <w:tab w:val="left" w:pos="567"/>
              </w:tabs>
              <w:spacing w:after="0" w:line="240" w:lineRule="auto"/>
              <w:jc w:val="both"/>
              <w:rPr>
                <w:rFonts w:ascii="Times New Roman" w:hAnsi="Times New Roman"/>
                <w:color w:val="000000"/>
                <w:spacing w:val="-4"/>
                <w:sz w:val="24"/>
                <w:szCs w:val="28"/>
                <w:lang w:val="kk-KZ"/>
              </w:rPr>
            </w:pPr>
            <w:r w:rsidRPr="00353322">
              <w:rPr>
                <w:rFonts w:ascii="Times New Roman" w:hAnsi="Times New Roman"/>
                <w:color w:val="000000"/>
                <w:spacing w:val="-4"/>
                <w:sz w:val="24"/>
                <w:szCs w:val="28"/>
                <w:lang w:val="kk-KZ"/>
              </w:rPr>
              <w:t>2</w:t>
            </w:r>
          </w:p>
        </w:tc>
        <w:tc>
          <w:tcPr>
            <w:tcW w:w="2028" w:type="dxa"/>
            <w:shd w:val="clear" w:color="auto" w:fill="auto"/>
          </w:tcPr>
          <w:p w14:paraId="3D352371" w14:textId="77777777" w:rsidR="00353322" w:rsidRPr="00353322" w:rsidRDefault="00353322" w:rsidP="00B34850">
            <w:pPr>
              <w:tabs>
                <w:tab w:val="left" w:pos="567"/>
              </w:tabs>
              <w:spacing w:after="0" w:line="240" w:lineRule="auto"/>
              <w:jc w:val="both"/>
              <w:rPr>
                <w:rFonts w:ascii="Times New Roman" w:hAnsi="Times New Roman"/>
                <w:color w:val="000000"/>
                <w:spacing w:val="-4"/>
                <w:sz w:val="24"/>
                <w:szCs w:val="28"/>
                <w:lang w:val="kk-KZ"/>
              </w:rPr>
            </w:pPr>
            <w:r w:rsidRPr="00353322">
              <w:rPr>
                <w:rFonts w:ascii="Times New Roman" w:hAnsi="Times New Roman"/>
                <w:color w:val="000000"/>
                <w:spacing w:val="-4"/>
                <w:sz w:val="24"/>
                <w:szCs w:val="28"/>
                <w:lang w:val="kk-KZ"/>
              </w:rPr>
              <w:t>3</w:t>
            </w:r>
          </w:p>
        </w:tc>
      </w:tr>
      <w:tr w:rsidR="00353322" w:rsidRPr="00681461" w14:paraId="567CAE35" w14:textId="77777777" w:rsidTr="008710AC">
        <w:tblPrEx>
          <w:tblBorders>
            <w:bottom w:val="single" w:sz="4" w:space="0" w:color="000000"/>
          </w:tblBorders>
        </w:tblPrEx>
        <w:tc>
          <w:tcPr>
            <w:tcW w:w="1560" w:type="dxa"/>
            <w:tcBorders>
              <w:top w:val="single" w:sz="4" w:space="0" w:color="000000"/>
              <w:left w:val="single" w:sz="4" w:space="0" w:color="000000"/>
              <w:bottom w:val="single" w:sz="4" w:space="0" w:color="000000"/>
              <w:right w:val="single" w:sz="4" w:space="0" w:color="000000"/>
            </w:tcBorders>
            <w:shd w:val="clear" w:color="auto" w:fill="auto"/>
          </w:tcPr>
          <w:p w14:paraId="46A4E67C" w14:textId="77777777" w:rsidR="00353322" w:rsidRPr="00353322" w:rsidRDefault="00353322" w:rsidP="00B34850">
            <w:pPr>
              <w:tabs>
                <w:tab w:val="left" w:pos="567"/>
              </w:tabs>
              <w:spacing w:after="0" w:line="240" w:lineRule="auto"/>
              <w:jc w:val="both"/>
              <w:rPr>
                <w:rFonts w:ascii="Times New Roman" w:hAnsi="Times New Roman"/>
                <w:color w:val="000000"/>
                <w:spacing w:val="-4"/>
                <w:sz w:val="24"/>
                <w:szCs w:val="28"/>
                <w:lang w:val="kk-KZ"/>
              </w:rPr>
            </w:pPr>
            <w:r w:rsidRPr="00353322">
              <w:rPr>
                <w:rFonts w:ascii="Times New Roman" w:hAnsi="Times New Roman"/>
                <w:color w:val="000000"/>
                <w:spacing w:val="-4"/>
                <w:sz w:val="24"/>
                <w:szCs w:val="28"/>
                <w:lang w:val="kk-KZ"/>
              </w:rPr>
              <w:t xml:space="preserve">Маркирлеу </w:t>
            </w:r>
          </w:p>
          <w:p w14:paraId="3F2AF4CB" w14:textId="77777777" w:rsidR="00353322" w:rsidRPr="00353322" w:rsidRDefault="00353322" w:rsidP="00B34850">
            <w:pPr>
              <w:tabs>
                <w:tab w:val="left" w:pos="567"/>
              </w:tabs>
              <w:spacing w:after="0" w:line="240" w:lineRule="auto"/>
              <w:jc w:val="both"/>
              <w:rPr>
                <w:rFonts w:ascii="Times New Roman" w:hAnsi="Times New Roman"/>
                <w:color w:val="000000"/>
                <w:spacing w:val="-4"/>
                <w:sz w:val="24"/>
                <w:szCs w:val="28"/>
              </w:rPr>
            </w:pPr>
          </w:p>
        </w:tc>
        <w:tc>
          <w:tcPr>
            <w:tcW w:w="4111" w:type="dxa"/>
            <w:tcBorders>
              <w:top w:val="single" w:sz="4" w:space="0" w:color="000000"/>
              <w:left w:val="single" w:sz="4" w:space="0" w:color="000000"/>
              <w:bottom w:val="single" w:sz="4" w:space="0" w:color="000000"/>
              <w:right w:val="single" w:sz="4" w:space="0" w:color="000000"/>
            </w:tcBorders>
            <w:shd w:val="clear" w:color="auto" w:fill="auto"/>
          </w:tcPr>
          <w:p w14:paraId="6DFDF01A" w14:textId="77777777" w:rsidR="00353322" w:rsidRPr="00353322" w:rsidRDefault="00353322" w:rsidP="00B34850">
            <w:pPr>
              <w:tabs>
                <w:tab w:val="left" w:pos="567"/>
              </w:tabs>
              <w:spacing w:after="0" w:line="240" w:lineRule="auto"/>
              <w:jc w:val="both"/>
              <w:rPr>
                <w:rFonts w:ascii="Times New Roman" w:hAnsi="Times New Roman"/>
                <w:color w:val="000000"/>
                <w:spacing w:val="-4"/>
                <w:sz w:val="24"/>
                <w:szCs w:val="28"/>
                <w:lang w:val="kk-KZ"/>
              </w:rPr>
            </w:pPr>
            <w:r w:rsidRPr="00353322">
              <w:rPr>
                <w:rFonts w:ascii="Times New Roman" w:hAnsi="Times New Roman"/>
                <w:color w:val="000000"/>
                <w:spacing w:val="-4"/>
                <w:sz w:val="24"/>
                <w:szCs w:val="28"/>
                <w:lang w:val="kk-KZ"/>
              </w:rPr>
              <w:t>ҚР МФ I, т. 1, «Жақпа майы» жалпы мақала сәйкес болуы тиіс</w:t>
            </w:r>
          </w:p>
        </w:tc>
        <w:tc>
          <w:tcPr>
            <w:tcW w:w="2028" w:type="dxa"/>
            <w:tcBorders>
              <w:top w:val="single" w:sz="4" w:space="0" w:color="000000"/>
              <w:left w:val="single" w:sz="4" w:space="0" w:color="000000"/>
              <w:bottom w:val="single" w:sz="4" w:space="0" w:color="000000"/>
              <w:right w:val="single" w:sz="4" w:space="0" w:color="000000"/>
            </w:tcBorders>
            <w:shd w:val="clear" w:color="auto" w:fill="auto"/>
          </w:tcPr>
          <w:p w14:paraId="41F105EA" w14:textId="77777777" w:rsidR="00353322" w:rsidRPr="00353322" w:rsidRDefault="00353322" w:rsidP="00B34850">
            <w:pPr>
              <w:tabs>
                <w:tab w:val="left" w:pos="567"/>
              </w:tabs>
              <w:spacing w:after="0" w:line="240" w:lineRule="auto"/>
              <w:jc w:val="both"/>
              <w:rPr>
                <w:rFonts w:ascii="Times New Roman" w:hAnsi="Times New Roman"/>
                <w:color w:val="000000"/>
                <w:spacing w:val="-4"/>
                <w:sz w:val="24"/>
                <w:szCs w:val="28"/>
                <w:lang w:val="kk-KZ"/>
              </w:rPr>
            </w:pPr>
            <w:r w:rsidRPr="00353322">
              <w:rPr>
                <w:rFonts w:ascii="Times New Roman" w:hAnsi="Times New Roman"/>
                <w:color w:val="000000"/>
                <w:spacing w:val="-4"/>
                <w:sz w:val="24"/>
                <w:szCs w:val="28"/>
                <w:lang w:val="kk-KZ"/>
              </w:rPr>
              <w:t>ҚР МФ I, т. 1, «Жақпа майы» жалпы мақала.</w:t>
            </w:r>
          </w:p>
        </w:tc>
      </w:tr>
      <w:tr w:rsidR="00353322" w:rsidRPr="00681461" w14:paraId="7504DCB3" w14:textId="77777777" w:rsidTr="008710AC">
        <w:tblPrEx>
          <w:tblBorders>
            <w:bottom w:val="single" w:sz="4" w:space="0" w:color="000000"/>
          </w:tblBorders>
        </w:tblPrEx>
        <w:tc>
          <w:tcPr>
            <w:tcW w:w="1560" w:type="dxa"/>
            <w:tcBorders>
              <w:top w:val="single" w:sz="4" w:space="0" w:color="000000"/>
              <w:left w:val="single" w:sz="4" w:space="0" w:color="000000"/>
              <w:bottom w:val="single" w:sz="4" w:space="0" w:color="000000"/>
              <w:right w:val="single" w:sz="4" w:space="0" w:color="000000"/>
            </w:tcBorders>
            <w:shd w:val="clear" w:color="auto" w:fill="auto"/>
            <w:hideMark/>
          </w:tcPr>
          <w:p w14:paraId="08341D0B" w14:textId="77777777" w:rsidR="00353322" w:rsidRPr="00353322" w:rsidRDefault="00353322" w:rsidP="00B34850">
            <w:pPr>
              <w:tabs>
                <w:tab w:val="left" w:pos="567"/>
              </w:tabs>
              <w:spacing w:after="0" w:line="240" w:lineRule="auto"/>
              <w:jc w:val="both"/>
              <w:rPr>
                <w:rFonts w:ascii="Times New Roman" w:hAnsi="Times New Roman"/>
                <w:color w:val="000000"/>
                <w:spacing w:val="-4"/>
                <w:sz w:val="24"/>
                <w:szCs w:val="28"/>
                <w:lang w:val="kk-KZ"/>
              </w:rPr>
            </w:pPr>
            <w:r w:rsidRPr="00353322">
              <w:rPr>
                <w:rFonts w:ascii="Times New Roman" w:hAnsi="Times New Roman"/>
                <w:color w:val="000000"/>
                <w:spacing w:val="-4"/>
                <w:sz w:val="24"/>
                <w:szCs w:val="28"/>
                <w:lang w:val="kk-KZ"/>
              </w:rPr>
              <w:lastRenderedPageBreak/>
              <w:t xml:space="preserve">Қаптау </w:t>
            </w:r>
          </w:p>
        </w:tc>
        <w:tc>
          <w:tcPr>
            <w:tcW w:w="4111" w:type="dxa"/>
            <w:tcBorders>
              <w:top w:val="single" w:sz="4" w:space="0" w:color="000000"/>
              <w:left w:val="single" w:sz="4" w:space="0" w:color="000000"/>
              <w:bottom w:val="single" w:sz="4" w:space="0" w:color="000000"/>
              <w:right w:val="single" w:sz="4" w:space="0" w:color="000000"/>
            </w:tcBorders>
            <w:shd w:val="clear" w:color="auto" w:fill="auto"/>
            <w:hideMark/>
          </w:tcPr>
          <w:p w14:paraId="524AF727" w14:textId="77777777" w:rsidR="00353322" w:rsidRPr="00353322" w:rsidRDefault="00353322" w:rsidP="00B34850">
            <w:pPr>
              <w:tabs>
                <w:tab w:val="left" w:pos="567"/>
              </w:tabs>
              <w:spacing w:after="0" w:line="240" w:lineRule="auto"/>
              <w:jc w:val="both"/>
              <w:rPr>
                <w:rFonts w:ascii="Times New Roman" w:hAnsi="Times New Roman"/>
                <w:color w:val="000000"/>
                <w:spacing w:val="-4"/>
                <w:sz w:val="24"/>
                <w:szCs w:val="28"/>
                <w:lang w:val="kk-KZ"/>
              </w:rPr>
            </w:pPr>
            <w:r w:rsidRPr="00353322">
              <w:rPr>
                <w:rFonts w:ascii="Times New Roman" w:hAnsi="Times New Roman"/>
                <w:color w:val="000000"/>
                <w:spacing w:val="-4"/>
                <w:sz w:val="24"/>
                <w:szCs w:val="28"/>
                <w:lang w:val="kk-KZ"/>
              </w:rPr>
              <w:t>Жұмсақ дәрі-дірмектерді орау дәрі-дәрмекке қатысты индиффе-рентті болуы тиіс.</w:t>
            </w:r>
          </w:p>
        </w:tc>
        <w:tc>
          <w:tcPr>
            <w:tcW w:w="2028" w:type="dxa"/>
            <w:tcBorders>
              <w:top w:val="single" w:sz="4" w:space="0" w:color="000000"/>
              <w:left w:val="single" w:sz="4" w:space="0" w:color="000000"/>
              <w:bottom w:val="single" w:sz="4" w:space="0" w:color="000000"/>
              <w:right w:val="single" w:sz="4" w:space="0" w:color="000000"/>
            </w:tcBorders>
            <w:shd w:val="clear" w:color="auto" w:fill="auto"/>
            <w:hideMark/>
          </w:tcPr>
          <w:p w14:paraId="20F869F0" w14:textId="77777777" w:rsidR="00353322" w:rsidRPr="00353322" w:rsidRDefault="00353322" w:rsidP="00B34850">
            <w:pPr>
              <w:tabs>
                <w:tab w:val="left" w:pos="567"/>
              </w:tabs>
              <w:spacing w:after="0" w:line="240" w:lineRule="auto"/>
              <w:jc w:val="both"/>
              <w:rPr>
                <w:rFonts w:ascii="Times New Roman" w:hAnsi="Times New Roman"/>
                <w:color w:val="000000"/>
                <w:spacing w:val="-4"/>
                <w:sz w:val="24"/>
                <w:szCs w:val="28"/>
                <w:lang w:val="kk-KZ"/>
              </w:rPr>
            </w:pPr>
            <w:r w:rsidRPr="00353322">
              <w:rPr>
                <w:rFonts w:ascii="Times New Roman" w:hAnsi="Times New Roman"/>
                <w:color w:val="000000"/>
                <w:spacing w:val="-4"/>
                <w:sz w:val="24"/>
                <w:szCs w:val="28"/>
                <w:lang w:val="kk-KZ"/>
              </w:rPr>
              <w:t>ҚР МФ I, т. 1, «Жақпа майы» жалпы мақала.</w:t>
            </w:r>
          </w:p>
        </w:tc>
      </w:tr>
      <w:tr w:rsidR="00353322" w:rsidRPr="00353322" w14:paraId="406446DA" w14:textId="77777777" w:rsidTr="008710AC">
        <w:tblPrEx>
          <w:tblBorders>
            <w:bottom w:val="single" w:sz="4" w:space="0" w:color="000000"/>
          </w:tblBorders>
        </w:tblPrEx>
        <w:tc>
          <w:tcPr>
            <w:tcW w:w="1560" w:type="dxa"/>
            <w:tcBorders>
              <w:top w:val="single" w:sz="4" w:space="0" w:color="000000"/>
              <w:left w:val="single" w:sz="4" w:space="0" w:color="000000"/>
              <w:bottom w:val="single" w:sz="4" w:space="0" w:color="000000"/>
              <w:right w:val="single" w:sz="4" w:space="0" w:color="000000"/>
            </w:tcBorders>
            <w:shd w:val="clear" w:color="auto" w:fill="auto"/>
          </w:tcPr>
          <w:p w14:paraId="5693A7ED" w14:textId="77777777" w:rsidR="00353322" w:rsidRPr="00353322" w:rsidRDefault="00353322" w:rsidP="00B34850">
            <w:pPr>
              <w:tabs>
                <w:tab w:val="left" w:pos="567"/>
              </w:tabs>
              <w:spacing w:after="0" w:line="240" w:lineRule="auto"/>
              <w:jc w:val="both"/>
              <w:rPr>
                <w:rFonts w:ascii="Times New Roman" w:hAnsi="Times New Roman"/>
                <w:color w:val="000000"/>
                <w:spacing w:val="-4"/>
                <w:sz w:val="24"/>
                <w:szCs w:val="28"/>
                <w:lang w:val="kk-KZ"/>
              </w:rPr>
            </w:pPr>
            <w:r w:rsidRPr="00353322">
              <w:rPr>
                <w:rFonts w:ascii="Times New Roman" w:hAnsi="Times New Roman"/>
                <w:color w:val="000000"/>
                <w:spacing w:val="-4"/>
                <w:sz w:val="24"/>
                <w:szCs w:val="28"/>
                <w:lang w:val="kk-KZ"/>
              </w:rPr>
              <w:t>Сақтау</w:t>
            </w:r>
          </w:p>
          <w:p w14:paraId="799E1453" w14:textId="77777777" w:rsidR="00353322" w:rsidRPr="00353322" w:rsidRDefault="00353322" w:rsidP="00B34850">
            <w:pPr>
              <w:tabs>
                <w:tab w:val="left" w:pos="567"/>
              </w:tabs>
              <w:spacing w:after="0" w:line="240" w:lineRule="auto"/>
              <w:jc w:val="both"/>
              <w:rPr>
                <w:rFonts w:ascii="Times New Roman" w:hAnsi="Times New Roman"/>
                <w:color w:val="000000"/>
                <w:spacing w:val="-4"/>
                <w:sz w:val="24"/>
                <w:szCs w:val="28"/>
              </w:rPr>
            </w:pPr>
          </w:p>
        </w:tc>
        <w:tc>
          <w:tcPr>
            <w:tcW w:w="4111" w:type="dxa"/>
            <w:tcBorders>
              <w:top w:val="single" w:sz="4" w:space="0" w:color="000000"/>
              <w:left w:val="single" w:sz="4" w:space="0" w:color="000000"/>
              <w:bottom w:val="single" w:sz="4" w:space="0" w:color="000000"/>
              <w:right w:val="single" w:sz="4" w:space="0" w:color="000000"/>
            </w:tcBorders>
            <w:shd w:val="clear" w:color="auto" w:fill="auto"/>
            <w:hideMark/>
          </w:tcPr>
          <w:p w14:paraId="407E9D34" w14:textId="77777777" w:rsidR="00353322" w:rsidRPr="00353322" w:rsidRDefault="00353322" w:rsidP="00B34850">
            <w:pPr>
              <w:tabs>
                <w:tab w:val="left" w:pos="567"/>
              </w:tabs>
              <w:spacing w:after="0" w:line="240" w:lineRule="auto"/>
              <w:jc w:val="both"/>
              <w:rPr>
                <w:rFonts w:ascii="Times New Roman" w:hAnsi="Times New Roman"/>
                <w:color w:val="000000"/>
                <w:spacing w:val="-4"/>
                <w:sz w:val="24"/>
                <w:szCs w:val="28"/>
              </w:rPr>
            </w:pPr>
            <w:r w:rsidRPr="00353322">
              <w:rPr>
                <w:rFonts w:ascii="Times New Roman" w:hAnsi="Times New Roman"/>
                <w:color w:val="000000"/>
                <w:spacing w:val="-4"/>
                <w:sz w:val="24"/>
                <w:szCs w:val="28"/>
              </w:rPr>
              <w:t>18° С</w:t>
            </w:r>
            <w:r w:rsidRPr="00353322">
              <w:rPr>
                <w:rFonts w:ascii="Times New Roman" w:hAnsi="Times New Roman"/>
                <w:color w:val="000000"/>
                <w:spacing w:val="-4"/>
                <w:sz w:val="24"/>
                <w:szCs w:val="28"/>
                <w:lang w:val="kk-KZ"/>
              </w:rPr>
              <w:t xml:space="preserve"> жоғары емес температурада, құрғақ, жарық түспейтін жерде сақтау.</w:t>
            </w:r>
          </w:p>
        </w:tc>
        <w:tc>
          <w:tcPr>
            <w:tcW w:w="2028" w:type="dxa"/>
            <w:tcBorders>
              <w:top w:val="single" w:sz="4" w:space="0" w:color="000000"/>
              <w:left w:val="single" w:sz="4" w:space="0" w:color="000000"/>
              <w:bottom w:val="single" w:sz="4" w:space="0" w:color="000000"/>
              <w:right w:val="single" w:sz="4" w:space="0" w:color="000000"/>
            </w:tcBorders>
            <w:shd w:val="clear" w:color="auto" w:fill="auto"/>
            <w:hideMark/>
          </w:tcPr>
          <w:p w14:paraId="5461A0D7" w14:textId="77777777" w:rsidR="00353322" w:rsidRPr="00353322" w:rsidRDefault="00353322" w:rsidP="00B34850">
            <w:pPr>
              <w:tabs>
                <w:tab w:val="left" w:pos="567"/>
              </w:tabs>
              <w:spacing w:after="0" w:line="240" w:lineRule="auto"/>
              <w:jc w:val="both"/>
              <w:rPr>
                <w:rFonts w:ascii="Times New Roman" w:hAnsi="Times New Roman"/>
                <w:color w:val="000000"/>
                <w:spacing w:val="-4"/>
                <w:sz w:val="24"/>
                <w:szCs w:val="28"/>
                <w:lang w:val="kk-KZ"/>
              </w:rPr>
            </w:pPr>
            <w:r w:rsidRPr="00353322">
              <w:rPr>
                <w:rFonts w:ascii="Times New Roman" w:hAnsi="Times New Roman"/>
                <w:color w:val="000000"/>
                <w:spacing w:val="-4"/>
                <w:sz w:val="24"/>
                <w:szCs w:val="28"/>
                <w:lang w:val="kk-KZ"/>
              </w:rPr>
              <w:t>ҚР МФ I, т. 1, «Жақпа майы» жалпы мақала.</w:t>
            </w:r>
          </w:p>
        </w:tc>
      </w:tr>
    </w:tbl>
    <w:p w14:paraId="61FEDE81" w14:textId="77777777" w:rsidR="00353322" w:rsidRPr="00353322" w:rsidRDefault="00353322" w:rsidP="00B34850">
      <w:pPr>
        <w:tabs>
          <w:tab w:val="left" w:pos="567"/>
        </w:tabs>
        <w:spacing w:after="0" w:line="240" w:lineRule="auto"/>
        <w:jc w:val="both"/>
        <w:rPr>
          <w:rFonts w:ascii="Times New Roman" w:eastAsiaTheme="minorHAnsi" w:hAnsi="Times New Roman"/>
          <w:color w:val="000000"/>
          <w:spacing w:val="-4"/>
          <w:sz w:val="28"/>
          <w:szCs w:val="28"/>
        </w:rPr>
      </w:pPr>
    </w:p>
    <w:p w14:paraId="09AAD561" w14:textId="77777777" w:rsidR="00353322" w:rsidRPr="00353322" w:rsidRDefault="00353322" w:rsidP="00B34850">
      <w:pPr>
        <w:tabs>
          <w:tab w:val="left" w:pos="0"/>
          <w:tab w:val="left" w:pos="567"/>
        </w:tabs>
        <w:spacing w:after="0" w:line="240" w:lineRule="auto"/>
        <w:ind w:firstLine="567"/>
        <w:jc w:val="both"/>
        <w:rPr>
          <w:rFonts w:ascii="Times New Roman" w:eastAsiaTheme="minorHAnsi" w:hAnsi="Times New Roman"/>
          <w:color w:val="000000"/>
          <w:spacing w:val="-4"/>
          <w:sz w:val="28"/>
          <w:szCs w:val="28"/>
          <w:lang w:val="kk-KZ"/>
        </w:rPr>
      </w:pPr>
      <w:r w:rsidRPr="00353322">
        <w:rPr>
          <w:rFonts w:ascii="Times New Roman" w:eastAsiaTheme="minorHAnsi" w:hAnsi="Times New Roman"/>
          <w:b/>
          <w:color w:val="000000"/>
          <w:spacing w:val="-4"/>
          <w:sz w:val="28"/>
          <w:szCs w:val="28"/>
          <w:lang w:val="kk-KZ"/>
        </w:rPr>
        <w:t>Сипаттамасы</w:t>
      </w:r>
      <w:r w:rsidRPr="00353322">
        <w:rPr>
          <w:rFonts w:ascii="Times New Roman" w:eastAsiaTheme="minorHAnsi" w:hAnsi="Times New Roman"/>
          <w:b/>
          <w:color w:val="000000"/>
          <w:spacing w:val="-4"/>
          <w:sz w:val="28"/>
          <w:szCs w:val="28"/>
        </w:rPr>
        <w:t>.</w:t>
      </w:r>
      <w:r w:rsidRPr="00353322">
        <w:rPr>
          <w:rFonts w:ascii="Times New Roman" w:eastAsiaTheme="minorHAnsi" w:hAnsi="Times New Roman"/>
          <w:b/>
          <w:color w:val="000000"/>
          <w:spacing w:val="-4"/>
          <w:sz w:val="28"/>
          <w:szCs w:val="28"/>
          <w:lang w:val="kk-KZ"/>
        </w:rPr>
        <w:t xml:space="preserve"> </w:t>
      </w:r>
      <w:r w:rsidRPr="00353322">
        <w:rPr>
          <w:rFonts w:ascii="Times New Roman" w:eastAsiaTheme="minorHAnsi" w:hAnsi="Times New Roman"/>
          <w:color w:val="000000"/>
          <w:spacing w:val="-4"/>
          <w:sz w:val="28"/>
          <w:szCs w:val="28"/>
          <w:lang w:val="kk-KZ"/>
        </w:rPr>
        <w:t>Ақшыл сары түсті, мақсары экстрак-тысының жағымды иісі.</w:t>
      </w:r>
    </w:p>
    <w:p w14:paraId="79C8ADE5" w14:textId="52E9F2EB" w:rsidR="00353322" w:rsidRPr="00353322" w:rsidRDefault="00353322" w:rsidP="00B34850">
      <w:pPr>
        <w:tabs>
          <w:tab w:val="left" w:pos="0"/>
          <w:tab w:val="left" w:pos="567"/>
        </w:tabs>
        <w:spacing w:after="0" w:line="240" w:lineRule="auto"/>
        <w:ind w:firstLine="567"/>
        <w:jc w:val="both"/>
        <w:rPr>
          <w:rFonts w:ascii="Times New Roman" w:eastAsiaTheme="minorHAnsi" w:hAnsi="Times New Roman"/>
          <w:b/>
          <w:color w:val="000000"/>
          <w:spacing w:val="-4"/>
          <w:sz w:val="28"/>
          <w:szCs w:val="28"/>
          <w:lang w:val="kk-KZ"/>
        </w:rPr>
      </w:pPr>
      <w:r w:rsidRPr="00353322">
        <w:rPr>
          <w:rFonts w:ascii="Times New Roman" w:eastAsiaTheme="minorHAnsi" w:hAnsi="Times New Roman"/>
          <w:b/>
          <w:color w:val="000000"/>
          <w:spacing w:val="-4"/>
          <w:sz w:val="28"/>
          <w:szCs w:val="28"/>
          <w:lang w:val="kk-KZ"/>
        </w:rPr>
        <w:t xml:space="preserve">Біртектілікті анықтау әдістемесі. </w:t>
      </w:r>
      <w:r w:rsidRPr="00353322">
        <w:rPr>
          <w:rFonts w:ascii="Times New Roman" w:eastAsiaTheme="minorHAnsi" w:hAnsi="Times New Roman"/>
          <w:color w:val="000000"/>
          <w:spacing w:val="-4"/>
          <w:sz w:val="28"/>
          <w:szCs w:val="28"/>
          <w:lang w:val="kk-KZ"/>
        </w:rPr>
        <w:t>20-30 г препараттың 4 үлгісін алыңыз, слайдқа екі үлгіні қойыңыз, екінші сырғымамен жабыңыз және диаметрі 2 см-ге дейін нүк-телер пайда болғанға дейін тығыз басу керек.</w:t>
      </w:r>
    </w:p>
    <w:p w14:paraId="22C42B38" w14:textId="4BACA192" w:rsidR="00353322" w:rsidRPr="00353322" w:rsidRDefault="00353322" w:rsidP="00B34850">
      <w:pPr>
        <w:tabs>
          <w:tab w:val="left" w:pos="0"/>
          <w:tab w:val="left" w:pos="567"/>
        </w:tabs>
        <w:spacing w:after="0" w:line="240" w:lineRule="auto"/>
        <w:ind w:firstLine="567"/>
        <w:jc w:val="both"/>
        <w:rPr>
          <w:rFonts w:ascii="Times New Roman" w:eastAsiaTheme="minorHAnsi" w:hAnsi="Times New Roman"/>
          <w:color w:val="000000"/>
          <w:spacing w:val="-4"/>
          <w:sz w:val="28"/>
          <w:szCs w:val="28"/>
          <w:lang w:val="kk-KZ"/>
        </w:rPr>
      </w:pPr>
      <w:r w:rsidRPr="00353322">
        <w:rPr>
          <w:rFonts w:ascii="Times New Roman" w:eastAsiaTheme="minorHAnsi" w:hAnsi="Times New Roman"/>
          <w:color w:val="000000"/>
          <w:spacing w:val="-4"/>
          <w:sz w:val="28"/>
          <w:szCs w:val="28"/>
          <w:lang w:val="kk-KZ"/>
        </w:rPr>
        <w:t>Үлгілерді ашық көзбен (көзден шамамен 30 см қа-шықтықта) зерттегенде, барлық төрт үлгіде көрінетін бөлшектер, жеке мақалада басқа белгілер болмаған жағ-дайда физикалық тұрақсыздық белгілері: агрегация және бөлшектердің бірігуі, коагуляция. Егер үлгілердің біреуі сынаққа төзе алмаса, анықтау тағы сегіз үлгі бойынша қосымша жүргізіледі. Бұдан басқа, сегіз қосымша сынақ тестке шыдауы керек</w:t>
      </w:r>
      <w:r w:rsidR="00ED6511">
        <w:rPr>
          <w:rFonts w:ascii="Times New Roman" w:eastAsiaTheme="minorHAnsi" w:hAnsi="Times New Roman"/>
          <w:color w:val="000000"/>
          <w:spacing w:val="-4"/>
          <w:sz w:val="28"/>
          <w:szCs w:val="28"/>
          <w:lang w:val="kk-KZ"/>
        </w:rPr>
        <w:t xml:space="preserve"> (1</w:t>
      </w:r>
      <w:r w:rsidR="00B31071">
        <w:rPr>
          <w:rFonts w:ascii="Times New Roman" w:eastAsiaTheme="minorHAnsi" w:hAnsi="Times New Roman"/>
          <w:color w:val="000000"/>
          <w:spacing w:val="-4"/>
          <w:sz w:val="28"/>
          <w:szCs w:val="28"/>
          <w:lang w:val="kk-KZ"/>
        </w:rPr>
        <w:t>7</w:t>
      </w:r>
      <w:r w:rsidR="00ED6511">
        <w:rPr>
          <w:rFonts w:ascii="Times New Roman" w:eastAsiaTheme="minorHAnsi" w:hAnsi="Times New Roman"/>
          <w:color w:val="000000"/>
          <w:spacing w:val="-4"/>
          <w:sz w:val="28"/>
          <w:szCs w:val="28"/>
          <w:lang w:val="kk-KZ"/>
        </w:rPr>
        <w:t>-сурет)</w:t>
      </w:r>
      <w:r w:rsidRPr="00353322">
        <w:rPr>
          <w:rFonts w:ascii="Times New Roman" w:eastAsiaTheme="minorHAnsi" w:hAnsi="Times New Roman"/>
          <w:color w:val="000000"/>
          <w:spacing w:val="-4"/>
          <w:sz w:val="28"/>
          <w:szCs w:val="28"/>
          <w:lang w:val="kk-KZ"/>
        </w:rPr>
        <w:t>.</w:t>
      </w:r>
    </w:p>
    <w:p w14:paraId="5ABAD517" w14:textId="77777777" w:rsidR="00353322" w:rsidRPr="00353322" w:rsidRDefault="00353322" w:rsidP="00B34850">
      <w:pPr>
        <w:tabs>
          <w:tab w:val="left" w:pos="0"/>
          <w:tab w:val="left" w:pos="567"/>
        </w:tabs>
        <w:spacing w:after="0" w:line="240" w:lineRule="auto"/>
        <w:ind w:firstLine="567"/>
        <w:jc w:val="both"/>
        <w:rPr>
          <w:rFonts w:ascii="Times New Roman" w:eastAsiaTheme="minorHAnsi" w:hAnsi="Times New Roman"/>
          <w:color w:val="000000"/>
          <w:spacing w:val="-4"/>
          <w:sz w:val="28"/>
          <w:szCs w:val="28"/>
          <w:lang w:val="kk-KZ"/>
        </w:rPr>
      </w:pPr>
    </w:p>
    <w:p w14:paraId="4C8DB3B6" w14:textId="77777777" w:rsidR="00353322" w:rsidRPr="00353322" w:rsidRDefault="00353322" w:rsidP="00F80FF2">
      <w:pPr>
        <w:tabs>
          <w:tab w:val="left" w:pos="0"/>
          <w:tab w:val="left" w:pos="567"/>
        </w:tabs>
        <w:spacing w:after="0" w:line="240" w:lineRule="auto"/>
        <w:jc w:val="center"/>
        <w:rPr>
          <w:rFonts w:ascii="Times New Roman" w:eastAsiaTheme="minorHAnsi" w:hAnsi="Times New Roman"/>
          <w:color w:val="000000"/>
          <w:spacing w:val="-4"/>
          <w:sz w:val="28"/>
          <w:szCs w:val="28"/>
          <w:lang w:val="kk-KZ"/>
        </w:rPr>
      </w:pPr>
      <w:r w:rsidRPr="00353322">
        <w:rPr>
          <w:rFonts w:ascii="Times New Roman" w:eastAsiaTheme="minorHAnsi" w:hAnsi="Times New Roman"/>
          <w:noProof/>
          <w:color w:val="000000"/>
          <w:spacing w:val="-4"/>
          <w:sz w:val="28"/>
          <w:szCs w:val="28"/>
          <w:lang w:eastAsia="ru-RU"/>
        </w:rPr>
        <w:drawing>
          <wp:inline distT="0" distB="0" distL="0" distR="0" wp14:anchorId="3615A3BC" wp14:editId="77372C0D">
            <wp:extent cx="3345815" cy="2592705"/>
            <wp:effectExtent l="0" t="0" r="6985" b="0"/>
            <wp:docPr id="31942" name="Рисунок 31942" descr="Описание: C:\Documents and Settings\Server\Рабочий стол\гх и фото\CAM01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029" descr="Описание: C:\Documents and Settings\Server\Рабочий стол\гх и фото\CAM01131.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345815" cy="2592705"/>
                    </a:xfrm>
                    <a:prstGeom prst="rect">
                      <a:avLst/>
                    </a:prstGeom>
                    <a:noFill/>
                    <a:ln>
                      <a:noFill/>
                    </a:ln>
                  </pic:spPr>
                </pic:pic>
              </a:graphicData>
            </a:graphic>
          </wp:inline>
        </w:drawing>
      </w:r>
    </w:p>
    <w:p w14:paraId="73343D95" w14:textId="77777777" w:rsidR="00353322" w:rsidRPr="00353322" w:rsidRDefault="00353322" w:rsidP="00F80FF2">
      <w:pPr>
        <w:tabs>
          <w:tab w:val="left" w:pos="0"/>
          <w:tab w:val="left" w:pos="567"/>
        </w:tabs>
        <w:spacing w:after="0" w:line="240" w:lineRule="auto"/>
        <w:ind w:firstLine="567"/>
        <w:jc w:val="center"/>
        <w:rPr>
          <w:rFonts w:ascii="Times New Roman" w:eastAsiaTheme="minorHAnsi" w:hAnsi="Times New Roman"/>
          <w:color w:val="000000"/>
          <w:spacing w:val="-4"/>
          <w:sz w:val="28"/>
          <w:szCs w:val="28"/>
          <w:lang w:val="kk-KZ"/>
        </w:rPr>
      </w:pPr>
    </w:p>
    <w:p w14:paraId="362B6F9F" w14:textId="4BC9F4A9" w:rsidR="00353322" w:rsidRPr="00ED6511" w:rsidRDefault="002924A5" w:rsidP="00F80FF2">
      <w:pPr>
        <w:tabs>
          <w:tab w:val="left" w:pos="0"/>
          <w:tab w:val="left" w:pos="567"/>
        </w:tabs>
        <w:spacing w:after="0" w:line="240" w:lineRule="auto"/>
        <w:jc w:val="center"/>
        <w:rPr>
          <w:rFonts w:ascii="Times New Roman" w:eastAsiaTheme="minorHAnsi" w:hAnsi="Times New Roman"/>
          <w:color w:val="000000"/>
          <w:spacing w:val="-4"/>
          <w:sz w:val="28"/>
          <w:szCs w:val="32"/>
          <w:lang w:val="kk-KZ"/>
        </w:rPr>
      </w:pPr>
      <w:r w:rsidRPr="00ED6511">
        <w:rPr>
          <w:rFonts w:ascii="Times New Roman" w:eastAsiaTheme="minorHAnsi" w:hAnsi="Times New Roman"/>
          <w:color w:val="000000"/>
          <w:spacing w:val="-4"/>
          <w:sz w:val="28"/>
          <w:szCs w:val="32"/>
          <w:lang w:val="kk-KZ"/>
        </w:rPr>
        <w:t>1</w:t>
      </w:r>
      <w:r w:rsidR="00B31071">
        <w:rPr>
          <w:rFonts w:ascii="Times New Roman" w:eastAsiaTheme="minorHAnsi" w:hAnsi="Times New Roman"/>
          <w:color w:val="000000"/>
          <w:spacing w:val="-4"/>
          <w:sz w:val="28"/>
          <w:szCs w:val="32"/>
          <w:lang w:val="kk-KZ"/>
        </w:rPr>
        <w:t>7</w:t>
      </w:r>
      <w:r w:rsidR="00353322" w:rsidRPr="00ED6511">
        <w:rPr>
          <w:rFonts w:ascii="Times New Roman" w:eastAsiaTheme="minorHAnsi" w:hAnsi="Times New Roman"/>
          <w:color w:val="000000"/>
          <w:spacing w:val="-4"/>
          <w:sz w:val="28"/>
          <w:szCs w:val="32"/>
          <w:lang w:val="kk-KZ"/>
        </w:rPr>
        <w:t>-сурет. Біртектілікті анықтау әдістемесі</w:t>
      </w:r>
    </w:p>
    <w:p w14:paraId="3B65EF38" w14:textId="17C31618" w:rsidR="00353322" w:rsidRPr="00353322" w:rsidRDefault="00353322" w:rsidP="00B34850">
      <w:pPr>
        <w:tabs>
          <w:tab w:val="left" w:pos="0"/>
          <w:tab w:val="left" w:pos="567"/>
        </w:tabs>
        <w:spacing w:after="0" w:line="240" w:lineRule="auto"/>
        <w:ind w:firstLine="567"/>
        <w:jc w:val="both"/>
        <w:rPr>
          <w:rFonts w:ascii="Times New Roman" w:eastAsiaTheme="minorHAnsi" w:hAnsi="Times New Roman"/>
          <w:color w:val="000000"/>
          <w:spacing w:val="-4"/>
          <w:sz w:val="28"/>
          <w:szCs w:val="28"/>
          <w:lang w:val="kk-KZ"/>
        </w:rPr>
      </w:pPr>
      <w:r w:rsidRPr="00353322">
        <w:rPr>
          <w:rFonts w:ascii="Times New Roman" w:eastAsiaTheme="minorHAnsi" w:hAnsi="Times New Roman"/>
          <w:b/>
          <w:color w:val="000000"/>
          <w:spacing w:val="-4"/>
          <w:sz w:val="28"/>
          <w:szCs w:val="28"/>
          <w:lang w:val="kk-KZ"/>
        </w:rPr>
        <w:t xml:space="preserve">рН. </w:t>
      </w:r>
      <w:r w:rsidRPr="00353322">
        <w:rPr>
          <w:rFonts w:ascii="Times New Roman" w:eastAsiaTheme="minorHAnsi" w:hAnsi="Times New Roman"/>
          <w:color w:val="000000"/>
          <w:spacing w:val="-4"/>
          <w:sz w:val="28"/>
          <w:szCs w:val="28"/>
          <w:lang w:val="kk-KZ"/>
        </w:rPr>
        <w:t>6,5-тен 7,5-ке дейін. 4.0 дәрілік затты 50 мл сыйымдылығы бар конусты колбаға салып, 40 мл ыстық таза-ртылғансу қосылады және майдың негізі ерігенше су ваннасында қыздырылады. Су сығындысы қағаз сүзгісі арқылы сүзіледі, салқындатылады және ерітіндінің рН мәні анықталады</w:t>
      </w:r>
      <w:r w:rsidR="00ED6511">
        <w:rPr>
          <w:rFonts w:ascii="Times New Roman" w:eastAsiaTheme="minorHAnsi" w:hAnsi="Times New Roman"/>
          <w:color w:val="000000"/>
          <w:spacing w:val="-4"/>
          <w:sz w:val="28"/>
          <w:szCs w:val="28"/>
          <w:lang w:val="kk-KZ"/>
        </w:rPr>
        <w:t xml:space="preserve"> (1</w:t>
      </w:r>
      <w:r w:rsidR="00B31071">
        <w:rPr>
          <w:rFonts w:ascii="Times New Roman" w:eastAsiaTheme="minorHAnsi" w:hAnsi="Times New Roman"/>
          <w:color w:val="000000"/>
          <w:spacing w:val="-4"/>
          <w:sz w:val="28"/>
          <w:szCs w:val="28"/>
          <w:lang w:val="kk-KZ"/>
        </w:rPr>
        <w:t>8</w:t>
      </w:r>
      <w:r w:rsidR="00ED6511">
        <w:rPr>
          <w:rFonts w:ascii="Times New Roman" w:eastAsiaTheme="minorHAnsi" w:hAnsi="Times New Roman"/>
          <w:color w:val="000000"/>
          <w:spacing w:val="-4"/>
          <w:sz w:val="28"/>
          <w:szCs w:val="28"/>
          <w:lang w:val="kk-KZ"/>
        </w:rPr>
        <w:t>-сурет)</w:t>
      </w:r>
      <w:r w:rsidRPr="00353322">
        <w:rPr>
          <w:rFonts w:ascii="Times New Roman" w:eastAsiaTheme="minorHAnsi" w:hAnsi="Times New Roman"/>
          <w:color w:val="000000"/>
          <w:spacing w:val="-4"/>
          <w:sz w:val="28"/>
          <w:szCs w:val="28"/>
          <w:lang w:val="kk-KZ"/>
        </w:rPr>
        <w:t>.</w:t>
      </w:r>
    </w:p>
    <w:p w14:paraId="5097039F" w14:textId="77777777" w:rsidR="00353322" w:rsidRPr="00353322" w:rsidRDefault="00353322" w:rsidP="00B34850">
      <w:pPr>
        <w:tabs>
          <w:tab w:val="left" w:pos="0"/>
          <w:tab w:val="left" w:pos="567"/>
        </w:tabs>
        <w:spacing w:after="0" w:line="240" w:lineRule="auto"/>
        <w:ind w:firstLine="708"/>
        <w:jc w:val="both"/>
        <w:rPr>
          <w:rFonts w:ascii="Times New Roman" w:eastAsiaTheme="minorHAnsi" w:hAnsi="Times New Roman"/>
          <w:color w:val="000000"/>
          <w:spacing w:val="-4"/>
          <w:sz w:val="28"/>
          <w:szCs w:val="28"/>
          <w:lang w:val="kk-KZ"/>
        </w:rPr>
      </w:pPr>
    </w:p>
    <w:p w14:paraId="4C72C127" w14:textId="77777777" w:rsidR="00353322" w:rsidRPr="00353322" w:rsidRDefault="00353322" w:rsidP="00F80FF2">
      <w:pPr>
        <w:tabs>
          <w:tab w:val="left" w:pos="0"/>
          <w:tab w:val="left" w:pos="567"/>
        </w:tabs>
        <w:spacing w:after="0" w:line="240" w:lineRule="auto"/>
        <w:jc w:val="center"/>
        <w:rPr>
          <w:rFonts w:ascii="Times New Roman" w:eastAsiaTheme="minorHAnsi" w:hAnsi="Times New Roman"/>
          <w:b/>
          <w:color w:val="000000"/>
          <w:spacing w:val="-4"/>
          <w:sz w:val="28"/>
          <w:szCs w:val="28"/>
          <w:lang w:val="kk-KZ"/>
        </w:rPr>
      </w:pPr>
      <w:r w:rsidRPr="00353322">
        <w:rPr>
          <w:rFonts w:ascii="Times New Roman" w:eastAsiaTheme="minorHAnsi" w:hAnsi="Times New Roman"/>
          <w:b/>
          <w:noProof/>
          <w:color w:val="000000"/>
          <w:spacing w:val="-4"/>
          <w:sz w:val="28"/>
          <w:szCs w:val="28"/>
          <w:lang w:eastAsia="ru-RU"/>
        </w:rPr>
        <w:lastRenderedPageBreak/>
        <w:drawing>
          <wp:inline distT="0" distB="0" distL="0" distR="0" wp14:anchorId="1AA1D6E0" wp14:editId="4DBD156F">
            <wp:extent cx="3747770" cy="2491740"/>
            <wp:effectExtent l="0" t="0" r="5080" b="3810"/>
            <wp:docPr id="31943" name="Рисунок 31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02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747770" cy="2491740"/>
                    </a:xfrm>
                    <a:prstGeom prst="rect">
                      <a:avLst/>
                    </a:prstGeom>
                    <a:noFill/>
                    <a:ln>
                      <a:noFill/>
                    </a:ln>
                  </pic:spPr>
                </pic:pic>
              </a:graphicData>
            </a:graphic>
          </wp:inline>
        </w:drawing>
      </w:r>
    </w:p>
    <w:p w14:paraId="6968DF90" w14:textId="77777777" w:rsidR="00353322" w:rsidRPr="00353322" w:rsidRDefault="00353322" w:rsidP="00B34850">
      <w:pPr>
        <w:tabs>
          <w:tab w:val="left" w:pos="0"/>
          <w:tab w:val="left" w:pos="567"/>
        </w:tabs>
        <w:spacing w:after="0" w:line="240" w:lineRule="auto"/>
        <w:ind w:firstLine="708"/>
        <w:jc w:val="both"/>
        <w:rPr>
          <w:rFonts w:ascii="Times New Roman" w:eastAsiaTheme="minorHAnsi" w:hAnsi="Times New Roman"/>
          <w:b/>
          <w:color w:val="000000"/>
          <w:spacing w:val="-4"/>
          <w:sz w:val="28"/>
          <w:szCs w:val="28"/>
          <w:lang w:val="kk-KZ"/>
        </w:rPr>
      </w:pPr>
    </w:p>
    <w:p w14:paraId="775594D0" w14:textId="18C45BF3" w:rsidR="00353322" w:rsidRPr="00ED6511" w:rsidRDefault="002924A5" w:rsidP="00F80FF2">
      <w:pPr>
        <w:tabs>
          <w:tab w:val="left" w:pos="567"/>
        </w:tabs>
        <w:spacing w:after="0" w:line="240" w:lineRule="auto"/>
        <w:jc w:val="center"/>
        <w:rPr>
          <w:rFonts w:ascii="Times New Roman" w:eastAsiaTheme="minorHAnsi" w:hAnsi="Times New Roman"/>
          <w:color w:val="000000"/>
          <w:spacing w:val="-4"/>
          <w:sz w:val="28"/>
          <w:szCs w:val="32"/>
          <w:lang w:val="kk-KZ"/>
        </w:rPr>
      </w:pPr>
      <w:r w:rsidRPr="00ED6511">
        <w:rPr>
          <w:rFonts w:ascii="Times New Roman" w:eastAsiaTheme="minorHAnsi" w:hAnsi="Times New Roman"/>
          <w:color w:val="000000"/>
          <w:spacing w:val="-4"/>
          <w:sz w:val="28"/>
          <w:szCs w:val="32"/>
          <w:lang w:val="kk-KZ"/>
        </w:rPr>
        <w:t>1</w:t>
      </w:r>
      <w:r w:rsidR="00B31071">
        <w:rPr>
          <w:rFonts w:ascii="Times New Roman" w:eastAsiaTheme="minorHAnsi" w:hAnsi="Times New Roman"/>
          <w:color w:val="000000"/>
          <w:spacing w:val="-4"/>
          <w:sz w:val="28"/>
          <w:szCs w:val="32"/>
          <w:lang w:val="kk-KZ"/>
        </w:rPr>
        <w:t>8</w:t>
      </w:r>
      <w:r w:rsidR="00353322" w:rsidRPr="00ED6511">
        <w:rPr>
          <w:rFonts w:ascii="Times New Roman" w:eastAsiaTheme="minorHAnsi" w:hAnsi="Times New Roman"/>
          <w:color w:val="000000"/>
          <w:spacing w:val="-4"/>
          <w:sz w:val="28"/>
          <w:szCs w:val="32"/>
          <w:lang w:val="kk-KZ"/>
        </w:rPr>
        <w:t>-сурет. рН анықтау әдістемесі</w:t>
      </w:r>
    </w:p>
    <w:p w14:paraId="293AF948" w14:textId="77777777" w:rsidR="00353322" w:rsidRPr="00353322" w:rsidRDefault="00353322" w:rsidP="00B34850">
      <w:pPr>
        <w:tabs>
          <w:tab w:val="left" w:pos="0"/>
          <w:tab w:val="left" w:pos="567"/>
        </w:tabs>
        <w:spacing w:after="0" w:line="240" w:lineRule="auto"/>
        <w:ind w:firstLine="708"/>
        <w:jc w:val="both"/>
        <w:rPr>
          <w:rFonts w:ascii="Times New Roman" w:eastAsiaTheme="minorHAnsi" w:hAnsi="Times New Roman"/>
          <w:color w:val="000000"/>
          <w:spacing w:val="-4"/>
          <w:sz w:val="28"/>
          <w:szCs w:val="28"/>
          <w:lang w:val="kk-KZ"/>
        </w:rPr>
      </w:pPr>
    </w:p>
    <w:p w14:paraId="7D99A7F5" w14:textId="6444B5DC" w:rsidR="00353322" w:rsidRPr="00353322" w:rsidRDefault="00FA21D4" w:rsidP="00B34850">
      <w:pPr>
        <w:spacing w:after="0" w:line="240" w:lineRule="auto"/>
        <w:ind w:firstLine="567"/>
        <w:jc w:val="both"/>
        <w:rPr>
          <w:rFonts w:ascii="Times New Roman" w:eastAsiaTheme="minorHAnsi" w:hAnsi="Times New Roman"/>
          <w:color w:val="000000"/>
          <w:spacing w:val="-4"/>
          <w:sz w:val="28"/>
          <w:szCs w:val="28"/>
          <w:lang w:val="kk-KZ"/>
        </w:rPr>
      </w:pPr>
      <w:r>
        <w:rPr>
          <w:rFonts w:ascii="Times New Roman" w:eastAsiaTheme="minorHAnsi" w:hAnsi="Times New Roman"/>
          <w:b/>
          <w:color w:val="000000"/>
          <w:spacing w:val="-4"/>
          <w:sz w:val="28"/>
          <w:szCs w:val="28"/>
          <w:lang w:val="kk-KZ"/>
        </w:rPr>
        <w:t xml:space="preserve"> </w:t>
      </w:r>
    </w:p>
    <w:p w14:paraId="0434BD51" w14:textId="30046E3D" w:rsidR="00353322" w:rsidRPr="00FA21D4" w:rsidRDefault="00353322" w:rsidP="00B34850">
      <w:pPr>
        <w:spacing w:after="0" w:line="240" w:lineRule="auto"/>
        <w:ind w:firstLine="567"/>
        <w:jc w:val="both"/>
        <w:rPr>
          <w:rFonts w:ascii="Times New Roman" w:hAnsi="Times New Roman"/>
          <w:color w:val="000000"/>
          <w:spacing w:val="-4"/>
          <w:sz w:val="28"/>
          <w:szCs w:val="28"/>
          <w:shd w:val="clear" w:color="auto" w:fill="FFFFFF"/>
          <w:lang w:val="kk-KZ"/>
        </w:rPr>
      </w:pPr>
      <w:r w:rsidRPr="00353322">
        <w:rPr>
          <w:rFonts w:ascii="Times New Roman" w:hAnsi="Times New Roman"/>
          <w:b/>
          <w:color w:val="000000"/>
          <w:spacing w:val="-4"/>
          <w:sz w:val="28"/>
          <w:szCs w:val="28"/>
          <w:shd w:val="clear" w:color="auto" w:fill="FFFFFF"/>
          <w:lang w:val="kk-KZ"/>
        </w:rPr>
        <w:t>Тұтқырлығы</w:t>
      </w:r>
      <w:r w:rsidRPr="00353322">
        <w:rPr>
          <w:rFonts w:ascii="Times New Roman" w:hAnsi="Times New Roman"/>
          <w:i/>
          <w:color w:val="000000"/>
          <w:spacing w:val="-4"/>
          <w:sz w:val="28"/>
          <w:szCs w:val="28"/>
          <w:shd w:val="clear" w:color="auto" w:fill="FFFFFF"/>
          <w:lang w:val="kk-KZ"/>
        </w:rPr>
        <w:t>.</w:t>
      </w:r>
      <w:r w:rsidRPr="00353322">
        <w:rPr>
          <w:rFonts w:ascii="Times New Roman" w:hAnsi="Times New Roman"/>
          <w:color w:val="000000"/>
          <w:spacing w:val="-4"/>
          <w:sz w:val="28"/>
          <w:szCs w:val="28"/>
          <w:shd w:val="clear" w:color="auto" w:fill="FFFFFF"/>
          <w:lang w:val="kk-KZ"/>
        </w:rPr>
        <w:t xml:space="preserve"> ҚР МФ мәліметтері бойынша тұтқыр-лық айналмалы вискозиметрия әдісімен анықталады.</w:t>
      </w:r>
    </w:p>
    <w:p w14:paraId="764F8BD0" w14:textId="62EE69D1" w:rsidR="00353322" w:rsidRPr="00353322" w:rsidRDefault="00353322" w:rsidP="00B34850">
      <w:pPr>
        <w:spacing w:after="0" w:line="240" w:lineRule="auto"/>
        <w:ind w:firstLine="567"/>
        <w:jc w:val="both"/>
        <w:rPr>
          <w:rFonts w:ascii="Times New Roman" w:eastAsiaTheme="minorHAnsi" w:hAnsi="Times New Roman"/>
          <w:bCs/>
          <w:color w:val="000000"/>
          <w:spacing w:val="-4"/>
          <w:sz w:val="28"/>
          <w:szCs w:val="28"/>
          <w:lang w:val="kk-KZ"/>
        </w:rPr>
      </w:pPr>
      <w:r w:rsidRPr="00353322">
        <w:rPr>
          <w:rFonts w:ascii="Times New Roman" w:eastAsiaTheme="minorHAnsi" w:hAnsi="Times New Roman"/>
          <w:bCs/>
          <w:color w:val="000000"/>
          <w:spacing w:val="-4"/>
          <w:sz w:val="28"/>
          <w:szCs w:val="28"/>
          <w:lang w:val="kk-KZ"/>
        </w:rPr>
        <w:t xml:space="preserve">Зерттеуге алынған микроағзалар штаммдары: </w:t>
      </w:r>
      <w:r w:rsidRPr="00353322">
        <w:rPr>
          <w:rFonts w:ascii="Times New Roman" w:eastAsiaTheme="minorHAnsi" w:hAnsi="Times New Roman"/>
          <w:bCs/>
          <w:i/>
          <w:color w:val="000000"/>
          <w:spacing w:val="-4"/>
          <w:sz w:val="28"/>
          <w:szCs w:val="28"/>
          <w:lang w:val="kk-KZ"/>
        </w:rPr>
        <w:t>Staphylococcus aureus</w:t>
      </w:r>
      <w:r w:rsidRPr="00353322">
        <w:rPr>
          <w:rFonts w:ascii="Times New Roman" w:eastAsiaTheme="minorHAnsi" w:hAnsi="Times New Roman"/>
          <w:bCs/>
          <w:color w:val="000000"/>
          <w:spacing w:val="-4"/>
          <w:sz w:val="28"/>
          <w:szCs w:val="28"/>
          <w:lang w:val="kk-KZ"/>
        </w:rPr>
        <w:t xml:space="preserve"> (АТСС 6538-Р), </w:t>
      </w:r>
      <w:r w:rsidRPr="00353322">
        <w:rPr>
          <w:rFonts w:ascii="Times New Roman" w:eastAsiaTheme="minorHAnsi" w:hAnsi="Times New Roman"/>
          <w:bCs/>
          <w:i/>
          <w:color w:val="000000"/>
          <w:spacing w:val="-4"/>
          <w:sz w:val="28"/>
          <w:szCs w:val="28"/>
          <w:lang w:val="kk-KZ"/>
        </w:rPr>
        <w:t>Streptococcus pyogenes</w:t>
      </w:r>
      <w:r w:rsidRPr="00353322">
        <w:rPr>
          <w:rFonts w:ascii="Times New Roman" w:eastAsiaTheme="minorHAnsi" w:hAnsi="Times New Roman"/>
          <w:bCs/>
          <w:color w:val="000000"/>
          <w:spacing w:val="-4"/>
          <w:sz w:val="28"/>
          <w:szCs w:val="28"/>
          <w:lang w:val="kk-KZ"/>
        </w:rPr>
        <w:t xml:space="preserve"> (АТСС 2345),  </w:t>
      </w:r>
      <w:r w:rsidRPr="00353322">
        <w:rPr>
          <w:rFonts w:ascii="Times New Roman" w:eastAsiaTheme="minorHAnsi" w:hAnsi="Times New Roman"/>
          <w:bCs/>
          <w:i/>
          <w:color w:val="000000"/>
          <w:spacing w:val="-4"/>
          <w:sz w:val="28"/>
          <w:szCs w:val="28"/>
          <w:lang w:val="kk-KZ"/>
        </w:rPr>
        <w:t>Escherichia coli</w:t>
      </w:r>
      <w:r w:rsidRPr="00353322">
        <w:rPr>
          <w:rFonts w:ascii="Times New Roman" w:eastAsiaTheme="minorHAnsi" w:hAnsi="Times New Roman"/>
          <w:bCs/>
          <w:color w:val="000000"/>
          <w:spacing w:val="-4"/>
          <w:sz w:val="28"/>
          <w:szCs w:val="28"/>
          <w:lang w:val="kk-KZ"/>
        </w:rPr>
        <w:t xml:space="preserve"> (ATCC 25923), </w:t>
      </w:r>
      <w:r w:rsidRPr="00353322">
        <w:rPr>
          <w:rFonts w:ascii="Times New Roman" w:eastAsiaTheme="minorHAnsi" w:hAnsi="Times New Roman"/>
          <w:bCs/>
          <w:i/>
          <w:color w:val="000000"/>
          <w:spacing w:val="-4"/>
          <w:sz w:val="28"/>
          <w:szCs w:val="28"/>
          <w:lang w:val="kk-KZ"/>
        </w:rPr>
        <w:t>Pseudomonas aeroginasa</w:t>
      </w:r>
      <w:r w:rsidRPr="00353322">
        <w:rPr>
          <w:rFonts w:ascii="Times New Roman" w:eastAsiaTheme="minorHAnsi" w:hAnsi="Times New Roman"/>
          <w:bCs/>
          <w:color w:val="000000"/>
          <w:spacing w:val="-4"/>
          <w:sz w:val="28"/>
          <w:szCs w:val="28"/>
          <w:lang w:val="kk-KZ"/>
        </w:rPr>
        <w:t xml:space="preserve"> (АТСС 885-653), </w:t>
      </w:r>
      <w:r w:rsidRPr="00353322">
        <w:rPr>
          <w:rFonts w:ascii="Times New Roman" w:eastAsiaTheme="minorHAnsi" w:hAnsi="Times New Roman"/>
          <w:bCs/>
          <w:i/>
          <w:color w:val="000000"/>
          <w:spacing w:val="-4"/>
          <w:sz w:val="28"/>
          <w:szCs w:val="28"/>
          <w:lang w:val="kk-KZ"/>
        </w:rPr>
        <w:t xml:space="preserve">Schigella </w:t>
      </w:r>
      <w:r w:rsidRPr="00353322">
        <w:rPr>
          <w:rFonts w:ascii="Times New Roman" w:eastAsiaTheme="minorHAnsi" w:hAnsi="Times New Roman"/>
          <w:bCs/>
          <w:color w:val="000000"/>
          <w:spacing w:val="-4"/>
          <w:sz w:val="28"/>
          <w:szCs w:val="28"/>
          <w:lang w:val="kk-KZ"/>
        </w:rPr>
        <w:t>(2357-Р)</w:t>
      </w:r>
    </w:p>
    <w:p w14:paraId="64B39E06" w14:textId="159328AD" w:rsidR="00353322" w:rsidRPr="00353322" w:rsidRDefault="00353322" w:rsidP="00B34850">
      <w:pPr>
        <w:spacing w:after="0" w:line="240" w:lineRule="auto"/>
        <w:ind w:firstLine="567"/>
        <w:jc w:val="both"/>
        <w:rPr>
          <w:rFonts w:ascii="Times New Roman" w:eastAsiaTheme="minorHAnsi" w:hAnsi="Times New Roman"/>
          <w:bCs/>
          <w:color w:val="000000"/>
          <w:spacing w:val="-4"/>
          <w:sz w:val="28"/>
          <w:szCs w:val="28"/>
          <w:lang w:val="kk-KZ"/>
        </w:rPr>
      </w:pPr>
      <w:r w:rsidRPr="00353322">
        <w:rPr>
          <w:rFonts w:ascii="Times New Roman" w:eastAsiaTheme="minorHAnsi" w:hAnsi="Times New Roman"/>
          <w:bCs/>
          <w:color w:val="000000"/>
          <w:spacing w:val="-4"/>
          <w:sz w:val="28"/>
          <w:szCs w:val="28"/>
          <w:lang w:val="kk-KZ"/>
        </w:rPr>
        <w:t xml:space="preserve">Әдіс бойынша микробиологиялық белсенділікті анықтау өлшенген дәрілік  препаратты фильтр қағазынан жасалған дискілерге сіңдіріп алдын-ала дайындалған лункаларға салып, үстіне қоректік орта құю арқылы жүргізілді. Осы әдіспен дәрілік құралды өлшеу зерттелетін препараттың қоректік ортамен толық жанасуын және зерттеу дәлдігін қатамасыз етеді. </w:t>
      </w:r>
    </w:p>
    <w:p w14:paraId="59C248EF" w14:textId="05EDF9C2" w:rsidR="00353322" w:rsidRPr="00353322" w:rsidRDefault="00353322" w:rsidP="00B34850">
      <w:pPr>
        <w:spacing w:after="0" w:line="240" w:lineRule="auto"/>
        <w:ind w:firstLine="567"/>
        <w:jc w:val="both"/>
        <w:rPr>
          <w:rFonts w:ascii="Times New Roman" w:eastAsiaTheme="minorHAnsi" w:hAnsi="Times New Roman"/>
          <w:bCs/>
          <w:color w:val="000000"/>
          <w:spacing w:val="-4"/>
          <w:sz w:val="28"/>
          <w:szCs w:val="28"/>
          <w:lang w:val="kk-KZ"/>
        </w:rPr>
      </w:pPr>
      <w:r w:rsidRPr="00353322">
        <w:rPr>
          <w:rFonts w:ascii="Times New Roman" w:eastAsiaTheme="minorHAnsi" w:hAnsi="Times New Roman"/>
          <w:bCs/>
          <w:color w:val="000000"/>
          <w:spacing w:val="-4"/>
          <w:sz w:val="28"/>
          <w:szCs w:val="28"/>
          <w:lang w:val="kk-KZ"/>
        </w:rPr>
        <w:t xml:space="preserve">Зерттеу әдісінің мәнін келесідей тұжырымдауға болады: 5 Петри табақшасына Сабуро қоректік ортаны салып, стерильді тескішпен препараттың әртүрлі негіздерде алынған модельдеріне арнап лункалар жасады. Алдын-ала фильтр қағазынан дайындалған дискілерге </w:t>
      </w:r>
      <w:smartTag w:uri="urn:schemas-microsoft-com:office:smarttags" w:element="metricconverter">
        <w:smartTagPr>
          <w:attr w:name="ProductID" w:val="0,1 г"/>
        </w:smartTagPr>
        <w:r w:rsidRPr="00353322">
          <w:rPr>
            <w:rFonts w:ascii="Times New Roman" w:eastAsiaTheme="minorHAnsi" w:hAnsi="Times New Roman"/>
            <w:bCs/>
            <w:color w:val="000000"/>
            <w:spacing w:val="-4"/>
            <w:sz w:val="28"/>
            <w:szCs w:val="28"/>
            <w:lang w:val="kk-KZ"/>
          </w:rPr>
          <w:t>0,1 г</w:t>
        </w:r>
      </w:smartTag>
      <w:r w:rsidRPr="00353322">
        <w:rPr>
          <w:rFonts w:ascii="Times New Roman" w:eastAsiaTheme="minorHAnsi" w:hAnsi="Times New Roman"/>
          <w:bCs/>
          <w:color w:val="000000"/>
          <w:spacing w:val="-4"/>
          <w:sz w:val="28"/>
          <w:szCs w:val="28"/>
          <w:lang w:val="kk-KZ"/>
        </w:rPr>
        <w:t xml:space="preserve"> өлшеп алынған препарат сіңдірілді. Стерильді пинцетпен препарат сіңдірілген дискілер Петри табақшасындағы лункаларға салынып, үстінен қоректік орта құйылды. Қоректік ортаның үстіңгі қабатына агар - агар пластинка-сына микроб штаммдары стерильді шпательмен егілді.</w:t>
      </w:r>
    </w:p>
    <w:p w14:paraId="0D74E33A" w14:textId="77777777" w:rsidR="00353322" w:rsidRPr="00353322" w:rsidRDefault="00353322" w:rsidP="00B34850">
      <w:pPr>
        <w:spacing w:after="0" w:line="240" w:lineRule="auto"/>
        <w:ind w:firstLine="567"/>
        <w:jc w:val="both"/>
        <w:rPr>
          <w:rFonts w:ascii="Times New Roman" w:eastAsiaTheme="minorHAnsi" w:hAnsi="Times New Roman"/>
          <w:bCs/>
          <w:color w:val="000000"/>
          <w:spacing w:val="-4"/>
          <w:sz w:val="28"/>
          <w:szCs w:val="28"/>
          <w:lang w:val="kk-KZ"/>
        </w:rPr>
      </w:pPr>
      <w:r w:rsidRPr="00353322">
        <w:rPr>
          <w:rFonts w:ascii="Times New Roman" w:eastAsiaTheme="minorHAnsi" w:hAnsi="Times New Roman"/>
          <w:bCs/>
          <w:color w:val="000000"/>
          <w:spacing w:val="-4"/>
          <w:sz w:val="28"/>
          <w:szCs w:val="28"/>
          <w:lang w:val="kk-KZ"/>
        </w:rPr>
        <w:t>Петри табақшасын ішіндегісімен 37±1</w:t>
      </w:r>
      <w:r w:rsidRPr="00353322">
        <w:rPr>
          <w:rFonts w:ascii="Times New Roman" w:eastAsiaTheme="minorHAnsi" w:hAnsi="Times New Roman"/>
          <w:bCs/>
          <w:color w:val="000000"/>
          <w:spacing w:val="-4"/>
          <w:sz w:val="28"/>
          <w:szCs w:val="28"/>
          <w:vertAlign w:val="superscript"/>
          <w:lang w:val="kk-KZ"/>
        </w:rPr>
        <w:t>0</w:t>
      </w:r>
      <w:r w:rsidRPr="00353322">
        <w:rPr>
          <w:rFonts w:ascii="Times New Roman" w:eastAsiaTheme="minorHAnsi" w:hAnsi="Times New Roman"/>
          <w:bCs/>
          <w:color w:val="000000"/>
          <w:spacing w:val="-4"/>
          <w:sz w:val="28"/>
          <w:szCs w:val="28"/>
          <w:lang w:val="kk-KZ"/>
        </w:rPr>
        <w:t>С, 25</w:t>
      </w:r>
      <w:r w:rsidRPr="00353322">
        <w:rPr>
          <w:rFonts w:ascii="Times New Roman" w:eastAsiaTheme="minorHAnsi" w:hAnsi="Times New Roman"/>
          <w:bCs/>
          <w:color w:val="000000"/>
          <w:spacing w:val="-4"/>
          <w:sz w:val="28"/>
          <w:szCs w:val="28"/>
          <w:vertAlign w:val="superscript"/>
          <w:lang w:val="kk-KZ"/>
        </w:rPr>
        <w:t>0</w:t>
      </w:r>
      <w:r w:rsidRPr="00353322">
        <w:rPr>
          <w:rFonts w:ascii="Times New Roman" w:eastAsiaTheme="minorHAnsi" w:hAnsi="Times New Roman"/>
          <w:bCs/>
          <w:color w:val="000000"/>
          <w:spacing w:val="-4"/>
          <w:sz w:val="28"/>
          <w:szCs w:val="28"/>
          <w:lang w:val="kk-KZ"/>
        </w:rPr>
        <w:t>С және 20</w:t>
      </w:r>
      <w:r w:rsidRPr="00353322">
        <w:rPr>
          <w:rFonts w:ascii="Times New Roman" w:eastAsiaTheme="minorHAnsi" w:hAnsi="Times New Roman"/>
          <w:bCs/>
          <w:color w:val="000000"/>
          <w:spacing w:val="-4"/>
          <w:sz w:val="28"/>
          <w:szCs w:val="28"/>
          <w:vertAlign w:val="superscript"/>
          <w:lang w:val="kk-KZ"/>
        </w:rPr>
        <w:t>0</w:t>
      </w:r>
      <w:r w:rsidRPr="00353322">
        <w:rPr>
          <w:rFonts w:ascii="Times New Roman" w:eastAsiaTheme="minorHAnsi" w:hAnsi="Times New Roman"/>
          <w:bCs/>
          <w:color w:val="000000"/>
          <w:spacing w:val="-4"/>
          <w:sz w:val="28"/>
          <w:szCs w:val="28"/>
          <w:lang w:val="kk-KZ"/>
        </w:rPr>
        <w:t xml:space="preserve">С  температурада 3 тәулікке термостатқа қойылды. Жасалған үлгілердің микробиологиялық белсенділігі инкубация мерзімі аяқталған соң микроағзалардың өсуі тоқтаған аймақтың ауданын өлшеу арқылы есептелінді. Үлгілердің осы аймақ өлшемдері бойынша микробило-гиялық белсенділіктері салыстырылды. </w:t>
      </w:r>
    </w:p>
    <w:p w14:paraId="583DD8D9" w14:textId="498C1F5D" w:rsidR="00353322" w:rsidRPr="00353322" w:rsidRDefault="00353322" w:rsidP="00B34850">
      <w:pPr>
        <w:spacing w:after="0" w:line="240" w:lineRule="auto"/>
        <w:ind w:firstLine="567"/>
        <w:jc w:val="both"/>
        <w:rPr>
          <w:rFonts w:ascii="Times New Roman" w:eastAsiaTheme="minorHAnsi" w:hAnsi="Times New Roman"/>
          <w:bCs/>
          <w:color w:val="000000"/>
          <w:spacing w:val="-4"/>
          <w:sz w:val="28"/>
          <w:szCs w:val="28"/>
          <w:lang w:val="kk-KZ"/>
        </w:rPr>
      </w:pPr>
      <w:r w:rsidRPr="00353322">
        <w:rPr>
          <w:rFonts w:ascii="Times New Roman" w:eastAsiaTheme="minorHAnsi" w:hAnsi="Times New Roman"/>
          <w:bCs/>
          <w:color w:val="000000"/>
          <w:spacing w:val="-4"/>
          <w:sz w:val="28"/>
          <w:szCs w:val="28"/>
          <w:lang w:val="kk-KZ"/>
        </w:rPr>
        <w:t xml:space="preserve">Зерттеліп отырылған моделдердің ішінде №5 модель микроорганизға белсенділігі жоғары және ҚР МФ 1 басылымы 479 бет бойынша 2В категориясының талаптарына жауап береді. </w:t>
      </w:r>
    </w:p>
    <w:p w14:paraId="57B4E030" w14:textId="169EE817" w:rsidR="00353322" w:rsidRPr="00353322" w:rsidRDefault="00353322" w:rsidP="00B34850">
      <w:pPr>
        <w:spacing w:after="0" w:line="240" w:lineRule="auto"/>
        <w:ind w:firstLine="567"/>
        <w:jc w:val="both"/>
        <w:rPr>
          <w:rFonts w:ascii="Times New Roman" w:eastAsiaTheme="minorHAnsi" w:hAnsi="Times New Roman"/>
          <w:b/>
          <w:color w:val="000000"/>
          <w:spacing w:val="-4"/>
          <w:sz w:val="28"/>
          <w:szCs w:val="28"/>
          <w:lang w:val="kk-KZ"/>
        </w:rPr>
      </w:pPr>
      <w:r w:rsidRPr="00353322">
        <w:rPr>
          <w:rFonts w:ascii="Times New Roman" w:eastAsiaTheme="minorHAnsi" w:hAnsi="Times New Roman"/>
          <w:b/>
          <w:bCs/>
          <w:color w:val="000000"/>
          <w:spacing w:val="-4"/>
          <w:sz w:val="28"/>
          <w:szCs w:val="28"/>
          <w:lang w:val="kk-KZ"/>
        </w:rPr>
        <w:t xml:space="preserve">Сандық анықтау. </w:t>
      </w:r>
      <w:r w:rsidRPr="00353322">
        <w:rPr>
          <w:rFonts w:ascii="Times New Roman" w:eastAsiaTheme="minorHAnsi" w:hAnsi="Times New Roman"/>
          <w:color w:val="000000"/>
          <w:spacing w:val="-4"/>
          <w:sz w:val="28"/>
          <w:szCs w:val="28"/>
          <w:lang w:val="kk-KZ"/>
        </w:rPr>
        <w:t xml:space="preserve">Сынау газды хроматография әдісі-мен жүргізілді (ҚР МФ I, т.1, </w:t>
      </w:r>
      <w:r w:rsidRPr="00353322">
        <w:rPr>
          <w:rFonts w:ascii="Times New Roman" w:eastAsiaTheme="minorHAnsi" w:hAnsi="Times New Roman"/>
          <w:i/>
          <w:color w:val="000000"/>
          <w:spacing w:val="-4"/>
          <w:sz w:val="28"/>
          <w:szCs w:val="28"/>
          <w:lang w:val="kk-KZ"/>
        </w:rPr>
        <w:t>2.2.28</w:t>
      </w:r>
      <w:r w:rsidRPr="00353322">
        <w:rPr>
          <w:rFonts w:ascii="Times New Roman" w:eastAsiaTheme="minorHAnsi" w:hAnsi="Times New Roman"/>
          <w:color w:val="000000"/>
          <w:spacing w:val="-4"/>
          <w:sz w:val="28"/>
          <w:szCs w:val="28"/>
          <w:lang w:val="kk-KZ"/>
        </w:rPr>
        <w:t>)</w:t>
      </w:r>
      <w:r w:rsidRPr="00353322">
        <w:rPr>
          <w:rFonts w:ascii="Times New Roman" w:eastAsiaTheme="minorHAnsi" w:hAnsi="Times New Roman"/>
          <w:b/>
          <w:color w:val="000000"/>
          <w:spacing w:val="-4"/>
          <w:sz w:val="28"/>
          <w:szCs w:val="28"/>
          <w:lang w:val="kk-KZ"/>
        </w:rPr>
        <w:t xml:space="preserve">. </w:t>
      </w:r>
      <w:r w:rsidRPr="00353322">
        <w:rPr>
          <w:rFonts w:ascii="Times New Roman" w:eastAsiaTheme="minorHAnsi" w:hAnsi="Times New Roman"/>
          <w:color w:val="000000"/>
          <w:spacing w:val="-4"/>
          <w:sz w:val="28"/>
          <w:szCs w:val="28"/>
          <w:lang w:val="kk-KZ"/>
        </w:rPr>
        <w:t xml:space="preserve">Алдын ала су моншасында балқытылған </w:t>
      </w:r>
      <w:smartTag w:uri="urn:schemas-microsoft-com:office:smarttags" w:element="metricconverter">
        <w:smartTagPr>
          <w:attr w:name="ProductID" w:val="0.5000 г"/>
        </w:smartTagPr>
        <w:r w:rsidRPr="00353322">
          <w:rPr>
            <w:rFonts w:ascii="Times New Roman" w:eastAsiaTheme="minorHAnsi" w:hAnsi="Times New Roman"/>
            <w:color w:val="000000"/>
            <w:spacing w:val="-4"/>
            <w:sz w:val="28"/>
            <w:szCs w:val="28"/>
            <w:lang w:val="kk-KZ"/>
          </w:rPr>
          <w:t>0.5000 г</w:t>
        </w:r>
      </w:smartTag>
      <w:r w:rsidRPr="00353322">
        <w:rPr>
          <w:rFonts w:ascii="Times New Roman" w:eastAsiaTheme="minorHAnsi" w:hAnsi="Times New Roman"/>
          <w:color w:val="000000"/>
          <w:spacing w:val="-4"/>
          <w:sz w:val="28"/>
          <w:szCs w:val="28"/>
          <w:lang w:val="kk-KZ"/>
        </w:rPr>
        <w:t xml:space="preserve"> препаратты, </w:t>
      </w:r>
      <w:r w:rsidRPr="00353322">
        <w:rPr>
          <w:rFonts w:ascii="Times New Roman" w:eastAsiaTheme="minorHAnsi" w:hAnsi="Times New Roman"/>
          <w:color w:val="000000"/>
          <w:spacing w:val="-4"/>
          <w:sz w:val="28"/>
          <w:szCs w:val="28"/>
          <w:lang w:val="kk-KZ"/>
        </w:rPr>
        <w:lastRenderedPageBreak/>
        <w:t xml:space="preserve">2,000 мл </w:t>
      </w:r>
      <w:r w:rsidRPr="00353322">
        <w:rPr>
          <w:rFonts w:ascii="Times New Roman" w:eastAsiaTheme="minorHAnsi" w:hAnsi="Times New Roman"/>
          <w:i/>
          <w:color w:val="000000"/>
          <w:spacing w:val="-4"/>
          <w:sz w:val="28"/>
          <w:szCs w:val="28"/>
          <w:lang w:val="kk-KZ"/>
        </w:rPr>
        <w:t xml:space="preserve">хлороформ ерітіндісінде Р </w:t>
      </w:r>
      <w:r w:rsidRPr="00353322">
        <w:rPr>
          <w:rFonts w:ascii="Times New Roman" w:eastAsiaTheme="minorHAnsi" w:hAnsi="Times New Roman"/>
          <w:color w:val="000000"/>
          <w:spacing w:val="-4"/>
          <w:sz w:val="28"/>
          <w:szCs w:val="28"/>
          <w:lang w:val="kk-KZ"/>
        </w:rPr>
        <w:t xml:space="preserve">ерітіп, үстіне 10 тамшы </w:t>
      </w:r>
      <w:r w:rsidRPr="00353322">
        <w:rPr>
          <w:rFonts w:ascii="Times New Roman" w:eastAsiaTheme="minorHAnsi" w:hAnsi="Times New Roman"/>
          <w:i/>
          <w:color w:val="000000"/>
          <w:spacing w:val="-4"/>
          <w:sz w:val="28"/>
          <w:szCs w:val="28"/>
          <w:lang w:val="kk-KZ"/>
        </w:rPr>
        <w:t xml:space="preserve">сірке-ангидридін Р </w:t>
      </w:r>
      <w:r w:rsidRPr="00353322">
        <w:rPr>
          <w:rFonts w:ascii="Times New Roman" w:eastAsiaTheme="minorHAnsi" w:hAnsi="Times New Roman"/>
          <w:color w:val="000000"/>
          <w:spacing w:val="-4"/>
          <w:sz w:val="28"/>
          <w:szCs w:val="28"/>
          <w:lang w:val="kk-KZ"/>
        </w:rPr>
        <w:t xml:space="preserve">қосып, араластырып және абайлап 3 тамшы </w:t>
      </w:r>
      <w:r w:rsidRPr="00353322">
        <w:rPr>
          <w:rFonts w:ascii="Times New Roman" w:eastAsiaTheme="minorHAnsi" w:hAnsi="Times New Roman"/>
          <w:i/>
          <w:color w:val="000000"/>
          <w:spacing w:val="-4"/>
          <w:sz w:val="28"/>
          <w:szCs w:val="28"/>
          <w:lang w:val="kk-KZ"/>
        </w:rPr>
        <w:t>концентрленген күкірт қышқылын Р қосамыз</w:t>
      </w:r>
      <w:r w:rsidRPr="00353322">
        <w:rPr>
          <w:rFonts w:ascii="Times New Roman" w:eastAsiaTheme="minorHAnsi" w:hAnsi="Times New Roman"/>
          <w:color w:val="000000"/>
          <w:spacing w:val="-4"/>
          <w:sz w:val="28"/>
          <w:szCs w:val="28"/>
          <w:lang w:val="kk-KZ"/>
        </w:rPr>
        <w:t xml:space="preserve">; </w:t>
      </w:r>
    </w:p>
    <w:p w14:paraId="510965BB" w14:textId="3E2DB7F8" w:rsidR="00353322" w:rsidRPr="00353322" w:rsidRDefault="00353322" w:rsidP="00B34850">
      <w:pPr>
        <w:spacing w:after="0" w:line="240" w:lineRule="auto"/>
        <w:ind w:firstLine="567"/>
        <w:jc w:val="both"/>
        <w:rPr>
          <w:rFonts w:ascii="Times New Roman" w:hAnsi="Times New Roman"/>
          <w:color w:val="000000"/>
          <w:spacing w:val="-4"/>
          <w:sz w:val="28"/>
          <w:szCs w:val="28"/>
          <w:lang w:val="kk-KZ"/>
        </w:rPr>
      </w:pPr>
      <w:r w:rsidRPr="00353322">
        <w:rPr>
          <w:rFonts w:ascii="Times New Roman" w:hAnsi="Times New Roman"/>
          <w:color w:val="000000"/>
          <w:spacing w:val="-4"/>
          <w:sz w:val="28"/>
          <w:szCs w:val="28"/>
          <w:lang w:val="kk-KZ"/>
        </w:rPr>
        <w:t xml:space="preserve">Сыналатын ерітіндінің хроматограммасында </w:t>
      </w:r>
      <w:r w:rsidRPr="00353322">
        <w:rPr>
          <w:rFonts w:ascii="Times New Roman" w:hAnsi="Times New Roman"/>
          <w:bCs/>
          <w:color w:val="000000"/>
          <w:spacing w:val="-4"/>
          <w:sz w:val="28"/>
          <w:szCs w:val="28"/>
        </w:rPr>
        <w:t>β</w:t>
      </w:r>
      <w:r w:rsidRPr="00353322">
        <w:rPr>
          <w:rFonts w:ascii="Times New Roman" w:hAnsi="Times New Roman"/>
          <w:bCs/>
          <w:color w:val="000000"/>
          <w:spacing w:val="-4"/>
          <w:sz w:val="28"/>
          <w:szCs w:val="28"/>
          <w:lang w:val="kk-KZ"/>
        </w:rPr>
        <w:t xml:space="preserve">-Биса-болен </w:t>
      </w:r>
      <w:r w:rsidRPr="00353322">
        <w:rPr>
          <w:rFonts w:ascii="Times New Roman" w:hAnsi="Times New Roman"/>
          <w:color w:val="000000"/>
          <w:spacing w:val="-4"/>
          <w:sz w:val="28"/>
          <w:szCs w:val="28"/>
          <w:lang w:val="kk-KZ"/>
        </w:rPr>
        <w:t xml:space="preserve">және Z- нициферол сандық анықтаулары кезінде алынған негізгі шыңдардың ұсталу уақыты салыстармалы ерітінді хроматограммасындағы </w:t>
      </w:r>
      <w:r w:rsidRPr="00353322">
        <w:rPr>
          <w:rFonts w:ascii="Times New Roman" w:hAnsi="Times New Roman"/>
          <w:bCs/>
          <w:color w:val="000000"/>
          <w:spacing w:val="-4"/>
          <w:sz w:val="28"/>
          <w:szCs w:val="28"/>
        </w:rPr>
        <w:t>β</w:t>
      </w:r>
      <w:r w:rsidRPr="00353322">
        <w:rPr>
          <w:rFonts w:ascii="Times New Roman" w:hAnsi="Times New Roman"/>
          <w:bCs/>
          <w:color w:val="000000"/>
          <w:spacing w:val="-4"/>
          <w:sz w:val="28"/>
          <w:szCs w:val="28"/>
          <w:lang w:val="kk-KZ"/>
        </w:rPr>
        <w:t xml:space="preserve">-Бисаболен </w:t>
      </w:r>
      <w:r w:rsidRPr="00353322">
        <w:rPr>
          <w:rFonts w:ascii="Times New Roman" w:hAnsi="Times New Roman"/>
          <w:color w:val="000000"/>
          <w:spacing w:val="-4"/>
          <w:sz w:val="28"/>
          <w:szCs w:val="28"/>
          <w:lang w:val="kk-KZ"/>
        </w:rPr>
        <w:t xml:space="preserve">және Z- нициферол ұсталу уақытына сәйкес келуі керек.  </w:t>
      </w:r>
    </w:p>
    <w:p w14:paraId="20EC9D5E" w14:textId="77777777" w:rsidR="00353322" w:rsidRPr="00353322" w:rsidRDefault="00353322" w:rsidP="00E003AC">
      <w:pPr>
        <w:spacing w:after="0" w:line="240" w:lineRule="auto"/>
        <w:jc w:val="both"/>
        <w:rPr>
          <w:rFonts w:ascii="Times New Roman" w:hAnsi="Times New Roman"/>
          <w:b/>
          <w:color w:val="000000"/>
          <w:spacing w:val="-4"/>
          <w:sz w:val="28"/>
          <w:szCs w:val="28"/>
          <w:lang w:val="kk-KZ"/>
        </w:rPr>
      </w:pPr>
    </w:p>
    <w:p w14:paraId="3E6F1854" w14:textId="77777777" w:rsidR="00353322" w:rsidRPr="00353322" w:rsidRDefault="00353322" w:rsidP="00B34850">
      <w:pPr>
        <w:spacing w:after="0" w:line="240" w:lineRule="auto"/>
        <w:ind w:firstLine="567"/>
        <w:jc w:val="both"/>
        <w:rPr>
          <w:rFonts w:ascii="Times New Roman" w:hAnsi="Times New Roman"/>
          <w:color w:val="000000"/>
          <w:spacing w:val="-4"/>
          <w:sz w:val="28"/>
          <w:szCs w:val="28"/>
          <w:lang w:val="kk-KZ"/>
        </w:rPr>
      </w:pPr>
      <w:r w:rsidRPr="00353322">
        <w:rPr>
          <w:rFonts w:ascii="Times New Roman" w:hAnsi="Times New Roman"/>
          <w:color w:val="000000"/>
          <w:spacing w:val="-4"/>
          <w:sz w:val="28"/>
          <w:szCs w:val="28"/>
          <w:lang w:val="kk-KZ"/>
        </w:rPr>
        <w:t>Зерттелетін экстракты мен дәрілік қалыптың бакте-рияға қарсы және фунгицитті белсенділігін анықтау бес потогенді штаммдарда жүргізілді, олар:</w:t>
      </w:r>
      <w:r w:rsidRPr="00353322">
        <w:rPr>
          <w:rFonts w:ascii="Times New Roman" w:eastAsia="Times New Roman" w:hAnsi="Times New Roman"/>
          <w:bCs/>
          <w:i/>
          <w:color w:val="000000"/>
          <w:spacing w:val="-4"/>
          <w:sz w:val="28"/>
          <w:szCs w:val="28"/>
          <w:lang w:val="kk-KZ"/>
        </w:rPr>
        <w:t>S. aureus</w:t>
      </w:r>
      <w:r w:rsidRPr="00353322">
        <w:rPr>
          <w:rFonts w:ascii="Times New Roman" w:eastAsia="Times New Roman" w:hAnsi="Times New Roman"/>
          <w:bCs/>
          <w:color w:val="000000"/>
          <w:spacing w:val="-4"/>
          <w:sz w:val="28"/>
          <w:szCs w:val="28"/>
          <w:lang w:val="kk-KZ"/>
        </w:rPr>
        <w:t xml:space="preserve"> ATCC 6538-Р,</w:t>
      </w:r>
      <w:r w:rsidRPr="00353322">
        <w:rPr>
          <w:rFonts w:ascii="Times New Roman" w:eastAsia="Times New Roman" w:hAnsi="Times New Roman"/>
          <w:bCs/>
          <w:i/>
          <w:color w:val="000000"/>
          <w:spacing w:val="-4"/>
          <w:sz w:val="28"/>
          <w:szCs w:val="28"/>
          <w:lang w:val="kk-KZ"/>
        </w:rPr>
        <w:t xml:space="preserve"> S. aureus </w:t>
      </w:r>
      <w:r w:rsidRPr="00353322">
        <w:rPr>
          <w:rFonts w:ascii="Times New Roman" w:eastAsia="Times New Roman" w:hAnsi="Times New Roman"/>
          <w:bCs/>
          <w:color w:val="000000"/>
          <w:spacing w:val="-4"/>
          <w:sz w:val="28"/>
          <w:szCs w:val="28"/>
          <w:lang w:val="kk-KZ"/>
        </w:rPr>
        <w:t xml:space="preserve">ATCC BAA-39, </w:t>
      </w:r>
      <w:r w:rsidRPr="00353322">
        <w:rPr>
          <w:rFonts w:ascii="Times New Roman" w:hAnsi="Times New Roman"/>
          <w:i/>
          <w:color w:val="000000"/>
          <w:spacing w:val="-4"/>
          <w:sz w:val="28"/>
          <w:szCs w:val="28"/>
          <w:lang w:val="kk-KZ"/>
        </w:rPr>
        <w:t>S. epidermidis</w:t>
      </w:r>
      <w:r w:rsidRPr="00353322">
        <w:rPr>
          <w:rFonts w:ascii="Times New Roman" w:eastAsia="Times New Roman" w:hAnsi="Times New Roman"/>
          <w:bCs/>
          <w:color w:val="000000"/>
          <w:spacing w:val="-4"/>
          <w:sz w:val="28"/>
          <w:szCs w:val="28"/>
          <w:lang w:val="kk-KZ"/>
        </w:rPr>
        <w:t xml:space="preserve">ATCC 12228, </w:t>
      </w:r>
      <w:r w:rsidRPr="00353322">
        <w:rPr>
          <w:rFonts w:ascii="Times New Roman" w:eastAsia="Times New Roman" w:hAnsi="Times New Roman"/>
          <w:bCs/>
          <w:i/>
          <w:color w:val="000000"/>
          <w:spacing w:val="-4"/>
          <w:sz w:val="28"/>
          <w:szCs w:val="28"/>
          <w:lang w:val="kk-KZ"/>
        </w:rPr>
        <w:t>E. coli</w:t>
      </w:r>
      <w:r w:rsidRPr="00353322">
        <w:rPr>
          <w:rFonts w:ascii="Times New Roman" w:eastAsia="Times New Roman" w:hAnsi="Times New Roman"/>
          <w:bCs/>
          <w:color w:val="000000"/>
          <w:spacing w:val="-4"/>
          <w:sz w:val="28"/>
          <w:szCs w:val="28"/>
          <w:lang w:val="kk-KZ"/>
        </w:rPr>
        <w:t xml:space="preserve"> ATCC BAA-196и </w:t>
      </w:r>
      <w:r w:rsidRPr="00353322">
        <w:rPr>
          <w:rFonts w:ascii="Times New Roman" w:hAnsi="Times New Roman"/>
          <w:i/>
          <w:color w:val="000000"/>
          <w:spacing w:val="-4"/>
          <w:sz w:val="28"/>
          <w:szCs w:val="28"/>
          <w:lang w:val="kk-KZ"/>
        </w:rPr>
        <w:t xml:space="preserve">C. albicans </w:t>
      </w:r>
      <w:r w:rsidRPr="00353322">
        <w:rPr>
          <w:rFonts w:ascii="Times New Roman" w:hAnsi="Times New Roman"/>
          <w:color w:val="000000"/>
          <w:spacing w:val="-4"/>
          <w:sz w:val="28"/>
          <w:szCs w:val="28"/>
          <w:lang w:val="kk-KZ"/>
        </w:rPr>
        <w:t xml:space="preserve">ATCC 10231 нәтижесі төмендегі кестелермен суретте көрсетілген. </w:t>
      </w:r>
    </w:p>
    <w:p w14:paraId="47051360" w14:textId="18A563AC" w:rsidR="00353322" w:rsidRPr="00353322" w:rsidRDefault="00E003AC" w:rsidP="00B34850">
      <w:pPr>
        <w:spacing w:after="0" w:line="240" w:lineRule="auto"/>
        <w:ind w:firstLine="567"/>
        <w:jc w:val="both"/>
        <w:rPr>
          <w:rFonts w:ascii="Times New Roman" w:hAnsi="Times New Roman"/>
          <w:color w:val="000000"/>
          <w:spacing w:val="-4"/>
          <w:sz w:val="28"/>
          <w:szCs w:val="28"/>
          <w:lang w:val="kk-KZ"/>
        </w:rPr>
      </w:pPr>
      <w:r>
        <w:rPr>
          <w:rFonts w:ascii="Times New Roman" w:hAnsi="Times New Roman"/>
          <w:color w:val="000000"/>
          <w:spacing w:val="-4"/>
          <w:sz w:val="28"/>
          <w:szCs w:val="28"/>
          <w:lang w:val="kk-KZ"/>
        </w:rPr>
        <w:t>1</w:t>
      </w:r>
      <w:r w:rsidR="00CA6BB3">
        <w:rPr>
          <w:rFonts w:ascii="Times New Roman" w:hAnsi="Times New Roman"/>
          <w:color w:val="000000"/>
          <w:spacing w:val="-4"/>
          <w:sz w:val="28"/>
          <w:szCs w:val="28"/>
          <w:lang w:val="kk-KZ"/>
        </w:rPr>
        <w:t>3</w:t>
      </w:r>
      <w:r w:rsidR="00353322" w:rsidRPr="00353322">
        <w:rPr>
          <w:rFonts w:ascii="Times New Roman" w:hAnsi="Times New Roman"/>
          <w:color w:val="000000"/>
          <w:spacing w:val="-4"/>
          <w:sz w:val="28"/>
          <w:szCs w:val="28"/>
          <w:lang w:val="kk-KZ"/>
        </w:rPr>
        <w:t xml:space="preserve">-кестеде сериялогиялық сұйылту әдісінің нәтижесі келтірілген, нәтижесінде зерттеліп отырған №1 үлгі бактерицидтік белсенділікке сезімтал штаммға әсері бар </w:t>
      </w:r>
      <w:r w:rsidR="00353322" w:rsidRPr="00353322">
        <w:rPr>
          <w:rFonts w:ascii="Times New Roman" w:eastAsia="Times New Roman" w:hAnsi="Times New Roman"/>
          <w:bCs/>
          <w:i/>
          <w:color w:val="000000"/>
          <w:spacing w:val="-4"/>
          <w:sz w:val="28"/>
          <w:szCs w:val="28"/>
          <w:lang w:val="kk-KZ"/>
        </w:rPr>
        <w:t>S. aureus</w:t>
      </w:r>
      <w:r w:rsidR="00353322" w:rsidRPr="00353322">
        <w:rPr>
          <w:rFonts w:ascii="Times New Roman" w:eastAsia="Times New Roman" w:hAnsi="Times New Roman"/>
          <w:bCs/>
          <w:color w:val="000000"/>
          <w:spacing w:val="-4"/>
          <w:sz w:val="28"/>
          <w:szCs w:val="28"/>
          <w:lang w:val="kk-KZ"/>
        </w:rPr>
        <w:t xml:space="preserve"> ATCC 6538-Р 1:128 сұйылту, сонымен қатар </w:t>
      </w:r>
      <w:r w:rsidR="00353322" w:rsidRPr="00353322">
        <w:rPr>
          <w:rFonts w:ascii="Times New Roman" w:hAnsi="Times New Roman"/>
          <w:color w:val="000000"/>
          <w:spacing w:val="-4"/>
          <w:sz w:val="28"/>
          <w:szCs w:val="28"/>
          <w:lang w:val="kk-KZ"/>
        </w:rPr>
        <w:t xml:space="preserve">фунгицидтік белмегділік әсері бар </w:t>
      </w:r>
      <w:r w:rsidR="00353322" w:rsidRPr="00353322">
        <w:rPr>
          <w:rFonts w:ascii="Times New Roman" w:hAnsi="Times New Roman"/>
          <w:i/>
          <w:color w:val="000000"/>
          <w:spacing w:val="-4"/>
          <w:sz w:val="28"/>
          <w:szCs w:val="28"/>
          <w:lang w:val="kk-KZ"/>
        </w:rPr>
        <w:t xml:space="preserve">C. albicans </w:t>
      </w:r>
      <w:r w:rsidR="00353322" w:rsidRPr="00353322">
        <w:rPr>
          <w:rFonts w:ascii="Times New Roman" w:hAnsi="Times New Roman"/>
          <w:color w:val="000000"/>
          <w:spacing w:val="-4"/>
          <w:sz w:val="28"/>
          <w:szCs w:val="28"/>
          <w:lang w:val="kk-KZ"/>
        </w:rPr>
        <w:t xml:space="preserve">ATCC 10231, 1:1 </w:t>
      </w:r>
      <w:r w:rsidR="00353322" w:rsidRPr="00353322">
        <w:rPr>
          <w:rFonts w:ascii="Times New Roman" w:eastAsia="Times New Roman" w:hAnsi="Times New Roman"/>
          <w:bCs/>
          <w:color w:val="000000"/>
          <w:spacing w:val="-4"/>
          <w:sz w:val="28"/>
          <w:szCs w:val="28"/>
          <w:lang w:val="kk-KZ"/>
        </w:rPr>
        <w:t xml:space="preserve">сұйылту, </w:t>
      </w:r>
      <w:r w:rsidR="00353322" w:rsidRPr="00353322">
        <w:rPr>
          <w:rFonts w:ascii="Times New Roman" w:hAnsi="Times New Roman"/>
          <w:color w:val="000000"/>
          <w:spacing w:val="-4"/>
          <w:sz w:val="28"/>
          <w:szCs w:val="28"/>
          <w:lang w:val="kk-KZ"/>
        </w:rPr>
        <w:t xml:space="preserve">(МБК </w:t>
      </w:r>
      <w:r w:rsidR="00353322" w:rsidRPr="00353322">
        <w:rPr>
          <w:rFonts w:ascii="Times New Roman" w:eastAsia="Times New Roman" w:hAnsi="Times New Roman"/>
          <w:bCs/>
          <w:color w:val="000000"/>
          <w:spacing w:val="-4"/>
          <w:sz w:val="28"/>
          <w:szCs w:val="28"/>
          <w:lang w:val="kk-KZ"/>
        </w:rPr>
        <w:t>сұйылтуда</w:t>
      </w:r>
      <w:r w:rsidR="00353322" w:rsidRPr="00353322">
        <w:rPr>
          <w:rFonts w:ascii="Times New Roman" w:hAnsi="Times New Roman"/>
          <w:color w:val="000000"/>
          <w:spacing w:val="-4"/>
          <w:sz w:val="28"/>
          <w:szCs w:val="28"/>
          <w:lang w:val="kk-KZ"/>
        </w:rPr>
        <w:t xml:space="preserve">). </w:t>
      </w:r>
    </w:p>
    <w:p w14:paraId="28C520F2" w14:textId="77777777" w:rsidR="00353322" w:rsidRPr="00353322" w:rsidRDefault="00353322" w:rsidP="00B34850">
      <w:pPr>
        <w:spacing w:after="0" w:line="240" w:lineRule="auto"/>
        <w:ind w:firstLine="567"/>
        <w:jc w:val="both"/>
        <w:rPr>
          <w:rFonts w:ascii="Times New Roman" w:hAnsi="Times New Roman"/>
          <w:color w:val="000000"/>
          <w:spacing w:val="-4"/>
          <w:sz w:val="28"/>
          <w:szCs w:val="28"/>
          <w:lang w:val="kk-KZ"/>
        </w:rPr>
      </w:pPr>
    </w:p>
    <w:p w14:paraId="2D8D99F0" w14:textId="0AAD36C8" w:rsidR="00353322" w:rsidRPr="00353322" w:rsidRDefault="00E003AC" w:rsidP="00B34850">
      <w:pPr>
        <w:spacing w:after="0" w:line="240" w:lineRule="auto"/>
        <w:ind w:firstLine="567"/>
        <w:jc w:val="both"/>
        <w:rPr>
          <w:rFonts w:ascii="Times New Roman" w:eastAsiaTheme="minorHAnsi" w:hAnsi="Times New Roman"/>
          <w:color w:val="000000"/>
          <w:spacing w:val="-4"/>
          <w:sz w:val="28"/>
          <w:szCs w:val="28"/>
          <w:lang w:val="kk-KZ"/>
        </w:rPr>
      </w:pPr>
      <w:r>
        <w:rPr>
          <w:rFonts w:ascii="Times New Roman" w:eastAsiaTheme="minorHAnsi" w:hAnsi="Times New Roman"/>
          <w:color w:val="000000"/>
          <w:spacing w:val="-4"/>
          <w:sz w:val="28"/>
          <w:szCs w:val="28"/>
          <w:lang w:val="kk-KZ"/>
        </w:rPr>
        <w:t>1</w:t>
      </w:r>
      <w:r w:rsidR="00CA6BB3">
        <w:rPr>
          <w:rFonts w:ascii="Times New Roman" w:eastAsiaTheme="minorHAnsi" w:hAnsi="Times New Roman"/>
          <w:color w:val="000000"/>
          <w:spacing w:val="-4"/>
          <w:sz w:val="28"/>
          <w:szCs w:val="28"/>
          <w:lang w:val="kk-KZ"/>
        </w:rPr>
        <w:t>3</w:t>
      </w:r>
      <w:r w:rsidR="00353322" w:rsidRPr="00353322">
        <w:rPr>
          <w:rFonts w:ascii="Times New Roman" w:eastAsiaTheme="minorHAnsi" w:hAnsi="Times New Roman"/>
          <w:color w:val="000000"/>
          <w:spacing w:val="-4"/>
          <w:sz w:val="28"/>
          <w:szCs w:val="28"/>
          <w:lang w:val="kk-KZ"/>
        </w:rPr>
        <w:t>-кесте</w:t>
      </w:r>
      <w:r w:rsidR="00F80FF2">
        <w:rPr>
          <w:rFonts w:ascii="Times New Roman" w:eastAsiaTheme="minorHAnsi" w:hAnsi="Times New Roman"/>
          <w:color w:val="000000"/>
          <w:spacing w:val="-4"/>
          <w:sz w:val="28"/>
          <w:szCs w:val="28"/>
          <w:lang w:val="kk-KZ"/>
        </w:rPr>
        <w:t>:</w:t>
      </w:r>
      <w:r w:rsidR="00353322" w:rsidRPr="00353322">
        <w:rPr>
          <w:rFonts w:ascii="Times New Roman" w:eastAsiaTheme="minorHAnsi" w:hAnsi="Times New Roman"/>
          <w:color w:val="000000"/>
          <w:spacing w:val="-4"/>
          <w:sz w:val="28"/>
          <w:szCs w:val="28"/>
          <w:lang w:val="kk-KZ"/>
        </w:rPr>
        <w:t xml:space="preserve"> № 1 үлгінің сұйылту әдісі бойынша микробқа қарсы белсенділігінің анықтаудың нәтижесі</w:t>
      </w:r>
    </w:p>
    <w:p w14:paraId="2C57649B" w14:textId="77777777" w:rsidR="00353322" w:rsidRPr="00353322" w:rsidRDefault="00353322" w:rsidP="00B34850">
      <w:pPr>
        <w:spacing w:after="0" w:line="240" w:lineRule="auto"/>
        <w:ind w:firstLine="567"/>
        <w:jc w:val="both"/>
        <w:rPr>
          <w:rFonts w:ascii="Times New Roman" w:eastAsiaTheme="minorHAnsi" w:hAnsi="Times New Roman"/>
          <w:color w:val="000000"/>
          <w:spacing w:val="-4"/>
          <w:sz w:val="28"/>
          <w:szCs w:val="28"/>
          <w:lang w:val="kk-KZ"/>
        </w:rPr>
      </w:pPr>
    </w:p>
    <w:tbl>
      <w:tblPr>
        <w:tblW w:w="772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67"/>
        <w:gridCol w:w="1101"/>
        <w:gridCol w:w="1884"/>
        <w:gridCol w:w="1589"/>
        <w:gridCol w:w="1093"/>
        <w:gridCol w:w="1186"/>
      </w:tblGrid>
      <w:tr w:rsidR="00353322" w:rsidRPr="00353322" w14:paraId="13BF8164" w14:textId="77777777" w:rsidTr="008710AC">
        <w:trPr>
          <w:trHeight w:val="1456"/>
        </w:trPr>
        <w:tc>
          <w:tcPr>
            <w:tcW w:w="867" w:type="dxa"/>
            <w:shd w:val="clear" w:color="auto" w:fill="auto"/>
          </w:tcPr>
          <w:p w14:paraId="2FBB4EAC" w14:textId="77777777" w:rsidR="00353322" w:rsidRPr="00353322" w:rsidRDefault="00353322" w:rsidP="00B34850">
            <w:pPr>
              <w:spacing w:before="75" w:after="75" w:line="240" w:lineRule="auto"/>
              <w:jc w:val="both"/>
              <w:rPr>
                <w:rFonts w:ascii="Times New Roman" w:hAnsi="Times New Roman"/>
                <w:color w:val="000000"/>
                <w:spacing w:val="-4"/>
                <w:sz w:val="24"/>
                <w:szCs w:val="28"/>
                <w:lang w:val="kk-KZ"/>
              </w:rPr>
            </w:pPr>
            <w:r w:rsidRPr="00353322">
              <w:rPr>
                <w:rFonts w:ascii="Times New Roman" w:hAnsi="Times New Roman"/>
                <w:color w:val="000000"/>
                <w:spacing w:val="-4"/>
                <w:sz w:val="24"/>
                <w:szCs w:val="28"/>
                <w:lang w:val="kk-KZ"/>
              </w:rPr>
              <w:t>Тесті-леу үлгі-лері</w:t>
            </w:r>
          </w:p>
        </w:tc>
        <w:tc>
          <w:tcPr>
            <w:tcW w:w="1101" w:type="dxa"/>
            <w:shd w:val="clear" w:color="auto" w:fill="auto"/>
          </w:tcPr>
          <w:p w14:paraId="3FC5F773" w14:textId="77777777" w:rsidR="00353322" w:rsidRPr="00353322" w:rsidRDefault="00353322" w:rsidP="00B34850">
            <w:pPr>
              <w:spacing w:before="75" w:after="75" w:line="240" w:lineRule="auto"/>
              <w:jc w:val="both"/>
              <w:rPr>
                <w:rFonts w:ascii="Times New Roman" w:hAnsi="Times New Roman"/>
                <w:color w:val="000000"/>
                <w:spacing w:val="-4"/>
                <w:sz w:val="24"/>
                <w:szCs w:val="28"/>
                <w:lang w:val="kk-KZ"/>
              </w:rPr>
            </w:pPr>
            <w:r w:rsidRPr="00353322">
              <w:rPr>
                <w:rFonts w:ascii="Times New Roman" w:eastAsia="Times New Roman" w:hAnsi="Times New Roman"/>
                <w:bCs/>
                <w:i/>
                <w:color w:val="000000"/>
                <w:spacing w:val="-4"/>
                <w:sz w:val="24"/>
                <w:szCs w:val="28"/>
                <w:lang w:val="kk-KZ"/>
              </w:rPr>
              <w:t>S. aureus</w:t>
            </w:r>
            <w:r w:rsidRPr="00353322">
              <w:rPr>
                <w:rFonts w:ascii="Times New Roman" w:eastAsia="Times New Roman" w:hAnsi="Times New Roman"/>
                <w:bCs/>
                <w:color w:val="000000"/>
                <w:spacing w:val="-4"/>
                <w:sz w:val="24"/>
                <w:szCs w:val="28"/>
                <w:lang w:val="kk-KZ"/>
              </w:rPr>
              <w:t xml:space="preserve"> ATCC 6538-Р</w:t>
            </w:r>
          </w:p>
        </w:tc>
        <w:tc>
          <w:tcPr>
            <w:tcW w:w="0" w:type="auto"/>
            <w:shd w:val="clear" w:color="auto" w:fill="auto"/>
          </w:tcPr>
          <w:p w14:paraId="28B2BDE3" w14:textId="77777777" w:rsidR="00353322" w:rsidRPr="00353322" w:rsidRDefault="00353322" w:rsidP="00B34850">
            <w:pPr>
              <w:spacing w:before="75" w:after="75" w:line="240" w:lineRule="auto"/>
              <w:jc w:val="both"/>
              <w:rPr>
                <w:rFonts w:ascii="Times New Roman" w:hAnsi="Times New Roman"/>
                <w:color w:val="000000"/>
                <w:spacing w:val="-4"/>
                <w:sz w:val="24"/>
                <w:szCs w:val="28"/>
                <w:lang w:val="kk-KZ"/>
              </w:rPr>
            </w:pPr>
            <w:r w:rsidRPr="00353322">
              <w:rPr>
                <w:rFonts w:ascii="Times New Roman" w:eastAsia="Times New Roman" w:hAnsi="Times New Roman"/>
                <w:bCs/>
                <w:i/>
                <w:color w:val="000000"/>
                <w:spacing w:val="-4"/>
                <w:sz w:val="24"/>
                <w:szCs w:val="28"/>
                <w:lang w:val="kk-KZ"/>
              </w:rPr>
              <w:t xml:space="preserve">S. aureus </w:t>
            </w:r>
            <w:r w:rsidRPr="00353322">
              <w:rPr>
                <w:rFonts w:ascii="Times New Roman" w:eastAsia="Times New Roman" w:hAnsi="Times New Roman"/>
                <w:bCs/>
                <w:color w:val="000000"/>
                <w:spacing w:val="-4"/>
                <w:sz w:val="24"/>
                <w:szCs w:val="28"/>
                <w:lang w:val="kk-KZ"/>
              </w:rPr>
              <w:t>ATCC BAA-39</w:t>
            </w:r>
          </w:p>
        </w:tc>
        <w:tc>
          <w:tcPr>
            <w:tcW w:w="0" w:type="auto"/>
            <w:shd w:val="clear" w:color="auto" w:fill="auto"/>
          </w:tcPr>
          <w:p w14:paraId="6C2B6F66" w14:textId="77777777" w:rsidR="00353322" w:rsidRPr="00353322" w:rsidRDefault="00353322" w:rsidP="00B34850">
            <w:pPr>
              <w:spacing w:before="75" w:after="75" w:line="240" w:lineRule="auto"/>
              <w:jc w:val="both"/>
              <w:rPr>
                <w:rFonts w:ascii="Times New Roman" w:hAnsi="Times New Roman"/>
                <w:i/>
                <w:color w:val="000000"/>
                <w:spacing w:val="-4"/>
                <w:sz w:val="24"/>
                <w:szCs w:val="28"/>
                <w:lang w:val="kk-KZ"/>
              </w:rPr>
            </w:pPr>
            <w:r w:rsidRPr="00353322">
              <w:rPr>
                <w:rFonts w:ascii="Times New Roman" w:hAnsi="Times New Roman"/>
                <w:i/>
                <w:color w:val="000000"/>
                <w:spacing w:val="-4"/>
                <w:sz w:val="24"/>
                <w:szCs w:val="28"/>
                <w:lang w:val="kk-KZ"/>
              </w:rPr>
              <w:t>S. epidermidis</w:t>
            </w:r>
          </w:p>
          <w:p w14:paraId="595D9643" w14:textId="77777777" w:rsidR="00353322" w:rsidRPr="00353322" w:rsidRDefault="00353322" w:rsidP="00B34850">
            <w:pPr>
              <w:spacing w:before="75" w:after="75" w:line="240" w:lineRule="auto"/>
              <w:jc w:val="both"/>
              <w:rPr>
                <w:rFonts w:ascii="Times New Roman" w:hAnsi="Times New Roman"/>
                <w:color w:val="000000"/>
                <w:spacing w:val="-4"/>
                <w:sz w:val="24"/>
                <w:szCs w:val="28"/>
                <w:lang w:val="kk-KZ"/>
              </w:rPr>
            </w:pPr>
            <w:r w:rsidRPr="00353322">
              <w:rPr>
                <w:rFonts w:ascii="Times New Roman" w:eastAsia="Times New Roman" w:hAnsi="Times New Roman"/>
                <w:bCs/>
                <w:color w:val="000000"/>
                <w:spacing w:val="-4"/>
                <w:sz w:val="24"/>
                <w:szCs w:val="28"/>
                <w:lang w:val="kk-KZ"/>
              </w:rPr>
              <w:t>ATCC 12228</w:t>
            </w:r>
          </w:p>
        </w:tc>
        <w:tc>
          <w:tcPr>
            <w:tcW w:w="1093" w:type="dxa"/>
            <w:shd w:val="clear" w:color="auto" w:fill="auto"/>
          </w:tcPr>
          <w:p w14:paraId="765A6C11" w14:textId="77777777" w:rsidR="00353322" w:rsidRPr="00353322" w:rsidRDefault="00353322" w:rsidP="00B34850">
            <w:pPr>
              <w:spacing w:before="75" w:after="75" w:line="240" w:lineRule="auto"/>
              <w:jc w:val="both"/>
              <w:rPr>
                <w:rFonts w:ascii="Times New Roman" w:eastAsia="Times New Roman" w:hAnsi="Times New Roman"/>
                <w:bCs/>
                <w:color w:val="000000"/>
                <w:spacing w:val="-4"/>
                <w:sz w:val="24"/>
                <w:szCs w:val="28"/>
                <w:lang w:val="kk-KZ"/>
              </w:rPr>
            </w:pPr>
            <w:r w:rsidRPr="00353322">
              <w:rPr>
                <w:rFonts w:ascii="Times New Roman" w:eastAsia="Times New Roman" w:hAnsi="Times New Roman"/>
                <w:bCs/>
                <w:i/>
                <w:color w:val="000000"/>
                <w:spacing w:val="-4"/>
                <w:sz w:val="24"/>
                <w:szCs w:val="28"/>
                <w:lang w:val="kk-KZ"/>
              </w:rPr>
              <w:t>E. coli</w:t>
            </w:r>
            <w:r w:rsidRPr="00353322">
              <w:rPr>
                <w:rFonts w:ascii="Times New Roman" w:eastAsia="Times New Roman" w:hAnsi="Times New Roman"/>
                <w:bCs/>
                <w:color w:val="000000"/>
                <w:spacing w:val="-4"/>
                <w:sz w:val="24"/>
                <w:szCs w:val="28"/>
                <w:lang w:val="kk-KZ"/>
              </w:rPr>
              <w:t xml:space="preserve"> </w:t>
            </w:r>
          </w:p>
          <w:p w14:paraId="05F0BF51" w14:textId="77777777" w:rsidR="00353322" w:rsidRPr="00353322" w:rsidRDefault="00353322" w:rsidP="00B34850">
            <w:pPr>
              <w:spacing w:before="75" w:after="75" w:line="240" w:lineRule="auto"/>
              <w:jc w:val="both"/>
              <w:rPr>
                <w:rFonts w:ascii="Times New Roman" w:eastAsia="Times New Roman" w:hAnsi="Times New Roman"/>
                <w:bCs/>
                <w:color w:val="000000"/>
                <w:spacing w:val="-4"/>
                <w:sz w:val="24"/>
                <w:szCs w:val="28"/>
                <w:lang w:val="kk-KZ"/>
              </w:rPr>
            </w:pPr>
            <w:r w:rsidRPr="00353322">
              <w:rPr>
                <w:rFonts w:ascii="Times New Roman" w:eastAsia="Times New Roman" w:hAnsi="Times New Roman"/>
                <w:bCs/>
                <w:color w:val="000000"/>
                <w:spacing w:val="-4"/>
                <w:sz w:val="24"/>
                <w:szCs w:val="28"/>
                <w:lang w:val="kk-KZ"/>
              </w:rPr>
              <w:t xml:space="preserve">ATCC </w:t>
            </w:r>
          </w:p>
          <w:p w14:paraId="7FE832B4" w14:textId="77777777" w:rsidR="00353322" w:rsidRPr="00353322" w:rsidRDefault="00353322" w:rsidP="00B34850">
            <w:pPr>
              <w:spacing w:before="75" w:after="75" w:line="240" w:lineRule="auto"/>
              <w:jc w:val="both"/>
              <w:rPr>
                <w:rFonts w:ascii="Times New Roman" w:hAnsi="Times New Roman"/>
                <w:color w:val="000000"/>
                <w:spacing w:val="-4"/>
                <w:sz w:val="24"/>
                <w:szCs w:val="28"/>
                <w:lang w:val="kk-KZ"/>
              </w:rPr>
            </w:pPr>
            <w:r w:rsidRPr="00353322">
              <w:rPr>
                <w:rFonts w:ascii="Times New Roman" w:eastAsia="Times New Roman" w:hAnsi="Times New Roman"/>
                <w:bCs/>
                <w:color w:val="000000"/>
                <w:spacing w:val="-4"/>
                <w:sz w:val="24"/>
                <w:szCs w:val="28"/>
                <w:lang w:val="kk-KZ"/>
              </w:rPr>
              <w:t>BAA-196</w:t>
            </w:r>
          </w:p>
        </w:tc>
        <w:tc>
          <w:tcPr>
            <w:tcW w:w="0" w:type="auto"/>
            <w:shd w:val="clear" w:color="auto" w:fill="auto"/>
          </w:tcPr>
          <w:p w14:paraId="09EE3102" w14:textId="77777777" w:rsidR="00353322" w:rsidRPr="00353322" w:rsidRDefault="00353322" w:rsidP="00B34850">
            <w:pPr>
              <w:spacing w:before="75" w:after="75" w:line="240" w:lineRule="auto"/>
              <w:jc w:val="both"/>
              <w:rPr>
                <w:rFonts w:ascii="Times New Roman" w:hAnsi="Times New Roman"/>
                <w:i/>
                <w:color w:val="000000"/>
                <w:spacing w:val="-4"/>
                <w:sz w:val="24"/>
                <w:szCs w:val="28"/>
                <w:lang w:val="kk-KZ"/>
              </w:rPr>
            </w:pPr>
            <w:r w:rsidRPr="00353322">
              <w:rPr>
                <w:rFonts w:ascii="Times New Roman" w:hAnsi="Times New Roman"/>
                <w:i/>
                <w:color w:val="000000"/>
                <w:spacing w:val="-4"/>
                <w:sz w:val="24"/>
                <w:szCs w:val="28"/>
                <w:lang w:val="kk-KZ"/>
              </w:rPr>
              <w:t>C. albican</w:t>
            </w:r>
            <w:r w:rsidRPr="00353322">
              <w:rPr>
                <w:rFonts w:ascii="Times New Roman" w:hAnsi="Times New Roman"/>
                <w:i/>
                <w:color w:val="000000"/>
                <w:spacing w:val="-4"/>
                <w:sz w:val="24"/>
                <w:szCs w:val="28"/>
                <w:lang w:val="en-US"/>
              </w:rPr>
              <w:t>s</w:t>
            </w:r>
          </w:p>
          <w:p w14:paraId="11DAD8E5" w14:textId="77777777" w:rsidR="00353322" w:rsidRPr="00353322" w:rsidRDefault="00353322" w:rsidP="00B34850">
            <w:pPr>
              <w:spacing w:before="75" w:after="75" w:line="240" w:lineRule="auto"/>
              <w:jc w:val="both"/>
              <w:rPr>
                <w:rFonts w:ascii="Times New Roman" w:hAnsi="Times New Roman"/>
                <w:i/>
                <w:color w:val="000000"/>
                <w:spacing w:val="-4"/>
                <w:sz w:val="24"/>
                <w:szCs w:val="28"/>
                <w:lang w:val="en-US"/>
              </w:rPr>
            </w:pPr>
            <w:r w:rsidRPr="00353322">
              <w:rPr>
                <w:rFonts w:ascii="Times New Roman" w:hAnsi="Times New Roman"/>
                <w:color w:val="000000"/>
                <w:spacing w:val="-4"/>
                <w:sz w:val="24"/>
                <w:szCs w:val="28"/>
                <w:lang w:val="en-US"/>
              </w:rPr>
              <w:t>ATCC</w:t>
            </w:r>
            <w:r w:rsidRPr="00353322">
              <w:rPr>
                <w:rFonts w:ascii="Times New Roman" w:hAnsi="Times New Roman"/>
                <w:color w:val="000000"/>
                <w:spacing w:val="-4"/>
                <w:sz w:val="24"/>
                <w:szCs w:val="28"/>
              </w:rPr>
              <w:t xml:space="preserve"> 10231</w:t>
            </w:r>
          </w:p>
        </w:tc>
      </w:tr>
      <w:tr w:rsidR="00353322" w:rsidRPr="00353322" w14:paraId="4179BA97" w14:textId="77777777" w:rsidTr="008710AC">
        <w:tc>
          <w:tcPr>
            <w:tcW w:w="867" w:type="dxa"/>
            <w:shd w:val="clear" w:color="auto" w:fill="auto"/>
            <w:vAlign w:val="center"/>
          </w:tcPr>
          <w:p w14:paraId="34D395A5" w14:textId="77777777" w:rsidR="00353322" w:rsidRPr="00353322" w:rsidRDefault="00353322" w:rsidP="00B34850">
            <w:pPr>
              <w:spacing w:before="75" w:after="75" w:line="240" w:lineRule="auto"/>
              <w:jc w:val="both"/>
              <w:rPr>
                <w:rFonts w:ascii="Times New Roman" w:eastAsiaTheme="minorHAnsi" w:hAnsi="Times New Roman"/>
                <w:color w:val="000000"/>
                <w:spacing w:val="-4"/>
                <w:sz w:val="24"/>
                <w:szCs w:val="28"/>
                <w:lang w:val="kk-KZ" w:eastAsia="ru-RU"/>
              </w:rPr>
            </w:pPr>
            <w:r w:rsidRPr="00353322">
              <w:rPr>
                <w:rFonts w:ascii="Times New Roman" w:eastAsiaTheme="minorHAnsi" w:hAnsi="Times New Roman"/>
                <w:color w:val="000000"/>
                <w:spacing w:val="-4"/>
                <w:sz w:val="24"/>
                <w:szCs w:val="28"/>
                <w:lang w:eastAsia="ru-RU"/>
              </w:rPr>
              <w:t>№1</w:t>
            </w:r>
            <w:r w:rsidRPr="00353322">
              <w:rPr>
                <w:rFonts w:ascii="Times New Roman" w:eastAsiaTheme="minorHAnsi" w:hAnsi="Times New Roman"/>
                <w:color w:val="000000"/>
                <w:spacing w:val="-4"/>
                <w:sz w:val="24"/>
                <w:szCs w:val="28"/>
                <w:lang w:val="kk-KZ" w:eastAsia="ru-RU"/>
              </w:rPr>
              <w:t xml:space="preserve"> үлгі</w:t>
            </w:r>
          </w:p>
        </w:tc>
        <w:tc>
          <w:tcPr>
            <w:tcW w:w="1101" w:type="dxa"/>
            <w:shd w:val="clear" w:color="auto" w:fill="auto"/>
            <w:vAlign w:val="center"/>
          </w:tcPr>
          <w:p w14:paraId="3420BD40" w14:textId="77777777" w:rsidR="00353322" w:rsidRPr="00353322" w:rsidRDefault="00353322" w:rsidP="00B34850">
            <w:pPr>
              <w:spacing w:before="75" w:after="75" w:line="240" w:lineRule="auto"/>
              <w:jc w:val="both"/>
              <w:rPr>
                <w:rFonts w:ascii="Times New Roman" w:eastAsiaTheme="minorHAnsi" w:hAnsi="Times New Roman"/>
                <w:color w:val="000000"/>
                <w:spacing w:val="-4"/>
                <w:sz w:val="24"/>
                <w:szCs w:val="28"/>
                <w:lang w:eastAsia="ru-RU"/>
              </w:rPr>
            </w:pPr>
            <w:r w:rsidRPr="00353322">
              <w:rPr>
                <w:rFonts w:ascii="Times New Roman" w:eastAsiaTheme="minorHAnsi" w:hAnsi="Times New Roman"/>
                <w:color w:val="000000"/>
                <w:spacing w:val="-4"/>
                <w:sz w:val="24"/>
                <w:szCs w:val="28"/>
                <w:lang w:eastAsia="ru-RU"/>
              </w:rPr>
              <w:t>1:128</w:t>
            </w:r>
          </w:p>
        </w:tc>
        <w:tc>
          <w:tcPr>
            <w:tcW w:w="0" w:type="auto"/>
            <w:shd w:val="clear" w:color="auto" w:fill="auto"/>
            <w:vAlign w:val="center"/>
          </w:tcPr>
          <w:p w14:paraId="6708FFB6" w14:textId="77777777" w:rsidR="00353322" w:rsidRPr="00353322" w:rsidRDefault="00353322" w:rsidP="00B34850">
            <w:pPr>
              <w:spacing w:before="75" w:after="75" w:line="240" w:lineRule="auto"/>
              <w:jc w:val="both"/>
              <w:rPr>
                <w:rFonts w:ascii="Times New Roman" w:eastAsiaTheme="minorHAnsi" w:hAnsi="Times New Roman"/>
                <w:color w:val="000000"/>
                <w:spacing w:val="-4"/>
                <w:sz w:val="24"/>
                <w:szCs w:val="28"/>
                <w:lang w:val="kk-KZ" w:eastAsia="ru-RU"/>
              </w:rPr>
            </w:pPr>
            <w:r w:rsidRPr="00353322">
              <w:rPr>
                <w:rFonts w:ascii="Times New Roman" w:eastAsiaTheme="minorHAnsi" w:hAnsi="Times New Roman"/>
                <w:color w:val="000000"/>
                <w:spacing w:val="-4"/>
                <w:sz w:val="24"/>
                <w:szCs w:val="28"/>
                <w:lang w:val="kk-KZ" w:eastAsia="ru-RU"/>
              </w:rPr>
              <w:t>Белсенділігі жоқ</w:t>
            </w:r>
          </w:p>
        </w:tc>
        <w:tc>
          <w:tcPr>
            <w:tcW w:w="0" w:type="auto"/>
            <w:shd w:val="clear" w:color="auto" w:fill="auto"/>
            <w:vAlign w:val="center"/>
          </w:tcPr>
          <w:p w14:paraId="5F46E38C" w14:textId="77777777" w:rsidR="00353322" w:rsidRPr="00353322" w:rsidRDefault="00353322" w:rsidP="00B34850">
            <w:pPr>
              <w:spacing w:before="75" w:after="75" w:line="240" w:lineRule="auto"/>
              <w:jc w:val="both"/>
              <w:rPr>
                <w:rFonts w:ascii="Times New Roman" w:eastAsiaTheme="minorHAnsi" w:hAnsi="Times New Roman"/>
                <w:color w:val="000000"/>
                <w:spacing w:val="-4"/>
                <w:sz w:val="24"/>
                <w:szCs w:val="28"/>
                <w:lang w:val="kk-KZ" w:eastAsia="ru-RU"/>
              </w:rPr>
            </w:pPr>
            <w:r w:rsidRPr="00353322">
              <w:rPr>
                <w:rFonts w:ascii="Times New Roman" w:eastAsiaTheme="minorHAnsi" w:hAnsi="Times New Roman"/>
                <w:color w:val="000000"/>
                <w:spacing w:val="-4"/>
                <w:sz w:val="24"/>
                <w:szCs w:val="28"/>
                <w:lang w:val="kk-KZ" w:eastAsia="ru-RU"/>
              </w:rPr>
              <w:t>Белсенділігі жоқ</w:t>
            </w:r>
          </w:p>
        </w:tc>
        <w:tc>
          <w:tcPr>
            <w:tcW w:w="1093" w:type="dxa"/>
            <w:shd w:val="clear" w:color="auto" w:fill="auto"/>
            <w:vAlign w:val="center"/>
          </w:tcPr>
          <w:p w14:paraId="3D946A6B" w14:textId="77777777" w:rsidR="00353322" w:rsidRPr="00353322" w:rsidRDefault="00353322" w:rsidP="00B34850">
            <w:pPr>
              <w:spacing w:before="75" w:after="75" w:line="240" w:lineRule="auto"/>
              <w:jc w:val="both"/>
              <w:rPr>
                <w:rFonts w:ascii="Times New Roman" w:eastAsiaTheme="minorHAnsi" w:hAnsi="Times New Roman"/>
                <w:color w:val="000000"/>
                <w:spacing w:val="-4"/>
                <w:sz w:val="24"/>
                <w:szCs w:val="28"/>
                <w:lang w:val="kk-KZ" w:eastAsia="ru-RU"/>
              </w:rPr>
            </w:pPr>
            <w:r w:rsidRPr="00353322">
              <w:rPr>
                <w:rFonts w:ascii="Times New Roman" w:eastAsiaTheme="minorHAnsi" w:hAnsi="Times New Roman"/>
                <w:color w:val="000000"/>
                <w:spacing w:val="-4"/>
                <w:sz w:val="24"/>
                <w:szCs w:val="28"/>
                <w:lang w:val="kk-KZ" w:eastAsia="ru-RU"/>
              </w:rPr>
              <w:t>Белсен-ділігі жоқ</w:t>
            </w:r>
          </w:p>
        </w:tc>
        <w:tc>
          <w:tcPr>
            <w:tcW w:w="0" w:type="auto"/>
            <w:shd w:val="clear" w:color="auto" w:fill="auto"/>
            <w:vAlign w:val="center"/>
          </w:tcPr>
          <w:p w14:paraId="01C36EAE" w14:textId="77777777" w:rsidR="00353322" w:rsidRPr="00353322" w:rsidRDefault="00353322" w:rsidP="00B34850">
            <w:pPr>
              <w:spacing w:before="75" w:after="75" w:line="240" w:lineRule="auto"/>
              <w:jc w:val="both"/>
              <w:rPr>
                <w:rFonts w:ascii="Times New Roman" w:eastAsiaTheme="minorHAnsi" w:hAnsi="Times New Roman"/>
                <w:color w:val="000000"/>
                <w:spacing w:val="-4"/>
                <w:sz w:val="24"/>
                <w:szCs w:val="28"/>
                <w:lang w:eastAsia="ru-RU"/>
              </w:rPr>
            </w:pPr>
            <w:r w:rsidRPr="00353322">
              <w:rPr>
                <w:rFonts w:ascii="Times New Roman" w:eastAsiaTheme="minorHAnsi" w:hAnsi="Times New Roman"/>
                <w:color w:val="000000"/>
                <w:spacing w:val="-4"/>
                <w:sz w:val="24"/>
                <w:szCs w:val="28"/>
                <w:lang w:eastAsia="ru-RU"/>
              </w:rPr>
              <w:t>1:1</w:t>
            </w:r>
          </w:p>
        </w:tc>
      </w:tr>
    </w:tbl>
    <w:p w14:paraId="75F8013B" w14:textId="77777777" w:rsidR="00353322" w:rsidRPr="00353322" w:rsidRDefault="00353322" w:rsidP="00B34850">
      <w:pPr>
        <w:spacing w:after="0" w:line="240" w:lineRule="auto"/>
        <w:jc w:val="both"/>
        <w:rPr>
          <w:rFonts w:ascii="Times New Roman" w:eastAsia="Times New Roman" w:hAnsi="Times New Roman"/>
          <w:color w:val="000000"/>
          <w:spacing w:val="-4"/>
          <w:sz w:val="28"/>
          <w:szCs w:val="28"/>
          <w:lang w:val="kk-KZ"/>
        </w:rPr>
      </w:pPr>
    </w:p>
    <w:tbl>
      <w:tblPr>
        <w:tblW w:w="7699" w:type="dxa"/>
        <w:tblInd w:w="108" w:type="dxa"/>
        <w:tblLayout w:type="fixed"/>
        <w:tblLook w:val="04A0" w:firstRow="1" w:lastRow="0" w:firstColumn="1" w:lastColumn="0" w:noHBand="0" w:noVBand="1"/>
      </w:tblPr>
      <w:tblGrid>
        <w:gridCol w:w="3936"/>
        <w:gridCol w:w="3763"/>
      </w:tblGrid>
      <w:tr w:rsidR="00353322" w:rsidRPr="00353322" w14:paraId="3E12B765" w14:textId="77777777" w:rsidTr="008710AC">
        <w:trPr>
          <w:trHeight w:val="3393"/>
        </w:trPr>
        <w:tc>
          <w:tcPr>
            <w:tcW w:w="3936" w:type="dxa"/>
            <w:shd w:val="clear" w:color="auto" w:fill="auto"/>
          </w:tcPr>
          <w:p w14:paraId="46542520" w14:textId="77777777" w:rsidR="00353322" w:rsidRPr="00353322" w:rsidRDefault="00353322" w:rsidP="00B34850">
            <w:pPr>
              <w:spacing w:after="0" w:line="240" w:lineRule="auto"/>
              <w:jc w:val="both"/>
              <w:rPr>
                <w:rFonts w:ascii="Times New Roman" w:eastAsia="Times New Roman" w:hAnsi="Times New Roman"/>
                <w:color w:val="000000"/>
                <w:spacing w:val="-4"/>
                <w:sz w:val="28"/>
                <w:szCs w:val="28"/>
              </w:rPr>
            </w:pPr>
            <w:r w:rsidRPr="00353322">
              <w:rPr>
                <w:rFonts w:ascii="Times New Roman" w:eastAsia="Times New Roman" w:hAnsi="Times New Roman"/>
                <w:noProof/>
                <w:color w:val="000000"/>
                <w:spacing w:val="-4"/>
                <w:sz w:val="28"/>
                <w:szCs w:val="28"/>
              </w:rPr>
              <w:drawing>
                <wp:inline distT="0" distB="0" distL="0" distR="0" wp14:anchorId="69EC16CB" wp14:editId="213350ED">
                  <wp:extent cx="2270760" cy="1949450"/>
                  <wp:effectExtent l="0" t="0" r="0" b="0"/>
                  <wp:docPr id="31944" name="Рисунок 31944" descr="Описание: C:\Users\a_dzhumagazieva\Downloads\09-11-2017_07-29-38\IMG_20171027_1113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039" descr="Описание: C:\Users\a_dzhumagazieva\Downloads\09-11-2017_07-29-38\IMG_20171027_111317.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270760" cy="1949450"/>
                          </a:xfrm>
                          <a:prstGeom prst="rect">
                            <a:avLst/>
                          </a:prstGeom>
                          <a:noFill/>
                          <a:ln>
                            <a:noFill/>
                          </a:ln>
                        </pic:spPr>
                      </pic:pic>
                    </a:graphicData>
                  </a:graphic>
                </wp:inline>
              </w:drawing>
            </w:r>
            <w:r w:rsidRPr="00353322">
              <w:rPr>
                <w:rFonts w:ascii="Times New Roman" w:eastAsia="Times New Roman" w:hAnsi="Times New Roman"/>
                <w:color w:val="000000"/>
                <w:spacing w:val="-4"/>
                <w:sz w:val="28"/>
                <w:szCs w:val="28"/>
              </w:rPr>
              <w:t xml:space="preserve"> а</w:t>
            </w:r>
          </w:p>
        </w:tc>
        <w:tc>
          <w:tcPr>
            <w:tcW w:w="3763" w:type="dxa"/>
            <w:shd w:val="clear" w:color="auto" w:fill="auto"/>
          </w:tcPr>
          <w:p w14:paraId="25211DA9" w14:textId="77777777" w:rsidR="00353322" w:rsidRPr="00353322" w:rsidRDefault="00353322" w:rsidP="00B34850">
            <w:pPr>
              <w:spacing w:after="0" w:line="240" w:lineRule="auto"/>
              <w:jc w:val="both"/>
              <w:rPr>
                <w:rFonts w:ascii="Times New Roman" w:eastAsia="Times New Roman" w:hAnsi="Times New Roman"/>
                <w:noProof/>
                <w:color w:val="000000"/>
                <w:spacing w:val="-4"/>
                <w:sz w:val="28"/>
                <w:szCs w:val="28"/>
                <w:lang w:val="kk-KZ"/>
              </w:rPr>
            </w:pPr>
            <w:r w:rsidRPr="00353322">
              <w:rPr>
                <w:rFonts w:ascii="Times New Roman" w:eastAsia="Times New Roman" w:hAnsi="Times New Roman"/>
                <w:noProof/>
                <w:color w:val="000000"/>
                <w:spacing w:val="-4"/>
                <w:sz w:val="28"/>
                <w:szCs w:val="28"/>
              </w:rPr>
              <w:drawing>
                <wp:inline distT="0" distB="0" distL="0" distR="0" wp14:anchorId="48B44C25" wp14:editId="47D9FC2F">
                  <wp:extent cx="2301240" cy="1939290"/>
                  <wp:effectExtent l="0" t="0" r="3810" b="3810"/>
                  <wp:docPr id="31945" name="Рисунок 31945" descr="Описание: C:\Users\a_dzhumagazieva\Downloads\09-11-2017_07-29-38\IMG_20171027_1115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038" descr="Описание: C:\Users\a_dzhumagazieva\Downloads\09-11-2017_07-29-38\IMG_20171027_111519.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301240" cy="1939290"/>
                          </a:xfrm>
                          <a:prstGeom prst="rect">
                            <a:avLst/>
                          </a:prstGeom>
                          <a:noFill/>
                          <a:ln>
                            <a:noFill/>
                          </a:ln>
                        </pic:spPr>
                      </pic:pic>
                    </a:graphicData>
                  </a:graphic>
                </wp:inline>
              </w:drawing>
            </w:r>
          </w:p>
          <w:p w14:paraId="027B987E" w14:textId="77777777" w:rsidR="00353322" w:rsidRPr="00353322" w:rsidRDefault="00353322" w:rsidP="00B34850">
            <w:pPr>
              <w:spacing w:after="0" w:line="240" w:lineRule="auto"/>
              <w:jc w:val="both"/>
              <w:rPr>
                <w:rFonts w:ascii="Times New Roman" w:eastAsia="Times New Roman" w:hAnsi="Times New Roman"/>
                <w:color w:val="000000"/>
                <w:spacing w:val="-4"/>
                <w:sz w:val="28"/>
                <w:szCs w:val="28"/>
                <w:lang w:val="kk-KZ"/>
              </w:rPr>
            </w:pPr>
            <w:r w:rsidRPr="00353322">
              <w:rPr>
                <w:rFonts w:ascii="Times New Roman" w:eastAsia="Times New Roman" w:hAnsi="Times New Roman"/>
                <w:color w:val="000000"/>
                <w:spacing w:val="-4"/>
                <w:sz w:val="28"/>
                <w:szCs w:val="28"/>
              </w:rPr>
              <w:t>б</w:t>
            </w:r>
          </w:p>
          <w:p w14:paraId="5A95C0CF" w14:textId="77777777" w:rsidR="00353322" w:rsidRPr="00353322" w:rsidRDefault="00353322" w:rsidP="00B34850">
            <w:pPr>
              <w:spacing w:after="0" w:line="240" w:lineRule="auto"/>
              <w:jc w:val="both"/>
              <w:rPr>
                <w:rFonts w:ascii="Times New Roman" w:eastAsia="Times New Roman" w:hAnsi="Times New Roman"/>
                <w:color w:val="000000"/>
                <w:spacing w:val="-4"/>
                <w:sz w:val="28"/>
                <w:szCs w:val="28"/>
                <w:lang w:val="kk-KZ"/>
              </w:rPr>
            </w:pPr>
          </w:p>
        </w:tc>
      </w:tr>
      <w:tr w:rsidR="00353322" w:rsidRPr="00353322" w14:paraId="007DA4E9" w14:textId="77777777" w:rsidTr="008710AC">
        <w:trPr>
          <w:trHeight w:val="3242"/>
        </w:trPr>
        <w:tc>
          <w:tcPr>
            <w:tcW w:w="3936" w:type="dxa"/>
            <w:shd w:val="clear" w:color="auto" w:fill="auto"/>
          </w:tcPr>
          <w:p w14:paraId="6F126146" w14:textId="77777777" w:rsidR="00353322" w:rsidRPr="00353322" w:rsidRDefault="00353322" w:rsidP="00B34850">
            <w:pPr>
              <w:spacing w:after="0" w:line="240" w:lineRule="auto"/>
              <w:jc w:val="both"/>
              <w:rPr>
                <w:rFonts w:ascii="Times New Roman" w:eastAsia="Times New Roman" w:hAnsi="Times New Roman"/>
                <w:noProof/>
                <w:color w:val="000000"/>
                <w:spacing w:val="-4"/>
                <w:sz w:val="28"/>
                <w:szCs w:val="28"/>
              </w:rPr>
            </w:pPr>
            <w:r w:rsidRPr="00353322">
              <w:rPr>
                <w:rFonts w:ascii="Times New Roman" w:eastAsia="Times New Roman" w:hAnsi="Times New Roman"/>
                <w:noProof/>
                <w:color w:val="000000"/>
                <w:spacing w:val="-4"/>
                <w:sz w:val="28"/>
                <w:szCs w:val="28"/>
              </w:rPr>
              <w:lastRenderedPageBreak/>
              <w:drawing>
                <wp:inline distT="0" distB="0" distL="0" distR="0" wp14:anchorId="10AC81A0" wp14:editId="44F595D7">
                  <wp:extent cx="2291080" cy="1939290"/>
                  <wp:effectExtent l="0" t="0" r="0" b="3810"/>
                  <wp:docPr id="31946" name="Рисунок 31946" descr="Описание: C:\Users\a_dzhumagazieva\Downloads\09-11-2017_07-29-38\IMG_20171027_1115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037" descr="Описание: C:\Users\a_dzhumagazieva\Downloads\09-11-2017_07-29-38\IMG_20171027_111534.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291080" cy="1939290"/>
                          </a:xfrm>
                          <a:prstGeom prst="rect">
                            <a:avLst/>
                          </a:prstGeom>
                          <a:noFill/>
                          <a:ln>
                            <a:noFill/>
                          </a:ln>
                        </pic:spPr>
                      </pic:pic>
                    </a:graphicData>
                  </a:graphic>
                </wp:inline>
              </w:drawing>
            </w:r>
            <w:r w:rsidRPr="00353322">
              <w:rPr>
                <w:rFonts w:ascii="Times New Roman" w:eastAsia="Times New Roman" w:hAnsi="Times New Roman"/>
                <w:noProof/>
                <w:color w:val="000000"/>
                <w:spacing w:val="-4"/>
                <w:sz w:val="28"/>
                <w:szCs w:val="28"/>
              </w:rPr>
              <w:t xml:space="preserve"> в</w:t>
            </w:r>
          </w:p>
        </w:tc>
        <w:tc>
          <w:tcPr>
            <w:tcW w:w="3763" w:type="dxa"/>
            <w:shd w:val="clear" w:color="auto" w:fill="auto"/>
          </w:tcPr>
          <w:p w14:paraId="2F2AB47D" w14:textId="77777777" w:rsidR="00353322" w:rsidRPr="00353322" w:rsidRDefault="00353322" w:rsidP="00B34850">
            <w:pPr>
              <w:spacing w:after="0" w:line="240" w:lineRule="auto"/>
              <w:jc w:val="both"/>
              <w:rPr>
                <w:rFonts w:ascii="Times New Roman" w:eastAsia="Times New Roman" w:hAnsi="Times New Roman"/>
                <w:noProof/>
                <w:color w:val="000000"/>
                <w:spacing w:val="-4"/>
                <w:sz w:val="28"/>
                <w:szCs w:val="28"/>
                <w:lang w:val="kk-KZ"/>
              </w:rPr>
            </w:pPr>
            <w:r w:rsidRPr="00353322">
              <w:rPr>
                <w:rFonts w:ascii="Times New Roman" w:eastAsia="Times New Roman" w:hAnsi="Times New Roman"/>
                <w:noProof/>
                <w:color w:val="000000"/>
                <w:spacing w:val="-4"/>
                <w:sz w:val="28"/>
                <w:szCs w:val="28"/>
              </w:rPr>
              <w:drawing>
                <wp:inline distT="0" distB="0" distL="0" distR="0" wp14:anchorId="1C823439" wp14:editId="4A1A1D63">
                  <wp:extent cx="2301240" cy="1939290"/>
                  <wp:effectExtent l="0" t="0" r="3810" b="3810"/>
                  <wp:docPr id="31947" name="Рисунок 31947" descr="Описание: C:\Users\a_dzhumagazieva\Downloads\09-11-2017_07-29-38\IMG_20171027_1115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036" descr="Описание: C:\Users\a_dzhumagazieva\Downloads\09-11-2017_07-29-38\IMG_20171027_111547.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301240" cy="1939290"/>
                          </a:xfrm>
                          <a:prstGeom prst="rect">
                            <a:avLst/>
                          </a:prstGeom>
                          <a:noFill/>
                          <a:ln>
                            <a:noFill/>
                          </a:ln>
                        </pic:spPr>
                      </pic:pic>
                    </a:graphicData>
                  </a:graphic>
                </wp:inline>
              </w:drawing>
            </w:r>
            <w:r w:rsidRPr="00353322">
              <w:rPr>
                <w:rFonts w:ascii="Times New Roman" w:eastAsia="Times New Roman" w:hAnsi="Times New Roman"/>
                <w:noProof/>
                <w:color w:val="000000"/>
                <w:spacing w:val="-4"/>
                <w:sz w:val="28"/>
                <w:szCs w:val="28"/>
              </w:rPr>
              <w:t xml:space="preserve"> г</w:t>
            </w:r>
          </w:p>
          <w:p w14:paraId="145AF535" w14:textId="77777777" w:rsidR="00353322" w:rsidRPr="00353322" w:rsidRDefault="00353322" w:rsidP="00B34850">
            <w:pPr>
              <w:spacing w:after="0" w:line="240" w:lineRule="auto"/>
              <w:jc w:val="both"/>
              <w:rPr>
                <w:rFonts w:ascii="Times New Roman" w:eastAsia="Times New Roman" w:hAnsi="Times New Roman"/>
                <w:noProof/>
                <w:color w:val="000000"/>
                <w:spacing w:val="-4"/>
                <w:sz w:val="28"/>
                <w:szCs w:val="28"/>
                <w:lang w:val="kk-KZ"/>
              </w:rPr>
            </w:pPr>
          </w:p>
        </w:tc>
      </w:tr>
      <w:tr w:rsidR="00353322" w:rsidRPr="00353322" w14:paraId="6A484463" w14:textId="77777777" w:rsidTr="008710AC">
        <w:trPr>
          <w:trHeight w:val="3319"/>
        </w:trPr>
        <w:tc>
          <w:tcPr>
            <w:tcW w:w="7699" w:type="dxa"/>
            <w:gridSpan w:val="2"/>
            <w:shd w:val="clear" w:color="auto" w:fill="auto"/>
          </w:tcPr>
          <w:p w14:paraId="6F2C2A07" w14:textId="77777777" w:rsidR="00353322" w:rsidRPr="00353322" w:rsidRDefault="00353322" w:rsidP="00B34850">
            <w:pPr>
              <w:spacing w:after="0" w:line="240" w:lineRule="auto"/>
              <w:jc w:val="both"/>
              <w:rPr>
                <w:rFonts w:ascii="Times New Roman" w:eastAsia="Times New Roman" w:hAnsi="Times New Roman"/>
                <w:noProof/>
                <w:color w:val="000000"/>
                <w:spacing w:val="-4"/>
                <w:sz w:val="28"/>
                <w:szCs w:val="28"/>
                <w:lang w:val="kk-KZ"/>
              </w:rPr>
            </w:pPr>
            <w:r w:rsidRPr="00353322">
              <w:rPr>
                <w:rFonts w:ascii="Times New Roman" w:eastAsia="Times New Roman" w:hAnsi="Times New Roman"/>
                <w:noProof/>
                <w:color w:val="000000"/>
                <w:spacing w:val="-4"/>
                <w:sz w:val="28"/>
                <w:szCs w:val="28"/>
              </w:rPr>
              <w:drawing>
                <wp:inline distT="0" distB="0" distL="0" distR="0" wp14:anchorId="66E63F05" wp14:editId="2A0C9DC7">
                  <wp:extent cx="2773045" cy="2080260"/>
                  <wp:effectExtent l="0" t="0" r="8255" b="0"/>
                  <wp:docPr id="31948" name="Рисунок 31948" descr="Описание: C:\Users\a_dzhumagazieva\Downloads\09-11-2017_07-29-38\IMG_20171027_1116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035" descr="Описание: C:\Users\a_dzhumagazieva\Downloads\09-11-2017_07-29-38\IMG_20171027_111616.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773045" cy="2080260"/>
                          </a:xfrm>
                          <a:prstGeom prst="rect">
                            <a:avLst/>
                          </a:prstGeom>
                          <a:noFill/>
                          <a:ln>
                            <a:noFill/>
                          </a:ln>
                        </pic:spPr>
                      </pic:pic>
                    </a:graphicData>
                  </a:graphic>
                </wp:inline>
              </w:drawing>
            </w:r>
            <w:r w:rsidRPr="00353322">
              <w:rPr>
                <w:rFonts w:ascii="Times New Roman" w:eastAsia="Times New Roman" w:hAnsi="Times New Roman"/>
                <w:noProof/>
                <w:color w:val="000000"/>
                <w:spacing w:val="-4"/>
                <w:sz w:val="28"/>
                <w:szCs w:val="28"/>
              </w:rPr>
              <w:t xml:space="preserve"> </w:t>
            </w:r>
          </w:p>
          <w:p w14:paraId="0C552EE8" w14:textId="77777777" w:rsidR="00353322" w:rsidRPr="00353322" w:rsidRDefault="00353322" w:rsidP="00B34850">
            <w:pPr>
              <w:spacing w:after="0" w:line="240" w:lineRule="auto"/>
              <w:jc w:val="both"/>
              <w:rPr>
                <w:rFonts w:ascii="Times New Roman" w:eastAsia="Times New Roman" w:hAnsi="Times New Roman"/>
                <w:noProof/>
                <w:color w:val="000000"/>
                <w:spacing w:val="-4"/>
                <w:sz w:val="28"/>
                <w:szCs w:val="28"/>
                <w:lang w:val="kk-KZ"/>
              </w:rPr>
            </w:pPr>
            <w:r w:rsidRPr="00353322">
              <w:rPr>
                <w:rFonts w:ascii="Times New Roman" w:eastAsia="Times New Roman" w:hAnsi="Times New Roman"/>
                <w:noProof/>
                <w:color w:val="000000"/>
                <w:spacing w:val="-4"/>
                <w:sz w:val="28"/>
                <w:szCs w:val="28"/>
              </w:rPr>
              <w:t>д</w:t>
            </w:r>
          </w:p>
          <w:p w14:paraId="3AF52990" w14:textId="77777777" w:rsidR="00353322" w:rsidRPr="00353322" w:rsidRDefault="00353322" w:rsidP="00B34850">
            <w:pPr>
              <w:spacing w:after="0" w:line="240" w:lineRule="auto"/>
              <w:jc w:val="both"/>
              <w:rPr>
                <w:rFonts w:ascii="Times New Roman" w:eastAsia="Times New Roman" w:hAnsi="Times New Roman"/>
                <w:noProof/>
                <w:color w:val="000000"/>
                <w:spacing w:val="-4"/>
                <w:sz w:val="16"/>
                <w:szCs w:val="16"/>
                <w:lang w:val="kk-KZ"/>
              </w:rPr>
            </w:pPr>
          </w:p>
        </w:tc>
      </w:tr>
      <w:tr w:rsidR="00353322" w:rsidRPr="00353322" w14:paraId="1432178B" w14:textId="77777777" w:rsidTr="008710AC">
        <w:trPr>
          <w:trHeight w:val="983"/>
        </w:trPr>
        <w:tc>
          <w:tcPr>
            <w:tcW w:w="7699" w:type="dxa"/>
            <w:gridSpan w:val="2"/>
            <w:shd w:val="clear" w:color="auto" w:fill="auto"/>
          </w:tcPr>
          <w:p w14:paraId="71748A50" w14:textId="203941EF" w:rsidR="00353322" w:rsidRPr="00E003AC" w:rsidRDefault="00B31071" w:rsidP="00B90C44">
            <w:pPr>
              <w:spacing w:after="0" w:line="240" w:lineRule="auto"/>
              <w:jc w:val="center"/>
              <w:rPr>
                <w:rFonts w:ascii="Times New Roman" w:hAnsi="Times New Roman"/>
                <w:color w:val="000000"/>
                <w:spacing w:val="-4"/>
                <w:sz w:val="28"/>
                <w:szCs w:val="32"/>
                <w:lang w:val="kk-KZ"/>
              </w:rPr>
            </w:pPr>
            <w:r>
              <w:rPr>
                <w:rFonts w:ascii="Times New Roman" w:eastAsia="Times New Roman" w:hAnsi="Times New Roman"/>
                <w:color w:val="000000"/>
                <w:spacing w:val="-4"/>
                <w:sz w:val="28"/>
                <w:szCs w:val="32"/>
                <w:lang w:val="kk-KZ"/>
              </w:rPr>
              <w:t>19</w:t>
            </w:r>
            <w:r w:rsidR="00353322" w:rsidRPr="00E003AC">
              <w:rPr>
                <w:rFonts w:ascii="Times New Roman" w:eastAsia="Times New Roman" w:hAnsi="Times New Roman"/>
                <w:color w:val="000000"/>
                <w:spacing w:val="-4"/>
                <w:sz w:val="28"/>
                <w:szCs w:val="32"/>
                <w:lang w:val="kk-KZ"/>
              </w:rPr>
              <w:t xml:space="preserve">-сурет. </w:t>
            </w:r>
            <w:r w:rsidR="00353322" w:rsidRPr="00E003AC">
              <w:rPr>
                <w:rFonts w:ascii="Times New Roman" w:hAnsi="Times New Roman"/>
                <w:color w:val="000000"/>
                <w:spacing w:val="-4"/>
                <w:sz w:val="28"/>
                <w:szCs w:val="32"/>
                <w:lang w:val="kk-KZ"/>
              </w:rPr>
              <w:t>№ 1 үлгінің микробқа қарсы белсенділігінің нәтижесі:</w:t>
            </w:r>
          </w:p>
          <w:p w14:paraId="1EEB2509" w14:textId="544BFC9C" w:rsidR="00353322" w:rsidRPr="00E61C62" w:rsidRDefault="00353322" w:rsidP="00B90C44">
            <w:pPr>
              <w:spacing w:after="0" w:line="240" w:lineRule="auto"/>
              <w:jc w:val="center"/>
              <w:rPr>
                <w:rFonts w:ascii="Times New Roman" w:eastAsia="Times New Roman" w:hAnsi="Times New Roman"/>
                <w:bCs/>
                <w:color w:val="000000"/>
                <w:spacing w:val="-4"/>
                <w:sz w:val="28"/>
                <w:szCs w:val="32"/>
                <w:lang w:val="kk-KZ"/>
              </w:rPr>
            </w:pPr>
            <w:r w:rsidRPr="00E61C62">
              <w:rPr>
                <w:rFonts w:ascii="Times New Roman" w:hAnsi="Times New Roman"/>
                <w:color w:val="000000"/>
                <w:spacing w:val="-4"/>
                <w:sz w:val="28"/>
                <w:szCs w:val="32"/>
                <w:lang w:val="kk-KZ"/>
              </w:rPr>
              <w:t xml:space="preserve">а - </w:t>
            </w:r>
            <w:r w:rsidRPr="00E61C62">
              <w:rPr>
                <w:rFonts w:ascii="Times New Roman" w:hAnsi="Times New Roman"/>
                <w:i/>
                <w:color w:val="000000"/>
                <w:spacing w:val="-4"/>
                <w:sz w:val="28"/>
                <w:szCs w:val="32"/>
                <w:lang w:val="kk-KZ"/>
              </w:rPr>
              <w:t>C. albicans</w:t>
            </w:r>
            <w:r w:rsidRPr="00E61C62">
              <w:rPr>
                <w:rFonts w:ascii="Times New Roman" w:hAnsi="Times New Roman"/>
                <w:color w:val="000000"/>
                <w:spacing w:val="-4"/>
                <w:sz w:val="28"/>
                <w:szCs w:val="32"/>
                <w:lang w:val="kk-KZ"/>
              </w:rPr>
              <w:t xml:space="preserve">ATCC 10231, б - </w:t>
            </w:r>
            <w:r w:rsidRPr="00E61C62">
              <w:rPr>
                <w:rFonts w:ascii="Times New Roman" w:eastAsia="Times New Roman" w:hAnsi="Times New Roman"/>
                <w:bCs/>
                <w:i/>
                <w:color w:val="000000"/>
                <w:spacing w:val="-4"/>
                <w:sz w:val="28"/>
                <w:szCs w:val="32"/>
                <w:lang w:val="kk-KZ"/>
              </w:rPr>
              <w:t>S. aureus</w:t>
            </w:r>
            <w:r w:rsidRPr="00E61C62">
              <w:rPr>
                <w:rFonts w:ascii="Times New Roman" w:eastAsia="Times New Roman" w:hAnsi="Times New Roman"/>
                <w:bCs/>
                <w:color w:val="000000"/>
                <w:spacing w:val="-4"/>
                <w:sz w:val="28"/>
                <w:szCs w:val="32"/>
                <w:lang w:val="kk-KZ"/>
              </w:rPr>
              <w:t>ATCCBAA-39,</w:t>
            </w:r>
          </w:p>
          <w:p w14:paraId="3DF89B6B" w14:textId="0226D7C0" w:rsidR="00353322" w:rsidRPr="00E61C62" w:rsidRDefault="00353322" w:rsidP="00B90C44">
            <w:pPr>
              <w:spacing w:after="0" w:line="240" w:lineRule="auto"/>
              <w:jc w:val="center"/>
              <w:rPr>
                <w:rFonts w:ascii="Times New Roman" w:eastAsia="Times New Roman" w:hAnsi="Times New Roman"/>
                <w:bCs/>
                <w:color w:val="000000"/>
                <w:spacing w:val="-4"/>
                <w:sz w:val="28"/>
                <w:szCs w:val="32"/>
                <w:lang w:val="kk-KZ"/>
              </w:rPr>
            </w:pPr>
            <w:r w:rsidRPr="00E61C62">
              <w:rPr>
                <w:rFonts w:ascii="Times New Roman" w:eastAsia="Times New Roman" w:hAnsi="Times New Roman"/>
                <w:bCs/>
                <w:color w:val="000000"/>
                <w:spacing w:val="-4"/>
                <w:sz w:val="28"/>
                <w:szCs w:val="32"/>
                <w:lang w:val="kk-KZ"/>
              </w:rPr>
              <w:t xml:space="preserve">в - </w:t>
            </w:r>
            <w:r w:rsidRPr="00E61C62">
              <w:rPr>
                <w:rFonts w:ascii="Times New Roman" w:eastAsia="Times New Roman" w:hAnsi="Times New Roman"/>
                <w:bCs/>
                <w:i/>
                <w:color w:val="000000"/>
                <w:spacing w:val="-4"/>
                <w:sz w:val="28"/>
                <w:szCs w:val="32"/>
                <w:lang w:val="kk-KZ"/>
              </w:rPr>
              <w:t>S. aureus</w:t>
            </w:r>
            <w:r w:rsidRPr="00E61C62">
              <w:rPr>
                <w:rFonts w:ascii="Times New Roman" w:eastAsia="Times New Roman" w:hAnsi="Times New Roman"/>
                <w:bCs/>
                <w:color w:val="000000"/>
                <w:spacing w:val="-4"/>
                <w:sz w:val="28"/>
                <w:szCs w:val="32"/>
                <w:lang w:val="kk-KZ"/>
              </w:rPr>
              <w:t xml:space="preserve">ATCC 6538-Р, г - </w:t>
            </w:r>
            <w:r w:rsidRPr="00E61C62">
              <w:rPr>
                <w:rFonts w:ascii="Times New Roman" w:hAnsi="Times New Roman"/>
                <w:i/>
                <w:color w:val="000000"/>
                <w:spacing w:val="-4"/>
                <w:sz w:val="28"/>
                <w:szCs w:val="32"/>
                <w:lang w:val="kk-KZ"/>
              </w:rPr>
              <w:t>S. epidermidis</w:t>
            </w:r>
            <w:r w:rsidRPr="00E61C62">
              <w:rPr>
                <w:rFonts w:ascii="Times New Roman" w:eastAsia="Times New Roman" w:hAnsi="Times New Roman"/>
                <w:bCs/>
                <w:color w:val="000000"/>
                <w:spacing w:val="-4"/>
                <w:sz w:val="28"/>
                <w:szCs w:val="32"/>
                <w:lang w:val="kk-KZ"/>
              </w:rPr>
              <w:t>ATCC 12228,</w:t>
            </w:r>
          </w:p>
          <w:p w14:paraId="056F26D9" w14:textId="77777777" w:rsidR="00353322" w:rsidRPr="00353322" w:rsidRDefault="00353322" w:rsidP="00B90C44">
            <w:pPr>
              <w:spacing w:after="0" w:line="240" w:lineRule="auto"/>
              <w:jc w:val="center"/>
              <w:rPr>
                <w:rFonts w:ascii="Times New Roman" w:hAnsi="Times New Roman"/>
                <w:color w:val="000000"/>
                <w:spacing w:val="-4"/>
                <w:sz w:val="24"/>
                <w:szCs w:val="28"/>
                <w:lang w:val="kk-KZ"/>
              </w:rPr>
            </w:pPr>
            <w:r w:rsidRPr="00E61C62">
              <w:rPr>
                <w:rFonts w:ascii="Times New Roman" w:eastAsia="Times New Roman" w:hAnsi="Times New Roman"/>
                <w:bCs/>
                <w:color w:val="000000"/>
                <w:spacing w:val="-4"/>
                <w:sz w:val="28"/>
                <w:szCs w:val="32"/>
                <w:lang w:val="kk-KZ"/>
              </w:rPr>
              <w:t xml:space="preserve">д - </w:t>
            </w:r>
            <w:r w:rsidRPr="00E61C62">
              <w:rPr>
                <w:rFonts w:ascii="Times New Roman" w:eastAsia="Times New Roman" w:hAnsi="Times New Roman"/>
                <w:bCs/>
                <w:i/>
                <w:color w:val="000000"/>
                <w:spacing w:val="-4"/>
                <w:sz w:val="28"/>
                <w:szCs w:val="32"/>
                <w:lang w:val="kk-KZ"/>
              </w:rPr>
              <w:t xml:space="preserve">E. coli </w:t>
            </w:r>
            <w:r w:rsidRPr="00E61C62">
              <w:rPr>
                <w:rFonts w:ascii="Times New Roman" w:eastAsia="Times New Roman" w:hAnsi="Times New Roman"/>
                <w:bCs/>
                <w:color w:val="000000"/>
                <w:spacing w:val="-4"/>
                <w:sz w:val="28"/>
                <w:szCs w:val="32"/>
                <w:lang w:val="kk-KZ"/>
              </w:rPr>
              <w:t>ATCCBAA-196</w:t>
            </w:r>
          </w:p>
        </w:tc>
      </w:tr>
    </w:tbl>
    <w:p w14:paraId="60BDF8A0" w14:textId="64D54395" w:rsidR="00353322" w:rsidRPr="00353322" w:rsidRDefault="00E003AC" w:rsidP="00B34850">
      <w:pPr>
        <w:spacing w:after="0" w:line="240" w:lineRule="auto"/>
        <w:ind w:firstLine="567"/>
        <w:jc w:val="both"/>
        <w:rPr>
          <w:rFonts w:ascii="Times New Roman" w:eastAsiaTheme="minorHAnsi" w:hAnsi="Times New Roman"/>
          <w:color w:val="000000"/>
          <w:spacing w:val="-4"/>
          <w:sz w:val="28"/>
          <w:szCs w:val="28"/>
          <w:lang w:val="kk-KZ"/>
        </w:rPr>
      </w:pPr>
      <w:r>
        <w:rPr>
          <w:rFonts w:ascii="Times New Roman" w:eastAsiaTheme="minorHAnsi" w:hAnsi="Times New Roman"/>
          <w:color w:val="000000"/>
          <w:spacing w:val="-4"/>
          <w:sz w:val="28"/>
          <w:szCs w:val="28"/>
          <w:lang w:val="kk-KZ"/>
        </w:rPr>
        <w:t>1</w:t>
      </w:r>
      <w:r w:rsidR="00CA6BB3">
        <w:rPr>
          <w:rFonts w:ascii="Times New Roman" w:eastAsiaTheme="minorHAnsi" w:hAnsi="Times New Roman"/>
          <w:color w:val="000000"/>
          <w:spacing w:val="-4"/>
          <w:sz w:val="28"/>
          <w:szCs w:val="28"/>
          <w:lang w:val="kk-KZ"/>
        </w:rPr>
        <w:t>4</w:t>
      </w:r>
      <w:r w:rsidR="00353322" w:rsidRPr="00353322">
        <w:rPr>
          <w:rFonts w:ascii="Times New Roman" w:eastAsiaTheme="minorHAnsi" w:hAnsi="Times New Roman"/>
          <w:color w:val="000000"/>
          <w:spacing w:val="-4"/>
          <w:sz w:val="28"/>
          <w:szCs w:val="28"/>
          <w:lang w:val="kk-KZ"/>
        </w:rPr>
        <w:t>-кесте</w:t>
      </w:r>
      <w:r w:rsidR="00B90C44">
        <w:rPr>
          <w:rFonts w:ascii="Times New Roman" w:eastAsiaTheme="minorHAnsi" w:hAnsi="Times New Roman"/>
          <w:color w:val="000000"/>
          <w:spacing w:val="-4"/>
          <w:sz w:val="28"/>
          <w:szCs w:val="28"/>
          <w:lang w:val="kk-KZ"/>
        </w:rPr>
        <w:t>:</w:t>
      </w:r>
      <w:r w:rsidR="00353322" w:rsidRPr="00353322">
        <w:rPr>
          <w:rFonts w:ascii="Times New Roman" w:eastAsiaTheme="minorHAnsi" w:hAnsi="Times New Roman"/>
          <w:color w:val="000000"/>
          <w:spacing w:val="-4"/>
          <w:sz w:val="28"/>
          <w:szCs w:val="28"/>
          <w:lang w:val="kk-KZ"/>
        </w:rPr>
        <w:t xml:space="preserve"> № 2 үлгінің сұйылту әдісі бойынша микробқа қарсы белсенділігінің анықтаудың нәтижесі</w:t>
      </w:r>
    </w:p>
    <w:p w14:paraId="72F7F6C0" w14:textId="77777777" w:rsidR="00353322" w:rsidRPr="00353322" w:rsidRDefault="00353322" w:rsidP="00B34850">
      <w:pPr>
        <w:spacing w:after="0" w:line="240" w:lineRule="auto"/>
        <w:ind w:firstLine="567"/>
        <w:jc w:val="both"/>
        <w:rPr>
          <w:rFonts w:ascii="Times New Roman" w:eastAsiaTheme="minorHAnsi" w:hAnsi="Times New Roman"/>
          <w:color w:val="000000"/>
          <w:spacing w:val="-4"/>
          <w:sz w:val="28"/>
          <w:szCs w:val="28"/>
          <w:lang w:val="kk-KZ"/>
        </w:rPr>
      </w:pPr>
    </w:p>
    <w:tbl>
      <w:tblPr>
        <w:tblW w:w="769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1"/>
        <w:gridCol w:w="1134"/>
        <w:gridCol w:w="1559"/>
        <w:gridCol w:w="1417"/>
        <w:gridCol w:w="1559"/>
        <w:gridCol w:w="1179"/>
      </w:tblGrid>
      <w:tr w:rsidR="00353322" w:rsidRPr="00353322" w14:paraId="429264A0" w14:textId="77777777" w:rsidTr="008710AC">
        <w:tc>
          <w:tcPr>
            <w:tcW w:w="851" w:type="dxa"/>
            <w:vAlign w:val="center"/>
          </w:tcPr>
          <w:p w14:paraId="2DC221C8" w14:textId="77777777" w:rsidR="00353322" w:rsidRPr="00353322" w:rsidRDefault="00353322" w:rsidP="00B34850">
            <w:pPr>
              <w:spacing w:after="0" w:line="240" w:lineRule="auto"/>
              <w:jc w:val="both"/>
              <w:rPr>
                <w:rFonts w:ascii="Times New Roman" w:hAnsi="Times New Roman"/>
                <w:color w:val="000000"/>
                <w:spacing w:val="-4"/>
                <w:sz w:val="24"/>
                <w:szCs w:val="28"/>
                <w:lang w:val="kk-KZ"/>
              </w:rPr>
            </w:pPr>
            <w:r w:rsidRPr="00353322">
              <w:rPr>
                <w:rFonts w:ascii="Times New Roman" w:hAnsi="Times New Roman"/>
                <w:color w:val="000000"/>
                <w:spacing w:val="-4"/>
                <w:sz w:val="24"/>
                <w:szCs w:val="28"/>
              </w:rPr>
              <w:t>Тес</w:t>
            </w:r>
            <w:r w:rsidRPr="00353322">
              <w:rPr>
                <w:rFonts w:ascii="Times New Roman" w:hAnsi="Times New Roman"/>
                <w:color w:val="000000"/>
                <w:spacing w:val="-4"/>
                <w:sz w:val="24"/>
                <w:szCs w:val="28"/>
                <w:lang w:val="kk-KZ"/>
              </w:rPr>
              <w:t>-</w:t>
            </w:r>
            <w:r w:rsidRPr="00353322">
              <w:rPr>
                <w:rFonts w:ascii="Times New Roman" w:hAnsi="Times New Roman"/>
                <w:color w:val="000000"/>
                <w:spacing w:val="-4"/>
                <w:sz w:val="24"/>
                <w:szCs w:val="28"/>
              </w:rPr>
              <w:t>т</w:t>
            </w:r>
            <w:r w:rsidRPr="00353322">
              <w:rPr>
                <w:rFonts w:ascii="Times New Roman" w:hAnsi="Times New Roman"/>
                <w:color w:val="000000"/>
                <w:spacing w:val="-4"/>
                <w:sz w:val="24"/>
                <w:szCs w:val="28"/>
                <w:lang w:val="kk-KZ"/>
              </w:rPr>
              <w:t>ілеу үлгі-лері</w:t>
            </w:r>
          </w:p>
        </w:tc>
        <w:tc>
          <w:tcPr>
            <w:tcW w:w="1134" w:type="dxa"/>
            <w:shd w:val="clear" w:color="auto" w:fill="auto"/>
            <w:vAlign w:val="center"/>
          </w:tcPr>
          <w:p w14:paraId="0B96BD37" w14:textId="77777777" w:rsidR="00353322" w:rsidRPr="00353322" w:rsidRDefault="00353322" w:rsidP="00B34850">
            <w:pPr>
              <w:spacing w:after="0" w:line="240" w:lineRule="auto"/>
              <w:jc w:val="both"/>
              <w:rPr>
                <w:rFonts w:ascii="Times New Roman" w:eastAsia="Times New Roman" w:hAnsi="Times New Roman"/>
                <w:bCs/>
                <w:i/>
                <w:color w:val="000000"/>
                <w:spacing w:val="-4"/>
                <w:sz w:val="24"/>
                <w:szCs w:val="28"/>
                <w:lang w:val="kk-KZ"/>
              </w:rPr>
            </w:pPr>
            <w:r w:rsidRPr="00353322">
              <w:rPr>
                <w:rFonts w:ascii="Times New Roman" w:eastAsia="Times New Roman" w:hAnsi="Times New Roman"/>
                <w:bCs/>
                <w:i/>
                <w:color w:val="000000"/>
                <w:spacing w:val="-4"/>
                <w:sz w:val="24"/>
                <w:szCs w:val="28"/>
                <w:lang w:val="en-US"/>
              </w:rPr>
              <w:t>S</w:t>
            </w:r>
            <w:r w:rsidRPr="00353322">
              <w:rPr>
                <w:rFonts w:ascii="Times New Roman" w:eastAsia="Times New Roman" w:hAnsi="Times New Roman"/>
                <w:bCs/>
                <w:i/>
                <w:color w:val="000000"/>
                <w:spacing w:val="-4"/>
                <w:sz w:val="24"/>
                <w:szCs w:val="28"/>
              </w:rPr>
              <w:t>.</w:t>
            </w:r>
          </w:p>
          <w:p w14:paraId="30E5AC5E" w14:textId="77777777" w:rsidR="00353322" w:rsidRPr="00353322" w:rsidRDefault="00353322" w:rsidP="00B34850">
            <w:pPr>
              <w:spacing w:after="0" w:line="240" w:lineRule="auto"/>
              <w:jc w:val="both"/>
              <w:rPr>
                <w:rFonts w:ascii="Times New Roman" w:eastAsia="Times New Roman" w:hAnsi="Times New Roman"/>
                <w:bCs/>
                <w:color w:val="000000"/>
                <w:spacing w:val="-4"/>
                <w:sz w:val="24"/>
                <w:szCs w:val="28"/>
                <w:lang w:val="kk-KZ"/>
              </w:rPr>
            </w:pPr>
            <w:r w:rsidRPr="00353322">
              <w:rPr>
                <w:rFonts w:ascii="Times New Roman" w:eastAsia="Times New Roman" w:hAnsi="Times New Roman"/>
                <w:bCs/>
                <w:i/>
                <w:color w:val="000000"/>
                <w:spacing w:val="-4"/>
                <w:sz w:val="24"/>
                <w:szCs w:val="28"/>
                <w:lang w:val="en-US"/>
              </w:rPr>
              <w:t>aureus</w:t>
            </w:r>
            <w:r w:rsidRPr="00353322">
              <w:rPr>
                <w:rFonts w:ascii="Times New Roman" w:eastAsia="Times New Roman" w:hAnsi="Times New Roman"/>
                <w:bCs/>
                <w:i/>
                <w:color w:val="000000"/>
                <w:spacing w:val="-4"/>
                <w:sz w:val="24"/>
                <w:szCs w:val="28"/>
                <w:lang w:val="kk-KZ"/>
              </w:rPr>
              <w:t xml:space="preserve"> </w:t>
            </w:r>
            <w:r w:rsidRPr="00353322">
              <w:rPr>
                <w:rFonts w:ascii="Times New Roman" w:eastAsia="Times New Roman" w:hAnsi="Times New Roman"/>
                <w:bCs/>
                <w:color w:val="000000"/>
                <w:spacing w:val="-4"/>
                <w:sz w:val="24"/>
                <w:szCs w:val="28"/>
                <w:lang w:val="en-US"/>
              </w:rPr>
              <w:t>ATCC</w:t>
            </w:r>
          </w:p>
          <w:p w14:paraId="76124D44" w14:textId="77777777" w:rsidR="00353322" w:rsidRPr="00353322" w:rsidRDefault="00353322" w:rsidP="00B34850">
            <w:pPr>
              <w:spacing w:after="0" w:line="240" w:lineRule="auto"/>
              <w:jc w:val="both"/>
              <w:rPr>
                <w:rFonts w:ascii="Times New Roman" w:hAnsi="Times New Roman"/>
                <w:color w:val="000000"/>
                <w:spacing w:val="-4"/>
                <w:sz w:val="24"/>
                <w:szCs w:val="28"/>
              </w:rPr>
            </w:pPr>
            <w:r w:rsidRPr="00353322">
              <w:rPr>
                <w:rFonts w:ascii="Times New Roman" w:eastAsia="Times New Roman" w:hAnsi="Times New Roman"/>
                <w:bCs/>
                <w:color w:val="000000"/>
                <w:spacing w:val="-4"/>
                <w:sz w:val="24"/>
                <w:szCs w:val="28"/>
              </w:rPr>
              <w:t>6538-Р</w:t>
            </w:r>
          </w:p>
        </w:tc>
        <w:tc>
          <w:tcPr>
            <w:tcW w:w="1559" w:type="dxa"/>
            <w:shd w:val="clear" w:color="auto" w:fill="auto"/>
            <w:vAlign w:val="center"/>
          </w:tcPr>
          <w:p w14:paraId="372B0F9B" w14:textId="77777777" w:rsidR="00353322" w:rsidRPr="00353322" w:rsidRDefault="00353322" w:rsidP="00B34850">
            <w:pPr>
              <w:spacing w:after="0" w:line="240" w:lineRule="auto"/>
              <w:jc w:val="both"/>
              <w:rPr>
                <w:rFonts w:ascii="Times New Roman" w:hAnsi="Times New Roman"/>
                <w:color w:val="000000"/>
                <w:spacing w:val="-4"/>
                <w:sz w:val="24"/>
                <w:szCs w:val="28"/>
              </w:rPr>
            </w:pPr>
            <w:r w:rsidRPr="00353322">
              <w:rPr>
                <w:rFonts w:ascii="Times New Roman" w:eastAsia="Times New Roman" w:hAnsi="Times New Roman"/>
                <w:bCs/>
                <w:i/>
                <w:color w:val="000000"/>
                <w:spacing w:val="-4"/>
                <w:sz w:val="24"/>
                <w:szCs w:val="28"/>
                <w:lang w:val="en-US"/>
              </w:rPr>
              <w:t>S</w:t>
            </w:r>
            <w:r w:rsidRPr="00353322">
              <w:rPr>
                <w:rFonts w:ascii="Times New Roman" w:eastAsia="Times New Roman" w:hAnsi="Times New Roman"/>
                <w:bCs/>
                <w:i/>
                <w:color w:val="000000"/>
                <w:spacing w:val="-4"/>
                <w:sz w:val="24"/>
                <w:szCs w:val="28"/>
              </w:rPr>
              <w:t xml:space="preserve">. </w:t>
            </w:r>
            <w:r w:rsidRPr="00353322">
              <w:rPr>
                <w:rFonts w:ascii="Times New Roman" w:eastAsia="Times New Roman" w:hAnsi="Times New Roman"/>
                <w:bCs/>
                <w:i/>
                <w:color w:val="000000"/>
                <w:spacing w:val="-4"/>
                <w:sz w:val="24"/>
                <w:szCs w:val="28"/>
                <w:lang w:val="en-US"/>
              </w:rPr>
              <w:t>aureus</w:t>
            </w:r>
            <w:r w:rsidRPr="00353322">
              <w:rPr>
                <w:rFonts w:ascii="Times New Roman" w:eastAsia="Times New Roman" w:hAnsi="Times New Roman"/>
                <w:bCs/>
                <w:i/>
                <w:color w:val="000000"/>
                <w:spacing w:val="-4"/>
                <w:sz w:val="24"/>
                <w:szCs w:val="28"/>
                <w:lang w:val="kk-KZ"/>
              </w:rPr>
              <w:t xml:space="preserve"> </w:t>
            </w:r>
            <w:r w:rsidRPr="00353322">
              <w:rPr>
                <w:rFonts w:ascii="Times New Roman" w:eastAsia="Times New Roman" w:hAnsi="Times New Roman"/>
                <w:bCs/>
                <w:color w:val="000000"/>
                <w:spacing w:val="-4"/>
                <w:sz w:val="24"/>
                <w:szCs w:val="28"/>
                <w:lang w:val="en-US"/>
              </w:rPr>
              <w:t>ATCCBAA</w:t>
            </w:r>
            <w:r w:rsidRPr="00353322">
              <w:rPr>
                <w:rFonts w:ascii="Times New Roman" w:eastAsia="Times New Roman" w:hAnsi="Times New Roman"/>
                <w:bCs/>
                <w:color w:val="000000"/>
                <w:spacing w:val="-4"/>
                <w:sz w:val="24"/>
                <w:szCs w:val="28"/>
              </w:rPr>
              <w:t>-39</w:t>
            </w:r>
          </w:p>
        </w:tc>
        <w:tc>
          <w:tcPr>
            <w:tcW w:w="1417" w:type="dxa"/>
            <w:shd w:val="clear" w:color="auto" w:fill="auto"/>
            <w:vAlign w:val="center"/>
          </w:tcPr>
          <w:p w14:paraId="0A02885A" w14:textId="77777777" w:rsidR="00353322" w:rsidRPr="00353322" w:rsidRDefault="00353322" w:rsidP="00B34850">
            <w:pPr>
              <w:spacing w:after="0" w:line="240" w:lineRule="auto"/>
              <w:jc w:val="both"/>
              <w:rPr>
                <w:rFonts w:ascii="Times New Roman" w:hAnsi="Times New Roman"/>
                <w:i/>
                <w:color w:val="000000"/>
                <w:spacing w:val="-4"/>
                <w:sz w:val="24"/>
                <w:szCs w:val="28"/>
                <w:lang w:val="kk-KZ"/>
              </w:rPr>
            </w:pPr>
            <w:r w:rsidRPr="00353322">
              <w:rPr>
                <w:rFonts w:ascii="Times New Roman" w:hAnsi="Times New Roman"/>
                <w:i/>
                <w:color w:val="000000"/>
                <w:spacing w:val="-4"/>
                <w:sz w:val="24"/>
                <w:szCs w:val="28"/>
                <w:lang w:val="en-US"/>
              </w:rPr>
              <w:t>S</w:t>
            </w:r>
            <w:r w:rsidRPr="00353322">
              <w:rPr>
                <w:rFonts w:ascii="Times New Roman" w:hAnsi="Times New Roman"/>
                <w:i/>
                <w:color w:val="000000"/>
                <w:spacing w:val="-4"/>
                <w:sz w:val="24"/>
                <w:szCs w:val="28"/>
              </w:rPr>
              <w:t xml:space="preserve">. </w:t>
            </w:r>
            <w:r w:rsidRPr="00353322">
              <w:rPr>
                <w:rFonts w:ascii="Times New Roman" w:hAnsi="Times New Roman"/>
                <w:i/>
                <w:color w:val="000000"/>
                <w:spacing w:val="-4"/>
                <w:sz w:val="24"/>
                <w:szCs w:val="28"/>
                <w:lang w:val="en-US"/>
              </w:rPr>
              <w:t>epidermidis</w:t>
            </w:r>
          </w:p>
          <w:p w14:paraId="1E358C69" w14:textId="77777777" w:rsidR="00353322" w:rsidRPr="00353322" w:rsidRDefault="00353322" w:rsidP="00B34850">
            <w:pPr>
              <w:spacing w:after="0" w:line="240" w:lineRule="auto"/>
              <w:jc w:val="both"/>
              <w:rPr>
                <w:rFonts w:ascii="Times New Roman" w:hAnsi="Times New Roman"/>
                <w:color w:val="000000"/>
                <w:spacing w:val="-4"/>
                <w:sz w:val="24"/>
                <w:szCs w:val="28"/>
              </w:rPr>
            </w:pPr>
            <w:r w:rsidRPr="00353322">
              <w:rPr>
                <w:rFonts w:ascii="Times New Roman" w:eastAsia="Times New Roman" w:hAnsi="Times New Roman"/>
                <w:bCs/>
                <w:color w:val="000000"/>
                <w:spacing w:val="-4"/>
                <w:sz w:val="24"/>
                <w:szCs w:val="28"/>
                <w:lang w:val="en-US"/>
              </w:rPr>
              <w:t>ATCC</w:t>
            </w:r>
            <w:r w:rsidRPr="00353322">
              <w:rPr>
                <w:rFonts w:ascii="Times New Roman" w:eastAsia="Times New Roman" w:hAnsi="Times New Roman"/>
                <w:bCs/>
                <w:color w:val="000000"/>
                <w:spacing w:val="-4"/>
                <w:sz w:val="24"/>
                <w:szCs w:val="28"/>
              </w:rPr>
              <w:t xml:space="preserve"> 12228</w:t>
            </w:r>
          </w:p>
        </w:tc>
        <w:tc>
          <w:tcPr>
            <w:tcW w:w="1559" w:type="dxa"/>
            <w:shd w:val="clear" w:color="auto" w:fill="auto"/>
            <w:vAlign w:val="center"/>
          </w:tcPr>
          <w:p w14:paraId="075855F7" w14:textId="77777777" w:rsidR="00353322" w:rsidRPr="00353322" w:rsidRDefault="00353322" w:rsidP="00B34850">
            <w:pPr>
              <w:spacing w:after="0" w:line="240" w:lineRule="auto"/>
              <w:jc w:val="both"/>
              <w:rPr>
                <w:rFonts w:ascii="Times New Roman" w:hAnsi="Times New Roman"/>
                <w:color w:val="000000"/>
                <w:spacing w:val="-4"/>
                <w:sz w:val="24"/>
                <w:szCs w:val="28"/>
              </w:rPr>
            </w:pPr>
            <w:r w:rsidRPr="00353322">
              <w:rPr>
                <w:rFonts w:ascii="Times New Roman" w:eastAsia="Times New Roman" w:hAnsi="Times New Roman"/>
                <w:bCs/>
                <w:i/>
                <w:color w:val="000000"/>
                <w:spacing w:val="-4"/>
                <w:sz w:val="24"/>
                <w:szCs w:val="28"/>
                <w:lang w:val="en-US"/>
              </w:rPr>
              <w:t>E</w:t>
            </w:r>
            <w:r w:rsidRPr="00353322">
              <w:rPr>
                <w:rFonts w:ascii="Times New Roman" w:eastAsia="Times New Roman" w:hAnsi="Times New Roman"/>
                <w:bCs/>
                <w:i/>
                <w:color w:val="000000"/>
                <w:spacing w:val="-4"/>
                <w:sz w:val="24"/>
                <w:szCs w:val="28"/>
              </w:rPr>
              <w:t xml:space="preserve">. </w:t>
            </w:r>
            <w:proofErr w:type="spellStart"/>
            <w:r w:rsidRPr="00353322">
              <w:rPr>
                <w:rFonts w:ascii="Times New Roman" w:eastAsia="Times New Roman" w:hAnsi="Times New Roman"/>
                <w:bCs/>
                <w:i/>
                <w:color w:val="000000"/>
                <w:spacing w:val="-4"/>
                <w:sz w:val="24"/>
                <w:szCs w:val="28"/>
                <w:lang w:val="en-US"/>
              </w:rPr>
              <w:t>coli</w:t>
            </w:r>
            <w:r w:rsidRPr="00353322">
              <w:rPr>
                <w:rFonts w:ascii="Times New Roman" w:eastAsia="Times New Roman" w:hAnsi="Times New Roman"/>
                <w:bCs/>
                <w:color w:val="000000"/>
                <w:spacing w:val="-4"/>
                <w:sz w:val="24"/>
                <w:szCs w:val="28"/>
                <w:lang w:val="en-US"/>
              </w:rPr>
              <w:t>ATCCBAA</w:t>
            </w:r>
            <w:proofErr w:type="spellEnd"/>
            <w:r w:rsidRPr="00353322">
              <w:rPr>
                <w:rFonts w:ascii="Times New Roman" w:eastAsia="Times New Roman" w:hAnsi="Times New Roman"/>
                <w:bCs/>
                <w:color w:val="000000"/>
                <w:spacing w:val="-4"/>
                <w:sz w:val="24"/>
                <w:szCs w:val="28"/>
              </w:rPr>
              <w:t>-196</w:t>
            </w:r>
          </w:p>
        </w:tc>
        <w:tc>
          <w:tcPr>
            <w:tcW w:w="1179" w:type="dxa"/>
            <w:shd w:val="clear" w:color="auto" w:fill="auto"/>
            <w:vAlign w:val="center"/>
          </w:tcPr>
          <w:p w14:paraId="62E69296" w14:textId="77777777" w:rsidR="00353322" w:rsidRPr="00353322" w:rsidRDefault="00353322" w:rsidP="00B34850">
            <w:pPr>
              <w:spacing w:after="0" w:line="240" w:lineRule="auto"/>
              <w:jc w:val="both"/>
              <w:rPr>
                <w:rFonts w:ascii="Times New Roman" w:hAnsi="Times New Roman"/>
                <w:i/>
                <w:color w:val="000000"/>
                <w:spacing w:val="-4"/>
                <w:sz w:val="24"/>
                <w:szCs w:val="28"/>
                <w:lang w:val="en-US"/>
              </w:rPr>
            </w:pPr>
            <w:r w:rsidRPr="00353322">
              <w:rPr>
                <w:rFonts w:ascii="Times New Roman" w:hAnsi="Times New Roman"/>
                <w:i/>
                <w:color w:val="000000"/>
                <w:spacing w:val="-4"/>
                <w:sz w:val="24"/>
                <w:szCs w:val="28"/>
                <w:lang w:val="en-US"/>
              </w:rPr>
              <w:t>C</w:t>
            </w:r>
            <w:r w:rsidRPr="00353322">
              <w:rPr>
                <w:rFonts w:ascii="Times New Roman" w:hAnsi="Times New Roman"/>
                <w:i/>
                <w:color w:val="000000"/>
                <w:spacing w:val="-4"/>
                <w:sz w:val="24"/>
                <w:szCs w:val="28"/>
              </w:rPr>
              <w:t xml:space="preserve">. </w:t>
            </w:r>
            <w:r w:rsidRPr="00353322">
              <w:rPr>
                <w:rFonts w:ascii="Times New Roman" w:hAnsi="Times New Roman"/>
                <w:i/>
                <w:color w:val="000000"/>
                <w:spacing w:val="-4"/>
                <w:sz w:val="24"/>
                <w:szCs w:val="28"/>
                <w:lang w:val="en-US"/>
              </w:rPr>
              <w:t>albicans</w:t>
            </w:r>
            <w:r w:rsidRPr="00353322">
              <w:rPr>
                <w:rFonts w:ascii="Times New Roman" w:hAnsi="Times New Roman"/>
                <w:i/>
                <w:color w:val="000000"/>
                <w:spacing w:val="-4"/>
                <w:sz w:val="24"/>
                <w:szCs w:val="28"/>
                <w:lang w:val="kk-KZ"/>
              </w:rPr>
              <w:t xml:space="preserve"> </w:t>
            </w:r>
            <w:r w:rsidRPr="00353322">
              <w:rPr>
                <w:rFonts w:ascii="Times New Roman" w:hAnsi="Times New Roman"/>
                <w:color w:val="000000"/>
                <w:spacing w:val="-4"/>
                <w:sz w:val="24"/>
                <w:szCs w:val="28"/>
                <w:lang w:val="en-US"/>
              </w:rPr>
              <w:t>ATCC</w:t>
            </w:r>
            <w:r w:rsidRPr="00353322">
              <w:rPr>
                <w:rFonts w:ascii="Times New Roman" w:hAnsi="Times New Roman"/>
                <w:color w:val="000000"/>
                <w:spacing w:val="-4"/>
                <w:sz w:val="24"/>
                <w:szCs w:val="28"/>
              </w:rPr>
              <w:t xml:space="preserve"> 10231</w:t>
            </w:r>
          </w:p>
        </w:tc>
      </w:tr>
      <w:tr w:rsidR="00353322" w:rsidRPr="00353322" w14:paraId="63B8A2BC" w14:textId="77777777" w:rsidTr="008710AC">
        <w:tc>
          <w:tcPr>
            <w:tcW w:w="851" w:type="dxa"/>
            <w:vAlign w:val="center"/>
          </w:tcPr>
          <w:p w14:paraId="052B29B1" w14:textId="77777777" w:rsidR="00353322" w:rsidRPr="00353322" w:rsidRDefault="00353322" w:rsidP="00B34850">
            <w:pPr>
              <w:spacing w:after="0" w:line="240" w:lineRule="auto"/>
              <w:jc w:val="both"/>
              <w:rPr>
                <w:rFonts w:ascii="Times New Roman" w:eastAsiaTheme="minorHAnsi" w:hAnsi="Times New Roman"/>
                <w:color w:val="000000"/>
                <w:spacing w:val="-4"/>
                <w:sz w:val="24"/>
                <w:szCs w:val="28"/>
                <w:lang w:val="kk-KZ" w:eastAsia="ru-RU"/>
              </w:rPr>
            </w:pPr>
            <w:r w:rsidRPr="00353322">
              <w:rPr>
                <w:rFonts w:ascii="Times New Roman" w:eastAsiaTheme="minorHAnsi" w:hAnsi="Times New Roman"/>
                <w:color w:val="000000"/>
                <w:spacing w:val="-4"/>
                <w:sz w:val="24"/>
                <w:szCs w:val="28"/>
                <w:lang w:eastAsia="ru-RU"/>
              </w:rPr>
              <w:t>№2</w:t>
            </w:r>
            <w:r w:rsidRPr="00353322">
              <w:rPr>
                <w:rFonts w:ascii="Times New Roman" w:eastAsiaTheme="minorHAnsi" w:hAnsi="Times New Roman"/>
                <w:color w:val="000000"/>
                <w:spacing w:val="-4"/>
                <w:sz w:val="24"/>
                <w:szCs w:val="28"/>
                <w:lang w:val="kk-KZ" w:eastAsia="ru-RU"/>
              </w:rPr>
              <w:t xml:space="preserve"> үлгі</w:t>
            </w:r>
          </w:p>
        </w:tc>
        <w:tc>
          <w:tcPr>
            <w:tcW w:w="1134" w:type="dxa"/>
            <w:shd w:val="clear" w:color="auto" w:fill="auto"/>
            <w:vAlign w:val="center"/>
          </w:tcPr>
          <w:p w14:paraId="63EB1D6D" w14:textId="77777777" w:rsidR="00353322" w:rsidRPr="00353322" w:rsidRDefault="00353322" w:rsidP="00B34850">
            <w:pPr>
              <w:spacing w:after="0" w:line="240" w:lineRule="auto"/>
              <w:jc w:val="both"/>
              <w:rPr>
                <w:rFonts w:ascii="Times New Roman" w:eastAsiaTheme="minorHAnsi" w:hAnsi="Times New Roman"/>
                <w:color w:val="000000"/>
                <w:spacing w:val="-4"/>
                <w:sz w:val="24"/>
                <w:szCs w:val="28"/>
                <w:lang w:eastAsia="ru-RU"/>
              </w:rPr>
            </w:pPr>
            <w:r w:rsidRPr="00353322">
              <w:rPr>
                <w:rFonts w:ascii="Times New Roman" w:eastAsiaTheme="minorHAnsi" w:hAnsi="Times New Roman"/>
                <w:color w:val="000000"/>
                <w:spacing w:val="-4"/>
                <w:sz w:val="24"/>
                <w:szCs w:val="28"/>
                <w:lang w:eastAsia="ru-RU"/>
              </w:rPr>
              <w:t>1:128</w:t>
            </w:r>
          </w:p>
        </w:tc>
        <w:tc>
          <w:tcPr>
            <w:tcW w:w="1559" w:type="dxa"/>
            <w:shd w:val="clear" w:color="auto" w:fill="auto"/>
            <w:vAlign w:val="center"/>
          </w:tcPr>
          <w:p w14:paraId="4DD4CC4B" w14:textId="77777777" w:rsidR="00353322" w:rsidRPr="00353322" w:rsidRDefault="00353322" w:rsidP="00B34850">
            <w:pPr>
              <w:spacing w:after="0" w:line="240" w:lineRule="auto"/>
              <w:jc w:val="both"/>
              <w:rPr>
                <w:rFonts w:ascii="Times New Roman" w:eastAsiaTheme="minorHAnsi" w:hAnsi="Times New Roman"/>
                <w:color w:val="000000"/>
                <w:spacing w:val="-4"/>
                <w:sz w:val="24"/>
                <w:szCs w:val="28"/>
                <w:lang w:eastAsia="ru-RU"/>
              </w:rPr>
            </w:pPr>
            <w:r w:rsidRPr="00353322">
              <w:rPr>
                <w:rFonts w:ascii="Times New Roman" w:eastAsiaTheme="minorHAnsi" w:hAnsi="Times New Roman"/>
                <w:color w:val="000000"/>
                <w:spacing w:val="-4"/>
                <w:sz w:val="24"/>
                <w:szCs w:val="28"/>
                <w:lang w:eastAsia="ru-RU"/>
              </w:rPr>
              <w:t>1:4</w:t>
            </w:r>
          </w:p>
        </w:tc>
        <w:tc>
          <w:tcPr>
            <w:tcW w:w="1417" w:type="dxa"/>
            <w:shd w:val="clear" w:color="auto" w:fill="auto"/>
            <w:vAlign w:val="center"/>
          </w:tcPr>
          <w:p w14:paraId="77AE3016" w14:textId="77777777" w:rsidR="00353322" w:rsidRPr="00353322" w:rsidRDefault="00353322" w:rsidP="00B34850">
            <w:pPr>
              <w:spacing w:after="0" w:line="240" w:lineRule="auto"/>
              <w:jc w:val="both"/>
              <w:rPr>
                <w:rFonts w:ascii="Times New Roman" w:eastAsiaTheme="minorHAnsi" w:hAnsi="Times New Roman"/>
                <w:color w:val="000000"/>
                <w:spacing w:val="-4"/>
                <w:sz w:val="24"/>
                <w:szCs w:val="28"/>
                <w:lang w:eastAsia="ru-RU"/>
              </w:rPr>
            </w:pPr>
            <w:r w:rsidRPr="00353322">
              <w:rPr>
                <w:rFonts w:ascii="Times New Roman" w:eastAsiaTheme="minorHAnsi" w:hAnsi="Times New Roman"/>
                <w:color w:val="000000"/>
                <w:spacing w:val="-4"/>
                <w:sz w:val="24"/>
                <w:szCs w:val="28"/>
                <w:lang w:eastAsia="ru-RU"/>
              </w:rPr>
              <w:t>1:2</w:t>
            </w:r>
          </w:p>
        </w:tc>
        <w:tc>
          <w:tcPr>
            <w:tcW w:w="1559" w:type="dxa"/>
            <w:shd w:val="clear" w:color="auto" w:fill="auto"/>
            <w:vAlign w:val="center"/>
          </w:tcPr>
          <w:p w14:paraId="7077A9D6" w14:textId="77777777" w:rsidR="00353322" w:rsidRPr="00353322" w:rsidRDefault="00353322" w:rsidP="00B34850">
            <w:pPr>
              <w:spacing w:after="0" w:line="240" w:lineRule="auto"/>
              <w:jc w:val="both"/>
              <w:rPr>
                <w:rFonts w:ascii="Times New Roman" w:eastAsiaTheme="minorHAnsi" w:hAnsi="Times New Roman"/>
                <w:color w:val="000000"/>
                <w:spacing w:val="-4"/>
                <w:sz w:val="24"/>
                <w:szCs w:val="28"/>
                <w:lang w:eastAsia="ru-RU"/>
              </w:rPr>
            </w:pPr>
            <w:r w:rsidRPr="00353322">
              <w:rPr>
                <w:rFonts w:ascii="Times New Roman" w:eastAsiaTheme="minorHAnsi" w:hAnsi="Times New Roman"/>
                <w:color w:val="000000"/>
                <w:spacing w:val="-4"/>
                <w:sz w:val="24"/>
                <w:szCs w:val="28"/>
                <w:lang w:eastAsia="ru-RU"/>
              </w:rPr>
              <w:t>1:4</w:t>
            </w:r>
          </w:p>
        </w:tc>
        <w:tc>
          <w:tcPr>
            <w:tcW w:w="1179" w:type="dxa"/>
            <w:shd w:val="clear" w:color="auto" w:fill="auto"/>
            <w:vAlign w:val="center"/>
          </w:tcPr>
          <w:p w14:paraId="39BB5BAC" w14:textId="77777777" w:rsidR="00353322" w:rsidRPr="00353322" w:rsidRDefault="00353322" w:rsidP="00B34850">
            <w:pPr>
              <w:spacing w:after="0" w:line="240" w:lineRule="auto"/>
              <w:jc w:val="both"/>
              <w:rPr>
                <w:rFonts w:ascii="Times New Roman" w:eastAsiaTheme="minorHAnsi" w:hAnsi="Times New Roman"/>
                <w:color w:val="000000"/>
                <w:spacing w:val="-18"/>
                <w:sz w:val="24"/>
                <w:szCs w:val="28"/>
                <w:lang w:val="kk-KZ" w:eastAsia="ru-RU"/>
              </w:rPr>
            </w:pPr>
            <w:r w:rsidRPr="00353322">
              <w:rPr>
                <w:rFonts w:ascii="Times New Roman" w:eastAsiaTheme="minorHAnsi" w:hAnsi="Times New Roman"/>
                <w:color w:val="000000"/>
                <w:spacing w:val="-18"/>
                <w:sz w:val="24"/>
                <w:szCs w:val="28"/>
                <w:lang w:val="kk-KZ" w:eastAsia="ru-RU"/>
              </w:rPr>
              <w:t>Белсенді-лігі жоқ</w:t>
            </w:r>
          </w:p>
        </w:tc>
      </w:tr>
    </w:tbl>
    <w:p w14:paraId="3D47EA8D" w14:textId="77777777" w:rsidR="00353322" w:rsidRPr="00353322" w:rsidRDefault="00353322" w:rsidP="00B34850">
      <w:pPr>
        <w:spacing w:after="0" w:line="240" w:lineRule="auto"/>
        <w:jc w:val="both"/>
        <w:rPr>
          <w:rFonts w:ascii="Times New Roman" w:eastAsiaTheme="minorHAnsi" w:hAnsi="Times New Roman"/>
          <w:color w:val="000000"/>
          <w:spacing w:val="-4"/>
          <w:sz w:val="28"/>
          <w:szCs w:val="28"/>
        </w:rPr>
      </w:pPr>
    </w:p>
    <w:tbl>
      <w:tblPr>
        <w:tblW w:w="7699" w:type="dxa"/>
        <w:tblInd w:w="108" w:type="dxa"/>
        <w:tblLayout w:type="fixed"/>
        <w:tblLook w:val="04A0" w:firstRow="1" w:lastRow="0" w:firstColumn="1" w:lastColumn="0" w:noHBand="0" w:noVBand="1"/>
      </w:tblPr>
      <w:tblGrid>
        <w:gridCol w:w="3969"/>
        <w:gridCol w:w="3730"/>
      </w:tblGrid>
      <w:tr w:rsidR="00353322" w:rsidRPr="00353322" w14:paraId="3867B122" w14:textId="77777777" w:rsidTr="008710AC">
        <w:tc>
          <w:tcPr>
            <w:tcW w:w="3969" w:type="dxa"/>
            <w:shd w:val="clear" w:color="auto" w:fill="auto"/>
          </w:tcPr>
          <w:p w14:paraId="0AFDFE6A" w14:textId="77777777" w:rsidR="00353322" w:rsidRPr="00353322" w:rsidRDefault="00353322" w:rsidP="00B34850">
            <w:pPr>
              <w:spacing w:after="0" w:line="240" w:lineRule="auto"/>
              <w:jc w:val="both"/>
              <w:rPr>
                <w:rFonts w:ascii="Times New Roman" w:eastAsia="Times New Roman" w:hAnsi="Times New Roman"/>
                <w:noProof/>
                <w:color w:val="000000"/>
                <w:spacing w:val="-4"/>
                <w:sz w:val="28"/>
                <w:szCs w:val="28"/>
                <w:lang w:val="kk-KZ"/>
              </w:rPr>
            </w:pPr>
            <w:r w:rsidRPr="00353322">
              <w:rPr>
                <w:rFonts w:ascii="Times New Roman" w:eastAsia="Times New Roman" w:hAnsi="Times New Roman"/>
                <w:noProof/>
                <w:color w:val="000000"/>
                <w:spacing w:val="-4"/>
                <w:sz w:val="28"/>
                <w:szCs w:val="28"/>
              </w:rPr>
              <w:drawing>
                <wp:inline distT="0" distB="0" distL="0" distR="0" wp14:anchorId="410D918B" wp14:editId="40954874">
                  <wp:extent cx="2341245" cy="1547495"/>
                  <wp:effectExtent l="0" t="0" r="1905" b="0"/>
                  <wp:docPr id="31949" name="Рисунок 31949" descr="Описание: C:\Users\a_dzhumagazieva\Downloads\09-11-2017_07-29-38\IMG_20171027_1118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034" descr="Описание: C:\Users\a_dzhumagazieva\Downloads\09-11-2017_07-29-38\IMG_20171027_111826.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341245" cy="1547495"/>
                          </a:xfrm>
                          <a:prstGeom prst="rect">
                            <a:avLst/>
                          </a:prstGeom>
                          <a:noFill/>
                          <a:ln>
                            <a:noFill/>
                          </a:ln>
                        </pic:spPr>
                      </pic:pic>
                    </a:graphicData>
                  </a:graphic>
                </wp:inline>
              </w:drawing>
            </w:r>
          </w:p>
          <w:p w14:paraId="4D15DE28" w14:textId="77777777" w:rsidR="00353322" w:rsidRPr="00353322" w:rsidRDefault="00353322" w:rsidP="00B34850">
            <w:pPr>
              <w:spacing w:after="0" w:line="240" w:lineRule="auto"/>
              <w:jc w:val="both"/>
              <w:rPr>
                <w:rFonts w:ascii="Times New Roman" w:eastAsia="Times New Roman" w:hAnsi="Times New Roman"/>
                <w:color w:val="000000"/>
                <w:spacing w:val="-4"/>
                <w:sz w:val="28"/>
                <w:szCs w:val="28"/>
              </w:rPr>
            </w:pPr>
            <w:r w:rsidRPr="00353322">
              <w:rPr>
                <w:rFonts w:ascii="Times New Roman" w:eastAsia="Times New Roman" w:hAnsi="Times New Roman"/>
                <w:color w:val="000000"/>
                <w:spacing w:val="-4"/>
                <w:sz w:val="28"/>
                <w:szCs w:val="28"/>
              </w:rPr>
              <w:lastRenderedPageBreak/>
              <w:t>а</w:t>
            </w:r>
          </w:p>
        </w:tc>
        <w:tc>
          <w:tcPr>
            <w:tcW w:w="3730" w:type="dxa"/>
            <w:shd w:val="clear" w:color="auto" w:fill="auto"/>
          </w:tcPr>
          <w:p w14:paraId="5AF88078" w14:textId="77777777" w:rsidR="00353322" w:rsidRPr="00353322" w:rsidRDefault="00353322" w:rsidP="00B34850">
            <w:pPr>
              <w:spacing w:after="0" w:line="240" w:lineRule="auto"/>
              <w:jc w:val="both"/>
              <w:rPr>
                <w:rFonts w:ascii="Times New Roman" w:eastAsia="Times New Roman" w:hAnsi="Times New Roman"/>
                <w:noProof/>
                <w:color w:val="000000"/>
                <w:spacing w:val="-4"/>
                <w:sz w:val="28"/>
                <w:szCs w:val="28"/>
                <w:lang w:val="kk-KZ"/>
              </w:rPr>
            </w:pPr>
            <w:r w:rsidRPr="00353322">
              <w:rPr>
                <w:rFonts w:ascii="Times New Roman" w:eastAsia="Times New Roman" w:hAnsi="Times New Roman"/>
                <w:noProof/>
                <w:color w:val="000000"/>
                <w:spacing w:val="-4"/>
                <w:sz w:val="28"/>
                <w:szCs w:val="28"/>
              </w:rPr>
              <w:lastRenderedPageBreak/>
              <w:drawing>
                <wp:inline distT="0" distB="0" distL="0" distR="0" wp14:anchorId="3A096481" wp14:editId="156184F4">
                  <wp:extent cx="2291080" cy="1547495"/>
                  <wp:effectExtent l="0" t="0" r="0" b="0"/>
                  <wp:docPr id="31950" name="Рисунок 31950" descr="Описание: C:\Users\a_dzhumagazieva\Downloads\09-11-2017_07-29-38\IMG_20171027_1119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033" descr="Описание: C:\Users\a_dzhumagazieva\Downloads\09-11-2017_07-29-38\IMG_20171027_111910.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291080" cy="1547495"/>
                          </a:xfrm>
                          <a:prstGeom prst="rect">
                            <a:avLst/>
                          </a:prstGeom>
                          <a:noFill/>
                          <a:ln>
                            <a:noFill/>
                          </a:ln>
                        </pic:spPr>
                      </pic:pic>
                    </a:graphicData>
                  </a:graphic>
                </wp:inline>
              </w:drawing>
            </w:r>
          </w:p>
          <w:p w14:paraId="0A655091" w14:textId="77777777" w:rsidR="00353322" w:rsidRPr="00353322" w:rsidRDefault="00353322" w:rsidP="00B34850">
            <w:pPr>
              <w:spacing w:after="0" w:line="240" w:lineRule="auto"/>
              <w:jc w:val="both"/>
              <w:rPr>
                <w:rFonts w:ascii="Times New Roman" w:eastAsia="Times New Roman" w:hAnsi="Times New Roman"/>
                <w:color w:val="000000"/>
                <w:spacing w:val="-4"/>
                <w:sz w:val="28"/>
                <w:szCs w:val="28"/>
                <w:lang w:val="kk-KZ"/>
              </w:rPr>
            </w:pPr>
            <w:r w:rsidRPr="00353322">
              <w:rPr>
                <w:rFonts w:ascii="Times New Roman" w:eastAsia="Times New Roman" w:hAnsi="Times New Roman"/>
                <w:color w:val="000000"/>
                <w:spacing w:val="-4"/>
                <w:sz w:val="28"/>
                <w:szCs w:val="28"/>
                <w:lang w:val="kk-KZ"/>
              </w:rPr>
              <w:lastRenderedPageBreak/>
              <w:t>б</w:t>
            </w:r>
          </w:p>
          <w:p w14:paraId="6BD07D66" w14:textId="77777777" w:rsidR="00353322" w:rsidRPr="00353322" w:rsidRDefault="00353322" w:rsidP="00B34850">
            <w:pPr>
              <w:spacing w:after="0" w:line="240" w:lineRule="auto"/>
              <w:jc w:val="both"/>
              <w:rPr>
                <w:rFonts w:ascii="Times New Roman" w:eastAsia="Times New Roman" w:hAnsi="Times New Roman"/>
                <w:color w:val="000000"/>
                <w:spacing w:val="-4"/>
                <w:sz w:val="28"/>
                <w:szCs w:val="28"/>
                <w:lang w:val="kk-KZ"/>
              </w:rPr>
            </w:pPr>
          </w:p>
        </w:tc>
      </w:tr>
      <w:tr w:rsidR="00353322" w:rsidRPr="00353322" w14:paraId="1B8E85CA" w14:textId="77777777" w:rsidTr="008710AC">
        <w:tc>
          <w:tcPr>
            <w:tcW w:w="3969" w:type="dxa"/>
            <w:shd w:val="clear" w:color="auto" w:fill="auto"/>
          </w:tcPr>
          <w:p w14:paraId="7D034196" w14:textId="77777777" w:rsidR="00353322" w:rsidRPr="00353322" w:rsidRDefault="00353322" w:rsidP="00B34850">
            <w:pPr>
              <w:spacing w:after="0" w:line="240" w:lineRule="auto"/>
              <w:jc w:val="both"/>
              <w:rPr>
                <w:rFonts w:ascii="Times New Roman" w:eastAsia="Times New Roman" w:hAnsi="Times New Roman"/>
                <w:noProof/>
                <w:color w:val="000000"/>
                <w:spacing w:val="-4"/>
                <w:sz w:val="28"/>
                <w:szCs w:val="28"/>
              </w:rPr>
            </w:pPr>
            <w:r w:rsidRPr="00353322">
              <w:rPr>
                <w:rFonts w:ascii="Times New Roman" w:eastAsia="Times New Roman" w:hAnsi="Times New Roman"/>
                <w:noProof/>
                <w:color w:val="000000"/>
                <w:spacing w:val="-4"/>
                <w:sz w:val="28"/>
                <w:szCs w:val="28"/>
              </w:rPr>
              <w:drawing>
                <wp:inline distT="0" distB="0" distL="0" distR="0" wp14:anchorId="5936412E" wp14:editId="116F78ED">
                  <wp:extent cx="2361565" cy="1457325"/>
                  <wp:effectExtent l="0" t="0" r="635" b="9525"/>
                  <wp:docPr id="31951" name="Рисунок 31951" descr="Описание: C:\Users\a_dzhumagazieva\Downloads\09-11-2017_07-29-38\IMG_20171027_1117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032" descr="Описание: C:\Users\a_dzhumagazieva\Downloads\09-11-2017_07-29-38\IMG_20171027_111739.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361565" cy="1457325"/>
                          </a:xfrm>
                          <a:prstGeom prst="rect">
                            <a:avLst/>
                          </a:prstGeom>
                          <a:noFill/>
                          <a:ln>
                            <a:noFill/>
                          </a:ln>
                        </pic:spPr>
                      </pic:pic>
                    </a:graphicData>
                  </a:graphic>
                </wp:inline>
              </w:drawing>
            </w:r>
            <w:r w:rsidRPr="00353322">
              <w:rPr>
                <w:rFonts w:ascii="Times New Roman" w:eastAsia="Times New Roman" w:hAnsi="Times New Roman"/>
                <w:noProof/>
                <w:color w:val="000000"/>
                <w:spacing w:val="-4"/>
                <w:sz w:val="28"/>
                <w:szCs w:val="28"/>
              </w:rPr>
              <w:t>в</w:t>
            </w:r>
          </w:p>
        </w:tc>
        <w:tc>
          <w:tcPr>
            <w:tcW w:w="3730" w:type="dxa"/>
            <w:shd w:val="clear" w:color="auto" w:fill="auto"/>
          </w:tcPr>
          <w:p w14:paraId="00F80857" w14:textId="77777777" w:rsidR="00353322" w:rsidRPr="00353322" w:rsidRDefault="00353322" w:rsidP="00B34850">
            <w:pPr>
              <w:spacing w:after="0" w:line="240" w:lineRule="auto"/>
              <w:jc w:val="both"/>
              <w:rPr>
                <w:rFonts w:ascii="Times New Roman" w:eastAsia="Times New Roman" w:hAnsi="Times New Roman"/>
                <w:noProof/>
                <w:color w:val="000000"/>
                <w:spacing w:val="-4"/>
                <w:sz w:val="28"/>
                <w:szCs w:val="28"/>
                <w:lang w:val="kk-KZ"/>
              </w:rPr>
            </w:pPr>
            <w:r w:rsidRPr="00353322">
              <w:rPr>
                <w:rFonts w:ascii="Times New Roman" w:eastAsia="Times New Roman" w:hAnsi="Times New Roman"/>
                <w:noProof/>
                <w:color w:val="000000"/>
                <w:spacing w:val="-4"/>
                <w:sz w:val="28"/>
                <w:szCs w:val="28"/>
              </w:rPr>
              <w:drawing>
                <wp:inline distT="0" distB="0" distL="0" distR="0" wp14:anchorId="7C7ECF32" wp14:editId="27DFACB9">
                  <wp:extent cx="2291080" cy="1457325"/>
                  <wp:effectExtent l="0" t="0" r="0" b="9525"/>
                  <wp:docPr id="31952" name="Рисунок 31952" descr="Описание: C:\Users\a_dzhumagazieva\Downloads\09-11-2017_07-29-38\IMG_20171027_1119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031" descr="Описание: C:\Users\a_dzhumagazieva\Downloads\09-11-2017_07-29-38\IMG_20171027_111939.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291080" cy="1457325"/>
                          </a:xfrm>
                          <a:prstGeom prst="rect">
                            <a:avLst/>
                          </a:prstGeom>
                          <a:noFill/>
                          <a:ln>
                            <a:noFill/>
                          </a:ln>
                        </pic:spPr>
                      </pic:pic>
                    </a:graphicData>
                  </a:graphic>
                </wp:inline>
              </w:drawing>
            </w:r>
          </w:p>
          <w:p w14:paraId="466493FF" w14:textId="77777777" w:rsidR="00353322" w:rsidRPr="00353322" w:rsidRDefault="00353322" w:rsidP="00B34850">
            <w:pPr>
              <w:spacing w:after="0" w:line="240" w:lineRule="auto"/>
              <w:jc w:val="both"/>
              <w:rPr>
                <w:rFonts w:ascii="Times New Roman" w:eastAsia="Times New Roman" w:hAnsi="Times New Roman"/>
                <w:noProof/>
                <w:color w:val="000000"/>
                <w:spacing w:val="-4"/>
                <w:sz w:val="28"/>
                <w:szCs w:val="28"/>
              </w:rPr>
            </w:pPr>
            <w:r w:rsidRPr="00353322">
              <w:rPr>
                <w:rFonts w:ascii="Times New Roman" w:eastAsia="Times New Roman" w:hAnsi="Times New Roman"/>
                <w:noProof/>
                <w:color w:val="000000"/>
                <w:spacing w:val="-4"/>
                <w:sz w:val="28"/>
                <w:szCs w:val="28"/>
              </w:rPr>
              <w:t>г</w:t>
            </w:r>
          </w:p>
        </w:tc>
      </w:tr>
      <w:tr w:rsidR="00353322" w:rsidRPr="00353322" w14:paraId="3CE000FC" w14:textId="77777777" w:rsidTr="008710AC">
        <w:tc>
          <w:tcPr>
            <w:tcW w:w="7699" w:type="dxa"/>
            <w:gridSpan w:val="2"/>
            <w:shd w:val="clear" w:color="auto" w:fill="auto"/>
          </w:tcPr>
          <w:p w14:paraId="45AF67C1" w14:textId="77777777" w:rsidR="00353322" w:rsidRPr="00353322" w:rsidRDefault="00353322" w:rsidP="00B34850">
            <w:pPr>
              <w:spacing w:after="0" w:line="240" w:lineRule="auto"/>
              <w:jc w:val="both"/>
              <w:rPr>
                <w:rFonts w:ascii="Times New Roman" w:eastAsia="Times New Roman" w:hAnsi="Times New Roman"/>
                <w:noProof/>
                <w:color w:val="000000"/>
                <w:spacing w:val="-4"/>
                <w:sz w:val="28"/>
                <w:szCs w:val="28"/>
              </w:rPr>
            </w:pPr>
            <w:r w:rsidRPr="00353322">
              <w:rPr>
                <w:rFonts w:ascii="Times New Roman" w:eastAsia="Times New Roman" w:hAnsi="Times New Roman"/>
                <w:noProof/>
                <w:color w:val="000000"/>
                <w:spacing w:val="-4"/>
                <w:sz w:val="28"/>
                <w:szCs w:val="28"/>
              </w:rPr>
              <w:drawing>
                <wp:inline distT="0" distB="0" distL="0" distR="0" wp14:anchorId="4AF1FCEA" wp14:editId="40807054">
                  <wp:extent cx="2220595" cy="1587500"/>
                  <wp:effectExtent l="0" t="0" r="8255" b="0"/>
                  <wp:docPr id="31953" name="Рисунок 31953" descr="Описание: C:\Users\a_dzhumagazieva\Downloads\09-11-2017_07-29-38\IMG_20171027_1118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030" descr="Описание: C:\Users\a_dzhumagazieva\Downloads\09-11-2017_07-29-38\IMG_20171027_111855.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220595" cy="1587500"/>
                          </a:xfrm>
                          <a:prstGeom prst="rect">
                            <a:avLst/>
                          </a:prstGeom>
                          <a:noFill/>
                          <a:ln>
                            <a:noFill/>
                          </a:ln>
                        </pic:spPr>
                      </pic:pic>
                    </a:graphicData>
                  </a:graphic>
                </wp:inline>
              </w:drawing>
            </w:r>
          </w:p>
          <w:p w14:paraId="752C3AFD" w14:textId="77777777" w:rsidR="00353322" w:rsidRPr="00353322" w:rsidRDefault="00353322" w:rsidP="00B34850">
            <w:pPr>
              <w:spacing w:after="0" w:line="240" w:lineRule="auto"/>
              <w:jc w:val="both"/>
              <w:rPr>
                <w:rFonts w:ascii="Times New Roman" w:eastAsia="Times New Roman" w:hAnsi="Times New Roman"/>
                <w:noProof/>
                <w:color w:val="000000"/>
                <w:spacing w:val="-4"/>
                <w:sz w:val="28"/>
                <w:szCs w:val="28"/>
              </w:rPr>
            </w:pPr>
            <w:r w:rsidRPr="00353322">
              <w:rPr>
                <w:rFonts w:ascii="Times New Roman" w:eastAsia="Times New Roman" w:hAnsi="Times New Roman"/>
                <w:noProof/>
                <w:color w:val="000000"/>
                <w:spacing w:val="-4"/>
                <w:sz w:val="28"/>
                <w:szCs w:val="28"/>
              </w:rPr>
              <w:t>д</w:t>
            </w:r>
          </w:p>
        </w:tc>
      </w:tr>
      <w:tr w:rsidR="00353322" w:rsidRPr="00353322" w14:paraId="6A9D3C19" w14:textId="77777777" w:rsidTr="008710AC">
        <w:tc>
          <w:tcPr>
            <w:tcW w:w="7699" w:type="dxa"/>
            <w:gridSpan w:val="2"/>
            <w:shd w:val="clear" w:color="auto" w:fill="auto"/>
          </w:tcPr>
          <w:p w14:paraId="39F5D043" w14:textId="451840E8" w:rsidR="00B90C44" w:rsidRDefault="00CA6BB3" w:rsidP="00B90C44">
            <w:pPr>
              <w:spacing w:after="0" w:line="240" w:lineRule="auto"/>
              <w:ind w:firstLine="567"/>
              <w:jc w:val="center"/>
              <w:rPr>
                <w:rFonts w:ascii="Times New Roman" w:hAnsi="Times New Roman"/>
                <w:color w:val="000000"/>
                <w:spacing w:val="-4"/>
                <w:sz w:val="28"/>
                <w:szCs w:val="32"/>
                <w:lang w:val="kk-KZ"/>
              </w:rPr>
            </w:pPr>
            <w:r>
              <w:rPr>
                <w:rFonts w:ascii="Times New Roman" w:eastAsia="Times New Roman" w:hAnsi="Times New Roman"/>
                <w:color w:val="000000"/>
                <w:spacing w:val="-4"/>
                <w:sz w:val="28"/>
                <w:szCs w:val="32"/>
                <w:lang w:val="kk-KZ"/>
              </w:rPr>
              <w:t>2</w:t>
            </w:r>
            <w:r w:rsidR="00B31071">
              <w:rPr>
                <w:rFonts w:ascii="Times New Roman" w:eastAsia="Times New Roman" w:hAnsi="Times New Roman"/>
                <w:color w:val="000000"/>
                <w:spacing w:val="-4"/>
                <w:sz w:val="28"/>
                <w:szCs w:val="32"/>
                <w:lang w:val="kk-KZ"/>
              </w:rPr>
              <w:t>0</w:t>
            </w:r>
            <w:r w:rsidR="00353322" w:rsidRPr="00E003AC">
              <w:rPr>
                <w:rFonts w:ascii="Times New Roman" w:eastAsia="Times New Roman" w:hAnsi="Times New Roman"/>
                <w:color w:val="000000"/>
                <w:spacing w:val="-4"/>
                <w:sz w:val="28"/>
                <w:szCs w:val="32"/>
                <w:lang w:val="kk-KZ"/>
              </w:rPr>
              <w:t xml:space="preserve">-сурет. </w:t>
            </w:r>
            <w:r w:rsidR="00353322" w:rsidRPr="00E003AC">
              <w:rPr>
                <w:rFonts w:ascii="Times New Roman" w:hAnsi="Times New Roman"/>
                <w:color w:val="000000"/>
                <w:spacing w:val="-4"/>
                <w:sz w:val="28"/>
                <w:szCs w:val="32"/>
                <w:lang w:val="kk-KZ"/>
              </w:rPr>
              <w:t>№ 1 үлгінің микробқа қарсы белсенділігінің нәтижесі:</w:t>
            </w:r>
          </w:p>
          <w:p w14:paraId="78928DCC" w14:textId="272B0F47" w:rsidR="00353322" w:rsidRPr="00E003AC" w:rsidRDefault="00353322" w:rsidP="00B90C44">
            <w:pPr>
              <w:spacing w:after="0" w:line="240" w:lineRule="auto"/>
              <w:ind w:firstLine="567"/>
              <w:jc w:val="center"/>
              <w:rPr>
                <w:rFonts w:ascii="Times New Roman" w:eastAsia="Times New Roman" w:hAnsi="Times New Roman"/>
                <w:bCs/>
                <w:color w:val="000000"/>
                <w:spacing w:val="-4"/>
                <w:sz w:val="28"/>
                <w:szCs w:val="32"/>
                <w:lang w:val="kk-KZ"/>
              </w:rPr>
            </w:pPr>
            <w:r w:rsidRPr="00E003AC">
              <w:rPr>
                <w:rFonts w:ascii="Times New Roman" w:hAnsi="Times New Roman"/>
                <w:color w:val="000000"/>
                <w:spacing w:val="-4"/>
                <w:sz w:val="28"/>
                <w:szCs w:val="32"/>
                <w:lang w:val="kk-KZ"/>
              </w:rPr>
              <w:t xml:space="preserve"> а - </w:t>
            </w:r>
            <w:r w:rsidRPr="00E003AC">
              <w:rPr>
                <w:rFonts w:ascii="Times New Roman" w:hAnsi="Times New Roman"/>
                <w:i/>
                <w:color w:val="000000"/>
                <w:spacing w:val="-4"/>
                <w:sz w:val="28"/>
                <w:szCs w:val="32"/>
                <w:lang w:val="kk-KZ"/>
              </w:rPr>
              <w:t>C. albicans</w:t>
            </w:r>
            <w:r w:rsidRPr="00E003AC">
              <w:rPr>
                <w:rFonts w:ascii="Times New Roman" w:hAnsi="Times New Roman"/>
                <w:color w:val="000000"/>
                <w:spacing w:val="-4"/>
                <w:sz w:val="28"/>
                <w:szCs w:val="32"/>
                <w:lang w:val="kk-KZ"/>
              </w:rPr>
              <w:t xml:space="preserve">ATCC 10231, б - </w:t>
            </w:r>
            <w:r w:rsidRPr="00E003AC">
              <w:rPr>
                <w:rFonts w:ascii="Times New Roman" w:eastAsia="Times New Roman" w:hAnsi="Times New Roman"/>
                <w:bCs/>
                <w:i/>
                <w:color w:val="000000"/>
                <w:spacing w:val="-4"/>
                <w:sz w:val="28"/>
                <w:szCs w:val="32"/>
                <w:lang w:val="kk-KZ"/>
              </w:rPr>
              <w:t xml:space="preserve">S. </w:t>
            </w:r>
            <w:r w:rsidR="00E003AC" w:rsidRPr="00E003AC">
              <w:rPr>
                <w:rFonts w:ascii="Times New Roman" w:eastAsia="Times New Roman" w:hAnsi="Times New Roman"/>
                <w:bCs/>
                <w:i/>
                <w:color w:val="000000"/>
                <w:spacing w:val="-4"/>
                <w:sz w:val="28"/>
                <w:szCs w:val="32"/>
                <w:lang w:val="kk-KZ"/>
              </w:rPr>
              <w:t>а</w:t>
            </w:r>
            <w:r w:rsidRPr="00E003AC">
              <w:rPr>
                <w:rFonts w:ascii="Times New Roman" w:eastAsia="Times New Roman" w:hAnsi="Times New Roman"/>
                <w:bCs/>
                <w:i/>
                <w:color w:val="000000"/>
                <w:spacing w:val="-4"/>
                <w:sz w:val="28"/>
                <w:szCs w:val="32"/>
                <w:lang w:val="kk-KZ"/>
              </w:rPr>
              <w:t>ureus</w:t>
            </w:r>
            <w:r w:rsidR="00E003AC" w:rsidRPr="00E003AC">
              <w:rPr>
                <w:rFonts w:ascii="Times New Roman" w:eastAsia="Times New Roman" w:hAnsi="Times New Roman"/>
                <w:bCs/>
                <w:i/>
                <w:color w:val="000000"/>
                <w:spacing w:val="-4"/>
                <w:sz w:val="28"/>
                <w:szCs w:val="32"/>
                <w:lang w:val="kk-KZ"/>
              </w:rPr>
              <w:t xml:space="preserve"> </w:t>
            </w:r>
            <w:r w:rsidRPr="00E003AC">
              <w:rPr>
                <w:rFonts w:ascii="Times New Roman" w:eastAsia="Times New Roman" w:hAnsi="Times New Roman"/>
                <w:bCs/>
                <w:color w:val="000000"/>
                <w:spacing w:val="-4"/>
                <w:sz w:val="28"/>
                <w:szCs w:val="32"/>
                <w:lang w:val="kk-KZ"/>
              </w:rPr>
              <w:t>ATCCBAA-39,</w:t>
            </w:r>
          </w:p>
          <w:p w14:paraId="2956CB8A" w14:textId="168FD6AB" w:rsidR="00353322" w:rsidRPr="00E003AC" w:rsidRDefault="00353322" w:rsidP="00B90C44">
            <w:pPr>
              <w:spacing w:after="0" w:line="240" w:lineRule="auto"/>
              <w:ind w:firstLine="567"/>
              <w:jc w:val="center"/>
              <w:rPr>
                <w:rFonts w:ascii="Times New Roman" w:eastAsia="Times New Roman" w:hAnsi="Times New Roman"/>
                <w:bCs/>
                <w:color w:val="000000"/>
                <w:spacing w:val="-4"/>
                <w:sz w:val="28"/>
                <w:szCs w:val="32"/>
                <w:lang w:val="kk-KZ"/>
              </w:rPr>
            </w:pPr>
            <w:r w:rsidRPr="00E003AC">
              <w:rPr>
                <w:rFonts w:ascii="Times New Roman" w:eastAsia="Times New Roman" w:hAnsi="Times New Roman"/>
                <w:bCs/>
                <w:color w:val="000000"/>
                <w:spacing w:val="-4"/>
                <w:sz w:val="28"/>
                <w:szCs w:val="32"/>
              </w:rPr>
              <w:t>в</w:t>
            </w:r>
            <w:r w:rsidRPr="00E003AC">
              <w:rPr>
                <w:rFonts w:ascii="Times New Roman" w:eastAsia="Times New Roman" w:hAnsi="Times New Roman"/>
                <w:bCs/>
                <w:color w:val="000000"/>
                <w:spacing w:val="-4"/>
                <w:sz w:val="28"/>
                <w:szCs w:val="32"/>
                <w:lang w:val="en-US"/>
              </w:rPr>
              <w:t xml:space="preserve"> - </w:t>
            </w:r>
            <w:r w:rsidRPr="00E003AC">
              <w:rPr>
                <w:rFonts w:ascii="Times New Roman" w:eastAsia="Times New Roman" w:hAnsi="Times New Roman"/>
                <w:bCs/>
                <w:i/>
                <w:color w:val="000000"/>
                <w:spacing w:val="-4"/>
                <w:sz w:val="28"/>
                <w:szCs w:val="32"/>
                <w:lang w:val="en-US"/>
              </w:rPr>
              <w:t xml:space="preserve">S. </w:t>
            </w:r>
            <w:proofErr w:type="spellStart"/>
            <w:r w:rsidRPr="00E003AC">
              <w:rPr>
                <w:rFonts w:ascii="Times New Roman" w:eastAsia="Times New Roman" w:hAnsi="Times New Roman"/>
                <w:bCs/>
                <w:i/>
                <w:color w:val="000000"/>
                <w:spacing w:val="-4"/>
                <w:sz w:val="28"/>
                <w:szCs w:val="32"/>
                <w:lang w:val="en-US"/>
              </w:rPr>
              <w:t>aureus</w:t>
            </w:r>
            <w:r w:rsidRPr="00E003AC">
              <w:rPr>
                <w:rFonts w:ascii="Times New Roman" w:eastAsia="Times New Roman" w:hAnsi="Times New Roman"/>
                <w:bCs/>
                <w:color w:val="000000"/>
                <w:spacing w:val="-4"/>
                <w:sz w:val="28"/>
                <w:szCs w:val="32"/>
                <w:lang w:val="en-US"/>
              </w:rPr>
              <w:t>ATCC</w:t>
            </w:r>
            <w:proofErr w:type="spellEnd"/>
            <w:r w:rsidRPr="00E003AC">
              <w:rPr>
                <w:rFonts w:ascii="Times New Roman" w:eastAsia="Times New Roman" w:hAnsi="Times New Roman"/>
                <w:bCs/>
                <w:color w:val="000000"/>
                <w:spacing w:val="-4"/>
                <w:sz w:val="28"/>
                <w:szCs w:val="32"/>
                <w:lang w:val="en-US"/>
              </w:rPr>
              <w:t xml:space="preserve"> 6538-</w:t>
            </w:r>
            <w:r w:rsidRPr="00E003AC">
              <w:rPr>
                <w:rFonts w:ascii="Times New Roman" w:eastAsia="Times New Roman" w:hAnsi="Times New Roman"/>
                <w:bCs/>
                <w:color w:val="000000"/>
                <w:spacing w:val="-4"/>
                <w:sz w:val="28"/>
                <w:szCs w:val="32"/>
              </w:rPr>
              <w:t>Р</w:t>
            </w:r>
            <w:r w:rsidRPr="00E003AC">
              <w:rPr>
                <w:rFonts w:ascii="Times New Roman" w:eastAsia="Times New Roman" w:hAnsi="Times New Roman"/>
                <w:bCs/>
                <w:color w:val="000000"/>
                <w:spacing w:val="-4"/>
                <w:sz w:val="28"/>
                <w:szCs w:val="32"/>
                <w:lang w:val="en-US"/>
              </w:rPr>
              <w:t xml:space="preserve">, </w:t>
            </w:r>
            <w:r w:rsidRPr="00E003AC">
              <w:rPr>
                <w:rFonts w:ascii="Times New Roman" w:eastAsia="Times New Roman" w:hAnsi="Times New Roman"/>
                <w:bCs/>
                <w:color w:val="000000"/>
                <w:spacing w:val="-4"/>
                <w:sz w:val="28"/>
                <w:szCs w:val="32"/>
              </w:rPr>
              <w:t>г</w:t>
            </w:r>
            <w:r w:rsidRPr="00E003AC">
              <w:rPr>
                <w:rFonts w:ascii="Times New Roman" w:eastAsia="Times New Roman" w:hAnsi="Times New Roman"/>
                <w:bCs/>
                <w:color w:val="000000"/>
                <w:spacing w:val="-4"/>
                <w:sz w:val="28"/>
                <w:szCs w:val="32"/>
                <w:lang w:val="en-US"/>
              </w:rPr>
              <w:t xml:space="preserve"> - </w:t>
            </w:r>
            <w:r w:rsidRPr="00E003AC">
              <w:rPr>
                <w:rFonts w:ascii="Times New Roman" w:hAnsi="Times New Roman"/>
                <w:i/>
                <w:color w:val="000000"/>
                <w:spacing w:val="-4"/>
                <w:sz w:val="28"/>
                <w:szCs w:val="32"/>
                <w:lang w:val="en-US"/>
              </w:rPr>
              <w:t>S. epidermidis</w:t>
            </w:r>
            <w:r w:rsidR="00E003AC" w:rsidRPr="00E003AC">
              <w:rPr>
                <w:rFonts w:ascii="Times New Roman" w:hAnsi="Times New Roman"/>
                <w:i/>
                <w:color w:val="000000"/>
                <w:spacing w:val="-4"/>
                <w:sz w:val="28"/>
                <w:szCs w:val="32"/>
                <w:lang w:val="en-US"/>
              </w:rPr>
              <w:t xml:space="preserve"> </w:t>
            </w:r>
            <w:r w:rsidRPr="00E003AC">
              <w:rPr>
                <w:rFonts w:ascii="Times New Roman" w:eastAsia="Times New Roman" w:hAnsi="Times New Roman"/>
                <w:bCs/>
                <w:color w:val="000000"/>
                <w:spacing w:val="-4"/>
                <w:sz w:val="28"/>
                <w:szCs w:val="32"/>
                <w:lang w:val="en-US"/>
              </w:rPr>
              <w:t>ATCC 12228,</w:t>
            </w:r>
          </w:p>
          <w:p w14:paraId="01CB2D80" w14:textId="77777777" w:rsidR="00353322" w:rsidRPr="00353322" w:rsidRDefault="00353322" w:rsidP="00B90C44">
            <w:pPr>
              <w:spacing w:after="0" w:line="240" w:lineRule="auto"/>
              <w:ind w:firstLine="567"/>
              <w:jc w:val="center"/>
              <w:rPr>
                <w:rFonts w:ascii="Times New Roman" w:hAnsi="Times New Roman"/>
                <w:color w:val="000000"/>
                <w:spacing w:val="-4"/>
                <w:sz w:val="28"/>
                <w:szCs w:val="28"/>
                <w:lang w:val="en-US"/>
              </w:rPr>
            </w:pPr>
            <w:r w:rsidRPr="00E003AC">
              <w:rPr>
                <w:rFonts w:ascii="Times New Roman" w:eastAsia="Times New Roman" w:hAnsi="Times New Roman"/>
                <w:bCs/>
                <w:color w:val="000000"/>
                <w:spacing w:val="-4"/>
                <w:sz w:val="28"/>
                <w:szCs w:val="32"/>
              </w:rPr>
              <w:t>д</w:t>
            </w:r>
            <w:r w:rsidRPr="00E003AC">
              <w:rPr>
                <w:rFonts w:ascii="Times New Roman" w:eastAsia="Times New Roman" w:hAnsi="Times New Roman"/>
                <w:bCs/>
                <w:color w:val="000000"/>
                <w:spacing w:val="-4"/>
                <w:sz w:val="28"/>
                <w:szCs w:val="32"/>
                <w:lang w:val="en-US"/>
              </w:rPr>
              <w:t xml:space="preserve"> - </w:t>
            </w:r>
            <w:r w:rsidRPr="00E003AC">
              <w:rPr>
                <w:rFonts w:ascii="Times New Roman" w:eastAsia="Times New Roman" w:hAnsi="Times New Roman"/>
                <w:bCs/>
                <w:i/>
                <w:color w:val="000000"/>
                <w:spacing w:val="-4"/>
                <w:sz w:val="28"/>
                <w:szCs w:val="32"/>
                <w:lang w:val="en-US"/>
              </w:rPr>
              <w:t>E. coli</w:t>
            </w:r>
            <w:r w:rsidRPr="00E003AC">
              <w:rPr>
                <w:rFonts w:ascii="Times New Roman" w:eastAsia="Times New Roman" w:hAnsi="Times New Roman"/>
                <w:bCs/>
                <w:i/>
                <w:color w:val="000000"/>
                <w:spacing w:val="-4"/>
                <w:sz w:val="28"/>
                <w:szCs w:val="32"/>
                <w:lang w:val="kk-KZ"/>
              </w:rPr>
              <w:t xml:space="preserve"> </w:t>
            </w:r>
            <w:r w:rsidRPr="00E003AC">
              <w:rPr>
                <w:rFonts w:ascii="Times New Roman" w:eastAsia="Times New Roman" w:hAnsi="Times New Roman"/>
                <w:bCs/>
                <w:color w:val="000000"/>
                <w:spacing w:val="-4"/>
                <w:sz w:val="28"/>
                <w:szCs w:val="32"/>
                <w:lang w:val="en-US"/>
              </w:rPr>
              <w:t>ATCCBAA-196</w:t>
            </w:r>
          </w:p>
        </w:tc>
      </w:tr>
    </w:tbl>
    <w:p w14:paraId="2D17788E" w14:textId="7253117E" w:rsidR="00353322" w:rsidRPr="00353322" w:rsidRDefault="00E003AC" w:rsidP="00B34850">
      <w:pPr>
        <w:spacing w:after="0" w:line="240" w:lineRule="auto"/>
        <w:ind w:firstLine="567"/>
        <w:jc w:val="both"/>
        <w:rPr>
          <w:rFonts w:ascii="Times New Roman" w:eastAsia="Times New Roman" w:hAnsi="Times New Roman"/>
          <w:bCs/>
          <w:color w:val="000000"/>
          <w:spacing w:val="-4"/>
          <w:sz w:val="28"/>
          <w:szCs w:val="28"/>
          <w:lang w:val="kk-KZ"/>
        </w:rPr>
      </w:pPr>
      <w:r>
        <w:rPr>
          <w:rFonts w:ascii="Times New Roman" w:hAnsi="Times New Roman"/>
          <w:color w:val="000000"/>
          <w:spacing w:val="-4"/>
          <w:sz w:val="28"/>
          <w:szCs w:val="28"/>
          <w:lang w:val="kk-KZ"/>
        </w:rPr>
        <w:t>1</w:t>
      </w:r>
      <w:r w:rsidR="00CA6BB3">
        <w:rPr>
          <w:rFonts w:ascii="Times New Roman" w:hAnsi="Times New Roman"/>
          <w:color w:val="000000"/>
          <w:spacing w:val="-4"/>
          <w:sz w:val="28"/>
          <w:szCs w:val="28"/>
          <w:lang w:val="kk-KZ"/>
        </w:rPr>
        <w:t>4</w:t>
      </w:r>
      <w:r w:rsidR="00353322" w:rsidRPr="00353322">
        <w:rPr>
          <w:rFonts w:ascii="Times New Roman" w:hAnsi="Times New Roman"/>
          <w:color w:val="000000"/>
          <w:spacing w:val="-4"/>
          <w:sz w:val="28"/>
          <w:szCs w:val="28"/>
          <w:lang w:val="kk-KZ"/>
        </w:rPr>
        <w:t>-кестеде сериялогиялық сұйылту әдісі арқылы жүргізген зерттеулердің нәтижесі</w:t>
      </w:r>
      <w:r>
        <w:rPr>
          <w:rFonts w:ascii="Times New Roman" w:hAnsi="Times New Roman"/>
          <w:color w:val="000000"/>
          <w:spacing w:val="-4"/>
          <w:sz w:val="28"/>
          <w:szCs w:val="28"/>
          <w:lang w:val="kk-KZ"/>
        </w:rPr>
        <w:t xml:space="preserve"> </w:t>
      </w:r>
      <w:r w:rsidR="00353322" w:rsidRPr="00353322">
        <w:rPr>
          <w:rFonts w:ascii="Times New Roman" w:hAnsi="Times New Roman"/>
          <w:color w:val="000000"/>
          <w:spacing w:val="-4"/>
          <w:sz w:val="28"/>
          <w:szCs w:val="28"/>
          <w:lang w:val="kk-KZ"/>
        </w:rPr>
        <w:t xml:space="preserve">көрсетілген, көрініп тұрғандай № 2 үлгі бактерицидттік белсенділікке ие. Мультирезистенттік штаммдарға қатынасы бойынша № 2 үлгінің 1:4 сұйылтуда, </w:t>
      </w:r>
      <w:r w:rsidR="00353322" w:rsidRPr="00353322">
        <w:rPr>
          <w:rFonts w:ascii="Times New Roman" w:eastAsia="Times New Roman" w:hAnsi="Times New Roman"/>
          <w:bCs/>
          <w:i/>
          <w:color w:val="000000"/>
          <w:spacing w:val="-4"/>
          <w:sz w:val="28"/>
          <w:szCs w:val="28"/>
          <w:lang w:val="kk-KZ"/>
        </w:rPr>
        <w:t xml:space="preserve">S. aureus </w:t>
      </w:r>
      <w:r w:rsidR="00353322" w:rsidRPr="00353322">
        <w:rPr>
          <w:rFonts w:ascii="Times New Roman" w:eastAsia="Times New Roman" w:hAnsi="Times New Roman"/>
          <w:bCs/>
          <w:color w:val="000000"/>
          <w:spacing w:val="-4"/>
          <w:sz w:val="28"/>
          <w:szCs w:val="28"/>
          <w:lang w:val="kk-KZ"/>
        </w:rPr>
        <w:t xml:space="preserve">ATCC BAA-39, сезімтал алтын түстес стафилокок </w:t>
      </w:r>
      <w:r w:rsidR="00353322" w:rsidRPr="00353322">
        <w:rPr>
          <w:rFonts w:ascii="Times New Roman" w:eastAsia="Times New Roman" w:hAnsi="Times New Roman"/>
          <w:bCs/>
          <w:i/>
          <w:color w:val="000000"/>
          <w:spacing w:val="-4"/>
          <w:sz w:val="28"/>
          <w:szCs w:val="28"/>
          <w:lang w:val="kk-KZ"/>
        </w:rPr>
        <w:t>S. aureus</w:t>
      </w:r>
      <w:r w:rsidR="00353322" w:rsidRPr="00353322">
        <w:rPr>
          <w:rFonts w:ascii="Times New Roman" w:eastAsia="Times New Roman" w:hAnsi="Times New Roman"/>
          <w:bCs/>
          <w:color w:val="000000"/>
          <w:spacing w:val="-4"/>
          <w:sz w:val="28"/>
          <w:szCs w:val="28"/>
          <w:lang w:val="kk-KZ"/>
        </w:rPr>
        <w:t xml:space="preserve"> ATCC 6538-Р –1:128 </w:t>
      </w:r>
      <w:r w:rsidR="00353322" w:rsidRPr="00353322">
        <w:rPr>
          <w:rFonts w:ascii="Times New Roman" w:hAnsi="Times New Roman"/>
          <w:color w:val="000000"/>
          <w:spacing w:val="-4"/>
          <w:sz w:val="28"/>
          <w:szCs w:val="28"/>
          <w:lang w:val="kk-KZ"/>
        </w:rPr>
        <w:t>сұйылтуда,</w:t>
      </w:r>
      <w:r w:rsidR="00353322" w:rsidRPr="00353322">
        <w:rPr>
          <w:rFonts w:ascii="Times New Roman" w:eastAsia="Times New Roman" w:hAnsi="Times New Roman"/>
          <w:bCs/>
          <w:color w:val="000000"/>
          <w:spacing w:val="-4"/>
          <w:sz w:val="28"/>
          <w:szCs w:val="28"/>
          <w:lang w:val="kk-KZ"/>
        </w:rPr>
        <w:t xml:space="preserve"> эпидермиялогиялық стафилок</w:t>
      </w:r>
      <w:r>
        <w:rPr>
          <w:rFonts w:ascii="Times New Roman" w:eastAsia="Times New Roman" w:hAnsi="Times New Roman"/>
          <w:bCs/>
          <w:color w:val="000000"/>
          <w:spacing w:val="-4"/>
          <w:sz w:val="28"/>
          <w:szCs w:val="28"/>
          <w:lang w:val="kk-KZ"/>
        </w:rPr>
        <w:t xml:space="preserve">ок </w:t>
      </w:r>
      <w:r w:rsidR="00353322" w:rsidRPr="00353322">
        <w:rPr>
          <w:rFonts w:ascii="Times New Roman" w:hAnsi="Times New Roman"/>
          <w:i/>
          <w:color w:val="000000"/>
          <w:spacing w:val="-4"/>
          <w:sz w:val="28"/>
          <w:szCs w:val="28"/>
          <w:lang w:val="kk-KZ"/>
        </w:rPr>
        <w:t xml:space="preserve">S. Epidermidis </w:t>
      </w:r>
      <w:r w:rsidR="00353322" w:rsidRPr="00353322">
        <w:rPr>
          <w:rFonts w:ascii="Times New Roman" w:eastAsia="Times New Roman" w:hAnsi="Times New Roman"/>
          <w:bCs/>
          <w:color w:val="000000"/>
          <w:spacing w:val="-4"/>
          <w:sz w:val="28"/>
          <w:szCs w:val="28"/>
          <w:lang w:val="kk-KZ"/>
        </w:rPr>
        <w:t xml:space="preserve">ATCC 12228 –1:2 </w:t>
      </w:r>
      <w:r w:rsidR="00353322" w:rsidRPr="00353322">
        <w:rPr>
          <w:rFonts w:ascii="Times New Roman" w:hAnsi="Times New Roman"/>
          <w:color w:val="000000"/>
          <w:spacing w:val="-4"/>
          <w:sz w:val="28"/>
          <w:szCs w:val="28"/>
          <w:lang w:val="kk-KZ"/>
        </w:rPr>
        <w:t>сұйылтуда</w:t>
      </w:r>
      <w:r w:rsidR="00353322" w:rsidRPr="00353322">
        <w:rPr>
          <w:rFonts w:ascii="Times New Roman" w:eastAsia="Times New Roman" w:hAnsi="Times New Roman"/>
          <w:bCs/>
          <w:color w:val="000000"/>
          <w:spacing w:val="-4"/>
          <w:sz w:val="28"/>
          <w:szCs w:val="28"/>
          <w:lang w:val="kk-KZ"/>
        </w:rPr>
        <w:t xml:space="preserve">, ішек таяқшалары </w:t>
      </w:r>
      <w:r w:rsidR="00353322" w:rsidRPr="00353322">
        <w:rPr>
          <w:rFonts w:ascii="Times New Roman" w:eastAsia="Times New Roman" w:hAnsi="Times New Roman"/>
          <w:bCs/>
          <w:i/>
          <w:color w:val="000000"/>
          <w:spacing w:val="-4"/>
          <w:sz w:val="28"/>
          <w:szCs w:val="28"/>
          <w:lang w:val="kk-KZ"/>
        </w:rPr>
        <w:t>E. coli</w:t>
      </w:r>
      <w:r w:rsidR="00353322" w:rsidRPr="00353322">
        <w:rPr>
          <w:rFonts w:ascii="Times New Roman" w:eastAsia="Times New Roman" w:hAnsi="Times New Roman"/>
          <w:bCs/>
          <w:color w:val="000000"/>
          <w:spacing w:val="-4"/>
          <w:sz w:val="28"/>
          <w:szCs w:val="28"/>
          <w:lang w:val="kk-KZ"/>
        </w:rPr>
        <w:t xml:space="preserve"> ATCC BAA-196 – 1:4 </w:t>
      </w:r>
      <w:r w:rsidR="00353322" w:rsidRPr="00353322">
        <w:rPr>
          <w:rFonts w:ascii="Times New Roman" w:hAnsi="Times New Roman"/>
          <w:color w:val="000000"/>
          <w:spacing w:val="-4"/>
          <w:sz w:val="28"/>
          <w:szCs w:val="28"/>
          <w:lang w:val="kk-KZ"/>
        </w:rPr>
        <w:t>сұйылтуда белсенділік көрсетті</w:t>
      </w:r>
      <w:r w:rsidR="00353322" w:rsidRPr="00353322">
        <w:rPr>
          <w:rFonts w:ascii="Times New Roman" w:eastAsia="Times New Roman" w:hAnsi="Times New Roman"/>
          <w:bCs/>
          <w:color w:val="000000"/>
          <w:spacing w:val="-4"/>
          <w:sz w:val="28"/>
          <w:szCs w:val="28"/>
          <w:lang w:val="kk-KZ"/>
        </w:rPr>
        <w:t xml:space="preserve">. </w:t>
      </w:r>
      <w:r w:rsidR="00353322" w:rsidRPr="00353322">
        <w:rPr>
          <w:rFonts w:ascii="Times New Roman" w:hAnsi="Times New Roman"/>
          <w:color w:val="000000"/>
          <w:spacing w:val="-4"/>
          <w:sz w:val="28"/>
          <w:szCs w:val="28"/>
          <w:lang w:val="kk-KZ"/>
        </w:rPr>
        <w:t xml:space="preserve">№ 2 үлгі </w:t>
      </w:r>
      <w:r w:rsidR="00353322" w:rsidRPr="00353322">
        <w:rPr>
          <w:rFonts w:ascii="Times New Roman" w:eastAsia="Times New Roman" w:hAnsi="Times New Roman"/>
          <w:bCs/>
          <w:i/>
          <w:color w:val="000000"/>
          <w:spacing w:val="-4"/>
          <w:sz w:val="28"/>
          <w:szCs w:val="28"/>
          <w:lang w:val="kk-KZ"/>
        </w:rPr>
        <w:t xml:space="preserve">Candida </w:t>
      </w:r>
      <w:r w:rsidR="00353322" w:rsidRPr="00353322">
        <w:rPr>
          <w:rFonts w:ascii="Times New Roman" w:eastAsia="Times New Roman" w:hAnsi="Times New Roman"/>
          <w:bCs/>
          <w:color w:val="000000"/>
          <w:spacing w:val="-4"/>
          <w:sz w:val="28"/>
          <w:szCs w:val="28"/>
          <w:lang w:val="kk-KZ"/>
        </w:rPr>
        <w:t>саңырау құлаққа белсенділік көрсетпейді (</w:t>
      </w:r>
      <w:r w:rsidR="00CA6BB3">
        <w:rPr>
          <w:rFonts w:ascii="Times New Roman" w:eastAsia="Times New Roman" w:hAnsi="Times New Roman"/>
          <w:bCs/>
          <w:color w:val="000000"/>
          <w:spacing w:val="-4"/>
          <w:sz w:val="28"/>
          <w:szCs w:val="28"/>
          <w:lang w:val="kk-KZ"/>
        </w:rPr>
        <w:t>2</w:t>
      </w:r>
      <w:r w:rsidR="00B31071">
        <w:rPr>
          <w:rFonts w:ascii="Times New Roman" w:eastAsia="Times New Roman" w:hAnsi="Times New Roman"/>
          <w:bCs/>
          <w:color w:val="000000"/>
          <w:spacing w:val="-4"/>
          <w:sz w:val="28"/>
          <w:szCs w:val="28"/>
          <w:lang w:val="kk-KZ"/>
        </w:rPr>
        <w:t>0</w:t>
      </w:r>
      <w:r w:rsidR="00353322" w:rsidRPr="00353322">
        <w:rPr>
          <w:rFonts w:ascii="Times New Roman" w:eastAsia="Times New Roman" w:hAnsi="Times New Roman"/>
          <w:bCs/>
          <w:color w:val="000000"/>
          <w:spacing w:val="-4"/>
          <w:sz w:val="28"/>
          <w:szCs w:val="28"/>
          <w:lang w:val="kk-KZ"/>
        </w:rPr>
        <w:t>-сурет).</w:t>
      </w:r>
    </w:p>
    <w:p w14:paraId="7878B886" w14:textId="351C7C79" w:rsidR="00353322" w:rsidRPr="00353322" w:rsidRDefault="00353322" w:rsidP="00B34850">
      <w:pPr>
        <w:spacing w:after="0" w:line="240" w:lineRule="auto"/>
        <w:ind w:firstLine="567"/>
        <w:jc w:val="both"/>
        <w:rPr>
          <w:rFonts w:ascii="Times New Roman" w:eastAsiaTheme="minorHAnsi" w:hAnsi="Times New Roman"/>
          <w:color w:val="000000"/>
          <w:spacing w:val="-4"/>
          <w:sz w:val="28"/>
          <w:szCs w:val="28"/>
          <w:lang w:val="kk-KZ"/>
        </w:rPr>
      </w:pPr>
      <w:r w:rsidRPr="00353322">
        <w:rPr>
          <w:rFonts w:ascii="Times New Roman" w:eastAsiaTheme="minorHAnsi" w:hAnsi="Times New Roman"/>
          <w:bCs/>
          <w:color w:val="000000"/>
          <w:spacing w:val="-4"/>
          <w:sz w:val="28"/>
          <w:szCs w:val="28"/>
          <w:lang w:val="kk-KZ"/>
        </w:rPr>
        <w:t xml:space="preserve">Зерттелініп отырған үлгілер </w:t>
      </w:r>
      <w:r w:rsidRPr="00353322">
        <w:rPr>
          <w:rFonts w:ascii="Times New Roman" w:eastAsiaTheme="minorHAnsi" w:hAnsi="Times New Roman"/>
          <w:bCs/>
          <w:i/>
          <w:color w:val="000000"/>
          <w:spacing w:val="-4"/>
          <w:sz w:val="28"/>
          <w:szCs w:val="28"/>
          <w:lang w:val="kk-KZ"/>
        </w:rPr>
        <w:t xml:space="preserve">Candida </w:t>
      </w:r>
      <w:r w:rsidRPr="00353322">
        <w:rPr>
          <w:rFonts w:ascii="Times New Roman" w:eastAsiaTheme="minorHAnsi" w:hAnsi="Times New Roman"/>
          <w:bCs/>
          <w:color w:val="000000"/>
          <w:spacing w:val="-4"/>
          <w:sz w:val="28"/>
          <w:szCs w:val="28"/>
          <w:lang w:val="kk-KZ"/>
        </w:rPr>
        <w:t>саңырау құлақ</w:t>
      </w:r>
      <w:r w:rsidRPr="00353322">
        <w:rPr>
          <w:rFonts w:ascii="Times New Roman" w:eastAsiaTheme="minorHAnsi" w:hAnsi="Times New Roman"/>
          <w:color w:val="000000"/>
          <w:spacing w:val="-4"/>
          <w:sz w:val="28"/>
          <w:szCs w:val="28"/>
          <w:lang w:val="kk-KZ"/>
        </w:rPr>
        <w:t>тар мен патогенді бактерияларға биологиялық белсенділік кө</w:t>
      </w:r>
      <w:r w:rsidR="00F43E80">
        <w:rPr>
          <w:rFonts w:ascii="Times New Roman" w:eastAsiaTheme="minorHAnsi" w:hAnsi="Times New Roman"/>
          <w:color w:val="000000"/>
          <w:spacing w:val="-4"/>
          <w:sz w:val="28"/>
          <w:szCs w:val="28"/>
          <w:lang w:val="kk-KZ"/>
        </w:rPr>
        <w:t>р</w:t>
      </w:r>
      <w:r w:rsidRPr="00353322">
        <w:rPr>
          <w:rFonts w:ascii="Times New Roman" w:eastAsiaTheme="minorHAnsi" w:hAnsi="Times New Roman"/>
          <w:color w:val="000000"/>
          <w:spacing w:val="-4"/>
          <w:sz w:val="28"/>
          <w:szCs w:val="28"/>
          <w:lang w:val="kk-KZ"/>
        </w:rPr>
        <w:t>сетеді</w:t>
      </w:r>
      <w:r w:rsidRPr="00353322">
        <w:rPr>
          <w:rFonts w:ascii="Times New Roman" w:eastAsiaTheme="minorHAnsi" w:hAnsi="Times New Roman"/>
          <w:i/>
          <w:color w:val="000000"/>
          <w:spacing w:val="-4"/>
          <w:sz w:val="28"/>
          <w:szCs w:val="28"/>
          <w:lang w:val="kk-KZ"/>
        </w:rPr>
        <w:t xml:space="preserve">. </w:t>
      </w:r>
      <w:r w:rsidRPr="00353322">
        <w:rPr>
          <w:rFonts w:ascii="Times New Roman" w:eastAsiaTheme="minorHAnsi" w:hAnsi="Times New Roman"/>
          <w:color w:val="000000"/>
          <w:spacing w:val="-4"/>
          <w:sz w:val="28"/>
          <w:szCs w:val="28"/>
          <w:lang w:val="kk-KZ"/>
        </w:rPr>
        <w:t>Алынып отырған экстрак</w:t>
      </w:r>
      <w:r w:rsidR="00F43E80">
        <w:rPr>
          <w:rFonts w:ascii="Times New Roman" w:eastAsiaTheme="minorHAnsi" w:hAnsi="Times New Roman"/>
          <w:color w:val="000000"/>
          <w:spacing w:val="-4"/>
          <w:sz w:val="28"/>
          <w:szCs w:val="28"/>
          <w:lang w:val="kk-KZ"/>
        </w:rPr>
        <w:t>т</w:t>
      </w:r>
      <w:r w:rsidRPr="00353322">
        <w:rPr>
          <w:rFonts w:ascii="Times New Roman" w:eastAsiaTheme="minorHAnsi" w:hAnsi="Times New Roman"/>
          <w:color w:val="000000"/>
          <w:spacing w:val="-4"/>
          <w:sz w:val="28"/>
          <w:szCs w:val="28"/>
          <w:lang w:val="kk-KZ"/>
        </w:rPr>
        <w:t xml:space="preserve">тар микробқа қарсы және фунгицидттік </w:t>
      </w:r>
      <w:r w:rsidR="00F43E80">
        <w:rPr>
          <w:rFonts w:ascii="Times New Roman" w:eastAsiaTheme="minorHAnsi" w:hAnsi="Times New Roman"/>
          <w:color w:val="000000"/>
          <w:spacing w:val="-4"/>
          <w:sz w:val="28"/>
          <w:szCs w:val="28"/>
          <w:lang w:val="kk-KZ"/>
        </w:rPr>
        <w:t>әсер</w:t>
      </w:r>
      <w:r w:rsidRPr="00353322">
        <w:rPr>
          <w:rFonts w:ascii="Times New Roman" w:eastAsiaTheme="minorHAnsi" w:hAnsi="Times New Roman"/>
          <w:color w:val="000000"/>
          <w:spacing w:val="-4"/>
          <w:sz w:val="28"/>
          <w:szCs w:val="28"/>
          <w:lang w:val="kk-KZ"/>
        </w:rPr>
        <w:t xml:space="preserve"> көрсетеді</w:t>
      </w:r>
      <w:r w:rsidRPr="00353322">
        <w:rPr>
          <w:rFonts w:ascii="Times New Roman" w:eastAsiaTheme="minorHAnsi" w:hAnsi="Times New Roman"/>
          <w:i/>
          <w:color w:val="000000"/>
          <w:spacing w:val="-4"/>
          <w:sz w:val="28"/>
          <w:szCs w:val="28"/>
          <w:lang w:val="kk-KZ"/>
        </w:rPr>
        <w:t xml:space="preserve">. </w:t>
      </w:r>
      <w:r w:rsidRPr="00353322">
        <w:rPr>
          <w:rFonts w:ascii="Times New Roman" w:eastAsiaTheme="minorHAnsi" w:hAnsi="Times New Roman"/>
          <w:color w:val="000000"/>
          <w:spacing w:val="-4"/>
          <w:sz w:val="28"/>
          <w:szCs w:val="28"/>
          <w:lang w:val="kk-KZ"/>
        </w:rPr>
        <w:t>Көзге арналған жақпа майының микробқа қарсы белсенділігін сериялогиялық әдіспен анықтау «Инфекцияға қарсы препараттар ғылыми орталығының, микробиолог</w:t>
      </w:r>
      <w:r w:rsidR="00F43E80">
        <w:rPr>
          <w:rFonts w:ascii="Times New Roman" w:eastAsiaTheme="minorHAnsi" w:hAnsi="Times New Roman"/>
          <w:color w:val="000000"/>
          <w:spacing w:val="-4"/>
          <w:sz w:val="28"/>
          <w:szCs w:val="28"/>
          <w:lang w:val="kk-KZ"/>
        </w:rPr>
        <w:t>и</w:t>
      </w:r>
      <w:r w:rsidRPr="00353322">
        <w:rPr>
          <w:rFonts w:ascii="Times New Roman" w:eastAsiaTheme="minorHAnsi" w:hAnsi="Times New Roman"/>
          <w:color w:val="000000"/>
          <w:spacing w:val="-4"/>
          <w:sz w:val="28"/>
          <w:szCs w:val="28"/>
          <w:lang w:val="kk-KZ"/>
        </w:rPr>
        <w:t>я зертханасында» жасалынды.</w:t>
      </w:r>
    </w:p>
    <w:p w14:paraId="4A4BDDD2" w14:textId="77777777" w:rsidR="00353322" w:rsidRPr="00353322" w:rsidRDefault="00353322" w:rsidP="00B34850">
      <w:pPr>
        <w:pBdr>
          <w:top w:val="nil"/>
          <w:left w:val="nil"/>
          <w:bottom w:val="nil"/>
          <w:right w:val="nil"/>
          <w:between w:val="nil"/>
        </w:pBdr>
        <w:spacing w:after="160" w:line="240" w:lineRule="auto"/>
        <w:ind w:firstLine="708"/>
        <w:jc w:val="both"/>
        <w:rPr>
          <w:rFonts w:ascii="Times New Roman" w:eastAsia="Times New Roman" w:hAnsi="Times New Roman"/>
          <w:sz w:val="28"/>
          <w:szCs w:val="28"/>
          <w:lang w:val="kk-KZ"/>
        </w:rPr>
      </w:pPr>
    </w:p>
    <w:p w14:paraId="5B89A5EB" w14:textId="77777777" w:rsidR="00353322" w:rsidRPr="00353322" w:rsidRDefault="00353322" w:rsidP="00B34850">
      <w:pPr>
        <w:tabs>
          <w:tab w:val="left" w:pos="1887"/>
        </w:tabs>
        <w:spacing w:after="0" w:line="240" w:lineRule="auto"/>
        <w:ind w:firstLine="567"/>
        <w:jc w:val="both"/>
        <w:rPr>
          <w:rFonts w:ascii="Times New Roman" w:eastAsiaTheme="minorHAnsi" w:hAnsi="Times New Roman"/>
          <w:b/>
          <w:bCs/>
          <w:color w:val="000000"/>
          <w:spacing w:val="-4"/>
          <w:sz w:val="28"/>
          <w:szCs w:val="28"/>
          <w:lang w:val="kk-KZ"/>
        </w:rPr>
      </w:pPr>
      <w:r w:rsidRPr="00353322">
        <w:rPr>
          <w:rFonts w:ascii="Times New Roman" w:eastAsiaTheme="minorHAnsi" w:hAnsi="Times New Roman"/>
          <w:b/>
          <w:color w:val="000000"/>
          <w:spacing w:val="-4"/>
          <w:sz w:val="28"/>
          <w:szCs w:val="28"/>
          <w:lang w:val="kk-KZ"/>
        </w:rPr>
        <w:t>Мақсарының СО</w:t>
      </w:r>
      <w:r w:rsidRPr="00353322">
        <w:rPr>
          <w:rFonts w:ascii="Times New Roman" w:eastAsiaTheme="minorHAnsi" w:hAnsi="Times New Roman"/>
          <w:b/>
          <w:color w:val="000000"/>
          <w:spacing w:val="-4"/>
          <w:sz w:val="28"/>
          <w:szCs w:val="28"/>
          <w:vertAlign w:val="subscript"/>
          <w:lang w:val="kk-KZ"/>
        </w:rPr>
        <w:t>2</w:t>
      </w:r>
      <w:r w:rsidRPr="00353322">
        <w:rPr>
          <w:rFonts w:ascii="Times New Roman" w:eastAsiaTheme="minorHAnsi" w:hAnsi="Times New Roman"/>
          <w:b/>
          <w:color w:val="000000"/>
          <w:spacing w:val="-4"/>
          <w:sz w:val="28"/>
          <w:szCs w:val="28"/>
          <w:lang w:val="kk-KZ"/>
        </w:rPr>
        <w:t xml:space="preserve">-экстрактысы негізіндегі көз тамшыларының құрамын теориялық және тәжірбиелік негіздеу </w:t>
      </w:r>
      <w:r w:rsidRPr="00353322">
        <w:rPr>
          <w:rFonts w:ascii="Times New Roman" w:eastAsiaTheme="minorHAnsi" w:hAnsi="Times New Roman"/>
          <w:b/>
          <w:bCs/>
          <w:i/>
          <w:color w:val="000000"/>
          <w:spacing w:val="-4"/>
          <w:sz w:val="28"/>
          <w:szCs w:val="28"/>
          <w:lang w:val="kk-KZ"/>
        </w:rPr>
        <w:t>(Carthamus tinctorius L.)</w:t>
      </w:r>
    </w:p>
    <w:p w14:paraId="4AAF0009" w14:textId="77777777" w:rsidR="00353322" w:rsidRPr="00353322" w:rsidRDefault="00353322" w:rsidP="00B34850">
      <w:pPr>
        <w:tabs>
          <w:tab w:val="left" w:pos="1887"/>
        </w:tabs>
        <w:spacing w:after="0" w:line="240" w:lineRule="auto"/>
        <w:ind w:firstLine="570"/>
        <w:jc w:val="both"/>
        <w:rPr>
          <w:rFonts w:ascii="Times New Roman" w:eastAsiaTheme="minorHAnsi" w:hAnsi="Times New Roman"/>
          <w:color w:val="000000"/>
          <w:spacing w:val="-4"/>
          <w:sz w:val="28"/>
          <w:szCs w:val="28"/>
          <w:lang w:val="kk-KZ"/>
        </w:rPr>
      </w:pPr>
      <w:bookmarkStart w:id="11" w:name="_Hlk10615943"/>
      <w:r w:rsidRPr="00353322">
        <w:rPr>
          <w:rFonts w:ascii="Times New Roman" w:eastAsiaTheme="minorHAnsi" w:hAnsi="Times New Roman"/>
          <w:color w:val="000000"/>
          <w:spacing w:val="-4"/>
          <w:sz w:val="28"/>
          <w:szCs w:val="28"/>
          <w:lang w:val="kk-KZ"/>
        </w:rPr>
        <w:t xml:space="preserve">Бірінші тарауда көз тамшыларына қойылатын ерек-ше талаптар келтірілген. Оларға мыналар жатады: сте-рильділік, изотоникалығы, изогидрлік қасиеті, механи-калық қосылыстардың болмауы және ұзартылған әсері. Әзірленетін </w:t>
      </w:r>
      <w:r w:rsidRPr="00353322">
        <w:rPr>
          <w:rFonts w:ascii="Times New Roman" w:eastAsiaTheme="minorHAnsi" w:hAnsi="Times New Roman"/>
          <w:color w:val="000000"/>
          <w:spacing w:val="-4"/>
          <w:sz w:val="28"/>
          <w:szCs w:val="28"/>
          <w:lang w:val="kk-KZ"/>
        </w:rPr>
        <w:lastRenderedPageBreak/>
        <w:t>дәрілік нысанның құрамына ҚР МФ талап-тарына қол жеткізу үшін қосымша заттарды жүргізу қажет.</w:t>
      </w:r>
    </w:p>
    <w:bookmarkEnd w:id="11"/>
    <w:p w14:paraId="36A1470A" w14:textId="4F122DAE" w:rsidR="00353322" w:rsidRPr="00353322" w:rsidRDefault="00353322" w:rsidP="00B34850">
      <w:pPr>
        <w:tabs>
          <w:tab w:val="left" w:pos="1887"/>
        </w:tabs>
        <w:spacing w:after="0" w:line="240" w:lineRule="auto"/>
        <w:ind w:firstLine="567"/>
        <w:jc w:val="both"/>
        <w:rPr>
          <w:rFonts w:ascii="Times New Roman" w:eastAsiaTheme="minorHAnsi" w:hAnsi="Times New Roman"/>
          <w:color w:val="000000"/>
          <w:spacing w:val="-4"/>
          <w:sz w:val="28"/>
          <w:szCs w:val="28"/>
          <w:lang w:val="kk-KZ"/>
        </w:rPr>
      </w:pPr>
      <w:r w:rsidRPr="00353322">
        <w:rPr>
          <w:rFonts w:ascii="Times New Roman" w:eastAsiaTheme="minorHAnsi" w:hAnsi="Times New Roman"/>
          <w:color w:val="000000"/>
          <w:spacing w:val="-4"/>
          <w:sz w:val="28"/>
          <w:szCs w:val="28"/>
          <w:lang w:val="kk-KZ"/>
        </w:rPr>
        <w:t>Мақсарының СО</w:t>
      </w:r>
      <w:r w:rsidRPr="00353322">
        <w:rPr>
          <w:rFonts w:ascii="Times New Roman" w:eastAsiaTheme="minorHAnsi" w:hAnsi="Times New Roman"/>
          <w:color w:val="000000"/>
          <w:spacing w:val="-4"/>
          <w:sz w:val="28"/>
          <w:szCs w:val="28"/>
          <w:vertAlign w:val="subscript"/>
          <w:lang w:val="kk-KZ"/>
        </w:rPr>
        <w:t>2</w:t>
      </w:r>
      <w:r w:rsidRPr="00353322">
        <w:rPr>
          <w:rFonts w:ascii="Times New Roman" w:eastAsiaTheme="minorHAnsi" w:hAnsi="Times New Roman"/>
          <w:color w:val="000000"/>
          <w:spacing w:val="-4"/>
          <w:sz w:val="28"/>
          <w:szCs w:val="28"/>
          <w:lang w:val="kk-KZ"/>
        </w:rPr>
        <w:t>-сығындысы (</w:t>
      </w:r>
      <w:r w:rsidRPr="00353322">
        <w:rPr>
          <w:rFonts w:ascii="Times New Roman" w:eastAsiaTheme="minorHAnsi" w:hAnsi="Times New Roman"/>
          <w:i/>
          <w:color w:val="000000"/>
          <w:spacing w:val="-4"/>
          <w:sz w:val="28"/>
          <w:szCs w:val="28"/>
          <w:lang w:val="kk-KZ"/>
        </w:rPr>
        <w:t>Carthamus tinctorius</w:t>
      </w:r>
      <w:r w:rsidRPr="00353322">
        <w:rPr>
          <w:rFonts w:ascii="Times New Roman" w:eastAsiaTheme="minorHAnsi" w:hAnsi="Times New Roman"/>
          <w:color w:val="000000"/>
          <w:spacing w:val="-4"/>
          <w:sz w:val="28"/>
          <w:szCs w:val="28"/>
          <w:lang w:val="kk-KZ"/>
        </w:rPr>
        <w:t xml:space="preserve"> l.) негізіндегі көз тамшыларының құрамын әзірлеу барысында құрамында белсенді зат мақсарының СО</w:t>
      </w:r>
      <w:r w:rsidRPr="00353322">
        <w:rPr>
          <w:rFonts w:ascii="Times New Roman" w:eastAsiaTheme="minorHAnsi" w:hAnsi="Times New Roman"/>
          <w:color w:val="000000"/>
          <w:spacing w:val="-4"/>
          <w:sz w:val="28"/>
          <w:szCs w:val="28"/>
          <w:vertAlign w:val="subscript"/>
          <w:lang w:val="kk-KZ"/>
        </w:rPr>
        <w:t xml:space="preserve">2 </w:t>
      </w:r>
      <w:r w:rsidRPr="00353322">
        <w:rPr>
          <w:rFonts w:ascii="Times New Roman" w:eastAsiaTheme="minorHAnsi" w:hAnsi="Times New Roman"/>
          <w:color w:val="000000"/>
          <w:spacing w:val="-4"/>
          <w:sz w:val="28"/>
          <w:szCs w:val="28"/>
          <w:lang w:val="kk-KZ"/>
        </w:rPr>
        <w:t xml:space="preserve">– экст-рактысы, гиалурон қышқылы мен метилцеллюлоза, бор қышқылы консерванты және 0,9% натрий хлориді изотониялық ерітіндісі бар 5 үлгі қоспасы ұсынылды. Модельдік қоспалардың құрамы </w:t>
      </w:r>
      <w:r w:rsidR="007B3B38">
        <w:rPr>
          <w:rFonts w:ascii="Times New Roman" w:eastAsiaTheme="minorHAnsi" w:hAnsi="Times New Roman"/>
          <w:color w:val="000000"/>
          <w:spacing w:val="-4"/>
          <w:sz w:val="28"/>
          <w:szCs w:val="28"/>
          <w:lang w:val="kk-KZ"/>
        </w:rPr>
        <w:t>1</w:t>
      </w:r>
      <w:r w:rsidR="00CA6BB3">
        <w:rPr>
          <w:rFonts w:ascii="Times New Roman" w:eastAsiaTheme="minorHAnsi" w:hAnsi="Times New Roman"/>
          <w:color w:val="000000"/>
          <w:spacing w:val="-4"/>
          <w:sz w:val="28"/>
          <w:szCs w:val="28"/>
          <w:lang w:val="kk-KZ"/>
        </w:rPr>
        <w:t>5</w:t>
      </w:r>
      <w:r w:rsidRPr="00353322">
        <w:rPr>
          <w:rFonts w:ascii="Times New Roman" w:eastAsiaTheme="minorHAnsi" w:hAnsi="Times New Roman"/>
          <w:color w:val="000000"/>
          <w:spacing w:val="-4"/>
          <w:sz w:val="28"/>
          <w:szCs w:val="28"/>
          <w:lang w:val="kk-KZ"/>
        </w:rPr>
        <w:t>-кестеде келтірілген, 5 мл өлшенген.</w:t>
      </w:r>
    </w:p>
    <w:p w14:paraId="642F2871" w14:textId="77777777" w:rsidR="00353322" w:rsidRPr="00353322" w:rsidRDefault="00353322" w:rsidP="00B34850">
      <w:pPr>
        <w:tabs>
          <w:tab w:val="left" w:pos="1887"/>
        </w:tabs>
        <w:spacing w:after="0" w:line="240" w:lineRule="auto"/>
        <w:ind w:firstLine="567"/>
        <w:jc w:val="both"/>
        <w:rPr>
          <w:rFonts w:ascii="Times New Roman" w:eastAsiaTheme="minorHAnsi" w:hAnsi="Times New Roman"/>
          <w:color w:val="000000"/>
          <w:spacing w:val="-4"/>
          <w:sz w:val="28"/>
          <w:szCs w:val="28"/>
          <w:lang w:val="kk-KZ"/>
        </w:rPr>
      </w:pPr>
      <w:r w:rsidRPr="00353322">
        <w:rPr>
          <w:rFonts w:ascii="Times New Roman" w:eastAsiaTheme="minorHAnsi" w:hAnsi="Times New Roman"/>
          <w:color w:val="000000"/>
          <w:spacing w:val="-4"/>
          <w:sz w:val="28"/>
          <w:szCs w:val="28"/>
          <w:lang w:val="kk-KZ"/>
        </w:rPr>
        <w:t>Ең оңтайлы құрамды таңдау мақсатында алынған моделдерді төмендегі кесте бойынша бағаланды.</w:t>
      </w:r>
    </w:p>
    <w:p w14:paraId="002F60C7" w14:textId="77777777" w:rsidR="00353322" w:rsidRPr="00353322" w:rsidRDefault="00353322" w:rsidP="00B34850">
      <w:pPr>
        <w:tabs>
          <w:tab w:val="left" w:pos="1887"/>
        </w:tabs>
        <w:spacing w:after="0" w:line="240" w:lineRule="auto"/>
        <w:ind w:firstLine="567"/>
        <w:jc w:val="both"/>
        <w:rPr>
          <w:rFonts w:ascii="Times New Roman" w:eastAsiaTheme="minorHAnsi" w:hAnsi="Times New Roman"/>
          <w:color w:val="000000"/>
          <w:spacing w:val="-4"/>
          <w:sz w:val="28"/>
          <w:szCs w:val="28"/>
          <w:lang w:val="kk-KZ"/>
        </w:rPr>
      </w:pPr>
      <w:bookmarkStart w:id="12" w:name="_Hlk10616128"/>
    </w:p>
    <w:p w14:paraId="34A07115" w14:textId="06A1654E" w:rsidR="00353322" w:rsidRPr="00353322" w:rsidRDefault="007B3B38" w:rsidP="00B34850">
      <w:pPr>
        <w:tabs>
          <w:tab w:val="left" w:pos="1887"/>
        </w:tabs>
        <w:spacing w:after="0" w:line="240" w:lineRule="auto"/>
        <w:ind w:firstLine="567"/>
        <w:jc w:val="both"/>
        <w:rPr>
          <w:rFonts w:ascii="Times New Roman" w:eastAsiaTheme="minorHAnsi" w:hAnsi="Times New Roman"/>
          <w:bCs/>
          <w:color w:val="000000"/>
          <w:spacing w:val="-4"/>
          <w:sz w:val="28"/>
          <w:szCs w:val="28"/>
          <w:lang w:val="kk-KZ"/>
        </w:rPr>
      </w:pPr>
      <w:r>
        <w:rPr>
          <w:rFonts w:ascii="Times New Roman" w:eastAsiaTheme="minorHAnsi" w:hAnsi="Times New Roman"/>
          <w:color w:val="000000"/>
          <w:spacing w:val="-4"/>
          <w:sz w:val="28"/>
          <w:szCs w:val="28"/>
          <w:lang w:val="kk-KZ"/>
        </w:rPr>
        <w:t>1</w:t>
      </w:r>
      <w:r w:rsidR="00CA6BB3">
        <w:rPr>
          <w:rFonts w:ascii="Times New Roman" w:eastAsiaTheme="minorHAnsi" w:hAnsi="Times New Roman"/>
          <w:color w:val="000000"/>
          <w:spacing w:val="-4"/>
          <w:sz w:val="28"/>
          <w:szCs w:val="28"/>
          <w:lang w:val="kk-KZ"/>
        </w:rPr>
        <w:t>5</w:t>
      </w:r>
      <w:r w:rsidR="00353322" w:rsidRPr="00353322">
        <w:rPr>
          <w:rFonts w:ascii="Times New Roman" w:eastAsiaTheme="minorHAnsi" w:hAnsi="Times New Roman"/>
          <w:color w:val="000000"/>
          <w:spacing w:val="-4"/>
          <w:sz w:val="28"/>
          <w:szCs w:val="28"/>
          <w:lang w:val="kk-KZ"/>
        </w:rPr>
        <w:t>-кесте</w:t>
      </w:r>
      <w:r w:rsidR="00B90C44">
        <w:rPr>
          <w:rFonts w:ascii="Times New Roman" w:eastAsiaTheme="minorHAnsi" w:hAnsi="Times New Roman"/>
          <w:color w:val="000000"/>
          <w:spacing w:val="-4"/>
          <w:sz w:val="28"/>
          <w:szCs w:val="28"/>
          <w:lang w:val="kk-KZ"/>
        </w:rPr>
        <w:t>:</w:t>
      </w:r>
      <w:r w:rsidR="00353322" w:rsidRPr="00353322">
        <w:rPr>
          <w:rFonts w:ascii="Times New Roman" w:eastAsiaTheme="minorHAnsi" w:hAnsi="Times New Roman"/>
          <w:color w:val="000000"/>
          <w:spacing w:val="-4"/>
          <w:sz w:val="28"/>
          <w:szCs w:val="28"/>
          <w:lang w:val="kk-KZ"/>
        </w:rPr>
        <w:t xml:space="preserve"> Мақсары экстрактысы </w:t>
      </w:r>
      <w:r w:rsidR="00353322" w:rsidRPr="00353322">
        <w:rPr>
          <w:rFonts w:ascii="Times New Roman" w:eastAsiaTheme="minorHAnsi" w:hAnsi="Times New Roman"/>
          <w:bCs/>
          <w:i/>
          <w:color w:val="000000"/>
          <w:spacing w:val="-4"/>
          <w:sz w:val="28"/>
          <w:szCs w:val="28"/>
          <w:lang w:val="kk-KZ"/>
        </w:rPr>
        <w:t>(Carthamus tincto-rius L.)</w:t>
      </w:r>
      <w:r w:rsidR="00353322" w:rsidRPr="00353322">
        <w:rPr>
          <w:rFonts w:ascii="Times New Roman" w:eastAsiaTheme="minorHAnsi" w:hAnsi="Times New Roman"/>
          <w:color w:val="000000"/>
          <w:spacing w:val="-4"/>
          <w:sz w:val="28"/>
          <w:szCs w:val="28"/>
          <w:lang w:val="kk-KZ"/>
        </w:rPr>
        <w:t xml:space="preserve"> негізіндегі көз тамшыларының модельдік қоспаларының құрамы</w:t>
      </w:r>
      <w:r w:rsidR="00353322" w:rsidRPr="00353322">
        <w:rPr>
          <w:rFonts w:ascii="Times New Roman" w:eastAsiaTheme="minorHAnsi" w:hAnsi="Times New Roman"/>
          <w:bCs/>
          <w:i/>
          <w:color w:val="000000"/>
          <w:spacing w:val="-4"/>
          <w:sz w:val="28"/>
          <w:szCs w:val="28"/>
          <w:lang w:val="kk-KZ"/>
        </w:rPr>
        <w:t xml:space="preserve">, </w:t>
      </w:r>
      <w:r w:rsidR="00353322" w:rsidRPr="00353322">
        <w:rPr>
          <w:rFonts w:ascii="Times New Roman" w:eastAsiaTheme="minorHAnsi" w:hAnsi="Times New Roman"/>
          <w:bCs/>
          <w:color w:val="000000"/>
          <w:spacing w:val="-4"/>
          <w:sz w:val="28"/>
          <w:szCs w:val="28"/>
          <w:lang w:val="kk-KZ"/>
        </w:rPr>
        <w:t>5 мл.</w:t>
      </w:r>
      <w:bookmarkStart w:id="13" w:name="_Hlk10616228"/>
      <w:bookmarkEnd w:id="12"/>
    </w:p>
    <w:p w14:paraId="0A1F14B7" w14:textId="77777777" w:rsidR="00353322" w:rsidRPr="00353322" w:rsidRDefault="00353322" w:rsidP="00B34850">
      <w:pPr>
        <w:tabs>
          <w:tab w:val="left" w:pos="1887"/>
        </w:tabs>
        <w:spacing w:after="0" w:line="240" w:lineRule="auto"/>
        <w:ind w:firstLine="567"/>
        <w:jc w:val="both"/>
        <w:rPr>
          <w:rFonts w:ascii="Times New Roman" w:eastAsiaTheme="minorHAnsi" w:hAnsi="Times New Roman"/>
          <w:bCs/>
          <w:color w:val="000000"/>
          <w:spacing w:val="-4"/>
          <w:sz w:val="28"/>
          <w:szCs w:val="28"/>
          <w:lang w:val="kk-KZ"/>
        </w:rPr>
      </w:pPr>
    </w:p>
    <w:tbl>
      <w:tblPr>
        <w:tblW w:w="770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20" w:firstRow="1" w:lastRow="0" w:firstColumn="0" w:lastColumn="0" w:noHBand="0" w:noVBand="1"/>
      </w:tblPr>
      <w:tblGrid>
        <w:gridCol w:w="2310"/>
        <w:gridCol w:w="1276"/>
        <w:gridCol w:w="810"/>
        <w:gridCol w:w="840"/>
        <w:gridCol w:w="783"/>
        <w:gridCol w:w="784"/>
        <w:gridCol w:w="899"/>
      </w:tblGrid>
      <w:tr w:rsidR="00353322" w:rsidRPr="00353322" w14:paraId="47A1A672" w14:textId="77777777" w:rsidTr="008710AC">
        <w:trPr>
          <w:trHeight w:val="64"/>
        </w:trPr>
        <w:tc>
          <w:tcPr>
            <w:tcW w:w="3586" w:type="dxa"/>
            <w:gridSpan w:val="2"/>
            <w:shd w:val="clear" w:color="auto" w:fill="auto"/>
            <w:vAlign w:val="center"/>
            <w:hideMark/>
          </w:tcPr>
          <w:p w14:paraId="656A696D" w14:textId="77777777" w:rsidR="00353322" w:rsidRPr="00A500DA" w:rsidRDefault="00353322" w:rsidP="00B34850">
            <w:pPr>
              <w:tabs>
                <w:tab w:val="left" w:pos="1887"/>
              </w:tabs>
              <w:spacing w:after="0" w:line="240" w:lineRule="auto"/>
              <w:jc w:val="both"/>
              <w:rPr>
                <w:rFonts w:ascii="Times New Roman" w:eastAsiaTheme="minorHAnsi" w:hAnsi="Times New Roman"/>
                <w:bCs/>
                <w:i/>
                <w:color w:val="000000"/>
                <w:spacing w:val="-4"/>
                <w:sz w:val="24"/>
                <w:szCs w:val="24"/>
              </w:rPr>
            </w:pPr>
            <w:proofErr w:type="spellStart"/>
            <w:r w:rsidRPr="00A500DA">
              <w:rPr>
                <w:rFonts w:ascii="Times New Roman" w:eastAsiaTheme="minorHAnsi" w:hAnsi="Times New Roman"/>
                <w:color w:val="000000"/>
                <w:spacing w:val="-4"/>
                <w:sz w:val="24"/>
                <w:szCs w:val="24"/>
              </w:rPr>
              <w:t>Заттардың</w:t>
            </w:r>
            <w:proofErr w:type="spellEnd"/>
            <w:r w:rsidRPr="00A500DA">
              <w:rPr>
                <w:rFonts w:ascii="Times New Roman" w:eastAsiaTheme="minorHAnsi" w:hAnsi="Times New Roman"/>
                <w:color w:val="000000"/>
                <w:spacing w:val="-4"/>
                <w:sz w:val="24"/>
                <w:szCs w:val="24"/>
              </w:rPr>
              <w:t xml:space="preserve"> </w:t>
            </w:r>
            <w:proofErr w:type="spellStart"/>
            <w:r w:rsidRPr="00A500DA">
              <w:rPr>
                <w:rFonts w:ascii="Times New Roman" w:eastAsiaTheme="minorHAnsi" w:hAnsi="Times New Roman"/>
                <w:color w:val="000000"/>
                <w:spacing w:val="-4"/>
                <w:sz w:val="24"/>
                <w:szCs w:val="24"/>
              </w:rPr>
              <w:t>атауы</w:t>
            </w:r>
            <w:proofErr w:type="spellEnd"/>
          </w:p>
        </w:tc>
        <w:tc>
          <w:tcPr>
            <w:tcW w:w="810" w:type="dxa"/>
            <w:shd w:val="clear" w:color="auto" w:fill="auto"/>
            <w:vAlign w:val="center"/>
            <w:hideMark/>
          </w:tcPr>
          <w:p w14:paraId="3E5B563C" w14:textId="77777777" w:rsidR="00353322" w:rsidRPr="00A500DA" w:rsidRDefault="00353322" w:rsidP="00B34850">
            <w:pPr>
              <w:widowControl w:val="0"/>
              <w:tabs>
                <w:tab w:val="left" w:pos="1887"/>
              </w:tabs>
              <w:adjustRightInd w:val="0"/>
              <w:spacing w:after="0" w:line="240" w:lineRule="auto"/>
              <w:ind w:left="-110" w:right="-109"/>
              <w:jc w:val="both"/>
              <w:textAlignment w:val="baseline"/>
              <w:rPr>
                <w:rFonts w:ascii="Times New Roman" w:eastAsia="Times New Roman" w:hAnsi="Times New Roman"/>
                <w:b/>
                <w:color w:val="000000"/>
                <w:spacing w:val="-4"/>
                <w:sz w:val="24"/>
                <w:szCs w:val="24"/>
                <w:lang w:eastAsia="ru-RU"/>
              </w:rPr>
            </w:pPr>
            <w:r w:rsidRPr="00A500DA">
              <w:rPr>
                <w:rFonts w:ascii="Times New Roman" w:eastAsia="Times New Roman" w:hAnsi="Times New Roman"/>
                <w:b/>
                <w:i/>
                <w:iCs/>
                <w:color w:val="000000"/>
                <w:spacing w:val="-4"/>
                <w:kern w:val="24"/>
                <w:sz w:val="24"/>
                <w:szCs w:val="24"/>
                <w:lang w:eastAsia="ru-RU"/>
              </w:rPr>
              <w:t>№1,</w:t>
            </w:r>
          </w:p>
        </w:tc>
        <w:tc>
          <w:tcPr>
            <w:tcW w:w="840" w:type="dxa"/>
            <w:shd w:val="clear" w:color="auto" w:fill="auto"/>
            <w:vAlign w:val="center"/>
            <w:hideMark/>
          </w:tcPr>
          <w:p w14:paraId="51081B41" w14:textId="77777777" w:rsidR="00353322" w:rsidRPr="00A500DA" w:rsidRDefault="00353322" w:rsidP="00B34850">
            <w:pPr>
              <w:widowControl w:val="0"/>
              <w:tabs>
                <w:tab w:val="left" w:pos="1887"/>
              </w:tabs>
              <w:adjustRightInd w:val="0"/>
              <w:spacing w:after="0" w:line="240" w:lineRule="auto"/>
              <w:ind w:left="-110" w:right="-109"/>
              <w:jc w:val="both"/>
              <w:textAlignment w:val="baseline"/>
              <w:rPr>
                <w:rFonts w:ascii="Times New Roman" w:eastAsia="Times New Roman" w:hAnsi="Times New Roman"/>
                <w:b/>
                <w:color w:val="000000"/>
                <w:spacing w:val="-4"/>
                <w:sz w:val="24"/>
                <w:szCs w:val="24"/>
                <w:lang w:eastAsia="ru-RU"/>
              </w:rPr>
            </w:pPr>
            <w:r w:rsidRPr="00A500DA">
              <w:rPr>
                <w:rFonts w:ascii="Times New Roman" w:eastAsia="Times New Roman" w:hAnsi="Times New Roman"/>
                <w:b/>
                <w:i/>
                <w:iCs/>
                <w:color w:val="000000"/>
                <w:spacing w:val="-4"/>
                <w:kern w:val="24"/>
                <w:sz w:val="24"/>
                <w:szCs w:val="24"/>
                <w:lang w:eastAsia="ru-RU"/>
              </w:rPr>
              <w:t>№2,</w:t>
            </w:r>
          </w:p>
        </w:tc>
        <w:tc>
          <w:tcPr>
            <w:tcW w:w="783" w:type="dxa"/>
            <w:shd w:val="clear" w:color="auto" w:fill="auto"/>
            <w:vAlign w:val="center"/>
            <w:hideMark/>
          </w:tcPr>
          <w:p w14:paraId="3F0A7630" w14:textId="77777777" w:rsidR="00353322" w:rsidRPr="00A500DA" w:rsidRDefault="00353322" w:rsidP="00B34850">
            <w:pPr>
              <w:widowControl w:val="0"/>
              <w:tabs>
                <w:tab w:val="left" w:pos="1887"/>
              </w:tabs>
              <w:adjustRightInd w:val="0"/>
              <w:spacing w:after="0" w:line="240" w:lineRule="auto"/>
              <w:ind w:left="-110" w:right="-109"/>
              <w:jc w:val="both"/>
              <w:textAlignment w:val="baseline"/>
              <w:rPr>
                <w:rFonts w:ascii="Times New Roman" w:eastAsia="Times New Roman" w:hAnsi="Times New Roman"/>
                <w:b/>
                <w:color w:val="000000"/>
                <w:spacing w:val="-4"/>
                <w:sz w:val="24"/>
                <w:szCs w:val="24"/>
                <w:lang w:eastAsia="ru-RU"/>
              </w:rPr>
            </w:pPr>
            <w:r w:rsidRPr="00A500DA">
              <w:rPr>
                <w:rFonts w:ascii="Times New Roman" w:eastAsia="Times New Roman" w:hAnsi="Times New Roman"/>
                <w:b/>
                <w:i/>
                <w:iCs/>
                <w:color w:val="000000"/>
                <w:spacing w:val="-4"/>
                <w:kern w:val="24"/>
                <w:sz w:val="24"/>
                <w:szCs w:val="24"/>
                <w:lang w:eastAsia="ru-RU"/>
              </w:rPr>
              <w:t>№3,</w:t>
            </w:r>
          </w:p>
        </w:tc>
        <w:tc>
          <w:tcPr>
            <w:tcW w:w="784" w:type="dxa"/>
            <w:shd w:val="clear" w:color="auto" w:fill="auto"/>
            <w:vAlign w:val="center"/>
            <w:hideMark/>
          </w:tcPr>
          <w:p w14:paraId="0F64E6A8" w14:textId="77777777" w:rsidR="00353322" w:rsidRPr="00A500DA" w:rsidRDefault="00353322" w:rsidP="00B34850">
            <w:pPr>
              <w:widowControl w:val="0"/>
              <w:tabs>
                <w:tab w:val="left" w:pos="1887"/>
              </w:tabs>
              <w:adjustRightInd w:val="0"/>
              <w:spacing w:after="0" w:line="240" w:lineRule="auto"/>
              <w:ind w:left="-110" w:right="-109"/>
              <w:jc w:val="both"/>
              <w:textAlignment w:val="baseline"/>
              <w:rPr>
                <w:rFonts w:ascii="Times New Roman" w:eastAsia="Times New Roman" w:hAnsi="Times New Roman"/>
                <w:b/>
                <w:color w:val="000000"/>
                <w:spacing w:val="-4"/>
                <w:sz w:val="24"/>
                <w:szCs w:val="24"/>
                <w:lang w:eastAsia="ru-RU"/>
              </w:rPr>
            </w:pPr>
            <w:r w:rsidRPr="00A500DA">
              <w:rPr>
                <w:rFonts w:ascii="Times New Roman" w:eastAsia="Times New Roman" w:hAnsi="Times New Roman"/>
                <w:b/>
                <w:i/>
                <w:iCs/>
                <w:color w:val="000000"/>
                <w:spacing w:val="-4"/>
                <w:kern w:val="24"/>
                <w:sz w:val="24"/>
                <w:szCs w:val="24"/>
                <w:lang w:eastAsia="ru-RU"/>
              </w:rPr>
              <w:t>№4,</w:t>
            </w:r>
          </w:p>
        </w:tc>
        <w:tc>
          <w:tcPr>
            <w:tcW w:w="899" w:type="dxa"/>
            <w:shd w:val="clear" w:color="auto" w:fill="auto"/>
            <w:vAlign w:val="center"/>
            <w:hideMark/>
          </w:tcPr>
          <w:p w14:paraId="2CF17EFE" w14:textId="77777777" w:rsidR="00353322" w:rsidRPr="00A500DA" w:rsidRDefault="00353322" w:rsidP="00B34850">
            <w:pPr>
              <w:widowControl w:val="0"/>
              <w:tabs>
                <w:tab w:val="left" w:pos="1887"/>
              </w:tabs>
              <w:adjustRightInd w:val="0"/>
              <w:spacing w:after="0" w:line="240" w:lineRule="auto"/>
              <w:ind w:left="-110" w:right="-109"/>
              <w:jc w:val="both"/>
              <w:textAlignment w:val="baseline"/>
              <w:rPr>
                <w:rFonts w:ascii="Times New Roman" w:eastAsia="Times New Roman" w:hAnsi="Times New Roman"/>
                <w:b/>
                <w:color w:val="000000"/>
                <w:spacing w:val="-4"/>
                <w:sz w:val="24"/>
                <w:szCs w:val="24"/>
                <w:lang w:eastAsia="ru-RU"/>
              </w:rPr>
            </w:pPr>
            <w:r w:rsidRPr="00A500DA">
              <w:rPr>
                <w:rFonts w:ascii="Times New Roman" w:eastAsia="Times New Roman" w:hAnsi="Times New Roman"/>
                <w:b/>
                <w:i/>
                <w:iCs/>
                <w:color w:val="000000"/>
                <w:spacing w:val="-4"/>
                <w:kern w:val="24"/>
                <w:sz w:val="24"/>
                <w:szCs w:val="24"/>
                <w:lang w:eastAsia="ru-RU"/>
              </w:rPr>
              <w:t>№5,</w:t>
            </w:r>
          </w:p>
        </w:tc>
      </w:tr>
      <w:tr w:rsidR="00353322" w:rsidRPr="00353322" w14:paraId="57F4E0BF" w14:textId="77777777" w:rsidTr="008710AC">
        <w:trPr>
          <w:trHeight w:val="77"/>
        </w:trPr>
        <w:tc>
          <w:tcPr>
            <w:tcW w:w="7702" w:type="dxa"/>
            <w:gridSpan w:val="7"/>
            <w:shd w:val="clear" w:color="auto" w:fill="auto"/>
            <w:hideMark/>
          </w:tcPr>
          <w:p w14:paraId="1F7B4AE4" w14:textId="77777777" w:rsidR="00353322" w:rsidRPr="00353322" w:rsidRDefault="00353322" w:rsidP="00B34850">
            <w:pPr>
              <w:tabs>
                <w:tab w:val="left" w:pos="1887"/>
              </w:tabs>
              <w:spacing w:after="0" w:line="240" w:lineRule="auto"/>
              <w:jc w:val="both"/>
              <w:rPr>
                <w:rFonts w:ascii="Times New Roman" w:eastAsiaTheme="minorHAnsi" w:hAnsi="Times New Roman"/>
                <w:bCs/>
                <w:i/>
                <w:color w:val="000000"/>
                <w:spacing w:val="-4"/>
                <w:sz w:val="24"/>
                <w:szCs w:val="28"/>
              </w:rPr>
            </w:pPr>
            <w:proofErr w:type="spellStart"/>
            <w:r w:rsidRPr="00353322">
              <w:rPr>
                <w:rFonts w:ascii="Times New Roman" w:eastAsiaTheme="minorHAnsi" w:hAnsi="Times New Roman"/>
                <w:i/>
                <w:color w:val="000000"/>
                <w:spacing w:val="-4"/>
                <w:sz w:val="24"/>
                <w:szCs w:val="28"/>
              </w:rPr>
              <w:t>Белсенді</w:t>
            </w:r>
            <w:proofErr w:type="spellEnd"/>
            <w:r w:rsidRPr="00353322">
              <w:rPr>
                <w:rFonts w:ascii="Times New Roman" w:eastAsiaTheme="minorHAnsi" w:hAnsi="Times New Roman"/>
                <w:i/>
                <w:color w:val="000000"/>
                <w:spacing w:val="-4"/>
                <w:sz w:val="24"/>
                <w:szCs w:val="28"/>
              </w:rPr>
              <w:t xml:space="preserve"> </w:t>
            </w:r>
            <w:proofErr w:type="spellStart"/>
            <w:r w:rsidRPr="00353322">
              <w:rPr>
                <w:rFonts w:ascii="Times New Roman" w:eastAsiaTheme="minorHAnsi" w:hAnsi="Times New Roman"/>
                <w:i/>
                <w:color w:val="000000"/>
                <w:spacing w:val="-4"/>
                <w:sz w:val="24"/>
                <w:szCs w:val="28"/>
              </w:rPr>
              <w:t>зат</w:t>
            </w:r>
            <w:proofErr w:type="spellEnd"/>
            <w:r w:rsidRPr="00353322">
              <w:rPr>
                <w:rFonts w:ascii="Times New Roman" w:eastAsiaTheme="minorHAnsi" w:hAnsi="Times New Roman"/>
                <w:i/>
                <w:color w:val="000000"/>
                <w:spacing w:val="-4"/>
                <w:sz w:val="24"/>
                <w:szCs w:val="28"/>
              </w:rPr>
              <w:t>:</w:t>
            </w:r>
          </w:p>
        </w:tc>
      </w:tr>
      <w:tr w:rsidR="00353322" w:rsidRPr="00353322" w14:paraId="62B0C081" w14:textId="77777777" w:rsidTr="008710AC">
        <w:trPr>
          <w:trHeight w:val="707"/>
        </w:trPr>
        <w:tc>
          <w:tcPr>
            <w:tcW w:w="2310" w:type="dxa"/>
            <w:shd w:val="clear" w:color="auto" w:fill="auto"/>
          </w:tcPr>
          <w:p w14:paraId="685EEA02" w14:textId="77777777" w:rsidR="00353322" w:rsidRPr="00353322" w:rsidRDefault="00353322" w:rsidP="00B34850">
            <w:pPr>
              <w:tabs>
                <w:tab w:val="left" w:pos="1887"/>
              </w:tabs>
              <w:spacing w:after="0" w:line="240" w:lineRule="auto"/>
              <w:jc w:val="both"/>
              <w:rPr>
                <w:rFonts w:ascii="Times New Roman" w:eastAsiaTheme="minorHAnsi" w:hAnsi="Times New Roman"/>
                <w:bCs/>
                <w:i/>
                <w:iCs/>
                <w:color w:val="000000"/>
                <w:spacing w:val="-4"/>
                <w:sz w:val="24"/>
                <w:szCs w:val="28"/>
              </w:rPr>
            </w:pPr>
            <w:r w:rsidRPr="00353322">
              <w:rPr>
                <w:rFonts w:ascii="Times New Roman" w:eastAsiaTheme="minorHAnsi" w:hAnsi="Times New Roman"/>
                <w:color w:val="000000"/>
                <w:spacing w:val="-4"/>
                <w:sz w:val="24"/>
                <w:szCs w:val="28"/>
                <w:lang w:val="kk-KZ"/>
              </w:rPr>
              <w:t>Мақсары</w:t>
            </w:r>
            <w:r w:rsidRPr="00353322">
              <w:rPr>
                <w:rFonts w:ascii="Times New Roman" w:eastAsiaTheme="minorHAnsi" w:hAnsi="Times New Roman"/>
                <w:color w:val="000000"/>
                <w:spacing w:val="-4"/>
                <w:sz w:val="24"/>
                <w:szCs w:val="28"/>
              </w:rPr>
              <w:t xml:space="preserve"> </w:t>
            </w:r>
            <w:proofErr w:type="spellStart"/>
            <w:r w:rsidRPr="00353322">
              <w:rPr>
                <w:rFonts w:ascii="Times New Roman" w:eastAsiaTheme="minorHAnsi" w:hAnsi="Times New Roman"/>
                <w:color w:val="000000"/>
                <w:spacing w:val="-4"/>
                <w:sz w:val="24"/>
                <w:szCs w:val="28"/>
              </w:rPr>
              <w:t>тұқы</w:t>
            </w:r>
            <w:proofErr w:type="spellEnd"/>
            <w:r w:rsidRPr="00353322">
              <w:rPr>
                <w:rFonts w:ascii="Times New Roman" w:eastAsiaTheme="minorHAnsi" w:hAnsi="Times New Roman"/>
                <w:color w:val="000000"/>
                <w:spacing w:val="-4"/>
                <w:sz w:val="24"/>
                <w:szCs w:val="28"/>
                <w:lang w:val="kk-KZ"/>
              </w:rPr>
              <w:t>-</w:t>
            </w:r>
            <w:proofErr w:type="spellStart"/>
            <w:r w:rsidRPr="00353322">
              <w:rPr>
                <w:rFonts w:ascii="Times New Roman" w:eastAsiaTheme="minorHAnsi" w:hAnsi="Times New Roman"/>
                <w:color w:val="000000"/>
                <w:spacing w:val="-4"/>
                <w:sz w:val="24"/>
                <w:szCs w:val="28"/>
              </w:rPr>
              <w:t>мының</w:t>
            </w:r>
            <w:proofErr w:type="spellEnd"/>
            <w:r w:rsidRPr="00353322">
              <w:rPr>
                <w:rFonts w:ascii="Times New Roman" w:eastAsiaTheme="minorHAnsi" w:hAnsi="Times New Roman"/>
                <w:color w:val="000000"/>
                <w:spacing w:val="-4"/>
                <w:sz w:val="24"/>
                <w:szCs w:val="28"/>
              </w:rPr>
              <w:t xml:space="preserve"> </w:t>
            </w:r>
            <w:r w:rsidRPr="00353322">
              <w:rPr>
                <w:rFonts w:ascii="Times New Roman" w:eastAsiaTheme="minorHAnsi" w:hAnsi="Times New Roman"/>
                <w:color w:val="000000"/>
                <w:spacing w:val="-4"/>
                <w:sz w:val="24"/>
                <w:szCs w:val="28"/>
                <w:lang w:val="kk-KZ"/>
              </w:rPr>
              <w:t>экстрак-тысы</w:t>
            </w:r>
            <w:r w:rsidRPr="00353322">
              <w:rPr>
                <w:rFonts w:ascii="Times New Roman" w:eastAsiaTheme="minorHAnsi" w:hAnsi="Times New Roman"/>
                <w:bCs/>
                <w:i/>
                <w:iCs/>
                <w:color w:val="000000"/>
                <w:spacing w:val="-4"/>
                <w:sz w:val="24"/>
                <w:szCs w:val="28"/>
              </w:rPr>
              <w:t xml:space="preserve"> (</w:t>
            </w:r>
            <w:r w:rsidRPr="00353322">
              <w:rPr>
                <w:rFonts w:ascii="Times New Roman" w:eastAsiaTheme="minorHAnsi" w:hAnsi="Times New Roman"/>
                <w:bCs/>
                <w:i/>
                <w:iCs/>
                <w:color w:val="000000"/>
                <w:spacing w:val="-4"/>
                <w:sz w:val="24"/>
                <w:szCs w:val="28"/>
                <w:lang w:val="en-US"/>
              </w:rPr>
              <w:t>Carthamus</w:t>
            </w:r>
            <w:r w:rsidRPr="00353322">
              <w:rPr>
                <w:rFonts w:ascii="Times New Roman" w:eastAsiaTheme="minorHAnsi" w:hAnsi="Times New Roman"/>
                <w:bCs/>
                <w:i/>
                <w:iCs/>
                <w:color w:val="000000"/>
                <w:spacing w:val="-4"/>
                <w:sz w:val="24"/>
                <w:szCs w:val="28"/>
                <w:lang w:val="kk-KZ"/>
              </w:rPr>
              <w:t>-</w:t>
            </w:r>
            <w:proofErr w:type="spellStart"/>
            <w:r w:rsidRPr="00353322">
              <w:rPr>
                <w:rFonts w:ascii="Times New Roman" w:eastAsiaTheme="minorHAnsi" w:hAnsi="Times New Roman"/>
                <w:bCs/>
                <w:i/>
                <w:iCs/>
                <w:color w:val="000000"/>
                <w:spacing w:val="-4"/>
                <w:sz w:val="24"/>
                <w:szCs w:val="28"/>
                <w:lang w:val="en-US"/>
              </w:rPr>
              <w:t>tinctoriusL</w:t>
            </w:r>
            <w:proofErr w:type="spellEnd"/>
            <w:r w:rsidRPr="00353322">
              <w:rPr>
                <w:rFonts w:ascii="Times New Roman" w:eastAsiaTheme="minorHAnsi" w:hAnsi="Times New Roman"/>
                <w:bCs/>
                <w:i/>
                <w:iCs/>
                <w:color w:val="000000"/>
                <w:spacing w:val="-4"/>
                <w:sz w:val="24"/>
                <w:szCs w:val="28"/>
              </w:rPr>
              <w:t>.)</w:t>
            </w:r>
            <w:r w:rsidRPr="00353322">
              <w:rPr>
                <w:rFonts w:ascii="Times New Roman" w:eastAsiaTheme="minorHAnsi" w:hAnsi="Times New Roman"/>
                <w:bCs/>
                <w:i/>
                <w:iCs/>
                <w:color w:val="000000"/>
                <w:spacing w:val="-4"/>
                <w:sz w:val="24"/>
                <w:szCs w:val="28"/>
                <w:lang w:val="kk-KZ"/>
              </w:rPr>
              <w:t xml:space="preserve"> </w:t>
            </w:r>
            <w:r w:rsidRPr="00353322">
              <w:rPr>
                <w:rFonts w:ascii="Times New Roman" w:eastAsiaTheme="minorHAnsi" w:hAnsi="Times New Roman"/>
                <w:bCs/>
                <w:iCs/>
                <w:color w:val="000000"/>
                <w:spacing w:val="-4"/>
                <w:sz w:val="24"/>
                <w:szCs w:val="28"/>
              </w:rPr>
              <w:t>(мг)</w:t>
            </w:r>
          </w:p>
        </w:tc>
        <w:tc>
          <w:tcPr>
            <w:tcW w:w="1276" w:type="dxa"/>
            <w:shd w:val="clear" w:color="auto" w:fill="auto"/>
            <w:vAlign w:val="center"/>
          </w:tcPr>
          <w:p w14:paraId="1C443AC7" w14:textId="77777777" w:rsidR="00353322" w:rsidRPr="00353322" w:rsidRDefault="00353322" w:rsidP="00B34850">
            <w:pPr>
              <w:tabs>
                <w:tab w:val="left" w:pos="1887"/>
              </w:tabs>
              <w:spacing w:after="0" w:line="240" w:lineRule="auto"/>
              <w:jc w:val="both"/>
              <w:rPr>
                <w:rFonts w:ascii="Times New Roman" w:eastAsiaTheme="minorHAnsi" w:hAnsi="Times New Roman"/>
                <w:bCs/>
                <w:color w:val="000000"/>
                <w:spacing w:val="-4"/>
                <w:sz w:val="24"/>
                <w:szCs w:val="28"/>
              </w:rPr>
            </w:pPr>
          </w:p>
        </w:tc>
        <w:tc>
          <w:tcPr>
            <w:tcW w:w="810" w:type="dxa"/>
            <w:shd w:val="clear" w:color="auto" w:fill="auto"/>
            <w:vAlign w:val="center"/>
          </w:tcPr>
          <w:p w14:paraId="008F94ED" w14:textId="77777777" w:rsidR="00353322" w:rsidRPr="00353322" w:rsidRDefault="00353322" w:rsidP="00B34850">
            <w:pPr>
              <w:autoSpaceDE w:val="0"/>
              <w:autoSpaceDN w:val="0"/>
              <w:adjustRightInd w:val="0"/>
              <w:spacing w:after="0" w:line="240" w:lineRule="auto"/>
              <w:ind w:left="-110" w:right="-109"/>
              <w:jc w:val="both"/>
              <w:rPr>
                <w:rFonts w:ascii="Times New Roman" w:hAnsi="Times New Roman"/>
                <w:color w:val="000000"/>
                <w:spacing w:val="-4"/>
                <w:sz w:val="24"/>
                <w:szCs w:val="28"/>
                <w:lang w:eastAsia="ru-RU"/>
              </w:rPr>
            </w:pPr>
            <w:r w:rsidRPr="00353322">
              <w:rPr>
                <w:rFonts w:ascii="Times New Roman" w:hAnsi="Times New Roman"/>
                <w:color w:val="000000"/>
                <w:spacing w:val="-4"/>
                <w:sz w:val="24"/>
                <w:szCs w:val="28"/>
                <w:lang w:val="kk-KZ" w:eastAsia="ru-RU"/>
              </w:rPr>
              <w:t>0,</w:t>
            </w:r>
            <w:r w:rsidRPr="00353322">
              <w:rPr>
                <w:rFonts w:ascii="Times New Roman" w:hAnsi="Times New Roman"/>
                <w:color w:val="000000"/>
                <w:spacing w:val="-4"/>
                <w:sz w:val="24"/>
                <w:szCs w:val="28"/>
                <w:lang w:eastAsia="ru-RU"/>
              </w:rPr>
              <w:t>37</w:t>
            </w:r>
          </w:p>
        </w:tc>
        <w:tc>
          <w:tcPr>
            <w:tcW w:w="840" w:type="dxa"/>
            <w:shd w:val="clear" w:color="auto" w:fill="auto"/>
            <w:vAlign w:val="center"/>
          </w:tcPr>
          <w:p w14:paraId="1F50F728" w14:textId="77777777" w:rsidR="00353322" w:rsidRPr="00353322" w:rsidRDefault="00353322" w:rsidP="00B34850">
            <w:pPr>
              <w:spacing w:after="0" w:line="240" w:lineRule="auto"/>
              <w:ind w:left="-110" w:right="-109"/>
              <w:jc w:val="both"/>
              <w:rPr>
                <w:rFonts w:ascii="Times New Roman" w:eastAsiaTheme="minorHAnsi" w:hAnsi="Times New Roman"/>
                <w:b/>
                <w:color w:val="000000"/>
                <w:spacing w:val="-4"/>
                <w:sz w:val="24"/>
                <w:szCs w:val="28"/>
                <w:lang w:val="kk-KZ"/>
              </w:rPr>
            </w:pPr>
            <w:r w:rsidRPr="00353322">
              <w:rPr>
                <w:rFonts w:ascii="Times New Roman" w:eastAsiaTheme="minorHAnsi" w:hAnsi="Times New Roman"/>
                <w:b/>
                <w:color w:val="000000"/>
                <w:spacing w:val="-4"/>
                <w:sz w:val="24"/>
                <w:szCs w:val="28"/>
                <w:lang w:val="kk-KZ"/>
              </w:rPr>
              <w:t>0,32</w:t>
            </w:r>
          </w:p>
        </w:tc>
        <w:tc>
          <w:tcPr>
            <w:tcW w:w="783" w:type="dxa"/>
            <w:shd w:val="clear" w:color="auto" w:fill="auto"/>
            <w:vAlign w:val="center"/>
          </w:tcPr>
          <w:p w14:paraId="00266FB6" w14:textId="77777777" w:rsidR="00353322" w:rsidRPr="00353322" w:rsidRDefault="00353322" w:rsidP="00B34850">
            <w:pPr>
              <w:spacing w:after="0" w:line="240" w:lineRule="auto"/>
              <w:ind w:left="-110" w:right="-109"/>
              <w:jc w:val="both"/>
              <w:rPr>
                <w:rFonts w:ascii="Times New Roman" w:eastAsiaTheme="minorHAnsi" w:hAnsi="Times New Roman"/>
                <w:color w:val="000000"/>
                <w:spacing w:val="-4"/>
                <w:sz w:val="24"/>
                <w:szCs w:val="28"/>
              </w:rPr>
            </w:pPr>
            <w:r w:rsidRPr="00353322">
              <w:rPr>
                <w:rFonts w:ascii="Times New Roman" w:eastAsiaTheme="minorHAnsi" w:hAnsi="Times New Roman"/>
                <w:color w:val="000000"/>
                <w:spacing w:val="-4"/>
                <w:sz w:val="24"/>
                <w:szCs w:val="28"/>
                <w:lang w:val="kk-KZ"/>
              </w:rPr>
              <w:t>0,</w:t>
            </w:r>
            <w:r w:rsidRPr="00353322">
              <w:rPr>
                <w:rFonts w:ascii="Times New Roman" w:eastAsiaTheme="minorHAnsi" w:hAnsi="Times New Roman"/>
                <w:color w:val="000000"/>
                <w:spacing w:val="-4"/>
                <w:sz w:val="24"/>
                <w:szCs w:val="28"/>
              </w:rPr>
              <w:t>37</w:t>
            </w:r>
          </w:p>
        </w:tc>
        <w:tc>
          <w:tcPr>
            <w:tcW w:w="784" w:type="dxa"/>
            <w:shd w:val="clear" w:color="auto" w:fill="auto"/>
            <w:vAlign w:val="center"/>
          </w:tcPr>
          <w:p w14:paraId="5D983E3E" w14:textId="77777777" w:rsidR="00353322" w:rsidRPr="00353322" w:rsidRDefault="00353322" w:rsidP="00B34850">
            <w:pPr>
              <w:spacing w:after="0" w:line="240" w:lineRule="auto"/>
              <w:ind w:left="-110" w:right="-109"/>
              <w:jc w:val="both"/>
              <w:rPr>
                <w:rFonts w:ascii="Times New Roman" w:eastAsiaTheme="minorHAnsi" w:hAnsi="Times New Roman"/>
                <w:color w:val="000000"/>
                <w:spacing w:val="-4"/>
                <w:sz w:val="24"/>
                <w:szCs w:val="28"/>
              </w:rPr>
            </w:pPr>
            <w:r w:rsidRPr="00353322">
              <w:rPr>
                <w:rFonts w:ascii="Times New Roman" w:eastAsiaTheme="minorHAnsi" w:hAnsi="Times New Roman"/>
                <w:color w:val="000000"/>
                <w:spacing w:val="-4"/>
                <w:sz w:val="24"/>
                <w:szCs w:val="28"/>
                <w:lang w:val="kk-KZ"/>
              </w:rPr>
              <w:t>0,</w:t>
            </w:r>
            <w:r w:rsidRPr="00353322">
              <w:rPr>
                <w:rFonts w:ascii="Times New Roman" w:eastAsiaTheme="minorHAnsi" w:hAnsi="Times New Roman"/>
                <w:color w:val="000000"/>
                <w:spacing w:val="-4"/>
                <w:sz w:val="24"/>
                <w:szCs w:val="28"/>
              </w:rPr>
              <w:t>28</w:t>
            </w:r>
          </w:p>
        </w:tc>
        <w:tc>
          <w:tcPr>
            <w:tcW w:w="899" w:type="dxa"/>
            <w:shd w:val="clear" w:color="auto" w:fill="auto"/>
            <w:vAlign w:val="center"/>
          </w:tcPr>
          <w:p w14:paraId="3498BDA9" w14:textId="77777777" w:rsidR="00353322" w:rsidRPr="00353322" w:rsidRDefault="00353322" w:rsidP="00B34850">
            <w:pPr>
              <w:spacing w:after="0" w:line="240" w:lineRule="auto"/>
              <w:ind w:left="-110" w:right="-109"/>
              <w:jc w:val="both"/>
              <w:rPr>
                <w:rFonts w:ascii="Times New Roman" w:eastAsiaTheme="minorHAnsi" w:hAnsi="Times New Roman"/>
                <w:color w:val="000000"/>
                <w:spacing w:val="-4"/>
                <w:sz w:val="24"/>
                <w:szCs w:val="28"/>
                <w:lang w:val="kk-KZ"/>
              </w:rPr>
            </w:pPr>
            <w:r w:rsidRPr="00353322">
              <w:rPr>
                <w:rFonts w:ascii="Times New Roman" w:eastAsiaTheme="minorHAnsi" w:hAnsi="Times New Roman"/>
                <w:color w:val="000000"/>
                <w:spacing w:val="-4"/>
                <w:sz w:val="24"/>
                <w:szCs w:val="28"/>
                <w:lang w:val="kk-KZ"/>
              </w:rPr>
              <w:t>0,</w:t>
            </w:r>
            <w:r w:rsidRPr="00353322">
              <w:rPr>
                <w:rFonts w:ascii="Times New Roman" w:eastAsiaTheme="minorHAnsi" w:hAnsi="Times New Roman"/>
                <w:color w:val="000000"/>
                <w:spacing w:val="-4"/>
                <w:sz w:val="24"/>
                <w:szCs w:val="28"/>
              </w:rPr>
              <w:t>2</w:t>
            </w:r>
            <w:r w:rsidRPr="00353322">
              <w:rPr>
                <w:rFonts w:ascii="Times New Roman" w:eastAsiaTheme="minorHAnsi" w:hAnsi="Times New Roman"/>
                <w:color w:val="000000"/>
                <w:spacing w:val="-4"/>
                <w:sz w:val="24"/>
                <w:szCs w:val="28"/>
                <w:lang w:val="kk-KZ"/>
              </w:rPr>
              <w:t>8</w:t>
            </w:r>
          </w:p>
        </w:tc>
      </w:tr>
      <w:tr w:rsidR="00353322" w:rsidRPr="00353322" w14:paraId="77D719B0" w14:textId="77777777" w:rsidTr="008710AC">
        <w:trPr>
          <w:trHeight w:val="277"/>
        </w:trPr>
        <w:tc>
          <w:tcPr>
            <w:tcW w:w="7702" w:type="dxa"/>
            <w:gridSpan w:val="7"/>
            <w:shd w:val="clear" w:color="auto" w:fill="auto"/>
            <w:hideMark/>
          </w:tcPr>
          <w:p w14:paraId="31D5F2F9" w14:textId="77777777" w:rsidR="00353322" w:rsidRPr="00353322" w:rsidRDefault="00353322" w:rsidP="00B34850">
            <w:pPr>
              <w:tabs>
                <w:tab w:val="left" w:pos="1887"/>
              </w:tabs>
              <w:spacing w:after="0" w:line="240" w:lineRule="auto"/>
              <w:jc w:val="both"/>
              <w:rPr>
                <w:rFonts w:ascii="Times New Roman" w:eastAsiaTheme="minorHAnsi" w:hAnsi="Times New Roman"/>
                <w:b/>
                <w:bCs/>
                <w:color w:val="000000"/>
                <w:spacing w:val="-4"/>
                <w:sz w:val="24"/>
                <w:szCs w:val="28"/>
              </w:rPr>
            </w:pPr>
            <w:proofErr w:type="spellStart"/>
            <w:r w:rsidRPr="00353322">
              <w:rPr>
                <w:rFonts w:ascii="Times New Roman" w:eastAsiaTheme="minorHAnsi" w:hAnsi="Times New Roman"/>
                <w:i/>
                <w:color w:val="000000"/>
                <w:spacing w:val="-4"/>
                <w:sz w:val="24"/>
                <w:szCs w:val="28"/>
              </w:rPr>
              <w:t>Қосымша</w:t>
            </w:r>
            <w:proofErr w:type="spellEnd"/>
            <w:r w:rsidRPr="00353322">
              <w:rPr>
                <w:rFonts w:ascii="Times New Roman" w:eastAsiaTheme="minorHAnsi" w:hAnsi="Times New Roman"/>
                <w:i/>
                <w:color w:val="000000"/>
                <w:spacing w:val="-4"/>
                <w:sz w:val="24"/>
                <w:szCs w:val="28"/>
              </w:rPr>
              <w:t xml:space="preserve"> </w:t>
            </w:r>
            <w:proofErr w:type="spellStart"/>
            <w:r w:rsidRPr="00353322">
              <w:rPr>
                <w:rFonts w:ascii="Times New Roman" w:eastAsiaTheme="minorHAnsi" w:hAnsi="Times New Roman"/>
                <w:i/>
                <w:color w:val="000000"/>
                <w:spacing w:val="-4"/>
                <w:sz w:val="24"/>
                <w:szCs w:val="28"/>
              </w:rPr>
              <w:t>заттар</w:t>
            </w:r>
            <w:proofErr w:type="spellEnd"/>
            <w:r w:rsidRPr="00353322">
              <w:rPr>
                <w:rFonts w:ascii="Times New Roman" w:eastAsiaTheme="minorHAnsi" w:hAnsi="Times New Roman"/>
                <w:bCs/>
                <w:i/>
                <w:iCs/>
                <w:color w:val="000000"/>
                <w:spacing w:val="-4"/>
                <w:sz w:val="24"/>
                <w:szCs w:val="28"/>
              </w:rPr>
              <w:t>:</w:t>
            </w:r>
          </w:p>
        </w:tc>
      </w:tr>
      <w:tr w:rsidR="00353322" w:rsidRPr="00353322" w14:paraId="5B711A2D" w14:textId="77777777" w:rsidTr="008710AC">
        <w:trPr>
          <w:trHeight w:val="64"/>
        </w:trPr>
        <w:tc>
          <w:tcPr>
            <w:tcW w:w="2310" w:type="dxa"/>
            <w:shd w:val="clear" w:color="auto" w:fill="auto"/>
            <w:vAlign w:val="center"/>
            <w:hideMark/>
          </w:tcPr>
          <w:p w14:paraId="12016FF9" w14:textId="77777777" w:rsidR="00353322" w:rsidRPr="00353322" w:rsidRDefault="00353322" w:rsidP="00B34850">
            <w:pPr>
              <w:tabs>
                <w:tab w:val="left" w:pos="1887"/>
              </w:tabs>
              <w:spacing w:after="0" w:line="240" w:lineRule="auto"/>
              <w:jc w:val="both"/>
              <w:rPr>
                <w:rFonts w:ascii="Times New Roman" w:eastAsiaTheme="minorHAnsi" w:hAnsi="Times New Roman"/>
                <w:bCs/>
                <w:color w:val="000000"/>
                <w:spacing w:val="-6"/>
                <w:sz w:val="24"/>
                <w:szCs w:val="28"/>
              </w:rPr>
            </w:pPr>
            <w:proofErr w:type="spellStart"/>
            <w:r w:rsidRPr="00353322">
              <w:rPr>
                <w:rFonts w:ascii="Times New Roman" w:eastAsiaTheme="minorHAnsi" w:hAnsi="Times New Roman"/>
                <w:bCs/>
                <w:color w:val="000000"/>
                <w:spacing w:val="-6"/>
                <w:sz w:val="24"/>
                <w:szCs w:val="28"/>
              </w:rPr>
              <w:t>Гиалурон</w:t>
            </w:r>
            <w:proofErr w:type="spellEnd"/>
            <w:r w:rsidRPr="00353322">
              <w:rPr>
                <w:rFonts w:ascii="Times New Roman" w:eastAsiaTheme="minorHAnsi" w:hAnsi="Times New Roman"/>
                <w:bCs/>
                <w:color w:val="000000"/>
                <w:spacing w:val="-6"/>
                <w:sz w:val="24"/>
                <w:szCs w:val="28"/>
                <w:lang w:val="kk-KZ"/>
              </w:rPr>
              <w:t xml:space="preserve"> қышқы-лы </w:t>
            </w:r>
            <w:r w:rsidRPr="00353322">
              <w:rPr>
                <w:rFonts w:ascii="Times New Roman" w:eastAsiaTheme="minorHAnsi" w:hAnsi="Times New Roman"/>
                <w:bCs/>
                <w:color w:val="000000"/>
                <w:spacing w:val="-6"/>
                <w:sz w:val="24"/>
                <w:szCs w:val="28"/>
              </w:rPr>
              <w:t>(мг)</w:t>
            </w:r>
          </w:p>
        </w:tc>
        <w:tc>
          <w:tcPr>
            <w:tcW w:w="1276" w:type="dxa"/>
            <w:shd w:val="clear" w:color="auto" w:fill="auto"/>
            <w:vAlign w:val="center"/>
            <w:hideMark/>
          </w:tcPr>
          <w:p w14:paraId="5C3160D2" w14:textId="77777777" w:rsidR="00353322" w:rsidRPr="00353322" w:rsidRDefault="00353322" w:rsidP="00B34850">
            <w:pPr>
              <w:tabs>
                <w:tab w:val="left" w:pos="1887"/>
              </w:tabs>
              <w:spacing w:after="0" w:line="240" w:lineRule="auto"/>
              <w:jc w:val="both"/>
              <w:rPr>
                <w:rFonts w:ascii="Times New Roman" w:eastAsiaTheme="minorHAnsi" w:hAnsi="Times New Roman"/>
                <w:bCs/>
                <w:color w:val="000000"/>
                <w:spacing w:val="-10"/>
                <w:sz w:val="24"/>
                <w:szCs w:val="28"/>
              </w:rPr>
            </w:pPr>
            <w:r w:rsidRPr="00353322">
              <w:rPr>
                <w:rFonts w:ascii="Times New Roman" w:eastAsiaTheme="minorHAnsi" w:hAnsi="Times New Roman"/>
                <w:bCs/>
                <w:color w:val="000000"/>
                <w:spacing w:val="-10"/>
                <w:sz w:val="24"/>
                <w:szCs w:val="28"/>
                <w:lang w:val="kk-KZ"/>
              </w:rPr>
              <w:t xml:space="preserve">Әсерін </w:t>
            </w:r>
            <w:r w:rsidRPr="00353322">
              <w:rPr>
                <w:rFonts w:ascii="Times New Roman" w:eastAsiaTheme="minorHAnsi" w:hAnsi="Times New Roman"/>
                <w:bCs/>
                <w:color w:val="000000"/>
                <w:spacing w:val="-14"/>
                <w:sz w:val="24"/>
                <w:szCs w:val="28"/>
                <w:lang w:val="kk-KZ"/>
              </w:rPr>
              <w:t>ұзартушы</w:t>
            </w:r>
          </w:p>
        </w:tc>
        <w:tc>
          <w:tcPr>
            <w:tcW w:w="810" w:type="dxa"/>
            <w:shd w:val="clear" w:color="auto" w:fill="auto"/>
            <w:vAlign w:val="center"/>
            <w:hideMark/>
          </w:tcPr>
          <w:p w14:paraId="6D5C4F6C" w14:textId="77777777" w:rsidR="00353322" w:rsidRPr="00353322" w:rsidRDefault="00353322" w:rsidP="00B34850">
            <w:pPr>
              <w:autoSpaceDE w:val="0"/>
              <w:autoSpaceDN w:val="0"/>
              <w:adjustRightInd w:val="0"/>
              <w:spacing w:after="0" w:line="240" w:lineRule="auto"/>
              <w:ind w:left="-110" w:right="-109"/>
              <w:jc w:val="both"/>
              <w:rPr>
                <w:rFonts w:ascii="Times New Roman" w:hAnsi="Times New Roman"/>
                <w:color w:val="000000"/>
                <w:spacing w:val="-4"/>
                <w:sz w:val="24"/>
                <w:szCs w:val="28"/>
                <w:lang w:eastAsia="ru-RU"/>
              </w:rPr>
            </w:pPr>
            <w:r w:rsidRPr="00353322">
              <w:rPr>
                <w:rFonts w:ascii="Times New Roman" w:hAnsi="Times New Roman"/>
                <w:color w:val="000000"/>
                <w:spacing w:val="-4"/>
                <w:sz w:val="24"/>
                <w:szCs w:val="28"/>
                <w:lang w:eastAsia="ru-RU"/>
              </w:rPr>
              <w:t>1,25</w:t>
            </w:r>
          </w:p>
        </w:tc>
        <w:tc>
          <w:tcPr>
            <w:tcW w:w="840" w:type="dxa"/>
            <w:shd w:val="clear" w:color="auto" w:fill="auto"/>
            <w:vAlign w:val="center"/>
            <w:hideMark/>
          </w:tcPr>
          <w:p w14:paraId="095FDB19" w14:textId="77777777" w:rsidR="00353322" w:rsidRPr="00353322" w:rsidRDefault="00353322" w:rsidP="00B34850">
            <w:pPr>
              <w:autoSpaceDE w:val="0"/>
              <w:autoSpaceDN w:val="0"/>
              <w:adjustRightInd w:val="0"/>
              <w:spacing w:after="0" w:line="240" w:lineRule="auto"/>
              <w:ind w:left="-110" w:right="-109"/>
              <w:jc w:val="both"/>
              <w:rPr>
                <w:rFonts w:ascii="Times New Roman" w:hAnsi="Times New Roman"/>
                <w:b/>
                <w:color w:val="000000"/>
                <w:spacing w:val="-4"/>
                <w:sz w:val="24"/>
                <w:szCs w:val="28"/>
                <w:lang w:eastAsia="ru-RU"/>
              </w:rPr>
            </w:pPr>
            <w:r w:rsidRPr="00353322">
              <w:rPr>
                <w:rFonts w:ascii="Times New Roman" w:hAnsi="Times New Roman"/>
                <w:b/>
                <w:color w:val="000000"/>
                <w:spacing w:val="-4"/>
                <w:sz w:val="24"/>
                <w:szCs w:val="28"/>
                <w:lang w:eastAsia="ru-RU"/>
              </w:rPr>
              <w:t>1,10</w:t>
            </w:r>
          </w:p>
        </w:tc>
        <w:tc>
          <w:tcPr>
            <w:tcW w:w="783" w:type="dxa"/>
            <w:shd w:val="clear" w:color="auto" w:fill="auto"/>
            <w:vAlign w:val="center"/>
            <w:hideMark/>
          </w:tcPr>
          <w:p w14:paraId="3D65011C" w14:textId="77777777" w:rsidR="00353322" w:rsidRPr="00353322" w:rsidRDefault="00353322" w:rsidP="00B34850">
            <w:pPr>
              <w:autoSpaceDE w:val="0"/>
              <w:autoSpaceDN w:val="0"/>
              <w:adjustRightInd w:val="0"/>
              <w:spacing w:after="0" w:line="240" w:lineRule="auto"/>
              <w:ind w:left="-110" w:right="-109"/>
              <w:jc w:val="both"/>
              <w:rPr>
                <w:rFonts w:ascii="Times New Roman" w:hAnsi="Times New Roman"/>
                <w:color w:val="000000"/>
                <w:spacing w:val="-4"/>
                <w:sz w:val="24"/>
                <w:szCs w:val="28"/>
                <w:lang w:eastAsia="ru-RU"/>
              </w:rPr>
            </w:pPr>
            <w:r w:rsidRPr="00353322">
              <w:rPr>
                <w:rFonts w:ascii="Times New Roman" w:hAnsi="Times New Roman"/>
                <w:color w:val="000000"/>
                <w:spacing w:val="-4"/>
                <w:sz w:val="24"/>
                <w:szCs w:val="28"/>
                <w:lang w:eastAsia="ru-RU"/>
              </w:rPr>
              <w:t>1,50</w:t>
            </w:r>
          </w:p>
        </w:tc>
        <w:tc>
          <w:tcPr>
            <w:tcW w:w="784" w:type="dxa"/>
            <w:shd w:val="clear" w:color="auto" w:fill="auto"/>
            <w:vAlign w:val="center"/>
            <w:hideMark/>
          </w:tcPr>
          <w:p w14:paraId="66E85D65" w14:textId="77777777" w:rsidR="00353322" w:rsidRPr="00353322" w:rsidRDefault="00353322" w:rsidP="00B34850">
            <w:pPr>
              <w:autoSpaceDE w:val="0"/>
              <w:autoSpaceDN w:val="0"/>
              <w:adjustRightInd w:val="0"/>
              <w:spacing w:after="0" w:line="240" w:lineRule="auto"/>
              <w:ind w:left="-110" w:right="-109"/>
              <w:jc w:val="both"/>
              <w:rPr>
                <w:rFonts w:ascii="Times New Roman" w:hAnsi="Times New Roman"/>
                <w:color w:val="000000"/>
                <w:spacing w:val="-4"/>
                <w:sz w:val="24"/>
                <w:szCs w:val="28"/>
                <w:lang w:eastAsia="ru-RU"/>
              </w:rPr>
            </w:pPr>
            <w:r w:rsidRPr="00353322">
              <w:rPr>
                <w:rFonts w:ascii="Times New Roman" w:hAnsi="Times New Roman"/>
                <w:color w:val="000000"/>
                <w:spacing w:val="-4"/>
                <w:sz w:val="24"/>
                <w:szCs w:val="28"/>
                <w:lang w:eastAsia="ru-RU"/>
              </w:rPr>
              <w:t>-</w:t>
            </w:r>
          </w:p>
        </w:tc>
        <w:tc>
          <w:tcPr>
            <w:tcW w:w="899" w:type="dxa"/>
            <w:shd w:val="clear" w:color="auto" w:fill="auto"/>
            <w:vAlign w:val="center"/>
            <w:hideMark/>
          </w:tcPr>
          <w:p w14:paraId="7B53DDCE" w14:textId="77777777" w:rsidR="00353322" w:rsidRPr="00353322" w:rsidRDefault="00353322" w:rsidP="00B34850">
            <w:pPr>
              <w:autoSpaceDE w:val="0"/>
              <w:autoSpaceDN w:val="0"/>
              <w:adjustRightInd w:val="0"/>
              <w:spacing w:after="0" w:line="240" w:lineRule="auto"/>
              <w:ind w:left="-110" w:right="-109"/>
              <w:jc w:val="both"/>
              <w:rPr>
                <w:rFonts w:ascii="Times New Roman" w:hAnsi="Times New Roman"/>
                <w:color w:val="000000"/>
                <w:spacing w:val="-4"/>
                <w:sz w:val="24"/>
                <w:szCs w:val="28"/>
                <w:lang w:eastAsia="ru-RU"/>
              </w:rPr>
            </w:pPr>
            <w:r w:rsidRPr="00353322">
              <w:rPr>
                <w:rFonts w:ascii="Times New Roman" w:hAnsi="Times New Roman"/>
                <w:color w:val="000000"/>
                <w:spacing w:val="-4"/>
                <w:sz w:val="24"/>
                <w:szCs w:val="28"/>
                <w:lang w:eastAsia="ru-RU"/>
              </w:rPr>
              <w:t>-</w:t>
            </w:r>
          </w:p>
        </w:tc>
      </w:tr>
      <w:tr w:rsidR="00353322" w:rsidRPr="00353322" w14:paraId="082DE83A" w14:textId="77777777" w:rsidTr="008710AC">
        <w:trPr>
          <w:trHeight w:val="64"/>
        </w:trPr>
        <w:tc>
          <w:tcPr>
            <w:tcW w:w="2310" w:type="dxa"/>
            <w:shd w:val="clear" w:color="auto" w:fill="auto"/>
            <w:vAlign w:val="center"/>
            <w:hideMark/>
          </w:tcPr>
          <w:p w14:paraId="1D061162" w14:textId="77777777" w:rsidR="00353322" w:rsidRPr="00353322" w:rsidRDefault="00353322" w:rsidP="00B34850">
            <w:pPr>
              <w:tabs>
                <w:tab w:val="left" w:pos="1887"/>
              </w:tabs>
              <w:spacing w:after="0" w:line="240" w:lineRule="auto"/>
              <w:jc w:val="both"/>
              <w:rPr>
                <w:rFonts w:ascii="Times New Roman" w:eastAsiaTheme="minorHAnsi" w:hAnsi="Times New Roman"/>
                <w:bCs/>
                <w:color w:val="000000"/>
                <w:spacing w:val="-4"/>
                <w:sz w:val="24"/>
                <w:szCs w:val="28"/>
              </w:rPr>
            </w:pPr>
            <w:proofErr w:type="spellStart"/>
            <w:r w:rsidRPr="00353322">
              <w:rPr>
                <w:rFonts w:ascii="Times New Roman" w:eastAsiaTheme="minorHAnsi" w:hAnsi="Times New Roman"/>
                <w:bCs/>
                <w:color w:val="000000"/>
                <w:spacing w:val="-4"/>
                <w:sz w:val="24"/>
                <w:szCs w:val="28"/>
              </w:rPr>
              <w:t>Метилцеллюлоза</w:t>
            </w:r>
            <w:proofErr w:type="spellEnd"/>
            <w:r w:rsidRPr="00353322">
              <w:rPr>
                <w:rFonts w:ascii="Times New Roman" w:eastAsiaTheme="minorHAnsi" w:hAnsi="Times New Roman"/>
                <w:bCs/>
                <w:color w:val="000000"/>
                <w:spacing w:val="-4"/>
                <w:sz w:val="24"/>
                <w:szCs w:val="28"/>
              </w:rPr>
              <w:t xml:space="preserve"> (мг)</w:t>
            </w:r>
          </w:p>
        </w:tc>
        <w:tc>
          <w:tcPr>
            <w:tcW w:w="1276" w:type="dxa"/>
            <w:shd w:val="clear" w:color="auto" w:fill="auto"/>
            <w:vAlign w:val="center"/>
            <w:hideMark/>
          </w:tcPr>
          <w:p w14:paraId="0CD598B3" w14:textId="77777777" w:rsidR="00353322" w:rsidRPr="00353322" w:rsidRDefault="00353322" w:rsidP="00B34850">
            <w:pPr>
              <w:tabs>
                <w:tab w:val="left" w:pos="1887"/>
              </w:tabs>
              <w:spacing w:after="0" w:line="240" w:lineRule="auto"/>
              <w:jc w:val="both"/>
              <w:rPr>
                <w:rFonts w:ascii="Times New Roman" w:eastAsiaTheme="minorHAnsi" w:hAnsi="Times New Roman"/>
                <w:bCs/>
                <w:color w:val="000000"/>
                <w:spacing w:val="-4"/>
                <w:sz w:val="24"/>
                <w:szCs w:val="28"/>
              </w:rPr>
            </w:pPr>
            <w:r w:rsidRPr="00353322">
              <w:rPr>
                <w:rFonts w:ascii="Times New Roman" w:eastAsiaTheme="minorHAnsi" w:hAnsi="Times New Roman"/>
                <w:bCs/>
                <w:color w:val="000000"/>
                <w:spacing w:val="-10"/>
                <w:sz w:val="24"/>
                <w:szCs w:val="28"/>
                <w:lang w:val="kk-KZ"/>
              </w:rPr>
              <w:t xml:space="preserve">Әсерін </w:t>
            </w:r>
            <w:r w:rsidRPr="00353322">
              <w:rPr>
                <w:rFonts w:ascii="Times New Roman" w:eastAsiaTheme="minorHAnsi" w:hAnsi="Times New Roman"/>
                <w:bCs/>
                <w:color w:val="000000"/>
                <w:spacing w:val="-14"/>
                <w:sz w:val="24"/>
                <w:szCs w:val="28"/>
                <w:lang w:val="kk-KZ"/>
              </w:rPr>
              <w:t>ұзартушы</w:t>
            </w:r>
          </w:p>
        </w:tc>
        <w:tc>
          <w:tcPr>
            <w:tcW w:w="810" w:type="dxa"/>
            <w:shd w:val="clear" w:color="auto" w:fill="auto"/>
            <w:vAlign w:val="center"/>
            <w:hideMark/>
          </w:tcPr>
          <w:p w14:paraId="794FB210" w14:textId="77777777" w:rsidR="00353322" w:rsidRPr="00353322" w:rsidRDefault="00353322" w:rsidP="00B34850">
            <w:pPr>
              <w:tabs>
                <w:tab w:val="left" w:pos="1887"/>
              </w:tabs>
              <w:spacing w:after="0" w:line="240" w:lineRule="auto"/>
              <w:ind w:left="-110" w:right="-109"/>
              <w:jc w:val="both"/>
              <w:rPr>
                <w:rFonts w:ascii="Times New Roman" w:eastAsiaTheme="minorHAnsi" w:hAnsi="Times New Roman"/>
                <w:color w:val="000000"/>
                <w:spacing w:val="-4"/>
                <w:sz w:val="24"/>
                <w:szCs w:val="28"/>
                <w:lang w:eastAsia="ru-RU"/>
              </w:rPr>
            </w:pPr>
            <w:r w:rsidRPr="00353322">
              <w:rPr>
                <w:rFonts w:ascii="Times New Roman" w:eastAsiaTheme="minorHAnsi" w:hAnsi="Times New Roman"/>
                <w:color w:val="000000"/>
                <w:spacing w:val="-4"/>
                <w:sz w:val="24"/>
                <w:szCs w:val="28"/>
                <w:lang w:eastAsia="ru-RU"/>
              </w:rPr>
              <w:t>-</w:t>
            </w:r>
          </w:p>
        </w:tc>
        <w:tc>
          <w:tcPr>
            <w:tcW w:w="840" w:type="dxa"/>
            <w:shd w:val="clear" w:color="auto" w:fill="auto"/>
            <w:vAlign w:val="center"/>
            <w:hideMark/>
          </w:tcPr>
          <w:p w14:paraId="016F0202" w14:textId="77777777" w:rsidR="00353322" w:rsidRPr="00353322" w:rsidRDefault="00353322" w:rsidP="00B34850">
            <w:pPr>
              <w:tabs>
                <w:tab w:val="left" w:pos="1887"/>
              </w:tabs>
              <w:spacing w:after="0" w:line="240" w:lineRule="auto"/>
              <w:ind w:left="-110" w:right="-109"/>
              <w:jc w:val="both"/>
              <w:rPr>
                <w:rFonts w:ascii="Times New Roman" w:eastAsiaTheme="minorHAnsi" w:hAnsi="Times New Roman"/>
                <w:b/>
                <w:color w:val="000000"/>
                <w:spacing w:val="-4"/>
                <w:sz w:val="24"/>
                <w:szCs w:val="28"/>
                <w:lang w:eastAsia="ru-RU"/>
              </w:rPr>
            </w:pPr>
            <w:r w:rsidRPr="00353322">
              <w:rPr>
                <w:rFonts w:ascii="Times New Roman" w:eastAsiaTheme="minorHAnsi" w:hAnsi="Times New Roman"/>
                <w:b/>
                <w:color w:val="000000"/>
                <w:spacing w:val="-4"/>
                <w:sz w:val="24"/>
                <w:szCs w:val="28"/>
                <w:lang w:eastAsia="ru-RU"/>
              </w:rPr>
              <w:t>-</w:t>
            </w:r>
          </w:p>
        </w:tc>
        <w:tc>
          <w:tcPr>
            <w:tcW w:w="783" w:type="dxa"/>
            <w:shd w:val="clear" w:color="auto" w:fill="auto"/>
            <w:vAlign w:val="center"/>
            <w:hideMark/>
          </w:tcPr>
          <w:p w14:paraId="1AACB350" w14:textId="77777777" w:rsidR="00353322" w:rsidRPr="00353322" w:rsidRDefault="00353322" w:rsidP="00B34850">
            <w:pPr>
              <w:tabs>
                <w:tab w:val="left" w:pos="1887"/>
              </w:tabs>
              <w:spacing w:after="0" w:line="240" w:lineRule="auto"/>
              <w:ind w:left="-110" w:right="-109"/>
              <w:jc w:val="both"/>
              <w:rPr>
                <w:rFonts w:ascii="Times New Roman" w:eastAsiaTheme="minorHAnsi" w:hAnsi="Times New Roman"/>
                <w:color w:val="000000"/>
                <w:spacing w:val="-4"/>
                <w:sz w:val="24"/>
                <w:szCs w:val="28"/>
                <w:lang w:eastAsia="ru-RU"/>
              </w:rPr>
            </w:pPr>
            <w:r w:rsidRPr="00353322">
              <w:rPr>
                <w:rFonts w:ascii="Times New Roman" w:eastAsiaTheme="minorHAnsi" w:hAnsi="Times New Roman"/>
                <w:color w:val="000000"/>
                <w:spacing w:val="-4"/>
                <w:sz w:val="24"/>
                <w:szCs w:val="28"/>
                <w:lang w:eastAsia="ru-RU"/>
              </w:rPr>
              <w:t>-</w:t>
            </w:r>
          </w:p>
        </w:tc>
        <w:tc>
          <w:tcPr>
            <w:tcW w:w="784" w:type="dxa"/>
            <w:shd w:val="clear" w:color="auto" w:fill="auto"/>
            <w:vAlign w:val="center"/>
            <w:hideMark/>
          </w:tcPr>
          <w:p w14:paraId="6E67BA76" w14:textId="77777777" w:rsidR="00353322" w:rsidRPr="00353322" w:rsidRDefault="00353322" w:rsidP="00B34850">
            <w:pPr>
              <w:tabs>
                <w:tab w:val="left" w:pos="1887"/>
              </w:tabs>
              <w:spacing w:after="0" w:line="240" w:lineRule="auto"/>
              <w:ind w:left="-110" w:right="-109"/>
              <w:jc w:val="both"/>
              <w:rPr>
                <w:rFonts w:ascii="Times New Roman" w:eastAsiaTheme="minorHAnsi" w:hAnsi="Times New Roman"/>
                <w:color w:val="000000"/>
                <w:spacing w:val="-4"/>
                <w:sz w:val="24"/>
                <w:szCs w:val="28"/>
                <w:lang w:eastAsia="ru-RU"/>
              </w:rPr>
            </w:pPr>
            <w:r w:rsidRPr="00353322">
              <w:rPr>
                <w:rFonts w:ascii="Times New Roman" w:eastAsiaTheme="minorHAnsi" w:hAnsi="Times New Roman"/>
                <w:color w:val="000000"/>
                <w:spacing w:val="-4"/>
                <w:sz w:val="24"/>
                <w:szCs w:val="28"/>
                <w:lang w:eastAsia="ru-RU"/>
              </w:rPr>
              <w:t>1,00</w:t>
            </w:r>
          </w:p>
        </w:tc>
        <w:tc>
          <w:tcPr>
            <w:tcW w:w="899" w:type="dxa"/>
            <w:shd w:val="clear" w:color="auto" w:fill="auto"/>
            <w:vAlign w:val="center"/>
            <w:hideMark/>
          </w:tcPr>
          <w:p w14:paraId="1C692144" w14:textId="77777777" w:rsidR="00353322" w:rsidRPr="00353322" w:rsidRDefault="00353322" w:rsidP="00B34850">
            <w:pPr>
              <w:tabs>
                <w:tab w:val="left" w:pos="1887"/>
              </w:tabs>
              <w:spacing w:after="0" w:line="240" w:lineRule="auto"/>
              <w:ind w:left="-110" w:right="-109"/>
              <w:jc w:val="both"/>
              <w:rPr>
                <w:rFonts w:ascii="Times New Roman" w:eastAsiaTheme="minorHAnsi" w:hAnsi="Times New Roman"/>
                <w:color w:val="000000"/>
                <w:spacing w:val="-4"/>
                <w:sz w:val="24"/>
                <w:szCs w:val="28"/>
                <w:lang w:eastAsia="ru-RU"/>
              </w:rPr>
            </w:pPr>
            <w:r w:rsidRPr="00353322">
              <w:rPr>
                <w:rFonts w:ascii="Times New Roman" w:eastAsiaTheme="minorHAnsi" w:hAnsi="Times New Roman"/>
                <w:color w:val="000000"/>
                <w:spacing w:val="-4"/>
                <w:sz w:val="24"/>
                <w:szCs w:val="28"/>
                <w:lang w:eastAsia="ru-RU"/>
              </w:rPr>
              <w:t>1,50</w:t>
            </w:r>
          </w:p>
        </w:tc>
      </w:tr>
      <w:tr w:rsidR="00353322" w:rsidRPr="00353322" w14:paraId="16017339" w14:textId="77777777" w:rsidTr="008710AC">
        <w:trPr>
          <w:trHeight w:val="64"/>
        </w:trPr>
        <w:tc>
          <w:tcPr>
            <w:tcW w:w="2310" w:type="dxa"/>
            <w:shd w:val="clear" w:color="auto" w:fill="auto"/>
            <w:vAlign w:val="center"/>
            <w:hideMark/>
          </w:tcPr>
          <w:p w14:paraId="6432A739" w14:textId="77777777" w:rsidR="00353322" w:rsidRPr="00353322" w:rsidRDefault="00353322" w:rsidP="00B34850">
            <w:pPr>
              <w:tabs>
                <w:tab w:val="left" w:pos="1887"/>
              </w:tabs>
              <w:spacing w:after="0" w:line="240" w:lineRule="auto"/>
              <w:jc w:val="both"/>
              <w:rPr>
                <w:rFonts w:ascii="Times New Roman" w:eastAsiaTheme="minorHAnsi" w:hAnsi="Times New Roman"/>
                <w:bCs/>
                <w:color w:val="000000"/>
                <w:spacing w:val="-4"/>
                <w:sz w:val="24"/>
                <w:szCs w:val="28"/>
              </w:rPr>
            </w:pPr>
            <w:r w:rsidRPr="00353322">
              <w:rPr>
                <w:rFonts w:ascii="Times New Roman" w:eastAsiaTheme="minorHAnsi" w:hAnsi="Times New Roman"/>
                <w:bCs/>
                <w:color w:val="000000"/>
                <w:spacing w:val="-4"/>
                <w:sz w:val="24"/>
                <w:szCs w:val="28"/>
              </w:rPr>
              <w:t>Никотин</w:t>
            </w:r>
            <w:r w:rsidRPr="00353322">
              <w:rPr>
                <w:rFonts w:ascii="Times New Roman" w:eastAsiaTheme="minorHAnsi" w:hAnsi="Times New Roman"/>
                <w:bCs/>
                <w:color w:val="000000"/>
                <w:spacing w:val="-4"/>
                <w:sz w:val="24"/>
                <w:szCs w:val="28"/>
                <w:lang w:val="kk-KZ"/>
              </w:rPr>
              <w:t xml:space="preserve"> қышқы-лы</w:t>
            </w:r>
            <w:r w:rsidRPr="00353322">
              <w:rPr>
                <w:rFonts w:ascii="Times New Roman" w:eastAsiaTheme="minorHAnsi" w:hAnsi="Times New Roman"/>
                <w:bCs/>
                <w:color w:val="000000"/>
                <w:spacing w:val="-4"/>
                <w:sz w:val="24"/>
                <w:szCs w:val="28"/>
              </w:rPr>
              <w:t xml:space="preserve"> 1% (м</w:t>
            </w:r>
            <w:r w:rsidRPr="00353322">
              <w:rPr>
                <w:rFonts w:ascii="Times New Roman" w:eastAsiaTheme="minorHAnsi" w:hAnsi="Times New Roman"/>
                <w:bCs/>
                <w:color w:val="000000"/>
                <w:spacing w:val="-4"/>
                <w:sz w:val="24"/>
                <w:szCs w:val="28"/>
                <w:lang w:val="kk-KZ"/>
              </w:rPr>
              <w:t>г</w:t>
            </w:r>
            <w:r w:rsidRPr="00353322">
              <w:rPr>
                <w:rFonts w:ascii="Times New Roman" w:eastAsiaTheme="minorHAnsi" w:hAnsi="Times New Roman"/>
                <w:bCs/>
                <w:color w:val="000000"/>
                <w:spacing w:val="-4"/>
                <w:sz w:val="24"/>
                <w:szCs w:val="28"/>
              </w:rPr>
              <w:t>)</w:t>
            </w:r>
          </w:p>
        </w:tc>
        <w:tc>
          <w:tcPr>
            <w:tcW w:w="1276" w:type="dxa"/>
            <w:shd w:val="clear" w:color="auto" w:fill="auto"/>
            <w:vAlign w:val="center"/>
            <w:hideMark/>
          </w:tcPr>
          <w:p w14:paraId="064631B8" w14:textId="77777777" w:rsidR="00353322" w:rsidRPr="00353322" w:rsidRDefault="00353322" w:rsidP="00B34850">
            <w:pPr>
              <w:tabs>
                <w:tab w:val="left" w:pos="1887"/>
              </w:tabs>
              <w:spacing w:after="0" w:line="240" w:lineRule="auto"/>
              <w:jc w:val="both"/>
              <w:rPr>
                <w:rFonts w:ascii="Times New Roman" w:eastAsiaTheme="minorHAnsi" w:hAnsi="Times New Roman"/>
                <w:bCs/>
                <w:color w:val="000000"/>
                <w:spacing w:val="-4"/>
                <w:sz w:val="24"/>
                <w:szCs w:val="28"/>
              </w:rPr>
            </w:pPr>
            <w:r w:rsidRPr="00353322">
              <w:rPr>
                <w:rFonts w:ascii="Times New Roman" w:eastAsiaTheme="minorHAnsi" w:hAnsi="Times New Roman"/>
                <w:bCs/>
                <w:color w:val="000000"/>
                <w:spacing w:val="-4"/>
                <w:sz w:val="24"/>
                <w:szCs w:val="28"/>
                <w:lang w:val="kk-KZ"/>
              </w:rPr>
              <w:t>Метабо-лизатор</w:t>
            </w:r>
          </w:p>
        </w:tc>
        <w:tc>
          <w:tcPr>
            <w:tcW w:w="810" w:type="dxa"/>
            <w:shd w:val="clear" w:color="auto" w:fill="auto"/>
            <w:vAlign w:val="center"/>
            <w:hideMark/>
          </w:tcPr>
          <w:p w14:paraId="4DEE048F" w14:textId="77777777" w:rsidR="00353322" w:rsidRPr="00353322" w:rsidRDefault="00353322" w:rsidP="00B34850">
            <w:pPr>
              <w:tabs>
                <w:tab w:val="left" w:pos="1887"/>
              </w:tabs>
              <w:spacing w:after="0" w:line="240" w:lineRule="auto"/>
              <w:ind w:left="-110" w:right="-109"/>
              <w:jc w:val="both"/>
              <w:rPr>
                <w:rFonts w:ascii="Times New Roman" w:eastAsiaTheme="minorHAnsi" w:hAnsi="Times New Roman"/>
                <w:color w:val="000000"/>
                <w:spacing w:val="-4"/>
                <w:sz w:val="24"/>
                <w:szCs w:val="28"/>
                <w:lang w:val="kk-KZ" w:eastAsia="ru-RU"/>
              </w:rPr>
            </w:pPr>
            <w:r w:rsidRPr="00353322">
              <w:rPr>
                <w:rFonts w:ascii="Times New Roman" w:eastAsiaTheme="minorHAnsi" w:hAnsi="Times New Roman"/>
                <w:color w:val="000000"/>
                <w:spacing w:val="-4"/>
                <w:sz w:val="24"/>
                <w:szCs w:val="28"/>
                <w:lang w:eastAsia="ru-RU"/>
              </w:rPr>
              <w:t>0,</w:t>
            </w:r>
            <w:r w:rsidRPr="00353322">
              <w:rPr>
                <w:rFonts w:ascii="Times New Roman" w:eastAsiaTheme="minorHAnsi" w:hAnsi="Times New Roman"/>
                <w:color w:val="000000"/>
                <w:spacing w:val="-4"/>
                <w:sz w:val="24"/>
                <w:szCs w:val="28"/>
                <w:lang w:val="kk-KZ" w:eastAsia="ru-RU"/>
              </w:rPr>
              <w:t>83</w:t>
            </w:r>
          </w:p>
        </w:tc>
        <w:tc>
          <w:tcPr>
            <w:tcW w:w="840" w:type="dxa"/>
            <w:shd w:val="clear" w:color="auto" w:fill="auto"/>
            <w:vAlign w:val="center"/>
            <w:hideMark/>
          </w:tcPr>
          <w:p w14:paraId="3F31BBF0" w14:textId="77777777" w:rsidR="00353322" w:rsidRPr="00353322" w:rsidRDefault="00353322" w:rsidP="00B34850">
            <w:pPr>
              <w:tabs>
                <w:tab w:val="left" w:pos="1887"/>
              </w:tabs>
              <w:spacing w:after="0" w:line="240" w:lineRule="auto"/>
              <w:ind w:left="-110" w:right="-109"/>
              <w:jc w:val="both"/>
              <w:rPr>
                <w:rFonts w:ascii="Times New Roman" w:eastAsiaTheme="minorHAnsi" w:hAnsi="Times New Roman"/>
                <w:b/>
                <w:color w:val="000000"/>
                <w:spacing w:val="-4"/>
                <w:sz w:val="24"/>
                <w:szCs w:val="28"/>
                <w:lang w:val="kk-KZ" w:eastAsia="ru-RU"/>
              </w:rPr>
            </w:pPr>
            <w:r w:rsidRPr="00353322">
              <w:rPr>
                <w:rFonts w:ascii="Times New Roman" w:eastAsiaTheme="minorHAnsi" w:hAnsi="Times New Roman"/>
                <w:b/>
                <w:color w:val="000000"/>
                <w:spacing w:val="-4"/>
                <w:sz w:val="24"/>
                <w:szCs w:val="28"/>
                <w:lang w:eastAsia="ru-RU"/>
              </w:rPr>
              <w:t>0,</w:t>
            </w:r>
            <w:r w:rsidRPr="00353322">
              <w:rPr>
                <w:rFonts w:ascii="Times New Roman" w:eastAsiaTheme="minorHAnsi" w:hAnsi="Times New Roman"/>
                <w:b/>
                <w:color w:val="000000"/>
                <w:spacing w:val="-4"/>
                <w:sz w:val="24"/>
                <w:szCs w:val="28"/>
                <w:lang w:val="kk-KZ" w:eastAsia="ru-RU"/>
              </w:rPr>
              <w:t>52</w:t>
            </w:r>
          </w:p>
        </w:tc>
        <w:tc>
          <w:tcPr>
            <w:tcW w:w="783" w:type="dxa"/>
            <w:shd w:val="clear" w:color="auto" w:fill="auto"/>
            <w:vAlign w:val="center"/>
            <w:hideMark/>
          </w:tcPr>
          <w:p w14:paraId="7203C5CB" w14:textId="77777777" w:rsidR="00353322" w:rsidRPr="00353322" w:rsidRDefault="00353322" w:rsidP="00B34850">
            <w:pPr>
              <w:tabs>
                <w:tab w:val="left" w:pos="1887"/>
              </w:tabs>
              <w:spacing w:after="0" w:line="240" w:lineRule="auto"/>
              <w:ind w:left="-110" w:right="-109"/>
              <w:jc w:val="both"/>
              <w:rPr>
                <w:rFonts w:ascii="Times New Roman" w:eastAsiaTheme="minorHAnsi" w:hAnsi="Times New Roman"/>
                <w:color w:val="000000"/>
                <w:spacing w:val="-4"/>
                <w:sz w:val="24"/>
                <w:szCs w:val="28"/>
                <w:lang w:eastAsia="ru-RU"/>
              </w:rPr>
            </w:pPr>
            <w:r w:rsidRPr="00353322">
              <w:rPr>
                <w:rFonts w:ascii="Times New Roman" w:eastAsiaTheme="minorHAnsi" w:hAnsi="Times New Roman"/>
                <w:color w:val="000000"/>
                <w:spacing w:val="-4"/>
                <w:sz w:val="24"/>
                <w:szCs w:val="28"/>
                <w:lang w:eastAsia="ru-RU"/>
              </w:rPr>
              <w:t>-</w:t>
            </w:r>
          </w:p>
        </w:tc>
        <w:tc>
          <w:tcPr>
            <w:tcW w:w="784" w:type="dxa"/>
            <w:shd w:val="clear" w:color="auto" w:fill="auto"/>
            <w:vAlign w:val="center"/>
            <w:hideMark/>
          </w:tcPr>
          <w:p w14:paraId="15C7F442" w14:textId="77777777" w:rsidR="00353322" w:rsidRPr="00353322" w:rsidRDefault="00353322" w:rsidP="00B34850">
            <w:pPr>
              <w:tabs>
                <w:tab w:val="left" w:pos="1887"/>
              </w:tabs>
              <w:spacing w:after="0" w:line="240" w:lineRule="auto"/>
              <w:ind w:left="-110" w:right="-109"/>
              <w:jc w:val="both"/>
              <w:rPr>
                <w:rFonts w:ascii="Times New Roman" w:eastAsiaTheme="minorHAnsi" w:hAnsi="Times New Roman"/>
                <w:color w:val="000000"/>
                <w:spacing w:val="-4"/>
                <w:sz w:val="24"/>
                <w:szCs w:val="28"/>
                <w:lang w:eastAsia="ru-RU"/>
              </w:rPr>
            </w:pPr>
            <w:r w:rsidRPr="00353322">
              <w:rPr>
                <w:rFonts w:ascii="Times New Roman" w:eastAsiaTheme="minorHAnsi" w:hAnsi="Times New Roman"/>
                <w:color w:val="000000"/>
                <w:spacing w:val="-4"/>
                <w:sz w:val="24"/>
                <w:szCs w:val="28"/>
                <w:lang w:eastAsia="ru-RU"/>
              </w:rPr>
              <w:t>0,65</w:t>
            </w:r>
          </w:p>
        </w:tc>
        <w:tc>
          <w:tcPr>
            <w:tcW w:w="899" w:type="dxa"/>
            <w:shd w:val="clear" w:color="auto" w:fill="auto"/>
            <w:vAlign w:val="center"/>
            <w:hideMark/>
          </w:tcPr>
          <w:p w14:paraId="32F25707" w14:textId="77777777" w:rsidR="00353322" w:rsidRPr="00353322" w:rsidRDefault="00353322" w:rsidP="00B34850">
            <w:pPr>
              <w:tabs>
                <w:tab w:val="left" w:pos="1887"/>
              </w:tabs>
              <w:spacing w:after="0" w:line="240" w:lineRule="auto"/>
              <w:ind w:left="-110" w:right="-109"/>
              <w:jc w:val="both"/>
              <w:rPr>
                <w:rFonts w:ascii="Times New Roman" w:eastAsiaTheme="minorHAnsi" w:hAnsi="Times New Roman"/>
                <w:color w:val="000000"/>
                <w:spacing w:val="-4"/>
                <w:sz w:val="24"/>
                <w:szCs w:val="28"/>
                <w:lang w:eastAsia="ru-RU"/>
              </w:rPr>
            </w:pPr>
            <w:r w:rsidRPr="00353322">
              <w:rPr>
                <w:rFonts w:ascii="Times New Roman" w:eastAsiaTheme="minorHAnsi" w:hAnsi="Times New Roman"/>
                <w:color w:val="000000"/>
                <w:spacing w:val="-4"/>
                <w:sz w:val="24"/>
                <w:szCs w:val="28"/>
                <w:lang w:eastAsia="ru-RU"/>
              </w:rPr>
              <w:t>0,65</w:t>
            </w:r>
          </w:p>
        </w:tc>
      </w:tr>
      <w:tr w:rsidR="00353322" w:rsidRPr="00353322" w14:paraId="66A42B57" w14:textId="77777777" w:rsidTr="008710AC">
        <w:trPr>
          <w:trHeight w:val="64"/>
        </w:trPr>
        <w:tc>
          <w:tcPr>
            <w:tcW w:w="2310" w:type="dxa"/>
            <w:shd w:val="clear" w:color="auto" w:fill="auto"/>
            <w:vAlign w:val="center"/>
            <w:hideMark/>
          </w:tcPr>
          <w:p w14:paraId="50AE16B7" w14:textId="77777777" w:rsidR="00353322" w:rsidRPr="00353322" w:rsidRDefault="00353322" w:rsidP="00B34850">
            <w:pPr>
              <w:tabs>
                <w:tab w:val="left" w:pos="1887"/>
              </w:tabs>
              <w:spacing w:after="0" w:line="240" w:lineRule="auto"/>
              <w:jc w:val="both"/>
              <w:rPr>
                <w:rFonts w:ascii="Times New Roman" w:eastAsiaTheme="minorHAnsi" w:hAnsi="Times New Roman"/>
                <w:bCs/>
                <w:color w:val="000000"/>
                <w:spacing w:val="-4"/>
                <w:sz w:val="24"/>
                <w:szCs w:val="28"/>
              </w:rPr>
            </w:pPr>
            <w:r w:rsidRPr="00353322">
              <w:rPr>
                <w:rFonts w:ascii="Times New Roman" w:eastAsiaTheme="minorHAnsi" w:hAnsi="Times New Roman"/>
                <w:bCs/>
                <w:color w:val="000000"/>
                <w:spacing w:val="-4"/>
                <w:sz w:val="24"/>
                <w:szCs w:val="28"/>
              </w:rPr>
              <w:t>Бор</w:t>
            </w:r>
            <w:r w:rsidRPr="00353322">
              <w:rPr>
                <w:rFonts w:ascii="Times New Roman" w:eastAsiaTheme="minorHAnsi" w:hAnsi="Times New Roman"/>
                <w:bCs/>
                <w:color w:val="000000"/>
                <w:spacing w:val="-4"/>
                <w:sz w:val="24"/>
                <w:szCs w:val="28"/>
                <w:lang w:val="kk-KZ"/>
              </w:rPr>
              <w:t xml:space="preserve"> қышқылы</w:t>
            </w:r>
            <w:r w:rsidRPr="00353322">
              <w:rPr>
                <w:rFonts w:ascii="Times New Roman" w:eastAsiaTheme="minorHAnsi" w:hAnsi="Times New Roman"/>
                <w:bCs/>
                <w:color w:val="000000"/>
                <w:spacing w:val="-4"/>
                <w:sz w:val="24"/>
                <w:szCs w:val="28"/>
              </w:rPr>
              <w:t xml:space="preserve"> 1,9</w:t>
            </w:r>
            <w:r w:rsidRPr="00353322">
              <w:rPr>
                <w:rFonts w:ascii="Times New Roman" w:eastAsiaTheme="minorHAnsi" w:hAnsi="Times New Roman"/>
                <w:bCs/>
                <w:color w:val="000000"/>
                <w:spacing w:val="-4"/>
                <w:sz w:val="24"/>
                <w:szCs w:val="28"/>
                <w:lang w:val="kk-KZ"/>
              </w:rPr>
              <w:t xml:space="preserve"> </w:t>
            </w:r>
            <w:r w:rsidRPr="00353322">
              <w:rPr>
                <w:rFonts w:ascii="Times New Roman" w:eastAsiaTheme="minorHAnsi" w:hAnsi="Times New Roman"/>
                <w:bCs/>
                <w:color w:val="000000"/>
                <w:spacing w:val="-4"/>
                <w:sz w:val="24"/>
                <w:szCs w:val="28"/>
              </w:rPr>
              <w:t>% (мг)</w:t>
            </w:r>
          </w:p>
        </w:tc>
        <w:tc>
          <w:tcPr>
            <w:tcW w:w="1276" w:type="dxa"/>
            <w:shd w:val="clear" w:color="auto" w:fill="auto"/>
            <w:vAlign w:val="center"/>
            <w:hideMark/>
          </w:tcPr>
          <w:p w14:paraId="41AA4F7C" w14:textId="77777777" w:rsidR="00353322" w:rsidRPr="00353322" w:rsidRDefault="00353322" w:rsidP="00B34850">
            <w:pPr>
              <w:tabs>
                <w:tab w:val="left" w:pos="1887"/>
              </w:tabs>
              <w:spacing w:after="0" w:line="240" w:lineRule="auto"/>
              <w:jc w:val="both"/>
              <w:rPr>
                <w:rFonts w:ascii="Times New Roman" w:eastAsiaTheme="minorHAnsi" w:hAnsi="Times New Roman"/>
                <w:bCs/>
                <w:color w:val="000000"/>
                <w:spacing w:val="-4"/>
                <w:sz w:val="24"/>
                <w:szCs w:val="28"/>
                <w:lang w:val="kk-KZ"/>
              </w:rPr>
            </w:pPr>
            <w:r w:rsidRPr="00353322">
              <w:rPr>
                <w:rFonts w:ascii="Times New Roman" w:eastAsiaTheme="minorHAnsi" w:hAnsi="Times New Roman"/>
                <w:bCs/>
                <w:color w:val="000000"/>
                <w:spacing w:val="-4"/>
                <w:sz w:val="24"/>
                <w:szCs w:val="28"/>
                <w:lang w:val="kk-KZ"/>
              </w:rPr>
              <w:t>К</w:t>
            </w:r>
            <w:proofErr w:type="spellStart"/>
            <w:r w:rsidRPr="00353322">
              <w:rPr>
                <w:rFonts w:ascii="Times New Roman" w:eastAsiaTheme="minorHAnsi" w:hAnsi="Times New Roman"/>
                <w:bCs/>
                <w:color w:val="000000"/>
                <w:spacing w:val="-4"/>
                <w:sz w:val="24"/>
                <w:szCs w:val="28"/>
              </w:rPr>
              <w:t>онсе</w:t>
            </w:r>
            <w:proofErr w:type="spellEnd"/>
            <w:r w:rsidRPr="00353322">
              <w:rPr>
                <w:rFonts w:ascii="Times New Roman" w:eastAsiaTheme="minorHAnsi" w:hAnsi="Times New Roman"/>
                <w:bCs/>
                <w:color w:val="000000"/>
                <w:spacing w:val="-4"/>
                <w:sz w:val="24"/>
                <w:szCs w:val="28"/>
                <w:lang w:val="kk-KZ"/>
              </w:rPr>
              <w:t>р</w:t>
            </w:r>
            <w:r w:rsidRPr="00353322">
              <w:rPr>
                <w:rFonts w:ascii="Times New Roman" w:eastAsiaTheme="minorHAnsi" w:hAnsi="Times New Roman"/>
                <w:bCs/>
                <w:color w:val="000000"/>
                <w:spacing w:val="-4"/>
                <w:sz w:val="24"/>
                <w:szCs w:val="28"/>
              </w:rPr>
              <w:t>вант</w:t>
            </w:r>
            <w:r w:rsidRPr="00353322">
              <w:rPr>
                <w:rFonts w:ascii="Times New Roman" w:eastAsiaTheme="minorHAnsi" w:hAnsi="Times New Roman"/>
                <w:bCs/>
                <w:color w:val="000000"/>
                <w:spacing w:val="-4"/>
                <w:sz w:val="24"/>
                <w:szCs w:val="28"/>
                <w:lang w:val="kk-KZ"/>
              </w:rPr>
              <w:t xml:space="preserve"> </w:t>
            </w:r>
          </w:p>
        </w:tc>
        <w:tc>
          <w:tcPr>
            <w:tcW w:w="810" w:type="dxa"/>
            <w:shd w:val="clear" w:color="auto" w:fill="auto"/>
            <w:vAlign w:val="center"/>
            <w:hideMark/>
          </w:tcPr>
          <w:p w14:paraId="3DB81C31" w14:textId="77777777" w:rsidR="00353322" w:rsidRPr="00353322" w:rsidRDefault="00353322" w:rsidP="00B34850">
            <w:pPr>
              <w:tabs>
                <w:tab w:val="left" w:pos="1887"/>
              </w:tabs>
              <w:spacing w:after="0" w:line="240" w:lineRule="auto"/>
              <w:ind w:left="-110" w:right="-109"/>
              <w:jc w:val="both"/>
              <w:rPr>
                <w:rFonts w:ascii="Times New Roman" w:eastAsiaTheme="minorHAnsi" w:hAnsi="Times New Roman"/>
                <w:color w:val="000000"/>
                <w:spacing w:val="-4"/>
                <w:sz w:val="24"/>
                <w:szCs w:val="28"/>
                <w:lang w:val="kk-KZ" w:eastAsia="ru-RU"/>
              </w:rPr>
            </w:pPr>
            <w:r w:rsidRPr="00353322">
              <w:rPr>
                <w:rFonts w:ascii="Times New Roman" w:eastAsiaTheme="minorHAnsi" w:hAnsi="Times New Roman"/>
                <w:color w:val="000000"/>
                <w:spacing w:val="-4"/>
                <w:sz w:val="24"/>
                <w:szCs w:val="28"/>
                <w:lang w:val="kk-KZ" w:eastAsia="ru-RU"/>
              </w:rPr>
              <w:t>10,0</w:t>
            </w:r>
          </w:p>
        </w:tc>
        <w:tc>
          <w:tcPr>
            <w:tcW w:w="840" w:type="dxa"/>
            <w:shd w:val="clear" w:color="auto" w:fill="auto"/>
            <w:vAlign w:val="center"/>
            <w:hideMark/>
          </w:tcPr>
          <w:p w14:paraId="5B1E5CF7" w14:textId="77777777" w:rsidR="00353322" w:rsidRPr="00353322" w:rsidRDefault="00353322" w:rsidP="00B34850">
            <w:pPr>
              <w:tabs>
                <w:tab w:val="left" w:pos="1887"/>
              </w:tabs>
              <w:spacing w:after="0" w:line="240" w:lineRule="auto"/>
              <w:ind w:left="-110" w:right="-109"/>
              <w:jc w:val="both"/>
              <w:rPr>
                <w:rFonts w:ascii="Times New Roman" w:eastAsiaTheme="minorHAnsi" w:hAnsi="Times New Roman"/>
                <w:b/>
                <w:color w:val="000000"/>
                <w:spacing w:val="-4"/>
                <w:sz w:val="24"/>
                <w:szCs w:val="28"/>
                <w:lang w:eastAsia="ru-RU"/>
              </w:rPr>
            </w:pPr>
            <w:r w:rsidRPr="00353322">
              <w:rPr>
                <w:rFonts w:ascii="Times New Roman" w:eastAsiaTheme="minorHAnsi" w:hAnsi="Times New Roman"/>
                <w:color w:val="000000"/>
                <w:spacing w:val="-4"/>
                <w:sz w:val="24"/>
                <w:szCs w:val="28"/>
                <w:lang w:val="kk-KZ" w:eastAsia="ru-RU"/>
              </w:rPr>
              <w:t>10,0</w:t>
            </w:r>
          </w:p>
        </w:tc>
        <w:tc>
          <w:tcPr>
            <w:tcW w:w="783" w:type="dxa"/>
            <w:shd w:val="clear" w:color="auto" w:fill="auto"/>
            <w:vAlign w:val="center"/>
            <w:hideMark/>
          </w:tcPr>
          <w:p w14:paraId="36E14F6A" w14:textId="77777777" w:rsidR="00353322" w:rsidRPr="00353322" w:rsidRDefault="00353322" w:rsidP="00B34850">
            <w:pPr>
              <w:spacing w:after="0" w:line="240" w:lineRule="auto"/>
              <w:ind w:left="-110" w:right="-109"/>
              <w:jc w:val="both"/>
              <w:rPr>
                <w:rFonts w:ascii="Times New Roman" w:eastAsiaTheme="minorHAnsi" w:hAnsi="Times New Roman"/>
                <w:color w:val="000000"/>
                <w:spacing w:val="-4"/>
                <w:sz w:val="24"/>
                <w:szCs w:val="28"/>
              </w:rPr>
            </w:pPr>
            <w:r w:rsidRPr="00353322">
              <w:rPr>
                <w:rFonts w:ascii="Times New Roman" w:eastAsiaTheme="minorHAnsi" w:hAnsi="Times New Roman"/>
                <w:color w:val="000000"/>
                <w:spacing w:val="-4"/>
                <w:sz w:val="24"/>
                <w:szCs w:val="28"/>
                <w:lang w:val="kk-KZ" w:eastAsia="ru-RU"/>
              </w:rPr>
              <w:t>10,0</w:t>
            </w:r>
          </w:p>
        </w:tc>
        <w:tc>
          <w:tcPr>
            <w:tcW w:w="784" w:type="dxa"/>
            <w:shd w:val="clear" w:color="auto" w:fill="auto"/>
            <w:vAlign w:val="center"/>
            <w:hideMark/>
          </w:tcPr>
          <w:p w14:paraId="7CB06D9F" w14:textId="77777777" w:rsidR="00353322" w:rsidRPr="00353322" w:rsidRDefault="00353322" w:rsidP="00B34850">
            <w:pPr>
              <w:spacing w:after="0" w:line="240" w:lineRule="auto"/>
              <w:ind w:left="-110" w:right="-109"/>
              <w:jc w:val="both"/>
              <w:rPr>
                <w:rFonts w:ascii="Times New Roman" w:eastAsiaTheme="minorHAnsi" w:hAnsi="Times New Roman"/>
                <w:color w:val="000000"/>
                <w:spacing w:val="-4"/>
                <w:sz w:val="24"/>
                <w:szCs w:val="28"/>
              </w:rPr>
            </w:pPr>
            <w:r w:rsidRPr="00353322">
              <w:rPr>
                <w:rFonts w:ascii="Times New Roman" w:eastAsiaTheme="minorHAnsi" w:hAnsi="Times New Roman"/>
                <w:color w:val="000000"/>
                <w:spacing w:val="-4"/>
                <w:sz w:val="24"/>
                <w:szCs w:val="28"/>
                <w:lang w:val="kk-KZ" w:eastAsia="ru-RU"/>
              </w:rPr>
              <w:t>10,0</w:t>
            </w:r>
          </w:p>
        </w:tc>
        <w:tc>
          <w:tcPr>
            <w:tcW w:w="899" w:type="dxa"/>
            <w:shd w:val="clear" w:color="auto" w:fill="auto"/>
            <w:vAlign w:val="center"/>
            <w:hideMark/>
          </w:tcPr>
          <w:p w14:paraId="176A5DFB" w14:textId="77777777" w:rsidR="00353322" w:rsidRPr="00353322" w:rsidRDefault="00353322" w:rsidP="00B34850">
            <w:pPr>
              <w:spacing w:after="0" w:line="240" w:lineRule="auto"/>
              <w:ind w:left="-110" w:right="-109"/>
              <w:jc w:val="both"/>
              <w:rPr>
                <w:rFonts w:ascii="Times New Roman" w:eastAsiaTheme="minorHAnsi" w:hAnsi="Times New Roman"/>
                <w:color w:val="000000"/>
                <w:spacing w:val="-4"/>
                <w:sz w:val="24"/>
                <w:szCs w:val="28"/>
              </w:rPr>
            </w:pPr>
            <w:r w:rsidRPr="00353322">
              <w:rPr>
                <w:rFonts w:ascii="Times New Roman" w:eastAsiaTheme="minorHAnsi" w:hAnsi="Times New Roman"/>
                <w:color w:val="000000"/>
                <w:spacing w:val="-4"/>
                <w:sz w:val="24"/>
                <w:szCs w:val="28"/>
                <w:lang w:val="kk-KZ" w:eastAsia="ru-RU"/>
              </w:rPr>
              <w:t>10,0</w:t>
            </w:r>
          </w:p>
        </w:tc>
      </w:tr>
      <w:tr w:rsidR="00353322" w:rsidRPr="00353322" w14:paraId="25DA0BBA" w14:textId="77777777" w:rsidTr="008710AC">
        <w:trPr>
          <w:trHeight w:val="616"/>
        </w:trPr>
        <w:tc>
          <w:tcPr>
            <w:tcW w:w="2310" w:type="dxa"/>
            <w:shd w:val="clear" w:color="auto" w:fill="auto"/>
            <w:vAlign w:val="center"/>
            <w:hideMark/>
          </w:tcPr>
          <w:p w14:paraId="431F9B8C" w14:textId="77777777" w:rsidR="00353322" w:rsidRPr="00353322" w:rsidRDefault="00353322" w:rsidP="00B34850">
            <w:pPr>
              <w:tabs>
                <w:tab w:val="left" w:pos="1887"/>
              </w:tabs>
              <w:spacing w:after="0" w:line="240" w:lineRule="auto"/>
              <w:jc w:val="both"/>
              <w:rPr>
                <w:rFonts w:ascii="Times New Roman" w:eastAsiaTheme="minorHAnsi" w:hAnsi="Times New Roman"/>
                <w:bCs/>
                <w:color w:val="000000"/>
                <w:spacing w:val="-4"/>
                <w:sz w:val="24"/>
                <w:szCs w:val="28"/>
              </w:rPr>
            </w:pPr>
            <w:r w:rsidRPr="00353322">
              <w:rPr>
                <w:rFonts w:ascii="Times New Roman" w:eastAsiaTheme="minorHAnsi" w:hAnsi="Times New Roman"/>
                <w:bCs/>
                <w:color w:val="000000"/>
                <w:spacing w:val="-4"/>
                <w:sz w:val="24"/>
                <w:szCs w:val="28"/>
              </w:rPr>
              <w:t>Натри</w:t>
            </w:r>
            <w:r w:rsidRPr="00353322">
              <w:rPr>
                <w:rFonts w:ascii="Times New Roman" w:eastAsiaTheme="minorHAnsi" w:hAnsi="Times New Roman"/>
                <w:bCs/>
                <w:color w:val="000000"/>
                <w:spacing w:val="-4"/>
                <w:sz w:val="24"/>
                <w:szCs w:val="28"/>
                <w:lang w:val="kk-KZ"/>
              </w:rPr>
              <w:t>й</w:t>
            </w:r>
            <w:r w:rsidRPr="00353322">
              <w:rPr>
                <w:rFonts w:ascii="Times New Roman" w:eastAsiaTheme="minorHAnsi" w:hAnsi="Times New Roman"/>
                <w:bCs/>
                <w:color w:val="000000"/>
                <w:spacing w:val="-4"/>
                <w:sz w:val="24"/>
                <w:szCs w:val="28"/>
              </w:rPr>
              <w:t xml:space="preserve"> </w:t>
            </w:r>
            <w:proofErr w:type="gramStart"/>
            <w:r w:rsidRPr="00353322">
              <w:rPr>
                <w:rFonts w:ascii="Times New Roman" w:eastAsiaTheme="minorHAnsi" w:hAnsi="Times New Roman"/>
                <w:bCs/>
                <w:color w:val="000000"/>
                <w:spacing w:val="-4"/>
                <w:sz w:val="24"/>
                <w:szCs w:val="28"/>
              </w:rPr>
              <w:t>хлорид</w:t>
            </w:r>
            <w:r w:rsidRPr="00353322">
              <w:rPr>
                <w:rFonts w:ascii="Times New Roman" w:eastAsiaTheme="minorHAnsi" w:hAnsi="Times New Roman"/>
                <w:bCs/>
                <w:color w:val="000000"/>
                <w:spacing w:val="-4"/>
                <w:sz w:val="24"/>
                <w:szCs w:val="28"/>
                <w:lang w:val="kk-KZ"/>
              </w:rPr>
              <w:t xml:space="preserve">і </w:t>
            </w:r>
            <w:r w:rsidRPr="00353322">
              <w:rPr>
                <w:rFonts w:ascii="Times New Roman" w:eastAsiaTheme="minorHAnsi" w:hAnsi="Times New Roman"/>
                <w:bCs/>
                <w:color w:val="000000"/>
                <w:spacing w:val="-4"/>
                <w:sz w:val="24"/>
                <w:szCs w:val="28"/>
              </w:rPr>
              <w:t xml:space="preserve"> 0</w:t>
            </w:r>
            <w:proofErr w:type="gramEnd"/>
            <w:r w:rsidRPr="00353322">
              <w:rPr>
                <w:rFonts w:ascii="Times New Roman" w:eastAsiaTheme="minorHAnsi" w:hAnsi="Times New Roman"/>
                <w:bCs/>
                <w:color w:val="000000"/>
                <w:spacing w:val="-4"/>
                <w:sz w:val="24"/>
                <w:szCs w:val="28"/>
              </w:rPr>
              <w:t>,9% (мг)</w:t>
            </w:r>
          </w:p>
        </w:tc>
        <w:tc>
          <w:tcPr>
            <w:tcW w:w="1276" w:type="dxa"/>
            <w:shd w:val="clear" w:color="auto" w:fill="auto"/>
            <w:vAlign w:val="center"/>
            <w:hideMark/>
          </w:tcPr>
          <w:p w14:paraId="2E9F15C3" w14:textId="77777777" w:rsidR="00353322" w:rsidRPr="00353322" w:rsidRDefault="00353322" w:rsidP="00B34850">
            <w:pPr>
              <w:tabs>
                <w:tab w:val="left" w:pos="1887"/>
              </w:tabs>
              <w:spacing w:after="0" w:line="240" w:lineRule="auto"/>
              <w:jc w:val="both"/>
              <w:rPr>
                <w:rFonts w:ascii="Times New Roman" w:eastAsiaTheme="minorHAnsi" w:hAnsi="Times New Roman"/>
                <w:bCs/>
                <w:color w:val="000000"/>
                <w:spacing w:val="-4"/>
                <w:sz w:val="24"/>
                <w:szCs w:val="28"/>
                <w:lang w:val="kk-KZ"/>
              </w:rPr>
            </w:pPr>
            <w:proofErr w:type="spellStart"/>
            <w:r w:rsidRPr="00353322">
              <w:rPr>
                <w:rFonts w:ascii="Times New Roman" w:eastAsiaTheme="minorHAnsi" w:hAnsi="Times New Roman"/>
                <w:bCs/>
                <w:color w:val="000000"/>
                <w:spacing w:val="-4"/>
                <w:sz w:val="24"/>
                <w:szCs w:val="28"/>
              </w:rPr>
              <w:t>Изотон</w:t>
            </w:r>
            <w:proofErr w:type="spellEnd"/>
            <w:r w:rsidRPr="00353322">
              <w:rPr>
                <w:rFonts w:ascii="Times New Roman" w:eastAsiaTheme="minorHAnsi" w:hAnsi="Times New Roman"/>
                <w:bCs/>
                <w:color w:val="000000"/>
                <w:spacing w:val="-4"/>
                <w:sz w:val="24"/>
                <w:szCs w:val="28"/>
                <w:lang w:val="kk-KZ"/>
              </w:rPr>
              <w:t xml:space="preserve">и-калық </w:t>
            </w:r>
            <w:r w:rsidRPr="00353322">
              <w:rPr>
                <w:rFonts w:ascii="Times New Roman" w:eastAsiaTheme="minorHAnsi" w:hAnsi="Times New Roman"/>
                <w:bCs/>
                <w:color w:val="000000"/>
                <w:spacing w:val="-4"/>
                <w:sz w:val="24"/>
                <w:szCs w:val="28"/>
              </w:rPr>
              <w:t xml:space="preserve">0,9% </w:t>
            </w:r>
            <w:r w:rsidRPr="00353322">
              <w:rPr>
                <w:rFonts w:ascii="Times New Roman" w:eastAsiaTheme="minorHAnsi" w:hAnsi="Times New Roman"/>
                <w:bCs/>
                <w:color w:val="000000"/>
                <w:spacing w:val="-4"/>
                <w:sz w:val="24"/>
                <w:szCs w:val="28"/>
                <w:lang w:val="kk-KZ"/>
              </w:rPr>
              <w:t>ерітінді</w:t>
            </w:r>
          </w:p>
        </w:tc>
        <w:tc>
          <w:tcPr>
            <w:tcW w:w="810" w:type="dxa"/>
            <w:shd w:val="clear" w:color="auto" w:fill="auto"/>
            <w:vAlign w:val="center"/>
            <w:hideMark/>
          </w:tcPr>
          <w:p w14:paraId="2812B3C1" w14:textId="77777777" w:rsidR="00353322" w:rsidRPr="00353322" w:rsidRDefault="00353322" w:rsidP="00B34850">
            <w:pPr>
              <w:tabs>
                <w:tab w:val="left" w:pos="1887"/>
              </w:tabs>
              <w:spacing w:after="0" w:line="240" w:lineRule="auto"/>
              <w:ind w:left="-110" w:right="-109"/>
              <w:jc w:val="both"/>
              <w:rPr>
                <w:rFonts w:ascii="Times New Roman" w:eastAsiaTheme="minorHAnsi" w:hAnsi="Times New Roman"/>
                <w:color w:val="000000"/>
                <w:spacing w:val="-4"/>
                <w:sz w:val="24"/>
                <w:szCs w:val="28"/>
                <w:lang w:eastAsia="ru-RU"/>
              </w:rPr>
            </w:pPr>
            <w:r w:rsidRPr="00353322">
              <w:rPr>
                <w:rFonts w:ascii="Times New Roman" w:eastAsiaTheme="minorHAnsi" w:hAnsi="Times New Roman"/>
                <w:color w:val="000000"/>
                <w:spacing w:val="-4"/>
                <w:sz w:val="24"/>
                <w:szCs w:val="28"/>
                <w:lang w:eastAsia="ru-RU"/>
              </w:rPr>
              <w:t>-</w:t>
            </w:r>
          </w:p>
        </w:tc>
        <w:tc>
          <w:tcPr>
            <w:tcW w:w="840" w:type="dxa"/>
            <w:shd w:val="clear" w:color="auto" w:fill="auto"/>
            <w:vAlign w:val="center"/>
            <w:hideMark/>
          </w:tcPr>
          <w:p w14:paraId="7086CBC0" w14:textId="77777777" w:rsidR="00353322" w:rsidRPr="00353322" w:rsidRDefault="00353322" w:rsidP="00B34850">
            <w:pPr>
              <w:tabs>
                <w:tab w:val="left" w:pos="1887"/>
              </w:tabs>
              <w:spacing w:after="0" w:line="240" w:lineRule="auto"/>
              <w:ind w:left="-110" w:right="-109"/>
              <w:jc w:val="both"/>
              <w:rPr>
                <w:rFonts w:ascii="Times New Roman" w:eastAsiaTheme="minorHAnsi" w:hAnsi="Times New Roman"/>
                <w:b/>
                <w:color w:val="000000"/>
                <w:spacing w:val="-4"/>
                <w:sz w:val="24"/>
                <w:szCs w:val="28"/>
                <w:lang w:eastAsia="ru-RU"/>
              </w:rPr>
            </w:pPr>
            <w:r w:rsidRPr="00353322">
              <w:rPr>
                <w:rFonts w:ascii="Times New Roman" w:eastAsiaTheme="minorHAnsi" w:hAnsi="Times New Roman"/>
                <w:b/>
                <w:color w:val="000000"/>
                <w:spacing w:val="-4"/>
                <w:sz w:val="24"/>
                <w:szCs w:val="28"/>
                <w:lang w:eastAsia="ru-RU"/>
              </w:rPr>
              <w:t>-</w:t>
            </w:r>
          </w:p>
        </w:tc>
        <w:tc>
          <w:tcPr>
            <w:tcW w:w="783" w:type="dxa"/>
            <w:shd w:val="clear" w:color="auto" w:fill="auto"/>
            <w:vAlign w:val="center"/>
            <w:hideMark/>
          </w:tcPr>
          <w:p w14:paraId="7E438061" w14:textId="77777777" w:rsidR="00353322" w:rsidRPr="00353322" w:rsidRDefault="00353322" w:rsidP="00B34850">
            <w:pPr>
              <w:tabs>
                <w:tab w:val="left" w:pos="1887"/>
              </w:tabs>
              <w:spacing w:after="0" w:line="240" w:lineRule="auto"/>
              <w:ind w:left="-110" w:right="-109"/>
              <w:jc w:val="both"/>
              <w:rPr>
                <w:rFonts w:ascii="Times New Roman" w:eastAsiaTheme="minorHAnsi" w:hAnsi="Times New Roman"/>
                <w:color w:val="000000"/>
                <w:spacing w:val="-4"/>
                <w:sz w:val="24"/>
                <w:szCs w:val="28"/>
                <w:lang w:eastAsia="ru-RU"/>
              </w:rPr>
            </w:pPr>
            <w:r w:rsidRPr="00353322">
              <w:rPr>
                <w:rFonts w:ascii="Times New Roman" w:eastAsiaTheme="minorHAnsi" w:hAnsi="Times New Roman"/>
                <w:color w:val="000000"/>
                <w:spacing w:val="-4"/>
                <w:sz w:val="24"/>
                <w:szCs w:val="28"/>
                <w:lang w:eastAsia="ru-RU"/>
              </w:rPr>
              <w:t>0,59</w:t>
            </w:r>
          </w:p>
        </w:tc>
        <w:tc>
          <w:tcPr>
            <w:tcW w:w="784" w:type="dxa"/>
            <w:shd w:val="clear" w:color="auto" w:fill="auto"/>
            <w:vAlign w:val="center"/>
            <w:hideMark/>
          </w:tcPr>
          <w:p w14:paraId="7EA0FE59" w14:textId="77777777" w:rsidR="00353322" w:rsidRPr="00353322" w:rsidRDefault="00353322" w:rsidP="00B34850">
            <w:pPr>
              <w:tabs>
                <w:tab w:val="left" w:pos="1887"/>
              </w:tabs>
              <w:spacing w:after="0" w:line="240" w:lineRule="auto"/>
              <w:ind w:left="-110" w:right="-109"/>
              <w:jc w:val="both"/>
              <w:rPr>
                <w:rFonts w:ascii="Times New Roman" w:eastAsiaTheme="minorHAnsi" w:hAnsi="Times New Roman"/>
                <w:color w:val="000000"/>
                <w:spacing w:val="-4"/>
                <w:sz w:val="24"/>
                <w:szCs w:val="28"/>
                <w:lang w:eastAsia="ru-RU"/>
              </w:rPr>
            </w:pPr>
            <w:r w:rsidRPr="00353322">
              <w:rPr>
                <w:rFonts w:ascii="Times New Roman" w:eastAsiaTheme="minorHAnsi" w:hAnsi="Times New Roman"/>
                <w:color w:val="000000"/>
                <w:spacing w:val="-4"/>
                <w:sz w:val="24"/>
                <w:szCs w:val="28"/>
                <w:lang w:eastAsia="ru-RU"/>
              </w:rPr>
              <w:t>0,54</w:t>
            </w:r>
          </w:p>
        </w:tc>
        <w:tc>
          <w:tcPr>
            <w:tcW w:w="899" w:type="dxa"/>
            <w:shd w:val="clear" w:color="auto" w:fill="auto"/>
            <w:vAlign w:val="center"/>
            <w:hideMark/>
          </w:tcPr>
          <w:p w14:paraId="014A98F1" w14:textId="77777777" w:rsidR="00353322" w:rsidRPr="00353322" w:rsidRDefault="00353322" w:rsidP="00B34850">
            <w:pPr>
              <w:tabs>
                <w:tab w:val="left" w:pos="1887"/>
              </w:tabs>
              <w:spacing w:after="0" w:line="240" w:lineRule="auto"/>
              <w:ind w:left="-110" w:right="-109"/>
              <w:jc w:val="both"/>
              <w:rPr>
                <w:rFonts w:ascii="Times New Roman" w:eastAsiaTheme="minorHAnsi" w:hAnsi="Times New Roman"/>
                <w:color w:val="000000"/>
                <w:spacing w:val="-4"/>
                <w:sz w:val="24"/>
                <w:szCs w:val="28"/>
                <w:lang w:eastAsia="ru-RU"/>
              </w:rPr>
            </w:pPr>
            <w:r w:rsidRPr="00353322">
              <w:rPr>
                <w:rFonts w:ascii="Times New Roman" w:eastAsiaTheme="minorHAnsi" w:hAnsi="Times New Roman"/>
                <w:color w:val="000000"/>
                <w:spacing w:val="-4"/>
                <w:sz w:val="24"/>
                <w:szCs w:val="28"/>
                <w:lang w:eastAsia="ru-RU"/>
              </w:rPr>
              <w:t>-</w:t>
            </w:r>
          </w:p>
        </w:tc>
      </w:tr>
      <w:tr w:rsidR="00353322" w:rsidRPr="00353322" w14:paraId="4219CFFF" w14:textId="77777777" w:rsidTr="008710AC">
        <w:trPr>
          <w:trHeight w:val="64"/>
        </w:trPr>
        <w:tc>
          <w:tcPr>
            <w:tcW w:w="2310" w:type="dxa"/>
            <w:shd w:val="clear" w:color="auto" w:fill="auto"/>
            <w:vAlign w:val="center"/>
            <w:hideMark/>
          </w:tcPr>
          <w:p w14:paraId="39009E90" w14:textId="77777777" w:rsidR="00353322" w:rsidRPr="00353322" w:rsidRDefault="00353322" w:rsidP="00B34850">
            <w:pPr>
              <w:tabs>
                <w:tab w:val="left" w:pos="1887"/>
              </w:tabs>
              <w:spacing w:after="0" w:line="240" w:lineRule="auto"/>
              <w:jc w:val="both"/>
              <w:rPr>
                <w:rFonts w:ascii="Times New Roman" w:eastAsiaTheme="minorHAnsi" w:hAnsi="Times New Roman"/>
                <w:bCs/>
                <w:color w:val="000000"/>
                <w:spacing w:val="-4"/>
                <w:sz w:val="24"/>
                <w:szCs w:val="28"/>
                <w:lang w:val="kk-KZ"/>
              </w:rPr>
            </w:pPr>
            <w:r w:rsidRPr="00353322">
              <w:rPr>
                <w:rFonts w:ascii="Times New Roman" w:eastAsiaTheme="minorHAnsi" w:hAnsi="Times New Roman"/>
                <w:bCs/>
                <w:color w:val="000000"/>
                <w:spacing w:val="-4"/>
                <w:sz w:val="24"/>
                <w:szCs w:val="28"/>
                <w:lang w:val="kk-KZ"/>
              </w:rPr>
              <w:t>Инъекцияға арналған су</w:t>
            </w:r>
            <w:r w:rsidRPr="00353322">
              <w:rPr>
                <w:rFonts w:ascii="Times New Roman" w:eastAsiaTheme="minorHAnsi" w:hAnsi="Times New Roman"/>
                <w:bCs/>
                <w:color w:val="000000"/>
                <w:spacing w:val="-4"/>
                <w:sz w:val="24"/>
                <w:szCs w:val="28"/>
              </w:rPr>
              <w:t>(м</w:t>
            </w:r>
            <w:r w:rsidRPr="00353322">
              <w:rPr>
                <w:rFonts w:ascii="Times New Roman" w:eastAsiaTheme="minorHAnsi" w:hAnsi="Times New Roman"/>
                <w:bCs/>
                <w:color w:val="000000"/>
                <w:spacing w:val="-4"/>
                <w:sz w:val="24"/>
                <w:szCs w:val="28"/>
                <w:lang w:val="kk-KZ"/>
              </w:rPr>
              <w:t>л</w:t>
            </w:r>
            <w:r w:rsidRPr="00353322">
              <w:rPr>
                <w:rFonts w:ascii="Times New Roman" w:eastAsiaTheme="minorHAnsi" w:hAnsi="Times New Roman"/>
                <w:bCs/>
                <w:color w:val="000000"/>
                <w:spacing w:val="-4"/>
                <w:sz w:val="24"/>
                <w:szCs w:val="28"/>
              </w:rPr>
              <w:t>)</w:t>
            </w:r>
          </w:p>
        </w:tc>
        <w:tc>
          <w:tcPr>
            <w:tcW w:w="1276" w:type="dxa"/>
            <w:shd w:val="clear" w:color="auto" w:fill="auto"/>
            <w:vAlign w:val="center"/>
            <w:hideMark/>
          </w:tcPr>
          <w:p w14:paraId="67CFBDEF" w14:textId="77777777" w:rsidR="00353322" w:rsidRPr="00353322" w:rsidRDefault="00353322" w:rsidP="00B34850">
            <w:pPr>
              <w:tabs>
                <w:tab w:val="left" w:pos="1887"/>
              </w:tabs>
              <w:spacing w:after="0" w:line="240" w:lineRule="auto"/>
              <w:jc w:val="both"/>
              <w:rPr>
                <w:rFonts w:ascii="Times New Roman" w:eastAsiaTheme="minorHAnsi" w:hAnsi="Times New Roman"/>
                <w:bCs/>
                <w:color w:val="000000"/>
                <w:spacing w:val="-4"/>
                <w:sz w:val="24"/>
                <w:szCs w:val="28"/>
                <w:lang w:val="kk-KZ"/>
              </w:rPr>
            </w:pPr>
            <w:r w:rsidRPr="00353322">
              <w:rPr>
                <w:rFonts w:ascii="Times New Roman" w:eastAsiaTheme="minorHAnsi" w:hAnsi="Times New Roman"/>
                <w:bCs/>
                <w:color w:val="000000"/>
                <w:spacing w:val="-4"/>
                <w:sz w:val="24"/>
                <w:szCs w:val="28"/>
                <w:lang w:val="kk-KZ"/>
              </w:rPr>
              <w:t>еріткіш</w:t>
            </w:r>
          </w:p>
        </w:tc>
        <w:tc>
          <w:tcPr>
            <w:tcW w:w="810" w:type="dxa"/>
            <w:shd w:val="clear" w:color="auto" w:fill="auto"/>
            <w:vAlign w:val="center"/>
            <w:hideMark/>
          </w:tcPr>
          <w:p w14:paraId="27B66439" w14:textId="77777777" w:rsidR="00353322" w:rsidRPr="00353322" w:rsidRDefault="00353322" w:rsidP="00B34850">
            <w:pPr>
              <w:tabs>
                <w:tab w:val="left" w:pos="1887"/>
              </w:tabs>
              <w:spacing w:after="0" w:line="240" w:lineRule="auto"/>
              <w:ind w:left="-110" w:right="-109"/>
              <w:jc w:val="both"/>
              <w:rPr>
                <w:rFonts w:ascii="Times New Roman" w:eastAsiaTheme="minorHAnsi" w:hAnsi="Times New Roman"/>
                <w:color w:val="000000"/>
                <w:spacing w:val="-4"/>
                <w:sz w:val="24"/>
                <w:szCs w:val="28"/>
                <w:lang w:eastAsia="ru-RU"/>
              </w:rPr>
            </w:pPr>
            <w:r w:rsidRPr="00353322">
              <w:rPr>
                <w:rFonts w:ascii="Times New Roman" w:eastAsiaTheme="minorHAnsi" w:hAnsi="Times New Roman"/>
                <w:color w:val="000000"/>
                <w:spacing w:val="-4"/>
                <w:sz w:val="24"/>
                <w:szCs w:val="28"/>
                <w:lang w:eastAsia="ru-RU"/>
              </w:rPr>
              <w:t>1,00</w:t>
            </w:r>
          </w:p>
          <w:p w14:paraId="1B2FB5DA" w14:textId="77777777" w:rsidR="00353322" w:rsidRPr="00353322" w:rsidRDefault="00353322" w:rsidP="00B34850">
            <w:pPr>
              <w:tabs>
                <w:tab w:val="left" w:pos="1887"/>
              </w:tabs>
              <w:spacing w:after="0" w:line="240" w:lineRule="auto"/>
              <w:ind w:left="-110" w:right="-109"/>
              <w:jc w:val="both"/>
              <w:rPr>
                <w:rFonts w:ascii="Times New Roman" w:eastAsiaTheme="minorHAnsi" w:hAnsi="Times New Roman"/>
                <w:color w:val="000000"/>
                <w:spacing w:val="-4"/>
                <w:sz w:val="24"/>
                <w:szCs w:val="28"/>
                <w:lang w:val="kk-KZ" w:eastAsia="ru-RU"/>
              </w:rPr>
            </w:pPr>
            <w:r w:rsidRPr="00353322">
              <w:rPr>
                <w:rFonts w:ascii="Times New Roman" w:eastAsiaTheme="minorHAnsi" w:hAnsi="Times New Roman"/>
                <w:color w:val="000000"/>
                <w:spacing w:val="-4"/>
                <w:sz w:val="24"/>
                <w:szCs w:val="28"/>
                <w:lang w:val="kk-KZ" w:eastAsia="ru-RU"/>
              </w:rPr>
              <w:t>дейін</w:t>
            </w:r>
          </w:p>
        </w:tc>
        <w:tc>
          <w:tcPr>
            <w:tcW w:w="840" w:type="dxa"/>
            <w:shd w:val="clear" w:color="auto" w:fill="auto"/>
            <w:vAlign w:val="center"/>
            <w:hideMark/>
          </w:tcPr>
          <w:p w14:paraId="10602931" w14:textId="77777777" w:rsidR="00353322" w:rsidRPr="00353322" w:rsidRDefault="00353322" w:rsidP="00B34850">
            <w:pPr>
              <w:tabs>
                <w:tab w:val="left" w:pos="1887"/>
              </w:tabs>
              <w:spacing w:after="0" w:line="240" w:lineRule="auto"/>
              <w:ind w:left="-110" w:right="-109"/>
              <w:jc w:val="both"/>
              <w:rPr>
                <w:rFonts w:ascii="Times New Roman" w:eastAsiaTheme="minorHAnsi" w:hAnsi="Times New Roman"/>
                <w:b/>
                <w:color w:val="000000"/>
                <w:spacing w:val="-4"/>
                <w:sz w:val="24"/>
                <w:szCs w:val="28"/>
                <w:lang w:eastAsia="ru-RU"/>
              </w:rPr>
            </w:pPr>
            <w:r w:rsidRPr="00353322">
              <w:rPr>
                <w:rFonts w:ascii="Times New Roman" w:eastAsiaTheme="minorHAnsi" w:hAnsi="Times New Roman"/>
                <w:b/>
                <w:color w:val="000000"/>
                <w:spacing w:val="-4"/>
                <w:sz w:val="24"/>
                <w:szCs w:val="28"/>
                <w:lang w:eastAsia="ru-RU"/>
              </w:rPr>
              <w:t>1,00</w:t>
            </w:r>
          </w:p>
          <w:p w14:paraId="5418EABB" w14:textId="77777777" w:rsidR="00353322" w:rsidRPr="00353322" w:rsidRDefault="00353322" w:rsidP="00B34850">
            <w:pPr>
              <w:tabs>
                <w:tab w:val="left" w:pos="1887"/>
              </w:tabs>
              <w:spacing w:after="0" w:line="240" w:lineRule="auto"/>
              <w:ind w:left="-110" w:right="-109"/>
              <w:jc w:val="both"/>
              <w:rPr>
                <w:rFonts w:ascii="Times New Roman" w:eastAsiaTheme="minorHAnsi" w:hAnsi="Times New Roman"/>
                <w:b/>
                <w:color w:val="000000"/>
                <w:spacing w:val="-4"/>
                <w:sz w:val="24"/>
                <w:szCs w:val="28"/>
                <w:lang w:val="kk-KZ" w:eastAsia="ru-RU"/>
              </w:rPr>
            </w:pPr>
            <w:r w:rsidRPr="00353322">
              <w:rPr>
                <w:rFonts w:ascii="Times New Roman" w:eastAsiaTheme="minorHAnsi" w:hAnsi="Times New Roman"/>
                <w:b/>
                <w:color w:val="000000"/>
                <w:spacing w:val="-4"/>
                <w:sz w:val="24"/>
                <w:szCs w:val="28"/>
                <w:lang w:val="kk-KZ" w:eastAsia="ru-RU"/>
              </w:rPr>
              <w:t>дейін</w:t>
            </w:r>
          </w:p>
        </w:tc>
        <w:tc>
          <w:tcPr>
            <w:tcW w:w="783" w:type="dxa"/>
            <w:shd w:val="clear" w:color="auto" w:fill="auto"/>
            <w:vAlign w:val="center"/>
            <w:hideMark/>
          </w:tcPr>
          <w:p w14:paraId="5AF1EF09" w14:textId="77777777" w:rsidR="00353322" w:rsidRPr="00353322" w:rsidRDefault="00353322" w:rsidP="00B34850">
            <w:pPr>
              <w:tabs>
                <w:tab w:val="left" w:pos="1887"/>
              </w:tabs>
              <w:spacing w:after="0" w:line="240" w:lineRule="auto"/>
              <w:ind w:left="-110" w:right="-109"/>
              <w:jc w:val="both"/>
              <w:rPr>
                <w:rFonts w:ascii="Times New Roman" w:eastAsiaTheme="minorHAnsi" w:hAnsi="Times New Roman"/>
                <w:color w:val="000000"/>
                <w:spacing w:val="-4"/>
                <w:sz w:val="24"/>
                <w:szCs w:val="28"/>
                <w:lang w:eastAsia="ru-RU"/>
              </w:rPr>
            </w:pPr>
            <w:r w:rsidRPr="00353322">
              <w:rPr>
                <w:rFonts w:ascii="Times New Roman" w:eastAsiaTheme="minorHAnsi" w:hAnsi="Times New Roman"/>
                <w:color w:val="000000"/>
                <w:spacing w:val="-4"/>
                <w:sz w:val="24"/>
                <w:szCs w:val="28"/>
                <w:lang w:eastAsia="ru-RU"/>
              </w:rPr>
              <w:t>1,00</w:t>
            </w:r>
          </w:p>
          <w:p w14:paraId="0E6C03B7" w14:textId="77777777" w:rsidR="00353322" w:rsidRPr="00353322" w:rsidRDefault="00353322" w:rsidP="00B34850">
            <w:pPr>
              <w:tabs>
                <w:tab w:val="left" w:pos="1887"/>
              </w:tabs>
              <w:spacing w:after="0" w:line="240" w:lineRule="auto"/>
              <w:ind w:left="-110" w:right="-109"/>
              <w:jc w:val="both"/>
              <w:rPr>
                <w:rFonts w:ascii="Times New Roman" w:eastAsiaTheme="minorHAnsi" w:hAnsi="Times New Roman"/>
                <w:color w:val="000000"/>
                <w:spacing w:val="-4"/>
                <w:sz w:val="24"/>
                <w:szCs w:val="28"/>
                <w:lang w:val="kk-KZ" w:eastAsia="ru-RU"/>
              </w:rPr>
            </w:pPr>
            <w:r w:rsidRPr="00353322">
              <w:rPr>
                <w:rFonts w:ascii="Times New Roman" w:eastAsiaTheme="minorHAnsi" w:hAnsi="Times New Roman"/>
                <w:color w:val="000000"/>
                <w:spacing w:val="-4"/>
                <w:sz w:val="24"/>
                <w:szCs w:val="28"/>
                <w:lang w:val="kk-KZ" w:eastAsia="ru-RU"/>
              </w:rPr>
              <w:t>дейін</w:t>
            </w:r>
          </w:p>
        </w:tc>
        <w:tc>
          <w:tcPr>
            <w:tcW w:w="784" w:type="dxa"/>
            <w:shd w:val="clear" w:color="auto" w:fill="auto"/>
            <w:vAlign w:val="center"/>
            <w:hideMark/>
          </w:tcPr>
          <w:p w14:paraId="60D735FB" w14:textId="77777777" w:rsidR="00353322" w:rsidRPr="00353322" w:rsidRDefault="00353322" w:rsidP="00B34850">
            <w:pPr>
              <w:tabs>
                <w:tab w:val="left" w:pos="1887"/>
              </w:tabs>
              <w:spacing w:after="0" w:line="240" w:lineRule="auto"/>
              <w:ind w:left="-110" w:right="-109"/>
              <w:jc w:val="both"/>
              <w:rPr>
                <w:rFonts w:ascii="Times New Roman" w:eastAsiaTheme="minorHAnsi" w:hAnsi="Times New Roman"/>
                <w:color w:val="000000"/>
                <w:spacing w:val="-4"/>
                <w:sz w:val="24"/>
                <w:szCs w:val="28"/>
                <w:lang w:eastAsia="ru-RU"/>
              </w:rPr>
            </w:pPr>
            <w:r w:rsidRPr="00353322">
              <w:rPr>
                <w:rFonts w:ascii="Times New Roman" w:eastAsiaTheme="minorHAnsi" w:hAnsi="Times New Roman"/>
                <w:color w:val="000000"/>
                <w:spacing w:val="-4"/>
                <w:sz w:val="24"/>
                <w:szCs w:val="28"/>
                <w:lang w:eastAsia="ru-RU"/>
              </w:rPr>
              <w:t>1,00</w:t>
            </w:r>
          </w:p>
          <w:p w14:paraId="3B3EC85C" w14:textId="77777777" w:rsidR="00353322" w:rsidRPr="00353322" w:rsidRDefault="00353322" w:rsidP="00B34850">
            <w:pPr>
              <w:tabs>
                <w:tab w:val="left" w:pos="1887"/>
              </w:tabs>
              <w:spacing w:after="0" w:line="240" w:lineRule="auto"/>
              <w:ind w:left="-110" w:right="-109"/>
              <w:jc w:val="both"/>
              <w:rPr>
                <w:rFonts w:ascii="Times New Roman" w:eastAsiaTheme="minorHAnsi" w:hAnsi="Times New Roman"/>
                <w:color w:val="000000"/>
                <w:spacing w:val="-4"/>
                <w:sz w:val="24"/>
                <w:szCs w:val="28"/>
                <w:lang w:val="kk-KZ" w:eastAsia="ru-RU"/>
              </w:rPr>
            </w:pPr>
            <w:r w:rsidRPr="00353322">
              <w:rPr>
                <w:rFonts w:ascii="Times New Roman" w:eastAsiaTheme="minorHAnsi" w:hAnsi="Times New Roman"/>
                <w:color w:val="000000"/>
                <w:spacing w:val="-4"/>
                <w:sz w:val="24"/>
                <w:szCs w:val="28"/>
                <w:lang w:val="kk-KZ" w:eastAsia="ru-RU"/>
              </w:rPr>
              <w:t>дейін</w:t>
            </w:r>
          </w:p>
        </w:tc>
        <w:tc>
          <w:tcPr>
            <w:tcW w:w="899" w:type="dxa"/>
            <w:shd w:val="clear" w:color="auto" w:fill="auto"/>
            <w:vAlign w:val="center"/>
            <w:hideMark/>
          </w:tcPr>
          <w:p w14:paraId="729933A8" w14:textId="77777777" w:rsidR="00353322" w:rsidRPr="00353322" w:rsidRDefault="00353322" w:rsidP="00B34850">
            <w:pPr>
              <w:tabs>
                <w:tab w:val="left" w:pos="1887"/>
              </w:tabs>
              <w:spacing w:after="0" w:line="240" w:lineRule="auto"/>
              <w:ind w:left="-110" w:right="-109"/>
              <w:jc w:val="both"/>
              <w:rPr>
                <w:rFonts w:ascii="Times New Roman" w:eastAsiaTheme="minorHAnsi" w:hAnsi="Times New Roman"/>
                <w:color w:val="000000"/>
                <w:spacing w:val="-4"/>
                <w:sz w:val="24"/>
                <w:szCs w:val="28"/>
                <w:lang w:eastAsia="ru-RU"/>
              </w:rPr>
            </w:pPr>
            <w:r w:rsidRPr="00353322">
              <w:rPr>
                <w:rFonts w:ascii="Times New Roman" w:eastAsiaTheme="minorHAnsi" w:hAnsi="Times New Roman"/>
                <w:color w:val="000000"/>
                <w:spacing w:val="-4"/>
                <w:sz w:val="24"/>
                <w:szCs w:val="28"/>
                <w:lang w:eastAsia="ru-RU"/>
              </w:rPr>
              <w:t>1,00</w:t>
            </w:r>
          </w:p>
          <w:p w14:paraId="7A5FA3BF" w14:textId="77777777" w:rsidR="00353322" w:rsidRPr="00353322" w:rsidRDefault="00353322" w:rsidP="00B34850">
            <w:pPr>
              <w:tabs>
                <w:tab w:val="left" w:pos="1887"/>
              </w:tabs>
              <w:spacing w:after="0" w:line="240" w:lineRule="auto"/>
              <w:ind w:left="-110" w:right="-109"/>
              <w:jc w:val="both"/>
              <w:rPr>
                <w:rFonts w:ascii="Times New Roman" w:eastAsiaTheme="minorHAnsi" w:hAnsi="Times New Roman"/>
                <w:color w:val="000000"/>
                <w:spacing w:val="-4"/>
                <w:sz w:val="24"/>
                <w:szCs w:val="28"/>
                <w:lang w:val="kk-KZ" w:eastAsia="ru-RU"/>
              </w:rPr>
            </w:pPr>
            <w:r w:rsidRPr="00353322">
              <w:rPr>
                <w:rFonts w:ascii="Times New Roman" w:eastAsiaTheme="minorHAnsi" w:hAnsi="Times New Roman"/>
                <w:color w:val="000000"/>
                <w:spacing w:val="-4"/>
                <w:sz w:val="24"/>
                <w:szCs w:val="28"/>
                <w:lang w:val="kk-KZ" w:eastAsia="ru-RU"/>
              </w:rPr>
              <w:t>дейін</w:t>
            </w:r>
          </w:p>
        </w:tc>
      </w:tr>
    </w:tbl>
    <w:p w14:paraId="734D3BFB" w14:textId="77777777" w:rsidR="00353322" w:rsidRPr="00353322" w:rsidRDefault="00353322" w:rsidP="00B34850">
      <w:pPr>
        <w:tabs>
          <w:tab w:val="left" w:pos="1887"/>
        </w:tabs>
        <w:spacing w:after="0" w:line="240" w:lineRule="auto"/>
        <w:ind w:firstLine="567"/>
        <w:jc w:val="both"/>
        <w:rPr>
          <w:rFonts w:ascii="Times New Roman" w:eastAsiaTheme="minorHAnsi" w:hAnsi="Times New Roman"/>
          <w:color w:val="000000"/>
          <w:spacing w:val="-4"/>
          <w:sz w:val="28"/>
          <w:szCs w:val="28"/>
          <w:lang w:val="kk-KZ"/>
        </w:rPr>
      </w:pPr>
    </w:p>
    <w:p w14:paraId="7502FDEC" w14:textId="0D6586B5" w:rsidR="00353322" w:rsidRPr="00353322" w:rsidRDefault="00263AD5" w:rsidP="00B34850">
      <w:pPr>
        <w:tabs>
          <w:tab w:val="left" w:pos="1887"/>
        </w:tabs>
        <w:spacing w:after="0" w:line="240" w:lineRule="auto"/>
        <w:ind w:firstLine="567"/>
        <w:jc w:val="both"/>
        <w:rPr>
          <w:rFonts w:ascii="Times New Roman" w:eastAsiaTheme="minorHAnsi" w:hAnsi="Times New Roman"/>
          <w:color w:val="000000"/>
          <w:spacing w:val="-4"/>
          <w:sz w:val="28"/>
          <w:szCs w:val="28"/>
          <w:lang w:val="kk-KZ"/>
        </w:rPr>
      </w:pPr>
      <w:r>
        <w:rPr>
          <w:rFonts w:ascii="Times New Roman" w:eastAsiaTheme="minorHAnsi" w:hAnsi="Times New Roman"/>
          <w:color w:val="000000"/>
          <w:spacing w:val="-4"/>
          <w:sz w:val="28"/>
          <w:szCs w:val="28"/>
          <w:lang w:val="kk-KZ"/>
        </w:rPr>
        <w:t>1</w:t>
      </w:r>
      <w:r w:rsidR="00CA6BB3">
        <w:rPr>
          <w:rFonts w:ascii="Times New Roman" w:eastAsiaTheme="minorHAnsi" w:hAnsi="Times New Roman"/>
          <w:color w:val="000000"/>
          <w:spacing w:val="-4"/>
          <w:sz w:val="28"/>
          <w:szCs w:val="28"/>
          <w:lang w:val="kk-KZ"/>
        </w:rPr>
        <w:t>6</w:t>
      </w:r>
      <w:r w:rsidR="00353322" w:rsidRPr="00353322">
        <w:rPr>
          <w:rFonts w:ascii="Times New Roman" w:eastAsiaTheme="minorHAnsi" w:hAnsi="Times New Roman"/>
          <w:color w:val="000000"/>
          <w:spacing w:val="-4"/>
          <w:sz w:val="28"/>
          <w:szCs w:val="28"/>
          <w:lang w:val="kk-KZ"/>
        </w:rPr>
        <w:t>-кестеде көрініп тұрғандай алынған көз тамшысын келесі көрсеткіштер бойынша бағаланды: сыртқы түрі, рН ортасы, осмолярлығы және механикалық қоспалары анықталған параметрлер бойынша тексерілді. Сондықтан біз № 2 көз қоспасының үлгісін таңдадық. Өйткені бұл модель көз тамшыларына қойылатын барлық талаптарға жауап береді және басқалармен салыстырғанда барлық параметрлерге сай. Көз тамшыларының қалған модельдік қоспалары талап етілген құжаттамамен сәйкес келмеді және пайдаланудан алынды.</w:t>
      </w:r>
    </w:p>
    <w:p w14:paraId="0ED43CC0" w14:textId="12DFF184" w:rsidR="00353322" w:rsidRPr="00353322" w:rsidRDefault="00353322" w:rsidP="00B34850">
      <w:pPr>
        <w:tabs>
          <w:tab w:val="left" w:pos="1887"/>
        </w:tabs>
        <w:spacing w:after="0" w:line="240" w:lineRule="auto"/>
        <w:ind w:firstLine="709"/>
        <w:jc w:val="both"/>
        <w:rPr>
          <w:rFonts w:ascii="Times New Roman" w:eastAsiaTheme="minorHAnsi" w:hAnsi="Times New Roman"/>
          <w:color w:val="000000"/>
          <w:spacing w:val="-4"/>
          <w:sz w:val="28"/>
          <w:szCs w:val="28"/>
          <w:lang w:val="kk-KZ"/>
        </w:rPr>
      </w:pPr>
      <w:r w:rsidRPr="00353322">
        <w:rPr>
          <w:rFonts w:ascii="Times New Roman" w:eastAsiaTheme="minorHAnsi" w:hAnsi="Times New Roman"/>
          <w:color w:val="000000"/>
          <w:spacing w:val="-4"/>
          <w:sz w:val="28"/>
          <w:szCs w:val="28"/>
          <w:lang w:val="kk-KZ"/>
        </w:rPr>
        <w:t>Қорыта келе, біз № 2 көз тамшылары қоспасының үлгісін таңдаймыз</w:t>
      </w:r>
      <w:r w:rsidR="00350D7D" w:rsidRPr="00350D7D">
        <w:rPr>
          <w:rFonts w:ascii="Times New Roman" w:eastAsiaTheme="minorHAnsi" w:hAnsi="Times New Roman"/>
          <w:color w:val="000000"/>
          <w:spacing w:val="-4"/>
          <w:sz w:val="28"/>
          <w:szCs w:val="28"/>
          <w:lang w:val="kk-KZ"/>
        </w:rPr>
        <w:t xml:space="preserve"> [</w:t>
      </w:r>
      <w:r w:rsidR="00BE0428">
        <w:rPr>
          <w:rFonts w:ascii="Times New Roman" w:eastAsiaTheme="minorHAnsi" w:hAnsi="Times New Roman"/>
          <w:color w:val="000000"/>
          <w:spacing w:val="-4"/>
          <w:sz w:val="28"/>
          <w:szCs w:val="28"/>
          <w:lang w:val="kk-KZ"/>
        </w:rPr>
        <w:t>1</w:t>
      </w:r>
      <w:r w:rsidR="001C31BD" w:rsidRPr="001C31BD">
        <w:rPr>
          <w:rFonts w:ascii="Times New Roman" w:eastAsiaTheme="minorHAnsi" w:hAnsi="Times New Roman"/>
          <w:color w:val="000000"/>
          <w:spacing w:val="-4"/>
          <w:sz w:val="28"/>
          <w:szCs w:val="28"/>
          <w:lang w:val="kk-KZ"/>
        </w:rPr>
        <w:t>17</w:t>
      </w:r>
      <w:r w:rsidR="00350D7D" w:rsidRPr="00350D7D">
        <w:rPr>
          <w:rFonts w:ascii="Times New Roman" w:eastAsiaTheme="minorHAnsi" w:hAnsi="Times New Roman"/>
          <w:color w:val="000000"/>
          <w:spacing w:val="-4"/>
          <w:sz w:val="28"/>
          <w:szCs w:val="28"/>
          <w:lang w:val="kk-KZ"/>
        </w:rPr>
        <w:t>]</w:t>
      </w:r>
      <w:r w:rsidRPr="00353322">
        <w:rPr>
          <w:rFonts w:ascii="Times New Roman" w:eastAsiaTheme="minorHAnsi" w:hAnsi="Times New Roman"/>
          <w:color w:val="000000"/>
          <w:spacing w:val="-4"/>
          <w:sz w:val="28"/>
          <w:szCs w:val="28"/>
          <w:lang w:val="kk-KZ"/>
        </w:rPr>
        <w:t xml:space="preserve">. Бұл модель жоғарыда көрсетілген көз тамшыларына қойылатын барлық талаптарға сәйкес келеді. Алынған дәрілік қалып </w:t>
      </w:r>
      <w:r w:rsidR="00263AD5">
        <w:rPr>
          <w:rFonts w:ascii="Times New Roman" w:eastAsiaTheme="minorHAnsi" w:hAnsi="Times New Roman"/>
          <w:color w:val="000000"/>
          <w:spacing w:val="-4"/>
          <w:sz w:val="28"/>
          <w:szCs w:val="28"/>
          <w:lang w:val="kk-KZ"/>
        </w:rPr>
        <w:t>1</w:t>
      </w:r>
      <w:r w:rsidR="00CA6BB3">
        <w:rPr>
          <w:rFonts w:ascii="Times New Roman" w:eastAsiaTheme="minorHAnsi" w:hAnsi="Times New Roman"/>
          <w:color w:val="000000"/>
          <w:spacing w:val="-4"/>
          <w:sz w:val="28"/>
          <w:szCs w:val="28"/>
          <w:lang w:val="kk-KZ"/>
        </w:rPr>
        <w:t>6-</w:t>
      </w:r>
      <w:r w:rsidRPr="00353322">
        <w:rPr>
          <w:rFonts w:ascii="Times New Roman" w:eastAsiaTheme="minorHAnsi" w:hAnsi="Times New Roman"/>
          <w:color w:val="000000"/>
          <w:spacing w:val="-4"/>
          <w:sz w:val="28"/>
          <w:szCs w:val="28"/>
          <w:lang w:val="kk-KZ"/>
        </w:rPr>
        <w:t xml:space="preserve">кестеде көрсетілген көрсеткіштер бойынша бағаланды. </w:t>
      </w:r>
    </w:p>
    <w:p w14:paraId="7F2B4885" w14:textId="77777777" w:rsidR="00353322" w:rsidRPr="00353322" w:rsidRDefault="00353322" w:rsidP="00B34850">
      <w:pPr>
        <w:tabs>
          <w:tab w:val="left" w:pos="1887"/>
        </w:tabs>
        <w:spacing w:after="0" w:line="240" w:lineRule="auto"/>
        <w:ind w:firstLine="709"/>
        <w:jc w:val="both"/>
        <w:rPr>
          <w:rFonts w:ascii="Times New Roman" w:eastAsiaTheme="minorHAnsi" w:hAnsi="Times New Roman"/>
          <w:color w:val="000000"/>
          <w:spacing w:val="-4"/>
          <w:sz w:val="28"/>
          <w:szCs w:val="28"/>
          <w:lang w:val="kk-KZ"/>
        </w:rPr>
      </w:pPr>
    </w:p>
    <w:p w14:paraId="3A8A0E0D" w14:textId="4BC3818D" w:rsidR="00353322" w:rsidRPr="00353322" w:rsidRDefault="00263AD5" w:rsidP="00B34850">
      <w:pPr>
        <w:tabs>
          <w:tab w:val="left" w:pos="1887"/>
        </w:tabs>
        <w:spacing w:after="0" w:line="240" w:lineRule="auto"/>
        <w:ind w:firstLine="709"/>
        <w:jc w:val="both"/>
        <w:rPr>
          <w:rFonts w:ascii="Times New Roman" w:eastAsiaTheme="minorHAnsi" w:hAnsi="Times New Roman"/>
          <w:color w:val="000000"/>
          <w:spacing w:val="-4"/>
          <w:sz w:val="28"/>
          <w:szCs w:val="28"/>
          <w:lang w:val="kk-KZ"/>
        </w:rPr>
      </w:pPr>
      <w:r>
        <w:rPr>
          <w:rFonts w:ascii="Times New Roman" w:eastAsiaTheme="minorHAnsi" w:hAnsi="Times New Roman"/>
          <w:color w:val="000000"/>
          <w:spacing w:val="-4"/>
          <w:sz w:val="28"/>
          <w:szCs w:val="28"/>
          <w:lang w:val="kk-KZ"/>
        </w:rPr>
        <w:t>1</w:t>
      </w:r>
      <w:r w:rsidR="00766B69">
        <w:rPr>
          <w:rFonts w:ascii="Times New Roman" w:eastAsiaTheme="minorHAnsi" w:hAnsi="Times New Roman"/>
          <w:color w:val="000000"/>
          <w:spacing w:val="-4"/>
          <w:sz w:val="28"/>
          <w:szCs w:val="28"/>
          <w:lang w:val="kk-KZ"/>
        </w:rPr>
        <w:t>6</w:t>
      </w:r>
      <w:r w:rsidR="00353322" w:rsidRPr="00353322">
        <w:rPr>
          <w:rFonts w:ascii="Times New Roman" w:eastAsiaTheme="minorHAnsi" w:hAnsi="Times New Roman"/>
          <w:color w:val="000000"/>
          <w:spacing w:val="-4"/>
          <w:sz w:val="28"/>
          <w:szCs w:val="28"/>
          <w:lang w:val="kk-KZ"/>
        </w:rPr>
        <w:t>-кесте</w:t>
      </w:r>
      <w:r w:rsidR="00B90C44">
        <w:rPr>
          <w:rFonts w:ascii="Times New Roman" w:eastAsiaTheme="minorHAnsi" w:hAnsi="Times New Roman"/>
          <w:color w:val="000000"/>
          <w:spacing w:val="-4"/>
          <w:sz w:val="28"/>
          <w:szCs w:val="28"/>
          <w:lang w:val="kk-KZ"/>
        </w:rPr>
        <w:t>:</w:t>
      </w:r>
      <w:r w:rsidR="00353322" w:rsidRPr="00353322">
        <w:rPr>
          <w:rFonts w:ascii="Times New Roman" w:eastAsiaTheme="minorHAnsi" w:hAnsi="Times New Roman"/>
          <w:color w:val="000000"/>
          <w:spacing w:val="-4"/>
          <w:sz w:val="28"/>
          <w:szCs w:val="28"/>
          <w:lang w:val="kk-KZ"/>
        </w:rPr>
        <w:t xml:space="preserve"> Мақсарының СО</w:t>
      </w:r>
      <w:r w:rsidR="00353322" w:rsidRPr="00353322">
        <w:rPr>
          <w:rFonts w:ascii="Times New Roman" w:eastAsiaTheme="minorHAnsi" w:hAnsi="Times New Roman"/>
          <w:color w:val="000000"/>
          <w:spacing w:val="-4"/>
          <w:sz w:val="28"/>
          <w:szCs w:val="28"/>
          <w:vertAlign w:val="subscript"/>
          <w:lang w:val="kk-KZ"/>
        </w:rPr>
        <w:t>2</w:t>
      </w:r>
      <w:r w:rsidR="00353322" w:rsidRPr="00353322">
        <w:rPr>
          <w:rFonts w:ascii="Times New Roman" w:eastAsiaTheme="minorHAnsi" w:hAnsi="Times New Roman"/>
          <w:color w:val="000000"/>
          <w:spacing w:val="-4"/>
          <w:sz w:val="28"/>
          <w:szCs w:val="28"/>
          <w:lang w:val="kk-KZ"/>
        </w:rPr>
        <w:t>-экстрактысы (</w:t>
      </w:r>
      <w:r w:rsidR="00353322" w:rsidRPr="00353322">
        <w:rPr>
          <w:rFonts w:ascii="Times New Roman" w:eastAsiaTheme="minorHAnsi" w:hAnsi="Times New Roman"/>
          <w:i/>
          <w:color w:val="000000"/>
          <w:spacing w:val="-4"/>
          <w:sz w:val="28"/>
          <w:szCs w:val="28"/>
          <w:lang w:val="kk-KZ"/>
        </w:rPr>
        <w:t>Carthamus tinctorius l.)</w:t>
      </w:r>
      <w:r w:rsidR="00353322" w:rsidRPr="00353322">
        <w:rPr>
          <w:rFonts w:ascii="Times New Roman" w:eastAsiaTheme="minorHAnsi" w:hAnsi="Times New Roman"/>
          <w:color w:val="000000"/>
          <w:spacing w:val="-4"/>
          <w:sz w:val="28"/>
          <w:szCs w:val="28"/>
          <w:lang w:val="kk-KZ"/>
        </w:rPr>
        <w:t xml:space="preserve"> негізіндегі көз тамшыларының модель-дік қоспаларының түпнұсқалығын тексеру.</w:t>
      </w:r>
    </w:p>
    <w:p w14:paraId="5D49ECC0" w14:textId="77777777" w:rsidR="00353322" w:rsidRPr="00353322" w:rsidRDefault="00353322" w:rsidP="00B34850">
      <w:pPr>
        <w:tabs>
          <w:tab w:val="left" w:pos="1887"/>
        </w:tabs>
        <w:spacing w:after="0" w:line="240" w:lineRule="auto"/>
        <w:ind w:firstLine="709"/>
        <w:jc w:val="both"/>
        <w:rPr>
          <w:rFonts w:ascii="Times New Roman" w:eastAsiaTheme="minorHAnsi" w:hAnsi="Times New Roman"/>
          <w:bCs/>
          <w:color w:val="000000"/>
          <w:spacing w:val="-4"/>
          <w:sz w:val="28"/>
          <w:szCs w:val="28"/>
          <w:lang w:val="kk-KZ"/>
        </w:rPr>
      </w:pPr>
    </w:p>
    <w:tbl>
      <w:tblPr>
        <w:tblW w:w="769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4"/>
        <w:gridCol w:w="1593"/>
        <w:gridCol w:w="850"/>
        <w:gridCol w:w="709"/>
        <w:gridCol w:w="1985"/>
        <w:gridCol w:w="2028"/>
      </w:tblGrid>
      <w:tr w:rsidR="00353322" w:rsidRPr="00353322" w14:paraId="2B418D85" w14:textId="77777777" w:rsidTr="008710AC">
        <w:trPr>
          <w:trHeight w:val="238"/>
        </w:trPr>
        <w:tc>
          <w:tcPr>
            <w:tcW w:w="534" w:type="dxa"/>
            <w:vMerge w:val="restart"/>
            <w:shd w:val="clear" w:color="auto" w:fill="auto"/>
            <w:vAlign w:val="center"/>
          </w:tcPr>
          <w:p w14:paraId="780C6E65" w14:textId="77777777" w:rsidR="00353322" w:rsidRPr="00353322" w:rsidRDefault="00353322" w:rsidP="00B34850">
            <w:pPr>
              <w:tabs>
                <w:tab w:val="left" w:pos="1887"/>
              </w:tabs>
              <w:spacing w:before="45" w:after="45" w:line="240" w:lineRule="auto"/>
              <w:jc w:val="both"/>
              <w:rPr>
                <w:rFonts w:ascii="Times New Roman" w:eastAsiaTheme="minorHAnsi" w:hAnsi="Times New Roman"/>
                <w:bCs/>
                <w:color w:val="000000"/>
                <w:spacing w:val="-4"/>
                <w:sz w:val="24"/>
                <w:szCs w:val="28"/>
                <w:lang w:val="kk-KZ"/>
              </w:rPr>
            </w:pPr>
            <w:r w:rsidRPr="00353322">
              <w:rPr>
                <w:rFonts w:ascii="Times New Roman" w:eastAsiaTheme="minorHAnsi" w:hAnsi="Times New Roman"/>
                <w:bCs/>
                <w:color w:val="000000"/>
                <w:spacing w:val="-4"/>
                <w:sz w:val="24"/>
                <w:szCs w:val="28"/>
                <w:lang w:val="kk-KZ"/>
              </w:rPr>
              <w:t>№</w:t>
            </w:r>
          </w:p>
        </w:tc>
        <w:tc>
          <w:tcPr>
            <w:tcW w:w="2443" w:type="dxa"/>
            <w:gridSpan w:val="2"/>
            <w:shd w:val="clear" w:color="auto" w:fill="auto"/>
            <w:vAlign w:val="center"/>
          </w:tcPr>
          <w:p w14:paraId="0FF40112" w14:textId="77777777" w:rsidR="00353322" w:rsidRPr="00353322" w:rsidRDefault="00353322" w:rsidP="00B34850">
            <w:pPr>
              <w:tabs>
                <w:tab w:val="left" w:pos="1887"/>
              </w:tabs>
              <w:spacing w:before="45" w:after="45" w:line="240" w:lineRule="auto"/>
              <w:jc w:val="both"/>
              <w:rPr>
                <w:rFonts w:ascii="Times New Roman" w:eastAsiaTheme="minorHAnsi" w:hAnsi="Times New Roman"/>
                <w:bCs/>
                <w:color w:val="000000"/>
                <w:spacing w:val="-4"/>
                <w:sz w:val="24"/>
                <w:szCs w:val="28"/>
                <w:lang w:val="kk-KZ"/>
              </w:rPr>
            </w:pPr>
            <w:r w:rsidRPr="00353322">
              <w:rPr>
                <w:rFonts w:ascii="Times New Roman" w:eastAsiaTheme="minorHAnsi" w:hAnsi="Times New Roman"/>
                <w:bCs/>
                <w:color w:val="000000"/>
                <w:spacing w:val="-4"/>
                <w:sz w:val="24"/>
                <w:szCs w:val="28"/>
                <w:lang w:val="kk-KZ"/>
              </w:rPr>
              <w:t>Сыртқы түрі</w:t>
            </w:r>
          </w:p>
        </w:tc>
        <w:tc>
          <w:tcPr>
            <w:tcW w:w="709" w:type="dxa"/>
            <w:vMerge w:val="restart"/>
            <w:shd w:val="clear" w:color="auto" w:fill="auto"/>
            <w:vAlign w:val="center"/>
          </w:tcPr>
          <w:p w14:paraId="1ED9C411" w14:textId="77777777" w:rsidR="00353322" w:rsidRPr="00353322" w:rsidRDefault="00353322" w:rsidP="00B34850">
            <w:pPr>
              <w:tabs>
                <w:tab w:val="left" w:pos="1887"/>
              </w:tabs>
              <w:spacing w:before="45" w:after="45" w:line="240" w:lineRule="auto"/>
              <w:jc w:val="both"/>
              <w:rPr>
                <w:rFonts w:ascii="Times New Roman" w:eastAsiaTheme="minorHAnsi" w:hAnsi="Times New Roman"/>
                <w:bCs/>
                <w:color w:val="000000"/>
                <w:spacing w:val="-4"/>
                <w:sz w:val="24"/>
                <w:szCs w:val="28"/>
                <w:lang w:val="en-US"/>
              </w:rPr>
            </w:pPr>
            <w:r w:rsidRPr="00353322">
              <w:rPr>
                <w:rFonts w:ascii="Times New Roman" w:eastAsiaTheme="minorHAnsi" w:hAnsi="Times New Roman"/>
                <w:bCs/>
                <w:color w:val="000000"/>
                <w:spacing w:val="-4"/>
                <w:sz w:val="24"/>
                <w:szCs w:val="28"/>
                <w:lang w:val="en-US"/>
              </w:rPr>
              <w:t>pH</w:t>
            </w:r>
          </w:p>
        </w:tc>
        <w:tc>
          <w:tcPr>
            <w:tcW w:w="1985" w:type="dxa"/>
            <w:vMerge w:val="restart"/>
            <w:shd w:val="clear" w:color="auto" w:fill="auto"/>
            <w:vAlign w:val="center"/>
          </w:tcPr>
          <w:p w14:paraId="23438051" w14:textId="77777777" w:rsidR="00353322" w:rsidRPr="00353322" w:rsidRDefault="00353322" w:rsidP="00B34850">
            <w:pPr>
              <w:tabs>
                <w:tab w:val="left" w:pos="1887"/>
              </w:tabs>
              <w:spacing w:before="45" w:after="45" w:line="240" w:lineRule="auto"/>
              <w:jc w:val="both"/>
              <w:rPr>
                <w:rFonts w:ascii="Times New Roman" w:eastAsiaTheme="minorHAnsi" w:hAnsi="Times New Roman"/>
                <w:bCs/>
                <w:color w:val="000000"/>
                <w:spacing w:val="-4"/>
                <w:sz w:val="24"/>
                <w:szCs w:val="28"/>
                <w:lang w:val="kk-KZ"/>
              </w:rPr>
            </w:pPr>
            <w:proofErr w:type="spellStart"/>
            <w:r w:rsidRPr="00353322">
              <w:rPr>
                <w:rFonts w:ascii="Times New Roman" w:eastAsiaTheme="minorHAnsi" w:hAnsi="Times New Roman"/>
                <w:bCs/>
                <w:color w:val="000000"/>
                <w:spacing w:val="-4"/>
                <w:sz w:val="24"/>
                <w:szCs w:val="28"/>
              </w:rPr>
              <w:t>Осмоляр</w:t>
            </w:r>
            <w:proofErr w:type="spellEnd"/>
            <w:r w:rsidRPr="00353322">
              <w:rPr>
                <w:rFonts w:ascii="Times New Roman" w:eastAsiaTheme="minorHAnsi" w:hAnsi="Times New Roman"/>
                <w:bCs/>
                <w:color w:val="000000"/>
                <w:spacing w:val="-4"/>
                <w:sz w:val="24"/>
                <w:szCs w:val="28"/>
                <w:lang w:val="kk-KZ"/>
              </w:rPr>
              <w:t>лығы</w:t>
            </w:r>
          </w:p>
        </w:tc>
        <w:tc>
          <w:tcPr>
            <w:tcW w:w="2028" w:type="dxa"/>
            <w:vMerge w:val="restart"/>
            <w:shd w:val="clear" w:color="auto" w:fill="auto"/>
            <w:vAlign w:val="center"/>
          </w:tcPr>
          <w:p w14:paraId="6F9E697B" w14:textId="77777777" w:rsidR="00353322" w:rsidRPr="00353322" w:rsidRDefault="00353322" w:rsidP="00B34850">
            <w:pPr>
              <w:spacing w:before="45" w:after="45" w:line="240" w:lineRule="auto"/>
              <w:jc w:val="both"/>
              <w:rPr>
                <w:rFonts w:ascii="Times New Roman" w:eastAsiaTheme="minorHAnsi" w:hAnsi="Times New Roman"/>
                <w:bCs/>
                <w:color w:val="000000"/>
                <w:spacing w:val="-4"/>
                <w:sz w:val="24"/>
                <w:szCs w:val="28"/>
                <w:lang w:val="kk-KZ"/>
              </w:rPr>
            </w:pPr>
            <w:r w:rsidRPr="00353322">
              <w:rPr>
                <w:rFonts w:ascii="Times New Roman" w:eastAsiaTheme="minorHAnsi" w:hAnsi="Times New Roman"/>
                <w:bCs/>
                <w:color w:val="000000"/>
                <w:spacing w:val="-4"/>
                <w:sz w:val="24"/>
                <w:szCs w:val="28"/>
                <w:lang w:val="kk-KZ"/>
              </w:rPr>
              <w:t>Механикалық қоспалар</w:t>
            </w:r>
          </w:p>
        </w:tc>
      </w:tr>
      <w:tr w:rsidR="00353322" w:rsidRPr="00353322" w14:paraId="796971DE" w14:textId="77777777" w:rsidTr="008710AC">
        <w:trPr>
          <w:trHeight w:val="237"/>
        </w:trPr>
        <w:tc>
          <w:tcPr>
            <w:tcW w:w="534" w:type="dxa"/>
            <w:vMerge/>
            <w:shd w:val="clear" w:color="auto" w:fill="auto"/>
          </w:tcPr>
          <w:p w14:paraId="0CDEE848" w14:textId="77777777" w:rsidR="00353322" w:rsidRPr="00353322" w:rsidRDefault="00353322" w:rsidP="00B34850">
            <w:pPr>
              <w:tabs>
                <w:tab w:val="left" w:pos="1887"/>
              </w:tabs>
              <w:spacing w:before="45" w:after="45" w:line="240" w:lineRule="auto"/>
              <w:jc w:val="both"/>
              <w:rPr>
                <w:rFonts w:ascii="Times New Roman" w:eastAsiaTheme="minorHAnsi" w:hAnsi="Times New Roman"/>
                <w:bCs/>
                <w:color w:val="000000"/>
                <w:spacing w:val="-4"/>
                <w:sz w:val="24"/>
                <w:szCs w:val="28"/>
                <w:lang w:val="kk-KZ"/>
              </w:rPr>
            </w:pPr>
          </w:p>
        </w:tc>
        <w:tc>
          <w:tcPr>
            <w:tcW w:w="1593" w:type="dxa"/>
            <w:shd w:val="clear" w:color="auto" w:fill="auto"/>
            <w:vAlign w:val="center"/>
          </w:tcPr>
          <w:p w14:paraId="5E81D823" w14:textId="77777777" w:rsidR="00353322" w:rsidRPr="00353322" w:rsidRDefault="00353322" w:rsidP="00B34850">
            <w:pPr>
              <w:tabs>
                <w:tab w:val="left" w:pos="1887"/>
              </w:tabs>
              <w:spacing w:before="45" w:after="45" w:line="240" w:lineRule="auto"/>
              <w:jc w:val="both"/>
              <w:rPr>
                <w:rFonts w:ascii="Times New Roman" w:eastAsiaTheme="minorHAnsi" w:hAnsi="Times New Roman"/>
                <w:bCs/>
                <w:color w:val="000000"/>
                <w:spacing w:val="-4"/>
                <w:sz w:val="24"/>
                <w:szCs w:val="28"/>
                <w:lang w:val="kk-KZ"/>
              </w:rPr>
            </w:pPr>
            <w:r w:rsidRPr="00353322">
              <w:rPr>
                <w:rFonts w:ascii="Times New Roman" w:eastAsiaTheme="minorHAnsi" w:hAnsi="Times New Roman"/>
                <w:bCs/>
                <w:color w:val="000000"/>
                <w:spacing w:val="-4"/>
                <w:sz w:val="24"/>
                <w:szCs w:val="28"/>
                <w:lang w:val="kk-KZ"/>
              </w:rPr>
              <w:t>Мөлдірлігі</w:t>
            </w:r>
          </w:p>
        </w:tc>
        <w:tc>
          <w:tcPr>
            <w:tcW w:w="850" w:type="dxa"/>
            <w:shd w:val="clear" w:color="auto" w:fill="auto"/>
            <w:vAlign w:val="center"/>
          </w:tcPr>
          <w:p w14:paraId="364DA995" w14:textId="77777777" w:rsidR="00353322" w:rsidRPr="00353322" w:rsidRDefault="00353322" w:rsidP="00B34850">
            <w:pPr>
              <w:tabs>
                <w:tab w:val="left" w:pos="1887"/>
              </w:tabs>
              <w:spacing w:before="45" w:after="45" w:line="240" w:lineRule="auto"/>
              <w:jc w:val="both"/>
              <w:rPr>
                <w:rFonts w:ascii="Times New Roman" w:eastAsiaTheme="minorHAnsi" w:hAnsi="Times New Roman"/>
                <w:bCs/>
                <w:color w:val="000000"/>
                <w:spacing w:val="-4"/>
                <w:sz w:val="24"/>
                <w:szCs w:val="28"/>
                <w:lang w:val="kk-KZ"/>
              </w:rPr>
            </w:pPr>
            <w:r w:rsidRPr="00353322">
              <w:rPr>
                <w:rFonts w:ascii="Times New Roman" w:eastAsiaTheme="minorHAnsi" w:hAnsi="Times New Roman"/>
                <w:bCs/>
                <w:color w:val="000000"/>
                <w:spacing w:val="-4"/>
                <w:sz w:val="24"/>
                <w:szCs w:val="28"/>
                <w:lang w:val="kk-KZ"/>
              </w:rPr>
              <w:t>Түсі</w:t>
            </w:r>
          </w:p>
        </w:tc>
        <w:tc>
          <w:tcPr>
            <w:tcW w:w="709" w:type="dxa"/>
            <w:vMerge/>
            <w:shd w:val="clear" w:color="auto" w:fill="auto"/>
          </w:tcPr>
          <w:p w14:paraId="5C6F7E10" w14:textId="77777777" w:rsidR="00353322" w:rsidRPr="00353322" w:rsidRDefault="00353322" w:rsidP="00B34850">
            <w:pPr>
              <w:tabs>
                <w:tab w:val="left" w:pos="1887"/>
              </w:tabs>
              <w:spacing w:before="45" w:after="45" w:line="240" w:lineRule="auto"/>
              <w:jc w:val="both"/>
              <w:rPr>
                <w:rFonts w:ascii="Times New Roman" w:eastAsiaTheme="minorHAnsi" w:hAnsi="Times New Roman"/>
                <w:bCs/>
                <w:color w:val="000000"/>
                <w:spacing w:val="-4"/>
                <w:sz w:val="24"/>
                <w:szCs w:val="28"/>
                <w:lang w:val="kk-KZ"/>
              </w:rPr>
            </w:pPr>
          </w:p>
        </w:tc>
        <w:tc>
          <w:tcPr>
            <w:tcW w:w="1985" w:type="dxa"/>
            <w:vMerge/>
            <w:shd w:val="clear" w:color="auto" w:fill="auto"/>
          </w:tcPr>
          <w:p w14:paraId="3C4409D9" w14:textId="77777777" w:rsidR="00353322" w:rsidRPr="00353322" w:rsidRDefault="00353322" w:rsidP="00B34850">
            <w:pPr>
              <w:tabs>
                <w:tab w:val="left" w:pos="1887"/>
              </w:tabs>
              <w:spacing w:before="45" w:after="45" w:line="240" w:lineRule="auto"/>
              <w:jc w:val="both"/>
              <w:rPr>
                <w:rFonts w:ascii="Times New Roman" w:eastAsiaTheme="minorHAnsi" w:hAnsi="Times New Roman"/>
                <w:bCs/>
                <w:color w:val="000000"/>
                <w:spacing w:val="-4"/>
                <w:sz w:val="24"/>
                <w:szCs w:val="28"/>
                <w:lang w:val="kk-KZ"/>
              </w:rPr>
            </w:pPr>
          </w:p>
        </w:tc>
        <w:tc>
          <w:tcPr>
            <w:tcW w:w="2028" w:type="dxa"/>
            <w:vMerge/>
            <w:shd w:val="clear" w:color="auto" w:fill="auto"/>
          </w:tcPr>
          <w:p w14:paraId="193AA21A" w14:textId="77777777" w:rsidR="00353322" w:rsidRPr="00353322" w:rsidRDefault="00353322" w:rsidP="00B34850">
            <w:pPr>
              <w:tabs>
                <w:tab w:val="left" w:pos="1887"/>
              </w:tabs>
              <w:spacing w:before="45" w:after="45" w:line="240" w:lineRule="auto"/>
              <w:jc w:val="both"/>
              <w:rPr>
                <w:rFonts w:ascii="Times New Roman" w:eastAsiaTheme="minorHAnsi" w:hAnsi="Times New Roman"/>
                <w:bCs/>
                <w:color w:val="000000"/>
                <w:spacing w:val="-4"/>
                <w:sz w:val="24"/>
                <w:szCs w:val="28"/>
                <w:lang w:val="kk-KZ"/>
              </w:rPr>
            </w:pPr>
          </w:p>
        </w:tc>
      </w:tr>
      <w:tr w:rsidR="00353322" w:rsidRPr="00353322" w14:paraId="0131F9D9" w14:textId="77777777" w:rsidTr="008710AC">
        <w:tc>
          <w:tcPr>
            <w:tcW w:w="534" w:type="dxa"/>
            <w:shd w:val="clear" w:color="auto" w:fill="auto"/>
          </w:tcPr>
          <w:p w14:paraId="5D425B37" w14:textId="77777777" w:rsidR="00353322" w:rsidRPr="00353322" w:rsidRDefault="00353322" w:rsidP="00B34850">
            <w:pPr>
              <w:tabs>
                <w:tab w:val="left" w:pos="1887"/>
              </w:tabs>
              <w:spacing w:before="45" w:after="45" w:line="240" w:lineRule="auto"/>
              <w:jc w:val="both"/>
              <w:rPr>
                <w:rFonts w:ascii="Times New Roman" w:eastAsiaTheme="minorHAnsi" w:hAnsi="Times New Roman"/>
                <w:bCs/>
                <w:color w:val="000000"/>
                <w:spacing w:val="-4"/>
                <w:sz w:val="24"/>
                <w:szCs w:val="28"/>
                <w:lang w:val="kk-KZ"/>
              </w:rPr>
            </w:pPr>
            <w:r w:rsidRPr="00353322">
              <w:rPr>
                <w:rFonts w:ascii="Times New Roman" w:eastAsiaTheme="minorHAnsi" w:hAnsi="Times New Roman"/>
                <w:bCs/>
                <w:color w:val="000000"/>
                <w:spacing w:val="-4"/>
                <w:sz w:val="24"/>
                <w:szCs w:val="28"/>
                <w:lang w:val="kk-KZ"/>
              </w:rPr>
              <w:t>1</w:t>
            </w:r>
          </w:p>
        </w:tc>
        <w:tc>
          <w:tcPr>
            <w:tcW w:w="1593" w:type="dxa"/>
            <w:shd w:val="clear" w:color="auto" w:fill="auto"/>
          </w:tcPr>
          <w:p w14:paraId="55B239B3" w14:textId="77777777" w:rsidR="00353322" w:rsidRPr="00353322" w:rsidRDefault="00353322" w:rsidP="00B34850">
            <w:pPr>
              <w:tabs>
                <w:tab w:val="left" w:pos="1887"/>
              </w:tabs>
              <w:spacing w:before="45" w:after="45" w:line="240" w:lineRule="auto"/>
              <w:jc w:val="both"/>
              <w:rPr>
                <w:rFonts w:ascii="Times New Roman" w:eastAsiaTheme="minorHAnsi" w:hAnsi="Times New Roman"/>
                <w:bCs/>
                <w:color w:val="000000"/>
                <w:spacing w:val="-4"/>
                <w:sz w:val="24"/>
                <w:szCs w:val="28"/>
                <w:lang w:val="kk-KZ"/>
              </w:rPr>
            </w:pPr>
            <w:r w:rsidRPr="00353322">
              <w:rPr>
                <w:rFonts w:ascii="Times New Roman" w:eastAsiaTheme="minorHAnsi" w:hAnsi="Times New Roman"/>
                <w:bCs/>
                <w:color w:val="000000"/>
                <w:spacing w:val="-4"/>
                <w:sz w:val="24"/>
                <w:szCs w:val="28"/>
                <w:lang w:val="kk-KZ"/>
              </w:rPr>
              <w:t>+</w:t>
            </w:r>
          </w:p>
        </w:tc>
        <w:tc>
          <w:tcPr>
            <w:tcW w:w="850" w:type="dxa"/>
            <w:shd w:val="clear" w:color="auto" w:fill="auto"/>
          </w:tcPr>
          <w:p w14:paraId="315C775F" w14:textId="77777777" w:rsidR="00353322" w:rsidRPr="00353322" w:rsidRDefault="00353322" w:rsidP="00B34850">
            <w:pPr>
              <w:tabs>
                <w:tab w:val="left" w:pos="1887"/>
              </w:tabs>
              <w:spacing w:before="45" w:after="45" w:line="240" w:lineRule="auto"/>
              <w:jc w:val="both"/>
              <w:rPr>
                <w:rFonts w:ascii="Times New Roman" w:eastAsiaTheme="minorHAnsi" w:hAnsi="Times New Roman"/>
                <w:bCs/>
                <w:color w:val="000000"/>
                <w:spacing w:val="-4"/>
                <w:sz w:val="24"/>
                <w:szCs w:val="28"/>
                <w:lang w:val="kk-KZ"/>
              </w:rPr>
            </w:pPr>
            <w:r w:rsidRPr="00353322">
              <w:rPr>
                <w:rFonts w:ascii="Times New Roman" w:eastAsiaTheme="minorHAnsi" w:hAnsi="Times New Roman"/>
                <w:bCs/>
                <w:color w:val="000000"/>
                <w:spacing w:val="-4"/>
                <w:sz w:val="24"/>
                <w:szCs w:val="28"/>
                <w:lang w:val="kk-KZ"/>
              </w:rPr>
              <w:t>+</w:t>
            </w:r>
          </w:p>
        </w:tc>
        <w:tc>
          <w:tcPr>
            <w:tcW w:w="709" w:type="dxa"/>
            <w:shd w:val="clear" w:color="auto" w:fill="auto"/>
          </w:tcPr>
          <w:p w14:paraId="435C4E34" w14:textId="77777777" w:rsidR="00353322" w:rsidRPr="00353322" w:rsidRDefault="00353322" w:rsidP="00B34850">
            <w:pPr>
              <w:tabs>
                <w:tab w:val="left" w:pos="1887"/>
              </w:tabs>
              <w:spacing w:before="45" w:after="45" w:line="240" w:lineRule="auto"/>
              <w:jc w:val="both"/>
              <w:rPr>
                <w:rFonts w:ascii="Times New Roman" w:eastAsiaTheme="minorHAnsi" w:hAnsi="Times New Roman"/>
                <w:bCs/>
                <w:color w:val="000000"/>
                <w:spacing w:val="-4"/>
                <w:sz w:val="24"/>
                <w:szCs w:val="28"/>
                <w:lang w:val="kk-KZ"/>
              </w:rPr>
            </w:pPr>
            <w:r w:rsidRPr="00353322">
              <w:rPr>
                <w:rFonts w:ascii="Times New Roman" w:eastAsiaTheme="minorHAnsi" w:hAnsi="Times New Roman"/>
                <w:bCs/>
                <w:color w:val="000000"/>
                <w:spacing w:val="-4"/>
                <w:sz w:val="24"/>
                <w:szCs w:val="28"/>
                <w:lang w:val="kk-KZ"/>
              </w:rPr>
              <w:t>+</w:t>
            </w:r>
          </w:p>
        </w:tc>
        <w:tc>
          <w:tcPr>
            <w:tcW w:w="1985" w:type="dxa"/>
            <w:shd w:val="clear" w:color="auto" w:fill="auto"/>
          </w:tcPr>
          <w:p w14:paraId="473100CC" w14:textId="77777777" w:rsidR="00353322" w:rsidRPr="00353322" w:rsidRDefault="00353322" w:rsidP="00B34850">
            <w:pPr>
              <w:tabs>
                <w:tab w:val="left" w:pos="1887"/>
              </w:tabs>
              <w:spacing w:before="45" w:after="45" w:line="240" w:lineRule="auto"/>
              <w:jc w:val="both"/>
              <w:rPr>
                <w:rFonts w:ascii="Times New Roman" w:eastAsiaTheme="minorHAnsi" w:hAnsi="Times New Roman"/>
                <w:bCs/>
                <w:color w:val="000000"/>
                <w:spacing w:val="-4"/>
                <w:sz w:val="24"/>
                <w:szCs w:val="28"/>
                <w:lang w:val="kk-KZ"/>
              </w:rPr>
            </w:pPr>
            <w:r w:rsidRPr="00353322">
              <w:rPr>
                <w:rFonts w:ascii="Times New Roman" w:eastAsiaTheme="minorHAnsi" w:hAnsi="Times New Roman"/>
                <w:bCs/>
                <w:color w:val="000000"/>
                <w:spacing w:val="-4"/>
                <w:sz w:val="24"/>
                <w:szCs w:val="28"/>
                <w:lang w:val="kk-KZ"/>
              </w:rPr>
              <w:t>+</w:t>
            </w:r>
          </w:p>
        </w:tc>
        <w:tc>
          <w:tcPr>
            <w:tcW w:w="2028" w:type="dxa"/>
            <w:shd w:val="clear" w:color="auto" w:fill="auto"/>
          </w:tcPr>
          <w:p w14:paraId="3DF87F21" w14:textId="77777777" w:rsidR="00353322" w:rsidRPr="00353322" w:rsidRDefault="00353322" w:rsidP="00B34850">
            <w:pPr>
              <w:tabs>
                <w:tab w:val="left" w:pos="1887"/>
              </w:tabs>
              <w:spacing w:before="45" w:after="45" w:line="240" w:lineRule="auto"/>
              <w:jc w:val="both"/>
              <w:rPr>
                <w:rFonts w:ascii="Times New Roman" w:eastAsiaTheme="minorHAnsi" w:hAnsi="Times New Roman"/>
                <w:bCs/>
                <w:color w:val="000000"/>
                <w:spacing w:val="-4"/>
                <w:sz w:val="24"/>
                <w:szCs w:val="28"/>
                <w:lang w:val="kk-KZ"/>
              </w:rPr>
            </w:pPr>
            <w:r w:rsidRPr="00353322">
              <w:rPr>
                <w:rFonts w:ascii="Times New Roman" w:eastAsiaTheme="minorHAnsi" w:hAnsi="Times New Roman"/>
                <w:bCs/>
                <w:color w:val="000000"/>
                <w:spacing w:val="-4"/>
                <w:sz w:val="24"/>
                <w:szCs w:val="28"/>
                <w:lang w:val="kk-KZ"/>
              </w:rPr>
              <w:t>+</w:t>
            </w:r>
          </w:p>
        </w:tc>
      </w:tr>
      <w:tr w:rsidR="00353322" w:rsidRPr="00353322" w14:paraId="507E0B51" w14:textId="77777777" w:rsidTr="008710AC">
        <w:tc>
          <w:tcPr>
            <w:tcW w:w="534" w:type="dxa"/>
            <w:shd w:val="clear" w:color="auto" w:fill="auto"/>
          </w:tcPr>
          <w:p w14:paraId="754A99AC" w14:textId="77777777" w:rsidR="00353322" w:rsidRPr="00353322" w:rsidRDefault="00353322" w:rsidP="00B34850">
            <w:pPr>
              <w:tabs>
                <w:tab w:val="left" w:pos="1887"/>
              </w:tabs>
              <w:spacing w:before="45" w:after="45" w:line="240" w:lineRule="auto"/>
              <w:jc w:val="both"/>
              <w:rPr>
                <w:rFonts w:ascii="Times New Roman" w:eastAsiaTheme="minorHAnsi" w:hAnsi="Times New Roman"/>
                <w:bCs/>
                <w:color w:val="000000"/>
                <w:spacing w:val="-4"/>
                <w:sz w:val="24"/>
                <w:szCs w:val="28"/>
                <w:lang w:val="kk-KZ"/>
              </w:rPr>
            </w:pPr>
            <w:r w:rsidRPr="00353322">
              <w:rPr>
                <w:rFonts w:ascii="Times New Roman" w:eastAsiaTheme="minorHAnsi" w:hAnsi="Times New Roman"/>
                <w:bCs/>
                <w:color w:val="000000"/>
                <w:spacing w:val="-4"/>
                <w:sz w:val="24"/>
                <w:szCs w:val="28"/>
                <w:lang w:val="kk-KZ"/>
              </w:rPr>
              <w:t>2</w:t>
            </w:r>
          </w:p>
        </w:tc>
        <w:tc>
          <w:tcPr>
            <w:tcW w:w="1593" w:type="dxa"/>
            <w:shd w:val="clear" w:color="auto" w:fill="auto"/>
          </w:tcPr>
          <w:p w14:paraId="49F66341" w14:textId="77777777" w:rsidR="00353322" w:rsidRPr="00353322" w:rsidRDefault="00353322" w:rsidP="00B34850">
            <w:pPr>
              <w:tabs>
                <w:tab w:val="left" w:pos="1887"/>
              </w:tabs>
              <w:spacing w:before="45" w:after="45" w:line="240" w:lineRule="auto"/>
              <w:jc w:val="both"/>
              <w:rPr>
                <w:rFonts w:ascii="Times New Roman" w:eastAsiaTheme="minorHAnsi" w:hAnsi="Times New Roman"/>
                <w:bCs/>
                <w:color w:val="000000"/>
                <w:spacing w:val="-4"/>
                <w:sz w:val="24"/>
                <w:szCs w:val="28"/>
                <w:lang w:val="kk-KZ"/>
              </w:rPr>
            </w:pPr>
            <w:r w:rsidRPr="00353322">
              <w:rPr>
                <w:rFonts w:ascii="Times New Roman" w:eastAsiaTheme="minorHAnsi" w:hAnsi="Times New Roman"/>
                <w:bCs/>
                <w:color w:val="000000"/>
                <w:spacing w:val="-4"/>
                <w:sz w:val="24"/>
                <w:szCs w:val="28"/>
                <w:lang w:val="kk-KZ"/>
              </w:rPr>
              <w:t>-</w:t>
            </w:r>
          </w:p>
        </w:tc>
        <w:tc>
          <w:tcPr>
            <w:tcW w:w="850" w:type="dxa"/>
            <w:shd w:val="clear" w:color="auto" w:fill="auto"/>
          </w:tcPr>
          <w:p w14:paraId="0C4A9F17" w14:textId="77777777" w:rsidR="00353322" w:rsidRPr="00353322" w:rsidRDefault="00353322" w:rsidP="00B34850">
            <w:pPr>
              <w:tabs>
                <w:tab w:val="left" w:pos="1887"/>
              </w:tabs>
              <w:spacing w:before="45" w:after="45" w:line="240" w:lineRule="auto"/>
              <w:jc w:val="both"/>
              <w:rPr>
                <w:rFonts w:ascii="Times New Roman" w:eastAsiaTheme="minorHAnsi" w:hAnsi="Times New Roman"/>
                <w:bCs/>
                <w:color w:val="000000"/>
                <w:spacing w:val="-4"/>
                <w:sz w:val="24"/>
                <w:szCs w:val="28"/>
                <w:lang w:val="kk-KZ"/>
              </w:rPr>
            </w:pPr>
            <w:r w:rsidRPr="00353322">
              <w:rPr>
                <w:rFonts w:ascii="Times New Roman" w:eastAsiaTheme="minorHAnsi" w:hAnsi="Times New Roman"/>
                <w:bCs/>
                <w:color w:val="000000"/>
                <w:spacing w:val="-4"/>
                <w:sz w:val="24"/>
                <w:szCs w:val="28"/>
                <w:lang w:val="kk-KZ"/>
              </w:rPr>
              <w:t>-</w:t>
            </w:r>
          </w:p>
        </w:tc>
        <w:tc>
          <w:tcPr>
            <w:tcW w:w="709" w:type="dxa"/>
            <w:shd w:val="clear" w:color="auto" w:fill="auto"/>
          </w:tcPr>
          <w:p w14:paraId="25C5ED1B" w14:textId="77777777" w:rsidR="00353322" w:rsidRPr="00353322" w:rsidRDefault="00353322" w:rsidP="00B34850">
            <w:pPr>
              <w:tabs>
                <w:tab w:val="left" w:pos="1887"/>
              </w:tabs>
              <w:spacing w:before="45" w:after="45" w:line="240" w:lineRule="auto"/>
              <w:jc w:val="both"/>
              <w:rPr>
                <w:rFonts w:ascii="Times New Roman" w:eastAsiaTheme="minorHAnsi" w:hAnsi="Times New Roman"/>
                <w:bCs/>
                <w:color w:val="000000"/>
                <w:spacing w:val="-4"/>
                <w:sz w:val="24"/>
                <w:szCs w:val="28"/>
                <w:lang w:val="kk-KZ"/>
              </w:rPr>
            </w:pPr>
            <w:r w:rsidRPr="00353322">
              <w:rPr>
                <w:rFonts w:ascii="Times New Roman" w:eastAsiaTheme="minorHAnsi" w:hAnsi="Times New Roman"/>
                <w:bCs/>
                <w:color w:val="000000"/>
                <w:spacing w:val="-4"/>
                <w:sz w:val="24"/>
                <w:szCs w:val="28"/>
                <w:lang w:val="kk-KZ"/>
              </w:rPr>
              <w:t>+</w:t>
            </w:r>
          </w:p>
        </w:tc>
        <w:tc>
          <w:tcPr>
            <w:tcW w:w="1985" w:type="dxa"/>
            <w:shd w:val="clear" w:color="auto" w:fill="auto"/>
          </w:tcPr>
          <w:p w14:paraId="3525DDAE" w14:textId="77777777" w:rsidR="00353322" w:rsidRPr="00353322" w:rsidRDefault="00353322" w:rsidP="00B34850">
            <w:pPr>
              <w:tabs>
                <w:tab w:val="left" w:pos="1887"/>
              </w:tabs>
              <w:spacing w:before="45" w:after="45" w:line="240" w:lineRule="auto"/>
              <w:jc w:val="both"/>
              <w:rPr>
                <w:rFonts w:ascii="Times New Roman" w:eastAsiaTheme="minorHAnsi" w:hAnsi="Times New Roman"/>
                <w:bCs/>
                <w:color w:val="000000"/>
                <w:spacing w:val="-4"/>
                <w:sz w:val="24"/>
                <w:szCs w:val="28"/>
                <w:lang w:val="kk-KZ"/>
              </w:rPr>
            </w:pPr>
            <w:r w:rsidRPr="00353322">
              <w:rPr>
                <w:rFonts w:ascii="Times New Roman" w:eastAsiaTheme="minorHAnsi" w:hAnsi="Times New Roman"/>
                <w:bCs/>
                <w:color w:val="000000"/>
                <w:spacing w:val="-4"/>
                <w:sz w:val="24"/>
                <w:szCs w:val="28"/>
                <w:lang w:val="kk-KZ"/>
              </w:rPr>
              <w:t>+</w:t>
            </w:r>
          </w:p>
        </w:tc>
        <w:tc>
          <w:tcPr>
            <w:tcW w:w="2028" w:type="dxa"/>
            <w:shd w:val="clear" w:color="auto" w:fill="auto"/>
          </w:tcPr>
          <w:p w14:paraId="08B630E2" w14:textId="77777777" w:rsidR="00353322" w:rsidRPr="00353322" w:rsidRDefault="00353322" w:rsidP="00B34850">
            <w:pPr>
              <w:tabs>
                <w:tab w:val="left" w:pos="1887"/>
              </w:tabs>
              <w:spacing w:before="45" w:after="45" w:line="240" w:lineRule="auto"/>
              <w:jc w:val="both"/>
              <w:rPr>
                <w:rFonts w:ascii="Times New Roman" w:eastAsiaTheme="minorHAnsi" w:hAnsi="Times New Roman"/>
                <w:bCs/>
                <w:color w:val="000000"/>
                <w:spacing w:val="-4"/>
                <w:sz w:val="24"/>
                <w:szCs w:val="28"/>
                <w:lang w:val="kk-KZ"/>
              </w:rPr>
            </w:pPr>
            <w:r w:rsidRPr="00353322">
              <w:rPr>
                <w:rFonts w:ascii="Times New Roman" w:eastAsiaTheme="minorHAnsi" w:hAnsi="Times New Roman"/>
                <w:bCs/>
                <w:color w:val="000000"/>
                <w:spacing w:val="-4"/>
                <w:sz w:val="24"/>
                <w:szCs w:val="28"/>
                <w:lang w:val="kk-KZ"/>
              </w:rPr>
              <w:t>-</w:t>
            </w:r>
          </w:p>
        </w:tc>
      </w:tr>
      <w:tr w:rsidR="00353322" w:rsidRPr="00353322" w14:paraId="72B8CA8C" w14:textId="77777777" w:rsidTr="008710AC">
        <w:tc>
          <w:tcPr>
            <w:tcW w:w="534" w:type="dxa"/>
            <w:shd w:val="clear" w:color="auto" w:fill="auto"/>
          </w:tcPr>
          <w:p w14:paraId="0E850BA1" w14:textId="77777777" w:rsidR="00353322" w:rsidRPr="00353322" w:rsidRDefault="00353322" w:rsidP="00B34850">
            <w:pPr>
              <w:tabs>
                <w:tab w:val="left" w:pos="1887"/>
              </w:tabs>
              <w:spacing w:before="45" w:after="45" w:line="240" w:lineRule="auto"/>
              <w:jc w:val="both"/>
              <w:rPr>
                <w:rFonts w:ascii="Times New Roman" w:eastAsiaTheme="minorHAnsi" w:hAnsi="Times New Roman"/>
                <w:bCs/>
                <w:color w:val="000000"/>
                <w:spacing w:val="-4"/>
                <w:sz w:val="24"/>
                <w:szCs w:val="28"/>
                <w:lang w:val="kk-KZ"/>
              </w:rPr>
            </w:pPr>
            <w:r w:rsidRPr="00353322">
              <w:rPr>
                <w:rFonts w:ascii="Times New Roman" w:eastAsiaTheme="minorHAnsi" w:hAnsi="Times New Roman"/>
                <w:bCs/>
                <w:color w:val="000000"/>
                <w:spacing w:val="-4"/>
                <w:sz w:val="24"/>
                <w:szCs w:val="28"/>
                <w:lang w:val="kk-KZ"/>
              </w:rPr>
              <w:t>3</w:t>
            </w:r>
          </w:p>
        </w:tc>
        <w:tc>
          <w:tcPr>
            <w:tcW w:w="1593" w:type="dxa"/>
            <w:shd w:val="clear" w:color="auto" w:fill="auto"/>
          </w:tcPr>
          <w:p w14:paraId="211BD3DE" w14:textId="77777777" w:rsidR="00353322" w:rsidRPr="00353322" w:rsidRDefault="00353322" w:rsidP="00B34850">
            <w:pPr>
              <w:tabs>
                <w:tab w:val="left" w:pos="1887"/>
              </w:tabs>
              <w:spacing w:before="45" w:after="45" w:line="240" w:lineRule="auto"/>
              <w:jc w:val="both"/>
              <w:rPr>
                <w:rFonts w:ascii="Times New Roman" w:eastAsiaTheme="minorHAnsi" w:hAnsi="Times New Roman"/>
                <w:bCs/>
                <w:color w:val="000000"/>
                <w:spacing w:val="-4"/>
                <w:sz w:val="24"/>
                <w:szCs w:val="28"/>
                <w:lang w:val="kk-KZ"/>
              </w:rPr>
            </w:pPr>
            <w:r w:rsidRPr="00353322">
              <w:rPr>
                <w:rFonts w:ascii="Times New Roman" w:eastAsiaTheme="minorHAnsi" w:hAnsi="Times New Roman"/>
                <w:bCs/>
                <w:color w:val="000000"/>
                <w:spacing w:val="-4"/>
                <w:sz w:val="24"/>
                <w:szCs w:val="28"/>
                <w:lang w:val="kk-KZ"/>
              </w:rPr>
              <w:t>+</w:t>
            </w:r>
          </w:p>
        </w:tc>
        <w:tc>
          <w:tcPr>
            <w:tcW w:w="850" w:type="dxa"/>
            <w:shd w:val="clear" w:color="auto" w:fill="auto"/>
          </w:tcPr>
          <w:p w14:paraId="439B9DDA" w14:textId="77777777" w:rsidR="00353322" w:rsidRPr="00353322" w:rsidRDefault="00353322" w:rsidP="00B34850">
            <w:pPr>
              <w:tabs>
                <w:tab w:val="left" w:pos="1887"/>
              </w:tabs>
              <w:spacing w:before="45" w:after="45" w:line="240" w:lineRule="auto"/>
              <w:jc w:val="both"/>
              <w:rPr>
                <w:rFonts w:ascii="Times New Roman" w:eastAsiaTheme="minorHAnsi" w:hAnsi="Times New Roman"/>
                <w:bCs/>
                <w:color w:val="000000"/>
                <w:spacing w:val="-4"/>
                <w:sz w:val="24"/>
                <w:szCs w:val="28"/>
                <w:lang w:val="kk-KZ"/>
              </w:rPr>
            </w:pPr>
            <w:r w:rsidRPr="00353322">
              <w:rPr>
                <w:rFonts w:ascii="Times New Roman" w:eastAsiaTheme="minorHAnsi" w:hAnsi="Times New Roman"/>
                <w:bCs/>
                <w:color w:val="000000"/>
                <w:spacing w:val="-4"/>
                <w:sz w:val="24"/>
                <w:szCs w:val="28"/>
                <w:lang w:val="kk-KZ"/>
              </w:rPr>
              <w:t>+</w:t>
            </w:r>
          </w:p>
        </w:tc>
        <w:tc>
          <w:tcPr>
            <w:tcW w:w="709" w:type="dxa"/>
            <w:shd w:val="clear" w:color="auto" w:fill="auto"/>
          </w:tcPr>
          <w:p w14:paraId="4403827F" w14:textId="77777777" w:rsidR="00353322" w:rsidRPr="00353322" w:rsidRDefault="00353322" w:rsidP="00B34850">
            <w:pPr>
              <w:tabs>
                <w:tab w:val="left" w:pos="1887"/>
              </w:tabs>
              <w:spacing w:before="45" w:after="45" w:line="240" w:lineRule="auto"/>
              <w:jc w:val="both"/>
              <w:rPr>
                <w:rFonts w:ascii="Times New Roman" w:eastAsiaTheme="minorHAnsi" w:hAnsi="Times New Roman"/>
                <w:bCs/>
                <w:color w:val="000000"/>
                <w:spacing w:val="-4"/>
                <w:sz w:val="24"/>
                <w:szCs w:val="28"/>
                <w:lang w:val="kk-KZ"/>
              </w:rPr>
            </w:pPr>
            <w:r w:rsidRPr="00353322">
              <w:rPr>
                <w:rFonts w:ascii="Times New Roman" w:eastAsiaTheme="minorHAnsi" w:hAnsi="Times New Roman"/>
                <w:bCs/>
                <w:color w:val="000000"/>
                <w:spacing w:val="-4"/>
                <w:sz w:val="24"/>
                <w:szCs w:val="28"/>
                <w:lang w:val="kk-KZ"/>
              </w:rPr>
              <w:t>-</w:t>
            </w:r>
          </w:p>
        </w:tc>
        <w:tc>
          <w:tcPr>
            <w:tcW w:w="1985" w:type="dxa"/>
            <w:shd w:val="clear" w:color="auto" w:fill="auto"/>
          </w:tcPr>
          <w:p w14:paraId="55B214DB" w14:textId="77777777" w:rsidR="00353322" w:rsidRPr="00353322" w:rsidRDefault="00353322" w:rsidP="00B34850">
            <w:pPr>
              <w:tabs>
                <w:tab w:val="left" w:pos="1887"/>
              </w:tabs>
              <w:spacing w:before="45" w:after="45" w:line="240" w:lineRule="auto"/>
              <w:jc w:val="both"/>
              <w:rPr>
                <w:rFonts w:ascii="Times New Roman" w:eastAsiaTheme="minorHAnsi" w:hAnsi="Times New Roman"/>
                <w:bCs/>
                <w:color w:val="000000"/>
                <w:spacing w:val="-4"/>
                <w:sz w:val="24"/>
                <w:szCs w:val="28"/>
                <w:lang w:val="kk-KZ"/>
              </w:rPr>
            </w:pPr>
            <w:r w:rsidRPr="00353322">
              <w:rPr>
                <w:rFonts w:ascii="Times New Roman" w:eastAsiaTheme="minorHAnsi" w:hAnsi="Times New Roman"/>
                <w:bCs/>
                <w:color w:val="000000"/>
                <w:spacing w:val="-4"/>
                <w:sz w:val="24"/>
                <w:szCs w:val="28"/>
                <w:lang w:val="kk-KZ"/>
              </w:rPr>
              <w:t>+</w:t>
            </w:r>
          </w:p>
        </w:tc>
        <w:tc>
          <w:tcPr>
            <w:tcW w:w="2028" w:type="dxa"/>
            <w:shd w:val="clear" w:color="auto" w:fill="auto"/>
          </w:tcPr>
          <w:p w14:paraId="2BD703C8" w14:textId="77777777" w:rsidR="00353322" w:rsidRPr="00353322" w:rsidRDefault="00353322" w:rsidP="00B34850">
            <w:pPr>
              <w:tabs>
                <w:tab w:val="left" w:pos="1887"/>
              </w:tabs>
              <w:spacing w:before="45" w:after="45" w:line="240" w:lineRule="auto"/>
              <w:jc w:val="both"/>
              <w:rPr>
                <w:rFonts w:ascii="Times New Roman" w:eastAsiaTheme="minorHAnsi" w:hAnsi="Times New Roman"/>
                <w:bCs/>
                <w:color w:val="000000"/>
                <w:spacing w:val="-4"/>
                <w:sz w:val="24"/>
                <w:szCs w:val="28"/>
                <w:lang w:val="kk-KZ"/>
              </w:rPr>
            </w:pPr>
            <w:r w:rsidRPr="00353322">
              <w:rPr>
                <w:rFonts w:ascii="Times New Roman" w:eastAsiaTheme="minorHAnsi" w:hAnsi="Times New Roman"/>
                <w:bCs/>
                <w:color w:val="000000"/>
                <w:spacing w:val="-4"/>
                <w:sz w:val="24"/>
                <w:szCs w:val="28"/>
                <w:lang w:val="kk-KZ"/>
              </w:rPr>
              <w:t>-</w:t>
            </w:r>
          </w:p>
        </w:tc>
      </w:tr>
      <w:tr w:rsidR="00353322" w:rsidRPr="00353322" w14:paraId="19C5CF7E" w14:textId="77777777" w:rsidTr="008710AC">
        <w:tc>
          <w:tcPr>
            <w:tcW w:w="534" w:type="dxa"/>
            <w:shd w:val="clear" w:color="auto" w:fill="auto"/>
          </w:tcPr>
          <w:p w14:paraId="363F5439" w14:textId="77777777" w:rsidR="00353322" w:rsidRPr="00353322" w:rsidRDefault="00353322" w:rsidP="00B34850">
            <w:pPr>
              <w:tabs>
                <w:tab w:val="left" w:pos="1887"/>
              </w:tabs>
              <w:spacing w:before="45" w:after="45" w:line="240" w:lineRule="auto"/>
              <w:jc w:val="both"/>
              <w:rPr>
                <w:rFonts w:ascii="Times New Roman" w:eastAsiaTheme="minorHAnsi" w:hAnsi="Times New Roman"/>
                <w:bCs/>
                <w:color w:val="000000"/>
                <w:spacing w:val="-4"/>
                <w:sz w:val="24"/>
                <w:szCs w:val="28"/>
                <w:lang w:val="kk-KZ"/>
              </w:rPr>
            </w:pPr>
            <w:r w:rsidRPr="00353322">
              <w:rPr>
                <w:rFonts w:ascii="Times New Roman" w:eastAsiaTheme="minorHAnsi" w:hAnsi="Times New Roman"/>
                <w:bCs/>
                <w:color w:val="000000"/>
                <w:spacing w:val="-4"/>
                <w:sz w:val="24"/>
                <w:szCs w:val="28"/>
                <w:lang w:val="kk-KZ"/>
              </w:rPr>
              <w:t>4</w:t>
            </w:r>
          </w:p>
        </w:tc>
        <w:tc>
          <w:tcPr>
            <w:tcW w:w="1593" w:type="dxa"/>
            <w:shd w:val="clear" w:color="auto" w:fill="auto"/>
          </w:tcPr>
          <w:p w14:paraId="368ECFD2" w14:textId="77777777" w:rsidR="00353322" w:rsidRPr="00353322" w:rsidRDefault="00353322" w:rsidP="00B34850">
            <w:pPr>
              <w:tabs>
                <w:tab w:val="left" w:pos="1887"/>
              </w:tabs>
              <w:spacing w:before="45" w:after="45" w:line="240" w:lineRule="auto"/>
              <w:jc w:val="both"/>
              <w:rPr>
                <w:rFonts w:ascii="Times New Roman" w:eastAsiaTheme="minorHAnsi" w:hAnsi="Times New Roman"/>
                <w:bCs/>
                <w:color w:val="000000"/>
                <w:spacing w:val="-4"/>
                <w:sz w:val="24"/>
                <w:szCs w:val="28"/>
                <w:lang w:val="kk-KZ"/>
              </w:rPr>
            </w:pPr>
            <w:r w:rsidRPr="00353322">
              <w:rPr>
                <w:rFonts w:ascii="Times New Roman" w:eastAsiaTheme="minorHAnsi" w:hAnsi="Times New Roman"/>
                <w:bCs/>
                <w:color w:val="000000"/>
                <w:spacing w:val="-4"/>
                <w:sz w:val="24"/>
                <w:szCs w:val="28"/>
                <w:lang w:val="kk-KZ"/>
              </w:rPr>
              <w:t>+</w:t>
            </w:r>
          </w:p>
        </w:tc>
        <w:tc>
          <w:tcPr>
            <w:tcW w:w="850" w:type="dxa"/>
            <w:shd w:val="clear" w:color="auto" w:fill="auto"/>
          </w:tcPr>
          <w:p w14:paraId="1FC77F36" w14:textId="77777777" w:rsidR="00353322" w:rsidRPr="00353322" w:rsidRDefault="00353322" w:rsidP="00B34850">
            <w:pPr>
              <w:tabs>
                <w:tab w:val="left" w:pos="1887"/>
              </w:tabs>
              <w:spacing w:before="45" w:after="45" w:line="240" w:lineRule="auto"/>
              <w:jc w:val="both"/>
              <w:rPr>
                <w:rFonts w:ascii="Times New Roman" w:eastAsiaTheme="minorHAnsi" w:hAnsi="Times New Roman"/>
                <w:bCs/>
                <w:color w:val="000000"/>
                <w:spacing w:val="-4"/>
                <w:sz w:val="24"/>
                <w:szCs w:val="28"/>
                <w:lang w:val="kk-KZ"/>
              </w:rPr>
            </w:pPr>
            <w:r w:rsidRPr="00353322">
              <w:rPr>
                <w:rFonts w:ascii="Times New Roman" w:eastAsiaTheme="minorHAnsi" w:hAnsi="Times New Roman"/>
                <w:bCs/>
                <w:color w:val="000000"/>
                <w:spacing w:val="-4"/>
                <w:sz w:val="24"/>
                <w:szCs w:val="28"/>
                <w:lang w:val="kk-KZ"/>
              </w:rPr>
              <w:t>+</w:t>
            </w:r>
          </w:p>
        </w:tc>
        <w:tc>
          <w:tcPr>
            <w:tcW w:w="709" w:type="dxa"/>
            <w:shd w:val="clear" w:color="auto" w:fill="auto"/>
          </w:tcPr>
          <w:p w14:paraId="4367FEE1" w14:textId="77777777" w:rsidR="00353322" w:rsidRPr="00353322" w:rsidRDefault="00353322" w:rsidP="00B34850">
            <w:pPr>
              <w:tabs>
                <w:tab w:val="left" w:pos="1887"/>
              </w:tabs>
              <w:spacing w:before="45" w:after="45" w:line="240" w:lineRule="auto"/>
              <w:jc w:val="both"/>
              <w:rPr>
                <w:rFonts w:ascii="Times New Roman" w:eastAsiaTheme="minorHAnsi" w:hAnsi="Times New Roman"/>
                <w:bCs/>
                <w:color w:val="000000"/>
                <w:spacing w:val="-4"/>
                <w:sz w:val="24"/>
                <w:szCs w:val="28"/>
                <w:lang w:val="kk-KZ"/>
              </w:rPr>
            </w:pPr>
            <w:r w:rsidRPr="00353322">
              <w:rPr>
                <w:rFonts w:ascii="Times New Roman" w:eastAsiaTheme="minorHAnsi" w:hAnsi="Times New Roman"/>
                <w:bCs/>
                <w:color w:val="000000"/>
                <w:spacing w:val="-4"/>
                <w:sz w:val="24"/>
                <w:szCs w:val="28"/>
                <w:lang w:val="kk-KZ"/>
              </w:rPr>
              <w:t>-</w:t>
            </w:r>
          </w:p>
        </w:tc>
        <w:tc>
          <w:tcPr>
            <w:tcW w:w="1985" w:type="dxa"/>
            <w:shd w:val="clear" w:color="auto" w:fill="auto"/>
          </w:tcPr>
          <w:p w14:paraId="07A9C36D" w14:textId="77777777" w:rsidR="00353322" w:rsidRPr="00353322" w:rsidRDefault="00353322" w:rsidP="00B34850">
            <w:pPr>
              <w:tabs>
                <w:tab w:val="left" w:pos="1887"/>
              </w:tabs>
              <w:spacing w:before="45" w:after="45" w:line="240" w:lineRule="auto"/>
              <w:jc w:val="both"/>
              <w:rPr>
                <w:rFonts w:ascii="Times New Roman" w:eastAsiaTheme="minorHAnsi" w:hAnsi="Times New Roman"/>
                <w:bCs/>
                <w:color w:val="000000"/>
                <w:spacing w:val="-4"/>
                <w:sz w:val="24"/>
                <w:szCs w:val="28"/>
                <w:lang w:val="kk-KZ"/>
              </w:rPr>
            </w:pPr>
            <w:r w:rsidRPr="00353322">
              <w:rPr>
                <w:rFonts w:ascii="Times New Roman" w:eastAsiaTheme="minorHAnsi" w:hAnsi="Times New Roman"/>
                <w:bCs/>
                <w:color w:val="000000"/>
                <w:spacing w:val="-4"/>
                <w:sz w:val="24"/>
                <w:szCs w:val="28"/>
                <w:lang w:val="kk-KZ"/>
              </w:rPr>
              <w:t>-</w:t>
            </w:r>
          </w:p>
        </w:tc>
        <w:tc>
          <w:tcPr>
            <w:tcW w:w="2028" w:type="dxa"/>
            <w:shd w:val="clear" w:color="auto" w:fill="auto"/>
          </w:tcPr>
          <w:p w14:paraId="16BADD3B" w14:textId="77777777" w:rsidR="00353322" w:rsidRPr="00353322" w:rsidRDefault="00353322" w:rsidP="00B34850">
            <w:pPr>
              <w:tabs>
                <w:tab w:val="left" w:pos="1887"/>
              </w:tabs>
              <w:spacing w:before="45" w:after="45" w:line="240" w:lineRule="auto"/>
              <w:jc w:val="both"/>
              <w:rPr>
                <w:rFonts w:ascii="Times New Roman" w:eastAsiaTheme="minorHAnsi" w:hAnsi="Times New Roman"/>
                <w:bCs/>
                <w:color w:val="000000"/>
                <w:spacing w:val="-4"/>
                <w:sz w:val="24"/>
                <w:szCs w:val="28"/>
                <w:lang w:val="kk-KZ"/>
              </w:rPr>
            </w:pPr>
            <w:r w:rsidRPr="00353322">
              <w:rPr>
                <w:rFonts w:ascii="Times New Roman" w:eastAsiaTheme="minorHAnsi" w:hAnsi="Times New Roman"/>
                <w:bCs/>
                <w:color w:val="000000"/>
                <w:spacing w:val="-4"/>
                <w:sz w:val="24"/>
                <w:szCs w:val="28"/>
                <w:lang w:val="kk-KZ"/>
              </w:rPr>
              <w:t>+</w:t>
            </w:r>
          </w:p>
        </w:tc>
      </w:tr>
      <w:tr w:rsidR="00353322" w:rsidRPr="00353322" w14:paraId="7C729C0E" w14:textId="77777777" w:rsidTr="008710AC">
        <w:tc>
          <w:tcPr>
            <w:tcW w:w="534" w:type="dxa"/>
            <w:shd w:val="clear" w:color="auto" w:fill="auto"/>
          </w:tcPr>
          <w:p w14:paraId="54B5CAF2" w14:textId="77777777" w:rsidR="00353322" w:rsidRPr="00353322" w:rsidRDefault="00353322" w:rsidP="00B34850">
            <w:pPr>
              <w:tabs>
                <w:tab w:val="left" w:pos="1887"/>
              </w:tabs>
              <w:spacing w:before="45" w:after="45" w:line="240" w:lineRule="auto"/>
              <w:jc w:val="both"/>
              <w:rPr>
                <w:rFonts w:ascii="Times New Roman" w:eastAsiaTheme="minorHAnsi" w:hAnsi="Times New Roman"/>
                <w:bCs/>
                <w:color w:val="000000"/>
                <w:spacing w:val="-4"/>
                <w:sz w:val="24"/>
                <w:szCs w:val="28"/>
                <w:lang w:val="kk-KZ"/>
              </w:rPr>
            </w:pPr>
            <w:r w:rsidRPr="00353322">
              <w:rPr>
                <w:rFonts w:ascii="Times New Roman" w:eastAsiaTheme="minorHAnsi" w:hAnsi="Times New Roman"/>
                <w:bCs/>
                <w:color w:val="000000"/>
                <w:spacing w:val="-4"/>
                <w:sz w:val="24"/>
                <w:szCs w:val="28"/>
                <w:lang w:val="kk-KZ"/>
              </w:rPr>
              <w:t>5</w:t>
            </w:r>
          </w:p>
        </w:tc>
        <w:tc>
          <w:tcPr>
            <w:tcW w:w="1593" w:type="dxa"/>
            <w:shd w:val="clear" w:color="auto" w:fill="auto"/>
          </w:tcPr>
          <w:p w14:paraId="5D378C44" w14:textId="77777777" w:rsidR="00353322" w:rsidRPr="00353322" w:rsidRDefault="00353322" w:rsidP="00B34850">
            <w:pPr>
              <w:tabs>
                <w:tab w:val="left" w:pos="1887"/>
              </w:tabs>
              <w:spacing w:before="45" w:after="45" w:line="240" w:lineRule="auto"/>
              <w:jc w:val="both"/>
              <w:rPr>
                <w:rFonts w:ascii="Times New Roman" w:eastAsiaTheme="minorHAnsi" w:hAnsi="Times New Roman"/>
                <w:bCs/>
                <w:color w:val="000000"/>
                <w:spacing w:val="-4"/>
                <w:sz w:val="24"/>
                <w:szCs w:val="28"/>
                <w:lang w:val="kk-KZ"/>
              </w:rPr>
            </w:pPr>
            <w:r w:rsidRPr="00353322">
              <w:rPr>
                <w:rFonts w:ascii="Times New Roman" w:eastAsiaTheme="minorHAnsi" w:hAnsi="Times New Roman"/>
                <w:bCs/>
                <w:color w:val="000000"/>
                <w:spacing w:val="-4"/>
                <w:sz w:val="24"/>
                <w:szCs w:val="28"/>
                <w:lang w:val="kk-KZ"/>
              </w:rPr>
              <w:t>-</w:t>
            </w:r>
          </w:p>
        </w:tc>
        <w:tc>
          <w:tcPr>
            <w:tcW w:w="850" w:type="dxa"/>
            <w:shd w:val="clear" w:color="auto" w:fill="auto"/>
          </w:tcPr>
          <w:p w14:paraId="370CEB30" w14:textId="77777777" w:rsidR="00353322" w:rsidRPr="00353322" w:rsidRDefault="00353322" w:rsidP="00B34850">
            <w:pPr>
              <w:tabs>
                <w:tab w:val="left" w:pos="1887"/>
              </w:tabs>
              <w:spacing w:before="45" w:after="45" w:line="240" w:lineRule="auto"/>
              <w:jc w:val="both"/>
              <w:rPr>
                <w:rFonts w:ascii="Times New Roman" w:eastAsiaTheme="minorHAnsi" w:hAnsi="Times New Roman"/>
                <w:bCs/>
                <w:color w:val="000000"/>
                <w:spacing w:val="-4"/>
                <w:sz w:val="24"/>
                <w:szCs w:val="28"/>
                <w:lang w:val="kk-KZ"/>
              </w:rPr>
            </w:pPr>
            <w:r w:rsidRPr="00353322">
              <w:rPr>
                <w:rFonts w:ascii="Times New Roman" w:eastAsiaTheme="minorHAnsi" w:hAnsi="Times New Roman"/>
                <w:bCs/>
                <w:color w:val="000000"/>
                <w:spacing w:val="-4"/>
                <w:sz w:val="24"/>
                <w:szCs w:val="28"/>
                <w:lang w:val="kk-KZ"/>
              </w:rPr>
              <w:t>-</w:t>
            </w:r>
          </w:p>
        </w:tc>
        <w:tc>
          <w:tcPr>
            <w:tcW w:w="709" w:type="dxa"/>
            <w:shd w:val="clear" w:color="auto" w:fill="auto"/>
          </w:tcPr>
          <w:p w14:paraId="05A76C27" w14:textId="77777777" w:rsidR="00353322" w:rsidRPr="00353322" w:rsidRDefault="00353322" w:rsidP="00B34850">
            <w:pPr>
              <w:tabs>
                <w:tab w:val="left" w:pos="1887"/>
              </w:tabs>
              <w:spacing w:before="45" w:after="45" w:line="240" w:lineRule="auto"/>
              <w:jc w:val="both"/>
              <w:rPr>
                <w:rFonts w:ascii="Times New Roman" w:eastAsiaTheme="minorHAnsi" w:hAnsi="Times New Roman"/>
                <w:bCs/>
                <w:color w:val="000000"/>
                <w:spacing w:val="-4"/>
                <w:sz w:val="24"/>
                <w:szCs w:val="28"/>
                <w:lang w:val="kk-KZ"/>
              </w:rPr>
            </w:pPr>
            <w:r w:rsidRPr="00353322">
              <w:rPr>
                <w:rFonts w:ascii="Times New Roman" w:eastAsiaTheme="minorHAnsi" w:hAnsi="Times New Roman"/>
                <w:bCs/>
                <w:color w:val="000000"/>
                <w:spacing w:val="-4"/>
                <w:sz w:val="24"/>
                <w:szCs w:val="28"/>
                <w:lang w:val="kk-KZ"/>
              </w:rPr>
              <w:t>+</w:t>
            </w:r>
          </w:p>
        </w:tc>
        <w:tc>
          <w:tcPr>
            <w:tcW w:w="1985" w:type="dxa"/>
            <w:shd w:val="clear" w:color="auto" w:fill="auto"/>
          </w:tcPr>
          <w:p w14:paraId="02ECD43C" w14:textId="77777777" w:rsidR="00353322" w:rsidRPr="00353322" w:rsidRDefault="00353322" w:rsidP="00B34850">
            <w:pPr>
              <w:tabs>
                <w:tab w:val="left" w:pos="1887"/>
              </w:tabs>
              <w:spacing w:before="45" w:after="45" w:line="240" w:lineRule="auto"/>
              <w:jc w:val="both"/>
              <w:rPr>
                <w:rFonts w:ascii="Times New Roman" w:eastAsiaTheme="minorHAnsi" w:hAnsi="Times New Roman"/>
                <w:bCs/>
                <w:color w:val="000000"/>
                <w:spacing w:val="-4"/>
                <w:sz w:val="24"/>
                <w:szCs w:val="28"/>
                <w:lang w:val="kk-KZ"/>
              </w:rPr>
            </w:pPr>
            <w:r w:rsidRPr="00353322">
              <w:rPr>
                <w:rFonts w:ascii="Times New Roman" w:eastAsiaTheme="minorHAnsi" w:hAnsi="Times New Roman"/>
                <w:bCs/>
                <w:color w:val="000000"/>
                <w:spacing w:val="-4"/>
                <w:sz w:val="24"/>
                <w:szCs w:val="28"/>
                <w:lang w:val="kk-KZ"/>
              </w:rPr>
              <w:t>-</w:t>
            </w:r>
          </w:p>
        </w:tc>
        <w:tc>
          <w:tcPr>
            <w:tcW w:w="2028" w:type="dxa"/>
            <w:shd w:val="clear" w:color="auto" w:fill="auto"/>
          </w:tcPr>
          <w:p w14:paraId="5296C0E3" w14:textId="77777777" w:rsidR="00353322" w:rsidRPr="00353322" w:rsidRDefault="00353322" w:rsidP="00B34850">
            <w:pPr>
              <w:tabs>
                <w:tab w:val="left" w:pos="1887"/>
              </w:tabs>
              <w:spacing w:before="45" w:after="45" w:line="240" w:lineRule="auto"/>
              <w:jc w:val="both"/>
              <w:rPr>
                <w:rFonts w:ascii="Times New Roman" w:eastAsiaTheme="minorHAnsi" w:hAnsi="Times New Roman"/>
                <w:bCs/>
                <w:color w:val="000000"/>
                <w:spacing w:val="-4"/>
                <w:sz w:val="24"/>
                <w:szCs w:val="28"/>
                <w:lang w:val="kk-KZ"/>
              </w:rPr>
            </w:pPr>
            <w:r w:rsidRPr="00353322">
              <w:rPr>
                <w:rFonts w:ascii="Times New Roman" w:eastAsiaTheme="minorHAnsi" w:hAnsi="Times New Roman"/>
                <w:bCs/>
                <w:color w:val="000000"/>
                <w:spacing w:val="-4"/>
                <w:sz w:val="24"/>
                <w:szCs w:val="28"/>
                <w:lang w:val="kk-KZ"/>
              </w:rPr>
              <w:t>-</w:t>
            </w:r>
          </w:p>
        </w:tc>
      </w:tr>
    </w:tbl>
    <w:bookmarkEnd w:id="13"/>
    <w:p w14:paraId="53D9C2E4" w14:textId="6506CFBB" w:rsidR="00353322" w:rsidRPr="00353322" w:rsidRDefault="00766B69" w:rsidP="00B34850">
      <w:pPr>
        <w:tabs>
          <w:tab w:val="left" w:pos="1887"/>
        </w:tabs>
        <w:spacing w:after="0" w:line="240" w:lineRule="auto"/>
        <w:ind w:firstLine="709"/>
        <w:jc w:val="both"/>
        <w:rPr>
          <w:rFonts w:ascii="Times New Roman" w:eastAsiaTheme="minorHAnsi" w:hAnsi="Times New Roman"/>
          <w:color w:val="000000"/>
          <w:spacing w:val="-4"/>
          <w:sz w:val="28"/>
          <w:szCs w:val="28"/>
          <w:lang w:val="kk-KZ"/>
        </w:rPr>
      </w:pPr>
      <w:r>
        <w:rPr>
          <w:rFonts w:ascii="Times New Roman" w:eastAsiaTheme="minorHAnsi" w:hAnsi="Times New Roman"/>
          <w:color w:val="000000"/>
          <w:spacing w:val="-4"/>
          <w:sz w:val="28"/>
          <w:szCs w:val="28"/>
          <w:lang w:val="kk-KZ"/>
        </w:rPr>
        <w:t>17-</w:t>
      </w:r>
      <w:r w:rsidRPr="00353322">
        <w:rPr>
          <w:rFonts w:ascii="Times New Roman" w:eastAsiaTheme="minorHAnsi" w:hAnsi="Times New Roman"/>
          <w:color w:val="000000"/>
          <w:spacing w:val="-4"/>
          <w:sz w:val="28"/>
          <w:szCs w:val="28"/>
          <w:lang w:val="kk-KZ"/>
        </w:rPr>
        <w:t>кестеде таңдап алынған модельдің құрамы және нормативті құжаттар нөмерімен көрсетілген.</w:t>
      </w:r>
    </w:p>
    <w:p w14:paraId="64167DC4" w14:textId="1183C537" w:rsidR="00353322" w:rsidRPr="00353322" w:rsidRDefault="00263AD5" w:rsidP="00B34850">
      <w:pPr>
        <w:spacing w:after="0" w:line="240" w:lineRule="auto"/>
        <w:ind w:firstLine="567"/>
        <w:jc w:val="both"/>
        <w:rPr>
          <w:rFonts w:ascii="Times New Roman" w:eastAsiaTheme="minorHAnsi" w:hAnsi="Times New Roman"/>
          <w:color w:val="000000"/>
          <w:spacing w:val="-4"/>
          <w:sz w:val="28"/>
          <w:szCs w:val="28"/>
          <w:lang w:val="kk-KZ"/>
        </w:rPr>
      </w:pPr>
      <w:r>
        <w:rPr>
          <w:rFonts w:ascii="Times New Roman" w:eastAsiaTheme="minorHAnsi" w:hAnsi="Times New Roman"/>
          <w:color w:val="000000"/>
          <w:spacing w:val="-4"/>
          <w:sz w:val="28"/>
          <w:szCs w:val="28"/>
          <w:lang w:val="kk-KZ"/>
        </w:rPr>
        <w:t>1</w:t>
      </w:r>
      <w:r w:rsidR="00766B69">
        <w:rPr>
          <w:rFonts w:ascii="Times New Roman" w:eastAsiaTheme="minorHAnsi" w:hAnsi="Times New Roman"/>
          <w:color w:val="000000"/>
          <w:spacing w:val="-4"/>
          <w:sz w:val="28"/>
          <w:szCs w:val="28"/>
          <w:lang w:val="kk-KZ"/>
        </w:rPr>
        <w:t>7</w:t>
      </w:r>
      <w:r w:rsidR="00353322" w:rsidRPr="00353322">
        <w:rPr>
          <w:rFonts w:ascii="Times New Roman" w:eastAsiaTheme="minorHAnsi" w:hAnsi="Times New Roman"/>
          <w:color w:val="000000"/>
          <w:spacing w:val="-4"/>
          <w:sz w:val="28"/>
          <w:szCs w:val="28"/>
          <w:lang w:val="kk-KZ"/>
        </w:rPr>
        <w:t>-кесте</w:t>
      </w:r>
      <w:r w:rsidR="00B90C44">
        <w:rPr>
          <w:rFonts w:ascii="Times New Roman" w:eastAsiaTheme="minorHAnsi" w:hAnsi="Times New Roman"/>
          <w:color w:val="000000"/>
          <w:spacing w:val="-4"/>
          <w:sz w:val="28"/>
          <w:szCs w:val="28"/>
          <w:lang w:val="kk-KZ"/>
        </w:rPr>
        <w:t>:</w:t>
      </w:r>
      <w:r w:rsidR="00353322" w:rsidRPr="00353322">
        <w:rPr>
          <w:rFonts w:ascii="Times New Roman" w:eastAsiaTheme="minorHAnsi" w:hAnsi="Times New Roman"/>
          <w:color w:val="000000"/>
          <w:spacing w:val="-4"/>
          <w:sz w:val="28"/>
          <w:szCs w:val="28"/>
          <w:lang w:val="kk-KZ"/>
        </w:rPr>
        <w:t xml:space="preserve"> Мақсарыэкстрактысы негізіндегі № 2 көз тамшыларының модельдік қоспасының құрамы (</w:t>
      </w:r>
      <w:r w:rsidR="00353322" w:rsidRPr="00353322">
        <w:rPr>
          <w:rFonts w:ascii="Times New Roman" w:eastAsiaTheme="minorHAnsi" w:hAnsi="Times New Roman"/>
          <w:i/>
          <w:color w:val="000000"/>
          <w:spacing w:val="-4"/>
          <w:sz w:val="28"/>
          <w:szCs w:val="28"/>
          <w:lang w:val="kk-KZ"/>
        </w:rPr>
        <w:t xml:space="preserve">Carthamus tinctorius l.), </w:t>
      </w:r>
      <w:r w:rsidR="00353322" w:rsidRPr="00353322">
        <w:rPr>
          <w:rFonts w:ascii="Times New Roman" w:eastAsiaTheme="minorHAnsi" w:hAnsi="Times New Roman"/>
          <w:color w:val="000000"/>
          <w:spacing w:val="-4"/>
          <w:sz w:val="28"/>
          <w:szCs w:val="28"/>
          <w:lang w:val="kk-KZ"/>
        </w:rPr>
        <w:t>құрамы, 5 мл-ге есептелінген.</w:t>
      </w:r>
    </w:p>
    <w:p w14:paraId="4DE3B958" w14:textId="77777777" w:rsidR="00353322" w:rsidRPr="00353322" w:rsidRDefault="00353322" w:rsidP="00B34850">
      <w:pPr>
        <w:spacing w:after="0" w:line="240" w:lineRule="auto"/>
        <w:ind w:firstLine="709"/>
        <w:jc w:val="both"/>
        <w:rPr>
          <w:rFonts w:ascii="Times New Roman" w:eastAsiaTheme="minorHAnsi" w:hAnsi="Times New Roman"/>
          <w:color w:val="000000"/>
          <w:spacing w:val="-4"/>
          <w:sz w:val="28"/>
          <w:szCs w:val="28"/>
          <w:lang w:val="kk-KZ"/>
        </w:rPr>
      </w:pPr>
    </w:p>
    <w:tbl>
      <w:tblPr>
        <w:tblW w:w="7713" w:type="dxa"/>
        <w:tblInd w:w="108" w:type="dxa"/>
        <w:tblLayout w:type="fixed"/>
        <w:tblCellMar>
          <w:left w:w="0" w:type="dxa"/>
          <w:right w:w="0" w:type="dxa"/>
        </w:tblCellMar>
        <w:tblLook w:val="04A0" w:firstRow="1" w:lastRow="0" w:firstColumn="1" w:lastColumn="0" w:noHBand="0" w:noVBand="1"/>
      </w:tblPr>
      <w:tblGrid>
        <w:gridCol w:w="2127"/>
        <w:gridCol w:w="2410"/>
        <w:gridCol w:w="1417"/>
        <w:gridCol w:w="1759"/>
      </w:tblGrid>
      <w:tr w:rsidR="00353322" w:rsidRPr="00353322" w14:paraId="34A33B5B" w14:textId="77777777" w:rsidTr="008710AC">
        <w:trPr>
          <w:trHeight w:val="59"/>
        </w:trPr>
        <w:tc>
          <w:tcPr>
            <w:tcW w:w="212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344A4973" w14:textId="77777777" w:rsidR="00353322" w:rsidRPr="00353322" w:rsidRDefault="00353322" w:rsidP="00B34850">
            <w:pPr>
              <w:spacing w:after="0" w:line="240" w:lineRule="auto"/>
              <w:jc w:val="both"/>
              <w:rPr>
                <w:rFonts w:ascii="Times New Roman" w:eastAsiaTheme="minorHAnsi" w:hAnsi="Times New Roman"/>
                <w:color w:val="000000"/>
                <w:spacing w:val="-4"/>
                <w:sz w:val="24"/>
                <w:szCs w:val="28"/>
                <w:lang w:val="kk-KZ"/>
              </w:rPr>
            </w:pPr>
            <w:r w:rsidRPr="00353322">
              <w:rPr>
                <w:rFonts w:ascii="Times New Roman" w:eastAsiaTheme="minorHAnsi" w:hAnsi="Times New Roman"/>
                <w:color w:val="000000"/>
                <w:spacing w:val="-4"/>
                <w:sz w:val="24"/>
                <w:szCs w:val="28"/>
                <w:lang w:val="kk-KZ"/>
              </w:rPr>
              <w:t>Зат атауы</w:t>
            </w:r>
          </w:p>
        </w:tc>
        <w:tc>
          <w:tcPr>
            <w:tcW w:w="241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20F08A82" w14:textId="77777777" w:rsidR="00353322" w:rsidRPr="00353322" w:rsidRDefault="00353322" w:rsidP="00B34850">
            <w:pPr>
              <w:spacing w:after="0" w:line="240" w:lineRule="auto"/>
              <w:jc w:val="both"/>
              <w:rPr>
                <w:rFonts w:ascii="Times New Roman" w:eastAsiaTheme="minorHAnsi" w:hAnsi="Times New Roman"/>
                <w:color w:val="000000"/>
                <w:spacing w:val="-4"/>
                <w:sz w:val="24"/>
                <w:szCs w:val="28"/>
                <w:lang w:val="kk-KZ"/>
              </w:rPr>
            </w:pPr>
            <w:proofErr w:type="spellStart"/>
            <w:r w:rsidRPr="00353322">
              <w:rPr>
                <w:rFonts w:ascii="Times New Roman" w:eastAsiaTheme="minorHAnsi" w:hAnsi="Times New Roman"/>
                <w:color w:val="000000"/>
                <w:spacing w:val="-4"/>
                <w:sz w:val="24"/>
                <w:szCs w:val="28"/>
              </w:rPr>
              <w:t>Функциональ</w:t>
            </w:r>
            <w:proofErr w:type="spellEnd"/>
            <w:r w:rsidRPr="00353322">
              <w:rPr>
                <w:rFonts w:ascii="Times New Roman" w:eastAsiaTheme="minorHAnsi" w:hAnsi="Times New Roman"/>
                <w:color w:val="000000"/>
                <w:spacing w:val="-4"/>
                <w:sz w:val="24"/>
                <w:szCs w:val="28"/>
                <w:lang w:val="kk-KZ"/>
              </w:rPr>
              <w:t>дық әсері</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46FE6CE0" w14:textId="77777777" w:rsidR="00353322" w:rsidRPr="00353322" w:rsidRDefault="00353322" w:rsidP="00B34850">
            <w:pPr>
              <w:spacing w:after="0" w:line="240" w:lineRule="auto"/>
              <w:jc w:val="both"/>
              <w:rPr>
                <w:rFonts w:ascii="Times New Roman" w:eastAsiaTheme="minorHAnsi" w:hAnsi="Times New Roman"/>
                <w:color w:val="000000"/>
                <w:spacing w:val="-4"/>
                <w:sz w:val="24"/>
                <w:szCs w:val="28"/>
              </w:rPr>
            </w:pPr>
            <w:r w:rsidRPr="00353322">
              <w:rPr>
                <w:rFonts w:ascii="Times New Roman" w:eastAsiaTheme="minorHAnsi" w:hAnsi="Times New Roman"/>
                <w:color w:val="000000"/>
                <w:spacing w:val="-4"/>
                <w:sz w:val="24"/>
                <w:szCs w:val="28"/>
                <w:lang w:val="kk-KZ"/>
              </w:rPr>
              <w:t>Мөлшері</w:t>
            </w:r>
            <w:r w:rsidRPr="00353322">
              <w:rPr>
                <w:rFonts w:ascii="Times New Roman" w:eastAsiaTheme="minorHAnsi" w:hAnsi="Times New Roman"/>
                <w:color w:val="000000"/>
                <w:spacing w:val="-4"/>
                <w:sz w:val="24"/>
                <w:szCs w:val="28"/>
              </w:rPr>
              <w:t>,</w:t>
            </w:r>
          </w:p>
          <w:p w14:paraId="29A3AA70" w14:textId="77777777" w:rsidR="00353322" w:rsidRPr="00353322" w:rsidRDefault="00353322" w:rsidP="00B34850">
            <w:pPr>
              <w:spacing w:after="0" w:line="240" w:lineRule="auto"/>
              <w:jc w:val="both"/>
              <w:rPr>
                <w:rFonts w:ascii="Times New Roman" w:eastAsiaTheme="minorHAnsi" w:hAnsi="Times New Roman"/>
                <w:color w:val="000000"/>
                <w:spacing w:val="-4"/>
                <w:sz w:val="24"/>
                <w:szCs w:val="28"/>
                <w:lang w:val="kk-KZ"/>
              </w:rPr>
            </w:pPr>
            <w:r w:rsidRPr="00353322">
              <w:rPr>
                <w:rFonts w:ascii="Times New Roman" w:eastAsiaTheme="minorHAnsi" w:hAnsi="Times New Roman"/>
                <w:color w:val="000000"/>
                <w:spacing w:val="-4"/>
                <w:sz w:val="24"/>
                <w:szCs w:val="28"/>
                <w:lang w:val="kk-KZ"/>
              </w:rPr>
              <w:t>мг</w:t>
            </w:r>
          </w:p>
        </w:tc>
        <w:tc>
          <w:tcPr>
            <w:tcW w:w="175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06CE5518" w14:textId="77777777" w:rsidR="00353322" w:rsidRPr="00353322" w:rsidRDefault="00353322" w:rsidP="00B34850">
            <w:pPr>
              <w:spacing w:after="0" w:line="240" w:lineRule="auto"/>
              <w:jc w:val="both"/>
              <w:rPr>
                <w:rFonts w:ascii="Times New Roman" w:eastAsiaTheme="minorHAnsi" w:hAnsi="Times New Roman"/>
                <w:color w:val="000000"/>
                <w:spacing w:val="-4"/>
                <w:sz w:val="24"/>
                <w:szCs w:val="28"/>
              </w:rPr>
            </w:pPr>
            <w:r w:rsidRPr="00353322">
              <w:rPr>
                <w:rFonts w:ascii="Times New Roman" w:eastAsiaTheme="minorHAnsi" w:hAnsi="Times New Roman"/>
                <w:color w:val="000000"/>
                <w:spacing w:val="-4"/>
                <w:sz w:val="24"/>
                <w:szCs w:val="28"/>
              </w:rPr>
              <w:t>Стандарт</w:t>
            </w:r>
          </w:p>
        </w:tc>
      </w:tr>
      <w:tr w:rsidR="00353322" w:rsidRPr="00353322" w14:paraId="27A5BD65" w14:textId="77777777" w:rsidTr="008710AC">
        <w:trPr>
          <w:trHeight w:val="59"/>
        </w:trPr>
        <w:tc>
          <w:tcPr>
            <w:tcW w:w="212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7528F064" w14:textId="77777777" w:rsidR="00353322" w:rsidRPr="00353322" w:rsidRDefault="00353322" w:rsidP="00B34850">
            <w:pPr>
              <w:spacing w:after="0" w:line="240" w:lineRule="auto"/>
              <w:jc w:val="both"/>
              <w:rPr>
                <w:rFonts w:ascii="Times New Roman" w:eastAsiaTheme="minorHAnsi" w:hAnsi="Times New Roman"/>
                <w:color w:val="000000"/>
                <w:spacing w:val="-4"/>
                <w:sz w:val="24"/>
                <w:szCs w:val="28"/>
                <w:lang w:val="kk-KZ"/>
              </w:rPr>
            </w:pPr>
            <w:r w:rsidRPr="00353322">
              <w:rPr>
                <w:rFonts w:ascii="Times New Roman" w:eastAsiaTheme="minorHAnsi" w:hAnsi="Times New Roman"/>
                <w:color w:val="000000"/>
                <w:spacing w:val="-4"/>
                <w:sz w:val="24"/>
                <w:szCs w:val="28"/>
                <w:lang w:val="kk-KZ"/>
              </w:rPr>
              <w:t>1</w:t>
            </w:r>
          </w:p>
        </w:tc>
        <w:tc>
          <w:tcPr>
            <w:tcW w:w="241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3E9B2078" w14:textId="77777777" w:rsidR="00353322" w:rsidRPr="00353322" w:rsidRDefault="00353322" w:rsidP="00B34850">
            <w:pPr>
              <w:spacing w:after="0" w:line="240" w:lineRule="auto"/>
              <w:jc w:val="both"/>
              <w:rPr>
                <w:rFonts w:ascii="Times New Roman" w:eastAsiaTheme="minorHAnsi" w:hAnsi="Times New Roman"/>
                <w:color w:val="000000"/>
                <w:spacing w:val="-4"/>
                <w:sz w:val="24"/>
                <w:szCs w:val="28"/>
                <w:lang w:val="kk-KZ"/>
              </w:rPr>
            </w:pPr>
            <w:r w:rsidRPr="00353322">
              <w:rPr>
                <w:rFonts w:ascii="Times New Roman" w:eastAsiaTheme="minorHAnsi" w:hAnsi="Times New Roman"/>
                <w:color w:val="000000"/>
                <w:spacing w:val="-4"/>
                <w:sz w:val="24"/>
                <w:szCs w:val="28"/>
                <w:lang w:val="kk-KZ"/>
              </w:rPr>
              <w:t>2</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6039640C" w14:textId="77777777" w:rsidR="00353322" w:rsidRPr="00353322" w:rsidRDefault="00353322" w:rsidP="00B34850">
            <w:pPr>
              <w:spacing w:after="0" w:line="240" w:lineRule="auto"/>
              <w:jc w:val="both"/>
              <w:rPr>
                <w:rFonts w:ascii="Times New Roman" w:eastAsiaTheme="minorHAnsi" w:hAnsi="Times New Roman"/>
                <w:color w:val="000000"/>
                <w:spacing w:val="-4"/>
                <w:sz w:val="24"/>
                <w:szCs w:val="28"/>
                <w:lang w:val="kk-KZ"/>
              </w:rPr>
            </w:pPr>
            <w:r w:rsidRPr="00353322">
              <w:rPr>
                <w:rFonts w:ascii="Times New Roman" w:eastAsiaTheme="minorHAnsi" w:hAnsi="Times New Roman"/>
                <w:color w:val="000000"/>
                <w:spacing w:val="-4"/>
                <w:sz w:val="24"/>
                <w:szCs w:val="28"/>
                <w:lang w:val="kk-KZ"/>
              </w:rPr>
              <w:t>3</w:t>
            </w:r>
          </w:p>
        </w:tc>
        <w:tc>
          <w:tcPr>
            <w:tcW w:w="175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14C01301" w14:textId="77777777" w:rsidR="00353322" w:rsidRPr="00353322" w:rsidRDefault="00353322" w:rsidP="00B34850">
            <w:pPr>
              <w:spacing w:after="0" w:line="240" w:lineRule="auto"/>
              <w:jc w:val="both"/>
              <w:rPr>
                <w:rFonts w:ascii="Times New Roman" w:eastAsiaTheme="minorHAnsi" w:hAnsi="Times New Roman"/>
                <w:color w:val="000000"/>
                <w:spacing w:val="-4"/>
                <w:sz w:val="24"/>
                <w:szCs w:val="28"/>
                <w:lang w:val="kk-KZ"/>
              </w:rPr>
            </w:pPr>
            <w:r w:rsidRPr="00353322">
              <w:rPr>
                <w:rFonts w:ascii="Times New Roman" w:eastAsiaTheme="minorHAnsi" w:hAnsi="Times New Roman"/>
                <w:color w:val="000000"/>
                <w:spacing w:val="-4"/>
                <w:sz w:val="24"/>
                <w:szCs w:val="28"/>
                <w:lang w:val="kk-KZ"/>
              </w:rPr>
              <w:t>4</w:t>
            </w:r>
          </w:p>
        </w:tc>
      </w:tr>
      <w:tr w:rsidR="00353322" w:rsidRPr="00353322" w14:paraId="722F5A59" w14:textId="77777777" w:rsidTr="008710AC">
        <w:trPr>
          <w:trHeight w:val="1026"/>
        </w:trPr>
        <w:tc>
          <w:tcPr>
            <w:tcW w:w="212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1C5F8FBB" w14:textId="77777777" w:rsidR="00353322" w:rsidRPr="00353322" w:rsidRDefault="00353322" w:rsidP="00B34850">
            <w:pPr>
              <w:spacing w:after="0" w:line="240" w:lineRule="auto"/>
              <w:jc w:val="both"/>
              <w:rPr>
                <w:rFonts w:ascii="Times New Roman" w:eastAsiaTheme="minorHAnsi" w:hAnsi="Times New Roman"/>
                <w:color w:val="000000"/>
                <w:spacing w:val="-4"/>
                <w:sz w:val="24"/>
                <w:szCs w:val="28"/>
              </w:rPr>
            </w:pPr>
            <w:r w:rsidRPr="00353322">
              <w:rPr>
                <w:rFonts w:ascii="Times New Roman" w:eastAsiaTheme="minorHAnsi" w:hAnsi="Times New Roman"/>
                <w:color w:val="000000"/>
                <w:spacing w:val="-4"/>
                <w:sz w:val="24"/>
                <w:szCs w:val="28"/>
                <w:lang w:val="kk-KZ"/>
              </w:rPr>
              <w:t xml:space="preserve">Мақсары </w:t>
            </w:r>
            <w:r w:rsidRPr="00353322">
              <w:rPr>
                <w:rFonts w:ascii="Times New Roman" w:eastAsiaTheme="minorHAnsi" w:hAnsi="Times New Roman"/>
                <w:color w:val="000000"/>
                <w:spacing w:val="-4"/>
                <w:sz w:val="24"/>
                <w:szCs w:val="28"/>
              </w:rPr>
              <w:t xml:space="preserve"> </w:t>
            </w:r>
            <w:proofErr w:type="spellStart"/>
            <w:r w:rsidRPr="00353322">
              <w:rPr>
                <w:rFonts w:ascii="Times New Roman" w:eastAsiaTheme="minorHAnsi" w:hAnsi="Times New Roman"/>
                <w:color w:val="000000"/>
                <w:spacing w:val="-4"/>
                <w:sz w:val="24"/>
                <w:szCs w:val="28"/>
              </w:rPr>
              <w:t>тұқымының</w:t>
            </w:r>
            <w:proofErr w:type="spellEnd"/>
            <w:r w:rsidRPr="00353322">
              <w:rPr>
                <w:rFonts w:ascii="Times New Roman" w:eastAsiaTheme="minorHAnsi" w:hAnsi="Times New Roman"/>
                <w:color w:val="000000"/>
                <w:spacing w:val="-4"/>
                <w:sz w:val="24"/>
                <w:szCs w:val="28"/>
              </w:rPr>
              <w:t xml:space="preserve"> </w:t>
            </w:r>
            <w:r w:rsidRPr="00353322">
              <w:rPr>
                <w:rFonts w:ascii="Times New Roman" w:eastAsiaTheme="minorHAnsi" w:hAnsi="Times New Roman"/>
                <w:color w:val="000000"/>
                <w:spacing w:val="-4"/>
                <w:sz w:val="24"/>
                <w:szCs w:val="28"/>
                <w:lang w:val="kk-KZ"/>
              </w:rPr>
              <w:t>экстрактысы</w:t>
            </w:r>
            <w:r w:rsidRPr="00353322">
              <w:rPr>
                <w:rFonts w:ascii="Times New Roman" w:eastAsiaTheme="minorHAnsi" w:hAnsi="Times New Roman"/>
                <w:bCs/>
                <w:i/>
                <w:iCs/>
                <w:color w:val="000000"/>
                <w:spacing w:val="-4"/>
                <w:sz w:val="24"/>
                <w:szCs w:val="28"/>
              </w:rPr>
              <w:t xml:space="preserve"> (</w:t>
            </w:r>
            <w:proofErr w:type="spellStart"/>
            <w:r w:rsidRPr="00353322">
              <w:rPr>
                <w:rFonts w:ascii="Times New Roman" w:eastAsiaTheme="minorHAnsi" w:hAnsi="Times New Roman"/>
                <w:bCs/>
                <w:i/>
                <w:iCs/>
                <w:color w:val="000000"/>
                <w:spacing w:val="-4"/>
                <w:sz w:val="24"/>
                <w:szCs w:val="28"/>
                <w:lang w:val="en-US"/>
              </w:rPr>
              <w:t>CarthamustinctoriusL</w:t>
            </w:r>
            <w:proofErr w:type="spellEnd"/>
            <w:r w:rsidRPr="00353322">
              <w:rPr>
                <w:rFonts w:ascii="Times New Roman" w:eastAsiaTheme="minorHAnsi" w:hAnsi="Times New Roman"/>
                <w:bCs/>
                <w:i/>
                <w:iCs/>
                <w:color w:val="000000"/>
                <w:spacing w:val="-4"/>
                <w:sz w:val="24"/>
                <w:szCs w:val="28"/>
              </w:rPr>
              <w:t>.)</w:t>
            </w:r>
          </w:p>
        </w:tc>
        <w:tc>
          <w:tcPr>
            <w:tcW w:w="241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1919A9B7" w14:textId="77777777" w:rsidR="00353322" w:rsidRPr="00353322" w:rsidRDefault="00353322" w:rsidP="00B34850">
            <w:pPr>
              <w:spacing w:after="0" w:line="240" w:lineRule="auto"/>
              <w:jc w:val="both"/>
              <w:rPr>
                <w:rFonts w:ascii="Times New Roman" w:eastAsiaTheme="minorHAnsi" w:hAnsi="Times New Roman"/>
                <w:color w:val="000000"/>
                <w:spacing w:val="-4"/>
                <w:sz w:val="24"/>
                <w:szCs w:val="28"/>
                <w:lang w:val="kk-KZ"/>
              </w:rPr>
            </w:pPr>
            <w:r w:rsidRPr="00353322">
              <w:rPr>
                <w:rFonts w:ascii="Times New Roman" w:eastAsiaTheme="minorHAnsi" w:hAnsi="Times New Roman"/>
                <w:color w:val="000000"/>
                <w:spacing w:val="-4"/>
                <w:sz w:val="24"/>
                <w:szCs w:val="28"/>
                <w:lang w:val="kk-KZ"/>
              </w:rPr>
              <w:t>Әсер етуші зат</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08908E7A" w14:textId="77777777" w:rsidR="00353322" w:rsidRPr="00353322" w:rsidRDefault="00353322" w:rsidP="00B34850">
            <w:pPr>
              <w:spacing w:after="0" w:line="240" w:lineRule="auto"/>
              <w:jc w:val="both"/>
              <w:rPr>
                <w:rFonts w:ascii="Times New Roman" w:eastAsiaTheme="minorHAnsi" w:hAnsi="Times New Roman"/>
                <w:color w:val="000000"/>
                <w:spacing w:val="-4"/>
                <w:sz w:val="24"/>
                <w:szCs w:val="28"/>
              </w:rPr>
            </w:pPr>
            <w:r w:rsidRPr="00353322">
              <w:rPr>
                <w:rFonts w:ascii="Times New Roman" w:eastAsiaTheme="minorHAnsi" w:hAnsi="Times New Roman"/>
                <w:color w:val="000000"/>
                <w:spacing w:val="-4"/>
                <w:sz w:val="24"/>
                <w:szCs w:val="28"/>
              </w:rPr>
              <w:t>0,</w:t>
            </w:r>
            <w:r w:rsidRPr="00353322">
              <w:rPr>
                <w:rFonts w:ascii="Times New Roman" w:eastAsiaTheme="minorHAnsi" w:hAnsi="Times New Roman"/>
                <w:color w:val="000000"/>
                <w:spacing w:val="-4"/>
                <w:sz w:val="24"/>
                <w:szCs w:val="28"/>
                <w:lang w:val="kk-KZ"/>
              </w:rPr>
              <w:t>2</w:t>
            </w:r>
            <w:r w:rsidRPr="00353322">
              <w:rPr>
                <w:rFonts w:ascii="Times New Roman" w:eastAsiaTheme="minorHAnsi" w:hAnsi="Times New Roman"/>
                <w:color w:val="000000"/>
                <w:spacing w:val="-4"/>
                <w:sz w:val="24"/>
                <w:szCs w:val="28"/>
              </w:rPr>
              <w:t>0</w:t>
            </w:r>
          </w:p>
        </w:tc>
        <w:tc>
          <w:tcPr>
            <w:tcW w:w="175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2CB68C41" w14:textId="77777777" w:rsidR="00353322" w:rsidRPr="00353322" w:rsidRDefault="00353322" w:rsidP="00B34850">
            <w:pPr>
              <w:spacing w:after="0" w:line="240" w:lineRule="auto"/>
              <w:jc w:val="both"/>
              <w:rPr>
                <w:rFonts w:ascii="Times New Roman" w:eastAsiaTheme="minorHAnsi" w:hAnsi="Times New Roman"/>
                <w:color w:val="000000"/>
                <w:spacing w:val="-4"/>
                <w:sz w:val="24"/>
                <w:szCs w:val="28"/>
              </w:rPr>
            </w:pPr>
            <w:r w:rsidRPr="00353322">
              <w:rPr>
                <w:rFonts w:ascii="Times New Roman" w:eastAsiaTheme="minorHAnsi" w:hAnsi="Times New Roman"/>
                <w:color w:val="000000"/>
                <w:spacing w:val="-4"/>
                <w:sz w:val="24"/>
                <w:szCs w:val="28"/>
              </w:rPr>
              <w:t>СП «</w:t>
            </w:r>
            <w:proofErr w:type="spellStart"/>
            <w:r w:rsidRPr="00353322">
              <w:rPr>
                <w:rFonts w:ascii="Times New Roman" w:eastAsiaTheme="minorHAnsi" w:hAnsi="Times New Roman"/>
                <w:color w:val="000000"/>
                <w:spacing w:val="-4"/>
                <w:sz w:val="24"/>
                <w:szCs w:val="28"/>
              </w:rPr>
              <w:t>Акмай</w:t>
            </w:r>
            <w:proofErr w:type="spellEnd"/>
            <w:r w:rsidRPr="00353322">
              <w:rPr>
                <w:rFonts w:ascii="Times New Roman" w:eastAsiaTheme="minorHAnsi" w:hAnsi="Times New Roman"/>
                <w:color w:val="000000"/>
                <w:spacing w:val="-4"/>
                <w:sz w:val="24"/>
                <w:szCs w:val="28"/>
              </w:rPr>
              <w:t>»</w:t>
            </w:r>
          </w:p>
        </w:tc>
      </w:tr>
      <w:tr w:rsidR="00353322" w:rsidRPr="00353322" w14:paraId="4203D212" w14:textId="77777777" w:rsidTr="008710AC">
        <w:trPr>
          <w:trHeight w:val="491"/>
        </w:trPr>
        <w:tc>
          <w:tcPr>
            <w:tcW w:w="212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1DAA0624" w14:textId="77777777" w:rsidR="00353322" w:rsidRPr="00353322" w:rsidRDefault="00353322" w:rsidP="00B34850">
            <w:pPr>
              <w:spacing w:after="0" w:line="240" w:lineRule="auto"/>
              <w:jc w:val="both"/>
              <w:rPr>
                <w:rFonts w:ascii="Times New Roman" w:eastAsiaTheme="minorHAnsi" w:hAnsi="Times New Roman"/>
                <w:color w:val="000000"/>
                <w:spacing w:val="-4"/>
                <w:sz w:val="24"/>
                <w:szCs w:val="28"/>
              </w:rPr>
            </w:pPr>
            <w:r w:rsidRPr="00353322">
              <w:rPr>
                <w:rFonts w:ascii="Times New Roman" w:eastAsiaTheme="minorHAnsi" w:hAnsi="Times New Roman"/>
                <w:color w:val="000000"/>
                <w:spacing w:val="-4"/>
                <w:sz w:val="24"/>
                <w:szCs w:val="28"/>
                <w:lang w:val="kk-KZ"/>
              </w:rPr>
              <w:t>Гиалурон қышқылы</w:t>
            </w:r>
          </w:p>
        </w:tc>
        <w:tc>
          <w:tcPr>
            <w:tcW w:w="241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1EBA45A8" w14:textId="77777777" w:rsidR="00353322" w:rsidRPr="00353322" w:rsidRDefault="00353322" w:rsidP="00B34850">
            <w:pPr>
              <w:spacing w:after="0" w:line="240" w:lineRule="auto"/>
              <w:jc w:val="both"/>
              <w:rPr>
                <w:rFonts w:ascii="Times New Roman" w:eastAsiaTheme="minorHAnsi" w:hAnsi="Times New Roman"/>
                <w:color w:val="000000"/>
                <w:spacing w:val="-4"/>
                <w:sz w:val="24"/>
                <w:szCs w:val="28"/>
              </w:rPr>
            </w:pPr>
            <w:proofErr w:type="spellStart"/>
            <w:r w:rsidRPr="00353322">
              <w:rPr>
                <w:rFonts w:ascii="Times New Roman" w:eastAsiaTheme="minorHAnsi" w:hAnsi="Times New Roman"/>
                <w:color w:val="000000"/>
                <w:spacing w:val="-4"/>
                <w:sz w:val="24"/>
                <w:szCs w:val="28"/>
              </w:rPr>
              <w:t>пролонгатор</w:t>
            </w:r>
            <w:proofErr w:type="spellEnd"/>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6B0F08CF" w14:textId="77777777" w:rsidR="00353322" w:rsidRPr="00353322" w:rsidRDefault="00353322" w:rsidP="00B34850">
            <w:pPr>
              <w:spacing w:after="0" w:line="240" w:lineRule="auto"/>
              <w:jc w:val="both"/>
              <w:rPr>
                <w:rFonts w:ascii="Times New Roman" w:eastAsiaTheme="minorHAnsi" w:hAnsi="Times New Roman"/>
                <w:color w:val="000000"/>
                <w:spacing w:val="-4"/>
                <w:sz w:val="24"/>
                <w:szCs w:val="28"/>
              </w:rPr>
            </w:pPr>
            <w:r w:rsidRPr="00353322">
              <w:rPr>
                <w:rFonts w:ascii="Times New Roman" w:eastAsiaTheme="minorHAnsi" w:hAnsi="Times New Roman"/>
                <w:color w:val="000000"/>
                <w:spacing w:val="-4"/>
                <w:sz w:val="24"/>
                <w:szCs w:val="28"/>
              </w:rPr>
              <w:t>1,10</w:t>
            </w:r>
          </w:p>
        </w:tc>
        <w:tc>
          <w:tcPr>
            <w:tcW w:w="175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3AD1D1AE" w14:textId="77777777" w:rsidR="00353322" w:rsidRPr="00353322" w:rsidRDefault="00353322" w:rsidP="00B34850">
            <w:pPr>
              <w:spacing w:after="0" w:line="240" w:lineRule="auto"/>
              <w:jc w:val="both"/>
              <w:rPr>
                <w:rFonts w:ascii="Times New Roman" w:eastAsiaTheme="minorHAnsi" w:hAnsi="Times New Roman"/>
                <w:color w:val="000000"/>
                <w:spacing w:val="-4"/>
                <w:sz w:val="24"/>
                <w:szCs w:val="28"/>
                <w:lang w:val="kk-KZ"/>
              </w:rPr>
            </w:pPr>
            <w:r w:rsidRPr="00353322">
              <w:rPr>
                <w:rFonts w:ascii="Times New Roman" w:eastAsiaTheme="minorHAnsi" w:hAnsi="Times New Roman"/>
                <w:color w:val="000000"/>
                <w:spacing w:val="-4"/>
                <w:sz w:val="24"/>
                <w:szCs w:val="28"/>
              </w:rPr>
              <w:t>СП</w:t>
            </w:r>
          </w:p>
          <w:p w14:paraId="1E65CA05" w14:textId="77777777" w:rsidR="00353322" w:rsidRPr="00353322" w:rsidRDefault="00353322" w:rsidP="00B34850">
            <w:pPr>
              <w:spacing w:after="0" w:line="240" w:lineRule="auto"/>
              <w:jc w:val="both"/>
              <w:rPr>
                <w:rFonts w:ascii="Times New Roman" w:eastAsiaTheme="minorHAnsi" w:hAnsi="Times New Roman"/>
                <w:color w:val="000000"/>
                <w:spacing w:val="-4"/>
                <w:sz w:val="24"/>
                <w:szCs w:val="28"/>
              </w:rPr>
            </w:pPr>
            <w:r w:rsidRPr="00353322">
              <w:rPr>
                <w:rFonts w:ascii="Times New Roman" w:eastAsiaTheme="minorHAnsi" w:hAnsi="Times New Roman"/>
                <w:color w:val="000000"/>
                <w:spacing w:val="-4"/>
                <w:sz w:val="24"/>
                <w:szCs w:val="28"/>
              </w:rPr>
              <w:t>«Антиген»</w:t>
            </w:r>
          </w:p>
        </w:tc>
      </w:tr>
      <w:tr w:rsidR="00353322" w:rsidRPr="00353322" w14:paraId="26584277" w14:textId="77777777" w:rsidTr="008710AC">
        <w:trPr>
          <w:trHeight w:val="59"/>
        </w:trPr>
        <w:tc>
          <w:tcPr>
            <w:tcW w:w="212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279ED57B" w14:textId="77777777" w:rsidR="00353322" w:rsidRPr="00353322" w:rsidRDefault="00353322" w:rsidP="00B34850">
            <w:pPr>
              <w:spacing w:after="0" w:line="240" w:lineRule="auto"/>
              <w:jc w:val="both"/>
              <w:rPr>
                <w:rFonts w:ascii="Times New Roman" w:eastAsiaTheme="minorHAnsi" w:hAnsi="Times New Roman"/>
                <w:color w:val="000000"/>
                <w:spacing w:val="-4"/>
                <w:sz w:val="24"/>
                <w:szCs w:val="28"/>
                <w:lang w:val="kk-KZ"/>
              </w:rPr>
            </w:pPr>
            <w:r w:rsidRPr="00353322">
              <w:rPr>
                <w:rFonts w:ascii="Times New Roman" w:eastAsiaTheme="minorHAnsi" w:hAnsi="Times New Roman"/>
                <w:color w:val="000000"/>
                <w:spacing w:val="-4"/>
                <w:sz w:val="24"/>
                <w:szCs w:val="28"/>
                <w:lang w:val="kk-KZ"/>
              </w:rPr>
              <w:t>1</w:t>
            </w:r>
          </w:p>
        </w:tc>
        <w:tc>
          <w:tcPr>
            <w:tcW w:w="241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13709A77" w14:textId="77777777" w:rsidR="00353322" w:rsidRPr="00353322" w:rsidRDefault="00353322" w:rsidP="00B34850">
            <w:pPr>
              <w:spacing w:after="0" w:line="240" w:lineRule="auto"/>
              <w:jc w:val="both"/>
              <w:rPr>
                <w:rFonts w:ascii="Times New Roman" w:eastAsiaTheme="minorHAnsi" w:hAnsi="Times New Roman"/>
                <w:color w:val="000000"/>
                <w:spacing w:val="-4"/>
                <w:sz w:val="24"/>
                <w:szCs w:val="28"/>
                <w:lang w:val="kk-KZ"/>
              </w:rPr>
            </w:pPr>
            <w:r w:rsidRPr="00353322">
              <w:rPr>
                <w:rFonts w:ascii="Times New Roman" w:eastAsiaTheme="minorHAnsi" w:hAnsi="Times New Roman"/>
                <w:color w:val="000000"/>
                <w:spacing w:val="-4"/>
                <w:sz w:val="24"/>
                <w:szCs w:val="28"/>
                <w:lang w:val="kk-KZ"/>
              </w:rPr>
              <w:t>2</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61E28558" w14:textId="77777777" w:rsidR="00353322" w:rsidRPr="00353322" w:rsidRDefault="00353322" w:rsidP="00B34850">
            <w:pPr>
              <w:spacing w:after="0" w:line="240" w:lineRule="auto"/>
              <w:jc w:val="both"/>
              <w:rPr>
                <w:rFonts w:ascii="Times New Roman" w:eastAsiaTheme="minorHAnsi" w:hAnsi="Times New Roman"/>
                <w:color w:val="000000"/>
                <w:spacing w:val="-4"/>
                <w:sz w:val="24"/>
                <w:szCs w:val="28"/>
                <w:lang w:val="kk-KZ"/>
              </w:rPr>
            </w:pPr>
            <w:r w:rsidRPr="00353322">
              <w:rPr>
                <w:rFonts w:ascii="Times New Roman" w:eastAsiaTheme="minorHAnsi" w:hAnsi="Times New Roman"/>
                <w:color w:val="000000"/>
                <w:spacing w:val="-4"/>
                <w:sz w:val="24"/>
                <w:szCs w:val="28"/>
                <w:lang w:val="kk-KZ"/>
              </w:rPr>
              <w:t>3</w:t>
            </w:r>
          </w:p>
        </w:tc>
        <w:tc>
          <w:tcPr>
            <w:tcW w:w="175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4A227110" w14:textId="77777777" w:rsidR="00353322" w:rsidRPr="00353322" w:rsidRDefault="00353322" w:rsidP="00B34850">
            <w:pPr>
              <w:spacing w:after="0" w:line="240" w:lineRule="auto"/>
              <w:jc w:val="both"/>
              <w:rPr>
                <w:rFonts w:ascii="Times New Roman" w:eastAsiaTheme="minorHAnsi" w:hAnsi="Times New Roman"/>
                <w:color w:val="000000"/>
                <w:spacing w:val="-4"/>
                <w:sz w:val="24"/>
                <w:szCs w:val="28"/>
                <w:lang w:val="kk-KZ"/>
              </w:rPr>
            </w:pPr>
            <w:r w:rsidRPr="00353322">
              <w:rPr>
                <w:rFonts w:ascii="Times New Roman" w:eastAsiaTheme="minorHAnsi" w:hAnsi="Times New Roman"/>
                <w:color w:val="000000"/>
                <w:spacing w:val="-4"/>
                <w:sz w:val="24"/>
                <w:szCs w:val="28"/>
                <w:lang w:val="kk-KZ"/>
              </w:rPr>
              <w:t>4</w:t>
            </w:r>
          </w:p>
        </w:tc>
      </w:tr>
      <w:tr w:rsidR="00353322" w:rsidRPr="00353322" w14:paraId="2C771F8D" w14:textId="77777777" w:rsidTr="008710AC">
        <w:trPr>
          <w:trHeight w:val="1026"/>
        </w:trPr>
        <w:tc>
          <w:tcPr>
            <w:tcW w:w="212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22FA85EE" w14:textId="77777777" w:rsidR="00353322" w:rsidRPr="00353322" w:rsidRDefault="00353322" w:rsidP="00B34850">
            <w:pPr>
              <w:spacing w:before="45" w:after="45" w:line="240" w:lineRule="auto"/>
              <w:jc w:val="both"/>
              <w:rPr>
                <w:rFonts w:ascii="Times New Roman" w:eastAsiaTheme="minorHAnsi" w:hAnsi="Times New Roman"/>
                <w:color w:val="000000"/>
                <w:spacing w:val="-4"/>
                <w:sz w:val="24"/>
                <w:szCs w:val="28"/>
                <w:lang w:val="kk-KZ"/>
              </w:rPr>
            </w:pPr>
            <w:r w:rsidRPr="00353322">
              <w:rPr>
                <w:rFonts w:ascii="Times New Roman" w:eastAsiaTheme="minorHAnsi" w:hAnsi="Times New Roman"/>
                <w:color w:val="000000"/>
                <w:spacing w:val="-4"/>
                <w:sz w:val="24"/>
                <w:szCs w:val="28"/>
                <w:lang w:val="kk-KZ"/>
              </w:rPr>
              <w:t>Никотин</w:t>
            </w:r>
          </w:p>
          <w:p w14:paraId="7FF0C5DC" w14:textId="77777777" w:rsidR="00353322" w:rsidRPr="00353322" w:rsidRDefault="00353322" w:rsidP="00B34850">
            <w:pPr>
              <w:spacing w:before="45" w:after="45" w:line="240" w:lineRule="auto"/>
              <w:jc w:val="both"/>
              <w:rPr>
                <w:rFonts w:ascii="Times New Roman" w:eastAsiaTheme="minorHAnsi" w:hAnsi="Times New Roman"/>
                <w:color w:val="000000"/>
                <w:spacing w:val="-4"/>
                <w:sz w:val="24"/>
                <w:szCs w:val="28"/>
                <w:lang w:val="kk-KZ"/>
              </w:rPr>
            </w:pPr>
            <w:r w:rsidRPr="00353322">
              <w:rPr>
                <w:rFonts w:ascii="Times New Roman" w:eastAsiaTheme="minorHAnsi" w:hAnsi="Times New Roman"/>
                <w:color w:val="000000"/>
                <w:spacing w:val="-4"/>
                <w:sz w:val="24"/>
                <w:szCs w:val="28"/>
                <w:lang w:val="kk-KZ"/>
              </w:rPr>
              <w:t>қышқылы 1%</w:t>
            </w:r>
          </w:p>
        </w:tc>
        <w:tc>
          <w:tcPr>
            <w:tcW w:w="241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52E39749" w14:textId="77777777" w:rsidR="00353322" w:rsidRPr="00353322" w:rsidRDefault="00353322" w:rsidP="00B34850">
            <w:pPr>
              <w:spacing w:before="45" w:after="45" w:line="240" w:lineRule="auto"/>
              <w:jc w:val="both"/>
              <w:rPr>
                <w:rFonts w:ascii="Times New Roman" w:eastAsiaTheme="minorHAnsi" w:hAnsi="Times New Roman"/>
                <w:color w:val="000000"/>
                <w:spacing w:val="-4"/>
                <w:sz w:val="24"/>
                <w:szCs w:val="28"/>
              </w:rPr>
            </w:pPr>
            <w:r w:rsidRPr="00353322">
              <w:rPr>
                <w:rFonts w:ascii="Times New Roman" w:eastAsiaTheme="minorHAnsi" w:hAnsi="Times New Roman"/>
                <w:color w:val="000000"/>
                <w:spacing w:val="-4"/>
                <w:sz w:val="24"/>
                <w:szCs w:val="28"/>
                <w:lang w:val="kk-KZ"/>
              </w:rPr>
              <w:t>хрусталиктің энергетикалық метаболизмін қалыптастырушы</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002FA9DC" w14:textId="77777777" w:rsidR="00353322" w:rsidRPr="00353322" w:rsidRDefault="00353322" w:rsidP="00B34850">
            <w:pPr>
              <w:tabs>
                <w:tab w:val="left" w:pos="1887"/>
              </w:tabs>
              <w:spacing w:before="45" w:after="45" w:line="240" w:lineRule="auto"/>
              <w:jc w:val="both"/>
              <w:rPr>
                <w:rFonts w:ascii="Times New Roman" w:eastAsiaTheme="minorHAnsi" w:hAnsi="Times New Roman"/>
                <w:b/>
                <w:color w:val="000000"/>
                <w:spacing w:val="-4"/>
                <w:sz w:val="24"/>
                <w:szCs w:val="28"/>
                <w:lang w:val="kk-KZ" w:eastAsia="ru-RU"/>
              </w:rPr>
            </w:pPr>
            <w:r w:rsidRPr="00353322">
              <w:rPr>
                <w:rFonts w:ascii="Times New Roman" w:eastAsiaTheme="minorHAnsi" w:hAnsi="Times New Roman"/>
                <w:b/>
                <w:color w:val="000000"/>
                <w:spacing w:val="-4"/>
                <w:sz w:val="24"/>
                <w:szCs w:val="28"/>
                <w:lang w:eastAsia="ru-RU"/>
              </w:rPr>
              <w:t>0,</w:t>
            </w:r>
            <w:r w:rsidRPr="00353322">
              <w:rPr>
                <w:rFonts w:ascii="Times New Roman" w:eastAsiaTheme="minorHAnsi" w:hAnsi="Times New Roman"/>
                <w:b/>
                <w:color w:val="000000"/>
                <w:spacing w:val="-4"/>
                <w:sz w:val="24"/>
                <w:szCs w:val="28"/>
                <w:lang w:val="kk-KZ" w:eastAsia="ru-RU"/>
              </w:rPr>
              <w:t>52</w:t>
            </w:r>
          </w:p>
        </w:tc>
        <w:tc>
          <w:tcPr>
            <w:tcW w:w="175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3F940456" w14:textId="77777777" w:rsidR="00353322" w:rsidRPr="00353322" w:rsidRDefault="00353322" w:rsidP="00B34850">
            <w:pPr>
              <w:spacing w:before="45" w:after="45" w:line="240" w:lineRule="auto"/>
              <w:jc w:val="both"/>
              <w:rPr>
                <w:rFonts w:ascii="Times New Roman" w:eastAsiaTheme="minorHAnsi" w:hAnsi="Times New Roman"/>
                <w:color w:val="000000"/>
                <w:spacing w:val="-4"/>
                <w:sz w:val="24"/>
                <w:szCs w:val="28"/>
                <w:lang w:val="kk-KZ"/>
              </w:rPr>
            </w:pPr>
            <w:r w:rsidRPr="00353322">
              <w:rPr>
                <w:rFonts w:ascii="Times New Roman" w:eastAsiaTheme="minorHAnsi" w:hAnsi="Times New Roman"/>
                <w:color w:val="000000"/>
                <w:spacing w:val="-4"/>
                <w:sz w:val="24"/>
                <w:szCs w:val="28"/>
                <w:lang w:val="kk-KZ"/>
              </w:rPr>
              <w:t>ҚР МФ</w:t>
            </w:r>
            <w:r w:rsidRPr="00353322">
              <w:rPr>
                <w:rFonts w:ascii="Times New Roman" w:eastAsiaTheme="minorHAnsi" w:hAnsi="Times New Roman"/>
                <w:color w:val="000000"/>
                <w:spacing w:val="-4"/>
                <w:sz w:val="24"/>
                <w:szCs w:val="28"/>
              </w:rPr>
              <w:t xml:space="preserve"> Т.2-2009, 388</w:t>
            </w:r>
            <w:r w:rsidRPr="00353322">
              <w:rPr>
                <w:rFonts w:ascii="Times New Roman" w:eastAsiaTheme="minorHAnsi" w:hAnsi="Times New Roman"/>
                <w:color w:val="000000"/>
                <w:spacing w:val="-4"/>
                <w:sz w:val="24"/>
                <w:szCs w:val="28"/>
                <w:lang w:val="kk-KZ"/>
              </w:rPr>
              <w:t xml:space="preserve"> б.</w:t>
            </w:r>
          </w:p>
        </w:tc>
      </w:tr>
      <w:tr w:rsidR="00353322" w:rsidRPr="00353322" w14:paraId="7A777A05" w14:textId="77777777" w:rsidTr="008710AC">
        <w:trPr>
          <w:trHeight w:val="513"/>
        </w:trPr>
        <w:tc>
          <w:tcPr>
            <w:tcW w:w="212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710230F2" w14:textId="77777777" w:rsidR="00353322" w:rsidRPr="00353322" w:rsidRDefault="00353322" w:rsidP="00B34850">
            <w:pPr>
              <w:spacing w:before="45" w:after="45" w:line="240" w:lineRule="auto"/>
              <w:jc w:val="both"/>
              <w:rPr>
                <w:rFonts w:ascii="Times New Roman" w:eastAsiaTheme="minorHAnsi" w:hAnsi="Times New Roman"/>
                <w:color w:val="000000"/>
                <w:spacing w:val="-4"/>
                <w:sz w:val="24"/>
                <w:szCs w:val="28"/>
              </w:rPr>
            </w:pPr>
            <w:r w:rsidRPr="00353322">
              <w:rPr>
                <w:rFonts w:ascii="Times New Roman" w:eastAsiaTheme="minorHAnsi" w:hAnsi="Times New Roman"/>
                <w:color w:val="000000"/>
                <w:spacing w:val="-4"/>
                <w:sz w:val="24"/>
                <w:szCs w:val="28"/>
                <w:lang w:val="kk-KZ"/>
              </w:rPr>
              <w:t>Бор қышқылы 1,9%</w:t>
            </w:r>
          </w:p>
        </w:tc>
        <w:tc>
          <w:tcPr>
            <w:tcW w:w="241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7C1CB41D" w14:textId="77777777" w:rsidR="00353322" w:rsidRPr="00353322" w:rsidRDefault="00353322" w:rsidP="00B34850">
            <w:pPr>
              <w:spacing w:before="45" w:after="45" w:line="240" w:lineRule="auto"/>
              <w:jc w:val="both"/>
              <w:rPr>
                <w:rFonts w:ascii="Times New Roman" w:eastAsiaTheme="minorHAnsi" w:hAnsi="Times New Roman"/>
                <w:color w:val="000000"/>
                <w:spacing w:val="-4"/>
                <w:sz w:val="24"/>
                <w:szCs w:val="28"/>
              </w:rPr>
            </w:pPr>
            <w:r w:rsidRPr="00353322">
              <w:rPr>
                <w:rFonts w:ascii="Times New Roman" w:eastAsiaTheme="minorHAnsi" w:hAnsi="Times New Roman"/>
                <w:color w:val="000000"/>
                <w:spacing w:val="-4"/>
                <w:sz w:val="24"/>
                <w:szCs w:val="28"/>
              </w:rPr>
              <w:t>консервант</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7436B4A4" w14:textId="77777777" w:rsidR="00353322" w:rsidRPr="00353322" w:rsidRDefault="00353322" w:rsidP="00B34850">
            <w:pPr>
              <w:tabs>
                <w:tab w:val="left" w:pos="1887"/>
              </w:tabs>
              <w:spacing w:before="45" w:after="45" w:line="240" w:lineRule="auto"/>
              <w:jc w:val="both"/>
              <w:rPr>
                <w:rFonts w:ascii="Times New Roman" w:eastAsiaTheme="minorHAnsi" w:hAnsi="Times New Roman"/>
                <w:b/>
                <w:color w:val="000000"/>
                <w:spacing w:val="-4"/>
                <w:sz w:val="24"/>
                <w:szCs w:val="28"/>
                <w:lang w:eastAsia="ru-RU"/>
              </w:rPr>
            </w:pPr>
            <w:r w:rsidRPr="00353322">
              <w:rPr>
                <w:rFonts w:ascii="Times New Roman" w:eastAsiaTheme="minorHAnsi" w:hAnsi="Times New Roman"/>
                <w:color w:val="000000"/>
                <w:spacing w:val="-4"/>
                <w:sz w:val="24"/>
                <w:szCs w:val="28"/>
                <w:lang w:val="kk-KZ" w:eastAsia="ru-RU"/>
              </w:rPr>
              <w:t>10,0</w:t>
            </w:r>
          </w:p>
        </w:tc>
        <w:tc>
          <w:tcPr>
            <w:tcW w:w="175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71BCFE5F" w14:textId="77777777" w:rsidR="00353322" w:rsidRPr="00353322" w:rsidRDefault="00353322" w:rsidP="00B34850">
            <w:pPr>
              <w:spacing w:before="45" w:after="45" w:line="240" w:lineRule="auto"/>
              <w:jc w:val="both"/>
              <w:rPr>
                <w:rFonts w:ascii="Times New Roman" w:eastAsiaTheme="minorHAnsi" w:hAnsi="Times New Roman"/>
                <w:color w:val="000000"/>
                <w:spacing w:val="-4"/>
                <w:sz w:val="24"/>
                <w:szCs w:val="28"/>
              </w:rPr>
            </w:pPr>
            <w:r w:rsidRPr="00353322">
              <w:rPr>
                <w:rFonts w:ascii="Times New Roman" w:eastAsiaTheme="minorHAnsi" w:hAnsi="Times New Roman"/>
                <w:color w:val="000000"/>
                <w:spacing w:val="-4"/>
                <w:sz w:val="24"/>
                <w:szCs w:val="28"/>
                <w:lang w:val="kk-KZ"/>
              </w:rPr>
              <w:t>МЕМСТ</w:t>
            </w:r>
            <w:r w:rsidRPr="00353322">
              <w:rPr>
                <w:rFonts w:ascii="Times New Roman" w:eastAsiaTheme="minorHAnsi" w:hAnsi="Times New Roman"/>
                <w:color w:val="000000"/>
                <w:spacing w:val="-4"/>
                <w:sz w:val="24"/>
                <w:szCs w:val="28"/>
              </w:rPr>
              <w:t xml:space="preserve"> 9656-75</w:t>
            </w:r>
          </w:p>
        </w:tc>
      </w:tr>
      <w:tr w:rsidR="00353322" w:rsidRPr="00353322" w14:paraId="0CF732DA" w14:textId="77777777" w:rsidTr="008710AC">
        <w:trPr>
          <w:trHeight w:val="39"/>
        </w:trPr>
        <w:tc>
          <w:tcPr>
            <w:tcW w:w="212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5491073A" w14:textId="77777777" w:rsidR="00353322" w:rsidRPr="00353322" w:rsidRDefault="00353322" w:rsidP="00B34850">
            <w:pPr>
              <w:spacing w:before="45" w:after="45" w:line="240" w:lineRule="auto"/>
              <w:jc w:val="both"/>
              <w:rPr>
                <w:rFonts w:ascii="Times New Roman" w:eastAsiaTheme="minorHAnsi" w:hAnsi="Times New Roman"/>
                <w:color w:val="000000"/>
                <w:spacing w:val="-4"/>
                <w:sz w:val="24"/>
                <w:szCs w:val="28"/>
                <w:lang w:val="kk-KZ"/>
              </w:rPr>
            </w:pPr>
            <w:proofErr w:type="spellStart"/>
            <w:r w:rsidRPr="00353322">
              <w:rPr>
                <w:rFonts w:ascii="Times New Roman" w:eastAsiaTheme="minorHAnsi" w:hAnsi="Times New Roman"/>
                <w:color w:val="000000"/>
                <w:spacing w:val="-4"/>
                <w:sz w:val="24"/>
                <w:szCs w:val="28"/>
              </w:rPr>
              <w:t>Инъекцияға</w:t>
            </w:r>
            <w:proofErr w:type="spellEnd"/>
            <w:r w:rsidRPr="00353322">
              <w:rPr>
                <w:rFonts w:ascii="Times New Roman" w:eastAsiaTheme="minorHAnsi" w:hAnsi="Times New Roman"/>
                <w:color w:val="000000"/>
                <w:spacing w:val="-4"/>
                <w:sz w:val="24"/>
                <w:szCs w:val="28"/>
              </w:rPr>
              <w:t xml:space="preserve"> </w:t>
            </w:r>
            <w:r w:rsidRPr="00353322">
              <w:rPr>
                <w:rFonts w:ascii="Times New Roman" w:eastAsiaTheme="minorHAnsi" w:hAnsi="Times New Roman"/>
                <w:color w:val="000000"/>
                <w:spacing w:val="-4"/>
                <w:sz w:val="24"/>
                <w:szCs w:val="28"/>
                <w:lang w:val="kk-KZ"/>
              </w:rPr>
              <w:t>арналған су (мл)</w:t>
            </w:r>
          </w:p>
        </w:tc>
        <w:tc>
          <w:tcPr>
            <w:tcW w:w="241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5ACF2E2F" w14:textId="77777777" w:rsidR="00353322" w:rsidRPr="00353322" w:rsidRDefault="00353322" w:rsidP="00B34850">
            <w:pPr>
              <w:spacing w:before="45" w:after="45" w:line="240" w:lineRule="auto"/>
              <w:jc w:val="both"/>
              <w:rPr>
                <w:rFonts w:ascii="Times New Roman" w:eastAsiaTheme="minorHAnsi" w:hAnsi="Times New Roman"/>
                <w:color w:val="000000"/>
                <w:spacing w:val="-4"/>
                <w:sz w:val="24"/>
                <w:szCs w:val="28"/>
                <w:lang w:val="kk-KZ"/>
              </w:rPr>
            </w:pPr>
            <w:r w:rsidRPr="00353322">
              <w:rPr>
                <w:rFonts w:ascii="Times New Roman" w:eastAsiaTheme="minorHAnsi" w:hAnsi="Times New Roman"/>
                <w:color w:val="000000"/>
                <w:spacing w:val="-4"/>
                <w:sz w:val="24"/>
                <w:szCs w:val="28"/>
                <w:lang w:val="kk-KZ"/>
              </w:rPr>
              <w:t>Еріткіш</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592BB36A" w14:textId="77777777" w:rsidR="00353322" w:rsidRPr="00353322" w:rsidRDefault="00353322" w:rsidP="00B34850">
            <w:pPr>
              <w:spacing w:before="45" w:after="45" w:line="240" w:lineRule="auto"/>
              <w:jc w:val="both"/>
              <w:rPr>
                <w:rFonts w:ascii="Times New Roman" w:eastAsiaTheme="minorHAnsi" w:hAnsi="Times New Roman"/>
                <w:color w:val="000000"/>
                <w:spacing w:val="-4"/>
                <w:sz w:val="24"/>
                <w:szCs w:val="28"/>
                <w:lang w:val="kk-KZ"/>
              </w:rPr>
            </w:pPr>
            <w:r w:rsidRPr="00353322">
              <w:rPr>
                <w:rFonts w:ascii="Times New Roman" w:eastAsiaTheme="minorHAnsi" w:hAnsi="Times New Roman"/>
                <w:color w:val="000000"/>
                <w:spacing w:val="-4"/>
                <w:sz w:val="24"/>
                <w:szCs w:val="28"/>
              </w:rPr>
              <w:t>1,00</w:t>
            </w:r>
            <w:r w:rsidRPr="00353322">
              <w:rPr>
                <w:rFonts w:ascii="Times New Roman" w:eastAsiaTheme="minorHAnsi" w:hAnsi="Times New Roman"/>
                <w:color w:val="000000"/>
                <w:spacing w:val="-4"/>
                <w:sz w:val="24"/>
                <w:szCs w:val="28"/>
                <w:lang w:val="kk-KZ"/>
              </w:rPr>
              <w:t xml:space="preserve"> дейін</w:t>
            </w:r>
          </w:p>
        </w:tc>
        <w:tc>
          <w:tcPr>
            <w:tcW w:w="175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7C8ECA63" w14:textId="77777777" w:rsidR="00353322" w:rsidRPr="00353322" w:rsidRDefault="00353322" w:rsidP="00B34850">
            <w:pPr>
              <w:spacing w:before="45" w:after="45" w:line="240" w:lineRule="auto"/>
              <w:jc w:val="both"/>
              <w:rPr>
                <w:rFonts w:ascii="Times New Roman" w:eastAsiaTheme="minorHAnsi" w:hAnsi="Times New Roman"/>
                <w:color w:val="000000"/>
                <w:spacing w:val="-4"/>
                <w:sz w:val="24"/>
                <w:szCs w:val="28"/>
                <w:lang w:val="kk-KZ"/>
              </w:rPr>
            </w:pPr>
            <w:r w:rsidRPr="00353322">
              <w:rPr>
                <w:rFonts w:ascii="Times New Roman" w:eastAsiaTheme="minorHAnsi" w:hAnsi="Times New Roman"/>
                <w:color w:val="000000"/>
                <w:spacing w:val="-4"/>
                <w:sz w:val="24"/>
                <w:szCs w:val="28"/>
                <w:lang w:val="kk-KZ"/>
              </w:rPr>
              <w:t>ҚР МФ</w:t>
            </w:r>
            <w:r w:rsidRPr="00353322">
              <w:rPr>
                <w:rFonts w:ascii="Times New Roman" w:eastAsiaTheme="minorHAnsi" w:hAnsi="Times New Roman"/>
                <w:color w:val="000000"/>
                <w:spacing w:val="-4"/>
                <w:sz w:val="24"/>
                <w:szCs w:val="28"/>
              </w:rPr>
              <w:t xml:space="preserve"> Т.2-2009, 167</w:t>
            </w:r>
            <w:r w:rsidRPr="00353322">
              <w:rPr>
                <w:rFonts w:ascii="Times New Roman" w:eastAsiaTheme="minorHAnsi" w:hAnsi="Times New Roman"/>
                <w:color w:val="000000"/>
                <w:spacing w:val="-4"/>
                <w:sz w:val="24"/>
                <w:szCs w:val="28"/>
                <w:lang w:val="kk-KZ"/>
              </w:rPr>
              <w:t xml:space="preserve"> б.</w:t>
            </w:r>
          </w:p>
        </w:tc>
      </w:tr>
    </w:tbl>
    <w:p w14:paraId="0266847B" w14:textId="77777777" w:rsidR="00353322" w:rsidRPr="00353322" w:rsidRDefault="00353322" w:rsidP="00B34850">
      <w:pPr>
        <w:spacing w:after="0" w:line="240" w:lineRule="auto"/>
        <w:ind w:firstLine="709"/>
        <w:jc w:val="both"/>
        <w:rPr>
          <w:rFonts w:ascii="Times New Roman" w:eastAsiaTheme="minorHAnsi" w:hAnsi="Times New Roman"/>
          <w:color w:val="000000"/>
          <w:spacing w:val="-4"/>
          <w:sz w:val="28"/>
          <w:szCs w:val="28"/>
          <w:lang w:val="kk-KZ"/>
        </w:rPr>
      </w:pPr>
    </w:p>
    <w:p w14:paraId="31F50766" w14:textId="20E00A7F" w:rsidR="00353322" w:rsidRPr="00353322" w:rsidRDefault="00353322" w:rsidP="00B34850">
      <w:pPr>
        <w:spacing w:after="0" w:line="240" w:lineRule="auto"/>
        <w:ind w:firstLine="567"/>
        <w:jc w:val="both"/>
        <w:rPr>
          <w:rFonts w:ascii="Times New Roman" w:eastAsiaTheme="minorHAnsi" w:hAnsi="Times New Roman"/>
          <w:b/>
          <w:color w:val="000000"/>
          <w:spacing w:val="-4"/>
          <w:sz w:val="28"/>
          <w:szCs w:val="28"/>
          <w:lang w:val="kk-KZ"/>
        </w:rPr>
      </w:pPr>
      <w:r w:rsidRPr="00353322">
        <w:rPr>
          <w:rFonts w:ascii="Times New Roman" w:eastAsiaTheme="minorHAnsi" w:hAnsi="Times New Roman"/>
          <w:b/>
          <w:i/>
          <w:color w:val="000000"/>
          <w:spacing w:val="-4"/>
          <w:sz w:val="28"/>
          <w:szCs w:val="28"/>
          <w:lang w:val="kk-KZ"/>
        </w:rPr>
        <w:t>Мақсары (Carthamus Tinctorius L.) СО</w:t>
      </w:r>
      <w:r w:rsidRPr="00353322">
        <w:rPr>
          <w:rFonts w:ascii="Times New Roman" w:eastAsiaTheme="minorHAnsi" w:hAnsi="Times New Roman"/>
          <w:b/>
          <w:i/>
          <w:color w:val="000000"/>
          <w:spacing w:val="-4"/>
          <w:sz w:val="28"/>
          <w:szCs w:val="28"/>
          <w:vertAlign w:val="subscript"/>
          <w:lang w:val="kk-KZ"/>
        </w:rPr>
        <w:t>2</w:t>
      </w:r>
      <w:r w:rsidRPr="00353322">
        <w:rPr>
          <w:rFonts w:ascii="Times New Roman" w:eastAsiaTheme="minorHAnsi" w:hAnsi="Times New Roman"/>
          <w:b/>
          <w:i/>
          <w:color w:val="000000"/>
          <w:spacing w:val="-4"/>
          <w:sz w:val="28"/>
          <w:szCs w:val="28"/>
          <w:lang w:val="kk-KZ"/>
        </w:rPr>
        <w:t xml:space="preserve"> – экстракты негізінде көз тамшыларын дайындаудың технологиялық үрдісі</w:t>
      </w:r>
    </w:p>
    <w:p w14:paraId="2029AE0C" w14:textId="77777777" w:rsidR="00353322" w:rsidRPr="00353322" w:rsidRDefault="00353322" w:rsidP="00B34850">
      <w:pPr>
        <w:spacing w:after="0" w:line="240" w:lineRule="auto"/>
        <w:ind w:firstLine="567"/>
        <w:jc w:val="both"/>
        <w:rPr>
          <w:rFonts w:ascii="Times New Roman" w:eastAsiaTheme="minorHAnsi" w:hAnsi="Times New Roman"/>
          <w:color w:val="000000"/>
          <w:spacing w:val="-4"/>
          <w:sz w:val="28"/>
          <w:szCs w:val="28"/>
          <w:lang w:val="kk-KZ"/>
        </w:rPr>
      </w:pPr>
      <w:r w:rsidRPr="00353322">
        <w:rPr>
          <w:rFonts w:ascii="Times New Roman" w:eastAsiaTheme="minorHAnsi" w:hAnsi="Times New Roman"/>
          <w:color w:val="000000"/>
          <w:spacing w:val="-4"/>
          <w:sz w:val="28"/>
          <w:szCs w:val="28"/>
          <w:lang w:val="kk-KZ"/>
        </w:rPr>
        <w:t xml:space="preserve">Стерильді өнімді өндіру кезінде препаратты микро-организмдермен, бөлшектермен және пирогенді заттар-мен контаминациялау қаупін барынша азайту үшін ерек-ше талаптар қойылады. Барлық технологиялық опера-цияларды </w:t>
      </w:r>
      <w:r w:rsidRPr="00353322">
        <w:rPr>
          <w:rFonts w:ascii="Times New Roman" w:eastAsiaTheme="minorHAnsi" w:hAnsi="Times New Roman"/>
          <w:color w:val="000000"/>
          <w:spacing w:val="-4"/>
          <w:sz w:val="28"/>
          <w:szCs w:val="28"/>
          <w:lang w:val="kk-KZ"/>
        </w:rPr>
        <w:lastRenderedPageBreak/>
        <w:t>санатталған таза мекемеде жүргізеді. Күрделі операциялар А және В аймақтарында жүзеге асырылады.</w:t>
      </w:r>
    </w:p>
    <w:p w14:paraId="7A06D29B" w14:textId="390D7394" w:rsidR="00353322" w:rsidRPr="00353322" w:rsidRDefault="00353322" w:rsidP="00B34850">
      <w:pPr>
        <w:spacing w:after="0" w:line="240" w:lineRule="auto"/>
        <w:ind w:firstLine="567"/>
        <w:jc w:val="both"/>
        <w:rPr>
          <w:rFonts w:ascii="Times New Roman" w:eastAsiaTheme="minorHAnsi" w:hAnsi="Times New Roman"/>
          <w:color w:val="000000"/>
          <w:spacing w:val="-4"/>
          <w:sz w:val="28"/>
          <w:szCs w:val="28"/>
          <w:lang w:val="kk-KZ"/>
        </w:rPr>
      </w:pPr>
      <w:r w:rsidRPr="00353322">
        <w:rPr>
          <w:rFonts w:ascii="Times New Roman" w:eastAsiaTheme="minorHAnsi" w:hAnsi="Times New Roman"/>
          <w:color w:val="000000"/>
          <w:spacing w:val="-4"/>
          <w:sz w:val="28"/>
          <w:szCs w:val="28"/>
          <w:lang w:val="kk-KZ"/>
        </w:rPr>
        <w:t>Шикізат пен материалдарды дайындау С және Д класының бөлмесінде  жүргізіледі. Жабдықтар, инженерлік жүйелер, қызметкерлердің киімі стерильді дәрілік түрлерді дайындау жөніндегі өндірістерге қойылатын талаптарға сәйкес болуы тиіс.</w:t>
      </w:r>
    </w:p>
    <w:p w14:paraId="72CA72C0" w14:textId="0B4BA478" w:rsidR="00353322" w:rsidRPr="00353322" w:rsidRDefault="00353322" w:rsidP="00B34850">
      <w:pPr>
        <w:spacing w:after="0" w:line="240" w:lineRule="auto"/>
        <w:ind w:firstLine="567"/>
        <w:jc w:val="both"/>
        <w:rPr>
          <w:rFonts w:ascii="Times New Roman" w:eastAsiaTheme="minorHAnsi" w:hAnsi="Times New Roman"/>
          <w:color w:val="000000"/>
          <w:spacing w:val="-4"/>
          <w:sz w:val="28"/>
          <w:szCs w:val="28"/>
          <w:lang w:val="kk-KZ"/>
        </w:rPr>
      </w:pPr>
      <w:r w:rsidRPr="00353322">
        <w:rPr>
          <w:rFonts w:ascii="Times New Roman" w:eastAsiaTheme="minorHAnsi" w:hAnsi="Times New Roman"/>
          <w:i/>
          <w:color w:val="000000"/>
          <w:spacing w:val="-4"/>
          <w:sz w:val="28"/>
          <w:szCs w:val="28"/>
          <w:lang w:val="kk-KZ"/>
        </w:rPr>
        <w:t xml:space="preserve">  КЖ 1 кезеңі. </w:t>
      </w:r>
      <w:r w:rsidRPr="00353322">
        <w:rPr>
          <w:rFonts w:ascii="Times New Roman" w:eastAsiaTheme="minorHAnsi" w:hAnsi="Times New Roman"/>
          <w:color w:val="000000"/>
          <w:spacing w:val="-4"/>
          <w:sz w:val="28"/>
          <w:szCs w:val="28"/>
          <w:lang w:val="kk-KZ"/>
        </w:rPr>
        <w:t>Бөлмені, жабдықты, қызметкерлерді, желдеткіш ауаны дайындау. Осы кезеңде жүргізілетін барлық операциялар су дайындау жүйесін қоса алғанда, өндірісті қойылатын талаптарға сәйкес келтіруге бағытталған.</w:t>
      </w:r>
    </w:p>
    <w:p w14:paraId="5BA1260F" w14:textId="77777777" w:rsidR="00353322" w:rsidRPr="00353322" w:rsidRDefault="00353322" w:rsidP="00B34850">
      <w:pPr>
        <w:spacing w:after="0" w:line="240" w:lineRule="auto"/>
        <w:ind w:firstLine="567"/>
        <w:jc w:val="both"/>
        <w:rPr>
          <w:rFonts w:ascii="Times New Roman" w:hAnsi="Times New Roman"/>
          <w:color w:val="000000"/>
          <w:spacing w:val="-4"/>
          <w:sz w:val="28"/>
          <w:szCs w:val="28"/>
          <w:lang w:val="kk-KZ"/>
        </w:rPr>
      </w:pPr>
      <w:r w:rsidRPr="00353322">
        <w:rPr>
          <w:rFonts w:ascii="Times New Roman" w:hAnsi="Times New Roman"/>
          <w:i/>
          <w:color w:val="000000"/>
          <w:spacing w:val="-4"/>
          <w:sz w:val="28"/>
          <w:szCs w:val="28"/>
          <w:lang w:val="kk-KZ"/>
        </w:rPr>
        <w:t xml:space="preserve">КЖ 2 кезеңі. Инъекцияға арналған суды дайындау. </w:t>
      </w:r>
      <w:r w:rsidRPr="00353322">
        <w:rPr>
          <w:rFonts w:ascii="Times New Roman" w:hAnsi="Times New Roman"/>
          <w:color w:val="000000"/>
          <w:spacing w:val="-4"/>
          <w:sz w:val="28"/>
          <w:szCs w:val="28"/>
          <w:lang w:val="kk-KZ"/>
        </w:rPr>
        <w:t>Инъекцияға арналған суды тазартылған судан кері осмос арқылы алады. Кері осмос сатысында су органикалық қосылыстар мен тұздардан тазартылады.</w:t>
      </w:r>
    </w:p>
    <w:p w14:paraId="768A9DC1" w14:textId="57302D62" w:rsidR="00353322" w:rsidRPr="00353322" w:rsidRDefault="00353322" w:rsidP="00B31071">
      <w:pPr>
        <w:spacing w:after="0" w:line="240" w:lineRule="auto"/>
        <w:ind w:firstLine="567"/>
        <w:jc w:val="both"/>
        <w:rPr>
          <w:rFonts w:ascii="Times New Roman" w:eastAsiaTheme="minorHAnsi" w:hAnsi="Times New Roman"/>
          <w:color w:val="000000"/>
          <w:spacing w:val="-4"/>
          <w:sz w:val="28"/>
          <w:szCs w:val="28"/>
          <w:lang w:val="kk-KZ"/>
        </w:rPr>
      </w:pPr>
      <w:r w:rsidRPr="00353322">
        <w:rPr>
          <w:rFonts w:ascii="Times New Roman" w:eastAsiaTheme="minorHAnsi" w:hAnsi="Times New Roman"/>
          <w:color w:val="000000"/>
          <w:spacing w:val="-4"/>
          <w:sz w:val="28"/>
          <w:szCs w:val="28"/>
          <w:lang w:val="kk-KZ"/>
        </w:rPr>
        <w:t>Қоспаларды жою осмотикалықтан асатын қысым кезінде жартылай өткізбейтін мембрана арқылы суды өткізу есебінен болады. Процесс тиімділігін арттыру үшін рециркуляция кезінде мембрананың бетіне тангенциалды су беру қолданылады. Жабдық мембраналар жүйесі болып табылады. Мембраналардың 0,0005 - 0,001 мкм тесіктерінің өлшемдері бар.</w:t>
      </w:r>
    </w:p>
    <w:p w14:paraId="2CF94C05" w14:textId="77777777" w:rsidR="00353322" w:rsidRPr="00353322" w:rsidRDefault="00353322" w:rsidP="00B34850">
      <w:pPr>
        <w:spacing w:after="0" w:line="240" w:lineRule="auto"/>
        <w:ind w:firstLine="567"/>
        <w:jc w:val="both"/>
        <w:rPr>
          <w:rFonts w:ascii="Times New Roman" w:eastAsiaTheme="minorHAnsi" w:hAnsi="Times New Roman"/>
          <w:color w:val="000000"/>
          <w:spacing w:val="-4"/>
          <w:sz w:val="28"/>
          <w:szCs w:val="28"/>
          <w:lang w:val="kk-KZ"/>
        </w:rPr>
      </w:pPr>
      <w:r w:rsidRPr="00353322">
        <w:rPr>
          <w:rFonts w:ascii="Times New Roman" w:eastAsiaTheme="minorHAnsi" w:hAnsi="Times New Roman"/>
          <w:color w:val="000000"/>
          <w:spacing w:val="-4"/>
          <w:sz w:val="28"/>
          <w:szCs w:val="28"/>
          <w:lang w:val="kk-KZ"/>
        </w:rPr>
        <w:t>Кері осмос жүйелерін бақылау жүйеден шығатын судың меншікті электр өткізгіштігін өлшеумен жүзеге асырылады.</w:t>
      </w:r>
    </w:p>
    <w:p w14:paraId="72E62A43" w14:textId="37133777" w:rsidR="00353322" w:rsidRPr="00353322" w:rsidRDefault="00353322" w:rsidP="00B34850">
      <w:pPr>
        <w:spacing w:after="0" w:line="240" w:lineRule="auto"/>
        <w:ind w:firstLine="567"/>
        <w:jc w:val="both"/>
        <w:rPr>
          <w:rFonts w:ascii="Times New Roman" w:eastAsiaTheme="minorHAnsi" w:hAnsi="Times New Roman"/>
          <w:color w:val="000000"/>
          <w:spacing w:val="-4"/>
          <w:sz w:val="28"/>
          <w:szCs w:val="28"/>
          <w:lang w:val="kk-KZ"/>
        </w:rPr>
      </w:pPr>
      <w:r w:rsidRPr="00353322">
        <w:rPr>
          <w:rFonts w:ascii="Times New Roman" w:eastAsiaTheme="minorHAnsi" w:hAnsi="Times New Roman"/>
          <w:bCs/>
          <w:i/>
          <w:color w:val="000000"/>
          <w:spacing w:val="-4"/>
          <w:sz w:val="28"/>
          <w:szCs w:val="28"/>
          <w:lang w:val="kk-KZ"/>
        </w:rPr>
        <w:t xml:space="preserve">ТҮ – 3. </w:t>
      </w:r>
      <w:r w:rsidRPr="00353322">
        <w:rPr>
          <w:rFonts w:ascii="Times New Roman" w:eastAsiaTheme="minorHAnsi" w:hAnsi="Times New Roman"/>
          <w:i/>
          <w:color w:val="000000"/>
          <w:spacing w:val="-4"/>
          <w:sz w:val="28"/>
          <w:szCs w:val="28"/>
          <w:lang w:val="kk-KZ"/>
        </w:rPr>
        <w:t>Көз тамшылары ерітіндісін дайындау</w:t>
      </w:r>
      <w:r w:rsidRPr="00353322">
        <w:rPr>
          <w:rFonts w:ascii="Times New Roman" w:eastAsiaTheme="minorHAnsi" w:hAnsi="Times New Roman"/>
          <w:bCs/>
          <w:i/>
          <w:color w:val="000000"/>
          <w:spacing w:val="-4"/>
          <w:sz w:val="28"/>
          <w:szCs w:val="28"/>
          <w:lang w:val="kk-KZ"/>
        </w:rPr>
        <w:t xml:space="preserve">. </w:t>
      </w:r>
      <w:r w:rsidRPr="00353322">
        <w:rPr>
          <w:rFonts w:ascii="Times New Roman" w:eastAsiaTheme="minorHAnsi" w:hAnsi="Times New Roman"/>
          <w:color w:val="000000"/>
          <w:spacing w:val="-4"/>
          <w:sz w:val="28"/>
          <w:szCs w:val="28"/>
          <w:lang w:val="kk-KZ"/>
        </w:rPr>
        <w:t>Көз тамшылары ерітіндісін дайындау. Өлшеуіштен инъек-цияға арналған су көз тамшылары ерітіндісін дайындауға арналған реакторға 40 литр мөлшерінде суды қосады. Техникалық таразыларда таза құрғақ ыдысқа жеке – жеке өлшейді: 4,000 кг мөлшерінде бояйтын мақсары сығындысы, 2,000 кг никотин қышқылын және 2,000 кг бор қышқылын талдау таразыларында өлшейді: 0,0250 кг гиалурон қышқылын.</w:t>
      </w:r>
    </w:p>
    <w:p w14:paraId="02F0535D" w14:textId="4C344D26" w:rsidR="00353322" w:rsidRPr="00353322" w:rsidRDefault="00353322" w:rsidP="00B34850">
      <w:pPr>
        <w:spacing w:after="0" w:line="240" w:lineRule="auto"/>
        <w:ind w:firstLine="567"/>
        <w:jc w:val="both"/>
        <w:rPr>
          <w:rFonts w:ascii="Times New Roman" w:eastAsiaTheme="minorHAnsi" w:hAnsi="Times New Roman"/>
          <w:color w:val="000000"/>
          <w:spacing w:val="-4"/>
          <w:sz w:val="28"/>
          <w:szCs w:val="28"/>
          <w:lang w:val="kk-KZ"/>
        </w:rPr>
      </w:pPr>
      <w:r w:rsidRPr="00353322">
        <w:rPr>
          <w:rFonts w:ascii="Times New Roman" w:eastAsiaTheme="minorHAnsi" w:hAnsi="Times New Roman"/>
          <w:color w:val="000000"/>
          <w:spacing w:val="-4"/>
          <w:sz w:val="28"/>
          <w:szCs w:val="28"/>
          <w:lang w:val="kk-KZ"/>
        </w:rPr>
        <w:t>Реакторға араластырғыш қосылған кезде мақсарының СО</w:t>
      </w:r>
      <w:r w:rsidRPr="00353322">
        <w:rPr>
          <w:rFonts w:ascii="Times New Roman" w:eastAsiaTheme="minorHAnsi" w:hAnsi="Times New Roman"/>
          <w:color w:val="000000"/>
          <w:spacing w:val="-4"/>
          <w:sz w:val="28"/>
          <w:szCs w:val="28"/>
          <w:vertAlign w:val="subscript"/>
          <w:lang w:val="kk-KZ"/>
        </w:rPr>
        <w:t>2</w:t>
      </w:r>
      <w:r w:rsidRPr="00353322">
        <w:rPr>
          <w:rFonts w:ascii="Times New Roman" w:eastAsiaTheme="minorHAnsi" w:hAnsi="Times New Roman"/>
          <w:color w:val="000000"/>
          <w:spacing w:val="-4"/>
          <w:sz w:val="28"/>
          <w:szCs w:val="28"/>
          <w:lang w:val="kk-KZ"/>
        </w:rPr>
        <w:t>-экстрактысынан бастап және гиалурон қышқылын</w:t>
      </w:r>
      <w:r w:rsidR="00263AD5">
        <w:rPr>
          <w:rFonts w:ascii="Times New Roman" w:eastAsiaTheme="minorHAnsi" w:hAnsi="Times New Roman"/>
          <w:color w:val="000000"/>
          <w:spacing w:val="-4"/>
          <w:sz w:val="28"/>
          <w:szCs w:val="28"/>
          <w:lang w:val="kk-KZ"/>
        </w:rPr>
        <w:t xml:space="preserve"> </w:t>
      </w:r>
      <w:r w:rsidRPr="00353322">
        <w:rPr>
          <w:rFonts w:ascii="Times New Roman" w:eastAsiaTheme="minorHAnsi" w:hAnsi="Times New Roman"/>
          <w:color w:val="000000"/>
          <w:spacing w:val="-4"/>
          <w:sz w:val="28"/>
          <w:szCs w:val="28"/>
          <w:lang w:val="kk-KZ"/>
        </w:rPr>
        <w:t>қосады, ерітіндіні барлық компоненттерді толық ерігенше араластырады, содан кейін никотин қышқылы мен бор қышқылын қосады, реакторға көлемі 100 литрге дейінгі инъекциялық суды жеткізеді және реакторда барлық компоненттерді толық ерігенше ерітіндіні араластырады. Көз тамшыларының ерітіндісін механикалық қоспалардан сүзуге және одан әрі стерилизациялайтын сүзуге береді.</w:t>
      </w:r>
    </w:p>
    <w:p w14:paraId="58BAD68C" w14:textId="0D80932F" w:rsidR="00353322" w:rsidRPr="00353322" w:rsidRDefault="00353322" w:rsidP="00B34850">
      <w:pPr>
        <w:spacing w:after="0" w:line="240" w:lineRule="auto"/>
        <w:ind w:firstLine="567"/>
        <w:jc w:val="both"/>
        <w:rPr>
          <w:rFonts w:ascii="Times New Roman" w:hAnsi="Times New Roman"/>
          <w:color w:val="000000"/>
          <w:spacing w:val="-4"/>
          <w:sz w:val="28"/>
          <w:szCs w:val="28"/>
          <w:lang w:val="kk-KZ"/>
        </w:rPr>
      </w:pPr>
      <w:r w:rsidRPr="00353322">
        <w:rPr>
          <w:rFonts w:ascii="Times New Roman" w:hAnsi="Times New Roman"/>
          <w:i/>
          <w:color w:val="000000"/>
          <w:spacing w:val="-4"/>
          <w:sz w:val="28"/>
          <w:szCs w:val="28"/>
          <w:lang w:val="kk-KZ"/>
        </w:rPr>
        <w:t xml:space="preserve">ТҮ – 4. </w:t>
      </w:r>
      <w:r w:rsidRPr="00353322">
        <w:rPr>
          <w:rFonts w:ascii="Times New Roman" w:hAnsi="Times New Roman"/>
          <w:color w:val="000000"/>
          <w:spacing w:val="-4"/>
          <w:sz w:val="28"/>
          <w:szCs w:val="28"/>
          <w:lang w:val="kk-KZ"/>
        </w:rPr>
        <w:t>Көз тамшылары ерітіндісін сүзу және стерилдеу. Көз тамшылары ерітіндісін сүзу 2 кезеңде жүргізіледі және ластаушы бөлшектердің санын төмендету үшін тереңдік сүзгі арқылы алдын ала сүзу сатысын және 0,2 мкм мембраналық сүзгіні қолдана отырып стерильдеу сүзу сатысын қамтиды. Сүзілген ерітіндіні "көзге көрінетін механикалық қоспалардың болмауы", А, Е тобындағы дәруменнің сандық құрамын және "рН"көрсеткіштері бойынша бағалайды.</w:t>
      </w:r>
    </w:p>
    <w:p w14:paraId="12C5A8CF" w14:textId="189B2687" w:rsidR="00353322" w:rsidRPr="00353322" w:rsidRDefault="00353322" w:rsidP="00B34850">
      <w:pPr>
        <w:spacing w:after="0" w:line="240" w:lineRule="auto"/>
        <w:ind w:firstLine="567"/>
        <w:jc w:val="both"/>
        <w:rPr>
          <w:rFonts w:ascii="Times New Roman" w:eastAsiaTheme="minorHAnsi" w:hAnsi="Times New Roman"/>
          <w:color w:val="000000"/>
          <w:spacing w:val="-4"/>
          <w:sz w:val="28"/>
          <w:szCs w:val="28"/>
          <w:lang w:val="kk-KZ"/>
        </w:rPr>
      </w:pPr>
      <w:r w:rsidRPr="00353322">
        <w:rPr>
          <w:rFonts w:ascii="Times New Roman" w:eastAsiaTheme="minorHAnsi" w:hAnsi="Times New Roman"/>
          <w:color w:val="000000"/>
          <w:spacing w:val="-4"/>
          <w:sz w:val="28"/>
          <w:szCs w:val="28"/>
          <w:lang w:val="kk-KZ"/>
        </w:rPr>
        <w:t>Көз тамшылары бар сауыттарды стерилдеу автоклавта 8 мин бойы 120 °С қысымда бумен жүргізіледі.</w:t>
      </w:r>
    </w:p>
    <w:p w14:paraId="43E9BF8D" w14:textId="40A231FE" w:rsidR="00353322" w:rsidRPr="00353322" w:rsidRDefault="00353322" w:rsidP="00B34850">
      <w:pPr>
        <w:spacing w:after="0" w:line="240" w:lineRule="auto"/>
        <w:ind w:firstLine="567"/>
        <w:jc w:val="both"/>
        <w:rPr>
          <w:rFonts w:ascii="Times New Roman" w:eastAsiaTheme="minorHAnsi" w:hAnsi="Times New Roman"/>
          <w:color w:val="000000"/>
          <w:spacing w:val="-4"/>
          <w:sz w:val="28"/>
          <w:szCs w:val="28"/>
          <w:lang w:val="kk-KZ"/>
        </w:rPr>
      </w:pPr>
      <w:r w:rsidRPr="00353322">
        <w:rPr>
          <w:rFonts w:ascii="Times New Roman" w:eastAsiaTheme="minorHAnsi" w:hAnsi="Times New Roman"/>
          <w:i/>
          <w:color w:val="000000"/>
          <w:spacing w:val="-4"/>
          <w:sz w:val="28"/>
          <w:szCs w:val="28"/>
          <w:lang w:val="kk-KZ"/>
        </w:rPr>
        <w:t>ТҮ – 5. Полиэтилен құтыларды дайындау және оларды ерітіндімен толтыру.</w:t>
      </w:r>
      <w:r w:rsidRPr="00353322">
        <w:rPr>
          <w:rFonts w:ascii="Times New Roman" w:eastAsiaTheme="minorHAnsi" w:hAnsi="Times New Roman"/>
          <w:color w:val="000000"/>
          <w:spacing w:val="-4"/>
          <w:sz w:val="28"/>
          <w:szCs w:val="28"/>
          <w:lang w:val="kk-KZ"/>
        </w:rPr>
        <w:t xml:space="preserve"> Операция аралық бақылаудың оң нәтижесінен кейін көз тамшыларының сүзілген ерітіндісі автоматты құю қондырғысында 5 мл-ден бей-</w:t>
      </w:r>
      <w:r w:rsidRPr="00353322">
        <w:rPr>
          <w:rFonts w:ascii="Times New Roman" w:eastAsiaTheme="minorHAnsi" w:hAnsi="Times New Roman"/>
          <w:color w:val="000000"/>
          <w:spacing w:val="-4"/>
          <w:sz w:val="28"/>
          <w:szCs w:val="28"/>
          <w:lang w:val="kk-KZ"/>
        </w:rPr>
        <w:lastRenderedPageBreak/>
        <w:t>тарап шыныдан жасалған құтыларға құйылады, бұдан әрі құтыларды тығындауға арналған машинада тығындалады және стерильдеу кезеңіне беріледі. Оң қорытындыдан кейін көз тамшылары ерітіндісі бар құтыларды таңбалау және орау сатысына береді.</w:t>
      </w:r>
    </w:p>
    <w:p w14:paraId="79666075" w14:textId="1124822A" w:rsidR="00353322" w:rsidRPr="00353322" w:rsidRDefault="00353322" w:rsidP="00B34850">
      <w:pPr>
        <w:spacing w:after="0" w:line="240" w:lineRule="auto"/>
        <w:ind w:firstLine="567"/>
        <w:jc w:val="both"/>
        <w:rPr>
          <w:rFonts w:ascii="Times New Roman" w:eastAsiaTheme="minorHAnsi" w:hAnsi="Times New Roman"/>
          <w:color w:val="000000"/>
          <w:spacing w:val="-4"/>
          <w:sz w:val="28"/>
          <w:szCs w:val="28"/>
          <w:lang w:val="kk-KZ"/>
        </w:rPr>
      </w:pPr>
      <w:r w:rsidRPr="00353322">
        <w:rPr>
          <w:rFonts w:ascii="Times New Roman" w:eastAsiaTheme="minorHAnsi" w:hAnsi="Times New Roman"/>
          <w:i/>
          <w:color w:val="000000"/>
          <w:spacing w:val="-4"/>
          <w:sz w:val="28"/>
          <w:szCs w:val="28"/>
          <w:lang w:val="kk-KZ"/>
        </w:rPr>
        <w:t>ТО- 6. Флакондарды қораптарға таңбалау және орау.</w:t>
      </w:r>
      <w:r w:rsidRPr="00353322">
        <w:rPr>
          <w:rFonts w:ascii="Times New Roman" w:eastAsiaTheme="minorHAnsi" w:hAnsi="Times New Roman"/>
          <w:color w:val="000000"/>
          <w:spacing w:val="-4"/>
          <w:sz w:val="28"/>
          <w:szCs w:val="28"/>
          <w:lang w:val="kk-KZ"/>
        </w:rPr>
        <w:t xml:space="preserve"> Көз тамшылары бар құтыларды желісінде (ГФ-14) таңбалайды және одан әрі орау үстелінде (ГФ-15) қолмен препаратты қолдану жөніндегі нұсқаулықты салатын алдын ала таңбаланған картон қораптарға орайды.</w:t>
      </w:r>
    </w:p>
    <w:p w14:paraId="678F5958" w14:textId="77777777" w:rsidR="00353322" w:rsidRPr="00353322" w:rsidRDefault="00353322" w:rsidP="00B34850">
      <w:pPr>
        <w:spacing w:after="0" w:line="240" w:lineRule="auto"/>
        <w:ind w:firstLine="567"/>
        <w:jc w:val="both"/>
        <w:rPr>
          <w:rFonts w:ascii="Times New Roman" w:eastAsia="SimSun" w:hAnsi="Times New Roman"/>
          <w:b/>
          <w:i/>
          <w:color w:val="000000"/>
          <w:spacing w:val="-4"/>
          <w:sz w:val="28"/>
          <w:szCs w:val="28"/>
          <w:lang w:val="kk-KZ" w:eastAsia="zh-CN"/>
        </w:rPr>
      </w:pPr>
      <w:r w:rsidRPr="00353322">
        <w:rPr>
          <w:rFonts w:ascii="Times New Roman" w:eastAsiaTheme="minorHAnsi" w:hAnsi="Times New Roman"/>
          <w:i/>
          <w:color w:val="000000"/>
          <w:spacing w:val="-4"/>
          <w:sz w:val="28"/>
          <w:szCs w:val="28"/>
          <w:lang w:val="kk-KZ"/>
        </w:rPr>
        <w:t xml:space="preserve">ҚОМ – 7. </w:t>
      </w:r>
      <w:r w:rsidRPr="00353322">
        <w:rPr>
          <w:rFonts w:ascii="Times New Roman" w:eastAsiaTheme="minorHAnsi" w:hAnsi="Times New Roman"/>
          <w:color w:val="000000"/>
          <w:spacing w:val="-4"/>
          <w:sz w:val="28"/>
          <w:szCs w:val="28"/>
          <w:lang w:val="kk-KZ"/>
        </w:rPr>
        <w:t>Қораптарға бумаларды орау. Содан кейін картон бумаларды гофрокартоннан жасалған топтық ыдыс - жәшіктерге буып-түйеді және оларды ГОСТ17768-90 бойынша таңбалайды. Буып-түйілген өнім сериясын карантиндік сақтау қоймасына жөнелтеді, өнімнің бір бөлігін арбитраж үшін алады. Уәкілетті тұлға сәйкестік туралы Декларацияға қол қойғаннан кейін дайын өнім тиеп-жөнелту қоймасына тұтынушыға беріледі</w:t>
      </w:r>
    </w:p>
    <w:p w14:paraId="01637417" w14:textId="7756FA1D" w:rsidR="00353322" w:rsidRPr="00353322" w:rsidRDefault="00353322" w:rsidP="00B34850">
      <w:pPr>
        <w:autoSpaceDE w:val="0"/>
        <w:autoSpaceDN w:val="0"/>
        <w:adjustRightInd w:val="0"/>
        <w:spacing w:after="0" w:line="240" w:lineRule="auto"/>
        <w:ind w:firstLine="567"/>
        <w:jc w:val="both"/>
        <w:rPr>
          <w:rFonts w:ascii="Times New Roman" w:eastAsia="SimSun" w:hAnsi="Times New Roman"/>
          <w:b/>
          <w:i/>
          <w:color w:val="000000"/>
          <w:spacing w:val="-4"/>
          <w:sz w:val="28"/>
          <w:szCs w:val="28"/>
          <w:lang w:val="kk-KZ" w:eastAsia="zh-CN"/>
        </w:rPr>
      </w:pPr>
      <w:r w:rsidRPr="00353322">
        <w:rPr>
          <w:rFonts w:ascii="Times New Roman" w:hAnsi="Times New Roman"/>
          <w:bCs/>
          <w:color w:val="000000"/>
          <w:spacing w:val="-4"/>
          <w:sz w:val="28"/>
          <w:szCs w:val="28"/>
          <w:lang w:val="kk-KZ" w:eastAsia="ru-RU"/>
        </w:rPr>
        <w:t xml:space="preserve">Мақсары өсімдігінің тұқымы негізінде </w:t>
      </w:r>
      <w:r w:rsidRPr="00353322">
        <w:rPr>
          <w:rFonts w:ascii="Times New Roman" w:eastAsia="SimSun" w:hAnsi="Times New Roman"/>
          <w:bCs/>
          <w:i/>
          <w:color w:val="000000"/>
          <w:spacing w:val="-4"/>
          <w:sz w:val="28"/>
          <w:szCs w:val="28"/>
          <w:lang w:val="kk-KZ" w:eastAsia="zh-CN"/>
        </w:rPr>
        <w:t xml:space="preserve">(Carthamus tinctorius L.) </w:t>
      </w:r>
      <w:r w:rsidRPr="00353322">
        <w:rPr>
          <w:rFonts w:ascii="Times New Roman" w:eastAsia="SimSun" w:hAnsi="Times New Roman"/>
          <w:bCs/>
          <w:color w:val="000000"/>
          <w:spacing w:val="-4"/>
          <w:sz w:val="28"/>
          <w:szCs w:val="28"/>
          <w:lang w:val="kk-KZ" w:eastAsia="zh-CN"/>
        </w:rPr>
        <w:t>жасалынғын көз тамшысының өндірістік а</w:t>
      </w:r>
      <w:r w:rsidRPr="00353322">
        <w:rPr>
          <w:rFonts w:ascii="Times New Roman" w:hAnsi="Times New Roman"/>
          <w:bCs/>
          <w:color w:val="000000"/>
          <w:spacing w:val="-4"/>
          <w:sz w:val="28"/>
          <w:szCs w:val="28"/>
          <w:lang w:val="kk-KZ" w:eastAsia="ru-RU"/>
        </w:rPr>
        <w:t xml:space="preserve">ппаратты сызба-нұсқасы </w:t>
      </w:r>
      <w:r w:rsidR="00766B69">
        <w:rPr>
          <w:rFonts w:ascii="Times New Roman" w:hAnsi="Times New Roman"/>
          <w:bCs/>
          <w:color w:val="000000"/>
          <w:spacing w:val="-4"/>
          <w:sz w:val="28"/>
          <w:szCs w:val="28"/>
          <w:lang w:val="kk-KZ" w:eastAsia="ru-RU"/>
        </w:rPr>
        <w:t>2</w:t>
      </w:r>
      <w:r w:rsidR="00B31071">
        <w:rPr>
          <w:rFonts w:ascii="Times New Roman" w:hAnsi="Times New Roman"/>
          <w:bCs/>
          <w:color w:val="000000"/>
          <w:spacing w:val="-4"/>
          <w:sz w:val="28"/>
          <w:szCs w:val="28"/>
          <w:lang w:val="kk-KZ" w:eastAsia="ru-RU"/>
        </w:rPr>
        <w:t>1</w:t>
      </w:r>
      <w:r w:rsidRPr="00353322">
        <w:rPr>
          <w:rFonts w:ascii="Times New Roman" w:hAnsi="Times New Roman"/>
          <w:bCs/>
          <w:color w:val="000000"/>
          <w:spacing w:val="-4"/>
          <w:sz w:val="28"/>
          <w:szCs w:val="28"/>
          <w:lang w:val="kk-KZ" w:eastAsia="ru-RU"/>
        </w:rPr>
        <w:t>-суретте көрсетілген</w:t>
      </w:r>
    </w:p>
    <w:p w14:paraId="5F695824" w14:textId="77777777" w:rsidR="00353322" w:rsidRPr="00353322" w:rsidRDefault="00353322" w:rsidP="00B34850">
      <w:pPr>
        <w:autoSpaceDE w:val="0"/>
        <w:autoSpaceDN w:val="0"/>
        <w:adjustRightInd w:val="0"/>
        <w:spacing w:after="0" w:line="240" w:lineRule="auto"/>
        <w:ind w:firstLine="567"/>
        <w:jc w:val="both"/>
        <w:rPr>
          <w:rFonts w:ascii="Times New Roman" w:eastAsia="SimSun" w:hAnsi="Times New Roman"/>
          <w:b/>
          <w:i/>
          <w:color w:val="000000"/>
          <w:spacing w:val="-4"/>
          <w:sz w:val="28"/>
          <w:szCs w:val="28"/>
          <w:lang w:val="kk-KZ" w:eastAsia="zh-CN"/>
        </w:rPr>
      </w:pPr>
    </w:p>
    <w:p w14:paraId="67674959" w14:textId="77777777" w:rsidR="00353322" w:rsidRPr="00353322" w:rsidRDefault="00353322" w:rsidP="00B34850">
      <w:pPr>
        <w:autoSpaceDE w:val="0"/>
        <w:autoSpaceDN w:val="0"/>
        <w:adjustRightInd w:val="0"/>
        <w:spacing w:after="0" w:line="240" w:lineRule="auto"/>
        <w:jc w:val="both"/>
        <w:rPr>
          <w:rFonts w:ascii="Times New Roman" w:hAnsi="Times New Roman"/>
          <w:color w:val="000000"/>
          <w:spacing w:val="-4"/>
          <w:sz w:val="28"/>
          <w:szCs w:val="28"/>
          <w:lang w:eastAsia="ru-RU"/>
        </w:rPr>
      </w:pPr>
      <w:r w:rsidRPr="00353322">
        <w:rPr>
          <w:rFonts w:ascii="Times New Roman" w:hAnsi="Times New Roman"/>
          <w:noProof/>
          <w:color w:val="000000"/>
          <w:sz w:val="24"/>
          <w:szCs w:val="24"/>
          <w:lang w:eastAsia="ru-RU"/>
        </w:rPr>
        <mc:AlternateContent>
          <mc:Choice Requires="wps">
            <w:drawing>
              <wp:anchor distT="0" distB="0" distL="114300" distR="114300" simplePos="0" relativeHeight="251726848" behindDoc="0" locked="0" layoutInCell="1" allowOverlap="1" wp14:anchorId="7774D432" wp14:editId="57FD73C1">
                <wp:simplePos x="0" y="0"/>
                <wp:positionH relativeFrom="column">
                  <wp:posOffset>310515</wp:posOffset>
                </wp:positionH>
                <wp:positionV relativeFrom="paragraph">
                  <wp:posOffset>3030855</wp:posOffset>
                </wp:positionV>
                <wp:extent cx="1866900" cy="499745"/>
                <wp:effectExtent l="0" t="0" r="19050" b="14605"/>
                <wp:wrapNone/>
                <wp:docPr id="706" name="Прямоугольник 70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66900" cy="499745"/>
                        </a:xfrm>
                        <a:prstGeom prst="rect">
                          <a:avLst/>
                        </a:prstGeom>
                        <a:solidFill>
                          <a:sysClr val="window" lastClr="FFFFFF"/>
                        </a:solidFill>
                        <a:ln w="25400" cap="flat" cmpd="sng" algn="ctr">
                          <a:solidFill>
                            <a:sysClr val="window" lastClr="FFFFFF"/>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5565E635" id="Прямоугольник 706" o:spid="_x0000_s1026" style="position:absolute;margin-left:24.45pt;margin-top:238.65pt;width:147pt;height:39.3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" fillcolor="window" strokecolor="window" strokeweight="2pt">
                <v:path arrowok="t"/>
              </v:rect>
            </w:pict>
          </mc:Fallback>
        </mc:AlternateContent>
      </w:r>
      <w:r w:rsidRPr="00353322">
        <w:rPr>
          <w:rFonts w:ascii="Times New Roman" w:hAnsi="Times New Roman"/>
          <w:noProof/>
          <w:color w:val="000000"/>
          <w:spacing w:val="-4"/>
          <w:sz w:val="28"/>
          <w:szCs w:val="28"/>
          <w:lang w:eastAsia="ru-RU"/>
        </w:rPr>
        <w:drawing>
          <wp:inline distT="0" distB="0" distL="0" distR="0" wp14:anchorId="314E9B0A" wp14:editId="2F9EA600">
            <wp:extent cx="4883150" cy="3441700"/>
            <wp:effectExtent l="0" t="0" r="0" b="635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17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883150" cy="3441700"/>
                    </a:xfrm>
                    <a:prstGeom prst="rect">
                      <a:avLst/>
                    </a:prstGeom>
                    <a:noFill/>
                    <a:ln>
                      <a:noFill/>
                    </a:ln>
                  </pic:spPr>
                </pic:pic>
              </a:graphicData>
            </a:graphic>
          </wp:inline>
        </w:drawing>
      </w:r>
    </w:p>
    <w:p w14:paraId="0075D2B2" w14:textId="77777777" w:rsidR="00353322" w:rsidRPr="00353322" w:rsidRDefault="00353322" w:rsidP="00B34850">
      <w:pPr>
        <w:autoSpaceDE w:val="0"/>
        <w:autoSpaceDN w:val="0"/>
        <w:adjustRightInd w:val="0"/>
        <w:spacing w:after="0" w:line="240" w:lineRule="auto"/>
        <w:ind w:firstLine="567"/>
        <w:jc w:val="both"/>
        <w:rPr>
          <w:rFonts w:ascii="Times New Roman" w:hAnsi="Times New Roman"/>
          <w:bCs/>
          <w:color w:val="000000"/>
          <w:spacing w:val="-4"/>
          <w:sz w:val="28"/>
          <w:szCs w:val="28"/>
          <w:lang w:eastAsia="ru-RU"/>
        </w:rPr>
      </w:pPr>
    </w:p>
    <w:p w14:paraId="59344158" w14:textId="710C814E" w:rsidR="00353322" w:rsidRPr="00263AD5" w:rsidRDefault="00766B69" w:rsidP="00B90C44">
      <w:pPr>
        <w:autoSpaceDE w:val="0"/>
        <w:autoSpaceDN w:val="0"/>
        <w:adjustRightInd w:val="0"/>
        <w:spacing w:after="0" w:line="240" w:lineRule="auto"/>
        <w:jc w:val="center"/>
        <w:rPr>
          <w:rFonts w:ascii="Times New Roman" w:hAnsi="Times New Roman"/>
          <w:bCs/>
          <w:color w:val="000000"/>
          <w:spacing w:val="-4"/>
          <w:sz w:val="28"/>
          <w:szCs w:val="32"/>
          <w:lang w:val="kk-KZ" w:eastAsia="ru-RU"/>
        </w:rPr>
      </w:pPr>
      <w:r>
        <w:rPr>
          <w:rFonts w:ascii="Times New Roman" w:hAnsi="Times New Roman"/>
          <w:bCs/>
          <w:color w:val="000000"/>
          <w:spacing w:val="-4"/>
          <w:sz w:val="28"/>
          <w:szCs w:val="32"/>
          <w:lang w:val="kk-KZ" w:eastAsia="ru-RU"/>
        </w:rPr>
        <w:t>2</w:t>
      </w:r>
      <w:r w:rsidR="00B31071">
        <w:rPr>
          <w:rFonts w:ascii="Times New Roman" w:hAnsi="Times New Roman"/>
          <w:bCs/>
          <w:color w:val="000000"/>
          <w:spacing w:val="-4"/>
          <w:sz w:val="28"/>
          <w:szCs w:val="32"/>
          <w:lang w:val="kk-KZ" w:eastAsia="ru-RU"/>
        </w:rPr>
        <w:t>1</w:t>
      </w:r>
      <w:r w:rsidR="00353322" w:rsidRPr="00263AD5">
        <w:rPr>
          <w:rFonts w:ascii="Times New Roman" w:hAnsi="Times New Roman"/>
          <w:bCs/>
          <w:color w:val="000000"/>
          <w:spacing w:val="-4"/>
          <w:sz w:val="28"/>
          <w:szCs w:val="32"/>
          <w:lang w:val="kk-KZ" w:eastAsia="ru-RU"/>
        </w:rPr>
        <w:t>-сурет. Мақсары өсімдігінің тұқымыны</w:t>
      </w:r>
      <w:r w:rsidR="00F43E80">
        <w:rPr>
          <w:rFonts w:ascii="Times New Roman" w:hAnsi="Times New Roman"/>
          <w:bCs/>
          <w:color w:val="000000"/>
          <w:spacing w:val="-4"/>
          <w:sz w:val="28"/>
          <w:szCs w:val="32"/>
          <w:lang w:val="kk-KZ" w:eastAsia="ru-RU"/>
        </w:rPr>
        <w:t>ң</w:t>
      </w:r>
      <w:r w:rsidR="00353322" w:rsidRPr="00263AD5">
        <w:rPr>
          <w:rFonts w:ascii="Times New Roman" w:hAnsi="Times New Roman"/>
          <w:bCs/>
          <w:color w:val="000000"/>
          <w:spacing w:val="-4"/>
          <w:sz w:val="28"/>
          <w:szCs w:val="32"/>
          <w:lang w:val="kk-KZ" w:eastAsia="ru-RU"/>
        </w:rPr>
        <w:t xml:space="preserve"> негізінде </w:t>
      </w:r>
      <w:r w:rsidR="00353322" w:rsidRPr="00263AD5">
        <w:rPr>
          <w:rFonts w:ascii="Times New Roman" w:eastAsia="SimSun" w:hAnsi="Times New Roman"/>
          <w:bCs/>
          <w:i/>
          <w:color w:val="000000"/>
          <w:spacing w:val="-4"/>
          <w:sz w:val="28"/>
          <w:szCs w:val="32"/>
          <w:lang w:val="kk-KZ" w:eastAsia="zh-CN"/>
        </w:rPr>
        <w:t>(Carthamus tinctorius L.)</w:t>
      </w:r>
      <w:r w:rsidR="00353322" w:rsidRPr="00263AD5">
        <w:rPr>
          <w:rFonts w:ascii="Times New Roman" w:eastAsia="SimSun" w:hAnsi="Times New Roman"/>
          <w:bCs/>
          <w:color w:val="000000"/>
          <w:spacing w:val="-4"/>
          <w:sz w:val="28"/>
          <w:szCs w:val="32"/>
          <w:lang w:val="kk-KZ" w:eastAsia="zh-CN"/>
        </w:rPr>
        <w:t>жасалынғын көз тамшысының</w:t>
      </w:r>
      <w:r w:rsidR="00263AD5" w:rsidRPr="00263AD5">
        <w:rPr>
          <w:rFonts w:ascii="Times New Roman" w:eastAsia="SimSun" w:hAnsi="Times New Roman"/>
          <w:bCs/>
          <w:color w:val="000000"/>
          <w:spacing w:val="-4"/>
          <w:sz w:val="28"/>
          <w:szCs w:val="32"/>
          <w:lang w:val="kk-KZ" w:eastAsia="zh-CN"/>
        </w:rPr>
        <w:t xml:space="preserve"> </w:t>
      </w:r>
      <w:r w:rsidR="00353322" w:rsidRPr="00263AD5">
        <w:rPr>
          <w:rFonts w:ascii="Times New Roman" w:eastAsia="SimSun" w:hAnsi="Times New Roman"/>
          <w:bCs/>
          <w:color w:val="000000"/>
          <w:spacing w:val="-4"/>
          <w:sz w:val="28"/>
          <w:szCs w:val="32"/>
          <w:lang w:val="kk-KZ" w:eastAsia="zh-CN"/>
        </w:rPr>
        <w:t>а</w:t>
      </w:r>
      <w:r w:rsidR="00353322" w:rsidRPr="00263AD5">
        <w:rPr>
          <w:rFonts w:ascii="Times New Roman" w:hAnsi="Times New Roman"/>
          <w:bCs/>
          <w:color w:val="000000"/>
          <w:spacing w:val="-4"/>
          <w:sz w:val="28"/>
          <w:szCs w:val="32"/>
          <w:lang w:val="kk-KZ" w:eastAsia="ru-RU"/>
        </w:rPr>
        <w:t>ппаратты</w:t>
      </w:r>
      <w:r w:rsidR="00263AD5" w:rsidRPr="00263AD5">
        <w:rPr>
          <w:rFonts w:ascii="Times New Roman" w:hAnsi="Times New Roman"/>
          <w:bCs/>
          <w:color w:val="000000"/>
          <w:spacing w:val="-4"/>
          <w:sz w:val="28"/>
          <w:szCs w:val="32"/>
          <w:lang w:val="kk-KZ" w:eastAsia="ru-RU"/>
        </w:rPr>
        <w:t xml:space="preserve">ң </w:t>
      </w:r>
      <w:r w:rsidR="00353322" w:rsidRPr="00263AD5">
        <w:rPr>
          <w:rFonts w:ascii="Times New Roman" w:hAnsi="Times New Roman"/>
          <w:bCs/>
          <w:color w:val="000000"/>
          <w:spacing w:val="-4"/>
          <w:sz w:val="28"/>
          <w:szCs w:val="32"/>
          <w:lang w:val="kk-KZ" w:eastAsia="ru-RU"/>
        </w:rPr>
        <w:t>сызба-нұсқасы</w:t>
      </w:r>
    </w:p>
    <w:p w14:paraId="44BBA0D0" w14:textId="792ADAD0" w:rsidR="00353322" w:rsidRPr="00353322" w:rsidRDefault="00353322" w:rsidP="00B34850">
      <w:pPr>
        <w:tabs>
          <w:tab w:val="left" w:pos="1887"/>
        </w:tabs>
        <w:spacing w:after="0" w:line="240" w:lineRule="auto"/>
        <w:ind w:firstLine="567"/>
        <w:jc w:val="both"/>
        <w:rPr>
          <w:rFonts w:ascii="Times New Roman" w:eastAsiaTheme="minorHAnsi" w:hAnsi="Times New Roman"/>
          <w:bCs/>
          <w:color w:val="000000"/>
          <w:spacing w:val="-4"/>
          <w:sz w:val="28"/>
          <w:szCs w:val="28"/>
          <w:lang w:val="kk-KZ"/>
        </w:rPr>
      </w:pPr>
      <w:r w:rsidRPr="00353322">
        <w:rPr>
          <w:rFonts w:ascii="Times New Roman" w:eastAsiaTheme="minorHAnsi" w:hAnsi="Times New Roman"/>
          <w:bCs/>
          <w:color w:val="000000"/>
          <w:spacing w:val="-4"/>
          <w:sz w:val="28"/>
          <w:szCs w:val="28"/>
          <w:lang w:val="kk-KZ"/>
        </w:rPr>
        <w:t>Мақсары өсімдігінен (</w:t>
      </w:r>
      <w:r w:rsidRPr="00353322">
        <w:rPr>
          <w:rFonts w:ascii="Times New Roman" w:eastAsiaTheme="minorHAnsi" w:hAnsi="Times New Roman"/>
          <w:bCs/>
          <w:i/>
          <w:color w:val="000000"/>
          <w:spacing w:val="-4"/>
          <w:sz w:val="28"/>
          <w:szCs w:val="28"/>
          <w:lang w:val="kk-KZ"/>
        </w:rPr>
        <w:t>Carthamus tinctorius</w:t>
      </w:r>
      <w:r w:rsidRPr="00353322">
        <w:rPr>
          <w:rFonts w:ascii="Times New Roman" w:eastAsiaTheme="minorHAnsi" w:hAnsi="Times New Roman"/>
          <w:bCs/>
          <w:color w:val="000000"/>
          <w:spacing w:val="-4"/>
          <w:sz w:val="28"/>
          <w:szCs w:val="28"/>
          <w:lang w:val="kk-KZ"/>
        </w:rPr>
        <w:t xml:space="preserve"> L.) CO</w:t>
      </w:r>
      <w:r w:rsidRPr="00353322">
        <w:rPr>
          <w:rFonts w:ascii="Times New Roman" w:eastAsiaTheme="minorHAnsi" w:hAnsi="Times New Roman"/>
          <w:bCs/>
          <w:color w:val="000000"/>
          <w:spacing w:val="-4"/>
          <w:sz w:val="28"/>
          <w:szCs w:val="28"/>
          <w:vertAlign w:val="subscript"/>
          <w:lang w:val="kk-KZ"/>
        </w:rPr>
        <w:t>2</w:t>
      </w:r>
      <w:r w:rsidRPr="00353322">
        <w:rPr>
          <w:rFonts w:ascii="Times New Roman" w:eastAsiaTheme="minorHAnsi" w:hAnsi="Times New Roman"/>
          <w:bCs/>
          <w:color w:val="000000"/>
          <w:spacing w:val="-4"/>
          <w:sz w:val="28"/>
          <w:szCs w:val="28"/>
          <w:lang w:val="kk-KZ"/>
        </w:rPr>
        <w:t xml:space="preserve">-экстрактысы негізінде алынған </w:t>
      </w:r>
      <w:r w:rsidRPr="00353322">
        <w:rPr>
          <w:rFonts w:ascii="Times New Roman" w:eastAsia="SimSun" w:hAnsi="Times New Roman"/>
          <w:bCs/>
          <w:color w:val="000000"/>
          <w:spacing w:val="-4"/>
          <w:sz w:val="28"/>
          <w:szCs w:val="28"/>
          <w:lang w:val="kk-KZ" w:eastAsia="zh-CN"/>
        </w:rPr>
        <w:t xml:space="preserve">көз тамшысының </w:t>
      </w:r>
      <w:r w:rsidRPr="00353322">
        <w:rPr>
          <w:rFonts w:ascii="Times New Roman" w:eastAsiaTheme="minorHAnsi" w:hAnsi="Times New Roman"/>
          <w:bCs/>
          <w:color w:val="000000"/>
          <w:spacing w:val="-4"/>
          <w:sz w:val="28"/>
          <w:szCs w:val="28"/>
          <w:lang w:val="kk-KZ"/>
        </w:rPr>
        <w:t xml:space="preserve">өндіріс-тік қондырғысының тізімі </w:t>
      </w:r>
      <w:r w:rsidR="00766B69">
        <w:rPr>
          <w:rFonts w:ascii="Times New Roman" w:eastAsiaTheme="minorHAnsi" w:hAnsi="Times New Roman"/>
          <w:bCs/>
          <w:color w:val="000000"/>
          <w:spacing w:val="-4"/>
          <w:sz w:val="28"/>
          <w:szCs w:val="28"/>
          <w:lang w:val="kk-KZ"/>
        </w:rPr>
        <w:t>18-19</w:t>
      </w:r>
      <w:r w:rsidRPr="00353322">
        <w:rPr>
          <w:rFonts w:ascii="Times New Roman" w:eastAsiaTheme="minorHAnsi" w:hAnsi="Times New Roman"/>
          <w:bCs/>
          <w:color w:val="000000"/>
          <w:spacing w:val="-4"/>
          <w:sz w:val="28"/>
          <w:szCs w:val="28"/>
          <w:lang w:val="kk-KZ"/>
        </w:rPr>
        <w:t>-кестелерде көрсетілген.</w:t>
      </w:r>
    </w:p>
    <w:p w14:paraId="6D152F37" w14:textId="6E49E390" w:rsidR="00353322" w:rsidRDefault="00353322" w:rsidP="00B34850">
      <w:pPr>
        <w:tabs>
          <w:tab w:val="left" w:pos="1887"/>
        </w:tabs>
        <w:spacing w:after="0" w:line="240" w:lineRule="auto"/>
        <w:ind w:firstLine="567"/>
        <w:jc w:val="both"/>
        <w:rPr>
          <w:rFonts w:ascii="Times New Roman" w:eastAsiaTheme="minorHAnsi" w:hAnsi="Times New Roman"/>
          <w:bCs/>
          <w:color w:val="000000"/>
          <w:spacing w:val="-4"/>
          <w:sz w:val="28"/>
          <w:szCs w:val="28"/>
          <w:lang w:val="kk-KZ"/>
        </w:rPr>
      </w:pPr>
    </w:p>
    <w:p w14:paraId="23ABF8C9" w14:textId="1773F909" w:rsidR="00B31071" w:rsidRDefault="00B31071" w:rsidP="00B34850">
      <w:pPr>
        <w:tabs>
          <w:tab w:val="left" w:pos="1887"/>
        </w:tabs>
        <w:spacing w:after="0" w:line="240" w:lineRule="auto"/>
        <w:ind w:firstLine="567"/>
        <w:jc w:val="both"/>
        <w:rPr>
          <w:rFonts w:ascii="Times New Roman" w:eastAsiaTheme="minorHAnsi" w:hAnsi="Times New Roman"/>
          <w:bCs/>
          <w:color w:val="000000"/>
          <w:spacing w:val="-4"/>
          <w:sz w:val="28"/>
          <w:szCs w:val="28"/>
          <w:lang w:val="kk-KZ"/>
        </w:rPr>
      </w:pPr>
    </w:p>
    <w:p w14:paraId="572582B8" w14:textId="5514AC60" w:rsidR="00B31071" w:rsidRDefault="00B31071" w:rsidP="00B34850">
      <w:pPr>
        <w:tabs>
          <w:tab w:val="left" w:pos="1887"/>
        </w:tabs>
        <w:spacing w:after="0" w:line="240" w:lineRule="auto"/>
        <w:ind w:firstLine="567"/>
        <w:jc w:val="both"/>
        <w:rPr>
          <w:rFonts w:ascii="Times New Roman" w:eastAsiaTheme="minorHAnsi" w:hAnsi="Times New Roman"/>
          <w:bCs/>
          <w:color w:val="000000"/>
          <w:spacing w:val="-4"/>
          <w:sz w:val="28"/>
          <w:szCs w:val="28"/>
          <w:lang w:val="kk-KZ"/>
        </w:rPr>
      </w:pPr>
    </w:p>
    <w:p w14:paraId="1525CF6C" w14:textId="77777777" w:rsidR="00B31071" w:rsidRPr="00353322" w:rsidRDefault="00B31071" w:rsidP="00B34850">
      <w:pPr>
        <w:tabs>
          <w:tab w:val="left" w:pos="1887"/>
        </w:tabs>
        <w:spacing w:after="0" w:line="240" w:lineRule="auto"/>
        <w:ind w:firstLine="567"/>
        <w:jc w:val="both"/>
        <w:rPr>
          <w:rFonts w:ascii="Times New Roman" w:eastAsiaTheme="minorHAnsi" w:hAnsi="Times New Roman"/>
          <w:bCs/>
          <w:color w:val="000000"/>
          <w:spacing w:val="-4"/>
          <w:sz w:val="28"/>
          <w:szCs w:val="28"/>
          <w:lang w:val="kk-KZ"/>
        </w:rPr>
      </w:pPr>
    </w:p>
    <w:p w14:paraId="60C14125" w14:textId="1BFBE071" w:rsidR="00353322" w:rsidRPr="00353322" w:rsidRDefault="00BD52FF" w:rsidP="00B34850">
      <w:pPr>
        <w:tabs>
          <w:tab w:val="left" w:pos="1887"/>
        </w:tabs>
        <w:spacing w:after="0" w:line="240" w:lineRule="auto"/>
        <w:ind w:firstLine="567"/>
        <w:jc w:val="both"/>
        <w:rPr>
          <w:rFonts w:ascii="Times New Roman" w:eastAsiaTheme="minorHAnsi" w:hAnsi="Times New Roman"/>
          <w:bCs/>
          <w:color w:val="000000"/>
          <w:spacing w:val="-4"/>
          <w:sz w:val="28"/>
          <w:szCs w:val="28"/>
          <w:lang w:val="kk-KZ"/>
        </w:rPr>
      </w:pPr>
      <w:r>
        <w:rPr>
          <w:rFonts w:ascii="Times New Roman" w:eastAsiaTheme="minorHAnsi" w:hAnsi="Times New Roman"/>
          <w:bCs/>
          <w:color w:val="000000"/>
          <w:spacing w:val="-4"/>
          <w:sz w:val="28"/>
          <w:szCs w:val="28"/>
          <w:lang w:val="kk-KZ"/>
        </w:rPr>
        <w:lastRenderedPageBreak/>
        <w:t>1</w:t>
      </w:r>
      <w:r w:rsidR="00766B69">
        <w:rPr>
          <w:rFonts w:ascii="Times New Roman" w:eastAsiaTheme="minorHAnsi" w:hAnsi="Times New Roman"/>
          <w:bCs/>
          <w:color w:val="000000"/>
          <w:spacing w:val="-4"/>
          <w:sz w:val="28"/>
          <w:szCs w:val="28"/>
          <w:lang w:val="kk-KZ"/>
        </w:rPr>
        <w:t>8</w:t>
      </w:r>
      <w:r w:rsidR="00353322" w:rsidRPr="00353322">
        <w:rPr>
          <w:rFonts w:ascii="Times New Roman" w:eastAsiaTheme="minorHAnsi" w:hAnsi="Times New Roman"/>
          <w:bCs/>
          <w:color w:val="000000"/>
          <w:spacing w:val="-4"/>
          <w:sz w:val="28"/>
          <w:szCs w:val="28"/>
          <w:lang w:val="kk-KZ"/>
        </w:rPr>
        <w:t>-кесте</w:t>
      </w:r>
      <w:r w:rsidR="00B90C44">
        <w:rPr>
          <w:rFonts w:ascii="Times New Roman" w:eastAsiaTheme="minorHAnsi" w:hAnsi="Times New Roman"/>
          <w:bCs/>
          <w:color w:val="000000"/>
          <w:spacing w:val="-4"/>
          <w:sz w:val="28"/>
          <w:szCs w:val="28"/>
          <w:lang w:val="kk-KZ"/>
        </w:rPr>
        <w:t>:</w:t>
      </w:r>
      <w:r w:rsidR="00353322" w:rsidRPr="00353322">
        <w:rPr>
          <w:rFonts w:ascii="Times New Roman" w:eastAsiaTheme="minorHAnsi" w:hAnsi="Times New Roman"/>
          <w:bCs/>
          <w:color w:val="000000"/>
          <w:spacing w:val="-4"/>
          <w:sz w:val="28"/>
          <w:szCs w:val="28"/>
          <w:lang w:val="kk-KZ"/>
        </w:rPr>
        <w:t xml:space="preserve"> Қондырғылар тізімі</w:t>
      </w:r>
    </w:p>
    <w:p w14:paraId="70ED257E" w14:textId="77777777" w:rsidR="00353322" w:rsidRPr="00353322" w:rsidRDefault="00353322" w:rsidP="00B34850">
      <w:pPr>
        <w:tabs>
          <w:tab w:val="left" w:pos="1887"/>
        </w:tabs>
        <w:spacing w:after="0" w:line="240" w:lineRule="auto"/>
        <w:ind w:firstLine="567"/>
        <w:jc w:val="both"/>
        <w:rPr>
          <w:rFonts w:ascii="Times New Roman" w:eastAsiaTheme="minorHAnsi" w:hAnsi="Times New Roman"/>
          <w:bCs/>
          <w:color w:val="000000"/>
          <w:spacing w:val="-4"/>
          <w:sz w:val="28"/>
          <w:szCs w:val="28"/>
        </w:rPr>
      </w:pPr>
    </w:p>
    <w:tbl>
      <w:tblPr>
        <w:tblW w:w="771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91"/>
        <w:gridCol w:w="10"/>
        <w:gridCol w:w="4536"/>
        <w:gridCol w:w="1476"/>
      </w:tblGrid>
      <w:tr w:rsidR="00353322" w:rsidRPr="00353322" w14:paraId="06098AE9" w14:textId="77777777" w:rsidTr="008710AC">
        <w:trPr>
          <w:trHeight w:val="261"/>
        </w:trPr>
        <w:tc>
          <w:tcPr>
            <w:tcW w:w="1701" w:type="dxa"/>
            <w:gridSpan w:val="2"/>
            <w:shd w:val="clear" w:color="auto" w:fill="auto"/>
          </w:tcPr>
          <w:p w14:paraId="54C4590B" w14:textId="77777777" w:rsidR="00353322" w:rsidRPr="00353322" w:rsidRDefault="00353322" w:rsidP="00B34850">
            <w:pPr>
              <w:autoSpaceDE w:val="0"/>
              <w:autoSpaceDN w:val="0"/>
              <w:adjustRightInd w:val="0"/>
              <w:spacing w:before="30" w:after="30" w:line="240" w:lineRule="auto"/>
              <w:jc w:val="both"/>
              <w:rPr>
                <w:rFonts w:ascii="Times New Roman" w:hAnsi="Times New Roman"/>
                <w:color w:val="000000"/>
                <w:spacing w:val="-4"/>
                <w:sz w:val="24"/>
                <w:szCs w:val="28"/>
                <w:lang w:val="kk-KZ" w:eastAsia="ru-RU"/>
              </w:rPr>
            </w:pPr>
            <w:r w:rsidRPr="00353322">
              <w:rPr>
                <w:rFonts w:ascii="Times New Roman" w:hAnsi="Times New Roman"/>
                <w:color w:val="000000"/>
                <w:spacing w:val="-4"/>
                <w:sz w:val="24"/>
                <w:szCs w:val="28"/>
                <w:lang w:val="kk-KZ" w:eastAsia="ru-RU"/>
              </w:rPr>
              <w:t>Белгілінуі</w:t>
            </w:r>
          </w:p>
        </w:tc>
        <w:tc>
          <w:tcPr>
            <w:tcW w:w="4536" w:type="dxa"/>
            <w:shd w:val="clear" w:color="auto" w:fill="auto"/>
          </w:tcPr>
          <w:p w14:paraId="0B98E805" w14:textId="77777777" w:rsidR="00353322" w:rsidRPr="00353322" w:rsidRDefault="00353322" w:rsidP="00B34850">
            <w:pPr>
              <w:autoSpaceDE w:val="0"/>
              <w:autoSpaceDN w:val="0"/>
              <w:adjustRightInd w:val="0"/>
              <w:spacing w:before="30" w:after="30" w:line="240" w:lineRule="auto"/>
              <w:jc w:val="both"/>
              <w:rPr>
                <w:rFonts w:ascii="Times New Roman" w:hAnsi="Times New Roman"/>
                <w:color w:val="000000"/>
                <w:spacing w:val="-4"/>
                <w:sz w:val="24"/>
                <w:szCs w:val="28"/>
                <w:lang w:val="kk-KZ" w:eastAsia="ru-RU"/>
              </w:rPr>
            </w:pPr>
            <w:r w:rsidRPr="00353322">
              <w:rPr>
                <w:rFonts w:ascii="Times New Roman" w:hAnsi="Times New Roman"/>
                <w:color w:val="000000"/>
                <w:spacing w:val="-4"/>
                <w:sz w:val="24"/>
                <w:szCs w:val="28"/>
                <w:lang w:val="kk-KZ" w:eastAsia="ru-RU"/>
              </w:rPr>
              <w:t>Атауы</w:t>
            </w:r>
          </w:p>
        </w:tc>
        <w:tc>
          <w:tcPr>
            <w:tcW w:w="1476" w:type="dxa"/>
            <w:shd w:val="clear" w:color="auto" w:fill="auto"/>
          </w:tcPr>
          <w:p w14:paraId="0409C650" w14:textId="77777777" w:rsidR="00353322" w:rsidRPr="00353322" w:rsidRDefault="00353322" w:rsidP="00B34850">
            <w:pPr>
              <w:autoSpaceDE w:val="0"/>
              <w:autoSpaceDN w:val="0"/>
              <w:adjustRightInd w:val="0"/>
              <w:spacing w:before="30" w:after="30" w:line="240" w:lineRule="auto"/>
              <w:jc w:val="both"/>
              <w:rPr>
                <w:rFonts w:ascii="Times New Roman" w:hAnsi="Times New Roman"/>
                <w:color w:val="000000"/>
                <w:spacing w:val="-4"/>
                <w:sz w:val="24"/>
                <w:szCs w:val="28"/>
                <w:lang w:val="kk-KZ" w:eastAsia="ru-RU"/>
              </w:rPr>
            </w:pPr>
            <w:r w:rsidRPr="00353322">
              <w:rPr>
                <w:rFonts w:ascii="Times New Roman" w:hAnsi="Times New Roman"/>
                <w:color w:val="000000"/>
                <w:spacing w:val="-4"/>
                <w:sz w:val="24"/>
                <w:szCs w:val="28"/>
                <w:lang w:val="kk-KZ" w:eastAsia="ru-RU"/>
              </w:rPr>
              <w:t>Саны</w:t>
            </w:r>
          </w:p>
        </w:tc>
      </w:tr>
      <w:tr w:rsidR="00353322" w:rsidRPr="00353322" w14:paraId="2A9BD8B0" w14:textId="77777777" w:rsidTr="008710AC">
        <w:trPr>
          <w:trHeight w:val="64"/>
        </w:trPr>
        <w:tc>
          <w:tcPr>
            <w:tcW w:w="1701" w:type="dxa"/>
            <w:gridSpan w:val="2"/>
            <w:tcBorders>
              <w:bottom w:val="single" w:sz="4" w:space="0" w:color="auto"/>
            </w:tcBorders>
            <w:shd w:val="clear" w:color="auto" w:fill="auto"/>
          </w:tcPr>
          <w:p w14:paraId="3722C7B0" w14:textId="77777777" w:rsidR="00353322" w:rsidRPr="00353322" w:rsidRDefault="00353322" w:rsidP="00B34850">
            <w:pPr>
              <w:autoSpaceDE w:val="0"/>
              <w:autoSpaceDN w:val="0"/>
              <w:adjustRightInd w:val="0"/>
              <w:spacing w:before="30" w:after="30" w:line="240" w:lineRule="auto"/>
              <w:jc w:val="both"/>
              <w:rPr>
                <w:rFonts w:ascii="Times New Roman" w:hAnsi="Times New Roman"/>
                <w:color w:val="000000"/>
                <w:spacing w:val="-4"/>
                <w:sz w:val="24"/>
                <w:szCs w:val="28"/>
                <w:lang w:val="kk-KZ" w:eastAsia="ru-RU"/>
              </w:rPr>
            </w:pPr>
            <w:r w:rsidRPr="00353322">
              <w:rPr>
                <w:rFonts w:ascii="Times New Roman" w:hAnsi="Times New Roman"/>
                <w:color w:val="000000"/>
                <w:spacing w:val="-4"/>
                <w:sz w:val="24"/>
                <w:szCs w:val="28"/>
                <w:lang w:val="kk-KZ" w:eastAsia="ru-RU"/>
              </w:rPr>
              <w:t>1</w:t>
            </w:r>
          </w:p>
        </w:tc>
        <w:tc>
          <w:tcPr>
            <w:tcW w:w="4536" w:type="dxa"/>
            <w:tcBorders>
              <w:bottom w:val="single" w:sz="4" w:space="0" w:color="auto"/>
            </w:tcBorders>
            <w:shd w:val="clear" w:color="auto" w:fill="auto"/>
          </w:tcPr>
          <w:p w14:paraId="4C5389DF" w14:textId="77777777" w:rsidR="00353322" w:rsidRPr="00353322" w:rsidRDefault="00353322" w:rsidP="00B34850">
            <w:pPr>
              <w:autoSpaceDE w:val="0"/>
              <w:autoSpaceDN w:val="0"/>
              <w:adjustRightInd w:val="0"/>
              <w:spacing w:before="30" w:after="30" w:line="240" w:lineRule="auto"/>
              <w:jc w:val="both"/>
              <w:rPr>
                <w:rFonts w:ascii="Times New Roman" w:hAnsi="Times New Roman"/>
                <w:color w:val="000000"/>
                <w:spacing w:val="-4"/>
                <w:sz w:val="24"/>
                <w:szCs w:val="28"/>
                <w:lang w:val="kk-KZ" w:eastAsia="ru-RU"/>
              </w:rPr>
            </w:pPr>
            <w:r w:rsidRPr="00353322">
              <w:rPr>
                <w:rFonts w:ascii="Times New Roman" w:hAnsi="Times New Roman"/>
                <w:color w:val="000000"/>
                <w:spacing w:val="-4"/>
                <w:sz w:val="24"/>
                <w:szCs w:val="28"/>
                <w:lang w:val="kk-KZ" w:eastAsia="ru-RU"/>
              </w:rPr>
              <w:t>2</w:t>
            </w:r>
          </w:p>
        </w:tc>
        <w:tc>
          <w:tcPr>
            <w:tcW w:w="1476" w:type="dxa"/>
            <w:tcBorders>
              <w:bottom w:val="single" w:sz="4" w:space="0" w:color="auto"/>
            </w:tcBorders>
            <w:shd w:val="clear" w:color="auto" w:fill="auto"/>
          </w:tcPr>
          <w:p w14:paraId="3BDD0F2C" w14:textId="77777777" w:rsidR="00353322" w:rsidRPr="00353322" w:rsidRDefault="00353322" w:rsidP="00B34850">
            <w:pPr>
              <w:autoSpaceDE w:val="0"/>
              <w:autoSpaceDN w:val="0"/>
              <w:adjustRightInd w:val="0"/>
              <w:spacing w:before="30" w:after="30" w:line="240" w:lineRule="auto"/>
              <w:jc w:val="both"/>
              <w:rPr>
                <w:rFonts w:ascii="Times New Roman" w:hAnsi="Times New Roman"/>
                <w:color w:val="000000"/>
                <w:spacing w:val="-4"/>
                <w:sz w:val="24"/>
                <w:szCs w:val="28"/>
                <w:lang w:val="kk-KZ" w:eastAsia="ru-RU"/>
              </w:rPr>
            </w:pPr>
            <w:r w:rsidRPr="00353322">
              <w:rPr>
                <w:rFonts w:ascii="Times New Roman" w:hAnsi="Times New Roman"/>
                <w:color w:val="000000"/>
                <w:spacing w:val="-4"/>
                <w:sz w:val="24"/>
                <w:szCs w:val="28"/>
                <w:lang w:val="kk-KZ" w:eastAsia="ru-RU"/>
              </w:rPr>
              <w:t>3</w:t>
            </w:r>
          </w:p>
        </w:tc>
      </w:tr>
      <w:tr w:rsidR="00353322" w:rsidRPr="00353322" w14:paraId="3CC2BA55" w14:textId="77777777" w:rsidTr="008710AC">
        <w:trPr>
          <w:trHeight w:val="64"/>
        </w:trPr>
        <w:tc>
          <w:tcPr>
            <w:tcW w:w="1701" w:type="dxa"/>
            <w:gridSpan w:val="2"/>
            <w:tcBorders>
              <w:bottom w:val="single" w:sz="4" w:space="0" w:color="auto"/>
            </w:tcBorders>
            <w:shd w:val="clear" w:color="auto" w:fill="auto"/>
          </w:tcPr>
          <w:p w14:paraId="37D49947" w14:textId="77777777" w:rsidR="00353322" w:rsidRPr="00353322" w:rsidRDefault="00353322" w:rsidP="00B34850">
            <w:pPr>
              <w:autoSpaceDE w:val="0"/>
              <w:autoSpaceDN w:val="0"/>
              <w:adjustRightInd w:val="0"/>
              <w:spacing w:before="30" w:after="30" w:line="240" w:lineRule="auto"/>
              <w:jc w:val="both"/>
              <w:rPr>
                <w:rFonts w:ascii="Times New Roman" w:hAnsi="Times New Roman"/>
                <w:color w:val="000000"/>
                <w:spacing w:val="-4"/>
                <w:sz w:val="24"/>
                <w:szCs w:val="28"/>
                <w:lang w:eastAsia="ru-RU"/>
              </w:rPr>
            </w:pPr>
            <w:r w:rsidRPr="00353322">
              <w:rPr>
                <w:rFonts w:ascii="Times New Roman" w:hAnsi="Times New Roman"/>
                <w:color w:val="000000"/>
                <w:spacing w:val="-4"/>
                <w:sz w:val="24"/>
                <w:szCs w:val="28"/>
                <w:lang w:eastAsia="ru-RU"/>
              </w:rPr>
              <w:t>ВЭ-1</w:t>
            </w:r>
          </w:p>
        </w:tc>
        <w:tc>
          <w:tcPr>
            <w:tcW w:w="4536" w:type="dxa"/>
            <w:tcBorders>
              <w:bottom w:val="single" w:sz="4" w:space="0" w:color="auto"/>
            </w:tcBorders>
            <w:shd w:val="clear" w:color="auto" w:fill="auto"/>
          </w:tcPr>
          <w:p w14:paraId="7208FB40" w14:textId="77777777" w:rsidR="00353322" w:rsidRPr="00353322" w:rsidRDefault="00353322" w:rsidP="00B34850">
            <w:pPr>
              <w:autoSpaceDE w:val="0"/>
              <w:autoSpaceDN w:val="0"/>
              <w:adjustRightInd w:val="0"/>
              <w:spacing w:before="30" w:after="30" w:line="240" w:lineRule="auto"/>
              <w:jc w:val="both"/>
              <w:rPr>
                <w:rFonts w:ascii="Times New Roman" w:hAnsi="Times New Roman"/>
                <w:color w:val="000000"/>
                <w:spacing w:val="-4"/>
                <w:sz w:val="24"/>
                <w:szCs w:val="28"/>
                <w:lang w:val="kk-KZ" w:eastAsia="ru-RU"/>
              </w:rPr>
            </w:pPr>
            <w:r w:rsidRPr="00353322">
              <w:rPr>
                <w:rFonts w:ascii="Times New Roman" w:hAnsi="Times New Roman"/>
                <w:color w:val="000000"/>
                <w:spacing w:val="-4"/>
                <w:sz w:val="24"/>
                <w:szCs w:val="28"/>
                <w:lang w:eastAsia="ru-RU"/>
              </w:rPr>
              <w:t>Электрон</w:t>
            </w:r>
            <w:r w:rsidRPr="00353322">
              <w:rPr>
                <w:rFonts w:ascii="Times New Roman" w:hAnsi="Times New Roman"/>
                <w:color w:val="000000"/>
                <w:spacing w:val="-4"/>
                <w:sz w:val="24"/>
                <w:szCs w:val="28"/>
                <w:lang w:val="kk-KZ" w:eastAsia="ru-RU"/>
              </w:rPr>
              <w:t>ды таразы</w:t>
            </w:r>
          </w:p>
        </w:tc>
        <w:tc>
          <w:tcPr>
            <w:tcW w:w="1476" w:type="dxa"/>
            <w:tcBorders>
              <w:bottom w:val="single" w:sz="4" w:space="0" w:color="auto"/>
            </w:tcBorders>
            <w:shd w:val="clear" w:color="auto" w:fill="auto"/>
          </w:tcPr>
          <w:p w14:paraId="5D9BCADF" w14:textId="77777777" w:rsidR="00353322" w:rsidRPr="00353322" w:rsidRDefault="00353322" w:rsidP="00B34850">
            <w:pPr>
              <w:autoSpaceDE w:val="0"/>
              <w:autoSpaceDN w:val="0"/>
              <w:adjustRightInd w:val="0"/>
              <w:spacing w:before="30" w:after="30" w:line="240" w:lineRule="auto"/>
              <w:jc w:val="both"/>
              <w:rPr>
                <w:rFonts w:ascii="Times New Roman" w:hAnsi="Times New Roman"/>
                <w:color w:val="000000"/>
                <w:spacing w:val="-4"/>
                <w:sz w:val="24"/>
                <w:szCs w:val="28"/>
                <w:lang w:eastAsia="ru-RU"/>
              </w:rPr>
            </w:pPr>
            <w:r w:rsidRPr="00353322">
              <w:rPr>
                <w:rFonts w:ascii="Times New Roman" w:hAnsi="Times New Roman"/>
                <w:color w:val="000000"/>
                <w:spacing w:val="-4"/>
                <w:sz w:val="24"/>
                <w:szCs w:val="28"/>
                <w:lang w:eastAsia="ru-RU"/>
              </w:rPr>
              <w:t>1</w:t>
            </w:r>
          </w:p>
        </w:tc>
      </w:tr>
      <w:tr w:rsidR="00353322" w:rsidRPr="00353322" w14:paraId="7FFAF89C" w14:textId="77777777" w:rsidTr="008710AC">
        <w:trPr>
          <w:trHeight w:val="261"/>
        </w:trPr>
        <w:tc>
          <w:tcPr>
            <w:tcW w:w="1701" w:type="dxa"/>
            <w:gridSpan w:val="2"/>
            <w:tcBorders>
              <w:bottom w:val="nil"/>
            </w:tcBorders>
            <w:shd w:val="clear" w:color="auto" w:fill="auto"/>
          </w:tcPr>
          <w:p w14:paraId="1573293F" w14:textId="77777777" w:rsidR="00353322" w:rsidRPr="00353322" w:rsidRDefault="00353322" w:rsidP="00B34850">
            <w:pPr>
              <w:autoSpaceDE w:val="0"/>
              <w:autoSpaceDN w:val="0"/>
              <w:adjustRightInd w:val="0"/>
              <w:spacing w:before="30" w:after="30" w:line="240" w:lineRule="auto"/>
              <w:jc w:val="both"/>
              <w:rPr>
                <w:rFonts w:ascii="Times New Roman" w:hAnsi="Times New Roman"/>
                <w:color w:val="000000"/>
                <w:spacing w:val="-4"/>
                <w:sz w:val="24"/>
                <w:szCs w:val="28"/>
                <w:lang w:eastAsia="ru-RU"/>
              </w:rPr>
            </w:pPr>
            <w:r w:rsidRPr="00353322">
              <w:rPr>
                <w:rFonts w:ascii="Times New Roman" w:hAnsi="Times New Roman"/>
                <w:color w:val="000000"/>
                <w:spacing w:val="-4"/>
                <w:sz w:val="24"/>
                <w:szCs w:val="28"/>
                <w:lang w:eastAsia="ru-RU"/>
              </w:rPr>
              <w:t>Р-2</w:t>
            </w:r>
          </w:p>
        </w:tc>
        <w:tc>
          <w:tcPr>
            <w:tcW w:w="4536" w:type="dxa"/>
            <w:tcBorders>
              <w:bottom w:val="nil"/>
            </w:tcBorders>
            <w:shd w:val="clear" w:color="auto" w:fill="auto"/>
          </w:tcPr>
          <w:p w14:paraId="7E020B9B" w14:textId="77777777" w:rsidR="00353322" w:rsidRPr="00353322" w:rsidRDefault="00353322" w:rsidP="00B34850">
            <w:pPr>
              <w:autoSpaceDE w:val="0"/>
              <w:autoSpaceDN w:val="0"/>
              <w:adjustRightInd w:val="0"/>
              <w:spacing w:before="30" w:after="30" w:line="240" w:lineRule="auto"/>
              <w:jc w:val="both"/>
              <w:rPr>
                <w:rFonts w:ascii="Times New Roman" w:hAnsi="Times New Roman"/>
                <w:color w:val="000000"/>
                <w:spacing w:val="-4"/>
                <w:sz w:val="24"/>
                <w:szCs w:val="28"/>
                <w:lang w:eastAsia="ru-RU"/>
              </w:rPr>
            </w:pPr>
            <w:r w:rsidRPr="00353322">
              <w:rPr>
                <w:rFonts w:ascii="Times New Roman" w:hAnsi="Times New Roman"/>
                <w:color w:val="000000"/>
                <w:spacing w:val="-4"/>
                <w:sz w:val="24"/>
                <w:szCs w:val="28"/>
                <w:lang w:val="kk-KZ" w:eastAsia="ru-RU"/>
              </w:rPr>
              <w:t>Буландырғыш р</w:t>
            </w:r>
            <w:proofErr w:type="spellStart"/>
            <w:r w:rsidRPr="00353322">
              <w:rPr>
                <w:rFonts w:ascii="Times New Roman" w:hAnsi="Times New Roman"/>
                <w:color w:val="000000"/>
                <w:spacing w:val="-4"/>
                <w:sz w:val="24"/>
                <w:szCs w:val="28"/>
                <w:lang w:eastAsia="ru-RU"/>
              </w:rPr>
              <w:t>еактор</w:t>
            </w:r>
            <w:proofErr w:type="spellEnd"/>
            <w:r w:rsidRPr="00353322">
              <w:rPr>
                <w:rFonts w:ascii="Times New Roman" w:hAnsi="Times New Roman"/>
                <w:color w:val="000000"/>
                <w:spacing w:val="-4"/>
                <w:sz w:val="24"/>
                <w:szCs w:val="28"/>
                <w:lang w:eastAsia="ru-RU"/>
              </w:rPr>
              <w:t xml:space="preserve"> </w:t>
            </w:r>
          </w:p>
        </w:tc>
        <w:tc>
          <w:tcPr>
            <w:tcW w:w="1476" w:type="dxa"/>
            <w:tcBorders>
              <w:bottom w:val="nil"/>
            </w:tcBorders>
            <w:shd w:val="clear" w:color="auto" w:fill="auto"/>
          </w:tcPr>
          <w:p w14:paraId="2F844294" w14:textId="77777777" w:rsidR="00353322" w:rsidRPr="00353322" w:rsidRDefault="00353322" w:rsidP="00B34850">
            <w:pPr>
              <w:autoSpaceDE w:val="0"/>
              <w:autoSpaceDN w:val="0"/>
              <w:adjustRightInd w:val="0"/>
              <w:spacing w:before="30" w:after="30" w:line="240" w:lineRule="auto"/>
              <w:jc w:val="both"/>
              <w:rPr>
                <w:rFonts w:ascii="Times New Roman" w:hAnsi="Times New Roman"/>
                <w:color w:val="000000"/>
                <w:spacing w:val="-4"/>
                <w:sz w:val="24"/>
                <w:szCs w:val="28"/>
                <w:lang w:eastAsia="ru-RU"/>
              </w:rPr>
            </w:pPr>
            <w:r w:rsidRPr="00353322">
              <w:rPr>
                <w:rFonts w:ascii="Times New Roman" w:hAnsi="Times New Roman"/>
                <w:color w:val="000000"/>
                <w:spacing w:val="-4"/>
                <w:sz w:val="24"/>
                <w:szCs w:val="28"/>
                <w:lang w:eastAsia="ru-RU"/>
              </w:rPr>
              <w:t>1</w:t>
            </w:r>
          </w:p>
        </w:tc>
      </w:tr>
      <w:tr w:rsidR="00353322" w:rsidRPr="00353322" w14:paraId="63EDDABE" w14:textId="77777777" w:rsidTr="008710AC">
        <w:trPr>
          <w:trHeight w:val="64"/>
        </w:trPr>
        <w:tc>
          <w:tcPr>
            <w:tcW w:w="1691" w:type="dxa"/>
            <w:shd w:val="clear" w:color="auto" w:fill="auto"/>
          </w:tcPr>
          <w:p w14:paraId="5A207880" w14:textId="77777777" w:rsidR="00353322" w:rsidRPr="00353322" w:rsidRDefault="00353322" w:rsidP="00B34850">
            <w:pPr>
              <w:autoSpaceDE w:val="0"/>
              <w:autoSpaceDN w:val="0"/>
              <w:adjustRightInd w:val="0"/>
              <w:spacing w:before="30" w:after="30" w:line="240" w:lineRule="auto"/>
              <w:jc w:val="both"/>
              <w:rPr>
                <w:rFonts w:ascii="Times New Roman" w:hAnsi="Times New Roman"/>
                <w:color w:val="000000"/>
                <w:spacing w:val="-4"/>
                <w:sz w:val="24"/>
                <w:szCs w:val="28"/>
                <w:lang w:eastAsia="ru-RU"/>
              </w:rPr>
            </w:pPr>
            <w:r w:rsidRPr="00353322">
              <w:rPr>
                <w:rFonts w:ascii="Times New Roman" w:hAnsi="Times New Roman"/>
                <w:color w:val="000000"/>
                <w:spacing w:val="-4"/>
                <w:sz w:val="24"/>
                <w:szCs w:val="28"/>
                <w:lang w:eastAsia="ru-RU"/>
              </w:rPr>
              <w:t>Ф-3</w:t>
            </w:r>
          </w:p>
        </w:tc>
        <w:tc>
          <w:tcPr>
            <w:tcW w:w="4546" w:type="dxa"/>
            <w:gridSpan w:val="2"/>
            <w:shd w:val="clear" w:color="auto" w:fill="auto"/>
          </w:tcPr>
          <w:p w14:paraId="2ABB9BD8" w14:textId="77777777" w:rsidR="00353322" w:rsidRPr="00353322" w:rsidRDefault="00353322" w:rsidP="00B34850">
            <w:pPr>
              <w:autoSpaceDE w:val="0"/>
              <w:autoSpaceDN w:val="0"/>
              <w:adjustRightInd w:val="0"/>
              <w:spacing w:before="30" w:after="30" w:line="240" w:lineRule="auto"/>
              <w:jc w:val="both"/>
              <w:rPr>
                <w:rFonts w:ascii="Times New Roman" w:hAnsi="Times New Roman"/>
                <w:color w:val="000000"/>
                <w:spacing w:val="-4"/>
                <w:sz w:val="24"/>
                <w:szCs w:val="28"/>
                <w:lang w:eastAsia="ru-RU"/>
              </w:rPr>
            </w:pPr>
            <w:r w:rsidRPr="00353322">
              <w:rPr>
                <w:rFonts w:ascii="Times New Roman" w:hAnsi="Times New Roman"/>
                <w:color w:val="000000"/>
                <w:spacing w:val="-4"/>
                <w:sz w:val="24"/>
                <w:szCs w:val="28"/>
                <w:lang w:eastAsia="ru-RU"/>
              </w:rPr>
              <w:t>Фильтр ХНИХФИ</w:t>
            </w:r>
          </w:p>
        </w:tc>
        <w:tc>
          <w:tcPr>
            <w:tcW w:w="1476" w:type="dxa"/>
            <w:shd w:val="clear" w:color="auto" w:fill="auto"/>
          </w:tcPr>
          <w:p w14:paraId="7A568309" w14:textId="77777777" w:rsidR="00353322" w:rsidRPr="00353322" w:rsidRDefault="00353322" w:rsidP="00B34850">
            <w:pPr>
              <w:autoSpaceDE w:val="0"/>
              <w:autoSpaceDN w:val="0"/>
              <w:adjustRightInd w:val="0"/>
              <w:spacing w:before="30" w:after="30" w:line="240" w:lineRule="auto"/>
              <w:jc w:val="both"/>
              <w:rPr>
                <w:rFonts w:ascii="Times New Roman" w:hAnsi="Times New Roman"/>
                <w:color w:val="000000"/>
                <w:spacing w:val="-4"/>
                <w:sz w:val="24"/>
                <w:szCs w:val="28"/>
                <w:lang w:eastAsia="ru-RU"/>
              </w:rPr>
            </w:pPr>
            <w:r w:rsidRPr="00353322">
              <w:rPr>
                <w:rFonts w:ascii="Times New Roman" w:hAnsi="Times New Roman"/>
                <w:color w:val="000000"/>
                <w:spacing w:val="-4"/>
                <w:sz w:val="24"/>
                <w:szCs w:val="28"/>
                <w:lang w:eastAsia="ru-RU"/>
              </w:rPr>
              <w:t>1</w:t>
            </w:r>
          </w:p>
        </w:tc>
      </w:tr>
      <w:tr w:rsidR="00353322" w:rsidRPr="00353322" w14:paraId="160EA7AE" w14:textId="77777777" w:rsidTr="008710AC">
        <w:trPr>
          <w:trHeight w:val="262"/>
        </w:trPr>
        <w:tc>
          <w:tcPr>
            <w:tcW w:w="1691" w:type="dxa"/>
            <w:shd w:val="clear" w:color="auto" w:fill="auto"/>
          </w:tcPr>
          <w:p w14:paraId="36ED8936" w14:textId="77777777" w:rsidR="00353322" w:rsidRPr="00353322" w:rsidRDefault="00353322" w:rsidP="00B34850">
            <w:pPr>
              <w:autoSpaceDE w:val="0"/>
              <w:autoSpaceDN w:val="0"/>
              <w:adjustRightInd w:val="0"/>
              <w:spacing w:before="30" w:after="30" w:line="240" w:lineRule="auto"/>
              <w:jc w:val="both"/>
              <w:rPr>
                <w:rFonts w:ascii="Times New Roman" w:hAnsi="Times New Roman"/>
                <w:color w:val="000000"/>
                <w:spacing w:val="-4"/>
                <w:sz w:val="24"/>
                <w:szCs w:val="28"/>
                <w:lang w:eastAsia="ru-RU"/>
              </w:rPr>
            </w:pPr>
            <w:r w:rsidRPr="00353322">
              <w:rPr>
                <w:rFonts w:ascii="Times New Roman" w:hAnsi="Times New Roman"/>
                <w:color w:val="000000"/>
                <w:spacing w:val="-4"/>
                <w:sz w:val="24"/>
                <w:szCs w:val="28"/>
                <w:lang w:eastAsia="ru-RU"/>
              </w:rPr>
              <w:t>Н-4</w:t>
            </w:r>
          </w:p>
        </w:tc>
        <w:tc>
          <w:tcPr>
            <w:tcW w:w="4546" w:type="dxa"/>
            <w:gridSpan w:val="2"/>
            <w:shd w:val="clear" w:color="auto" w:fill="auto"/>
          </w:tcPr>
          <w:p w14:paraId="51B59C75" w14:textId="77777777" w:rsidR="00353322" w:rsidRPr="00353322" w:rsidRDefault="00353322" w:rsidP="00B34850">
            <w:pPr>
              <w:autoSpaceDE w:val="0"/>
              <w:autoSpaceDN w:val="0"/>
              <w:adjustRightInd w:val="0"/>
              <w:spacing w:before="30" w:after="30" w:line="240" w:lineRule="auto"/>
              <w:jc w:val="both"/>
              <w:rPr>
                <w:rFonts w:ascii="Times New Roman" w:hAnsi="Times New Roman"/>
                <w:color w:val="000000"/>
                <w:spacing w:val="-4"/>
                <w:sz w:val="24"/>
                <w:szCs w:val="28"/>
                <w:lang w:eastAsia="ru-RU"/>
              </w:rPr>
            </w:pPr>
            <w:r w:rsidRPr="00353322">
              <w:rPr>
                <w:rFonts w:ascii="Times New Roman" w:hAnsi="Times New Roman"/>
                <w:color w:val="000000"/>
                <w:spacing w:val="-4"/>
                <w:sz w:val="24"/>
                <w:szCs w:val="28"/>
                <w:lang w:val="kk-KZ" w:eastAsia="ru-RU"/>
              </w:rPr>
              <w:t>Суға арналған н</w:t>
            </w:r>
            <w:proofErr w:type="spellStart"/>
            <w:r w:rsidRPr="00353322">
              <w:rPr>
                <w:rFonts w:ascii="Times New Roman" w:hAnsi="Times New Roman"/>
                <w:color w:val="000000"/>
                <w:spacing w:val="-4"/>
                <w:sz w:val="24"/>
                <w:szCs w:val="28"/>
                <w:lang w:eastAsia="ru-RU"/>
              </w:rPr>
              <w:t>асос</w:t>
            </w:r>
            <w:proofErr w:type="spellEnd"/>
            <w:r w:rsidRPr="00353322">
              <w:rPr>
                <w:rFonts w:ascii="Times New Roman" w:hAnsi="Times New Roman"/>
                <w:color w:val="000000"/>
                <w:spacing w:val="-4"/>
                <w:sz w:val="24"/>
                <w:szCs w:val="28"/>
                <w:lang w:eastAsia="ru-RU"/>
              </w:rPr>
              <w:t xml:space="preserve"> </w:t>
            </w:r>
          </w:p>
        </w:tc>
        <w:tc>
          <w:tcPr>
            <w:tcW w:w="1476" w:type="dxa"/>
            <w:shd w:val="clear" w:color="auto" w:fill="auto"/>
          </w:tcPr>
          <w:p w14:paraId="3F40050D" w14:textId="77777777" w:rsidR="00353322" w:rsidRPr="00353322" w:rsidRDefault="00353322" w:rsidP="00B34850">
            <w:pPr>
              <w:autoSpaceDE w:val="0"/>
              <w:autoSpaceDN w:val="0"/>
              <w:adjustRightInd w:val="0"/>
              <w:spacing w:before="30" w:after="30" w:line="240" w:lineRule="auto"/>
              <w:jc w:val="both"/>
              <w:rPr>
                <w:rFonts w:ascii="Times New Roman" w:hAnsi="Times New Roman"/>
                <w:color w:val="000000"/>
                <w:spacing w:val="-4"/>
                <w:sz w:val="24"/>
                <w:szCs w:val="28"/>
                <w:lang w:eastAsia="ru-RU"/>
              </w:rPr>
            </w:pPr>
            <w:r w:rsidRPr="00353322">
              <w:rPr>
                <w:rFonts w:ascii="Times New Roman" w:hAnsi="Times New Roman"/>
                <w:color w:val="000000"/>
                <w:spacing w:val="-4"/>
                <w:sz w:val="24"/>
                <w:szCs w:val="28"/>
                <w:lang w:eastAsia="ru-RU"/>
              </w:rPr>
              <w:t>2</w:t>
            </w:r>
          </w:p>
        </w:tc>
      </w:tr>
      <w:tr w:rsidR="00353322" w:rsidRPr="00353322" w14:paraId="7C797425" w14:textId="77777777" w:rsidTr="008710AC">
        <w:trPr>
          <w:trHeight w:val="267"/>
        </w:trPr>
        <w:tc>
          <w:tcPr>
            <w:tcW w:w="1691" w:type="dxa"/>
            <w:shd w:val="clear" w:color="auto" w:fill="auto"/>
          </w:tcPr>
          <w:p w14:paraId="4B437D86" w14:textId="77777777" w:rsidR="00353322" w:rsidRPr="00353322" w:rsidRDefault="00353322" w:rsidP="00B34850">
            <w:pPr>
              <w:autoSpaceDE w:val="0"/>
              <w:autoSpaceDN w:val="0"/>
              <w:adjustRightInd w:val="0"/>
              <w:spacing w:before="30" w:after="30" w:line="240" w:lineRule="auto"/>
              <w:jc w:val="both"/>
              <w:rPr>
                <w:rFonts w:ascii="Times New Roman" w:hAnsi="Times New Roman"/>
                <w:color w:val="000000"/>
                <w:spacing w:val="-4"/>
                <w:sz w:val="24"/>
                <w:szCs w:val="28"/>
                <w:lang w:eastAsia="ru-RU"/>
              </w:rPr>
            </w:pPr>
            <w:r w:rsidRPr="00353322">
              <w:rPr>
                <w:rFonts w:ascii="Times New Roman" w:hAnsi="Times New Roman"/>
                <w:color w:val="000000"/>
                <w:spacing w:val="-4"/>
                <w:sz w:val="24"/>
                <w:szCs w:val="28"/>
                <w:lang w:eastAsia="ru-RU"/>
              </w:rPr>
              <w:t>ИК-5</w:t>
            </w:r>
          </w:p>
        </w:tc>
        <w:tc>
          <w:tcPr>
            <w:tcW w:w="4546" w:type="dxa"/>
            <w:gridSpan w:val="2"/>
            <w:shd w:val="clear" w:color="auto" w:fill="auto"/>
          </w:tcPr>
          <w:p w14:paraId="77336A2C" w14:textId="77777777" w:rsidR="00353322" w:rsidRPr="00353322" w:rsidRDefault="00353322" w:rsidP="00B34850">
            <w:pPr>
              <w:autoSpaceDE w:val="0"/>
              <w:autoSpaceDN w:val="0"/>
              <w:adjustRightInd w:val="0"/>
              <w:spacing w:before="30" w:after="30" w:line="240" w:lineRule="auto"/>
              <w:jc w:val="both"/>
              <w:rPr>
                <w:rFonts w:ascii="Times New Roman" w:hAnsi="Times New Roman"/>
                <w:color w:val="000000"/>
                <w:spacing w:val="-4"/>
                <w:sz w:val="24"/>
                <w:szCs w:val="28"/>
                <w:lang w:eastAsia="ru-RU"/>
              </w:rPr>
            </w:pPr>
            <w:proofErr w:type="spellStart"/>
            <w:r w:rsidRPr="00353322">
              <w:rPr>
                <w:rFonts w:ascii="Times New Roman" w:hAnsi="Times New Roman"/>
                <w:color w:val="000000"/>
                <w:spacing w:val="-4"/>
                <w:sz w:val="24"/>
                <w:szCs w:val="28"/>
                <w:lang w:eastAsia="ru-RU"/>
              </w:rPr>
              <w:t>Ионо</w:t>
            </w:r>
            <w:proofErr w:type="spellEnd"/>
            <w:r w:rsidRPr="00353322">
              <w:rPr>
                <w:rFonts w:ascii="Times New Roman" w:hAnsi="Times New Roman"/>
                <w:color w:val="000000"/>
                <w:spacing w:val="-4"/>
                <w:sz w:val="24"/>
                <w:szCs w:val="28"/>
                <w:lang w:val="kk-KZ" w:eastAsia="ru-RU"/>
              </w:rPr>
              <w:t>алмасқыш</w:t>
            </w:r>
            <w:r w:rsidRPr="00353322">
              <w:rPr>
                <w:rFonts w:ascii="Times New Roman" w:hAnsi="Times New Roman"/>
                <w:color w:val="000000"/>
                <w:spacing w:val="-4"/>
                <w:sz w:val="24"/>
                <w:szCs w:val="28"/>
                <w:lang w:eastAsia="ru-RU"/>
              </w:rPr>
              <w:t xml:space="preserve"> колонка</w:t>
            </w:r>
          </w:p>
        </w:tc>
        <w:tc>
          <w:tcPr>
            <w:tcW w:w="1476" w:type="dxa"/>
            <w:shd w:val="clear" w:color="auto" w:fill="auto"/>
          </w:tcPr>
          <w:p w14:paraId="0A7D1ACA" w14:textId="77777777" w:rsidR="00353322" w:rsidRPr="00353322" w:rsidRDefault="00353322" w:rsidP="00B34850">
            <w:pPr>
              <w:autoSpaceDE w:val="0"/>
              <w:autoSpaceDN w:val="0"/>
              <w:adjustRightInd w:val="0"/>
              <w:spacing w:before="30" w:after="30" w:line="240" w:lineRule="auto"/>
              <w:jc w:val="both"/>
              <w:rPr>
                <w:rFonts w:ascii="Times New Roman" w:hAnsi="Times New Roman"/>
                <w:color w:val="000000"/>
                <w:spacing w:val="-4"/>
                <w:sz w:val="24"/>
                <w:szCs w:val="28"/>
                <w:lang w:eastAsia="ru-RU"/>
              </w:rPr>
            </w:pPr>
            <w:r w:rsidRPr="00353322">
              <w:rPr>
                <w:rFonts w:ascii="Times New Roman" w:hAnsi="Times New Roman"/>
                <w:color w:val="000000"/>
                <w:spacing w:val="-4"/>
                <w:sz w:val="24"/>
                <w:szCs w:val="28"/>
                <w:lang w:eastAsia="ru-RU"/>
              </w:rPr>
              <w:t>2</w:t>
            </w:r>
          </w:p>
        </w:tc>
      </w:tr>
      <w:tr w:rsidR="00353322" w:rsidRPr="00353322" w14:paraId="156835D9" w14:textId="77777777" w:rsidTr="008710AC">
        <w:trPr>
          <w:trHeight w:val="269"/>
        </w:trPr>
        <w:tc>
          <w:tcPr>
            <w:tcW w:w="1691" w:type="dxa"/>
            <w:shd w:val="clear" w:color="auto" w:fill="auto"/>
          </w:tcPr>
          <w:p w14:paraId="5A69BB8E" w14:textId="77777777" w:rsidR="00353322" w:rsidRPr="00353322" w:rsidRDefault="00353322" w:rsidP="00B34850">
            <w:pPr>
              <w:autoSpaceDE w:val="0"/>
              <w:autoSpaceDN w:val="0"/>
              <w:adjustRightInd w:val="0"/>
              <w:spacing w:before="30" w:after="30" w:line="240" w:lineRule="auto"/>
              <w:jc w:val="both"/>
              <w:rPr>
                <w:rFonts w:ascii="Times New Roman" w:hAnsi="Times New Roman"/>
                <w:color w:val="000000"/>
                <w:spacing w:val="-4"/>
                <w:sz w:val="24"/>
                <w:szCs w:val="28"/>
                <w:lang w:eastAsia="ru-RU"/>
              </w:rPr>
            </w:pPr>
            <w:r w:rsidRPr="00353322">
              <w:rPr>
                <w:rFonts w:ascii="Times New Roman" w:hAnsi="Times New Roman"/>
                <w:color w:val="000000"/>
                <w:spacing w:val="-4"/>
                <w:sz w:val="24"/>
                <w:szCs w:val="28"/>
                <w:lang w:eastAsia="ru-RU"/>
              </w:rPr>
              <w:t>БУУ-6</w:t>
            </w:r>
          </w:p>
        </w:tc>
        <w:tc>
          <w:tcPr>
            <w:tcW w:w="4546" w:type="dxa"/>
            <w:gridSpan w:val="2"/>
            <w:shd w:val="clear" w:color="auto" w:fill="auto"/>
          </w:tcPr>
          <w:p w14:paraId="254D2A34" w14:textId="77777777" w:rsidR="00353322" w:rsidRPr="00353322" w:rsidRDefault="00353322" w:rsidP="00B34850">
            <w:pPr>
              <w:autoSpaceDE w:val="0"/>
              <w:autoSpaceDN w:val="0"/>
              <w:adjustRightInd w:val="0"/>
              <w:spacing w:before="30" w:after="30" w:line="240" w:lineRule="auto"/>
              <w:jc w:val="both"/>
              <w:rPr>
                <w:rFonts w:ascii="Times New Roman" w:hAnsi="Times New Roman"/>
                <w:color w:val="000000"/>
                <w:spacing w:val="-4"/>
                <w:sz w:val="24"/>
                <w:szCs w:val="28"/>
                <w:lang w:eastAsia="ru-RU"/>
              </w:rPr>
            </w:pPr>
            <w:proofErr w:type="spellStart"/>
            <w:r w:rsidRPr="00353322">
              <w:rPr>
                <w:rFonts w:ascii="Times New Roman" w:hAnsi="Times New Roman"/>
                <w:color w:val="000000"/>
                <w:spacing w:val="-4"/>
                <w:sz w:val="24"/>
                <w:szCs w:val="28"/>
                <w:lang w:eastAsia="ru-RU"/>
              </w:rPr>
              <w:t>Көмірқышқыл</w:t>
            </w:r>
            <w:proofErr w:type="spellEnd"/>
            <w:r w:rsidRPr="00353322">
              <w:rPr>
                <w:rFonts w:ascii="Times New Roman" w:hAnsi="Times New Roman"/>
                <w:color w:val="000000"/>
                <w:spacing w:val="-4"/>
                <w:sz w:val="24"/>
                <w:szCs w:val="28"/>
                <w:lang w:eastAsia="ru-RU"/>
              </w:rPr>
              <w:t xml:space="preserve"> </w:t>
            </w:r>
            <w:proofErr w:type="spellStart"/>
            <w:r w:rsidRPr="00353322">
              <w:rPr>
                <w:rFonts w:ascii="Times New Roman" w:hAnsi="Times New Roman"/>
                <w:color w:val="000000"/>
                <w:spacing w:val="-4"/>
                <w:sz w:val="24"/>
                <w:szCs w:val="28"/>
                <w:lang w:eastAsia="ru-RU"/>
              </w:rPr>
              <w:t>газын</w:t>
            </w:r>
            <w:proofErr w:type="spellEnd"/>
            <w:r w:rsidRPr="00353322">
              <w:rPr>
                <w:rFonts w:ascii="Times New Roman" w:hAnsi="Times New Roman"/>
                <w:color w:val="000000"/>
                <w:spacing w:val="-4"/>
                <w:sz w:val="24"/>
                <w:szCs w:val="28"/>
                <w:lang w:eastAsia="ru-RU"/>
              </w:rPr>
              <w:t xml:space="preserve"> </w:t>
            </w:r>
            <w:proofErr w:type="spellStart"/>
            <w:r w:rsidRPr="00353322">
              <w:rPr>
                <w:rFonts w:ascii="Times New Roman" w:hAnsi="Times New Roman"/>
                <w:color w:val="000000"/>
                <w:spacing w:val="-4"/>
                <w:sz w:val="24"/>
                <w:szCs w:val="28"/>
                <w:lang w:eastAsia="ru-RU"/>
              </w:rPr>
              <w:t>кетіретін</w:t>
            </w:r>
            <w:proofErr w:type="spellEnd"/>
            <w:r w:rsidRPr="00353322">
              <w:rPr>
                <w:rFonts w:ascii="Times New Roman" w:hAnsi="Times New Roman"/>
                <w:color w:val="000000"/>
                <w:spacing w:val="-4"/>
                <w:sz w:val="24"/>
                <w:szCs w:val="28"/>
                <w:lang w:eastAsia="ru-RU"/>
              </w:rPr>
              <w:t xml:space="preserve"> </w:t>
            </w:r>
            <w:proofErr w:type="spellStart"/>
            <w:r w:rsidRPr="00353322">
              <w:rPr>
                <w:rFonts w:ascii="Times New Roman" w:hAnsi="Times New Roman"/>
                <w:color w:val="000000"/>
                <w:spacing w:val="-4"/>
                <w:sz w:val="24"/>
                <w:szCs w:val="28"/>
                <w:lang w:eastAsia="ru-RU"/>
              </w:rPr>
              <w:t>құрал</w:t>
            </w:r>
            <w:proofErr w:type="spellEnd"/>
          </w:p>
        </w:tc>
        <w:tc>
          <w:tcPr>
            <w:tcW w:w="1476" w:type="dxa"/>
            <w:shd w:val="clear" w:color="auto" w:fill="auto"/>
          </w:tcPr>
          <w:p w14:paraId="1C58CAC9" w14:textId="77777777" w:rsidR="00353322" w:rsidRPr="00353322" w:rsidRDefault="00353322" w:rsidP="00B34850">
            <w:pPr>
              <w:autoSpaceDE w:val="0"/>
              <w:autoSpaceDN w:val="0"/>
              <w:adjustRightInd w:val="0"/>
              <w:spacing w:before="30" w:after="30" w:line="240" w:lineRule="auto"/>
              <w:jc w:val="both"/>
              <w:rPr>
                <w:rFonts w:ascii="Times New Roman" w:hAnsi="Times New Roman"/>
                <w:color w:val="000000"/>
                <w:spacing w:val="-4"/>
                <w:sz w:val="24"/>
                <w:szCs w:val="28"/>
                <w:lang w:eastAsia="ru-RU"/>
              </w:rPr>
            </w:pPr>
            <w:r w:rsidRPr="00353322">
              <w:rPr>
                <w:rFonts w:ascii="Times New Roman" w:hAnsi="Times New Roman"/>
                <w:color w:val="000000"/>
                <w:spacing w:val="-4"/>
                <w:sz w:val="24"/>
                <w:szCs w:val="28"/>
                <w:lang w:eastAsia="ru-RU"/>
              </w:rPr>
              <w:t>1</w:t>
            </w:r>
          </w:p>
        </w:tc>
      </w:tr>
      <w:tr w:rsidR="00353322" w:rsidRPr="00353322" w14:paraId="3635682D" w14:textId="77777777" w:rsidTr="008710AC">
        <w:trPr>
          <w:trHeight w:val="277"/>
        </w:trPr>
        <w:tc>
          <w:tcPr>
            <w:tcW w:w="1691" w:type="dxa"/>
            <w:shd w:val="clear" w:color="auto" w:fill="auto"/>
          </w:tcPr>
          <w:p w14:paraId="59E67B7B" w14:textId="77777777" w:rsidR="00353322" w:rsidRPr="00353322" w:rsidRDefault="00353322" w:rsidP="00B34850">
            <w:pPr>
              <w:autoSpaceDE w:val="0"/>
              <w:autoSpaceDN w:val="0"/>
              <w:adjustRightInd w:val="0"/>
              <w:spacing w:before="30" w:after="30" w:line="240" w:lineRule="auto"/>
              <w:jc w:val="both"/>
              <w:rPr>
                <w:rFonts w:ascii="Times New Roman" w:hAnsi="Times New Roman"/>
                <w:color w:val="000000"/>
                <w:spacing w:val="-4"/>
                <w:sz w:val="24"/>
                <w:szCs w:val="28"/>
                <w:lang w:eastAsia="ru-RU"/>
              </w:rPr>
            </w:pPr>
            <w:r w:rsidRPr="00353322">
              <w:rPr>
                <w:rFonts w:ascii="Times New Roman" w:hAnsi="Times New Roman"/>
                <w:color w:val="000000"/>
                <w:spacing w:val="-4"/>
                <w:sz w:val="24"/>
                <w:szCs w:val="28"/>
                <w:lang w:eastAsia="ru-RU"/>
              </w:rPr>
              <w:t>А-7</w:t>
            </w:r>
          </w:p>
        </w:tc>
        <w:tc>
          <w:tcPr>
            <w:tcW w:w="4546" w:type="dxa"/>
            <w:gridSpan w:val="2"/>
            <w:shd w:val="clear" w:color="auto" w:fill="auto"/>
          </w:tcPr>
          <w:p w14:paraId="7A1BF99E" w14:textId="77777777" w:rsidR="00353322" w:rsidRPr="00353322" w:rsidRDefault="00353322" w:rsidP="00B34850">
            <w:pPr>
              <w:autoSpaceDE w:val="0"/>
              <w:autoSpaceDN w:val="0"/>
              <w:adjustRightInd w:val="0"/>
              <w:spacing w:before="30" w:after="30" w:line="240" w:lineRule="auto"/>
              <w:jc w:val="both"/>
              <w:rPr>
                <w:rFonts w:ascii="Times New Roman" w:hAnsi="Times New Roman"/>
                <w:color w:val="000000"/>
                <w:spacing w:val="-4"/>
                <w:sz w:val="24"/>
                <w:szCs w:val="28"/>
                <w:lang w:eastAsia="ru-RU"/>
              </w:rPr>
            </w:pPr>
            <w:r w:rsidRPr="00353322">
              <w:rPr>
                <w:rFonts w:ascii="Times New Roman" w:hAnsi="Times New Roman"/>
                <w:color w:val="000000"/>
                <w:spacing w:val="-4"/>
                <w:sz w:val="24"/>
                <w:szCs w:val="28"/>
                <w:lang w:eastAsia="ru-RU"/>
              </w:rPr>
              <w:t>Аквадистиллятор</w:t>
            </w:r>
          </w:p>
        </w:tc>
        <w:tc>
          <w:tcPr>
            <w:tcW w:w="1476" w:type="dxa"/>
            <w:shd w:val="clear" w:color="auto" w:fill="auto"/>
          </w:tcPr>
          <w:p w14:paraId="1E441DBC" w14:textId="77777777" w:rsidR="00353322" w:rsidRPr="00353322" w:rsidRDefault="00353322" w:rsidP="00B34850">
            <w:pPr>
              <w:autoSpaceDE w:val="0"/>
              <w:autoSpaceDN w:val="0"/>
              <w:adjustRightInd w:val="0"/>
              <w:spacing w:before="30" w:after="30" w:line="240" w:lineRule="auto"/>
              <w:jc w:val="both"/>
              <w:rPr>
                <w:rFonts w:ascii="Times New Roman" w:hAnsi="Times New Roman"/>
                <w:color w:val="000000"/>
                <w:spacing w:val="-4"/>
                <w:sz w:val="24"/>
                <w:szCs w:val="28"/>
                <w:lang w:eastAsia="ru-RU"/>
              </w:rPr>
            </w:pPr>
            <w:r w:rsidRPr="00353322">
              <w:rPr>
                <w:rFonts w:ascii="Times New Roman" w:hAnsi="Times New Roman"/>
                <w:color w:val="000000"/>
                <w:spacing w:val="-4"/>
                <w:sz w:val="24"/>
                <w:szCs w:val="28"/>
                <w:lang w:eastAsia="ru-RU"/>
              </w:rPr>
              <w:t>1</w:t>
            </w:r>
          </w:p>
        </w:tc>
      </w:tr>
      <w:tr w:rsidR="00353322" w:rsidRPr="00353322" w14:paraId="35CFC765" w14:textId="77777777" w:rsidTr="008710AC">
        <w:trPr>
          <w:trHeight w:val="268"/>
        </w:trPr>
        <w:tc>
          <w:tcPr>
            <w:tcW w:w="1691" w:type="dxa"/>
            <w:shd w:val="clear" w:color="auto" w:fill="auto"/>
          </w:tcPr>
          <w:p w14:paraId="39EA46A3" w14:textId="77777777" w:rsidR="00353322" w:rsidRPr="00353322" w:rsidRDefault="00353322" w:rsidP="00B34850">
            <w:pPr>
              <w:autoSpaceDE w:val="0"/>
              <w:autoSpaceDN w:val="0"/>
              <w:adjustRightInd w:val="0"/>
              <w:spacing w:before="30" w:after="30" w:line="240" w:lineRule="auto"/>
              <w:jc w:val="both"/>
              <w:rPr>
                <w:rFonts w:ascii="Times New Roman" w:hAnsi="Times New Roman"/>
                <w:color w:val="000000"/>
                <w:spacing w:val="-4"/>
                <w:sz w:val="24"/>
                <w:szCs w:val="28"/>
                <w:lang w:eastAsia="ru-RU"/>
              </w:rPr>
            </w:pPr>
            <w:r w:rsidRPr="00353322">
              <w:rPr>
                <w:rFonts w:ascii="Times New Roman" w:hAnsi="Times New Roman"/>
                <w:color w:val="000000"/>
                <w:spacing w:val="-4"/>
                <w:sz w:val="24"/>
                <w:szCs w:val="28"/>
                <w:lang w:eastAsia="ru-RU"/>
              </w:rPr>
              <w:t>МТ-8</w:t>
            </w:r>
          </w:p>
        </w:tc>
        <w:tc>
          <w:tcPr>
            <w:tcW w:w="4546" w:type="dxa"/>
            <w:gridSpan w:val="2"/>
            <w:shd w:val="clear" w:color="auto" w:fill="auto"/>
          </w:tcPr>
          <w:p w14:paraId="6BA4AF35" w14:textId="77777777" w:rsidR="00353322" w:rsidRPr="00353322" w:rsidRDefault="00353322" w:rsidP="00B34850">
            <w:pPr>
              <w:autoSpaceDE w:val="0"/>
              <w:autoSpaceDN w:val="0"/>
              <w:adjustRightInd w:val="0"/>
              <w:spacing w:before="30" w:after="30" w:line="240" w:lineRule="auto"/>
              <w:jc w:val="both"/>
              <w:rPr>
                <w:rFonts w:ascii="Times New Roman" w:hAnsi="Times New Roman"/>
                <w:color w:val="000000"/>
                <w:spacing w:val="-4"/>
                <w:sz w:val="24"/>
                <w:szCs w:val="28"/>
                <w:lang w:eastAsia="ru-RU"/>
              </w:rPr>
            </w:pPr>
            <w:proofErr w:type="spellStart"/>
            <w:r w:rsidRPr="00353322">
              <w:rPr>
                <w:rFonts w:ascii="Times New Roman" w:hAnsi="Times New Roman"/>
                <w:color w:val="000000"/>
                <w:spacing w:val="-4"/>
                <w:sz w:val="24"/>
                <w:szCs w:val="28"/>
                <w:lang w:eastAsia="ru-RU"/>
              </w:rPr>
              <w:t>Монтежю</w:t>
            </w:r>
            <w:proofErr w:type="spellEnd"/>
          </w:p>
        </w:tc>
        <w:tc>
          <w:tcPr>
            <w:tcW w:w="1476" w:type="dxa"/>
            <w:shd w:val="clear" w:color="auto" w:fill="auto"/>
          </w:tcPr>
          <w:p w14:paraId="27E275D9" w14:textId="77777777" w:rsidR="00353322" w:rsidRPr="00353322" w:rsidRDefault="00353322" w:rsidP="00B34850">
            <w:pPr>
              <w:autoSpaceDE w:val="0"/>
              <w:autoSpaceDN w:val="0"/>
              <w:adjustRightInd w:val="0"/>
              <w:spacing w:before="30" w:after="30" w:line="240" w:lineRule="auto"/>
              <w:jc w:val="both"/>
              <w:rPr>
                <w:rFonts w:ascii="Times New Roman" w:hAnsi="Times New Roman"/>
                <w:color w:val="000000"/>
                <w:spacing w:val="-4"/>
                <w:sz w:val="24"/>
                <w:szCs w:val="28"/>
                <w:lang w:eastAsia="ru-RU"/>
              </w:rPr>
            </w:pPr>
            <w:r w:rsidRPr="00353322">
              <w:rPr>
                <w:rFonts w:ascii="Times New Roman" w:hAnsi="Times New Roman"/>
                <w:color w:val="000000"/>
                <w:spacing w:val="-4"/>
                <w:sz w:val="24"/>
                <w:szCs w:val="28"/>
                <w:lang w:eastAsia="ru-RU"/>
              </w:rPr>
              <w:t>1</w:t>
            </w:r>
          </w:p>
        </w:tc>
      </w:tr>
      <w:tr w:rsidR="00353322" w:rsidRPr="00353322" w14:paraId="39FA6A70" w14:textId="77777777" w:rsidTr="008710AC">
        <w:trPr>
          <w:trHeight w:val="269"/>
        </w:trPr>
        <w:tc>
          <w:tcPr>
            <w:tcW w:w="1691" w:type="dxa"/>
            <w:shd w:val="clear" w:color="auto" w:fill="auto"/>
          </w:tcPr>
          <w:p w14:paraId="7F21450E" w14:textId="77777777" w:rsidR="00353322" w:rsidRPr="00353322" w:rsidRDefault="00353322" w:rsidP="00B34850">
            <w:pPr>
              <w:autoSpaceDE w:val="0"/>
              <w:autoSpaceDN w:val="0"/>
              <w:adjustRightInd w:val="0"/>
              <w:spacing w:before="30" w:after="30" w:line="240" w:lineRule="auto"/>
              <w:jc w:val="both"/>
              <w:rPr>
                <w:rFonts w:ascii="Times New Roman" w:hAnsi="Times New Roman"/>
                <w:color w:val="000000"/>
                <w:spacing w:val="-4"/>
                <w:sz w:val="24"/>
                <w:szCs w:val="28"/>
                <w:lang w:eastAsia="ru-RU"/>
              </w:rPr>
            </w:pPr>
            <w:r w:rsidRPr="00353322">
              <w:rPr>
                <w:rFonts w:ascii="Times New Roman" w:hAnsi="Times New Roman"/>
                <w:color w:val="000000"/>
                <w:spacing w:val="-4"/>
                <w:sz w:val="24"/>
                <w:szCs w:val="28"/>
                <w:lang w:eastAsia="ru-RU"/>
              </w:rPr>
              <w:t>М-9</w:t>
            </w:r>
          </w:p>
        </w:tc>
        <w:tc>
          <w:tcPr>
            <w:tcW w:w="4546" w:type="dxa"/>
            <w:gridSpan w:val="2"/>
            <w:shd w:val="clear" w:color="auto" w:fill="auto"/>
          </w:tcPr>
          <w:p w14:paraId="3A632259" w14:textId="77777777" w:rsidR="00353322" w:rsidRPr="00353322" w:rsidRDefault="00353322" w:rsidP="00B34850">
            <w:pPr>
              <w:autoSpaceDE w:val="0"/>
              <w:autoSpaceDN w:val="0"/>
              <w:adjustRightInd w:val="0"/>
              <w:spacing w:before="30" w:after="30" w:line="240" w:lineRule="auto"/>
              <w:jc w:val="both"/>
              <w:rPr>
                <w:rFonts w:ascii="Times New Roman" w:hAnsi="Times New Roman"/>
                <w:color w:val="000000"/>
                <w:spacing w:val="-4"/>
                <w:sz w:val="24"/>
                <w:szCs w:val="28"/>
                <w:lang w:eastAsia="ru-RU"/>
              </w:rPr>
            </w:pPr>
            <w:r w:rsidRPr="00353322">
              <w:rPr>
                <w:rFonts w:ascii="Times New Roman" w:hAnsi="Times New Roman"/>
                <w:color w:val="000000"/>
                <w:spacing w:val="-4"/>
                <w:sz w:val="24"/>
                <w:szCs w:val="28"/>
                <w:lang w:val="kk-KZ" w:eastAsia="ru-RU"/>
              </w:rPr>
              <w:t xml:space="preserve">Инъекцияға арналған суды өлшегіш </w:t>
            </w:r>
          </w:p>
        </w:tc>
        <w:tc>
          <w:tcPr>
            <w:tcW w:w="1476" w:type="dxa"/>
            <w:shd w:val="clear" w:color="auto" w:fill="auto"/>
          </w:tcPr>
          <w:p w14:paraId="08297858" w14:textId="77777777" w:rsidR="00353322" w:rsidRPr="00353322" w:rsidRDefault="00353322" w:rsidP="00B34850">
            <w:pPr>
              <w:autoSpaceDE w:val="0"/>
              <w:autoSpaceDN w:val="0"/>
              <w:adjustRightInd w:val="0"/>
              <w:spacing w:before="30" w:after="30" w:line="240" w:lineRule="auto"/>
              <w:jc w:val="both"/>
              <w:rPr>
                <w:rFonts w:ascii="Times New Roman" w:hAnsi="Times New Roman"/>
                <w:color w:val="000000"/>
                <w:spacing w:val="-4"/>
                <w:sz w:val="24"/>
                <w:szCs w:val="28"/>
                <w:lang w:eastAsia="ru-RU"/>
              </w:rPr>
            </w:pPr>
            <w:r w:rsidRPr="00353322">
              <w:rPr>
                <w:rFonts w:ascii="Times New Roman" w:hAnsi="Times New Roman"/>
                <w:color w:val="000000"/>
                <w:spacing w:val="-4"/>
                <w:sz w:val="24"/>
                <w:szCs w:val="28"/>
                <w:lang w:eastAsia="ru-RU"/>
              </w:rPr>
              <w:t>1</w:t>
            </w:r>
          </w:p>
        </w:tc>
      </w:tr>
      <w:tr w:rsidR="00353322" w:rsidRPr="00353322" w14:paraId="341EFC02" w14:textId="77777777" w:rsidTr="008710AC">
        <w:trPr>
          <w:trHeight w:val="262"/>
        </w:trPr>
        <w:tc>
          <w:tcPr>
            <w:tcW w:w="1691" w:type="dxa"/>
            <w:shd w:val="clear" w:color="auto" w:fill="auto"/>
          </w:tcPr>
          <w:p w14:paraId="56D21371" w14:textId="77777777" w:rsidR="00353322" w:rsidRPr="00353322" w:rsidRDefault="00353322" w:rsidP="00B34850">
            <w:pPr>
              <w:autoSpaceDE w:val="0"/>
              <w:autoSpaceDN w:val="0"/>
              <w:adjustRightInd w:val="0"/>
              <w:spacing w:before="30" w:after="30" w:line="240" w:lineRule="auto"/>
              <w:jc w:val="both"/>
              <w:rPr>
                <w:rFonts w:ascii="Times New Roman" w:hAnsi="Times New Roman"/>
                <w:color w:val="000000"/>
                <w:spacing w:val="-4"/>
                <w:sz w:val="24"/>
                <w:szCs w:val="28"/>
                <w:lang w:eastAsia="ru-RU"/>
              </w:rPr>
            </w:pPr>
            <w:r w:rsidRPr="00353322">
              <w:rPr>
                <w:rFonts w:ascii="Times New Roman" w:hAnsi="Times New Roman"/>
                <w:color w:val="000000"/>
                <w:spacing w:val="-4"/>
                <w:sz w:val="24"/>
                <w:szCs w:val="28"/>
                <w:lang w:eastAsia="ru-RU"/>
              </w:rPr>
              <w:t>С-10</w:t>
            </w:r>
          </w:p>
        </w:tc>
        <w:tc>
          <w:tcPr>
            <w:tcW w:w="4546" w:type="dxa"/>
            <w:gridSpan w:val="2"/>
            <w:shd w:val="clear" w:color="auto" w:fill="auto"/>
          </w:tcPr>
          <w:p w14:paraId="5440BE33" w14:textId="77777777" w:rsidR="00353322" w:rsidRPr="00353322" w:rsidRDefault="00353322" w:rsidP="00B34850">
            <w:pPr>
              <w:autoSpaceDE w:val="0"/>
              <w:autoSpaceDN w:val="0"/>
              <w:adjustRightInd w:val="0"/>
              <w:spacing w:before="30" w:after="30" w:line="240" w:lineRule="auto"/>
              <w:jc w:val="both"/>
              <w:rPr>
                <w:rFonts w:ascii="Times New Roman" w:hAnsi="Times New Roman"/>
                <w:color w:val="000000"/>
                <w:spacing w:val="-4"/>
                <w:sz w:val="24"/>
                <w:szCs w:val="28"/>
                <w:lang w:val="kk-KZ" w:eastAsia="ru-RU"/>
              </w:rPr>
            </w:pPr>
            <w:r w:rsidRPr="00353322">
              <w:rPr>
                <w:rFonts w:ascii="Times New Roman" w:hAnsi="Times New Roman"/>
                <w:color w:val="000000"/>
                <w:spacing w:val="-4"/>
                <w:sz w:val="24"/>
                <w:szCs w:val="28"/>
                <w:lang w:val="kk-KZ" w:eastAsia="ru-RU"/>
              </w:rPr>
              <w:t>Жинағыш</w:t>
            </w:r>
          </w:p>
        </w:tc>
        <w:tc>
          <w:tcPr>
            <w:tcW w:w="1476" w:type="dxa"/>
            <w:shd w:val="clear" w:color="auto" w:fill="auto"/>
          </w:tcPr>
          <w:p w14:paraId="52CD96CC" w14:textId="77777777" w:rsidR="00353322" w:rsidRPr="00353322" w:rsidRDefault="00353322" w:rsidP="00B34850">
            <w:pPr>
              <w:autoSpaceDE w:val="0"/>
              <w:autoSpaceDN w:val="0"/>
              <w:adjustRightInd w:val="0"/>
              <w:spacing w:before="30" w:after="30" w:line="240" w:lineRule="auto"/>
              <w:jc w:val="both"/>
              <w:rPr>
                <w:rFonts w:ascii="Times New Roman" w:hAnsi="Times New Roman"/>
                <w:color w:val="000000"/>
                <w:spacing w:val="-4"/>
                <w:sz w:val="24"/>
                <w:szCs w:val="28"/>
                <w:lang w:eastAsia="ru-RU"/>
              </w:rPr>
            </w:pPr>
            <w:r w:rsidRPr="00353322">
              <w:rPr>
                <w:rFonts w:ascii="Times New Roman" w:hAnsi="Times New Roman"/>
                <w:color w:val="000000"/>
                <w:spacing w:val="-4"/>
                <w:sz w:val="24"/>
                <w:szCs w:val="28"/>
                <w:lang w:eastAsia="ru-RU"/>
              </w:rPr>
              <w:t>1</w:t>
            </w:r>
          </w:p>
        </w:tc>
      </w:tr>
      <w:tr w:rsidR="00353322" w:rsidRPr="00353322" w14:paraId="5AFCD303" w14:textId="77777777" w:rsidTr="008710AC">
        <w:trPr>
          <w:trHeight w:val="64"/>
        </w:trPr>
        <w:tc>
          <w:tcPr>
            <w:tcW w:w="1691" w:type="dxa"/>
            <w:shd w:val="clear" w:color="auto" w:fill="auto"/>
          </w:tcPr>
          <w:p w14:paraId="23B6A1C9" w14:textId="77777777" w:rsidR="00353322" w:rsidRPr="00353322" w:rsidRDefault="00353322" w:rsidP="00B34850">
            <w:pPr>
              <w:autoSpaceDE w:val="0"/>
              <w:autoSpaceDN w:val="0"/>
              <w:adjustRightInd w:val="0"/>
              <w:spacing w:before="30" w:after="30" w:line="240" w:lineRule="auto"/>
              <w:jc w:val="both"/>
              <w:rPr>
                <w:rFonts w:ascii="Times New Roman" w:hAnsi="Times New Roman"/>
                <w:color w:val="000000"/>
                <w:spacing w:val="-4"/>
                <w:sz w:val="24"/>
                <w:szCs w:val="28"/>
                <w:lang w:eastAsia="ru-RU"/>
              </w:rPr>
            </w:pPr>
            <w:r w:rsidRPr="00353322">
              <w:rPr>
                <w:rFonts w:ascii="Times New Roman" w:hAnsi="Times New Roman"/>
                <w:color w:val="000000"/>
                <w:spacing w:val="-4"/>
                <w:sz w:val="24"/>
                <w:szCs w:val="28"/>
                <w:lang w:eastAsia="ru-RU"/>
              </w:rPr>
              <w:t>АЛ-11</w:t>
            </w:r>
          </w:p>
        </w:tc>
        <w:tc>
          <w:tcPr>
            <w:tcW w:w="4546" w:type="dxa"/>
            <w:gridSpan w:val="2"/>
            <w:shd w:val="clear" w:color="auto" w:fill="auto"/>
          </w:tcPr>
          <w:p w14:paraId="30695351" w14:textId="77777777" w:rsidR="00353322" w:rsidRPr="00353322" w:rsidRDefault="00353322" w:rsidP="00B34850">
            <w:pPr>
              <w:autoSpaceDE w:val="0"/>
              <w:autoSpaceDN w:val="0"/>
              <w:adjustRightInd w:val="0"/>
              <w:spacing w:before="30" w:after="30" w:line="240" w:lineRule="auto"/>
              <w:jc w:val="both"/>
              <w:rPr>
                <w:rFonts w:ascii="Times New Roman" w:hAnsi="Times New Roman"/>
                <w:color w:val="000000"/>
                <w:spacing w:val="-4"/>
                <w:sz w:val="24"/>
                <w:szCs w:val="28"/>
                <w:lang w:val="kk-KZ" w:eastAsia="ru-RU"/>
              </w:rPr>
            </w:pPr>
            <w:r w:rsidRPr="00353322">
              <w:rPr>
                <w:rFonts w:ascii="Times New Roman" w:hAnsi="Times New Roman"/>
                <w:color w:val="000000"/>
                <w:spacing w:val="-4"/>
                <w:sz w:val="24"/>
                <w:szCs w:val="28"/>
                <w:lang w:val="en-US" w:eastAsia="ru-RU"/>
              </w:rPr>
              <w:t>BFS</w:t>
            </w:r>
            <w:r w:rsidRPr="00353322">
              <w:rPr>
                <w:rFonts w:ascii="Times New Roman" w:hAnsi="Times New Roman"/>
                <w:color w:val="000000"/>
                <w:spacing w:val="-4"/>
                <w:sz w:val="24"/>
                <w:szCs w:val="28"/>
                <w:lang w:eastAsia="ru-RU"/>
              </w:rPr>
              <w:t xml:space="preserve"> автомат</w:t>
            </w:r>
            <w:r w:rsidRPr="00353322">
              <w:rPr>
                <w:rFonts w:ascii="Times New Roman" w:hAnsi="Times New Roman"/>
                <w:color w:val="000000"/>
                <w:spacing w:val="-4"/>
                <w:sz w:val="24"/>
                <w:szCs w:val="28"/>
                <w:lang w:val="kk-KZ" w:eastAsia="ru-RU"/>
              </w:rPr>
              <w:t>ты</w:t>
            </w:r>
            <w:r w:rsidRPr="00353322">
              <w:rPr>
                <w:rFonts w:ascii="Times New Roman" w:hAnsi="Times New Roman"/>
                <w:color w:val="000000"/>
                <w:spacing w:val="-4"/>
                <w:sz w:val="24"/>
                <w:szCs w:val="28"/>
                <w:lang w:eastAsia="ru-RU"/>
              </w:rPr>
              <w:t xml:space="preserve"> линия</w:t>
            </w:r>
            <w:r w:rsidRPr="00353322">
              <w:rPr>
                <w:rFonts w:ascii="Times New Roman" w:hAnsi="Times New Roman"/>
                <w:color w:val="000000"/>
                <w:spacing w:val="-4"/>
                <w:sz w:val="24"/>
                <w:szCs w:val="28"/>
                <w:lang w:val="kk-KZ" w:eastAsia="ru-RU"/>
              </w:rPr>
              <w:t>сы</w:t>
            </w:r>
          </w:p>
        </w:tc>
        <w:tc>
          <w:tcPr>
            <w:tcW w:w="1476" w:type="dxa"/>
            <w:shd w:val="clear" w:color="auto" w:fill="auto"/>
          </w:tcPr>
          <w:p w14:paraId="53AE2636" w14:textId="77777777" w:rsidR="00353322" w:rsidRPr="00353322" w:rsidRDefault="00353322" w:rsidP="00B34850">
            <w:pPr>
              <w:autoSpaceDE w:val="0"/>
              <w:autoSpaceDN w:val="0"/>
              <w:adjustRightInd w:val="0"/>
              <w:spacing w:before="30" w:after="30" w:line="240" w:lineRule="auto"/>
              <w:jc w:val="both"/>
              <w:rPr>
                <w:rFonts w:ascii="Times New Roman" w:hAnsi="Times New Roman"/>
                <w:color w:val="000000"/>
                <w:spacing w:val="-4"/>
                <w:sz w:val="24"/>
                <w:szCs w:val="28"/>
                <w:lang w:eastAsia="ru-RU"/>
              </w:rPr>
            </w:pPr>
            <w:r w:rsidRPr="00353322">
              <w:rPr>
                <w:rFonts w:ascii="Times New Roman" w:hAnsi="Times New Roman"/>
                <w:color w:val="000000"/>
                <w:spacing w:val="-4"/>
                <w:sz w:val="24"/>
                <w:szCs w:val="28"/>
                <w:lang w:eastAsia="ru-RU"/>
              </w:rPr>
              <w:t>1</w:t>
            </w:r>
          </w:p>
        </w:tc>
      </w:tr>
      <w:tr w:rsidR="00353322" w:rsidRPr="00353322" w14:paraId="7CD04399" w14:textId="77777777" w:rsidTr="008710AC">
        <w:trPr>
          <w:trHeight w:val="269"/>
        </w:trPr>
        <w:tc>
          <w:tcPr>
            <w:tcW w:w="1691" w:type="dxa"/>
            <w:shd w:val="clear" w:color="auto" w:fill="auto"/>
          </w:tcPr>
          <w:p w14:paraId="3037FB6C" w14:textId="77777777" w:rsidR="00353322" w:rsidRPr="00353322" w:rsidRDefault="00353322" w:rsidP="00B34850">
            <w:pPr>
              <w:autoSpaceDE w:val="0"/>
              <w:autoSpaceDN w:val="0"/>
              <w:adjustRightInd w:val="0"/>
              <w:spacing w:before="30" w:after="30" w:line="240" w:lineRule="auto"/>
              <w:jc w:val="both"/>
              <w:rPr>
                <w:rFonts w:ascii="Times New Roman" w:hAnsi="Times New Roman"/>
                <w:color w:val="000000"/>
                <w:spacing w:val="-4"/>
                <w:sz w:val="24"/>
                <w:szCs w:val="28"/>
                <w:lang w:eastAsia="ru-RU"/>
              </w:rPr>
            </w:pPr>
            <w:r w:rsidRPr="00353322">
              <w:rPr>
                <w:rFonts w:ascii="Times New Roman" w:hAnsi="Times New Roman"/>
                <w:color w:val="000000"/>
                <w:spacing w:val="-4"/>
                <w:sz w:val="24"/>
                <w:szCs w:val="28"/>
                <w:lang w:eastAsia="ru-RU"/>
              </w:rPr>
              <w:t>АНН-12</w:t>
            </w:r>
          </w:p>
        </w:tc>
        <w:tc>
          <w:tcPr>
            <w:tcW w:w="4546" w:type="dxa"/>
            <w:gridSpan w:val="2"/>
            <w:shd w:val="clear" w:color="auto" w:fill="auto"/>
          </w:tcPr>
          <w:p w14:paraId="6EB53633" w14:textId="77777777" w:rsidR="00353322" w:rsidRPr="00353322" w:rsidRDefault="00353322" w:rsidP="00B34850">
            <w:pPr>
              <w:autoSpaceDE w:val="0"/>
              <w:autoSpaceDN w:val="0"/>
              <w:adjustRightInd w:val="0"/>
              <w:spacing w:before="30" w:after="30" w:line="240" w:lineRule="auto"/>
              <w:jc w:val="both"/>
              <w:rPr>
                <w:rFonts w:ascii="Times New Roman" w:hAnsi="Times New Roman"/>
                <w:color w:val="000000"/>
                <w:spacing w:val="-4"/>
                <w:sz w:val="24"/>
                <w:szCs w:val="28"/>
                <w:lang w:eastAsia="ru-RU"/>
              </w:rPr>
            </w:pPr>
            <w:proofErr w:type="spellStart"/>
            <w:r w:rsidRPr="00353322">
              <w:rPr>
                <w:rFonts w:ascii="Times New Roman" w:hAnsi="Times New Roman"/>
                <w:color w:val="000000"/>
                <w:spacing w:val="-4"/>
                <w:sz w:val="24"/>
                <w:szCs w:val="28"/>
                <w:lang w:eastAsia="ru-RU"/>
              </w:rPr>
              <w:t>Автоматты</w:t>
            </w:r>
            <w:proofErr w:type="spellEnd"/>
            <w:r w:rsidRPr="00353322">
              <w:rPr>
                <w:rFonts w:ascii="Times New Roman" w:hAnsi="Times New Roman"/>
                <w:color w:val="000000"/>
                <w:spacing w:val="-4"/>
                <w:sz w:val="24"/>
                <w:szCs w:val="28"/>
                <w:lang w:eastAsia="ru-RU"/>
              </w:rPr>
              <w:t xml:space="preserve"> </w:t>
            </w:r>
            <w:proofErr w:type="spellStart"/>
            <w:r w:rsidRPr="00353322">
              <w:rPr>
                <w:rFonts w:ascii="Times New Roman" w:hAnsi="Times New Roman"/>
                <w:color w:val="000000"/>
                <w:spacing w:val="-4"/>
                <w:sz w:val="24"/>
                <w:szCs w:val="28"/>
                <w:lang w:eastAsia="ru-RU"/>
              </w:rPr>
              <w:t>таңбалау</w:t>
            </w:r>
            <w:proofErr w:type="spellEnd"/>
            <w:r w:rsidRPr="00353322">
              <w:rPr>
                <w:rFonts w:ascii="Times New Roman" w:hAnsi="Times New Roman"/>
                <w:color w:val="000000"/>
                <w:spacing w:val="-4"/>
                <w:sz w:val="24"/>
                <w:szCs w:val="28"/>
                <w:lang w:eastAsia="ru-RU"/>
              </w:rPr>
              <w:t xml:space="preserve"> </w:t>
            </w:r>
            <w:proofErr w:type="spellStart"/>
            <w:r w:rsidRPr="00353322">
              <w:rPr>
                <w:rFonts w:ascii="Times New Roman" w:hAnsi="Times New Roman"/>
                <w:color w:val="000000"/>
                <w:spacing w:val="-4"/>
                <w:sz w:val="24"/>
                <w:szCs w:val="28"/>
                <w:lang w:eastAsia="ru-RU"/>
              </w:rPr>
              <w:t>машинасы</w:t>
            </w:r>
            <w:proofErr w:type="spellEnd"/>
          </w:p>
        </w:tc>
        <w:tc>
          <w:tcPr>
            <w:tcW w:w="1476" w:type="dxa"/>
            <w:shd w:val="clear" w:color="auto" w:fill="auto"/>
          </w:tcPr>
          <w:p w14:paraId="38ED25CF" w14:textId="77777777" w:rsidR="00353322" w:rsidRPr="00353322" w:rsidRDefault="00353322" w:rsidP="00B34850">
            <w:pPr>
              <w:autoSpaceDE w:val="0"/>
              <w:autoSpaceDN w:val="0"/>
              <w:adjustRightInd w:val="0"/>
              <w:spacing w:before="30" w:after="30" w:line="240" w:lineRule="auto"/>
              <w:jc w:val="both"/>
              <w:rPr>
                <w:rFonts w:ascii="Times New Roman" w:hAnsi="Times New Roman"/>
                <w:color w:val="000000"/>
                <w:spacing w:val="-4"/>
                <w:sz w:val="24"/>
                <w:szCs w:val="28"/>
                <w:lang w:eastAsia="ru-RU"/>
              </w:rPr>
            </w:pPr>
            <w:r w:rsidRPr="00353322">
              <w:rPr>
                <w:rFonts w:ascii="Times New Roman" w:hAnsi="Times New Roman"/>
                <w:color w:val="000000"/>
                <w:spacing w:val="-4"/>
                <w:sz w:val="24"/>
                <w:szCs w:val="28"/>
                <w:lang w:eastAsia="ru-RU"/>
              </w:rPr>
              <w:t>1</w:t>
            </w:r>
          </w:p>
        </w:tc>
      </w:tr>
      <w:tr w:rsidR="00353322" w:rsidRPr="00353322" w14:paraId="008E059D" w14:textId="77777777" w:rsidTr="008710AC">
        <w:trPr>
          <w:trHeight w:val="64"/>
        </w:trPr>
        <w:tc>
          <w:tcPr>
            <w:tcW w:w="1691" w:type="dxa"/>
            <w:shd w:val="clear" w:color="auto" w:fill="auto"/>
          </w:tcPr>
          <w:p w14:paraId="5CBE36C5" w14:textId="77777777" w:rsidR="00353322" w:rsidRPr="00353322" w:rsidRDefault="00353322" w:rsidP="00B34850">
            <w:pPr>
              <w:autoSpaceDE w:val="0"/>
              <w:autoSpaceDN w:val="0"/>
              <w:adjustRightInd w:val="0"/>
              <w:spacing w:before="30" w:after="30" w:line="240" w:lineRule="auto"/>
              <w:jc w:val="both"/>
              <w:rPr>
                <w:rFonts w:ascii="Times New Roman" w:hAnsi="Times New Roman"/>
                <w:color w:val="000000"/>
                <w:spacing w:val="-4"/>
                <w:sz w:val="24"/>
                <w:szCs w:val="28"/>
                <w:lang w:eastAsia="ru-RU"/>
              </w:rPr>
            </w:pPr>
            <w:r w:rsidRPr="00353322">
              <w:rPr>
                <w:rFonts w:ascii="Times New Roman" w:hAnsi="Times New Roman"/>
                <w:color w:val="000000"/>
                <w:spacing w:val="-4"/>
                <w:sz w:val="24"/>
                <w:szCs w:val="28"/>
                <w:lang w:eastAsia="ru-RU"/>
              </w:rPr>
              <w:t>УС-13</w:t>
            </w:r>
          </w:p>
        </w:tc>
        <w:tc>
          <w:tcPr>
            <w:tcW w:w="4546" w:type="dxa"/>
            <w:gridSpan w:val="2"/>
            <w:shd w:val="clear" w:color="auto" w:fill="auto"/>
          </w:tcPr>
          <w:p w14:paraId="08481CE1" w14:textId="77777777" w:rsidR="00353322" w:rsidRPr="00353322" w:rsidRDefault="00353322" w:rsidP="00B34850">
            <w:pPr>
              <w:autoSpaceDE w:val="0"/>
              <w:autoSpaceDN w:val="0"/>
              <w:adjustRightInd w:val="0"/>
              <w:spacing w:before="30" w:after="30" w:line="240" w:lineRule="auto"/>
              <w:jc w:val="both"/>
              <w:rPr>
                <w:rFonts w:ascii="Times New Roman" w:hAnsi="Times New Roman"/>
                <w:color w:val="000000"/>
                <w:spacing w:val="-4"/>
                <w:sz w:val="24"/>
                <w:szCs w:val="28"/>
                <w:lang w:val="kk-KZ" w:eastAsia="ru-RU"/>
              </w:rPr>
            </w:pPr>
            <w:r w:rsidRPr="00353322">
              <w:rPr>
                <w:rFonts w:ascii="Times New Roman" w:hAnsi="Times New Roman"/>
                <w:color w:val="000000"/>
                <w:spacing w:val="-4"/>
                <w:sz w:val="24"/>
                <w:szCs w:val="28"/>
                <w:lang w:val="kk-KZ" w:eastAsia="ru-RU"/>
              </w:rPr>
              <w:t>Орамдау үстелі</w:t>
            </w:r>
          </w:p>
        </w:tc>
        <w:tc>
          <w:tcPr>
            <w:tcW w:w="1476" w:type="dxa"/>
            <w:shd w:val="clear" w:color="auto" w:fill="auto"/>
          </w:tcPr>
          <w:p w14:paraId="51889A23" w14:textId="77777777" w:rsidR="00353322" w:rsidRPr="00353322" w:rsidRDefault="00353322" w:rsidP="00B34850">
            <w:pPr>
              <w:autoSpaceDE w:val="0"/>
              <w:autoSpaceDN w:val="0"/>
              <w:adjustRightInd w:val="0"/>
              <w:spacing w:before="30" w:after="30" w:line="240" w:lineRule="auto"/>
              <w:jc w:val="both"/>
              <w:rPr>
                <w:rFonts w:ascii="Times New Roman" w:hAnsi="Times New Roman"/>
                <w:color w:val="000000"/>
                <w:spacing w:val="-4"/>
                <w:sz w:val="24"/>
                <w:szCs w:val="28"/>
                <w:lang w:eastAsia="ru-RU"/>
              </w:rPr>
            </w:pPr>
            <w:r w:rsidRPr="00353322">
              <w:rPr>
                <w:rFonts w:ascii="Times New Roman" w:hAnsi="Times New Roman"/>
                <w:color w:val="000000"/>
                <w:spacing w:val="-4"/>
                <w:sz w:val="24"/>
                <w:szCs w:val="28"/>
                <w:lang w:eastAsia="ru-RU"/>
              </w:rPr>
              <w:t>1</w:t>
            </w:r>
          </w:p>
        </w:tc>
      </w:tr>
    </w:tbl>
    <w:p w14:paraId="637A03CB" w14:textId="77777777" w:rsidR="00353322" w:rsidRPr="00353322" w:rsidRDefault="00353322" w:rsidP="00B34850">
      <w:pPr>
        <w:tabs>
          <w:tab w:val="left" w:pos="1887"/>
        </w:tabs>
        <w:spacing w:after="0" w:line="240" w:lineRule="auto"/>
        <w:jc w:val="both"/>
        <w:rPr>
          <w:rFonts w:ascii="Times New Roman" w:eastAsiaTheme="minorHAnsi" w:hAnsi="Times New Roman"/>
          <w:bCs/>
          <w:color w:val="000000"/>
          <w:spacing w:val="-4"/>
          <w:sz w:val="28"/>
          <w:szCs w:val="28"/>
        </w:rPr>
      </w:pPr>
    </w:p>
    <w:p w14:paraId="5AF05F95" w14:textId="67618EBB" w:rsidR="00353322" w:rsidRPr="00353322" w:rsidRDefault="00BD52FF" w:rsidP="00B34850">
      <w:pPr>
        <w:tabs>
          <w:tab w:val="left" w:pos="1887"/>
        </w:tabs>
        <w:spacing w:after="0" w:line="240" w:lineRule="auto"/>
        <w:ind w:firstLine="567"/>
        <w:jc w:val="both"/>
        <w:rPr>
          <w:rFonts w:ascii="Times New Roman" w:eastAsiaTheme="minorHAnsi" w:hAnsi="Times New Roman"/>
          <w:bCs/>
          <w:color w:val="000000"/>
          <w:spacing w:val="-4"/>
          <w:sz w:val="28"/>
          <w:szCs w:val="28"/>
          <w:lang w:val="en-US"/>
        </w:rPr>
      </w:pPr>
      <w:r>
        <w:rPr>
          <w:rFonts w:ascii="Times New Roman" w:eastAsiaTheme="minorHAnsi" w:hAnsi="Times New Roman"/>
          <w:bCs/>
          <w:color w:val="000000"/>
          <w:spacing w:val="-4"/>
          <w:sz w:val="28"/>
          <w:szCs w:val="28"/>
          <w:lang w:val="kk-KZ"/>
        </w:rPr>
        <w:t>1</w:t>
      </w:r>
      <w:r w:rsidR="00766B69">
        <w:rPr>
          <w:rFonts w:ascii="Times New Roman" w:eastAsiaTheme="minorHAnsi" w:hAnsi="Times New Roman"/>
          <w:bCs/>
          <w:color w:val="000000"/>
          <w:spacing w:val="-4"/>
          <w:sz w:val="28"/>
          <w:szCs w:val="28"/>
          <w:lang w:val="kk-KZ"/>
        </w:rPr>
        <w:t>9</w:t>
      </w:r>
      <w:r w:rsidR="00353322" w:rsidRPr="00353322">
        <w:rPr>
          <w:rFonts w:ascii="Times New Roman" w:eastAsiaTheme="minorHAnsi" w:hAnsi="Times New Roman"/>
          <w:bCs/>
          <w:color w:val="000000"/>
          <w:spacing w:val="-4"/>
          <w:sz w:val="28"/>
          <w:szCs w:val="28"/>
          <w:lang w:val="kk-KZ"/>
        </w:rPr>
        <w:t>-кесте</w:t>
      </w:r>
      <w:r w:rsidR="00B90C44">
        <w:rPr>
          <w:rFonts w:ascii="Times New Roman" w:eastAsiaTheme="minorHAnsi" w:hAnsi="Times New Roman"/>
          <w:bCs/>
          <w:color w:val="000000"/>
          <w:spacing w:val="-4"/>
          <w:sz w:val="28"/>
          <w:szCs w:val="28"/>
          <w:lang w:val="kk-KZ"/>
        </w:rPr>
        <w:t>:</w:t>
      </w:r>
      <w:r w:rsidR="00353322" w:rsidRPr="00353322">
        <w:rPr>
          <w:rFonts w:ascii="Times New Roman" w:eastAsiaTheme="minorHAnsi" w:hAnsi="Times New Roman"/>
          <w:bCs/>
          <w:color w:val="000000"/>
          <w:spacing w:val="-4"/>
          <w:sz w:val="28"/>
          <w:szCs w:val="28"/>
          <w:lang w:val="kk-KZ"/>
        </w:rPr>
        <w:t xml:space="preserve"> Құрылғы с</w:t>
      </w:r>
      <w:proofErr w:type="spellStart"/>
      <w:r w:rsidR="00353322" w:rsidRPr="00353322">
        <w:rPr>
          <w:rFonts w:ascii="Times New Roman" w:eastAsiaTheme="minorHAnsi" w:hAnsi="Times New Roman"/>
          <w:bCs/>
          <w:color w:val="000000"/>
          <w:spacing w:val="-4"/>
          <w:sz w:val="28"/>
          <w:szCs w:val="28"/>
        </w:rPr>
        <w:t>пецификация</w:t>
      </w:r>
      <w:proofErr w:type="spellEnd"/>
      <w:r w:rsidR="00353322" w:rsidRPr="00353322">
        <w:rPr>
          <w:rFonts w:ascii="Times New Roman" w:eastAsiaTheme="minorHAnsi" w:hAnsi="Times New Roman"/>
          <w:bCs/>
          <w:color w:val="000000"/>
          <w:spacing w:val="-4"/>
          <w:sz w:val="28"/>
          <w:szCs w:val="28"/>
          <w:lang w:val="kk-KZ"/>
        </w:rPr>
        <w:t>сы</w:t>
      </w:r>
    </w:p>
    <w:p w14:paraId="528FBE74" w14:textId="77777777" w:rsidR="00353322" w:rsidRPr="00353322" w:rsidRDefault="00353322" w:rsidP="00B34850">
      <w:pPr>
        <w:tabs>
          <w:tab w:val="left" w:pos="1887"/>
        </w:tabs>
        <w:spacing w:after="0" w:line="240" w:lineRule="auto"/>
        <w:jc w:val="both"/>
        <w:rPr>
          <w:rFonts w:ascii="Times New Roman" w:eastAsiaTheme="minorHAnsi" w:hAnsi="Times New Roman"/>
          <w:bCs/>
          <w:color w:val="000000"/>
          <w:spacing w:val="-4"/>
          <w:sz w:val="28"/>
          <w:szCs w:val="28"/>
          <w:lang w:val="kk-KZ"/>
        </w:rPr>
      </w:pPr>
    </w:p>
    <w:tbl>
      <w:tblPr>
        <w:tblW w:w="7715"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76"/>
        <w:gridCol w:w="2260"/>
        <w:gridCol w:w="1392"/>
        <w:gridCol w:w="3581"/>
        <w:gridCol w:w="6"/>
      </w:tblGrid>
      <w:tr w:rsidR="00353322" w:rsidRPr="00353322" w14:paraId="69165FA6" w14:textId="77777777" w:rsidTr="008710AC">
        <w:trPr>
          <w:trHeight w:val="758"/>
        </w:trPr>
        <w:tc>
          <w:tcPr>
            <w:tcW w:w="476" w:type="dxa"/>
            <w:tcBorders>
              <w:bottom w:val="single" w:sz="4" w:space="0" w:color="auto"/>
            </w:tcBorders>
            <w:shd w:val="clear" w:color="auto" w:fill="auto"/>
            <w:vAlign w:val="center"/>
          </w:tcPr>
          <w:p w14:paraId="6F8A547C" w14:textId="77777777" w:rsidR="00353322" w:rsidRPr="00353322" w:rsidRDefault="00353322" w:rsidP="00B34850">
            <w:pPr>
              <w:tabs>
                <w:tab w:val="left" w:pos="1887"/>
              </w:tabs>
              <w:spacing w:after="0" w:line="240" w:lineRule="auto"/>
              <w:jc w:val="both"/>
              <w:rPr>
                <w:rFonts w:ascii="Times New Roman" w:eastAsiaTheme="minorHAnsi" w:hAnsi="Times New Roman"/>
                <w:bCs/>
                <w:color w:val="000000"/>
                <w:spacing w:val="-4"/>
                <w:sz w:val="24"/>
                <w:szCs w:val="28"/>
                <w:lang w:eastAsia="ru-RU"/>
              </w:rPr>
            </w:pPr>
            <w:r w:rsidRPr="00353322">
              <w:rPr>
                <w:rFonts w:ascii="Times New Roman" w:eastAsiaTheme="minorHAnsi" w:hAnsi="Times New Roman"/>
                <w:bCs/>
                <w:color w:val="000000"/>
                <w:spacing w:val="-4"/>
                <w:sz w:val="24"/>
                <w:szCs w:val="28"/>
                <w:lang w:eastAsia="ru-RU"/>
              </w:rPr>
              <w:t>№</w:t>
            </w:r>
          </w:p>
        </w:tc>
        <w:tc>
          <w:tcPr>
            <w:tcW w:w="2260" w:type="dxa"/>
            <w:tcBorders>
              <w:bottom w:val="single" w:sz="4" w:space="0" w:color="auto"/>
            </w:tcBorders>
            <w:shd w:val="clear" w:color="auto" w:fill="auto"/>
            <w:vAlign w:val="center"/>
          </w:tcPr>
          <w:p w14:paraId="28D80BEA" w14:textId="77777777" w:rsidR="00353322" w:rsidRPr="00353322" w:rsidRDefault="00353322" w:rsidP="00B34850">
            <w:pPr>
              <w:spacing w:after="0" w:line="240" w:lineRule="auto"/>
              <w:jc w:val="both"/>
              <w:rPr>
                <w:rFonts w:ascii="Times New Roman" w:eastAsiaTheme="minorHAnsi" w:hAnsi="Times New Roman"/>
                <w:b/>
                <w:color w:val="000000"/>
                <w:spacing w:val="-4"/>
                <w:sz w:val="24"/>
                <w:szCs w:val="28"/>
                <w:lang w:val="kk-KZ" w:eastAsia="ru-RU"/>
              </w:rPr>
            </w:pPr>
            <w:r w:rsidRPr="00353322">
              <w:rPr>
                <w:rFonts w:ascii="Times New Roman" w:eastAsiaTheme="minorHAnsi" w:hAnsi="Times New Roman"/>
                <w:b/>
                <w:color w:val="000000"/>
                <w:spacing w:val="-4"/>
                <w:sz w:val="24"/>
                <w:szCs w:val="28"/>
                <w:lang w:val="kk-KZ" w:eastAsia="ru-RU"/>
              </w:rPr>
              <w:t>Атауы</w:t>
            </w:r>
          </w:p>
        </w:tc>
        <w:tc>
          <w:tcPr>
            <w:tcW w:w="1392" w:type="dxa"/>
            <w:tcBorders>
              <w:bottom w:val="single" w:sz="4" w:space="0" w:color="auto"/>
            </w:tcBorders>
            <w:shd w:val="clear" w:color="auto" w:fill="auto"/>
            <w:vAlign w:val="center"/>
          </w:tcPr>
          <w:p w14:paraId="034DD505" w14:textId="77777777" w:rsidR="00353322" w:rsidRPr="00353322" w:rsidRDefault="00353322" w:rsidP="00B34850">
            <w:pPr>
              <w:spacing w:after="0" w:line="240" w:lineRule="auto"/>
              <w:jc w:val="both"/>
              <w:rPr>
                <w:rFonts w:ascii="Times New Roman" w:eastAsiaTheme="minorHAnsi" w:hAnsi="Times New Roman"/>
                <w:b/>
                <w:color w:val="000000"/>
                <w:spacing w:val="-4"/>
                <w:sz w:val="24"/>
                <w:szCs w:val="28"/>
                <w:lang w:val="kk-KZ" w:eastAsia="ru-RU"/>
              </w:rPr>
            </w:pPr>
            <w:r w:rsidRPr="00353322">
              <w:rPr>
                <w:rFonts w:ascii="Times New Roman" w:hAnsi="Times New Roman"/>
                <w:b/>
                <w:color w:val="000000"/>
                <w:spacing w:val="-4"/>
                <w:sz w:val="24"/>
                <w:szCs w:val="28"/>
                <w:lang w:val="kk-KZ" w:eastAsia="ru-RU"/>
              </w:rPr>
              <w:t>Жаса-лынған материал</w:t>
            </w:r>
          </w:p>
        </w:tc>
        <w:tc>
          <w:tcPr>
            <w:tcW w:w="3587" w:type="dxa"/>
            <w:gridSpan w:val="2"/>
            <w:tcBorders>
              <w:bottom w:val="single" w:sz="4" w:space="0" w:color="auto"/>
            </w:tcBorders>
            <w:shd w:val="clear" w:color="auto" w:fill="auto"/>
            <w:vAlign w:val="center"/>
          </w:tcPr>
          <w:p w14:paraId="5BF1DF75" w14:textId="77777777" w:rsidR="00353322" w:rsidRPr="00353322" w:rsidRDefault="00353322" w:rsidP="00B34850">
            <w:pPr>
              <w:spacing w:after="0" w:line="240" w:lineRule="auto"/>
              <w:jc w:val="both"/>
              <w:rPr>
                <w:rFonts w:ascii="Times New Roman" w:eastAsiaTheme="minorHAnsi" w:hAnsi="Times New Roman"/>
                <w:b/>
                <w:color w:val="000000"/>
                <w:spacing w:val="-4"/>
                <w:sz w:val="24"/>
                <w:szCs w:val="28"/>
                <w:lang w:val="kk-KZ" w:eastAsia="ru-RU"/>
              </w:rPr>
            </w:pPr>
            <w:r w:rsidRPr="00353322">
              <w:rPr>
                <w:rFonts w:ascii="Times New Roman" w:eastAsiaTheme="minorHAnsi" w:hAnsi="Times New Roman"/>
                <w:b/>
                <w:color w:val="000000"/>
                <w:spacing w:val="-4"/>
                <w:sz w:val="24"/>
                <w:szCs w:val="28"/>
                <w:lang w:val="kk-KZ" w:eastAsia="ru-RU"/>
              </w:rPr>
              <w:t>Қолданылуы және құрамы</w:t>
            </w:r>
          </w:p>
        </w:tc>
      </w:tr>
      <w:tr w:rsidR="00353322" w:rsidRPr="00353322" w14:paraId="47DDB0BC" w14:textId="77777777" w:rsidTr="008710AC">
        <w:trPr>
          <w:trHeight w:val="204"/>
        </w:trPr>
        <w:tc>
          <w:tcPr>
            <w:tcW w:w="476" w:type="dxa"/>
            <w:tcBorders>
              <w:bottom w:val="single" w:sz="4" w:space="0" w:color="auto"/>
            </w:tcBorders>
            <w:shd w:val="clear" w:color="auto" w:fill="auto"/>
          </w:tcPr>
          <w:p w14:paraId="1A60537A" w14:textId="77777777" w:rsidR="00353322" w:rsidRPr="00353322" w:rsidRDefault="00353322" w:rsidP="00B34850">
            <w:pPr>
              <w:autoSpaceDE w:val="0"/>
              <w:autoSpaceDN w:val="0"/>
              <w:adjustRightInd w:val="0"/>
              <w:spacing w:after="0" w:line="240" w:lineRule="auto"/>
              <w:jc w:val="both"/>
              <w:rPr>
                <w:rFonts w:ascii="Times New Roman" w:hAnsi="Times New Roman"/>
                <w:color w:val="000000"/>
                <w:spacing w:val="-4"/>
                <w:sz w:val="24"/>
                <w:szCs w:val="28"/>
                <w:lang w:eastAsia="ru-RU"/>
              </w:rPr>
            </w:pPr>
            <w:r w:rsidRPr="00353322">
              <w:rPr>
                <w:rFonts w:ascii="Times New Roman" w:hAnsi="Times New Roman"/>
                <w:color w:val="000000"/>
                <w:spacing w:val="-4"/>
                <w:sz w:val="24"/>
                <w:szCs w:val="28"/>
                <w:lang w:eastAsia="ru-RU"/>
              </w:rPr>
              <w:t>1</w:t>
            </w:r>
          </w:p>
        </w:tc>
        <w:tc>
          <w:tcPr>
            <w:tcW w:w="2260" w:type="dxa"/>
            <w:tcBorders>
              <w:bottom w:val="single" w:sz="4" w:space="0" w:color="auto"/>
            </w:tcBorders>
            <w:shd w:val="clear" w:color="auto" w:fill="auto"/>
          </w:tcPr>
          <w:p w14:paraId="7C6F1F92" w14:textId="77777777" w:rsidR="00353322" w:rsidRPr="00353322" w:rsidRDefault="00353322" w:rsidP="00B34850">
            <w:pPr>
              <w:autoSpaceDE w:val="0"/>
              <w:autoSpaceDN w:val="0"/>
              <w:adjustRightInd w:val="0"/>
              <w:spacing w:after="0" w:line="240" w:lineRule="auto"/>
              <w:jc w:val="both"/>
              <w:rPr>
                <w:rFonts w:ascii="Times New Roman" w:hAnsi="Times New Roman"/>
                <w:color w:val="000000"/>
                <w:spacing w:val="-4"/>
                <w:sz w:val="24"/>
                <w:szCs w:val="28"/>
                <w:lang w:eastAsia="ru-RU"/>
              </w:rPr>
            </w:pPr>
            <w:r w:rsidRPr="00353322">
              <w:rPr>
                <w:rFonts w:ascii="Times New Roman" w:hAnsi="Times New Roman"/>
                <w:color w:val="000000"/>
                <w:spacing w:val="-4"/>
                <w:sz w:val="24"/>
                <w:szCs w:val="28"/>
                <w:lang w:eastAsia="ru-RU"/>
              </w:rPr>
              <w:t>2</w:t>
            </w:r>
          </w:p>
        </w:tc>
        <w:tc>
          <w:tcPr>
            <w:tcW w:w="1392" w:type="dxa"/>
            <w:tcBorders>
              <w:bottom w:val="single" w:sz="4" w:space="0" w:color="auto"/>
            </w:tcBorders>
            <w:shd w:val="clear" w:color="auto" w:fill="auto"/>
          </w:tcPr>
          <w:p w14:paraId="4E1B2357" w14:textId="77777777" w:rsidR="00353322" w:rsidRPr="00353322" w:rsidRDefault="00353322" w:rsidP="00B34850">
            <w:pPr>
              <w:autoSpaceDE w:val="0"/>
              <w:autoSpaceDN w:val="0"/>
              <w:adjustRightInd w:val="0"/>
              <w:spacing w:after="0" w:line="240" w:lineRule="auto"/>
              <w:jc w:val="both"/>
              <w:rPr>
                <w:rFonts w:ascii="Times New Roman" w:hAnsi="Times New Roman"/>
                <w:color w:val="000000"/>
                <w:spacing w:val="-4"/>
                <w:sz w:val="24"/>
                <w:szCs w:val="28"/>
                <w:lang w:eastAsia="ru-RU"/>
              </w:rPr>
            </w:pPr>
            <w:r w:rsidRPr="00353322">
              <w:rPr>
                <w:rFonts w:ascii="Times New Roman" w:hAnsi="Times New Roman"/>
                <w:color w:val="000000"/>
                <w:spacing w:val="-4"/>
                <w:sz w:val="24"/>
                <w:szCs w:val="28"/>
                <w:lang w:eastAsia="ru-RU"/>
              </w:rPr>
              <w:t>3</w:t>
            </w:r>
          </w:p>
        </w:tc>
        <w:tc>
          <w:tcPr>
            <w:tcW w:w="3587" w:type="dxa"/>
            <w:gridSpan w:val="2"/>
            <w:tcBorders>
              <w:bottom w:val="single" w:sz="4" w:space="0" w:color="auto"/>
            </w:tcBorders>
            <w:shd w:val="clear" w:color="auto" w:fill="auto"/>
          </w:tcPr>
          <w:p w14:paraId="0227B1D4" w14:textId="77777777" w:rsidR="00353322" w:rsidRPr="00353322" w:rsidRDefault="00353322" w:rsidP="00B34850">
            <w:pPr>
              <w:autoSpaceDE w:val="0"/>
              <w:autoSpaceDN w:val="0"/>
              <w:adjustRightInd w:val="0"/>
              <w:spacing w:after="0" w:line="240" w:lineRule="auto"/>
              <w:jc w:val="both"/>
              <w:rPr>
                <w:rFonts w:ascii="Times New Roman" w:hAnsi="Times New Roman"/>
                <w:color w:val="000000"/>
                <w:spacing w:val="-4"/>
                <w:sz w:val="24"/>
                <w:szCs w:val="28"/>
                <w:lang w:eastAsia="ru-RU"/>
              </w:rPr>
            </w:pPr>
            <w:r w:rsidRPr="00353322">
              <w:rPr>
                <w:rFonts w:ascii="Times New Roman" w:hAnsi="Times New Roman"/>
                <w:color w:val="000000"/>
                <w:spacing w:val="-4"/>
                <w:sz w:val="24"/>
                <w:szCs w:val="28"/>
                <w:lang w:eastAsia="ru-RU"/>
              </w:rPr>
              <w:t>4</w:t>
            </w:r>
          </w:p>
        </w:tc>
      </w:tr>
      <w:tr w:rsidR="00353322" w:rsidRPr="00353322" w14:paraId="5B2705D1" w14:textId="77777777" w:rsidTr="008710AC">
        <w:trPr>
          <w:trHeight w:val="3042"/>
        </w:trPr>
        <w:tc>
          <w:tcPr>
            <w:tcW w:w="476" w:type="dxa"/>
            <w:tcBorders>
              <w:top w:val="single" w:sz="4" w:space="0" w:color="auto"/>
              <w:left w:val="single" w:sz="4" w:space="0" w:color="auto"/>
              <w:bottom w:val="single" w:sz="4" w:space="0" w:color="auto"/>
              <w:right w:val="single" w:sz="4" w:space="0" w:color="auto"/>
            </w:tcBorders>
            <w:shd w:val="clear" w:color="auto" w:fill="auto"/>
          </w:tcPr>
          <w:p w14:paraId="1ED20846" w14:textId="77777777" w:rsidR="00353322" w:rsidRPr="00353322" w:rsidRDefault="00353322" w:rsidP="00B34850">
            <w:pPr>
              <w:tabs>
                <w:tab w:val="left" w:pos="1887"/>
              </w:tabs>
              <w:spacing w:after="0" w:line="240" w:lineRule="auto"/>
              <w:jc w:val="both"/>
              <w:rPr>
                <w:rFonts w:ascii="Times New Roman" w:eastAsiaTheme="minorHAnsi" w:hAnsi="Times New Roman"/>
                <w:bCs/>
                <w:color w:val="000000"/>
                <w:spacing w:val="-4"/>
                <w:sz w:val="24"/>
                <w:szCs w:val="28"/>
                <w:lang w:eastAsia="ru-RU"/>
              </w:rPr>
            </w:pPr>
            <w:r w:rsidRPr="00353322">
              <w:rPr>
                <w:rFonts w:ascii="Times New Roman" w:eastAsiaTheme="minorHAnsi" w:hAnsi="Times New Roman"/>
                <w:bCs/>
                <w:color w:val="000000"/>
                <w:spacing w:val="-4"/>
                <w:sz w:val="24"/>
                <w:szCs w:val="28"/>
                <w:lang w:eastAsia="ru-RU"/>
              </w:rPr>
              <w:t>1</w:t>
            </w:r>
          </w:p>
        </w:tc>
        <w:tc>
          <w:tcPr>
            <w:tcW w:w="2260" w:type="dxa"/>
            <w:tcBorders>
              <w:top w:val="single" w:sz="4" w:space="0" w:color="auto"/>
              <w:left w:val="single" w:sz="4" w:space="0" w:color="auto"/>
              <w:bottom w:val="single" w:sz="4" w:space="0" w:color="auto"/>
              <w:right w:val="single" w:sz="4" w:space="0" w:color="auto"/>
            </w:tcBorders>
            <w:shd w:val="clear" w:color="auto" w:fill="auto"/>
          </w:tcPr>
          <w:p w14:paraId="7A942617" w14:textId="77777777" w:rsidR="00353322" w:rsidRPr="00353322" w:rsidRDefault="00353322" w:rsidP="00B34850">
            <w:pPr>
              <w:tabs>
                <w:tab w:val="left" w:pos="1887"/>
              </w:tabs>
              <w:spacing w:after="0" w:line="240" w:lineRule="auto"/>
              <w:jc w:val="both"/>
              <w:rPr>
                <w:rFonts w:ascii="Times New Roman" w:eastAsiaTheme="minorHAnsi" w:hAnsi="Times New Roman"/>
                <w:bCs/>
                <w:color w:val="000000"/>
                <w:spacing w:val="-4"/>
                <w:sz w:val="24"/>
                <w:szCs w:val="28"/>
                <w:lang w:val="kk-KZ" w:eastAsia="ru-RU"/>
              </w:rPr>
            </w:pPr>
            <w:r w:rsidRPr="00353322">
              <w:rPr>
                <w:rFonts w:ascii="Times New Roman" w:eastAsiaTheme="minorHAnsi" w:hAnsi="Times New Roman"/>
                <w:bCs/>
                <w:color w:val="000000"/>
                <w:spacing w:val="-4"/>
                <w:sz w:val="24"/>
                <w:szCs w:val="28"/>
                <w:lang w:eastAsia="ru-RU"/>
              </w:rPr>
              <w:t>Электрон</w:t>
            </w:r>
            <w:r w:rsidRPr="00353322">
              <w:rPr>
                <w:rFonts w:ascii="Times New Roman" w:eastAsiaTheme="minorHAnsi" w:hAnsi="Times New Roman"/>
                <w:bCs/>
                <w:color w:val="000000"/>
                <w:spacing w:val="-4"/>
                <w:sz w:val="24"/>
                <w:szCs w:val="28"/>
                <w:lang w:val="kk-KZ" w:eastAsia="ru-RU"/>
              </w:rPr>
              <w:t>ды таразы</w:t>
            </w:r>
          </w:p>
          <w:p w14:paraId="20863732" w14:textId="77777777" w:rsidR="00353322" w:rsidRPr="00353322" w:rsidRDefault="00353322" w:rsidP="00B34850">
            <w:pPr>
              <w:tabs>
                <w:tab w:val="left" w:pos="1887"/>
              </w:tabs>
              <w:spacing w:after="0" w:line="240" w:lineRule="auto"/>
              <w:jc w:val="both"/>
              <w:rPr>
                <w:rFonts w:ascii="Times New Roman" w:eastAsiaTheme="minorHAnsi" w:hAnsi="Times New Roman"/>
                <w:bCs/>
                <w:color w:val="000000"/>
                <w:spacing w:val="-4"/>
                <w:sz w:val="24"/>
                <w:szCs w:val="28"/>
                <w:lang w:val="kk-KZ" w:eastAsia="ru-RU"/>
              </w:rPr>
            </w:pPr>
          </w:p>
          <w:p w14:paraId="58002FEF" w14:textId="77777777" w:rsidR="00353322" w:rsidRPr="00353322" w:rsidRDefault="00353322" w:rsidP="00B34850">
            <w:pPr>
              <w:tabs>
                <w:tab w:val="left" w:pos="1887"/>
              </w:tabs>
              <w:spacing w:after="0" w:line="240" w:lineRule="auto"/>
              <w:jc w:val="both"/>
              <w:rPr>
                <w:rFonts w:ascii="Times New Roman" w:eastAsiaTheme="minorHAnsi" w:hAnsi="Times New Roman"/>
                <w:bCs/>
                <w:color w:val="000000"/>
                <w:spacing w:val="-4"/>
                <w:sz w:val="24"/>
                <w:szCs w:val="28"/>
                <w:lang w:eastAsia="ru-RU"/>
              </w:rPr>
            </w:pPr>
            <w:r w:rsidRPr="00353322">
              <w:rPr>
                <w:rFonts w:ascii="Times New Roman" w:eastAsiaTheme="minorHAnsi" w:hAnsi="Times New Roman"/>
                <w:noProof/>
                <w:color w:val="000000"/>
                <w:spacing w:val="-4"/>
                <w:sz w:val="24"/>
                <w:szCs w:val="28"/>
                <w:lang w:eastAsia="ru-RU"/>
              </w:rPr>
              <w:drawing>
                <wp:inline distT="0" distB="0" distL="0" distR="0" wp14:anchorId="74531FE5" wp14:editId="33FB827D">
                  <wp:extent cx="1314450" cy="844550"/>
                  <wp:effectExtent l="0" t="0" r="0" b="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8"/>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314450" cy="844550"/>
                          </a:xfrm>
                          <a:prstGeom prst="rect">
                            <a:avLst/>
                          </a:prstGeom>
                          <a:noFill/>
                          <a:ln>
                            <a:noFill/>
                          </a:ln>
                        </pic:spPr>
                      </pic:pic>
                    </a:graphicData>
                  </a:graphic>
                </wp:inline>
              </w:drawing>
            </w:r>
          </w:p>
        </w:tc>
        <w:tc>
          <w:tcPr>
            <w:tcW w:w="1392" w:type="dxa"/>
            <w:tcBorders>
              <w:top w:val="single" w:sz="4" w:space="0" w:color="auto"/>
              <w:left w:val="single" w:sz="4" w:space="0" w:color="auto"/>
              <w:bottom w:val="single" w:sz="4" w:space="0" w:color="auto"/>
              <w:right w:val="single" w:sz="4" w:space="0" w:color="auto"/>
            </w:tcBorders>
            <w:shd w:val="clear" w:color="auto" w:fill="auto"/>
          </w:tcPr>
          <w:p w14:paraId="1A3BDB90" w14:textId="77777777" w:rsidR="00353322" w:rsidRPr="00353322" w:rsidRDefault="00353322" w:rsidP="00B34850">
            <w:pPr>
              <w:tabs>
                <w:tab w:val="left" w:pos="1887"/>
              </w:tabs>
              <w:spacing w:after="0" w:line="240" w:lineRule="auto"/>
              <w:jc w:val="both"/>
              <w:rPr>
                <w:rFonts w:ascii="Times New Roman" w:eastAsiaTheme="minorHAnsi" w:hAnsi="Times New Roman"/>
                <w:bCs/>
                <w:color w:val="000000"/>
                <w:spacing w:val="-4"/>
                <w:sz w:val="24"/>
                <w:szCs w:val="28"/>
                <w:lang w:eastAsia="ru-RU"/>
              </w:rPr>
            </w:pPr>
            <w:r w:rsidRPr="00353322">
              <w:rPr>
                <w:rFonts w:ascii="Times New Roman" w:eastAsiaTheme="minorHAnsi" w:hAnsi="Times New Roman"/>
                <w:bCs/>
                <w:color w:val="000000"/>
                <w:spacing w:val="-4"/>
                <w:sz w:val="24"/>
                <w:szCs w:val="28"/>
                <w:lang w:eastAsia="ru-RU"/>
              </w:rPr>
              <w:t>Тот бас</w:t>
            </w:r>
            <w:r w:rsidRPr="00353322">
              <w:rPr>
                <w:rFonts w:ascii="Times New Roman" w:eastAsiaTheme="minorHAnsi" w:hAnsi="Times New Roman"/>
                <w:bCs/>
                <w:color w:val="000000"/>
                <w:spacing w:val="-4"/>
                <w:sz w:val="24"/>
                <w:szCs w:val="28"/>
                <w:lang w:val="kk-KZ" w:eastAsia="ru-RU"/>
              </w:rPr>
              <w:t>-</w:t>
            </w:r>
            <w:proofErr w:type="spellStart"/>
            <w:r w:rsidRPr="00353322">
              <w:rPr>
                <w:rFonts w:ascii="Times New Roman" w:eastAsiaTheme="minorHAnsi" w:hAnsi="Times New Roman"/>
                <w:bCs/>
                <w:color w:val="000000"/>
                <w:spacing w:val="-4"/>
                <w:sz w:val="24"/>
                <w:szCs w:val="28"/>
                <w:lang w:eastAsia="ru-RU"/>
              </w:rPr>
              <w:t>пайтын</w:t>
            </w:r>
            <w:proofErr w:type="spellEnd"/>
            <w:r w:rsidRPr="00353322">
              <w:rPr>
                <w:rFonts w:ascii="Times New Roman" w:eastAsiaTheme="minorHAnsi" w:hAnsi="Times New Roman"/>
                <w:bCs/>
                <w:color w:val="000000"/>
                <w:spacing w:val="-4"/>
                <w:sz w:val="24"/>
                <w:szCs w:val="28"/>
                <w:lang w:eastAsia="ru-RU"/>
              </w:rPr>
              <w:t xml:space="preserve"> </w:t>
            </w:r>
            <w:proofErr w:type="spellStart"/>
            <w:r w:rsidRPr="00353322">
              <w:rPr>
                <w:rFonts w:ascii="Times New Roman" w:eastAsiaTheme="minorHAnsi" w:hAnsi="Times New Roman"/>
                <w:bCs/>
                <w:color w:val="000000"/>
                <w:spacing w:val="-4"/>
                <w:sz w:val="24"/>
                <w:szCs w:val="28"/>
                <w:lang w:eastAsia="ru-RU"/>
              </w:rPr>
              <w:t>болат</w:t>
            </w:r>
            <w:proofErr w:type="spellEnd"/>
          </w:p>
        </w:tc>
        <w:tc>
          <w:tcPr>
            <w:tcW w:w="3587" w:type="dxa"/>
            <w:gridSpan w:val="2"/>
            <w:tcBorders>
              <w:top w:val="single" w:sz="4" w:space="0" w:color="auto"/>
              <w:left w:val="single" w:sz="4" w:space="0" w:color="auto"/>
              <w:bottom w:val="single" w:sz="4" w:space="0" w:color="auto"/>
              <w:right w:val="single" w:sz="4" w:space="0" w:color="auto"/>
            </w:tcBorders>
            <w:shd w:val="clear" w:color="auto" w:fill="auto"/>
          </w:tcPr>
          <w:p w14:paraId="0562E0D5" w14:textId="77777777" w:rsidR="00353322" w:rsidRPr="00353322" w:rsidRDefault="00353322" w:rsidP="00B34850">
            <w:pPr>
              <w:autoSpaceDE w:val="0"/>
              <w:autoSpaceDN w:val="0"/>
              <w:adjustRightInd w:val="0"/>
              <w:spacing w:after="0" w:line="240" w:lineRule="auto"/>
              <w:jc w:val="both"/>
              <w:rPr>
                <w:rFonts w:ascii="Times New Roman" w:hAnsi="Times New Roman"/>
                <w:color w:val="000000"/>
                <w:spacing w:val="-4"/>
                <w:sz w:val="24"/>
                <w:szCs w:val="28"/>
                <w:lang w:eastAsia="ru-RU"/>
              </w:rPr>
            </w:pPr>
            <w:proofErr w:type="spellStart"/>
            <w:r w:rsidRPr="00353322">
              <w:rPr>
                <w:rFonts w:ascii="Times New Roman" w:hAnsi="Times New Roman"/>
                <w:color w:val="000000"/>
                <w:spacing w:val="-4"/>
                <w:sz w:val="24"/>
                <w:szCs w:val="28"/>
                <w:lang w:eastAsia="ru-RU"/>
              </w:rPr>
              <w:t>Өндіруші</w:t>
            </w:r>
            <w:proofErr w:type="spellEnd"/>
            <w:r w:rsidRPr="00353322">
              <w:rPr>
                <w:rFonts w:ascii="Times New Roman" w:hAnsi="Times New Roman"/>
                <w:color w:val="000000"/>
                <w:spacing w:val="-4"/>
                <w:sz w:val="24"/>
                <w:szCs w:val="28"/>
                <w:lang w:eastAsia="ru-RU"/>
              </w:rPr>
              <w:t xml:space="preserve">: </w:t>
            </w:r>
            <w:proofErr w:type="spellStart"/>
            <w:r w:rsidRPr="00353322">
              <w:rPr>
                <w:rFonts w:ascii="Times New Roman" w:hAnsi="Times New Roman"/>
                <w:color w:val="000000"/>
                <w:spacing w:val="-4"/>
                <w:sz w:val="24"/>
                <w:szCs w:val="28"/>
                <w:lang w:eastAsia="ru-RU"/>
              </w:rPr>
              <w:t>Radwag</w:t>
            </w:r>
            <w:proofErr w:type="spellEnd"/>
            <w:r w:rsidRPr="00353322">
              <w:rPr>
                <w:rFonts w:ascii="Times New Roman" w:hAnsi="Times New Roman"/>
                <w:color w:val="000000"/>
                <w:spacing w:val="-4"/>
                <w:sz w:val="24"/>
                <w:szCs w:val="28"/>
                <w:lang w:eastAsia="ru-RU"/>
              </w:rPr>
              <w:t>, Польша</w:t>
            </w:r>
          </w:p>
          <w:p w14:paraId="3D5803BA" w14:textId="77777777" w:rsidR="00353322" w:rsidRPr="00353322" w:rsidRDefault="00353322" w:rsidP="00B34850">
            <w:pPr>
              <w:autoSpaceDE w:val="0"/>
              <w:autoSpaceDN w:val="0"/>
              <w:adjustRightInd w:val="0"/>
              <w:spacing w:after="0" w:line="240" w:lineRule="auto"/>
              <w:jc w:val="both"/>
              <w:rPr>
                <w:rFonts w:ascii="Times New Roman" w:hAnsi="Times New Roman"/>
                <w:color w:val="000000"/>
                <w:spacing w:val="-4"/>
                <w:sz w:val="24"/>
                <w:szCs w:val="28"/>
                <w:lang w:eastAsia="ru-RU"/>
              </w:rPr>
            </w:pPr>
            <w:r w:rsidRPr="00353322">
              <w:rPr>
                <w:rFonts w:ascii="Times New Roman" w:hAnsi="Times New Roman"/>
                <w:color w:val="000000"/>
                <w:spacing w:val="-4"/>
                <w:sz w:val="24"/>
                <w:szCs w:val="28"/>
                <w:lang w:eastAsia="ru-RU"/>
              </w:rPr>
              <w:t xml:space="preserve">Масса-К </w:t>
            </w:r>
            <w:proofErr w:type="spellStart"/>
            <w:r w:rsidRPr="00353322">
              <w:rPr>
                <w:rFonts w:ascii="Times New Roman" w:hAnsi="Times New Roman"/>
                <w:color w:val="000000"/>
                <w:spacing w:val="-4"/>
                <w:sz w:val="24"/>
                <w:szCs w:val="28"/>
                <w:lang w:eastAsia="ru-RU"/>
              </w:rPr>
              <w:t>модификациясы</w:t>
            </w:r>
            <w:proofErr w:type="spellEnd"/>
            <w:r w:rsidRPr="00353322">
              <w:rPr>
                <w:rFonts w:ascii="Times New Roman" w:hAnsi="Times New Roman"/>
                <w:color w:val="000000"/>
                <w:spacing w:val="-4"/>
                <w:sz w:val="24"/>
                <w:szCs w:val="28"/>
                <w:lang w:eastAsia="ru-RU"/>
              </w:rPr>
              <w:t>: ТВ-М-300-А3</w:t>
            </w:r>
          </w:p>
          <w:p w14:paraId="7493C0D2" w14:textId="77777777" w:rsidR="00353322" w:rsidRPr="00353322" w:rsidRDefault="00353322" w:rsidP="00B34850">
            <w:pPr>
              <w:autoSpaceDE w:val="0"/>
              <w:autoSpaceDN w:val="0"/>
              <w:adjustRightInd w:val="0"/>
              <w:spacing w:after="0" w:line="240" w:lineRule="auto"/>
              <w:jc w:val="both"/>
              <w:rPr>
                <w:rFonts w:ascii="Times New Roman" w:hAnsi="Times New Roman"/>
                <w:color w:val="000000"/>
                <w:spacing w:val="-4"/>
                <w:sz w:val="24"/>
                <w:szCs w:val="28"/>
                <w:lang w:eastAsia="ru-RU"/>
              </w:rPr>
            </w:pPr>
            <w:proofErr w:type="spellStart"/>
            <w:r w:rsidRPr="00353322">
              <w:rPr>
                <w:rFonts w:ascii="Times New Roman" w:hAnsi="Times New Roman"/>
                <w:color w:val="000000"/>
                <w:spacing w:val="-4"/>
                <w:sz w:val="24"/>
                <w:szCs w:val="28"/>
                <w:lang w:eastAsia="ru-RU"/>
              </w:rPr>
              <w:t>Максималды</w:t>
            </w:r>
            <w:proofErr w:type="spellEnd"/>
            <w:r w:rsidRPr="00353322">
              <w:rPr>
                <w:rFonts w:ascii="Times New Roman" w:hAnsi="Times New Roman"/>
                <w:color w:val="000000"/>
                <w:spacing w:val="-4"/>
                <w:sz w:val="24"/>
                <w:szCs w:val="28"/>
                <w:lang w:eastAsia="ru-RU"/>
              </w:rPr>
              <w:t xml:space="preserve"> </w:t>
            </w:r>
            <w:proofErr w:type="spellStart"/>
            <w:r w:rsidRPr="00353322">
              <w:rPr>
                <w:rFonts w:ascii="Times New Roman" w:hAnsi="Times New Roman"/>
                <w:color w:val="000000"/>
                <w:spacing w:val="-4"/>
                <w:sz w:val="24"/>
                <w:szCs w:val="28"/>
                <w:lang w:eastAsia="ru-RU"/>
              </w:rPr>
              <w:t>салмақ</w:t>
            </w:r>
            <w:proofErr w:type="spellEnd"/>
            <w:r w:rsidRPr="00353322">
              <w:rPr>
                <w:rFonts w:ascii="Times New Roman" w:hAnsi="Times New Roman"/>
                <w:color w:val="000000"/>
                <w:spacing w:val="-4"/>
                <w:sz w:val="24"/>
                <w:szCs w:val="28"/>
                <w:lang w:eastAsia="ru-RU"/>
              </w:rPr>
              <w:t xml:space="preserve"> </w:t>
            </w:r>
            <w:proofErr w:type="spellStart"/>
            <w:r w:rsidRPr="00353322">
              <w:rPr>
                <w:rFonts w:ascii="Times New Roman" w:hAnsi="Times New Roman"/>
                <w:color w:val="000000"/>
                <w:spacing w:val="-4"/>
                <w:sz w:val="24"/>
                <w:szCs w:val="28"/>
                <w:lang w:eastAsia="ru-RU"/>
              </w:rPr>
              <w:t>мөлшері</w:t>
            </w:r>
            <w:proofErr w:type="spellEnd"/>
            <w:r w:rsidRPr="00353322">
              <w:rPr>
                <w:rFonts w:ascii="Times New Roman" w:hAnsi="Times New Roman"/>
                <w:color w:val="000000"/>
                <w:spacing w:val="-4"/>
                <w:sz w:val="24"/>
                <w:szCs w:val="28"/>
                <w:lang w:eastAsia="ru-RU"/>
              </w:rPr>
              <w:t xml:space="preserve">: 300 кг. </w:t>
            </w:r>
            <w:proofErr w:type="spellStart"/>
            <w:r w:rsidRPr="00353322">
              <w:rPr>
                <w:rFonts w:ascii="Times New Roman" w:hAnsi="Times New Roman"/>
                <w:color w:val="000000"/>
                <w:spacing w:val="-4"/>
                <w:sz w:val="24"/>
                <w:szCs w:val="28"/>
                <w:lang w:eastAsia="ru-RU"/>
              </w:rPr>
              <w:t>Оқу</w:t>
            </w:r>
            <w:proofErr w:type="spellEnd"/>
            <w:r w:rsidRPr="00353322">
              <w:rPr>
                <w:rFonts w:ascii="Times New Roman" w:hAnsi="Times New Roman"/>
                <w:color w:val="000000"/>
                <w:spacing w:val="-4"/>
                <w:sz w:val="24"/>
                <w:szCs w:val="28"/>
                <w:lang w:eastAsia="ru-RU"/>
              </w:rPr>
              <w:t xml:space="preserve"> </w:t>
            </w:r>
            <w:proofErr w:type="spellStart"/>
            <w:r w:rsidRPr="00353322">
              <w:rPr>
                <w:rFonts w:ascii="Times New Roman" w:hAnsi="Times New Roman"/>
                <w:color w:val="000000"/>
                <w:spacing w:val="-4"/>
                <w:sz w:val="24"/>
                <w:szCs w:val="28"/>
                <w:lang w:eastAsia="ru-RU"/>
              </w:rPr>
              <w:t>қабілеті</w:t>
            </w:r>
            <w:proofErr w:type="spellEnd"/>
            <w:r w:rsidRPr="00353322">
              <w:rPr>
                <w:rFonts w:ascii="Times New Roman" w:hAnsi="Times New Roman"/>
                <w:color w:val="000000"/>
                <w:spacing w:val="-4"/>
                <w:sz w:val="24"/>
                <w:szCs w:val="28"/>
                <w:lang w:eastAsia="ru-RU"/>
              </w:rPr>
              <w:t xml:space="preserve"> (</w:t>
            </w:r>
            <w:proofErr w:type="spellStart"/>
            <w:r w:rsidRPr="00353322">
              <w:rPr>
                <w:rFonts w:ascii="Times New Roman" w:hAnsi="Times New Roman"/>
                <w:color w:val="000000"/>
                <w:spacing w:val="-4"/>
                <w:sz w:val="24"/>
                <w:szCs w:val="28"/>
                <w:lang w:eastAsia="ru-RU"/>
              </w:rPr>
              <w:t>өлшеу</w:t>
            </w:r>
            <w:proofErr w:type="spellEnd"/>
            <w:r w:rsidRPr="00353322">
              <w:rPr>
                <w:rFonts w:ascii="Times New Roman" w:hAnsi="Times New Roman"/>
                <w:color w:val="000000"/>
                <w:spacing w:val="-4"/>
                <w:sz w:val="24"/>
                <w:szCs w:val="28"/>
                <w:lang w:eastAsia="ru-RU"/>
              </w:rPr>
              <w:t xml:space="preserve"> </w:t>
            </w:r>
            <w:proofErr w:type="spellStart"/>
            <w:r w:rsidRPr="00353322">
              <w:rPr>
                <w:rFonts w:ascii="Times New Roman" w:hAnsi="Times New Roman"/>
                <w:color w:val="000000"/>
                <w:spacing w:val="-4"/>
                <w:sz w:val="24"/>
                <w:szCs w:val="28"/>
                <w:lang w:eastAsia="ru-RU"/>
              </w:rPr>
              <w:t>диапазонында</w:t>
            </w:r>
            <w:proofErr w:type="spellEnd"/>
            <w:r w:rsidRPr="00353322">
              <w:rPr>
                <w:rFonts w:ascii="Times New Roman" w:hAnsi="Times New Roman"/>
                <w:color w:val="000000"/>
                <w:spacing w:val="-4"/>
                <w:sz w:val="24"/>
                <w:szCs w:val="28"/>
                <w:lang w:eastAsia="ru-RU"/>
              </w:rPr>
              <w:t>): 50 г (1-150 кг);</w:t>
            </w:r>
          </w:p>
          <w:p w14:paraId="635938B7" w14:textId="77777777" w:rsidR="00353322" w:rsidRPr="00353322" w:rsidRDefault="00353322" w:rsidP="00B34850">
            <w:pPr>
              <w:autoSpaceDE w:val="0"/>
              <w:autoSpaceDN w:val="0"/>
              <w:adjustRightInd w:val="0"/>
              <w:spacing w:after="0" w:line="240" w:lineRule="auto"/>
              <w:jc w:val="both"/>
              <w:rPr>
                <w:rFonts w:ascii="Times New Roman" w:hAnsi="Times New Roman"/>
                <w:color w:val="000000"/>
                <w:spacing w:val="-4"/>
                <w:sz w:val="24"/>
                <w:szCs w:val="28"/>
                <w:lang w:eastAsia="ru-RU"/>
              </w:rPr>
            </w:pPr>
            <w:r w:rsidRPr="00353322">
              <w:rPr>
                <w:rFonts w:ascii="Times New Roman" w:hAnsi="Times New Roman"/>
                <w:color w:val="000000"/>
                <w:spacing w:val="-4"/>
                <w:sz w:val="24"/>
                <w:szCs w:val="28"/>
                <w:lang w:eastAsia="ru-RU"/>
              </w:rPr>
              <w:t>100 г (150-300 кг)</w:t>
            </w:r>
          </w:p>
          <w:p w14:paraId="70E1AB34" w14:textId="77777777" w:rsidR="00353322" w:rsidRPr="00353322" w:rsidRDefault="00353322" w:rsidP="00B34850">
            <w:pPr>
              <w:autoSpaceDE w:val="0"/>
              <w:autoSpaceDN w:val="0"/>
              <w:adjustRightInd w:val="0"/>
              <w:spacing w:after="0" w:line="240" w:lineRule="auto"/>
              <w:jc w:val="both"/>
              <w:rPr>
                <w:rFonts w:ascii="Times New Roman" w:hAnsi="Times New Roman"/>
                <w:color w:val="000000"/>
                <w:spacing w:val="-4"/>
                <w:sz w:val="24"/>
                <w:szCs w:val="28"/>
                <w:lang w:eastAsia="ru-RU"/>
              </w:rPr>
            </w:pPr>
            <w:proofErr w:type="spellStart"/>
            <w:r w:rsidRPr="00353322">
              <w:rPr>
                <w:rFonts w:ascii="Times New Roman" w:hAnsi="Times New Roman"/>
                <w:color w:val="000000"/>
                <w:spacing w:val="-4"/>
                <w:sz w:val="24"/>
                <w:szCs w:val="28"/>
                <w:lang w:eastAsia="ru-RU"/>
              </w:rPr>
              <w:t>Габариттік</w:t>
            </w:r>
            <w:proofErr w:type="spellEnd"/>
            <w:r w:rsidRPr="00353322">
              <w:rPr>
                <w:rFonts w:ascii="Times New Roman" w:hAnsi="Times New Roman"/>
                <w:color w:val="000000"/>
                <w:spacing w:val="-4"/>
                <w:sz w:val="24"/>
                <w:szCs w:val="28"/>
                <w:lang w:eastAsia="ru-RU"/>
              </w:rPr>
              <w:t xml:space="preserve"> </w:t>
            </w:r>
            <w:proofErr w:type="spellStart"/>
            <w:r w:rsidRPr="00353322">
              <w:rPr>
                <w:rFonts w:ascii="Times New Roman" w:hAnsi="Times New Roman"/>
                <w:color w:val="000000"/>
                <w:spacing w:val="-4"/>
                <w:sz w:val="24"/>
                <w:szCs w:val="28"/>
                <w:lang w:eastAsia="ru-RU"/>
              </w:rPr>
              <w:t>өлшемдері</w:t>
            </w:r>
            <w:proofErr w:type="spellEnd"/>
            <w:r w:rsidRPr="00353322">
              <w:rPr>
                <w:rFonts w:ascii="Times New Roman" w:hAnsi="Times New Roman"/>
                <w:color w:val="000000"/>
                <w:spacing w:val="-4"/>
                <w:sz w:val="24"/>
                <w:szCs w:val="28"/>
                <w:lang w:eastAsia="ru-RU"/>
              </w:rPr>
              <w:t>: 800x600 мм</w:t>
            </w:r>
          </w:p>
          <w:p w14:paraId="1C71EB38" w14:textId="77777777" w:rsidR="00353322" w:rsidRPr="00353322" w:rsidRDefault="00353322" w:rsidP="00B34850">
            <w:pPr>
              <w:autoSpaceDE w:val="0"/>
              <w:autoSpaceDN w:val="0"/>
              <w:adjustRightInd w:val="0"/>
              <w:spacing w:after="0" w:line="240" w:lineRule="auto"/>
              <w:jc w:val="both"/>
              <w:rPr>
                <w:rFonts w:ascii="Times New Roman" w:hAnsi="Times New Roman"/>
                <w:color w:val="000000"/>
                <w:spacing w:val="-4"/>
                <w:sz w:val="24"/>
                <w:szCs w:val="28"/>
                <w:lang w:eastAsia="ru-RU"/>
              </w:rPr>
            </w:pPr>
            <w:proofErr w:type="spellStart"/>
            <w:r w:rsidRPr="00353322">
              <w:rPr>
                <w:rFonts w:ascii="Times New Roman" w:hAnsi="Times New Roman"/>
                <w:color w:val="000000"/>
                <w:spacing w:val="-4"/>
                <w:sz w:val="24"/>
                <w:szCs w:val="28"/>
                <w:lang w:eastAsia="ru-RU"/>
              </w:rPr>
              <w:t>Макия</w:t>
            </w:r>
            <w:proofErr w:type="spellEnd"/>
            <w:r w:rsidRPr="00353322">
              <w:rPr>
                <w:rFonts w:ascii="Times New Roman" w:hAnsi="Times New Roman"/>
                <w:color w:val="000000"/>
                <w:spacing w:val="-4"/>
                <w:sz w:val="24"/>
                <w:szCs w:val="28"/>
                <w:lang w:eastAsia="ru-RU"/>
              </w:rPr>
              <w:t xml:space="preserve">: 40 кг; </w:t>
            </w:r>
            <w:proofErr w:type="spellStart"/>
            <w:r w:rsidRPr="00353322">
              <w:rPr>
                <w:rFonts w:ascii="Times New Roman" w:hAnsi="Times New Roman"/>
                <w:color w:val="000000"/>
                <w:spacing w:val="-4"/>
                <w:sz w:val="24"/>
                <w:szCs w:val="28"/>
                <w:lang w:eastAsia="ru-RU"/>
              </w:rPr>
              <w:t>қуат</w:t>
            </w:r>
            <w:proofErr w:type="spellEnd"/>
            <w:r w:rsidRPr="00353322">
              <w:rPr>
                <w:rFonts w:ascii="Times New Roman" w:hAnsi="Times New Roman"/>
                <w:color w:val="000000"/>
                <w:spacing w:val="-4"/>
                <w:sz w:val="24"/>
                <w:szCs w:val="28"/>
                <w:lang w:eastAsia="ru-RU"/>
              </w:rPr>
              <w:t xml:space="preserve"> </w:t>
            </w:r>
            <w:proofErr w:type="spellStart"/>
            <w:r w:rsidRPr="00353322">
              <w:rPr>
                <w:rFonts w:ascii="Times New Roman" w:hAnsi="Times New Roman"/>
                <w:color w:val="000000"/>
                <w:spacing w:val="-4"/>
                <w:sz w:val="24"/>
                <w:szCs w:val="28"/>
                <w:lang w:eastAsia="ru-RU"/>
              </w:rPr>
              <w:t>тұтынуы</w:t>
            </w:r>
            <w:proofErr w:type="spellEnd"/>
            <w:r w:rsidRPr="00353322">
              <w:rPr>
                <w:rFonts w:ascii="Times New Roman" w:hAnsi="Times New Roman"/>
                <w:color w:val="000000"/>
                <w:spacing w:val="-4"/>
                <w:sz w:val="24"/>
                <w:szCs w:val="28"/>
                <w:lang w:eastAsia="ru-RU"/>
              </w:rPr>
              <w:t>: 6 ватт.</w:t>
            </w:r>
          </w:p>
          <w:p w14:paraId="59598A99" w14:textId="77777777" w:rsidR="00353322" w:rsidRPr="00353322" w:rsidRDefault="00353322" w:rsidP="00B34850">
            <w:pPr>
              <w:autoSpaceDE w:val="0"/>
              <w:autoSpaceDN w:val="0"/>
              <w:adjustRightInd w:val="0"/>
              <w:spacing w:after="0" w:line="240" w:lineRule="auto"/>
              <w:jc w:val="both"/>
              <w:rPr>
                <w:rFonts w:ascii="Times New Roman" w:hAnsi="Times New Roman"/>
                <w:color w:val="000000"/>
                <w:spacing w:val="-4"/>
                <w:sz w:val="24"/>
                <w:szCs w:val="28"/>
                <w:lang w:eastAsia="ru-RU"/>
              </w:rPr>
            </w:pPr>
            <w:proofErr w:type="spellStart"/>
            <w:r w:rsidRPr="00353322">
              <w:rPr>
                <w:rFonts w:ascii="Times New Roman" w:hAnsi="Times New Roman"/>
                <w:color w:val="000000"/>
                <w:spacing w:val="-4"/>
                <w:sz w:val="24"/>
                <w:szCs w:val="28"/>
                <w:lang w:eastAsia="ru-RU"/>
              </w:rPr>
              <w:t>Көрсетілетін</w:t>
            </w:r>
            <w:proofErr w:type="spellEnd"/>
            <w:r w:rsidRPr="00353322">
              <w:rPr>
                <w:rFonts w:ascii="Times New Roman" w:hAnsi="Times New Roman"/>
                <w:color w:val="000000"/>
                <w:spacing w:val="-4"/>
                <w:sz w:val="24"/>
                <w:szCs w:val="28"/>
                <w:lang w:eastAsia="ru-RU"/>
              </w:rPr>
              <w:t xml:space="preserve"> </w:t>
            </w:r>
            <w:proofErr w:type="spellStart"/>
            <w:r w:rsidRPr="00353322">
              <w:rPr>
                <w:rFonts w:ascii="Times New Roman" w:hAnsi="Times New Roman"/>
                <w:color w:val="000000"/>
                <w:spacing w:val="-4"/>
                <w:sz w:val="24"/>
                <w:szCs w:val="28"/>
                <w:lang w:eastAsia="ru-RU"/>
              </w:rPr>
              <w:t>таңбалардың</w:t>
            </w:r>
            <w:proofErr w:type="spellEnd"/>
            <w:r w:rsidRPr="00353322">
              <w:rPr>
                <w:rFonts w:ascii="Times New Roman" w:hAnsi="Times New Roman"/>
                <w:color w:val="000000"/>
                <w:spacing w:val="-4"/>
                <w:sz w:val="24"/>
                <w:szCs w:val="28"/>
                <w:lang w:eastAsia="ru-RU"/>
              </w:rPr>
              <w:t xml:space="preserve"> </w:t>
            </w:r>
            <w:proofErr w:type="spellStart"/>
            <w:r w:rsidRPr="00353322">
              <w:rPr>
                <w:rFonts w:ascii="Times New Roman" w:hAnsi="Times New Roman"/>
                <w:color w:val="000000"/>
                <w:spacing w:val="-4"/>
                <w:sz w:val="24"/>
                <w:szCs w:val="28"/>
                <w:lang w:eastAsia="ru-RU"/>
              </w:rPr>
              <w:t>са</w:t>
            </w:r>
            <w:proofErr w:type="spellEnd"/>
            <w:r w:rsidRPr="00353322">
              <w:rPr>
                <w:rFonts w:ascii="Times New Roman" w:hAnsi="Times New Roman"/>
                <w:color w:val="000000"/>
                <w:spacing w:val="-4"/>
                <w:sz w:val="24"/>
                <w:szCs w:val="28"/>
                <w:lang w:val="kk-KZ" w:eastAsia="ru-RU"/>
              </w:rPr>
              <w:t>-</w:t>
            </w:r>
            <w:proofErr w:type="spellStart"/>
            <w:r w:rsidRPr="00353322">
              <w:rPr>
                <w:rFonts w:ascii="Times New Roman" w:hAnsi="Times New Roman"/>
                <w:color w:val="000000"/>
                <w:spacing w:val="-4"/>
                <w:sz w:val="24"/>
                <w:szCs w:val="28"/>
                <w:lang w:eastAsia="ru-RU"/>
              </w:rPr>
              <w:t>ны</w:t>
            </w:r>
            <w:proofErr w:type="spellEnd"/>
            <w:r w:rsidRPr="00353322">
              <w:rPr>
                <w:rFonts w:ascii="Times New Roman" w:hAnsi="Times New Roman"/>
                <w:color w:val="000000"/>
                <w:spacing w:val="-4"/>
                <w:sz w:val="24"/>
                <w:szCs w:val="28"/>
                <w:lang w:eastAsia="ru-RU"/>
              </w:rPr>
              <w:t>: 6</w:t>
            </w:r>
          </w:p>
        </w:tc>
      </w:tr>
      <w:tr w:rsidR="00353322" w:rsidRPr="00353322" w14:paraId="1A0CE3D4" w14:textId="77777777" w:rsidTr="008710AC">
        <w:trPr>
          <w:trHeight w:val="204"/>
        </w:trPr>
        <w:tc>
          <w:tcPr>
            <w:tcW w:w="476" w:type="dxa"/>
            <w:tcBorders>
              <w:bottom w:val="single" w:sz="4" w:space="0" w:color="auto"/>
            </w:tcBorders>
            <w:shd w:val="clear" w:color="auto" w:fill="auto"/>
          </w:tcPr>
          <w:p w14:paraId="031714E5" w14:textId="77777777" w:rsidR="00353322" w:rsidRPr="00353322" w:rsidRDefault="00353322" w:rsidP="00B34850">
            <w:pPr>
              <w:autoSpaceDE w:val="0"/>
              <w:autoSpaceDN w:val="0"/>
              <w:adjustRightInd w:val="0"/>
              <w:spacing w:after="0" w:line="240" w:lineRule="auto"/>
              <w:jc w:val="both"/>
              <w:rPr>
                <w:rFonts w:ascii="Times New Roman" w:hAnsi="Times New Roman"/>
                <w:color w:val="000000"/>
                <w:spacing w:val="-4"/>
                <w:sz w:val="24"/>
                <w:szCs w:val="28"/>
                <w:lang w:eastAsia="ru-RU"/>
              </w:rPr>
            </w:pPr>
            <w:r w:rsidRPr="00353322">
              <w:rPr>
                <w:rFonts w:ascii="Times New Roman" w:hAnsi="Times New Roman"/>
                <w:color w:val="000000"/>
                <w:spacing w:val="-4"/>
                <w:sz w:val="24"/>
                <w:szCs w:val="28"/>
                <w:lang w:eastAsia="ru-RU"/>
              </w:rPr>
              <w:t>1</w:t>
            </w:r>
          </w:p>
        </w:tc>
        <w:tc>
          <w:tcPr>
            <w:tcW w:w="2260" w:type="dxa"/>
            <w:tcBorders>
              <w:bottom w:val="single" w:sz="4" w:space="0" w:color="auto"/>
            </w:tcBorders>
            <w:shd w:val="clear" w:color="auto" w:fill="auto"/>
          </w:tcPr>
          <w:p w14:paraId="2789533C" w14:textId="77777777" w:rsidR="00353322" w:rsidRPr="00353322" w:rsidRDefault="00353322" w:rsidP="00B34850">
            <w:pPr>
              <w:autoSpaceDE w:val="0"/>
              <w:autoSpaceDN w:val="0"/>
              <w:adjustRightInd w:val="0"/>
              <w:spacing w:after="0" w:line="240" w:lineRule="auto"/>
              <w:jc w:val="both"/>
              <w:rPr>
                <w:rFonts w:ascii="Times New Roman" w:hAnsi="Times New Roman"/>
                <w:color w:val="000000"/>
                <w:spacing w:val="-4"/>
                <w:sz w:val="24"/>
                <w:szCs w:val="28"/>
                <w:lang w:eastAsia="ru-RU"/>
              </w:rPr>
            </w:pPr>
            <w:r w:rsidRPr="00353322">
              <w:rPr>
                <w:rFonts w:ascii="Times New Roman" w:hAnsi="Times New Roman"/>
                <w:color w:val="000000"/>
                <w:spacing w:val="-4"/>
                <w:sz w:val="24"/>
                <w:szCs w:val="28"/>
                <w:lang w:eastAsia="ru-RU"/>
              </w:rPr>
              <w:t>2</w:t>
            </w:r>
          </w:p>
        </w:tc>
        <w:tc>
          <w:tcPr>
            <w:tcW w:w="1392" w:type="dxa"/>
            <w:tcBorders>
              <w:bottom w:val="single" w:sz="4" w:space="0" w:color="auto"/>
            </w:tcBorders>
            <w:shd w:val="clear" w:color="auto" w:fill="auto"/>
          </w:tcPr>
          <w:p w14:paraId="5A4AE78F" w14:textId="77777777" w:rsidR="00353322" w:rsidRPr="00353322" w:rsidRDefault="00353322" w:rsidP="00B34850">
            <w:pPr>
              <w:autoSpaceDE w:val="0"/>
              <w:autoSpaceDN w:val="0"/>
              <w:adjustRightInd w:val="0"/>
              <w:spacing w:after="0" w:line="240" w:lineRule="auto"/>
              <w:jc w:val="both"/>
              <w:rPr>
                <w:rFonts w:ascii="Times New Roman" w:hAnsi="Times New Roman"/>
                <w:color w:val="000000"/>
                <w:spacing w:val="-4"/>
                <w:sz w:val="24"/>
                <w:szCs w:val="28"/>
                <w:lang w:eastAsia="ru-RU"/>
              </w:rPr>
            </w:pPr>
            <w:r w:rsidRPr="00353322">
              <w:rPr>
                <w:rFonts w:ascii="Times New Roman" w:hAnsi="Times New Roman"/>
                <w:color w:val="000000"/>
                <w:spacing w:val="-4"/>
                <w:sz w:val="24"/>
                <w:szCs w:val="28"/>
                <w:lang w:eastAsia="ru-RU"/>
              </w:rPr>
              <w:t>3</w:t>
            </w:r>
          </w:p>
        </w:tc>
        <w:tc>
          <w:tcPr>
            <w:tcW w:w="3587" w:type="dxa"/>
            <w:gridSpan w:val="2"/>
            <w:tcBorders>
              <w:bottom w:val="single" w:sz="4" w:space="0" w:color="auto"/>
            </w:tcBorders>
            <w:shd w:val="clear" w:color="auto" w:fill="auto"/>
          </w:tcPr>
          <w:p w14:paraId="06A243BA" w14:textId="77777777" w:rsidR="00353322" w:rsidRPr="00353322" w:rsidRDefault="00353322" w:rsidP="00B34850">
            <w:pPr>
              <w:autoSpaceDE w:val="0"/>
              <w:autoSpaceDN w:val="0"/>
              <w:adjustRightInd w:val="0"/>
              <w:spacing w:after="0" w:line="240" w:lineRule="auto"/>
              <w:jc w:val="both"/>
              <w:rPr>
                <w:rFonts w:ascii="Times New Roman" w:hAnsi="Times New Roman"/>
                <w:color w:val="000000"/>
                <w:spacing w:val="-4"/>
                <w:sz w:val="24"/>
                <w:szCs w:val="28"/>
                <w:lang w:eastAsia="ru-RU"/>
              </w:rPr>
            </w:pPr>
            <w:r w:rsidRPr="00353322">
              <w:rPr>
                <w:rFonts w:ascii="Times New Roman" w:hAnsi="Times New Roman"/>
                <w:color w:val="000000"/>
                <w:spacing w:val="-4"/>
                <w:sz w:val="24"/>
                <w:szCs w:val="28"/>
                <w:lang w:eastAsia="ru-RU"/>
              </w:rPr>
              <w:t>4</w:t>
            </w:r>
          </w:p>
        </w:tc>
      </w:tr>
      <w:tr w:rsidR="00353322" w:rsidRPr="00353322" w14:paraId="5FE0BDC2" w14:textId="77777777" w:rsidTr="008710AC">
        <w:trPr>
          <w:gridAfter w:val="1"/>
          <w:wAfter w:w="6" w:type="dxa"/>
          <w:trHeight w:val="3281"/>
        </w:trPr>
        <w:tc>
          <w:tcPr>
            <w:tcW w:w="476" w:type="dxa"/>
            <w:tcBorders>
              <w:bottom w:val="single" w:sz="4" w:space="0" w:color="auto"/>
            </w:tcBorders>
            <w:shd w:val="clear" w:color="auto" w:fill="auto"/>
          </w:tcPr>
          <w:p w14:paraId="7B8D0AC3" w14:textId="77777777" w:rsidR="00353322" w:rsidRPr="00353322" w:rsidRDefault="00353322" w:rsidP="00B34850">
            <w:pPr>
              <w:spacing w:after="0" w:line="240" w:lineRule="auto"/>
              <w:jc w:val="both"/>
              <w:rPr>
                <w:rFonts w:ascii="Times New Roman" w:eastAsiaTheme="minorHAnsi" w:hAnsi="Times New Roman"/>
                <w:color w:val="000000"/>
                <w:spacing w:val="-4"/>
                <w:sz w:val="24"/>
                <w:szCs w:val="28"/>
                <w:lang w:val="kk-KZ" w:eastAsia="ru-RU"/>
              </w:rPr>
            </w:pPr>
            <w:r w:rsidRPr="00353322">
              <w:rPr>
                <w:rFonts w:ascii="Times New Roman" w:eastAsiaTheme="minorHAnsi" w:hAnsi="Times New Roman"/>
                <w:color w:val="000000"/>
                <w:spacing w:val="-4"/>
                <w:sz w:val="24"/>
                <w:szCs w:val="28"/>
                <w:lang w:val="kk-KZ" w:eastAsia="ru-RU"/>
              </w:rPr>
              <w:lastRenderedPageBreak/>
              <w:t>2</w:t>
            </w:r>
          </w:p>
        </w:tc>
        <w:tc>
          <w:tcPr>
            <w:tcW w:w="2260" w:type="dxa"/>
            <w:tcBorders>
              <w:bottom w:val="single" w:sz="4" w:space="0" w:color="auto"/>
            </w:tcBorders>
            <w:shd w:val="clear" w:color="auto" w:fill="auto"/>
          </w:tcPr>
          <w:p w14:paraId="6CE2D75E" w14:textId="77777777" w:rsidR="00353322" w:rsidRPr="00353322" w:rsidRDefault="00353322" w:rsidP="00B34850">
            <w:pPr>
              <w:autoSpaceDE w:val="0"/>
              <w:autoSpaceDN w:val="0"/>
              <w:adjustRightInd w:val="0"/>
              <w:spacing w:after="0" w:line="240" w:lineRule="auto"/>
              <w:jc w:val="both"/>
              <w:rPr>
                <w:rFonts w:ascii="Times New Roman" w:hAnsi="Times New Roman"/>
                <w:color w:val="000000"/>
                <w:spacing w:val="-4"/>
                <w:sz w:val="24"/>
                <w:szCs w:val="28"/>
                <w:lang w:val="kk-KZ" w:eastAsia="ru-RU"/>
              </w:rPr>
            </w:pPr>
            <w:r w:rsidRPr="00353322">
              <w:rPr>
                <w:rFonts w:ascii="Times New Roman" w:hAnsi="Times New Roman"/>
                <w:color w:val="000000"/>
                <w:spacing w:val="-4"/>
                <w:sz w:val="24"/>
                <w:szCs w:val="28"/>
                <w:lang w:val="kk-KZ" w:eastAsia="ru-RU"/>
              </w:rPr>
              <w:t>Буландырғыш р</w:t>
            </w:r>
            <w:proofErr w:type="spellStart"/>
            <w:r w:rsidRPr="00353322">
              <w:rPr>
                <w:rFonts w:ascii="Times New Roman" w:hAnsi="Times New Roman"/>
                <w:color w:val="000000"/>
                <w:spacing w:val="-4"/>
                <w:sz w:val="24"/>
                <w:szCs w:val="28"/>
                <w:lang w:eastAsia="ru-RU"/>
              </w:rPr>
              <w:t>еактор</w:t>
            </w:r>
            <w:proofErr w:type="spellEnd"/>
          </w:p>
          <w:p w14:paraId="556D2D27" w14:textId="77777777" w:rsidR="00353322" w:rsidRPr="00353322" w:rsidRDefault="00353322" w:rsidP="00B34850">
            <w:pPr>
              <w:autoSpaceDE w:val="0"/>
              <w:autoSpaceDN w:val="0"/>
              <w:adjustRightInd w:val="0"/>
              <w:spacing w:after="0" w:line="240" w:lineRule="auto"/>
              <w:jc w:val="both"/>
              <w:rPr>
                <w:rFonts w:ascii="Times New Roman" w:hAnsi="Times New Roman"/>
                <w:color w:val="000000"/>
                <w:spacing w:val="-4"/>
                <w:sz w:val="24"/>
                <w:szCs w:val="28"/>
                <w:lang w:val="kk-KZ" w:eastAsia="ru-RU"/>
              </w:rPr>
            </w:pPr>
            <w:r w:rsidRPr="00353322">
              <w:rPr>
                <w:rFonts w:ascii="Times New Roman" w:hAnsi="Times New Roman"/>
                <w:color w:val="000000"/>
                <w:spacing w:val="-4"/>
                <w:sz w:val="24"/>
                <w:szCs w:val="28"/>
                <w:lang w:eastAsia="ru-RU"/>
              </w:rPr>
              <w:t xml:space="preserve"> </w:t>
            </w:r>
          </w:p>
          <w:p w14:paraId="586A22AF" w14:textId="77777777" w:rsidR="00353322" w:rsidRPr="00353322" w:rsidRDefault="00353322" w:rsidP="00B34850">
            <w:pPr>
              <w:autoSpaceDE w:val="0"/>
              <w:autoSpaceDN w:val="0"/>
              <w:adjustRightInd w:val="0"/>
              <w:spacing w:after="0" w:line="240" w:lineRule="auto"/>
              <w:jc w:val="both"/>
              <w:rPr>
                <w:rFonts w:ascii="Times New Roman" w:hAnsi="Times New Roman"/>
                <w:color w:val="000000"/>
                <w:spacing w:val="-4"/>
                <w:sz w:val="24"/>
                <w:szCs w:val="28"/>
                <w:lang w:eastAsia="ru-RU"/>
              </w:rPr>
            </w:pPr>
            <w:r w:rsidRPr="00353322">
              <w:rPr>
                <w:rFonts w:ascii="Times New Roman" w:hAnsi="Times New Roman"/>
                <w:noProof/>
                <w:color w:val="000000"/>
                <w:spacing w:val="-4"/>
                <w:sz w:val="24"/>
                <w:szCs w:val="28"/>
                <w:lang w:eastAsia="ru-RU"/>
              </w:rPr>
              <w:drawing>
                <wp:inline distT="0" distB="0" distL="0" distR="0" wp14:anchorId="52C9B745" wp14:editId="1F88C54F">
                  <wp:extent cx="1168400" cy="1543050"/>
                  <wp:effectExtent l="0" t="0" r="0" b="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3"/>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168400" cy="1543050"/>
                          </a:xfrm>
                          <a:prstGeom prst="rect">
                            <a:avLst/>
                          </a:prstGeom>
                          <a:noFill/>
                          <a:ln>
                            <a:noFill/>
                          </a:ln>
                        </pic:spPr>
                      </pic:pic>
                    </a:graphicData>
                  </a:graphic>
                </wp:inline>
              </w:drawing>
            </w:r>
          </w:p>
          <w:p w14:paraId="7AC17487" w14:textId="77777777" w:rsidR="00353322" w:rsidRPr="00353322" w:rsidRDefault="00353322" w:rsidP="00B34850">
            <w:pPr>
              <w:autoSpaceDE w:val="0"/>
              <w:autoSpaceDN w:val="0"/>
              <w:adjustRightInd w:val="0"/>
              <w:spacing w:after="0" w:line="240" w:lineRule="auto"/>
              <w:jc w:val="both"/>
              <w:rPr>
                <w:rFonts w:ascii="Times New Roman" w:hAnsi="Times New Roman"/>
                <w:color w:val="000000"/>
                <w:spacing w:val="-4"/>
                <w:sz w:val="24"/>
                <w:szCs w:val="28"/>
                <w:lang w:eastAsia="ru-RU"/>
              </w:rPr>
            </w:pPr>
          </w:p>
        </w:tc>
        <w:tc>
          <w:tcPr>
            <w:tcW w:w="1392" w:type="dxa"/>
            <w:tcBorders>
              <w:bottom w:val="single" w:sz="4" w:space="0" w:color="auto"/>
            </w:tcBorders>
            <w:shd w:val="clear" w:color="auto" w:fill="auto"/>
          </w:tcPr>
          <w:p w14:paraId="6AA060E4" w14:textId="77777777" w:rsidR="00353322" w:rsidRPr="00353322" w:rsidRDefault="00353322" w:rsidP="00B34850">
            <w:pPr>
              <w:autoSpaceDE w:val="0"/>
              <w:autoSpaceDN w:val="0"/>
              <w:adjustRightInd w:val="0"/>
              <w:spacing w:after="0" w:line="240" w:lineRule="auto"/>
              <w:jc w:val="both"/>
              <w:rPr>
                <w:rFonts w:ascii="Times New Roman" w:hAnsi="Times New Roman"/>
                <w:color w:val="000000"/>
                <w:spacing w:val="-4"/>
                <w:sz w:val="24"/>
                <w:szCs w:val="28"/>
                <w:lang w:eastAsia="ru-RU"/>
              </w:rPr>
            </w:pPr>
            <w:r w:rsidRPr="00353322">
              <w:rPr>
                <w:rFonts w:ascii="Times New Roman" w:hAnsi="Times New Roman"/>
                <w:bCs/>
                <w:color w:val="000000"/>
                <w:spacing w:val="-4"/>
                <w:sz w:val="24"/>
                <w:szCs w:val="28"/>
                <w:lang w:eastAsia="ru-RU"/>
              </w:rPr>
              <w:t>Тот бас</w:t>
            </w:r>
            <w:r w:rsidRPr="00353322">
              <w:rPr>
                <w:rFonts w:ascii="Times New Roman" w:hAnsi="Times New Roman"/>
                <w:bCs/>
                <w:color w:val="000000"/>
                <w:spacing w:val="-4"/>
                <w:sz w:val="24"/>
                <w:szCs w:val="28"/>
                <w:lang w:val="kk-KZ" w:eastAsia="ru-RU"/>
              </w:rPr>
              <w:t>-</w:t>
            </w:r>
            <w:proofErr w:type="spellStart"/>
            <w:r w:rsidRPr="00353322">
              <w:rPr>
                <w:rFonts w:ascii="Times New Roman" w:hAnsi="Times New Roman"/>
                <w:bCs/>
                <w:color w:val="000000"/>
                <w:spacing w:val="-4"/>
                <w:sz w:val="24"/>
                <w:szCs w:val="28"/>
                <w:lang w:eastAsia="ru-RU"/>
              </w:rPr>
              <w:t>пайтын</w:t>
            </w:r>
            <w:proofErr w:type="spellEnd"/>
            <w:r w:rsidRPr="00353322">
              <w:rPr>
                <w:rFonts w:ascii="Times New Roman" w:hAnsi="Times New Roman"/>
                <w:bCs/>
                <w:color w:val="000000"/>
                <w:spacing w:val="-4"/>
                <w:sz w:val="24"/>
                <w:szCs w:val="28"/>
                <w:lang w:eastAsia="ru-RU"/>
              </w:rPr>
              <w:t xml:space="preserve"> </w:t>
            </w:r>
            <w:proofErr w:type="spellStart"/>
            <w:r w:rsidRPr="00353322">
              <w:rPr>
                <w:rFonts w:ascii="Times New Roman" w:hAnsi="Times New Roman"/>
                <w:bCs/>
                <w:color w:val="000000"/>
                <w:spacing w:val="-4"/>
                <w:sz w:val="24"/>
                <w:szCs w:val="28"/>
                <w:lang w:eastAsia="ru-RU"/>
              </w:rPr>
              <w:t>болат</w:t>
            </w:r>
            <w:proofErr w:type="spellEnd"/>
          </w:p>
        </w:tc>
        <w:tc>
          <w:tcPr>
            <w:tcW w:w="3581" w:type="dxa"/>
            <w:tcBorders>
              <w:bottom w:val="single" w:sz="4" w:space="0" w:color="auto"/>
            </w:tcBorders>
            <w:shd w:val="clear" w:color="auto" w:fill="auto"/>
          </w:tcPr>
          <w:p w14:paraId="25B202CA" w14:textId="77777777" w:rsidR="00353322" w:rsidRPr="00353322" w:rsidRDefault="00353322" w:rsidP="00B34850">
            <w:pPr>
              <w:autoSpaceDE w:val="0"/>
              <w:autoSpaceDN w:val="0"/>
              <w:adjustRightInd w:val="0"/>
              <w:spacing w:after="0" w:line="240" w:lineRule="auto"/>
              <w:jc w:val="both"/>
              <w:rPr>
                <w:rFonts w:ascii="Times New Roman" w:hAnsi="Times New Roman"/>
                <w:color w:val="000000"/>
                <w:spacing w:val="-4"/>
                <w:sz w:val="24"/>
                <w:szCs w:val="28"/>
                <w:lang w:eastAsia="ru-RU"/>
              </w:rPr>
            </w:pPr>
            <w:proofErr w:type="spellStart"/>
            <w:r w:rsidRPr="00353322">
              <w:rPr>
                <w:rFonts w:ascii="Times New Roman" w:hAnsi="Times New Roman"/>
                <w:color w:val="000000"/>
                <w:spacing w:val="-4"/>
                <w:sz w:val="24"/>
                <w:szCs w:val="28"/>
                <w:lang w:eastAsia="ru-RU"/>
              </w:rPr>
              <w:t>Өндіруші</w:t>
            </w:r>
            <w:proofErr w:type="spellEnd"/>
            <w:r w:rsidRPr="00353322">
              <w:rPr>
                <w:rFonts w:ascii="Times New Roman" w:hAnsi="Times New Roman"/>
                <w:color w:val="000000"/>
                <w:spacing w:val="-4"/>
                <w:sz w:val="24"/>
                <w:szCs w:val="28"/>
                <w:lang w:eastAsia="ru-RU"/>
              </w:rPr>
              <w:t xml:space="preserve">: </w:t>
            </w:r>
            <w:proofErr w:type="spellStart"/>
            <w:r w:rsidRPr="00353322">
              <w:rPr>
                <w:rFonts w:ascii="Times New Roman" w:hAnsi="Times New Roman"/>
                <w:color w:val="000000"/>
                <w:spacing w:val="-4"/>
                <w:sz w:val="24"/>
                <w:szCs w:val="28"/>
                <w:lang w:eastAsia="ru-RU"/>
              </w:rPr>
              <w:t>Ресей</w:t>
            </w:r>
            <w:proofErr w:type="spellEnd"/>
            <w:r w:rsidRPr="00353322">
              <w:rPr>
                <w:rFonts w:ascii="Times New Roman" w:hAnsi="Times New Roman"/>
                <w:color w:val="000000"/>
                <w:spacing w:val="-4"/>
                <w:sz w:val="24"/>
                <w:szCs w:val="28"/>
                <w:lang w:eastAsia="ru-RU"/>
              </w:rPr>
              <w:t xml:space="preserve">, </w:t>
            </w:r>
            <w:proofErr w:type="spellStart"/>
            <w:r w:rsidRPr="00353322">
              <w:rPr>
                <w:rFonts w:ascii="Times New Roman" w:hAnsi="Times New Roman"/>
                <w:color w:val="000000"/>
                <w:spacing w:val="-4"/>
                <w:sz w:val="24"/>
                <w:szCs w:val="28"/>
                <w:lang w:eastAsia="ru-RU"/>
              </w:rPr>
              <w:t>Мәскеу</w:t>
            </w:r>
            <w:proofErr w:type="spellEnd"/>
            <w:r w:rsidRPr="00353322">
              <w:rPr>
                <w:rFonts w:ascii="Times New Roman" w:hAnsi="Times New Roman"/>
                <w:color w:val="000000"/>
                <w:spacing w:val="-4"/>
                <w:sz w:val="24"/>
                <w:szCs w:val="28"/>
                <w:lang w:eastAsia="ru-RU"/>
              </w:rPr>
              <w:t xml:space="preserve"> «</w:t>
            </w:r>
            <w:proofErr w:type="spellStart"/>
            <w:r w:rsidRPr="00353322">
              <w:rPr>
                <w:rFonts w:ascii="Times New Roman" w:hAnsi="Times New Roman"/>
                <w:color w:val="000000"/>
                <w:spacing w:val="-4"/>
                <w:sz w:val="24"/>
                <w:szCs w:val="28"/>
                <w:lang w:eastAsia="ru-RU"/>
              </w:rPr>
              <w:t>Reahimpribor</w:t>
            </w:r>
            <w:proofErr w:type="spellEnd"/>
            <w:r w:rsidRPr="00353322">
              <w:rPr>
                <w:rFonts w:ascii="Times New Roman" w:hAnsi="Times New Roman"/>
                <w:color w:val="000000"/>
                <w:spacing w:val="-4"/>
                <w:sz w:val="24"/>
                <w:szCs w:val="28"/>
                <w:lang w:eastAsia="ru-RU"/>
              </w:rPr>
              <w:t>»</w:t>
            </w:r>
          </w:p>
          <w:p w14:paraId="3921D1CE" w14:textId="77777777" w:rsidR="00353322" w:rsidRPr="00353322" w:rsidRDefault="00353322" w:rsidP="00B34850">
            <w:pPr>
              <w:autoSpaceDE w:val="0"/>
              <w:autoSpaceDN w:val="0"/>
              <w:adjustRightInd w:val="0"/>
              <w:spacing w:after="0" w:line="240" w:lineRule="auto"/>
              <w:jc w:val="both"/>
              <w:rPr>
                <w:rFonts w:ascii="Times New Roman" w:hAnsi="Times New Roman"/>
                <w:color w:val="000000"/>
                <w:spacing w:val="-4"/>
                <w:sz w:val="24"/>
                <w:szCs w:val="28"/>
                <w:lang w:eastAsia="ru-RU"/>
              </w:rPr>
            </w:pPr>
            <w:r w:rsidRPr="00353322">
              <w:rPr>
                <w:rFonts w:ascii="Times New Roman" w:hAnsi="Times New Roman"/>
                <w:color w:val="000000"/>
                <w:spacing w:val="-4"/>
                <w:sz w:val="24"/>
                <w:szCs w:val="28"/>
                <w:lang w:eastAsia="ru-RU"/>
              </w:rPr>
              <w:t>Бренд: JGR 200L</w:t>
            </w:r>
          </w:p>
          <w:p w14:paraId="617A9E2E" w14:textId="77777777" w:rsidR="00353322" w:rsidRPr="00353322" w:rsidRDefault="00353322" w:rsidP="00B34850">
            <w:pPr>
              <w:autoSpaceDE w:val="0"/>
              <w:autoSpaceDN w:val="0"/>
              <w:adjustRightInd w:val="0"/>
              <w:spacing w:after="0" w:line="240" w:lineRule="auto"/>
              <w:jc w:val="both"/>
              <w:rPr>
                <w:rFonts w:ascii="Times New Roman" w:hAnsi="Times New Roman"/>
                <w:color w:val="000000"/>
                <w:spacing w:val="-4"/>
                <w:sz w:val="24"/>
                <w:szCs w:val="28"/>
                <w:lang w:eastAsia="ru-RU"/>
              </w:rPr>
            </w:pPr>
            <w:proofErr w:type="spellStart"/>
            <w:r w:rsidRPr="00353322">
              <w:rPr>
                <w:rFonts w:ascii="Times New Roman" w:hAnsi="Times New Roman"/>
                <w:color w:val="000000"/>
                <w:spacing w:val="-4"/>
                <w:sz w:val="24"/>
                <w:szCs w:val="28"/>
                <w:lang w:eastAsia="ru-RU"/>
              </w:rPr>
              <w:t>Өлшемдері</w:t>
            </w:r>
            <w:proofErr w:type="spellEnd"/>
            <w:r w:rsidRPr="00353322">
              <w:rPr>
                <w:rFonts w:ascii="Times New Roman" w:hAnsi="Times New Roman"/>
                <w:color w:val="000000"/>
                <w:spacing w:val="-4"/>
                <w:sz w:val="24"/>
                <w:szCs w:val="28"/>
                <w:lang w:eastAsia="ru-RU"/>
              </w:rPr>
              <w:t xml:space="preserve"> (L * W * H): 1300 * 900 * 3500 мм</w:t>
            </w:r>
          </w:p>
          <w:p w14:paraId="38133C74" w14:textId="77777777" w:rsidR="00353322" w:rsidRPr="00353322" w:rsidRDefault="00353322" w:rsidP="00B34850">
            <w:pPr>
              <w:autoSpaceDE w:val="0"/>
              <w:autoSpaceDN w:val="0"/>
              <w:adjustRightInd w:val="0"/>
              <w:spacing w:after="0" w:line="240" w:lineRule="auto"/>
              <w:jc w:val="both"/>
              <w:rPr>
                <w:rFonts w:ascii="Times New Roman" w:hAnsi="Times New Roman"/>
                <w:color w:val="000000"/>
                <w:spacing w:val="-4"/>
                <w:sz w:val="24"/>
                <w:szCs w:val="28"/>
                <w:lang w:eastAsia="ru-RU"/>
              </w:rPr>
            </w:pPr>
            <w:proofErr w:type="spellStart"/>
            <w:r w:rsidRPr="00353322">
              <w:rPr>
                <w:rFonts w:ascii="Times New Roman" w:hAnsi="Times New Roman"/>
                <w:color w:val="000000"/>
                <w:spacing w:val="-4"/>
                <w:sz w:val="24"/>
                <w:szCs w:val="28"/>
                <w:lang w:eastAsia="ru-RU"/>
              </w:rPr>
              <w:t>Сыйымдылығы</w:t>
            </w:r>
            <w:proofErr w:type="spellEnd"/>
            <w:r w:rsidRPr="00353322">
              <w:rPr>
                <w:rFonts w:ascii="Times New Roman" w:hAnsi="Times New Roman"/>
                <w:color w:val="000000"/>
                <w:spacing w:val="-4"/>
                <w:sz w:val="24"/>
                <w:szCs w:val="28"/>
                <w:lang w:eastAsia="ru-RU"/>
              </w:rPr>
              <w:t>: 200 литр</w:t>
            </w:r>
          </w:p>
          <w:p w14:paraId="5502FDA3" w14:textId="77777777" w:rsidR="00353322" w:rsidRPr="00353322" w:rsidRDefault="00353322" w:rsidP="00B34850">
            <w:pPr>
              <w:autoSpaceDE w:val="0"/>
              <w:autoSpaceDN w:val="0"/>
              <w:adjustRightInd w:val="0"/>
              <w:spacing w:after="0" w:line="240" w:lineRule="auto"/>
              <w:jc w:val="both"/>
              <w:rPr>
                <w:rFonts w:ascii="Times New Roman" w:hAnsi="Times New Roman"/>
                <w:color w:val="000000"/>
                <w:spacing w:val="-4"/>
                <w:sz w:val="24"/>
                <w:szCs w:val="28"/>
                <w:lang w:eastAsia="ru-RU"/>
              </w:rPr>
            </w:pPr>
            <w:r w:rsidRPr="00353322">
              <w:rPr>
                <w:rFonts w:ascii="Times New Roman" w:hAnsi="Times New Roman"/>
                <w:color w:val="000000"/>
                <w:spacing w:val="-4"/>
                <w:sz w:val="24"/>
                <w:szCs w:val="28"/>
                <w:lang w:eastAsia="ru-RU"/>
              </w:rPr>
              <w:t xml:space="preserve">Таза </w:t>
            </w:r>
            <w:proofErr w:type="spellStart"/>
            <w:r w:rsidRPr="00353322">
              <w:rPr>
                <w:rFonts w:ascii="Times New Roman" w:hAnsi="Times New Roman"/>
                <w:color w:val="000000"/>
                <w:spacing w:val="-4"/>
                <w:sz w:val="24"/>
                <w:szCs w:val="28"/>
                <w:lang w:eastAsia="ru-RU"/>
              </w:rPr>
              <w:t>салмағы</w:t>
            </w:r>
            <w:proofErr w:type="spellEnd"/>
            <w:r w:rsidRPr="00353322">
              <w:rPr>
                <w:rFonts w:ascii="Times New Roman" w:hAnsi="Times New Roman"/>
                <w:color w:val="000000"/>
                <w:spacing w:val="-4"/>
                <w:sz w:val="24"/>
                <w:szCs w:val="28"/>
                <w:lang w:eastAsia="ru-RU"/>
              </w:rPr>
              <w:t>: 350 кг</w:t>
            </w:r>
          </w:p>
          <w:p w14:paraId="6EC94BB3" w14:textId="77777777" w:rsidR="00353322" w:rsidRPr="00353322" w:rsidRDefault="00353322" w:rsidP="00B34850">
            <w:pPr>
              <w:autoSpaceDE w:val="0"/>
              <w:autoSpaceDN w:val="0"/>
              <w:adjustRightInd w:val="0"/>
              <w:spacing w:after="0" w:line="240" w:lineRule="auto"/>
              <w:jc w:val="both"/>
              <w:rPr>
                <w:rFonts w:ascii="Times New Roman" w:hAnsi="Times New Roman"/>
                <w:color w:val="000000"/>
                <w:spacing w:val="-4"/>
                <w:sz w:val="24"/>
                <w:szCs w:val="28"/>
                <w:lang w:eastAsia="ru-RU"/>
              </w:rPr>
            </w:pPr>
            <w:proofErr w:type="spellStart"/>
            <w:r w:rsidRPr="00353322">
              <w:rPr>
                <w:rFonts w:ascii="Times New Roman" w:hAnsi="Times New Roman"/>
                <w:color w:val="000000"/>
                <w:spacing w:val="-4"/>
                <w:sz w:val="24"/>
                <w:szCs w:val="28"/>
                <w:lang w:eastAsia="ru-RU"/>
              </w:rPr>
              <w:t>Қуат</w:t>
            </w:r>
            <w:proofErr w:type="spellEnd"/>
            <w:r w:rsidRPr="00353322">
              <w:rPr>
                <w:rFonts w:ascii="Times New Roman" w:hAnsi="Times New Roman"/>
                <w:color w:val="000000"/>
                <w:spacing w:val="-4"/>
                <w:sz w:val="24"/>
                <w:szCs w:val="28"/>
                <w:lang w:eastAsia="ru-RU"/>
              </w:rPr>
              <w:t xml:space="preserve"> </w:t>
            </w:r>
            <w:proofErr w:type="spellStart"/>
            <w:r w:rsidRPr="00353322">
              <w:rPr>
                <w:rFonts w:ascii="Times New Roman" w:hAnsi="Times New Roman"/>
                <w:color w:val="000000"/>
                <w:spacing w:val="-4"/>
                <w:sz w:val="24"/>
                <w:szCs w:val="28"/>
                <w:lang w:eastAsia="ru-RU"/>
              </w:rPr>
              <w:t>көзі</w:t>
            </w:r>
            <w:proofErr w:type="spellEnd"/>
            <w:r w:rsidRPr="00353322">
              <w:rPr>
                <w:rFonts w:ascii="Times New Roman" w:hAnsi="Times New Roman"/>
                <w:color w:val="000000"/>
                <w:spacing w:val="-4"/>
                <w:sz w:val="24"/>
                <w:szCs w:val="28"/>
                <w:lang w:eastAsia="ru-RU"/>
              </w:rPr>
              <w:t>: 220 В / 50-60 Гц</w:t>
            </w:r>
          </w:p>
          <w:p w14:paraId="3B6A0B0A" w14:textId="77777777" w:rsidR="00353322" w:rsidRPr="00353322" w:rsidRDefault="00353322" w:rsidP="00B34850">
            <w:pPr>
              <w:autoSpaceDE w:val="0"/>
              <w:autoSpaceDN w:val="0"/>
              <w:adjustRightInd w:val="0"/>
              <w:spacing w:after="0" w:line="240" w:lineRule="auto"/>
              <w:jc w:val="both"/>
              <w:rPr>
                <w:rFonts w:ascii="Times New Roman" w:hAnsi="Times New Roman"/>
                <w:color w:val="000000"/>
                <w:spacing w:val="-4"/>
                <w:sz w:val="24"/>
                <w:szCs w:val="28"/>
                <w:lang w:eastAsia="ru-RU"/>
              </w:rPr>
            </w:pPr>
            <w:proofErr w:type="spellStart"/>
            <w:r w:rsidRPr="00353322">
              <w:rPr>
                <w:rFonts w:ascii="Times New Roman" w:hAnsi="Times New Roman"/>
                <w:color w:val="000000"/>
                <w:spacing w:val="-4"/>
                <w:sz w:val="24"/>
                <w:szCs w:val="28"/>
                <w:lang w:eastAsia="ru-RU"/>
              </w:rPr>
              <w:t>Максималды</w:t>
            </w:r>
            <w:proofErr w:type="spellEnd"/>
            <w:r w:rsidRPr="00353322">
              <w:rPr>
                <w:rFonts w:ascii="Times New Roman" w:hAnsi="Times New Roman"/>
                <w:color w:val="000000"/>
                <w:spacing w:val="-4"/>
                <w:sz w:val="24"/>
                <w:szCs w:val="28"/>
                <w:lang w:eastAsia="ru-RU"/>
              </w:rPr>
              <w:t xml:space="preserve"> </w:t>
            </w:r>
            <w:r w:rsidRPr="00353322">
              <w:rPr>
                <w:rFonts w:ascii="Times New Roman" w:hAnsi="Times New Roman"/>
                <w:color w:val="000000"/>
                <w:spacing w:val="-4"/>
                <w:sz w:val="24"/>
                <w:szCs w:val="28"/>
                <w:lang w:val="kk-KZ" w:eastAsia="ru-RU"/>
              </w:rPr>
              <w:t>айналдырғыш</w:t>
            </w:r>
            <w:r w:rsidRPr="00353322">
              <w:rPr>
                <w:rFonts w:ascii="Times New Roman" w:hAnsi="Times New Roman"/>
                <w:color w:val="000000"/>
                <w:spacing w:val="-4"/>
                <w:sz w:val="24"/>
                <w:szCs w:val="28"/>
                <w:lang w:eastAsia="ru-RU"/>
              </w:rPr>
              <w:t xml:space="preserve">: 550 </w:t>
            </w:r>
            <w:proofErr w:type="spellStart"/>
            <w:r w:rsidRPr="00353322">
              <w:rPr>
                <w:rFonts w:ascii="Times New Roman" w:hAnsi="Times New Roman"/>
                <w:color w:val="000000"/>
                <w:spacing w:val="-4"/>
                <w:sz w:val="24"/>
                <w:szCs w:val="28"/>
                <w:lang w:eastAsia="ru-RU"/>
              </w:rPr>
              <w:t>Ncm</w:t>
            </w:r>
            <w:proofErr w:type="spellEnd"/>
          </w:p>
          <w:p w14:paraId="6E363F98" w14:textId="77777777" w:rsidR="00353322" w:rsidRPr="00353322" w:rsidRDefault="00353322" w:rsidP="00B34850">
            <w:pPr>
              <w:autoSpaceDE w:val="0"/>
              <w:autoSpaceDN w:val="0"/>
              <w:adjustRightInd w:val="0"/>
              <w:spacing w:after="0" w:line="240" w:lineRule="auto"/>
              <w:jc w:val="both"/>
              <w:rPr>
                <w:rFonts w:ascii="Times New Roman" w:hAnsi="Times New Roman"/>
                <w:color w:val="000000"/>
                <w:spacing w:val="-4"/>
                <w:sz w:val="24"/>
                <w:szCs w:val="28"/>
                <w:lang w:eastAsia="ru-RU"/>
              </w:rPr>
            </w:pPr>
            <w:proofErr w:type="spellStart"/>
            <w:r w:rsidRPr="00353322">
              <w:rPr>
                <w:rFonts w:ascii="Times New Roman" w:hAnsi="Times New Roman"/>
                <w:color w:val="000000"/>
                <w:spacing w:val="-4"/>
                <w:sz w:val="24"/>
                <w:szCs w:val="28"/>
                <w:lang w:eastAsia="ru-RU"/>
              </w:rPr>
              <w:t>Өндіруші</w:t>
            </w:r>
            <w:proofErr w:type="spellEnd"/>
            <w:r w:rsidRPr="00353322">
              <w:rPr>
                <w:rFonts w:ascii="Times New Roman" w:hAnsi="Times New Roman"/>
                <w:color w:val="000000"/>
                <w:spacing w:val="-4"/>
                <w:sz w:val="24"/>
                <w:szCs w:val="28"/>
                <w:lang w:eastAsia="ru-RU"/>
              </w:rPr>
              <w:t xml:space="preserve">: </w:t>
            </w:r>
            <w:proofErr w:type="spellStart"/>
            <w:r w:rsidRPr="00353322">
              <w:rPr>
                <w:rFonts w:ascii="Times New Roman" w:hAnsi="Times New Roman"/>
                <w:color w:val="000000"/>
                <w:spacing w:val="-4"/>
                <w:sz w:val="24"/>
                <w:szCs w:val="28"/>
                <w:lang w:eastAsia="ru-RU"/>
              </w:rPr>
              <w:t>Ресей</w:t>
            </w:r>
            <w:proofErr w:type="spellEnd"/>
          </w:p>
          <w:p w14:paraId="32329691" w14:textId="77777777" w:rsidR="00353322" w:rsidRPr="00353322" w:rsidRDefault="00353322" w:rsidP="00B34850">
            <w:pPr>
              <w:autoSpaceDE w:val="0"/>
              <w:autoSpaceDN w:val="0"/>
              <w:adjustRightInd w:val="0"/>
              <w:spacing w:after="0" w:line="240" w:lineRule="auto"/>
              <w:jc w:val="both"/>
              <w:rPr>
                <w:rFonts w:ascii="Times New Roman" w:hAnsi="Times New Roman"/>
                <w:color w:val="000000"/>
                <w:spacing w:val="-4"/>
                <w:sz w:val="24"/>
                <w:szCs w:val="28"/>
                <w:lang w:eastAsia="ru-RU"/>
              </w:rPr>
            </w:pPr>
            <w:proofErr w:type="spellStart"/>
            <w:r w:rsidRPr="00353322">
              <w:rPr>
                <w:rFonts w:ascii="Times New Roman" w:hAnsi="Times New Roman"/>
                <w:color w:val="000000"/>
                <w:spacing w:val="-4"/>
                <w:sz w:val="24"/>
                <w:szCs w:val="28"/>
                <w:lang w:eastAsia="ru-RU"/>
              </w:rPr>
              <w:t>Микшердің</w:t>
            </w:r>
            <w:proofErr w:type="spellEnd"/>
            <w:r w:rsidRPr="00353322">
              <w:rPr>
                <w:rFonts w:ascii="Times New Roman" w:hAnsi="Times New Roman"/>
                <w:color w:val="000000"/>
                <w:spacing w:val="-4"/>
                <w:sz w:val="24"/>
                <w:szCs w:val="28"/>
                <w:lang w:eastAsia="ru-RU"/>
              </w:rPr>
              <w:t xml:space="preserve"> </w:t>
            </w:r>
            <w:proofErr w:type="spellStart"/>
            <w:r w:rsidRPr="00353322">
              <w:rPr>
                <w:rFonts w:ascii="Times New Roman" w:hAnsi="Times New Roman"/>
                <w:color w:val="000000"/>
                <w:spacing w:val="-4"/>
                <w:sz w:val="24"/>
                <w:szCs w:val="28"/>
                <w:lang w:eastAsia="ru-RU"/>
              </w:rPr>
              <w:t>қуаты</w:t>
            </w:r>
            <w:proofErr w:type="spellEnd"/>
            <w:r w:rsidRPr="00353322">
              <w:rPr>
                <w:rFonts w:ascii="Times New Roman" w:hAnsi="Times New Roman"/>
                <w:color w:val="000000"/>
                <w:spacing w:val="-4"/>
                <w:sz w:val="24"/>
                <w:szCs w:val="28"/>
                <w:lang w:eastAsia="ru-RU"/>
              </w:rPr>
              <w:t>: 750 Вт</w:t>
            </w:r>
          </w:p>
          <w:p w14:paraId="59C70554" w14:textId="77777777" w:rsidR="00353322" w:rsidRPr="00353322" w:rsidRDefault="00353322" w:rsidP="00B34850">
            <w:pPr>
              <w:autoSpaceDE w:val="0"/>
              <w:autoSpaceDN w:val="0"/>
              <w:adjustRightInd w:val="0"/>
              <w:spacing w:after="0" w:line="240" w:lineRule="auto"/>
              <w:jc w:val="both"/>
              <w:rPr>
                <w:rFonts w:ascii="Times New Roman" w:hAnsi="Times New Roman"/>
                <w:color w:val="000000"/>
                <w:spacing w:val="-4"/>
                <w:sz w:val="24"/>
                <w:szCs w:val="28"/>
                <w:lang w:eastAsia="ru-RU"/>
              </w:rPr>
            </w:pPr>
            <w:proofErr w:type="spellStart"/>
            <w:r w:rsidRPr="00353322">
              <w:rPr>
                <w:rFonts w:ascii="Times New Roman" w:hAnsi="Times New Roman"/>
                <w:color w:val="000000"/>
                <w:spacing w:val="-4"/>
                <w:sz w:val="24"/>
                <w:szCs w:val="28"/>
                <w:lang w:eastAsia="ru-RU"/>
              </w:rPr>
              <w:t>Араластыру</w:t>
            </w:r>
            <w:proofErr w:type="spellEnd"/>
            <w:r w:rsidRPr="00353322">
              <w:rPr>
                <w:rFonts w:ascii="Times New Roman" w:hAnsi="Times New Roman"/>
                <w:color w:val="000000"/>
                <w:spacing w:val="-4"/>
                <w:sz w:val="24"/>
                <w:szCs w:val="28"/>
                <w:lang w:eastAsia="ru-RU"/>
              </w:rPr>
              <w:t xml:space="preserve"> </w:t>
            </w:r>
            <w:proofErr w:type="spellStart"/>
            <w:r w:rsidRPr="00353322">
              <w:rPr>
                <w:rFonts w:ascii="Times New Roman" w:hAnsi="Times New Roman"/>
                <w:color w:val="000000"/>
                <w:spacing w:val="-4"/>
                <w:sz w:val="24"/>
                <w:szCs w:val="28"/>
                <w:lang w:eastAsia="ru-RU"/>
              </w:rPr>
              <w:t>жылдамдығы</w:t>
            </w:r>
            <w:proofErr w:type="spellEnd"/>
            <w:r w:rsidRPr="00353322">
              <w:rPr>
                <w:rFonts w:ascii="Times New Roman" w:hAnsi="Times New Roman"/>
                <w:color w:val="000000"/>
                <w:spacing w:val="-4"/>
                <w:sz w:val="24"/>
                <w:szCs w:val="28"/>
                <w:lang w:eastAsia="ru-RU"/>
              </w:rPr>
              <w:t xml:space="preserve">: 0 ~ 680 </w:t>
            </w:r>
            <w:proofErr w:type="spellStart"/>
            <w:r w:rsidRPr="00353322">
              <w:rPr>
                <w:rFonts w:ascii="Times New Roman" w:hAnsi="Times New Roman"/>
                <w:color w:val="000000"/>
                <w:spacing w:val="-4"/>
                <w:sz w:val="24"/>
                <w:szCs w:val="28"/>
                <w:lang w:eastAsia="ru-RU"/>
              </w:rPr>
              <w:t>айн</w:t>
            </w:r>
            <w:proofErr w:type="spellEnd"/>
            <w:r w:rsidRPr="00353322">
              <w:rPr>
                <w:rFonts w:ascii="Times New Roman" w:hAnsi="Times New Roman"/>
                <w:color w:val="000000"/>
                <w:spacing w:val="-4"/>
                <w:sz w:val="24"/>
                <w:szCs w:val="28"/>
                <w:lang w:eastAsia="ru-RU"/>
              </w:rPr>
              <w:t xml:space="preserve"> / мин</w:t>
            </w:r>
          </w:p>
          <w:p w14:paraId="43243A63" w14:textId="77777777" w:rsidR="00353322" w:rsidRPr="00353322" w:rsidRDefault="00353322" w:rsidP="00B34850">
            <w:pPr>
              <w:autoSpaceDE w:val="0"/>
              <w:autoSpaceDN w:val="0"/>
              <w:adjustRightInd w:val="0"/>
              <w:spacing w:after="0" w:line="240" w:lineRule="auto"/>
              <w:jc w:val="both"/>
              <w:rPr>
                <w:rFonts w:ascii="Times New Roman" w:hAnsi="Times New Roman"/>
                <w:color w:val="000000"/>
                <w:spacing w:val="-4"/>
                <w:sz w:val="24"/>
                <w:szCs w:val="28"/>
                <w:lang w:eastAsia="ru-RU"/>
              </w:rPr>
            </w:pPr>
            <w:proofErr w:type="spellStart"/>
            <w:r w:rsidRPr="00353322">
              <w:rPr>
                <w:rFonts w:ascii="Times New Roman" w:hAnsi="Times New Roman"/>
                <w:color w:val="000000"/>
                <w:spacing w:val="-4"/>
                <w:sz w:val="24"/>
                <w:szCs w:val="28"/>
                <w:lang w:eastAsia="ru-RU"/>
              </w:rPr>
              <w:t>Öndirwşi</w:t>
            </w:r>
            <w:proofErr w:type="spellEnd"/>
            <w:r w:rsidRPr="00353322">
              <w:rPr>
                <w:rFonts w:ascii="Times New Roman" w:hAnsi="Times New Roman"/>
                <w:color w:val="000000"/>
                <w:spacing w:val="-4"/>
                <w:sz w:val="24"/>
                <w:szCs w:val="28"/>
                <w:lang w:eastAsia="ru-RU"/>
              </w:rPr>
              <w:t xml:space="preserve">: </w:t>
            </w:r>
            <w:proofErr w:type="spellStart"/>
            <w:r w:rsidRPr="00353322">
              <w:rPr>
                <w:rFonts w:ascii="Times New Roman" w:hAnsi="Times New Roman"/>
                <w:color w:val="000000"/>
                <w:spacing w:val="-4"/>
                <w:sz w:val="24"/>
                <w:szCs w:val="28"/>
                <w:lang w:eastAsia="ru-RU"/>
              </w:rPr>
              <w:t>Resey</w:t>
            </w:r>
            <w:proofErr w:type="spellEnd"/>
            <w:r w:rsidRPr="00353322">
              <w:rPr>
                <w:rFonts w:ascii="Times New Roman" w:hAnsi="Times New Roman"/>
                <w:color w:val="000000"/>
                <w:spacing w:val="-4"/>
                <w:sz w:val="24"/>
                <w:szCs w:val="28"/>
                <w:lang w:eastAsia="ru-RU"/>
              </w:rPr>
              <w:t xml:space="preserve">, </w:t>
            </w:r>
            <w:proofErr w:type="spellStart"/>
            <w:r w:rsidRPr="00353322">
              <w:rPr>
                <w:rFonts w:ascii="Times New Roman" w:hAnsi="Times New Roman"/>
                <w:color w:val="000000"/>
                <w:spacing w:val="-4"/>
                <w:sz w:val="24"/>
                <w:szCs w:val="28"/>
                <w:lang w:eastAsia="ru-RU"/>
              </w:rPr>
              <w:t>Mäskew</w:t>
            </w:r>
            <w:proofErr w:type="spellEnd"/>
            <w:r w:rsidRPr="00353322">
              <w:rPr>
                <w:rFonts w:ascii="Times New Roman" w:hAnsi="Times New Roman"/>
                <w:color w:val="000000"/>
                <w:spacing w:val="-4"/>
                <w:sz w:val="24"/>
                <w:szCs w:val="28"/>
                <w:lang w:eastAsia="ru-RU"/>
              </w:rPr>
              <w:t xml:space="preserve"> «</w:t>
            </w:r>
            <w:proofErr w:type="spellStart"/>
            <w:r w:rsidRPr="00353322">
              <w:rPr>
                <w:rFonts w:ascii="Times New Roman" w:hAnsi="Times New Roman"/>
                <w:color w:val="000000"/>
                <w:spacing w:val="-4"/>
                <w:sz w:val="24"/>
                <w:szCs w:val="28"/>
                <w:lang w:eastAsia="ru-RU"/>
              </w:rPr>
              <w:t>Reahimpribor</w:t>
            </w:r>
            <w:proofErr w:type="spellEnd"/>
            <w:r w:rsidRPr="00353322">
              <w:rPr>
                <w:rFonts w:ascii="Times New Roman" w:hAnsi="Times New Roman"/>
                <w:color w:val="000000"/>
                <w:spacing w:val="-4"/>
                <w:sz w:val="24"/>
                <w:szCs w:val="28"/>
                <w:lang w:eastAsia="ru-RU"/>
              </w:rPr>
              <w:t>»</w:t>
            </w:r>
          </w:p>
        </w:tc>
      </w:tr>
      <w:tr w:rsidR="00353322" w:rsidRPr="00353322" w14:paraId="7056B393" w14:textId="77777777" w:rsidTr="008710AC">
        <w:trPr>
          <w:gridAfter w:val="1"/>
          <w:wAfter w:w="6" w:type="dxa"/>
          <w:trHeight w:val="2830"/>
        </w:trPr>
        <w:tc>
          <w:tcPr>
            <w:tcW w:w="476" w:type="dxa"/>
            <w:shd w:val="clear" w:color="auto" w:fill="auto"/>
          </w:tcPr>
          <w:p w14:paraId="4BDC947E" w14:textId="77777777" w:rsidR="00353322" w:rsidRPr="00353322" w:rsidRDefault="00353322" w:rsidP="00B34850">
            <w:pPr>
              <w:tabs>
                <w:tab w:val="left" w:pos="1887"/>
              </w:tabs>
              <w:spacing w:after="0" w:line="240" w:lineRule="auto"/>
              <w:jc w:val="both"/>
              <w:rPr>
                <w:rFonts w:ascii="Times New Roman" w:eastAsiaTheme="minorHAnsi" w:hAnsi="Times New Roman"/>
                <w:bCs/>
                <w:color w:val="000000"/>
                <w:spacing w:val="-4"/>
                <w:sz w:val="24"/>
                <w:szCs w:val="28"/>
                <w:lang w:eastAsia="ru-RU"/>
              </w:rPr>
            </w:pPr>
            <w:r w:rsidRPr="00353322">
              <w:rPr>
                <w:rFonts w:ascii="Times New Roman" w:eastAsiaTheme="minorHAnsi" w:hAnsi="Times New Roman"/>
                <w:bCs/>
                <w:color w:val="000000"/>
                <w:spacing w:val="-4"/>
                <w:sz w:val="24"/>
                <w:szCs w:val="28"/>
                <w:lang w:eastAsia="ru-RU"/>
              </w:rPr>
              <w:t>3</w:t>
            </w:r>
          </w:p>
        </w:tc>
        <w:tc>
          <w:tcPr>
            <w:tcW w:w="2260" w:type="dxa"/>
            <w:shd w:val="clear" w:color="auto" w:fill="auto"/>
          </w:tcPr>
          <w:p w14:paraId="68397785" w14:textId="77777777" w:rsidR="00353322" w:rsidRPr="00353322" w:rsidRDefault="00353322" w:rsidP="00B34850">
            <w:pPr>
              <w:tabs>
                <w:tab w:val="left" w:pos="1887"/>
              </w:tabs>
              <w:spacing w:after="0" w:line="240" w:lineRule="auto"/>
              <w:jc w:val="both"/>
              <w:rPr>
                <w:rFonts w:ascii="Times New Roman" w:eastAsiaTheme="minorHAnsi" w:hAnsi="Times New Roman"/>
                <w:bCs/>
                <w:color w:val="000000"/>
                <w:spacing w:val="-4"/>
                <w:sz w:val="24"/>
                <w:szCs w:val="28"/>
                <w:lang w:eastAsia="ru-RU"/>
              </w:rPr>
            </w:pPr>
            <w:r w:rsidRPr="00353322">
              <w:rPr>
                <w:rFonts w:ascii="Times New Roman" w:eastAsiaTheme="minorHAnsi" w:hAnsi="Times New Roman"/>
                <w:bCs/>
                <w:color w:val="000000"/>
                <w:spacing w:val="-4"/>
                <w:sz w:val="24"/>
                <w:szCs w:val="28"/>
                <w:lang w:eastAsia="ru-RU"/>
              </w:rPr>
              <w:t>Фильтр ХНИХФИ</w:t>
            </w:r>
          </w:p>
          <w:p w14:paraId="7FAB09AC" w14:textId="77777777" w:rsidR="00353322" w:rsidRPr="00353322" w:rsidRDefault="00353322" w:rsidP="00B34850">
            <w:pPr>
              <w:tabs>
                <w:tab w:val="left" w:pos="1887"/>
              </w:tabs>
              <w:spacing w:after="0" w:line="240" w:lineRule="auto"/>
              <w:jc w:val="both"/>
              <w:rPr>
                <w:rFonts w:ascii="Times New Roman" w:eastAsiaTheme="minorHAnsi" w:hAnsi="Times New Roman"/>
                <w:bCs/>
                <w:color w:val="000000"/>
                <w:spacing w:val="-4"/>
                <w:sz w:val="24"/>
                <w:szCs w:val="28"/>
                <w:lang w:eastAsia="ru-RU"/>
              </w:rPr>
            </w:pPr>
            <w:r w:rsidRPr="00353322">
              <w:rPr>
                <w:rFonts w:ascii="Times New Roman" w:eastAsiaTheme="minorHAnsi" w:hAnsi="Times New Roman"/>
                <w:noProof/>
                <w:color w:val="000000"/>
                <w:spacing w:val="-4"/>
                <w:sz w:val="24"/>
                <w:szCs w:val="28"/>
                <w:lang w:eastAsia="ru-RU"/>
              </w:rPr>
              <w:drawing>
                <wp:inline distT="0" distB="0" distL="0" distR="0" wp14:anchorId="5D06291C" wp14:editId="506406F7">
                  <wp:extent cx="984250" cy="1479550"/>
                  <wp:effectExtent l="0" t="0" r="6350" b="635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4"/>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984250" cy="1479550"/>
                          </a:xfrm>
                          <a:prstGeom prst="rect">
                            <a:avLst/>
                          </a:prstGeom>
                          <a:noFill/>
                          <a:ln>
                            <a:noFill/>
                          </a:ln>
                        </pic:spPr>
                      </pic:pic>
                    </a:graphicData>
                  </a:graphic>
                </wp:inline>
              </w:drawing>
            </w:r>
          </w:p>
        </w:tc>
        <w:tc>
          <w:tcPr>
            <w:tcW w:w="1392" w:type="dxa"/>
            <w:shd w:val="clear" w:color="auto" w:fill="auto"/>
          </w:tcPr>
          <w:p w14:paraId="5F9EFBF3" w14:textId="77777777" w:rsidR="00353322" w:rsidRPr="00353322" w:rsidRDefault="00353322" w:rsidP="00B34850">
            <w:pPr>
              <w:tabs>
                <w:tab w:val="left" w:pos="1887"/>
              </w:tabs>
              <w:spacing w:after="0" w:line="240" w:lineRule="auto"/>
              <w:jc w:val="both"/>
              <w:rPr>
                <w:rFonts w:ascii="Times New Roman" w:eastAsiaTheme="minorHAnsi" w:hAnsi="Times New Roman"/>
                <w:bCs/>
                <w:color w:val="000000"/>
                <w:spacing w:val="-4"/>
                <w:sz w:val="24"/>
                <w:szCs w:val="28"/>
                <w:lang w:eastAsia="ru-RU"/>
              </w:rPr>
            </w:pPr>
            <w:r w:rsidRPr="00353322">
              <w:rPr>
                <w:rFonts w:ascii="Times New Roman" w:eastAsiaTheme="minorHAnsi" w:hAnsi="Times New Roman"/>
                <w:bCs/>
                <w:color w:val="000000"/>
                <w:spacing w:val="-4"/>
                <w:sz w:val="24"/>
                <w:szCs w:val="28"/>
                <w:lang w:eastAsia="ru-RU"/>
              </w:rPr>
              <w:t xml:space="preserve">Тот </w:t>
            </w:r>
            <w:proofErr w:type="spellStart"/>
            <w:r w:rsidRPr="00353322">
              <w:rPr>
                <w:rFonts w:ascii="Times New Roman" w:eastAsiaTheme="minorHAnsi" w:hAnsi="Times New Roman"/>
                <w:bCs/>
                <w:color w:val="000000"/>
                <w:spacing w:val="-4"/>
                <w:sz w:val="24"/>
                <w:szCs w:val="28"/>
                <w:lang w:eastAsia="ru-RU"/>
              </w:rPr>
              <w:t>баспайтын</w:t>
            </w:r>
            <w:proofErr w:type="spellEnd"/>
            <w:r w:rsidRPr="00353322">
              <w:rPr>
                <w:rFonts w:ascii="Times New Roman" w:eastAsiaTheme="minorHAnsi" w:hAnsi="Times New Roman"/>
                <w:bCs/>
                <w:color w:val="000000"/>
                <w:spacing w:val="-4"/>
                <w:sz w:val="24"/>
                <w:szCs w:val="28"/>
                <w:lang w:eastAsia="ru-RU"/>
              </w:rPr>
              <w:t xml:space="preserve"> </w:t>
            </w:r>
            <w:proofErr w:type="spellStart"/>
            <w:r w:rsidRPr="00353322">
              <w:rPr>
                <w:rFonts w:ascii="Times New Roman" w:eastAsiaTheme="minorHAnsi" w:hAnsi="Times New Roman"/>
                <w:bCs/>
                <w:color w:val="000000"/>
                <w:spacing w:val="-4"/>
                <w:sz w:val="24"/>
                <w:szCs w:val="28"/>
                <w:lang w:eastAsia="ru-RU"/>
              </w:rPr>
              <w:t>болат</w:t>
            </w:r>
            <w:proofErr w:type="spellEnd"/>
          </w:p>
        </w:tc>
        <w:tc>
          <w:tcPr>
            <w:tcW w:w="3581" w:type="dxa"/>
            <w:shd w:val="clear" w:color="auto" w:fill="auto"/>
          </w:tcPr>
          <w:p w14:paraId="71348BD7" w14:textId="77777777" w:rsidR="00353322" w:rsidRPr="00353322" w:rsidRDefault="00353322" w:rsidP="00B34850">
            <w:pPr>
              <w:autoSpaceDE w:val="0"/>
              <w:autoSpaceDN w:val="0"/>
              <w:adjustRightInd w:val="0"/>
              <w:spacing w:after="0" w:line="240" w:lineRule="auto"/>
              <w:jc w:val="both"/>
              <w:rPr>
                <w:rFonts w:ascii="Times New Roman" w:hAnsi="Times New Roman"/>
                <w:color w:val="000000"/>
                <w:spacing w:val="-4"/>
                <w:sz w:val="24"/>
                <w:szCs w:val="28"/>
                <w:lang w:eastAsia="ru-RU"/>
              </w:rPr>
            </w:pPr>
            <w:proofErr w:type="spellStart"/>
            <w:r w:rsidRPr="00353322">
              <w:rPr>
                <w:rFonts w:ascii="Times New Roman" w:hAnsi="Times New Roman"/>
                <w:color w:val="000000"/>
                <w:spacing w:val="-4"/>
                <w:sz w:val="24"/>
                <w:szCs w:val="28"/>
                <w:lang w:eastAsia="ru-RU"/>
              </w:rPr>
              <w:t>Өнімділік</w:t>
            </w:r>
            <w:proofErr w:type="spellEnd"/>
            <w:r w:rsidRPr="00353322">
              <w:rPr>
                <w:rFonts w:ascii="Times New Roman" w:hAnsi="Times New Roman"/>
                <w:color w:val="000000"/>
                <w:spacing w:val="-4"/>
                <w:sz w:val="24"/>
                <w:szCs w:val="28"/>
                <w:lang w:eastAsia="ru-RU"/>
              </w:rPr>
              <w:t>, л / с 150-1500</w:t>
            </w:r>
          </w:p>
          <w:p w14:paraId="07E5ACE6" w14:textId="77777777" w:rsidR="00353322" w:rsidRPr="00353322" w:rsidRDefault="00353322" w:rsidP="00B34850">
            <w:pPr>
              <w:autoSpaceDE w:val="0"/>
              <w:autoSpaceDN w:val="0"/>
              <w:adjustRightInd w:val="0"/>
              <w:spacing w:after="0" w:line="240" w:lineRule="auto"/>
              <w:jc w:val="both"/>
              <w:rPr>
                <w:rFonts w:ascii="Times New Roman" w:hAnsi="Times New Roman"/>
                <w:color w:val="000000"/>
                <w:spacing w:val="-4"/>
                <w:sz w:val="24"/>
                <w:szCs w:val="28"/>
                <w:lang w:eastAsia="ru-RU"/>
              </w:rPr>
            </w:pPr>
            <w:r w:rsidRPr="00353322">
              <w:rPr>
                <w:rFonts w:ascii="Times New Roman" w:hAnsi="Times New Roman"/>
                <w:color w:val="000000"/>
                <w:spacing w:val="-4"/>
                <w:sz w:val="24"/>
                <w:szCs w:val="28"/>
                <w:lang w:eastAsia="ru-RU"/>
              </w:rPr>
              <w:t xml:space="preserve">Электр </w:t>
            </w:r>
            <w:proofErr w:type="spellStart"/>
            <w:r w:rsidRPr="00353322">
              <w:rPr>
                <w:rFonts w:ascii="Times New Roman" w:hAnsi="Times New Roman"/>
                <w:color w:val="000000"/>
                <w:spacing w:val="-4"/>
                <w:sz w:val="24"/>
                <w:szCs w:val="28"/>
                <w:lang w:eastAsia="ru-RU"/>
              </w:rPr>
              <w:t>энергиясын</w:t>
            </w:r>
            <w:proofErr w:type="spellEnd"/>
            <w:r w:rsidRPr="00353322">
              <w:rPr>
                <w:rFonts w:ascii="Times New Roman" w:hAnsi="Times New Roman"/>
                <w:color w:val="000000"/>
                <w:spacing w:val="-4"/>
                <w:sz w:val="24"/>
                <w:szCs w:val="28"/>
                <w:lang w:eastAsia="ru-RU"/>
              </w:rPr>
              <w:t xml:space="preserve"> </w:t>
            </w:r>
            <w:proofErr w:type="spellStart"/>
            <w:r w:rsidRPr="00353322">
              <w:rPr>
                <w:rFonts w:ascii="Times New Roman" w:hAnsi="Times New Roman"/>
                <w:color w:val="000000"/>
                <w:spacing w:val="-4"/>
                <w:sz w:val="24"/>
                <w:szCs w:val="28"/>
                <w:lang w:eastAsia="ru-RU"/>
              </w:rPr>
              <w:t>тұтыну</w:t>
            </w:r>
            <w:proofErr w:type="spellEnd"/>
            <w:r w:rsidRPr="00353322">
              <w:rPr>
                <w:rFonts w:ascii="Times New Roman" w:hAnsi="Times New Roman"/>
                <w:color w:val="000000"/>
                <w:spacing w:val="-4"/>
                <w:sz w:val="24"/>
                <w:szCs w:val="28"/>
                <w:lang w:eastAsia="ru-RU"/>
              </w:rPr>
              <w:t>, кВт / с 6-7-40</w:t>
            </w:r>
          </w:p>
          <w:p w14:paraId="1126955A" w14:textId="77777777" w:rsidR="00353322" w:rsidRPr="00353322" w:rsidRDefault="00353322" w:rsidP="00B34850">
            <w:pPr>
              <w:autoSpaceDE w:val="0"/>
              <w:autoSpaceDN w:val="0"/>
              <w:adjustRightInd w:val="0"/>
              <w:spacing w:after="0" w:line="240" w:lineRule="auto"/>
              <w:jc w:val="both"/>
              <w:rPr>
                <w:rFonts w:ascii="Times New Roman" w:hAnsi="Times New Roman"/>
                <w:color w:val="000000"/>
                <w:spacing w:val="-4"/>
                <w:sz w:val="24"/>
                <w:szCs w:val="28"/>
                <w:lang w:eastAsia="ru-RU"/>
              </w:rPr>
            </w:pPr>
            <w:r w:rsidRPr="00353322">
              <w:rPr>
                <w:rFonts w:ascii="Times New Roman" w:hAnsi="Times New Roman"/>
                <w:color w:val="000000"/>
                <w:spacing w:val="-4"/>
                <w:sz w:val="24"/>
                <w:szCs w:val="28"/>
                <w:lang w:eastAsia="ru-RU"/>
              </w:rPr>
              <w:t xml:space="preserve">Суды </w:t>
            </w:r>
            <w:proofErr w:type="spellStart"/>
            <w:r w:rsidRPr="00353322">
              <w:rPr>
                <w:rFonts w:ascii="Times New Roman" w:hAnsi="Times New Roman"/>
                <w:color w:val="000000"/>
                <w:spacing w:val="-4"/>
                <w:sz w:val="24"/>
                <w:szCs w:val="28"/>
                <w:lang w:eastAsia="ru-RU"/>
              </w:rPr>
              <w:t>тұтыну</w:t>
            </w:r>
            <w:proofErr w:type="spellEnd"/>
            <w:r w:rsidRPr="00353322">
              <w:rPr>
                <w:rFonts w:ascii="Times New Roman" w:hAnsi="Times New Roman"/>
                <w:color w:val="000000"/>
                <w:spacing w:val="-4"/>
                <w:sz w:val="24"/>
                <w:szCs w:val="28"/>
                <w:lang w:eastAsia="ru-RU"/>
              </w:rPr>
              <w:t xml:space="preserve">, </w:t>
            </w:r>
            <w:proofErr w:type="spellStart"/>
            <w:r w:rsidRPr="00353322">
              <w:rPr>
                <w:rFonts w:ascii="Times New Roman" w:hAnsi="Times New Roman"/>
                <w:color w:val="000000"/>
                <w:spacing w:val="-4"/>
                <w:sz w:val="24"/>
                <w:szCs w:val="28"/>
                <w:lang w:eastAsia="ru-RU"/>
              </w:rPr>
              <w:t>сағатына</w:t>
            </w:r>
            <w:proofErr w:type="spellEnd"/>
            <w:r w:rsidRPr="00353322">
              <w:rPr>
                <w:rFonts w:ascii="Times New Roman" w:hAnsi="Times New Roman"/>
                <w:color w:val="000000"/>
                <w:spacing w:val="-4"/>
                <w:sz w:val="24"/>
                <w:szCs w:val="28"/>
                <w:lang w:eastAsia="ru-RU"/>
              </w:rPr>
              <w:t xml:space="preserve"> 180-1900</w:t>
            </w:r>
          </w:p>
          <w:p w14:paraId="103C4E1A" w14:textId="77777777" w:rsidR="00353322" w:rsidRPr="00353322" w:rsidRDefault="00353322" w:rsidP="00B34850">
            <w:pPr>
              <w:autoSpaceDE w:val="0"/>
              <w:autoSpaceDN w:val="0"/>
              <w:adjustRightInd w:val="0"/>
              <w:spacing w:after="0" w:line="240" w:lineRule="auto"/>
              <w:jc w:val="both"/>
              <w:rPr>
                <w:rFonts w:ascii="Times New Roman" w:hAnsi="Times New Roman"/>
                <w:color w:val="000000"/>
                <w:spacing w:val="-10"/>
                <w:sz w:val="24"/>
                <w:szCs w:val="28"/>
                <w:lang w:val="kk-KZ" w:eastAsia="ru-RU"/>
              </w:rPr>
            </w:pPr>
            <w:proofErr w:type="spellStart"/>
            <w:r w:rsidRPr="00353322">
              <w:rPr>
                <w:rFonts w:ascii="Times New Roman" w:hAnsi="Times New Roman"/>
                <w:color w:val="000000"/>
                <w:spacing w:val="-4"/>
                <w:sz w:val="24"/>
                <w:szCs w:val="28"/>
                <w:lang w:eastAsia="ru-RU"/>
              </w:rPr>
              <w:t>Буландырғыш</w:t>
            </w:r>
            <w:proofErr w:type="spellEnd"/>
            <w:r w:rsidRPr="00353322">
              <w:rPr>
                <w:rFonts w:ascii="Times New Roman" w:hAnsi="Times New Roman"/>
                <w:color w:val="000000"/>
                <w:spacing w:val="-4"/>
                <w:sz w:val="24"/>
                <w:szCs w:val="28"/>
                <w:lang w:eastAsia="ru-RU"/>
              </w:rPr>
              <w:t xml:space="preserve"> </w:t>
            </w:r>
            <w:proofErr w:type="spellStart"/>
            <w:r w:rsidRPr="00353322">
              <w:rPr>
                <w:rFonts w:ascii="Times New Roman" w:hAnsi="Times New Roman"/>
                <w:color w:val="000000"/>
                <w:spacing w:val="-4"/>
                <w:sz w:val="24"/>
                <w:szCs w:val="28"/>
                <w:lang w:eastAsia="ru-RU"/>
              </w:rPr>
              <w:t>буының</w:t>
            </w:r>
            <w:proofErr w:type="spellEnd"/>
            <w:r w:rsidRPr="00353322">
              <w:rPr>
                <w:rFonts w:ascii="Times New Roman" w:hAnsi="Times New Roman"/>
                <w:color w:val="000000"/>
                <w:spacing w:val="-4"/>
                <w:sz w:val="24"/>
                <w:szCs w:val="28"/>
                <w:lang w:eastAsia="ru-RU"/>
              </w:rPr>
              <w:t xml:space="preserve"> </w:t>
            </w:r>
            <w:proofErr w:type="spellStart"/>
            <w:r w:rsidRPr="00353322">
              <w:rPr>
                <w:rFonts w:ascii="Times New Roman" w:hAnsi="Times New Roman"/>
                <w:color w:val="000000"/>
                <w:spacing w:val="-10"/>
                <w:sz w:val="24"/>
                <w:szCs w:val="28"/>
                <w:lang w:eastAsia="ru-RU"/>
              </w:rPr>
              <w:t>температурасы</w:t>
            </w:r>
            <w:proofErr w:type="spellEnd"/>
            <w:r w:rsidRPr="00353322">
              <w:rPr>
                <w:rFonts w:ascii="Times New Roman" w:hAnsi="Times New Roman"/>
                <w:color w:val="000000"/>
                <w:spacing w:val="-10"/>
                <w:sz w:val="24"/>
                <w:szCs w:val="28"/>
                <w:lang w:eastAsia="ru-RU"/>
              </w:rPr>
              <w:t xml:space="preserve">, 96 ℃ </w:t>
            </w:r>
            <w:proofErr w:type="spellStart"/>
            <w:r w:rsidRPr="00353322">
              <w:rPr>
                <w:rFonts w:ascii="Times New Roman" w:hAnsi="Times New Roman"/>
                <w:color w:val="000000"/>
                <w:spacing w:val="-10"/>
                <w:sz w:val="24"/>
                <w:szCs w:val="28"/>
                <w:lang w:eastAsia="ru-RU"/>
              </w:rPr>
              <w:t>дәрежесі</w:t>
            </w:r>
            <w:proofErr w:type="spellEnd"/>
            <w:r w:rsidRPr="00353322">
              <w:rPr>
                <w:rFonts w:ascii="Times New Roman" w:hAnsi="Times New Roman"/>
                <w:color w:val="000000"/>
                <w:spacing w:val="-10"/>
                <w:sz w:val="24"/>
                <w:szCs w:val="28"/>
                <w:lang w:val="kk-KZ" w:eastAsia="ru-RU"/>
              </w:rPr>
              <w:t xml:space="preserve"> </w:t>
            </w:r>
            <w:r w:rsidRPr="00353322">
              <w:rPr>
                <w:rFonts w:ascii="Times New Roman" w:hAnsi="Times New Roman"/>
                <w:color w:val="000000"/>
                <w:spacing w:val="-10"/>
                <w:sz w:val="24"/>
                <w:szCs w:val="28"/>
                <w:lang w:eastAsia="ru-RU"/>
              </w:rPr>
              <w:t>102</w:t>
            </w:r>
            <w:r w:rsidRPr="00353322">
              <w:rPr>
                <w:rFonts w:ascii="Times New Roman" w:hAnsi="Times New Roman"/>
                <w:color w:val="000000"/>
                <w:spacing w:val="-4"/>
                <w:sz w:val="24"/>
                <w:szCs w:val="28"/>
                <w:lang w:eastAsia="ru-RU"/>
              </w:rPr>
              <w:t xml:space="preserve"> бит 102 </w:t>
            </w:r>
            <w:proofErr w:type="spellStart"/>
            <w:r w:rsidRPr="00353322">
              <w:rPr>
                <w:rFonts w:ascii="Times New Roman" w:hAnsi="Times New Roman"/>
                <w:color w:val="000000"/>
                <w:spacing w:val="-4"/>
                <w:sz w:val="24"/>
                <w:szCs w:val="28"/>
                <w:lang w:eastAsia="ru-RU"/>
              </w:rPr>
              <w:t>температурасы</w:t>
            </w:r>
            <w:proofErr w:type="spellEnd"/>
            <w:r w:rsidRPr="00353322">
              <w:rPr>
                <w:rFonts w:ascii="Times New Roman" w:hAnsi="Times New Roman"/>
                <w:color w:val="000000"/>
                <w:spacing w:val="-4"/>
                <w:sz w:val="24"/>
                <w:szCs w:val="28"/>
                <w:lang w:eastAsia="ru-RU"/>
              </w:rPr>
              <w:t xml:space="preserve"> бар</w:t>
            </w:r>
            <w:r w:rsidRPr="00353322">
              <w:rPr>
                <w:rFonts w:ascii="Times New Roman" w:hAnsi="Times New Roman"/>
                <w:color w:val="000000"/>
                <w:spacing w:val="-10"/>
                <w:sz w:val="24"/>
                <w:szCs w:val="28"/>
                <w:lang w:val="kk-KZ" w:eastAsia="ru-RU"/>
              </w:rPr>
              <w:t xml:space="preserve"> </w:t>
            </w:r>
          </w:p>
          <w:p w14:paraId="748CFBF5" w14:textId="77777777" w:rsidR="00353322" w:rsidRPr="00353322" w:rsidRDefault="00353322" w:rsidP="00B34850">
            <w:pPr>
              <w:autoSpaceDE w:val="0"/>
              <w:autoSpaceDN w:val="0"/>
              <w:adjustRightInd w:val="0"/>
              <w:spacing w:after="0" w:line="240" w:lineRule="auto"/>
              <w:jc w:val="both"/>
              <w:rPr>
                <w:rFonts w:ascii="Times New Roman" w:hAnsi="Times New Roman"/>
                <w:color w:val="000000"/>
                <w:spacing w:val="-10"/>
                <w:sz w:val="24"/>
                <w:szCs w:val="28"/>
                <w:lang w:val="kk-KZ" w:eastAsia="ru-RU"/>
              </w:rPr>
            </w:pPr>
            <w:r w:rsidRPr="00353322">
              <w:rPr>
                <w:rFonts w:ascii="Times New Roman" w:hAnsi="Times New Roman"/>
                <w:color w:val="000000"/>
                <w:spacing w:val="-4"/>
                <w:sz w:val="24"/>
                <w:szCs w:val="28"/>
                <w:lang w:val="kk-KZ" w:eastAsia="ru-RU"/>
              </w:rPr>
              <w:t>Судың төменгі температурасы, құйрық: 18</w:t>
            </w:r>
          </w:p>
          <w:p w14:paraId="5FAACEE7" w14:textId="77777777" w:rsidR="00353322" w:rsidRPr="00353322" w:rsidRDefault="00353322" w:rsidP="00B34850">
            <w:pPr>
              <w:autoSpaceDE w:val="0"/>
              <w:autoSpaceDN w:val="0"/>
              <w:adjustRightInd w:val="0"/>
              <w:spacing w:after="0" w:line="240" w:lineRule="auto"/>
              <w:jc w:val="both"/>
              <w:rPr>
                <w:rFonts w:ascii="Times New Roman" w:hAnsi="Times New Roman"/>
                <w:color w:val="000000"/>
                <w:spacing w:val="-4"/>
                <w:sz w:val="24"/>
                <w:szCs w:val="28"/>
                <w:lang w:val="kk-KZ" w:eastAsia="ru-RU"/>
              </w:rPr>
            </w:pPr>
            <w:r w:rsidRPr="00353322">
              <w:rPr>
                <w:rFonts w:ascii="Times New Roman" w:hAnsi="Times New Roman"/>
                <w:color w:val="000000"/>
                <w:spacing w:val="-4"/>
                <w:sz w:val="24"/>
                <w:szCs w:val="28"/>
                <w:lang w:val="kk-KZ" w:eastAsia="ru-RU"/>
              </w:rPr>
              <w:t xml:space="preserve">Бу шығыны, кг / сағ: 35 </w:t>
            </w:r>
          </w:p>
          <w:p w14:paraId="36D05926" w14:textId="77777777" w:rsidR="00353322" w:rsidRPr="00353322" w:rsidRDefault="00353322" w:rsidP="00B34850">
            <w:pPr>
              <w:autoSpaceDE w:val="0"/>
              <w:autoSpaceDN w:val="0"/>
              <w:adjustRightInd w:val="0"/>
              <w:spacing w:after="0" w:line="240" w:lineRule="auto"/>
              <w:jc w:val="both"/>
              <w:rPr>
                <w:rFonts w:ascii="Times New Roman" w:hAnsi="Times New Roman"/>
                <w:color w:val="000000"/>
                <w:spacing w:val="-4"/>
                <w:sz w:val="24"/>
                <w:szCs w:val="28"/>
                <w:lang w:eastAsia="ru-RU"/>
              </w:rPr>
            </w:pPr>
            <w:r w:rsidRPr="00353322">
              <w:rPr>
                <w:rFonts w:ascii="Times New Roman" w:hAnsi="Times New Roman"/>
                <w:color w:val="000000"/>
                <w:spacing w:val="-4"/>
                <w:sz w:val="24"/>
                <w:szCs w:val="28"/>
                <w:lang w:eastAsia="ru-RU"/>
              </w:rPr>
              <w:t xml:space="preserve">Высота </w:t>
            </w:r>
            <w:proofErr w:type="spellStart"/>
            <w:r w:rsidRPr="00353322">
              <w:rPr>
                <w:rFonts w:ascii="Times New Roman" w:hAnsi="Times New Roman"/>
                <w:color w:val="000000"/>
                <w:spacing w:val="-4"/>
                <w:sz w:val="24"/>
                <w:szCs w:val="28"/>
                <w:lang w:eastAsia="ru-RU"/>
              </w:rPr>
              <w:t>супердистиллятора</w:t>
            </w:r>
            <w:proofErr w:type="spellEnd"/>
            <w:r w:rsidRPr="00353322">
              <w:rPr>
                <w:rFonts w:ascii="Times New Roman" w:hAnsi="Times New Roman"/>
                <w:color w:val="000000"/>
                <w:spacing w:val="-4"/>
                <w:sz w:val="24"/>
                <w:szCs w:val="28"/>
                <w:lang w:eastAsia="ru-RU"/>
              </w:rPr>
              <w:t xml:space="preserve">, мм 2730-4230 </w:t>
            </w:r>
          </w:p>
          <w:p w14:paraId="71F8C97D" w14:textId="77777777" w:rsidR="00353322" w:rsidRPr="00353322" w:rsidRDefault="00353322" w:rsidP="00B34850">
            <w:pPr>
              <w:autoSpaceDE w:val="0"/>
              <w:autoSpaceDN w:val="0"/>
              <w:adjustRightInd w:val="0"/>
              <w:spacing w:after="0" w:line="240" w:lineRule="auto"/>
              <w:jc w:val="both"/>
              <w:rPr>
                <w:rFonts w:ascii="Times New Roman" w:hAnsi="Times New Roman"/>
                <w:color w:val="000000"/>
                <w:spacing w:val="-4"/>
                <w:sz w:val="24"/>
                <w:szCs w:val="28"/>
                <w:lang w:eastAsia="ru-RU"/>
              </w:rPr>
            </w:pPr>
            <w:r w:rsidRPr="00353322">
              <w:rPr>
                <w:rFonts w:ascii="Times New Roman" w:hAnsi="Times New Roman"/>
                <w:color w:val="000000"/>
                <w:spacing w:val="-4"/>
                <w:sz w:val="24"/>
                <w:szCs w:val="28"/>
                <w:lang w:eastAsia="ru-RU"/>
              </w:rPr>
              <w:t xml:space="preserve">Вес </w:t>
            </w:r>
            <w:proofErr w:type="spellStart"/>
            <w:r w:rsidRPr="00353322">
              <w:rPr>
                <w:rFonts w:ascii="Times New Roman" w:hAnsi="Times New Roman"/>
                <w:color w:val="000000"/>
                <w:spacing w:val="-4"/>
                <w:sz w:val="24"/>
                <w:szCs w:val="28"/>
                <w:lang w:eastAsia="ru-RU"/>
              </w:rPr>
              <w:t>супердистиллятора</w:t>
            </w:r>
            <w:proofErr w:type="spellEnd"/>
            <w:r w:rsidRPr="00353322">
              <w:rPr>
                <w:rFonts w:ascii="Times New Roman" w:hAnsi="Times New Roman"/>
                <w:color w:val="000000"/>
                <w:spacing w:val="-4"/>
                <w:sz w:val="24"/>
                <w:szCs w:val="28"/>
                <w:lang w:eastAsia="ru-RU"/>
              </w:rPr>
              <w:t>, кг</w:t>
            </w:r>
            <w:r w:rsidRPr="00353322">
              <w:rPr>
                <w:rFonts w:ascii="Times New Roman" w:hAnsi="Times New Roman"/>
                <w:color w:val="000000"/>
                <w:spacing w:val="-4"/>
                <w:sz w:val="24"/>
                <w:szCs w:val="28"/>
                <w:lang w:val="kk-KZ" w:eastAsia="ru-RU"/>
              </w:rPr>
              <w:t xml:space="preserve"> </w:t>
            </w:r>
            <w:r w:rsidRPr="00353322">
              <w:rPr>
                <w:rFonts w:ascii="Times New Roman" w:hAnsi="Times New Roman"/>
                <w:color w:val="000000"/>
                <w:spacing w:val="-4"/>
                <w:sz w:val="24"/>
                <w:szCs w:val="28"/>
                <w:lang w:eastAsia="ru-RU"/>
              </w:rPr>
              <w:t>1120 -8000</w:t>
            </w:r>
          </w:p>
        </w:tc>
      </w:tr>
      <w:tr w:rsidR="00353322" w:rsidRPr="00353322" w14:paraId="75282C10" w14:textId="77777777" w:rsidTr="008710AC">
        <w:trPr>
          <w:gridAfter w:val="1"/>
          <w:wAfter w:w="6" w:type="dxa"/>
          <w:trHeight w:val="3711"/>
        </w:trPr>
        <w:tc>
          <w:tcPr>
            <w:tcW w:w="476" w:type="dxa"/>
            <w:tcBorders>
              <w:bottom w:val="single" w:sz="4" w:space="0" w:color="auto"/>
            </w:tcBorders>
            <w:shd w:val="clear" w:color="auto" w:fill="auto"/>
          </w:tcPr>
          <w:p w14:paraId="4933EF49" w14:textId="77777777" w:rsidR="00353322" w:rsidRPr="00353322" w:rsidRDefault="00353322" w:rsidP="00B34850">
            <w:pPr>
              <w:tabs>
                <w:tab w:val="left" w:pos="1887"/>
              </w:tabs>
              <w:spacing w:after="0" w:line="240" w:lineRule="auto"/>
              <w:jc w:val="both"/>
              <w:rPr>
                <w:rFonts w:ascii="Times New Roman" w:eastAsiaTheme="minorHAnsi" w:hAnsi="Times New Roman"/>
                <w:bCs/>
                <w:color w:val="000000"/>
                <w:spacing w:val="-4"/>
                <w:sz w:val="24"/>
                <w:szCs w:val="28"/>
                <w:lang w:eastAsia="ru-RU"/>
              </w:rPr>
            </w:pPr>
            <w:r w:rsidRPr="00353322">
              <w:rPr>
                <w:rFonts w:ascii="Times New Roman" w:eastAsiaTheme="minorHAnsi" w:hAnsi="Times New Roman"/>
                <w:bCs/>
                <w:color w:val="000000"/>
                <w:spacing w:val="-4"/>
                <w:sz w:val="24"/>
                <w:szCs w:val="28"/>
                <w:lang w:eastAsia="ru-RU"/>
              </w:rPr>
              <w:t>4</w:t>
            </w:r>
          </w:p>
        </w:tc>
        <w:tc>
          <w:tcPr>
            <w:tcW w:w="2260" w:type="dxa"/>
            <w:tcBorders>
              <w:bottom w:val="single" w:sz="4" w:space="0" w:color="auto"/>
            </w:tcBorders>
            <w:shd w:val="clear" w:color="auto" w:fill="auto"/>
          </w:tcPr>
          <w:p w14:paraId="686F981D" w14:textId="77777777" w:rsidR="00353322" w:rsidRPr="00353322" w:rsidRDefault="00353322" w:rsidP="00B34850">
            <w:pPr>
              <w:tabs>
                <w:tab w:val="left" w:pos="1887"/>
              </w:tabs>
              <w:spacing w:after="0" w:line="240" w:lineRule="auto"/>
              <w:jc w:val="both"/>
              <w:rPr>
                <w:rFonts w:ascii="Times New Roman" w:eastAsiaTheme="minorHAnsi" w:hAnsi="Times New Roman"/>
                <w:bCs/>
                <w:color w:val="000000"/>
                <w:spacing w:val="-4"/>
                <w:sz w:val="24"/>
                <w:szCs w:val="28"/>
                <w:lang w:val="kk-KZ" w:eastAsia="ru-RU"/>
              </w:rPr>
            </w:pPr>
            <w:proofErr w:type="spellStart"/>
            <w:r w:rsidRPr="00353322">
              <w:rPr>
                <w:rFonts w:ascii="Times New Roman" w:eastAsiaTheme="minorHAnsi" w:hAnsi="Times New Roman"/>
                <w:bCs/>
                <w:color w:val="000000"/>
                <w:spacing w:val="-4"/>
                <w:sz w:val="24"/>
                <w:szCs w:val="28"/>
                <w:lang w:eastAsia="ru-RU"/>
              </w:rPr>
              <w:t>Ионо</w:t>
            </w:r>
            <w:proofErr w:type="spellEnd"/>
            <w:r w:rsidRPr="00353322">
              <w:rPr>
                <w:rFonts w:ascii="Times New Roman" w:eastAsiaTheme="minorHAnsi" w:hAnsi="Times New Roman"/>
                <w:bCs/>
                <w:color w:val="000000"/>
                <w:spacing w:val="-4"/>
                <w:sz w:val="24"/>
                <w:szCs w:val="28"/>
                <w:lang w:val="kk-KZ" w:eastAsia="ru-RU"/>
              </w:rPr>
              <w:t xml:space="preserve"> алмастырғаш</w:t>
            </w:r>
          </w:p>
          <w:p w14:paraId="1C2B6D26" w14:textId="77777777" w:rsidR="00353322" w:rsidRPr="00353322" w:rsidRDefault="00353322" w:rsidP="00B34850">
            <w:pPr>
              <w:tabs>
                <w:tab w:val="left" w:pos="1887"/>
              </w:tabs>
              <w:spacing w:after="0" w:line="240" w:lineRule="auto"/>
              <w:jc w:val="both"/>
              <w:rPr>
                <w:rFonts w:ascii="Times New Roman" w:eastAsiaTheme="minorHAnsi" w:hAnsi="Times New Roman"/>
                <w:bCs/>
                <w:color w:val="000000"/>
                <w:spacing w:val="-4"/>
                <w:sz w:val="24"/>
                <w:szCs w:val="28"/>
                <w:lang w:val="kk-KZ" w:eastAsia="ru-RU"/>
              </w:rPr>
            </w:pPr>
            <w:r w:rsidRPr="00353322">
              <w:rPr>
                <w:rFonts w:ascii="Times New Roman" w:eastAsiaTheme="minorHAnsi" w:hAnsi="Times New Roman"/>
                <w:bCs/>
                <w:color w:val="000000"/>
                <w:spacing w:val="-4"/>
                <w:sz w:val="24"/>
                <w:szCs w:val="28"/>
                <w:lang w:eastAsia="ru-RU"/>
              </w:rPr>
              <w:t>колонка</w:t>
            </w:r>
          </w:p>
          <w:p w14:paraId="490711C3" w14:textId="77777777" w:rsidR="00353322" w:rsidRPr="00353322" w:rsidRDefault="00353322" w:rsidP="00B34850">
            <w:pPr>
              <w:tabs>
                <w:tab w:val="left" w:pos="1887"/>
              </w:tabs>
              <w:spacing w:after="0" w:line="240" w:lineRule="auto"/>
              <w:jc w:val="both"/>
              <w:rPr>
                <w:rFonts w:ascii="Times New Roman" w:eastAsiaTheme="minorHAnsi" w:hAnsi="Times New Roman"/>
                <w:bCs/>
                <w:color w:val="000000"/>
                <w:spacing w:val="-4"/>
                <w:sz w:val="24"/>
                <w:szCs w:val="28"/>
                <w:lang w:val="kk-KZ" w:eastAsia="ru-RU"/>
              </w:rPr>
            </w:pPr>
          </w:p>
          <w:p w14:paraId="2F414034" w14:textId="77777777" w:rsidR="00353322" w:rsidRPr="00353322" w:rsidRDefault="00353322" w:rsidP="00B34850">
            <w:pPr>
              <w:tabs>
                <w:tab w:val="left" w:pos="1887"/>
              </w:tabs>
              <w:spacing w:after="0" w:line="240" w:lineRule="auto"/>
              <w:jc w:val="both"/>
              <w:rPr>
                <w:rFonts w:ascii="Times New Roman" w:eastAsiaTheme="minorHAnsi" w:hAnsi="Times New Roman"/>
                <w:bCs/>
                <w:color w:val="000000"/>
                <w:spacing w:val="-4"/>
                <w:sz w:val="24"/>
                <w:szCs w:val="28"/>
                <w:lang w:eastAsia="ru-RU"/>
              </w:rPr>
            </w:pPr>
            <w:r w:rsidRPr="00353322">
              <w:rPr>
                <w:rFonts w:ascii="Times New Roman" w:eastAsiaTheme="minorHAnsi" w:hAnsi="Times New Roman"/>
                <w:noProof/>
                <w:color w:val="000000"/>
                <w:spacing w:val="-4"/>
                <w:sz w:val="24"/>
                <w:szCs w:val="28"/>
                <w:lang w:eastAsia="ru-RU"/>
              </w:rPr>
              <w:drawing>
                <wp:inline distT="0" distB="0" distL="0" distR="0" wp14:anchorId="286C0BDF" wp14:editId="54103131">
                  <wp:extent cx="1041400" cy="1555750"/>
                  <wp:effectExtent l="0" t="0" r="6350" b="635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041400" cy="1555750"/>
                          </a:xfrm>
                          <a:prstGeom prst="rect">
                            <a:avLst/>
                          </a:prstGeom>
                          <a:noFill/>
                          <a:ln>
                            <a:noFill/>
                          </a:ln>
                        </pic:spPr>
                      </pic:pic>
                    </a:graphicData>
                  </a:graphic>
                </wp:inline>
              </w:drawing>
            </w:r>
          </w:p>
        </w:tc>
        <w:tc>
          <w:tcPr>
            <w:tcW w:w="1392" w:type="dxa"/>
            <w:tcBorders>
              <w:bottom w:val="single" w:sz="4" w:space="0" w:color="auto"/>
            </w:tcBorders>
            <w:shd w:val="clear" w:color="auto" w:fill="auto"/>
          </w:tcPr>
          <w:p w14:paraId="7548E6F9" w14:textId="77777777" w:rsidR="00353322" w:rsidRPr="00353322" w:rsidRDefault="00353322" w:rsidP="00B34850">
            <w:pPr>
              <w:tabs>
                <w:tab w:val="left" w:pos="1887"/>
              </w:tabs>
              <w:spacing w:after="0" w:line="240" w:lineRule="auto"/>
              <w:jc w:val="both"/>
              <w:rPr>
                <w:rFonts w:ascii="Times New Roman" w:eastAsiaTheme="minorHAnsi" w:hAnsi="Times New Roman"/>
                <w:bCs/>
                <w:color w:val="000000"/>
                <w:spacing w:val="-4"/>
                <w:sz w:val="24"/>
                <w:szCs w:val="28"/>
                <w:lang w:eastAsia="ru-RU"/>
              </w:rPr>
            </w:pPr>
            <w:r w:rsidRPr="00353322">
              <w:rPr>
                <w:rFonts w:ascii="Times New Roman" w:eastAsiaTheme="minorHAnsi" w:hAnsi="Times New Roman"/>
                <w:bCs/>
                <w:color w:val="000000"/>
                <w:spacing w:val="-4"/>
                <w:sz w:val="24"/>
                <w:szCs w:val="28"/>
                <w:lang w:eastAsia="ru-RU"/>
              </w:rPr>
              <w:t>Тот бас</w:t>
            </w:r>
            <w:r w:rsidRPr="00353322">
              <w:rPr>
                <w:rFonts w:ascii="Times New Roman" w:eastAsiaTheme="minorHAnsi" w:hAnsi="Times New Roman"/>
                <w:bCs/>
                <w:color w:val="000000"/>
                <w:spacing w:val="-4"/>
                <w:sz w:val="24"/>
                <w:szCs w:val="28"/>
                <w:lang w:val="kk-KZ" w:eastAsia="ru-RU"/>
              </w:rPr>
              <w:t>-</w:t>
            </w:r>
            <w:proofErr w:type="spellStart"/>
            <w:r w:rsidRPr="00353322">
              <w:rPr>
                <w:rFonts w:ascii="Times New Roman" w:eastAsiaTheme="minorHAnsi" w:hAnsi="Times New Roman"/>
                <w:bCs/>
                <w:color w:val="000000"/>
                <w:spacing w:val="-4"/>
                <w:sz w:val="24"/>
                <w:szCs w:val="28"/>
                <w:lang w:eastAsia="ru-RU"/>
              </w:rPr>
              <w:t>пайтын</w:t>
            </w:r>
            <w:proofErr w:type="spellEnd"/>
            <w:r w:rsidRPr="00353322">
              <w:rPr>
                <w:rFonts w:ascii="Times New Roman" w:eastAsiaTheme="minorHAnsi" w:hAnsi="Times New Roman"/>
                <w:bCs/>
                <w:color w:val="000000"/>
                <w:spacing w:val="-4"/>
                <w:sz w:val="24"/>
                <w:szCs w:val="28"/>
                <w:lang w:eastAsia="ru-RU"/>
              </w:rPr>
              <w:t xml:space="preserve"> </w:t>
            </w:r>
            <w:proofErr w:type="spellStart"/>
            <w:r w:rsidRPr="00353322">
              <w:rPr>
                <w:rFonts w:ascii="Times New Roman" w:eastAsiaTheme="minorHAnsi" w:hAnsi="Times New Roman"/>
                <w:bCs/>
                <w:color w:val="000000"/>
                <w:spacing w:val="-4"/>
                <w:sz w:val="24"/>
                <w:szCs w:val="28"/>
                <w:lang w:eastAsia="ru-RU"/>
              </w:rPr>
              <w:t>болат</w:t>
            </w:r>
            <w:proofErr w:type="spellEnd"/>
          </w:p>
        </w:tc>
        <w:tc>
          <w:tcPr>
            <w:tcW w:w="3581" w:type="dxa"/>
            <w:tcBorders>
              <w:bottom w:val="single" w:sz="4" w:space="0" w:color="auto"/>
            </w:tcBorders>
            <w:shd w:val="clear" w:color="auto" w:fill="auto"/>
          </w:tcPr>
          <w:p w14:paraId="08D1E7BB" w14:textId="77777777" w:rsidR="00353322" w:rsidRPr="00353322" w:rsidRDefault="00353322" w:rsidP="00B34850">
            <w:pPr>
              <w:shd w:val="clear" w:color="auto" w:fill="FFFFFF"/>
              <w:spacing w:after="0" w:line="240" w:lineRule="auto"/>
              <w:jc w:val="both"/>
              <w:rPr>
                <w:rFonts w:ascii="Times New Roman" w:eastAsiaTheme="minorHAnsi" w:hAnsi="Times New Roman"/>
                <w:color w:val="000000"/>
                <w:spacing w:val="-4"/>
                <w:sz w:val="24"/>
                <w:szCs w:val="28"/>
                <w:bdr w:val="none" w:sz="0" w:space="0" w:color="auto" w:frame="1"/>
                <w:lang w:val="en-US" w:eastAsia="ru-RU"/>
              </w:rPr>
            </w:pPr>
            <w:proofErr w:type="spellStart"/>
            <w:r w:rsidRPr="00353322">
              <w:rPr>
                <w:rFonts w:ascii="Times New Roman" w:eastAsiaTheme="minorHAnsi" w:hAnsi="Times New Roman"/>
                <w:color w:val="000000"/>
                <w:spacing w:val="-4"/>
                <w:sz w:val="24"/>
                <w:szCs w:val="28"/>
                <w:bdr w:val="none" w:sz="0" w:space="0" w:color="auto" w:frame="1"/>
                <w:lang w:eastAsia="ru-RU"/>
              </w:rPr>
              <w:t>Шыққанжері</w:t>
            </w:r>
            <w:proofErr w:type="spellEnd"/>
            <w:r w:rsidRPr="00353322">
              <w:rPr>
                <w:rFonts w:ascii="Times New Roman" w:eastAsiaTheme="minorHAnsi" w:hAnsi="Times New Roman"/>
                <w:color w:val="000000"/>
                <w:spacing w:val="-4"/>
                <w:sz w:val="24"/>
                <w:szCs w:val="28"/>
                <w:bdr w:val="none" w:sz="0" w:space="0" w:color="auto" w:frame="1"/>
                <w:lang w:val="en-US" w:eastAsia="ru-RU"/>
              </w:rPr>
              <w:t>: Guangdong, China (Mainland)</w:t>
            </w:r>
          </w:p>
          <w:p w14:paraId="77B39B6A" w14:textId="77777777" w:rsidR="00353322" w:rsidRPr="00353322" w:rsidRDefault="00353322" w:rsidP="00B34850">
            <w:pPr>
              <w:shd w:val="clear" w:color="auto" w:fill="FFFFFF"/>
              <w:spacing w:after="0" w:line="240" w:lineRule="auto"/>
              <w:jc w:val="both"/>
              <w:rPr>
                <w:rFonts w:ascii="Times New Roman" w:eastAsiaTheme="minorHAnsi" w:hAnsi="Times New Roman"/>
                <w:color w:val="000000"/>
                <w:spacing w:val="-4"/>
                <w:sz w:val="24"/>
                <w:szCs w:val="28"/>
                <w:bdr w:val="none" w:sz="0" w:space="0" w:color="auto" w:frame="1"/>
                <w:lang w:val="en-US" w:eastAsia="ru-RU"/>
              </w:rPr>
            </w:pPr>
            <w:proofErr w:type="spellStart"/>
            <w:r w:rsidRPr="00353322">
              <w:rPr>
                <w:rFonts w:ascii="Times New Roman" w:eastAsiaTheme="minorHAnsi" w:hAnsi="Times New Roman"/>
                <w:color w:val="000000"/>
                <w:spacing w:val="-4"/>
                <w:sz w:val="24"/>
                <w:szCs w:val="28"/>
                <w:bdr w:val="none" w:sz="0" w:space="0" w:color="auto" w:frame="1"/>
                <w:lang w:eastAsia="ru-RU"/>
              </w:rPr>
              <w:t>Атауы</w:t>
            </w:r>
            <w:proofErr w:type="spellEnd"/>
            <w:r w:rsidRPr="00353322">
              <w:rPr>
                <w:rFonts w:ascii="Times New Roman" w:eastAsiaTheme="minorHAnsi" w:hAnsi="Times New Roman"/>
                <w:color w:val="000000"/>
                <w:spacing w:val="-4"/>
                <w:sz w:val="24"/>
                <w:szCs w:val="28"/>
                <w:bdr w:val="none" w:sz="0" w:space="0" w:color="auto" w:frame="1"/>
                <w:lang w:val="en-US" w:eastAsia="ru-RU"/>
              </w:rPr>
              <w:t>: ABC</w:t>
            </w:r>
          </w:p>
          <w:p w14:paraId="405E3156" w14:textId="77777777" w:rsidR="00353322" w:rsidRPr="00353322" w:rsidRDefault="00353322" w:rsidP="00B34850">
            <w:pPr>
              <w:shd w:val="clear" w:color="auto" w:fill="FFFFFF"/>
              <w:spacing w:after="0" w:line="240" w:lineRule="auto"/>
              <w:jc w:val="both"/>
              <w:rPr>
                <w:rFonts w:ascii="Times New Roman" w:eastAsiaTheme="minorHAnsi" w:hAnsi="Times New Roman"/>
                <w:color w:val="000000"/>
                <w:spacing w:val="-4"/>
                <w:sz w:val="24"/>
                <w:szCs w:val="28"/>
                <w:bdr w:val="none" w:sz="0" w:space="0" w:color="auto" w:frame="1"/>
                <w:lang w:val="en-US" w:eastAsia="ru-RU"/>
              </w:rPr>
            </w:pPr>
            <w:proofErr w:type="spellStart"/>
            <w:r w:rsidRPr="00353322">
              <w:rPr>
                <w:rFonts w:ascii="Times New Roman" w:eastAsiaTheme="minorHAnsi" w:hAnsi="Times New Roman"/>
                <w:color w:val="000000"/>
                <w:spacing w:val="-4"/>
                <w:sz w:val="24"/>
                <w:szCs w:val="28"/>
                <w:bdr w:val="none" w:sz="0" w:space="0" w:color="auto" w:frame="1"/>
                <w:lang w:eastAsia="ru-RU"/>
              </w:rPr>
              <w:t>Модельдері</w:t>
            </w:r>
            <w:proofErr w:type="spellEnd"/>
            <w:r w:rsidRPr="00353322">
              <w:rPr>
                <w:rFonts w:ascii="Times New Roman" w:eastAsiaTheme="minorHAnsi" w:hAnsi="Times New Roman"/>
                <w:color w:val="000000"/>
                <w:spacing w:val="-4"/>
                <w:sz w:val="24"/>
                <w:szCs w:val="28"/>
                <w:bdr w:val="none" w:sz="0" w:space="0" w:color="auto" w:frame="1"/>
                <w:lang w:val="en-US" w:eastAsia="ru-RU"/>
              </w:rPr>
              <w:t xml:space="preserve">: MB-6000L / </w:t>
            </w:r>
            <w:proofErr w:type="spellStart"/>
            <w:r w:rsidRPr="00353322">
              <w:rPr>
                <w:rFonts w:ascii="Times New Roman" w:eastAsiaTheme="minorHAnsi" w:hAnsi="Times New Roman"/>
                <w:color w:val="000000"/>
                <w:spacing w:val="-4"/>
                <w:sz w:val="24"/>
                <w:szCs w:val="28"/>
                <w:bdr w:val="none" w:sz="0" w:space="0" w:color="auto" w:frame="1"/>
                <w:lang w:eastAsia="ru-RU"/>
              </w:rPr>
              <w:t>сағ</w:t>
            </w:r>
            <w:proofErr w:type="spellEnd"/>
          </w:p>
          <w:p w14:paraId="78978595" w14:textId="77777777" w:rsidR="00353322" w:rsidRPr="00353322" w:rsidRDefault="00353322" w:rsidP="00B34850">
            <w:pPr>
              <w:shd w:val="clear" w:color="auto" w:fill="FFFFFF"/>
              <w:spacing w:after="0" w:line="240" w:lineRule="auto"/>
              <w:jc w:val="both"/>
              <w:rPr>
                <w:rFonts w:ascii="Times New Roman" w:eastAsiaTheme="minorHAnsi" w:hAnsi="Times New Roman"/>
                <w:color w:val="000000"/>
                <w:spacing w:val="-4"/>
                <w:sz w:val="24"/>
                <w:szCs w:val="28"/>
                <w:bdr w:val="none" w:sz="0" w:space="0" w:color="auto" w:frame="1"/>
                <w:lang w:val="en-US" w:eastAsia="ru-RU"/>
              </w:rPr>
            </w:pPr>
            <w:proofErr w:type="spellStart"/>
            <w:r w:rsidRPr="00353322">
              <w:rPr>
                <w:rFonts w:ascii="Times New Roman" w:eastAsiaTheme="minorHAnsi" w:hAnsi="Times New Roman"/>
                <w:color w:val="000000"/>
                <w:spacing w:val="-4"/>
                <w:sz w:val="24"/>
                <w:szCs w:val="28"/>
                <w:bdr w:val="none" w:sz="0" w:space="0" w:color="auto" w:frame="1"/>
                <w:lang w:eastAsia="ru-RU"/>
              </w:rPr>
              <w:t>Сыйымдылығы</w:t>
            </w:r>
            <w:proofErr w:type="spellEnd"/>
            <w:r w:rsidRPr="00353322">
              <w:rPr>
                <w:rFonts w:ascii="Times New Roman" w:eastAsiaTheme="minorHAnsi" w:hAnsi="Times New Roman"/>
                <w:color w:val="000000"/>
                <w:spacing w:val="-4"/>
                <w:sz w:val="24"/>
                <w:szCs w:val="28"/>
                <w:bdr w:val="none" w:sz="0" w:space="0" w:color="auto" w:frame="1"/>
                <w:lang w:val="en-US" w:eastAsia="ru-RU"/>
              </w:rPr>
              <w:t xml:space="preserve">: 6000 </w:t>
            </w:r>
            <w:r w:rsidRPr="00353322">
              <w:rPr>
                <w:rFonts w:ascii="Times New Roman" w:eastAsiaTheme="minorHAnsi" w:hAnsi="Times New Roman"/>
                <w:color w:val="000000"/>
                <w:spacing w:val="-4"/>
                <w:sz w:val="24"/>
                <w:szCs w:val="28"/>
                <w:bdr w:val="none" w:sz="0" w:space="0" w:color="auto" w:frame="1"/>
                <w:lang w:eastAsia="ru-RU"/>
              </w:rPr>
              <w:t>л</w:t>
            </w:r>
            <w:r w:rsidRPr="00353322">
              <w:rPr>
                <w:rFonts w:ascii="Times New Roman" w:eastAsiaTheme="minorHAnsi" w:hAnsi="Times New Roman"/>
                <w:color w:val="000000"/>
                <w:spacing w:val="-4"/>
                <w:sz w:val="24"/>
                <w:szCs w:val="28"/>
                <w:bdr w:val="none" w:sz="0" w:space="0" w:color="auto" w:frame="1"/>
                <w:lang w:val="en-US" w:eastAsia="ru-RU"/>
              </w:rPr>
              <w:t xml:space="preserve"> / </w:t>
            </w:r>
            <w:proofErr w:type="spellStart"/>
            <w:r w:rsidRPr="00353322">
              <w:rPr>
                <w:rFonts w:ascii="Times New Roman" w:eastAsiaTheme="minorHAnsi" w:hAnsi="Times New Roman"/>
                <w:color w:val="000000"/>
                <w:spacing w:val="-4"/>
                <w:sz w:val="24"/>
                <w:szCs w:val="28"/>
                <w:bdr w:val="none" w:sz="0" w:space="0" w:color="auto" w:frame="1"/>
                <w:lang w:eastAsia="ru-RU"/>
              </w:rPr>
              <w:t>сағ</w:t>
            </w:r>
            <w:proofErr w:type="spellEnd"/>
          </w:p>
          <w:p w14:paraId="67ECA10F" w14:textId="77777777" w:rsidR="00353322" w:rsidRPr="00353322" w:rsidRDefault="00353322" w:rsidP="00B34850">
            <w:pPr>
              <w:shd w:val="clear" w:color="auto" w:fill="FFFFFF"/>
              <w:spacing w:after="0" w:line="240" w:lineRule="auto"/>
              <w:jc w:val="both"/>
              <w:rPr>
                <w:rFonts w:ascii="Times New Roman" w:eastAsiaTheme="minorHAnsi" w:hAnsi="Times New Roman"/>
                <w:color w:val="000000"/>
                <w:spacing w:val="-4"/>
                <w:sz w:val="24"/>
                <w:szCs w:val="28"/>
                <w:bdr w:val="none" w:sz="0" w:space="0" w:color="auto" w:frame="1"/>
                <w:lang w:val="en-US" w:eastAsia="ru-RU"/>
              </w:rPr>
            </w:pPr>
            <w:r w:rsidRPr="00353322">
              <w:rPr>
                <w:rFonts w:ascii="Times New Roman" w:eastAsiaTheme="minorHAnsi" w:hAnsi="Times New Roman"/>
                <w:color w:val="000000"/>
                <w:spacing w:val="-4"/>
                <w:sz w:val="24"/>
                <w:szCs w:val="28"/>
                <w:bdr w:val="none" w:sz="0" w:space="0" w:color="auto" w:frame="1"/>
                <w:lang w:eastAsia="ru-RU"/>
              </w:rPr>
              <w:t>Функция</w:t>
            </w:r>
            <w:r w:rsidRPr="00353322">
              <w:rPr>
                <w:rFonts w:ascii="Times New Roman" w:eastAsiaTheme="minorHAnsi" w:hAnsi="Times New Roman"/>
                <w:color w:val="000000"/>
                <w:spacing w:val="-4"/>
                <w:sz w:val="24"/>
                <w:szCs w:val="28"/>
                <w:bdr w:val="none" w:sz="0" w:space="0" w:color="auto" w:frame="1"/>
                <w:lang w:val="en-US" w:eastAsia="ru-RU"/>
              </w:rPr>
              <w:t xml:space="preserve">: </w:t>
            </w:r>
            <w:proofErr w:type="spellStart"/>
            <w:r w:rsidRPr="00353322">
              <w:rPr>
                <w:rFonts w:ascii="Times New Roman" w:eastAsiaTheme="minorHAnsi" w:hAnsi="Times New Roman"/>
                <w:color w:val="000000"/>
                <w:spacing w:val="-4"/>
                <w:sz w:val="24"/>
                <w:szCs w:val="28"/>
                <w:bdr w:val="none" w:sz="0" w:space="0" w:color="auto" w:frame="1"/>
                <w:lang w:eastAsia="ru-RU"/>
              </w:rPr>
              <w:t>Инжекторлықсудыөндіру</w:t>
            </w:r>
            <w:proofErr w:type="spellEnd"/>
          </w:p>
          <w:p w14:paraId="7BEBA712" w14:textId="77777777" w:rsidR="00353322" w:rsidRPr="00353322" w:rsidRDefault="00353322" w:rsidP="00B34850">
            <w:pPr>
              <w:shd w:val="clear" w:color="auto" w:fill="FFFFFF"/>
              <w:spacing w:after="0" w:line="240" w:lineRule="auto"/>
              <w:jc w:val="both"/>
              <w:rPr>
                <w:rFonts w:ascii="Times New Roman" w:eastAsiaTheme="minorHAnsi" w:hAnsi="Times New Roman"/>
                <w:color w:val="000000"/>
                <w:spacing w:val="-4"/>
                <w:sz w:val="24"/>
                <w:szCs w:val="28"/>
                <w:bdr w:val="none" w:sz="0" w:space="0" w:color="auto" w:frame="1"/>
                <w:lang w:val="en-US" w:eastAsia="ru-RU"/>
              </w:rPr>
            </w:pPr>
            <w:proofErr w:type="spellStart"/>
            <w:r w:rsidRPr="00353322">
              <w:rPr>
                <w:rFonts w:ascii="Times New Roman" w:eastAsiaTheme="minorHAnsi" w:hAnsi="Times New Roman"/>
                <w:color w:val="000000"/>
                <w:spacing w:val="-4"/>
                <w:sz w:val="24"/>
                <w:szCs w:val="28"/>
                <w:bdr w:val="none" w:sz="0" w:space="0" w:color="auto" w:frame="1"/>
                <w:lang w:eastAsia="ru-RU"/>
              </w:rPr>
              <w:t>Қолданылуы</w:t>
            </w:r>
            <w:proofErr w:type="spellEnd"/>
            <w:r w:rsidRPr="00353322">
              <w:rPr>
                <w:rFonts w:ascii="Times New Roman" w:eastAsiaTheme="minorHAnsi" w:hAnsi="Times New Roman"/>
                <w:color w:val="000000"/>
                <w:spacing w:val="-4"/>
                <w:sz w:val="24"/>
                <w:szCs w:val="28"/>
                <w:bdr w:val="none" w:sz="0" w:space="0" w:color="auto" w:frame="1"/>
                <w:lang w:val="en-US" w:eastAsia="ru-RU"/>
              </w:rPr>
              <w:t xml:space="preserve">: </w:t>
            </w:r>
            <w:proofErr w:type="spellStart"/>
            <w:r w:rsidRPr="00353322">
              <w:rPr>
                <w:rFonts w:ascii="Times New Roman" w:eastAsiaTheme="minorHAnsi" w:hAnsi="Times New Roman"/>
                <w:color w:val="000000"/>
                <w:spacing w:val="-4"/>
                <w:sz w:val="24"/>
                <w:szCs w:val="28"/>
                <w:bdr w:val="none" w:sz="0" w:space="0" w:color="auto" w:frame="1"/>
                <w:lang w:eastAsia="ru-RU"/>
              </w:rPr>
              <w:t>сүзу</w:t>
            </w:r>
            <w:proofErr w:type="spellEnd"/>
          </w:p>
          <w:p w14:paraId="1A754997" w14:textId="77777777" w:rsidR="00353322" w:rsidRPr="00353322" w:rsidRDefault="00353322" w:rsidP="00B34850">
            <w:pPr>
              <w:shd w:val="clear" w:color="auto" w:fill="FFFFFF"/>
              <w:spacing w:after="0" w:line="240" w:lineRule="auto"/>
              <w:jc w:val="both"/>
              <w:rPr>
                <w:rFonts w:ascii="Times New Roman" w:eastAsiaTheme="minorHAnsi" w:hAnsi="Times New Roman"/>
                <w:color w:val="000000"/>
                <w:spacing w:val="-8"/>
                <w:sz w:val="24"/>
                <w:szCs w:val="28"/>
                <w:bdr w:val="none" w:sz="0" w:space="0" w:color="auto" w:frame="1"/>
                <w:lang w:val="en-US" w:eastAsia="ru-RU"/>
              </w:rPr>
            </w:pPr>
            <w:proofErr w:type="spellStart"/>
            <w:r w:rsidRPr="00353322">
              <w:rPr>
                <w:rFonts w:ascii="Times New Roman" w:eastAsiaTheme="minorHAnsi" w:hAnsi="Times New Roman"/>
                <w:color w:val="000000"/>
                <w:spacing w:val="-8"/>
                <w:sz w:val="24"/>
                <w:szCs w:val="28"/>
                <w:bdr w:val="none" w:sz="0" w:space="0" w:color="auto" w:frame="1"/>
                <w:lang w:eastAsia="ru-RU"/>
              </w:rPr>
              <w:t>Қолдану</w:t>
            </w:r>
            <w:proofErr w:type="spellEnd"/>
            <w:r w:rsidRPr="00353322">
              <w:rPr>
                <w:rFonts w:ascii="Times New Roman" w:eastAsiaTheme="minorHAnsi" w:hAnsi="Times New Roman"/>
                <w:color w:val="000000"/>
                <w:spacing w:val="-8"/>
                <w:sz w:val="24"/>
                <w:szCs w:val="28"/>
                <w:bdr w:val="none" w:sz="0" w:space="0" w:color="auto" w:frame="1"/>
                <w:lang w:val="en-US" w:eastAsia="ru-RU"/>
              </w:rPr>
              <w:t xml:space="preserve">: </w:t>
            </w:r>
            <w:r w:rsidRPr="00353322">
              <w:rPr>
                <w:rFonts w:ascii="Times New Roman" w:eastAsiaTheme="minorHAnsi" w:hAnsi="Times New Roman"/>
                <w:color w:val="000000"/>
                <w:spacing w:val="-8"/>
                <w:sz w:val="24"/>
                <w:szCs w:val="28"/>
                <w:bdr w:val="none" w:sz="0" w:space="0" w:color="auto" w:frame="1"/>
                <w:lang w:eastAsia="ru-RU"/>
              </w:rPr>
              <w:t>Суды</w:t>
            </w:r>
            <w:r w:rsidRPr="00353322">
              <w:rPr>
                <w:rFonts w:ascii="Times New Roman" w:eastAsiaTheme="minorHAnsi" w:hAnsi="Times New Roman"/>
                <w:color w:val="000000"/>
                <w:spacing w:val="-8"/>
                <w:sz w:val="24"/>
                <w:szCs w:val="28"/>
                <w:bdr w:val="none" w:sz="0" w:space="0" w:color="auto" w:frame="1"/>
                <w:lang w:val="en-US" w:eastAsia="ru-RU"/>
              </w:rPr>
              <w:t xml:space="preserve"> </w:t>
            </w:r>
            <w:proofErr w:type="spellStart"/>
            <w:r w:rsidRPr="00353322">
              <w:rPr>
                <w:rFonts w:ascii="Times New Roman" w:eastAsiaTheme="minorHAnsi" w:hAnsi="Times New Roman"/>
                <w:color w:val="000000"/>
                <w:spacing w:val="-8"/>
                <w:sz w:val="24"/>
                <w:szCs w:val="28"/>
                <w:bdr w:val="none" w:sz="0" w:space="0" w:color="auto" w:frame="1"/>
                <w:lang w:eastAsia="ru-RU"/>
              </w:rPr>
              <w:t>тазарту</w:t>
            </w:r>
            <w:proofErr w:type="spellEnd"/>
            <w:r w:rsidRPr="00353322">
              <w:rPr>
                <w:rFonts w:ascii="Times New Roman" w:eastAsiaTheme="minorHAnsi" w:hAnsi="Times New Roman"/>
                <w:color w:val="000000"/>
                <w:spacing w:val="-8"/>
                <w:sz w:val="24"/>
                <w:szCs w:val="28"/>
                <w:bdr w:val="none" w:sz="0" w:space="0" w:color="auto" w:frame="1"/>
                <w:lang w:val="en-US" w:eastAsia="ru-RU"/>
              </w:rPr>
              <w:t xml:space="preserve"> </w:t>
            </w:r>
            <w:proofErr w:type="spellStart"/>
            <w:r w:rsidRPr="00353322">
              <w:rPr>
                <w:rFonts w:ascii="Times New Roman" w:eastAsiaTheme="minorHAnsi" w:hAnsi="Times New Roman"/>
                <w:color w:val="000000"/>
                <w:spacing w:val="-8"/>
                <w:sz w:val="24"/>
                <w:szCs w:val="28"/>
                <w:bdr w:val="none" w:sz="0" w:space="0" w:color="auto" w:frame="1"/>
                <w:lang w:eastAsia="ru-RU"/>
              </w:rPr>
              <w:t>прцесі</w:t>
            </w:r>
            <w:proofErr w:type="spellEnd"/>
          </w:p>
          <w:p w14:paraId="2094D6A3" w14:textId="77777777" w:rsidR="00353322" w:rsidRPr="00353322" w:rsidRDefault="00353322" w:rsidP="00B34850">
            <w:pPr>
              <w:shd w:val="clear" w:color="auto" w:fill="FFFFFF"/>
              <w:spacing w:after="0" w:line="240" w:lineRule="auto"/>
              <w:jc w:val="both"/>
              <w:rPr>
                <w:rFonts w:ascii="Times New Roman" w:eastAsiaTheme="minorHAnsi" w:hAnsi="Times New Roman"/>
                <w:color w:val="000000"/>
                <w:spacing w:val="-4"/>
                <w:sz w:val="24"/>
                <w:szCs w:val="28"/>
                <w:bdr w:val="none" w:sz="0" w:space="0" w:color="auto" w:frame="1"/>
                <w:lang w:val="en-US" w:eastAsia="ru-RU"/>
              </w:rPr>
            </w:pPr>
            <w:r w:rsidRPr="00353322">
              <w:rPr>
                <w:rFonts w:ascii="Times New Roman" w:eastAsiaTheme="minorHAnsi" w:hAnsi="Times New Roman"/>
                <w:color w:val="000000"/>
                <w:spacing w:val="-4"/>
                <w:sz w:val="24"/>
                <w:szCs w:val="28"/>
                <w:bdr w:val="none" w:sz="0" w:space="0" w:color="auto" w:frame="1"/>
                <w:lang w:val="en-US" w:eastAsia="ru-RU"/>
              </w:rPr>
              <w:t>Desalting rate: 97%-</w:t>
            </w:r>
            <w:r w:rsidRPr="00353322">
              <w:rPr>
                <w:rFonts w:ascii="Times New Roman" w:eastAsiaTheme="minorHAnsi" w:hAnsi="Times New Roman"/>
                <w:color w:val="000000"/>
                <w:spacing w:val="-4"/>
                <w:sz w:val="24"/>
                <w:szCs w:val="28"/>
                <w:bdr w:val="none" w:sz="0" w:space="0" w:color="auto" w:frame="1"/>
                <w:lang w:eastAsia="ru-RU"/>
              </w:rPr>
              <w:t>дан</w:t>
            </w:r>
            <w:r w:rsidRPr="00353322">
              <w:rPr>
                <w:rFonts w:ascii="Times New Roman" w:eastAsiaTheme="minorHAnsi" w:hAnsi="Times New Roman"/>
                <w:color w:val="000000"/>
                <w:spacing w:val="-4"/>
                <w:sz w:val="24"/>
                <w:szCs w:val="28"/>
                <w:bdr w:val="none" w:sz="0" w:space="0" w:color="auto" w:frame="1"/>
                <w:lang w:val="en-US" w:eastAsia="ru-RU"/>
              </w:rPr>
              <w:t xml:space="preserve"> </w:t>
            </w:r>
            <w:proofErr w:type="spellStart"/>
            <w:r w:rsidRPr="00353322">
              <w:rPr>
                <w:rFonts w:ascii="Times New Roman" w:eastAsiaTheme="minorHAnsi" w:hAnsi="Times New Roman"/>
                <w:color w:val="000000"/>
                <w:spacing w:val="-4"/>
                <w:sz w:val="24"/>
                <w:szCs w:val="28"/>
                <w:bdr w:val="none" w:sz="0" w:space="0" w:color="auto" w:frame="1"/>
                <w:lang w:eastAsia="ru-RU"/>
              </w:rPr>
              <w:t>астам</w:t>
            </w:r>
            <w:proofErr w:type="spellEnd"/>
          </w:p>
          <w:p w14:paraId="08FAE836" w14:textId="77777777" w:rsidR="00353322" w:rsidRPr="00353322" w:rsidRDefault="00353322" w:rsidP="00B34850">
            <w:pPr>
              <w:shd w:val="clear" w:color="auto" w:fill="FFFFFF"/>
              <w:spacing w:after="0" w:line="240" w:lineRule="auto"/>
              <w:jc w:val="both"/>
              <w:rPr>
                <w:rFonts w:ascii="Times New Roman" w:eastAsiaTheme="minorHAnsi" w:hAnsi="Times New Roman"/>
                <w:color w:val="000000"/>
                <w:spacing w:val="-4"/>
                <w:sz w:val="24"/>
                <w:szCs w:val="28"/>
                <w:bdr w:val="none" w:sz="0" w:space="0" w:color="auto" w:frame="1"/>
                <w:lang w:val="en-US" w:eastAsia="ru-RU"/>
              </w:rPr>
            </w:pPr>
            <w:r w:rsidRPr="00353322">
              <w:rPr>
                <w:rFonts w:ascii="Times New Roman" w:eastAsiaTheme="minorHAnsi" w:hAnsi="Times New Roman"/>
                <w:color w:val="000000"/>
                <w:spacing w:val="-4"/>
                <w:sz w:val="24"/>
                <w:szCs w:val="28"/>
                <w:bdr w:val="none" w:sz="0" w:space="0" w:color="auto" w:frame="1"/>
                <w:lang w:eastAsia="ru-RU"/>
              </w:rPr>
              <w:t>Суды</w:t>
            </w:r>
            <w:r w:rsidRPr="00353322">
              <w:rPr>
                <w:rFonts w:ascii="Times New Roman" w:eastAsiaTheme="minorHAnsi" w:hAnsi="Times New Roman"/>
                <w:color w:val="000000"/>
                <w:spacing w:val="-4"/>
                <w:sz w:val="24"/>
                <w:szCs w:val="28"/>
                <w:bdr w:val="none" w:sz="0" w:space="0" w:color="auto" w:frame="1"/>
                <w:lang w:val="en-US" w:eastAsia="ru-RU"/>
              </w:rPr>
              <w:t xml:space="preserve"> </w:t>
            </w:r>
            <w:proofErr w:type="spellStart"/>
            <w:r w:rsidRPr="00353322">
              <w:rPr>
                <w:rFonts w:ascii="Times New Roman" w:eastAsiaTheme="minorHAnsi" w:hAnsi="Times New Roman"/>
                <w:color w:val="000000"/>
                <w:spacing w:val="-4"/>
                <w:sz w:val="24"/>
                <w:szCs w:val="28"/>
                <w:bdr w:val="none" w:sz="0" w:space="0" w:color="auto" w:frame="1"/>
                <w:lang w:eastAsia="ru-RU"/>
              </w:rPr>
              <w:t>қалпына</w:t>
            </w:r>
            <w:proofErr w:type="spellEnd"/>
            <w:r w:rsidRPr="00353322">
              <w:rPr>
                <w:rFonts w:ascii="Times New Roman" w:eastAsiaTheme="minorHAnsi" w:hAnsi="Times New Roman"/>
                <w:color w:val="000000"/>
                <w:spacing w:val="-4"/>
                <w:sz w:val="24"/>
                <w:szCs w:val="28"/>
                <w:bdr w:val="none" w:sz="0" w:space="0" w:color="auto" w:frame="1"/>
                <w:lang w:val="en-US" w:eastAsia="ru-RU"/>
              </w:rPr>
              <w:t xml:space="preserve"> </w:t>
            </w:r>
            <w:proofErr w:type="spellStart"/>
            <w:r w:rsidRPr="00353322">
              <w:rPr>
                <w:rFonts w:ascii="Times New Roman" w:eastAsiaTheme="minorHAnsi" w:hAnsi="Times New Roman"/>
                <w:color w:val="000000"/>
                <w:spacing w:val="-4"/>
                <w:sz w:val="24"/>
                <w:szCs w:val="28"/>
                <w:bdr w:val="none" w:sz="0" w:space="0" w:color="auto" w:frame="1"/>
                <w:lang w:eastAsia="ru-RU"/>
              </w:rPr>
              <w:t>келтіру</w:t>
            </w:r>
            <w:proofErr w:type="spellEnd"/>
            <w:r w:rsidRPr="00353322">
              <w:rPr>
                <w:rFonts w:ascii="Times New Roman" w:eastAsiaTheme="minorHAnsi" w:hAnsi="Times New Roman"/>
                <w:color w:val="000000"/>
                <w:spacing w:val="-4"/>
                <w:sz w:val="24"/>
                <w:szCs w:val="28"/>
                <w:bdr w:val="none" w:sz="0" w:space="0" w:color="auto" w:frame="1"/>
                <w:lang w:val="en-US" w:eastAsia="ru-RU"/>
              </w:rPr>
              <w:t xml:space="preserve">: 50% </w:t>
            </w:r>
            <w:proofErr w:type="spellStart"/>
            <w:r w:rsidRPr="00353322">
              <w:rPr>
                <w:rFonts w:ascii="Times New Roman" w:eastAsiaTheme="minorHAnsi" w:hAnsi="Times New Roman"/>
                <w:color w:val="000000"/>
                <w:spacing w:val="-4"/>
                <w:sz w:val="24"/>
                <w:szCs w:val="28"/>
                <w:bdr w:val="none" w:sz="0" w:space="0" w:color="auto" w:frame="1"/>
                <w:lang w:eastAsia="ru-RU"/>
              </w:rPr>
              <w:t>астам</w:t>
            </w:r>
            <w:proofErr w:type="spellEnd"/>
          </w:p>
          <w:p w14:paraId="1CAB0D8D" w14:textId="77777777" w:rsidR="00353322" w:rsidRPr="00353322" w:rsidRDefault="00353322" w:rsidP="00B34850">
            <w:pPr>
              <w:shd w:val="clear" w:color="auto" w:fill="FFFFFF"/>
              <w:spacing w:after="0" w:line="240" w:lineRule="auto"/>
              <w:jc w:val="both"/>
              <w:rPr>
                <w:rFonts w:ascii="Times New Roman" w:eastAsiaTheme="minorHAnsi" w:hAnsi="Times New Roman"/>
                <w:color w:val="000000"/>
                <w:spacing w:val="-4"/>
                <w:sz w:val="24"/>
                <w:szCs w:val="28"/>
                <w:bdr w:val="none" w:sz="0" w:space="0" w:color="auto" w:frame="1"/>
                <w:lang w:eastAsia="ru-RU"/>
              </w:rPr>
            </w:pPr>
            <w:proofErr w:type="spellStart"/>
            <w:r w:rsidRPr="00353322">
              <w:rPr>
                <w:rFonts w:ascii="Times New Roman" w:eastAsiaTheme="minorHAnsi" w:hAnsi="Times New Roman"/>
                <w:color w:val="000000"/>
                <w:spacing w:val="-4"/>
                <w:sz w:val="24"/>
                <w:szCs w:val="28"/>
                <w:bdr w:val="none" w:sz="0" w:space="0" w:color="auto" w:frame="1"/>
                <w:lang w:eastAsia="ru-RU"/>
              </w:rPr>
              <w:t>Түр</w:t>
            </w:r>
            <w:proofErr w:type="spellEnd"/>
            <w:r w:rsidRPr="00353322">
              <w:rPr>
                <w:rFonts w:ascii="Times New Roman" w:eastAsiaTheme="minorHAnsi" w:hAnsi="Times New Roman"/>
                <w:color w:val="000000"/>
                <w:spacing w:val="-4"/>
                <w:sz w:val="24"/>
                <w:szCs w:val="28"/>
                <w:bdr w:val="none" w:sz="0" w:space="0" w:color="auto" w:frame="1"/>
                <w:lang w:eastAsia="ru-RU"/>
              </w:rPr>
              <w:t xml:space="preserve">: </w:t>
            </w:r>
            <w:proofErr w:type="spellStart"/>
            <w:r w:rsidRPr="00353322">
              <w:rPr>
                <w:rFonts w:ascii="Times New Roman" w:eastAsiaTheme="minorHAnsi" w:hAnsi="Times New Roman"/>
                <w:color w:val="000000"/>
                <w:spacing w:val="-4"/>
                <w:sz w:val="24"/>
                <w:szCs w:val="28"/>
                <w:bdr w:val="none" w:sz="0" w:space="0" w:color="auto" w:frame="1"/>
                <w:lang w:eastAsia="ru-RU"/>
              </w:rPr>
              <w:t>инъекциялық</w:t>
            </w:r>
            <w:proofErr w:type="spellEnd"/>
            <w:r w:rsidRPr="00353322">
              <w:rPr>
                <w:rFonts w:ascii="Times New Roman" w:eastAsiaTheme="minorHAnsi" w:hAnsi="Times New Roman"/>
                <w:color w:val="000000"/>
                <w:spacing w:val="-4"/>
                <w:sz w:val="24"/>
                <w:szCs w:val="28"/>
                <w:bdr w:val="none" w:sz="0" w:space="0" w:color="auto" w:frame="1"/>
                <w:lang w:eastAsia="ru-RU"/>
              </w:rPr>
              <w:t xml:space="preserve"> суды </w:t>
            </w:r>
            <w:proofErr w:type="spellStart"/>
            <w:r w:rsidRPr="00353322">
              <w:rPr>
                <w:rFonts w:ascii="Times New Roman" w:eastAsiaTheme="minorHAnsi" w:hAnsi="Times New Roman"/>
                <w:color w:val="000000"/>
                <w:spacing w:val="-4"/>
                <w:sz w:val="24"/>
                <w:szCs w:val="28"/>
                <w:bdr w:val="none" w:sz="0" w:space="0" w:color="auto" w:frame="1"/>
                <w:lang w:eastAsia="ru-RU"/>
              </w:rPr>
              <w:t>алу</w:t>
            </w:r>
            <w:proofErr w:type="spellEnd"/>
          </w:p>
          <w:p w14:paraId="69339AF5" w14:textId="77777777" w:rsidR="00353322" w:rsidRPr="00353322" w:rsidRDefault="00353322" w:rsidP="00B34850">
            <w:pPr>
              <w:shd w:val="clear" w:color="auto" w:fill="FFFFFF"/>
              <w:spacing w:after="0" w:line="240" w:lineRule="auto"/>
              <w:jc w:val="both"/>
              <w:rPr>
                <w:rFonts w:ascii="Times New Roman" w:eastAsiaTheme="minorHAnsi" w:hAnsi="Times New Roman"/>
                <w:color w:val="000000"/>
                <w:spacing w:val="-4"/>
                <w:sz w:val="24"/>
                <w:szCs w:val="28"/>
                <w:bdr w:val="none" w:sz="0" w:space="0" w:color="auto" w:frame="1"/>
                <w:lang w:eastAsia="ru-RU"/>
              </w:rPr>
            </w:pPr>
            <w:proofErr w:type="spellStart"/>
            <w:r w:rsidRPr="00353322">
              <w:rPr>
                <w:rFonts w:ascii="Times New Roman" w:eastAsiaTheme="minorHAnsi" w:hAnsi="Times New Roman"/>
                <w:color w:val="000000"/>
                <w:spacing w:val="-4"/>
                <w:sz w:val="24"/>
                <w:szCs w:val="28"/>
                <w:bdr w:val="none" w:sz="0" w:space="0" w:color="auto" w:frame="1"/>
                <w:lang w:eastAsia="ru-RU"/>
              </w:rPr>
              <w:t>Кернеуі</w:t>
            </w:r>
            <w:proofErr w:type="spellEnd"/>
            <w:r w:rsidRPr="00353322">
              <w:rPr>
                <w:rFonts w:ascii="Times New Roman" w:eastAsiaTheme="minorHAnsi" w:hAnsi="Times New Roman"/>
                <w:color w:val="000000"/>
                <w:spacing w:val="-4"/>
                <w:sz w:val="24"/>
                <w:szCs w:val="28"/>
                <w:bdr w:val="none" w:sz="0" w:space="0" w:color="auto" w:frame="1"/>
                <w:lang w:eastAsia="ru-RU"/>
              </w:rPr>
              <w:t>: 110 В / 220 В / 380 В</w:t>
            </w:r>
          </w:p>
          <w:p w14:paraId="7BCCA6CE" w14:textId="77777777" w:rsidR="00353322" w:rsidRPr="00353322" w:rsidRDefault="00353322" w:rsidP="00B34850">
            <w:pPr>
              <w:shd w:val="clear" w:color="auto" w:fill="FFFFFF"/>
              <w:spacing w:after="0" w:line="240" w:lineRule="auto"/>
              <w:jc w:val="both"/>
              <w:rPr>
                <w:rFonts w:ascii="Times New Roman" w:eastAsiaTheme="minorHAnsi" w:hAnsi="Times New Roman"/>
                <w:color w:val="000000"/>
                <w:spacing w:val="-4"/>
                <w:sz w:val="24"/>
                <w:szCs w:val="28"/>
                <w:lang w:eastAsia="ru-RU"/>
              </w:rPr>
            </w:pPr>
            <w:r w:rsidRPr="00353322">
              <w:rPr>
                <w:rFonts w:ascii="Times New Roman" w:eastAsiaTheme="minorHAnsi" w:hAnsi="Times New Roman"/>
                <w:color w:val="000000"/>
                <w:spacing w:val="-4"/>
                <w:sz w:val="24"/>
                <w:szCs w:val="28"/>
                <w:bdr w:val="none" w:sz="0" w:space="0" w:color="auto" w:frame="1"/>
                <w:lang w:eastAsia="ru-RU"/>
              </w:rPr>
              <w:t>Мембрана: DOW</w:t>
            </w:r>
          </w:p>
        </w:tc>
      </w:tr>
      <w:tr w:rsidR="00353322" w:rsidRPr="00353322" w14:paraId="5EC9986B" w14:textId="77777777" w:rsidTr="008710AC">
        <w:trPr>
          <w:trHeight w:val="204"/>
        </w:trPr>
        <w:tc>
          <w:tcPr>
            <w:tcW w:w="476" w:type="dxa"/>
            <w:tcBorders>
              <w:bottom w:val="single" w:sz="4" w:space="0" w:color="auto"/>
            </w:tcBorders>
            <w:shd w:val="clear" w:color="auto" w:fill="auto"/>
          </w:tcPr>
          <w:p w14:paraId="212F4C23" w14:textId="77777777" w:rsidR="00353322" w:rsidRPr="00353322" w:rsidRDefault="00353322" w:rsidP="00B34850">
            <w:pPr>
              <w:autoSpaceDE w:val="0"/>
              <w:autoSpaceDN w:val="0"/>
              <w:adjustRightInd w:val="0"/>
              <w:spacing w:after="0" w:line="240" w:lineRule="auto"/>
              <w:jc w:val="both"/>
              <w:rPr>
                <w:rFonts w:ascii="Times New Roman" w:hAnsi="Times New Roman"/>
                <w:color w:val="000000"/>
                <w:spacing w:val="-4"/>
                <w:sz w:val="24"/>
                <w:szCs w:val="28"/>
                <w:lang w:eastAsia="ru-RU"/>
              </w:rPr>
            </w:pPr>
            <w:r w:rsidRPr="00353322">
              <w:rPr>
                <w:rFonts w:ascii="Times New Roman" w:hAnsi="Times New Roman"/>
                <w:color w:val="000000"/>
                <w:spacing w:val="-4"/>
                <w:sz w:val="24"/>
                <w:szCs w:val="28"/>
                <w:lang w:eastAsia="ru-RU"/>
              </w:rPr>
              <w:t>1</w:t>
            </w:r>
          </w:p>
        </w:tc>
        <w:tc>
          <w:tcPr>
            <w:tcW w:w="2260" w:type="dxa"/>
            <w:tcBorders>
              <w:bottom w:val="single" w:sz="4" w:space="0" w:color="auto"/>
            </w:tcBorders>
            <w:shd w:val="clear" w:color="auto" w:fill="auto"/>
          </w:tcPr>
          <w:p w14:paraId="2E88AAF7" w14:textId="77777777" w:rsidR="00353322" w:rsidRPr="00353322" w:rsidRDefault="00353322" w:rsidP="00B34850">
            <w:pPr>
              <w:autoSpaceDE w:val="0"/>
              <w:autoSpaceDN w:val="0"/>
              <w:adjustRightInd w:val="0"/>
              <w:spacing w:after="0" w:line="240" w:lineRule="auto"/>
              <w:jc w:val="both"/>
              <w:rPr>
                <w:rFonts w:ascii="Times New Roman" w:hAnsi="Times New Roman"/>
                <w:color w:val="000000"/>
                <w:spacing w:val="-4"/>
                <w:sz w:val="24"/>
                <w:szCs w:val="28"/>
                <w:lang w:eastAsia="ru-RU"/>
              </w:rPr>
            </w:pPr>
            <w:r w:rsidRPr="00353322">
              <w:rPr>
                <w:rFonts w:ascii="Times New Roman" w:hAnsi="Times New Roman"/>
                <w:color w:val="000000"/>
                <w:spacing w:val="-4"/>
                <w:sz w:val="24"/>
                <w:szCs w:val="28"/>
                <w:lang w:eastAsia="ru-RU"/>
              </w:rPr>
              <w:t>2</w:t>
            </w:r>
          </w:p>
        </w:tc>
        <w:tc>
          <w:tcPr>
            <w:tcW w:w="1392" w:type="dxa"/>
            <w:tcBorders>
              <w:bottom w:val="single" w:sz="4" w:space="0" w:color="auto"/>
            </w:tcBorders>
            <w:shd w:val="clear" w:color="auto" w:fill="auto"/>
          </w:tcPr>
          <w:p w14:paraId="4C138DD0" w14:textId="77777777" w:rsidR="00353322" w:rsidRPr="00353322" w:rsidRDefault="00353322" w:rsidP="00B34850">
            <w:pPr>
              <w:autoSpaceDE w:val="0"/>
              <w:autoSpaceDN w:val="0"/>
              <w:adjustRightInd w:val="0"/>
              <w:spacing w:after="0" w:line="240" w:lineRule="auto"/>
              <w:jc w:val="both"/>
              <w:rPr>
                <w:rFonts w:ascii="Times New Roman" w:hAnsi="Times New Roman"/>
                <w:color w:val="000000"/>
                <w:spacing w:val="-4"/>
                <w:sz w:val="24"/>
                <w:szCs w:val="28"/>
                <w:lang w:eastAsia="ru-RU"/>
              </w:rPr>
            </w:pPr>
            <w:r w:rsidRPr="00353322">
              <w:rPr>
                <w:rFonts w:ascii="Times New Roman" w:hAnsi="Times New Roman"/>
                <w:color w:val="000000"/>
                <w:spacing w:val="-4"/>
                <w:sz w:val="24"/>
                <w:szCs w:val="28"/>
                <w:lang w:eastAsia="ru-RU"/>
              </w:rPr>
              <w:t>3</w:t>
            </w:r>
          </w:p>
        </w:tc>
        <w:tc>
          <w:tcPr>
            <w:tcW w:w="3587" w:type="dxa"/>
            <w:gridSpan w:val="2"/>
            <w:tcBorders>
              <w:bottom w:val="single" w:sz="4" w:space="0" w:color="auto"/>
            </w:tcBorders>
            <w:shd w:val="clear" w:color="auto" w:fill="auto"/>
          </w:tcPr>
          <w:p w14:paraId="2534345D" w14:textId="77777777" w:rsidR="00353322" w:rsidRPr="00353322" w:rsidRDefault="00353322" w:rsidP="00B34850">
            <w:pPr>
              <w:autoSpaceDE w:val="0"/>
              <w:autoSpaceDN w:val="0"/>
              <w:adjustRightInd w:val="0"/>
              <w:spacing w:after="0" w:line="240" w:lineRule="auto"/>
              <w:jc w:val="both"/>
              <w:rPr>
                <w:rFonts w:ascii="Times New Roman" w:hAnsi="Times New Roman"/>
                <w:color w:val="000000"/>
                <w:spacing w:val="-4"/>
                <w:sz w:val="24"/>
                <w:szCs w:val="28"/>
                <w:lang w:eastAsia="ru-RU"/>
              </w:rPr>
            </w:pPr>
            <w:r w:rsidRPr="00353322">
              <w:rPr>
                <w:rFonts w:ascii="Times New Roman" w:hAnsi="Times New Roman"/>
                <w:color w:val="000000"/>
                <w:spacing w:val="-4"/>
                <w:sz w:val="24"/>
                <w:szCs w:val="28"/>
                <w:lang w:eastAsia="ru-RU"/>
              </w:rPr>
              <w:t>4</w:t>
            </w:r>
          </w:p>
        </w:tc>
      </w:tr>
      <w:tr w:rsidR="00353322" w:rsidRPr="00353322" w14:paraId="54CAA9D7" w14:textId="77777777" w:rsidTr="008710AC">
        <w:trPr>
          <w:gridAfter w:val="1"/>
          <w:wAfter w:w="6" w:type="dxa"/>
          <w:trHeight w:val="2758"/>
        </w:trPr>
        <w:tc>
          <w:tcPr>
            <w:tcW w:w="476" w:type="dxa"/>
            <w:tcBorders>
              <w:top w:val="single" w:sz="4" w:space="0" w:color="auto"/>
              <w:left w:val="single" w:sz="4" w:space="0" w:color="auto"/>
              <w:bottom w:val="single" w:sz="4" w:space="0" w:color="auto"/>
              <w:right w:val="single" w:sz="4" w:space="0" w:color="auto"/>
            </w:tcBorders>
            <w:shd w:val="clear" w:color="auto" w:fill="auto"/>
          </w:tcPr>
          <w:p w14:paraId="76E92965" w14:textId="77777777" w:rsidR="00353322" w:rsidRPr="00353322" w:rsidRDefault="00353322" w:rsidP="00B34850">
            <w:pPr>
              <w:tabs>
                <w:tab w:val="left" w:pos="1887"/>
              </w:tabs>
              <w:spacing w:after="0" w:line="240" w:lineRule="auto"/>
              <w:jc w:val="both"/>
              <w:rPr>
                <w:rFonts w:ascii="Times New Roman" w:eastAsiaTheme="minorHAnsi" w:hAnsi="Times New Roman"/>
                <w:bCs/>
                <w:color w:val="000000"/>
                <w:spacing w:val="-4"/>
                <w:sz w:val="24"/>
                <w:szCs w:val="28"/>
                <w:lang w:eastAsia="ru-RU"/>
              </w:rPr>
            </w:pPr>
            <w:r w:rsidRPr="00353322">
              <w:rPr>
                <w:rFonts w:ascii="Times New Roman" w:eastAsiaTheme="minorHAnsi" w:hAnsi="Times New Roman"/>
                <w:bCs/>
                <w:color w:val="000000"/>
                <w:spacing w:val="-4"/>
                <w:sz w:val="24"/>
                <w:szCs w:val="28"/>
                <w:lang w:eastAsia="ru-RU"/>
              </w:rPr>
              <w:lastRenderedPageBreak/>
              <w:t>5</w:t>
            </w:r>
          </w:p>
        </w:tc>
        <w:tc>
          <w:tcPr>
            <w:tcW w:w="2260" w:type="dxa"/>
            <w:tcBorders>
              <w:top w:val="single" w:sz="4" w:space="0" w:color="auto"/>
              <w:left w:val="single" w:sz="4" w:space="0" w:color="auto"/>
              <w:bottom w:val="single" w:sz="4" w:space="0" w:color="auto"/>
              <w:right w:val="single" w:sz="4" w:space="0" w:color="auto"/>
            </w:tcBorders>
            <w:shd w:val="clear" w:color="auto" w:fill="auto"/>
          </w:tcPr>
          <w:p w14:paraId="69E5F070" w14:textId="77777777" w:rsidR="00353322" w:rsidRPr="00353322" w:rsidRDefault="00353322" w:rsidP="00B34850">
            <w:pPr>
              <w:tabs>
                <w:tab w:val="left" w:pos="1887"/>
              </w:tabs>
              <w:spacing w:after="0" w:line="240" w:lineRule="auto"/>
              <w:jc w:val="both"/>
              <w:rPr>
                <w:rFonts w:ascii="Times New Roman" w:eastAsiaTheme="minorHAnsi" w:hAnsi="Times New Roman"/>
                <w:bCs/>
                <w:color w:val="000000"/>
                <w:spacing w:val="-4"/>
                <w:sz w:val="24"/>
                <w:szCs w:val="28"/>
                <w:lang w:val="kk-KZ" w:eastAsia="ru-RU"/>
              </w:rPr>
            </w:pPr>
            <w:r w:rsidRPr="00353322">
              <w:rPr>
                <w:rFonts w:ascii="Times New Roman" w:eastAsiaTheme="minorHAnsi" w:hAnsi="Times New Roman"/>
                <w:bCs/>
                <w:color w:val="000000"/>
                <w:spacing w:val="-4"/>
                <w:sz w:val="24"/>
                <w:szCs w:val="28"/>
                <w:lang w:eastAsia="ru-RU"/>
              </w:rPr>
              <w:t>Аквадистиллятор</w:t>
            </w:r>
          </w:p>
          <w:p w14:paraId="3545F67E" w14:textId="77777777" w:rsidR="00353322" w:rsidRPr="00353322" w:rsidRDefault="00353322" w:rsidP="00B34850">
            <w:pPr>
              <w:tabs>
                <w:tab w:val="left" w:pos="1887"/>
              </w:tabs>
              <w:spacing w:after="0" w:line="240" w:lineRule="auto"/>
              <w:jc w:val="both"/>
              <w:rPr>
                <w:rFonts w:ascii="Times New Roman" w:eastAsiaTheme="minorHAnsi" w:hAnsi="Times New Roman"/>
                <w:bCs/>
                <w:color w:val="000000"/>
                <w:spacing w:val="-4"/>
                <w:sz w:val="24"/>
                <w:szCs w:val="28"/>
                <w:lang w:val="kk-KZ" w:eastAsia="ru-RU"/>
              </w:rPr>
            </w:pPr>
          </w:p>
          <w:p w14:paraId="580E18A3" w14:textId="77777777" w:rsidR="00353322" w:rsidRPr="00353322" w:rsidRDefault="00353322" w:rsidP="00B34850">
            <w:pPr>
              <w:tabs>
                <w:tab w:val="left" w:pos="1887"/>
              </w:tabs>
              <w:spacing w:after="0" w:line="240" w:lineRule="auto"/>
              <w:jc w:val="both"/>
              <w:rPr>
                <w:rFonts w:ascii="Times New Roman" w:eastAsiaTheme="minorHAnsi" w:hAnsi="Times New Roman"/>
                <w:bCs/>
                <w:color w:val="000000"/>
                <w:spacing w:val="-4"/>
                <w:sz w:val="24"/>
                <w:szCs w:val="28"/>
                <w:lang w:eastAsia="ru-RU"/>
              </w:rPr>
            </w:pPr>
            <w:r w:rsidRPr="00353322">
              <w:rPr>
                <w:rFonts w:ascii="Times New Roman" w:eastAsiaTheme="minorHAnsi" w:hAnsi="Times New Roman"/>
                <w:noProof/>
                <w:color w:val="000000"/>
                <w:spacing w:val="-4"/>
                <w:sz w:val="24"/>
                <w:szCs w:val="28"/>
                <w:lang w:eastAsia="ru-RU"/>
              </w:rPr>
              <w:drawing>
                <wp:inline distT="0" distB="0" distL="0" distR="0" wp14:anchorId="0C3C1413" wp14:editId="77DAC642">
                  <wp:extent cx="603250" cy="1333500"/>
                  <wp:effectExtent l="0" t="0" r="6350" b="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2"/>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603250" cy="1333500"/>
                          </a:xfrm>
                          <a:prstGeom prst="rect">
                            <a:avLst/>
                          </a:prstGeom>
                          <a:noFill/>
                          <a:ln>
                            <a:noFill/>
                          </a:ln>
                        </pic:spPr>
                      </pic:pic>
                    </a:graphicData>
                  </a:graphic>
                </wp:inline>
              </w:drawing>
            </w:r>
          </w:p>
        </w:tc>
        <w:tc>
          <w:tcPr>
            <w:tcW w:w="1392" w:type="dxa"/>
            <w:tcBorders>
              <w:top w:val="single" w:sz="4" w:space="0" w:color="auto"/>
              <w:left w:val="single" w:sz="4" w:space="0" w:color="auto"/>
              <w:bottom w:val="single" w:sz="4" w:space="0" w:color="auto"/>
              <w:right w:val="single" w:sz="4" w:space="0" w:color="auto"/>
            </w:tcBorders>
            <w:shd w:val="clear" w:color="auto" w:fill="auto"/>
          </w:tcPr>
          <w:p w14:paraId="2FD40F64" w14:textId="77777777" w:rsidR="00353322" w:rsidRPr="00353322" w:rsidRDefault="00353322" w:rsidP="00B34850">
            <w:pPr>
              <w:tabs>
                <w:tab w:val="left" w:pos="1887"/>
              </w:tabs>
              <w:spacing w:after="0" w:line="240" w:lineRule="auto"/>
              <w:jc w:val="both"/>
              <w:rPr>
                <w:rFonts w:ascii="Times New Roman" w:eastAsiaTheme="minorHAnsi" w:hAnsi="Times New Roman"/>
                <w:bCs/>
                <w:color w:val="000000"/>
                <w:spacing w:val="-4"/>
                <w:sz w:val="24"/>
                <w:szCs w:val="28"/>
                <w:lang w:eastAsia="ru-RU"/>
              </w:rPr>
            </w:pPr>
            <w:r w:rsidRPr="00353322">
              <w:rPr>
                <w:rFonts w:ascii="Times New Roman" w:eastAsiaTheme="minorHAnsi" w:hAnsi="Times New Roman"/>
                <w:bCs/>
                <w:color w:val="000000"/>
                <w:spacing w:val="-4"/>
                <w:sz w:val="24"/>
                <w:szCs w:val="28"/>
                <w:lang w:eastAsia="ru-RU"/>
              </w:rPr>
              <w:t>Тот бас</w:t>
            </w:r>
            <w:r w:rsidRPr="00353322">
              <w:rPr>
                <w:rFonts w:ascii="Times New Roman" w:eastAsiaTheme="minorHAnsi" w:hAnsi="Times New Roman"/>
                <w:bCs/>
                <w:color w:val="000000"/>
                <w:spacing w:val="-4"/>
                <w:sz w:val="24"/>
                <w:szCs w:val="28"/>
                <w:lang w:val="kk-KZ" w:eastAsia="ru-RU"/>
              </w:rPr>
              <w:t>-</w:t>
            </w:r>
            <w:proofErr w:type="spellStart"/>
            <w:r w:rsidRPr="00353322">
              <w:rPr>
                <w:rFonts w:ascii="Times New Roman" w:eastAsiaTheme="minorHAnsi" w:hAnsi="Times New Roman"/>
                <w:bCs/>
                <w:color w:val="000000"/>
                <w:spacing w:val="-4"/>
                <w:sz w:val="24"/>
                <w:szCs w:val="28"/>
                <w:lang w:eastAsia="ru-RU"/>
              </w:rPr>
              <w:t>пайтын</w:t>
            </w:r>
            <w:proofErr w:type="spellEnd"/>
            <w:r w:rsidRPr="00353322">
              <w:rPr>
                <w:rFonts w:ascii="Times New Roman" w:eastAsiaTheme="minorHAnsi" w:hAnsi="Times New Roman"/>
                <w:bCs/>
                <w:color w:val="000000"/>
                <w:spacing w:val="-4"/>
                <w:sz w:val="24"/>
                <w:szCs w:val="28"/>
                <w:lang w:eastAsia="ru-RU"/>
              </w:rPr>
              <w:t xml:space="preserve"> </w:t>
            </w:r>
            <w:proofErr w:type="spellStart"/>
            <w:r w:rsidRPr="00353322">
              <w:rPr>
                <w:rFonts w:ascii="Times New Roman" w:eastAsiaTheme="minorHAnsi" w:hAnsi="Times New Roman"/>
                <w:bCs/>
                <w:color w:val="000000"/>
                <w:spacing w:val="-4"/>
                <w:sz w:val="24"/>
                <w:szCs w:val="28"/>
                <w:lang w:eastAsia="ru-RU"/>
              </w:rPr>
              <w:t>болат</w:t>
            </w:r>
            <w:proofErr w:type="spellEnd"/>
          </w:p>
        </w:tc>
        <w:tc>
          <w:tcPr>
            <w:tcW w:w="3581" w:type="dxa"/>
            <w:tcBorders>
              <w:top w:val="single" w:sz="4" w:space="0" w:color="auto"/>
              <w:left w:val="single" w:sz="4" w:space="0" w:color="auto"/>
              <w:bottom w:val="single" w:sz="4" w:space="0" w:color="auto"/>
              <w:right w:val="single" w:sz="4" w:space="0" w:color="auto"/>
            </w:tcBorders>
            <w:shd w:val="clear" w:color="auto" w:fill="auto"/>
          </w:tcPr>
          <w:p w14:paraId="755F3190" w14:textId="77777777" w:rsidR="00353322" w:rsidRPr="00353322" w:rsidRDefault="00353322" w:rsidP="00B34850">
            <w:pPr>
              <w:autoSpaceDE w:val="0"/>
              <w:autoSpaceDN w:val="0"/>
              <w:adjustRightInd w:val="0"/>
              <w:spacing w:after="0" w:line="240" w:lineRule="auto"/>
              <w:jc w:val="both"/>
              <w:rPr>
                <w:rFonts w:ascii="Times New Roman" w:hAnsi="Times New Roman"/>
                <w:color w:val="000000"/>
                <w:spacing w:val="-4"/>
                <w:sz w:val="24"/>
                <w:szCs w:val="28"/>
                <w:lang w:eastAsia="ru-RU"/>
              </w:rPr>
            </w:pPr>
            <w:proofErr w:type="spellStart"/>
            <w:r w:rsidRPr="00353322">
              <w:rPr>
                <w:rFonts w:ascii="Times New Roman" w:hAnsi="Times New Roman"/>
                <w:color w:val="000000"/>
                <w:spacing w:val="-4"/>
                <w:sz w:val="24"/>
                <w:szCs w:val="28"/>
                <w:lang w:eastAsia="ru-RU"/>
              </w:rPr>
              <w:t>Өнімділік</w:t>
            </w:r>
            <w:proofErr w:type="spellEnd"/>
            <w:r w:rsidRPr="00353322">
              <w:rPr>
                <w:rFonts w:ascii="Times New Roman" w:hAnsi="Times New Roman"/>
                <w:color w:val="000000"/>
                <w:spacing w:val="-4"/>
                <w:sz w:val="24"/>
                <w:szCs w:val="28"/>
                <w:lang w:eastAsia="ru-RU"/>
              </w:rPr>
              <w:t>, л / с 25 ± 10%</w:t>
            </w:r>
          </w:p>
          <w:p w14:paraId="5FFD5107" w14:textId="77777777" w:rsidR="00353322" w:rsidRPr="00353322" w:rsidRDefault="00353322" w:rsidP="00B34850">
            <w:pPr>
              <w:autoSpaceDE w:val="0"/>
              <w:autoSpaceDN w:val="0"/>
              <w:adjustRightInd w:val="0"/>
              <w:spacing w:after="0" w:line="240" w:lineRule="auto"/>
              <w:jc w:val="both"/>
              <w:rPr>
                <w:rFonts w:ascii="Times New Roman" w:hAnsi="Times New Roman"/>
                <w:color w:val="000000"/>
                <w:spacing w:val="-4"/>
                <w:sz w:val="24"/>
                <w:szCs w:val="28"/>
                <w:lang w:eastAsia="ru-RU"/>
              </w:rPr>
            </w:pPr>
            <w:proofErr w:type="spellStart"/>
            <w:r w:rsidRPr="00353322">
              <w:rPr>
                <w:rFonts w:ascii="Times New Roman" w:hAnsi="Times New Roman"/>
                <w:color w:val="000000"/>
                <w:spacing w:val="-4"/>
                <w:sz w:val="24"/>
                <w:szCs w:val="28"/>
                <w:lang w:eastAsia="ru-RU"/>
              </w:rPr>
              <w:t>Салқындатқыш</w:t>
            </w:r>
            <w:proofErr w:type="spellEnd"/>
            <w:r w:rsidRPr="00353322">
              <w:rPr>
                <w:rFonts w:ascii="Times New Roman" w:hAnsi="Times New Roman"/>
                <w:color w:val="000000"/>
                <w:spacing w:val="-4"/>
                <w:sz w:val="24"/>
                <w:szCs w:val="28"/>
                <w:lang w:eastAsia="ru-RU"/>
              </w:rPr>
              <w:t xml:space="preserve"> су </w:t>
            </w:r>
            <w:proofErr w:type="spellStart"/>
            <w:r w:rsidRPr="00353322">
              <w:rPr>
                <w:rFonts w:ascii="Times New Roman" w:hAnsi="Times New Roman"/>
                <w:color w:val="000000"/>
                <w:spacing w:val="-4"/>
                <w:sz w:val="24"/>
                <w:szCs w:val="28"/>
                <w:lang w:eastAsia="ru-RU"/>
              </w:rPr>
              <w:t>ағымы</w:t>
            </w:r>
            <w:proofErr w:type="spellEnd"/>
            <w:r w:rsidRPr="00353322">
              <w:rPr>
                <w:rFonts w:ascii="Times New Roman" w:hAnsi="Times New Roman"/>
                <w:color w:val="000000"/>
                <w:spacing w:val="-4"/>
                <w:sz w:val="24"/>
                <w:szCs w:val="28"/>
                <w:lang w:eastAsia="ru-RU"/>
              </w:rPr>
              <w:t>, dm3 350</w:t>
            </w:r>
          </w:p>
          <w:p w14:paraId="141A7328" w14:textId="77777777" w:rsidR="00353322" w:rsidRPr="00353322" w:rsidRDefault="00353322" w:rsidP="00B34850">
            <w:pPr>
              <w:autoSpaceDE w:val="0"/>
              <w:autoSpaceDN w:val="0"/>
              <w:adjustRightInd w:val="0"/>
              <w:spacing w:after="0" w:line="240" w:lineRule="auto"/>
              <w:jc w:val="both"/>
              <w:rPr>
                <w:rFonts w:ascii="Times New Roman" w:hAnsi="Times New Roman"/>
                <w:color w:val="000000"/>
                <w:spacing w:val="-4"/>
                <w:sz w:val="24"/>
                <w:szCs w:val="28"/>
                <w:lang w:eastAsia="ru-RU"/>
              </w:rPr>
            </w:pPr>
            <w:proofErr w:type="spellStart"/>
            <w:r w:rsidRPr="00353322">
              <w:rPr>
                <w:rFonts w:ascii="Times New Roman" w:hAnsi="Times New Roman"/>
                <w:color w:val="000000"/>
                <w:spacing w:val="-4"/>
                <w:sz w:val="24"/>
                <w:szCs w:val="28"/>
                <w:lang w:eastAsia="ru-RU"/>
              </w:rPr>
              <w:t>Ағымдағы</w:t>
            </w:r>
            <w:proofErr w:type="spellEnd"/>
            <w:r w:rsidRPr="00353322">
              <w:rPr>
                <w:rFonts w:ascii="Times New Roman" w:hAnsi="Times New Roman"/>
                <w:color w:val="000000"/>
                <w:spacing w:val="-4"/>
                <w:sz w:val="24"/>
                <w:szCs w:val="28"/>
                <w:lang w:eastAsia="ru-RU"/>
              </w:rPr>
              <w:t xml:space="preserve"> тип - </w:t>
            </w:r>
            <w:proofErr w:type="spellStart"/>
            <w:r w:rsidRPr="00353322">
              <w:rPr>
                <w:rFonts w:ascii="Times New Roman" w:hAnsi="Times New Roman"/>
                <w:color w:val="000000"/>
                <w:spacing w:val="-4"/>
                <w:sz w:val="24"/>
                <w:szCs w:val="28"/>
                <w:lang w:eastAsia="ru-RU"/>
              </w:rPr>
              <w:t>үш</w:t>
            </w:r>
            <w:proofErr w:type="spellEnd"/>
            <w:r w:rsidRPr="00353322">
              <w:rPr>
                <w:rFonts w:ascii="Times New Roman" w:hAnsi="Times New Roman"/>
                <w:color w:val="000000"/>
                <w:spacing w:val="-4"/>
                <w:sz w:val="24"/>
                <w:szCs w:val="28"/>
                <w:lang w:eastAsia="ru-RU"/>
              </w:rPr>
              <w:t xml:space="preserve"> </w:t>
            </w:r>
            <w:proofErr w:type="spellStart"/>
            <w:r w:rsidRPr="00353322">
              <w:rPr>
                <w:rFonts w:ascii="Times New Roman" w:hAnsi="Times New Roman"/>
                <w:color w:val="000000"/>
                <w:spacing w:val="-4"/>
                <w:sz w:val="24"/>
                <w:szCs w:val="28"/>
                <w:lang w:eastAsia="ru-RU"/>
              </w:rPr>
              <w:t>сатылы</w:t>
            </w:r>
            <w:proofErr w:type="spellEnd"/>
            <w:r w:rsidRPr="00353322">
              <w:rPr>
                <w:rFonts w:ascii="Times New Roman" w:hAnsi="Times New Roman"/>
                <w:color w:val="000000"/>
                <w:spacing w:val="-4"/>
                <w:sz w:val="24"/>
                <w:szCs w:val="28"/>
                <w:lang w:eastAsia="ru-RU"/>
              </w:rPr>
              <w:t xml:space="preserve"> </w:t>
            </w:r>
            <w:proofErr w:type="spellStart"/>
            <w:r w:rsidRPr="00353322">
              <w:rPr>
                <w:rFonts w:ascii="Times New Roman" w:hAnsi="Times New Roman"/>
                <w:color w:val="000000"/>
                <w:spacing w:val="-4"/>
                <w:sz w:val="24"/>
                <w:szCs w:val="28"/>
                <w:lang w:eastAsia="ru-RU"/>
              </w:rPr>
              <w:t>ауыспалы</w:t>
            </w:r>
            <w:proofErr w:type="spellEnd"/>
          </w:p>
          <w:p w14:paraId="55C07170" w14:textId="77777777" w:rsidR="00353322" w:rsidRPr="00353322" w:rsidRDefault="00353322" w:rsidP="00B34850">
            <w:pPr>
              <w:autoSpaceDE w:val="0"/>
              <w:autoSpaceDN w:val="0"/>
              <w:adjustRightInd w:val="0"/>
              <w:spacing w:after="0" w:line="240" w:lineRule="auto"/>
              <w:jc w:val="both"/>
              <w:rPr>
                <w:rFonts w:ascii="Times New Roman" w:hAnsi="Times New Roman"/>
                <w:color w:val="000000"/>
                <w:spacing w:val="-4"/>
                <w:sz w:val="24"/>
                <w:szCs w:val="28"/>
                <w:lang w:eastAsia="ru-RU"/>
              </w:rPr>
            </w:pPr>
            <w:proofErr w:type="spellStart"/>
            <w:r w:rsidRPr="00353322">
              <w:rPr>
                <w:rFonts w:ascii="Times New Roman" w:hAnsi="Times New Roman"/>
                <w:color w:val="000000"/>
                <w:spacing w:val="-4"/>
                <w:sz w:val="24"/>
                <w:szCs w:val="28"/>
                <w:lang w:eastAsia="ru-RU"/>
              </w:rPr>
              <w:t>Кернеу</w:t>
            </w:r>
            <w:proofErr w:type="spellEnd"/>
            <w:r w:rsidRPr="00353322">
              <w:rPr>
                <w:rFonts w:ascii="Times New Roman" w:hAnsi="Times New Roman"/>
                <w:color w:val="000000"/>
                <w:spacing w:val="-4"/>
                <w:sz w:val="24"/>
                <w:szCs w:val="28"/>
                <w:lang w:eastAsia="ru-RU"/>
              </w:rPr>
              <w:t>, V-380</w:t>
            </w:r>
          </w:p>
          <w:p w14:paraId="52CCC076" w14:textId="77777777" w:rsidR="00353322" w:rsidRPr="00353322" w:rsidRDefault="00353322" w:rsidP="00B34850">
            <w:pPr>
              <w:autoSpaceDE w:val="0"/>
              <w:autoSpaceDN w:val="0"/>
              <w:adjustRightInd w:val="0"/>
              <w:spacing w:after="0" w:line="240" w:lineRule="auto"/>
              <w:jc w:val="both"/>
              <w:rPr>
                <w:rFonts w:ascii="Times New Roman" w:hAnsi="Times New Roman"/>
                <w:color w:val="000000"/>
                <w:spacing w:val="-4"/>
                <w:sz w:val="24"/>
                <w:szCs w:val="28"/>
                <w:lang w:eastAsia="ru-RU"/>
              </w:rPr>
            </w:pPr>
            <w:proofErr w:type="spellStart"/>
            <w:r w:rsidRPr="00353322">
              <w:rPr>
                <w:rFonts w:ascii="Times New Roman" w:hAnsi="Times New Roman"/>
                <w:color w:val="000000"/>
                <w:spacing w:val="-4"/>
                <w:sz w:val="24"/>
                <w:szCs w:val="28"/>
                <w:lang w:eastAsia="ru-RU"/>
              </w:rPr>
              <w:t>Қуатты</w:t>
            </w:r>
            <w:proofErr w:type="spellEnd"/>
            <w:r w:rsidRPr="00353322">
              <w:rPr>
                <w:rFonts w:ascii="Times New Roman" w:hAnsi="Times New Roman"/>
                <w:color w:val="000000"/>
                <w:spacing w:val="-4"/>
                <w:sz w:val="24"/>
                <w:szCs w:val="28"/>
                <w:lang w:eastAsia="ru-RU"/>
              </w:rPr>
              <w:t xml:space="preserve"> </w:t>
            </w:r>
            <w:proofErr w:type="spellStart"/>
            <w:r w:rsidRPr="00353322">
              <w:rPr>
                <w:rFonts w:ascii="Times New Roman" w:hAnsi="Times New Roman"/>
                <w:color w:val="000000"/>
                <w:spacing w:val="-4"/>
                <w:sz w:val="24"/>
                <w:szCs w:val="28"/>
                <w:lang w:eastAsia="ru-RU"/>
              </w:rPr>
              <w:t>тұтыну</w:t>
            </w:r>
            <w:proofErr w:type="spellEnd"/>
            <w:r w:rsidRPr="00353322">
              <w:rPr>
                <w:rFonts w:ascii="Times New Roman" w:hAnsi="Times New Roman"/>
                <w:color w:val="000000"/>
                <w:spacing w:val="-4"/>
                <w:sz w:val="24"/>
                <w:szCs w:val="28"/>
                <w:lang w:eastAsia="ru-RU"/>
              </w:rPr>
              <w:t xml:space="preserve"> KW 15</w:t>
            </w:r>
          </w:p>
          <w:p w14:paraId="1400427D" w14:textId="77777777" w:rsidR="00353322" w:rsidRPr="00353322" w:rsidRDefault="00353322" w:rsidP="00B34850">
            <w:pPr>
              <w:autoSpaceDE w:val="0"/>
              <w:autoSpaceDN w:val="0"/>
              <w:adjustRightInd w:val="0"/>
              <w:spacing w:after="0" w:line="240" w:lineRule="auto"/>
              <w:jc w:val="both"/>
              <w:rPr>
                <w:rFonts w:ascii="Times New Roman" w:hAnsi="Times New Roman"/>
                <w:color w:val="000000"/>
                <w:spacing w:val="-4"/>
                <w:sz w:val="24"/>
                <w:szCs w:val="28"/>
                <w:lang w:eastAsia="ru-RU"/>
              </w:rPr>
            </w:pPr>
            <w:proofErr w:type="spellStart"/>
            <w:r w:rsidRPr="00353322">
              <w:rPr>
                <w:rFonts w:ascii="Times New Roman" w:hAnsi="Times New Roman"/>
                <w:color w:val="000000"/>
                <w:spacing w:val="-4"/>
                <w:sz w:val="24"/>
                <w:szCs w:val="28"/>
                <w:lang w:eastAsia="ru-RU"/>
              </w:rPr>
              <w:t>Климаттық</w:t>
            </w:r>
            <w:proofErr w:type="spellEnd"/>
            <w:r w:rsidRPr="00353322">
              <w:rPr>
                <w:rFonts w:ascii="Times New Roman" w:hAnsi="Times New Roman"/>
                <w:color w:val="000000"/>
                <w:spacing w:val="-4"/>
                <w:sz w:val="24"/>
                <w:szCs w:val="28"/>
                <w:lang w:eastAsia="ru-RU"/>
              </w:rPr>
              <w:t xml:space="preserve"> </w:t>
            </w:r>
            <w:proofErr w:type="spellStart"/>
            <w:r w:rsidRPr="00353322">
              <w:rPr>
                <w:rFonts w:ascii="Times New Roman" w:hAnsi="Times New Roman"/>
                <w:color w:val="000000"/>
                <w:spacing w:val="-4"/>
                <w:sz w:val="24"/>
                <w:szCs w:val="28"/>
                <w:lang w:eastAsia="ru-RU"/>
              </w:rPr>
              <w:t>өзгерістер</w:t>
            </w:r>
            <w:proofErr w:type="spellEnd"/>
            <w:r w:rsidRPr="00353322">
              <w:rPr>
                <w:rFonts w:ascii="Times New Roman" w:hAnsi="Times New Roman"/>
                <w:color w:val="000000"/>
                <w:spacing w:val="-4"/>
                <w:sz w:val="24"/>
                <w:szCs w:val="28"/>
                <w:lang w:eastAsia="ru-RU"/>
              </w:rPr>
              <w:t xml:space="preserve"> - UHL 4,2</w:t>
            </w:r>
          </w:p>
          <w:p w14:paraId="69038428" w14:textId="77777777" w:rsidR="00353322" w:rsidRPr="00353322" w:rsidRDefault="00353322" w:rsidP="00B34850">
            <w:pPr>
              <w:autoSpaceDE w:val="0"/>
              <w:autoSpaceDN w:val="0"/>
              <w:adjustRightInd w:val="0"/>
              <w:spacing w:after="0" w:line="240" w:lineRule="auto"/>
              <w:jc w:val="both"/>
              <w:rPr>
                <w:rFonts w:ascii="Times New Roman" w:hAnsi="Times New Roman"/>
                <w:color w:val="000000"/>
                <w:spacing w:val="-4"/>
                <w:sz w:val="24"/>
                <w:szCs w:val="28"/>
                <w:lang w:eastAsia="ru-RU"/>
              </w:rPr>
            </w:pPr>
            <w:r w:rsidRPr="00353322">
              <w:rPr>
                <w:rFonts w:ascii="Times New Roman" w:hAnsi="Times New Roman"/>
                <w:color w:val="000000"/>
                <w:spacing w:val="-4"/>
                <w:sz w:val="24"/>
                <w:szCs w:val="28"/>
                <w:lang w:eastAsia="ru-RU"/>
              </w:rPr>
              <w:t xml:space="preserve">Су </w:t>
            </w:r>
            <w:proofErr w:type="spellStart"/>
            <w:r w:rsidRPr="00353322">
              <w:rPr>
                <w:rFonts w:ascii="Times New Roman" w:hAnsi="Times New Roman"/>
                <w:color w:val="000000"/>
                <w:spacing w:val="-4"/>
                <w:sz w:val="24"/>
                <w:szCs w:val="28"/>
                <w:lang w:eastAsia="ru-RU"/>
              </w:rPr>
              <w:t>дистилляторының</w:t>
            </w:r>
            <w:proofErr w:type="spellEnd"/>
            <w:r w:rsidRPr="00353322">
              <w:rPr>
                <w:rFonts w:ascii="Times New Roman" w:hAnsi="Times New Roman"/>
                <w:color w:val="000000"/>
                <w:spacing w:val="-4"/>
                <w:sz w:val="24"/>
                <w:szCs w:val="28"/>
                <w:lang w:eastAsia="ru-RU"/>
              </w:rPr>
              <w:t xml:space="preserve"> </w:t>
            </w:r>
            <w:proofErr w:type="spellStart"/>
            <w:r w:rsidRPr="00353322">
              <w:rPr>
                <w:rFonts w:ascii="Times New Roman" w:hAnsi="Times New Roman"/>
                <w:color w:val="000000"/>
                <w:spacing w:val="-4"/>
                <w:sz w:val="24"/>
                <w:szCs w:val="28"/>
                <w:lang w:eastAsia="ru-RU"/>
              </w:rPr>
              <w:t>өлшемдері</w:t>
            </w:r>
            <w:proofErr w:type="spellEnd"/>
            <w:r w:rsidRPr="00353322">
              <w:rPr>
                <w:rFonts w:ascii="Times New Roman" w:hAnsi="Times New Roman"/>
                <w:color w:val="000000"/>
                <w:spacing w:val="-4"/>
                <w:sz w:val="24"/>
                <w:szCs w:val="28"/>
                <w:lang w:eastAsia="ru-RU"/>
              </w:rPr>
              <w:t>, мм 460 x 382 х 685</w:t>
            </w:r>
          </w:p>
          <w:p w14:paraId="46F1EF10" w14:textId="77777777" w:rsidR="00353322" w:rsidRPr="00353322" w:rsidRDefault="00353322" w:rsidP="00B34850">
            <w:pPr>
              <w:autoSpaceDE w:val="0"/>
              <w:autoSpaceDN w:val="0"/>
              <w:adjustRightInd w:val="0"/>
              <w:spacing w:after="0" w:line="240" w:lineRule="auto"/>
              <w:jc w:val="both"/>
              <w:rPr>
                <w:rFonts w:ascii="Times New Roman" w:hAnsi="Times New Roman"/>
                <w:color w:val="000000"/>
                <w:spacing w:val="-4"/>
                <w:sz w:val="24"/>
                <w:szCs w:val="28"/>
                <w:lang w:val="kk-KZ" w:eastAsia="ru-RU"/>
              </w:rPr>
            </w:pPr>
            <w:proofErr w:type="spellStart"/>
            <w:r w:rsidRPr="00353322">
              <w:rPr>
                <w:rFonts w:ascii="Times New Roman" w:hAnsi="Times New Roman"/>
                <w:color w:val="000000"/>
                <w:spacing w:val="-4"/>
                <w:sz w:val="24"/>
                <w:szCs w:val="28"/>
                <w:lang w:eastAsia="ru-RU"/>
              </w:rPr>
              <w:t>Салмағы</w:t>
            </w:r>
            <w:proofErr w:type="spellEnd"/>
            <w:r w:rsidRPr="00353322">
              <w:rPr>
                <w:rFonts w:ascii="Times New Roman" w:hAnsi="Times New Roman"/>
                <w:color w:val="000000"/>
                <w:spacing w:val="-4"/>
                <w:sz w:val="24"/>
                <w:szCs w:val="28"/>
                <w:lang w:eastAsia="ru-RU"/>
              </w:rPr>
              <w:t xml:space="preserve"> </w:t>
            </w:r>
            <w:proofErr w:type="spellStart"/>
            <w:r w:rsidRPr="00353322">
              <w:rPr>
                <w:rFonts w:ascii="Times New Roman" w:hAnsi="Times New Roman"/>
                <w:color w:val="000000"/>
                <w:spacing w:val="-4"/>
                <w:sz w:val="24"/>
                <w:szCs w:val="28"/>
                <w:lang w:eastAsia="ru-RU"/>
              </w:rPr>
              <w:t>жалпы</w:t>
            </w:r>
            <w:proofErr w:type="spellEnd"/>
            <w:r w:rsidRPr="00353322">
              <w:rPr>
                <w:rFonts w:ascii="Times New Roman" w:hAnsi="Times New Roman"/>
                <w:color w:val="000000"/>
                <w:spacing w:val="-4"/>
                <w:sz w:val="24"/>
                <w:szCs w:val="28"/>
                <w:lang w:eastAsia="ru-RU"/>
              </w:rPr>
              <w:t xml:space="preserve"> / таза кг 26/22</w:t>
            </w:r>
          </w:p>
          <w:p w14:paraId="4A6D0E4E" w14:textId="77777777" w:rsidR="00353322" w:rsidRPr="00353322" w:rsidRDefault="00353322" w:rsidP="00B34850">
            <w:pPr>
              <w:autoSpaceDE w:val="0"/>
              <w:autoSpaceDN w:val="0"/>
              <w:adjustRightInd w:val="0"/>
              <w:spacing w:after="0" w:line="240" w:lineRule="auto"/>
              <w:jc w:val="both"/>
              <w:rPr>
                <w:rFonts w:ascii="Times New Roman" w:hAnsi="Times New Roman"/>
                <w:color w:val="000000"/>
                <w:spacing w:val="-4"/>
                <w:sz w:val="24"/>
                <w:szCs w:val="28"/>
                <w:lang w:val="kk-KZ" w:eastAsia="ru-RU"/>
              </w:rPr>
            </w:pPr>
          </w:p>
        </w:tc>
      </w:tr>
      <w:tr w:rsidR="00353322" w:rsidRPr="00353322" w14:paraId="79E2EC9B" w14:textId="77777777" w:rsidTr="008710AC">
        <w:trPr>
          <w:trHeight w:val="2185"/>
        </w:trPr>
        <w:tc>
          <w:tcPr>
            <w:tcW w:w="476" w:type="dxa"/>
            <w:tcBorders>
              <w:top w:val="single" w:sz="4" w:space="0" w:color="auto"/>
            </w:tcBorders>
            <w:shd w:val="clear" w:color="auto" w:fill="auto"/>
          </w:tcPr>
          <w:p w14:paraId="7DE27F55" w14:textId="77777777" w:rsidR="00353322" w:rsidRPr="00353322" w:rsidRDefault="00353322" w:rsidP="00B34850">
            <w:pPr>
              <w:tabs>
                <w:tab w:val="left" w:pos="1887"/>
              </w:tabs>
              <w:spacing w:after="0" w:line="240" w:lineRule="auto"/>
              <w:jc w:val="both"/>
              <w:rPr>
                <w:rFonts w:ascii="Times New Roman" w:eastAsiaTheme="minorHAnsi" w:hAnsi="Times New Roman"/>
                <w:bCs/>
                <w:color w:val="000000"/>
                <w:spacing w:val="-4"/>
                <w:sz w:val="24"/>
                <w:szCs w:val="28"/>
                <w:lang w:eastAsia="ru-RU"/>
              </w:rPr>
            </w:pPr>
            <w:r w:rsidRPr="00353322">
              <w:rPr>
                <w:rFonts w:ascii="Times New Roman" w:eastAsiaTheme="minorHAnsi" w:hAnsi="Times New Roman"/>
                <w:bCs/>
                <w:color w:val="000000"/>
                <w:spacing w:val="-4"/>
                <w:sz w:val="24"/>
                <w:szCs w:val="28"/>
                <w:lang w:eastAsia="ru-RU"/>
              </w:rPr>
              <w:t>6</w:t>
            </w:r>
          </w:p>
        </w:tc>
        <w:tc>
          <w:tcPr>
            <w:tcW w:w="2260" w:type="dxa"/>
            <w:tcBorders>
              <w:top w:val="single" w:sz="4" w:space="0" w:color="auto"/>
            </w:tcBorders>
            <w:shd w:val="clear" w:color="auto" w:fill="auto"/>
          </w:tcPr>
          <w:p w14:paraId="753BE519" w14:textId="77777777" w:rsidR="00353322" w:rsidRPr="00353322" w:rsidRDefault="00353322" w:rsidP="00B34850">
            <w:pPr>
              <w:tabs>
                <w:tab w:val="left" w:pos="1887"/>
              </w:tabs>
              <w:spacing w:after="0" w:line="240" w:lineRule="auto"/>
              <w:jc w:val="both"/>
              <w:rPr>
                <w:rFonts w:ascii="Times New Roman" w:eastAsiaTheme="minorHAnsi" w:hAnsi="Times New Roman"/>
                <w:bCs/>
                <w:color w:val="000000"/>
                <w:spacing w:val="-4"/>
                <w:sz w:val="24"/>
                <w:szCs w:val="28"/>
                <w:lang w:val="kk-KZ" w:eastAsia="ru-RU"/>
              </w:rPr>
            </w:pPr>
            <w:proofErr w:type="spellStart"/>
            <w:r w:rsidRPr="00353322">
              <w:rPr>
                <w:rFonts w:ascii="Times New Roman" w:eastAsiaTheme="minorHAnsi" w:hAnsi="Times New Roman"/>
                <w:bCs/>
                <w:color w:val="000000"/>
                <w:spacing w:val="-4"/>
                <w:sz w:val="24"/>
                <w:szCs w:val="28"/>
                <w:lang w:eastAsia="ru-RU"/>
              </w:rPr>
              <w:t>Өлшегіш</w:t>
            </w:r>
            <w:proofErr w:type="spellEnd"/>
          </w:p>
          <w:p w14:paraId="15D0EECA" w14:textId="77777777" w:rsidR="00353322" w:rsidRPr="00353322" w:rsidRDefault="00353322" w:rsidP="00B34850">
            <w:pPr>
              <w:tabs>
                <w:tab w:val="left" w:pos="1887"/>
              </w:tabs>
              <w:spacing w:after="0" w:line="240" w:lineRule="auto"/>
              <w:jc w:val="both"/>
              <w:rPr>
                <w:rFonts w:ascii="Times New Roman" w:eastAsiaTheme="minorHAnsi" w:hAnsi="Times New Roman"/>
                <w:bCs/>
                <w:color w:val="000000"/>
                <w:spacing w:val="-4"/>
                <w:sz w:val="24"/>
                <w:szCs w:val="28"/>
                <w:lang w:val="kk-KZ" w:eastAsia="ru-RU"/>
              </w:rPr>
            </w:pPr>
          </w:p>
          <w:p w14:paraId="0B6574DB" w14:textId="77777777" w:rsidR="00353322" w:rsidRPr="00353322" w:rsidRDefault="00353322" w:rsidP="00B34850">
            <w:pPr>
              <w:tabs>
                <w:tab w:val="left" w:pos="1887"/>
              </w:tabs>
              <w:spacing w:after="0" w:line="240" w:lineRule="auto"/>
              <w:jc w:val="both"/>
              <w:rPr>
                <w:rFonts w:ascii="Times New Roman" w:eastAsiaTheme="minorHAnsi" w:hAnsi="Times New Roman"/>
                <w:noProof/>
                <w:color w:val="000000"/>
                <w:spacing w:val="-4"/>
                <w:sz w:val="24"/>
                <w:szCs w:val="28"/>
                <w:lang w:val="kk-KZ" w:eastAsia="ru-RU"/>
              </w:rPr>
            </w:pPr>
            <w:r w:rsidRPr="00353322">
              <w:rPr>
                <w:rFonts w:ascii="Times New Roman" w:eastAsiaTheme="minorHAnsi" w:hAnsi="Times New Roman"/>
                <w:noProof/>
                <w:color w:val="000000"/>
                <w:spacing w:val="-4"/>
                <w:sz w:val="24"/>
                <w:szCs w:val="28"/>
                <w:lang w:eastAsia="ru-RU"/>
              </w:rPr>
              <w:drawing>
                <wp:inline distT="0" distB="0" distL="0" distR="0" wp14:anchorId="1EF4DC5F" wp14:editId="32B6EEDF">
                  <wp:extent cx="869950" cy="1047750"/>
                  <wp:effectExtent l="0" t="0" r="6350" b="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0"/>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869950" cy="1047750"/>
                          </a:xfrm>
                          <a:prstGeom prst="rect">
                            <a:avLst/>
                          </a:prstGeom>
                          <a:noFill/>
                          <a:ln>
                            <a:noFill/>
                          </a:ln>
                        </pic:spPr>
                      </pic:pic>
                    </a:graphicData>
                  </a:graphic>
                </wp:inline>
              </w:drawing>
            </w:r>
          </w:p>
        </w:tc>
        <w:tc>
          <w:tcPr>
            <w:tcW w:w="1392" w:type="dxa"/>
            <w:tcBorders>
              <w:top w:val="single" w:sz="4" w:space="0" w:color="auto"/>
            </w:tcBorders>
            <w:shd w:val="clear" w:color="auto" w:fill="auto"/>
          </w:tcPr>
          <w:p w14:paraId="4E40B53F" w14:textId="77777777" w:rsidR="00353322" w:rsidRPr="00353322" w:rsidRDefault="00353322" w:rsidP="00B34850">
            <w:pPr>
              <w:tabs>
                <w:tab w:val="left" w:pos="1887"/>
              </w:tabs>
              <w:spacing w:after="0" w:line="240" w:lineRule="auto"/>
              <w:jc w:val="both"/>
              <w:rPr>
                <w:rFonts w:ascii="Times New Roman" w:eastAsiaTheme="minorHAnsi" w:hAnsi="Times New Roman"/>
                <w:bCs/>
                <w:color w:val="000000"/>
                <w:spacing w:val="-4"/>
                <w:sz w:val="24"/>
                <w:szCs w:val="28"/>
                <w:lang w:eastAsia="ru-RU"/>
              </w:rPr>
            </w:pPr>
            <w:r w:rsidRPr="00353322">
              <w:rPr>
                <w:rFonts w:ascii="Times New Roman" w:eastAsiaTheme="minorHAnsi" w:hAnsi="Times New Roman"/>
                <w:bCs/>
                <w:color w:val="000000"/>
                <w:spacing w:val="-4"/>
                <w:sz w:val="24"/>
                <w:szCs w:val="28"/>
                <w:lang w:eastAsia="ru-RU"/>
              </w:rPr>
              <w:t>Тот бас</w:t>
            </w:r>
            <w:r w:rsidRPr="00353322">
              <w:rPr>
                <w:rFonts w:ascii="Times New Roman" w:eastAsiaTheme="minorHAnsi" w:hAnsi="Times New Roman"/>
                <w:bCs/>
                <w:color w:val="000000"/>
                <w:spacing w:val="-4"/>
                <w:sz w:val="24"/>
                <w:szCs w:val="28"/>
                <w:lang w:val="kk-KZ" w:eastAsia="ru-RU"/>
              </w:rPr>
              <w:t>-</w:t>
            </w:r>
            <w:proofErr w:type="spellStart"/>
            <w:r w:rsidRPr="00353322">
              <w:rPr>
                <w:rFonts w:ascii="Times New Roman" w:eastAsiaTheme="minorHAnsi" w:hAnsi="Times New Roman"/>
                <w:bCs/>
                <w:color w:val="000000"/>
                <w:spacing w:val="-4"/>
                <w:sz w:val="24"/>
                <w:szCs w:val="28"/>
                <w:lang w:eastAsia="ru-RU"/>
              </w:rPr>
              <w:t>пайтын</w:t>
            </w:r>
            <w:proofErr w:type="spellEnd"/>
            <w:r w:rsidRPr="00353322">
              <w:rPr>
                <w:rFonts w:ascii="Times New Roman" w:eastAsiaTheme="minorHAnsi" w:hAnsi="Times New Roman"/>
                <w:bCs/>
                <w:color w:val="000000"/>
                <w:spacing w:val="-4"/>
                <w:sz w:val="24"/>
                <w:szCs w:val="28"/>
                <w:lang w:eastAsia="ru-RU"/>
              </w:rPr>
              <w:t xml:space="preserve"> </w:t>
            </w:r>
            <w:proofErr w:type="spellStart"/>
            <w:r w:rsidRPr="00353322">
              <w:rPr>
                <w:rFonts w:ascii="Times New Roman" w:eastAsiaTheme="minorHAnsi" w:hAnsi="Times New Roman"/>
                <w:bCs/>
                <w:color w:val="000000"/>
                <w:spacing w:val="-4"/>
                <w:sz w:val="24"/>
                <w:szCs w:val="28"/>
                <w:lang w:eastAsia="ru-RU"/>
              </w:rPr>
              <w:t>болат</w:t>
            </w:r>
            <w:proofErr w:type="spellEnd"/>
          </w:p>
        </w:tc>
        <w:tc>
          <w:tcPr>
            <w:tcW w:w="3587" w:type="dxa"/>
            <w:gridSpan w:val="2"/>
            <w:tcBorders>
              <w:top w:val="single" w:sz="4" w:space="0" w:color="auto"/>
            </w:tcBorders>
            <w:shd w:val="clear" w:color="auto" w:fill="auto"/>
          </w:tcPr>
          <w:p w14:paraId="23761ADD" w14:textId="77777777" w:rsidR="00353322" w:rsidRPr="00353322" w:rsidRDefault="00353322" w:rsidP="00B34850">
            <w:pPr>
              <w:autoSpaceDE w:val="0"/>
              <w:autoSpaceDN w:val="0"/>
              <w:adjustRightInd w:val="0"/>
              <w:spacing w:after="0" w:line="240" w:lineRule="auto"/>
              <w:jc w:val="both"/>
              <w:rPr>
                <w:rFonts w:ascii="Times New Roman" w:hAnsi="Times New Roman"/>
                <w:color w:val="000000"/>
                <w:spacing w:val="-4"/>
                <w:sz w:val="24"/>
                <w:szCs w:val="28"/>
                <w:lang w:eastAsia="ru-RU"/>
              </w:rPr>
            </w:pPr>
            <w:proofErr w:type="spellStart"/>
            <w:r w:rsidRPr="00353322">
              <w:rPr>
                <w:rFonts w:ascii="Times New Roman" w:hAnsi="Times New Roman"/>
                <w:color w:val="000000"/>
                <w:spacing w:val="-4"/>
                <w:sz w:val="24"/>
                <w:szCs w:val="28"/>
                <w:lang w:eastAsia="ru-RU"/>
              </w:rPr>
              <w:t>Өндіруші</w:t>
            </w:r>
            <w:proofErr w:type="spellEnd"/>
            <w:r w:rsidRPr="00353322">
              <w:rPr>
                <w:rFonts w:ascii="Times New Roman" w:hAnsi="Times New Roman"/>
                <w:color w:val="000000"/>
                <w:spacing w:val="-4"/>
                <w:sz w:val="24"/>
                <w:szCs w:val="28"/>
                <w:lang w:eastAsia="ru-RU"/>
              </w:rPr>
              <w:t xml:space="preserve">: </w:t>
            </w:r>
            <w:proofErr w:type="spellStart"/>
            <w:r w:rsidRPr="00353322">
              <w:rPr>
                <w:rFonts w:ascii="Times New Roman" w:hAnsi="Times New Roman"/>
                <w:color w:val="000000"/>
                <w:spacing w:val="-4"/>
                <w:sz w:val="24"/>
                <w:szCs w:val="28"/>
                <w:lang w:eastAsia="ru-RU"/>
              </w:rPr>
              <w:t>Ресей</w:t>
            </w:r>
            <w:proofErr w:type="spellEnd"/>
          </w:p>
          <w:p w14:paraId="04F1561F" w14:textId="77777777" w:rsidR="00353322" w:rsidRPr="00353322" w:rsidRDefault="00353322" w:rsidP="00B34850">
            <w:pPr>
              <w:autoSpaceDE w:val="0"/>
              <w:autoSpaceDN w:val="0"/>
              <w:adjustRightInd w:val="0"/>
              <w:spacing w:after="0" w:line="240" w:lineRule="auto"/>
              <w:jc w:val="both"/>
              <w:rPr>
                <w:rFonts w:ascii="Times New Roman" w:hAnsi="Times New Roman"/>
                <w:color w:val="000000"/>
                <w:spacing w:val="-4"/>
                <w:sz w:val="24"/>
                <w:szCs w:val="28"/>
                <w:lang w:eastAsia="ru-RU"/>
              </w:rPr>
            </w:pPr>
            <w:r w:rsidRPr="00353322">
              <w:rPr>
                <w:rFonts w:ascii="Times New Roman" w:hAnsi="Times New Roman"/>
                <w:color w:val="000000"/>
                <w:spacing w:val="-4"/>
                <w:sz w:val="24"/>
                <w:szCs w:val="28"/>
                <w:lang w:eastAsia="ru-RU"/>
              </w:rPr>
              <w:t>Бренд: M2R-2-01</w:t>
            </w:r>
          </w:p>
          <w:p w14:paraId="3981A1D4" w14:textId="77777777" w:rsidR="00353322" w:rsidRPr="00353322" w:rsidRDefault="00353322" w:rsidP="00B34850">
            <w:pPr>
              <w:autoSpaceDE w:val="0"/>
              <w:autoSpaceDN w:val="0"/>
              <w:adjustRightInd w:val="0"/>
              <w:spacing w:after="0" w:line="240" w:lineRule="auto"/>
              <w:jc w:val="both"/>
              <w:rPr>
                <w:rFonts w:ascii="Times New Roman" w:hAnsi="Times New Roman"/>
                <w:color w:val="000000"/>
                <w:spacing w:val="-4"/>
                <w:sz w:val="24"/>
                <w:szCs w:val="28"/>
                <w:lang w:eastAsia="ru-RU"/>
              </w:rPr>
            </w:pPr>
            <w:proofErr w:type="spellStart"/>
            <w:r w:rsidRPr="00353322">
              <w:rPr>
                <w:rFonts w:ascii="Times New Roman" w:hAnsi="Times New Roman"/>
                <w:color w:val="000000"/>
                <w:spacing w:val="-4"/>
                <w:sz w:val="24"/>
                <w:szCs w:val="28"/>
                <w:lang w:eastAsia="ru-RU"/>
              </w:rPr>
              <w:t>Номиналды</w:t>
            </w:r>
            <w:proofErr w:type="spellEnd"/>
            <w:r w:rsidRPr="00353322">
              <w:rPr>
                <w:rFonts w:ascii="Times New Roman" w:hAnsi="Times New Roman"/>
                <w:color w:val="000000"/>
                <w:spacing w:val="-4"/>
                <w:sz w:val="24"/>
                <w:szCs w:val="28"/>
                <w:lang w:eastAsia="ru-RU"/>
              </w:rPr>
              <w:t xml:space="preserve"> </w:t>
            </w:r>
            <w:proofErr w:type="spellStart"/>
            <w:r w:rsidRPr="00353322">
              <w:rPr>
                <w:rFonts w:ascii="Times New Roman" w:hAnsi="Times New Roman"/>
                <w:color w:val="000000"/>
                <w:spacing w:val="-4"/>
                <w:sz w:val="24"/>
                <w:szCs w:val="28"/>
                <w:lang w:eastAsia="ru-RU"/>
              </w:rPr>
              <w:t>сыйымдылығы</w:t>
            </w:r>
            <w:proofErr w:type="spellEnd"/>
            <w:r w:rsidRPr="00353322">
              <w:rPr>
                <w:rFonts w:ascii="Times New Roman" w:hAnsi="Times New Roman"/>
                <w:color w:val="000000"/>
                <w:spacing w:val="-4"/>
                <w:sz w:val="24"/>
                <w:szCs w:val="28"/>
                <w:lang w:eastAsia="ru-RU"/>
              </w:rPr>
              <w:t>, dm3: 2</w:t>
            </w:r>
          </w:p>
          <w:p w14:paraId="3D2A0F31" w14:textId="77777777" w:rsidR="00353322" w:rsidRPr="00353322" w:rsidRDefault="00353322" w:rsidP="00B34850">
            <w:pPr>
              <w:autoSpaceDE w:val="0"/>
              <w:autoSpaceDN w:val="0"/>
              <w:adjustRightInd w:val="0"/>
              <w:spacing w:after="0" w:line="240" w:lineRule="auto"/>
              <w:jc w:val="both"/>
              <w:rPr>
                <w:rFonts w:ascii="Times New Roman" w:hAnsi="Times New Roman"/>
                <w:color w:val="000000"/>
                <w:spacing w:val="-4"/>
                <w:sz w:val="24"/>
                <w:szCs w:val="28"/>
                <w:lang w:eastAsia="ru-RU"/>
              </w:rPr>
            </w:pPr>
            <w:r w:rsidRPr="00353322">
              <w:rPr>
                <w:rFonts w:ascii="Times New Roman" w:hAnsi="Times New Roman"/>
                <w:color w:val="000000"/>
                <w:spacing w:val="-4"/>
                <w:sz w:val="24"/>
                <w:szCs w:val="28"/>
                <w:lang w:eastAsia="ru-RU"/>
              </w:rPr>
              <w:t xml:space="preserve">20 ° С </w:t>
            </w:r>
            <w:proofErr w:type="spellStart"/>
            <w:r w:rsidRPr="00353322">
              <w:rPr>
                <w:rFonts w:ascii="Times New Roman" w:hAnsi="Times New Roman"/>
                <w:color w:val="000000"/>
                <w:spacing w:val="-4"/>
                <w:sz w:val="24"/>
                <w:szCs w:val="28"/>
                <w:lang w:eastAsia="ru-RU"/>
              </w:rPr>
              <w:t>температурада</w:t>
            </w:r>
            <w:proofErr w:type="spellEnd"/>
            <w:r w:rsidRPr="00353322">
              <w:rPr>
                <w:rFonts w:ascii="Times New Roman" w:hAnsi="Times New Roman"/>
                <w:color w:val="000000"/>
                <w:spacing w:val="-4"/>
                <w:sz w:val="24"/>
                <w:szCs w:val="28"/>
                <w:lang w:eastAsia="ru-RU"/>
              </w:rPr>
              <w:t xml:space="preserve"> </w:t>
            </w:r>
            <w:proofErr w:type="spellStart"/>
            <w:r w:rsidRPr="00353322">
              <w:rPr>
                <w:rFonts w:ascii="Times New Roman" w:hAnsi="Times New Roman"/>
                <w:color w:val="000000"/>
                <w:spacing w:val="-4"/>
                <w:sz w:val="24"/>
                <w:szCs w:val="28"/>
                <w:lang w:eastAsia="ru-RU"/>
              </w:rPr>
              <w:t>салыстырмалы</w:t>
            </w:r>
            <w:proofErr w:type="spellEnd"/>
            <w:r w:rsidRPr="00353322">
              <w:rPr>
                <w:rFonts w:ascii="Times New Roman" w:hAnsi="Times New Roman"/>
                <w:color w:val="000000"/>
                <w:spacing w:val="-4"/>
                <w:sz w:val="24"/>
                <w:szCs w:val="28"/>
                <w:lang w:eastAsia="ru-RU"/>
              </w:rPr>
              <w:t xml:space="preserve"> </w:t>
            </w:r>
            <w:proofErr w:type="spellStart"/>
            <w:r w:rsidRPr="00353322">
              <w:rPr>
                <w:rFonts w:ascii="Times New Roman" w:hAnsi="Times New Roman"/>
                <w:color w:val="000000"/>
                <w:spacing w:val="-4"/>
                <w:sz w:val="24"/>
                <w:szCs w:val="28"/>
                <w:lang w:eastAsia="ru-RU"/>
              </w:rPr>
              <w:t>қателік</w:t>
            </w:r>
            <w:proofErr w:type="spellEnd"/>
            <w:r w:rsidRPr="00353322">
              <w:rPr>
                <w:rFonts w:ascii="Times New Roman" w:hAnsi="Times New Roman"/>
                <w:color w:val="000000"/>
                <w:spacing w:val="-4"/>
                <w:sz w:val="24"/>
                <w:szCs w:val="28"/>
                <w:lang w:eastAsia="ru-RU"/>
              </w:rPr>
              <w:t xml:space="preserve">, </w:t>
            </w:r>
            <w:proofErr w:type="spellStart"/>
            <w:r w:rsidRPr="00353322">
              <w:rPr>
                <w:rFonts w:ascii="Times New Roman" w:hAnsi="Times New Roman"/>
                <w:color w:val="000000"/>
                <w:spacing w:val="-4"/>
                <w:sz w:val="24"/>
                <w:szCs w:val="28"/>
                <w:lang w:eastAsia="ru-RU"/>
              </w:rPr>
              <w:t>артық</w:t>
            </w:r>
            <w:proofErr w:type="spellEnd"/>
            <w:r w:rsidRPr="00353322">
              <w:rPr>
                <w:rFonts w:ascii="Times New Roman" w:hAnsi="Times New Roman"/>
                <w:color w:val="000000"/>
                <w:spacing w:val="-4"/>
                <w:sz w:val="24"/>
                <w:szCs w:val="28"/>
                <w:lang w:eastAsia="ru-RU"/>
              </w:rPr>
              <w:t xml:space="preserve"> </w:t>
            </w:r>
            <w:proofErr w:type="spellStart"/>
            <w:r w:rsidRPr="00353322">
              <w:rPr>
                <w:rFonts w:ascii="Times New Roman" w:hAnsi="Times New Roman"/>
                <w:color w:val="000000"/>
                <w:spacing w:val="-4"/>
                <w:sz w:val="24"/>
                <w:szCs w:val="28"/>
                <w:lang w:eastAsia="ru-RU"/>
              </w:rPr>
              <w:t>емес</w:t>
            </w:r>
            <w:proofErr w:type="spellEnd"/>
            <w:r w:rsidRPr="00353322">
              <w:rPr>
                <w:rFonts w:ascii="Times New Roman" w:hAnsi="Times New Roman"/>
                <w:color w:val="000000"/>
                <w:spacing w:val="-4"/>
                <w:sz w:val="24"/>
                <w:szCs w:val="28"/>
                <w:lang w:eastAsia="ru-RU"/>
              </w:rPr>
              <w:t>,</w:t>
            </w:r>
            <w:r w:rsidRPr="00353322">
              <w:rPr>
                <w:rFonts w:ascii="Times New Roman" w:hAnsi="Times New Roman"/>
                <w:color w:val="000000"/>
                <w:spacing w:val="-4"/>
                <w:sz w:val="24"/>
                <w:szCs w:val="28"/>
                <w:lang w:val="kk-KZ" w:eastAsia="ru-RU"/>
              </w:rPr>
              <w:t xml:space="preserve"> </w:t>
            </w:r>
            <w:r w:rsidRPr="00353322">
              <w:rPr>
                <w:rFonts w:ascii="Times New Roman" w:hAnsi="Times New Roman"/>
                <w:color w:val="000000"/>
                <w:spacing w:val="-4"/>
                <w:sz w:val="24"/>
                <w:szCs w:val="28"/>
                <w:lang w:eastAsia="ru-RU"/>
              </w:rPr>
              <w:t>%: ± 0,1</w:t>
            </w:r>
          </w:p>
          <w:p w14:paraId="1195A817" w14:textId="77777777" w:rsidR="00353322" w:rsidRPr="00353322" w:rsidRDefault="00353322" w:rsidP="00B34850">
            <w:pPr>
              <w:autoSpaceDE w:val="0"/>
              <w:autoSpaceDN w:val="0"/>
              <w:adjustRightInd w:val="0"/>
              <w:spacing w:after="0" w:line="240" w:lineRule="auto"/>
              <w:jc w:val="both"/>
              <w:rPr>
                <w:rFonts w:ascii="Times New Roman" w:hAnsi="Times New Roman"/>
                <w:color w:val="000000"/>
                <w:spacing w:val="-4"/>
                <w:sz w:val="24"/>
                <w:szCs w:val="28"/>
                <w:lang w:eastAsia="ru-RU"/>
              </w:rPr>
            </w:pPr>
            <w:r w:rsidRPr="00353322">
              <w:rPr>
                <w:rFonts w:ascii="Times New Roman" w:hAnsi="Times New Roman"/>
                <w:color w:val="000000"/>
                <w:spacing w:val="-4"/>
                <w:sz w:val="24"/>
                <w:szCs w:val="28"/>
                <w:lang w:eastAsia="ru-RU"/>
              </w:rPr>
              <w:t xml:space="preserve">Танк </w:t>
            </w:r>
            <w:proofErr w:type="spellStart"/>
            <w:r w:rsidRPr="00353322">
              <w:rPr>
                <w:rFonts w:ascii="Times New Roman" w:hAnsi="Times New Roman"/>
                <w:color w:val="000000"/>
                <w:spacing w:val="-4"/>
                <w:sz w:val="24"/>
                <w:szCs w:val="28"/>
                <w:lang w:eastAsia="ru-RU"/>
              </w:rPr>
              <w:t>диаметрі</w:t>
            </w:r>
            <w:proofErr w:type="spellEnd"/>
            <w:r w:rsidRPr="00353322">
              <w:rPr>
                <w:rFonts w:ascii="Times New Roman" w:hAnsi="Times New Roman"/>
                <w:color w:val="000000"/>
                <w:spacing w:val="-4"/>
                <w:sz w:val="24"/>
                <w:szCs w:val="28"/>
                <w:lang w:eastAsia="ru-RU"/>
              </w:rPr>
              <w:t>: 140</w:t>
            </w:r>
          </w:p>
          <w:p w14:paraId="355E334D" w14:textId="77777777" w:rsidR="00353322" w:rsidRPr="00353322" w:rsidRDefault="00353322" w:rsidP="00B34850">
            <w:pPr>
              <w:autoSpaceDE w:val="0"/>
              <w:autoSpaceDN w:val="0"/>
              <w:adjustRightInd w:val="0"/>
              <w:spacing w:after="0" w:line="240" w:lineRule="auto"/>
              <w:jc w:val="both"/>
              <w:rPr>
                <w:rFonts w:ascii="Times New Roman" w:hAnsi="Times New Roman"/>
                <w:color w:val="000000"/>
                <w:spacing w:val="-4"/>
                <w:sz w:val="24"/>
                <w:szCs w:val="28"/>
                <w:lang w:eastAsia="ru-RU"/>
              </w:rPr>
            </w:pPr>
            <w:proofErr w:type="spellStart"/>
            <w:r w:rsidRPr="00353322">
              <w:rPr>
                <w:rFonts w:ascii="Times New Roman" w:hAnsi="Times New Roman"/>
                <w:color w:val="000000"/>
                <w:spacing w:val="-4"/>
                <w:sz w:val="24"/>
                <w:szCs w:val="28"/>
                <w:lang w:eastAsia="ru-RU"/>
              </w:rPr>
              <w:t>Салмағы</w:t>
            </w:r>
            <w:proofErr w:type="spellEnd"/>
            <w:r w:rsidRPr="00353322">
              <w:rPr>
                <w:rFonts w:ascii="Times New Roman" w:hAnsi="Times New Roman"/>
                <w:color w:val="000000"/>
                <w:spacing w:val="-4"/>
                <w:sz w:val="24"/>
                <w:szCs w:val="28"/>
                <w:lang w:eastAsia="ru-RU"/>
              </w:rPr>
              <w:t xml:space="preserve">, кг, </w:t>
            </w:r>
            <w:proofErr w:type="spellStart"/>
            <w:r w:rsidRPr="00353322">
              <w:rPr>
                <w:rFonts w:ascii="Times New Roman" w:hAnsi="Times New Roman"/>
                <w:color w:val="000000"/>
                <w:spacing w:val="-4"/>
                <w:sz w:val="24"/>
                <w:szCs w:val="28"/>
                <w:lang w:eastAsia="ru-RU"/>
              </w:rPr>
              <w:t>артық</w:t>
            </w:r>
            <w:proofErr w:type="spellEnd"/>
            <w:r w:rsidRPr="00353322">
              <w:rPr>
                <w:rFonts w:ascii="Times New Roman" w:hAnsi="Times New Roman"/>
                <w:color w:val="000000"/>
                <w:spacing w:val="-4"/>
                <w:sz w:val="24"/>
                <w:szCs w:val="28"/>
                <w:lang w:eastAsia="ru-RU"/>
              </w:rPr>
              <w:t xml:space="preserve"> </w:t>
            </w:r>
            <w:proofErr w:type="spellStart"/>
            <w:r w:rsidRPr="00353322">
              <w:rPr>
                <w:rFonts w:ascii="Times New Roman" w:hAnsi="Times New Roman"/>
                <w:color w:val="000000"/>
                <w:spacing w:val="-4"/>
                <w:sz w:val="24"/>
                <w:szCs w:val="28"/>
                <w:lang w:eastAsia="ru-RU"/>
              </w:rPr>
              <w:t>емес</w:t>
            </w:r>
            <w:proofErr w:type="spellEnd"/>
            <w:r w:rsidRPr="00353322">
              <w:rPr>
                <w:rFonts w:ascii="Times New Roman" w:hAnsi="Times New Roman"/>
                <w:color w:val="000000"/>
                <w:spacing w:val="-4"/>
                <w:sz w:val="24"/>
                <w:szCs w:val="28"/>
                <w:lang w:eastAsia="ru-RU"/>
              </w:rPr>
              <w:t>: 1.7</w:t>
            </w:r>
          </w:p>
        </w:tc>
      </w:tr>
      <w:tr w:rsidR="00353322" w:rsidRPr="00353322" w14:paraId="28562B98" w14:textId="77777777" w:rsidTr="008710AC">
        <w:trPr>
          <w:trHeight w:val="2731"/>
        </w:trPr>
        <w:tc>
          <w:tcPr>
            <w:tcW w:w="476" w:type="dxa"/>
            <w:shd w:val="clear" w:color="auto" w:fill="auto"/>
          </w:tcPr>
          <w:p w14:paraId="119BFC22" w14:textId="77777777" w:rsidR="00353322" w:rsidRPr="00353322" w:rsidRDefault="00353322" w:rsidP="00B34850">
            <w:pPr>
              <w:tabs>
                <w:tab w:val="left" w:pos="1887"/>
              </w:tabs>
              <w:spacing w:after="0" w:line="240" w:lineRule="auto"/>
              <w:jc w:val="both"/>
              <w:rPr>
                <w:rFonts w:ascii="Times New Roman" w:eastAsiaTheme="minorHAnsi" w:hAnsi="Times New Roman"/>
                <w:bCs/>
                <w:color w:val="000000"/>
                <w:spacing w:val="-4"/>
                <w:sz w:val="24"/>
                <w:szCs w:val="28"/>
                <w:lang w:eastAsia="ru-RU"/>
              </w:rPr>
            </w:pPr>
            <w:r w:rsidRPr="00353322">
              <w:rPr>
                <w:rFonts w:ascii="Times New Roman" w:eastAsiaTheme="minorHAnsi" w:hAnsi="Times New Roman"/>
                <w:bCs/>
                <w:color w:val="000000"/>
                <w:spacing w:val="-4"/>
                <w:sz w:val="24"/>
                <w:szCs w:val="28"/>
                <w:lang w:eastAsia="ru-RU"/>
              </w:rPr>
              <w:t>7</w:t>
            </w:r>
          </w:p>
        </w:tc>
        <w:tc>
          <w:tcPr>
            <w:tcW w:w="2260" w:type="dxa"/>
            <w:shd w:val="clear" w:color="auto" w:fill="auto"/>
          </w:tcPr>
          <w:p w14:paraId="282467B7" w14:textId="77777777" w:rsidR="00353322" w:rsidRPr="00353322" w:rsidRDefault="00353322" w:rsidP="00B34850">
            <w:pPr>
              <w:tabs>
                <w:tab w:val="left" w:pos="1887"/>
              </w:tabs>
              <w:spacing w:after="0" w:line="240" w:lineRule="auto"/>
              <w:jc w:val="both"/>
              <w:rPr>
                <w:rFonts w:ascii="Times New Roman" w:eastAsiaTheme="minorHAnsi" w:hAnsi="Times New Roman"/>
                <w:color w:val="000000"/>
                <w:spacing w:val="-4"/>
                <w:sz w:val="24"/>
                <w:szCs w:val="28"/>
                <w:lang w:val="kk-KZ" w:eastAsia="ru-RU"/>
              </w:rPr>
            </w:pPr>
            <w:r w:rsidRPr="00353322">
              <w:rPr>
                <w:rFonts w:ascii="Times New Roman" w:eastAsiaTheme="minorHAnsi" w:hAnsi="Times New Roman"/>
                <w:color w:val="000000"/>
                <w:spacing w:val="-4"/>
                <w:sz w:val="24"/>
                <w:szCs w:val="28"/>
                <w:lang w:val="en-US" w:eastAsia="ru-RU"/>
              </w:rPr>
              <w:t>BFS</w:t>
            </w:r>
            <w:r w:rsidRPr="00353322">
              <w:rPr>
                <w:rFonts w:ascii="Times New Roman" w:eastAsiaTheme="minorHAnsi" w:hAnsi="Times New Roman"/>
                <w:color w:val="000000"/>
                <w:spacing w:val="-4"/>
                <w:sz w:val="24"/>
                <w:szCs w:val="28"/>
                <w:lang w:eastAsia="ru-RU"/>
              </w:rPr>
              <w:t xml:space="preserve"> автомат</w:t>
            </w:r>
            <w:r w:rsidRPr="00353322">
              <w:rPr>
                <w:rFonts w:ascii="Times New Roman" w:eastAsiaTheme="minorHAnsi" w:hAnsi="Times New Roman"/>
                <w:color w:val="000000"/>
                <w:spacing w:val="-4"/>
                <w:sz w:val="24"/>
                <w:szCs w:val="28"/>
                <w:lang w:val="kk-KZ" w:eastAsia="ru-RU"/>
              </w:rPr>
              <w:t>ты</w:t>
            </w:r>
            <w:r w:rsidRPr="00353322">
              <w:rPr>
                <w:rFonts w:ascii="Times New Roman" w:eastAsiaTheme="minorHAnsi" w:hAnsi="Times New Roman"/>
                <w:color w:val="000000"/>
                <w:spacing w:val="-4"/>
                <w:sz w:val="24"/>
                <w:szCs w:val="28"/>
                <w:lang w:eastAsia="ru-RU"/>
              </w:rPr>
              <w:t xml:space="preserve"> линия</w:t>
            </w:r>
            <w:r w:rsidRPr="00353322">
              <w:rPr>
                <w:rFonts w:ascii="Times New Roman" w:eastAsiaTheme="minorHAnsi" w:hAnsi="Times New Roman"/>
                <w:color w:val="000000"/>
                <w:spacing w:val="-4"/>
                <w:sz w:val="24"/>
                <w:szCs w:val="28"/>
                <w:lang w:val="kk-KZ" w:eastAsia="ru-RU"/>
              </w:rPr>
              <w:t>сы</w:t>
            </w:r>
          </w:p>
          <w:p w14:paraId="17AB9646" w14:textId="77777777" w:rsidR="00353322" w:rsidRPr="00353322" w:rsidRDefault="00353322" w:rsidP="00B34850">
            <w:pPr>
              <w:tabs>
                <w:tab w:val="left" w:pos="1887"/>
              </w:tabs>
              <w:spacing w:after="0" w:line="240" w:lineRule="auto"/>
              <w:jc w:val="both"/>
              <w:rPr>
                <w:rFonts w:ascii="Times New Roman" w:eastAsiaTheme="minorHAnsi" w:hAnsi="Times New Roman"/>
                <w:color w:val="000000"/>
                <w:spacing w:val="-4"/>
                <w:sz w:val="24"/>
                <w:szCs w:val="28"/>
                <w:lang w:val="kk-KZ" w:eastAsia="ru-RU"/>
              </w:rPr>
            </w:pPr>
          </w:p>
          <w:p w14:paraId="2CB0B726" w14:textId="77777777" w:rsidR="00353322" w:rsidRPr="00353322" w:rsidRDefault="00353322" w:rsidP="00B34850">
            <w:pPr>
              <w:spacing w:after="0" w:line="240" w:lineRule="auto"/>
              <w:ind w:left="-17"/>
              <w:jc w:val="both"/>
              <w:rPr>
                <w:rFonts w:ascii="Times New Roman" w:eastAsia="SimSun" w:hAnsi="Times New Roman"/>
                <w:color w:val="000000"/>
                <w:spacing w:val="-4"/>
                <w:sz w:val="24"/>
                <w:szCs w:val="28"/>
                <w:lang w:eastAsia="ru-RU"/>
              </w:rPr>
            </w:pPr>
            <w:r w:rsidRPr="00353322">
              <w:rPr>
                <w:rFonts w:ascii="Times New Roman" w:eastAsiaTheme="minorHAnsi" w:hAnsi="Times New Roman"/>
                <w:noProof/>
                <w:color w:val="000000"/>
                <w:spacing w:val="-4"/>
                <w:sz w:val="24"/>
                <w:szCs w:val="28"/>
                <w:lang w:eastAsia="ru-RU"/>
              </w:rPr>
              <w:drawing>
                <wp:inline distT="0" distB="0" distL="0" distR="0" wp14:anchorId="2EF6A9FE" wp14:editId="47E44BF7">
                  <wp:extent cx="1314450" cy="488950"/>
                  <wp:effectExtent l="0" t="0" r="0" b="635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3"/>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314450" cy="488950"/>
                          </a:xfrm>
                          <a:prstGeom prst="rect">
                            <a:avLst/>
                          </a:prstGeom>
                          <a:noFill/>
                          <a:ln>
                            <a:noFill/>
                          </a:ln>
                        </pic:spPr>
                      </pic:pic>
                    </a:graphicData>
                  </a:graphic>
                </wp:inline>
              </w:drawing>
            </w:r>
          </w:p>
        </w:tc>
        <w:tc>
          <w:tcPr>
            <w:tcW w:w="1392" w:type="dxa"/>
            <w:shd w:val="clear" w:color="auto" w:fill="auto"/>
          </w:tcPr>
          <w:p w14:paraId="126EFDBB" w14:textId="77777777" w:rsidR="00353322" w:rsidRPr="00353322" w:rsidRDefault="00353322" w:rsidP="00B34850">
            <w:pPr>
              <w:tabs>
                <w:tab w:val="left" w:pos="1887"/>
              </w:tabs>
              <w:spacing w:after="0" w:line="240" w:lineRule="auto"/>
              <w:jc w:val="both"/>
              <w:rPr>
                <w:rFonts w:ascii="Times New Roman" w:eastAsiaTheme="minorHAnsi" w:hAnsi="Times New Roman"/>
                <w:bCs/>
                <w:color w:val="000000"/>
                <w:spacing w:val="-4"/>
                <w:sz w:val="24"/>
                <w:szCs w:val="28"/>
                <w:lang w:eastAsia="ru-RU"/>
              </w:rPr>
            </w:pPr>
            <w:r w:rsidRPr="00353322">
              <w:rPr>
                <w:rFonts w:ascii="Times New Roman" w:eastAsiaTheme="minorHAnsi" w:hAnsi="Times New Roman"/>
                <w:bCs/>
                <w:color w:val="000000"/>
                <w:spacing w:val="-4"/>
                <w:sz w:val="24"/>
                <w:szCs w:val="28"/>
                <w:lang w:eastAsia="ru-RU"/>
              </w:rPr>
              <w:t>Тот бас</w:t>
            </w:r>
            <w:r w:rsidRPr="00353322">
              <w:rPr>
                <w:rFonts w:ascii="Times New Roman" w:eastAsiaTheme="minorHAnsi" w:hAnsi="Times New Roman"/>
                <w:bCs/>
                <w:color w:val="000000"/>
                <w:spacing w:val="-4"/>
                <w:sz w:val="24"/>
                <w:szCs w:val="28"/>
                <w:lang w:val="kk-KZ" w:eastAsia="ru-RU"/>
              </w:rPr>
              <w:t>-</w:t>
            </w:r>
            <w:proofErr w:type="spellStart"/>
            <w:r w:rsidRPr="00353322">
              <w:rPr>
                <w:rFonts w:ascii="Times New Roman" w:eastAsiaTheme="minorHAnsi" w:hAnsi="Times New Roman"/>
                <w:bCs/>
                <w:color w:val="000000"/>
                <w:spacing w:val="-4"/>
                <w:sz w:val="24"/>
                <w:szCs w:val="28"/>
                <w:lang w:eastAsia="ru-RU"/>
              </w:rPr>
              <w:t>пайтын</w:t>
            </w:r>
            <w:proofErr w:type="spellEnd"/>
            <w:r w:rsidRPr="00353322">
              <w:rPr>
                <w:rFonts w:ascii="Times New Roman" w:eastAsiaTheme="minorHAnsi" w:hAnsi="Times New Roman"/>
                <w:bCs/>
                <w:color w:val="000000"/>
                <w:spacing w:val="-4"/>
                <w:sz w:val="24"/>
                <w:szCs w:val="28"/>
                <w:lang w:eastAsia="ru-RU"/>
              </w:rPr>
              <w:t xml:space="preserve"> </w:t>
            </w:r>
            <w:proofErr w:type="spellStart"/>
            <w:r w:rsidRPr="00353322">
              <w:rPr>
                <w:rFonts w:ascii="Times New Roman" w:eastAsiaTheme="minorHAnsi" w:hAnsi="Times New Roman"/>
                <w:bCs/>
                <w:color w:val="000000"/>
                <w:spacing w:val="-4"/>
                <w:sz w:val="24"/>
                <w:szCs w:val="28"/>
                <w:lang w:eastAsia="ru-RU"/>
              </w:rPr>
              <w:t>болат</w:t>
            </w:r>
            <w:proofErr w:type="spellEnd"/>
          </w:p>
        </w:tc>
        <w:tc>
          <w:tcPr>
            <w:tcW w:w="3587" w:type="dxa"/>
            <w:gridSpan w:val="2"/>
            <w:shd w:val="clear" w:color="auto" w:fill="auto"/>
          </w:tcPr>
          <w:p w14:paraId="4708A901" w14:textId="77777777" w:rsidR="00353322" w:rsidRPr="00353322" w:rsidRDefault="00353322" w:rsidP="00B34850">
            <w:pPr>
              <w:autoSpaceDE w:val="0"/>
              <w:autoSpaceDN w:val="0"/>
              <w:adjustRightInd w:val="0"/>
              <w:spacing w:after="0" w:line="240" w:lineRule="auto"/>
              <w:jc w:val="both"/>
              <w:rPr>
                <w:rFonts w:ascii="Times New Roman" w:hAnsi="Times New Roman"/>
                <w:color w:val="000000"/>
                <w:spacing w:val="-4"/>
                <w:sz w:val="24"/>
                <w:szCs w:val="28"/>
                <w:lang w:eastAsia="ru-RU"/>
              </w:rPr>
            </w:pPr>
            <w:proofErr w:type="spellStart"/>
            <w:r w:rsidRPr="00353322">
              <w:rPr>
                <w:rFonts w:ascii="Times New Roman" w:hAnsi="Times New Roman"/>
                <w:color w:val="000000"/>
                <w:spacing w:val="-4"/>
                <w:sz w:val="24"/>
                <w:szCs w:val="28"/>
                <w:lang w:eastAsia="ru-RU"/>
              </w:rPr>
              <w:t>Түрі</w:t>
            </w:r>
            <w:proofErr w:type="spellEnd"/>
            <w:r w:rsidRPr="00353322">
              <w:rPr>
                <w:rFonts w:ascii="Times New Roman" w:hAnsi="Times New Roman"/>
                <w:color w:val="000000"/>
                <w:spacing w:val="-4"/>
                <w:sz w:val="24"/>
                <w:szCs w:val="28"/>
                <w:lang w:eastAsia="ru-RU"/>
              </w:rPr>
              <w:t xml:space="preserve">: </w:t>
            </w:r>
            <w:proofErr w:type="spellStart"/>
            <w:r w:rsidRPr="00353322">
              <w:rPr>
                <w:rFonts w:ascii="Times New Roman" w:hAnsi="Times New Roman"/>
                <w:color w:val="000000"/>
                <w:spacing w:val="-4"/>
                <w:sz w:val="24"/>
                <w:szCs w:val="28"/>
                <w:lang w:eastAsia="ru-RU"/>
              </w:rPr>
              <w:t>Толтыру</w:t>
            </w:r>
            <w:proofErr w:type="spellEnd"/>
            <w:r w:rsidRPr="00353322">
              <w:rPr>
                <w:rFonts w:ascii="Times New Roman" w:hAnsi="Times New Roman"/>
                <w:color w:val="000000"/>
                <w:spacing w:val="-4"/>
                <w:sz w:val="24"/>
                <w:szCs w:val="28"/>
                <w:lang w:eastAsia="ru-RU"/>
              </w:rPr>
              <w:t xml:space="preserve"> </w:t>
            </w:r>
            <w:proofErr w:type="spellStart"/>
            <w:r w:rsidRPr="00353322">
              <w:rPr>
                <w:rFonts w:ascii="Times New Roman" w:hAnsi="Times New Roman"/>
                <w:color w:val="000000"/>
                <w:spacing w:val="-4"/>
                <w:sz w:val="24"/>
                <w:szCs w:val="28"/>
                <w:lang w:eastAsia="ru-RU"/>
              </w:rPr>
              <w:t>машинасы</w:t>
            </w:r>
            <w:proofErr w:type="spellEnd"/>
          </w:p>
          <w:p w14:paraId="32485C70" w14:textId="77777777" w:rsidR="00353322" w:rsidRPr="00353322" w:rsidRDefault="00353322" w:rsidP="00B34850">
            <w:pPr>
              <w:autoSpaceDE w:val="0"/>
              <w:autoSpaceDN w:val="0"/>
              <w:adjustRightInd w:val="0"/>
              <w:spacing w:after="0" w:line="240" w:lineRule="auto"/>
              <w:jc w:val="both"/>
              <w:rPr>
                <w:rFonts w:ascii="Times New Roman" w:hAnsi="Times New Roman"/>
                <w:color w:val="000000"/>
                <w:spacing w:val="-4"/>
                <w:sz w:val="24"/>
                <w:szCs w:val="28"/>
                <w:lang w:eastAsia="ru-RU"/>
              </w:rPr>
            </w:pPr>
            <w:proofErr w:type="spellStart"/>
            <w:r w:rsidRPr="00353322">
              <w:rPr>
                <w:rFonts w:ascii="Times New Roman" w:hAnsi="Times New Roman"/>
                <w:color w:val="000000"/>
                <w:spacing w:val="-4"/>
                <w:sz w:val="24"/>
                <w:szCs w:val="28"/>
                <w:lang w:eastAsia="ru-RU"/>
              </w:rPr>
              <w:t>Автоматты</w:t>
            </w:r>
            <w:proofErr w:type="spellEnd"/>
            <w:r w:rsidRPr="00353322">
              <w:rPr>
                <w:rFonts w:ascii="Times New Roman" w:hAnsi="Times New Roman"/>
                <w:color w:val="000000"/>
                <w:spacing w:val="-4"/>
                <w:sz w:val="24"/>
                <w:szCs w:val="28"/>
                <w:lang w:eastAsia="ru-RU"/>
              </w:rPr>
              <w:t xml:space="preserve"> </w:t>
            </w:r>
            <w:proofErr w:type="spellStart"/>
            <w:r w:rsidRPr="00353322">
              <w:rPr>
                <w:rFonts w:ascii="Times New Roman" w:hAnsi="Times New Roman"/>
                <w:color w:val="000000"/>
                <w:spacing w:val="-4"/>
                <w:sz w:val="24"/>
                <w:szCs w:val="28"/>
                <w:lang w:eastAsia="ru-RU"/>
              </w:rPr>
              <w:t>түрде</w:t>
            </w:r>
            <w:proofErr w:type="spellEnd"/>
            <w:r w:rsidRPr="00353322">
              <w:rPr>
                <w:rFonts w:ascii="Times New Roman" w:hAnsi="Times New Roman"/>
                <w:color w:val="000000"/>
                <w:spacing w:val="-4"/>
                <w:sz w:val="24"/>
                <w:szCs w:val="28"/>
                <w:lang w:eastAsia="ru-RU"/>
              </w:rPr>
              <w:t xml:space="preserve"> </w:t>
            </w:r>
            <w:proofErr w:type="spellStart"/>
            <w:r w:rsidRPr="00353322">
              <w:rPr>
                <w:rFonts w:ascii="Times New Roman" w:hAnsi="Times New Roman"/>
                <w:color w:val="000000"/>
                <w:spacing w:val="-4"/>
                <w:sz w:val="24"/>
                <w:szCs w:val="28"/>
                <w:lang w:eastAsia="ru-RU"/>
              </w:rPr>
              <w:t>бітіру</w:t>
            </w:r>
            <w:proofErr w:type="spellEnd"/>
            <w:r w:rsidRPr="00353322">
              <w:rPr>
                <w:rFonts w:ascii="Times New Roman" w:hAnsi="Times New Roman"/>
                <w:color w:val="000000"/>
                <w:spacing w:val="-4"/>
                <w:sz w:val="24"/>
                <w:szCs w:val="28"/>
                <w:lang w:eastAsia="ru-RU"/>
              </w:rPr>
              <w:t xml:space="preserve">: </w:t>
            </w:r>
            <w:proofErr w:type="spellStart"/>
            <w:r w:rsidRPr="00353322">
              <w:rPr>
                <w:rFonts w:ascii="Times New Roman" w:hAnsi="Times New Roman"/>
                <w:color w:val="000000"/>
                <w:spacing w:val="-4"/>
                <w:sz w:val="24"/>
                <w:szCs w:val="28"/>
                <w:lang w:eastAsia="ru-RU"/>
              </w:rPr>
              <w:t>автоматты</w:t>
            </w:r>
            <w:proofErr w:type="spellEnd"/>
            <w:r w:rsidRPr="00353322">
              <w:rPr>
                <w:rFonts w:ascii="Times New Roman" w:hAnsi="Times New Roman"/>
                <w:color w:val="000000"/>
                <w:spacing w:val="-4"/>
                <w:sz w:val="24"/>
                <w:szCs w:val="28"/>
                <w:lang w:eastAsia="ru-RU"/>
              </w:rPr>
              <w:t>.</w:t>
            </w:r>
          </w:p>
          <w:p w14:paraId="1D0EFCB2" w14:textId="77777777" w:rsidR="00353322" w:rsidRPr="00353322" w:rsidRDefault="00353322" w:rsidP="00B34850">
            <w:pPr>
              <w:autoSpaceDE w:val="0"/>
              <w:autoSpaceDN w:val="0"/>
              <w:adjustRightInd w:val="0"/>
              <w:spacing w:after="0" w:line="240" w:lineRule="auto"/>
              <w:jc w:val="both"/>
              <w:rPr>
                <w:rFonts w:ascii="Times New Roman" w:hAnsi="Times New Roman"/>
                <w:color w:val="000000"/>
                <w:spacing w:val="-4"/>
                <w:sz w:val="24"/>
                <w:szCs w:val="28"/>
                <w:lang w:eastAsia="ru-RU"/>
              </w:rPr>
            </w:pPr>
            <w:proofErr w:type="spellStart"/>
            <w:r w:rsidRPr="00353322">
              <w:rPr>
                <w:rFonts w:ascii="Times New Roman" w:hAnsi="Times New Roman"/>
                <w:color w:val="000000"/>
                <w:spacing w:val="-4"/>
                <w:sz w:val="24"/>
                <w:szCs w:val="28"/>
                <w:lang w:eastAsia="ru-RU"/>
              </w:rPr>
              <w:t>Қозғалтқыш</w:t>
            </w:r>
            <w:proofErr w:type="spellEnd"/>
            <w:r w:rsidRPr="00353322">
              <w:rPr>
                <w:rFonts w:ascii="Times New Roman" w:hAnsi="Times New Roman"/>
                <w:color w:val="000000"/>
                <w:spacing w:val="-4"/>
                <w:sz w:val="24"/>
                <w:szCs w:val="28"/>
                <w:lang w:eastAsia="ru-RU"/>
              </w:rPr>
              <w:t xml:space="preserve"> </w:t>
            </w:r>
            <w:proofErr w:type="spellStart"/>
            <w:r w:rsidRPr="00353322">
              <w:rPr>
                <w:rFonts w:ascii="Times New Roman" w:hAnsi="Times New Roman"/>
                <w:color w:val="000000"/>
                <w:spacing w:val="-4"/>
                <w:sz w:val="24"/>
                <w:szCs w:val="28"/>
                <w:lang w:eastAsia="ru-RU"/>
              </w:rPr>
              <w:t>түрі</w:t>
            </w:r>
            <w:proofErr w:type="spellEnd"/>
            <w:r w:rsidRPr="00353322">
              <w:rPr>
                <w:rFonts w:ascii="Times New Roman" w:hAnsi="Times New Roman"/>
                <w:color w:val="000000"/>
                <w:spacing w:val="-4"/>
                <w:sz w:val="24"/>
                <w:szCs w:val="28"/>
                <w:lang w:eastAsia="ru-RU"/>
              </w:rPr>
              <w:t xml:space="preserve">: </w:t>
            </w:r>
            <w:proofErr w:type="spellStart"/>
            <w:r w:rsidRPr="00353322">
              <w:rPr>
                <w:rFonts w:ascii="Times New Roman" w:hAnsi="Times New Roman"/>
                <w:color w:val="000000"/>
                <w:spacing w:val="-4"/>
                <w:sz w:val="24"/>
                <w:szCs w:val="28"/>
                <w:lang w:eastAsia="ru-RU"/>
              </w:rPr>
              <w:t>механикалық</w:t>
            </w:r>
            <w:proofErr w:type="spellEnd"/>
          </w:p>
          <w:p w14:paraId="6301017E" w14:textId="77777777" w:rsidR="00353322" w:rsidRPr="00353322" w:rsidRDefault="00353322" w:rsidP="00B34850">
            <w:pPr>
              <w:autoSpaceDE w:val="0"/>
              <w:autoSpaceDN w:val="0"/>
              <w:adjustRightInd w:val="0"/>
              <w:spacing w:after="0" w:line="240" w:lineRule="auto"/>
              <w:jc w:val="both"/>
              <w:rPr>
                <w:rFonts w:ascii="Times New Roman" w:hAnsi="Times New Roman"/>
                <w:color w:val="000000"/>
                <w:spacing w:val="-4"/>
                <w:sz w:val="24"/>
                <w:szCs w:val="28"/>
                <w:lang w:eastAsia="ru-RU"/>
              </w:rPr>
            </w:pPr>
            <w:proofErr w:type="spellStart"/>
            <w:r w:rsidRPr="00353322">
              <w:rPr>
                <w:rFonts w:ascii="Times New Roman" w:hAnsi="Times New Roman"/>
                <w:color w:val="000000"/>
                <w:spacing w:val="-4"/>
                <w:sz w:val="24"/>
                <w:szCs w:val="28"/>
                <w:lang w:eastAsia="ru-RU"/>
              </w:rPr>
              <w:t>Кернеуі</w:t>
            </w:r>
            <w:proofErr w:type="spellEnd"/>
            <w:r w:rsidRPr="00353322">
              <w:rPr>
                <w:rFonts w:ascii="Times New Roman" w:hAnsi="Times New Roman"/>
                <w:color w:val="000000"/>
                <w:spacing w:val="-4"/>
                <w:sz w:val="24"/>
                <w:szCs w:val="28"/>
                <w:lang w:eastAsia="ru-RU"/>
              </w:rPr>
              <w:t>: 380 В</w:t>
            </w:r>
          </w:p>
          <w:p w14:paraId="38A32DE5" w14:textId="77777777" w:rsidR="00353322" w:rsidRPr="00353322" w:rsidRDefault="00353322" w:rsidP="00B34850">
            <w:pPr>
              <w:autoSpaceDE w:val="0"/>
              <w:autoSpaceDN w:val="0"/>
              <w:adjustRightInd w:val="0"/>
              <w:spacing w:after="0" w:line="240" w:lineRule="auto"/>
              <w:jc w:val="both"/>
              <w:rPr>
                <w:rFonts w:ascii="Times New Roman" w:hAnsi="Times New Roman"/>
                <w:color w:val="000000"/>
                <w:spacing w:val="-4"/>
                <w:sz w:val="24"/>
                <w:szCs w:val="28"/>
                <w:lang w:eastAsia="ru-RU"/>
              </w:rPr>
            </w:pPr>
            <w:proofErr w:type="spellStart"/>
            <w:r w:rsidRPr="00353322">
              <w:rPr>
                <w:rFonts w:ascii="Times New Roman" w:hAnsi="Times New Roman"/>
                <w:color w:val="000000"/>
                <w:spacing w:val="-4"/>
                <w:sz w:val="24"/>
                <w:szCs w:val="28"/>
                <w:lang w:eastAsia="ru-RU"/>
              </w:rPr>
              <w:t>Қуат</w:t>
            </w:r>
            <w:proofErr w:type="spellEnd"/>
            <w:r w:rsidRPr="00353322">
              <w:rPr>
                <w:rFonts w:ascii="Times New Roman" w:hAnsi="Times New Roman"/>
                <w:color w:val="000000"/>
                <w:spacing w:val="-4"/>
                <w:sz w:val="24"/>
                <w:szCs w:val="28"/>
                <w:lang w:eastAsia="ru-RU"/>
              </w:rPr>
              <w:t xml:space="preserve"> </w:t>
            </w:r>
            <w:proofErr w:type="spellStart"/>
            <w:r w:rsidRPr="00353322">
              <w:rPr>
                <w:rFonts w:ascii="Times New Roman" w:hAnsi="Times New Roman"/>
                <w:color w:val="000000"/>
                <w:spacing w:val="-4"/>
                <w:sz w:val="24"/>
                <w:szCs w:val="28"/>
                <w:lang w:eastAsia="ru-RU"/>
              </w:rPr>
              <w:t>көзі</w:t>
            </w:r>
            <w:proofErr w:type="spellEnd"/>
            <w:r w:rsidRPr="00353322">
              <w:rPr>
                <w:rFonts w:ascii="Times New Roman" w:hAnsi="Times New Roman"/>
                <w:color w:val="000000"/>
                <w:spacing w:val="-4"/>
                <w:sz w:val="24"/>
                <w:szCs w:val="28"/>
                <w:lang w:eastAsia="ru-RU"/>
              </w:rPr>
              <w:t>: 75кВт</w:t>
            </w:r>
          </w:p>
          <w:p w14:paraId="67246BFA" w14:textId="77777777" w:rsidR="00353322" w:rsidRPr="00353322" w:rsidRDefault="00353322" w:rsidP="00B34850">
            <w:pPr>
              <w:autoSpaceDE w:val="0"/>
              <w:autoSpaceDN w:val="0"/>
              <w:adjustRightInd w:val="0"/>
              <w:spacing w:after="0" w:line="240" w:lineRule="auto"/>
              <w:jc w:val="both"/>
              <w:rPr>
                <w:rFonts w:ascii="Times New Roman" w:hAnsi="Times New Roman"/>
                <w:color w:val="000000"/>
                <w:spacing w:val="-12"/>
                <w:sz w:val="24"/>
                <w:szCs w:val="28"/>
                <w:lang w:eastAsia="ru-RU"/>
              </w:rPr>
            </w:pPr>
            <w:proofErr w:type="spellStart"/>
            <w:r w:rsidRPr="00353322">
              <w:rPr>
                <w:rFonts w:ascii="Times New Roman" w:hAnsi="Times New Roman"/>
                <w:color w:val="000000"/>
                <w:spacing w:val="-12"/>
                <w:sz w:val="24"/>
                <w:szCs w:val="28"/>
                <w:lang w:eastAsia="ru-RU"/>
              </w:rPr>
              <w:t>Өнімнің</w:t>
            </w:r>
            <w:proofErr w:type="spellEnd"/>
            <w:r w:rsidRPr="00353322">
              <w:rPr>
                <w:rFonts w:ascii="Times New Roman" w:hAnsi="Times New Roman"/>
                <w:color w:val="000000"/>
                <w:spacing w:val="-12"/>
                <w:sz w:val="24"/>
                <w:szCs w:val="28"/>
                <w:lang w:eastAsia="ru-RU"/>
              </w:rPr>
              <w:t xml:space="preserve"> </w:t>
            </w:r>
            <w:proofErr w:type="spellStart"/>
            <w:r w:rsidRPr="00353322">
              <w:rPr>
                <w:rFonts w:ascii="Times New Roman" w:hAnsi="Times New Roman"/>
                <w:color w:val="000000"/>
                <w:spacing w:val="-12"/>
                <w:sz w:val="24"/>
                <w:szCs w:val="28"/>
                <w:lang w:eastAsia="ru-RU"/>
              </w:rPr>
              <w:t>шығу</w:t>
            </w:r>
            <w:proofErr w:type="spellEnd"/>
            <w:r w:rsidRPr="00353322">
              <w:rPr>
                <w:rFonts w:ascii="Times New Roman" w:hAnsi="Times New Roman"/>
                <w:color w:val="000000"/>
                <w:spacing w:val="-12"/>
                <w:sz w:val="24"/>
                <w:szCs w:val="28"/>
                <w:lang w:eastAsia="ru-RU"/>
              </w:rPr>
              <w:t xml:space="preserve"> </w:t>
            </w:r>
            <w:proofErr w:type="spellStart"/>
            <w:r w:rsidRPr="00353322">
              <w:rPr>
                <w:rFonts w:ascii="Times New Roman" w:hAnsi="Times New Roman"/>
                <w:color w:val="000000"/>
                <w:spacing w:val="-12"/>
                <w:sz w:val="24"/>
                <w:szCs w:val="28"/>
                <w:lang w:eastAsia="ru-RU"/>
              </w:rPr>
              <w:t>тегі</w:t>
            </w:r>
            <w:proofErr w:type="spellEnd"/>
            <w:r w:rsidRPr="00353322">
              <w:rPr>
                <w:rFonts w:ascii="Times New Roman" w:hAnsi="Times New Roman"/>
                <w:color w:val="000000"/>
                <w:spacing w:val="-12"/>
                <w:sz w:val="24"/>
                <w:szCs w:val="28"/>
                <w:lang w:eastAsia="ru-RU"/>
              </w:rPr>
              <w:t>: Швейцария</w:t>
            </w:r>
          </w:p>
          <w:p w14:paraId="7B4F4217" w14:textId="77777777" w:rsidR="00353322" w:rsidRPr="00353322" w:rsidRDefault="00353322" w:rsidP="00B34850">
            <w:pPr>
              <w:autoSpaceDE w:val="0"/>
              <w:autoSpaceDN w:val="0"/>
              <w:adjustRightInd w:val="0"/>
              <w:spacing w:after="0" w:line="240" w:lineRule="auto"/>
              <w:jc w:val="both"/>
              <w:rPr>
                <w:rFonts w:ascii="Times New Roman" w:hAnsi="Times New Roman"/>
                <w:color w:val="000000"/>
                <w:spacing w:val="-4"/>
                <w:sz w:val="24"/>
                <w:szCs w:val="28"/>
                <w:lang w:eastAsia="ru-RU"/>
              </w:rPr>
            </w:pPr>
            <w:proofErr w:type="spellStart"/>
            <w:r w:rsidRPr="00353322">
              <w:rPr>
                <w:rFonts w:ascii="Times New Roman" w:hAnsi="Times New Roman"/>
                <w:color w:val="000000"/>
                <w:spacing w:val="-4"/>
                <w:sz w:val="24"/>
                <w:szCs w:val="28"/>
                <w:lang w:eastAsia="ru-RU"/>
              </w:rPr>
              <w:t>Модельдер</w:t>
            </w:r>
            <w:proofErr w:type="spellEnd"/>
            <w:r w:rsidRPr="00353322">
              <w:rPr>
                <w:rFonts w:ascii="Times New Roman" w:hAnsi="Times New Roman"/>
                <w:color w:val="000000"/>
                <w:spacing w:val="-4"/>
                <w:sz w:val="24"/>
                <w:szCs w:val="28"/>
                <w:lang w:eastAsia="ru-RU"/>
              </w:rPr>
              <w:t>: CGF3</w:t>
            </w:r>
          </w:p>
          <w:p w14:paraId="2AA75841" w14:textId="77777777" w:rsidR="00353322" w:rsidRPr="00353322" w:rsidRDefault="00353322" w:rsidP="00B34850">
            <w:pPr>
              <w:autoSpaceDE w:val="0"/>
              <w:autoSpaceDN w:val="0"/>
              <w:adjustRightInd w:val="0"/>
              <w:spacing w:after="0" w:line="240" w:lineRule="auto"/>
              <w:jc w:val="both"/>
              <w:rPr>
                <w:rFonts w:ascii="Times New Roman" w:hAnsi="Times New Roman"/>
                <w:color w:val="000000"/>
                <w:spacing w:val="-4"/>
                <w:sz w:val="24"/>
                <w:szCs w:val="28"/>
                <w:lang w:eastAsia="ru-RU"/>
              </w:rPr>
            </w:pPr>
            <w:proofErr w:type="spellStart"/>
            <w:r w:rsidRPr="00353322">
              <w:rPr>
                <w:rFonts w:ascii="Times New Roman" w:hAnsi="Times New Roman"/>
                <w:color w:val="000000"/>
                <w:spacing w:val="-4"/>
                <w:sz w:val="24"/>
                <w:szCs w:val="28"/>
                <w:lang w:eastAsia="ru-RU"/>
              </w:rPr>
              <w:t>Өлшемі</w:t>
            </w:r>
            <w:proofErr w:type="spellEnd"/>
            <w:r w:rsidRPr="00353322">
              <w:rPr>
                <w:rFonts w:ascii="Times New Roman" w:hAnsi="Times New Roman"/>
                <w:color w:val="000000"/>
                <w:spacing w:val="-4"/>
                <w:sz w:val="24"/>
                <w:szCs w:val="28"/>
                <w:lang w:eastAsia="ru-RU"/>
              </w:rPr>
              <w:t xml:space="preserve"> (L * W * H): 5260 * 2600 * 3015</w:t>
            </w:r>
          </w:p>
          <w:p w14:paraId="70F17EAA" w14:textId="77777777" w:rsidR="00353322" w:rsidRPr="00353322" w:rsidRDefault="00353322" w:rsidP="00B34850">
            <w:pPr>
              <w:autoSpaceDE w:val="0"/>
              <w:autoSpaceDN w:val="0"/>
              <w:adjustRightInd w:val="0"/>
              <w:spacing w:after="0" w:line="240" w:lineRule="auto"/>
              <w:jc w:val="both"/>
              <w:rPr>
                <w:rFonts w:ascii="Times New Roman" w:hAnsi="Times New Roman"/>
                <w:color w:val="000000"/>
                <w:spacing w:val="-4"/>
                <w:sz w:val="24"/>
                <w:szCs w:val="28"/>
                <w:lang w:eastAsia="ru-RU"/>
              </w:rPr>
            </w:pPr>
            <w:proofErr w:type="spellStart"/>
            <w:r w:rsidRPr="00353322">
              <w:rPr>
                <w:rFonts w:ascii="Times New Roman" w:hAnsi="Times New Roman"/>
                <w:color w:val="000000"/>
                <w:spacing w:val="-4"/>
                <w:sz w:val="24"/>
                <w:szCs w:val="28"/>
                <w:lang w:eastAsia="ru-RU"/>
              </w:rPr>
              <w:t>Салмағы</w:t>
            </w:r>
            <w:proofErr w:type="spellEnd"/>
            <w:r w:rsidRPr="00353322">
              <w:rPr>
                <w:rFonts w:ascii="Times New Roman" w:hAnsi="Times New Roman"/>
                <w:color w:val="000000"/>
                <w:spacing w:val="-4"/>
                <w:sz w:val="24"/>
                <w:szCs w:val="28"/>
                <w:lang w:eastAsia="ru-RU"/>
              </w:rPr>
              <w:t>: 8000 кг</w:t>
            </w:r>
          </w:p>
          <w:p w14:paraId="7B9543C7" w14:textId="77777777" w:rsidR="00353322" w:rsidRPr="00353322" w:rsidRDefault="00353322" w:rsidP="00B34850">
            <w:pPr>
              <w:autoSpaceDE w:val="0"/>
              <w:autoSpaceDN w:val="0"/>
              <w:adjustRightInd w:val="0"/>
              <w:spacing w:after="0" w:line="240" w:lineRule="auto"/>
              <w:jc w:val="both"/>
              <w:rPr>
                <w:rFonts w:ascii="Times New Roman" w:hAnsi="Times New Roman"/>
                <w:color w:val="000000"/>
                <w:spacing w:val="-4"/>
                <w:sz w:val="24"/>
                <w:szCs w:val="28"/>
                <w:lang w:eastAsia="ru-RU"/>
              </w:rPr>
            </w:pPr>
            <w:proofErr w:type="spellStart"/>
            <w:r w:rsidRPr="00353322">
              <w:rPr>
                <w:rFonts w:ascii="Times New Roman" w:hAnsi="Times New Roman"/>
                <w:color w:val="000000"/>
                <w:spacing w:val="-4"/>
                <w:sz w:val="24"/>
                <w:szCs w:val="28"/>
                <w:lang w:eastAsia="ru-RU"/>
              </w:rPr>
              <w:t>Сертификаттау</w:t>
            </w:r>
            <w:proofErr w:type="spellEnd"/>
            <w:r w:rsidRPr="00353322">
              <w:rPr>
                <w:rFonts w:ascii="Times New Roman" w:hAnsi="Times New Roman"/>
                <w:color w:val="000000"/>
                <w:spacing w:val="-4"/>
                <w:sz w:val="24"/>
                <w:szCs w:val="28"/>
                <w:lang w:eastAsia="ru-RU"/>
              </w:rPr>
              <w:t>: GMP</w:t>
            </w:r>
          </w:p>
        </w:tc>
      </w:tr>
      <w:tr w:rsidR="00353322" w:rsidRPr="00353322" w14:paraId="1A288D99" w14:textId="77777777" w:rsidTr="008710AC">
        <w:trPr>
          <w:trHeight w:val="2360"/>
        </w:trPr>
        <w:tc>
          <w:tcPr>
            <w:tcW w:w="476" w:type="dxa"/>
            <w:tcBorders>
              <w:bottom w:val="single" w:sz="4" w:space="0" w:color="auto"/>
            </w:tcBorders>
            <w:shd w:val="clear" w:color="auto" w:fill="auto"/>
          </w:tcPr>
          <w:p w14:paraId="0CD33B44" w14:textId="77777777" w:rsidR="00353322" w:rsidRPr="00353322" w:rsidRDefault="00353322" w:rsidP="00B34850">
            <w:pPr>
              <w:tabs>
                <w:tab w:val="left" w:pos="1887"/>
              </w:tabs>
              <w:spacing w:after="0" w:line="240" w:lineRule="auto"/>
              <w:jc w:val="both"/>
              <w:rPr>
                <w:rFonts w:ascii="Times New Roman" w:eastAsiaTheme="minorHAnsi" w:hAnsi="Times New Roman"/>
                <w:bCs/>
                <w:color w:val="000000"/>
                <w:spacing w:val="-4"/>
                <w:sz w:val="24"/>
                <w:szCs w:val="28"/>
                <w:lang w:eastAsia="ru-RU"/>
              </w:rPr>
            </w:pPr>
            <w:r w:rsidRPr="00353322">
              <w:rPr>
                <w:rFonts w:ascii="Times New Roman" w:eastAsiaTheme="minorHAnsi" w:hAnsi="Times New Roman"/>
                <w:bCs/>
                <w:color w:val="000000"/>
                <w:spacing w:val="-4"/>
                <w:sz w:val="24"/>
                <w:szCs w:val="28"/>
                <w:lang w:eastAsia="ru-RU"/>
              </w:rPr>
              <w:t>8</w:t>
            </w:r>
          </w:p>
        </w:tc>
        <w:tc>
          <w:tcPr>
            <w:tcW w:w="2260" w:type="dxa"/>
            <w:tcBorders>
              <w:bottom w:val="single" w:sz="4" w:space="0" w:color="auto"/>
            </w:tcBorders>
            <w:shd w:val="clear" w:color="auto" w:fill="auto"/>
          </w:tcPr>
          <w:p w14:paraId="1E955966" w14:textId="77777777" w:rsidR="00353322" w:rsidRPr="00353322" w:rsidRDefault="00353322" w:rsidP="00B34850">
            <w:pPr>
              <w:tabs>
                <w:tab w:val="left" w:pos="1887"/>
              </w:tabs>
              <w:spacing w:after="0" w:line="240" w:lineRule="auto"/>
              <w:jc w:val="both"/>
              <w:rPr>
                <w:rFonts w:ascii="Times New Roman" w:eastAsiaTheme="minorHAnsi" w:hAnsi="Times New Roman"/>
                <w:color w:val="000000"/>
                <w:spacing w:val="-4"/>
                <w:sz w:val="24"/>
                <w:szCs w:val="28"/>
                <w:lang w:val="kk-KZ" w:eastAsia="ru-RU"/>
              </w:rPr>
            </w:pPr>
            <w:proofErr w:type="spellStart"/>
            <w:r w:rsidRPr="00353322">
              <w:rPr>
                <w:rFonts w:ascii="Times New Roman" w:eastAsiaTheme="minorHAnsi" w:hAnsi="Times New Roman"/>
                <w:color w:val="000000"/>
                <w:spacing w:val="-4"/>
                <w:sz w:val="24"/>
                <w:szCs w:val="28"/>
                <w:lang w:eastAsia="ru-RU"/>
              </w:rPr>
              <w:t>Автоматты</w:t>
            </w:r>
            <w:proofErr w:type="spellEnd"/>
            <w:r w:rsidRPr="00353322">
              <w:rPr>
                <w:rFonts w:ascii="Times New Roman" w:eastAsiaTheme="minorHAnsi" w:hAnsi="Times New Roman"/>
                <w:color w:val="000000"/>
                <w:spacing w:val="-4"/>
                <w:sz w:val="24"/>
                <w:szCs w:val="28"/>
                <w:lang w:eastAsia="ru-RU"/>
              </w:rPr>
              <w:t xml:space="preserve"> </w:t>
            </w:r>
            <w:proofErr w:type="spellStart"/>
            <w:r w:rsidRPr="00353322">
              <w:rPr>
                <w:rFonts w:ascii="Times New Roman" w:eastAsiaTheme="minorHAnsi" w:hAnsi="Times New Roman"/>
                <w:color w:val="000000"/>
                <w:spacing w:val="-4"/>
                <w:sz w:val="24"/>
                <w:szCs w:val="28"/>
                <w:lang w:eastAsia="ru-RU"/>
              </w:rPr>
              <w:t>таң</w:t>
            </w:r>
            <w:proofErr w:type="spellEnd"/>
            <w:r w:rsidRPr="00353322">
              <w:rPr>
                <w:rFonts w:ascii="Times New Roman" w:eastAsiaTheme="minorHAnsi" w:hAnsi="Times New Roman"/>
                <w:color w:val="000000"/>
                <w:spacing w:val="-4"/>
                <w:sz w:val="24"/>
                <w:szCs w:val="28"/>
                <w:lang w:val="kk-KZ" w:eastAsia="ru-RU"/>
              </w:rPr>
              <w:t>-</w:t>
            </w:r>
            <w:r w:rsidRPr="00353322">
              <w:rPr>
                <w:rFonts w:ascii="Times New Roman" w:eastAsiaTheme="minorHAnsi" w:hAnsi="Times New Roman"/>
                <w:color w:val="000000"/>
                <w:spacing w:val="-4"/>
                <w:sz w:val="24"/>
                <w:szCs w:val="28"/>
                <w:lang w:eastAsia="ru-RU"/>
              </w:rPr>
              <w:t xml:space="preserve">балау </w:t>
            </w:r>
            <w:proofErr w:type="spellStart"/>
            <w:r w:rsidRPr="00353322">
              <w:rPr>
                <w:rFonts w:ascii="Times New Roman" w:eastAsiaTheme="minorHAnsi" w:hAnsi="Times New Roman"/>
                <w:color w:val="000000"/>
                <w:spacing w:val="-4"/>
                <w:sz w:val="24"/>
                <w:szCs w:val="28"/>
                <w:lang w:eastAsia="ru-RU"/>
              </w:rPr>
              <w:t>машинасы</w:t>
            </w:r>
            <w:proofErr w:type="spellEnd"/>
          </w:p>
          <w:p w14:paraId="629372A6" w14:textId="77777777" w:rsidR="00353322" w:rsidRPr="00353322" w:rsidRDefault="00353322" w:rsidP="00B34850">
            <w:pPr>
              <w:tabs>
                <w:tab w:val="left" w:pos="1887"/>
              </w:tabs>
              <w:spacing w:after="0" w:line="240" w:lineRule="auto"/>
              <w:jc w:val="both"/>
              <w:rPr>
                <w:rFonts w:ascii="Times New Roman" w:eastAsiaTheme="minorHAnsi" w:hAnsi="Times New Roman"/>
                <w:color w:val="000000"/>
                <w:spacing w:val="-4"/>
                <w:sz w:val="24"/>
                <w:szCs w:val="28"/>
                <w:lang w:val="kk-KZ" w:eastAsia="ru-RU"/>
              </w:rPr>
            </w:pPr>
          </w:p>
          <w:p w14:paraId="4DA226EA" w14:textId="77777777" w:rsidR="00353322" w:rsidRPr="00353322" w:rsidRDefault="00353322" w:rsidP="00B34850">
            <w:pPr>
              <w:tabs>
                <w:tab w:val="left" w:pos="1887"/>
              </w:tabs>
              <w:spacing w:after="0" w:line="240" w:lineRule="auto"/>
              <w:jc w:val="both"/>
              <w:rPr>
                <w:rFonts w:ascii="Times New Roman" w:eastAsia="SimSun" w:hAnsi="Times New Roman"/>
                <w:color w:val="000000"/>
                <w:spacing w:val="-4"/>
                <w:sz w:val="24"/>
                <w:szCs w:val="28"/>
                <w:lang w:eastAsia="ru-RU"/>
              </w:rPr>
            </w:pPr>
            <w:r w:rsidRPr="00353322">
              <w:rPr>
                <w:rFonts w:ascii="Times New Roman" w:eastAsiaTheme="minorHAnsi" w:hAnsi="Times New Roman"/>
                <w:noProof/>
                <w:color w:val="000000"/>
                <w:spacing w:val="-4"/>
                <w:sz w:val="24"/>
                <w:szCs w:val="28"/>
                <w:lang w:eastAsia="ru-RU"/>
              </w:rPr>
              <w:drawing>
                <wp:inline distT="0" distB="0" distL="0" distR="0" wp14:anchorId="1C4322A4" wp14:editId="5694B43C">
                  <wp:extent cx="1149350" cy="927100"/>
                  <wp:effectExtent l="0" t="0" r="0" b="635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4"/>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149350" cy="927100"/>
                          </a:xfrm>
                          <a:prstGeom prst="rect">
                            <a:avLst/>
                          </a:prstGeom>
                          <a:noFill/>
                          <a:ln>
                            <a:noFill/>
                          </a:ln>
                        </pic:spPr>
                      </pic:pic>
                    </a:graphicData>
                  </a:graphic>
                </wp:inline>
              </w:drawing>
            </w:r>
          </w:p>
        </w:tc>
        <w:tc>
          <w:tcPr>
            <w:tcW w:w="1392" w:type="dxa"/>
            <w:tcBorders>
              <w:bottom w:val="single" w:sz="4" w:space="0" w:color="auto"/>
            </w:tcBorders>
            <w:shd w:val="clear" w:color="auto" w:fill="auto"/>
          </w:tcPr>
          <w:p w14:paraId="60BBCC54" w14:textId="77777777" w:rsidR="00353322" w:rsidRPr="00353322" w:rsidRDefault="00353322" w:rsidP="00B34850">
            <w:pPr>
              <w:tabs>
                <w:tab w:val="left" w:pos="1887"/>
              </w:tabs>
              <w:spacing w:after="0" w:line="240" w:lineRule="auto"/>
              <w:jc w:val="both"/>
              <w:rPr>
                <w:rFonts w:ascii="Times New Roman" w:eastAsiaTheme="minorHAnsi" w:hAnsi="Times New Roman"/>
                <w:bCs/>
                <w:color w:val="000000"/>
                <w:spacing w:val="-4"/>
                <w:sz w:val="24"/>
                <w:szCs w:val="28"/>
                <w:lang w:eastAsia="ru-RU"/>
              </w:rPr>
            </w:pPr>
            <w:r w:rsidRPr="00353322">
              <w:rPr>
                <w:rFonts w:ascii="Times New Roman" w:eastAsiaTheme="minorHAnsi" w:hAnsi="Times New Roman"/>
                <w:bCs/>
                <w:color w:val="000000"/>
                <w:spacing w:val="-4"/>
                <w:sz w:val="24"/>
                <w:szCs w:val="28"/>
                <w:lang w:eastAsia="ru-RU"/>
              </w:rPr>
              <w:t>Тот бас</w:t>
            </w:r>
            <w:r w:rsidRPr="00353322">
              <w:rPr>
                <w:rFonts w:ascii="Times New Roman" w:eastAsiaTheme="minorHAnsi" w:hAnsi="Times New Roman"/>
                <w:bCs/>
                <w:color w:val="000000"/>
                <w:spacing w:val="-4"/>
                <w:sz w:val="24"/>
                <w:szCs w:val="28"/>
                <w:lang w:val="kk-KZ" w:eastAsia="ru-RU"/>
              </w:rPr>
              <w:t>-</w:t>
            </w:r>
            <w:proofErr w:type="spellStart"/>
            <w:r w:rsidRPr="00353322">
              <w:rPr>
                <w:rFonts w:ascii="Times New Roman" w:eastAsiaTheme="minorHAnsi" w:hAnsi="Times New Roman"/>
                <w:bCs/>
                <w:color w:val="000000"/>
                <w:spacing w:val="-4"/>
                <w:sz w:val="24"/>
                <w:szCs w:val="28"/>
                <w:lang w:eastAsia="ru-RU"/>
              </w:rPr>
              <w:t>пайтын</w:t>
            </w:r>
            <w:proofErr w:type="spellEnd"/>
            <w:r w:rsidRPr="00353322">
              <w:rPr>
                <w:rFonts w:ascii="Times New Roman" w:eastAsiaTheme="minorHAnsi" w:hAnsi="Times New Roman"/>
                <w:bCs/>
                <w:color w:val="000000"/>
                <w:spacing w:val="-4"/>
                <w:sz w:val="24"/>
                <w:szCs w:val="28"/>
                <w:lang w:eastAsia="ru-RU"/>
              </w:rPr>
              <w:t xml:space="preserve"> </w:t>
            </w:r>
            <w:proofErr w:type="spellStart"/>
            <w:r w:rsidRPr="00353322">
              <w:rPr>
                <w:rFonts w:ascii="Times New Roman" w:eastAsiaTheme="minorHAnsi" w:hAnsi="Times New Roman"/>
                <w:bCs/>
                <w:color w:val="000000"/>
                <w:spacing w:val="-4"/>
                <w:sz w:val="24"/>
                <w:szCs w:val="28"/>
                <w:lang w:eastAsia="ru-RU"/>
              </w:rPr>
              <w:t>болат</w:t>
            </w:r>
            <w:proofErr w:type="spellEnd"/>
          </w:p>
        </w:tc>
        <w:tc>
          <w:tcPr>
            <w:tcW w:w="3587" w:type="dxa"/>
            <w:gridSpan w:val="2"/>
            <w:tcBorders>
              <w:bottom w:val="single" w:sz="4" w:space="0" w:color="auto"/>
            </w:tcBorders>
            <w:shd w:val="clear" w:color="auto" w:fill="auto"/>
          </w:tcPr>
          <w:p w14:paraId="1F9A8CE2" w14:textId="77777777" w:rsidR="00353322" w:rsidRPr="00353322" w:rsidRDefault="00353322" w:rsidP="00B34850">
            <w:pPr>
              <w:autoSpaceDE w:val="0"/>
              <w:autoSpaceDN w:val="0"/>
              <w:adjustRightInd w:val="0"/>
              <w:spacing w:after="0" w:line="240" w:lineRule="auto"/>
              <w:jc w:val="both"/>
              <w:rPr>
                <w:rFonts w:ascii="Times New Roman" w:hAnsi="Times New Roman"/>
                <w:color w:val="000000"/>
                <w:spacing w:val="-4"/>
                <w:sz w:val="24"/>
                <w:szCs w:val="28"/>
                <w:lang w:eastAsia="ru-RU"/>
              </w:rPr>
            </w:pPr>
            <w:proofErr w:type="spellStart"/>
            <w:r w:rsidRPr="00353322">
              <w:rPr>
                <w:rFonts w:ascii="Times New Roman" w:hAnsi="Times New Roman"/>
                <w:color w:val="000000"/>
                <w:spacing w:val="-4"/>
                <w:sz w:val="24"/>
                <w:szCs w:val="28"/>
                <w:lang w:eastAsia="ru-RU"/>
              </w:rPr>
              <w:t>Өнімнің</w:t>
            </w:r>
            <w:proofErr w:type="spellEnd"/>
            <w:r w:rsidRPr="00353322">
              <w:rPr>
                <w:rFonts w:ascii="Times New Roman" w:hAnsi="Times New Roman"/>
                <w:color w:val="000000"/>
                <w:spacing w:val="-4"/>
                <w:sz w:val="24"/>
                <w:szCs w:val="28"/>
                <w:lang w:eastAsia="ru-RU"/>
              </w:rPr>
              <w:t xml:space="preserve"> коды: 76476</w:t>
            </w:r>
          </w:p>
          <w:p w14:paraId="071B6FD4" w14:textId="77777777" w:rsidR="00353322" w:rsidRPr="00353322" w:rsidRDefault="00353322" w:rsidP="00B34850">
            <w:pPr>
              <w:autoSpaceDE w:val="0"/>
              <w:autoSpaceDN w:val="0"/>
              <w:adjustRightInd w:val="0"/>
              <w:spacing w:after="0" w:line="240" w:lineRule="auto"/>
              <w:jc w:val="both"/>
              <w:rPr>
                <w:rFonts w:ascii="Times New Roman" w:hAnsi="Times New Roman"/>
                <w:color w:val="000000"/>
                <w:spacing w:val="-4"/>
                <w:sz w:val="24"/>
                <w:szCs w:val="28"/>
                <w:lang w:eastAsia="ru-RU"/>
              </w:rPr>
            </w:pPr>
            <w:r w:rsidRPr="00353322">
              <w:rPr>
                <w:rFonts w:ascii="Times New Roman" w:hAnsi="Times New Roman"/>
                <w:color w:val="000000"/>
                <w:spacing w:val="-4"/>
                <w:sz w:val="24"/>
                <w:szCs w:val="28"/>
                <w:lang w:eastAsia="ru-RU"/>
              </w:rPr>
              <w:t>Бренд: H513</w:t>
            </w:r>
          </w:p>
          <w:p w14:paraId="429DD48F" w14:textId="77777777" w:rsidR="00353322" w:rsidRPr="00353322" w:rsidRDefault="00353322" w:rsidP="00B34850">
            <w:pPr>
              <w:autoSpaceDE w:val="0"/>
              <w:autoSpaceDN w:val="0"/>
              <w:adjustRightInd w:val="0"/>
              <w:spacing w:after="0" w:line="240" w:lineRule="auto"/>
              <w:jc w:val="both"/>
              <w:rPr>
                <w:rFonts w:ascii="Times New Roman" w:hAnsi="Times New Roman"/>
                <w:color w:val="000000"/>
                <w:spacing w:val="-4"/>
                <w:sz w:val="24"/>
                <w:szCs w:val="28"/>
                <w:lang w:eastAsia="ru-RU"/>
              </w:rPr>
            </w:pPr>
            <w:proofErr w:type="spellStart"/>
            <w:r w:rsidRPr="00353322">
              <w:rPr>
                <w:rFonts w:ascii="Times New Roman" w:hAnsi="Times New Roman"/>
                <w:color w:val="000000"/>
                <w:spacing w:val="-4"/>
                <w:sz w:val="24"/>
                <w:szCs w:val="28"/>
                <w:lang w:eastAsia="ru-RU"/>
              </w:rPr>
              <w:t>Өндіруші</w:t>
            </w:r>
            <w:proofErr w:type="spellEnd"/>
            <w:r w:rsidRPr="00353322">
              <w:rPr>
                <w:rFonts w:ascii="Times New Roman" w:hAnsi="Times New Roman"/>
                <w:color w:val="000000"/>
                <w:spacing w:val="-4"/>
                <w:sz w:val="24"/>
                <w:szCs w:val="28"/>
                <w:lang w:eastAsia="ru-RU"/>
              </w:rPr>
              <w:t xml:space="preserve">: </w:t>
            </w:r>
            <w:proofErr w:type="spellStart"/>
            <w:r w:rsidRPr="00353322">
              <w:rPr>
                <w:rFonts w:ascii="Times New Roman" w:hAnsi="Times New Roman"/>
                <w:color w:val="000000"/>
                <w:spacing w:val="-4"/>
                <w:sz w:val="24"/>
                <w:szCs w:val="28"/>
                <w:lang w:eastAsia="ru-RU"/>
              </w:rPr>
              <w:t>Ресей</w:t>
            </w:r>
            <w:proofErr w:type="spellEnd"/>
            <w:r w:rsidRPr="00353322">
              <w:rPr>
                <w:rFonts w:ascii="Times New Roman" w:hAnsi="Times New Roman"/>
                <w:color w:val="000000"/>
                <w:spacing w:val="-4"/>
                <w:sz w:val="24"/>
                <w:szCs w:val="28"/>
                <w:lang w:eastAsia="ru-RU"/>
              </w:rPr>
              <w:t>, Санкт-Петербург</w:t>
            </w:r>
          </w:p>
          <w:p w14:paraId="3BF042CC" w14:textId="77777777" w:rsidR="00353322" w:rsidRPr="00353322" w:rsidRDefault="00353322" w:rsidP="00B34850">
            <w:pPr>
              <w:autoSpaceDE w:val="0"/>
              <w:autoSpaceDN w:val="0"/>
              <w:adjustRightInd w:val="0"/>
              <w:spacing w:after="0" w:line="240" w:lineRule="auto"/>
              <w:jc w:val="both"/>
              <w:rPr>
                <w:rFonts w:ascii="Times New Roman" w:hAnsi="Times New Roman"/>
                <w:color w:val="000000"/>
                <w:spacing w:val="-4"/>
                <w:sz w:val="24"/>
                <w:szCs w:val="28"/>
                <w:lang w:eastAsia="ru-RU"/>
              </w:rPr>
            </w:pPr>
            <w:proofErr w:type="spellStart"/>
            <w:r w:rsidRPr="00353322">
              <w:rPr>
                <w:rFonts w:ascii="Times New Roman" w:hAnsi="Times New Roman"/>
                <w:color w:val="000000"/>
                <w:spacing w:val="-4"/>
                <w:sz w:val="24"/>
                <w:szCs w:val="28"/>
                <w:lang w:eastAsia="ru-RU"/>
              </w:rPr>
              <w:t>Өндіруші</w:t>
            </w:r>
            <w:proofErr w:type="spellEnd"/>
            <w:r w:rsidRPr="00353322">
              <w:rPr>
                <w:rFonts w:ascii="Times New Roman" w:hAnsi="Times New Roman"/>
                <w:color w:val="000000"/>
                <w:spacing w:val="-4"/>
                <w:sz w:val="24"/>
                <w:szCs w:val="28"/>
                <w:lang w:eastAsia="ru-RU"/>
              </w:rPr>
              <w:t xml:space="preserve">: NPP </w:t>
            </w:r>
            <w:proofErr w:type="spellStart"/>
            <w:r w:rsidRPr="00353322">
              <w:rPr>
                <w:rFonts w:ascii="Times New Roman" w:hAnsi="Times New Roman"/>
                <w:color w:val="000000"/>
                <w:spacing w:val="-4"/>
                <w:sz w:val="24"/>
                <w:szCs w:val="28"/>
                <w:lang w:eastAsia="ru-RU"/>
              </w:rPr>
              <w:t>Novator</w:t>
            </w:r>
            <w:proofErr w:type="spellEnd"/>
          </w:p>
          <w:p w14:paraId="0B3F6594" w14:textId="77777777" w:rsidR="00353322" w:rsidRPr="00353322" w:rsidRDefault="00353322" w:rsidP="00B34850">
            <w:pPr>
              <w:autoSpaceDE w:val="0"/>
              <w:autoSpaceDN w:val="0"/>
              <w:adjustRightInd w:val="0"/>
              <w:spacing w:after="0" w:line="240" w:lineRule="auto"/>
              <w:jc w:val="both"/>
              <w:rPr>
                <w:rFonts w:ascii="Times New Roman" w:hAnsi="Times New Roman"/>
                <w:color w:val="000000"/>
                <w:spacing w:val="-4"/>
                <w:sz w:val="24"/>
                <w:szCs w:val="28"/>
                <w:lang w:eastAsia="ru-RU"/>
              </w:rPr>
            </w:pPr>
            <w:proofErr w:type="spellStart"/>
            <w:r w:rsidRPr="00353322">
              <w:rPr>
                <w:rFonts w:ascii="Times New Roman" w:hAnsi="Times New Roman"/>
                <w:color w:val="000000"/>
                <w:spacing w:val="-4"/>
                <w:sz w:val="24"/>
                <w:szCs w:val="28"/>
                <w:lang w:eastAsia="ru-RU"/>
              </w:rPr>
              <w:t>Мақсаты</w:t>
            </w:r>
            <w:proofErr w:type="spellEnd"/>
            <w:r w:rsidRPr="00353322">
              <w:rPr>
                <w:rFonts w:ascii="Times New Roman" w:hAnsi="Times New Roman"/>
                <w:color w:val="000000"/>
                <w:spacing w:val="-4"/>
                <w:sz w:val="24"/>
                <w:szCs w:val="28"/>
                <w:lang w:eastAsia="ru-RU"/>
              </w:rPr>
              <w:t xml:space="preserve">: </w:t>
            </w:r>
            <w:proofErr w:type="spellStart"/>
            <w:r w:rsidRPr="00353322">
              <w:rPr>
                <w:rFonts w:ascii="Times New Roman" w:hAnsi="Times New Roman"/>
                <w:color w:val="000000"/>
                <w:spacing w:val="-4"/>
                <w:sz w:val="24"/>
                <w:szCs w:val="28"/>
                <w:lang w:eastAsia="ru-RU"/>
              </w:rPr>
              <w:t>ампулаларды</w:t>
            </w:r>
            <w:proofErr w:type="spellEnd"/>
            <w:r w:rsidRPr="00353322">
              <w:rPr>
                <w:rFonts w:ascii="Times New Roman" w:hAnsi="Times New Roman"/>
                <w:color w:val="000000"/>
                <w:spacing w:val="-4"/>
                <w:sz w:val="24"/>
                <w:szCs w:val="28"/>
                <w:lang w:eastAsia="ru-RU"/>
              </w:rPr>
              <w:t>, ши</w:t>
            </w:r>
            <w:r w:rsidRPr="00353322">
              <w:rPr>
                <w:rFonts w:ascii="Times New Roman" w:hAnsi="Times New Roman"/>
                <w:color w:val="000000"/>
                <w:spacing w:val="-4"/>
                <w:sz w:val="24"/>
                <w:szCs w:val="28"/>
                <w:lang w:val="kk-KZ" w:eastAsia="ru-RU"/>
              </w:rPr>
              <w:t>-</w:t>
            </w:r>
            <w:proofErr w:type="spellStart"/>
            <w:r w:rsidRPr="00353322">
              <w:rPr>
                <w:rFonts w:ascii="Times New Roman" w:hAnsi="Times New Roman"/>
                <w:color w:val="000000"/>
                <w:spacing w:val="-4"/>
                <w:sz w:val="24"/>
                <w:szCs w:val="28"/>
                <w:lang w:eastAsia="ru-RU"/>
              </w:rPr>
              <w:t>шаларды</w:t>
            </w:r>
            <w:proofErr w:type="spellEnd"/>
            <w:r w:rsidRPr="00353322">
              <w:rPr>
                <w:rFonts w:ascii="Times New Roman" w:hAnsi="Times New Roman"/>
                <w:color w:val="000000"/>
                <w:spacing w:val="-4"/>
                <w:sz w:val="24"/>
                <w:szCs w:val="28"/>
                <w:lang w:eastAsia="ru-RU"/>
              </w:rPr>
              <w:t xml:space="preserve">, </w:t>
            </w:r>
            <w:proofErr w:type="spellStart"/>
            <w:r w:rsidRPr="00353322">
              <w:rPr>
                <w:rFonts w:ascii="Times New Roman" w:hAnsi="Times New Roman"/>
                <w:color w:val="000000"/>
                <w:spacing w:val="-4"/>
                <w:sz w:val="24"/>
                <w:szCs w:val="28"/>
                <w:lang w:eastAsia="ru-RU"/>
              </w:rPr>
              <w:t>канистрлерді</w:t>
            </w:r>
            <w:proofErr w:type="spellEnd"/>
            <w:r w:rsidRPr="00353322">
              <w:rPr>
                <w:rFonts w:ascii="Times New Roman" w:hAnsi="Times New Roman"/>
                <w:color w:val="000000"/>
                <w:spacing w:val="-4"/>
                <w:sz w:val="24"/>
                <w:szCs w:val="28"/>
                <w:lang w:eastAsia="ru-RU"/>
              </w:rPr>
              <w:t xml:space="preserve">, </w:t>
            </w:r>
            <w:proofErr w:type="spellStart"/>
            <w:r w:rsidRPr="00353322">
              <w:rPr>
                <w:rFonts w:ascii="Times New Roman" w:hAnsi="Times New Roman"/>
                <w:color w:val="000000"/>
                <w:spacing w:val="-4"/>
                <w:sz w:val="24"/>
                <w:szCs w:val="28"/>
                <w:lang w:eastAsia="ru-RU"/>
              </w:rPr>
              <w:t>сынақ</w:t>
            </w:r>
            <w:proofErr w:type="spellEnd"/>
            <w:r w:rsidRPr="00353322">
              <w:rPr>
                <w:rFonts w:ascii="Times New Roman" w:hAnsi="Times New Roman"/>
                <w:color w:val="000000"/>
                <w:spacing w:val="-4"/>
                <w:sz w:val="24"/>
                <w:szCs w:val="28"/>
                <w:lang w:eastAsia="ru-RU"/>
              </w:rPr>
              <w:t xml:space="preserve"> </w:t>
            </w:r>
            <w:proofErr w:type="spellStart"/>
            <w:r w:rsidRPr="00353322">
              <w:rPr>
                <w:rFonts w:ascii="Times New Roman" w:hAnsi="Times New Roman"/>
                <w:color w:val="000000"/>
                <w:spacing w:val="-4"/>
                <w:sz w:val="24"/>
                <w:szCs w:val="28"/>
                <w:lang w:eastAsia="ru-RU"/>
              </w:rPr>
              <w:t>құбырларын</w:t>
            </w:r>
            <w:proofErr w:type="spellEnd"/>
            <w:r w:rsidRPr="00353322">
              <w:rPr>
                <w:rFonts w:ascii="Times New Roman" w:hAnsi="Times New Roman"/>
                <w:color w:val="000000"/>
                <w:spacing w:val="-4"/>
                <w:sz w:val="24"/>
                <w:szCs w:val="28"/>
                <w:lang w:eastAsia="ru-RU"/>
              </w:rPr>
              <w:t xml:space="preserve"> </w:t>
            </w:r>
            <w:proofErr w:type="spellStart"/>
            <w:r w:rsidRPr="00353322">
              <w:rPr>
                <w:rFonts w:ascii="Times New Roman" w:hAnsi="Times New Roman"/>
                <w:color w:val="000000"/>
                <w:spacing w:val="-4"/>
                <w:sz w:val="24"/>
                <w:szCs w:val="28"/>
                <w:lang w:eastAsia="ru-RU"/>
              </w:rPr>
              <w:t>таңбалауға</w:t>
            </w:r>
            <w:proofErr w:type="spellEnd"/>
            <w:r w:rsidRPr="00353322">
              <w:rPr>
                <w:rFonts w:ascii="Times New Roman" w:hAnsi="Times New Roman"/>
                <w:color w:val="000000"/>
                <w:spacing w:val="-4"/>
                <w:sz w:val="24"/>
                <w:szCs w:val="28"/>
                <w:lang w:eastAsia="ru-RU"/>
              </w:rPr>
              <w:t xml:space="preserve"> </w:t>
            </w:r>
            <w:proofErr w:type="spellStart"/>
            <w:r w:rsidRPr="00353322">
              <w:rPr>
                <w:rFonts w:ascii="Times New Roman" w:hAnsi="Times New Roman"/>
                <w:color w:val="000000"/>
                <w:spacing w:val="-4"/>
                <w:sz w:val="24"/>
                <w:szCs w:val="28"/>
                <w:lang w:eastAsia="ru-RU"/>
              </w:rPr>
              <w:t>арналған</w:t>
            </w:r>
            <w:proofErr w:type="spellEnd"/>
            <w:r w:rsidRPr="00353322">
              <w:rPr>
                <w:rFonts w:ascii="Times New Roman" w:hAnsi="Times New Roman"/>
                <w:color w:val="000000"/>
                <w:spacing w:val="-4"/>
                <w:sz w:val="24"/>
                <w:szCs w:val="28"/>
                <w:lang w:eastAsia="ru-RU"/>
              </w:rPr>
              <w:t xml:space="preserve"> </w:t>
            </w:r>
            <w:proofErr w:type="spellStart"/>
            <w:r w:rsidRPr="00353322">
              <w:rPr>
                <w:rFonts w:ascii="Times New Roman" w:hAnsi="Times New Roman"/>
                <w:color w:val="000000"/>
                <w:spacing w:val="-4"/>
                <w:sz w:val="24"/>
                <w:szCs w:val="28"/>
                <w:lang w:eastAsia="ru-RU"/>
              </w:rPr>
              <w:t>жабдық</w:t>
            </w:r>
            <w:proofErr w:type="spellEnd"/>
            <w:r w:rsidRPr="00353322">
              <w:rPr>
                <w:rFonts w:ascii="Times New Roman" w:hAnsi="Times New Roman"/>
                <w:color w:val="000000"/>
                <w:spacing w:val="-4"/>
                <w:sz w:val="24"/>
                <w:szCs w:val="28"/>
                <w:lang w:eastAsia="ru-RU"/>
              </w:rPr>
              <w:t>.</w:t>
            </w:r>
          </w:p>
        </w:tc>
      </w:tr>
    </w:tbl>
    <w:p w14:paraId="20CCEE37" w14:textId="77777777" w:rsidR="00353322" w:rsidRPr="00353322" w:rsidRDefault="00353322" w:rsidP="00B34850">
      <w:pPr>
        <w:autoSpaceDE w:val="0"/>
        <w:autoSpaceDN w:val="0"/>
        <w:adjustRightInd w:val="0"/>
        <w:spacing w:after="0" w:line="240" w:lineRule="auto"/>
        <w:jc w:val="both"/>
        <w:rPr>
          <w:rFonts w:ascii="Times New Roman" w:hAnsi="Times New Roman"/>
          <w:color w:val="000000"/>
          <w:spacing w:val="-4"/>
          <w:sz w:val="28"/>
          <w:szCs w:val="28"/>
          <w:lang w:eastAsia="ru-RU"/>
        </w:rPr>
      </w:pPr>
    </w:p>
    <w:p w14:paraId="70DB8054" w14:textId="5A972C1C" w:rsidR="00353322" w:rsidRPr="00353322" w:rsidRDefault="00353322" w:rsidP="00B34850">
      <w:pPr>
        <w:tabs>
          <w:tab w:val="left" w:pos="1887"/>
        </w:tabs>
        <w:spacing w:after="0" w:line="240" w:lineRule="auto"/>
        <w:ind w:firstLine="567"/>
        <w:jc w:val="both"/>
        <w:rPr>
          <w:rFonts w:ascii="Times New Roman" w:eastAsiaTheme="minorHAnsi" w:hAnsi="Times New Roman"/>
          <w:b/>
          <w:bCs/>
          <w:color w:val="000000"/>
          <w:spacing w:val="-4"/>
          <w:sz w:val="28"/>
          <w:szCs w:val="28"/>
          <w:lang w:val="kk-KZ"/>
        </w:rPr>
      </w:pPr>
      <w:r w:rsidRPr="00353322">
        <w:rPr>
          <w:rFonts w:ascii="Times New Roman" w:eastAsiaTheme="minorHAnsi" w:hAnsi="Times New Roman"/>
          <w:b/>
          <w:color w:val="000000"/>
          <w:spacing w:val="-4"/>
          <w:sz w:val="28"/>
          <w:szCs w:val="28"/>
          <w:lang w:val="kk-KZ"/>
        </w:rPr>
        <w:t>Мақсары СО</w:t>
      </w:r>
      <w:r w:rsidRPr="00353322">
        <w:rPr>
          <w:rFonts w:ascii="Times New Roman" w:eastAsiaTheme="minorHAnsi" w:hAnsi="Times New Roman"/>
          <w:b/>
          <w:color w:val="000000"/>
          <w:spacing w:val="-4"/>
          <w:sz w:val="28"/>
          <w:szCs w:val="28"/>
          <w:vertAlign w:val="subscript"/>
          <w:lang w:val="kk-KZ"/>
        </w:rPr>
        <w:t>2</w:t>
      </w:r>
      <w:r w:rsidRPr="00353322">
        <w:rPr>
          <w:rFonts w:ascii="Times New Roman" w:eastAsiaTheme="minorHAnsi" w:hAnsi="Times New Roman"/>
          <w:b/>
          <w:color w:val="000000"/>
          <w:spacing w:val="-4"/>
          <w:sz w:val="28"/>
          <w:szCs w:val="28"/>
          <w:lang w:val="kk-KZ"/>
        </w:rPr>
        <w:t xml:space="preserve"> - экстрактысы негізіндегі көз тамшылары сапасының спецификациясын әзірлеу</w:t>
      </w:r>
      <w:r w:rsidRPr="00353322">
        <w:rPr>
          <w:rFonts w:ascii="Times New Roman" w:eastAsiaTheme="minorHAnsi" w:hAnsi="Times New Roman"/>
          <w:b/>
          <w:bCs/>
          <w:i/>
          <w:color w:val="000000"/>
          <w:spacing w:val="-4"/>
          <w:sz w:val="28"/>
          <w:szCs w:val="28"/>
          <w:lang w:val="kk-KZ"/>
        </w:rPr>
        <w:t xml:space="preserve"> (Carthamus tinctorius L.)</w:t>
      </w:r>
    </w:p>
    <w:p w14:paraId="2FD71A3E" w14:textId="3E2FC13A" w:rsidR="00353322" w:rsidRPr="00353322" w:rsidRDefault="00353322" w:rsidP="00B34850">
      <w:pPr>
        <w:tabs>
          <w:tab w:val="left" w:pos="1887"/>
        </w:tabs>
        <w:spacing w:after="0" w:line="240" w:lineRule="auto"/>
        <w:ind w:firstLine="567"/>
        <w:jc w:val="both"/>
        <w:rPr>
          <w:rFonts w:ascii="Times New Roman" w:eastAsiaTheme="minorHAnsi" w:hAnsi="Times New Roman"/>
          <w:color w:val="000000"/>
          <w:spacing w:val="-4"/>
          <w:sz w:val="28"/>
          <w:szCs w:val="28"/>
          <w:lang w:val="kk-KZ"/>
        </w:rPr>
      </w:pPr>
      <w:r w:rsidRPr="00353322">
        <w:rPr>
          <w:rFonts w:ascii="Times New Roman" w:eastAsiaTheme="minorHAnsi" w:hAnsi="Times New Roman"/>
          <w:color w:val="000000"/>
          <w:spacing w:val="-4"/>
          <w:sz w:val="28"/>
          <w:szCs w:val="28"/>
          <w:lang w:val="kk-KZ"/>
        </w:rPr>
        <w:t xml:space="preserve">Әдеби мәліметтер бойынша, мақсарыдан алынған көз тамшысы бұрын стандартталмаған. Осыған байланысты </w:t>
      </w:r>
      <w:r w:rsidR="00766B69">
        <w:rPr>
          <w:rFonts w:ascii="Times New Roman" w:eastAsiaTheme="minorHAnsi" w:hAnsi="Times New Roman"/>
          <w:color w:val="000000"/>
          <w:spacing w:val="-4"/>
          <w:sz w:val="28"/>
          <w:szCs w:val="28"/>
          <w:lang w:val="kk-KZ"/>
        </w:rPr>
        <w:t>20</w:t>
      </w:r>
      <w:r w:rsidRPr="00353322">
        <w:rPr>
          <w:rFonts w:ascii="Times New Roman" w:eastAsiaTheme="minorHAnsi" w:hAnsi="Times New Roman"/>
          <w:color w:val="000000"/>
          <w:spacing w:val="-4"/>
          <w:sz w:val="28"/>
          <w:szCs w:val="28"/>
          <w:lang w:val="kk-KZ"/>
        </w:rPr>
        <w:t>-кестеде сапа спецификациясын ҚР МФ I, Т.1 сәйкес әзірледі. Дәрілік заттың шартты атауы «ОфтаСафлорин».</w:t>
      </w:r>
    </w:p>
    <w:p w14:paraId="6A167C96" w14:textId="06E32D09" w:rsidR="00353322" w:rsidRPr="00353322" w:rsidRDefault="00353322" w:rsidP="00B34850">
      <w:pPr>
        <w:tabs>
          <w:tab w:val="left" w:pos="1887"/>
        </w:tabs>
        <w:spacing w:after="0" w:line="240" w:lineRule="auto"/>
        <w:ind w:firstLine="570"/>
        <w:jc w:val="both"/>
        <w:rPr>
          <w:rFonts w:ascii="Times New Roman" w:eastAsiaTheme="minorHAnsi" w:hAnsi="Times New Roman"/>
          <w:color w:val="000000"/>
          <w:spacing w:val="-4"/>
          <w:sz w:val="28"/>
          <w:szCs w:val="28"/>
          <w:lang w:val="kk-KZ"/>
        </w:rPr>
      </w:pPr>
      <w:r w:rsidRPr="00353322">
        <w:rPr>
          <w:rFonts w:ascii="Times New Roman" w:eastAsiaTheme="minorHAnsi" w:hAnsi="Times New Roman"/>
          <w:i/>
          <w:color w:val="000000"/>
          <w:spacing w:val="-4"/>
          <w:sz w:val="28"/>
          <w:szCs w:val="28"/>
          <w:lang w:val="kk-KZ"/>
        </w:rPr>
        <w:t>Сипаттамасы</w:t>
      </w:r>
      <w:r w:rsidRPr="00353322">
        <w:rPr>
          <w:rFonts w:ascii="Times New Roman" w:eastAsiaTheme="minorHAnsi" w:hAnsi="Times New Roman"/>
          <w:color w:val="000000"/>
          <w:spacing w:val="-4"/>
          <w:sz w:val="28"/>
          <w:szCs w:val="28"/>
          <w:lang w:val="kk-KZ"/>
        </w:rPr>
        <w:t xml:space="preserve">. Суда және 96% этанолда еритін түссіз немесе сәл сарғыш сұйықтық. Сыртқы түрі бойынша ҚР МФ I Т.1 талаптарына сәйкес келуі тиіс. </w:t>
      </w:r>
      <w:r w:rsidRPr="00353322">
        <w:rPr>
          <w:rFonts w:ascii="Times New Roman" w:eastAsiaTheme="minorHAnsi" w:hAnsi="Times New Roman"/>
          <w:color w:val="000000"/>
          <w:spacing w:val="-4"/>
          <w:sz w:val="28"/>
          <w:szCs w:val="28"/>
          <w:lang w:val="kk-KZ"/>
        </w:rPr>
        <w:lastRenderedPageBreak/>
        <w:t>Сәйкестендіру. Мақсары экстрактысы негізіндегі көз тамшыларында кверцетинді анықтауға арналған сапалы реакци</w:t>
      </w:r>
      <w:r w:rsidR="00BD52FF">
        <w:rPr>
          <w:rFonts w:ascii="Times New Roman" w:eastAsiaTheme="minorHAnsi" w:hAnsi="Times New Roman"/>
          <w:color w:val="000000"/>
          <w:spacing w:val="-4"/>
          <w:sz w:val="28"/>
          <w:szCs w:val="28"/>
          <w:lang w:val="kk-KZ"/>
        </w:rPr>
        <w:t>я</w:t>
      </w:r>
      <w:r w:rsidRPr="00353322">
        <w:rPr>
          <w:rFonts w:ascii="Times New Roman" w:eastAsiaTheme="minorHAnsi" w:hAnsi="Times New Roman"/>
          <w:color w:val="000000"/>
          <w:spacing w:val="-4"/>
          <w:sz w:val="28"/>
          <w:szCs w:val="28"/>
          <w:lang w:val="kk-KZ"/>
        </w:rPr>
        <w:t>лар</w:t>
      </w:r>
      <w:r w:rsidRPr="00353322">
        <w:rPr>
          <w:rFonts w:ascii="Times New Roman" w:eastAsiaTheme="minorHAnsi" w:hAnsi="Times New Roman"/>
          <w:bCs/>
          <w:i/>
          <w:color w:val="000000"/>
          <w:spacing w:val="-4"/>
          <w:sz w:val="28"/>
          <w:szCs w:val="28"/>
          <w:lang w:val="kk-KZ"/>
        </w:rPr>
        <w:t xml:space="preserve"> (Carthamus Tinctorius L.).</w:t>
      </w:r>
    </w:p>
    <w:p w14:paraId="7BB66BF1" w14:textId="77777777" w:rsidR="00353322" w:rsidRPr="00353322" w:rsidRDefault="00353322" w:rsidP="00B34850">
      <w:pPr>
        <w:tabs>
          <w:tab w:val="left" w:pos="1887"/>
        </w:tabs>
        <w:spacing w:after="0" w:line="240" w:lineRule="auto"/>
        <w:ind w:firstLine="567"/>
        <w:jc w:val="both"/>
        <w:rPr>
          <w:rFonts w:ascii="Times New Roman" w:eastAsiaTheme="minorHAnsi" w:hAnsi="Times New Roman"/>
          <w:color w:val="000000"/>
          <w:spacing w:val="-4"/>
          <w:sz w:val="28"/>
          <w:szCs w:val="28"/>
          <w:lang w:val="kk-KZ"/>
        </w:rPr>
      </w:pPr>
    </w:p>
    <w:p w14:paraId="2057FA82" w14:textId="32BD3BC9" w:rsidR="00353322" w:rsidRPr="00353322" w:rsidRDefault="00766B69" w:rsidP="00B34850">
      <w:pPr>
        <w:tabs>
          <w:tab w:val="left" w:pos="1887"/>
        </w:tabs>
        <w:spacing w:after="0" w:line="240" w:lineRule="auto"/>
        <w:ind w:firstLine="567"/>
        <w:jc w:val="both"/>
        <w:rPr>
          <w:rFonts w:ascii="Times New Roman" w:eastAsiaTheme="minorHAnsi" w:hAnsi="Times New Roman"/>
          <w:color w:val="000000"/>
          <w:spacing w:val="-4"/>
          <w:sz w:val="28"/>
          <w:szCs w:val="28"/>
          <w:lang w:val="kk-KZ"/>
        </w:rPr>
      </w:pPr>
      <w:r>
        <w:rPr>
          <w:rFonts w:ascii="Times New Roman" w:eastAsiaTheme="minorHAnsi" w:hAnsi="Times New Roman"/>
          <w:color w:val="000000"/>
          <w:spacing w:val="-4"/>
          <w:sz w:val="28"/>
          <w:szCs w:val="28"/>
          <w:lang w:val="kk-KZ"/>
        </w:rPr>
        <w:t>20</w:t>
      </w:r>
      <w:r w:rsidR="00353322" w:rsidRPr="00353322">
        <w:rPr>
          <w:rFonts w:ascii="Times New Roman" w:eastAsiaTheme="minorHAnsi" w:hAnsi="Times New Roman"/>
          <w:color w:val="000000"/>
          <w:spacing w:val="-4"/>
          <w:sz w:val="28"/>
          <w:szCs w:val="28"/>
          <w:lang w:val="kk-KZ"/>
        </w:rPr>
        <w:t>-кесте</w:t>
      </w:r>
      <w:r w:rsidR="00B90C44">
        <w:rPr>
          <w:rFonts w:ascii="Times New Roman" w:eastAsiaTheme="minorHAnsi" w:hAnsi="Times New Roman"/>
          <w:color w:val="000000"/>
          <w:spacing w:val="-4"/>
          <w:sz w:val="28"/>
          <w:szCs w:val="28"/>
          <w:lang w:val="kk-KZ"/>
        </w:rPr>
        <w:t xml:space="preserve">: </w:t>
      </w:r>
      <w:r w:rsidR="00353322" w:rsidRPr="00353322">
        <w:rPr>
          <w:rFonts w:ascii="Times New Roman" w:eastAsiaTheme="minorHAnsi" w:hAnsi="Times New Roman"/>
          <w:color w:val="000000"/>
          <w:spacing w:val="-4"/>
          <w:sz w:val="28"/>
          <w:szCs w:val="28"/>
          <w:lang w:val="kk-KZ"/>
        </w:rPr>
        <w:t>Көз тамшысының сапасын бағалау</w:t>
      </w:r>
    </w:p>
    <w:p w14:paraId="6A320DBD" w14:textId="77777777" w:rsidR="00353322" w:rsidRPr="00353322" w:rsidRDefault="00353322" w:rsidP="00B34850">
      <w:pPr>
        <w:tabs>
          <w:tab w:val="left" w:pos="1887"/>
        </w:tabs>
        <w:spacing w:after="0" w:line="240" w:lineRule="auto"/>
        <w:ind w:firstLine="567"/>
        <w:jc w:val="both"/>
        <w:rPr>
          <w:rFonts w:ascii="Times New Roman" w:eastAsiaTheme="minorHAnsi" w:hAnsi="Times New Roman"/>
          <w:bCs/>
          <w:color w:val="000000"/>
          <w:spacing w:val="-4"/>
          <w:sz w:val="28"/>
          <w:szCs w:val="28"/>
          <w:lang w:val="kk-KZ"/>
        </w:rPr>
      </w:pPr>
    </w:p>
    <w:tbl>
      <w:tblPr>
        <w:tblW w:w="769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76"/>
        <w:gridCol w:w="2869"/>
        <w:gridCol w:w="2454"/>
      </w:tblGrid>
      <w:tr w:rsidR="00353322" w:rsidRPr="00353322" w14:paraId="4341AFDB" w14:textId="77777777" w:rsidTr="008710AC">
        <w:trPr>
          <w:trHeight w:val="768"/>
        </w:trPr>
        <w:tc>
          <w:tcPr>
            <w:tcW w:w="2376" w:type="dxa"/>
            <w:shd w:val="clear" w:color="auto" w:fill="auto"/>
            <w:vAlign w:val="center"/>
          </w:tcPr>
          <w:p w14:paraId="1D45F490" w14:textId="77777777" w:rsidR="00353322" w:rsidRPr="00353322" w:rsidRDefault="00353322" w:rsidP="00B34850">
            <w:pPr>
              <w:spacing w:after="0" w:line="240" w:lineRule="auto"/>
              <w:jc w:val="both"/>
              <w:rPr>
                <w:rFonts w:ascii="Times New Roman" w:hAnsi="Times New Roman"/>
                <w:color w:val="000000"/>
                <w:spacing w:val="-4"/>
                <w:sz w:val="24"/>
                <w:szCs w:val="28"/>
                <w:lang w:val="kk-KZ"/>
              </w:rPr>
            </w:pPr>
            <w:r w:rsidRPr="00353322">
              <w:rPr>
                <w:rFonts w:ascii="Times New Roman" w:hAnsi="Times New Roman"/>
                <w:color w:val="000000"/>
                <w:spacing w:val="-4"/>
                <w:sz w:val="24"/>
                <w:szCs w:val="28"/>
                <w:lang w:val="kk-KZ"/>
              </w:rPr>
              <w:t>Сапа көрсеткіштері</w:t>
            </w:r>
          </w:p>
        </w:tc>
        <w:tc>
          <w:tcPr>
            <w:tcW w:w="2869" w:type="dxa"/>
            <w:shd w:val="clear" w:color="auto" w:fill="auto"/>
            <w:vAlign w:val="center"/>
          </w:tcPr>
          <w:p w14:paraId="1FC3F72E" w14:textId="77777777" w:rsidR="00353322" w:rsidRPr="00353322" w:rsidRDefault="00353322" w:rsidP="00B34850">
            <w:pPr>
              <w:spacing w:after="0" w:line="240" w:lineRule="auto"/>
              <w:jc w:val="both"/>
              <w:rPr>
                <w:rFonts w:ascii="Times New Roman" w:hAnsi="Times New Roman"/>
                <w:color w:val="000000"/>
                <w:spacing w:val="-4"/>
                <w:sz w:val="24"/>
                <w:szCs w:val="28"/>
              </w:rPr>
            </w:pPr>
            <w:proofErr w:type="spellStart"/>
            <w:r w:rsidRPr="00353322">
              <w:rPr>
                <w:rFonts w:ascii="Times New Roman" w:hAnsi="Times New Roman"/>
                <w:color w:val="000000"/>
                <w:spacing w:val="-4"/>
                <w:sz w:val="24"/>
                <w:szCs w:val="28"/>
              </w:rPr>
              <w:t>Ауытқу</w:t>
            </w:r>
            <w:proofErr w:type="spellEnd"/>
            <w:r w:rsidRPr="00353322">
              <w:rPr>
                <w:rFonts w:ascii="Times New Roman" w:hAnsi="Times New Roman"/>
                <w:color w:val="000000"/>
                <w:spacing w:val="-4"/>
                <w:sz w:val="24"/>
                <w:szCs w:val="28"/>
              </w:rPr>
              <w:t xml:space="preserve"> </w:t>
            </w:r>
            <w:proofErr w:type="spellStart"/>
            <w:r w:rsidRPr="00353322">
              <w:rPr>
                <w:rFonts w:ascii="Times New Roman" w:hAnsi="Times New Roman"/>
                <w:color w:val="000000"/>
                <w:spacing w:val="-4"/>
                <w:sz w:val="24"/>
                <w:szCs w:val="28"/>
              </w:rPr>
              <w:t>нормалары</w:t>
            </w:r>
            <w:proofErr w:type="spellEnd"/>
          </w:p>
        </w:tc>
        <w:tc>
          <w:tcPr>
            <w:tcW w:w="2454" w:type="dxa"/>
            <w:shd w:val="clear" w:color="auto" w:fill="auto"/>
            <w:vAlign w:val="center"/>
          </w:tcPr>
          <w:p w14:paraId="3BEE6266" w14:textId="77777777" w:rsidR="00353322" w:rsidRPr="00353322" w:rsidRDefault="00353322" w:rsidP="00B34850">
            <w:pPr>
              <w:spacing w:after="0" w:line="240" w:lineRule="auto"/>
              <w:jc w:val="both"/>
              <w:rPr>
                <w:rFonts w:ascii="Times New Roman" w:hAnsi="Times New Roman"/>
                <w:color w:val="000000"/>
                <w:spacing w:val="-4"/>
                <w:sz w:val="24"/>
                <w:szCs w:val="28"/>
              </w:rPr>
            </w:pPr>
            <w:proofErr w:type="spellStart"/>
            <w:r w:rsidRPr="00353322">
              <w:rPr>
                <w:rFonts w:ascii="Times New Roman" w:hAnsi="Times New Roman"/>
                <w:color w:val="000000"/>
                <w:spacing w:val="-4"/>
                <w:sz w:val="24"/>
                <w:szCs w:val="28"/>
              </w:rPr>
              <w:t>Сынау</w:t>
            </w:r>
            <w:proofErr w:type="spellEnd"/>
            <w:r w:rsidRPr="00353322">
              <w:rPr>
                <w:rFonts w:ascii="Times New Roman" w:hAnsi="Times New Roman"/>
                <w:color w:val="000000"/>
                <w:spacing w:val="-4"/>
                <w:sz w:val="24"/>
                <w:szCs w:val="28"/>
              </w:rPr>
              <w:t xml:space="preserve"> </w:t>
            </w:r>
            <w:proofErr w:type="spellStart"/>
            <w:r w:rsidRPr="00353322">
              <w:rPr>
                <w:rFonts w:ascii="Times New Roman" w:hAnsi="Times New Roman"/>
                <w:color w:val="000000"/>
                <w:spacing w:val="-4"/>
                <w:sz w:val="24"/>
                <w:szCs w:val="28"/>
              </w:rPr>
              <w:t>әдістері</w:t>
            </w:r>
            <w:proofErr w:type="spellEnd"/>
          </w:p>
        </w:tc>
      </w:tr>
      <w:tr w:rsidR="00353322" w:rsidRPr="00353322" w14:paraId="01CD4674" w14:textId="77777777" w:rsidTr="008710AC">
        <w:trPr>
          <w:trHeight w:val="220"/>
        </w:trPr>
        <w:tc>
          <w:tcPr>
            <w:tcW w:w="2376" w:type="dxa"/>
            <w:shd w:val="clear" w:color="auto" w:fill="auto"/>
            <w:vAlign w:val="center"/>
          </w:tcPr>
          <w:p w14:paraId="4A04455E" w14:textId="77777777" w:rsidR="00353322" w:rsidRPr="00353322" w:rsidRDefault="00353322" w:rsidP="00B34850">
            <w:pPr>
              <w:spacing w:after="0" w:line="240" w:lineRule="auto"/>
              <w:jc w:val="both"/>
              <w:rPr>
                <w:rFonts w:ascii="Times New Roman" w:hAnsi="Times New Roman"/>
                <w:color w:val="000000"/>
                <w:spacing w:val="-4"/>
                <w:sz w:val="24"/>
                <w:szCs w:val="28"/>
                <w:lang w:val="kk-KZ"/>
              </w:rPr>
            </w:pPr>
            <w:r w:rsidRPr="00353322">
              <w:rPr>
                <w:rFonts w:ascii="Times New Roman" w:hAnsi="Times New Roman"/>
                <w:color w:val="000000"/>
                <w:spacing w:val="-4"/>
                <w:sz w:val="24"/>
                <w:szCs w:val="28"/>
                <w:lang w:val="kk-KZ"/>
              </w:rPr>
              <w:t>1</w:t>
            </w:r>
          </w:p>
        </w:tc>
        <w:tc>
          <w:tcPr>
            <w:tcW w:w="2869" w:type="dxa"/>
            <w:shd w:val="clear" w:color="auto" w:fill="auto"/>
            <w:vAlign w:val="center"/>
          </w:tcPr>
          <w:p w14:paraId="20E5F4B4" w14:textId="77777777" w:rsidR="00353322" w:rsidRPr="00353322" w:rsidRDefault="00353322" w:rsidP="00B34850">
            <w:pPr>
              <w:spacing w:after="0" w:line="240" w:lineRule="auto"/>
              <w:jc w:val="both"/>
              <w:rPr>
                <w:rFonts w:ascii="Times New Roman" w:hAnsi="Times New Roman"/>
                <w:color w:val="000000"/>
                <w:spacing w:val="-4"/>
                <w:sz w:val="24"/>
                <w:szCs w:val="28"/>
                <w:lang w:val="kk-KZ"/>
              </w:rPr>
            </w:pPr>
            <w:r w:rsidRPr="00353322">
              <w:rPr>
                <w:rFonts w:ascii="Times New Roman" w:hAnsi="Times New Roman"/>
                <w:color w:val="000000"/>
                <w:spacing w:val="-4"/>
                <w:sz w:val="24"/>
                <w:szCs w:val="28"/>
                <w:lang w:val="kk-KZ"/>
              </w:rPr>
              <w:t>2</w:t>
            </w:r>
          </w:p>
        </w:tc>
        <w:tc>
          <w:tcPr>
            <w:tcW w:w="2454" w:type="dxa"/>
            <w:shd w:val="clear" w:color="auto" w:fill="auto"/>
            <w:vAlign w:val="center"/>
          </w:tcPr>
          <w:p w14:paraId="30E950CB" w14:textId="77777777" w:rsidR="00353322" w:rsidRPr="00353322" w:rsidRDefault="00353322" w:rsidP="00B34850">
            <w:pPr>
              <w:spacing w:after="0" w:line="240" w:lineRule="auto"/>
              <w:jc w:val="both"/>
              <w:rPr>
                <w:rFonts w:ascii="Times New Roman" w:hAnsi="Times New Roman"/>
                <w:color w:val="000000"/>
                <w:spacing w:val="-4"/>
                <w:sz w:val="24"/>
                <w:szCs w:val="28"/>
                <w:lang w:val="kk-KZ"/>
              </w:rPr>
            </w:pPr>
            <w:r w:rsidRPr="00353322">
              <w:rPr>
                <w:rFonts w:ascii="Times New Roman" w:hAnsi="Times New Roman"/>
                <w:color w:val="000000"/>
                <w:spacing w:val="-4"/>
                <w:sz w:val="24"/>
                <w:szCs w:val="28"/>
                <w:lang w:val="kk-KZ"/>
              </w:rPr>
              <w:t>3</w:t>
            </w:r>
          </w:p>
        </w:tc>
      </w:tr>
      <w:tr w:rsidR="00353322" w:rsidRPr="00353322" w14:paraId="0CAF0FEC" w14:textId="77777777" w:rsidTr="008710AC">
        <w:trPr>
          <w:trHeight w:val="421"/>
        </w:trPr>
        <w:tc>
          <w:tcPr>
            <w:tcW w:w="2376" w:type="dxa"/>
            <w:shd w:val="clear" w:color="auto" w:fill="auto"/>
          </w:tcPr>
          <w:p w14:paraId="3B14874A" w14:textId="77777777" w:rsidR="00353322" w:rsidRPr="00353322" w:rsidRDefault="00353322" w:rsidP="00B34850">
            <w:pPr>
              <w:spacing w:after="0" w:line="240" w:lineRule="auto"/>
              <w:jc w:val="both"/>
              <w:rPr>
                <w:rFonts w:ascii="Times New Roman" w:hAnsi="Times New Roman"/>
                <w:color w:val="000000"/>
                <w:spacing w:val="-4"/>
                <w:sz w:val="24"/>
                <w:szCs w:val="28"/>
                <w:lang w:val="kk-KZ"/>
              </w:rPr>
            </w:pPr>
            <w:r w:rsidRPr="00353322">
              <w:rPr>
                <w:rFonts w:ascii="Times New Roman" w:eastAsiaTheme="minorHAnsi" w:hAnsi="Times New Roman"/>
                <w:color w:val="000000"/>
                <w:spacing w:val="-4"/>
                <w:sz w:val="24"/>
                <w:szCs w:val="28"/>
                <w:lang w:val="kk-KZ" w:eastAsia="ru-RU"/>
              </w:rPr>
              <w:t>Сипаттамасы</w:t>
            </w:r>
          </w:p>
        </w:tc>
        <w:tc>
          <w:tcPr>
            <w:tcW w:w="2869" w:type="dxa"/>
            <w:shd w:val="clear" w:color="auto" w:fill="auto"/>
          </w:tcPr>
          <w:p w14:paraId="1D96EFBD" w14:textId="77777777" w:rsidR="00353322" w:rsidRPr="00353322" w:rsidRDefault="00353322" w:rsidP="00B34850">
            <w:pPr>
              <w:spacing w:after="0" w:line="240" w:lineRule="auto"/>
              <w:jc w:val="both"/>
              <w:rPr>
                <w:rFonts w:ascii="Times New Roman" w:hAnsi="Times New Roman"/>
                <w:color w:val="000000"/>
                <w:spacing w:val="-4"/>
                <w:sz w:val="24"/>
                <w:szCs w:val="28"/>
                <w:lang w:val="kk-KZ"/>
              </w:rPr>
            </w:pPr>
            <w:r w:rsidRPr="00353322">
              <w:rPr>
                <w:rFonts w:ascii="Times New Roman" w:hAnsi="Times New Roman"/>
                <w:color w:val="000000"/>
                <w:spacing w:val="-4"/>
                <w:sz w:val="24"/>
                <w:szCs w:val="28"/>
                <w:lang w:val="kk-KZ"/>
              </w:rPr>
              <w:t>Суда және 96% этанол-да еритін түссіз немесе сәл сарғыш сұйықтық</w:t>
            </w:r>
          </w:p>
        </w:tc>
        <w:tc>
          <w:tcPr>
            <w:tcW w:w="2454" w:type="dxa"/>
            <w:shd w:val="clear" w:color="auto" w:fill="auto"/>
          </w:tcPr>
          <w:p w14:paraId="4277E593" w14:textId="77777777" w:rsidR="00353322" w:rsidRPr="00353322" w:rsidRDefault="00353322" w:rsidP="00B34850">
            <w:pPr>
              <w:spacing w:after="0" w:line="240" w:lineRule="auto"/>
              <w:jc w:val="both"/>
              <w:rPr>
                <w:rFonts w:ascii="Times New Roman" w:hAnsi="Times New Roman"/>
                <w:color w:val="000000"/>
                <w:spacing w:val="-4"/>
                <w:sz w:val="24"/>
                <w:szCs w:val="28"/>
              </w:rPr>
            </w:pPr>
            <w:r w:rsidRPr="00353322">
              <w:rPr>
                <w:rFonts w:ascii="Times New Roman" w:hAnsi="Times New Roman"/>
                <w:color w:val="000000"/>
                <w:spacing w:val="-4"/>
                <w:sz w:val="24"/>
                <w:szCs w:val="28"/>
              </w:rPr>
              <w:t xml:space="preserve">ҚР МФ Т. 1, 568 Б. </w:t>
            </w:r>
            <w:proofErr w:type="spellStart"/>
            <w:r w:rsidRPr="00353322">
              <w:rPr>
                <w:rFonts w:ascii="Times New Roman" w:hAnsi="Times New Roman"/>
                <w:color w:val="000000"/>
                <w:spacing w:val="-4"/>
                <w:sz w:val="24"/>
                <w:szCs w:val="28"/>
              </w:rPr>
              <w:t>визуалды</w:t>
            </w:r>
            <w:proofErr w:type="spellEnd"/>
          </w:p>
        </w:tc>
      </w:tr>
      <w:tr w:rsidR="00353322" w:rsidRPr="00353322" w14:paraId="265AD914" w14:textId="77777777" w:rsidTr="008710AC">
        <w:trPr>
          <w:trHeight w:val="421"/>
        </w:trPr>
        <w:tc>
          <w:tcPr>
            <w:tcW w:w="2376" w:type="dxa"/>
            <w:shd w:val="clear" w:color="auto" w:fill="auto"/>
          </w:tcPr>
          <w:p w14:paraId="33028A35" w14:textId="77777777" w:rsidR="00353322" w:rsidRPr="00353322" w:rsidRDefault="00353322" w:rsidP="00B34850">
            <w:pPr>
              <w:spacing w:after="0" w:line="240" w:lineRule="auto"/>
              <w:jc w:val="both"/>
              <w:rPr>
                <w:rFonts w:ascii="Times New Roman" w:eastAsiaTheme="minorHAnsi" w:hAnsi="Times New Roman"/>
                <w:color w:val="000000"/>
                <w:spacing w:val="-4"/>
                <w:sz w:val="24"/>
                <w:szCs w:val="28"/>
                <w:lang w:eastAsia="ru-RU"/>
              </w:rPr>
            </w:pPr>
            <w:r w:rsidRPr="00353322">
              <w:rPr>
                <w:rFonts w:ascii="Times New Roman" w:eastAsiaTheme="minorHAnsi" w:hAnsi="Times New Roman"/>
                <w:color w:val="000000"/>
                <w:spacing w:val="-4"/>
                <w:sz w:val="24"/>
                <w:szCs w:val="28"/>
                <w:lang w:eastAsia="ru-RU"/>
              </w:rPr>
              <w:t>Идентификация:</w:t>
            </w:r>
          </w:p>
          <w:p w14:paraId="037CD2F2" w14:textId="77777777" w:rsidR="00353322" w:rsidRPr="00353322" w:rsidRDefault="00353322" w:rsidP="00B34850">
            <w:pPr>
              <w:spacing w:after="0" w:line="240" w:lineRule="auto"/>
              <w:jc w:val="both"/>
              <w:rPr>
                <w:rFonts w:ascii="Times New Roman" w:eastAsiaTheme="minorHAnsi" w:hAnsi="Times New Roman"/>
                <w:color w:val="000000"/>
                <w:spacing w:val="-4"/>
                <w:sz w:val="24"/>
                <w:szCs w:val="28"/>
                <w:lang w:val="kk-KZ" w:eastAsia="ru-RU"/>
              </w:rPr>
            </w:pPr>
            <w:r w:rsidRPr="00353322">
              <w:rPr>
                <w:rFonts w:ascii="Times New Roman" w:eastAsiaTheme="minorHAnsi" w:hAnsi="Times New Roman"/>
                <w:color w:val="000000"/>
                <w:spacing w:val="-4"/>
                <w:sz w:val="24"/>
                <w:szCs w:val="28"/>
                <w:lang w:eastAsia="ru-RU"/>
              </w:rPr>
              <w:t xml:space="preserve">- </w:t>
            </w:r>
            <w:r w:rsidRPr="00353322">
              <w:rPr>
                <w:rFonts w:ascii="Times New Roman" w:eastAsiaTheme="minorHAnsi" w:hAnsi="Times New Roman"/>
                <w:color w:val="000000"/>
                <w:spacing w:val="-4"/>
                <w:sz w:val="24"/>
                <w:szCs w:val="28"/>
                <w:lang w:val="kk-KZ" w:eastAsia="ru-RU"/>
              </w:rPr>
              <w:t>А дәрумені</w:t>
            </w:r>
          </w:p>
          <w:p w14:paraId="66B55086" w14:textId="77777777" w:rsidR="00353322" w:rsidRPr="00353322" w:rsidRDefault="00353322" w:rsidP="00B34850">
            <w:pPr>
              <w:spacing w:after="0" w:line="240" w:lineRule="auto"/>
              <w:jc w:val="both"/>
              <w:rPr>
                <w:rFonts w:ascii="Times New Roman" w:eastAsiaTheme="minorHAnsi" w:hAnsi="Times New Roman"/>
                <w:color w:val="000000"/>
                <w:spacing w:val="-4"/>
                <w:sz w:val="24"/>
                <w:szCs w:val="28"/>
                <w:lang w:val="kk-KZ" w:eastAsia="ru-RU"/>
              </w:rPr>
            </w:pPr>
          </w:p>
          <w:p w14:paraId="54DF10E0" w14:textId="77777777" w:rsidR="00353322" w:rsidRPr="00353322" w:rsidRDefault="00353322" w:rsidP="00B34850">
            <w:pPr>
              <w:spacing w:after="0" w:line="240" w:lineRule="auto"/>
              <w:jc w:val="both"/>
              <w:rPr>
                <w:rFonts w:ascii="Times New Roman" w:eastAsiaTheme="minorHAnsi" w:hAnsi="Times New Roman"/>
                <w:color w:val="000000"/>
                <w:spacing w:val="-4"/>
                <w:sz w:val="24"/>
                <w:szCs w:val="28"/>
                <w:lang w:val="kk-KZ" w:eastAsia="ru-RU"/>
              </w:rPr>
            </w:pPr>
            <w:r w:rsidRPr="00353322">
              <w:rPr>
                <w:rFonts w:ascii="Times New Roman" w:eastAsiaTheme="minorHAnsi" w:hAnsi="Times New Roman"/>
                <w:color w:val="000000"/>
                <w:spacing w:val="-4"/>
                <w:sz w:val="24"/>
                <w:szCs w:val="28"/>
                <w:lang w:val="kk-KZ" w:eastAsia="ru-RU"/>
              </w:rPr>
              <w:t>- Е дәрумені</w:t>
            </w:r>
          </w:p>
        </w:tc>
        <w:tc>
          <w:tcPr>
            <w:tcW w:w="2869" w:type="dxa"/>
            <w:shd w:val="clear" w:color="auto" w:fill="auto"/>
          </w:tcPr>
          <w:p w14:paraId="0C97464F" w14:textId="77777777" w:rsidR="00353322" w:rsidRPr="00353322" w:rsidRDefault="00353322" w:rsidP="00B34850">
            <w:pPr>
              <w:autoSpaceDE w:val="0"/>
              <w:autoSpaceDN w:val="0"/>
              <w:adjustRightInd w:val="0"/>
              <w:spacing w:after="0" w:line="240" w:lineRule="auto"/>
              <w:jc w:val="both"/>
              <w:rPr>
                <w:rFonts w:ascii="Times New Roman" w:hAnsi="Times New Roman"/>
                <w:color w:val="000000"/>
                <w:spacing w:val="-4"/>
                <w:sz w:val="24"/>
                <w:szCs w:val="28"/>
                <w:lang w:val="kk-KZ" w:eastAsia="ru-RU"/>
              </w:rPr>
            </w:pPr>
            <w:r w:rsidRPr="00353322">
              <w:rPr>
                <w:rFonts w:ascii="Times New Roman" w:hAnsi="Times New Roman"/>
                <w:color w:val="000000"/>
                <w:spacing w:val="-4"/>
                <w:sz w:val="24"/>
                <w:szCs w:val="28"/>
                <w:lang w:val="kk-KZ" w:eastAsia="ru-RU"/>
              </w:rPr>
              <w:t>Друммонда реакциясы</w:t>
            </w:r>
          </w:p>
          <w:p w14:paraId="2270EB84" w14:textId="77777777" w:rsidR="00353322" w:rsidRPr="00353322" w:rsidRDefault="00353322" w:rsidP="00B34850">
            <w:pPr>
              <w:autoSpaceDE w:val="0"/>
              <w:autoSpaceDN w:val="0"/>
              <w:adjustRightInd w:val="0"/>
              <w:spacing w:after="0" w:line="240" w:lineRule="auto"/>
              <w:jc w:val="both"/>
              <w:rPr>
                <w:rFonts w:ascii="Times New Roman" w:hAnsi="Times New Roman"/>
                <w:iCs/>
                <w:color w:val="000000"/>
                <w:spacing w:val="-4"/>
                <w:sz w:val="24"/>
                <w:szCs w:val="28"/>
                <w:lang w:val="kk-KZ" w:eastAsia="ru-RU"/>
              </w:rPr>
            </w:pPr>
            <w:r w:rsidRPr="00353322">
              <w:rPr>
                <w:rFonts w:ascii="Times New Roman" w:hAnsi="Times New Roman"/>
                <w:iCs/>
                <w:color w:val="000000"/>
                <w:spacing w:val="-4"/>
                <w:sz w:val="24"/>
                <w:szCs w:val="28"/>
                <w:lang w:val="kk-KZ" w:eastAsia="ru-RU"/>
              </w:rPr>
              <w:t>темір сульфатымен</w:t>
            </w:r>
          </w:p>
          <w:p w14:paraId="6107DDE0" w14:textId="77777777" w:rsidR="00353322" w:rsidRPr="00353322" w:rsidRDefault="00353322" w:rsidP="00B34850">
            <w:pPr>
              <w:autoSpaceDE w:val="0"/>
              <w:autoSpaceDN w:val="0"/>
              <w:adjustRightInd w:val="0"/>
              <w:spacing w:after="0" w:line="240" w:lineRule="auto"/>
              <w:jc w:val="both"/>
              <w:rPr>
                <w:rFonts w:ascii="Times New Roman" w:hAnsi="Times New Roman"/>
                <w:iCs/>
                <w:color w:val="000000"/>
                <w:spacing w:val="-4"/>
                <w:sz w:val="24"/>
                <w:szCs w:val="28"/>
                <w:lang w:val="kk-KZ" w:eastAsia="ru-RU"/>
              </w:rPr>
            </w:pPr>
            <w:r w:rsidRPr="00353322">
              <w:rPr>
                <w:rFonts w:ascii="Times New Roman" w:hAnsi="Times New Roman"/>
                <w:iCs/>
                <w:color w:val="000000"/>
                <w:spacing w:val="-4"/>
                <w:sz w:val="24"/>
                <w:szCs w:val="28"/>
                <w:lang w:val="kk-KZ" w:eastAsia="ru-RU"/>
              </w:rPr>
              <w:t>концентрлі азот қыш-қылымен</w:t>
            </w:r>
          </w:p>
        </w:tc>
        <w:tc>
          <w:tcPr>
            <w:tcW w:w="2454" w:type="dxa"/>
            <w:shd w:val="clear" w:color="auto" w:fill="auto"/>
          </w:tcPr>
          <w:p w14:paraId="05D7B9B0" w14:textId="77777777" w:rsidR="00353322" w:rsidRPr="00353322" w:rsidRDefault="00353322" w:rsidP="00B34850">
            <w:pPr>
              <w:spacing w:after="0" w:line="240" w:lineRule="auto"/>
              <w:jc w:val="both"/>
              <w:rPr>
                <w:rFonts w:ascii="Times New Roman" w:hAnsi="Times New Roman"/>
                <w:color w:val="000000"/>
                <w:spacing w:val="-4"/>
                <w:sz w:val="24"/>
                <w:szCs w:val="28"/>
              </w:rPr>
            </w:pPr>
            <w:r w:rsidRPr="00353322">
              <w:rPr>
                <w:rFonts w:ascii="Times New Roman" w:hAnsi="Times New Roman"/>
                <w:color w:val="000000"/>
                <w:spacing w:val="-4"/>
                <w:sz w:val="24"/>
                <w:szCs w:val="28"/>
              </w:rPr>
              <w:t xml:space="preserve">ГФ РК Т.1, </w:t>
            </w:r>
            <w:r w:rsidRPr="00353322">
              <w:rPr>
                <w:rFonts w:ascii="Times New Roman" w:hAnsi="Times New Roman"/>
                <w:i/>
                <w:color w:val="000000"/>
                <w:spacing w:val="-4"/>
                <w:sz w:val="24"/>
                <w:szCs w:val="28"/>
              </w:rPr>
              <w:t>2.2.29</w:t>
            </w:r>
          </w:p>
          <w:p w14:paraId="3FFB4A36" w14:textId="77777777" w:rsidR="00353322" w:rsidRPr="00353322" w:rsidRDefault="00353322" w:rsidP="00B34850">
            <w:pPr>
              <w:spacing w:after="0" w:line="240" w:lineRule="auto"/>
              <w:jc w:val="both"/>
              <w:rPr>
                <w:rFonts w:ascii="Times New Roman" w:hAnsi="Times New Roman"/>
                <w:color w:val="000000"/>
                <w:spacing w:val="-4"/>
                <w:sz w:val="24"/>
                <w:szCs w:val="28"/>
              </w:rPr>
            </w:pPr>
          </w:p>
        </w:tc>
      </w:tr>
      <w:tr w:rsidR="00353322" w:rsidRPr="00353322" w14:paraId="0DCE1CE5" w14:textId="77777777" w:rsidTr="008710AC">
        <w:trPr>
          <w:trHeight w:val="220"/>
        </w:trPr>
        <w:tc>
          <w:tcPr>
            <w:tcW w:w="2376" w:type="dxa"/>
            <w:shd w:val="clear" w:color="auto" w:fill="auto"/>
          </w:tcPr>
          <w:p w14:paraId="0646977B" w14:textId="77777777" w:rsidR="00353322" w:rsidRPr="00353322" w:rsidRDefault="00353322" w:rsidP="00B34850">
            <w:pPr>
              <w:spacing w:after="0" w:line="240" w:lineRule="auto"/>
              <w:jc w:val="both"/>
              <w:rPr>
                <w:rFonts w:ascii="Times New Roman" w:hAnsi="Times New Roman"/>
                <w:color w:val="000000"/>
                <w:spacing w:val="-4"/>
                <w:sz w:val="24"/>
                <w:szCs w:val="28"/>
                <w:lang w:val="kk-KZ"/>
              </w:rPr>
            </w:pPr>
            <w:r w:rsidRPr="00353322">
              <w:rPr>
                <w:rFonts w:ascii="Times New Roman" w:eastAsiaTheme="minorHAnsi" w:hAnsi="Times New Roman"/>
                <w:color w:val="000000"/>
                <w:spacing w:val="-4"/>
                <w:sz w:val="24"/>
                <w:szCs w:val="28"/>
                <w:lang w:val="kk-KZ" w:eastAsia="ru-RU"/>
              </w:rPr>
              <w:t>Мөлдірлігі</w:t>
            </w:r>
          </w:p>
        </w:tc>
        <w:tc>
          <w:tcPr>
            <w:tcW w:w="2869" w:type="dxa"/>
            <w:shd w:val="clear" w:color="auto" w:fill="auto"/>
          </w:tcPr>
          <w:p w14:paraId="5D2DFA89" w14:textId="77777777" w:rsidR="00353322" w:rsidRPr="00353322" w:rsidRDefault="00353322" w:rsidP="00B34850">
            <w:pPr>
              <w:spacing w:after="0" w:line="240" w:lineRule="auto"/>
              <w:jc w:val="both"/>
              <w:rPr>
                <w:rFonts w:ascii="Times New Roman" w:hAnsi="Times New Roman"/>
                <w:color w:val="000000"/>
                <w:spacing w:val="-4"/>
                <w:sz w:val="24"/>
                <w:szCs w:val="28"/>
              </w:rPr>
            </w:pPr>
            <w:proofErr w:type="spellStart"/>
            <w:r w:rsidRPr="00353322">
              <w:rPr>
                <w:rFonts w:ascii="Times New Roman" w:hAnsi="Times New Roman"/>
                <w:color w:val="000000"/>
                <w:spacing w:val="-4"/>
                <w:sz w:val="24"/>
                <w:szCs w:val="28"/>
              </w:rPr>
              <w:t>Талаптарға</w:t>
            </w:r>
            <w:proofErr w:type="spellEnd"/>
            <w:r w:rsidRPr="00353322">
              <w:rPr>
                <w:rFonts w:ascii="Times New Roman" w:hAnsi="Times New Roman"/>
                <w:color w:val="000000"/>
                <w:spacing w:val="-4"/>
                <w:sz w:val="24"/>
                <w:szCs w:val="28"/>
              </w:rPr>
              <w:t xml:space="preserve"> </w:t>
            </w:r>
            <w:proofErr w:type="spellStart"/>
            <w:r w:rsidRPr="00353322">
              <w:rPr>
                <w:rFonts w:ascii="Times New Roman" w:hAnsi="Times New Roman"/>
                <w:color w:val="000000"/>
                <w:spacing w:val="-4"/>
                <w:sz w:val="24"/>
                <w:szCs w:val="28"/>
              </w:rPr>
              <w:t>сәйкес</w:t>
            </w:r>
            <w:proofErr w:type="spellEnd"/>
          </w:p>
        </w:tc>
        <w:tc>
          <w:tcPr>
            <w:tcW w:w="2454" w:type="dxa"/>
            <w:shd w:val="clear" w:color="auto" w:fill="auto"/>
          </w:tcPr>
          <w:p w14:paraId="47F14418" w14:textId="77777777" w:rsidR="00353322" w:rsidRPr="00353322" w:rsidRDefault="00353322" w:rsidP="00B34850">
            <w:pPr>
              <w:spacing w:after="0" w:line="240" w:lineRule="auto"/>
              <w:jc w:val="both"/>
              <w:rPr>
                <w:rFonts w:ascii="Times New Roman" w:hAnsi="Times New Roman"/>
                <w:color w:val="000000"/>
                <w:spacing w:val="-4"/>
                <w:sz w:val="24"/>
                <w:szCs w:val="28"/>
              </w:rPr>
            </w:pPr>
            <w:r w:rsidRPr="00353322">
              <w:rPr>
                <w:rFonts w:ascii="Times New Roman" w:hAnsi="Times New Roman"/>
                <w:color w:val="000000"/>
                <w:spacing w:val="-4"/>
                <w:sz w:val="24"/>
                <w:szCs w:val="28"/>
              </w:rPr>
              <w:t xml:space="preserve">ГФ РК Т.1, </w:t>
            </w:r>
            <w:r w:rsidRPr="00353322">
              <w:rPr>
                <w:rFonts w:ascii="Times New Roman" w:hAnsi="Times New Roman"/>
                <w:i/>
                <w:color w:val="000000"/>
                <w:spacing w:val="-4"/>
                <w:sz w:val="24"/>
                <w:szCs w:val="28"/>
                <w:lang w:val="en-US"/>
              </w:rPr>
              <w:t>2.2.1</w:t>
            </w:r>
          </w:p>
        </w:tc>
      </w:tr>
      <w:tr w:rsidR="00353322" w:rsidRPr="00353322" w14:paraId="0178CBD9" w14:textId="77777777" w:rsidTr="008710AC">
        <w:trPr>
          <w:trHeight w:val="64"/>
        </w:trPr>
        <w:tc>
          <w:tcPr>
            <w:tcW w:w="2376" w:type="dxa"/>
            <w:shd w:val="clear" w:color="auto" w:fill="auto"/>
          </w:tcPr>
          <w:p w14:paraId="37373E4E" w14:textId="77777777" w:rsidR="00353322" w:rsidRPr="00353322" w:rsidRDefault="00353322" w:rsidP="00B34850">
            <w:pPr>
              <w:spacing w:after="0" w:line="240" w:lineRule="auto"/>
              <w:jc w:val="both"/>
              <w:rPr>
                <w:rFonts w:ascii="Times New Roman" w:hAnsi="Times New Roman"/>
                <w:color w:val="000000"/>
                <w:spacing w:val="-4"/>
                <w:sz w:val="24"/>
                <w:szCs w:val="28"/>
                <w:lang w:val="kk-KZ"/>
              </w:rPr>
            </w:pPr>
            <w:r w:rsidRPr="00353322">
              <w:rPr>
                <w:rFonts w:ascii="Times New Roman" w:eastAsiaTheme="minorHAnsi" w:hAnsi="Times New Roman"/>
                <w:color w:val="000000"/>
                <w:spacing w:val="-4"/>
                <w:sz w:val="24"/>
                <w:szCs w:val="28"/>
                <w:lang w:val="kk-KZ" w:eastAsia="ru-RU"/>
              </w:rPr>
              <w:t>Түсі</w:t>
            </w:r>
          </w:p>
        </w:tc>
        <w:tc>
          <w:tcPr>
            <w:tcW w:w="2869" w:type="dxa"/>
            <w:shd w:val="clear" w:color="auto" w:fill="auto"/>
          </w:tcPr>
          <w:p w14:paraId="5D5E0A41" w14:textId="77777777" w:rsidR="00353322" w:rsidRPr="00353322" w:rsidRDefault="00353322" w:rsidP="00B34850">
            <w:pPr>
              <w:spacing w:after="0" w:line="240" w:lineRule="auto"/>
              <w:jc w:val="both"/>
              <w:rPr>
                <w:rFonts w:ascii="Times New Roman" w:hAnsi="Times New Roman"/>
                <w:color w:val="000000"/>
                <w:spacing w:val="-4"/>
                <w:sz w:val="24"/>
                <w:szCs w:val="28"/>
              </w:rPr>
            </w:pPr>
            <w:proofErr w:type="spellStart"/>
            <w:r w:rsidRPr="00353322">
              <w:rPr>
                <w:rFonts w:ascii="Times New Roman" w:hAnsi="Times New Roman"/>
                <w:color w:val="000000"/>
                <w:spacing w:val="-4"/>
                <w:sz w:val="24"/>
                <w:szCs w:val="28"/>
              </w:rPr>
              <w:t>Талаптарға</w:t>
            </w:r>
            <w:proofErr w:type="spellEnd"/>
            <w:r w:rsidRPr="00353322">
              <w:rPr>
                <w:rFonts w:ascii="Times New Roman" w:hAnsi="Times New Roman"/>
                <w:color w:val="000000"/>
                <w:spacing w:val="-4"/>
                <w:sz w:val="24"/>
                <w:szCs w:val="28"/>
              </w:rPr>
              <w:t xml:space="preserve"> </w:t>
            </w:r>
            <w:proofErr w:type="spellStart"/>
            <w:r w:rsidRPr="00353322">
              <w:rPr>
                <w:rFonts w:ascii="Times New Roman" w:hAnsi="Times New Roman"/>
                <w:color w:val="000000"/>
                <w:spacing w:val="-4"/>
                <w:sz w:val="24"/>
                <w:szCs w:val="28"/>
              </w:rPr>
              <w:t>сәйкес</w:t>
            </w:r>
            <w:proofErr w:type="spellEnd"/>
          </w:p>
        </w:tc>
        <w:tc>
          <w:tcPr>
            <w:tcW w:w="2454" w:type="dxa"/>
            <w:shd w:val="clear" w:color="auto" w:fill="auto"/>
          </w:tcPr>
          <w:p w14:paraId="7BBC4A3C" w14:textId="77777777" w:rsidR="00353322" w:rsidRPr="00353322" w:rsidRDefault="00353322" w:rsidP="00B34850">
            <w:pPr>
              <w:spacing w:after="0" w:line="240" w:lineRule="auto"/>
              <w:jc w:val="both"/>
              <w:rPr>
                <w:rFonts w:ascii="Times New Roman" w:hAnsi="Times New Roman"/>
                <w:color w:val="000000"/>
                <w:spacing w:val="-4"/>
                <w:sz w:val="24"/>
                <w:szCs w:val="28"/>
              </w:rPr>
            </w:pPr>
            <w:r w:rsidRPr="00353322">
              <w:rPr>
                <w:rFonts w:ascii="Times New Roman" w:hAnsi="Times New Roman"/>
                <w:color w:val="000000"/>
                <w:spacing w:val="-4"/>
                <w:sz w:val="24"/>
                <w:szCs w:val="28"/>
              </w:rPr>
              <w:t xml:space="preserve">ГФ РК Т.1, </w:t>
            </w:r>
            <w:r w:rsidRPr="00353322">
              <w:rPr>
                <w:rFonts w:ascii="Times New Roman" w:hAnsi="Times New Roman"/>
                <w:i/>
                <w:color w:val="000000"/>
                <w:spacing w:val="-4"/>
                <w:sz w:val="24"/>
                <w:szCs w:val="28"/>
                <w:lang w:val="en-US"/>
              </w:rPr>
              <w:t>2.2.2</w:t>
            </w:r>
          </w:p>
        </w:tc>
      </w:tr>
      <w:tr w:rsidR="00353322" w:rsidRPr="00353322" w14:paraId="0772BD1C" w14:textId="77777777" w:rsidTr="008710AC">
        <w:trPr>
          <w:trHeight w:val="220"/>
        </w:trPr>
        <w:tc>
          <w:tcPr>
            <w:tcW w:w="2376" w:type="dxa"/>
            <w:shd w:val="clear" w:color="auto" w:fill="auto"/>
          </w:tcPr>
          <w:p w14:paraId="1230F49D" w14:textId="77777777" w:rsidR="00353322" w:rsidRPr="00353322" w:rsidRDefault="00353322" w:rsidP="00B34850">
            <w:pPr>
              <w:spacing w:after="0" w:line="240" w:lineRule="auto"/>
              <w:jc w:val="both"/>
              <w:rPr>
                <w:rFonts w:ascii="Times New Roman" w:eastAsiaTheme="minorHAnsi" w:hAnsi="Times New Roman"/>
                <w:color w:val="000000"/>
                <w:spacing w:val="-4"/>
                <w:sz w:val="24"/>
                <w:szCs w:val="28"/>
                <w:lang w:val="kk-KZ" w:eastAsia="ru-RU"/>
              </w:rPr>
            </w:pPr>
            <w:proofErr w:type="spellStart"/>
            <w:r w:rsidRPr="00353322">
              <w:rPr>
                <w:rFonts w:ascii="Times New Roman" w:eastAsiaTheme="minorHAnsi" w:hAnsi="Times New Roman"/>
                <w:color w:val="000000"/>
                <w:spacing w:val="-4"/>
                <w:sz w:val="24"/>
                <w:szCs w:val="28"/>
                <w:lang w:eastAsia="ru-RU"/>
              </w:rPr>
              <w:t>Осмоляр</w:t>
            </w:r>
            <w:proofErr w:type="spellEnd"/>
            <w:r w:rsidRPr="00353322">
              <w:rPr>
                <w:rFonts w:ascii="Times New Roman" w:eastAsiaTheme="minorHAnsi" w:hAnsi="Times New Roman"/>
                <w:color w:val="000000"/>
                <w:spacing w:val="-4"/>
                <w:sz w:val="24"/>
                <w:szCs w:val="28"/>
                <w:lang w:val="kk-KZ" w:eastAsia="ru-RU"/>
              </w:rPr>
              <w:t>лығы</w:t>
            </w:r>
          </w:p>
        </w:tc>
        <w:tc>
          <w:tcPr>
            <w:tcW w:w="2869" w:type="dxa"/>
            <w:shd w:val="clear" w:color="auto" w:fill="auto"/>
          </w:tcPr>
          <w:p w14:paraId="7B24E806" w14:textId="77777777" w:rsidR="00353322" w:rsidRPr="00353322" w:rsidRDefault="00353322" w:rsidP="00B34850">
            <w:pPr>
              <w:spacing w:after="0" w:line="240" w:lineRule="auto"/>
              <w:jc w:val="both"/>
              <w:rPr>
                <w:rFonts w:ascii="Times New Roman" w:hAnsi="Times New Roman"/>
                <w:color w:val="000000"/>
                <w:spacing w:val="-4"/>
                <w:sz w:val="24"/>
                <w:szCs w:val="28"/>
              </w:rPr>
            </w:pPr>
            <w:r w:rsidRPr="00353322">
              <w:rPr>
                <w:rFonts w:ascii="Times New Roman" w:hAnsi="Times New Roman"/>
                <w:color w:val="000000"/>
                <w:spacing w:val="-4"/>
                <w:sz w:val="24"/>
                <w:szCs w:val="28"/>
              </w:rPr>
              <w:t>279,11мОсм</w:t>
            </w:r>
          </w:p>
        </w:tc>
        <w:tc>
          <w:tcPr>
            <w:tcW w:w="2454" w:type="dxa"/>
            <w:shd w:val="clear" w:color="auto" w:fill="auto"/>
          </w:tcPr>
          <w:p w14:paraId="51E63457" w14:textId="77777777" w:rsidR="00353322" w:rsidRPr="00353322" w:rsidRDefault="00353322" w:rsidP="00B34850">
            <w:pPr>
              <w:spacing w:after="0" w:line="240" w:lineRule="auto"/>
              <w:jc w:val="both"/>
              <w:rPr>
                <w:rFonts w:ascii="Times New Roman" w:hAnsi="Times New Roman"/>
                <w:color w:val="000000"/>
                <w:spacing w:val="-4"/>
                <w:sz w:val="24"/>
                <w:szCs w:val="28"/>
              </w:rPr>
            </w:pPr>
            <w:r w:rsidRPr="00353322">
              <w:rPr>
                <w:rFonts w:ascii="Times New Roman" w:hAnsi="Times New Roman"/>
                <w:color w:val="000000"/>
                <w:spacing w:val="-4"/>
                <w:sz w:val="24"/>
                <w:szCs w:val="28"/>
              </w:rPr>
              <w:t xml:space="preserve">ГФ РК Т.1, </w:t>
            </w:r>
            <w:r w:rsidRPr="00353322">
              <w:rPr>
                <w:rFonts w:ascii="Times New Roman" w:hAnsi="Times New Roman"/>
                <w:i/>
                <w:color w:val="000000"/>
                <w:spacing w:val="-4"/>
                <w:sz w:val="24"/>
                <w:szCs w:val="28"/>
              </w:rPr>
              <w:t>2.2.35</w:t>
            </w:r>
          </w:p>
        </w:tc>
      </w:tr>
      <w:tr w:rsidR="00353322" w:rsidRPr="00353322" w14:paraId="27D3E7DA" w14:textId="77777777" w:rsidTr="008710AC">
        <w:trPr>
          <w:trHeight w:val="220"/>
        </w:trPr>
        <w:tc>
          <w:tcPr>
            <w:tcW w:w="2376" w:type="dxa"/>
            <w:shd w:val="clear" w:color="auto" w:fill="auto"/>
          </w:tcPr>
          <w:p w14:paraId="57CD83EF" w14:textId="77777777" w:rsidR="00353322" w:rsidRPr="00353322" w:rsidRDefault="00353322" w:rsidP="00B34850">
            <w:pPr>
              <w:spacing w:after="0" w:line="240" w:lineRule="auto"/>
              <w:jc w:val="both"/>
              <w:rPr>
                <w:rFonts w:ascii="Times New Roman" w:eastAsiaTheme="minorHAnsi" w:hAnsi="Times New Roman"/>
                <w:color w:val="000000"/>
                <w:spacing w:val="-4"/>
                <w:sz w:val="24"/>
                <w:szCs w:val="28"/>
                <w:lang w:val="kk-KZ" w:eastAsia="ru-RU"/>
              </w:rPr>
            </w:pPr>
            <w:r w:rsidRPr="00353322">
              <w:rPr>
                <w:rFonts w:ascii="Times New Roman" w:eastAsiaTheme="minorHAnsi" w:hAnsi="Times New Roman"/>
                <w:color w:val="000000"/>
                <w:spacing w:val="-4"/>
                <w:sz w:val="24"/>
                <w:szCs w:val="28"/>
                <w:lang w:val="kk-KZ" w:eastAsia="ru-RU"/>
              </w:rPr>
              <w:t>Тұтқырлығы</w:t>
            </w:r>
          </w:p>
        </w:tc>
        <w:tc>
          <w:tcPr>
            <w:tcW w:w="2869" w:type="dxa"/>
            <w:shd w:val="clear" w:color="auto" w:fill="auto"/>
          </w:tcPr>
          <w:p w14:paraId="024B3A79" w14:textId="77777777" w:rsidR="00353322" w:rsidRPr="00353322" w:rsidRDefault="00353322" w:rsidP="00B34850">
            <w:pPr>
              <w:spacing w:after="0" w:line="240" w:lineRule="auto"/>
              <w:jc w:val="both"/>
              <w:rPr>
                <w:rFonts w:ascii="Times New Roman" w:hAnsi="Times New Roman"/>
                <w:color w:val="000000"/>
                <w:spacing w:val="-4"/>
                <w:sz w:val="24"/>
                <w:szCs w:val="28"/>
              </w:rPr>
            </w:pPr>
            <w:r w:rsidRPr="00353322">
              <w:rPr>
                <w:rFonts w:ascii="Times New Roman" w:hAnsi="Times New Roman"/>
                <w:color w:val="000000"/>
                <w:spacing w:val="-4"/>
                <w:sz w:val="24"/>
                <w:szCs w:val="28"/>
              </w:rPr>
              <w:t xml:space="preserve">от 12,0 до 15,0 </w:t>
            </w:r>
            <w:proofErr w:type="spellStart"/>
            <w:r w:rsidRPr="00353322">
              <w:rPr>
                <w:rFonts w:ascii="Times New Roman" w:hAnsi="Times New Roman"/>
                <w:color w:val="000000"/>
                <w:spacing w:val="-4"/>
                <w:sz w:val="24"/>
                <w:szCs w:val="28"/>
              </w:rPr>
              <w:t>сСт</w:t>
            </w:r>
            <w:proofErr w:type="spellEnd"/>
          </w:p>
        </w:tc>
        <w:tc>
          <w:tcPr>
            <w:tcW w:w="2454" w:type="dxa"/>
            <w:shd w:val="clear" w:color="auto" w:fill="auto"/>
          </w:tcPr>
          <w:p w14:paraId="1B0EF4D9" w14:textId="77777777" w:rsidR="00353322" w:rsidRPr="00353322" w:rsidRDefault="00353322" w:rsidP="00B34850">
            <w:pPr>
              <w:spacing w:after="0" w:line="240" w:lineRule="auto"/>
              <w:jc w:val="both"/>
              <w:rPr>
                <w:rFonts w:ascii="Times New Roman" w:hAnsi="Times New Roman"/>
                <w:color w:val="000000"/>
                <w:spacing w:val="-10"/>
                <w:sz w:val="24"/>
                <w:szCs w:val="28"/>
                <w:lang w:val="kk-KZ"/>
              </w:rPr>
            </w:pPr>
            <w:r w:rsidRPr="00353322">
              <w:rPr>
                <w:rFonts w:ascii="Times New Roman" w:hAnsi="Times New Roman"/>
                <w:color w:val="000000"/>
                <w:spacing w:val="-10"/>
                <w:sz w:val="24"/>
                <w:szCs w:val="28"/>
              </w:rPr>
              <w:t xml:space="preserve">ГФ РК Т1. </w:t>
            </w:r>
            <w:r w:rsidRPr="00353322">
              <w:rPr>
                <w:rFonts w:ascii="Times New Roman" w:hAnsi="Times New Roman"/>
                <w:i/>
                <w:color w:val="000000"/>
                <w:spacing w:val="-10"/>
                <w:sz w:val="24"/>
                <w:szCs w:val="28"/>
              </w:rPr>
              <w:t>2.2.8</w:t>
            </w:r>
            <w:r w:rsidRPr="00353322">
              <w:rPr>
                <w:rFonts w:ascii="Times New Roman" w:hAnsi="Times New Roman"/>
                <w:color w:val="000000"/>
                <w:spacing w:val="-10"/>
                <w:sz w:val="24"/>
                <w:szCs w:val="28"/>
              </w:rPr>
              <w:t>, с.</w:t>
            </w:r>
            <w:r w:rsidRPr="00353322">
              <w:rPr>
                <w:rFonts w:ascii="Times New Roman" w:hAnsi="Times New Roman"/>
                <w:color w:val="000000"/>
                <w:spacing w:val="-10"/>
                <w:sz w:val="24"/>
                <w:szCs w:val="28"/>
                <w:lang w:val="kk-KZ"/>
              </w:rPr>
              <w:t xml:space="preserve"> </w:t>
            </w:r>
            <w:r w:rsidRPr="00353322">
              <w:rPr>
                <w:rFonts w:ascii="Times New Roman" w:hAnsi="Times New Roman"/>
                <w:color w:val="000000"/>
                <w:spacing w:val="-10"/>
                <w:sz w:val="24"/>
                <w:szCs w:val="28"/>
              </w:rPr>
              <w:t>47</w:t>
            </w:r>
          </w:p>
        </w:tc>
      </w:tr>
      <w:tr w:rsidR="00353322" w:rsidRPr="00353322" w14:paraId="6C94B144" w14:textId="77777777" w:rsidTr="008710AC">
        <w:trPr>
          <w:trHeight w:val="220"/>
        </w:trPr>
        <w:tc>
          <w:tcPr>
            <w:tcW w:w="2376" w:type="dxa"/>
            <w:shd w:val="clear" w:color="auto" w:fill="auto"/>
          </w:tcPr>
          <w:p w14:paraId="07725776" w14:textId="77777777" w:rsidR="00353322" w:rsidRPr="00353322" w:rsidRDefault="00353322" w:rsidP="00B34850">
            <w:pPr>
              <w:spacing w:after="0" w:line="240" w:lineRule="auto"/>
              <w:jc w:val="both"/>
              <w:rPr>
                <w:rFonts w:ascii="Times New Roman" w:hAnsi="Times New Roman"/>
                <w:color w:val="000000"/>
                <w:spacing w:val="-16"/>
                <w:sz w:val="24"/>
                <w:szCs w:val="28"/>
              </w:rPr>
            </w:pPr>
            <w:proofErr w:type="spellStart"/>
            <w:r w:rsidRPr="00353322">
              <w:rPr>
                <w:rFonts w:ascii="Times New Roman" w:hAnsi="Times New Roman"/>
                <w:color w:val="000000"/>
                <w:spacing w:val="-16"/>
                <w:sz w:val="24"/>
                <w:szCs w:val="28"/>
              </w:rPr>
              <w:t>Қышқылдық</w:t>
            </w:r>
            <w:proofErr w:type="spellEnd"/>
            <w:r w:rsidRPr="00353322">
              <w:rPr>
                <w:rFonts w:ascii="Times New Roman" w:hAnsi="Times New Roman"/>
                <w:color w:val="000000"/>
                <w:spacing w:val="-16"/>
                <w:sz w:val="24"/>
                <w:szCs w:val="28"/>
              </w:rPr>
              <w:t xml:space="preserve"> </w:t>
            </w:r>
            <w:proofErr w:type="spellStart"/>
            <w:r w:rsidRPr="00353322">
              <w:rPr>
                <w:rFonts w:ascii="Times New Roman" w:hAnsi="Times New Roman"/>
                <w:color w:val="000000"/>
                <w:spacing w:val="-16"/>
                <w:sz w:val="24"/>
                <w:szCs w:val="28"/>
              </w:rPr>
              <w:t>неме</w:t>
            </w:r>
            <w:proofErr w:type="spellEnd"/>
            <w:r w:rsidRPr="00353322">
              <w:rPr>
                <w:rFonts w:ascii="Times New Roman" w:hAnsi="Times New Roman"/>
                <w:color w:val="000000"/>
                <w:spacing w:val="-16"/>
                <w:sz w:val="24"/>
                <w:szCs w:val="28"/>
                <w:lang w:val="kk-KZ"/>
              </w:rPr>
              <w:t>-</w:t>
            </w:r>
            <w:r w:rsidRPr="00353322">
              <w:rPr>
                <w:rFonts w:ascii="Times New Roman" w:hAnsi="Times New Roman"/>
                <w:color w:val="000000"/>
                <w:spacing w:val="-16"/>
                <w:sz w:val="24"/>
                <w:szCs w:val="28"/>
              </w:rPr>
              <w:t xml:space="preserve">се </w:t>
            </w:r>
            <w:proofErr w:type="spellStart"/>
            <w:r w:rsidRPr="00353322">
              <w:rPr>
                <w:rFonts w:ascii="Times New Roman" w:hAnsi="Times New Roman"/>
                <w:color w:val="000000"/>
                <w:spacing w:val="-16"/>
                <w:sz w:val="24"/>
                <w:szCs w:val="28"/>
              </w:rPr>
              <w:t>сілтілік</w:t>
            </w:r>
            <w:proofErr w:type="spellEnd"/>
            <w:r w:rsidRPr="00353322">
              <w:rPr>
                <w:rFonts w:ascii="Times New Roman" w:hAnsi="Times New Roman"/>
                <w:color w:val="000000"/>
                <w:spacing w:val="-16"/>
                <w:sz w:val="24"/>
                <w:szCs w:val="28"/>
              </w:rPr>
              <w:t xml:space="preserve">, </w:t>
            </w:r>
            <w:proofErr w:type="spellStart"/>
            <w:r w:rsidRPr="00353322">
              <w:rPr>
                <w:rFonts w:ascii="Times New Roman" w:hAnsi="Times New Roman"/>
                <w:color w:val="000000"/>
                <w:spacing w:val="-16"/>
                <w:sz w:val="24"/>
                <w:szCs w:val="28"/>
              </w:rPr>
              <w:t>немесе</w:t>
            </w:r>
            <w:proofErr w:type="spellEnd"/>
            <w:r w:rsidRPr="00353322">
              <w:rPr>
                <w:rFonts w:ascii="Times New Roman" w:hAnsi="Times New Roman"/>
                <w:color w:val="000000"/>
                <w:spacing w:val="-16"/>
                <w:sz w:val="24"/>
                <w:szCs w:val="28"/>
              </w:rPr>
              <w:t xml:space="preserve"> рН</w:t>
            </w:r>
          </w:p>
        </w:tc>
        <w:tc>
          <w:tcPr>
            <w:tcW w:w="2869" w:type="dxa"/>
            <w:shd w:val="clear" w:color="auto" w:fill="auto"/>
          </w:tcPr>
          <w:p w14:paraId="4892055C" w14:textId="77777777" w:rsidR="00353322" w:rsidRPr="00353322" w:rsidRDefault="00353322" w:rsidP="00B34850">
            <w:pPr>
              <w:spacing w:after="0" w:line="240" w:lineRule="auto"/>
              <w:jc w:val="both"/>
              <w:rPr>
                <w:rFonts w:ascii="Times New Roman" w:hAnsi="Times New Roman"/>
                <w:color w:val="000000"/>
                <w:spacing w:val="-4"/>
                <w:sz w:val="24"/>
                <w:szCs w:val="28"/>
              </w:rPr>
            </w:pPr>
            <w:r w:rsidRPr="00353322">
              <w:rPr>
                <w:rFonts w:ascii="Times New Roman" w:hAnsi="Times New Roman"/>
                <w:color w:val="000000"/>
                <w:spacing w:val="-4"/>
                <w:sz w:val="24"/>
                <w:szCs w:val="28"/>
                <w:lang w:val="kk-KZ"/>
              </w:rPr>
              <w:t>От 7,2 до 7,4</w:t>
            </w:r>
          </w:p>
        </w:tc>
        <w:tc>
          <w:tcPr>
            <w:tcW w:w="2454" w:type="dxa"/>
            <w:shd w:val="clear" w:color="auto" w:fill="auto"/>
          </w:tcPr>
          <w:p w14:paraId="24E47CCE" w14:textId="77777777" w:rsidR="00353322" w:rsidRPr="00353322" w:rsidRDefault="00353322" w:rsidP="00B34850">
            <w:pPr>
              <w:spacing w:after="0" w:line="240" w:lineRule="auto"/>
              <w:jc w:val="both"/>
              <w:rPr>
                <w:rFonts w:ascii="Times New Roman" w:hAnsi="Times New Roman"/>
                <w:color w:val="000000"/>
                <w:spacing w:val="-4"/>
                <w:sz w:val="24"/>
                <w:szCs w:val="28"/>
              </w:rPr>
            </w:pPr>
            <w:r w:rsidRPr="00353322">
              <w:rPr>
                <w:rFonts w:ascii="Times New Roman" w:hAnsi="Times New Roman"/>
                <w:color w:val="000000"/>
                <w:spacing w:val="-4"/>
                <w:sz w:val="24"/>
                <w:szCs w:val="28"/>
              </w:rPr>
              <w:t>ГФ РК Т.1,</w:t>
            </w:r>
            <w:r w:rsidRPr="00353322">
              <w:rPr>
                <w:rFonts w:ascii="Times New Roman" w:hAnsi="Times New Roman"/>
                <w:i/>
                <w:color w:val="000000"/>
                <w:spacing w:val="-4"/>
                <w:sz w:val="24"/>
                <w:szCs w:val="28"/>
                <w:lang w:val="en-US"/>
              </w:rPr>
              <w:t>2.2.</w:t>
            </w:r>
            <w:r w:rsidRPr="00353322">
              <w:rPr>
                <w:rFonts w:ascii="Times New Roman" w:hAnsi="Times New Roman"/>
                <w:i/>
                <w:color w:val="000000"/>
                <w:spacing w:val="-4"/>
                <w:sz w:val="24"/>
                <w:szCs w:val="28"/>
              </w:rPr>
              <w:t>3</w:t>
            </w:r>
          </w:p>
        </w:tc>
      </w:tr>
      <w:tr w:rsidR="00353322" w:rsidRPr="00353322" w14:paraId="3F87F55B" w14:textId="77777777" w:rsidTr="008710AC">
        <w:trPr>
          <w:trHeight w:val="220"/>
        </w:trPr>
        <w:tc>
          <w:tcPr>
            <w:tcW w:w="2376" w:type="dxa"/>
            <w:shd w:val="clear" w:color="auto" w:fill="auto"/>
          </w:tcPr>
          <w:p w14:paraId="1F617404" w14:textId="77777777" w:rsidR="00353322" w:rsidRPr="00353322" w:rsidRDefault="00353322" w:rsidP="00B34850">
            <w:pPr>
              <w:spacing w:after="0" w:line="240" w:lineRule="auto"/>
              <w:jc w:val="both"/>
              <w:rPr>
                <w:rFonts w:ascii="Times New Roman" w:hAnsi="Times New Roman"/>
                <w:color w:val="000000"/>
                <w:spacing w:val="-4"/>
                <w:sz w:val="24"/>
                <w:szCs w:val="28"/>
                <w:lang w:val="kk-KZ"/>
              </w:rPr>
            </w:pPr>
            <w:proofErr w:type="spellStart"/>
            <w:r w:rsidRPr="00353322">
              <w:rPr>
                <w:rFonts w:ascii="Times New Roman" w:hAnsi="Times New Roman"/>
                <w:color w:val="000000"/>
                <w:spacing w:val="-4"/>
                <w:sz w:val="24"/>
                <w:szCs w:val="28"/>
              </w:rPr>
              <w:t>Механикалық</w:t>
            </w:r>
            <w:proofErr w:type="spellEnd"/>
            <w:r w:rsidRPr="00353322">
              <w:rPr>
                <w:rFonts w:ascii="Times New Roman" w:hAnsi="Times New Roman"/>
                <w:color w:val="000000"/>
                <w:spacing w:val="-4"/>
                <w:sz w:val="24"/>
                <w:szCs w:val="28"/>
              </w:rPr>
              <w:t xml:space="preserve"> </w:t>
            </w:r>
            <w:proofErr w:type="spellStart"/>
            <w:r w:rsidRPr="00353322">
              <w:rPr>
                <w:rFonts w:ascii="Times New Roman" w:hAnsi="Times New Roman"/>
                <w:color w:val="000000"/>
                <w:spacing w:val="-4"/>
                <w:sz w:val="24"/>
                <w:szCs w:val="28"/>
              </w:rPr>
              <w:t>қосылыстар</w:t>
            </w:r>
            <w:proofErr w:type="spellEnd"/>
            <w:r w:rsidRPr="00353322">
              <w:rPr>
                <w:rFonts w:ascii="Times New Roman" w:hAnsi="Times New Roman"/>
                <w:color w:val="000000"/>
                <w:spacing w:val="-4"/>
                <w:sz w:val="24"/>
                <w:szCs w:val="28"/>
              </w:rPr>
              <w:t xml:space="preserve">: </w:t>
            </w:r>
          </w:p>
          <w:p w14:paraId="78AC9019" w14:textId="77777777" w:rsidR="00353322" w:rsidRPr="00353322" w:rsidRDefault="00353322" w:rsidP="00B34850">
            <w:pPr>
              <w:spacing w:after="0" w:line="240" w:lineRule="auto"/>
              <w:jc w:val="both"/>
              <w:rPr>
                <w:rFonts w:ascii="Times New Roman" w:hAnsi="Times New Roman"/>
                <w:color w:val="000000"/>
                <w:spacing w:val="-14"/>
                <w:sz w:val="24"/>
                <w:szCs w:val="28"/>
                <w:lang w:val="kk-KZ"/>
              </w:rPr>
            </w:pPr>
            <w:r w:rsidRPr="00353322">
              <w:rPr>
                <w:rFonts w:ascii="Times New Roman" w:hAnsi="Times New Roman"/>
                <w:color w:val="000000"/>
                <w:spacing w:val="-14"/>
                <w:sz w:val="24"/>
                <w:szCs w:val="28"/>
                <w:lang w:val="kk-KZ"/>
              </w:rPr>
              <w:t>Мазмұны бірлік қос-палар:</w:t>
            </w:r>
          </w:p>
          <w:p w14:paraId="0F20F656" w14:textId="77777777" w:rsidR="00353322" w:rsidRPr="00353322" w:rsidRDefault="00353322" w:rsidP="00B34850">
            <w:pPr>
              <w:spacing w:after="0" w:line="240" w:lineRule="auto"/>
              <w:jc w:val="both"/>
              <w:rPr>
                <w:rFonts w:ascii="Times New Roman" w:hAnsi="Times New Roman"/>
                <w:color w:val="000000"/>
                <w:spacing w:val="-4"/>
                <w:sz w:val="24"/>
                <w:szCs w:val="28"/>
                <w:lang w:val="kk-KZ"/>
              </w:rPr>
            </w:pPr>
            <w:r w:rsidRPr="00353322">
              <w:rPr>
                <w:rFonts w:ascii="Times New Roman" w:hAnsi="Times New Roman"/>
                <w:color w:val="000000"/>
                <w:spacing w:val="-4"/>
                <w:sz w:val="24"/>
                <w:szCs w:val="28"/>
                <w:lang w:val="kk-KZ"/>
              </w:rPr>
              <w:t>Қоспалар сомасы-ның мазмұны:</w:t>
            </w:r>
          </w:p>
        </w:tc>
        <w:tc>
          <w:tcPr>
            <w:tcW w:w="2869" w:type="dxa"/>
            <w:shd w:val="clear" w:color="auto" w:fill="auto"/>
          </w:tcPr>
          <w:p w14:paraId="7E970067" w14:textId="77777777" w:rsidR="00353322" w:rsidRPr="00353322" w:rsidRDefault="00353322" w:rsidP="00B34850">
            <w:pPr>
              <w:spacing w:after="0" w:line="240" w:lineRule="auto"/>
              <w:jc w:val="both"/>
              <w:rPr>
                <w:rFonts w:ascii="Times New Roman" w:hAnsi="Times New Roman"/>
                <w:color w:val="000000"/>
                <w:spacing w:val="-4"/>
                <w:sz w:val="24"/>
                <w:szCs w:val="28"/>
                <w:lang w:val="kk-KZ"/>
              </w:rPr>
            </w:pPr>
            <w:r w:rsidRPr="00353322">
              <w:rPr>
                <w:rFonts w:ascii="Times New Roman" w:hAnsi="Times New Roman"/>
                <w:color w:val="000000"/>
                <w:spacing w:val="-4"/>
                <w:sz w:val="24"/>
                <w:szCs w:val="28"/>
                <w:lang w:val="kk-KZ"/>
              </w:rPr>
              <w:t xml:space="preserve">Талаптарға сәйкес </w:t>
            </w:r>
          </w:p>
          <w:p w14:paraId="01F77458" w14:textId="77777777" w:rsidR="00353322" w:rsidRPr="00353322" w:rsidRDefault="00353322" w:rsidP="00B34850">
            <w:pPr>
              <w:spacing w:after="0" w:line="240" w:lineRule="auto"/>
              <w:jc w:val="both"/>
              <w:rPr>
                <w:rFonts w:ascii="Times New Roman" w:hAnsi="Times New Roman"/>
                <w:color w:val="000000"/>
                <w:spacing w:val="-4"/>
                <w:sz w:val="24"/>
                <w:szCs w:val="28"/>
                <w:lang w:val="kk-KZ"/>
              </w:rPr>
            </w:pPr>
          </w:p>
          <w:p w14:paraId="0D371070" w14:textId="77777777" w:rsidR="00353322" w:rsidRPr="00353322" w:rsidRDefault="00353322" w:rsidP="00B34850">
            <w:pPr>
              <w:spacing w:after="0" w:line="240" w:lineRule="auto"/>
              <w:jc w:val="both"/>
              <w:rPr>
                <w:rFonts w:ascii="Times New Roman" w:hAnsi="Times New Roman"/>
                <w:color w:val="000000"/>
                <w:spacing w:val="-4"/>
                <w:sz w:val="24"/>
                <w:szCs w:val="28"/>
                <w:lang w:val="kk-KZ"/>
              </w:rPr>
            </w:pPr>
            <w:r w:rsidRPr="00353322">
              <w:rPr>
                <w:rFonts w:ascii="Times New Roman" w:hAnsi="Times New Roman"/>
                <w:color w:val="000000"/>
                <w:spacing w:val="-4"/>
                <w:sz w:val="24"/>
                <w:szCs w:val="28"/>
                <w:lang w:val="kk-KZ"/>
              </w:rPr>
              <w:t xml:space="preserve">табылған жоқ </w:t>
            </w:r>
          </w:p>
          <w:p w14:paraId="147E6292" w14:textId="77777777" w:rsidR="00353322" w:rsidRPr="00353322" w:rsidRDefault="00353322" w:rsidP="00B34850">
            <w:pPr>
              <w:spacing w:after="0" w:line="240" w:lineRule="auto"/>
              <w:jc w:val="both"/>
              <w:rPr>
                <w:rFonts w:ascii="Times New Roman" w:hAnsi="Times New Roman"/>
                <w:color w:val="000000"/>
                <w:spacing w:val="-4"/>
                <w:sz w:val="24"/>
                <w:szCs w:val="28"/>
                <w:lang w:val="kk-KZ"/>
              </w:rPr>
            </w:pPr>
          </w:p>
          <w:p w14:paraId="4F984941" w14:textId="77777777" w:rsidR="00353322" w:rsidRPr="00353322" w:rsidRDefault="00353322" w:rsidP="00B34850">
            <w:pPr>
              <w:spacing w:after="0" w:line="240" w:lineRule="auto"/>
              <w:jc w:val="both"/>
              <w:rPr>
                <w:rFonts w:ascii="Times New Roman" w:hAnsi="Times New Roman"/>
                <w:color w:val="000000"/>
                <w:spacing w:val="-4"/>
                <w:sz w:val="24"/>
                <w:szCs w:val="28"/>
                <w:lang w:val="kk-KZ"/>
              </w:rPr>
            </w:pPr>
            <w:r w:rsidRPr="00353322">
              <w:rPr>
                <w:rFonts w:ascii="Times New Roman" w:hAnsi="Times New Roman"/>
                <w:color w:val="000000"/>
                <w:spacing w:val="-4"/>
                <w:sz w:val="24"/>
                <w:szCs w:val="28"/>
                <w:lang w:val="kk-KZ"/>
              </w:rPr>
              <w:t>табылған жоқ</w:t>
            </w:r>
          </w:p>
        </w:tc>
        <w:tc>
          <w:tcPr>
            <w:tcW w:w="2454" w:type="dxa"/>
            <w:shd w:val="clear" w:color="auto" w:fill="auto"/>
          </w:tcPr>
          <w:p w14:paraId="203F257C" w14:textId="77777777" w:rsidR="00353322" w:rsidRPr="00353322" w:rsidRDefault="00353322" w:rsidP="00B34850">
            <w:pPr>
              <w:spacing w:after="0" w:line="240" w:lineRule="auto"/>
              <w:jc w:val="both"/>
              <w:rPr>
                <w:rFonts w:ascii="Times New Roman" w:hAnsi="Times New Roman"/>
                <w:color w:val="000000"/>
                <w:spacing w:val="-4"/>
                <w:sz w:val="24"/>
                <w:szCs w:val="28"/>
              </w:rPr>
            </w:pPr>
            <w:r w:rsidRPr="00353322">
              <w:rPr>
                <w:rFonts w:ascii="Times New Roman" w:hAnsi="Times New Roman"/>
                <w:color w:val="000000"/>
                <w:spacing w:val="-4"/>
                <w:sz w:val="24"/>
                <w:szCs w:val="28"/>
              </w:rPr>
              <w:t>ТСХ</w:t>
            </w:r>
          </w:p>
          <w:p w14:paraId="318DC031" w14:textId="77777777" w:rsidR="00353322" w:rsidRPr="00353322" w:rsidRDefault="00353322" w:rsidP="00B34850">
            <w:pPr>
              <w:spacing w:after="0" w:line="240" w:lineRule="auto"/>
              <w:jc w:val="both"/>
              <w:rPr>
                <w:rFonts w:ascii="Times New Roman" w:hAnsi="Times New Roman"/>
                <w:color w:val="000000"/>
                <w:spacing w:val="-4"/>
                <w:sz w:val="24"/>
                <w:szCs w:val="28"/>
                <w:lang w:val="kk-KZ"/>
              </w:rPr>
            </w:pPr>
            <w:r w:rsidRPr="00353322">
              <w:rPr>
                <w:rFonts w:ascii="Times New Roman" w:hAnsi="Times New Roman"/>
                <w:color w:val="000000"/>
                <w:spacing w:val="-4"/>
                <w:sz w:val="24"/>
                <w:szCs w:val="28"/>
              </w:rPr>
              <w:t>ГФ РК Т.1,</w:t>
            </w:r>
          </w:p>
          <w:p w14:paraId="2612EFD8" w14:textId="77777777" w:rsidR="00353322" w:rsidRPr="00353322" w:rsidRDefault="00353322" w:rsidP="00B34850">
            <w:pPr>
              <w:spacing w:after="0" w:line="240" w:lineRule="auto"/>
              <w:jc w:val="both"/>
              <w:rPr>
                <w:rFonts w:ascii="Times New Roman" w:hAnsi="Times New Roman"/>
                <w:color w:val="000000"/>
                <w:spacing w:val="-4"/>
                <w:sz w:val="24"/>
                <w:szCs w:val="28"/>
              </w:rPr>
            </w:pPr>
            <w:r w:rsidRPr="00353322">
              <w:rPr>
                <w:rFonts w:ascii="Times New Roman" w:hAnsi="Times New Roman"/>
                <w:i/>
                <w:color w:val="000000"/>
                <w:spacing w:val="-4"/>
                <w:sz w:val="24"/>
                <w:szCs w:val="28"/>
                <w:lang w:val="en-US"/>
              </w:rPr>
              <w:t>2.9.19-2.9.21</w:t>
            </w:r>
          </w:p>
        </w:tc>
      </w:tr>
      <w:tr w:rsidR="00353322" w:rsidRPr="00353322" w14:paraId="5EB01CCC" w14:textId="77777777" w:rsidTr="008710AC">
        <w:trPr>
          <w:trHeight w:val="697"/>
        </w:trPr>
        <w:tc>
          <w:tcPr>
            <w:tcW w:w="2376" w:type="dxa"/>
            <w:shd w:val="clear" w:color="auto" w:fill="auto"/>
          </w:tcPr>
          <w:p w14:paraId="5DDC6D43" w14:textId="77777777" w:rsidR="00353322" w:rsidRPr="00353322" w:rsidRDefault="00353322" w:rsidP="00B34850">
            <w:pPr>
              <w:spacing w:after="0" w:line="240" w:lineRule="auto"/>
              <w:jc w:val="both"/>
              <w:rPr>
                <w:rFonts w:ascii="Times New Roman" w:hAnsi="Times New Roman"/>
                <w:color w:val="000000"/>
                <w:spacing w:val="-4"/>
                <w:sz w:val="24"/>
                <w:szCs w:val="28"/>
                <w:lang w:val="kk-KZ"/>
              </w:rPr>
            </w:pPr>
            <w:proofErr w:type="spellStart"/>
            <w:r w:rsidRPr="00353322">
              <w:rPr>
                <w:rFonts w:ascii="Times New Roman" w:hAnsi="Times New Roman"/>
                <w:color w:val="000000"/>
                <w:spacing w:val="-4"/>
                <w:sz w:val="24"/>
                <w:szCs w:val="28"/>
              </w:rPr>
              <w:t>Ұқсас</w:t>
            </w:r>
            <w:proofErr w:type="spellEnd"/>
            <w:r w:rsidRPr="00353322">
              <w:rPr>
                <w:rFonts w:ascii="Times New Roman" w:hAnsi="Times New Roman"/>
                <w:color w:val="000000"/>
                <w:spacing w:val="-4"/>
                <w:sz w:val="24"/>
                <w:szCs w:val="28"/>
              </w:rPr>
              <w:t xml:space="preserve"> </w:t>
            </w:r>
            <w:proofErr w:type="spellStart"/>
            <w:r w:rsidRPr="00353322">
              <w:rPr>
                <w:rFonts w:ascii="Times New Roman" w:hAnsi="Times New Roman"/>
                <w:color w:val="000000"/>
                <w:spacing w:val="-4"/>
                <w:sz w:val="24"/>
                <w:szCs w:val="28"/>
              </w:rPr>
              <w:t>қоспалар</w:t>
            </w:r>
            <w:proofErr w:type="spellEnd"/>
            <w:r w:rsidRPr="00353322">
              <w:rPr>
                <w:rFonts w:ascii="Times New Roman" w:hAnsi="Times New Roman"/>
                <w:color w:val="000000"/>
                <w:spacing w:val="-4"/>
                <w:sz w:val="24"/>
                <w:szCs w:val="28"/>
              </w:rPr>
              <w:t xml:space="preserve">: </w:t>
            </w:r>
          </w:p>
          <w:p w14:paraId="6C588EEF" w14:textId="77777777" w:rsidR="00353322" w:rsidRPr="00353322" w:rsidRDefault="00353322" w:rsidP="00B34850">
            <w:pPr>
              <w:spacing w:after="0" w:line="240" w:lineRule="auto"/>
              <w:jc w:val="both"/>
              <w:rPr>
                <w:rFonts w:ascii="Times New Roman" w:hAnsi="Times New Roman"/>
                <w:color w:val="000000"/>
                <w:spacing w:val="-4"/>
                <w:sz w:val="24"/>
                <w:szCs w:val="28"/>
                <w:lang w:val="kk-KZ"/>
              </w:rPr>
            </w:pPr>
            <w:r w:rsidRPr="00353322">
              <w:rPr>
                <w:rFonts w:ascii="Times New Roman" w:hAnsi="Times New Roman"/>
                <w:color w:val="000000"/>
                <w:spacing w:val="-8"/>
                <w:sz w:val="24"/>
                <w:szCs w:val="28"/>
                <w:lang w:val="kk-KZ"/>
              </w:rPr>
              <w:t>- әрбір бірлік анық-</w:t>
            </w:r>
            <w:r w:rsidRPr="00353322">
              <w:rPr>
                <w:rFonts w:ascii="Times New Roman" w:hAnsi="Times New Roman"/>
                <w:color w:val="000000"/>
                <w:spacing w:val="-4"/>
                <w:sz w:val="24"/>
                <w:szCs w:val="28"/>
                <w:lang w:val="kk-KZ"/>
              </w:rPr>
              <w:t>талмаған қоспалар - қоспалардың со-масы</w:t>
            </w:r>
          </w:p>
        </w:tc>
        <w:tc>
          <w:tcPr>
            <w:tcW w:w="2869" w:type="dxa"/>
            <w:shd w:val="clear" w:color="auto" w:fill="auto"/>
          </w:tcPr>
          <w:p w14:paraId="1C7060BC" w14:textId="77777777" w:rsidR="00353322" w:rsidRPr="00353322" w:rsidRDefault="00353322" w:rsidP="00B34850">
            <w:pPr>
              <w:spacing w:after="0" w:line="240" w:lineRule="auto"/>
              <w:jc w:val="both"/>
              <w:rPr>
                <w:rFonts w:ascii="Times New Roman" w:hAnsi="Times New Roman"/>
                <w:color w:val="000000"/>
                <w:spacing w:val="-4"/>
                <w:sz w:val="24"/>
                <w:szCs w:val="28"/>
                <w:lang w:val="kk-KZ"/>
              </w:rPr>
            </w:pPr>
          </w:p>
          <w:p w14:paraId="1E3BD428" w14:textId="77777777" w:rsidR="00353322" w:rsidRPr="00353322" w:rsidRDefault="00353322" w:rsidP="00B34850">
            <w:pPr>
              <w:spacing w:after="0" w:line="240" w:lineRule="auto"/>
              <w:jc w:val="both"/>
              <w:rPr>
                <w:rFonts w:ascii="Times New Roman" w:hAnsi="Times New Roman"/>
                <w:color w:val="000000"/>
                <w:spacing w:val="-4"/>
                <w:sz w:val="24"/>
                <w:szCs w:val="28"/>
              </w:rPr>
            </w:pPr>
            <w:proofErr w:type="spellStart"/>
            <w:r w:rsidRPr="00353322">
              <w:rPr>
                <w:rFonts w:ascii="Times New Roman" w:hAnsi="Times New Roman"/>
                <w:color w:val="000000"/>
                <w:spacing w:val="-4"/>
                <w:sz w:val="24"/>
                <w:szCs w:val="28"/>
              </w:rPr>
              <w:t>табылған</w:t>
            </w:r>
            <w:proofErr w:type="spellEnd"/>
            <w:r w:rsidRPr="00353322">
              <w:rPr>
                <w:rFonts w:ascii="Times New Roman" w:hAnsi="Times New Roman"/>
                <w:color w:val="000000"/>
                <w:spacing w:val="-4"/>
                <w:sz w:val="24"/>
                <w:szCs w:val="28"/>
              </w:rPr>
              <w:t xml:space="preserve"> </w:t>
            </w:r>
            <w:proofErr w:type="spellStart"/>
            <w:r w:rsidRPr="00353322">
              <w:rPr>
                <w:rFonts w:ascii="Times New Roman" w:hAnsi="Times New Roman"/>
                <w:color w:val="000000"/>
                <w:spacing w:val="-4"/>
                <w:sz w:val="24"/>
                <w:szCs w:val="28"/>
              </w:rPr>
              <w:t>жоқ</w:t>
            </w:r>
            <w:proofErr w:type="spellEnd"/>
            <w:r w:rsidRPr="00353322">
              <w:rPr>
                <w:rFonts w:ascii="Times New Roman" w:hAnsi="Times New Roman"/>
                <w:color w:val="000000"/>
                <w:spacing w:val="-4"/>
                <w:sz w:val="24"/>
                <w:szCs w:val="28"/>
              </w:rPr>
              <w:t xml:space="preserve"> </w:t>
            </w:r>
          </w:p>
          <w:p w14:paraId="7846BD6C" w14:textId="77777777" w:rsidR="00353322" w:rsidRPr="00353322" w:rsidRDefault="00353322" w:rsidP="00B34850">
            <w:pPr>
              <w:spacing w:after="0" w:line="240" w:lineRule="auto"/>
              <w:jc w:val="both"/>
              <w:rPr>
                <w:rFonts w:ascii="Times New Roman" w:hAnsi="Times New Roman"/>
                <w:color w:val="000000"/>
                <w:spacing w:val="-4"/>
                <w:sz w:val="24"/>
                <w:szCs w:val="28"/>
              </w:rPr>
            </w:pPr>
          </w:p>
          <w:p w14:paraId="4CDDCF98" w14:textId="77777777" w:rsidR="00353322" w:rsidRPr="00353322" w:rsidRDefault="00353322" w:rsidP="00B34850">
            <w:pPr>
              <w:spacing w:after="0" w:line="240" w:lineRule="auto"/>
              <w:jc w:val="both"/>
              <w:rPr>
                <w:rFonts w:ascii="Times New Roman" w:hAnsi="Times New Roman"/>
                <w:color w:val="000000"/>
                <w:spacing w:val="-4"/>
                <w:sz w:val="24"/>
                <w:szCs w:val="28"/>
              </w:rPr>
            </w:pPr>
            <w:proofErr w:type="spellStart"/>
            <w:r w:rsidRPr="00353322">
              <w:rPr>
                <w:rFonts w:ascii="Times New Roman" w:hAnsi="Times New Roman"/>
                <w:color w:val="000000"/>
                <w:spacing w:val="-4"/>
                <w:sz w:val="24"/>
                <w:szCs w:val="28"/>
              </w:rPr>
              <w:t>табылған</w:t>
            </w:r>
            <w:proofErr w:type="spellEnd"/>
            <w:r w:rsidRPr="00353322">
              <w:rPr>
                <w:rFonts w:ascii="Times New Roman" w:hAnsi="Times New Roman"/>
                <w:color w:val="000000"/>
                <w:spacing w:val="-4"/>
                <w:sz w:val="24"/>
                <w:szCs w:val="28"/>
              </w:rPr>
              <w:t xml:space="preserve"> </w:t>
            </w:r>
            <w:proofErr w:type="spellStart"/>
            <w:r w:rsidRPr="00353322">
              <w:rPr>
                <w:rFonts w:ascii="Times New Roman" w:hAnsi="Times New Roman"/>
                <w:color w:val="000000"/>
                <w:spacing w:val="-4"/>
                <w:sz w:val="24"/>
                <w:szCs w:val="28"/>
              </w:rPr>
              <w:t>жоқ</w:t>
            </w:r>
            <w:proofErr w:type="spellEnd"/>
            <w:r w:rsidRPr="00353322">
              <w:rPr>
                <w:rFonts w:ascii="Times New Roman" w:hAnsi="Times New Roman"/>
                <w:color w:val="000000"/>
                <w:spacing w:val="-4"/>
                <w:sz w:val="24"/>
                <w:szCs w:val="28"/>
              </w:rPr>
              <w:t xml:space="preserve"> </w:t>
            </w:r>
          </w:p>
        </w:tc>
        <w:tc>
          <w:tcPr>
            <w:tcW w:w="2454" w:type="dxa"/>
            <w:shd w:val="clear" w:color="auto" w:fill="auto"/>
          </w:tcPr>
          <w:p w14:paraId="7471E1B1" w14:textId="77777777" w:rsidR="00353322" w:rsidRPr="00353322" w:rsidRDefault="00353322" w:rsidP="00B34850">
            <w:pPr>
              <w:spacing w:after="0" w:line="240" w:lineRule="auto"/>
              <w:jc w:val="both"/>
              <w:rPr>
                <w:rFonts w:ascii="Times New Roman" w:hAnsi="Times New Roman"/>
                <w:color w:val="000000"/>
                <w:spacing w:val="-4"/>
                <w:sz w:val="24"/>
                <w:szCs w:val="28"/>
              </w:rPr>
            </w:pPr>
            <w:r w:rsidRPr="00353322">
              <w:rPr>
                <w:rFonts w:ascii="Times New Roman" w:hAnsi="Times New Roman"/>
                <w:color w:val="000000"/>
                <w:spacing w:val="-4"/>
                <w:sz w:val="24"/>
                <w:szCs w:val="28"/>
              </w:rPr>
              <w:t xml:space="preserve">ТСХ </w:t>
            </w:r>
          </w:p>
          <w:p w14:paraId="4FEC3D95" w14:textId="77777777" w:rsidR="00353322" w:rsidRPr="00353322" w:rsidRDefault="00353322" w:rsidP="00B34850">
            <w:pPr>
              <w:spacing w:after="0" w:line="240" w:lineRule="auto"/>
              <w:jc w:val="both"/>
              <w:rPr>
                <w:rFonts w:ascii="Times New Roman" w:hAnsi="Times New Roman"/>
                <w:color w:val="000000"/>
                <w:spacing w:val="-4"/>
                <w:sz w:val="24"/>
                <w:szCs w:val="28"/>
                <w:lang w:val="en-US"/>
              </w:rPr>
            </w:pPr>
            <w:r w:rsidRPr="00353322">
              <w:rPr>
                <w:rFonts w:ascii="Times New Roman" w:hAnsi="Times New Roman"/>
                <w:color w:val="000000"/>
                <w:spacing w:val="-4"/>
                <w:sz w:val="24"/>
                <w:szCs w:val="28"/>
              </w:rPr>
              <w:t>ГФ РК Т.1,</w:t>
            </w:r>
            <w:r w:rsidRPr="00353322">
              <w:rPr>
                <w:rFonts w:ascii="Times New Roman" w:hAnsi="Times New Roman"/>
                <w:color w:val="000000"/>
                <w:spacing w:val="-4"/>
                <w:sz w:val="24"/>
                <w:szCs w:val="28"/>
                <w:lang w:val="kk-KZ"/>
              </w:rPr>
              <w:t xml:space="preserve"> </w:t>
            </w:r>
            <w:r w:rsidRPr="00353322">
              <w:rPr>
                <w:rFonts w:ascii="Times New Roman" w:hAnsi="Times New Roman"/>
                <w:i/>
                <w:color w:val="000000"/>
                <w:spacing w:val="-4"/>
                <w:sz w:val="24"/>
                <w:szCs w:val="28"/>
                <w:lang w:val="en-US"/>
              </w:rPr>
              <w:t>2.</w:t>
            </w:r>
            <w:r w:rsidRPr="00353322">
              <w:rPr>
                <w:rFonts w:ascii="Times New Roman" w:hAnsi="Times New Roman"/>
                <w:i/>
                <w:color w:val="000000"/>
                <w:spacing w:val="-4"/>
                <w:sz w:val="24"/>
                <w:szCs w:val="28"/>
              </w:rPr>
              <w:t>8</w:t>
            </w:r>
            <w:r w:rsidRPr="00353322">
              <w:rPr>
                <w:rFonts w:ascii="Times New Roman" w:hAnsi="Times New Roman"/>
                <w:i/>
                <w:color w:val="000000"/>
                <w:spacing w:val="-4"/>
                <w:sz w:val="24"/>
                <w:szCs w:val="28"/>
                <w:lang w:val="en-US"/>
              </w:rPr>
              <w:t>.2</w:t>
            </w:r>
          </w:p>
          <w:p w14:paraId="350367C1" w14:textId="77777777" w:rsidR="00353322" w:rsidRPr="00353322" w:rsidRDefault="00353322" w:rsidP="00B34850">
            <w:pPr>
              <w:spacing w:after="0" w:line="240" w:lineRule="auto"/>
              <w:jc w:val="both"/>
              <w:rPr>
                <w:rFonts w:ascii="Times New Roman" w:hAnsi="Times New Roman"/>
                <w:color w:val="000000"/>
                <w:spacing w:val="-4"/>
                <w:sz w:val="24"/>
                <w:szCs w:val="28"/>
              </w:rPr>
            </w:pPr>
          </w:p>
        </w:tc>
      </w:tr>
      <w:tr w:rsidR="00353322" w:rsidRPr="00353322" w14:paraId="535C23A4" w14:textId="77777777" w:rsidTr="008710AC">
        <w:trPr>
          <w:trHeight w:val="220"/>
        </w:trPr>
        <w:tc>
          <w:tcPr>
            <w:tcW w:w="2376" w:type="dxa"/>
            <w:shd w:val="clear" w:color="auto" w:fill="auto"/>
            <w:vAlign w:val="center"/>
          </w:tcPr>
          <w:p w14:paraId="254D951A" w14:textId="77777777" w:rsidR="00353322" w:rsidRPr="00353322" w:rsidRDefault="00353322" w:rsidP="00B34850">
            <w:pPr>
              <w:spacing w:after="0" w:line="240" w:lineRule="auto"/>
              <w:jc w:val="both"/>
              <w:rPr>
                <w:rFonts w:ascii="Times New Roman" w:hAnsi="Times New Roman"/>
                <w:color w:val="000000"/>
                <w:spacing w:val="-4"/>
                <w:sz w:val="24"/>
                <w:szCs w:val="28"/>
                <w:lang w:val="kk-KZ"/>
              </w:rPr>
            </w:pPr>
            <w:r w:rsidRPr="00353322">
              <w:rPr>
                <w:rFonts w:ascii="Times New Roman" w:hAnsi="Times New Roman"/>
                <w:color w:val="000000"/>
                <w:spacing w:val="-4"/>
                <w:sz w:val="24"/>
                <w:szCs w:val="28"/>
                <w:lang w:val="kk-KZ"/>
              </w:rPr>
              <w:t>1</w:t>
            </w:r>
          </w:p>
        </w:tc>
        <w:tc>
          <w:tcPr>
            <w:tcW w:w="2869" w:type="dxa"/>
            <w:shd w:val="clear" w:color="auto" w:fill="auto"/>
            <w:vAlign w:val="center"/>
          </w:tcPr>
          <w:p w14:paraId="2C5DDBDD" w14:textId="77777777" w:rsidR="00353322" w:rsidRPr="00353322" w:rsidRDefault="00353322" w:rsidP="00B34850">
            <w:pPr>
              <w:spacing w:after="0" w:line="240" w:lineRule="auto"/>
              <w:jc w:val="both"/>
              <w:rPr>
                <w:rFonts w:ascii="Times New Roman" w:hAnsi="Times New Roman"/>
                <w:color w:val="000000"/>
                <w:spacing w:val="-4"/>
                <w:sz w:val="24"/>
                <w:szCs w:val="28"/>
                <w:lang w:val="kk-KZ"/>
              </w:rPr>
            </w:pPr>
            <w:r w:rsidRPr="00353322">
              <w:rPr>
                <w:rFonts w:ascii="Times New Roman" w:hAnsi="Times New Roman"/>
                <w:color w:val="000000"/>
                <w:spacing w:val="-4"/>
                <w:sz w:val="24"/>
                <w:szCs w:val="28"/>
                <w:lang w:val="kk-KZ"/>
              </w:rPr>
              <w:t>2</w:t>
            </w:r>
          </w:p>
        </w:tc>
        <w:tc>
          <w:tcPr>
            <w:tcW w:w="2454" w:type="dxa"/>
            <w:shd w:val="clear" w:color="auto" w:fill="auto"/>
            <w:vAlign w:val="center"/>
          </w:tcPr>
          <w:p w14:paraId="27C889D3" w14:textId="77777777" w:rsidR="00353322" w:rsidRPr="00353322" w:rsidRDefault="00353322" w:rsidP="00B34850">
            <w:pPr>
              <w:spacing w:after="0" w:line="240" w:lineRule="auto"/>
              <w:jc w:val="both"/>
              <w:rPr>
                <w:rFonts w:ascii="Times New Roman" w:hAnsi="Times New Roman"/>
                <w:color w:val="000000"/>
                <w:spacing w:val="-4"/>
                <w:sz w:val="24"/>
                <w:szCs w:val="28"/>
                <w:lang w:val="kk-KZ"/>
              </w:rPr>
            </w:pPr>
            <w:r w:rsidRPr="00353322">
              <w:rPr>
                <w:rFonts w:ascii="Times New Roman" w:hAnsi="Times New Roman"/>
                <w:color w:val="000000"/>
                <w:spacing w:val="-4"/>
                <w:sz w:val="24"/>
                <w:szCs w:val="28"/>
                <w:lang w:val="kk-KZ"/>
              </w:rPr>
              <w:t>3</w:t>
            </w:r>
          </w:p>
        </w:tc>
      </w:tr>
      <w:tr w:rsidR="00353322" w:rsidRPr="00353322" w14:paraId="1B5DF644" w14:textId="77777777" w:rsidTr="008710AC">
        <w:trPr>
          <w:trHeight w:val="64"/>
        </w:trPr>
        <w:tc>
          <w:tcPr>
            <w:tcW w:w="2376" w:type="dxa"/>
            <w:shd w:val="clear" w:color="auto" w:fill="auto"/>
          </w:tcPr>
          <w:p w14:paraId="10D02911" w14:textId="77777777" w:rsidR="00353322" w:rsidRPr="00353322" w:rsidRDefault="00353322" w:rsidP="00B34850">
            <w:pPr>
              <w:spacing w:after="0" w:line="240" w:lineRule="auto"/>
              <w:jc w:val="both"/>
              <w:rPr>
                <w:rFonts w:ascii="Times New Roman" w:hAnsi="Times New Roman"/>
                <w:color w:val="000000"/>
                <w:spacing w:val="-4"/>
                <w:sz w:val="24"/>
                <w:szCs w:val="28"/>
                <w:lang w:val="kk-KZ"/>
              </w:rPr>
            </w:pPr>
            <w:proofErr w:type="spellStart"/>
            <w:r w:rsidRPr="00353322">
              <w:rPr>
                <w:rFonts w:ascii="Times New Roman" w:hAnsi="Times New Roman"/>
                <w:color w:val="000000"/>
                <w:spacing w:val="-4"/>
                <w:sz w:val="24"/>
                <w:szCs w:val="28"/>
              </w:rPr>
              <w:t>Стерильдік</w:t>
            </w:r>
            <w:proofErr w:type="spellEnd"/>
          </w:p>
        </w:tc>
        <w:tc>
          <w:tcPr>
            <w:tcW w:w="2869" w:type="dxa"/>
            <w:shd w:val="clear" w:color="auto" w:fill="auto"/>
          </w:tcPr>
          <w:p w14:paraId="1CC42687" w14:textId="77777777" w:rsidR="00353322" w:rsidRPr="00353322" w:rsidRDefault="00353322" w:rsidP="00B34850">
            <w:pPr>
              <w:spacing w:after="0" w:line="240" w:lineRule="auto"/>
              <w:jc w:val="both"/>
              <w:rPr>
                <w:rFonts w:ascii="Times New Roman" w:hAnsi="Times New Roman"/>
                <w:color w:val="000000"/>
                <w:spacing w:val="-4"/>
                <w:sz w:val="24"/>
                <w:szCs w:val="28"/>
              </w:rPr>
            </w:pPr>
            <w:r w:rsidRPr="00353322">
              <w:rPr>
                <w:rFonts w:ascii="Times New Roman" w:hAnsi="Times New Roman"/>
                <w:color w:val="000000"/>
                <w:spacing w:val="-8"/>
                <w:sz w:val="24"/>
                <w:szCs w:val="28"/>
              </w:rPr>
              <w:t>2</w:t>
            </w:r>
            <w:r w:rsidRPr="00353322">
              <w:rPr>
                <w:rFonts w:ascii="Times New Roman" w:hAnsi="Times New Roman"/>
                <w:color w:val="000000"/>
                <w:spacing w:val="-6"/>
                <w:sz w:val="24"/>
                <w:szCs w:val="28"/>
              </w:rPr>
              <w:t xml:space="preserve">.6.1 </w:t>
            </w:r>
            <w:proofErr w:type="spellStart"/>
            <w:r w:rsidRPr="00353322">
              <w:rPr>
                <w:rFonts w:ascii="Times New Roman" w:hAnsi="Times New Roman"/>
                <w:color w:val="000000"/>
                <w:spacing w:val="-6"/>
                <w:sz w:val="24"/>
                <w:szCs w:val="28"/>
              </w:rPr>
              <w:t>стерильдік</w:t>
            </w:r>
            <w:proofErr w:type="spellEnd"/>
            <w:r w:rsidRPr="00353322">
              <w:rPr>
                <w:rFonts w:ascii="Times New Roman" w:hAnsi="Times New Roman"/>
                <w:color w:val="000000"/>
                <w:spacing w:val="-6"/>
                <w:sz w:val="24"/>
                <w:szCs w:val="28"/>
              </w:rPr>
              <w:t xml:space="preserve"> </w:t>
            </w:r>
            <w:proofErr w:type="spellStart"/>
            <w:r w:rsidRPr="00353322">
              <w:rPr>
                <w:rFonts w:ascii="Times New Roman" w:hAnsi="Times New Roman"/>
                <w:color w:val="000000"/>
                <w:spacing w:val="-6"/>
                <w:sz w:val="24"/>
                <w:szCs w:val="28"/>
              </w:rPr>
              <w:t>сынақ</w:t>
            </w:r>
            <w:proofErr w:type="spellEnd"/>
            <w:r w:rsidRPr="00353322">
              <w:rPr>
                <w:rFonts w:ascii="Times New Roman" w:hAnsi="Times New Roman"/>
                <w:color w:val="000000"/>
                <w:spacing w:val="-6"/>
                <w:sz w:val="24"/>
                <w:szCs w:val="28"/>
                <w:lang w:val="kk-KZ"/>
              </w:rPr>
              <w:t>-</w:t>
            </w:r>
            <w:proofErr w:type="spellStart"/>
            <w:r w:rsidRPr="00353322">
              <w:rPr>
                <w:rFonts w:ascii="Times New Roman" w:hAnsi="Times New Roman"/>
                <w:color w:val="000000"/>
                <w:spacing w:val="-4"/>
                <w:sz w:val="24"/>
                <w:szCs w:val="28"/>
              </w:rPr>
              <w:t>тан</w:t>
            </w:r>
            <w:proofErr w:type="spellEnd"/>
            <w:r w:rsidRPr="00353322">
              <w:rPr>
                <w:rFonts w:ascii="Times New Roman" w:hAnsi="Times New Roman"/>
                <w:color w:val="000000"/>
                <w:spacing w:val="-4"/>
                <w:sz w:val="24"/>
                <w:szCs w:val="28"/>
              </w:rPr>
              <w:t xml:space="preserve"> </w:t>
            </w:r>
            <w:proofErr w:type="spellStart"/>
            <w:r w:rsidRPr="00353322">
              <w:rPr>
                <w:rFonts w:ascii="Times New Roman" w:hAnsi="Times New Roman"/>
                <w:color w:val="000000"/>
                <w:spacing w:val="-4"/>
                <w:sz w:val="24"/>
                <w:szCs w:val="28"/>
              </w:rPr>
              <w:t>өтті</w:t>
            </w:r>
            <w:proofErr w:type="spellEnd"/>
          </w:p>
        </w:tc>
        <w:tc>
          <w:tcPr>
            <w:tcW w:w="2454" w:type="dxa"/>
            <w:shd w:val="clear" w:color="auto" w:fill="auto"/>
          </w:tcPr>
          <w:p w14:paraId="2C06C91C" w14:textId="77777777" w:rsidR="00353322" w:rsidRPr="00353322" w:rsidRDefault="00353322" w:rsidP="00B34850">
            <w:pPr>
              <w:spacing w:after="0" w:line="240" w:lineRule="auto"/>
              <w:jc w:val="both"/>
              <w:rPr>
                <w:rFonts w:ascii="Times New Roman" w:hAnsi="Times New Roman"/>
                <w:color w:val="000000"/>
                <w:spacing w:val="-4"/>
                <w:sz w:val="24"/>
                <w:szCs w:val="28"/>
              </w:rPr>
            </w:pPr>
            <w:r w:rsidRPr="00353322">
              <w:rPr>
                <w:rFonts w:ascii="Times New Roman" w:hAnsi="Times New Roman"/>
                <w:color w:val="000000"/>
                <w:spacing w:val="-4"/>
                <w:sz w:val="24"/>
                <w:szCs w:val="28"/>
              </w:rPr>
              <w:t>ГФ РК Т.1,</w:t>
            </w:r>
            <w:r w:rsidRPr="00353322">
              <w:rPr>
                <w:rFonts w:ascii="Times New Roman" w:hAnsi="Times New Roman"/>
                <w:color w:val="000000"/>
                <w:spacing w:val="-4"/>
                <w:sz w:val="24"/>
                <w:szCs w:val="28"/>
                <w:lang w:val="kk-KZ"/>
              </w:rPr>
              <w:t xml:space="preserve"> </w:t>
            </w:r>
            <w:r w:rsidRPr="00353322">
              <w:rPr>
                <w:rFonts w:ascii="Times New Roman" w:hAnsi="Times New Roman"/>
                <w:i/>
                <w:color w:val="000000"/>
                <w:spacing w:val="-4"/>
                <w:sz w:val="24"/>
                <w:szCs w:val="28"/>
                <w:lang w:val="en-US"/>
              </w:rPr>
              <w:t>2.6.1</w:t>
            </w:r>
          </w:p>
        </w:tc>
      </w:tr>
      <w:tr w:rsidR="00353322" w:rsidRPr="00353322" w14:paraId="0BF85C0F" w14:textId="77777777" w:rsidTr="008710AC">
        <w:trPr>
          <w:trHeight w:val="414"/>
        </w:trPr>
        <w:tc>
          <w:tcPr>
            <w:tcW w:w="2376" w:type="dxa"/>
            <w:shd w:val="clear" w:color="auto" w:fill="auto"/>
          </w:tcPr>
          <w:p w14:paraId="7EBD3FED" w14:textId="77777777" w:rsidR="00353322" w:rsidRPr="00353322" w:rsidRDefault="00353322" w:rsidP="00B34850">
            <w:pPr>
              <w:spacing w:after="0" w:line="240" w:lineRule="auto"/>
              <w:jc w:val="both"/>
              <w:rPr>
                <w:rFonts w:ascii="Times New Roman" w:hAnsi="Times New Roman"/>
                <w:color w:val="000000"/>
                <w:spacing w:val="-4"/>
                <w:sz w:val="24"/>
                <w:szCs w:val="28"/>
                <w:lang w:val="kk-KZ"/>
              </w:rPr>
            </w:pPr>
            <w:proofErr w:type="spellStart"/>
            <w:r w:rsidRPr="00353322">
              <w:rPr>
                <w:rFonts w:ascii="Times New Roman" w:hAnsi="Times New Roman"/>
                <w:color w:val="000000"/>
                <w:spacing w:val="-4"/>
                <w:sz w:val="24"/>
                <w:szCs w:val="28"/>
              </w:rPr>
              <w:t>Сандық</w:t>
            </w:r>
            <w:proofErr w:type="spellEnd"/>
            <w:r w:rsidRPr="00353322">
              <w:rPr>
                <w:rFonts w:ascii="Times New Roman" w:hAnsi="Times New Roman"/>
                <w:color w:val="000000"/>
                <w:spacing w:val="-4"/>
                <w:sz w:val="24"/>
                <w:szCs w:val="28"/>
              </w:rPr>
              <w:t xml:space="preserve"> </w:t>
            </w:r>
            <w:proofErr w:type="spellStart"/>
            <w:r w:rsidRPr="00353322">
              <w:rPr>
                <w:rFonts w:ascii="Times New Roman" w:hAnsi="Times New Roman"/>
                <w:color w:val="000000"/>
                <w:spacing w:val="-4"/>
                <w:sz w:val="24"/>
                <w:szCs w:val="28"/>
              </w:rPr>
              <w:t>анықтау</w:t>
            </w:r>
            <w:proofErr w:type="spellEnd"/>
          </w:p>
          <w:p w14:paraId="3D4A7443" w14:textId="77777777" w:rsidR="00353322" w:rsidRPr="00353322" w:rsidRDefault="00353322" w:rsidP="00B34850">
            <w:pPr>
              <w:spacing w:after="0" w:line="240" w:lineRule="auto"/>
              <w:jc w:val="both"/>
              <w:rPr>
                <w:rFonts w:ascii="Times New Roman" w:hAnsi="Times New Roman"/>
                <w:color w:val="000000"/>
                <w:spacing w:val="-4"/>
                <w:sz w:val="24"/>
                <w:szCs w:val="28"/>
              </w:rPr>
            </w:pPr>
            <w:r w:rsidRPr="00353322">
              <w:rPr>
                <w:rFonts w:ascii="Times New Roman" w:hAnsi="Times New Roman"/>
                <w:color w:val="000000"/>
                <w:spacing w:val="-4"/>
                <w:sz w:val="24"/>
                <w:szCs w:val="28"/>
              </w:rPr>
              <w:t xml:space="preserve">- А </w:t>
            </w:r>
            <w:proofErr w:type="spellStart"/>
            <w:r w:rsidRPr="00353322">
              <w:rPr>
                <w:rFonts w:ascii="Times New Roman" w:hAnsi="Times New Roman"/>
                <w:color w:val="000000"/>
                <w:spacing w:val="-4"/>
                <w:sz w:val="24"/>
                <w:szCs w:val="28"/>
              </w:rPr>
              <w:t>дәрумені</w:t>
            </w:r>
            <w:proofErr w:type="spellEnd"/>
            <w:r w:rsidRPr="00353322">
              <w:rPr>
                <w:rFonts w:ascii="Times New Roman" w:hAnsi="Times New Roman"/>
                <w:color w:val="000000"/>
                <w:spacing w:val="-4"/>
                <w:sz w:val="24"/>
                <w:szCs w:val="28"/>
              </w:rPr>
              <w:t xml:space="preserve"> </w:t>
            </w:r>
          </w:p>
          <w:p w14:paraId="6C5B1045" w14:textId="77777777" w:rsidR="00353322" w:rsidRPr="00353322" w:rsidRDefault="00353322" w:rsidP="00B34850">
            <w:pPr>
              <w:spacing w:after="0" w:line="240" w:lineRule="auto"/>
              <w:jc w:val="both"/>
              <w:rPr>
                <w:rFonts w:ascii="Times New Roman" w:hAnsi="Times New Roman"/>
                <w:color w:val="000000"/>
                <w:spacing w:val="-4"/>
                <w:sz w:val="24"/>
                <w:szCs w:val="28"/>
                <w:lang w:val="kk-KZ"/>
              </w:rPr>
            </w:pPr>
            <w:r w:rsidRPr="00353322">
              <w:rPr>
                <w:rFonts w:ascii="Times New Roman" w:hAnsi="Times New Roman"/>
                <w:color w:val="000000"/>
                <w:spacing w:val="-4"/>
                <w:sz w:val="24"/>
                <w:szCs w:val="28"/>
                <w:lang w:val="kk-KZ"/>
              </w:rPr>
              <w:t>- Е дәрумені</w:t>
            </w:r>
          </w:p>
        </w:tc>
        <w:tc>
          <w:tcPr>
            <w:tcW w:w="2869" w:type="dxa"/>
            <w:shd w:val="clear" w:color="auto" w:fill="auto"/>
          </w:tcPr>
          <w:p w14:paraId="7C8C106A" w14:textId="77777777" w:rsidR="00353322" w:rsidRPr="00353322" w:rsidRDefault="00353322" w:rsidP="00B34850">
            <w:pPr>
              <w:autoSpaceDE w:val="0"/>
              <w:autoSpaceDN w:val="0"/>
              <w:adjustRightInd w:val="0"/>
              <w:spacing w:after="0" w:line="240" w:lineRule="auto"/>
              <w:jc w:val="both"/>
              <w:rPr>
                <w:rFonts w:ascii="Times New Roman" w:hAnsi="Times New Roman"/>
                <w:color w:val="000000"/>
                <w:spacing w:val="-4"/>
                <w:sz w:val="24"/>
                <w:szCs w:val="28"/>
                <w:lang w:val="kk-KZ" w:eastAsia="ru-RU"/>
              </w:rPr>
            </w:pPr>
          </w:p>
          <w:p w14:paraId="245E9B56" w14:textId="77777777" w:rsidR="00353322" w:rsidRPr="00353322" w:rsidRDefault="00353322" w:rsidP="00B34850">
            <w:pPr>
              <w:autoSpaceDE w:val="0"/>
              <w:autoSpaceDN w:val="0"/>
              <w:adjustRightInd w:val="0"/>
              <w:spacing w:after="0" w:line="240" w:lineRule="auto"/>
              <w:jc w:val="both"/>
              <w:rPr>
                <w:rFonts w:ascii="Times New Roman" w:hAnsi="Times New Roman"/>
                <w:color w:val="000000"/>
                <w:spacing w:val="-4"/>
                <w:sz w:val="24"/>
                <w:szCs w:val="28"/>
                <w:lang w:eastAsia="ru-RU"/>
              </w:rPr>
            </w:pPr>
            <w:r w:rsidRPr="00353322">
              <w:rPr>
                <w:rFonts w:ascii="Times New Roman" w:hAnsi="Times New Roman"/>
                <w:color w:val="000000"/>
                <w:spacing w:val="-4"/>
                <w:sz w:val="24"/>
                <w:szCs w:val="28"/>
                <w:lang w:eastAsia="ru-RU"/>
              </w:rPr>
              <w:t>0,780</w:t>
            </w:r>
          </w:p>
          <w:p w14:paraId="5C79EA36" w14:textId="77777777" w:rsidR="00353322" w:rsidRPr="00353322" w:rsidRDefault="00353322" w:rsidP="00B34850">
            <w:pPr>
              <w:autoSpaceDE w:val="0"/>
              <w:autoSpaceDN w:val="0"/>
              <w:adjustRightInd w:val="0"/>
              <w:spacing w:after="0" w:line="240" w:lineRule="auto"/>
              <w:jc w:val="both"/>
              <w:rPr>
                <w:rFonts w:ascii="Times New Roman" w:hAnsi="Times New Roman"/>
                <w:color w:val="000000"/>
                <w:spacing w:val="-4"/>
                <w:sz w:val="24"/>
                <w:szCs w:val="28"/>
                <w:lang w:eastAsia="ru-RU"/>
              </w:rPr>
            </w:pPr>
            <w:r w:rsidRPr="00353322">
              <w:rPr>
                <w:rFonts w:ascii="Times New Roman" w:hAnsi="Times New Roman"/>
                <w:color w:val="000000"/>
                <w:spacing w:val="-4"/>
                <w:sz w:val="24"/>
                <w:szCs w:val="28"/>
                <w:lang w:eastAsia="ru-RU"/>
              </w:rPr>
              <w:t>0,635</w:t>
            </w:r>
          </w:p>
        </w:tc>
        <w:tc>
          <w:tcPr>
            <w:tcW w:w="2454" w:type="dxa"/>
            <w:shd w:val="clear" w:color="auto" w:fill="auto"/>
          </w:tcPr>
          <w:p w14:paraId="4C1B0DC1" w14:textId="77777777" w:rsidR="00353322" w:rsidRPr="00353322" w:rsidRDefault="00353322" w:rsidP="00B34850">
            <w:pPr>
              <w:autoSpaceDE w:val="0"/>
              <w:autoSpaceDN w:val="0"/>
              <w:adjustRightInd w:val="0"/>
              <w:spacing w:after="0" w:line="240" w:lineRule="auto"/>
              <w:jc w:val="both"/>
              <w:rPr>
                <w:rFonts w:ascii="Times New Roman" w:hAnsi="Times New Roman"/>
                <w:color w:val="000000"/>
                <w:spacing w:val="-4"/>
                <w:sz w:val="24"/>
                <w:szCs w:val="28"/>
                <w:lang w:val="kk-KZ" w:eastAsia="ru-RU"/>
              </w:rPr>
            </w:pPr>
          </w:p>
          <w:p w14:paraId="44EB93C8" w14:textId="77777777" w:rsidR="00353322" w:rsidRPr="00353322" w:rsidRDefault="00353322" w:rsidP="00B34850">
            <w:pPr>
              <w:autoSpaceDE w:val="0"/>
              <w:autoSpaceDN w:val="0"/>
              <w:adjustRightInd w:val="0"/>
              <w:spacing w:after="0" w:line="240" w:lineRule="auto"/>
              <w:jc w:val="both"/>
              <w:rPr>
                <w:rFonts w:ascii="Times New Roman" w:hAnsi="Times New Roman"/>
                <w:color w:val="000000"/>
                <w:spacing w:val="-4"/>
                <w:sz w:val="24"/>
                <w:szCs w:val="28"/>
                <w:lang w:val="kk-KZ" w:eastAsia="ru-RU"/>
              </w:rPr>
            </w:pPr>
            <w:r w:rsidRPr="00353322">
              <w:rPr>
                <w:rFonts w:ascii="Times New Roman" w:hAnsi="Times New Roman"/>
                <w:color w:val="000000"/>
                <w:spacing w:val="-4"/>
                <w:sz w:val="24"/>
                <w:szCs w:val="28"/>
                <w:lang w:val="kk-KZ" w:eastAsia="ru-RU"/>
              </w:rPr>
              <w:t>ЕФ С. 3199</w:t>
            </w:r>
          </w:p>
          <w:p w14:paraId="1C91445D" w14:textId="77777777" w:rsidR="00353322" w:rsidRPr="00353322" w:rsidRDefault="00353322" w:rsidP="00B34850">
            <w:pPr>
              <w:autoSpaceDE w:val="0"/>
              <w:autoSpaceDN w:val="0"/>
              <w:adjustRightInd w:val="0"/>
              <w:spacing w:after="0" w:line="240" w:lineRule="auto"/>
              <w:jc w:val="both"/>
              <w:rPr>
                <w:rFonts w:ascii="Times New Roman" w:hAnsi="Times New Roman"/>
                <w:color w:val="000000"/>
                <w:spacing w:val="-4"/>
                <w:sz w:val="24"/>
                <w:szCs w:val="28"/>
                <w:lang w:eastAsia="ru-RU"/>
              </w:rPr>
            </w:pPr>
            <w:r w:rsidRPr="00353322">
              <w:rPr>
                <w:rFonts w:ascii="Times New Roman" w:hAnsi="Times New Roman"/>
                <w:color w:val="000000"/>
                <w:spacing w:val="-4"/>
                <w:sz w:val="24"/>
                <w:szCs w:val="28"/>
                <w:lang w:val="kk-KZ" w:eastAsia="ru-RU"/>
              </w:rPr>
              <w:t>ЕФ С. 3091</w:t>
            </w:r>
          </w:p>
        </w:tc>
      </w:tr>
      <w:tr w:rsidR="00353322" w:rsidRPr="00353322" w14:paraId="4B455903" w14:textId="77777777" w:rsidTr="008710AC">
        <w:trPr>
          <w:trHeight w:val="211"/>
        </w:trPr>
        <w:tc>
          <w:tcPr>
            <w:tcW w:w="2376" w:type="dxa"/>
            <w:shd w:val="clear" w:color="auto" w:fill="auto"/>
          </w:tcPr>
          <w:p w14:paraId="51F06EBC" w14:textId="77777777" w:rsidR="00353322" w:rsidRPr="00353322" w:rsidRDefault="00353322" w:rsidP="00B34850">
            <w:pPr>
              <w:spacing w:after="0" w:line="240" w:lineRule="auto"/>
              <w:jc w:val="both"/>
              <w:rPr>
                <w:rFonts w:ascii="Times New Roman" w:hAnsi="Times New Roman"/>
                <w:color w:val="000000"/>
                <w:spacing w:val="-4"/>
                <w:sz w:val="24"/>
                <w:szCs w:val="28"/>
                <w:lang w:val="kk-KZ"/>
              </w:rPr>
            </w:pPr>
            <w:r w:rsidRPr="00353322">
              <w:rPr>
                <w:rFonts w:ascii="Times New Roman" w:eastAsiaTheme="minorHAnsi" w:hAnsi="Times New Roman"/>
                <w:color w:val="000000"/>
                <w:spacing w:val="-4"/>
                <w:sz w:val="24"/>
                <w:szCs w:val="28"/>
                <w:lang w:val="kk-KZ" w:eastAsia="ru-RU"/>
              </w:rPr>
              <w:t>Қаптау</w:t>
            </w:r>
          </w:p>
        </w:tc>
        <w:tc>
          <w:tcPr>
            <w:tcW w:w="2869" w:type="dxa"/>
            <w:shd w:val="clear" w:color="auto" w:fill="auto"/>
          </w:tcPr>
          <w:p w14:paraId="0FD5007C" w14:textId="77777777" w:rsidR="00353322" w:rsidRPr="00353322" w:rsidRDefault="00353322" w:rsidP="00B34850">
            <w:pPr>
              <w:spacing w:after="0" w:line="240" w:lineRule="auto"/>
              <w:jc w:val="both"/>
              <w:rPr>
                <w:rFonts w:ascii="Times New Roman" w:hAnsi="Times New Roman"/>
                <w:color w:val="000000"/>
                <w:spacing w:val="-4"/>
                <w:sz w:val="24"/>
                <w:szCs w:val="28"/>
              </w:rPr>
            </w:pPr>
            <w:r w:rsidRPr="00353322">
              <w:rPr>
                <w:rFonts w:ascii="Times New Roman" w:hAnsi="Times New Roman"/>
                <w:color w:val="000000"/>
                <w:spacing w:val="-4"/>
                <w:sz w:val="24"/>
                <w:szCs w:val="28"/>
                <w:lang w:val="kk-KZ"/>
              </w:rPr>
              <w:t>5 мл құтыларға кұю</w:t>
            </w:r>
          </w:p>
        </w:tc>
        <w:tc>
          <w:tcPr>
            <w:tcW w:w="2454" w:type="dxa"/>
            <w:shd w:val="clear" w:color="auto" w:fill="auto"/>
          </w:tcPr>
          <w:p w14:paraId="798054E2" w14:textId="77777777" w:rsidR="00353322" w:rsidRPr="00353322" w:rsidRDefault="00353322" w:rsidP="00B34850">
            <w:pPr>
              <w:spacing w:after="0" w:line="240" w:lineRule="auto"/>
              <w:jc w:val="both"/>
              <w:rPr>
                <w:rFonts w:ascii="Times New Roman" w:hAnsi="Times New Roman"/>
                <w:color w:val="000000"/>
                <w:spacing w:val="-4"/>
                <w:sz w:val="24"/>
                <w:szCs w:val="28"/>
              </w:rPr>
            </w:pPr>
            <w:r w:rsidRPr="00353322">
              <w:rPr>
                <w:rFonts w:ascii="Times New Roman" w:hAnsi="Times New Roman"/>
                <w:color w:val="000000"/>
                <w:spacing w:val="-4"/>
                <w:sz w:val="24"/>
                <w:szCs w:val="28"/>
              </w:rPr>
              <w:t>ГОСТ 12923</w:t>
            </w:r>
          </w:p>
        </w:tc>
      </w:tr>
      <w:tr w:rsidR="00353322" w:rsidRPr="00353322" w14:paraId="0CAAF0D4" w14:textId="77777777" w:rsidTr="008710AC">
        <w:trPr>
          <w:trHeight w:val="64"/>
        </w:trPr>
        <w:tc>
          <w:tcPr>
            <w:tcW w:w="2376" w:type="dxa"/>
            <w:shd w:val="clear" w:color="auto" w:fill="auto"/>
          </w:tcPr>
          <w:p w14:paraId="3E74AC1F" w14:textId="77777777" w:rsidR="00353322" w:rsidRPr="00353322" w:rsidRDefault="00353322" w:rsidP="00B34850">
            <w:pPr>
              <w:spacing w:after="0" w:line="240" w:lineRule="auto"/>
              <w:jc w:val="both"/>
              <w:rPr>
                <w:rFonts w:ascii="Times New Roman" w:hAnsi="Times New Roman"/>
                <w:color w:val="000000"/>
                <w:spacing w:val="-4"/>
                <w:sz w:val="24"/>
                <w:szCs w:val="28"/>
              </w:rPr>
            </w:pPr>
            <w:proofErr w:type="spellStart"/>
            <w:r w:rsidRPr="00353322">
              <w:rPr>
                <w:rFonts w:ascii="Times New Roman" w:hAnsi="Times New Roman"/>
                <w:color w:val="000000"/>
                <w:spacing w:val="-4"/>
                <w:sz w:val="24"/>
                <w:szCs w:val="28"/>
              </w:rPr>
              <w:t>Таңбалау</w:t>
            </w:r>
            <w:proofErr w:type="spellEnd"/>
          </w:p>
        </w:tc>
        <w:tc>
          <w:tcPr>
            <w:tcW w:w="2869" w:type="dxa"/>
            <w:shd w:val="clear" w:color="auto" w:fill="auto"/>
          </w:tcPr>
          <w:p w14:paraId="1CFBE78C" w14:textId="77777777" w:rsidR="00353322" w:rsidRPr="00353322" w:rsidRDefault="00353322" w:rsidP="00B34850">
            <w:pPr>
              <w:spacing w:after="0" w:line="240" w:lineRule="auto"/>
              <w:jc w:val="both"/>
              <w:rPr>
                <w:rFonts w:ascii="Times New Roman" w:hAnsi="Times New Roman"/>
                <w:color w:val="000000"/>
                <w:spacing w:val="-4"/>
                <w:sz w:val="24"/>
                <w:szCs w:val="28"/>
                <w:lang w:val="kk-KZ"/>
              </w:rPr>
            </w:pPr>
            <w:r w:rsidRPr="00353322">
              <w:rPr>
                <w:rFonts w:ascii="Times New Roman" w:hAnsi="Times New Roman"/>
                <w:color w:val="000000"/>
                <w:spacing w:val="-4"/>
                <w:sz w:val="24"/>
                <w:szCs w:val="28"/>
              </w:rPr>
              <w:t xml:space="preserve"> ГОСТ 14192-96</w:t>
            </w:r>
            <w:r w:rsidRPr="00353322">
              <w:rPr>
                <w:rFonts w:ascii="Times New Roman" w:hAnsi="Times New Roman"/>
                <w:color w:val="000000"/>
                <w:spacing w:val="-4"/>
                <w:sz w:val="24"/>
                <w:szCs w:val="28"/>
                <w:lang w:val="kk-KZ"/>
              </w:rPr>
              <w:t xml:space="preserve"> </w:t>
            </w:r>
            <w:proofErr w:type="spellStart"/>
            <w:r w:rsidRPr="00353322">
              <w:rPr>
                <w:rFonts w:ascii="Times New Roman" w:hAnsi="Times New Roman"/>
                <w:color w:val="000000"/>
                <w:spacing w:val="-4"/>
                <w:sz w:val="24"/>
                <w:szCs w:val="28"/>
              </w:rPr>
              <w:t>сәйкес</w:t>
            </w:r>
            <w:proofErr w:type="spellEnd"/>
          </w:p>
        </w:tc>
        <w:tc>
          <w:tcPr>
            <w:tcW w:w="2454" w:type="dxa"/>
            <w:shd w:val="clear" w:color="auto" w:fill="auto"/>
          </w:tcPr>
          <w:p w14:paraId="06EEA7E0" w14:textId="77777777" w:rsidR="00353322" w:rsidRPr="00353322" w:rsidRDefault="00353322" w:rsidP="00B34850">
            <w:pPr>
              <w:spacing w:after="0" w:line="240" w:lineRule="auto"/>
              <w:jc w:val="both"/>
              <w:rPr>
                <w:rFonts w:ascii="Times New Roman" w:hAnsi="Times New Roman"/>
                <w:color w:val="000000"/>
                <w:spacing w:val="-4"/>
                <w:sz w:val="24"/>
                <w:szCs w:val="28"/>
              </w:rPr>
            </w:pPr>
            <w:r w:rsidRPr="00353322">
              <w:rPr>
                <w:rFonts w:ascii="Times New Roman" w:hAnsi="Times New Roman"/>
                <w:color w:val="000000"/>
                <w:spacing w:val="-4"/>
                <w:sz w:val="24"/>
                <w:szCs w:val="28"/>
              </w:rPr>
              <w:t>ГОСТ 14192-96</w:t>
            </w:r>
          </w:p>
        </w:tc>
      </w:tr>
      <w:tr w:rsidR="00353322" w:rsidRPr="00353322" w14:paraId="6CCDC578" w14:textId="77777777" w:rsidTr="008710AC">
        <w:trPr>
          <w:trHeight w:val="77"/>
        </w:trPr>
        <w:tc>
          <w:tcPr>
            <w:tcW w:w="2376" w:type="dxa"/>
            <w:shd w:val="clear" w:color="auto" w:fill="auto"/>
          </w:tcPr>
          <w:p w14:paraId="14E5AE30" w14:textId="77777777" w:rsidR="00353322" w:rsidRPr="00353322" w:rsidRDefault="00353322" w:rsidP="00B34850">
            <w:pPr>
              <w:spacing w:after="0" w:line="240" w:lineRule="auto"/>
              <w:jc w:val="both"/>
              <w:rPr>
                <w:rFonts w:ascii="Times New Roman" w:hAnsi="Times New Roman"/>
                <w:color w:val="000000"/>
                <w:spacing w:val="-4"/>
                <w:sz w:val="24"/>
                <w:szCs w:val="28"/>
              </w:rPr>
            </w:pPr>
            <w:proofErr w:type="spellStart"/>
            <w:r w:rsidRPr="00353322">
              <w:rPr>
                <w:rFonts w:ascii="Times New Roman" w:hAnsi="Times New Roman"/>
                <w:color w:val="000000"/>
                <w:spacing w:val="-4"/>
                <w:sz w:val="24"/>
                <w:szCs w:val="28"/>
              </w:rPr>
              <w:t>Тасымалдау</w:t>
            </w:r>
            <w:proofErr w:type="spellEnd"/>
          </w:p>
        </w:tc>
        <w:tc>
          <w:tcPr>
            <w:tcW w:w="2869" w:type="dxa"/>
            <w:shd w:val="clear" w:color="auto" w:fill="auto"/>
          </w:tcPr>
          <w:p w14:paraId="4A58319E" w14:textId="77777777" w:rsidR="00353322" w:rsidRPr="00353322" w:rsidRDefault="00353322" w:rsidP="00B34850">
            <w:pPr>
              <w:spacing w:after="0" w:line="240" w:lineRule="auto"/>
              <w:jc w:val="both"/>
              <w:rPr>
                <w:rFonts w:ascii="Times New Roman" w:hAnsi="Times New Roman"/>
                <w:color w:val="000000"/>
                <w:spacing w:val="-4"/>
                <w:sz w:val="24"/>
                <w:szCs w:val="28"/>
                <w:lang w:val="kk-KZ"/>
              </w:rPr>
            </w:pPr>
            <w:r w:rsidRPr="00353322">
              <w:rPr>
                <w:rFonts w:ascii="Times New Roman" w:hAnsi="Times New Roman"/>
                <w:color w:val="000000"/>
                <w:spacing w:val="-4"/>
                <w:sz w:val="24"/>
                <w:szCs w:val="28"/>
              </w:rPr>
              <w:t>ГОСТ 17768-90</w:t>
            </w:r>
            <w:r w:rsidRPr="00353322">
              <w:rPr>
                <w:rFonts w:ascii="Times New Roman" w:hAnsi="Times New Roman"/>
                <w:color w:val="000000"/>
                <w:spacing w:val="-4"/>
                <w:sz w:val="24"/>
                <w:szCs w:val="28"/>
                <w:lang w:val="kk-KZ"/>
              </w:rPr>
              <w:t xml:space="preserve"> </w:t>
            </w:r>
            <w:proofErr w:type="spellStart"/>
            <w:r w:rsidRPr="00353322">
              <w:rPr>
                <w:rFonts w:ascii="Times New Roman" w:hAnsi="Times New Roman"/>
                <w:color w:val="000000"/>
                <w:spacing w:val="-4"/>
                <w:sz w:val="24"/>
                <w:szCs w:val="28"/>
              </w:rPr>
              <w:t>сәйкес</w:t>
            </w:r>
            <w:proofErr w:type="spellEnd"/>
          </w:p>
        </w:tc>
        <w:tc>
          <w:tcPr>
            <w:tcW w:w="2454" w:type="dxa"/>
            <w:shd w:val="clear" w:color="auto" w:fill="auto"/>
          </w:tcPr>
          <w:p w14:paraId="34744D7F" w14:textId="77777777" w:rsidR="00353322" w:rsidRPr="00353322" w:rsidRDefault="00353322" w:rsidP="00B34850">
            <w:pPr>
              <w:spacing w:after="0" w:line="240" w:lineRule="auto"/>
              <w:jc w:val="both"/>
              <w:rPr>
                <w:rFonts w:ascii="Times New Roman" w:hAnsi="Times New Roman"/>
                <w:color w:val="000000"/>
                <w:spacing w:val="-4"/>
                <w:sz w:val="24"/>
                <w:szCs w:val="28"/>
              </w:rPr>
            </w:pPr>
            <w:r w:rsidRPr="00353322">
              <w:rPr>
                <w:rFonts w:ascii="Times New Roman" w:hAnsi="Times New Roman"/>
                <w:color w:val="000000"/>
                <w:spacing w:val="-4"/>
                <w:sz w:val="24"/>
                <w:szCs w:val="28"/>
              </w:rPr>
              <w:t>ГОСТ 17768-90</w:t>
            </w:r>
          </w:p>
        </w:tc>
      </w:tr>
      <w:tr w:rsidR="00353322" w:rsidRPr="00353322" w14:paraId="13B3A1CB" w14:textId="77777777" w:rsidTr="008710AC">
        <w:trPr>
          <w:trHeight w:val="64"/>
        </w:trPr>
        <w:tc>
          <w:tcPr>
            <w:tcW w:w="2376" w:type="dxa"/>
            <w:shd w:val="clear" w:color="auto" w:fill="auto"/>
          </w:tcPr>
          <w:p w14:paraId="2D1D7F9C" w14:textId="77777777" w:rsidR="00353322" w:rsidRPr="00353322" w:rsidRDefault="00353322" w:rsidP="00B34850">
            <w:pPr>
              <w:spacing w:after="0" w:line="240" w:lineRule="auto"/>
              <w:jc w:val="both"/>
              <w:rPr>
                <w:rFonts w:ascii="Times New Roman" w:eastAsiaTheme="minorHAnsi" w:hAnsi="Times New Roman"/>
                <w:color w:val="000000"/>
                <w:spacing w:val="-4"/>
                <w:sz w:val="24"/>
                <w:szCs w:val="28"/>
                <w:lang w:eastAsia="ru-RU"/>
              </w:rPr>
            </w:pPr>
            <w:proofErr w:type="spellStart"/>
            <w:r w:rsidRPr="00353322">
              <w:rPr>
                <w:rFonts w:ascii="Times New Roman" w:hAnsi="Times New Roman"/>
                <w:color w:val="000000"/>
                <w:spacing w:val="-4"/>
                <w:sz w:val="24"/>
                <w:szCs w:val="28"/>
              </w:rPr>
              <w:t>Сақтау</w:t>
            </w:r>
            <w:proofErr w:type="spellEnd"/>
          </w:p>
        </w:tc>
        <w:tc>
          <w:tcPr>
            <w:tcW w:w="2869" w:type="dxa"/>
            <w:shd w:val="clear" w:color="auto" w:fill="auto"/>
          </w:tcPr>
          <w:p w14:paraId="5FB5569E" w14:textId="77777777" w:rsidR="00353322" w:rsidRPr="00353322" w:rsidRDefault="00353322" w:rsidP="00B34850">
            <w:pPr>
              <w:spacing w:after="0" w:line="240" w:lineRule="auto"/>
              <w:jc w:val="both"/>
              <w:rPr>
                <w:rFonts w:ascii="Times New Roman" w:hAnsi="Times New Roman"/>
                <w:color w:val="000000"/>
                <w:spacing w:val="-4"/>
                <w:sz w:val="24"/>
                <w:szCs w:val="28"/>
              </w:rPr>
            </w:pPr>
            <w:r w:rsidRPr="00353322">
              <w:rPr>
                <w:rFonts w:ascii="Times New Roman" w:hAnsi="Times New Roman"/>
                <w:color w:val="000000"/>
                <w:spacing w:val="-8"/>
                <w:sz w:val="24"/>
                <w:szCs w:val="28"/>
              </w:rPr>
              <w:t xml:space="preserve">10-15℃, </w:t>
            </w:r>
            <w:proofErr w:type="spellStart"/>
            <w:r w:rsidRPr="00353322">
              <w:rPr>
                <w:rFonts w:ascii="Times New Roman" w:hAnsi="Times New Roman"/>
                <w:color w:val="000000"/>
                <w:spacing w:val="-8"/>
                <w:sz w:val="24"/>
                <w:szCs w:val="28"/>
              </w:rPr>
              <w:t>құрғақ</w:t>
            </w:r>
            <w:proofErr w:type="spellEnd"/>
            <w:r w:rsidRPr="00353322">
              <w:rPr>
                <w:rFonts w:ascii="Times New Roman" w:hAnsi="Times New Roman"/>
                <w:color w:val="000000"/>
                <w:spacing w:val="-8"/>
                <w:sz w:val="24"/>
                <w:szCs w:val="28"/>
              </w:rPr>
              <w:t xml:space="preserve">, </w:t>
            </w:r>
            <w:proofErr w:type="spellStart"/>
            <w:r w:rsidRPr="00353322">
              <w:rPr>
                <w:rFonts w:ascii="Times New Roman" w:hAnsi="Times New Roman"/>
                <w:color w:val="000000"/>
                <w:spacing w:val="-8"/>
                <w:sz w:val="24"/>
                <w:szCs w:val="28"/>
              </w:rPr>
              <w:t>салқын</w:t>
            </w:r>
            <w:proofErr w:type="spellEnd"/>
            <w:r w:rsidRPr="00353322">
              <w:rPr>
                <w:rFonts w:ascii="Times New Roman" w:hAnsi="Times New Roman"/>
                <w:color w:val="000000"/>
                <w:spacing w:val="-8"/>
                <w:sz w:val="24"/>
                <w:szCs w:val="28"/>
                <w:lang w:val="kk-KZ"/>
              </w:rPr>
              <w:t xml:space="preserve"> </w:t>
            </w:r>
            <w:proofErr w:type="spellStart"/>
            <w:r w:rsidRPr="00353322">
              <w:rPr>
                <w:rFonts w:ascii="Times New Roman" w:hAnsi="Times New Roman"/>
                <w:color w:val="000000"/>
                <w:spacing w:val="-4"/>
                <w:sz w:val="24"/>
                <w:szCs w:val="28"/>
              </w:rPr>
              <w:t>жерде</w:t>
            </w:r>
            <w:proofErr w:type="spellEnd"/>
          </w:p>
        </w:tc>
        <w:tc>
          <w:tcPr>
            <w:tcW w:w="2454" w:type="dxa"/>
            <w:shd w:val="clear" w:color="auto" w:fill="auto"/>
          </w:tcPr>
          <w:p w14:paraId="4AC8C829" w14:textId="77777777" w:rsidR="00353322" w:rsidRPr="00353322" w:rsidRDefault="00353322" w:rsidP="00B34850">
            <w:pPr>
              <w:spacing w:after="0" w:line="240" w:lineRule="auto"/>
              <w:jc w:val="both"/>
              <w:rPr>
                <w:rFonts w:ascii="Times New Roman" w:hAnsi="Times New Roman"/>
                <w:color w:val="000000"/>
                <w:spacing w:val="-4"/>
                <w:sz w:val="24"/>
                <w:szCs w:val="28"/>
              </w:rPr>
            </w:pPr>
          </w:p>
        </w:tc>
      </w:tr>
      <w:tr w:rsidR="00353322" w:rsidRPr="00353322" w14:paraId="1E206BB4" w14:textId="77777777" w:rsidTr="008710AC">
        <w:trPr>
          <w:trHeight w:val="64"/>
        </w:trPr>
        <w:tc>
          <w:tcPr>
            <w:tcW w:w="2376" w:type="dxa"/>
            <w:shd w:val="clear" w:color="auto" w:fill="auto"/>
          </w:tcPr>
          <w:p w14:paraId="6D529480" w14:textId="77777777" w:rsidR="00353322" w:rsidRPr="00353322" w:rsidRDefault="00353322" w:rsidP="00B34850">
            <w:pPr>
              <w:spacing w:after="0" w:line="240" w:lineRule="auto"/>
              <w:jc w:val="both"/>
              <w:rPr>
                <w:rFonts w:ascii="Times New Roman" w:eastAsiaTheme="minorHAnsi" w:hAnsi="Times New Roman"/>
                <w:color w:val="000000"/>
                <w:spacing w:val="-4"/>
                <w:sz w:val="24"/>
                <w:szCs w:val="28"/>
                <w:lang w:eastAsia="ru-RU"/>
              </w:rPr>
            </w:pPr>
            <w:proofErr w:type="spellStart"/>
            <w:r w:rsidRPr="00353322">
              <w:rPr>
                <w:rFonts w:ascii="Times New Roman" w:hAnsi="Times New Roman"/>
                <w:color w:val="000000"/>
                <w:spacing w:val="-4"/>
                <w:sz w:val="24"/>
                <w:szCs w:val="28"/>
              </w:rPr>
              <w:t>Сақтау</w:t>
            </w:r>
            <w:proofErr w:type="spellEnd"/>
            <w:r w:rsidRPr="00353322">
              <w:rPr>
                <w:rFonts w:ascii="Times New Roman" w:hAnsi="Times New Roman"/>
                <w:color w:val="000000"/>
                <w:spacing w:val="-4"/>
                <w:sz w:val="24"/>
                <w:szCs w:val="28"/>
              </w:rPr>
              <w:t xml:space="preserve"> </w:t>
            </w:r>
            <w:proofErr w:type="spellStart"/>
            <w:r w:rsidRPr="00353322">
              <w:rPr>
                <w:rFonts w:ascii="Times New Roman" w:hAnsi="Times New Roman"/>
                <w:color w:val="000000"/>
                <w:spacing w:val="-4"/>
                <w:sz w:val="24"/>
                <w:szCs w:val="28"/>
              </w:rPr>
              <w:t>мерзімі</w:t>
            </w:r>
            <w:proofErr w:type="spellEnd"/>
          </w:p>
        </w:tc>
        <w:tc>
          <w:tcPr>
            <w:tcW w:w="2869" w:type="dxa"/>
            <w:shd w:val="clear" w:color="auto" w:fill="auto"/>
          </w:tcPr>
          <w:p w14:paraId="1417F5B4" w14:textId="77777777" w:rsidR="00353322" w:rsidRPr="00353322" w:rsidRDefault="00353322" w:rsidP="00B34850">
            <w:pPr>
              <w:spacing w:after="0" w:line="240" w:lineRule="auto"/>
              <w:jc w:val="both"/>
              <w:rPr>
                <w:rFonts w:ascii="Times New Roman" w:hAnsi="Times New Roman"/>
                <w:color w:val="000000"/>
                <w:spacing w:val="-4"/>
                <w:sz w:val="24"/>
                <w:szCs w:val="28"/>
              </w:rPr>
            </w:pPr>
            <w:r w:rsidRPr="00353322">
              <w:rPr>
                <w:rFonts w:ascii="Times New Roman" w:hAnsi="Times New Roman"/>
                <w:color w:val="000000"/>
                <w:spacing w:val="-4"/>
                <w:sz w:val="24"/>
                <w:szCs w:val="28"/>
                <w:lang w:val="kk-KZ"/>
              </w:rPr>
              <w:t>3 ай</w:t>
            </w:r>
          </w:p>
        </w:tc>
        <w:tc>
          <w:tcPr>
            <w:tcW w:w="2454" w:type="dxa"/>
            <w:shd w:val="clear" w:color="auto" w:fill="auto"/>
          </w:tcPr>
          <w:p w14:paraId="7639AFF6" w14:textId="77777777" w:rsidR="00353322" w:rsidRPr="00353322" w:rsidRDefault="00353322" w:rsidP="00B34850">
            <w:pPr>
              <w:spacing w:after="0" w:line="240" w:lineRule="auto"/>
              <w:jc w:val="both"/>
              <w:rPr>
                <w:rFonts w:ascii="Times New Roman" w:hAnsi="Times New Roman"/>
                <w:color w:val="000000"/>
                <w:spacing w:val="-4"/>
                <w:sz w:val="24"/>
                <w:szCs w:val="28"/>
              </w:rPr>
            </w:pPr>
          </w:p>
        </w:tc>
      </w:tr>
      <w:tr w:rsidR="00353322" w:rsidRPr="00353322" w14:paraId="6B43F50D" w14:textId="77777777" w:rsidTr="008710AC">
        <w:trPr>
          <w:trHeight w:val="64"/>
        </w:trPr>
        <w:tc>
          <w:tcPr>
            <w:tcW w:w="2376" w:type="dxa"/>
            <w:shd w:val="clear" w:color="auto" w:fill="auto"/>
          </w:tcPr>
          <w:p w14:paraId="5CD08B44" w14:textId="77777777" w:rsidR="00353322" w:rsidRPr="00353322" w:rsidRDefault="00353322" w:rsidP="00B34850">
            <w:pPr>
              <w:spacing w:after="0" w:line="240" w:lineRule="auto"/>
              <w:jc w:val="both"/>
              <w:rPr>
                <w:rFonts w:ascii="Times New Roman" w:eastAsiaTheme="minorHAnsi" w:hAnsi="Times New Roman"/>
                <w:color w:val="000000"/>
                <w:spacing w:val="-4"/>
                <w:sz w:val="24"/>
                <w:szCs w:val="28"/>
                <w:lang w:eastAsia="ru-RU"/>
              </w:rPr>
            </w:pPr>
            <w:proofErr w:type="spellStart"/>
            <w:r w:rsidRPr="00353322">
              <w:rPr>
                <w:rFonts w:ascii="Times New Roman" w:hAnsi="Times New Roman"/>
                <w:color w:val="000000"/>
                <w:spacing w:val="-4"/>
                <w:sz w:val="24"/>
                <w:szCs w:val="28"/>
              </w:rPr>
              <w:t>Негізгі</w:t>
            </w:r>
            <w:proofErr w:type="spellEnd"/>
            <w:r w:rsidRPr="00353322">
              <w:rPr>
                <w:rFonts w:ascii="Times New Roman" w:hAnsi="Times New Roman"/>
                <w:color w:val="000000"/>
                <w:spacing w:val="-4"/>
                <w:sz w:val="24"/>
                <w:szCs w:val="28"/>
              </w:rPr>
              <w:t xml:space="preserve"> </w:t>
            </w:r>
            <w:proofErr w:type="spellStart"/>
            <w:r w:rsidRPr="00353322">
              <w:rPr>
                <w:rFonts w:ascii="Times New Roman" w:hAnsi="Times New Roman"/>
                <w:color w:val="000000"/>
                <w:spacing w:val="-4"/>
                <w:sz w:val="24"/>
                <w:szCs w:val="28"/>
              </w:rPr>
              <w:t>фармако</w:t>
            </w:r>
            <w:proofErr w:type="spellEnd"/>
            <w:r w:rsidRPr="00353322">
              <w:rPr>
                <w:rFonts w:ascii="Times New Roman" w:hAnsi="Times New Roman"/>
                <w:color w:val="000000"/>
                <w:spacing w:val="-4"/>
                <w:sz w:val="24"/>
                <w:szCs w:val="28"/>
                <w:lang w:val="kk-KZ"/>
              </w:rPr>
              <w:t>-</w:t>
            </w:r>
            <w:proofErr w:type="spellStart"/>
            <w:r w:rsidRPr="00353322">
              <w:rPr>
                <w:rFonts w:ascii="Times New Roman" w:hAnsi="Times New Roman"/>
                <w:color w:val="000000"/>
                <w:spacing w:val="-4"/>
                <w:sz w:val="24"/>
                <w:szCs w:val="28"/>
              </w:rPr>
              <w:t>логиялық</w:t>
            </w:r>
            <w:proofErr w:type="spellEnd"/>
            <w:r w:rsidRPr="00353322">
              <w:rPr>
                <w:rFonts w:ascii="Times New Roman" w:hAnsi="Times New Roman"/>
                <w:color w:val="000000"/>
                <w:spacing w:val="-4"/>
                <w:sz w:val="24"/>
                <w:szCs w:val="28"/>
              </w:rPr>
              <w:t xml:space="preserve"> </w:t>
            </w:r>
            <w:proofErr w:type="spellStart"/>
            <w:r w:rsidRPr="00353322">
              <w:rPr>
                <w:rFonts w:ascii="Times New Roman" w:hAnsi="Times New Roman"/>
                <w:color w:val="000000"/>
                <w:spacing w:val="-4"/>
                <w:sz w:val="24"/>
                <w:szCs w:val="28"/>
              </w:rPr>
              <w:t>әсері</w:t>
            </w:r>
            <w:proofErr w:type="spellEnd"/>
          </w:p>
        </w:tc>
        <w:tc>
          <w:tcPr>
            <w:tcW w:w="5323" w:type="dxa"/>
            <w:gridSpan w:val="2"/>
            <w:shd w:val="clear" w:color="auto" w:fill="auto"/>
          </w:tcPr>
          <w:p w14:paraId="477B965B" w14:textId="77777777" w:rsidR="00353322" w:rsidRPr="00353322" w:rsidRDefault="00353322" w:rsidP="00B34850">
            <w:pPr>
              <w:spacing w:after="0" w:line="240" w:lineRule="auto"/>
              <w:jc w:val="both"/>
              <w:rPr>
                <w:rFonts w:ascii="Times New Roman" w:hAnsi="Times New Roman"/>
                <w:color w:val="000000"/>
                <w:spacing w:val="-4"/>
                <w:sz w:val="24"/>
                <w:szCs w:val="28"/>
              </w:rPr>
            </w:pPr>
            <w:proofErr w:type="spellStart"/>
            <w:r w:rsidRPr="00353322">
              <w:rPr>
                <w:rFonts w:ascii="Times New Roman" w:hAnsi="Times New Roman"/>
                <w:color w:val="000000"/>
                <w:spacing w:val="-4"/>
                <w:sz w:val="24"/>
                <w:szCs w:val="28"/>
              </w:rPr>
              <w:t>Офтальмологияда</w:t>
            </w:r>
            <w:proofErr w:type="spellEnd"/>
            <w:r w:rsidRPr="00353322">
              <w:rPr>
                <w:rFonts w:ascii="Times New Roman" w:hAnsi="Times New Roman"/>
                <w:color w:val="000000"/>
                <w:spacing w:val="-4"/>
                <w:sz w:val="24"/>
                <w:szCs w:val="28"/>
              </w:rPr>
              <w:t xml:space="preserve"> </w:t>
            </w:r>
            <w:proofErr w:type="spellStart"/>
            <w:r w:rsidRPr="00353322">
              <w:rPr>
                <w:rFonts w:ascii="Times New Roman" w:hAnsi="Times New Roman"/>
                <w:color w:val="000000"/>
                <w:spacing w:val="-4"/>
                <w:sz w:val="24"/>
                <w:szCs w:val="28"/>
              </w:rPr>
              <w:t>жергілікті</w:t>
            </w:r>
            <w:proofErr w:type="spellEnd"/>
            <w:r w:rsidRPr="00353322">
              <w:rPr>
                <w:rFonts w:ascii="Times New Roman" w:hAnsi="Times New Roman"/>
                <w:color w:val="000000"/>
                <w:spacing w:val="-4"/>
                <w:sz w:val="24"/>
                <w:szCs w:val="28"/>
              </w:rPr>
              <w:t xml:space="preserve"> </w:t>
            </w:r>
            <w:proofErr w:type="spellStart"/>
            <w:r w:rsidRPr="00353322">
              <w:rPr>
                <w:rFonts w:ascii="Times New Roman" w:hAnsi="Times New Roman"/>
                <w:color w:val="000000"/>
                <w:spacing w:val="-4"/>
                <w:sz w:val="24"/>
                <w:szCs w:val="28"/>
              </w:rPr>
              <w:t>қолдануға</w:t>
            </w:r>
            <w:proofErr w:type="spellEnd"/>
            <w:r w:rsidRPr="00353322">
              <w:rPr>
                <w:rFonts w:ascii="Times New Roman" w:hAnsi="Times New Roman"/>
                <w:color w:val="000000"/>
                <w:spacing w:val="-4"/>
                <w:sz w:val="24"/>
                <w:szCs w:val="28"/>
              </w:rPr>
              <w:t xml:space="preserve"> </w:t>
            </w:r>
            <w:proofErr w:type="spellStart"/>
            <w:r w:rsidRPr="00353322">
              <w:rPr>
                <w:rFonts w:ascii="Times New Roman" w:hAnsi="Times New Roman"/>
                <w:color w:val="000000"/>
                <w:spacing w:val="-4"/>
                <w:sz w:val="24"/>
                <w:szCs w:val="28"/>
              </w:rPr>
              <w:t>арналған</w:t>
            </w:r>
            <w:proofErr w:type="spellEnd"/>
            <w:r w:rsidRPr="00353322">
              <w:rPr>
                <w:rFonts w:ascii="Times New Roman" w:hAnsi="Times New Roman"/>
                <w:color w:val="000000"/>
                <w:spacing w:val="-4"/>
                <w:sz w:val="24"/>
                <w:szCs w:val="28"/>
              </w:rPr>
              <w:t xml:space="preserve"> </w:t>
            </w:r>
            <w:proofErr w:type="spellStart"/>
            <w:r w:rsidRPr="00353322">
              <w:rPr>
                <w:rFonts w:ascii="Times New Roman" w:hAnsi="Times New Roman"/>
                <w:color w:val="000000"/>
                <w:spacing w:val="-4"/>
                <w:sz w:val="24"/>
                <w:szCs w:val="28"/>
              </w:rPr>
              <w:t>антибактериалды</w:t>
            </w:r>
            <w:proofErr w:type="spellEnd"/>
            <w:r w:rsidRPr="00353322">
              <w:rPr>
                <w:rFonts w:ascii="Times New Roman" w:hAnsi="Times New Roman"/>
                <w:color w:val="000000"/>
                <w:spacing w:val="-4"/>
                <w:sz w:val="24"/>
                <w:szCs w:val="28"/>
              </w:rPr>
              <w:t xml:space="preserve"> </w:t>
            </w:r>
            <w:proofErr w:type="spellStart"/>
            <w:r w:rsidRPr="00353322">
              <w:rPr>
                <w:rFonts w:ascii="Times New Roman" w:hAnsi="Times New Roman"/>
                <w:color w:val="000000"/>
                <w:spacing w:val="-4"/>
                <w:sz w:val="24"/>
                <w:szCs w:val="28"/>
              </w:rPr>
              <w:t>және</w:t>
            </w:r>
            <w:proofErr w:type="spellEnd"/>
            <w:r w:rsidRPr="00353322">
              <w:rPr>
                <w:rFonts w:ascii="Times New Roman" w:hAnsi="Times New Roman"/>
                <w:color w:val="000000"/>
                <w:spacing w:val="-4"/>
                <w:sz w:val="24"/>
                <w:szCs w:val="28"/>
              </w:rPr>
              <w:t xml:space="preserve"> </w:t>
            </w:r>
            <w:proofErr w:type="spellStart"/>
            <w:r w:rsidRPr="00353322">
              <w:rPr>
                <w:rFonts w:ascii="Times New Roman" w:hAnsi="Times New Roman"/>
                <w:color w:val="000000"/>
                <w:spacing w:val="-4"/>
                <w:sz w:val="24"/>
                <w:szCs w:val="28"/>
              </w:rPr>
              <w:t>қабынуға</w:t>
            </w:r>
            <w:proofErr w:type="spellEnd"/>
            <w:r w:rsidRPr="00353322">
              <w:rPr>
                <w:rFonts w:ascii="Times New Roman" w:hAnsi="Times New Roman"/>
                <w:color w:val="000000"/>
                <w:spacing w:val="-4"/>
                <w:sz w:val="24"/>
                <w:szCs w:val="28"/>
              </w:rPr>
              <w:t xml:space="preserve"> </w:t>
            </w:r>
            <w:proofErr w:type="spellStart"/>
            <w:r w:rsidRPr="00353322">
              <w:rPr>
                <w:rFonts w:ascii="Times New Roman" w:hAnsi="Times New Roman"/>
                <w:color w:val="000000"/>
                <w:spacing w:val="-4"/>
                <w:sz w:val="24"/>
                <w:szCs w:val="28"/>
              </w:rPr>
              <w:t>қар</w:t>
            </w:r>
            <w:proofErr w:type="spellEnd"/>
            <w:r w:rsidRPr="00353322">
              <w:rPr>
                <w:rFonts w:ascii="Times New Roman" w:hAnsi="Times New Roman"/>
                <w:color w:val="000000"/>
                <w:spacing w:val="-4"/>
                <w:sz w:val="24"/>
                <w:szCs w:val="28"/>
                <w:lang w:val="kk-KZ"/>
              </w:rPr>
              <w:t>-</w:t>
            </w:r>
            <w:proofErr w:type="spellStart"/>
            <w:r w:rsidRPr="00353322">
              <w:rPr>
                <w:rFonts w:ascii="Times New Roman" w:hAnsi="Times New Roman"/>
                <w:color w:val="000000"/>
                <w:spacing w:val="-4"/>
                <w:sz w:val="24"/>
                <w:szCs w:val="28"/>
              </w:rPr>
              <w:t>сы</w:t>
            </w:r>
            <w:proofErr w:type="spellEnd"/>
            <w:r w:rsidRPr="00353322">
              <w:rPr>
                <w:rFonts w:ascii="Times New Roman" w:hAnsi="Times New Roman"/>
                <w:color w:val="000000"/>
                <w:spacing w:val="-4"/>
                <w:sz w:val="24"/>
                <w:szCs w:val="28"/>
              </w:rPr>
              <w:t xml:space="preserve"> </w:t>
            </w:r>
            <w:proofErr w:type="spellStart"/>
            <w:r w:rsidRPr="00353322">
              <w:rPr>
                <w:rFonts w:ascii="Times New Roman" w:hAnsi="Times New Roman"/>
                <w:color w:val="000000"/>
                <w:spacing w:val="-4"/>
                <w:sz w:val="24"/>
                <w:szCs w:val="28"/>
              </w:rPr>
              <w:t>әсері</w:t>
            </w:r>
            <w:proofErr w:type="spellEnd"/>
            <w:r w:rsidRPr="00353322">
              <w:rPr>
                <w:rFonts w:ascii="Times New Roman" w:hAnsi="Times New Roman"/>
                <w:color w:val="000000"/>
                <w:spacing w:val="-4"/>
                <w:sz w:val="24"/>
                <w:szCs w:val="28"/>
              </w:rPr>
              <w:t xml:space="preserve"> бар </w:t>
            </w:r>
            <w:r w:rsidRPr="00353322">
              <w:rPr>
                <w:rFonts w:ascii="Times New Roman" w:hAnsi="Times New Roman"/>
                <w:color w:val="000000"/>
                <w:spacing w:val="-4"/>
                <w:sz w:val="24"/>
                <w:szCs w:val="28"/>
                <w:lang w:val="kk-KZ"/>
              </w:rPr>
              <w:t>п</w:t>
            </w:r>
            <w:proofErr w:type="spellStart"/>
            <w:r w:rsidRPr="00353322">
              <w:rPr>
                <w:rFonts w:ascii="Times New Roman" w:hAnsi="Times New Roman"/>
                <w:color w:val="000000"/>
                <w:spacing w:val="-4"/>
                <w:sz w:val="24"/>
                <w:szCs w:val="28"/>
              </w:rPr>
              <w:t>репарат</w:t>
            </w:r>
            <w:proofErr w:type="spellEnd"/>
          </w:p>
        </w:tc>
      </w:tr>
    </w:tbl>
    <w:p w14:paraId="291CE551" w14:textId="77777777" w:rsidR="00353322" w:rsidRPr="00353322" w:rsidRDefault="00353322" w:rsidP="00B34850">
      <w:pPr>
        <w:spacing w:after="0" w:line="240" w:lineRule="auto"/>
        <w:ind w:firstLine="567"/>
        <w:jc w:val="both"/>
        <w:rPr>
          <w:rFonts w:ascii="Times New Roman" w:hAnsi="Times New Roman"/>
          <w:i/>
          <w:color w:val="000000"/>
          <w:spacing w:val="-4"/>
          <w:sz w:val="28"/>
          <w:szCs w:val="28"/>
          <w:lang w:val="kk-KZ"/>
        </w:rPr>
      </w:pPr>
    </w:p>
    <w:p w14:paraId="549615FD" w14:textId="214AB5EA" w:rsidR="00353322" w:rsidRPr="00353322" w:rsidRDefault="00353322" w:rsidP="00B34850">
      <w:pPr>
        <w:spacing w:after="0" w:line="240" w:lineRule="auto"/>
        <w:ind w:firstLine="567"/>
        <w:jc w:val="both"/>
        <w:rPr>
          <w:rFonts w:ascii="Times New Roman" w:eastAsia="Times New Roman" w:hAnsi="Times New Roman"/>
          <w:bCs/>
          <w:iCs/>
          <w:color w:val="000000"/>
          <w:spacing w:val="-4"/>
          <w:sz w:val="28"/>
          <w:szCs w:val="28"/>
          <w:lang w:val="kk-KZ"/>
        </w:rPr>
      </w:pPr>
      <w:r w:rsidRPr="00353322">
        <w:rPr>
          <w:rFonts w:ascii="Times New Roman" w:hAnsi="Times New Roman"/>
          <w:i/>
          <w:color w:val="000000"/>
          <w:spacing w:val="-4"/>
          <w:sz w:val="28"/>
          <w:szCs w:val="28"/>
          <w:lang w:val="kk-KZ"/>
        </w:rPr>
        <w:t xml:space="preserve">Идентификация.  </w:t>
      </w:r>
      <w:r w:rsidRPr="00353322">
        <w:rPr>
          <w:rFonts w:ascii="Times New Roman" w:hAnsi="Times New Roman"/>
          <w:color w:val="000000"/>
          <w:spacing w:val="-4"/>
          <w:sz w:val="28"/>
          <w:szCs w:val="28"/>
          <w:lang w:val="kk-KZ"/>
        </w:rPr>
        <w:t>Көз тамшысының құрамындағы А, Е дәрумендеріне сапалық реакция жүргізілді, оны төмен-дегі кестеден көре аласыздар</w:t>
      </w:r>
      <w:r w:rsidR="00766B69">
        <w:rPr>
          <w:rFonts w:ascii="Times New Roman" w:hAnsi="Times New Roman"/>
          <w:color w:val="000000"/>
          <w:spacing w:val="-4"/>
          <w:sz w:val="28"/>
          <w:szCs w:val="28"/>
          <w:lang w:val="kk-KZ"/>
        </w:rPr>
        <w:t xml:space="preserve"> (21-кесте)</w:t>
      </w:r>
      <w:r w:rsidRPr="00353322">
        <w:rPr>
          <w:rFonts w:ascii="Times New Roman" w:hAnsi="Times New Roman"/>
          <w:color w:val="000000"/>
          <w:spacing w:val="-4"/>
          <w:sz w:val="28"/>
          <w:szCs w:val="28"/>
          <w:lang w:val="kk-KZ"/>
        </w:rPr>
        <w:t>.</w:t>
      </w:r>
    </w:p>
    <w:p w14:paraId="1CD66247" w14:textId="77777777" w:rsidR="00353322" w:rsidRPr="00353322" w:rsidRDefault="00353322" w:rsidP="00B34850">
      <w:pPr>
        <w:spacing w:after="0" w:line="240" w:lineRule="auto"/>
        <w:ind w:firstLine="567"/>
        <w:jc w:val="both"/>
        <w:rPr>
          <w:rFonts w:ascii="Times New Roman" w:hAnsi="Times New Roman"/>
          <w:color w:val="000000"/>
          <w:spacing w:val="-4"/>
          <w:sz w:val="28"/>
          <w:szCs w:val="28"/>
          <w:lang w:val="kk-KZ"/>
        </w:rPr>
      </w:pPr>
      <w:r w:rsidRPr="00353322">
        <w:rPr>
          <w:rFonts w:ascii="Times New Roman" w:hAnsi="Times New Roman"/>
          <w:i/>
          <w:color w:val="000000"/>
          <w:spacing w:val="-4"/>
          <w:sz w:val="28"/>
          <w:szCs w:val="28"/>
          <w:lang w:val="kk-KZ"/>
        </w:rPr>
        <w:lastRenderedPageBreak/>
        <w:t>Мөлдірлікті анықтау</w:t>
      </w:r>
      <w:r w:rsidRPr="00353322">
        <w:rPr>
          <w:rFonts w:ascii="Times New Roman" w:hAnsi="Times New Roman"/>
          <w:color w:val="000000"/>
          <w:spacing w:val="-4"/>
          <w:sz w:val="28"/>
          <w:szCs w:val="28"/>
          <w:lang w:val="kk-KZ"/>
        </w:rPr>
        <w:t>. Көз тамшыларының модель-дік қоспаларының алынған ерітінділерінің мөлдірлігі ОФС бойынша анықталды.1.2.1.0006.15 ашықтық.</w:t>
      </w:r>
    </w:p>
    <w:p w14:paraId="67850FB0" w14:textId="77777777" w:rsidR="00353322" w:rsidRPr="00353322" w:rsidRDefault="00353322" w:rsidP="00B34850">
      <w:pPr>
        <w:spacing w:after="0" w:line="240" w:lineRule="auto"/>
        <w:ind w:firstLine="567"/>
        <w:jc w:val="both"/>
        <w:rPr>
          <w:rFonts w:ascii="Times New Roman" w:hAnsi="Times New Roman"/>
          <w:color w:val="000000"/>
          <w:spacing w:val="-4"/>
          <w:sz w:val="28"/>
          <w:szCs w:val="28"/>
          <w:lang w:val="kk-KZ"/>
        </w:rPr>
      </w:pPr>
      <w:r w:rsidRPr="00353322">
        <w:rPr>
          <w:rFonts w:ascii="Times New Roman" w:hAnsi="Times New Roman"/>
          <w:color w:val="000000"/>
          <w:spacing w:val="-4"/>
          <w:sz w:val="28"/>
          <w:szCs w:val="28"/>
          <w:lang w:val="kk-KZ"/>
        </w:rPr>
        <w:t>Визуалды әдіс. Сұйықтықтардың опалесценция мөл-дірлігі мен дәрежесін анықтау үшін ішкі диаметрі 15 мм-ден 25 мм-ге дейінгі тегіс түбі бар түссіз мөлдір бейтарап шыныдан жасалған бірдей пробиркалар қолданылады.</w:t>
      </w:r>
    </w:p>
    <w:p w14:paraId="76B7C13B" w14:textId="0682C596" w:rsidR="00353322" w:rsidRPr="00353322" w:rsidRDefault="00353322" w:rsidP="00B34850">
      <w:pPr>
        <w:spacing w:after="0" w:line="240" w:lineRule="auto"/>
        <w:ind w:firstLine="567"/>
        <w:jc w:val="both"/>
        <w:rPr>
          <w:rFonts w:ascii="Times New Roman" w:hAnsi="Times New Roman"/>
          <w:color w:val="000000"/>
          <w:spacing w:val="-4"/>
          <w:sz w:val="28"/>
          <w:szCs w:val="28"/>
          <w:lang w:val="kk-KZ"/>
        </w:rPr>
      </w:pPr>
      <w:r w:rsidRPr="00353322">
        <w:rPr>
          <w:rFonts w:ascii="Times New Roman" w:hAnsi="Times New Roman"/>
          <w:color w:val="000000"/>
          <w:spacing w:val="-4"/>
          <w:sz w:val="28"/>
          <w:szCs w:val="28"/>
          <w:lang w:val="kk-KZ"/>
        </w:rPr>
        <w:t>Сыналатын сұйықтықты қабаттың қалыңдығы 40 мм жаңа дайындалған суспензиямен салыстырады. Сұйық-тықтарды салыстыруды салыстыру суспензиясын дайын-дағаннан кейін 5 минуттан соң шашыраңқы күндізгі жарықта жүргізеді, үлгілерді қара фонда пробиркалардың Тік осі бойымен қарап шығады. Жарықтың шашырауы</w:t>
      </w:r>
      <w:r w:rsidR="0056120C">
        <w:rPr>
          <w:rFonts w:ascii="Times New Roman" w:hAnsi="Times New Roman"/>
          <w:color w:val="000000"/>
          <w:spacing w:val="-4"/>
          <w:sz w:val="28"/>
          <w:szCs w:val="28"/>
          <w:lang w:val="kk-KZ"/>
        </w:rPr>
        <w:t>ң</w:t>
      </w:r>
      <w:r w:rsidRPr="00353322">
        <w:rPr>
          <w:rFonts w:ascii="Times New Roman" w:hAnsi="Times New Roman"/>
          <w:color w:val="000000"/>
          <w:spacing w:val="-4"/>
          <w:sz w:val="28"/>
          <w:szCs w:val="28"/>
          <w:lang w:val="kk-KZ"/>
        </w:rPr>
        <w:t xml:space="preserve"> салыстыру суспензиясы Судан оңай ерекшеленетіндей болуы тиіс.</w:t>
      </w:r>
    </w:p>
    <w:p w14:paraId="027CDCAA" w14:textId="0D82C8D5" w:rsidR="00353322" w:rsidRPr="00353322" w:rsidRDefault="00353322" w:rsidP="00B34850">
      <w:pPr>
        <w:spacing w:after="0" w:line="240" w:lineRule="auto"/>
        <w:ind w:firstLine="567"/>
        <w:jc w:val="both"/>
        <w:rPr>
          <w:rFonts w:ascii="Times New Roman" w:hAnsi="Times New Roman"/>
          <w:i/>
          <w:color w:val="000000"/>
          <w:spacing w:val="-4"/>
          <w:sz w:val="28"/>
          <w:szCs w:val="28"/>
          <w:lang w:val="kk-KZ"/>
        </w:rPr>
      </w:pPr>
      <w:r w:rsidRPr="00353322">
        <w:rPr>
          <w:rFonts w:ascii="Times New Roman" w:hAnsi="Times New Roman"/>
          <w:color w:val="000000"/>
          <w:spacing w:val="-4"/>
          <w:sz w:val="28"/>
          <w:szCs w:val="28"/>
          <w:lang w:val="kk-KZ"/>
        </w:rPr>
        <w:t>Сыналатын сұйықтық, егер ол сыналатын сұйықтық-ты дайындау үшін пайдаланылатын p сумен немесе ері</w:t>
      </w:r>
      <w:r w:rsidR="0056120C">
        <w:rPr>
          <w:rFonts w:ascii="Times New Roman" w:hAnsi="Times New Roman"/>
          <w:color w:val="000000"/>
          <w:spacing w:val="-4"/>
          <w:sz w:val="28"/>
          <w:szCs w:val="28"/>
          <w:lang w:val="kk-KZ"/>
        </w:rPr>
        <w:t>т</w:t>
      </w:r>
      <w:r w:rsidRPr="00353322">
        <w:rPr>
          <w:rFonts w:ascii="Times New Roman" w:hAnsi="Times New Roman"/>
          <w:color w:val="000000"/>
          <w:spacing w:val="-4"/>
          <w:sz w:val="28"/>
          <w:szCs w:val="28"/>
          <w:lang w:val="kk-KZ"/>
        </w:rPr>
        <w:t>кішпен салыстыруға шыдаса, жоғарыда сипатталған жағ-дайларда қарау кезінде немесе оның опалесценциясы салыстыру суспензиясының опалесценциясынан аспай-тын болса Мөлдір деп саналады.</w:t>
      </w:r>
      <w:r w:rsidRPr="00353322">
        <w:rPr>
          <w:rFonts w:ascii="Times New Roman" w:hAnsi="Times New Roman"/>
          <w:i/>
          <w:color w:val="000000"/>
          <w:spacing w:val="-4"/>
          <w:sz w:val="28"/>
          <w:szCs w:val="28"/>
          <w:lang w:val="kk-KZ"/>
        </w:rPr>
        <w:t xml:space="preserve"> </w:t>
      </w:r>
    </w:p>
    <w:p w14:paraId="0B2A0C59" w14:textId="77777777" w:rsidR="00353322" w:rsidRPr="00353322" w:rsidRDefault="00353322" w:rsidP="00B34850">
      <w:pPr>
        <w:spacing w:after="0" w:line="240" w:lineRule="auto"/>
        <w:ind w:firstLine="567"/>
        <w:jc w:val="both"/>
        <w:rPr>
          <w:rFonts w:ascii="Times New Roman" w:hAnsi="Times New Roman"/>
          <w:color w:val="000000"/>
          <w:spacing w:val="-4"/>
          <w:sz w:val="28"/>
          <w:szCs w:val="28"/>
          <w:lang w:val="kk-KZ"/>
        </w:rPr>
      </w:pPr>
      <w:r w:rsidRPr="00353322">
        <w:rPr>
          <w:rFonts w:ascii="Times New Roman" w:hAnsi="Times New Roman"/>
          <w:i/>
          <w:color w:val="000000"/>
          <w:spacing w:val="-4"/>
          <w:sz w:val="28"/>
          <w:szCs w:val="28"/>
          <w:lang w:val="kk-KZ"/>
        </w:rPr>
        <w:t>Түсі.</w:t>
      </w:r>
      <w:r w:rsidRPr="00353322">
        <w:rPr>
          <w:rFonts w:ascii="Times New Roman" w:hAnsi="Times New Roman"/>
          <w:color w:val="000000"/>
          <w:spacing w:val="-4"/>
          <w:sz w:val="28"/>
          <w:szCs w:val="28"/>
          <w:lang w:val="kk-KZ"/>
        </w:rPr>
        <w:t xml:space="preserve"> Егер ол P сумен немесе еріткішпен салыстыруға шыдасса немесе ҚР МФ Т 1, 2.2.2 сәйкес B9 салыстыру ерітіндісіне қарағанда қарқынды боялса, ерітіндіні түссіз деп есептейді.</w:t>
      </w:r>
    </w:p>
    <w:p w14:paraId="67287AB7" w14:textId="77777777" w:rsidR="00353322" w:rsidRPr="00353322" w:rsidRDefault="00353322" w:rsidP="00B34850">
      <w:pPr>
        <w:spacing w:after="0" w:line="240" w:lineRule="auto"/>
        <w:ind w:firstLine="567"/>
        <w:jc w:val="both"/>
        <w:rPr>
          <w:rFonts w:ascii="Times New Roman" w:eastAsia="Times New Roman" w:hAnsi="Times New Roman"/>
          <w:bCs/>
          <w:iCs/>
          <w:color w:val="000000"/>
          <w:spacing w:val="-4"/>
          <w:sz w:val="28"/>
          <w:szCs w:val="28"/>
          <w:lang w:val="kk-KZ"/>
        </w:rPr>
      </w:pPr>
    </w:p>
    <w:p w14:paraId="16F89AC9" w14:textId="6BA22A3F" w:rsidR="00353322" w:rsidRPr="00353322" w:rsidRDefault="00766B69" w:rsidP="00B34850">
      <w:pPr>
        <w:spacing w:after="0" w:line="240" w:lineRule="auto"/>
        <w:ind w:firstLine="567"/>
        <w:jc w:val="both"/>
        <w:rPr>
          <w:rFonts w:ascii="Times New Roman" w:eastAsia="Times New Roman" w:hAnsi="Times New Roman"/>
          <w:bCs/>
          <w:color w:val="000000"/>
          <w:spacing w:val="-4"/>
          <w:sz w:val="28"/>
          <w:szCs w:val="28"/>
        </w:rPr>
      </w:pPr>
      <w:r>
        <w:rPr>
          <w:rFonts w:ascii="Times New Roman" w:eastAsia="Times New Roman" w:hAnsi="Times New Roman"/>
          <w:bCs/>
          <w:iCs/>
          <w:color w:val="000000"/>
          <w:spacing w:val="-4"/>
          <w:sz w:val="28"/>
          <w:szCs w:val="28"/>
          <w:lang w:val="kk-KZ"/>
        </w:rPr>
        <w:t>21</w:t>
      </w:r>
      <w:r w:rsidR="00353322" w:rsidRPr="00353322">
        <w:rPr>
          <w:rFonts w:ascii="Times New Roman" w:eastAsia="Times New Roman" w:hAnsi="Times New Roman"/>
          <w:bCs/>
          <w:iCs/>
          <w:color w:val="000000"/>
          <w:spacing w:val="-4"/>
          <w:sz w:val="28"/>
          <w:szCs w:val="28"/>
          <w:lang w:val="kk-KZ"/>
        </w:rPr>
        <w:t>-кесте</w:t>
      </w:r>
      <w:r w:rsidR="00B90C44">
        <w:rPr>
          <w:rFonts w:ascii="Times New Roman" w:eastAsia="Times New Roman" w:hAnsi="Times New Roman"/>
          <w:bCs/>
          <w:iCs/>
          <w:color w:val="000000"/>
          <w:spacing w:val="-4"/>
          <w:sz w:val="28"/>
          <w:szCs w:val="28"/>
          <w:lang w:val="kk-KZ"/>
        </w:rPr>
        <w:t>:</w:t>
      </w:r>
      <w:r w:rsidR="00353322" w:rsidRPr="00353322">
        <w:rPr>
          <w:rFonts w:ascii="Times New Roman" w:eastAsia="Times New Roman" w:hAnsi="Times New Roman"/>
          <w:bCs/>
          <w:iCs/>
          <w:color w:val="000000"/>
          <w:spacing w:val="-4"/>
          <w:sz w:val="28"/>
          <w:szCs w:val="28"/>
          <w:lang w:val="kk-KZ"/>
        </w:rPr>
        <w:t xml:space="preserve"> А, Е дәрумендерін анықтау </w:t>
      </w:r>
    </w:p>
    <w:p w14:paraId="5A56D32E" w14:textId="77777777" w:rsidR="00353322" w:rsidRPr="00353322" w:rsidRDefault="00353322" w:rsidP="00B34850">
      <w:pPr>
        <w:spacing w:after="0" w:line="240" w:lineRule="auto"/>
        <w:jc w:val="both"/>
        <w:rPr>
          <w:rFonts w:ascii="Times New Roman" w:eastAsia="Times New Roman" w:hAnsi="Times New Roman"/>
          <w:bCs/>
          <w:iCs/>
          <w:color w:val="000000"/>
          <w:spacing w:val="-4"/>
          <w:sz w:val="28"/>
          <w:szCs w:val="28"/>
        </w:rPr>
      </w:pPr>
    </w:p>
    <w:tbl>
      <w:tblPr>
        <w:tblW w:w="4865"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41"/>
        <w:gridCol w:w="2173"/>
        <w:gridCol w:w="1020"/>
        <w:gridCol w:w="3559"/>
      </w:tblGrid>
      <w:tr w:rsidR="00353322" w:rsidRPr="00353322" w14:paraId="56B0AA28" w14:textId="77777777" w:rsidTr="008710AC">
        <w:trPr>
          <w:trHeight w:val="56"/>
        </w:trPr>
        <w:tc>
          <w:tcPr>
            <w:tcW w:w="5000" w:type="pct"/>
            <w:gridSpan w:val="4"/>
            <w:shd w:val="clear" w:color="auto" w:fill="auto"/>
          </w:tcPr>
          <w:p w14:paraId="4FF07476" w14:textId="77777777" w:rsidR="00353322" w:rsidRPr="00353322" w:rsidRDefault="00353322" w:rsidP="00B34850">
            <w:pPr>
              <w:autoSpaceDE w:val="0"/>
              <w:autoSpaceDN w:val="0"/>
              <w:adjustRightInd w:val="0"/>
              <w:spacing w:before="45" w:after="45" w:line="240" w:lineRule="auto"/>
              <w:jc w:val="both"/>
              <w:rPr>
                <w:rFonts w:ascii="Times New Roman" w:hAnsi="Times New Roman"/>
                <w:color w:val="000000"/>
                <w:spacing w:val="-4"/>
                <w:sz w:val="24"/>
                <w:szCs w:val="28"/>
                <w:lang w:val="kk-KZ" w:eastAsia="ru-RU"/>
              </w:rPr>
            </w:pPr>
            <w:r w:rsidRPr="00353322">
              <w:rPr>
                <w:rFonts w:ascii="Times New Roman" w:hAnsi="Times New Roman"/>
                <w:color w:val="000000"/>
                <w:spacing w:val="-4"/>
                <w:sz w:val="24"/>
                <w:szCs w:val="28"/>
                <w:lang w:eastAsia="ru-RU"/>
              </w:rPr>
              <w:t>А</w:t>
            </w:r>
            <w:r w:rsidRPr="00353322">
              <w:rPr>
                <w:rFonts w:ascii="Times New Roman" w:hAnsi="Times New Roman"/>
                <w:color w:val="000000"/>
                <w:spacing w:val="-4"/>
                <w:sz w:val="24"/>
                <w:szCs w:val="28"/>
                <w:lang w:val="kk-KZ" w:eastAsia="ru-RU"/>
              </w:rPr>
              <w:t xml:space="preserve"> дәрумені</w:t>
            </w:r>
          </w:p>
        </w:tc>
      </w:tr>
      <w:tr w:rsidR="00353322" w:rsidRPr="00353322" w14:paraId="1831E1D4" w14:textId="77777777" w:rsidTr="008710AC">
        <w:trPr>
          <w:trHeight w:val="64"/>
        </w:trPr>
        <w:tc>
          <w:tcPr>
            <w:tcW w:w="1287" w:type="pct"/>
            <w:shd w:val="clear" w:color="auto" w:fill="auto"/>
          </w:tcPr>
          <w:p w14:paraId="527CB1D2" w14:textId="77777777" w:rsidR="00353322" w:rsidRPr="00353322" w:rsidRDefault="00353322" w:rsidP="00B34850">
            <w:pPr>
              <w:autoSpaceDE w:val="0"/>
              <w:autoSpaceDN w:val="0"/>
              <w:adjustRightInd w:val="0"/>
              <w:spacing w:before="45" w:after="45" w:line="240" w:lineRule="auto"/>
              <w:jc w:val="both"/>
              <w:rPr>
                <w:rFonts w:ascii="Times New Roman" w:hAnsi="Times New Roman"/>
                <w:color w:val="000000"/>
                <w:spacing w:val="-4"/>
                <w:sz w:val="24"/>
                <w:szCs w:val="28"/>
                <w:lang w:eastAsia="ru-RU"/>
              </w:rPr>
            </w:pPr>
            <w:r w:rsidRPr="00353322">
              <w:rPr>
                <w:rFonts w:ascii="Times New Roman" w:hAnsi="Times New Roman"/>
                <w:color w:val="000000"/>
                <w:spacing w:val="-4"/>
                <w:sz w:val="24"/>
                <w:szCs w:val="28"/>
                <w:lang w:eastAsia="ru-RU"/>
              </w:rPr>
              <w:t>1</w:t>
            </w:r>
          </w:p>
        </w:tc>
        <w:tc>
          <w:tcPr>
            <w:tcW w:w="1195" w:type="pct"/>
            <w:shd w:val="clear" w:color="auto" w:fill="auto"/>
          </w:tcPr>
          <w:p w14:paraId="14BEB7B5" w14:textId="77777777" w:rsidR="00353322" w:rsidRPr="00353322" w:rsidRDefault="00353322" w:rsidP="00B34850">
            <w:pPr>
              <w:autoSpaceDE w:val="0"/>
              <w:autoSpaceDN w:val="0"/>
              <w:adjustRightInd w:val="0"/>
              <w:spacing w:before="45" w:after="45" w:line="240" w:lineRule="auto"/>
              <w:jc w:val="both"/>
              <w:rPr>
                <w:rFonts w:ascii="Times New Roman" w:hAnsi="Times New Roman"/>
                <w:bCs/>
                <w:color w:val="000000"/>
                <w:spacing w:val="-4"/>
                <w:sz w:val="24"/>
                <w:szCs w:val="28"/>
                <w:lang w:eastAsia="ru-RU"/>
              </w:rPr>
            </w:pPr>
            <w:r w:rsidRPr="00353322">
              <w:rPr>
                <w:rFonts w:ascii="Times New Roman" w:hAnsi="Times New Roman"/>
                <w:bCs/>
                <w:color w:val="000000"/>
                <w:spacing w:val="-4"/>
                <w:sz w:val="24"/>
                <w:szCs w:val="28"/>
                <w:lang w:eastAsia="ru-RU"/>
              </w:rPr>
              <w:t>2</w:t>
            </w:r>
          </w:p>
        </w:tc>
        <w:tc>
          <w:tcPr>
            <w:tcW w:w="561" w:type="pct"/>
            <w:shd w:val="clear" w:color="auto" w:fill="auto"/>
          </w:tcPr>
          <w:p w14:paraId="739A5C3D" w14:textId="77777777" w:rsidR="00353322" w:rsidRPr="00353322" w:rsidRDefault="00353322" w:rsidP="00B34850">
            <w:pPr>
              <w:autoSpaceDE w:val="0"/>
              <w:autoSpaceDN w:val="0"/>
              <w:adjustRightInd w:val="0"/>
              <w:spacing w:before="45" w:after="45" w:line="240" w:lineRule="auto"/>
              <w:jc w:val="both"/>
              <w:rPr>
                <w:rFonts w:ascii="Times New Roman" w:hAnsi="Times New Roman"/>
                <w:bCs/>
                <w:color w:val="000000"/>
                <w:spacing w:val="-4"/>
                <w:sz w:val="24"/>
                <w:szCs w:val="28"/>
                <w:lang w:eastAsia="ru-RU"/>
              </w:rPr>
            </w:pPr>
            <w:r w:rsidRPr="00353322">
              <w:rPr>
                <w:rFonts w:ascii="Times New Roman" w:hAnsi="Times New Roman"/>
                <w:bCs/>
                <w:color w:val="000000"/>
                <w:spacing w:val="-4"/>
                <w:sz w:val="24"/>
                <w:szCs w:val="28"/>
                <w:lang w:eastAsia="ru-RU"/>
              </w:rPr>
              <w:t>3</w:t>
            </w:r>
          </w:p>
        </w:tc>
        <w:tc>
          <w:tcPr>
            <w:tcW w:w="1956" w:type="pct"/>
            <w:shd w:val="clear" w:color="auto" w:fill="auto"/>
          </w:tcPr>
          <w:p w14:paraId="03D186ED" w14:textId="77777777" w:rsidR="00353322" w:rsidRPr="00353322" w:rsidRDefault="00353322" w:rsidP="00B34850">
            <w:pPr>
              <w:autoSpaceDE w:val="0"/>
              <w:autoSpaceDN w:val="0"/>
              <w:adjustRightInd w:val="0"/>
              <w:spacing w:before="45" w:after="45" w:line="240" w:lineRule="auto"/>
              <w:jc w:val="both"/>
              <w:rPr>
                <w:rFonts w:ascii="Times New Roman" w:hAnsi="Times New Roman"/>
                <w:bCs/>
                <w:color w:val="000000"/>
                <w:spacing w:val="-4"/>
                <w:sz w:val="24"/>
                <w:szCs w:val="28"/>
                <w:lang w:eastAsia="ru-RU"/>
              </w:rPr>
            </w:pPr>
            <w:r w:rsidRPr="00353322">
              <w:rPr>
                <w:rFonts w:ascii="Times New Roman" w:hAnsi="Times New Roman"/>
                <w:bCs/>
                <w:color w:val="000000"/>
                <w:spacing w:val="-4"/>
                <w:sz w:val="24"/>
                <w:szCs w:val="28"/>
                <w:lang w:eastAsia="ru-RU"/>
              </w:rPr>
              <w:t>4</w:t>
            </w:r>
          </w:p>
        </w:tc>
      </w:tr>
      <w:tr w:rsidR="00353322" w:rsidRPr="00353322" w14:paraId="6750994F" w14:textId="77777777" w:rsidTr="008710AC">
        <w:trPr>
          <w:trHeight w:val="346"/>
        </w:trPr>
        <w:tc>
          <w:tcPr>
            <w:tcW w:w="1287" w:type="pct"/>
            <w:shd w:val="clear" w:color="auto" w:fill="auto"/>
          </w:tcPr>
          <w:p w14:paraId="4CB1508A" w14:textId="77777777" w:rsidR="00353322" w:rsidRPr="00353322" w:rsidRDefault="00353322" w:rsidP="00B34850">
            <w:pPr>
              <w:autoSpaceDE w:val="0"/>
              <w:autoSpaceDN w:val="0"/>
              <w:adjustRightInd w:val="0"/>
              <w:spacing w:before="45" w:after="45" w:line="240" w:lineRule="auto"/>
              <w:jc w:val="both"/>
              <w:rPr>
                <w:rFonts w:ascii="Times New Roman" w:hAnsi="Times New Roman"/>
                <w:i/>
                <w:color w:val="000000"/>
                <w:spacing w:val="-4"/>
                <w:sz w:val="24"/>
                <w:szCs w:val="28"/>
                <w:lang w:val="kk-KZ" w:eastAsia="ru-RU"/>
              </w:rPr>
            </w:pPr>
            <w:proofErr w:type="spellStart"/>
            <w:r w:rsidRPr="00353322">
              <w:rPr>
                <w:rFonts w:ascii="Times New Roman" w:hAnsi="Times New Roman"/>
                <w:i/>
                <w:color w:val="000000"/>
                <w:spacing w:val="-4"/>
                <w:sz w:val="24"/>
                <w:szCs w:val="28"/>
                <w:lang w:eastAsia="ru-RU"/>
              </w:rPr>
              <w:t>Друммонда</w:t>
            </w:r>
            <w:proofErr w:type="spellEnd"/>
            <w:r w:rsidRPr="00353322">
              <w:rPr>
                <w:rFonts w:ascii="Times New Roman" w:hAnsi="Times New Roman"/>
                <w:i/>
                <w:color w:val="000000"/>
                <w:spacing w:val="-4"/>
                <w:sz w:val="24"/>
                <w:szCs w:val="28"/>
                <w:lang w:eastAsia="ru-RU"/>
              </w:rPr>
              <w:t xml:space="preserve"> </w:t>
            </w:r>
          </w:p>
          <w:p w14:paraId="496BA5C2" w14:textId="77777777" w:rsidR="00353322" w:rsidRPr="00353322" w:rsidRDefault="00353322" w:rsidP="00B34850">
            <w:pPr>
              <w:autoSpaceDE w:val="0"/>
              <w:autoSpaceDN w:val="0"/>
              <w:adjustRightInd w:val="0"/>
              <w:spacing w:before="45" w:after="45" w:line="240" w:lineRule="auto"/>
              <w:jc w:val="both"/>
              <w:rPr>
                <w:rFonts w:ascii="Times New Roman" w:hAnsi="Times New Roman"/>
                <w:i/>
                <w:color w:val="000000"/>
                <w:spacing w:val="-4"/>
                <w:sz w:val="24"/>
                <w:szCs w:val="28"/>
                <w:lang w:val="kk-KZ" w:eastAsia="ru-RU"/>
              </w:rPr>
            </w:pPr>
            <w:r w:rsidRPr="00353322">
              <w:rPr>
                <w:rFonts w:ascii="Times New Roman" w:hAnsi="Times New Roman"/>
                <w:i/>
                <w:color w:val="000000"/>
                <w:spacing w:val="-4"/>
                <w:sz w:val="24"/>
                <w:szCs w:val="28"/>
                <w:lang w:eastAsia="ru-RU"/>
              </w:rPr>
              <w:t>реакция</w:t>
            </w:r>
            <w:r w:rsidRPr="00353322">
              <w:rPr>
                <w:rFonts w:ascii="Times New Roman" w:hAnsi="Times New Roman"/>
                <w:i/>
                <w:color w:val="000000"/>
                <w:spacing w:val="-4"/>
                <w:sz w:val="24"/>
                <w:szCs w:val="28"/>
                <w:lang w:val="kk-KZ" w:eastAsia="ru-RU"/>
              </w:rPr>
              <w:t>сы</w:t>
            </w:r>
          </w:p>
        </w:tc>
        <w:tc>
          <w:tcPr>
            <w:tcW w:w="1195" w:type="pct"/>
            <w:shd w:val="clear" w:color="auto" w:fill="auto"/>
          </w:tcPr>
          <w:p w14:paraId="41C2E555" w14:textId="77777777" w:rsidR="00353322" w:rsidRPr="00353322" w:rsidRDefault="00353322" w:rsidP="00B34850">
            <w:pPr>
              <w:autoSpaceDE w:val="0"/>
              <w:autoSpaceDN w:val="0"/>
              <w:adjustRightInd w:val="0"/>
              <w:spacing w:before="45" w:after="45" w:line="240" w:lineRule="auto"/>
              <w:jc w:val="both"/>
              <w:rPr>
                <w:rFonts w:ascii="Times New Roman" w:hAnsi="Times New Roman"/>
                <w:bCs/>
                <w:color w:val="000000"/>
                <w:spacing w:val="-4"/>
                <w:sz w:val="24"/>
                <w:szCs w:val="28"/>
                <w:lang w:val="kk-KZ" w:eastAsia="ru-RU"/>
              </w:rPr>
            </w:pPr>
            <w:r w:rsidRPr="00353322">
              <w:rPr>
                <w:rFonts w:ascii="Times New Roman" w:hAnsi="Times New Roman"/>
                <w:bCs/>
                <w:color w:val="000000"/>
                <w:spacing w:val="-4"/>
                <w:sz w:val="24"/>
                <w:szCs w:val="28"/>
                <w:lang w:val="kk-KZ" w:eastAsia="ru-RU"/>
              </w:rPr>
              <w:t>Көк-күлгін түске боялып тез қанық қы-зыл түске өз-геруі тиіс</w:t>
            </w:r>
          </w:p>
        </w:tc>
        <w:tc>
          <w:tcPr>
            <w:tcW w:w="561" w:type="pct"/>
            <w:shd w:val="clear" w:color="auto" w:fill="auto"/>
          </w:tcPr>
          <w:p w14:paraId="6CE4D042" w14:textId="77777777" w:rsidR="00353322" w:rsidRPr="00353322" w:rsidRDefault="00353322" w:rsidP="00B34850">
            <w:pPr>
              <w:tabs>
                <w:tab w:val="left" w:pos="1887"/>
              </w:tabs>
              <w:spacing w:before="45" w:after="45" w:line="240" w:lineRule="auto"/>
              <w:ind w:firstLine="709"/>
              <w:jc w:val="both"/>
              <w:rPr>
                <w:rFonts w:ascii="Times New Roman" w:eastAsiaTheme="minorHAnsi" w:hAnsi="Times New Roman"/>
                <w:bCs/>
                <w:color w:val="000000"/>
                <w:spacing w:val="-4"/>
                <w:sz w:val="24"/>
                <w:szCs w:val="28"/>
                <w:lang w:val="kk-KZ"/>
              </w:rPr>
            </w:pPr>
          </w:p>
          <w:p w14:paraId="211660C6" w14:textId="77777777" w:rsidR="00353322" w:rsidRPr="00353322" w:rsidRDefault="00353322" w:rsidP="00B34850">
            <w:pPr>
              <w:tabs>
                <w:tab w:val="left" w:pos="1887"/>
              </w:tabs>
              <w:spacing w:before="45" w:after="45" w:line="240" w:lineRule="auto"/>
              <w:ind w:hanging="4"/>
              <w:jc w:val="both"/>
              <w:rPr>
                <w:rFonts w:ascii="Times New Roman" w:eastAsiaTheme="minorHAnsi" w:hAnsi="Times New Roman"/>
                <w:bCs/>
                <w:color w:val="000000"/>
                <w:spacing w:val="-4"/>
                <w:sz w:val="24"/>
                <w:szCs w:val="28"/>
              </w:rPr>
            </w:pPr>
            <w:r w:rsidRPr="00353322">
              <w:rPr>
                <w:rFonts w:ascii="Times New Roman" w:eastAsiaTheme="minorHAnsi" w:hAnsi="Times New Roman"/>
                <w:bCs/>
                <w:color w:val="000000"/>
                <w:spacing w:val="-4"/>
                <w:sz w:val="24"/>
                <w:szCs w:val="28"/>
              </w:rPr>
              <w:t>+</w:t>
            </w:r>
          </w:p>
        </w:tc>
        <w:tc>
          <w:tcPr>
            <w:tcW w:w="1956" w:type="pct"/>
            <w:shd w:val="clear" w:color="auto" w:fill="auto"/>
          </w:tcPr>
          <w:p w14:paraId="728B5BE0" w14:textId="77777777" w:rsidR="00353322" w:rsidRPr="00353322" w:rsidRDefault="00353322" w:rsidP="00B34850">
            <w:pPr>
              <w:tabs>
                <w:tab w:val="left" w:pos="1887"/>
              </w:tabs>
              <w:spacing w:before="45" w:after="45" w:line="240" w:lineRule="auto"/>
              <w:jc w:val="both"/>
              <w:rPr>
                <w:rFonts w:ascii="Times New Roman" w:eastAsiaTheme="minorHAnsi" w:hAnsi="Times New Roman"/>
                <w:bCs/>
                <w:noProof/>
                <w:color w:val="000000"/>
                <w:spacing w:val="-4"/>
                <w:sz w:val="24"/>
                <w:szCs w:val="28"/>
                <w:lang w:eastAsia="ru-RU"/>
              </w:rPr>
            </w:pPr>
            <w:r w:rsidRPr="00353322">
              <w:rPr>
                <w:rFonts w:ascii="Times New Roman" w:eastAsiaTheme="minorHAnsi" w:hAnsi="Times New Roman"/>
                <w:noProof/>
                <w:color w:val="000000"/>
                <w:spacing w:val="-4"/>
                <w:sz w:val="24"/>
                <w:szCs w:val="28"/>
                <w:lang w:eastAsia="ru-RU"/>
              </w:rPr>
              <w:drawing>
                <wp:inline distT="0" distB="0" distL="0" distR="0" wp14:anchorId="21D346A7" wp14:editId="414A3AE0">
                  <wp:extent cx="1720850" cy="1447800"/>
                  <wp:effectExtent l="0" t="0" r="0" b="0"/>
                  <wp:docPr id="97" name="Рисунок 97" descr="Описание: C:\Users\Nazym\Desktop\дипломка\фото работы\034-BGx-6saUxX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1" descr="Описание: C:\Users\Nazym\Desktop\дипломка\фото работы\034-BGx-6saUxXw.jpg"/>
                          <pic:cNvPicPr>
                            <a:picLocks noChangeAspect="1" noChangeArrowheads="1"/>
                          </pic:cNvPicPr>
                        </pic:nvPicPr>
                        <pic:blipFill>
                          <a:blip r:embed="rId47">
                            <a:extLst>
                              <a:ext uri="{28A0092B-C50C-407E-A947-70E740481C1C}">
                                <a14:useLocalDpi xmlns:a14="http://schemas.microsoft.com/office/drawing/2010/main" val="0"/>
                              </a:ext>
                            </a:extLst>
                          </a:blip>
                          <a:srcRect t="24200" r="6451" b="16913"/>
                          <a:stretch>
                            <a:fillRect/>
                          </a:stretch>
                        </pic:blipFill>
                        <pic:spPr bwMode="auto">
                          <a:xfrm>
                            <a:off x="0" y="0"/>
                            <a:ext cx="1720850" cy="1447800"/>
                          </a:xfrm>
                          <a:prstGeom prst="rect">
                            <a:avLst/>
                          </a:prstGeom>
                          <a:noFill/>
                          <a:ln>
                            <a:noFill/>
                          </a:ln>
                        </pic:spPr>
                      </pic:pic>
                    </a:graphicData>
                  </a:graphic>
                </wp:inline>
              </w:drawing>
            </w:r>
          </w:p>
        </w:tc>
      </w:tr>
      <w:tr w:rsidR="00353322" w:rsidRPr="00353322" w14:paraId="38540051" w14:textId="77777777" w:rsidTr="008710AC">
        <w:trPr>
          <w:trHeight w:val="1959"/>
        </w:trPr>
        <w:tc>
          <w:tcPr>
            <w:tcW w:w="1287" w:type="pct"/>
            <w:shd w:val="clear" w:color="auto" w:fill="auto"/>
          </w:tcPr>
          <w:p w14:paraId="1A164C22" w14:textId="77777777" w:rsidR="00353322" w:rsidRPr="00353322" w:rsidRDefault="00353322" w:rsidP="00B34850">
            <w:pPr>
              <w:autoSpaceDE w:val="0"/>
              <w:autoSpaceDN w:val="0"/>
              <w:adjustRightInd w:val="0"/>
              <w:spacing w:before="45" w:after="45" w:line="240" w:lineRule="auto"/>
              <w:jc w:val="both"/>
              <w:rPr>
                <w:rFonts w:ascii="Times New Roman" w:hAnsi="Times New Roman"/>
                <w:i/>
                <w:iCs/>
                <w:color w:val="000000"/>
                <w:spacing w:val="-4"/>
                <w:sz w:val="24"/>
                <w:szCs w:val="28"/>
                <w:lang w:val="kk-KZ" w:eastAsia="ru-RU"/>
              </w:rPr>
            </w:pPr>
            <w:r w:rsidRPr="00353322">
              <w:rPr>
                <w:rFonts w:ascii="Times New Roman" w:hAnsi="Times New Roman"/>
                <w:i/>
                <w:iCs/>
                <w:color w:val="000000"/>
                <w:spacing w:val="-4"/>
                <w:sz w:val="24"/>
                <w:szCs w:val="28"/>
                <w:lang w:val="kk-KZ" w:eastAsia="ru-RU"/>
              </w:rPr>
              <w:t>темір сульфатымен</w:t>
            </w:r>
          </w:p>
          <w:p w14:paraId="6473856C" w14:textId="77777777" w:rsidR="00353322" w:rsidRPr="00353322" w:rsidRDefault="00353322" w:rsidP="00B34850">
            <w:pPr>
              <w:autoSpaceDE w:val="0"/>
              <w:autoSpaceDN w:val="0"/>
              <w:adjustRightInd w:val="0"/>
              <w:spacing w:before="45" w:after="45" w:line="240" w:lineRule="auto"/>
              <w:jc w:val="both"/>
              <w:rPr>
                <w:rFonts w:ascii="Times New Roman" w:hAnsi="Times New Roman"/>
                <w:i/>
                <w:iCs/>
                <w:color w:val="000000"/>
                <w:spacing w:val="-4"/>
                <w:sz w:val="24"/>
                <w:szCs w:val="28"/>
                <w:lang w:eastAsia="ru-RU"/>
              </w:rPr>
            </w:pPr>
          </w:p>
          <w:p w14:paraId="3ED26E9B" w14:textId="77777777" w:rsidR="00353322" w:rsidRPr="00353322" w:rsidRDefault="00353322" w:rsidP="00B34850">
            <w:pPr>
              <w:autoSpaceDE w:val="0"/>
              <w:autoSpaceDN w:val="0"/>
              <w:adjustRightInd w:val="0"/>
              <w:spacing w:before="45" w:after="45" w:line="240" w:lineRule="auto"/>
              <w:jc w:val="both"/>
              <w:rPr>
                <w:rFonts w:ascii="Times New Roman" w:hAnsi="Times New Roman"/>
                <w:i/>
                <w:color w:val="000000"/>
                <w:spacing w:val="-4"/>
                <w:sz w:val="24"/>
                <w:szCs w:val="28"/>
                <w:lang w:eastAsia="ru-RU"/>
              </w:rPr>
            </w:pPr>
          </w:p>
        </w:tc>
        <w:tc>
          <w:tcPr>
            <w:tcW w:w="1195" w:type="pct"/>
            <w:shd w:val="clear" w:color="auto" w:fill="auto"/>
          </w:tcPr>
          <w:p w14:paraId="29E9F924" w14:textId="77777777" w:rsidR="00353322" w:rsidRPr="00353322" w:rsidRDefault="00353322" w:rsidP="00B34850">
            <w:pPr>
              <w:autoSpaceDE w:val="0"/>
              <w:autoSpaceDN w:val="0"/>
              <w:adjustRightInd w:val="0"/>
              <w:spacing w:before="45" w:after="45" w:line="240" w:lineRule="auto"/>
              <w:jc w:val="both"/>
              <w:rPr>
                <w:rFonts w:ascii="Times New Roman" w:hAnsi="Times New Roman"/>
                <w:color w:val="000000"/>
                <w:spacing w:val="-4"/>
                <w:sz w:val="24"/>
                <w:szCs w:val="28"/>
                <w:lang w:val="kk-KZ" w:eastAsia="ru-RU"/>
              </w:rPr>
            </w:pPr>
            <w:r w:rsidRPr="00353322">
              <w:rPr>
                <w:rFonts w:ascii="Times New Roman" w:hAnsi="Times New Roman"/>
                <w:color w:val="000000"/>
                <w:spacing w:val="-4"/>
                <w:sz w:val="24"/>
                <w:szCs w:val="28"/>
                <w:lang w:val="kk-KZ" w:eastAsia="ru-RU"/>
              </w:rPr>
              <w:t xml:space="preserve">Қызғылт түске </w:t>
            </w:r>
            <w:r w:rsidRPr="00353322">
              <w:rPr>
                <w:rFonts w:ascii="Times New Roman" w:hAnsi="Times New Roman"/>
                <w:bCs/>
                <w:color w:val="000000"/>
                <w:spacing w:val="-4"/>
                <w:sz w:val="24"/>
                <w:szCs w:val="28"/>
                <w:lang w:val="kk-KZ" w:eastAsia="ru-RU"/>
              </w:rPr>
              <w:t>боялуы тиіс</w:t>
            </w:r>
          </w:p>
        </w:tc>
        <w:tc>
          <w:tcPr>
            <w:tcW w:w="561" w:type="pct"/>
            <w:shd w:val="clear" w:color="auto" w:fill="auto"/>
          </w:tcPr>
          <w:p w14:paraId="1007A2D6" w14:textId="77777777" w:rsidR="00353322" w:rsidRPr="00353322" w:rsidRDefault="00353322" w:rsidP="00B34850">
            <w:pPr>
              <w:tabs>
                <w:tab w:val="left" w:pos="1887"/>
              </w:tabs>
              <w:spacing w:before="45" w:after="45" w:line="240" w:lineRule="auto"/>
              <w:jc w:val="both"/>
              <w:rPr>
                <w:rFonts w:ascii="Times New Roman" w:eastAsiaTheme="minorHAnsi" w:hAnsi="Times New Roman"/>
                <w:bCs/>
                <w:color w:val="000000"/>
                <w:spacing w:val="-4"/>
                <w:sz w:val="24"/>
                <w:szCs w:val="28"/>
              </w:rPr>
            </w:pPr>
            <w:r w:rsidRPr="00353322">
              <w:rPr>
                <w:rFonts w:ascii="Times New Roman" w:eastAsiaTheme="minorHAnsi" w:hAnsi="Times New Roman"/>
                <w:bCs/>
                <w:color w:val="000000"/>
                <w:spacing w:val="-4"/>
                <w:sz w:val="24"/>
                <w:szCs w:val="28"/>
              </w:rPr>
              <w:t>+</w:t>
            </w:r>
          </w:p>
        </w:tc>
        <w:tc>
          <w:tcPr>
            <w:tcW w:w="1956" w:type="pct"/>
            <w:shd w:val="clear" w:color="auto" w:fill="auto"/>
          </w:tcPr>
          <w:p w14:paraId="0FFEAD88" w14:textId="77777777" w:rsidR="00353322" w:rsidRPr="00353322" w:rsidRDefault="00353322" w:rsidP="00B34850">
            <w:pPr>
              <w:tabs>
                <w:tab w:val="left" w:pos="1887"/>
              </w:tabs>
              <w:spacing w:before="45" w:after="45" w:line="240" w:lineRule="auto"/>
              <w:jc w:val="both"/>
              <w:rPr>
                <w:rFonts w:ascii="Times New Roman" w:eastAsiaTheme="minorHAnsi" w:hAnsi="Times New Roman"/>
                <w:noProof/>
                <w:color w:val="000000"/>
                <w:spacing w:val="-4"/>
                <w:sz w:val="24"/>
                <w:szCs w:val="28"/>
                <w:lang w:eastAsia="ru-RU"/>
              </w:rPr>
            </w:pPr>
            <w:r w:rsidRPr="00353322">
              <w:rPr>
                <w:rFonts w:ascii="Times New Roman" w:eastAsiaTheme="minorHAnsi" w:hAnsi="Times New Roman"/>
                <w:noProof/>
                <w:color w:val="000000"/>
                <w:spacing w:val="-4"/>
                <w:sz w:val="24"/>
                <w:szCs w:val="28"/>
                <w:lang w:eastAsia="ru-RU"/>
              </w:rPr>
              <w:drawing>
                <wp:inline distT="0" distB="0" distL="0" distR="0" wp14:anchorId="57C184C8" wp14:editId="360FCB97">
                  <wp:extent cx="1720850" cy="1416050"/>
                  <wp:effectExtent l="0" t="0" r="0"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flipH="1">
                            <a:off x="0" y="0"/>
                            <a:ext cx="1720850" cy="1416050"/>
                          </a:xfrm>
                          <a:prstGeom prst="rect">
                            <a:avLst/>
                          </a:prstGeom>
                          <a:noFill/>
                          <a:ln>
                            <a:noFill/>
                          </a:ln>
                        </pic:spPr>
                      </pic:pic>
                    </a:graphicData>
                  </a:graphic>
                </wp:inline>
              </w:drawing>
            </w:r>
          </w:p>
        </w:tc>
      </w:tr>
      <w:tr w:rsidR="00353322" w:rsidRPr="00353322" w14:paraId="63A1EE6C" w14:textId="77777777" w:rsidTr="008710AC">
        <w:trPr>
          <w:trHeight w:val="64"/>
        </w:trPr>
        <w:tc>
          <w:tcPr>
            <w:tcW w:w="5000" w:type="pct"/>
            <w:gridSpan w:val="4"/>
            <w:tcBorders>
              <w:bottom w:val="single" w:sz="4" w:space="0" w:color="auto"/>
            </w:tcBorders>
            <w:shd w:val="clear" w:color="auto" w:fill="auto"/>
          </w:tcPr>
          <w:p w14:paraId="099CE8F6" w14:textId="77777777" w:rsidR="00353322" w:rsidRPr="00353322" w:rsidRDefault="00353322" w:rsidP="00B34850">
            <w:pPr>
              <w:autoSpaceDE w:val="0"/>
              <w:autoSpaceDN w:val="0"/>
              <w:adjustRightInd w:val="0"/>
              <w:spacing w:before="45" w:after="45" w:line="240" w:lineRule="auto"/>
              <w:jc w:val="both"/>
              <w:rPr>
                <w:rFonts w:ascii="Times New Roman" w:hAnsi="Times New Roman"/>
                <w:bCs/>
                <w:color w:val="000000"/>
                <w:spacing w:val="-4"/>
                <w:sz w:val="24"/>
                <w:szCs w:val="28"/>
                <w:lang w:val="kk-KZ" w:eastAsia="ru-RU"/>
              </w:rPr>
            </w:pPr>
            <w:r w:rsidRPr="00353322">
              <w:rPr>
                <w:rFonts w:ascii="Times New Roman" w:hAnsi="Times New Roman"/>
                <w:color w:val="000000"/>
                <w:spacing w:val="-4"/>
                <w:sz w:val="24"/>
                <w:szCs w:val="28"/>
                <w:lang w:eastAsia="ru-RU"/>
              </w:rPr>
              <w:t>Е</w:t>
            </w:r>
            <w:r w:rsidRPr="00353322">
              <w:rPr>
                <w:rFonts w:ascii="Times New Roman" w:hAnsi="Times New Roman"/>
                <w:color w:val="000000"/>
                <w:spacing w:val="-4"/>
                <w:sz w:val="24"/>
                <w:szCs w:val="28"/>
                <w:lang w:val="kk-KZ" w:eastAsia="ru-RU"/>
              </w:rPr>
              <w:t xml:space="preserve"> дәрумені</w:t>
            </w:r>
          </w:p>
        </w:tc>
      </w:tr>
      <w:tr w:rsidR="00353322" w:rsidRPr="00353322" w14:paraId="2660E1D3" w14:textId="77777777" w:rsidTr="008710AC">
        <w:trPr>
          <w:trHeight w:val="360"/>
        </w:trPr>
        <w:tc>
          <w:tcPr>
            <w:tcW w:w="1287" w:type="pct"/>
            <w:tcBorders>
              <w:bottom w:val="nil"/>
            </w:tcBorders>
            <w:shd w:val="clear" w:color="auto" w:fill="auto"/>
          </w:tcPr>
          <w:p w14:paraId="564482E5" w14:textId="77777777" w:rsidR="00353322" w:rsidRPr="00353322" w:rsidRDefault="00353322" w:rsidP="00B34850">
            <w:pPr>
              <w:autoSpaceDE w:val="0"/>
              <w:autoSpaceDN w:val="0"/>
              <w:adjustRightInd w:val="0"/>
              <w:spacing w:before="45" w:after="45" w:line="240" w:lineRule="auto"/>
              <w:jc w:val="both"/>
              <w:rPr>
                <w:rFonts w:ascii="Times New Roman" w:hAnsi="Times New Roman"/>
                <w:i/>
                <w:iCs/>
                <w:color w:val="000000"/>
                <w:spacing w:val="-4"/>
                <w:sz w:val="24"/>
                <w:szCs w:val="28"/>
                <w:lang w:val="kk-KZ" w:eastAsia="ru-RU"/>
              </w:rPr>
            </w:pPr>
            <w:proofErr w:type="spellStart"/>
            <w:r w:rsidRPr="00353322">
              <w:rPr>
                <w:rFonts w:ascii="Times New Roman" w:hAnsi="Times New Roman"/>
                <w:i/>
                <w:iCs/>
                <w:color w:val="000000"/>
                <w:spacing w:val="-4"/>
                <w:sz w:val="24"/>
                <w:szCs w:val="28"/>
                <w:lang w:eastAsia="ru-RU"/>
              </w:rPr>
              <w:lastRenderedPageBreak/>
              <w:t>концентрлі</w:t>
            </w:r>
            <w:proofErr w:type="spellEnd"/>
            <w:r w:rsidRPr="00353322">
              <w:rPr>
                <w:rFonts w:ascii="Times New Roman" w:hAnsi="Times New Roman"/>
                <w:i/>
                <w:iCs/>
                <w:color w:val="000000"/>
                <w:spacing w:val="-4"/>
                <w:sz w:val="24"/>
                <w:szCs w:val="28"/>
                <w:lang w:eastAsia="ru-RU"/>
              </w:rPr>
              <w:t xml:space="preserve"> </w:t>
            </w:r>
            <w:r w:rsidRPr="00353322">
              <w:rPr>
                <w:rFonts w:ascii="Times New Roman" w:hAnsi="Times New Roman"/>
                <w:i/>
                <w:iCs/>
                <w:color w:val="000000"/>
                <w:spacing w:val="-4"/>
                <w:sz w:val="24"/>
                <w:szCs w:val="28"/>
                <w:lang w:val="kk-KZ" w:eastAsia="ru-RU"/>
              </w:rPr>
              <w:t>азот қышқы-лымен</w:t>
            </w:r>
          </w:p>
          <w:p w14:paraId="1D5E66FB" w14:textId="77777777" w:rsidR="00353322" w:rsidRPr="00353322" w:rsidRDefault="00353322" w:rsidP="00B34850">
            <w:pPr>
              <w:autoSpaceDE w:val="0"/>
              <w:autoSpaceDN w:val="0"/>
              <w:adjustRightInd w:val="0"/>
              <w:spacing w:before="45" w:after="45" w:line="240" w:lineRule="auto"/>
              <w:jc w:val="both"/>
              <w:rPr>
                <w:rFonts w:ascii="Times New Roman" w:hAnsi="Times New Roman"/>
                <w:i/>
                <w:color w:val="000000"/>
                <w:spacing w:val="-4"/>
                <w:sz w:val="24"/>
                <w:szCs w:val="28"/>
                <w:lang w:eastAsia="ru-RU"/>
              </w:rPr>
            </w:pPr>
          </w:p>
        </w:tc>
        <w:tc>
          <w:tcPr>
            <w:tcW w:w="1195" w:type="pct"/>
            <w:tcBorders>
              <w:bottom w:val="nil"/>
            </w:tcBorders>
            <w:shd w:val="clear" w:color="auto" w:fill="auto"/>
          </w:tcPr>
          <w:p w14:paraId="49A17237" w14:textId="77777777" w:rsidR="00353322" w:rsidRPr="00353322" w:rsidRDefault="00353322" w:rsidP="00B34850">
            <w:pPr>
              <w:autoSpaceDE w:val="0"/>
              <w:autoSpaceDN w:val="0"/>
              <w:adjustRightInd w:val="0"/>
              <w:spacing w:before="45" w:after="45" w:line="240" w:lineRule="auto"/>
              <w:jc w:val="both"/>
              <w:rPr>
                <w:rFonts w:ascii="Times New Roman" w:hAnsi="Times New Roman"/>
                <w:bCs/>
                <w:color w:val="000000"/>
                <w:spacing w:val="-4"/>
                <w:sz w:val="24"/>
                <w:szCs w:val="28"/>
                <w:lang w:eastAsia="ru-RU"/>
              </w:rPr>
            </w:pPr>
            <w:r w:rsidRPr="00353322">
              <w:rPr>
                <w:rFonts w:ascii="Times New Roman" w:hAnsi="Times New Roman"/>
                <w:color w:val="000000"/>
                <w:spacing w:val="-4"/>
                <w:sz w:val="24"/>
                <w:szCs w:val="28"/>
                <w:lang w:val="kk-KZ" w:eastAsia="ru-RU"/>
              </w:rPr>
              <w:t xml:space="preserve">Сары-қызыл немесе қызыл түске </w:t>
            </w:r>
            <w:r w:rsidRPr="00353322">
              <w:rPr>
                <w:rFonts w:ascii="Times New Roman" w:hAnsi="Times New Roman"/>
                <w:bCs/>
                <w:color w:val="000000"/>
                <w:spacing w:val="-4"/>
                <w:sz w:val="24"/>
                <w:szCs w:val="28"/>
                <w:lang w:val="kk-KZ" w:eastAsia="ru-RU"/>
              </w:rPr>
              <w:t>боялуы тиіс</w:t>
            </w:r>
          </w:p>
        </w:tc>
        <w:tc>
          <w:tcPr>
            <w:tcW w:w="561" w:type="pct"/>
            <w:tcBorders>
              <w:bottom w:val="nil"/>
            </w:tcBorders>
            <w:shd w:val="clear" w:color="auto" w:fill="auto"/>
          </w:tcPr>
          <w:p w14:paraId="51A78950" w14:textId="77777777" w:rsidR="00353322" w:rsidRPr="00353322" w:rsidRDefault="00353322" w:rsidP="00B34850">
            <w:pPr>
              <w:autoSpaceDE w:val="0"/>
              <w:autoSpaceDN w:val="0"/>
              <w:adjustRightInd w:val="0"/>
              <w:spacing w:before="45" w:after="45" w:line="240" w:lineRule="auto"/>
              <w:jc w:val="both"/>
              <w:rPr>
                <w:rFonts w:ascii="Times New Roman" w:hAnsi="Times New Roman"/>
                <w:bCs/>
                <w:color w:val="000000"/>
                <w:spacing w:val="-4"/>
                <w:sz w:val="24"/>
                <w:szCs w:val="28"/>
                <w:lang w:eastAsia="ru-RU"/>
              </w:rPr>
            </w:pPr>
            <w:r w:rsidRPr="00353322">
              <w:rPr>
                <w:rFonts w:ascii="Times New Roman" w:hAnsi="Times New Roman"/>
                <w:bCs/>
                <w:color w:val="000000"/>
                <w:spacing w:val="-4"/>
                <w:sz w:val="24"/>
                <w:szCs w:val="28"/>
                <w:lang w:eastAsia="ru-RU"/>
              </w:rPr>
              <w:t>+</w:t>
            </w:r>
          </w:p>
        </w:tc>
        <w:tc>
          <w:tcPr>
            <w:tcW w:w="1956" w:type="pct"/>
            <w:tcBorders>
              <w:bottom w:val="nil"/>
            </w:tcBorders>
            <w:shd w:val="clear" w:color="auto" w:fill="auto"/>
          </w:tcPr>
          <w:p w14:paraId="234B9A08" w14:textId="77777777" w:rsidR="00353322" w:rsidRPr="00353322" w:rsidRDefault="00353322" w:rsidP="00B34850">
            <w:pPr>
              <w:autoSpaceDE w:val="0"/>
              <w:autoSpaceDN w:val="0"/>
              <w:adjustRightInd w:val="0"/>
              <w:spacing w:before="45" w:after="45" w:line="240" w:lineRule="auto"/>
              <w:jc w:val="both"/>
              <w:rPr>
                <w:rFonts w:ascii="Times New Roman" w:hAnsi="Times New Roman"/>
                <w:bCs/>
                <w:color w:val="000000"/>
                <w:spacing w:val="-4"/>
                <w:sz w:val="24"/>
                <w:szCs w:val="28"/>
                <w:lang w:eastAsia="ru-RU"/>
              </w:rPr>
            </w:pPr>
            <w:r w:rsidRPr="00353322">
              <w:rPr>
                <w:rFonts w:ascii="Times New Roman" w:hAnsi="Times New Roman"/>
                <w:noProof/>
                <w:color w:val="000000"/>
                <w:spacing w:val="-4"/>
                <w:sz w:val="24"/>
                <w:szCs w:val="28"/>
                <w:lang w:eastAsia="ru-RU"/>
              </w:rPr>
              <w:drawing>
                <wp:inline distT="0" distB="0" distL="0" distR="0" wp14:anchorId="17023F04" wp14:editId="4C384A27">
                  <wp:extent cx="1701800" cy="1301750"/>
                  <wp:effectExtent l="0" t="0" r="0" b="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3"/>
                          <pic:cNvPicPr>
                            <a:picLocks noChangeAspect="1" noChangeArrowheads="1"/>
                          </pic:cNvPicPr>
                        </pic:nvPicPr>
                        <pic:blipFill>
                          <a:blip r:embed="rId49">
                            <a:extLst>
                              <a:ext uri="{28A0092B-C50C-407E-A947-70E740481C1C}">
                                <a14:useLocalDpi xmlns:a14="http://schemas.microsoft.com/office/drawing/2010/main" val="0"/>
                              </a:ext>
                            </a:extLst>
                          </a:blip>
                          <a:srcRect b="24043"/>
                          <a:stretch>
                            <a:fillRect/>
                          </a:stretch>
                        </pic:blipFill>
                        <pic:spPr bwMode="auto">
                          <a:xfrm>
                            <a:off x="0" y="0"/>
                            <a:ext cx="1701800" cy="1301750"/>
                          </a:xfrm>
                          <a:prstGeom prst="rect">
                            <a:avLst/>
                          </a:prstGeom>
                          <a:noFill/>
                          <a:ln>
                            <a:noFill/>
                          </a:ln>
                        </pic:spPr>
                      </pic:pic>
                    </a:graphicData>
                  </a:graphic>
                </wp:inline>
              </w:drawing>
            </w:r>
          </w:p>
        </w:tc>
      </w:tr>
      <w:tr w:rsidR="00353322" w:rsidRPr="00353322" w14:paraId="3584AD7B" w14:textId="77777777" w:rsidTr="008710AC">
        <w:trPr>
          <w:trHeight w:val="360"/>
        </w:trPr>
        <w:tc>
          <w:tcPr>
            <w:tcW w:w="1287" w:type="pct"/>
            <w:shd w:val="clear" w:color="auto" w:fill="auto"/>
          </w:tcPr>
          <w:p w14:paraId="6DC428FA" w14:textId="77777777" w:rsidR="00353322" w:rsidRPr="00353322" w:rsidRDefault="00353322" w:rsidP="00B34850">
            <w:pPr>
              <w:autoSpaceDE w:val="0"/>
              <w:autoSpaceDN w:val="0"/>
              <w:adjustRightInd w:val="0"/>
              <w:spacing w:before="45" w:after="45" w:line="240" w:lineRule="auto"/>
              <w:jc w:val="both"/>
              <w:rPr>
                <w:rFonts w:ascii="Times New Roman" w:eastAsia="MS Mincho" w:hAnsi="Times New Roman"/>
                <w:i/>
                <w:color w:val="000000"/>
                <w:spacing w:val="-4"/>
                <w:sz w:val="24"/>
                <w:szCs w:val="28"/>
                <w:lang w:val="kk-KZ" w:eastAsia="ru-RU"/>
              </w:rPr>
            </w:pPr>
            <w:r w:rsidRPr="00353322">
              <w:rPr>
                <w:rFonts w:ascii="Times New Roman" w:eastAsia="MS Mincho" w:hAnsi="Times New Roman"/>
                <w:i/>
                <w:color w:val="000000"/>
                <w:spacing w:val="-4"/>
                <w:sz w:val="24"/>
                <w:szCs w:val="28"/>
                <w:lang w:eastAsia="ru-RU"/>
              </w:rPr>
              <w:t>(</w:t>
            </w:r>
            <w:r w:rsidRPr="00353322">
              <w:rPr>
                <w:rFonts w:ascii="Times New Roman" w:eastAsia="MS Mincho" w:hAnsi="Times New Roman"/>
                <w:i/>
                <w:color w:val="000000"/>
                <w:spacing w:val="-4"/>
                <w:sz w:val="24"/>
                <w:szCs w:val="28"/>
                <w:lang w:val="en-US" w:eastAsia="ru-RU"/>
              </w:rPr>
              <w:t>III</w:t>
            </w:r>
            <w:r w:rsidRPr="00353322">
              <w:rPr>
                <w:rFonts w:ascii="Times New Roman" w:eastAsia="MS Mincho" w:hAnsi="Times New Roman"/>
                <w:i/>
                <w:color w:val="000000"/>
                <w:spacing w:val="-4"/>
                <w:sz w:val="24"/>
                <w:szCs w:val="28"/>
                <w:lang w:val="en-US" w:eastAsia="ru-RU"/>
              </w:rPr>
              <w:sym w:font="Symbol" w:char="F029"/>
            </w:r>
            <w:r w:rsidRPr="00353322">
              <w:rPr>
                <w:rFonts w:ascii="Times New Roman" w:eastAsia="MS Mincho" w:hAnsi="Times New Roman"/>
                <w:i/>
                <w:color w:val="000000"/>
                <w:spacing w:val="-4"/>
                <w:sz w:val="24"/>
                <w:szCs w:val="28"/>
                <w:lang w:val="kk-KZ" w:eastAsia="ru-RU"/>
              </w:rPr>
              <w:t xml:space="preserve"> темір хлориды</w:t>
            </w:r>
          </w:p>
          <w:p w14:paraId="1964EA0C" w14:textId="77777777" w:rsidR="00353322" w:rsidRPr="00353322" w:rsidRDefault="00353322" w:rsidP="00B34850">
            <w:pPr>
              <w:autoSpaceDE w:val="0"/>
              <w:autoSpaceDN w:val="0"/>
              <w:adjustRightInd w:val="0"/>
              <w:spacing w:before="45" w:after="45" w:line="240" w:lineRule="auto"/>
              <w:jc w:val="both"/>
              <w:rPr>
                <w:rFonts w:ascii="Times New Roman" w:hAnsi="Times New Roman"/>
                <w:color w:val="000000"/>
                <w:spacing w:val="-4"/>
                <w:sz w:val="24"/>
                <w:szCs w:val="28"/>
                <w:lang w:eastAsia="ru-RU"/>
              </w:rPr>
            </w:pPr>
          </w:p>
        </w:tc>
        <w:tc>
          <w:tcPr>
            <w:tcW w:w="1195" w:type="pct"/>
            <w:shd w:val="clear" w:color="auto" w:fill="auto"/>
          </w:tcPr>
          <w:p w14:paraId="4F737F23" w14:textId="77777777" w:rsidR="00353322" w:rsidRPr="00353322" w:rsidRDefault="00353322" w:rsidP="00B34850">
            <w:pPr>
              <w:autoSpaceDE w:val="0"/>
              <w:autoSpaceDN w:val="0"/>
              <w:adjustRightInd w:val="0"/>
              <w:spacing w:before="45" w:after="45" w:line="240" w:lineRule="auto"/>
              <w:jc w:val="both"/>
              <w:rPr>
                <w:rFonts w:ascii="Times New Roman" w:hAnsi="Times New Roman"/>
                <w:bCs/>
                <w:color w:val="000000"/>
                <w:spacing w:val="-4"/>
                <w:sz w:val="24"/>
                <w:szCs w:val="28"/>
                <w:lang w:val="kk-KZ" w:eastAsia="ru-RU"/>
              </w:rPr>
            </w:pPr>
            <w:r w:rsidRPr="00353322">
              <w:rPr>
                <w:rFonts w:ascii="Times New Roman" w:hAnsi="Times New Roman"/>
                <w:bCs/>
                <w:color w:val="000000"/>
                <w:spacing w:val="-4"/>
                <w:sz w:val="24"/>
                <w:szCs w:val="28"/>
                <w:lang w:val="kk-KZ" w:eastAsia="ru-RU"/>
              </w:rPr>
              <w:t>Қызыл түске боялуы тиіс</w:t>
            </w:r>
          </w:p>
        </w:tc>
        <w:tc>
          <w:tcPr>
            <w:tcW w:w="561" w:type="pct"/>
            <w:shd w:val="clear" w:color="auto" w:fill="auto"/>
          </w:tcPr>
          <w:p w14:paraId="1CE14512" w14:textId="77777777" w:rsidR="00353322" w:rsidRPr="00353322" w:rsidRDefault="00353322" w:rsidP="00B34850">
            <w:pPr>
              <w:autoSpaceDE w:val="0"/>
              <w:autoSpaceDN w:val="0"/>
              <w:adjustRightInd w:val="0"/>
              <w:spacing w:before="45" w:after="45" w:line="240" w:lineRule="auto"/>
              <w:jc w:val="both"/>
              <w:rPr>
                <w:rFonts w:ascii="Times New Roman" w:hAnsi="Times New Roman"/>
                <w:bCs/>
                <w:color w:val="000000"/>
                <w:spacing w:val="-4"/>
                <w:sz w:val="24"/>
                <w:szCs w:val="28"/>
                <w:lang w:eastAsia="ru-RU"/>
              </w:rPr>
            </w:pPr>
            <w:r w:rsidRPr="00353322">
              <w:rPr>
                <w:rFonts w:ascii="Times New Roman" w:hAnsi="Times New Roman"/>
                <w:bCs/>
                <w:color w:val="000000"/>
                <w:spacing w:val="-4"/>
                <w:sz w:val="24"/>
                <w:szCs w:val="28"/>
                <w:lang w:eastAsia="ru-RU"/>
              </w:rPr>
              <w:t>+</w:t>
            </w:r>
          </w:p>
        </w:tc>
        <w:tc>
          <w:tcPr>
            <w:tcW w:w="1956" w:type="pct"/>
            <w:shd w:val="clear" w:color="auto" w:fill="auto"/>
          </w:tcPr>
          <w:p w14:paraId="092397D6" w14:textId="77777777" w:rsidR="00353322" w:rsidRPr="00353322" w:rsidRDefault="00353322" w:rsidP="00B34850">
            <w:pPr>
              <w:autoSpaceDE w:val="0"/>
              <w:autoSpaceDN w:val="0"/>
              <w:adjustRightInd w:val="0"/>
              <w:spacing w:before="45" w:after="45" w:line="240" w:lineRule="auto"/>
              <w:jc w:val="both"/>
              <w:rPr>
                <w:rFonts w:ascii="Times New Roman" w:hAnsi="Times New Roman"/>
                <w:bCs/>
                <w:color w:val="000000"/>
                <w:spacing w:val="-4"/>
                <w:sz w:val="24"/>
                <w:szCs w:val="28"/>
                <w:lang w:eastAsia="ru-RU"/>
              </w:rPr>
            </w:pPr>
            <w:r w:rsidRPr="00353322">
              <w:rPr>
                <w:rFonts w:ascii="Times New Roman" w:hAnsi="Times New Roman"/>
                <w:noProof/>
                <w:color w:val="000000"/>
                <w:spacing w:val="-4"/>
                <w:sz w:val="24"/>
                <w:szCs w:val="28"/>
                <w:lang w:eastAsia="ru-RU"/>
              </w:rPr>
              <w:drawing>
                <wp:inline distT="0" distB="0" distL="0" distR="0" wp14:anchorId="2681A1DF" wp14:editId="562BAA79">
                  <wp:extent cx="1708150" cy="1447800"/>
                  <wp:effectExtent l="0" t="0" r="6350" b="0"/>
                  <wp:docPr id="94" name="Рисунок 94" descr="Описание: C:\Users\Nazym\Desktop\дипломка\фото работы\034-BGx-6saUxX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4" descr="Описание: C:\Users\Nazym\Desktop\дипломка\фото работы\034-BGx-6saUxXw.jpg"/>
                          <pic:cNvPicPr>
                            <a:picLocks noChangeAspect="1" noChangeArrowheads="1"/>
                          </pic:cNvPicPr>
                        </pic:nvPicPr>
                        <pic:blipFill>
                          <a:blip r:embed="rId50">
                            <a:extLst>
                              <a:ext uri="{28A0092B-C50C-407E-A947-70E740481C1C}">
                                <a14:useLocalDpi xmlns:a14="http://schemas.microsoft.com/office/drawing/2010/main" val="0"/>
                              </a:ext>
                            </a:extLst>
                          </a:blip>
                          <a:srcRect t="24200" r="6451" b="16913"/>
                          <a:stretch>
                            <a:fillRect/>
                          </a:stretch>
                        </pic:blipFill>
                        <pic:spPr bwMode="auto">
                          <a:xfrm flipH="1">
                            <a:off x="0" y="0"/>
                            <a:ext cx="1708150" cy="1447800"/>
                          </a:xfrm>
                          <a:prstGeom prst="rect">
                            <a:avLst/>
                          </a:prstGeom>
                          <a:noFill/>
                          <a:ln>
                            <a:noFill/>
                          </a:ln>
                        </pic:spPr>
                      </pic:pic>
                    </a:graphicData>
                  </a:graphic>
                </wp:inline>
              </w:drawing>
            </w:r>
          </w:p>
        </w:tc>
      </w:tr>
    </w:tbl>
    <w:p w14:paraId="3E001F20" w14:textId="77777777" w:rsidR="00353322" w:rsidRPr="00353322" w:rsidRDefault="00353322" w:rsidP="00B34850">
      <w:pPr>
        <w:spacing w:after="0" w:line="240" w:lineRule="auto"/>
        <w:ind w:firstLine="567"/>
        <w:jc w:val="both"/>
        <w:rPr>
          <w:rFonts w:ascii="Times New Roman" w:hAnsi="Times New Roman"/>
          <w:color w:val="000000"/>
          <w:spacing w:val="-4"/>
          <w:sz w:val="28"/>
          <w:szCs w:val="28"/>
          <w:lang w:val="kk-KZ"/>
        </w:rPr>
      </w:pPr>
    </w:p>
    <w:p w14:paraId="25B6E77E" w14:textId="77777777" w:rsidR="00353322" w:rsidRPr="00353322" w:rsidRDefault="00353322" w:rsidP="00B34850">
      <w:pPr>
        <w:spacing w:after="0" w:line="240" w:lineRule="auto"/>
        <w:ind w:firstLine="567"/>
        <w:jc w:val="both"/>
        <w:rPr>
          <w:rFonts w:ascii="Times New Roman" w:eastAsiaTheme="minorHAnsi" w:hAnsi="Times New Roman"/>
          <w:color w:val="000000"/>
          <w:spacing w:val="-4"/>
          <w:sz w:val="28"/>
          <w:szCs w:val="28"/>
          <w:lang w:val="kk-KZ"/>
        </w:rPr>
      </w:pPr>
      <w:r w:rsidRPr="00353322">
        <w:rPr>
          <w:rFonts w:ascii="Times New Roman" w:eastAsiaTheme="minorHAnsi" w:hAnsi="Times New Roman"/>
          <w:color w:val="000000"/>
          <w:spacing w:val="-4"/>
          <w:sz w:val="28"/>
          <w:szCs w:val="28"/>
          <w:lang w:val="kk-KZ"/>
        </w:rPr>
        <w:t>II ӘДІС 40 мм сыналатын сұйықтықтың қабаты 40 мм-ден 40 мм-ге дейін ішкі диаметрі 15 мм-ден 25 мм-ге дейінгі тегіс түбі бар түссіз мөлдір бейтарап шыныдан жасалған бірдей пробиркаларды пайдалана отырып, жеке бапта көрсетілген судың немесе еріткіштің немесе салыс-тыру ерітіндісінің қабатымен (салыстыру ерітінділерінің кестесін қараңыз) салыстырады.</w:t>
      </w:r>
    </w:p>
    <w:p w14:paraId="74DB9095" w14:textId="577BF928" w:rsidR="00353322" w:rsidRPr="00353322" w:rsidRDefault="00353322" w:rsidP="00B34850">
      <w:pPr>
        <w:spacing w:after="0" w:line="240" w:lineRule="auto"/>
        <w:ind w:firstLine="567"/>
        <w:jc w:val="both"/>
        <w:rPr>
          <w:rFonts w:ascii="Times New Roman" w:eastAsiaTheme="minorHAnsi" w:hAnsi="Times New Roman"/>
          <w:color w:val="000000"/>
          <w:spacing w:val="-4"/>
          <w:sz w:val="28"/>
          <w:szCs w:val="28"/>
          <w:lang w:val="kk-KZ"/>
        </w:rPr>
      </w:pPr>
      <w:r w:rsidRPr="00353322">
        <w:rPr>
          <w:rFonts w:ascii="Times New Roman" w:eastAsiaTheme="minorHAnsi" w:hAnsi="Times New Roman"/>
          <w:i/>
          <w:color w:val="000000"/>
          <w:spacing w:val="-4"/>
          <w:sz w:val="28"/>
          <w:szCs w:val="28"/>
          <w:lang w:val="kk-KZ"/>
        </w:rPr>
        <w:t>Ерітінділердің рН анықтау</w:t>
      </w:r>
      <w:r w:rsidRPr="00353322">
        <w:rPr>
          <w:rFonts w:ascii="Times New Roman" w:eastAsiaTheme="minorHAnsi" w:hAnsi="Times New Roman"/>
          <w:color w:val="000000"/>
          <w:spacing w:val="-4"/>
          <w:sz w:val="28"/>
          <w:szCs w:val="28"/>
          <w:lang w:val="kk-KZ"/>
        </w:rPr>
        <w:t>. 10 мл сыналатын ерітін-діге 0.1 мл индикатор ерітіндісін қосады. Ерітінді сары түске боялған. №3 модельдік қоспаның көз тамшылары-ның әзірленген құрамы рН шамасын 7,2-ден 7,4-ке дейін құрайды. Мұндай көрсеткіштер ҚР МФ Т.1, 2.2.3 талап-тарына сәйкес ұсынылған мәндерге толығымен сәйкес келеді</w:t>
      </w:r>
      <w:r w:rsidR="0056120C">
        <w:rPr>
          <w:rFonts w:ascii="Times New Roman" w:eastAsiaTheme="minorHAnsi" w:hAnsi="Times New Roman"/>
          <w:color w:val="000000"/>
          <w:spacing w:val="-4"/>
          <w:sz w:val="28"/>
          <w:szCs w:val="28"/>
          <w:lang w:val="kk-KZ"/>
        </w:rPr>
        <w:t xml:space="preserve"> </w:t>
      </w:r>
      <w:r w:rsidR="0056120C" w:rsidRPr="0056120C">
        <w:rPr>
          <w:rFonts w:ascii="Times New Roman" w:eastAsiaTheme="minorHAnsi" w:hAnsi="Times New Roman"/>
          <w:color w:val="000000"/>
          <w:spacing w:val="-4"/>
          <w:sz w:val="28"/>
          <w:szCs w:val="28"/>
          <w:lang w:val="kk-KZ"/>
        </w:rPr>
        <w:t>(</w:t>
      </w:r>
      <w:r w:rsidR="00766B69">
        <w:rPr>
          <w:rFonts w:ascii="Times New Roman" w:eastAsiaTheme="minorHAnsi" w:hAnsi="Times New Roman"/>
          <w:color w:val="000000"/>
          <w:spacing w:val="-4"/>
          <w:sz w:val="28"/>
          <w:szCs w:val="28"/>
          <w:lang w:val="kk-KZ"/>
        </w:rPr>
        <w:t>2</w:t>
      </w:r>
      <w:r w:rsidR="00B31071">
        <w:rPr>
          <w:rFonts w:ascii="Times New Roman" w:eastAsiaTheme="minorHAnsi" w:hAnsi="Times New Roman"/>
          <w:color w:val="000000"/>
          <w:spacing w:val="-4"/>
          <w:sz w:val="28"/>
          <w:szCs w:val="28"/>
          <w:lang w:val="kk-KZ"/>
        </w:rPr>
        <w:t>2</w:t>
      </w:r>
      <w:r w:rsidR="0056120C">
        <w:rPr>
          <w:rFonts w:ascii="Times New Roman" w:eastAsiaTheme="minorHAnsi" w:hAnsi="Times New Roman"/>
          <w:color w:val="000000"/>
          <w:spacing w:val="-4"/>
          <w:sz w:val="28"/>
          <w:szCs w:val="28"/>
          <w:lang w:val="kk-KZ"/>
        </w:rPr>
        <w:t>-сурет</w:t>
      </w:r>
      <w:r w:rsidR="0056120C" w:rsidRPr="0056120C">
        <w:rPr>
          <w:rFonts w:ascii="Times New Roman" w:eastAsiaTheme="minorHAnsi" w:hAnsi="Times New Roman"/>
          <w:color w:val="000000"/>
          <w:spacing w:val="-4"/>
          <w:sz w:val="28"/>
          <w:szCs w:val="28"/>
          <w:lang w:val="kk-KZ"/>
        </w:rPr>
        <w:t>)</w:t>
      </w:r>
      <w:r w:rsidRPr="00353322">
        <w:rPr>
          <w:rFonts w:ascii="Times New Roman" w:eastAsiaTheme="minorHAnsi" w:hAnsi="Times New Roman"/>
          <w:color w:val="000000"/>
          <w:spacing w:val="-4"/>
          <w:sz w:val="28"/>
          <w:szCs w:val="28"/>
          <w:lang w:val="kk-KZ"/>
        </w:rPr>
        <w:t>.</w:t>
      </w:r>
    </w:p>
    <w:p w14:paraId="26468CBB" w14:textId="7E3F5BD8" w:rsidR="00353322" w:rsidRPr="00353322" w:rsidRDefault="00766B69" w:rsidP="00B34850">
      <w:pPr>
        <w:spacing w:after="0" w:line="240" w:lineRule="auto"/>
        <w:ind w:firstLine="567"/>
        <w:jc w:val="both"/>
        <w:rPr>
          <w:rFonts w:ascii="Times New Roman" w:eastAsiaTheme="minorHAnsi" w:hAnsi="Times New Roman"/>
          <w:color w:val="000000"/>
          <w:spacing w:val="-4"/>
          <w:sz w:val="28"/>
          <w:szCs w:val="28"/>
          <w:lang w:val="kk-KZ"/>
        </w:rPr>
      </w:pPr>
      <w:r w:rsidRPr="00353322">
        <w:rPr>
          <w:rFonts w:ascii="Times New Roman" w:eastAsiaTheme="minorHAnsi" w:hAnsi="Times New Roman"/>
          <w:noProof/>
          <w:color w:val="000000"/>
          <w:spacing w:val="-4"/>
          <w:sz w:val="28"/>
          <w:szCs w:val="28"/>
          <w:lang w:eastAsia="ru-RU"/>
        </w:rPr>
        <w:drawing>
          <wp:anchor distT="0" distB="0" distL="114300" distR="114300" simplePos="0" relativeHeight="251745280" behindDoc="1" locked="0" layoutInCell="1" allowOverlap="1" wp14:anchorId="6437C237" wp14:editId="79B28793">
            <wp:simplePos x="0" y="0"/>
            <wp:positionH relativeFrom="column">
              <wp:posOffset>1685149</wp:posOffset>
            </wp:positionH>
            <wp:positionV relativeFrom="paragraph">
              <wp:posOffset>199390</wp:posOffset>
            </wp:positionV>
            <wp:extent cx="2159000" cy="2070100"/>
            <wp:effectExtent l="0" t="0" r="0" b="6350"/>
            <wp:wrapTight wrapText="bothSides">
              <wp:wrapPolygon edited="0">
                <wp:start x="0" y="0"/>
                <wp:lineTo x="0" y="21467"/>
                <wp:lineTo x="21346" y="21467"/>
                <wp:lineTo x="21346" y="0"/>
                <wp:lineTo x="0" y="0"/>
              </wp:wrapPolygon>
            </wp:wrapTight>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765"/>
                    <pic:cNvPicPr>
                      <a:picLocks noChangeAspect="1" noChangeArrowheads="1"/>
                    </pic:cNvPicPr>
                  </pic:nvPicPr>
                  <pic:blipFill>
                    <a:blip r:embed="rId51" cstate="print">
                      <a:extLst>
                        <a:ext uri="{28A0092B-C50C-407E-A947-70E740481C1C}">
                          <a14:useLocalDpi xmlns:a14="http://schemas.microsoft.com/office/drawing/2010/main" val="0"/>
                        </a:ext>
                      </a:extLst>
                    </a:blip>
                    <a:srcRect l="22191" t="13243" r="26978" b="37856"/>
                    <a:stretch>
                      <a:fillRect/>
                    </a:stretch>
                  </pic:blipFill>
                  <pic:spPr bwMode="auto">
                    <a:xfrm>
                      <a:off x="0" y="0"/>
                      <a:ext cx="2159000" cy="20701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B91AB49" w14:textId="2A32E9C8" w:rsidR="00353322" w:rsidRPr="00353322" w:rsidRDefault="00353322" w:rsidP="00B34850">
      <w:pPr>
        <w:spacing w:after="0" w:line="240" w:lineRule="auto"/>
        <w:jc w:val="both"/>
        <w:rPr>
          <w:rFonts w:ascii="Times New Roman" w:eastAsiaTheme="minorHAnsi" w:hAnsi="Times New Roman"/>
          <w:color w:val="000000"/>
          <w:spacing w:val="-4"/>
          <w:sz w:val="28"/>
          <w:szCs w:val="28"/>
          <w:lang w:val="kk-KZ"/>
        </w:rPr>
      </w:pPr>
    </w:p>
    <w:p w14:paraId="1E65090E" w14:textId="77777777" w:rsidR="00353322" w:rsidRPr="00353322" w:rsidRDefault="00353322" w:rsidP="00B34850">
      <w:pPr>
        <w:spacing w:after="0" w:line="240" w:lineRule="auto"/>
        <w:jc w:val="both"/>
        <w:rPr>
          <w:rFonts w:ascii="Times New Roman" w:hAnsi="Times New Roman"/>
          <w:color w:val="000000"/>
          <w:spacing w:val="-4"/>
          <w:sz w:val="28"/>
          <w:szCs w:val="28"/>
          <w:lang w:val="kk-KZ"/>
        </w:rPr>
      </w:pPr>
    </w:p>
    <w:p w14:paraId="00248103" w14:textId="77777777" w:rsidR="00766B69" w:rsidRDefault="00766B69" w:rsidP="00B34850">
      <w:pPr>
        <w:spacing w:after="0" w:line="240" w:lineRule="auto"/>
        <w:jc w:val="both"/>
        <w:rPr>
          <w:rFonts w:ascii="Times New Roman" w:hAnsi="Times New Roman"/>
          <w:color w:val="000000"/>
          <w:spacing w:val="-4"/>
          <w:sz w:val="28"/>
          <w:szCs w:val="32"/>
          <w:lang w:val="kk-KZ"/>
        </w:rPr>
      </w:pPr>
    </w:p>
    <w:p w14:paraId="3308F11E" w14:textId="77777777" w:rsidR="00766B69" w:rsidRDefault="00766B69" w:rsidP="00B34850">
      <w:pPr>
        <w:spacing w:after="0" w:line="240" w:lineRule="auto"/>
        <w:jc w:val="both"/>
        <w:rPr>
          <w:rFonts w:ascii="Times New Roman" w:hAnsi="Times New Roman"/>
          <w:color w:val="000000"/>
          <w:spacing w:val="-4"/>
          <w:sz w:val="28"/>
          <w:szCs w:val="32"/>
          <w:lang w:val="kk-KZ"/>
        </w:rPr>
      </w:pPr>
    </w:p>
    <w:p w14:paraId="79F6F13D" w14:textId="77777777" w:rsidR="00766B69" w:rsidRDefault="00766B69" w:rsidP="00B34850">
      <w:pPr>
        <w:spacing w:after="0" w:line="240" w:lineRule="auto"/>
        <w:jc w:val="both"/>
        <w:rPr>
          <w:rFonts w:ascii="Times New Roman" w:hAnsi="Times New Roman"/>
          <w:color w:val="000000"/>
          <w:spacing w:val="-4"/>
          <w:sz w:val="28"/>
          <w:szCs w:val="32"/>
          <w:lang w:val="kk-KZ"/>
        </w:rPr>
      </w:pPr>
    </w:p>
    <w:p w14:paraId="1E1D0539" w14:textId="77777777" w:rsidR="00766B69" w:rsidRDefault="00766B69" w:rsidP="00B34850">
      <w:pPr>
        <w:spacing w:after="0" w:line="240" w:lineRule="auto"/>
        <w:jc w:val="both"/>
        <w:rPr>
          <w:rFonts w:ascii="Times New Roman" w:hAnsi="Times New Roman"/>
          <w:color w:val="000000"/>
          <w:spacing w:val="-4"/>
          <w:sz w:val="28"/>
          <w:szCs w:val="32"/>
          <w:lang w:val="kk-KZ"/>
        </w:rPr>
      </w:pPr>
    </w:p>
    <w:p w14:paraId="67FA52E7" w14:textId="77777777" w:rsidR="00766B69" w:rsidRDefault="00766B69" w:rsidP="00B34850">
      <w:pPr>
        <w:spacing w:after="0" w:line="240" w:lineRule="auto"/>
        <w:jc w:val="both"/>
        <w:rPr>
          <w:rFonts w:ascii="Times New Roman" w:hAnsi="Times New Roman"/>
          <w:color w:val="000000"/>
          <w:spacing w:val="-4"/>
          <w:sz w:val="28"/>
          <w:szCs w:val="32"/>
          <w:lang w:val="kk-KZ"/>
        </w:rPr>
      </w:pPr>
    </w:p>
    <w:p w14:paraId="2D171CBD" w14:textId="77777777" w:rsidR="00766B69" w:rsidRDefault="00766B69" w:rsidP="00B34850">
      <w:pPr>
        <w:spacing w:after="0" w:line="240" w:lineRule="auto"/>
        <w:jc w:val="both"/>
        <w:rPr>
          <w:rFonts w:ascii="Times New Roman" w:hAnsi="Times New Roman"/>
          <w:color w:val="000000"/>
          <w:spacing w:val="-4"/>
          <w:sz w:val="28"/>
          <w:szCs w:val="32"/>
          <w:lang w:val="kk-KZ"/>
        </w:rPr>
      </w:pPr>
    </w:p>
    <w:p w14:paraId="6B9CCFA6" w14:textId="77777777" w:rsidR="00766B69" w:rsidRDefault="00766B69" w:rsidP="00B34850">
      <w:pPr>
        <w:spacing w:after="0" w:line="240" w:lineRule="auto"/>
        <w:jc w:val="both"/>
        <w:rPr>
          <w:rFonts w:ascii="Times New Roman" w:hAnsi="Times New Roman"/>
          <w:color w:val="000000"/>
          <w:spacing w:val="-4"/>
          <w:sz w:val="28"/>
          <w:szCs w:val="32"/>
          <w:lang w:val="kk-KZ"/>
        </w:rPr>
      </w:pPr>
    </w:p>
    <w:p w14:paraId="4B7E8F1D" w14:textId="77777777" w:rsidR="00766B69" w:rsidRDefault="00766B69" w:rsidP="00B34850">
      <w:pPr>
        <w:spacing w:after="0" w:line="240" w:lineRule="auto"/>
        <w:jc w:val="both"/>
        <w:rPr>
          <w:rFonts w:ascii="Times New Roman" w:hAnsi="Times New Roman"/>
          <w:color w:val="000000"/>
          <w:spacing w:val="-4"/>
          <w:sz w:val="28"/>
          <w:szCs w:val="32"/>
          <w:lang w:val="kk-KZ"/>
        </w:rPr>
      </w:pPr>
    </w:p>
    <w:p w14:paraId="64CEA483" w14:textId="77777777" w:rsidR="00766B69" w:rsidRDefault="00766B69" w:rsidP="00B34850">
      <w:pPr>
        <w:spacing w:after="0" w:line="240" w:lineRule="auto"/>
        <w:jc w:val="both"/>
        <w:rPr>
          <w:rFonts w:ascii="Times New Roman" w:hAnsi="Times New Roman"/>
          <w:color w:val="000000"/>
          <w:spacing w:val="-4"/>
          <w:sz w:val="28"/>
          <w:szCs w:val="32"/>
          <w:lang w:val="kk-KZ"/>
        </w:rPr>
      </w:pPr>
    </w:p>
    <w:p w14:paraId="2519298A" w14:textId="3BC1A097" w:rsidR="00353322" w:rsidRPr="0056120C" w:rsidRDefault="00766B69" w:rsidP="00766B69">
      <w:pPr>
        <w:spacing w:after="0" w:line="240" w:lineRule="auto"/>
        <w:jc w:val="center"/>
        <w:rPr>
          <w:rFonts w:ascii="Times New Roman" w:hAnsi="Times New Roman"/>
          <w:color w:val="000000"/>
          <w:spacing w:val="-4"/>
          <w:sz w:val="28"/>
          <w:szCs w:val="32"/>
          <w:lang w:val="kk-KZ"/>
        </w:rPr>
      </w:pPr>
      <w:r>
        <w:rPr>
          <w:rFonts w:ascii="Times New Roman" w:hAnsi="Times New Roman"/>
          <w:color w:val="000000"/>
          <w:spacing w:val="-4"/>
          <w:sz w:val="28"/>
          <w:szCs w:val="32"/>
          <w:lang w:val="kk-KZ"/>
        </w:rPr>
        <w:t>2</w:t>
      </w:r>
      <w:r w:rsidR="00B31071">
        <w:rPr>
          <w:rFonts w:ascii="Times New Roman" w:hAnsi="Times New Roman"/>
          <w:color w:val="000000"/>
          <w:spacing w:val="-4"/>
          <w:sz w:val="28"/>
          <w:szCs w:val="32"/>
          <w:lang w:val="kk-KZ"/>
        </w:rPr>
        <w:t>2</w:t>
      </w:r>
      <w:r w:rsidR="00353322" w:rsidRPr="0056120C">
        <w:rPr>
          <w:rFonts w:ascii="Times New Roman" w:hAnsi="Times New Roman"/>
          <w:color w:val="000000"/>
          <w:spacing w:val="-4"/>
          <w:sz w:val="28"/>
          <w:szCs w:val="32"/>
          <w:lang w:val="kk-KZ"/>
        </w:rPr>
        <w:t>-сурет. Ерітіндінің рН анықтау</w:t>
      </w:r>
    </w:p>
    <w:p w14:paraId="515B6999" w14:textId="77777777" w:rsidR="00353322" w:rsidRPr="00353322" w:rsidRDefault="00353322" w:rsidP="00B34850">
      <w:pPr>
        <w:spacing w:after="0" w:line="240" w:lineRule="auto"/>
        <w:ind w:firstLine="709"/>
        <w:jc w:val="both"/>
        <w:rPr>
          <w:rFonts w:ascii="Times New Roman" w:hAnsi="Times New Roman"/>
          <w:color w:val="000000"/>
          <w:spacing w:val="-4"/>
          <w:sz w:val="28"/>
          <w:szCs w:val="28"/>
          <w:lang w:val="kk-KZ"/>
        </w:rPr>
      </w:pPr>
    </w:p>
    <w:p w14:paraId="3AEF03F3" w14:textId="054EF240" w:rsidR="00353322" w:rsidRPr="00353322" w:rsidRDefault="00353322" w:rsidP="00B34850">
      <w:pPr>
        <w:spacing w:after="0" w:line="240" w:lineRule="auto"/>
        <w:ind w:firstLine="567"/>
        <w:jc w:val="both"/>
        <w:rPr>
          <w:rFonts w:ascii="Times New Roman" w:hAnsi="Times New Roman"/>
          <w:color w:val="000000"/>
          <w:spacing w:val="-4"/>
          <w:sz w:val="28"/>
          <w:szCs w:val="28"/>
          <w:lang w:val="kk-KZ"/>
        </w:rPr>
      </w:pPr>
      <w:r w:rsidRPr="00353322">
        <w:rPr>
          <w:rFonts w:ascii="Times New Roman" w:hAnsi="Times New Roman"/>
          <w:color w:val="000000"/>
          <w:spacing w:val="-4"/>
          <w:sz w:val="28"/>
          <w:szCs w:val="28"/>
          <w:lang w:val="kk-KZ"/>
        </w:rPr>
        <w:t xml:space="preserve">Осмолярлы. Нақты көз тамшыларының осмотикалық қысымы оның құрамына кіретін барлық компоненттердің осмотикалық қысымының мәндерінен құралады. Осмолярлықты есептеу мынадай формула бойынша жүргізілді </w:t>
      </w:r>
      <w:r w:rsidRPr="00353322">
        <w:rPr>
          <w:rFonts w:ascii="Times New Roman" w:eastAsia="SimSun" w:hAnsi="Times New Roman"/>
          <w:color w:val="000000"/>
          <w:spacing w:val="-4"/>
          <w:sz w:val="28"/>
          <w:szCs w:val="28"/>
          <w:lang w:val="kk-KZ"/>
        </w:rPr>
        <w:t>(1)</w:t>
      </w:r>
      <w:r w:rsidRPr="00353322">
        <w:rPr>
          <w:rFonts w:ascii="Times New Roman" w:hAnsi="Times New Roman"/>
          <w:color w:val="000000"/>
          <w:spacing w:val="-4"/>
          <w:sz w:val="28"/>
          <w:szCs w:val="28"/>
          <w:lang w:val="kk-KZ"/>
        </w:rPr>
        <w:t>:</w:t>
      </w:r>
    </w:p>
    <w:p w14:paraId="7E77544B" w14:textId="77777777" w:rsidR="00353322" w:rsidRPr="00353322" w:rsidRDefault="00353322" w:rsidP="00B34850">
      <w:pPr>
        <w:spacing w:after="0" w:line="240" w:lineRule="auto"/>
        <w:jc w:val="both"/>
        <w:rPr>
          <w:rFonts w:ascii="Times New Roman" w:hAnsi="Times New Roman"/>
          <w:color w:val="000000"/>
          <w:spacing w:val="-4"/>
          <w:sz w:val="28"/>
          <w:szCs w:val="28"/>
          <w:lang w:val="kk-KZ"/>
        </w:rPr>
      </w:pPr>
    </w:p>
    <w:p w14:paraId="42E9CB57" w14:textId="1C84C8B7" w:rsidR="00353322" w:rsidRPr="00353322" w:rsidRDefault="00353322" w:rsidP="00B34850">
      <w:pPr>
        <w:spacing w:after="0" w:line="240" w:lineRule="auto"/>
        <w:ind w:left="2124"/>
        <w:jc w:val="both"/>
        <w:rPr>
          <w:rFonts w:ascii="Times New Roman" w:eastAsia="SimSun" w:hAnsi="Times New Roman"/>
          <w:color w:val="000000"/>
          <w:spacing w:val="-4"/>
          <w:sz w:val="28"/>
          <w:szCs w:val="28"/>
          <w:lang w:val="kk-KZ"/>
        </w:rPr>
      </w:pPr>
      <w:r w:rsidRPr="00353322">
        <w:rPr>
          <w:rFonts w:ascii="Times New Roman" w:hAnsi="Times New Roman"/>
          <w:color w:val="000000"/>
          <w:spacing w:val="-4"/>
          <w:sz w:val="28"/>
          <w:szCs w:val="28"/>
          <w:lang w:val="kk-KZ"/>
        </w:rPr>
        <w:lastRenderedPageBreak/>
        <w:t xml:space="preserve">    С осм = m ×   n ×   1000 / M </w:t>
      </w:r>
      <w:r w:rsidRPr="00353322">
        <w:rPr>
          <w:rFonts w:ascii="Times New Roman" w:hAnsi="Times New Roman"/>
          <w:color w:val="000000"/>
          <w:spacing w:val="-4"/>
          <w:sz w:val="28"/>
          <w:szCs w:val="28"/>
          <w:lang w:val="kk-KZ"/>
        </w:rPr>
        <w:tab/>
      </w:r>
      <w:r w:rsidRPr="00353322">
        <w:rPr>
          <w:rFonts w:ascii="Times New Roman" w:hAnsi="Times New Roman"/>
          <w:color w:val="000000"/>
          <w:spacing w:val="-4"/>
          <w:sz w:val="28"/>
          <w:szCs w:val="28"/>
          <w:lang w:val="kk-KZ"/>
        </w:rPr>
        <w:tab/>
      </w:r>
      <w:r w:rsidRPr="00353322">
        <w:rPr>
          <w:rFonts w:ascii="Times New Roman" w:hAnsi="Times New Roman"/>
          <w:color w:val="000000"/>
          <w:spacing w:val="-4"/>
          <w:sz w:val="28"/>
          <w:szCs w:val="28"/>
          <w:lang w:val="kk-KZ"/>
        </w:rPr>
        <w:tab/>
      </w:r>
    </w:p>
    <w:p w14:paraId="1E2A9975" w14:textId="77777777" w:rsidR="00353322" w:rsidRPr="00353322" w:rsidRDefault="00353322" w:rsidP="00B34850">
      <w:pPr>
        <w:spacing w:after="0" w:line="240" w:lineRule="auto"/>
        <w:jc w:val="both"/>
        <w:rPr>
          <w:rFonts w:ascii="Times New Roman" w:hAnsi="Times New Roman"/>
          <w:color w:val="000000"/>
          <w:spacing w:val="-4"/>
          <w:sz w:val="28"/>
          <w:szCs w:val="28"/>
          <w:lang w:val="kk-KZ"/>
        </w:rPr>
      </w:pPr>
    </w:p>
    <w:p w14:paraId="634DD09A" w14:textId="77777777" w:rsidR="00353322" w:rsidRPr="00353322" w:rsidRDefault="00353322" w:rsidP="00B34850">
      <w:pPr>
        <w:spacing w:after="0" w:line="240" w:lineRule="auto"/>
        <w:ind w:firstLine="567"/>
        <w:jc w:val="both"/>
        <w:rPr>
          <w:rFonts w:ascii="Times New Roman" w:hAnsi="Times New Roman"/>
          <w:color w:val="000000"/>
          <w:spacing w:val="-4"/>
          <w:sz w:val="28"/>
          <w:szCs w:val="28"/>
          <w:lang w:val="kk-KZ"/>
        </w:rPr>
      </w:pPr>
      <w:r w:rsidRPr="00353322">
        <w:rPr>
          <w:rFonts w:ascii="Times New Roman" w:hAnsi="Times New Roman"/>
          <w:color w:val="000000"/>
          <w:spacing w:val="-4"/>
          <w:sz w:val="28"/>
          <w:szCs w:val="28"/>
          <w:lang w:val="kk-KZ"/>
        </w:rPr>
        <w:t>Мұнда,</w:t>
      </w:r>
    </w:p>
    <w:p w14:paraId="3B489F81" w14:textId="77777777" w:rsidR="00353322" w:rsidRPr="00353322" w:rsidRDefault="00353322" w:rsidP="00B34850">
      <w:pPr>
        <w:spacing w:after="0" w:line="240" w:lineRule="auto"/>
        <w:ind w:firstLine="567"/>
        <w:jc w:val="both"/>
        <w:rPr>
          <w:rFonts w:ascii="Times New Roman" w:hAnsi="Times New Roman"/>
          <w:color w:val="000000"/>
          <w:spacing w:val="-4"/>
          <w:sz w:val="28"/>
          <w:szCs w:val="28"/>
          <w:lang w:val="kk-KZ"/>
        </w:rPr>
      </w:pPr>
      <w:r w:rsidRPr="00353322">
        <w:rPr>
          <w:rFonts w:ascii="Times New Roman" w:hAnsi="Times New Roman"/>
          <w:color w:val="000000"/>
          <w:spacing w:val="-4"/>
          <w:sz w:val="28"/>
          <w:szCs w:val="28"/>
          <w:lang w:val="kk-KZ"/>
        </w:rPr>
        <w:t>Ерітіндінің осмолярлығы, м О см / л; m-ерітіндідегі заттың құрамы, г / л; M-заттың молярлық салмағы, г; N – диссоциация нәтижесінде ерітілген заттың бір молекула-сынан түзілетін иондардың жиынтық саны (сарқылмай-тын заттар үшін n = 1, еріту кезінде иондардың тиісті санын түзетін заттар үшін N = 2, 3))</w:t>
      </w:r>
    </w:p>
    <w:p w14:paraId="6C1BDF7E" w14:textId="77777777" w:rsidR="00353322" w:rsidRPr="00353322" w:rsidRDefault="00353322" w:rsidP="00B34850">
      <w:pPr>
        <w:spacing w:after="0" w:line="240" w:lineRule="auto"/>
        <w:ind w:firstLine="567"/>
        <w:jc w:val="both"/>
        <w:rPr>
          <w:rFonts w:ascii="Times New Roman" w:hAnsi="Times New Roman"/>
          <w:color w:val="000000"/>
          <w:spacing w:val="-4"/>
          <w:sz w:val="28"/>
          <w:szCs w:val="28"/>
          <w:lang w:val="kk-KZ"/>
        </w:rPr>
      </w:pPr>
      <w:r w:rsidRPr="00353322">
        <w:rPr>
          <w:rFonts w:ascii="Times New Roman" w:hAnsi="Times New Roman"/>
          <w:color w:val="000000"/>
          <w:spacing w:val="-4"/>
          <w:sz w:val="28"/>
          <w:szCs w:val="28"/>
          <w:lang w:val="kk-KZ"/>
        </w:rPr>
        <w:t>Есептеулер көрсеткендей, барлық модельдік қоспа-лардың құрамына кіретін ингридиенттердің жалпы осмо-тикалық қысымы натрий хлоридінің физиологиялық ерітіндісінің осмотикалық қысымына сәйкес келеді. Көз жасы сұйықтығының, қан плазмасының және 0,9% натрий хлориді ерітіндісінің осмотикалық көрсеткіштері жақын және 286-308 м О см құрайды. Демек, бұл құрам натрий хлоридін қосуды қажет етпейді.</w:t>
      </w:r>
    </w:p>
    <w:p w14:paraId="0459D77E" w14:textId="3C6B5C8E" w:rsidR="00353322" w:rsidRPr="00353322" w:rsidRDefault="00353322" w:rsidP="00B34850">
      <w:pPr>
        <w:spacing w:after="0" w:line="240" w:lineRule="auto"/>
        <w:ind w:firstLine="567"/>
        <w:jc w:val="both"/>
        <w:rPr>
          <w:rFonts w:ascii="Times New Roman" w:hAnsi="Times New Roman"/>
          <w:color w:val="000000"/>
          <w:spacing w:val="-4"/>
          <w:sz w:val="28"/>
          <w:szCs w:val="28"/>
          <w:lang w:val="kk-KZ"/>
        </w:rPr>
      </w:pPr>
      <w:r w:rsidRPr="00353322">
        <w:rPr>
          <w:rFonts w:ascii="Times New Roman" w:hAnsi="Times New Roman"/>
          <w:color w:val="000000"/>
          <w:spacing w:val="-4"/>
          <w:sz w:val="28"/>
          <w:szCs w:val="28"/>
          <w:lang w:val="kk-KZ"/>
        </w:rPr>
        <w:t>Тұтқырлық. Олардың құрамына жоғары молекулалық заттарды (пролонгаторлар) енгізуінен модельдік қоспалар ерітінділерінің тұтқырлығы 20 ± 0,1℃ капи</w:t>
      </w:r>
      <w:r w:rsidR="009305BE">
        <w:rPr>
          <w:rFonts w:ascii="Times New Roman" w:hAnsi="Times New Roman"/>
          <w:color w:val="000000"/>
          <w:spacing w:val="-4"/>
          <w:sz w:val="28"/>
          <w:szCs w:val="28"/>
          <w:lang w:val="kk-KZ"/>
        </w:rPr>
        <w:t>л</w:t>
      </w:r>
      <w:r w:rsidRPr="00353322">
        <w:rPr>
          <w:rFonts w:ascii="Times New Roman" w:hAnsi="Times New Roman"/>
          <w:color w:val="000000"/>
          <w:spacing w:val="-4"/>
          <w:sz w:val="28"/>
          <w:szCs w:val="28"/>
          <w:lang w:val="kk-KZ"/>
        </w:rPr>
        <w:t>лярлы вискозимитрия әдісімен анықталды. Вискозиметрдің бір белгісінен екіншісіне дейін ағу уақыты секундо-мермен бір бесінші секундқа дейінгі дәлдікпен өлшенеді. Алынған деректер екі соңғыдан кейінгі өлшемдердің нәтижелері ҚР МФ Т1 сәйкес 1% - дан аспаған жағдайда дұрыс деп есептеледі. 2.2.8, Б.47.</w:t>
      </w:r>
    </w:p>
    <w:p w14:paraId="05ACB3DA" w14:textId="40B026F0" w:rsidR="00353322" w:rsidRPr="00353322" w:rsidRDefault="00353322" w:rsidP="00B34850">
      <w:pPr>
        <w:spacing w:after="0" w:line="240" w:lineRule="auto"/>
        <w:ind w:firstLine="567"/>
        <w:jc w:val="both"/>
        <w:rPr>
          <w:rFonts w:ascii="Times New Roman" w:hAnsi="Times New Roman"/>
          <w:color w:val="000000"/>
          <w:spacing w:val="-4"/>
          <w:sz w:val="28"/>
          <w:szCs w:val="28"/>
          <w:lang w:val="kk-KZ"/>
        </w:rPr>
      </w:pPr>
      <w:r w:rsidRPr="00353322">
        <w:rPr>
          <w:rFonts w:ascii="Times New Roman" w:hAnsi="Times New Roman"/>
          <w:color w:val="000000"/>
          <w:spacing w:val="-4"/>
          <w:sz w:val="28"/>
          <w:szCs w:val="28"/>
          <w:lang w:val="kk-KZ"/>
        </w:rPr>
        <w:t>Әдістеме. Жеке фармакопеялық бапта басқа нұсқау-лар болмаған жағдайда вискозиметрге түтікше (L) арқылы кеңейтуді (А) толтыратындай мөлшерде құйылады, бірақ бұл ретте кеңейтудегі сұйықтық деңгейі (В) желдет-кіш түтікшеге (М) шығудан төмен қалуы тиіс. Вискози-метр тік жағдайда (20±0,1) °С температурада су монша-сына батырылады, егер жеке фармакопеялық бапта тем-пературалық тепе-теңдікті белгілеу үшін оны кемінде 30 минут ұстай отырып, басқа температура көрсетілмесе. Түтікті (М) жабады және түтіктегі сұйықтық деңгейін (N) ол белгіден (Е) шамамен 8 мм жоғары болатындай етіп жоғарылатады.</w:t>
      </w:r>
    </w:p>
    <w:p w14:paraId="4D7C52B7" w14:textId="7BCC6CA4" w:rsidR="00353322" w:rsidRPr="00353322" w:rsidRDefault="00353322" w:rsidP="00B34850">
      <w:pPr>
        <w:spacing w:after="0" w:line="240" w:lineRule="auto"/>
        <w:ind w:firstLine="567"/>
        <w:jc w:val="both"/>
        <w:rPr>
          <w:rFonts w:ascii="Times New Roman" w:hAnsi="Times New Roman"/>
          <w:color w:val="000000"/>
          <w:spacing w:val="-4"/>
          <w:sz w:val="28"/>
          <w:szCs w:val="28"/>
          <w:lang w:val="kk-KZ"/>
        </w:rPr>
      </w:pPr>
      <w:r w:rsidRPr="00353322">
        <w:rPr>
          <w:rFonts w:ascii="Times New Roman" w:hAnsi="Times New Roman"/>
          <w:color w:val="000000"/>
          <w:spacing w:val="-4"/>
          <w:sz w:val="28"/>
          <w:szCs w:val="28"/>
          <w:lang w:val="kk-KZ"/>
        </w:rPr>
        <w:t>Түтікті (N) жауып және түтікті (М) ашып, сұйықтықты осы деңгейде ұстап тұрады. Содан кейін түтікті (N) ашады және сұйықтық деңгейі (Е) белгіден (F) белгіге дейін төмендейтін уақытты өлшейді, секундомермен бір бесінші секундқа дейінгі дәлдікпен. Жоғарыда сипатталған аспаппен жұмыс істеу капиллярлы шыны виско</w:t>
      </w:r>
      <w:r w:rsidR="00F43E80">
        <w:rPr>
          <w:rFonts w:ascii="Times New Roman" w:hAnsi="Times New Roman"/>
          <w:color w:val="000000"/>
          <w:spacing w:val="-4"/>
          <w:sz w:val="28"/>
          <w:szCs w:val="28"/>
          <w:lang w:val="kk-KZ"/>
        </w:rPr>
        <w:t>з</w:t>
      </w:r>
      <w:r w:rsidRPr="00353322">
        <w:rPr>
          <w:rFonts w:ascii="Times New Roman" w:hAnsi="Times New Roman"/>
          <w:color w:val="000000"/>
          <w:spacing w:val="-4"/>
          <w:sz w:val="28"/>
          <w:szCs w:val="28"/>
          <w:lang w:val="kk-KZ"/>
        </w:rPr>
        <w:t>иметрлерін ілулі деңгеймен пайдалануға жол береді (мысалы,</w:t>
      </w:r>
    </w:p>
    <w:p w14:paraId="357E09E0" w14:textId="77777777" w:rsidR="00353322" w:rsidRPr="00353322" w:rsidRDefault="00353322" w:rsidP="00B34850">
      <w:pPr>
        <w:spacing w:after="0" w:line="240" w:lineRule="auto"/>
        <w:ind w:firstLine="567"/>
        <w:jc w:val="both"/>
        <w:rPr>
          <w:rFonts w:ascii="Times New Roman" w:hAnsi="Times New Roman"/>
          <w:color w:val="000000"/>
          <w:spacing w:val="-4"/>
          <w:sz w:val="28"/>
          <w:szCs w:val="28"/>
          <w:lang w:val="kk-KZ"/>
        </w:rPr>
      </w:pPr>
      <w:r w:rsidRPr="00353322">
        <w:rPr>
          <w:rFonts w:ascii="Times New Roman" w:hAnsi="Times New Roman"/>
          <w:color w:val="000000"/>
          <w:spacing w:val="-4"/>
          <w:sz w:val="28"/>
          <w:szCs w:val="28"/>
          <w:lang w:val="kk-KZ"/>
        </w:rPr>
        <w:t>Модельдік қоспаның тұтқырлық көрсеткіштері 12,0-15,0 сСт аралығында болды. Бұл мәндер күтіліп отырған мәндерге сәйкес келеді, сондықтан №2 модельдік қоспасы қолдану кезінде ұзартқыш әсерге ие бола алады.</w:t>
      </w:r>
    </w:p>
    <w:p w14:paraId="236254A9" w14:textId="12FA40A2" w:rsidR="00353322" w:rsidRPr="00353322" w:rsidRDefault="00353322" w:rsidP="00B215B4">
      <w:pPr>
        <w:spacing w:after="0" w:line="240" w:lineRule="auto"/>
        <w:ind w:firstLine="567"/>
        <w:jc w:val="both"/>
        <w:rPr>
          <w:rFonts w:ascii="Times New Roman" w:hAnsi="Times New Roman"/>
          <w:color w:val="000000"/>
          <w:spacing w:val="-4"/>
          <w:sz w:val="28"/>
          <w:szCs w:val="28"/>
          <w:lang w:val="kk-KZ"/>
        </w:rPr>
      </w:pPr>
      <w:r w:rsidRPr="00353322">
        <w:rPr>
          <w:rFonts w:ascii="Times New Roman" w:hAnsi="Times New Roman"/>
          <w:color w:val="000000"/>
          <w:spacing w:val="-4"/>
          <w:sz w:val="28"/>
          <w:szCs w:val="28"/>
          <w:lang w:val="kk-KZ"/>
        </w:rPr>
        <w:t xml:space="preserve">Стерильдік. </w:t>
      </w:r>
      <w:r w:rsidR="001D6198" w:rsidRPr="00353322">
        <w:rPr>
          <w:rFonts w:ascii="Times New Roman" w:hAnsi="Times New Roman"/>
          <w:color w:val="000000"/>
          <w:spacing w:val="-4"/>
          <w:sz w:val="28"/>
          <w:szCs w:val="28"/>
          <w:lang w:val="kk-KZ"/>
        </w:rPr>
        <w:t>М</w:t>
      </w:r>
      <w:r w:rsidRPr="00353322">
        <w:rPr>
          <w:rFonts w:ascii="Times New Roman" w:hAnsi="Times New Roman"/>
          <w:color w:val="000000"/>
          <w:spacing w:val="-4"/>
          <w:sz w:val="28"/>
          <w:szCs w:val="28"/>
          <w:lang w:val="kk-KZ"/>
        </w:rPr>
        <w:t>ақсары</w:t>
      </w:r>
      <w:r w:rsidR="001D6198">
        <w:rPr>
          <w:rFonts w:ascii="Times New Roman" w:hAnsi="Times New Roman"/>
          <w:color w:val="000000"/>
          <w:spacing w:val="-4"/>
          <w:sz w:val="28"/>
          <w:szCs w:val="28"/>
          <w:lang w:val="kk-KZ"/>
        </w:rPr>
        <w:t xml:space="preserve"> </w:t>
      </w:r>
      <w:r w:rsidRPr="00353322">
        <w:rPr>
          <w:rFonts w:ascii="Times New Roman" w:hAnsi="Times New Roman"/>
          <w:color w:val="000000"/>
          <w:spacing w:val="-4"/>
          <w:sz w:val="28"/>
          <w:szCs w:val="28"/>
          <w:lang w:val="kk-KZ"/>
        </w:rPr>
        <w:t>экстрактысы (</w:t>
      </w:r>
      <w:r w:rsidRPr="00353322">
        <w:rPr>
          <w:rFonts w:ascii="Times New Roman" w:hAnsi="Times New Roman"/>
          <w:i/>
          <w:color w:val="000000"/>
          <w:spacing w:val="-4"/>
          <w:sz w:val="28"/>
          <w:szCs w:val="28"/>
          <w:lang w:val="kk-KZ"/>
        </w:rPr>
        <w:t>Carthamus Tinctorius</w:t>
      </w:r>
      <w:r w:rsidRPr="00353322">
        <w:rPr>
          <w:rFonts w:ascii="Times New Roman" w:hAnsi="Times New Roman"/>
          <w:color w:val="000000"/>
          <w:spacing w:val="-4"/>
          <w:sz w:val="28"/>
          <w:szCs w:val="28"/>
          <w:lang w:val="kk-KZ"/>
        </w:rPr>
        <w:t xml:space="preserve"> l.) негізіндегі көз тамшыларының антимикробтық белсенділігін анықтау олардың микроорганизмдердің өсу-ін тоқтату қабілетіне негізделген. Анықтау зерттелетін антибактериалды препаратты агарға диффузия әдісімен, тығыз қоректік ортада препаратты белгілі бір концент-рацияларды сынау кезінде пайда болатын тест-микроб-тардың өсуінің тежелу аймағының өлшемдерін</w:t>
      </w:r>
      <w:r w:rsidR="00766B69">
        <w:rPr>
          <w:rFonts w:ascii="Times New Roman" w:hAnsi="Times New Roman"/>
          <w:color w:val="000000"/>
          <w:spacing w:val="-4"/>
          <w:sz w:val="28"/>
          <w:szCs w:val="28"/>
          <w:lang w:val="kk-KZ"/>
        </w:rPr>
        <w:t xml:space="preserve"> </w:t>
      </w:r>
      <w:r w:rsidRPr="00353322">
        <w:rPr>
          <w:rFonts w:ascii="Times New Roman" w:hAnsi="Times New Roman"/>
          <w:color w:val="000000"/>
          <w:spacing w:val="-4"/>
          <w:sz w:val="28"/>
          <w:szCs w:val="28"/>
          <w:lang w:val="kk-KZ"/>
        </w:rPr>
        <w:t xml:space="preserve">салыстыру жолымен </w:t>
      </w:r>
      <w:r w:rsidRPr="00353322">
        <w:rPr>
          <w:rFonts w:ascii="Times New Roman" w:hAnsi="Times New Roman"/>
          <w:color w:val="000000"/>
          <w:spacing w:val="-4"/>
          <w:sz w:val="28"/>
          <w:szCs w:val="28"/>
          <w:lang w:val="kk-KZ"/>
        </w:rPr>
        <w:lastRenderedPageBreak/>
        <w:t>жүргізілді (</w:t>
      </w:r>
      <w:r w:rsidR="00766B69">
        <w:rPr>
          <w:rFonts w:ascii="Times New Roman" w:hAnsi="Times New Roman"/>
          <w:color w:val="000000"/>
          <w:spacing w:val="-4"/>
          <w:sz w:val="28"/>
          <w:szCs w:val="28"/>
          <w:lang w:val="kk-KZ"/>
        </w:rPr>
        <w:t>2</w:t>
      </w:r>
      <w:r w:rsidR="000407D5">
        <w:rPr>
          <w:rFonts w:ascii="Times New Roman" w:hAnsi="Times New Roman"/>
          <w:color w:val="000000"/>
          <w:spacing w:val="-4"/>
          <w:sz w:val="28"/>
          <w:szCs w:val="28"/>
          <w:lang w:val="kk-KZ"/>
        </w:rPr>
        <w:t>5</w:t>
      </w:r>
      <w:r w:rsidRPr="00353322">
        <w:rPr>
          <w:rFonts w:ascii="Times New Roman" w:hAnsi="Times New Roman"/>
          <w:color w:val="000000"/>
          <w:spacing w:val="-4"/>
          <w:sz w:val="28"/>
          <w:szCs w:val="28"/>
          <w:lang w:val="kk-KZ"/>
        </w:rPr>
        <w:t>-сурет). Микробтық өсудің тежелу аймақтары дисктің диаметрін қоса миллиметрлік сыз-ғышпен өлшенді. Біз келесі нәтижелер алдық (</w:t>
      </w:r>
      <w:r w:rsidR="0056120C">
        <w:rPr>
          <w:rFonts w:ascii="Times New Roman" w:hAnsi="Times New Roman"/>
          <w:color w:val="000000"/>
          <w:spacing w:val="-4"/>
          <w:sz w:val="28"/>
          <w:szCs w:val="28"/>
          <w:lang w:val="kk-KZ"/>
        </w:rPr>
        <w:t>2</w:t>
      </w:r>
      <w:r w:rsidR="00766B69">
        <w:rPr>
          <w:rFonts w:ascii="Times New Roman" w:hAnsi="Times New Roman"/>
          <w:color w:val="000000"/>
          <w:spacing w:val="-4"/>
          <w:sz w:val="28"/>
          <w:szCs w:val="28"/>
          <w:lang w:val="kk-KZ"/>
        </w:rPr>
        <w:t>2</w:t>
      </w:r>
      <w:r w:rsidRPr="00353322">
        <w:rPr>
          <w:rFonts w:ascii="Times New Roman" w:hAnsi="Times New Roman"/>
          <w:color w:val="000000"/>
          <w:spacing w:val="-4"/>
          <w:sz w:val="28"/>
          <w:szCs w:val="28"/>
          <w:lang w:val="kk-KZ"/>
        </w:rPr>
        <w:t>-кесте).</w:t>
      </w:r>
    </w:p>
    <w:p w14:paraId="0E56ABC4" w14:textId="3A4BE249" w:rsidR="00353322" w:rsidRPr="00353322" w:rsidRDefault="0056120C" w:rsidP="00B34850">
      <w:pPr>
        <w:spacing w:after="0" w:line="240" w:lineRule="auto"/>
        <w:ind w:firstLine="567"/>
        <w:jc w:val="both"/>
        <w:rPr>
          <w:rFonts w:ascii="Times New Roman" w:eastAsiaTheme="minorHAnsi" w:hAnsi="Times New Roman"/>
          <w:color w:val="000000"/>
          <w:spacing w:val="-4"/>
          <w:sz w:val="28"/>
          <w:szCs w:val="28"/>
          <w:lang w:val="kk-KZ"/>
        </w:rPr>
      </w:pPr>
      <w:r>
        <w:rPr>
          <w:rFonts w:ascii="Times New Roman" w:eastAsiaTheme="minorHAnsi" w:hAnsi="Times New Roman"/>
          <w:color w:val="000000"/>
          <w:spacing w:val="-4"/>
          <w:sz w:val="28"/>
          <w:szCs w:val="28"/>
          <w:lang w:val="kk-KZ"/>
        </w:rPr>
        <w:t>2</w:t>
      </w:r>
      <w:r w:rsidR="00766B69">
        <w:rPr>
          <w:rFonts w:ascii="Times New Roman" w:eastAsiaTheme="minorHAnsi" w:hAnsi="Times New Roman"/>
          <w:color w:val="000000"/>
          <w:spacing w:val="-4"/>
          <w:sz w:val="28"/>
          <w:szCs w:val="28"/>
          <w:lang w:val="kk-KZ"/>
        </w:rPr>
        <w:t>2</w:t>
      </w:r>
      <w:r w:rsidR="00353322" w:rsidRPr="00353322">
        <w:rPr>
          <w:rFonts w:ascii="Times New Roman" w:eastAsiaTheme="minorHAnsi" w:hAnsi="Times New Roman"/>
          <w:color w:val="000000"/>
          <w:spacing w:val="-4"/>
          <w:sz w:val="28"/>
          <w:szCs w:val="28"/>
          <w:lang w:val="kk-KZ"/>
        </w:rPr>
        <w:t>-кесте. Диффузия әдісімен микробқа қарсы бел-сенділікті зерттеу</w:t>
      </w:r>
    </w:p>
    <w:p w14:paraId="2E0845E9" w14:textId="77777777" w:rsidR="00353322" w:rsidRPr="00353322" w:rsidRDefault="00353322" w:rsidP="00B34850">
      <w:pPr>
        <w:spacing w:after="0" w:line="240" w:lineRule="auto"/>
        <w:ind w:firstLine="567"/>
        <w:jc w:val="both"/>
        <w:rPr>
          <w:rFonts w:ascii="Times New Roman" w:eastAsiaTheme="minorHAnsi" w:hAnsi="Times New Roman"/>
          <w:color w:val="000000"/>
          <w:spacing w:val="-4"/>
          <w:sz w:val="28"/>
          <w:szCs w:val="28"/>
          <w:lang w:val="kk-KZ"/>
        </w:rPr>
      </w:pPr>
    </w:p>
    <w:tbl>
      <w:tblPr>
        <w:tblW w:w="7713"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99"/>
        <w:gridCol w:w="1877"/>
        <w:gridCol w:w="1593"/>
        <w:gridCol w:w="1276"/>
        <w:gridCol w:w="1417"/>
        <w:gridCol w:w="1051"/>
      </w:tblGrid>
      <w:tr w:rsidR="00353322" w:rsidRPr="00353322" w14:paraId="5B650561" w14:textId="77777777" w:rsidTr="008710AC">
        <w:tc>
          <w:tcPr>
            <w:tcW w:w="499" w:type="dxa"/>
            <w:vMerge w:val="restart"/>
            <w:tcBorders>
              <w:top w:val="single" w:sz="4" w:space="0" w:color="000000"/>
              <w:left w:val="single" w:sz="4" w:space="0" w:color="000000"/>
              <w:bottom w:val="single" w:sz="4" w:space="0" w:color="000000"/>
              <w:right w:val="single" w:sz="4" w:space="0" w:color="000000"/>
            </w:tcBorders>
            <w:vAlign w:val="center"/>
          </w:tcPr>
          <w:p w14:paraId="0E6ECEF8" w14:textId="77777777" w:rsidR="00353322" w:rsidRPr="00353322" w:rsidRDefault="00353322" w:rsidP="00B34850">
            <w:pPr>
              <w:tabs>
                <w:tab w:val="left" w:pos="1887"/>
              </w:tabs>
              <w:spacing w:after="0" w:line="240" w:lineRule="auto"/>
              <w:jc w:val="both"/>
              <w:rPr>
                <w:rFonts w:ascii="Times New Roman" w:eastAsiaTheme="minorHAnsi" w:hAnsi="Times New Roman"/>
                <w:bCs/>
                <w:color w:val="000000"/>
                <w:spacing w:val="-4"/>
                <w:sz w:val="24"/>
                <w:szCs w:val="28"/>
                <w:lang w:val="kk-KZ"/>
              </w:rPr>
            </w:pPr>
            <w:r w:rsidRPr="00353322">
              <w:rPr>
                <w:rFonts w:ascii="Times New Roman" w:eastAsiaTheme="minorHAnsi" w:hAnsi="Times New Roman"/>
                <w:bCs/>
                <w:color w:val="000000"/>
                <w:spacing w:val="-4"/>
                <w:sz w:val="24"/>
                <w:szCs w:val="28"/>
                <w:lang w:val="kk-KZ"/>
              </w:rPr>
              <w:t>№</w:t>
            </w:r>
          </w:p>
        </w:tc>
        <w:tc>
          <w:tcPr>
            <w:tcW w:w="1877" w:type="dxa"/>
            <w:vMerge w:val="restart"/>
            <w:tcBorders>
              <w:top w:val="single" w:sz="4" w:space="0" w:color="000000"/>
              <w:left w:val="single" w:sz="4" w:space="0" w:color="000000"/>
              <w:bottom w:val="single" w:sz="4" w:space="0" w:color="000000"/>
              <w:right w:val="single" w:sz="4" w:space="0" w:color="000000"/>
            </w:tcBorders>
            <w:vAlign w:val="center"/>
          </w:tcPr>
          <w:p w14:paraId="4C06B2F8" w14:textId="77777777" w:rsidR="00353322" w:rsidRPr="00353322" w:rsidRDefault="00353322" w:rsidP="00B34850">
            <w:pPr>
              <w:tabs>
                <w:tab w:val="left" w:pos="1887"/>
              </w:tabs>
              <w:spacing w:after="0" w:line="240" w:lineRule="auto"/>
              <w:jc w:val="both"/>
              <w:rPr>
                <w:rFonts w:ascii="Times New Roman" w:eastAsiaTheme="minorHAnsi" w:hAnsi="Times New Roman"/>
                <w:bCs/>
                <w:color w:val="000000"/>
                <w:spacing w:val="-4"/>
                <w:sz w:val="24"/>
                <w:szCs w:val="28"/>
                <w:lang w:val="kk-KZ"/>
              </w:rPr>
            </w:pPr>
            <w:r w:rsidRPr="00353322">
              <w:rPr>
                <w:rFonts w:ascii="Times New Roman" w:hAnsi="Times New Roman"/>
                <w:color w:val="000000"/>
                <w:spacing w:val="-4"/>
                <w:sz w:val="24"/>
                <w:szCs w:val="28"/>
                <w:lang w:val="kk-KZ"/>
              </w:rPr>
              <w:t>Зерттелетін материал</w:t>
            </w:r>
          </w:p>
        </w:tc>
        <w:tc>
          <w:tcPr>
            <w:tcW w:w="5337" w:type="dxa"/>
            <w:gridSpan w:val="4"/>
            <w:tcBorders>
              <w:top w:val="single" w:sz="4" w:space="0" w:color="000000"/>
              <w:left w:val="single" w:sz="4" w:space="0" w:color="000000"/>
              <w:bottom w:val="single" w:sz="4" w:space="0" w:color="000000"/>
              <w:right w:val="single" w:sz="4" w:space="0" w:color="000000"/>
            </w:tcBorders>
          </w:tcPr>
          <w:p w14:paraId="380CBABF" w14:textId="77777777" w:rsidR="00353322" w:rsidRPr="00353322" w:rsidRDefault="00353322" w:rsidP="00B34850">
            <w:pPr>
              <w:tabs>
                <w:tab w:val="left" w:pos="1887"/>
              </w:tabs>
              <w:spacing w:after="0" w:line="240" w:lineRule="auto"/>
              <w:jc w:val="both"/>
              <w:rPr>
                <w:rFonts w:ascii="Times New Roman" w:eastAsiaTheme="minorHAnsi" w:hAnsi="Times New Roman"/>
                <w:bCs/>
                <w:color w:val="000000"/>
                <w:spacing w:val="-4"/>
                <w:sz w:val="24"/>
                <w:szCs w:val="28"/>
                <w:lang w:val="kk-KZ"/>
              </w:rPr>
            </w:pPr>
            <w:r w:rsidRPr="00353322">
              <w:rPr>
                <w:rFonts w:ascii="Times New Roman" w:hAnsi="Times New Roman"/>
                <w:color w:val="000000"/>
                <w:spacing w:val="-4"/>
                <w:sz w:val="24"/>
                <w:szCs w:val="28"/>
                <w:lang w:val="kk-KZ"/>
              </w:rPr>
              <w:t>Өсудің шектелу  аймағы / мм</w:t>
            </w:r>
          </w:p>
        </w:tc>
      </w:tr>
      <w:tr w:rsidR="00353322" w:rsidRPr="00353322" w14:paraId="74D42559" w14:textId="77777777" w:rsidTr="008710AC">
        <w:trPr>
          <w:trHeight w:val="699"/>
        </w:trPr>
        <w:tc>
          <w:tcPr>
            <w:tcW w:w="499" w:type="dxa"/>
            <w:vMerge/>
            <w:tcBorders>
              <w:top w:val="single" w:sz="4" w:space="0" w:color="000000"/>
              <w:left w:val="single" w:sz="4" w:space="0" w:color="000000"/>
              <w:bottom w:val="single" w:sz="4" w:space="0" w:color="000000"/>
              <w:right w:val="single" w:sz="4" w:space="0" w:color="000000"/>
            </w:tcBorders>
            <w:vAlign w:val="center"/>
          </w:tcPr>
          <w:p w14:paraId="4D8C4BD4" w14:textId="77777777" w:rsidR="00353322" w:rsidRPr="00353322" w:rsidRDefault="00353322" w:rsidP="00B34850">
            <w:pPr>
              <w:tabs>
                <w:tab w:val="left" w:pos="1887"/>
              </w:tabs>
              <w:spacing w:after="0" w:line="240" w:lineRule="auto"/>
              <w:jc w:val="both"/>
              <w:rPr>
                <w:rFonts w:ascii="Times New Roman" w:eastAsiaTheme="minorHAnsi" w:hAnsi="Times New Roman"/>
                <w:b/>
                <w:bCs/>
                <w:color w:val="000000"/>
                <w:spacing w:val="-4"/>
                <w:sz w:val="24"/>
                <w:szCs w:val="28"/>
                <w:lang w:val="kk-KZ"/>
              </w:rPr>
            </w:pPr>
          </w:p>
        </w:tc>
        <w:tc>
          <w:tcPr>
            <w:tcW w:w="1877" w:type="dxa"/>
            <w:vMerge/>
            <w:tcBorders>
              <w:top w:val="single" w:sz="4" w:space="0" w:color="000000"/>
              <w:left w:val="single" w:sz="4" w:space="0" w:color="000000"/>
              <w:bottom w:val="single" w:sz="4" w:space="0" w:color="000000"/>
              <w:right w:val="single" w:sz="4" w:space="0" w:color="000000"/>
            </w:tcBorders>
            <w:vAlign w:val="center"/>
          </w:tcPr>
          <w:p w14:paraId="1A45EBF2" w14:textId="77777777" w:rsidR="00353322" w:rsidRPr="00353322" w:rsidRDefault="00353322" w:rsidP="00B34850">
            <w:pPr>
              <w:tabs>
                <w:tab w:val="left" w:pos="1887"/>
              </w:tabs>
              <w:spacing w:after="0" w:line="240" w:lineRule="auto"/>
              <w:jc w:val="both"/>
              <w:rPr>
                <w:rFonts w:ascii="Times New Roman" w:eastAsiaTheme="minorHAnsi" w:hAnsi="Times New Roman"/>
                <w:b/>
                <w:bCs/>
                <w:color w:val="000000"/>
                <w:spacing w:val="-4"/>
                <w:sz w:val="24"/>
                <w:szCs w:val="28"/>
                <w:lang w:val="kk-KZ"/>
              </w:rPr>
            </w:pPr>
          </w:p>
        </w:tc>
        <w:tc>
          <w:tcPr>
            <w:tcW w:w="1593" w:type="dxa"/>
            <w:tcBorders>
              <w:top w:val="single" w:sz="4" w:space="0" w:color="000000"/>
              <w:left w:val="single" w:sz="4" w:space="0" w:color="000000"/>
              <w:bottom w:val="single" w:sz="4" w:space="0" w:color="000000"/>
              <w:right w:val="single" w:sz="4" w:space="0" w:color="auto"/>
            </w:tcBorders>
            <w:vAlign w:val="center"/>
          </w:tcPr>
          <w:p w14:paraId="077953EC" w14:textId="77777777" w:rsidR="00353322" w:rsidRPr="00353322" w:rsidRDefault="00353322" w:rsidP="00B34850">
            <w:pPr>
              <w:tabs>
                <w:tab w:val="left" w:pos="1887"/>
              </w:tabs>
              <w:spacing w:after="0" w:line="240" w:lineRule="auto"/>
              <w:jc w:val="both"/>
              <w:rPr>
                <w:rFonts w:ascii="Times New Roman" w:eastAsiaTheme="minorHAnsi" w:hAnsi="Times New Roman"/>
                <w:bCs/>
                <w:i/>
                <w:color w:val="000000"/>
                <w:spacing w:val="-4"/>
                <w:sz w:val="24"/>
                <w:szCs w:val="28"/>
                <w:lang w:val="kk-KZ"/>
              </w:rPr>
            </w:pPr>
            <w:r w:rsidRPr="00353322">
              <w:rPr>
                <w:rFonts w:ascii="Times New Roman" w:eastAsiaTheme="minorHAnsi" w:hAnsi="Times New Roman"/>
                <w:bCs/>
                <w:i/>
                <w:color w:val="000000"/>
                <w:spacing w:val="-4"/>
                <w:sz w:val="24"/>
                <w:szCs w:val="28"/>
                <w:lang w:val="kk-KZ"/>
              </w:rPr>
              <w:t>E. coli</w:t>
            </w:r>
          </w:p>
          <w:p w14:paraId="54953044" w14:textId="77777777" w:rsidR="00353322" w:rsidRPr="00353322" w:rsidRDefault="00353322" w:rsidP="00B34850">
            <w:pPr>
              <w:tabs>
                <w:tab w:val="left" w:pos="1887"/>
              </w:tabs>
              <w:spacing w:after="0" w:line="240" w:lineRule="auto"/>
              <w:jc w:val="both"/>
              <w:rPr>
                <w:rFonts w:ascii="Times New Roman" w:eastAsiaTheme="minorHAnsi" w:hAnsi="Times New Roman"/>
                <w:bCs/>
                <w:color w:val="000000"/>
                <w:spacing w:val="-4"/>
                <w:sz w:val="24"/>
                <w:szCs w:val="28"/>
                <w:lang w:val="kk-KZ"/>
              </w:rPr>
            </w:pPr>
            <w:r w:rsidRPr="00353322">
              <w:rPr>
                <w:rFonts w:ascii="Times New Roman" w:eastAsiaTheme="minorHAnsi" w:hAnsi="Times New Roman"/>
                <w:bCs/>
                <w:color w:val="000000"/>
                <w:spacing w:val="-4"/>
                <w:sz w:val="24"/>
                <w:szCs w:val="28"/>
                <w:lang w:val="kk-KZ"/>
              </w:rPr>
              <w:t>АТСС 25922</w:t>
            </w:r>
          </w:p>
        </w:tc>
        <w:tc>
          <w:tcPr>
            <w:tcW w:w="1276" w:type="dxa"/>
            <w:tcBorders>
              <w:top w:val="single" w:sz="4" w:space="0" w:color="000000"/>
              <w:left w:val="single" w:sz="4" w:space="0" w:color="auto"/>
              <w:bottom w:val="single" w:sz="4" w:space="0" w:color="000000"/>
              <w:right w:val="single" w:sz="4" w:space="0" w:color="000000"/>
            </w:tcBorders>
            <w:vAlign w:val="center"/>
          </w:tcPr>
          <w:p w14:paraId="7A698EFF" w14:textId="77777777" w:rsidR="00353322" w:rsidRPr="00353322" w:rsidRDefault="00353322" w:rsidP="00B34850">
            <w:pPr>
              <w:tabs>
                <w:tab w:val="left" w:pos="1887"/>
              </w:tabs>
              <w:spacing w:after="0" w:line="240" w:lineRule="auto"/>
              <w:jc w:val="both"/>
              <w:rPr>
                <w:rFonts w:ascii="Times New Roman" w:eastAsiaTheme="minorHAnsi" w:hAnsi="Times New Roman"/>
                <w:b/>
                <w:bCs/>
                <w:color w:val="000000"/>
                <w:spacing w:val="-4"/>
                <w:sz w:val="24"/>
                <w:szCs w:val="28"/>
                <w:lang w:val="kk-KZ"/>
              </w:rPr>
            </w:pPr>
            <w:r w:rsidRPr="00353322">
              <w:rPr>
                <w:rFonts w:ascii="Times New Roman" w:eastAsiaTheme="minorHAnsi" w:hAnsi="Times New Roman"/>
                <w:bCs/>
                <w:i/>
                <w:color w:val="000000"/>
                <w:spacing w:val="-4"/>
                <w:sz w:val="24"/>
                <w:szCs w:val="28"/>
                <w:lang w:val="kk-KZ"/>
              </w:rPr>
              <w:t>S. aureus</w:t>
            </w:r>
            <w:r w:rsidRPr="00353322">
              <w:rPr>
                <w:rFonts w:ascii="Times New Roman" w:eastAsiaTheme="minorHAnsi" w:hAnsi="Times New Roman"/>
                <w:bCs/>
                <w:color w:val="000000"/>
                <w:spacing w:val="-4"/>
                <w:sz w:val="24"/>
                <w:szCs w:val="28"/>
                <w:lang w:val="kk-KZ"/>
              </w:rPr>
              <w:t xml:space="preserve"> АТСС 29213</w:t>
            </w:r>
          </w:p>
        </w:tc>
        <w:tc>
          <w:tcPr>
            <w:tcW w:w="1417" w:type="dxa"/>
            <w:tcBorders>
              <w:top w:val="single" w:sz="4" w:space="0" w:color="000000"/>
              <w:left w:val="single" w:sz="4" w:space="0" w:color="000000"/>
              <w:bottom w:val="single" w:sz="4" w:space="0" w:color="000000"/>
              <w:right w:val="single" w:sz="4" w:space="0" w:color="auto"/>
            </w:tcBorders>
            <w:vAlign w:val="center"/>
          </w:tcPr>
          <w:p w14:paraId="3E9FB4DD" w14:textId="77777777" w:rsidR="00353322" w:rsidRPr="00353322" w:rsidRDefault="00353322" w:rsidP="00B34850">
            <w:pPr>
              <w:tabs>
                <w:tab w:val="left" w:pos="1887"/>
              </w:tabs>
              <w:spacing w:after="0" w:line="240" w:lineRule="auto"/>
              <w:jc w:val="both"/>
              <w:rPr>
                <w:rFonts w:ascii="Times New Roman" w:eastAsiaTheme="minorHAnsi" w:hAnsi="Times New Roman"/>
                <w:bCs/>
                <w:color w:val="000000"/>
                <w:spacing w:val="-4"/>
                <w:sz w:val="24"/>
                <w:szCs w:val="28"/>
                <w:lang w:val="kk-KZ"/>
              </w:rPr>
            </w:pPr>
            <w:r w:rsidRPr="00353322">
              <w:rPr>
                <w:rFonts w:ascii="Times New Roman" w:eastAsiaTheme="minorHAnsi" w:hAnsi="Times New Roman"/>
                <w:bCs/>
                <w:i/>
                <w:color w:val="000000"/>
                <w:spacing w:val="-4"/>
                <w:sz w:val="24"/>
                <w:szCs w:val="28"/>
                <w:lang w:val="kk-KZ"/>
              </w:rPr>
              <w:t>P. aeruginosa</w:t>
            </w:r>
            <w:r w:rsidRPr="00353322">
              <w:rPr>
                <w:rFonts w:ascii="Times New Roman" w:eastAsiaTheme="minorHAnsi" w:hAnsi="Times New Roman"/>
                <w:bCs/>
                <w:color w:val="000000"/>
                <w:spacing w:val="-4"/>
                <w:sz w:val="24"/>
                <w:szCs w:val="28"/>
                <w:lang w:val="kk-KZ"/>
              </w:rPr>
              <w:t xml:space="preserve"> АТСС 27853</w:t>
            </w:r>
          </w:p>
        </w:tc>
        <w:tc>
          <w:tcPr>
            <w:tcW w:w="1051" w:type="dxa"/>
            <w:tcBorders>
              <w:top w:val="single" w:sz="4" w:space="0" w:color="000000"/>
              <w:left w:val="single" w:sz="4" w:space="0" w:color="auto"/>
              <w:bottom w:val="single" w:sz="4" w:space="0" w:color="000000"/>
              <w:right w:val="single" w:sz="4" w:space="0" w:color="000000"/>
            </w:tcBorders>
            <w:vAlign w:val="center"/>
          </w:tcPr>
          <w:p w14:paraId="0FEA4F3D" w14:textId="77777777" w:rsidR="00353322" w:rsidRPr="00353322" w:rsidRDefault="00353322" w:rsidP="00B34850">
            <w:pPr>
              <w:tabs>
                <w:tab w:val="left" w:pos="1887"/>
              </w:tabs>
              <w:spacing w:after="0" w:line="240" w:lineRule="auto"/>
              <w:jc w:val="both"/>
              <w:rPr>
                <w:rFonts w:ascii="Times New Roman" w:eastAsiaTheme="minorHAnsi" w:hAnsi="Times New Roman"/>
                <w:bCs/>
                <w:i/>
                <w:color w:val="000000"/>
                <w:spacing w:val="-4"/>
                <w:sz w:val="24"/>
                <w:szCs w:val="28"/>
                <w:lang w:val="en-US"/>
              </w:rPr>
            </w:pPr>
            <w:r w:rsidRPr="00353322">
              <w:rPr>
                <w:rFonts w:ascii="Times New Roman" w:eastAsiaTheme="minorHAnsi" w:hAnsi="Times New Roman"/>
                <w:bCs/>
                <w:i/>
                <w:color w:val="000000"/>
                <w:spacing w:val="-4"/>
                <w:sz w:val="24"/>
                <w:szCs w:val="28"/>
                <w:lang w:val="kk-KZ"/>
              </w:rPr>
              <w:t>C.albi-can</w:t>
            </w:r>
            <w:r w:rsidRPr="00353322">
              <w:rPr>
                <w:rFonts w:ascii="Times New Roman" w:eastAsiaTheme="minorHAnsi" w:hAnsi="Times New Roman"/>
                <w:bCs/>
                <w:i/>
                <w:color w:val="000000"/>
                <w:spacing w:val="-4"/>
                <w:sz w:val="24"/>
                <w:szCs w:val="28"/>
                <w:lang w:val="en-US"/>
              </w:rPr>
              <w:t>s</w:t>
            </w:r>
          </w:p>
          <w:p w14:paraId="2AEE9F8B" w14:textId="77777777" w:rsidR="00353322" w:rsidRPr="00353322" w:rsidRDefault="00353322" w:rsidP="00B34850">
            <w:pPr>
              <w:tabs>
                <w:tab w:val="left" w:pos="1887"/>
              </w:tabs>
              <w:spacing w:after="0" w:line="240" w:lineRule="auto"/>
              <w:jc w:val="both"/>
              <w:rPr>
                <w:rFonts w:ascii="Times New Roman" w:eastAsiaTheme="minorHAnsi" w:hAnsi="Times New Roman"/>
                <w:bCs/>
                <w:color w:val="000000"/>
                <w:spacing w:val="-4"/>
                <w:sz w:val="24"/>
                <w:szCs w:val="28"/>
                <w:lang w:val="kk-KZ"/>
              </w:rPr>
            </w:pPr>
            <w:r w:rsidRPr="00353322">
              <w:rPr>
                <w:rFonts w:ascii="Times New Roman" w:eastAsiaTheme="minorHAnsi" w:hAnsi="Times New Roman"/>
                <w:bCs/>
                <w:color w:val="000000"/>
                <w:spacing w:val="-4"/>
                <w:sz w:val="24"/>
                <w:szCs w:val="28"/>
                <w:lang w:val="en-US"/>
              </w:rPr>
              <w:t>ATCC</w:t>
            </w:r>
          </w:p>
          <w:p w14:paraId="1F6B5CCF" w14:textId="77777777" w:rsidR="00353322" w:rsidRPr="00353322" w:rsidRDefault="00353322" w:rsidP="00B34850">
            <w:pPr>
              <w:tabs>
                <w:tab w:val="left" w:pos="1887"/>
              </w:tabs>
              <w:spacing w:after="0" w:line="240" w:lineRule="auto"/>
              <w:jc w:val="both"/>
              <w:rPr>
                <w:rFonts w:ascii="Times New Roman" w:eastAsiaTheme="minorHAnsi" w:hAnsi="Times New Roman"/>
                <w:bCs/>
                <w:color w:val="000000"/>
                <w:spacing w:val="-4"/>
                <w:sz w:val="24"/>
                <w:szCs w:val="28"/>
                <w:lang w:val="en-US"/>
              </w:rPr>
            </w:pPr>
            <w:r w:rsidRPr="00353322">
              <w:rPr>
                <w:rFonts w:ascii="Times New Roman" w:eastAsiaTheme="minorHAnsi" w:hAnsi="Times New Roman"/>
                <w:bCs/>
                <w:color w:val="000000"/>
                <w:spacing w:val="-4"/>
                <w:sz w:val="24"/>
                <w:szCs w:val="28"/>
                <w:lang w:val="en-US"/>
              </w:rPr>
              <w:t>10231</w:t>
            </w:r>
          </w:p>
        </w:tc>
      </w:tr>
      <w:tr w:rsidR="00353322" w:rsidRPr="00353322" w14:paraId="5E1BE9CF" w14:textId="77777777" w:rsidTr="008710AC">
        <w:trPr>
          <w:trHeight w:val="551"/>
        </w:trPr>
        <w:tc>
          <w:tcPr>
            <w:tcW w:w="499" w:type="dxa"/>
            <w:tcBorders>
              <w:top w:val="single" w:sz="4" w:space="0" w:color="000000"/>
              <w:left w:val="single" w:sz="4" w:space="0" w:color="000000"/>
              <w:bottom w:val="single" w:sz="4" w:space="0" w:color="000000"/>
              <w:right w:val="single" w:sz="4" w:space="0" w:color="000000"/>
            </w:tcBorders>
          </w:tcPr>
          <w:p w14:paraId="09A9B15C" w14:textId="77777777" w:rsidR="00353322" w:rsidRPr="00353322" w:rsidRDefault="00353322" w:rsidP="00B34850">
            <w:pPr>
              <w:tabs>
                <w:tab w:val="left" w:pos="1887"/>
              </w:tabs>
              <w:spacing w:after="0" w:line="240" w:lineRule="auto"/>
              <w:jc w:val="both"/>
              <w:rPr>
                <w:rFonts w:ascii="Times New Roman" w:eastAsiaTheme="minorHAnsi" w:hAnsi="Times New Roman"/>
                <w:bCs/>
                <w:color w:val="000000"/>
                <w:spacing w:val="-4"/>
                <w:sz w:val="24"/>
                <w:szCs w:val="28"/>
              </w:rPr>
            </w:pPr>
            <w:r w:rsidRPr="00353322">
              <w:rPr>
                <w:rFonts w:ascii="Times New Roman" w:eastAsiaTheme="minorHAnsi" w:hAnsi="Times New Roman"/>
                <w:bCs/>
                <w:color w:val="000000"/>
                <w:spacing w:val="-4"/>
                <w:sz w:val="24"/>
                <w:szCs w:val="28"/>
              </w:rPr>
              <w:t>1</w:t>
            </w:r>
          </w:p>
        </w:tc>
        <w:tc>
          <w:tcPr>
            <w:tcW w:w="1877" w:type="dxa"/>
            <w:tcBorders>
              <w:top w:val="single" w:sz="4" w:space="0" w:color="000000"/>
              <w:left w:val="single" w:sz="4" w:space="0" w:color="000000"/>
              <w:bottom w:val="single" w:sz="4" w:space="0" w:color="000000"/>
              <w:right w:val="single" w:sz="4" w:space="0" w:color="000000"/>
            </w:tcBorders>
          </w:tcPr>
          <w:p w14:paraId="4E05CACC" w14:textId="77777777" w:rsidR="00353322" w:rsidRPr="00353322" w:rsidRDefault="00353322" w:rsidP="00B34850">
            <w:pPr>
              <w:tabs>
                <w:tab w:val="left" w:pos="1887"/>
              </w:tabs>
              <w:spacing w:after="0" w:line="240" w:lineRule="auto"/>
              <w:jc w:val="both"/>
              <w:rPr>
                <w:rFonts w:ascii="Times New Roman" w:eastAsiaTheme="minorHAnsi" w:hAnsi="Times New Roman"/>
                <w:bCs/>
                <w:i/>
                <w:color w:val="000000"/>
                <w:spacing w:val="-4"/>
                <w:sz w:val="24"/>
                <w:szCs w:val="28"/>
              </w:rPr>
            </w:pPr>
            <w:r w:rsidRPr="00353322">
              <w:rPr>
                <w:rFonts w:ascii="Times New Roman" w:hAnsi="Times New Roman"/>
                <w:color w:val="000000"/>
                <w:spacing w:val="-4"/>
                <w:sz w:val="24"/>
                <w:szCs w:val="28"/>
              </w:rPr>
              <w:t>СО</w:t>
            </w:r>
            <w:r w:rsidRPr="00353322">
              <w:rPr>
                <w:rFonts w:ascii="Times New Roman" w:hAnsi="Times New Roman"/>
                <w:color w:val="000000"/>
                <w:spacing w:val="-4"/>
                <w:sz w:val="24"/>
                <w:szCs w:val="28"/>
                <w:vertAlign w:val="subscript"/>
              </w:rPr>
              <w:t>2</w:t>
            </w:r>
            <w:r w:rsidRPr="00353322">
              <w:rPr>
                <w:rFonts w:ascii="Times New Roman" w:hAnsi="Times New Roman"/>
                <w:color w:val="000000"/>
                <w:spacing w:val="-4"/>
                <w:sz w:val="24"/>
                <w:szCs w:val="28"/>
              </w:rPr>
              <w:t xml:space="preserve"> </w:t>
            </w:r>
            <w:proofErr w:type="spellStart"/>
            <w:r w:rsidRPr="00353322">
              <w:rPr>
                <w:rFonts w:ascii="Times New Roman" w:hAnsi="Times New Roman"/>
                <w:color w:val="000000"/>
                <w:spacing w:val="-4"/>
                <w:sz w:val="24"/>
                <w:szCs w:val="28"/>
              </w:rPr>
              <w:t>сығынды</w:t>
            </w:r>
            <w:proofErr w:type="spellEnd"/>
            <w:r w:rsidRPr="00353322">
              <w:rPr>
                <w:rFonts w:ascii="Times New Roman" w:hAnsi="Times New Roman"/>
                <w:color w:val="000000"/>
                <w:spacing w:val="-4"/>
                <w:sz w:val="24"/>
                <w:szCs w:val="28"/>
                <w:lang w:val="kk-KZ"/>
              </w:rPr>
              <w:t>-</w:t>
            </w:r>
            <w:proofErr w:type="spellStart"/>
            <w:r w:rsidRPr="00353322">
              <w:rPr>
                <w:rFonts w:ascii="Times New Roman" w:hAnsi="Times New Roman"/>
                <w:color w:val="000000"/>
                <w:spacing w:val="-4"/>
                <w:sz w:val="24"/>
                <w:szCs w:val="28"/>
              </w:rPr>
              <w:t>сы</w:t>
            </w:r>
            <w:proofErr w:type="spellEnd"/>
            <w:r w:rsidRPr="00353322">
              <w:rPr>
                <w:rFonts w:ascii="Times New Roman" w:hAnsi="Times New Roman"/>
                <w:color w:val="000000"/>
                <w:spacing w:val="-4"/>
                <w:sz w:val="24"/>
                <w:szCs w:val="28"/>
              </w:rPr>
              <w:t xml:space="preserve"> </w:t>
            </w:r>
            <w:proofErr w:type="spellStart"/>
            <w:r w:rsidRPr="00353322">
              <w:rPr>
                <w:rFonts w:ascii="Times New Roman" w:hAnsi="Times New Roman"/>
                <w:color w:val="000000"/>
                <w:spacing w:val="-4"/>
                <w:sz w:val="24"/>
                <w:szCs w:val="28"/>
              </w:rPr>
              <w:t>негізіндегі</w:t>
            </w:r>
            <w:proofErr w:type="spellEnd"/>
            <w:r w:rsidRPr="00353322">
              <w:rPr>
                <w:rFonts w:ascii="Times New Roman" w:hAnsi="Times New Roman"/>
                <w:color w:val="000000"/>
                <w:spacing w:val="-4"/>
                <w:sz w:val="24"/>
                <w:szCs w:val="28"/>
              </w:rPr>
              <w:t xml:space="preserve"> </w:t>
            </w:r>
            <w:proofErr w:type="spellStart"/>
            <w:r w:rsidRPr="00353322">
              <w:rPr>
                <w:rFonts w:ascii="Times New Roman" w:hAnsi="Times New Roman"/>
                <w:color w:val="000000"/>
                <w:spacing w:val="-4"/>
                <w:sz w:val="24"/>
                <w:szCs w:val="28"/>
              </w:rPr>
              <w:t>көз</w:t>
            </w:r>
            <w:proofErr w:type="spellEnd"/>
            <w:r w:rsidRPr="00353322">
              <w:rPr>
                <w:rFonts w:ascii="Times New Roman" w:hAnsi="Times New Roman"/>
                <w:color w:val="000000"/>
                <w:spacing w:val="-4"/>
                <w:sz w:val="24"/>
                <w:szCs w:val="28"/>
              </w:rPr>
              <w:t xml:space="preserve"> </w:t>
            </w:r>
            <w:proofErr w:type="spellStart"/>
            <w:r w:rsidRPr="00353322">
              <w:rPr>
                <w:rFonts w:ascii="Times New Roman" w:hAnsi="Times New Roman"/>
                <w:color w:val="000000"/>
                <w:spacing w:val="-8"/>
                <w:sz w:val="24"/>
                <w:szCs w:val="28"/>
              </w:rPr>
              <w:t>тамшылары</w:t>
            </w:r>
            <w:proofErr w:type="spellEnd"/>
            <w:r w:rsidRPr="00353322">
              <w:rPr>
                <w:rFonts w:ascii="Times New Roman" w:hAnsi="Times New Roman"/>
                <w:color w:val="000000"/>
                <w:spacing w:val="-8"/>
                <w:sz w:val="24"/>
                <w:szCs w:val="28"/>
                <w:lang w:val="kk-KZ"/>
              </w:rPr>
              <w:t xml:space="preserve"> </w:t>
            </w:r>
            <w:r w:rsidRPr="00353322">
              <w:rPr>
                <w:rFonts w:ascii="Times New Roman" w:eastAsiaTheme="minorHAnsi" w:hAnsi="Times New Roman"/>
                <w:bCs/>
                <w:i/>
                <w:color w:val="000000"/>
                <w:spacing w:val="-8"/>
                <w:sz w:val="24"/>
                <w:szCs w:val="28"/>
              </w:rPr>
              <w:t>(</w:t>
            </w:r>
            <w:r w:rsidRPr="00353322">
              <w:rPr>
                <w:rFonts w:ascii="Times New Roman" w:eastAsiaTheme="minorHAnsi" w:hAnsi="Times New Roman"/>
                <w:bCs/>
                <w:i/>
                <w:color w:val="000000"/>
                <w:spacing w:val="-8"/>
                <w:sz w:val="24"/>
                <w:szCs w:val="28"/>
                <w:lang w:val="en-US"/>
              </w:rPr>
              <w:t>Carthamus</w:t>
            </w:r>
            <w:r w:rsidRPr="00353322">
              <w:rPr>
                <w:rFonts w:ascii="Times New Roman" w:eastAsiaTheme="minorHAnsi" w:hAnsi="Times New Roman"/>
                <w:bCs/>
                <w:i/>
                <w:color w:val="000000"/>
                <w:spacing w:val="-4"/>
                <w:sz w:val="24"/>
                <w:szCs w:val="28"/>
                <w:lang w:val="kk-KZ"/>
              </w:rPr>
              <w:t xml:space="preserve"> </w:t>
            </w:r>
            <w:proofErr w:type="spellStart"/>
            <w:r w:rsidRPr="00353322">
              <w:rPr>
                <w:rFonts w:ascii="Times New Roman" w:eastAsiaTheme="minorHAnsi" w:hAnsi="Times New Roman"/>
                <w:bCs/>
                <w:i/>
                <w:color w:val="000000"/>
                <w:spacing w:val="-4"/>
                <w:sz w:val="24"/>
                <w:szCs w:val="28"/>
                <w:lang w:val="en-US"/>
              </w:rPr>
              <w:t>TinctoriusL</w:t>
            </w:r>
            <w:proofErr w:type="spellEnd"/>
            <w:r w:rsidRPr="00353322">
              <w:rPr>
                <w:rFonts w:ascii="Times New Roman" w:eastAsiaTheme="minorHAnsi" w:hAnsi="Times New Roman"/>
                <w:bCs/>
                <w:i/>
                <w:color w:val="000000"/>
                <w:spacing w:val="-4"/>
                <w:sz w:val="24"/>
                <w:szCs w:val="28"/>
              </w:rPr>
              <w:t>.)</w:t>
            </w:r>
          </w:p>
        </w:tc>
        <w:tc>
          <w:tcPr>
            <w:tcW w:w="1593" w:type="dxa"/>
            <w:tcBorders>
              <w:top w:val="single" w:sz="4" w:space="0" w:color="000000"/>
              <w:left w:val="single" w:sz="4" w:space="0" w:color="000000"/>
              <w:bottom w:val="single" w:sz="4" w:space="0" w:color="000000"/>
              <w:right w:val="single" w:sz="4" w:space="0" w:color="auto"/>
            </w:tcBorders>
            <w:vAlign w:val="center"/>
          </w:tcPr>
          <w:p w14:paraId="4F41CCAD" w14:textId="77777777" w:rsidR="00353322" w:rsidRPr="00353322" w:rsidRDefault="00353322" w:rsidP="00B34850">
            <w:pPr>
              <w:tabs>
                <w:tab w:val="left" w:pos="1887"/>
              </w:tabs>
              <w:spacing w:after="0" w:line="240" w:lineRule="auto"/>
              <w:jc w:val="both"/>
              <w:rPr>
                <w:rFonts w:ascii="Times New Roman" w:eastAsiaTheme="minorHAnsi" w:hAnsi="Times New Roman"/>
                <w:bCs/>
                <w:color w:val="000000"/>
                <w:spacing w:val="-4"/>
                <w:sz w:val="24"/>
                <w:szCs w:val="28"/>
              </w:rPr>
            </w:pPr>
            <w:r w:rsidRPr="00353322">
              <w:rPr>
                <w:rFonts w:ascii="Times New Roman" w:eastAsiaTheme="minorHAnsi" w:hAnsi="Times New Roman"/>
                <w:bCs/>
                <w:color w:val="000000"/>
                <w:spacing w:val="-4"/>
                <w:sz w:val="24"/>
                <w:szCs w:val="28"/>
                <w:lang w:val="en-US"/>
              </w:rPr>
              <w:t>0</w:t>
            </w:r>
          </w:p>
        </w:tc>
        <w:tc>
          <w:tcPr>
            <w:tcW w:w="1276" w:type="dxa"/>
            <w:tcBorders>
              <w:top w:val="single" w:sz="4" w:space="0" w:color="000000"/>
              <w:left w:val="single" w:sz="4" w:space="0" w:color="auto"/>
              <w:bottom w:val="single" w:sz="4" w:space="0" w:color="000000"/>
              <w:right w:val="single" w:sz="4" w:space="0" w:color="000000"/>
            </w:tcBorders>
            <w:vAlign w:val="center"/>
          </w:tcPr>
          <w:p w14:paraId="2A55D726" w14:textId="77777777" w:rsidR="00353322" w:rsidRPr="00353322" w:rsidRDefault="00353322" w:rsidP="00B34850">
            <w:pPr>
              <w:tabs>
                <w:tab w:val="left" w:pos="1887"/>
              </w:tabs>
              <w:spacing w:after="0" w:line="240" w:lineRule="auto"/>
              <w:jc w:val="both"/>
              <w:rPr>
                <w:rFonts w:ascii="Times New Roman" w:eastAsiaTheme="minorHAnsi" w:hAnsi="Times New Roman"/>
                <w:bCs/>
                <w:color w:val="000000"/>
                <w:spacing w:val="-4"/>
                <w:sz w:val="24"/>
                <w:szCs w:val="28"/>
              </w:rPr>
            </w:pPr>
            <w:r w:rsidRPr="00353322">
              <w:rPr>
                <w:rFonts w:ascii="Times New Roman" w:eastAsiaTheme="minorHAnsi" w:hAnsi="Times New Roman"/>
                <w:bCs/>
                <w:color w:val="000000"/>
                <w:spacing w:val="-4"/>
                <w:sz w:val="24"/>
                <w:szCs w:val="28"/>
                <w:lang w:val="en-US"/>
              </w:rPr>
              <w:t>0</w:t>
            </w:r>
          </w:p>
        </w:tc>
        <w:tc>
          <w:tcPr>
            <w:tcW w:w="1417" w:type="dxa"/>
            <w:tcBorders>
              <w:top w:val="single" w:sz="4" w:space="0" w:color="000000"/>
              <w:left w:val="single" w:sz="4" w:space="0" w:color="000000"/>
              <w:bottom w:val="single" w:sz="4" w:space="0" w:color="000000"/>
              <w:right w:val="single" w:sz="4" w:space="0" w:color="auto"/>
            </w:tcBorders>
            <w:vAlign w:val="center"/>
          </w:tcPr>
          <w:p w14:paraId="3A2B9F87" w14:textId="77777777" w:rsidR="00353322" w:rsidRPr="00353322" w:rsidRDefault="00353322" w:rsidP="00B34850">
            <w:pPr>
              <w:tabs>
                <w:tab w:val="left" w:pos="1887"/>
              </w:tabs>
              <w:spacing w:after="0" w:line="240" w:lineRule="auto"/>
              <w:jc w:val="both"/>
              <w:rPr>
                <w:rFonts w:ascii="Times New Roman" w:eastAsiaTheme="minorHAnsi" w:hAnsi="Times New Roman"/>
                <w:bCs/>
                <w:color w:val="000000"/>
                <w:spacing w:val="-4"/>
                <w:sz w:val="24"/>
                <w:szCs w:val="28"/>
              </w:rPr>
            </w:pPr>
            <w:r w:rsidRPr="00353322">
              <w:rPr>
                <w:rFonts w:ascii="Times New Roman" w:eastAsiaTheme="minorHAnsi" w:hAnsi="Times New Roman"/>
                <w:bCs/>
                <w:color w:val="000000"/>
                <w:spacing w:val="-4"/>
                <w:sz w:val="24"/>
                <w:szCs w:val="28"/>
                <w:lang w:val="en-US"/>
              </w:rPr>
              <w:t>0</w:t>
            </w:r>
          </w:p>
        </w:tc>
        <w:tc>
          <w:tcPr>
            <w:tcW w:w="1051" w:type="dxa"/>
            <w:tcBorders>
              <w:top w:val="single" w:sz="4" w:space="0" w:color="000000"/>
              <w:left w:val="single" w:sz="4" w:space="0" w:color="auto"/>
              <w:bottom w:val="single" w:sz="4" w:space="0" w:color="000000"/>
              <w:right w:val="single" w:sz="4" w:space="0" w:color="000000"/>
            </w:tcBorders>
            <w:vAlign w:val="center"/>
          </w:tcPr>
          <w:p w14:paraId="3693C5E6" w14:textId="77777777" w:rsidR="00353322" w:rsidRPr="00353322" w:rsidRDefault="00353322" w:rsidP="00B34850">
            <w:pPr>
              <w:tabs>
                <w:tab w:val="left" w:pos="1887"/>
              </w:tabs>
              <w:spacing w:after="0" w:line="240" w:lineRule="auto"/>
              <w:jc w:val="both"/>
              <w:rPr>
                <w:rFonts w:ascii="Times New Roman" w:eastAsiaTheme="minorHAnsi" w:hAnsi="Times New Roman"/>
                <w:bCs/>
                <w:color w:val="000000"/>
                <w:spacing w:val="-4"/>
                <w:sz w:val="24"/>
                <w:szCs w:val="28"/>
              </w:rPr>
            </w:pPr>
            <w:r w:rsidRPr="00353322">
              <w:rPr>
                <w:rFonts w:ascii="Times New Roman" w:eastAsiaTheme="minorHAnsi" w:hAnsi="Times New Roman"/>
                <w:bCs/>
                <w:color w:val="000000"/>
                <w:spacing w:val="-4"/>
                <w:sz w:val="24"/>
                <w:szCs w:val="28"/>
                <w:lang w:val="en-US"/>
              </w:rPr>
              <w:t>0</w:t>
            </w:r>
          </w:p>
        </w:tc>
      </w:tr>
    </w:tbl>
    <w:p w14:paraId="6FE5A18F" w14:textId="77777777" w:rsidR="00353322" w:rsidRPr="00353322" w:rsidRDefault="00353322" w:rsidP="00B34850">
      <w:pPr>
        <w:spacing w:after="0" w:line="240" w:lineRule="auto"/>
        <w:jc w:val="both"/>
        <w:rPr>
          <w:rFonts w:ascii="Times New Roman" w:eastAsiaTheme="minorHAnsi" w:hAnsi="Times New Roman"/>
          <w:color w:val="000000"/>
          <w:spacing w:val="-4"/>
          <w:sz w:val="28"/>
          <w:szCs w:val="28"/>
        </w:rPr>
      </w:pPr>
    </w:p>
    <w:p w14:paraId="5773D259" w14:textId="77777777" w:rsidR="00353322" w:rsidRPr="00353322" w:rsidRDefault="00353322" w:rsidP="00B34850">
      <w:pPr>
        <w:spacing w:after="0" w:line="240" w:lineRule="auto"/>
        <w:jc w:val="both"/>
        <w:rPr>
          <w:rFonts w:ascii="Times New Roman" w:eastAsiaTheme="minorHAnsi" w:hAnsi="Times New Roman"/>
          <w:color w:val="000000"/>
          <w:spacing w:val="-4"/>
          <w:sz w:val="28"/>
          <w:szCs w:val="28"/>
        </w:rPr>
      </w:pPr>
      <w:r w:rsidRPr="00353322">
        <w:rPr>
          <w:rFonts w:ascii="Times New Roman" w:eastAsiaTheme="minorHAnsi" w:hAnsi="Times New Roman"/>
          <w:noProof/>
          <w:color w:val="000000"/>
          <w:spacing w:val="-4"/>
          <w:sz w:val="28"/>
          <w:szCs w:val="28"/>
          <w:lang w:eastAsia="ru-RU"/>
        </w:rPr>
        <w:drawing>
          <wp:inline distT="0" distB="0" distL="0" distR="0" wp14:anchorId="2E269599" wp14:editId="1945CC8D">
            <wp:extent cx="4921250" cy="1625600"/>
            <wp:effectExtent l="0" t="0" r="0" b="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764"/>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4921250" cy="1625600"/>
                    </a:xfrm>
                    <a:prstGeom prst="rect">
                      <a:avLst/>
                    </a:prstGeom>
                    <a:noFill/>
                    <a:ln>
                      <a:noFill/>
                    </a:ln>
                  </pic:spPr>
                </pic:pic>
              </a:graphicData>
            </a:graphic>
          </wp:inline>
        </w:drawing>
      </w:r>
    </w:p>
    <w:p w14:paraId="115993A6" w14:textId="77777777" w:rsidR="00353322" w:rsidRPr="00353322" w:rsidRDefault="00353322" w:rsidP="00B34850">
      <w:pPr>
        <w:spacing w:after="0" w:line="240" w:lineRule="auto"/>
        <w:jc w:val="both"/>
        <w:rPr>
          <w:rFonts w:ascii="Times New Roman" w:eastAsiaTheme="minorHAnsi" w:hAnsi="Times New Roman"/>
          <w:color w:val="000000"/>
          <w:spacing w:val="-4"/>
          <w:sz w:val="28"/>
          <w:szCs w:val="28"/>
          <w:lang w:val="kk-KZ"/>
        </w:rPr>
      </w:pPr>
    </w:p>
    <w:p w14:paraId="34820FB0" w14:textId="767BF0CB" w:rsidR="00353322" w:rsidRPr="00353322" w:rsidRDefault="0056120C" w:rsidP="000407D5">
      <w:pPr>
        <w:spacing w:after="0" w:line="240" w:lineRule="auto"/>
        <w:jc w:val="center"/>
        <w:rPr>
          <w:rFonts w:ascii="Times New Roman" w:eastAsiaTheme="minorHAnsi" w:hAnsi="Times New Roman"/>
          <w:color w:val="000000"/>
          <w:spacing w:val="-4"/>
          <w:sz w:val="24"/>
          <w:szCs w:val="28"/>
          <w:lang w:val="kk-KZ"/>
        </w:rPr>
      </w:pPr>
      <w:r>
        <w:rPr>
          <w:rFonts w:ascii="Times New Roman" w:eastAsiaTheme="minorHAnsi" w:hAnsi="Times New Roman"/>
          <w:color w:val="000000"/>
          <w:spacing w:val="-4"/>
          <w:sz w:val="24"/>
          <w:szCs w:val="28"/>
          <w:lang w:val="kk-KZ"/>
        </w:rPr>
        <w:t>2</w:t>
      </w:r>
      <w:r w:rsidR="00B31071">
        <w:rPr>
          <w:rFonts w:ascii="Times New Roman" w:eastAsiaTheme="minorHAnsi" w:hAnsi="Times New Roman"/>
          <w:color w:val="000000"/>
          <w:spacing w:val="-4"/>
          <w:sz w:val="24"/>
          <w:szCs w:val="28"/>
          <w:lang w:val="kk-KZ"/>
        </w:rPr>
        <w:t>3</w:t>
      </w:r>
      <w:r w:rsidR="00353322" w:rsidRPr="00353322">
        <w:rPr>
          <w:rFonts w:ascii="Times New Roman" w:eastAsiaTheme="minorHAnsi" w:hAnsi="Times New Roman"/>
          <w:color w:val="000000"/>
          <w:spacing w:val="-4"/>
          <w:sz w:val="24"/>
          <w:szCs w:val="28"/>
          <w:lang w:val="kk-KZ"/>
        </w:rPr>
        <w:t>-сурет. Мақсары</w:t>
      </w:r>
      <w:r>
        <w:rPr>
          <w:rFonts w:ascii="Times New Roman" w:eastAsiaTheme="minorHAnsi" w:hAnsi="Times New Roman"/>
          <w:color w:val="000000"/>
          <w:spacing w:val="-4"/>
          <w:sz w:val="24"/>
          <w:szCs w:val="28"/>
          <w:lang w:val="kk-KZ"/>
        </w:rPr>
        <w:t xml:space="preserve"> </w:t>
      </w:r>
      <w:r w:rsidR="00353322" w:rsidRPr="00353322">
        <w:rPr>
          <w:rFonts w:ascii="Times New Roman" w:eastAsiaTheme="minorHAnsi" w:hAnsi="Times New Roman"/>
          <w:color w:val="000000"/>
          <w:spacing w:val="-4"/>
          <w:sz w:val="24"/>
          <w:szCs w:val="28"/>
          <w:lang w:val="kk-KZ"/>
        </w:rPr>
        <w:t xml:space="preserve">экстрактысы негізіндегі көз тамшыларының микробқа қарсы белсенділігі </w:t>
      </w:r>
      <w:r w:rsidR="00353322" w:rsidRPr="00353322">
        <w:rPr>
          <w:rFonts w:ascii="Times New Roman" w:eastAsiaTheme="minorHAnsi" w:hAnsi="Times New Roman"/>
          <w:bCs/>
          <w:color w:val="000000"/>
          <w:spacing w:val="-4"/>
          <w:sz w:val="24"/>
          <w:szCs w:val="28"/>
          <w:lang w:val="kk-KZ"/>
        </w:rPr>
        <w:t>(</w:t>
      </w:r>
      <w:r w:rsidR="00353322" w:rsidRPr="00353322">
        <w:rPr>
          <w:rFonts w:ascii="Times New Roman" w:eastAsiaTheme="minorHAnsi" w:hAnsi="Times New Roman"/>
          <w:i/>
          <w:color w:val="000000"/>
          <w:spacing w:val="-4"/>
          <w:sz w:val="24"/>
          <w:szCs w:val="28"/>
          <w:lang w:val="kk-KZ"/>
        </w:rPr>
        <w:t>Carthamus Tinctorius L.</w:t>
      </w:r>
      <w:r w:rsidR="00353322" w:rsidRPr="00353322">
        <w:rPr>
          <w:rFonts w:ascii="Times New Roman" w:eastAsiaTheme="minorHAnsi" w:hAnsi="Times New Roman"/>
          <w:color w:val="000000"/>
          <w:spacing w:val="-4"/>
          <w:sz w:val="24"/>
          <w:szCs w:val="28"/>
          <w:lang w:val="kk-KZ"/>
        </w:rPr>
        <w:t>)</w:t>
      </w:r>
    </w:p>
    <w:p w14:paraId="7CA0983E" w14:textId="5A4D6910" w:rsidR="00353322" w:rsidRPr="00353322" w:rsidRDefault="00353322" w:rsidP="00B34850">
      <w:pPr>
        <w:tabs>
          <w:tab w:val="left" w:pos="1887"/>
        </w:tabs>
        <w:spacing w:after="0" w:line="240" w:lineRule="auto"/>
        <w:ind w:firstLine="567"/>
        <w:jc w:val="both"/>
        <w:rPr>
          <w:rFonts w:ascii="Times New Roman" w:eastAsiaTheme="minorHAnsi" w:hAnsi="Times New Roman"/>
          <w:color w:val="000000"/>
          <w:spacing w:val="-4"/>
          <w:sz w:val="28"/>
          <w:szCs w:val="28"/>
          <w:lang w:val="kk-KZ"/>
        </w:rPr>
      </w:pPr>
      <w:r w:rsidRPr="00353322">
        <w:rPr>
          <w:rFonts w:ascii="Times New Roman" w:eastAsiaTheme="minorHAnsi" w:hAnsi="Times New Roman"/>
          <w:color w:val="000000"/>
          <w:spacing w:val="-4"/>
          <w:sz w:val="28"/>
          <w:szCs w:val="28"/>
          <w:lang w:val="kk-KZ"/>
        </w:rPr>
        <w:t>Зерттеу барысында мақсары экстрактысы негізіндегі көз тамшылары (</w:t>
      </w:r>
      <w:r w:rsidRPr="00353322">
        <w:rPr>
          <w:rFonts w:ascii="Times New Roman" w:eastAsiaTheme="minorHAnsi" w:hAnsi="Times New Roman"/>
          <w:i/>
          <w:color w:val="000000"/>
          <w:spacing w:val="-4"/>
          <w:sz w:val="28"/>
          <w:szCs w:val="28"/>
          <w:lang w:val="kk-KZ"/>
        </w:rPr>
        <w:t>Carthamus Tinctorius</w:t>
      </w:r>
      <w:r w:rsidRPr="00353322">
        <w:rPr>
          <w:rFonts w:ascii="Times New Roman" w:eastAsiaTheme="minorHAnsi" w:hAnsi="Times New Roman"/>
          <w:color w:val="000000"/>
          <w:spacing w:val="-4"/>
          <w:sz w:val="28"/>
          <w:szCs w:val="28"/>
          <w:lang w:val="kk-KZ"/>
        </w:rPr>
        <w:t xml:space="preserve"> l.) анықталды. микробиологиялық тазалықты бағалау және микроорга-низмдердің жекелеген түрлеріне зерттеу бойынша ҚР МФ Т. 1 өлшемдеріне сәйкес келеді</w:t>
      </w:r>
      <w:r w:rsidR="0056120C">
        <w:rPr>
          <w:rFonts w:ascii="Times New Roman" w:eastAsiaTheme="minorHAnsi" w:hAnsi="Times New Roman"/>
          <w:color w:val="000000"/>
          <w:spacing w:val="-4"/>
          <w:sz w:val="28"/>
          <w:szCs w:val="28"/>
          <w:lang w:val="kk-KZ"/>
        </w:rPr>
        <w:t xml:space="preserve"> (2</w:t>
      </w:r>
      <w:r w:rsidR="00766B69">
        <w:rPr>
          <w:rFonts w:ascii="Times New Roman" w:eastAsiaTheme="minorHAnsi" w:hAnsi="Times New Roman"/>
          <w:color w:val="000000"/>
          <w:spacing w:val="-4"/>
          <w:sz w:val="28"/>
          <w:szCs w:val="28"/>
          <w:lang w:val="kk-KZ"/>
        </w:rPr>
        <w:t>3</w:t>
      </w:r>
      <w:r w:rsidR="0056120C">
        <w:rPr>
          <w:rFonts w:ascii="Times New Roman" w:eastAsiaTheme="minorHAnsi" w:hAnsi="Times New Roman"/>
          <w:color w:val="000000"/>
          <w:spacing w:val="-4"/>
          <w:sz w:val="28"/>
          <w:szCs w:val="28"/>
          <w:lang w:val="kk-KZ"/>
        </w:rPr>
        <w:t>-кесте)</w:t>
      </w:r>
      <w:r w:rsidRPr="00353322">
        <w:rPr>
          <w:rFonts w:ascii="Times New Roman" w:eastAsiaTheme="minorHAnsi" w:hAnsi="Times New Roman"/>
          <w:color w:val="000000"/>
          <w:spacing w:val="-4"/>
          <w:sz w:val="28"/>
          <w:szCs w:val="28"/>
          <w:lang w:val="kk-KZ"/>
        </w:rPr>
        <w:t>.</w:t>
      </w:r>
    </w:p>
    <w:p w14:paraId="37FD8367" w14:textId="77777777" w:rsidR="00353322" w:rsidRPr="00353322" w:rsidRDefault="00353322" w:rsidP="00B34850">
      <w:pPr>
        <w:tabs>
          <w:tab w:val="left" w:pos="1887"/>
        </w:tabs>
        <w:spacing w:after="0" w:line="240" w:lineRule="auto"/>
        <w:ind w:firstLine="567"/>
        <w:jc w:val="both"/>
        <w:rPr>
          <w:rFonts w:ascii="Times New Roman" w:eastAsiaTheme="minorHAnsi" w:hAnsi="Times New Roman"/>
          <w:color w:val="000000"/>
          <w:spacing w:val="-4"/>
          <w:sz w:val="28"/>
          <w:szCs w:val="28"/>
          <w:lang w:val="kk-KZ"/>
        </w:rPr>
      </w:pPr>
    </w:p>
    <w:p w14:paraId="13A6CA15" w14:textId="491D57D6" w:rsidR="00353322" w:rsidRPr="00353322" w:rsidRDefault="0056120C" w:rsidP="00B34850">
      <w:pPr>
        <w:tabs>
          <w:tab w:val="left" w:pos="1887"/>
        </w:tabs>
        <w:spacing w:after="0" w:line="240" w:lineRule="auto"/>
        <w:ind w:firstLine="567"/>
        <w:jc w:val="both"/>
        <w:rPr>
          <w:rFonts w:ascii="Times New Roman" w:eastAsiaTheme="minorHAnsi" w:hAnsi="Times New Roman"/>
          <w:color w:val="000000"/>
          <w:spacing w:val="-4"/>
          <w:sz w:val="28"/>
          <w:szCs w:val="28"/>
          <w:lang w:val="kk-KZ"/>
        </w:rPr>
      </w:pPr>
      <w:r>
        <w:rPr>
          <w:rFonts w:ascii="Times New Roman" w:eastAsiaTheme="minorHAnsi" w:hAnsi="Times New Roman"/>
          <w:color w:val="000000"/>
          <w:spacing w:val="-4"/>
          <w:sz w:val="28"/>
          <w:szCs w:val="28"/>
          <w:lang w:val="kk-KZ"/>
        </w:rPr>
        <w:t>2</w:t>
      </w:r>
      <w:r w:rsidR="00766B69">
        <w:rPr>
          <w:rFonts w:ascii="Times New Roman" w:eastAsiaTheme="minorHAnsi" w:hAnsi="Times New Roman"/>
          <w:color w:val="000000"/>
          <w:spacing w:val="-4"/>
          <w:sz w:val="28"/>
          <w:szCs w:val="28"/>
          <w:lang w:val="kk-KZ"/>
        </w:rPr>
        <w:t>3</w:t>
      </w:r>
      <w:r w:rsidR="00353322" w:rsidRPr="00353322">
        <w:rPr>
          <w:rFonts w:ascii="Times New Roman" w:eastAsiaTheme="minorHAnsi" w:hAnsi="Times New Roman"/>
          <w:color w:val="000000"/>
          <w:spacing w:val="-4"/>
          <w:sz w:val="28"/>
          <w:szCs w:val="28"/>
          <w:lang w:val="kk-KZ"/>
        </w:rPr>
        <w:t>-кесте</w:t>
      </w:r>
      <w:r w:rsidR="000407D5">
        <w:rPr>
          <w:rFonts w:ascii="Times New Roman" w:eastAsiaTheme="minorHAnsi" w:hAnsi="Times New Roman"/>
          <w:color w:val="000000"/>
          <w:spacing w:val="-4"/>
          <w:sz w:val="28"/>
          <w:szCs w:val="28"/>
          <w:lang w:val="kk-KZ"/>
        </w:rPr>
        <w:t>:</w:t>
      </w:r>
      <w:r w:rsidR="00353322" w:rsidRPr="00353322">
        <w:rPr>
          <w:rFonts w:ascii="Times New Roman" w:eastAsiaTheme="minorHAnsi" w:hAnsi="Times New Roman"/>
          <w:color w:val="000000"/>
          <w:spacing w:val="-4"/>
          <w:sz w:val="28"/>
          <w:szCs w:val="28"/>
          <w:lang w:val="kk-KZ"/>
        </w:rPr>
        <w:t xml:space="preserve"> Әр түрлі себу әдістері кезіндегі КТБ Саны</w:t>
      </w:r>
    </w:p>
    <w:p w14:paraId="00A33BEF" w14:textId="77777777" w:rsidR="00353322" w:rsidRPr="00353322" w:rsidRDefault="00353322" w:rsidP="00B34850">
      <w:pPr>
        <w:tabs>
          <w:tab w:val="left" w:pos="1887"/>
        </w:tabs>
        <w:spacing w:after="0" w:line="240" w:lineRule="auto"/>
        <w:jc w:val="both"/>
        <w:rPr>
          <w:rFonts w:ascii="Times New Roman" w:eastAsiaTheme="minorHAnsi" w:hAnsi="Times New Roman"/>
          <w:bCs/>
          <w:color w:val="000000"/>
          <w:spacing w:val="-4"/>
          <w:sz w:val="28"/>
          <w:szCs w:val="28"/>
          <w:lang w:val="kk-KZ"/>
        </w:rPr>
      </w:pPr>
    </w:p>
    <w:tbl>
      <w:tblPr>
        <w:tblW w:w="7699"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820"/>
        <w:gridCol w:w="1701"/>
        <w:gridCol w:w="1178"/>
      </w:tblGrid>
      <w:tr w:rsidR="00353322" w:rsidRPr="00353322" w14:paraId="7F12F8DB" w14:textId="77777777" w:rsidTr="008710AC">
        <w:tc>
          <w:tcPr>
            <w:tcW w:w="4820" w:type="dxa"/>
            <w:vMerge w:val="restart"/>
            <w:tcBorders>
              <w:top w:val="single" w:sz="4" w:space="0" w:color="000000"/>
              <w:left w:val="single" w:sz="4" w:space="0" w:color="000000"/>
              <w:bottom w:val="single" w:sz="4" w:space="0" w:color="auto"/>
              <w:right w:val="single" w:sz="4" w:space="0" w:color="000000"/>
            </w:tcBorders>
            <w:vAlign w:val="center"/>
          </w:tcPr>
          <w:p w14:paraId="113EEB10" w14:textId="77777777" w:rsidR="00353322" w:rsidRPr="00353322" w:rsidRDefault="00353322" w:rsidP="00B34850">
            <w:pPr>
              <w:tabs>
                <w:tab w:val="left" w:pos="1887"/>
              </w:tabs>
              <w:spacing w:before="15" w:after="15" w:line="240" w:lineRule="auto"/>
              <w:jc w:val="both"/>
              <w:rPr>
                <w:rFonts w:ascii="Times New Roman" w:eastAsiaTheme="minorHAnsi" w:hAnsi="Times New Roman"/>
                <w:bCs/>
                <w:color w:val="000000"/>
                <w:spacing w:val="-4"/>
                <w:sz w:val="24"/>
                <w:szCs w:val="28"/>
              </w:rPr>
            </w:pPr>
            <w:proofErr w:type="spellStart"/>
            <w:r w:rsidRPr="00353322">
              <w:rPr>
                <w:rFonts w:ascii="Times New Roman" w:hAnsi="Times New Roman"/>
                <w:color w:val="000000"/>
                <w:spacing w:val="-4"/>
                <w:sz w:val="24"/>
                <w:szCs w:val="28"/>
              </w:rPr>
              <w:t>Зерттелетін</w:t>
            </w:r>
            <w:proofErr w:type="spellEnd"/>
            <w:r w:rsidRPr="00353322">
              <w:rPr>
                <w:rFonts w:ascii="Times New Roman" w:hAnsi="Times New Roman"/>
                <w:color w:val="000000"/>
                <w:spacing w:val="-4"/>
                <w:sz w:val="24"/>
                <w:szCs w:val="28"/>
              </w:rPr>
              <w:t xml:space="preserve"> </w:t>
            </w:r>
            <w:proofErr w:type="spellStart"/>
            <w:r w:rsidRPr="00353322">
              <w:rPr>
                <w:rFonts w:ascii="Times New Roman" w:hAnsi="Times New Roman"/>
                <w:color w:val="000000"/>
                <w:spacing w:val="-4"/>
                <w:sz w:val="24"/>
                <w:szCs w:val="28"/>
              </w:rPr>
              <w:t>үлгі</w:t>
            </w:r>
            <w:proofErr w:type="spellEnd"/>
          </w:p>
        </w:tc>
        <w:tc>
          <w:tcPr>
            <w:tcW w:w="2879" w:type="dxa"/>
            <w:gridSpan w:val="2"/>
            <w:tcBorders>
              <w:top w:val="single" w:sz="4" w:space="0" w:color="000000"/>
              <w:left w:val="single" w:sz="4" w:space="0" w:color="000000"/>
              <w:bottom w:val="single" w:sz="4" w:space="0" w:color="000000"/>
              <w:right w:val="single" w:sz="4" w:space="0" w:color="000000"/>
            </w:tcBorders>
            <w:vAlign w:val="center"/>
          </w:tcPr>
          <w:p w14:paraId="35CC70DF" w14:textId="77777777" w:rsidR="00353322" w:rsidRPr="00353322" w:rsidRDefault="00353322" w:rsidP="00B34850">
            <w:pPr>
              <w:tabs>
                <w:tab w:val="left" w:pos="1887"/>
              </w:tabs>
              <w:spacing w:before="15" w:after="15" w:line="240" w:lineRule="auto"/>
              <w:jc w:val="both"/>
              <w:rPr>
                <w:rFonts w:ascii="Times New Roman" w:eastAsiaTheme="minorHAnsi" w:hAnsi="Times New Roman"/>
                <w:bCs/>
                <w:color w:val="000000"/>
                <w:spacing w:val="-4"/>
                <w:sz w:val="24"/>
                <w:szCs w:val="28"/>
              </w:rPr>
            </w:pPr>
            <w:r w:rsidRPr="00353322">
              <w:rPr>
                <w:rFonts w:ascii="Times New Roman" w:hAnsi="Times New Roman"/>
                <w:color w:val="000000"/>
                <w:spacing w:val="-4"/>
                <w:sz w:val="24"/>
                <w:szCs w:val="28"/>
              </w:rPr>
              <w:t xml:space="preserve">Егу </w:t>
            </w:r>
            <w:proofErr w:type="spellStart"/>
            <w:r w:rsidRPr="00353322">
              <w:rPr>
                <w:rFonts w:ascii="Times New Roman" w:hAnsi="Times New Roman"/>
                <w:color w:val="000000"/>
                <w:spacing w:val="-4"/>
                <w:sz w:val="24"/>
                <w:szCs w:val="28"/>
              </w:rPr>
              <w:t>әдістері</w:t>
            </w:r>
            <w:proofErr w:type="spellEnd"/>
          </w:p>
        </w:tc>
      </w:tr>
      <w:tr w:rsidR="00353322" w:rsidRPr="00353322" w14:paraId="7861E8CC" w14:textId="77777777" w:rsidTr="008710AC">
        <w:tc>
          <w:tcPr>
            <w:tcW w:w="4820" w:type="dxa"/>
            <w:vMerge/>
            <w:tcBorders>
              <w:top w:val="single" w:sz="4" w:space="0" w:color="000000"/>
              <w:left w:val="single" w:sz="4" w:space="0" w:color="000000"/>
              <w:bottom w:val="single" w:sz="4" w:space="0" w:color="auto"/>
              <w:right w:val="single" w:sz="4" w:space="0" w:color="000000"/>
            </w:tcBorders>
            <w:vAlign w:val="center"/>
          </w:tcPr>
          <w:p w14:paraId="15E1E9FD" w14:textId="77777777" w:rsidR="00353322" w:rsidRPr="00353322" w:rsidRDefault="00353322" w:rsidP="00B34850">
            <w:pPr>
              <w:tabs>
                <w:tab w:val="left" w:pos="1887"/>
              </w:tabs>
              <w:spacing w:before="15" w:after="15" w:line="240" w:lineRule="auto"/>
              <w:jc w:val="both"/>
              <w:rPr>
                <w:rFonts w:ascii="Times New Roman" w:eastAsiaTheme="minorHAnsi" w:hAnsi="Times New Roman"/>
                <w:bCs/>
                <w:color w:val="000000"/>
                <w:spacing w:val="-4"/>
                <w:sz w:val="24"/>
                <w:szCs w:val="28"/>
              </w:rPr>
            </w:pPr>
          </w:p>
        </w:tc>
        <w:tc>
          <w:tcPr>
            <w:tcW w:w="1701" w:type="dxa"/>
            <w:tcBorders>
              <w:top w:val="single" w:sz="4" w:space="0" w:color="000000"/>
              <w:left w:val="single" w:sz="4" w:space="0" w:color="000000"/>
              <w:bottom w:val="single" w:sz="4" w:space="0" w:color="000000"/>
              <w:right w:val="single" w:sz="4" w:space="0" w:color="000000"/>
            </w:tcBorders>
            <w:vAlign w:val="center"/>
          </w:tcPr>
          <w:p w14:paraId="16DA4F47" w14:textId="77777777" w:rsidR="00353322" w:rsidRPr="00353322" w:rsidRDefault="00353322" w:rsidP="00B34850">
            <w:pPr>
              <w:tabs>
                <w:tab w:val="left" w:pos="1887"/>
              </w:tabs>
              <w:spacing w:before="15" w:after="15" w:line="240" w:lineRule="auto"/>
              <w:jc w:val="both"/>
              <w:rPr>
                <w:rFonts w:ascii="Times New Roman" w:eastAsiaTheme="minorHAnsi" w:hAnsi="Times New Roman"/>
                <w:bCs/>
                <w:color w:val="000000"/>
                <w:spacing w:val="-4"/>
                <w:sz w:val="24"/>
                <w:szCs w:val="28"/>
                <w:lang w:val="kk-KZ"/>
              </w:rPr>
            </w:pPr>
            <w:r w:rsidRPr="00353322">
              <w:rPr>
                <w:rFonts w:ascii="Times New Roman" w:eastAsiaTheme="minorHAnsi" w:hAnsi="Times New Roman"/>
                <w:bCs/>
                <w:color w:val="000000"/>
                <w:spacing w:val="-4"/>
                <w:sz w:val="24"/>
                <w:szCs w:val="28"/>
                <w:lang w:val="kk-KZ"/>
              </w:rPr>
              <w:t>Терең</w:t>
            </w:r>
          </w:p>
        </w:tc>
        <w:tc>
          <w:tcPr>
            <w:tcW w:w="1178" w:type="dxa"/>
            <w:tcBorders>
              <w:top w:val="single" w:sz="4" w:space="0" w:color="000000"/>
              <w:left w:val="single" w:sz="4" w:space="0" w:color="000000"/>
              <w:bottom w:val="single" w:sz="4" w:space="0" w:color="000000"/>
              <w:right w:val="single" w:sz="4" w:space="0" w:color="000000"/>
            </w:tcBorders>
            <w:vAlign w:val="center"/>
          </w:tcPr>
          <w:p w14:paraId="50200B64" w14:textId="77777777" w:rsidR="00353322" w:rsidRPr="00353322" w:rsidRDefault="00353322" w:rsidP="00B34850">
            <w:pPr>
              <w:tabs>
                <w:tab w:val="left" w:pos="1887"/>
              </w:tabs>
              <w:spacing w:before="15" w:after="15" w:line="240" w:lineRule="auto"/>
              <w:jc w:val="both"/>
              <w:rPr>
                <w:rFonts w:ascii="Times New Roman" w:eastAsiaTheme="minorHAnsi" w:hAnsi="Times New Roman"/>
                <w:bCs/>
                <w:color w:val="000000"/>
                <w:spacing w:val="-4"/>
                <w:sz w:val="24"/>
                <w:szCs w:val="28"/>
                <w:lang w:val="kk-KZ"/>
              </w:rPr>
            </w:pPr>
            <w:r w:rsidRPr="00353322">
              <w:rPr>
                <w:rFonts w:ascii="Times New Roman" w:hAnsi="Times New Roman"/>
                <w:color w:val="000000"/>
                <w:spacing w:val="-4"/>
                <w:sz w:val="24"/>
                <w:szCs w:val="28"/>
              </w:rPr>
              <w:t>Бет</w:t>
            </w:r>
            <w:r w:rsidRPr="00353322">
              <w:rPr>
                <w:rFonts w:ascii="Times New Roman" w:hAnsi="Times New Roman"/>
                <w:color w:val="000000"/>
                <w:spacing w:val="-4"/>
                <w:sz w:val="24"/>
                <w:szCs w:val="28"/>
                <w:lang w:val="kk-KZ"/>
              </w:rPr>
              <w:t>кей</w:t>
            </w:r>
          </w:p>
        </w:tc>
      </w:tr>
      <w:tr w:rsidR="00353322" w:rsidRPr="00353322" w14:paraId="532B09FD" w14:textId="77777777" w:rsidTr="008710AC">
        <w:tc>
          <w:tcPr>
            <w:tcW w:w="7699" w:type="dxa"/>
            <w:gridSpan w:val="3"/>
            <w:tcBorders>
              <w:top w:val="single" w:sz="4" w:space="0" w:color="auto"/>
              <w:left w:val="single" w:sz="4" w:space="0" w:color="000000"/>
              <w:bottom w:val="single" w:sz="4" w:space="0" w:color="000000"/>
              <w:right w:val="single" w:sz="4" w:space="0" w:color="000000"/>
            </w:tcBorders>
            <w:vAlign w:val="center"/>
          </w:tcPr>
          <w:p w14:paraId="5F2CC268" w14:textId="77777777" w:rsidR="00353322" w:rsidRPr="00353322" w:rsidRDefault="00353322" w:rsidP="00B34850">
            <w:pPr>
              <w:tabs>
                <w:tab w:val="left" w:pos="1887"/>
              </w:tabs>
              <w:spacing w:before="15" w:after="15" w:line="240" w:lineRule="auto"/>
              <w:jc w:val="both"/>
              <w:rPr>
                <w:rFonts w:ascii="Times New Roman" w:eastAsiaTheme="minorHAnsi" w:hAnsi="Times New Roman"/>
                <w:bCs/>
                <w:i/>
                <w:color w:val="000000"/>
                <w:spacing w:val="-4"/>
                <w:sz w:val="24"/>
                <w:szCs w:val="28"/>
              </w:rPr>
            </w:pPr>
            <w:proofErr w:type="spellStart"/>
            <w:r w:rsidRPr="00353322">
              <w:rPr>
                <w:rFonts w:ascii="Times New Roman" w:hAnsi="Times New Roman"/>
                <w:color w:val="000000"/>
                <w:spacing w:val="-4"/>
                <w:sz w:val="24"/>
                <w:szCs w:val="28"/>
              </w:rPr>
              <w:t>Өміршең</w:t>
            </w:r>
            <w:proofErr w:type="spellEnd"/>
            <w:r w:rsidRPr="00353322">
              <w:rPr>
                <w:rFonts w:ascii="Times New Roman" w:hAnsi="Times New Roman"/>
                <w:color w:val="000000"/>
                <w:spacing w:val="-4"/>
                <w:sz w:val="24"/>
                <w:szCs w:val="28"/>
              </w:rPr>
              <w:t xml:space="preserve"> </w:t>
            </w:r>
            <w:proofErr w:type="spellStart"/>
            <w:r w:rsidRPr="00353322">
              <w:rPr>
                <w:rFonts w:ascii="Times New Roman" w:hAnsi="Times New Roman"/>
                <w:color w:val="000000"/>
                <w:spacing w:val="-4"/>
                <w:sz w:val="24"/>
                <w:szCs w:val="28"/>
              </w:rPr>
              <w:t>аэробты</w:t>
            </w:r>
            <w:proofErr w:type="spellEnd"/>
            <w:r w:rsidRPr="00353322">
              <w:rPr>
                <w:rFonts w:ascii="Times New Roman" w:hAnsi="Times New Roman"/>
                <w:color w:val="000000"/>
                <w:spacing w:val="-4"/>
                <w:sz w:val="24"/>
                <w:szCs w:val="28"/>
              </w:rPr>
              <w:t xml:space="preserve"> </w:t>
            </w:r>
            <w:proofErr w:type="spellStart"/>
            <w:r w:rsidRPr="00353322">
              <w:rPr>
                <w:rFonts w:ascii="Times New Roman" w:hAnsi="Times New Roman"/>
                <w:color w:val="000000"/>
                <w:spacing w:val="-4"/>
                <w:sz w:val="24"/>
                <w:szCs w:val="28"/>
              </w:rPr>
              <w:t>микроорганизмдердің</w:t>
            </w:r>
            <w:proofErr w:type="spellEnd"/>
            <w:r w:rsidRPr="00353322">
              <w:rPr>
                <w:rFonts w:ascii="Times New Roman" w:hAnsi="Times New Roman"/>
                <w:color w:val="000000"/>
                <w:spacing w:val="-4"/>
                <w:sz w:val="24"/>
                <w:szCs w:val="28"/>
              </w:rPr>
              <w:t xml:space="preserve"> </w:t>
            </w:r>
            <w:proofErr w:type="spellStart"/>
            <w:r w:rsidRPr="00353322">
              <w:rPr>
                <w:rFonts w:ascii="Times New Roman" w:hAnsi="Times New Roman"/>
                <w:color w:val="000000"/>
                <w:spacing w:val="-4"/>
                <w:sz w:val="24"/>
                <w:szCs w:val="28"/>
              </w:rPr>
              <w:t>жалпы</w:t>
            </w:r>
            <w:proofErr w:type="spellEnd"/>
            <w:r w:rsidRPr="00353322">
              <w:rPr>
                <w:rFonts w:ascii="Times New Roman" w:hAnsi="Times New Roman"/>
                <w:color w:val="000000"/>
                <w:spacing w:val="-4"/>
                <w:sz w:val="24"/>
                <w:szCs w:val="28"/>
              </w:rPr>
              <w:t xml:space="preserve"> саны</w:t>
            </w:r>
          </w:p>
        </w:tc>
      </w:tr>
      <w:tr w:rsidR="00353322" w:rsidRPr="00353322" w14:paraId="652771E9" w14:textId="77777777" w:rsidTr="008710AC">
        <w:tc>
          <w:tcPr>
            <w:tcW w:w="4820" w:type="dxa"/>
            <w:tcBorders>
              <w:top w:val="single" w:sz="4" w:space="0" w:color="000000"/>
              <w:left w:val="single" w:sz="4" w:space="0" w:color="000000"/>
              <w:bottom w:val="single" w:sz="4" w:space="0" w:color="auto"/>
              <w:right w:val="single" w:sz="4" w:space="0" w:color="auto"/>
            </w:tcBorders>
          </w:tcPr>
          <w:p w14:paraId="352B1291" w14:textId="77777777" w:rsidR="00353322" w:rsidRPr="00353322" w:rsidRDefault="00353322" w:rsidP="00B34850">
            <w:pPr>
              <w:tabs>
                <w:tab w:val="left" w:pos="1887"/>
              </w:tabs>
              <w:spacing w:before="15" w:after="15" w:line="240" w:lineRule="auto"/>
              <w:jc w:val="both"/>
              <w:rPr>
                <w:rFonts w:ascii="Times New Roman" w:eastAsiaTheme="minorHAnsi" w:hAnsi="Times New Roman"/>
                <w:bCs/>
                <w:i/>
                <w:color w:val="000000"/>
                <w:spacing w:val="-6"/>
                <w:sz w:val="24"/>
                <w:szCs w:val="28"/>
              </w:rPr>
            </w:pPr>
            <w:r w:rsidRPr="00353322">
              <w:rPr>
                <w:rFonts w:ascii="Times New Roman" w:hAnsi="Times New Roman"/>
                <w:color w:val="000000"/>
                <w:spacing w:val="-6"/>
                <w:sz w:val="24"/>
                <w:szCs w:val="28"/>
              </w:rPr>
              <w:t>СО</w:t>
            </w:r>
            <w:r w:rsidRPr="00353322">
              <w:rPr>
                <w:rFonts w:ascii="Times New Roman" w:hAnsi="Times New Roman"/>
                <w:color w:val="000000"/>
                <w:spacing w:val="-6"/>
                <w:sz w:val="24"/>
                <w:szCs w:val="28"/>
                <w:vertAlign w:val="subscript"/>
              </w:rPr>
              <w:t>2</w:t>
            </w:r>
            <w:r w:rsidRPr="00353322">
              <w:rPr>
                <w:rFonts w:ascii="Times New Roman" w:hAnsi="Times New Roman"/>
                <w:color w:val="000000"/>
                <w:spacing w:val="-6"/>
                <w:sz w:val="24"/>
                <w:szCs w:val="28"/>
              </w:rPr>
              <w:t xml:space="preserve"> </w:t>
            </w:r>
            <w:proofErr w:type="spellStart"/>
            <w:r w:rsidRPr="00353322">
              <w:rPr>
                <w:rFonts w:ascii="Times New Roman" w:hAnsi="Times New Roman"/>
                <w:color w:val="000000"/>
                <w:spacing w:val="-6"/>
                <w:sz w:val="24"/>
                <w:szCs w:val="28"/>
              </w:rPr>
              <w:t>сығындысы</w:t>
            </w:r>
            <w:proofErr w:type="spellEnd"/>
            <w:r w:rsidRPr="00353322">
              <w:rPr>
                <w:rFonts w:ascii="Times New Roman" w:hAnsi="Times New Roman"/>
                <w:color w:val="000000"/>
                <w:spacing w:val="-6"/>
                <w:sz w:val="24"/>
                <w:szCs w:val="28"/>
              </w:rPr>
              <w:t xml:space="preserve"> </w:t>
            </w:r>
            <w:proofErr w:type="spellStart"/>
            <w:r w:rsidRPr="00353322">
              <w:rPr>
                <w:rFonts w:ascii="Times New Roman" w:hAnsi="Times New Roman"/>
                <w:color w:val="000000"/>
                <w:spacing w:val="-6"/>
                <w:sz w:val="24"/>
                <w:szCs w:val="28"/>
              </w:rPr>
              <w:t>негізіндегі</w:t>
            </w:r>
            <w:proofErr w:type="spellEnd"/>
            <w:r w:rsidRPr="00353322">
              <w:rPr>
                <w:rFonts w:ascii="Times New Roman" w:hAnsi="Times New Roman"/>
                <w:color w:val="000000"/>
                <w:spacing w:val="-6"/>
                <w:sz w:val="24"/>
                <w:szCs w:val="28"/>
                <w:lang w:val="kk-KZ"/>
              </w:rPr>
              <w:t xml:space="preserve"> </w:t>
            </w:r>
            <w:proofErr w:type="spellStart"/>
            <w:r w:rsidRPr="00353322">
              <w:rPr>
                <w:rFonts w:ascii="Times New Roman" w:hAnsi="Times New Roman"/>
                <w:color w:val="000000"/>
                <w:spacing w:val="-6"/>
                <w:sz w:val="24"/>
                <w:szCs w:val="28"/>
              </w:rPr>
              <w:t>көз</w:t>
            </w:r>
            <w:proofErr w:type="spellEnd"/>
            <w:r w:rsidRPr="00353322">
              <w:rPr>
                <w:rFonts w:ascii="Times New Roman" w:hAnsi="Times New Roman"/>
                <w:color w:val="000000"/>
                <w:spacing w:val="-6"/>
                <w:sz w:val="24"/>
                <w:szCs w:val="28"/>
              </w:rPr>
              <w:t xml:space="preserve"> там</w:t>
            </w:r>
            <w:r w:rsidRPr="00353322">
              <w:rPr>
                <w:rFonts w:ascii="Times New Roman" w:hAnsi="Times New Roman"/>
                <w:color w:val="000000"/>
                <w:spacing w:val="-6"/>
                <w:sz w:val="24"/>
                <w:szCs w:val="28"/>
                <w:lang w:val="kk-KZ"/>
              </w:rPr>
              <w:t>-</w:t>
            </w:r>
            <w:proofErr w:type="spellStart"/>
            <w:r w:rsidRPr="00353322">
              <w:rPr>
                <w:rFonts w:ascii="Times New Roman" w:hAnsi="Times New Roman"/>
                <w:color w:val="000000"/>
                <w:spacing w:val="-6"/>
                <w:sz w:val="24"/>
                <w:szCs w:val="28"/>
              </w:rPr>
              <w:t>шылары</w:t>
            </w:r>
            <w:proofErr w:type="spellEnd"/>
            <w:r w:rsidRPr="00353322">
              <w:rPr>
                <w:rFonts w:ascii="Times New Roman" w:hAnsi="Times New Roman"/>
                <w:color w:val="000000"/>
                <w:spacing w:val="-6"/>
                <w:sz w:val="24"/>
                <w:szCs w:val="28"/>
                <w:lang w:val="kk-KZ"/>
              </w:rPr>
              <w:t xml:space="preserve"> </w:t>
            </w:r>
            <w:r w:rsidRPr="00353322">
              <w:rPr>
                <w:rFonts w:ascii="Times New Roman" w:eastAsiaTheme="minorHAnsi" w:hAnsi="Times New Roman"/>
                <w:bCs/>
                <w:i/>
                <w:color w:val="000000"/>
                <w:spacing w:val="-6"/>
                <w:sz w:val="24"/>
                <w:szCs w:val="28"/>
              </w:rPr>
              <w:t>(</w:t>
            </w:r>
            <w:r w:rsidRPr="00353322">
              <w:rPr>
                <w:rFonts w:ascii="Times New Roman" w:eastAsiaTheme="minorHAnsi" w:hAnsi="Times New Roman"/>
                <w:bCs/>
                <w:i/>
                <w:color w:val="000000"/>
                <w:spacing w:val="-6"/>
                <w:sz w:val="24"/>
                <w:szCs w:val="28"/>
                <w:lang w:val="en-US"/>
              </w:rPr>
              <w:t>Carthamus</w:t>
            </w:r>
            <w:r w:rsidRPr="00353322">
              <w:rPr>
                <w:rFonts w:ascii="Times New Roman" w:eastAsiaTheme="minorHAnsi" w:hAnsi="Times New Roman"/>
                <w:bCs/>
                <w:i/>
                <w:color w:val="000000"/>
                <w:spacing w:val="-6"/>
                <w:sz w:val="24"/>
                <w:szCs w:val="28"/>
                <w:lang w:val="kk-KZ"/>
              </w:rPr>
              <w:t xml:space="preserve"> </w:t>
            </w:r>
            <w:proofErr w:type="spellStart"/>
            <w:r w:rsidRPr="00353322">
              <w:rPr>
                <w:rFonts w:ascii="Times New Roman" w:eastAsiaTheme="minorHAnsi" w:hAnsi="Times New Roman"/>
                <w:bCs/>
                <w:i/>
                <w:color w:val="000000"/>
                <w:spacing w:val="-6"/>
                <w:sz w:val="24"/>
                <w:szCs w:val="28"/>
                <w:lang w:val="en-US"/>
              </w:rPr>
              <w:t>TinctoriusL</w:t>
            </w:r>
            <w:proofErr w:type="spellEnd"/>
            <w:r w:rsidRPr="00353322">
              <w:rPr>
                <w:rFonts w:ascii="Times New Roman" w:eastAsiaTheme="minorHAnsi" w:hAnsi="Times New Roman"/>
                <w:bCs/>
                <w:i/>
                <w:color w:val="000000"/>
                <w:spacing w:val="-6"/>
                <w:sz w:val="24"/>
                <w:szCs w:val="28"/>
              </w:rPr>
              <w:t>.)</w:t>
            </w:r>
          </w:p>
        </w:tc>
        <w:tc>
          <w:tcPr>
            <w:tcW w:w="1701" w:type="dxa"/>
            <w:tcBorders>
              <w:top w:val="single" w:sz="4" w:space="0" w:color="000000"/>
              <w:left w:val="single" w:sz="4" w:space="0" w:color="auto"/>
              <w:bottom w:val="single" w:sz="4" w:space="0" w:color="000000"/>
              <w:right w:val="single" w:sz="4" w:space="0" w:color="000000"/>
            </w:tcBorders>
            <w:vAlign w:val="center"/>
          </w:tcPr>
          <w:p w14:paraId="50740E7B" w14:textId="77777777" w:rsidR="00353322" w:rsidRPr="00353322" w:rsidRDefault="00353322" w:rsidP="00B34850">
            <w:pPr>
              <w:tabs>
                <w:tab w:val="left" w:pos="1887"/>
              </w:tabs>
              <w:spacing w:before="15" w:after="15" w:line="240" w:lineRule="auto"/>
              <w:jc w:val="both"/>
              <w:rPr>
                <w:rFonts w:ascii="Times New Roman" w:eastAsiaTheme="minorHAnsi" w:hAnsi="Times New Roman"/>
                <w:bCs/>
                <w:color w:val="000000"/>
                <w:spacing w:val="-4"/>
                <w:sz w:val="24"/>
                <w:szCs w:val="28"/>
              </w:rPr>
            </w:pPr>
            <w:r w:rsidRPr="00353322">
              <w:rPr>
                <w:rFonts w:ascii="Times New Roman" w:eastAsiaTheme="minorHAnsi" w:hAnsi="Times New Roman"/>
                <w:bCs/>
                <w:color w:val="000000"/>
                <w:spacing w:val="-4"/>
                <w:sz w:val="24"/>
                <w:szCs w:val="28"/>
              </w:rPr>
              <w:t>0</w:t>
            </w:r>
          </w:p>
        </w:tc>
        <w:tc>
          <w:tcPr>
            <w:tcW w:w="1178" w:type="dxa"/>
            <w:tcBorders>
              <w:top w:val="single" w:sz="4" w:space="0" w:color="000000"/>
              <w:left w:val="single" w:sz="4" w:space="0" w:color="000000"/>
              <w:bottom w:val="single" w:sz="4" w:space="0" w:color="000000"/>
              <w:right w:val="single" w:sz="4" w:space="0" w:color="000000"/>
            </w:tcBorders>
            <w:vAlign w:val="center"/>
          </w:tcPr>
          <w:p w14:paraId="0F5C5B4E" w14:textId="77777777" w:rsidR="00353322" w:rsidRPr="00353322" w:rsidRDefault="00353322" w:rsidP="00B34850">
            <w:pPr>
              <w:tabs>
                <w:tab w:val="left" w:pos="1887"/>
              </w:tabs>
              <w:spacing w:before="15" w:after="15" w:line="240" w:lineRule="auto"/>
              <w:jc w:val="both"/>
              <w:rPr>
                <w:rFonts w:ascii="Times New Roman" w:eastAsiaTheme="minorHAnsi" w:hAnsi="Times New Roman"/>
                <w:bCs/>
                <w:color w:val="000000"/>
                <w:spacing w:val="-4"/>
                <w:sz w:val="24"/>
                <w:szCs w:val="28"/>
                <w:vertAlign w:val="superscript"/>
              </w:rPr>
            </w:pPr>
            <w:r w:rsidRPr="00353322">
              <w:rPr>
                <w:rFonts w:ascii="Times New Roman" w:eastAsiaTheme="minorHAnsi" w:hAnsi="Times New Roman"/>
                <w:bCs/>
                <w:color w:val="000000"/>
                <w:spacing w:val="-4"/>
                <w:sz w:val="24"/>
                <w:szCs w:val="28"/>
              </w:rPr>
              <w:t>0</w:t>
            </w:r>
          </w:p>
        </w:tc>
      </w:tr>
      <w:tr w:rsidR="00353322" w:rsidRPr="00353322" w14:paraId="6F744B7F" w14:textId="77777777" w:rsidTr="008710AC">
        <w:tc>
          <w:tcPr>
            <w:tcW w:w="7699" w:type="dxa"/>
            <w:gridSpan w:val="3"/>
            <w:tcBorders>
              <w:top w:val="single" w:sz="4" w:space="0" w:color="auto"/>
              <w:left w:val="single" w:sz="4" w:space="0" w:color="000000"/>
              <w:bottom w:val="single" w:sz="4" w:space="0" w:color="auto"/>
              <w:right w:val="single" w:sz="4" w:space="0" w:color="000000"/>
            </w:tcBorders>
            <w:vAlign w:val="center"/>
          </w:tcPr>
          <w:p w14:paraId="3549E8CA" w14:textId="77777777" w:rsidR="00353322" w:rsidRPr="00353322" w:rsidRDefault="00353322" w:rsidP="00B34850">
            <w:pPr>
              <w:tabs>
                <w:tab w:val="left" w:pos="1887"/>
              </w:tabs>
              <w:spacing w:before="15" w:after="15" w:line="240" w:lineRule="auto"/>
              <w:jc w:val="both"/>
              <w:rPr>
                <w:rFonts w:ascii="Times New Roman" w:eastAsiaTheme="minorHAnsi" w:hAnsi="Times New Roman"/>
                <w:bCs/>
                <w:i/>
                <w:color w:val="000000"/>
                <w:spacing w:val="-4"/>
                <w:sz w:val="24"/>
                <w:szCs w:val="28"/>
              </w:rPr>
            </w:pPr>
            <w:proofErr w:type="spellStart"/>
            <w:r w:rsidRPr="00353322">
              <w:rPr>
                <w:rFonts w:ascii="Times New Roman" w:hAnsi="Times New Roman"/>
                <w:color w:val="000000"/>
                <w:spacing w:val="-4"/>
                <w:sz w:val="24"/>
                <w:szCs w:val="28"/>
              </w:rPr>
              <w:t>Ашытқы</w:t>
            </w:r>
            <w:proofErr w:type="spellEnd"/>
            <w:r w:rsidRPr="00353322">
              <w:rPr>
                <w:rFonts w:ascii="Times New Roman" w:hAnsi="Times New Roman"/>
                <w:color w:val="000000"/>
                <w:spacing w:val="-4"/>
                <w:sz w:val="24"/>
                <w:szCs w:val="28"/>
              </w:rPr>
              <w:t xml:space="preserve"> </w:t>
            </w:r>
            <w:proofErr w:type="spellStart"/>
            <w:r w:rsidRPr="00353322">
              <w:rPr>
                <w:rFonts w:ascii="Times New Roman" w:hAnsi="Times New Roman"/>
                <w:color w:val="000000"/>
                <w:spacing w:val="-4"/>
                <w:sz w:val="24"/>
                <w:szCs w:val="28"/>
              </w:rPr>
              <w:t>және</w:t>
            </w:r>
            <w:proofErr w:type="spellEnd"/>
            <w:r w:rsidRPr="00353322">
              <w:rPr>
                <w:rFonts w:ascii="Times New Roman" w:hAnsi="Times New Roman"/>
                <w:color w:val="000000"/>
                <w:spacing w:val="-4"/>
                <w:sz w:val="24"/>
                <w:szCs w:val="28"/>
              </w:rPr>
              <w:t xml:space="preserve"> </w:t>
            </w:r>
            <w:proofErr w:type="spellStart"/>
            <w:r w:rsidRPr="00353322">
              <w:rPr>
                <w:rFonts w:ascii="Times New Roman" w:hAnsi="Times New Roman"/>
                <w:color w:val="000000"/>
                <w:spacing w:val="-4"/>
                <w:sz w:val="24"/>
                <w:szCs w:val="28"/>
              </w:rPr>
              <w:t>зең</w:t>
            </w:r>
            <w:proofErr w:type="spellEnd"/>
            <w:r w:rsidRPr="00353322">
              <w:rPr>
                <w:rFonts w:ascii="Times New Roman" w:hAnsi="Times New Roman"/>
                <w:color w:val="000000"/>
                <w:spacing w:val="-4"/>
                <w:sz w:val="24"/>
                <w:szCs w:val="28"/>
              </w:rPr>
              <w:t xml:space="preserve"> </w:t>
            </w:r>
            <w:proofErr w:type="spellStart"/>
            <w:r w:rsidRPr="00353322">
              <w:rPr>
                <w:rFonts w:ascii="Times New Roman" w:hAnsi="Times New Roman"/>
                <w:color w:val="000000"/>
                <w:spacing w:val="-4"/>
                <w:sz w:val="24"/>
                <w:szCs w:val="28"/>
              </w:rPr>
              <w:t>саңырауқұлақтарының</w:t>
            </w:r>
            <w:proofErr w:type="spellEnd"/>
            <w:r w:rsidRPr="00353322">
              <w:rPr>
                <w:rFonts w:ascii="Times New Roman" w:hAnsi="Times New Roman"/>
                <w:color w:val="000000"/>
                <w:spacing w:val="-4"/>
                <w:sz w:val="24"/>
                <w:szCs w:val="28"/>
              </w:rPr>
              <w:t xml:space="preserve"> </w:t>
            </w:r>
            <w:proofErr w:type="spellStart"/>
            <w:r w:rsidRPr="00353322">
              <w:rPr>
                <w:rFonts w:ascii="Times New Roman" w:hAnsi="Times New Roman"/>
                <w:color w:val="000000"/>
                <w:spacing w:val="-4"/>
                <w:sz w:val="24"/>
                <w:szCs w:val="28"/>
              </w:rPr>
              <w:t>жалпы</w:t>
            </w:r>
            <w:proofErr w:type="spellEnd"/>
            <w:r w:rsidRPr="00353322">
              <w:rPr>
                <w:rFonts w:ascii="Times New Roman" w:hAnsi="Times New Roman"/>
                <w:color w:val="000000"/>
                <w:spacing w:val="-4"/>
                <w:sz w:val="24"/>
                <w:szCs w:val="28"/>
              </w:rPr>
              <w:t xml:space="preserve"> саны</w:t>
            </w:r>
          </w:p>
        </w:tc>
      </w:tr>
      <w:tr w:rsidR="00353322" w:rsidRPr="00353322" w14:paraId="3B0D3CB5" w14:textId="77777777" w:rsidTr="008710AC">
        <w:tc>
          <w:tcPr>
            <w:tcW w:w="4820" w:type="dxa"/>
            <w:tcBorders>
              <w:top w:val="single" w:sz="4" w:space="0" w:color="auto"/>
              <w:left w:val="single" w:sz="4" w:space="0" w:color="000000"/>
              <w:bottom w:val="single" w:sz="4" w:space="0" w:color="auto"/>
              <w:right w:val="single" w:sz="4" w:space="0" w:color="auto"/>
            </w:tcBorders>
          </w:tcPr>
          <w:p w14:paraId="5B81373A" w14:textId="77777777" w:rsidR="00353322" w:rsidRPr="00353322" w:rsidRDefault="00353322" w:rsidP="00B34850">
            <w:pPr>
              <w:tabs>
                <w:tab w:val="left" w:pos="1887"/>
              </w:tabs>
              <w:spacing w:before="15" w:after="15" w:line="240" w:lineRule="auto"/>
              <w:jc w:val="both"/>
              <w:rPr>
                <w:rFonts w:ascii="Times New Roman" w:eastAsiaTheme="minorHAnsi" w:hAnsi="Times New Roman"/>
                <w:bCs/>
                <w:i/>
                <w:color w:val="000000"/>
                <w:spacing w:val="-4"/>
                <w:sz w:val="24"/>
                <w:szCs w:val="28"/>
              </w:rPr>
            </w:pPr>
            <w:r w:rsidRPr="00353322">
              <w:rPr>
                <w:rFonts w:ascii="Times New Roman" w:hAnsi="Times New Roman"/>
                <w:color w:val="000000"/>
                <w:spacing w:val="-4"/>
                <w:sz w:val="24"/>
                <w:szCs w:val="28"/>
              </w:rPr>
              <w:t>СО</w:t>
            </w:r>
            <w:r w:rsidRPr="00353322">
              <w:rPr>
                <w:rFonts w:ascii="Times New Roman" w:hAnsi="Times New Roman"/>
                <w:color w:val="000000"/>
                <w:spacing w:val="-4"/>
                <w:sz w:val="24"/>
                <w:szCs w:val="28"/>
                <w:vertAlign w:val="subscript"/>
              </w:rPr>
              <w:t>2</w:t>
            </w:r>
            <w:r w:rsidRPr="00353322">
              <w:rPr>
                <w:rFonts w:ascii="Times New Roman" w:hAnsi="Times New Roman"/>
                <w:color w:val="000000"/>
                <w:spacing w:val="-4"/>
                <w:sz w:val="24"/>
                <w:szCs w:val="28"/>
              </w:rPr>
              <w:t xml:space="preserve"> </w:t>
            </w:r>
            <w:proofErr w:type="spellStart"/>
            <w:r w:rsidRPr="00353322">
              <w:rPr>
                <w:rFonts w:ascii="Times New Roman" w:hAnsi="Times New Roman"/>
                <w:color w:val="000000"/>
                <w:spacing w:val="-4"/>
                <w:sz w:val="24"/>
                <w:szCs w:val="28"/>
              </w:rPr>
              <w:t>сығындысы</w:t>
            </w:r>
            <w:proofErr w:type="spellEnd"/>
            <w:r w:rsidRPr="00353322">
              <w:rPr>
                <w:rFonts w:ascii="Times New Roman" w:hAnsi="Times New Roman"/>
                <w:color w:val="000000"/>
                <w:spacing w:val="-4"/>
                <w:sz w:val="24"/>
                <w:szCs w:val="28"/>
              </w:rPr>
              <w:t xml:space="preserve"> </w:t>
            </w:r>
            <w:proofErr w:type="spellStart"/>
            <w:r w:rsidRPr="00353322">
              <w:rPr>
                <w:rFonts w:ascii="Times New Roman" w:hAnsi="Times New Roman"/>
                <w:color w:val="000000"/>
                <w:spacing w:val="-4"/>
                <w:sz w:val="24"/>
                <w:szCs w:val="28"/>
              </w:rPr>
              <w:t>негізіндегі</w:t>
            </w:r>
            <w:proofErr w:type="spellEnd"/>
            <w:r w:rsidRPr="00353322">
              <w:rPr>
                <w:rFonts w:ascii="Times New Roman" w:hAnsi="Times New Roman"/>
                <w:color w:val="000000"/>
                <w:spacing w:val="-4"/>
                <w:sz w:val="24"/>
                <w:szCs w:val="28"/>
              </w:rPr>
              <w:t xml:space="preserve"> </w:t>
            </w:r>
            <w:proofErr w:type="spellStart"/>
            <w:r w:rsidRPr="00353322">
              <w:rPr>
                <w:rFonts w:ascii="Times New Roman" w:hAnsi="Times New Roman"/>
                <w:color w:val="000000"/>
                <w:spacing w:val="-4"/>
                <w:sz w:val="24"/>
                <w:szCs w:val="28"/>
              </w:rPr>
              <w:t>көз</w:t>
            </w:r>
            <w:proofErr w:type="spellEnd"/>
            <w:r w:rsidRPr="00353322">
              <w:rPr>
                <w:rFonts w:ascii="Times New Roman" w:hAnsi="Times New Roman"/>
                <w:color w:val="000000"/>
                <w:spacing w:val="-4"/>
                <w:sz w:val="24"/>
                <w:szCs w:val="28"/>
              </w:rPr>
              <w:t xml:space="preserve"> </w:t>
            </w:r>
            <w:proofErr w:type="spellStart"/>
            <w:r w:rsidRPr="00353322">
              <w:rPr>
                <w:rFonts w:ascii="Times New Roman" w:hAnsi="Times New Roman"/>
                <w:color w:val="000000"/>
                <w:spacing w:val="-4"/>
                <w:sz w:val="24"/>
                <w:szCs w:val="28"/>
              </w:rPr>
              <w:t>тамшылары</w:t>
            </w:r>
            <w:proofErr w:type="spellEnd"/>
            <w:r w:rsidRPr="00353322">
              <w:rPr>
                <w:rFonts w:ascii="Times New Roman" w:hAnsi="Times New Roman"/>
                <w:color w:val="000000"/>
                <w:spacing w:val="-4"/>
                <w:sz w:val="24"/>
                <w:szCs w:val="28"/>
                <w:lang w:val="kk-KZ"/>
              </w:rPr>
              <w:t xml:space="preserve"> </w:t>
            </w:r>
            <w:r w:rsidRPr="00353322">
              <w:rPr>
                <w:rFonts w:ascii="Times New Roman" w:eastAsiaTheme="minorHAnsi" w:hAnsi="Times New Roman"/>
                <w:bCs/>
                <w:i/>
                <w:color w:val="000000"/>
                <w:spacing w:val="-4"/>
                <w:sz w:val="24"/>
                <w:szCs w:val="28"/>
              </w:rPr>
              <w:t>(</w:t>
            </w:r>
            <w:r w:rsidRPr="00353322">
              <w:rPr>
                <w:rFonts w:ascii="Times New Roman" w:eastAsiaTheme="minorHAnsi" w:hAnsi="Times New Roman"/>
                <w:bCs/>
                <w:i/>
                <w:color w:val="000000"/>
                <w:spacing w:val="-4"/>
                <w:sz w:val="24"/>
                <w:szCs w:val="28"/>
                <w:lang w:val="en-US"/>
              </w:rPr>
              <w:t>Carthamus</w:t>
            </w:r>
            <w:r w:rsidRPr="00353322">
              <w:rPr>
                <w:rFonts w:ascii="Times New Roman" w:eastAsiaTheme="minorHAnsi" w:hAnsi="Times New Roman"/>
                <w:bCs/>
                <w:i/>
                <w:color w:val="000000"/>
                <w:spacing w:val="-4"/>
                <w:sz w:val="24"/>
                <w:szCs w:val="28"/>
                <w:lang w:val="kk-KZ"/>
              </w:rPr>
              <w:t xml:space="preserve"> </w:t>
            </w:r>
            <w:proofErr w:type="spellStart"/>
            <w:r w:rsidRPr="00353322">
              <w:rPr>
                <w:rFonts w:ascii="Times New Roman" w:eastAsiaTheme="minorHAnsi" w:hAnsi="Times New Roman"/>
                <w:bCs/>
                <w:i/>
                <w:color w:val="000000"/>
                <w:spacing w:val="-4"/>
                <w:sz w:val="24"/>
                <w:szCs w:val="28"/>
                <w:lang w:val="en-US"/>
              </w:rPr>
              <w:t>TinctoriusL</w:t>
            </w:r>
            <w:proofErr w:type="spellEnd"/>
            <w:r w:rsidRPr="00353322">
              <w:rPr>
                <w:rFonts w:ascii="Times New Roman" w:eastAsiaTheme="minorHAnsi" w:hAnsi="Times New Roman"/>
                <w:bCs/>
                <w:i/>
                <w:color w:val="000000"/>
                <w:spacing w:val="-4"/>
                <w:sz w:val="24"/>
                <w:szCs w:val="28"/>
              </w:rPr>
              <w:t>.)</w:t>
            </w:r>
          </w:p>
        </w:tc>
        <w:tc>
          <w:tcPr>
            <w:tcW w:w="1701" w:type="dxa"/>
            <w:tcBorders>
              <w:top w:val="single" w:sz="4" w:space="0" w:color="000000"/>
              <w:left w:val="single" w:sz="4" w:space="0" w:color="auto"/>
              <w:bottom w:val="single" w:sz="4" w:space="0" w:color="000000"/>
              <w:right w:val="single" w:sz="4" w:space="0" w:color="000000"/>
            </w:tcBorders>
            <w:vAlign w:val="center"/>
          </w:tcPr>
          <w:p w14:paraId="0730A216" w14:textId="77777777" w:rsidR="00353322" w:rsidRPr="00353322" w:rsidRDefault="00353322" w:rsidP="00B34850">
            <w:pPr>
              <w:tabs>
                <w:tab w:val="left" w:pos="1887"/>
              </w:tabs>
              <w:spacing w:before="15" w:after="15" w:line="240" w:lineRule="auto"/>
              <w:jc w:val="both"/>
              <w:rPr>
                <w:rFonts w:ascii="Times New Roman" w:eastAsiaTheme="minorHAnsi" w:hAnsi="Times New Roman"/>
                <w:bCs/>
                <w:color w:val="000000"/>
                <w:spacing w:val="-4"/>
                <w:sz w:val="24"/>
                <w:szCs w:val="28"/>
              </w:rPr>
            </w:pPr>
            <w:r w:rsidRPr="00353322">
              <w:rPr>
                <w:rFonts w:ascii="Times New Roman" w:eastAsiaTheme="minorHAnsi" w:hAnsi="Times New Roman"/>
                <w:bCs/>
                <w:color w:val="000000"/>
                <w:spacing w:val="-4"/>
                <w:sz w:val="24"/>
                <w:szCs w:val="28"/>
              </w:rPr>
              <w:t>0</w:t>
            </w:r>
          </w:p>
        </w:tc>
        <w:tc>
          <w:tcPr>
            <w:tcW w:w="1178" w:type="dxa"/>
            <w:tcBorders>
              <w:top w:val="single" w:sz="4" w:space="0" w:color="000000"/>
              <w:left w:val="single" w:sz="4" w:space="0" w:color="000000"/>
              <w:bottom w:val="single" w:sz="4" w:space="0" w:color="000000"/>
              <w:right w:val="single" w:sz="4" w:space="0" w:color="000000"/>
            </w:tcBorders>
            <w:vAlign w:val="center"/>
          </w:tcPr>
          <w:p w14:paraId="6FC6DCB0" w14:textId="77777777" w:rsidR="00353322" w:rsidRPr="00353322" w:rsidRDefault="00353322" w:rsidP="00B34850">
            <w:pPr>
              <w:tabs>
                <w:tab w:val="left" w:pos="1887"/>
              </w:tabs>
              <w:spacing w:before="15" w:after="15" w:line="240" w:lineRule="auto"/>
              <w:jc w:val="both"/>
              <w:rPr>
                <w:rFonts w:ascii="Times New Roman" w:eastAsiaTheme="minorHAnsi" w:hAnsi="Times New Roman"/>
                <w:bCs/>
                <w:color w:val="000000"/>
                <w:spacing w:val="-4"/>
                <w:sz w:val="24"/>
                <w:szCs w:val="28"/>
              </w:rPr>
            </w:pPr>
            <w:r w:rsidRPr="00353322">
              <w:rPr>
                <w:rFonts w:ascii="Times New Roman" w:eastAsiaTheme="minorHAnsi" w:hAnsi="Times New Roman"/>
                <w:bCs/>
                <w:color w:val="000000"/>
                <w:spacing w:val="-4"/>
                <w:sz w:val="24"/>
                <w:szCs w:val="28"/>
              </w:rPr>
              <w:t>0</w:t>
            </w:r>
          </w:p>
        </w:tc>
      </w:tr>
    </w:tbl>
    <w:p w14:paraId="05DEAD78" w14:textId="77777777" w:rsidR="00353322" w:rsidRPr="00353322" w:rsidRDefault="00353322" w:rsidP="00B34850">
      <w:pPr>
        <w:spacing w:after="0" w:line="240" w:lineRule="auto"/>
        <w:ind w:firstLine="567"/>
        <w:jc w:val="both"/>
        <w:rPr>
          <w:rFonts w:ascii="Times New Roman" w:hAnsi="Times New Roman"/>
          <w:color w:val="000000"/>
          <w:spacing w:val="-4"/>
          <w:sz w:val="28"/>
          <w:szCs w:val="28"/>
          <w:lang w:val="kk-KZ"/>
        </w:rPr>
      </w:pPr>
    </w:p>
    <w:p w14:paraId="4AB19388" w14:textId="7DCA8661" w:rsidR="00353322" w:rsidRPr="00353322" w:rsidRDefault="00353322" w:rsidP="00B34850">
      <w:pPr>
        <w:spacing w:after="0" w:line="240" w:lineRule="auto"/>
        <w:ind w:firstLine="567"/>
        <w:jc w:val="both"/>
        <w:rPr>
          <w:rFonts w:ascii="Times New Roman" w:hAnsi="Times New Roman"/>
          <w:color w:val="000000"/>
          <w:spacing w:val="-4"/>
          <w:sz w:val="28"/>
          <w:szCs w:val="28"/>
          <w:lang w:val="kk-KZ"/>
        </w:rPr>
      </w:pPr>
      <w:r w:rsidRPr="00353322">
        <w:rPr>
          <w:rFonts w:ascii="Times New Roman" w:hAnsi="Times New Roman"/>
          <w:color w:val="000000"/>
          <w:spacing w:val="-4"/>
          <w:sz w:val="28"/>
          <w:szCs w:val="28"/>
          <w:lang w:val="kk-KZ"/>
        </w:rPr>
        <w:t>Зерттеу барысында микробиологиялық тазалықты ба-ғалау және микроорганизмдердің жекелеген түрлеріне зерттеу бойынша бояғыш мақсары сығындысы (</w:t>
      </w:r>
      <w:r w:rsidRPr="00353322">
        <w:rPr>
          <w:rFonts w:ascii="Times New Roman" w:hAnsi="Times New Roman"/>
          <w:i/>
          <w:color w:val="000000"/>
          <w:spacing w:val="-4"/>
          <w:sz w:val="28"/>
          <w:szCs w:val="28"/>
          <w:lang w:val="kk-KZ"/>
        </w:rPr>
        <w:t>Carthamus Tinctorius</w:t>
      </w:r>
      <w:r w:rsidRPr="00353322">
        <w:rPr>
          <w:rFonts w:ascii="Times New Roman" w:hAnsi="Times New Roman"/>
          <w:color w:val="000000"/>
          <w:spacing w:val="-4"/>
          <w:sz w:val="28"/>
          <w:szCs w:val="28"/>
          <w:lang w:val="kk-KZ"/>
        </w:rPr>
        <w:t xml:space="preserve"> l.) негізіндегі көз тамшылары ҚР МФ I, Т. 1 өлшемдеріне сәйкес келетіні анықталды. Көрінетін механикалық қосылыстар. </w:t>
      </w:r>
      <w:r w:rsidRPr="00353322">
        <w:rPr>
          <w:rFonts w:ascii="Times New Roman" w:hAnsi="Times New Roman"/>
          <w:color w:val="000000"/>
          <w:spacing w:val="-4"/>
          <w:sz w:val="28"/>
          <w:szCs w:val="28"/>
          <w:lang w:val="kk-KZ"/>
        </w:rPr>
        <w:lastRenderedPageBreak/>
        <w:t>Дайындалған ерітінділерде осы көрсеткішті анықтау ҚПО сәйкес жүргізілді. 1.4.2.0005.15.</w:t>
      </w:r>
    </w:p>
    <w:p w14:paraId="1975B86D" w14:textId="77777777" w:rsidR="00353322" w:rsidRPr="00353322" w:rsidRDefault="00353322" w:rsidP="00B34850">
      <w:pPr>
        <w:spacing w:after="0" w:line="240" w:lineRule="auto"/>
        <w:ind w:firstLine="567"/>
        <w:jc w:val="both"/>
        <w:rPr>
          <w:rFonts w:ascii="Times New Roman" w:hAnsi="Times New Roman"/>
          <w:color w:val="000000"/>
          <w:spacing w:val="-4"/>
          <w:sz w:val="28"/>
          <w:szCs w:val="28"/>
          <w:lang w:val="kk-KZ"/>
        </w:rPr>
      </w:pPr>
      <w:r w:rsidRPr="00353322">
        <w:rPr>
          <w:rFonts w:ascii="Times New Roman" w:hAnsi="Times New Roman"/>
          <w:i/>
          <w:color w:val="000000"/>
          <w:spacing w:val="-4"/>
          <w:sz w:val="28"/>
          <w:szCs w:val="28"/>
          <w:lang w:val="kk-KZ"/>
        </w:rPr>
        <w:t xml:space="preserve">Сандық анықтама. </w:t>
      </w:r>
      <w:r w:rsidRPr="00353322">
        <w:rPr>
          <w:rFonts w:ascii="Times New Roman" w:hAnsi="Times New Roman"/>
          <w:color w:val="000000"/>
          <w:spacing w:val="-4"/>
          <w:sz w:val="28"/>
          <w:szCs w:val="28"/>
          <w:lang w:val="kk-KZ"/>
        </w:rPr>
        <w:t>Жұқа қабатты хроматограмма арқылы анықталды.</w:t>
      </w:r>
    </w:p>
    <w:p w14:paraId="5430F647" w14:textId="77777777" w:rsidR="00353322" w:rsidRPr="00353322" w:rsidRDefault="00353322" w:rsidP="00B34850">
      <w:pPr>
        <w:spacing w:after="0" w:line="240" w:lineRule="auto"/>
        <w:ind w:firstLine="567"/>
        <w:jc w:val="both"/>
        <w:rPr>
          <w:rFonts w:ascii="Times New Roman" w:hAnsi="Times New Roman"/>
          <w:color w:val="000000"/>
          <w:spacing w:val="-4"/>
          <w:sz w:val="28"/>
          <w:szCs w:val="28"/>
          <w:lang w:val="kk-KZ"/>
        </w:rPr>
      </w:pPr>
    </w:p>
    <w:p w14:paraId="7564E2F9" w14:textId="77777777" w:rsidR="00353322" w:rsidRPr="00353322" w:rsidRDefault="00353322" w:rsidP="00B34850">
      <w:pPr>
        <w:autoSpaceDE w:val="0"/>
        <w:autoSpaceDN w:val="0"/>
        <w:adjustRightInd w:val="0"/>
        <w:spacing w:after="0" w:line="240" w:lineRule="auto"/>
        <w:jc w:val="both"/>
        <w:rPr>
          <w:rFonts w:ascii="Times New Roman" w:hAnsi="Times New Roman"/>
          <w:color w:val="000000"/>
          <w:spacing w:val="-4"/>
          <w:sz w:val="28"/>
          <w:szCs w:val="28"/>
          <w:lang w:val="kk-KZ" w:eastAsia="ru-RU"/>
        </w:rPr>
      </w:pPr>
      <w:r w:rsidRPr="00353322">
        <w:rPr>
          <w:rFonts w:ascii="Times New Roman" w:hAnsi="Times New Roman"/>
          <w:color w:val="000000"/>
          <w:spacing w:val="-4"/>
          <w:sz w:val="28"/>
          <w:szCs w:val="28"/>
          <w:lang w:val="kk-KZ" w:eastAsia="ru-RU"/>
        </w:rPr>
        <w:t>R</w:t>
      </w:r>
      <w:r w:rsidRPr="00353322">
        <w:rPr>
          <w:rFonts w:ascii="Times New Roman" w:hAnsi="Times New Roman"/>
          <w:color w:val="000000"/>
          <w:spacing w:val="-4"/>
          <w:sz w:val="28"/>
          <w:szCs w:val="28"/>
          <w:vertAlign w:val="subscript"/>
          <w:lang w:val="kk-KZ" w:eastAsia="ru-RU"/>
        </w:rPr>
        <w:t>f</w:t>
      </w:r>
      <w:r w:rsidRPr="00353322">
        <w:rPr>
          <w:rFonts w:ascii="Times New Roman" w:hAnsi="Times New Roman"/>
          <w:color w:val="000000"/>
          <w:spacing w:val="-4"/>
          <w:sz w:val="28"/>
          <w:szCs w:val="28"/>
          <w:lang w:val="kk-KZ" w:eastAsia="ru-RU"/>
        </w:rPr>
        <w:t xml:space="preserve">(Е)= </w:t>
      </w:r>
      <m:oMath>
        <m:f>
          <m:fPr>
            <m:ctrlPr>
              <w:rPr>
                <w:rFonts w:ascii="Cambria Math" w:hAnsi="Cambria Math"/>
                <w:i/>
                <w:color w:val="000000"/>
                <w:spacing w:val="-4"/>
                <w:sz w:val="28"/>
                <w:szCs w:val="28"/>
                <w:lang w:eastAsia="ru-RU"/>
              </w:rPr>
            </m:ctrlPr>
          </m:fPr>
          <m:num>
            <m:r>
              <w:rPr>
                <w:rFonts w:ascii="Cambria Math" w:hAnsi="Cambria Math"/>
                <w:color w:val="000000"/>
                <w:spacing w:val="-4"/>
                <w:sz w:val="28"/>
                <w:szCs w:val="28"/>
                <w:lang w:val="kk-KZ" w:eastAsia="ru-RU"/>
              </w:rPr>
              <m:t>7,8</m:t>
            </m:r>
          </m:num>
          <m:den>
            <m:r>
              <w:rPr>
                <w:rFonts w:ascii="Cambria Math" w:hAnsi="Cambria Math"/>
                <w:color w:val="000000"/>
                <w:spacing w:val="-4"/>
                <w:sz w:val="28"/>
                <w:szCs w:val="28"/>
                <w:lang w:val="kk-KZ" w:eastAsia="ru-RU"/>
              </w:rPr>
              <m:t>10</m:t>
            </m:r>
          </m:den>
        </m:f>
        <m:r>
          <w:rPr>
            <w:rFonts w:ascii="Cambria Math" w:hAnsi="Cambria Math"/>
            <w:color w:val="000000"/>
            <w:spacing w:val="-4"/>
            <w:sz w:val="28"/>
            <w:szCs w:val="28"/>
            <w:lang w:val="kk-KZ" w:eastAsia="ru-RU"/>
          </w:rPr>
          <m:t>=0,78</m:t>
        </m:r>
      </m:oMath>
    </w:p>
    <w:p w14:paraId="3A645ADA" w14:textId="77777777" w:rsidR="00353322" w:rsidRPr="00353322" w:rsidRDefault="00353322" w:rsidP="00B34850">
      <w:pPr>
        <w:autoSpaceDE w:val="0"/>
        <w:autoSpaceDN w:val="0"/>
        <w:adjustRightInd w:val="0"/>
        <w:spacing w:after="0" w:line="240" w:lineRule="auto"/>
        <w:jc w:val="both"/>
        <w:rPr>
          <w:rFonts w:ascii="Times New Roman" w:hAnsi="Times New Roman"/>
          <w:color w:val="000000"/>
          <w:spacing w:val="-4"/>
          <w:sz w:val="28"/>
          <w:szCs w:val="28"/>
          <w:lang w:val="kk-KZ" w:eastAsia="ru-RU"/>
        </w:rPr>
      </w:pPr>
    </w:p>
    <w:p w14:paraId="36FE225B" w14:textId="77777777" w:rsidR="00353322" w:rsidRPr="00353322" w:rsidRDefault="00353322" w:rsidP="00B34850">
      <w:pPr>
        <w:autoSpaceDE w:val="0"/>
        <w:autoSpaceDN w:val="0"/>
        <w:adjustRightInd w:val="0"/>
        <w:spacing w:after="0" w:line="240" w:lineRule="auto"/>
        <w:jc w:val="both"/>
        <w:rPr>
          <w:rFonts w:ascii="Times New Roman" w:hAnsi="Times New Roman"/>
          <w:color w:val="000000"/>
          <w:spacing w:val="-4"/>
          <w:sz w:val="28"/>
          <w:szCs w:val="28"/>
          <w:lang w:val="kk-KZ" w:eastAsia="ru-RU"/>
        </w:rPr>
      </w:pPr>
      <w:r w:rsidRPr="00353322">
        <w:rPr>
          <w:rFonts w:ascii="Times New Roman" w:hAnsi="Times New Roman"/>
          <w:color w:val="000000"/>
          <w:spacing w:val="-4"/>
          <w:sz w:val="28"/>
          <w:szCs w:val="28"/>
          <w:lang w:val="kk-KZ" w:eastAsia="ru-RU"/>
        </w:rPr>
        <w:t>R</w:t>
      </w:r>
      <w:r w:rsidRPr="00353322">
        <w:rPr>
          <w:rFonts w:ascii="Times New Roman" w:hAnsi="Times New Roman"/>
          <w:color w:val="000000"/>
          <w:spacing w:val="-4"/>
          <w:sz w:val="28"/>
          <w:szCs w:val="28"/>
          <w:vertAlign w:val="subscript"/>
          <w:lang w:val="kk-KZ" w:eastAsia="ru-RU"/>
        </w:rPr>
        <w:t>f</w:t>
      </w:r>
      <w:r w:rsidRPr="00353322">
        <w:rPr>
          <w:rFonts w:ascii="Times New Roman" w:hAnsi="Times New Roman"/>
          <w:color w:val="000000"/>
          <w:spacing w:val="-4"/>
          <w:sz w:val="28"/>
          <w:szCs w:val="28"/>
          <w:lang w:val="kk-KZ" w:eastAsia="ru-RU"/>
        </w:rPr>
        <w:t>(А)=</w:t>
      </w:r>
      <m:oMath>
        <m:f>
          <m:fPr>
            <m:ctrlPr>
              <w:rPr>
                <w:rFonts w:ascii="Cambria Math" w:hAnsi="Cambria Math"/>
                <w:i/>
                <w:color w:val="000000"/>
                <w:spacing w:val="-4"/>
                <w:sz w:val="28"/>
                <w:szCs w:val="28"/>
                <w:lang w:eastAsia="ru-RU"/>
              </w:rPr>
            </m:ctrlPr>
          </m:fPr>
          <m:num>
            <m:r>
              <w:rPr>
                <w:rFonts w:ascii="Cambria Math" w:hAnsi="Cambria Math"/>
                <w:color w:val="000000"/>
                <w:spacing w:val="-4"/>
                <w:sz w:val="28"/>
                <w:szCs w:val="28"/>
                <w:lang w:val="kk-KZ" w:eastAsia="ru-RU"/>
              </w:rPr>
              <m:t>6,35</m:t>
            </m:r>
          </m:num>
          <m:den>
            <m:r>
              <w:rPr>
                <w:rFonts w:ascii="Cambria Math" w:hAnsi="Cambria Math"/>
                <w:color w:val="000000"/>
                <w:spacing w:val="-4"/>
                <w:sz w:val="28"/>
                <w:szCs w:val="28"/>
                <w:lang w:val="kk-KZ" w:eastAsia="ru-RU"/>
              </w:rPr>
              <m:t>10</m:t>
            </m:r>
          </m:den>
        </m:f>
        <m:r>
          <w:rPr>
            <w:rFonts w:ascii="Cambria Math" w:hAnsi="Cambria Math"/>
            <w:color w:val="000000"/>
            <w:spacing w:val="-4"/>
            <w:sz w:val="28"/>
            <w:szCs w:val="28"/>
            <w:lang w:val="kk-KZ" w:eastAsia="ru-RU"/>
          </w:rPr>
          <m:t>=0,635</m:t>
        </m:r>
      </m:oMath>
    </w:p>
    <w:p w14:paraId="4E78C9A2" w14:textId="77777777" w:rsidR="00353322" w:rsidRPr="00353322" w:rsidRDefault="00353322" w:rsidP="00B34850">
      <w:pPr>
        <w:spacing w:after="0" w:line="240" w:lineRule="auto"/>
        <w:ind w:firstLine="708"/>
        <w:jc w:val="both"/>
        <w:rPr>
          <w:rFonts w:ascii="Times New Roman" w:hAnsi="Times New Roman"/>
          <w:color w:val="000000"/>
          <w:spacing w:val="-4"/>
          <w:sz w:val="28"/>
          <w:szCs w:val="28"/>
          <w:lang w:val="kk-KZ"/>
        </w:rPr>
      </w:pPr>
    </w:p>
    <w:p w14:paraId="0ADC3E1F" w14:textId="77777777" w:rsidR="00353322" w:rsidRPr="00353322" w:rsidRDefault="00353322" w:rsidP="00B34850">
      <w:pPr>
        <w:spacing w:after="0" w:line="240" w:lineRule="auto"/>
        <w:ind w:firstLine="567"/>
        <w:jc w:val="both"/>
        <w:rPr>
          <w:rFonts w:ascii="Times New Roman" w:eastAsiaTheme="minorHAnsi" w:hAnsi="Times New Roman"/>
          <w:color w:val="000000"/>
          <w:spacing w:val="-4"/>
          <w:sz w:val="28"/>
          <w:szCs w:val="28"/>
          <w:lang w:val="kk-KZ"/>
        </w:rPr>
      </w:pPr>
      <w:r w:rsidRPr="00353322">
        <w:rPr>
          <w:rFonts w:ascii="Times New Roman" w:eastAsiaTheme="minorHAnsi" w:hAnsi="Times New Roman"/>
          <w:i/>
          <w:color w:val="000000"/>
          <w:spacing w:val="-4"/>
          <w:sz w:val="28"/>
          <w:szCs w:val="28"/>
          <w:lang w:val="kk-KZ"/>
        </w:rPr>
        <w:t>Ұқсас қоспалар.</w:t>
      </w:r>
      <w:r w:rsidRPr="00353322">
        <w:rPr>
          <w:rFonts w:ascii="Times New Roman" w:eastAsiaTheme="minorHAnsi" w:hAnsi="Times New Roman"/>
          <w:color w:val="000000"/>
          <w:spacing w:val="-4"/>
          <w:sz w:val="28"/>
          <w:szCs w:val="28"/>
          <w:lang w:val="kk-KZ"/>
        </w:rPr>
        <w:t xml:space="preserve"> Анықтау ЖҚХ әдісімен жүргізіледі. Жылжымалы фаза (ПФ). Аммиак 25% концентрацияланған ерітінді - су — 2-пропанол—этилацетат 2:8:15:25 еріткіштердің қоспасы. Су-спирт 96% 1:4.</w:t>
      </w:r>
    </w:p>
    <w:p w14:paraId="3E47DED0" w14:textId="77777777" w:rsidR="00353322" w:rsidRPr="00353322" w:rsidRDefault="00353322" w:rsidP="00B34850">
      <w:pPr>
        <w:spacing w:after="0" w:line="240" w:lineRule="auto"/>
        <w:ind w:firstLine="567"/>
        <w:jc w:val="both"/>
        <w:rPr>
          <w:rFonts w:ascii="Times New Roman" w:eastAsiaTheme="minorHAnsi" w:hAnsi="Times New Roman"/>
          <w:color w:val="000000"/>
          <w:spacing w:val="-4"/>
          <w:sz w:val="28"/>
          <w:szCs w:val="28"/>
          <w:lang w:val="kk-KZ"/>
        </w:rPr>
      </w:pPr>
      <w:r w:rsidRPr="00353322">
        <w:rPr>
          <w:rFonts w:ascii="Times New Roman" w:eastAsiaTheme="minorHAnsi" w:hAnsi="Times New Roman"/>
          <w:color w:val="000000"/>
          <w:spacing w:val="-4"/>
          <w:sz w:val="28"/>
          <w:szCs w:val="28"/>
          <w:lang w:val="kk-KZ"/>
        </w:rPr>
        <w:t>А. салыстыру ерітіндісі сиымдылығы 20мл өлшеу колбасына 1,0 мл сыналатын ерітіндіні орналастырады және ерітіндінің көлемін еріткіштер қоспасымен белгіге дейін жеткізеді. Сыйымдылығы 10мл өлшеуіш колбаға 1,0 мл алынған ерітіндіні салады және ерітіндінің көле-мін сол қоспамен белгіге дейін жеткізеді.</w:t>
      </w:r>
      <w:r w:rsidRPr="00353322">
        <w:rPr>
          <w:rFonts w:ascii="Times New Roman" w:eastAsiaTheme="minorHAnsi" w:hAnsi="Times New Roman"/>
          <w:color w:val="000000"/>
          <w:spacing w:val="-4"/>
          <w:sz w:val="28"/>
          <w:szCs w:val="28"/>
          <w:lang w:val="kk-KZ"/>
        </w:rPr>
        <w:t> </w:t>
      </w:r>
    </w:p>
    <w:p w14:paraId="663BAA33" w14:textId="77777777" w:rsidR="00353322" w:rsidRPr="00353322" w:rsidRDefault="00353322" w:rsidP="00B34850">
      <w:pPr>
        <w:spacing w:after="0" w:line="240" w:lineRule="auto"/>
        <w:ind w:firstLine="567"/>
        <w:jc w:val="both"/>
        <w:rPr>
          <w:rFonts w:ascii="Times New Roman" w:eastAsiaTheme="minorHAnsi" w:hAnsi="Times New Roman"/>
          <w:color w:val="000000"/>
          <w:spacing w:val="-4"/>
          <w:sz w:val="28"/>
          <w:szCs w:val="28"/>
          <w:lang w:val="kk-KZ"/>
        </w:rPr>
      </w:pPr>
      <w:r w:rsidRPr="00353322">
        <w:rPr>
          <w:rFonts w:ascii="Times New Roman" w:eastAsiaTheme="minorHAnsi" w:hAnsi="Times New Roman"/>
          <w:color w:val="000000"/>
          <w:spacing w:val="-4"/>
          <w:sz w:val="28"/>
          <w:szCs w:val="28"/>
          <w:lang w:val="kk-KZ"/>
        </w:rPr>
        <w:t>Старт сызығына пластинканың 5 мкл сыналатын ерітіндіні (200 мкг), стандартты үлгідегі ерітіндіні (1мкг), а салыстыру ерітіндісін (1 мкг) және Б салыстыру ерітін-дісін (0,5 мкг) жағады. Сынамалары салынған пластин-каны ауада 5 мин бойы кептіреді, ПФ бар камераға орна-ластырады және жоғары шығатын тәсілмен хроматогра-фиялайды. ПФ фронты старт сызығынан пластинканың ұзындығының 80-90%-ға жуығын өткізгенде, оны каме-радан алып тастайды, еріткіштердің иісі жойылғанға дейін кептіреді, диэтиламинмен қаныққан камераға 10 минутқа орналастырады, бүрку үшін ерітіндімен бүркеді және көрінетін жарықта қарайды.</w:t>
      </w:r>
    </w:p>
    <w:p w14:paraId="19FD6229" w14:textId="77777777" w:rsidR="00353322" w:rsidRPr="00353322" w:rsidRDefault="00353322" w:rsidP="00B34850">
      <w:pPr>
        <w:spacing w:after="0" w:line="240" w:lineRule="auto"/>
        <w:ind w:firstLine="567"/>
        <w:jc w:val="both"/>
        <w:rPr>
          <w:rFonts w:ascii="Times New Roman" w:hAnsi="Times New Roman"/>
          <w:color w:val="000000"/>
          <w:spacing w:val="-4"/>
          <w:sz w:val="28"/>
          <w:szCs w:val="28"/>
          <w:lang w:val="kk-KZ"/>
        </w:rPr>
      </w:pPr>
      <w:r w:rsidRPr="00353322">
        <w:rPr>
          <w:rFonts w:ascii="Times New Roman" w:hAnsi="Times New Roman"/>
          <w:color w:val="000000"/>
          <w:spacing w:val="-4"/>
          <w:sz w:val="28"/>
          <w:szCs w:val="28"/>
          <w:lang w:val="kk-KZ"/>
        </w:rPr>
        <w:t>Осы эксперимент барысында көз тамшыларында ұқсас қоспалар (</w:t>
      </w:r>
      <w:r w:rsidRPr="00353322">
        <w:rPr>
          <w:rFonts w:ascii="Times New Roman" w:hAnsi="Times New Roman"/>
          <w:i/>
          <w:color w:val="000000"/>
          <w:spacing w:val="-4"/>
          <w:sz w:val="28"/>
          <w:szCs w:val="28"/>
          <w:lang w:val="kk-KZ"/>
        </w:rPr>
        <w:t>Carthamus tinctorius l</w:t>
      </w:r>
      <w:r w:rsidRPr="00353322">
        <w:rPr>
          <w:rFonts w:ascii="Times New Roman" w:hAnsi="Times New Roman"/>
          <w:color w:val="000000"/>
          <w:spacing w:val="-4"/>
          <w:sz w:val="28"/>
          <w:szCs w:val="28"/>
          <w:lang w:val="kk-KZ"/>
        </w:rPr>
        <w:t xml:space="preserve">.) табылған жоқ. </w:t>
      </w:r>
    </w:p>
    <w:p w14:paraId="28AB8D7F" w14:textId="77777777" w:rsidR="00353322" w:rsidRPr="00353322" w:rsidRDefault="00353322" w:rsidP="00B34850">
      <w:pPr>
        <w:spacing w:after="0" w:line="240" w:lineRule="auto"/>
        <w:ind w:firstLine="567"/>
        <w:jc w:val="both"/>
        <w:rPr>
          <w:rFonts w:ascii="Times New Roman" w:hAnsi="Times New Roman"/>
          <w:color w:val="000000"/>
          <w:spacing w:val="-4"/>
          <w:sz w:val="28"/>
          <w:szCs w:val="28"/>
          <w:lang w:val="kk-KZ"/>
        </w:rPr>
      </w:pPr>
      <w:r w:rsidRPr="00353322">
        <w:rPr>
          <w:rFonts w:ascii="Times New Roman" w:hAnsi="Times New Roman"/>
          <w:i/>
          <w:color w:val="000000"/>
          <w:spacing w:val="-4"/>
          <w:sz w:val="28"/>
          <w:szCs w:val="28"/>
          <w:lang w:val="kk-KZ"/>
        </w:rPr>
        <w:t>Орау.</w:t>
      </w:r>
      <w:r w:rsidRPr="00353322">
        <w:rPr>
          <w:rFonts w:ascii="Times New Roman" w:hAnsi="Times New Roman"/>
          <w:color w:val="000000"/>
          <w:spacing w:val="-4"/>
          <w:sz w:val="28"/>
          <w:szCs w:val="28"/>
          <w:lang w:val="kk-KZ"/>
        </w:rPr>
        <w:t xml:space="preserve"> Топтық орау және көліктік ыдыс ГОСТ 17768-90 сәйкес. Таңбалау. Контурлық орамда және бумада дә-рілік препараттың зарарсыздығы туралы нұсқау келтірі-леді, дәрілік заттың саудалық атауын, халықаралық патенттелмеген атауын, дайындаушы кәсіпорынның тауарлық белгісін, дәрілік нысанын, мөлшерін, серияның нөмірі мен жарамдылық мерзімін көрсетеді.</w:t>
      </w:r>
    </w:p>
    <w:p w14:paraId="751718DB" w14:textId="14757330" w:rsidR="00353322" w:rsidRDefault="00353322" w:rsidP="00B34850">
      <w:pPr>
        <w:spacing w:after="0" w:line="240" w:lineRule="auto"/>
        <w:ind w:firstLine="567"/>
        <w:jc w:val="both"/>
        <w:rPr>
          <w:rFonts w:ascii="Times New Roman" w:eastAsiaTheme="minorHAnsi" w:hAnsi="Times New Roman"/>
          <w:color w:val="000000"/>
          <w:spacing w:val="-4"/>
          <w:sz w:val="28"/>
          <w:szCs w:val="28"/>
          <w:lang w:val="kk-KZ"/>
        </w:rPr>
      </w:pPr>
      <w:r w:rsidRPr="00353322">
        <w:rPr>
          <w:rFonts w:ascii="Times New Roman" w:eastAsiaTheme="minorHAnsi" w:hAnsi="Times New Roman"/>
          <w:color w:val="000000"/>
          <w:spacing w:val="-4"/>
          <w:sz w:val="28"/>
          <w:szCs w:val="28"/>
          <w:lang w:val="kk-KZ"/>
        </w:rPr>
        <w:t xml:space="preserve">Бумада өндіруші елді, дайындаушы кәсіпорынды және оның заңды мекен - жайын, фармакологиялық әрекетін қосымша көрсетеді, әрекет етуші заттардың атауын, олардың санын және барлық қосалқы заттар атауларының тізбесін, босатылу шарттарын, сақтау шарт-тары мен жазбаларды: "стерильді", "дәрігердің рецептісі бойынша жіберіледі", "дәрігердің тағайындауы бойынша қолдану", "қоса берілген нұсқаулыққа сәйкес қолдану", "балалардан сақтау", "жарамдылық мерзімі өткеннен кейін қабылдамау", тіркеу нөмірін, шығарылған күнін және штрих-кодын көрсетеді. 14192-96 МЕМСТ-қа сәйкес көлік ыдысын таңбалау. </w:t>
      </w:r>
      <w:r w:rsidRPr="00353322">
        <w:rPr>
          <w:rFonts w:ascii="Times New Roman" w:eastAsiaTheme="minorHAnsi" w:hAnsi="Times New Roman"/>
          <w:i/>
          <w:color w:val="000000"/>
          <w:spacing w:val="-4"/>
          <w:sz w:val="28"/>
          <w:szCs w:val="28"/>
          <w:lang w:val="kk-KZ"/>
        </w:rPr>
        <w:t>Тасымалдау</w:t>
      </w:r>
      <w:r w:rsidRPr="00353322">
        <w:rPr>
          <w:rFonts w:ascii="Times New Roman" w:eastAsiaTheme="minorHAnsi" w:hAnsi="Times New Roman"/>
          <w:color w:val="000000"/>
          <w:spacing w:val="-4"/>
          <w:sz w:val="28"/>
          <w:szCs w:val="28"/>
          <w:lang w:val="kk-KZ"/>
        </w:rPr>
        <w:t xml:space="preserve">. ГОСТ 17768-90 сәйкес. Сақтауға. 10-15℃, құрғақ, салқын жерде. </w:t>
      </w:r>
      <w:r w:rsidRPr="00353322">
        <w:rPr>
          <w:rFonts w:ascii="Times New Roman" w:eastAsiaTheme="minorHAnsi" w:hAnsi="Times New Roman"/>
          <w:i/>
          <w:color w:val="000000"/>
          <w:spacing w:val="-4"/>
          <w:sz w:val="28"/>
          <w:szCs w:val="28"/>
          <w:lang w:val="kk-KZ"/>
        </w:rPr>
        <w:t>Сақтау мерзімі.</w:t>
      </w:r>
      <w:r w:rsidRPr="00353322">
        <w:rPr>
          <w:rFonts w:ascii="Times New Roman" w:eastAsiaTheme="minorHAnsi" w:hAnsi="Times New Roman"/>
          <w:color w:val="000000"/>
          <w:spacing w:val="-4"/>
          <w:sz w:val="28"/>
          <w:szCs w:val="28"/>
          <w:lang w:val="kk-KZ"/>
        </w:rPr>
        <w:t xml:space="preserve"> 3 ай.</w:t>
      </w:r>
    </w:p>
    <w:p w14:paraId="0FE4AA5A" w14:textId="77777777" w:rsidR="00520BB6" w:rsidRDefault="00520BB6" w:rsidP="00B34850">
      <w:pPr>
        <w:pBdr>
          <w:top w:val="nil"/>
          <w:left w:val="nil"/>
          <w:bottom w:val="nil"/>
          <w:right w:val="nil"/>
          <w:between w:val="nil"/>
        </w:pBdr>
        <w:tabs>
          <w:tab w:val="left" w:pos="709"/>
        </w:tabs>
        <w:spacing w:after="160" w:line="240" w:lineRule="auto"/>
        <w:jc w:val="both"/>
        <w:rPr>
          <w:rFonts w:ascii="Times New Roman" w:eastAsiaTheme="minorHAnsi" w:hAnsi="Times New Roman"/>
          <w:color w:val="000000"/>
          <w:spacing w:val="-4"/>
          <w:sz w:val="28"/>
          <w:szCs w:val="28"/>
          <w:lang w:val="kk-KZ"/>
        </w:rPr>
      </w:pPr>
    </w:p>
    <w:p w14:paraId="122172FC" w14:textId="2FAB44C7" w:rsidR="00353322" w:rsidRPr="00353322" w:rsidRDefault="00520BB6" w:rsidP="00520BB6">
      <w:pPr>
        <w:pBdr>
          <w:top w:val="nil"/>
          <w:left w:val="nil"/>
          <w:bottom w:val="nil"/>
          <w:right w:val="nil"/>
          <w:between w:val="nil"/>
        </w:pBdr>
        <w:tabs>
          <w:tab w:val="left" w:pos="709"/>
        </w:tabs>
        <w:spacing w:after="160" w:line="240" w:lineRule="auto"/>
        <w:contextualSpacing/>
        <w:jc w:val="both"/>
        <w:rPr>
          <w:rFonts w:ascii="Times New Roman" w:eastAsia="Times New Roman" w:hAnsi="Times New Roman"/>
          <w:sz w:val="28"/>
          <w:szCs w:val="28"/>
          <w:lang w:val="kk-KZ"/>
        </w:rPr>
      </w:pPr>
      <w:r>
        <w:rPr>
          <w:rFonts w:ascii="Times New Roman" w:eastAsiaTheme="minorHAnsi" w:hAnsi="Times New Roman"/>
          <w:color w:val="000000"/>
          <w:spacing w:val="-4"/>
          <w:sz w:val="28"/>
          <w:szCs w:val="28"/>
          <w:lang w:val="kk-KZ"/>
        </w:rPr>
        <w:lastRenderedPageBreak/>
        <w:t xml:space="preserve">            </w:t>
      </w:r>
      <w:r w:rsidR="00353322" w:rsidRPr="00353322">
        <w:rPr>
          <w:rFonts w:ascii="Times New Roman" w:eastAsia="Times New Roman" w:hAnsi="Times New Roman"/>
          <w:b/>
          <w:sz w:val="28"/>
          <w:szCs w:val="28"/>
          <w:lang w:val="kk-KZ"/>
        </w:rPr>
        <w:t>Офтальмологиялық эмульсияны жасау нәтижелері</w:t>
      </w:r>
      <w:r w:rsidR="00353322" w:rsidRPr="00353322">
        <w:rPr>
          <w:rFonts w:ascii="Times New Roman" w:eastAsia="Times New Roman" w:hAnsi="Times New Roman"/>
          <w:sz w:val="28"/>
          <w:szCs w:val="28"/>
          <w:lang w:val="kk-KZ"/>
        </w:rPr>
        <w:tab/>
      </w:r>
    </w:p>
    <w:p w14:paraId="2844F6E7" w14:textId="3F040917" w:rsidR="00353322" w:rsidRPr="00353322" w:rsidRDefault="00353322" w:rsidP="00520BB6">
      <w:pPr>
        <w:pBdr>
          <w:top w:val="nil"/>
          <w:left w:val="nil"/>
          <w:bottom w:val="nil"/>
          <w:right w:val="nil"/>
          <w:between w:val="nil"/>
        </w:pBdr>
        <w:tabs>
          <w:tab w:val="left" w:pos="709"/>
        </w:tabs>
        <w:spacing w:after="160" w:line="240" w:lineRule="auto"/>
        <w:contextualSpacing/>
        <w:jc w:val="both"/>
        <w:rPr>
          <w:rFonts w:ascii="Times New Roman" w:eastAsia="Times New Roman" w:hAnsi="Times New Roman"/>
          <w:sz w:val="28"/>
          <w:szCs w:val="28"/>
          <w:lang w:val="kk-KZ"/>
        </w:rPr>
      </w:pPr>
      <w:r w:rsidRPr="00353322">
        <w:rPr>
          <w:rFonts w:ascii="Times New Roman" w:eastAsia="Times New Roman" w:hAnsi="Times New Roman"/>
          <w:sz w:val="28"/>
          <w:szCs w:val="28"/>
          <w:lang w:val="kk-KZ"/>
        </w:rPr>
        <w:tab/>
        <w:t>Он модель әзірленді (</w:t>
      </w:r>
      <w:r w:rsidR="0056120C">
        <w:rPr>
          <w:rFonts w:ascii="Times New Roman" w:eastAsia="Times New Roman" w:hAnsi="Times New Roman"/>
          <w:sz w:val="28"/>
          <w:szCs w:val="28"/>
          <w:lang w:val="kk-KZ"/>
        </w:rPr>
        <w:t>2</w:t>
      </w:r>
      <w:r w:rsidR="00766B69">
        <w:rPr>
          <w:rFonts w:ascii="Times New Roman" w:eastAsia="Times New Roman" w:hAnsi="Times New Roman"/>
          <w:sz w:val="28"/>
          <w:szCs w:val="28"/>
          <w:lang w:val="kk-KZ"/>
        </w:rPr>
        <w:t>4</w:t>
      </w:r>
      <w:r w:rsidRPr="00353322">
        <w:rPr>
          <w:rFonts w:ascii="Times New Roman" w:eastAsia="Times New Roman" w:hAnsi="Times New Roman"/>
          <w:sz w:val="28"/>
          <w:szCs w:val="28"/>
          <w:lang w:val="kk-KZ"/>
        </w:rPr>
        <w:t>-кесте). Тоғыз үлгі талаптарға сай келмеді: бірінші модель сары түйіршіктері бар гетерогенді масса болып шықты; екіншісі өте қалың, біртекті емес сары масса болды, ыдыстардың қабырғаларында май дақтары байқалды; үшіншісі гетерогенді сары масса және т.б. Ең оңтайлы композиция оныншы модель болып шықты</w:t>
      </w:r>
      <w:r w:rsidR="006368A9">
        <w:rPr>
          <w:rFonts w:ascii="Times New Roman" w:eastAsia="Times New Roman" w:hAnsi="Times New Roman"/>
          <w:sz w:val="28"/>
          <w:szCs w:val="28"/>
          <w:lang w:val="kk-KZ"/>
        </w:rPr>
        <w:t xml:space="preserve"> </w:t>
      </w:r>
      <w:r w:rsidR="006368A9" w:rsidRPr="006368A9">
        <w:rPr>
          <w:rFonts w:ascii="Times New Roman" w:eastAsia="Times New Roman" w:hAnsi="Times New Roman"/>
          <w:sz w:val="28"/>
          <w:szCs w:val="28"/>
          <w:lang w:val="kk-KZ"/>
        </w:rPr>
        <w:t>[</w:t>
      </w:r>
      <w:r w:rsidR="00BE0428">
        <w:rPr>
          <w:rFonts w:ascii="Times New Roman" w:eastAsia="Times New Roman" w:hAnsi="Times New Roman"/>
          <w:sz w:val="28"/>
          <w:szCs w:val="28"/>
          <w:lang w:val="kk-KZ"/>
        </w:rPr>
        <w:t>1</w:t>
      </w:r>
      <w:r w:rsidR="00054CD1">
        <w:rPr>
          <w:rFonts w:ascii="Times New Roman" w:eastAsia="Times New Roman" w:hAnsi="Times New Roman"/>
          <w:sz w:val="28"/>
          <w:szCs w:val="28"/>
          <w:lang w:val="kk-KZ"/>
        </w:rPr>
        <w:t>1</w:t>
      </w:r>
      <w:r w:rsidR="001C31BD" w:rsidRPr="001C31BD">
        <w:rPr>
          <w:rFonts w:ascii="Times New Roman" w:eastAsia="Times New Roman" w:hAnsi="Times New Roman"/>
          <w:sz w:val="28"/>
          <w:szCs w:val="28"/>
          <w:lang w:val="kk-KZ"/>
        </w:rPr>
        <w:t>6</w:t>
      </w:r>
      <w:r w:rsidR="006368A9" w:rsidRPr="006368A9">
        <w:rPr>
          <w:rFonts w:ascii="Times New Roman" w:eastAsia="Times New Roman" w:hAnsi="Times New Roman"/>
          <w:sz w:val="28"/>
          <w:szCs w:val="28"/>
          <w:lang w:val="kk-KZ"/>
        </w:rPr>
        <w:t>]</w:t>
      </w:r>
      <w:r w:rsidRPr="00353322">
        <w:rPr>
          <w:rFonts w:ascii="Times New Roman" w:eastAsia="Times New Roman" w:hAnsi="Times New Roman"/>
          <w:sz w:val="28"/>
          <w:szCs w:val="28"/>
          <w:lang w:val="kk-KZ"/>
        </w:rPr>
        <w:t>.</w:t>
      </w:r>
    </w:p>
    <w:p w14:paraId="78C0CF16" w14:textId="203E184B" w:rsidR="00353322" w:rsidRPr="00353322" w:rsidRDefault="00353322" w:rsidP="00B34850">
      <w:pPr>
        <w:pBdr>
          <w:top w:val="nil"/>
          <w:left w:val="nil"/>
          <w:bottom w:val="nil"/>
          <w:right w:val="nil"/>
          <w:between w:val="nil"/>
        </w:pBdr>
        <w:tabs>
          <w:tab w:val="left" w:pos="709"/>
        </w:tabs>
        <w:spacing w:after="160" w:line="240" w:lineRule="auto"/>
        <w:jc w:val="both"/>
        <w:rPr>
          <w:rFonts w:ascii="Times New Roman" w:eastAsia="Times New Roman" w:hAnsi="Times New Roman"/>
          <w:sz w:val="28"/>
          <w:szCs w:val="28"/>
          <w:lang w:val="en-US"/>
        </w:rPr>
      </w:pPr>
      <w:r w:rsidRPr="00353322">
        <w:rPr>
          <w:rFonts w:ascii="Times New Roman" w:eastAsia="Times New Roman" w:hAnsi="Times New Roman"/>
          <w:sz w:val="28"/>
          <w:szCs w:val="28"/>
          <w:lang w:val="kk-KZ"/>
        </w:rPr>
        <w:tab/>
      </w:r>
      <w:bookmarkStart w:id="14" w:name="_Hlk103171493"/>
      <w:r w:rsidR="0056120C" w:rsidRPr="0056120C">
        <w:rPr>
          <w:rFonts w:ascii="Times New Roman" w:eastAsia="Times New Roman" w:hAnsi="Times New Roman"/>
          <w:sz w:val="28"/>
          <w:szCs w:val="28"/>
          <w:lang w:val="en-US"/>
        </w:rPr>
        <w:t>2</w:t>
      </w:r>
      <w:r w:rsidR="00766B69" w:rsidRPr="00766B69">
        <w:rPr>
          <w:rFonts w:ascii="Times New Roman" w:eastAsia="Times New Roman" w:hAnsi="Times New Roman"/>
          <w:sz w:val="28"/>
          <w:szCs w:val="28"/>
          <w:lang w:val="en-US"/>
        </w:rPr>
        <w:t>4</w:t>
      </w:r>
      <w:r w:rsidRPr="00353322">
        <w:rPr>
          <w:rFonts w:ascii="Times New Roman" w:eastAsia="Times New Roman" w:hAnsi="Times New Roman"/>
          <w:sz w:val="28"/>
          <w:szCs w:val="28"/>
          <w:lang w:val="en-US"/>
        </w:rPr>
        <w:t xml:space="preserve">-кесте: </w:t>
      </w:r>
      <w:proofErr w:type="spellStart"/>
      <w:r w:rsidRPr="00353322">
        <w:rPr>
          <w:rFonts w:ascii="Times New Roman" w:eastAsia="Times New Roman" w:hAnsi="Times New Roman"/>
          <w:sz w:val="28"/>
          <w:szCs w:val="28"/>
          <w:lang w:val="en-US"/>
        </w:rPr>
        <w:t>Мақсары</w:t>
      </w:r>
      <w:proofErr w:type="spellEnd"/>
      <w:r w:rsidRPr="00353322">
        <w:rPr>
          <w:rFonts w:ascii="Times New Roman" w:eastAsia="Times New Roman" w:hAnsi="Times New Roman"/>
          <w:sz w:val="28"/>
          <w:szCs w:val="28"/>
          <w:lang w:val="en-US"/>
        </w:rPr>
        <w:t xml:space="preserve"> </w:t>
      </w:r>
      <w:r w:rsidRPr="00353322">
        <w:rPr>
          <w:rFonts w:ascii="Times New Roman" w:eastAsia="Times New Roman" w:hAnsi="Times New Roman"/>
          <w:i/>
          <w:iCs/>
          <w:sz w:val="28"/>
          <w:szCs w:val="28"/>
          <w:lang w:val="en-US"/>
        </w:rPr>
        <w:t>(Carthamus tinctorius L.)</w:t>
      </w:r>
      <w:r w:rsidRPr="00353322">
        <w:rPr>
          <w:rFonts w:ascii="Times New Roman" w:eastAsia="Times New Roman" w:hAnsi="Times New Roman"/>
          <w:sz w:val="28"/>
          <w:szCs w:val="28"/>
          <w:lang w:val="en-US"/>
        </w:rPr>
        <w:t xml:space="preserve"> СО</w:t>
      </w:r>
      <w:r w:rsidRPr="0025343F">
        <w:rPr>
          <w:rFonts w:ascii="Times New Roman" w:eastAsia="Times New Roman" w:hAnsi="Times New Roman"/>
          <w:sz w:val="28"/>
          <w:szCs w:val="28"/>
          <w:vertAlign w:val="subscript"/>
          <w:lang w:val="en-US"/>
        </w:rPr>
        <w:t xml:space="preserve">2 </w:t>
      </w:r>
      <w:proofErr w:type="spellStart"/>
      <w:r w:rsidRPr="00353322">
        <w:rPr>
          <w:rFonts w:ascii="Times New Roman" w:eastAsia="Times New Roman" w:hAnsi="Times New Roman"/>
          <w:sz w:val="28"/>
          <w:szCs w:val="28"/>
          <w:lang w:val="en-US"/>
        </w:rPr>
        <w:t>сығындысы</w:t>
      </w:r>
      <w:proofErr w:type="spellEnd"/>
      <w:r w:rsidRPr="00353322">
        <w:rPr>
          <w:rFonts w:ascii="Times New Roman" w:eastAsia="Times New Roman" w:hAnsi="Times New Roman"/>
          <w:sz w:val="28"/>
          <w:szCs w:val="28"/>
          <w:lang w:val="en-US"/>
        </w:rPr>
        <w:t xml:space="preserve"> </w:t>
      </w:r>
      <w:proofErr w:type="spellStart"/>
      <w:r w:rsidRPr="00353322">
        <w:rPr>
          <w:rFonts w:ascii="Times New Roman" w:eastAsia="Times New Roman" w:hAnsi="Times New Roman"/>
          <w:sz w:val="28"/>
          <w:szCs w:val="28"/>
          <w:lang w:val="en-US"/>
        </w:rPr>
        <w:t>негізіндегі</w:t>
      </w:r>
      <w:proofErr w:type="spellEnd"/>
      <w:r w:rsidRPr="00353322">
        <w:rPr>
          <w:rFonts w:ascii="Times New Roman" w:eastAsia="Times New Roman" w:hAnsi="Times New Roman"/>
          <w:sz w:val="28"/>
          <w:szCs w:val="28"/>
          <w:lang w:val="en-US"/>
        </w:rPr>
        <w:t xml:space="preserve"> </w:t>
      </w:r>
      <w:proofErr w:type="spellStart"/>
      <w:r w:rsidRPr="00353322">
        <w:rPr>
          <w:rFonts w:ascii="Times New Roman" w:eastAsia="Times New Roman" w:hAnsi="Times New Roman"/>
          <w:sz w:val="28"/>
          <w:szCs w:val="28"/>
          <w:lang w:val="en-US"/>
        </w:rPr>
        <w:t>эмульсия</w:t>
      </w:r>
      <w:proofErr w:type="spellEnd"/>
      <w:r w:rsidRPr="00353322">
        <w:rPr>
          <w:rFonts w:ascii="Times New Roman" w:eastAsia="Times New Roman" w:hAnsi="Times New Roman"/>
          <w:sz w:val="28"/>
          <w:szCs w:val="28"/>
          <w:lang w:val="en-US"/>
        </w:rPr>
        <w:t xml:space="preserve"> </w:t>
      </w:r>
      <w:proofErr w:type="spellStart"/>
      <w:r w:rsidRPr="00353322">
        <w:rPr>
          <w:rFonts w:ascii="Times New Roman" w:eastAsia="Times New Roman" w:hAnsi="Times New Roman"/>
          <w:sz w:val="28"/>
          <w:szCs w:val="28"/>
          <w:lang w:val="en-US"/>
        </w:rPr>
        <w:t>түріндегі</w:t>
      </w:r>
      <w:proofErr w:type="spellEnd"/>
      <w:r w:rsidRPr="00353322">
        <w:rPr>
          <w:rFonts w:ascii="Times New Roman" w:eastAsia="Times New Roman" w:hAnsi="Times New Roman"/>
          <w:sz w:val="28"/>
          <w:szCs w:val="28"/>
          <w:lang w:val="en-US"/>
        </w:rPr>
        <w:t xml:space="preserve"> </w:t>
      </w:r>
      <w:proofErr w:type="spellStart"/>
      <w:r w:rsidRPr="00353322">
        <w:rPr>
          <w:rFonts w:ascii="Times New Roman" w:eastAsia="Times New Roman" w:hAnsi="Times New Roman"/>
          <w:sz w:val="28"/>
          <w:szCs w:val="28"/>
          <w:lang w:val="en-US"/>
        </w:rPr>
        <w:t>көз</w:t>
      </w:r>
      <w:proofErr w:type="spellEnd"/>
      <w:r w:rsidRPr="00353322">
        <w:rPr>
          <w:rFonts w:ascii="Times New Roman" w:eastAsia="Times New Roman" w:hAnsi="Times New Roman"/>
          <w:sz w:val="28"/>
          <w:szCs w:val="28"/>
          <w:lang w:val="en-US"/>
        </w:rPr>
        <w:t xml:space="preserve"> </w:t>
      </w:r>
      <w:proofErr w:type="spellStart"/>
      <w:r w:rsidRPr="00353322">
        <w:rPr>
          <w:rFonts w:ascii="Times New Roman" w:eastAsia="Times New Roman" w:hAnsi="Times New Roman"/>
          <w:sz w:val="28"/>
          <w:szCs w:val="28"/>
          <w:lang w:val="en-US"/>
        </w:rPr>
        <w:t>тамшыларының</w:t>
      </w:r>
      <w:proofErr w:type="spellEnd"/>
      <w:r w:rsidRPr="00353322">
        <w:rPr>
          <w:rFonts w:ascii="Times New Roman" w:eastAsia="Times New Roman" w:hAnsi="Times New Roman"/>
          <w:sz w:val="28"/>
          <w:szCs w:val="28"/>
          <w:lang w:val="en-US"/>
        </w:rPr>
        <w:t xml:space="preserve"> </w:t>
      </w:r>
      <w:proofErr w:type="spellStart"/>
      <w:r w:rsidRPr="00353322">
        <w:rPr>
          <w:rFonts w:ascii="Times New Roman" w:eastAsia="Times New Roman" w:hAnsi="Times New Roman"/>
          <w:sz w:val="28"/>
          <w:szCs w:val="28"/>
          <w:lang w:val="en-US"/>
        </w:rPr>
        <w:t>үлгі</w:t>
      </w:r>
      <w:proofErr w:type="spellEnd"/>
      <w:r w:rsidRPr="00353322">
        <w:rPr>
          <w:rFonts w:ascii="Times New Roman" w:eastAsia="Times New Roman" w:hAnsi="Times New Roman"/>
          <w:sz w:val="28"/>
          <w:szCs w:val="28"/>
          <w:lang w:val="en-US"/>
        </w:rPr>
        <w:t xml:space="preserve"> </w:t>
      </w:r>
      <w:proofErr w:type="spellStart"/>
      <w:r w:rsidRPr="00353322">
        <w:rPr>
          <w:rFonts w:ascii="Times New Roman" w:eastAsia="Times New Roman" w:hAnsi="Times New Roman"/>
          <w:sz w:val="28"/>
          <w:szCs w:val="28"/>
          <w:lang w:val="en-US"/>
        </w:rPr>
        <w:t>қоспаларының</w:t>
      </w:r>
      <w:proofErr w:type="spellEnd"/>
      <w:r w:rsidRPr="00353322">
        <w:rPr>
          <w:rFonts w:ascii="Times New Roman" w:eastAsia="Times New Roman" w:hAnsi="Times New Roman"/>
          <w:sz w:val="28"/>
          <w:szCs w:val="28"/>
          <w:lang w:val="en-US"/>
        </w:rPr>
        <w:t xml:space="preserve"> </w:t>
      </w:r>
      <w:proofErr w:type="spellStart"/>
      <w:r w:rsidRPr="00353322">
        <w:rPr>
          <w:rFonts w:ascii="Times New Roman" w:eastAsia="Times New Roman" w:hAnsi="Times New Roman"/>
          <w:sz w:val="28"/>
          <w:szCs w:val="28"/>
          <w:lang w:val="en-US"/>
        </w:rPr>
        <w:t>суреттері</w:t>
      </w:r>
      <w:proofErr w:type="spellEnd"/>
      <w:r w:rsidRPr="00353322">
        <w:rPr>
          <w:rFonts w:ascii="Times New Roman" w:eastAsia="Times New Roman" w:hAnsi="Times New Roman"/>
          <w:sz w:val="28"/>
          <w:szCs w:val="28"/>
          <w:lang w:val="en-US"/>
        </w:rPr>
        <w:t>.</w:t>
      </w:r>
    </w:p>
    <w:p w14:paraId="17D570A9" w14:textId="77777777" w:rsidR="00353322" w:rsidRPr="00353322" w:rsidRDefault="00353322" w:rsidP="00B34850">
      <w:pPr>
        <w:pBdr>
          <w:top w:val="nil"/>
          <w:left w:val="nil"/>
          <w:bottom w:val="nil"/>
          <w:right w:val="nil"/>
          <w:between w:val="nil"/>
        </w:pBdr>
        <w:tabs>
          <w:tab w:val="left" w:pos="709"/>
        </w:tabs>
        <w:spacing w:after="160" w:line="240" w:lineRule="auto"/>
        <w:jc w:val="both"/>
        <w:rPr>
          <w:rFonts w:ascii="Times New Roman" w:eastAsia="Times New Roman" w:hAnsi="Times New Roman"/>
          <w:sz w:val="28"/>
          <w:szCs w:val="28"/>
          <w:lang w:val="en-US"/>
        </w:rPr>
      </w:pPr>
    </w:p>
    <w:tbl>
      <w:tblPr>
        <w:tblW w:w="946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890"/>
        <w:gridCol w:w="1922"/>
        <w:gridCol w:w="1852"/>
        <w:gridCol w:w="1901"/>
        <w:gridCol w:w="1898"/>
      </w:tblGrid>
      <w:tr w:rsidR="00353322" w:rsidRPr="00353322" w14:paraId="54F222F6" w14:textId="77777777" w:rsidTr="008710AC">
        <w:tc>
          <w:tcPr>
            <w:tcW w:w="1890" w:type="dxa"/>
          </w:tcPr>
          <w:p w14:paraId="724FCBFF" w14:textId="77777777" w:rsidR="00353322" w:rsidRPr="00353322" w:rsidRDefault="00353322" w:rsidP="00B34850">
            <w:pPr>
              <w:pBdr>
                <w:top w:val="nil"/>
                <w:left w:val="nil"/>
                <w:bottom w:val="nil"/>
                <w:right w:val="nil"/>
                <w:between w:val="nil"/>
              </w:pBdr>
              <w:spacing w:after="160" w:line="240" w:lineRule="auto"/>
              <w:rPr>
                <w:rFonts w:ascii="Times New Roman" w:eastAsia="Times New Roman" w:hAnsi="Times New Roman"/>
                <w:sz w:val="28"/>
                <w:szCs w:val="28"/>
                <w:lang w:val="kk-KZ"/>
              </w:rPr>
            </w:pPr>
            <w:r w:rsidRPr="00353322">
              <w:rPr>
                <w:rFonts w:ascii="Times New Roman" w:eastAsia="Times New Roman" w:hAnsi="Times New Roman"/>
                <w:sz w:val="28"/>
                <w:szCs w:val="28"/>
              </w:rPr>
              <w:t>№1</w:t>
            </w:r>
            <w:r w:rsidRPr="00353322">
              <w:rPr>
                <w:rFonts w:ascii="Times New Roman" w:eastAsia="Times New Roman" w:hAnsi="Times New Roman"/>
                <w:sz w:val="28"/>
                <w:szCs w:val="28"/>
                <w:lang w:val="kk-KZ"/>
              </w:rPr>
              <w:t xml:space="preserve"> үлгі</w:t>
            </w:r>
          </w:p>
        </w:tc>
        <w:tc>
          <w:tcPr>
            <w:tcW w:w="1922" w:type="dxa"/>
          </w:tcPr>
          <w:p w14:paraId="7A51F636" w14:textId="77777777" w:rsidR="00353322" w:rsidRPr="00353322" w:rsidRDefault="00353322" w:rsidP="00B34850">
            <w:pPr>
              <w:pBdr>
                <w:top w:val="nil"/>
                <w:left w:val="nil"/>
                <w:bottom w:val="nil"/>
                <w:right w:val="nil"/>
                <w:between w:val="nil"/>
              </w:pBdr>
              <w:spacing w:after="160" w:line="240" w:lineRule="auto"/>
              <w:rPr>
                <w:rFonts w:ascii="Times New Roman" w:eastAsia="Times New Roman" w:hAnsi="Times New Roman"/>
                <w:sz w:val="28"/>
                <w:szCs w:val="28"/>
                <w:lang w:val="kk-KZ"/>
              </w:rPr>
            </w:pPr>
            <w:r w:rsidRPr="00353322">
              <w:rPr>
                <w:rFonts w:ascii="Times New Roman" w:eastAsia="Times New Roman" w:hAnsi="Times New Roman"/>
                <w:sz w:val="28"/>
                <w:szCs w:val="28"/>
              </w:rPr>
              <w:t>№2</w:t>
            </w:r>
            <w:r w:rsidRPr="00353322">
              <w:rPr>
                <w:rFonts w:ascii="Times New Roman" w:eastAsia="Times New Roman" w:hAnsi="Times New Roman"/>
                <w:sz w:val="28"/>
                <w:szCs w:val="28"/>
                <w:lang w:val="kk-KZ"/>
              </w:rPr>
              <w:t xml:space="preserve"> үлгі</w:t>
            </w:r>
          </w:p>
        </w:tc>
        <w:tc>
          <w:tcPr>
            <w:tcW w:w="1852" w:type="dxa"/>
          </w:tcPr>
          <w:p w14:paraId="355F6A22" w14:textId="77777777" w:rsidR="00353322" w:rsidRPr="00353322" w:rsidRDefault="00353322" w:rsidP="00B34850">
            <w:pPr>
              <w:pBdr>
                <w:top w:val="nil"/>
                <w:left w:val="nil"/>
                <w:bottom w:val="nil"/>
                <w:right w:val="nil"/>
                <w:between w:val="nil"/>
              </w:pBdr>
              <w:spacing w:after="160" w:line="240" w:lineRule="auto"/>
              <w:jc w:val="center"/>
              <w:rPr>
                <w:rFonts w:ascii="Times New Roman" w:eastAsia="Times New Roman" w:hAnsi="Times New Roman"/>
                <w:sz w:val="28"/>
                <w:szCs w:val="28"/>
              </w:rPr>
            </w:pPr>
            <w:r w:rsidRPr="00353322">
              <w:rPr>
                <w:rFonts w:ascii="Times New Roman" w:eastAsia="Times New Roman" w:hAnsi="Times New Roman"/>
                <w:sz w:val="28"/>
                <w:szCs w:val="28"/>
              </w:rPr>
              <w:t>№3</w:t>
            </w:r>
            <w:r w:rsidRPr="00353322">
              <w:rPr>
                <w:rFonts w:ascii="Times New Roman" w:eastAsia="Times New Roman" w:hAnsi="Times New Roman"/>
                <w:sz w:val="28"/>
                <w:szCs w:val="28"/>
                <w:lang w:val="kk-KZ"/>
              </w:rPr>
              <w:t xml:space="preserve"> үлгі</w:t>
            </w:r>
          </w:p>
        </w:tc>
        <w:tc>
          <w:tcPr>
            <w:tcW w:w="1901" w:type="dxa"/>
          </w:tcPr>
          <w:p w14:paraId="28775F36" w14:textId="77777777" w:rsidR="00353322" w:rsidRPr="00353322" w:rsidRDefault="00353322" w:rsidP="00B34850">
            <w:pPr>
              <w:pBdr>
                <w:top w:val="nil"/>
                <w:left w:val="nil"/>
                <w:bottom w:val="nil"/>
                <w:right w:val="nil"/>
                <w:between w:val="nil"/>
              </w:pBdr>
              <w:spacing w:after="160" w:line="240" w:lineRule="auto"/>
              <w:jc w:val="center"/>
              <w:rPr>
                <w:rFonts w:ascii="Times New Roman" w:eastAsia="Times New Roman" w:hAnsi="Times New Roman"/>
                <w:sz w:val="28"/>
                <w:szCs w:val="28"/>
                <w:lang w:val="kk-KZ"/>
              </w:rPr>
            </w:pPr>
            <w:r w:rsidRPr="00353322">
              <w:rPr>
                <w:rFonts w:ascii="Times New Roman" w:eastAsia="Times New Roman" w:hAnsi="Times New Roman"/>
                <w:sz w:val="28"/>
                <w:szCs w:val="28"/>
              </w:rPr>
              <w:t>№4</w:t>
            </w:r>
            <w:r w:rsidRPr="00353322">
              <w:rPr>
                <w:rFonts w:ascii="Times New Roman" w:eastAsia="Times New Roman" w:hAnsi="Times New Roman"/>
                <w:sz w:val="28"/>
                <w:szCs w:val="28"/>
                <w:lang w:val="kk-KZ"/>
              </w:rPr>
              <w:t xml:space="preserve"> үлгі</w:t>
            </w:r>
          </w:p>
        </w:tc>
        <w:tc>
          <w:tcPr>
            <w:tcW w:w="1898" w:type="dxa"/>
          </w:tcPr>
          <w:p w14:paraId="068C71B0" w14:textId="77777777" w:rsidR="00353322" w:rsidRPr="00353322" w:rsidRDefault="00353322" w:rsidP="00B34850">
            <w:pPr>
              <w:pBdr>
                <w:top w:val="nil"/>
                <w:left w:val="nil"/>
                <w:bottom w:val="nil"/>
                <w:right w:val="nil"/>
                <w:between w:val="nil"/>
              </w:pBdr>
              <w:spacing w:after="160" w:line="240" w:lineRule="auto"/>
              <w:rPr>
                <w:rFonts w:ascii="Times New Roman" w:eastAsia="Times New Roman" w:hAnsi="Times New Roman"/>
                <w:sz w:val="28"/>
                <w:szCs w:val="28"/>
                <w:lang w:val="kk-KZ"/>
              </w:rPr>
            </w:pPr>
            <w:r w:rsidRPr="00353322">
              <w:rPr>
                <w:rFonts w:ascii="Times New Roman" w:eastAsia="Times New Roman" w:hAnsi="Times New Roman"/>
                <w:sz w:val="28"/>
                <w:szCs w:val="28"/>
              </w:rPr>
              <w:t>№5</w:t>
            </w:r>
            <w:r w:rsidRPr="00353322">
              <w:rPr>
                <w:rFonts w:ascii="Times New Roman" w:eastAsia="Times New Roman" w:hAnsi="Times New Roman"/>
                <w:sz w:val="28"/>
                <w:szCs w:val="28"/>
                <w:lang w:val="kk-KZ"/>
              </w:rPr>
              <w:t xml:space="preserve"> үлгі</w:t>
            </w:r>
          </w:p>
        </w:tc>
      </w:tr>
      <w:tr w:rsidR="00353322" w:rsidRPr="00353322" w14:paraId="59A1D7D9" w14:textId="77777777" w:rsidTr="008710AC">
        <w:tc>
          <w:tcPr>
            <w:tcW w:w="1890" w:type="dxa"/>
          </w:tcPr>
          <w:p w14:paraId="68340FC8" w14:textId="77777777" w:rsidR="00353322" w:rsidRPr="00353322" w:rsidRDefault="00353322" w:rsidP="00B34850">
            <w:pPr>
              <w:pBdr>
                <w:top w:val="nil"/>
                <w:left w:val="nil"/>
                <w:bottom w:val="nil"/>
                <w:right w:val="nil"/>
                <w:between w:val="nil"/>
              </w:pBdr>
              <w:spacing w:after="160" w:line="240" w:lineRule="auto"/>
              <w:jc w:val="center"/>
              <w:rPr>
                <w:rFonts w:ascii="Times New Roman" w:eastAsia="Times New Roman" w:hAnsi="Times New Roman"/>
                <w:sz w:val="28"/>
                <w:szCs w:val="28"/>
              </w:rPr>
            </w:pPr>
            <w:r w:rsidRPr="00353322">
              <w:rPr>
                <w:rFonts w:ascii="Times New Roman" w:eastAsia="Times New Roman" w:hAnsi="Times New Roman"/>
                <w:noProof/>
                <w:sz w:val="28"/>
                <w:szCs w:val="28"/>
              </w:rPr>
              <w:drawing>
                <wp:inline distT="0" distB="0" distL="114300" distR="114300" wp14:anchorId="25C4F904" wp14:editId="1091E659">
                  <wp:extent cx="1225550" cy="1394460"/>
                  <wp:effectExtent l="0" t="0" r="0" b="0"/>
                  <wp:docPr id="31954"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53"/>
                          <a:srcRect/>
                          <a:stretch>
                            <a:fillRect/>
                          </a:stretch>
                        </pic:blipFill>
                        <pic:spPr>
                          <a:xfrm>
                            <a:off x="0" y="0"/>
                            <a:ext cx="1225550" cy="1394460"/>
                          </a:xfrm>
                          <a:prstGeom prst="rect">
                            <a:avLst/>
                          </a:prstGeom>
                          <a:ln/>
                        </pic:spPr>
                      </pic:pic>
                    </a:graphicData>
                  </a:graphic>
                </wp:inline>
              </w:drawing>
            </w:r>
          </w:p>
        </w:tc>
        <w:tc>
          <w:tcPr>
            <w:tcW w:w="1922" w:type="dxa"/>
          </w:tcPr>
          <w:p w14:paraId="304E5262" w14:textId="77777777" w:rsidR="00353322" w:rsidRPr="00353322" w:rsidRDefault="00353322" w:rsidP="00B34850">
            <w:pPr>
              <w:pBdr>
                <w:top w:val="nil"/>
                <w:left w:val="nil"/>
                <w:bottom w:val="nil"/>
                <w:right w:val="nil"/>
                <w:between w:val="nil"/>
              </w:pBdr>
              <w:spacing w:after="160" w:line="240" w:lineRule="auto"/>
              <w:jc w:val="center"/>
              <w:rPr>
                <w:rFonts w:ascii="Times New Roman" w:eastAsia="Times New Roman" w:hAnsi="Times New Roman"/>
                <w:sz w:val="28"/>
                <w:szCs w:val="28"/>
              </w:rPr>
            </w:pPr>
            <w:r w:rsidRPr="00353322">
              <w:rPr>
                <w:rFonts w:ascii="Times New Roman" w:eastAsia="Times New Roman" w:hAnsi="Times New Roman"/>
                <w:noProof/>
                <w:sz w:val="28"/>
                <w:szCs w:val="28"/>
              </w:rPr>
              <w:drawing>
                <wp:inline distT="0" distB="0" distL="114300" distR="114300" wp14:anchorId="483E9A48" wp14:editId="24B18D9B">
                  <wp:extent cx="1164590" cy="1393190"/>
                  <wp:effectExtent l="0" t="0" r="0" b="0"/>
                  <wp:docPr id="31955"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54"/>
                          <a:srcRect/>
                          <a:stretch>
                            <a:fillRect/>
                          </a:stretch>
                        </pic:blipFill>
                        <pic:spPr>
                          <a:xfrm>
                            <a:off x="0" y="0"/>
                            <a:ext cx="1164590" cy="1393190"/>
                          </a:xfrm>
                          <a:prstGeom prst="rect">
                            <a:avLst/>
                          </a:prstGeom>
                          <a:ln/>
                        </pic:spPr>
                      </pic:pic>
                    </a:graphicData>
                  </a:graphic>
                </wp:inline>
              </w:drawing>
            </w:r>
          </w:p>
        </w:tc>
        <w:tc>
          <w:tcPr>
            <w:tcW w:w="1852" w:type="dxa"/>
          </w:tcPr>
          <w:p w14:paraId="47BB5490" w14:textId="77777777" w:rsidR="00353322" w:rsidRPr="00353322" w:rsidRDefault="00353322" w:rsidP="00B34850">
            <w:pPr>
              <w:pBdr>
                <w:top w:val="nil"/>
                <w:left w:val="nil"/>
                <w:bottom w:val="nil"/>
                <w:right w:val="nil"/>
                <w:between w:val="nil"/>
              </w:pBdr>
              <w:spacing w:after="160" w:line="240" w:lineRule="auto"/>
              <w:jc w:val="center"/>
              <w:rPr>
                <w:rFonts w:ascii="Times New Roman" w:eastAsia="Times New Roman" w:hAnsi="Times New Roman"/>
                <w:sz w:val="28"/>
                <w:szCs w:val="28"/>
              </w:rPr>
            </w:pPr>
            <w:r w:rsidRPr="00353322">
              <w:rPr>
                <w:rFonts w:ascii="Times New Roman" w:eastAsia="Times New Roman" w:hAnsi="Times New Roman"/>
                <w:noProof/>
                <w:sz w:val="28"/>
                <w:szCs w:val="28"/>
              </w:rPr>
              <w:drawing>
                <wp:inline distT="0" distB="0" distL="114300" distR="114300" wp14:anchorId="4A9237CB" wp14:editId="66734155">
                  <wp:extent cx="1148715" cy="1401445"/>
                  <wp:effectExtent l="0" t="0" r="0" b="0"/>
                  <wp:docPr id="31956"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55"/>
                          <a:srcRect/>
                          <a:stretch>
                            <a:fillRect/>
                          </a:stretch>
                        </pic:blipFill>
                        <pic:spPr>
                          <a:xfrm>
                            <a:off x="0" y="0"/>
                            <a:ext cx="1148715" cy="1401445"/>
                          </a:xfrm>
                          <a:prstGeom prst="rect">
                            <a:avLst/>
                          </a:prstGeom>
                          <a:ln/>
                        </pic:spPr>
                      </pic:pic>
                    </a:graphicData>
                  </a:graphic>
                </wp:inline>
              </w:drawing>
            </w:r>
          </w:p>
        </w:tc>
        <w:tc>
          <w:tcPr>
            <w:tcW w:w="1901" w:type="dxa"/>
          </w:tcPr>
          <w:p w14:paraId="78A805C8" w14:textId="77777777" w:rsidR="00353322" w:rsidRPr="00353322" w:rsidRDefault="00353322" w:rsidP="00B34850">
            <w:pPr>
              <w:pBdr>
                <w:top w:val="nil"/>
                <w:left w:val="nil"/>
                <w:bottom w:val="nil"/>
                <w:right w:val="nil"/>
                <w:between w:val="nil"/>
              </w:pBdr>
              <w:spacing w:after="160" w:line="240" w:lineRule="auto"/>
              <w:jc w:val="center"/>
              <w:rPr>
                <w:rFonts w:ascii="Times New Roman" w:eastAsia="Times New Roman" w:hAnsi="Times New Roman"/>
                <w:sz w:val="28"/>
                <w:szCs w:val="28"/>
              </w:rPr>
            </w:pPr>
            <w:r w:rsidRPr="00353322">
              <w:rPr>
                <w:rFonts w:ascii="Times New Roman" w:eastAsia="Times New Roman" w:hAnsi="Times New Roman"/>
                <w:noProof/>
                <w:sz w:val="28"/>
                <w:szCs w:val="28"/>
              </w:rPr>
              <w:drawing>
                <wp:inline distT="0" distB="0" distL="114300" distR="114300" wp14:anchorId="6E9E4ADE" wp14:editId="49AB238E">
                  <wp:extent cx="1132840" cy="1392555"/>
                  <wp:effectExtent l="0" t="0" r="0" b="0"/>
                  <wp:docPr id="31957"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56"/>
                          <a:srcRect/>
                          <a:stretch>
                            <a:fillRect/>
                          </a:stretch>
                        </pic:blipFill>
                        <pic:spPr>
                          <a:xfrm>
                            <a:off x="0" y="0"/>
                            <a:ext cx="1132840" cy="1392555"/>
                          </a:xfrm>
                          <a:prstGeom prst="rect">
                            <a:avLst/>
                          </a:prstGeom>
                          <a:ln/>
                        </pic:spPr>
                      </pic:pic>
                    </a:graphicData>
                  </a:graphic>
                </wp:inline>
              </w:drawing>
            </w:r>
          </w:p>
        </w:tc>
        <w:tc>
          <w:tcPr>
            <w:tcW w:w="1898" w:type="dxa"/>
          </w:tcPr>
          <w:p w14:paraId="60F2B1F4" w14:textId="77777777" w:rsidR="00353322" w:rsidRPr="00353322" w:rsidRDefault="00353322" w:rsidP="00B34850">
            <w:pPr>
              <w:pBdr>
                <w:top w:val="nil"/>
                <w:left w:val="nil"/>
                <w:bottom w:val="nil"/>
                <w:right w:val="nil"/>
                <w:between w:val="nil"/>
              </w:pBdr>
              <w:spacing w:after="160" w:line="240" w:lineRule="auto"/>
              <w:jc w:val="center"/>
              <w:rPr>
                <w:rFonts w:ascii="Times New Roman" w:eastAsia="Times New Roman" w:hAnsi="Times New Roman"/>
                <w:sz w:val="28"/>
                <w:szCs w:val="28"/>
              </w:rPr>
            </w:pPr>
            <w:r w:rsidRPr="00353322">
              <w:rPr>
                <w:rFonts w:ascii="Times New Roman" w:eastAsia="Times New Roman" w:hAnsi="Times New Roman"/>
                <w:noProof/>
                <w:sz w:val="28"/>
                <w:szCs w:val="28"/>
              </w:rPr>
              <w:drawing>
                <wp:inline distT="0" distB="0" distL="114300" distR="114300" wp14:anchorId="457FD0A2" wp14:editId="5373ACB8">
                  <wp:extent cx="1097280" cy="1386840"/>
                  <wp:effectExtent l="0" t="0" r="0" b="0"/>
                  <wp:docPr id="31958"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57"/>
                          <a:srcRect/>
                          <a:stretch>
                            <a:fillRect/>
                          </a:stretch>
                        </pic:blipFill>
                        <pic:spPr>
                          <a:xfrm>
                            <a:off x="0" y="0"/>
                            <a:ext cx="1097280" cy="1386840"/>
                          </a:xfrm>
                          <a:prstGeom prst="rect">
                            <a:avLst/>
                          </a:prstGeom>
                          <a:ln/>
                        </pic:spPr>
                      </pic:pic>
                    </a:graphicData>
                  </a:graphic>
                </wp:inline>
              </w:drawing>
            </w:r>
          </w:p>
        </w:tc>
      </w:tr>
      <w:tr w:rsidR="00353322" w:rsidRPr="00353322" w14:paraId="5BA005DA" w14:textId="77777777" w:rsidTr="008710AC">
        <w:tc>
          <w:tcPr>
            <w:tcW w:w="1890" w:type="dxa"/>
          </w:tcPr>
          <w:p w14:paraId="30E2837D" w14:textId="77777777" w:rsidR="00353322" w:rsidRPr="00353322" w:rsidRDefault="00353322" w:rsidP="00B34850">
            <w:pPr>
              <w:pBdr>
                <w:top w:val="nil"/>
                <w:left w:val="nil"/>
                <w:bottom w:val="nil"/>
                <w:right w:val="nil"/>
                <w:between w:val="nil"/>
              </w:pBdr>
              <w:spacing w:after="160" w:line="240" w:lineRule="auto"/>
              <w:jc w:val="center"/>
              <w:rPr>
                <w:rFonts w:ascii="Times New Roman" w:eastAsia="Times New Roman" w:hAnsi="Times New Roman"/>
                <w:sz w:val="28"/>
                <w:szCs w:val="28"/>
                <w:lang w:val="kk-KZ"/>
              </w:rPr>
            </w:pPr>
            <w:r w:rsidRPr="00353322">
              <w:rPr>
                <w:rFonts w:ascii="Times New Roman" w:eastAsia="Times New Roman" w:hAnsi="Times New Roman"/>
                <w:sz w:val="28"/>
                <w:szCs w:val="28"/>
              </w:rPr>
              <w:t>№6</w:t>
            </w:r>
            <w:r w:rsidRPr="00353322">
              <w:rPr>
                <w:rFonts w:ascii="Times New Roman" w:eastAsia="Times New Roman" w:hAnsi="Times New Roman"/>
                <w:sz w:val="28"/>
                <w:szCs w:val="28"/>
                <w:lang w:val="kk-KZ"/>
              </w:rPr>
              <w:t xml:space="preserve"> үлгі</w:t>
            </w:r>
          </w:p>
        </w:tc>
        <w:tc>
          <w:tcPr>
            <w:tcW w:w="1922" w:type="dxa"/>
          </w:tcPr>
          <w:p w14:paraId="7CDB1C36" w14:textId="77777777" w:rsidR="00353322" w:rsidRPr="00353322" w:rsidRDefault="00353322" w:rsidP="00B34850">
            <w:pPr>
              <w:pBdr>
                <w:top w:val="nil"/>
                <w:left w:val="nil"/>
                <w:bottom w:val="nil"/>
                <w:right w:val="nil"/>
                <w:between w:val="nil"/>
              </w:pBdr>
              <w:spacing w:after="160" w:line="240" w:lineRule="auto"/>
              <w:jc w:val="center"/>
              <w:rPr>
                <w:rFonts w:ascii="Times New Roman" w:eastAsia="Times New Roman" w:hAnsi="Times New Roman"/>
                <w:sz w:val="28"/>
                <w:szCs w:val="28"/>
                <w:lang w:val="kk-KZ"/>
              </w:rPr>
            </w:pPr>
            <w:r w:rsidRPr="00353322">
              <w:rPr>
                <w:rFonts w:ascii="Times New Roman" w:eastAsia="Times New Roman" w:hAnsi="Times New Roman"/>
                <w:sz w:val="28"/>
                <w:szCs w:val="28"/>
              </w:rPr>
              <w:t>№7</w:t>
            </w:r>
            <w:r w:rsidRPr="00353322">
              <w:rPr>
                <w:rFonts w:ascii="Times New Roman" w:eastAsia="Times New Roman" w:hAnsi="Times New Roman"/>
                <w:sz w:val="28"/>
                <w:szCs w:val="28"/>
                <w:lang w:val="kk-KZ"/>
              </w:rPr>
              <w:t xml:space="preserve"> үлгі</w:t>
            </w:r>
          </w:p>
        </w:tc>
        <w:tc>
          <w:tcPr>
            <w:tcW w:w="1852" w:type="dxa"/>
          </w:tcPr>
          <w:p w14:paraId="7CD64098" w14:textId="77777777" w:rsidR="00353322" w:rsidRPr="00353322" w:rsidRDefault="00353322" w:rsidP="00B34850">
            <w:pPr>
              <w:pBdr>
                <w:top w:val="nil"/>
                <w:left w:val="nil"/>
                <w:bottom w:val="nil"/>
                <w:right w:val="nil"/>
                <w:between w:val="nil"/>
              </w:pBdr>
              <w:spacing w:after="160" w:line="240" w:lineRule="auto"/>
              <w:jc w:val="center"/>
              <w:rPr>
                <w:rFonts w:ascii="Times New Roman" w:eastAsia="Times New Roman" w:hAnsi="Times New Roman"/>
                <w:sz w:val="28"/>
                <w:szCs w:val="28"/>
                <w:lang w:val="kk-KZ"/>
              </w:rPr>
            </w:pPr>
            <w:r w:rsidRPr="00353322">
              <w:rPr>
                <w:rFonts w:ascii="Times New Roman" w:eastAsia="Times New Roman" w:hAnsi="Times New Roman"/>
                <w:sz w:val="28"/>
                <w:szCs w:val="28"/>
              </w:rPr>
              <w:t>№8</w:t>
            </w:r>
            <w:r w:rsidRPr="00353322">
              <w:rPr>
                <w:rFonts w:ascii="Times New Roman" w:eastAsia="Times New Roman" w:hAnsi="Times New Roman"/>
                <w:sz w:val="28"/>
                <w:szCs w:val="28"/>
                <w:lang w:val="kk-KZ"/>
              </w:rPr>
              <w:t xml:space="preserve"> үлгі</w:t>
            </w:r>
          </w:p>
        </w:tc>
        <w:tc>
          <w:tcPr>
            <w:tcW w:w="1901" w:type="dxa"/>
          </w:tcPr>
          <w:p w14:paraId="42790686" w14:textId="77777777" w:rsidR="00353322" w:rsidRPr="00353322" w:rsidRDefault="00353322" w:rsidP="00B34850">
            <w:pPr>
              <w:pBdr>
                <w:top w:val="nil"/>
                <w:left w:val="nil"/>
                <w:bottom w:val="nil"/>
                <w:right w:val="nil"/>
                <w:between w:val="nil"/>
              </w:pBdr>
              <w:spacing w:after="160" w:line="240" w:lineRule="auto"/>
              <w:jc w:val="center"/>
              <w:rPr>
                <w:rFonts w:ascii="Times New Roman" w:eastAsia="Times New Roman" w:hAnsi="Times New Roman"/>
                <w:sz w:val="28"/>
                <w:szCs w:val="28"/>
                <w:lang w:val="kk-KZ"/>
              </w:rPr>
            </w:pPr>
            <w:r w:rsidRPr="00353322">
              <w:rPr>
                <w:rFonts w:ascii="Times New Roman" w:eastAsia="Times New Roman" w:hAnsi="Times New Roman"/>
                <w:sz w:val="28"/>
                <w:szCs w:val="28"/>
              </w:rPr>
              <w:t>№9</w:t>
            </w:r>
            <w:r w:rsidRPr="00353322">
              <w:rPr>
                <w:rFonts w:ascii="Times New Roman" w:eastAsia="Times New Roman" w:hAnsi="Times New Roman"/>
                <w:sz w:val="28"/>
                <w:szCs w:val="28"/>
                <w:lang w:val="kk-KZ"/>
              </w:rPr>
              <w:t xml:space="preserve"> үлгі</w:t>
            </w:r>
          </w:p>
        </w:tc>
        <w:tc>
          <w:tcPr>
            <w:tcW w:w="1898" w:type="dxa"/>
          </w:tcPr>
          <w:p w14:paraId="37FC0D89" w14:textId="77777777" w:rsidR="00353322" w:rsidRPr="00353322" w:rsidRDefault="00353322" w:rsidP="00B34850">
            <w:pPr>
              <w:pBdr>
                <w:top w:val="nil"/>
                <w:left w:val="nil"/>
                <w:bottom w:val="nil"/>
                <w:right w:val="nil"/>
                <w:between w:val="nil"/>
              </w:pBdr>
              <w:spacing w:after="160" w:line="240" w:lineRule="auto"/>
              <w:rPr>
                <w:rFonts w:ascii="Times New Roman" w:eastAsia="Times New Roman" w:hAnsi="Times New Roman"/>
                <w:sz w:val="28"/>
                <w:szCs w:val="28"/>
                <w:lang w:val="kk-KZ"/>
              </w:rPr>
            </w:pPr>
            <w:r w:rsidRPr="00353322">
              <w:rPr>
                <w:rFonts w:ascii="Times New Roman" w:eastAsia="Times New Roman" w:hAnsi="Times New Roman"/>
                <w:sz w:val="28"/>
                <w:szCs w:val="28"/>
              </w:rPr>
              <w:t>№10</w:t>
            </w:r>
            <w:r w:rsidRPr="00353322">
              <w:rPr>
                <w:rFonts w:ascii="Times New Roman" w:eastAsia="Times New Roman" w:hAnsi="Times New Roman"/>
                <w:sz w:val="28"/>
                <w:szCs w:val="28"/>
                <w:lang w:val="kk-KZ"/>
              </w:rPr>
              <w:t xml:space="preserve"> үлгі</w:t>
            </w:r>
          </w:p>
        </w:tc>
      </w:tr>
      <w:tr w:rsidR="00353322" w:rsidRPr="00353322" w14:paraId="29AC76C6" w14:textId="77777777" w:rsidTr="008710AC">
        <w:tc>
          <w:tcPr>
            <w:tcW w:w="1890" w:type="dxa"/>
          </w:tcPr>
          <w:p w14:paraId="250D682B" w14:textId="77777777" w:rsidR="00353322" w:rsidRPr="00353322" w:rsidRDefault="00353322" w:rsidP="00B34850">
            <w:pPr>
              <w:pBdr>
                <w:top w:val="nil"/>
                <w:left w:val="nil"/>
                <w:bottom w:val="nil"/>
                <w:right w:val="nil"/>
                <w:between w:val="nil"/>
              </w:pBdr>
              <w:spacing w:after="160" w:line="240" w:lineRule="auto"/>
              <w:jc w:val="center"/>
              <w:rPr>
                <w:rFonts w:ascii="Times New Roman" w:eastAsia="Times New Roman" w:hAnsi="Times New Roman"/>
                <w:sz w:val="28"/>
                <w:szCs w:val="28"/>
              </w:rPr>
            </w:pPr>
            <w:r w:rsidRPr="00353322">
              <w:rPr>
                <w:rFonts w:ascii="Times New Roman" w:eastAsia="Times New Roman" w:hAnsi="Times New Roman"/>
                <w:noProof/>
                <w:sz w:val="28"/>
                <w:szCs w:val="28"/>
              </w:rPr>
              <w:drawing>
                <wp:inline distT="0" distB="0" distL="114300" distR="114300" wp14:anchorId="17B5EED4" wp14:editId="399808A4">
                  <wp:extent cx="1199515" cy="1520190"/>
                  <wp:effectExtent l="0" t="0" r="0" b="0"/>
                  <wp:docPr id="31959"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58"/>
                          <a:srcRect/>
                          <a:stretch>
                            <a:fillRect/>
                          </a:stretch>
                        </pic:blipFill>
                        <pic:spPr>
                          <a:xfrm>
                            <a:off x="0" y="0"/>
                            <a:ext cx="1199515" cy="1520190"/>
                          </a:xfrm>
                          <a:prstGeom prst="rect">
                            <a:avLst/>
                          </a:prstGeom>
                          <a:ln/>
                        </pic:spPr>
                      </pic:pic>
                    </a:graphicData>
                  </a:graphic>
                </wp:inline>
              </w:drawing>
            </w:r>
          </w:p>
        </w:tc>
        <w:tc>
          <w:tcPr>
            <w:tcW w:w="1922" w:type="dxa"/>
          </w:tcPr>
          <w:p w14:paraId="0E6209A6" w14:textId="77777777" w:rsidR="00353322" w:rsidRPr="00353322" w:rsidRDefault="00353322" w:rsidP="00B34850">
            <w:pPr>
              <w:pBdr>
                <w:top w:val="nil"/>
                <w:left w:val="nil"/>
                <w:bottom w:val="nil"/>
                <w:right w:val="nil"/>
                <w:between w:val="nil"/>
              </w:pBdr>
              <w:spacing w:after="160" w:line="240" w:lineRule="auto"/>
              <w:jc w:val="center"/>
              <w:rPr>
                <w:rFonts w:ascii="Times New Roman" w:eastAsia="Times New Roman" w:hAnsi="Times New Roman"/>
                <w:sz w:val="28"/>
                <w:szCs w:val="28"/>
              </w:rPr>
            </w:pPr>
            <w:r w:rsidRPr="00353322">
              <w:rPr>
                <w:rFonts w:ascii="Times New Roman" w:eastAsia="Times New Roman" w:hAnsi="Times New Roman"/>
                <w:noProof/>
                <w:sz w:val="28"/>
                <w:szCs w:val="28"/>
              </w:rPr>
              <w:drawing>
                <wp:inline distT="0" distB="0" distL="114300" distR="114300" wp14:anchorId="18905C50" wp14:editId="75322FA4">
                  <wp:extent cx="1249045" cy="1521460"/>
                  <wp:effectExtent l="0" t="0" r="0" b="0"/>
                  <wp:docPr id="31960"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59"/>
                          <a:srcRect/>
                          <a:stretch>
                            <a:fillRect/>
                          </a:stretch>
                        </pic:blipFill>
                        <pic:spPr>
                          <a:xfrm>
                            <a:off x="0" y="0"/>
                            <a:ext cx="1249045" cy="1521460"/>
                          </a:xfrm>
                          <a:prstGeom prst="rect">
                            <a:avLst/>
                          </a:prstGeom>
                          <a:ln/>
                        </pic:spPr>
                      </pic:pic>
                    </a:graphicData>
                  </a:graphic>
                </wp:inline>
              </w:drawing>
            </w:r>
          </w:p>
        </w:tc>
        <w:tc>
          <w:tcPr>
            <w:tcW w:w="1852" w:type="dxa"/>
          </w:tcPr>
          <w:p w14:paraId="6218D87B" w14:textId="77777777" w:rsidR="00353322" w:rsidRPr="00353322" w:rsidRDefault="00353322" w:rsidP="00B34850">
            <w:pPr>
              <w:pBdr>
                <w:top w:val="nil"/>
                <w:left w:val="nil"/>
                <w:bottom w:val="nil"/>
                <w:right w:val="nil"/>
                <w:between w:val="nil"/>
              </w:pBdr>
              <w:spacing w:after="160" w:line="240" w:lineRule="auto"/>
              <w:jc w:val="center"/>
              <w:rPr>
                <w:rFonts w:ascii="Times New Roman" w:eastAsia="Times New Roman" w:hAnsi="Times New Roman"/>
                <w:sz w:val="28"/>
                <w:szCs w:val="28"/>
              </w:rPr>
            </w:pPr>
            <w:r w:rsidRPr="00353322">
              <w:rPr>
                <w:rFonts w:ascii="Times New Roman" w:eastAsia="Times New Roman" w:hAnsi="Times New Roman"/>
                <w:noProof/>
                <w:sz w:val="28"/>
                <w:szCs w:val="28"/>
              </w:rPr>
              <w:drawing>
                <wp:inline distT="0" distB="0" distL="114300" distR="114300" wp14:anchorId="215AAAD4" wp14:editId="2E58516C">
                  <wp:extent cx="1197610" cy="1520190"/>
                  <wp:effectExtent l="0" t="0" r="0" b="0"/>
                  <wp:docPr id="31961"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60"/>
                          <a:srcRect/>
                          <a:stretch>
                            <a:fillRect/>
                          </a:stretch>
                        </pic:blipFill>
                        <pic:spPr>
                          <a:xfrm>
                            <a:off x="0" y="0"/>
                            <a:ext cx="1197610" cy="1520190"/>
                          </a:xfrm>
                          <a:prstGeom prst="rect">
                            <a:avLst/>
                          </a:prstGeom>
                          <a:ln/>
                        </pic:spPr>
                      </pic:pic>
                    </a:graphicData>
                  </a:graphic>
                </wp:inline>
              </w:drawing>
            </w:r>
          </w:p>
        </w:tc>
        <w:tc>
          <w:tcPr>
            <w:tcW w:w="1901" w:type="dxa"/>
          </w:tcPr>
          <w:p w14:paraId="6E35C2D8" w14:textId="77777777" w:rsidR="00353322" w:rsidRPr="00353322" w:rsidRDefault="00353322" w:rsidP="00B34850">
            <w:pPr>
              <w:pBdr>
                <w:top w:val="nil"/>
                <w:left w:val="nil"/>
                <w:bottom w:val="nil"/>
                <w:right w:val="nil"/>
                <w:between w:val="nil"/>
              </w:pBdr>
              <w:spacing w:after="160" w:line="240" w:lineRule="auto"/>
              <w:jc w:val="center"/>
              <w:rPr>
                <w:rFonts w:ascii="Times New Roman" w:eastAsia="Times New Roman" w:hAnsi="Times New Roman"/>
                <w:sz w:val="28"/>
                <w:szCs w:val="28"/>
              </w:rPr>
            </w:pPr>
            <w:r w:rsidRPr="00353322">
              <w:rPr>
                <w:rFonts w:ascii="Times New Roman" w:eastAsia="Times New Roman" w:hAnsi="Times New Roman"/>
                <w:noProof/>
                <w:sz w:val="28"/>
                <w:szCs w:val="28"/>
              </w:rPr>
              <w:drawing>
                <wp:inline distT="0" distB="0" distL="114300" distR="114300" wp14:anchorId="0D385DE0" wp14:editId="46761259">
                  <wp:extent cx="1233170" cy="1519555"/>
                  <wp:effectExtent l="0" t="0" r="0" b="0"/>
                  <wp:docPr id="11"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61"/>
                          <a:srcRect/>
                          <a:stretch>
                            <a:fillRect/>
                          </a:stretch>
                        </pic:blipFill>
                        <pic:spPr>
                          <a:xfrm>
                            <a:off x="0" y="0"/>
                            <a:ext cx="1233170" cy="1519555"/>
                          </a:xfrm>
                          <a:prstGeom prst="rect">
                            <a:avLst/>
                          </a:prstGeom>
                          <a:ln/>
                        </pic:spPr>
                      </pic:pic>
                    </a:graphicData>
                  </a:graphic>
                </wp:inline>
              </w:drawing>
            </w:r>
          </w:p>
        </w:tc>
        <w:tc>
          <w:tcPr>
            <w:tcW w:w="1898" w:type="dxa"/>
          </w:tcPr>
          <w:p w14:paraId="1F80C258" w14:textId="77777777" w:rsidR="00353322" w:rsidRPr="00353322" w:rsidRDefault="00353322" w:rsidP="00B34850">
            <w:pPr>
              <w:pBdr>
                <w:top w:val="nil"/>
                <w:left w:val="nil"/>
                <w:bottom w:val="nil"/>
                <w:right w:val="nil"/>
                <w:between w:val="nil"/>
              </w:pBdr>
              <w:spacing w:after="160" w:line="240" w:lineRule="auto"/>
              <w:jc w:val="center"/>
              <w:rPr>
                <w:rFonts w:ascii="Times New Roman" w:eastAsia="Times New Roman" w:hAnsi="Times New Roman"/>
                <w:sz w:val="28"/>
                <w:szCs w:val="28"/>
              </w:rPr>
            </w:pPr>
            <w:r w:rsidRPr="00353322">
              <w:rPr>
                <w:rFonts w:ascii="Times New Roman" w:eastAsia="Times New Roman" w:hAnsi="Times New Roman"/>
                <w:noProof/>
                <w:sz w:val="28"/>
                <w:szCs w:val="28"/>
              </w:rPr>
              <w:drawing>
                <wp:inline distT="0" distB="0" distL="114300" distR="114300" wp14:anchorId="3AAAAE1C" wp14:editId="40E6307A">
                  <wp:extent cx="1231265" cy="1523365"/>
                  <wp:effectExtent l="0" t="0" r="0" b="0"/>
                  <wp:docPr id="31962"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62"/>
                          <a:srcRect/>
                          <a:stretch>
                            <a:fillRect/>
                          </a:stretch>
                        </pic:blipFill>
                        <pic:spPr>
                          <a:xfrm>
                            <a:off x="0" y="0"/>
                            <a:ext cx="1231265" cy="1523365"/>
                          </a:xfrm>
                          <a:prstGeom prst="rect">
                            <a:avLst/>
                          </a:prstGeom>
                          <a:ln/>
                        </pic:spPr>
                      </pic:pic>
                    </a:graphicData>
                  </a:graphic>
                </wp:inline>
              </w:drawing>
            </w:r>
          </w:p>
        </w:tc>
      </w:tr>
    </w:tbl>
    <w:p w14:paraId="5855445F" w14:textId="77777777" w:rsidR="00353322" w:rsidRPr="00353322" w:rsidRDefault="00353322" w:rsidP="00B34850">
      <w:pPr>
        <w:pBdr>
          <w:top w:val="nil"/>
          <w:left w:val="nil"/>
          <w:bottom w:val="nil"/>
          <w:right w:val="nil"/>
          <w:between w:val="nil"/>
        </w:pBdr>
        <w:tabs>
          <w:tab w:val="left" w:pos="709"/>
        </w:tabs>
        <w:spacing w:after="160" w:line="240" w:lineRule="auto"/>
        <w:jc w:val="both"/>
        <w:rPr>
          <w:rFonts w:ascii="Times New Roman" w:eastAsia="Times New Roman" w:hAnsi="Times New Roman"/>
          <w:sz w:val="28"/>
          <w:szCs w:val="28"/>
        </w:rPr>
      </w:pPr>
      <w:r w:rsidRPr="00353322">
        <w:rPr>
          <w:rFonts w:ascii="Times New Roman" w:eastAsia="Times New Roman" w:hAnsi="Times New Roman"/>
          <w:sz w:val="28"/>
          <w:szCs w:val="28"/>
        </w:rPr>
        <w:tab/>
      </w:r>
    </w:p>
    <w:bookmarkEnd w:id="14"/>
    <w:p w14:paraId="5A2CE46D" w14:textId="77777777" w:rsidR="00353322" w:rsidRPr="00353322" w:rsidRDefault="00353322" w:rsidP="00B34850">
      <w:pPr>
        <w:pBdr>
          <w:top w:val="nil"/>
          <w:left w:val="nil"/>
          <w:bottom w:val="nil"/>
          <w:right w:val="nil"/>
          <w:between w:val="nil"/>
        </w:pBdr>
        <w:tabs>
          <w:tab w:val="left" w:pos="709"/>
        </w:tabs>
        <w:spacing w:after="160" w:line="240" w:lineRule="auto"/>
        <w:jc w:val="both"/>
        <w:rPr>
          <w:rFonts w:ascii="Times New Roman" w:eastAsia="Times New Roman" w:hAnsi="Times New Roman"/>
          <w:sz w:val="28"/>
          <w:szCs w:val="28"/>
          <w:lang w:val="kk-KZ"/>
        </w:rPr>
      </w:pPr>
      <w:r w:rsidRPr="00353322">
        <w:rPr>
          <w:rFonts w:ascii="Times New Roman" w:eastAsia="Times New Roman" w:hAnsi="Times New Roman"/>
          <w:sz w:val="28"/>
          <w:szCs w:val="28"/>
        </w:rPr>
        <w:tab/>
      </w:r>
      <w:proofErr w:type="spellStart"/>
      <w:r w:rsidRPr="00353322">
        <w:rPr>
          <w:rFonts w:ascii="Times New Roman" w:eastAsia="Times New Roman" w:hAnsi="Times New Roman"/>
          <w:sz w:val="28"/>
          <w:szCs w:val="28"/>
        </w:rPr>
        <w:t>Оңтайлы</w:t>
      </w:r>
      <w:proofErr w:type="spellEnd"/>
      <w:r w:rsidRPr="00353322">
        <w:rPr>
          <w:rFonts w:ascii="Times New Roman" w:eastAsia="Times New Roman" w:hAnsi="Times New Roman"/>
          <w:sz w:val="28"/>
          <w:szCs w:val="28"/>
        </w:rPr>
        <w:t xml:space="preserve"> модель </w:t>
      </w:r>
      <w:proofErr w:type="spellStart"/>
      <w:r w:rsidRPr="00353322">
        <w:rPr>
          <w:rFonts w:ascii="Times New Roman" w:eastAsia="Times New Roman" w:hAnsi="Times New Roman"/>
          <w:sz w:val="28"/>
          <w:szCs w:val="28"/>
        </w:rPr>
        <w:t>ең</w:t>
      </w:r>
      <w:proofErr w:type="spellEnd"/>
      <w:r w:rsidRPr="00353322">
        <w:rPr>
          <w:rFonts w:ascii="Times New Roman" w:eastAsia="Times New Roman" w:hAnsi="Times New Roman"/>
          <w:sz w:val="28"/>
          <w:szCs w:val="28"/>
        </w:rPr>
        <w:t xml:space="preserve"> </w:t>
      </w:r>
      <w:proofErr w:type="spellStart"/>
      <w:r w:rsidRPr="00353322">
        <w:rPr>
          <w:rFonts w:ascii="Times New Roman" w:eastAsia="Times New Roman" w:hAnsi="Times New Roman"/>
          <w:sz w:val="28"/>
          <w:szCs w:val="28"/>
        </w:rPr>
        <w:t>қолайлы</w:t>
      </w:r>
      <w:proofErr w:type="spellEnd"/>
      <w:r w:rsidRPr="00353322">
        <w:rPr>
          <w:rFonts w:ascii="Times New Roman" w:eastAsia="Times New Roman" w:hAnsi="Times New Roman"/>
          <w:sz w:val="28"/>
          <w:szCs w:val="28"/>
        </w:rPr>
        <w:t xml:space="preserve"> </w:t>
      </w:r>
      <w:proofErr w:type="spellStart"/>
      <w:r w:rsidRPr="00353322">
        <w:rPr>
          <w:rFonts w:ascii="Times New Roman" w:eastAsia="Times New Roman" w:hAnsi="Times New Roman"/>
          <w:sz w:val="28"/>
          <w:szCs w:val="28"/>
        </w:rPr>
        <w:t>параметрлер</w:t>
      </w:r>
      <w:proofErr w:type="spellEnd"/>
      <w:r w:rsidRPr="00353322">
        <w:rPr>
          <w:rFonts w:ascii="Times New Roman" w:eastAsia="Times New Roman" w:hAnsi="Times New Roman"/>
          <w:sz w:val="28"/>
          <w:szCs w:val="28"/>
        </w:rPr>
        <w:t xml:space="preserve"> </w:t>
      </w:r>
      <w:proofErr w:type="spellStart"/>
      <w:r w:rsidRPr="00353322">
        <w:rPr>
          <w:rFonts w:ascii="Times New Roman" w:eastAsia="Times New Roman" w:hAnsi="Times New Roman"/>
          <w:sz w:val="28"/>
          <w:szCs w:val="28"/>
        </w:rPr>
        <w:t>негізінде</w:t>
      </w:r>
      <w:proofErr w:type="spellEnd"/>
      <w:r w:rsidRPr="00353322">
        <w:rPr>
          <w:rFonts w:ascii="Times New Roman" w:eastAsia="Times New Roman" w:hAnsi="Times New Roman"/>
          <w:sz w:val="28"/>
          <w:szCs w:val="28"/>
        </w:rPr>
        <w:t xml:space="preserve"> </w:t>
      </w:r>
      <w:proofErr w:type="spellStart"/>
      <w:r w:rsidRPr="00353322">
        <w:rPr>
          <w:rFonts w:ascii="Times New Roman" w:eastAsia="Times New Roman" w:hAnsi="Times New Roman"/>
          <w:sz w:val="28"/>
          <w:szCs w:val="28"/>
        </w:rPr>
        <w:t>таңдалды</w:t>
      </w:r>
      <w:proofErr w:type="spellEnd"/>
      <w:r w:rsidRPr="00353322">
        <w:rPr>
          <w:rFonts w:ascii="Times New Roman" w:eastAsia="Times New Roman" w:hAnsi="Times New Roman"/>
          <w:sz w:val="28"/>
          <w:szCs w:val="28"/>
        </w:rPr>
        <w:t xml:space="preserve">: </w:t>
      </w:r>
      <w:proofErr w:type="spellStart"/>
      <w:r w:rsidRPr="00353322">
        <w:rPr>
          <w:rFonts w:ascii="Times New Roman" w:eastAsia="Times New Roman" w:hAnsi="Times New Roman"/>
          <w:sz w:val="28"/>
          <w:szCs w:val="28"/>
        </w:rPr>
        <w:t>сұйықтық</w:t>
      </w:r>
      <w:proofErr w:type="spellEnd"/>
      <w:r w:rsidRPr="00353322">
        <w:rPr>
          <w:rFonts w:ascii="Times New Roman" w:eastAsia="Times New Roman" w:hAnsi="Times New Roman"/>
          <w:sz w:val="28"/>
          <w:szCs w:val="28"/>
        </w:rPr>
        <w:t xml:space="preserve">; </w:t>
      </w:r>
      <w:proofErr w:type="spellStart"/>
      <w:r w:rsidRPr="00353322">
        <w:rPr>
          <w:rFonts w:ascii="Times New Roman" w:eastAsia="Times New Roman" w:hAnsi="Times New Roman"/>
          <w:sz w:val="28"/>
          <w:szCs w:val="28"/>
        </w:rPr>
        <w:t>ақ</w:t>
      </w:r>
      <w:proofErr w:type="spellEnd"/>
      <w:r w:rsidRPr="00353322">
        <w:rPr>
          <w:rFonts w:ascii="Times New Roman" w:eastAsia="Times New Roman" w:hAnsi="Times New Roman"/>
          <w:sz w:val="28"/>
          <w:szCs w:val="28"/>
        </w:rPr>
        <w:t xml:space="preserve">; тез </w:t>
      </w:r>
      <w:proofErr w:type="spellStart"/>
      <w:r w:rsidRPr="00353322">
        <w:rPr>
          <w:rFonts w:ascii="Times New Roman" w:eastAsia="Times New Roman" w:hAnsi="Times New Roman"/>
          <w:sz w:val="28"/>
          <w:szCs w:val="28"/>
        </w:rPr>
        <w:t>сіңеді</w:t>
      </w:r>
      <w:proofErr w:type="spellEnd"/>
      <w:r w:rsidRPr="00353322">
        <w:rPr>
          <w:rFonts w:ascii="Times New Roman" w:eastAsia="Times New Roman" w:hAnsi="Times New Roman"/>
          <w:sz w:val="28"/>
          <w:szCs w:val="28"/>
        </w:rPr>
        <w:t xml:space="preserve">; </w:t>
      </w:r>
      <w:proofErr w:type="spellStart"/>
      <w:r w:rsidRPr="00353322">
        <w:rPr>
          <w:rFonts w:ascii="Times New Roman" w:eastAsia="Times New Roman" w:hAnsi="Times New Roman"/>
          <w:sz w:val="28"/>
          <w:szCs w:val="28"/>
        </w:rPr>
        <w:t>біртекті</w:t>
      </w:r>
      <w:proofErr w:type="spellEnd"/>
      <w:r w:rsidRPr="00353322">
        <w:rPr>
          <w:rFonts w:ascii="Times New Roman" w:eastAsia="Times New Roman" w:hAnsi="Times New Roman"/>
          <w:sz w:val="28"/>
          <w:szCs w:val="28"/>
        </w:rPr>
        <w:t xml:space="preserve">; </w:t>
      </w:r>
      <w:proofErr w:type="spellStart"/>
      <w:r w:rsidRPr="00353322">
        <w:rPr>
          <w:rFonts w:ascii="Times New Roman" w:eastAsia="Times New Roman" w:hAnsi="Times New Roman"/>
          <w:sz w:val="28"/>
          <w:szCs w:val="28"/>
        </w:rPr>
        <w:t>шыныға</w:t>
      </w:r>
      <w:proofErr w:type="spellEnd"/>
      <w:r w:rsidRPr="00353322">
        <w:rPr>
          <w:rFonts w:ascii="Times New Roman" w:eastAsia="Times New Roman" w:hAnsi="Times New Roman"/>
          <w:sz w:val="28"/>
          <w:szCs w:val="28"/>
        </w:rPr>
        <w:t xml:space="preserve"> </w:t>
      </w:r>
      <w:proofErr w:type="spellStart"/>
      <w:r w:rsidRPr="00353322">
        <w:rPr>
          <w:rFonts w:ascii="Times New Roman" w:eastAsia="Times New Roman" w:hAnsi="Times New Roman"/>
          <w:sz w:val="28"/>
          <w:szCs w:val="28"/>
        </w:rPr>
        <w:t>жағу</w:t>
      </w:r>
      <w:proofErr w:type="spellEnd"/>
      <w:r w:rsidRPr="00353322">
        <w:rPr>
          <w:rFonts w:ascii="Times New Roman" w:eastAsia="Times New Roman" w:hAnsi="Times New Roman"/>
          <w:sz w:val="28"/>
          <w:szCs w:val="28"/>
        </w:rPr>
        <w:t xml:space="preserve"> </w:t>
      </w:r>
      <w:proofErr w:type="spellStart"/>
      <w:r w:rsidRPr="00353322">
        <w:rPr>
          <w:rFonts w:ascii="Times New Roman" w:eastAsia="Times New Roman" w:hAnsi="Times New Roman"/>
          <w:sz w:val="28"/>
          <w:szCs w:val="28"/>
        </w:rPr>
        <w:t>кезінде</w:t>
      </w:r>
      <w:proofErr w:type="spellEnd"/>
      <w:r w:rsidRPr="00353322">
        <w:rPr>
          <w:rFonts w:ascii="Times New Roman" w:eastAsia="Times New Roman" w:hAnsi="Times New Roman"/>
          <w:sz w:val="28"/>
          <w:szCs w:val="28"/>
        </w:rPr>
        <w:t xml:space="preserve"> </w:t>
      </w:r>
      <w:proofErr w:type="spellStart"/>
      <w:r w:rsidRPr="00353322">
        <w:rPr>
          <w:rFonts w:ascii="Times New Roman" w:eastAsia="Times New Roman" w:hAnsi="Times New Roman"/>
          <w:sz w:val="28"/>
          <w:szCs w:val="28"/>
        </w:rPr>
        <w:t>таралмайды</w:t>
      </w:r>
      <w:proofErr w:type="spellEnd"/>
      <w:r w:rsidRPr="00353322">
        <w:rPr>
          <w:rFonts w:ascii="Times New Roman" w:eastAsia="Times New Roman" w:hAnsi="Times New Roman"/>
          <w:sz w:val="28"/>
          <w:szCs w:val="28"/>
        </w:rPr>
        <w:t xml:space="preserve"> (май </w:t>
      </w:r>
      <w:proofErr w:type="spellStart"/>
      <w:r w:rsidRPr="00353322">
        <w:rPr>
          <w:rFonts w:ascii="Times New Roman" w:eastAsia="Times New Roman" w:hAnsi="Times New Roman"/>
          <w:sz w:val="28"/>
          <w:szCs w:val="28"/>
        </w:rPr>
        <w:t>сығындысының</w:t>
      </w:r>
      <w:proofErr w:type="spellEnd"/>
      <w:r w:rsidRPr="00353322">
        <w:rPr>
          <w:rFonts w:ascii="Times New Roman" w:eastAsia="Times New Roman" w:hAnsi="Times New Roman"/>
          <w:sz w:val="28"/>
          <w:szCs w:val="28"/>
        </w:rPr>
        <w:t xml:space="preserve"> </w:t>
      </w:r>
      <w:proofErr w:type="spellStart"/>
      <w:r w:rsidRPr="00353322">
        <w:rPr>
          <w:rFonts w:ascii="Times New Roman" w:eastAsia="Times New Roman" w:hAnsi="Times New Roman"/>
          <w:sz w:val="28"/>
          <w:szCs w:val="28"/>
        </w:rPr>
        <w:t>болуын</w:t>
      </w:r>
      <w:proofErr w:type="spellEnd"/>
      <w:r w:rsidRPr="00353322">
        <w:rPr>
          <w:rFonts w:ascii="Times New Roman" w:eastAsia="Times New Roman" w:hAnsi="Times New Roman"/>
          <w:sz w:val="28"/>
          <w:szCs w:val="28"/>
        </w:rPr>
        <w:t xml:space="preserve"> </w:t>
      </w:r>
      <w:proofErr w:type="spellStart"/>
      <w:r w:rsidRPr="00353322">
        <w:rPr>
          <w:rFonts w:ascii="Times New Roman" w:eastAsia="Times New Roman" w:hAnsi="Times New Roman"/>
          <w:sz w:val="28"/>
          <w:szCs w:val="28"/>
        </w:rPr>
        <w:t>көрсетеді</w:t>
      </w:r>
      <w:proofErr w:type="spellEnd"/>
      <w:r w:rsidRPr="00353322">
        <w:rPr>
          <w:rFonts w:ascii="Times New Roman" w:eastAsia="Times New Roman" w:hAnsi="Times New Roman"/>
          <w:sz w:val="28"/>
          <w:szCs w:val="28"/>
        </w:rPr>
        <w:t xml:space="preserve">); </w:t>
      </w:r>
      <w:proofErr w:type="spellStart"/>
      <w:r w:rsidRPr="00353322">
        <w:rPr>
          <w:rFonts w:ascii="Times New Roman" w:eastAsia="Times New Roman" w:hAnsi="Times New Roman"/>
          <w:sz w:val="28"/>
          <w:szCs w:val="28"/>
        </w:rPr>
        <w:t>ол</w:t>
      </w:r>
      <w:proofErr w:type="spellEnd"/>
      <w:r w:rsidRPr="00353322">
        <w:rPr>
          <w:rFonts w:ascii="Times New Roman" w:eastAsia="Times New Roman" w:hAnsi="Times New Roman"/>
          <w:sz w:val="28"/>
          <w:szCs w:val="28"/>
        </w:rPr>
        <w:t xml:space="preserve"> </w:t>
      </w:r>
      <w:proofErr w:type="spellStart"/>
      <w:r w:rsidRPr="00353322">
        <w:rPr>
          <w:rFonts w:ascii="Times New Roman" w:eastAsia="Times New Roman" w:hAnsi="Times New Roman"/>
          <w:sz w:val="28"/>
          <w:szCs w:val="28"/>
        </w:rPr>
        <w:t>бөлінеді</w:t>
      </w:r>
      <w:proofErr w:type="spellEnd"/>
      <w:r w:rsidRPr="00353322">
        <w:rPr>
          <w:rFonts w:ascii="Times New Roman" w:eastAsia="Times New Roman" w:hAnsi="Times New Roman"/>
          <w:sz w:val="28"/>
          <w:szCs w:val="28"/>
        </w:rPr>
        <w:t xml:space="preserve">, </w:t>
      </w:r>
      <w:proofErr w:type="spellStart"/>
      <w:r w:rsidRPr="00353322">
        <w:rPr>
          <w:rFonts w:ascii="Times New Roman" w:eastAsia="Times New Roman" w:hAnsi="Times New Roman"/>
          <w:sz w:val="28"/>
          <w:szCs w:val="28"/>
        </w:rPr>
        <w:t>бірақ</w:t>
      </w:r>
      <w:proofErr w:type="spellEnd"/>
      <w:r w:rsidRPr="00353322">
        <w:rPr>
          <w:rFonts w:ascii="Times New Roman" w:eastAsia="Times New Roman" w:hAnsi="Times New Roman"/>
          <w:sz w:val="28"/>
          <w:szCs w:val="28"/>
        </w:rPr>
        <w:t xml:space="preserve"> </w:t>
      </w:r>
      <w:proofErr w:type="spellStart"/>
      <w:r w:rsidRPr="00353322">
        <w:rPr>
          <w:rFonts w:ascii="Times New Roman" w:eastAsia="Times New Roman" w:hAnsi="Times New Roman"/>
          <w:sz w:val="28"/>
          <w:szCs w:val="28"/>
        </w:rPr>
        <w:t>шайқаған</w:t>
      </w:r>
      <w:proofErr w:type="spellEnd"/>
      <w:r w:rsidRPr="00353322">
        <w:rPr>
          <w:rFonts w:ascii="Times New Roman" w:eastAsia="Times New Roman" w:hAnsi="Times New Roman"/>
          <w:sz w:val="28"/>
          <w:szCs w:val="28"/>
        </w:rPr>
        <w:t xml:space="preserve"> </w:t>
      </w:r>
      <w:proofErr w:type="spellStart"/>
      <w:r w:rsidRPr="00353322">
        <w:rPr>
          <w:rFonts w:ascii="Times New Roman" w:eastAsia="Times New Roman" w:hAnsi="Times New Roman"/>
          <w:sz w:val="28"/>
          <w:szCs w:val="28"/>
        </w:rPr>
        <w:t>кезде</w:t>
      </w:r>
      <w:proofErr w:type="spellEnd"/>
      <w:r w:rsidRPr="00353322">
        <w:rPr>
          <w:rFonts w:ascii="Times New Roman" w:eastAsia="Times New Roman" w:hAnsi="Times New Roman"/>
          <w:sz w:val="28"/>
          <w:szCs w:val="28"/>
        </w:rPr>
        <w:t xml:space="preserve"> </w:t>
      </w:r>
      <w:proofErr w:type="spellStart"/>
      <w:r w:rsidRPr="00353322">
        <w:rPr>
          <w:rFonts w:ascii="Times New Roman" w:eastAsia="Times New Roman" w:hAnsi="Times New Roman"/>
          <w:sz w:val="28"/>
          <w:szCs w:val="28"/>
        </w:rPr>
        <w:t>ол</w:t>
      </w:r>
      <w:proofErr w:type="spellEnd"/>
      <w:r w:rsidRPr="00353322">
        <w:rPr>
          <w:rFonts w:ascii="Times New Roman" w:eastAsia="Times New Roman" w:hAnsi="Times New Roman"/>
          <w:sz w:val="28"/>
          <w:szCs w:val="28"/>
        </w:rPr>
        <w:t xml:space="preserve"> </w:t>
      </w:r>
      <w:proofErr w:type="spellStart"/>
      <w:r w:rsidRPr="00353322">
        <w:rPr>
          <w:rFonts w:ascii="Times New Roman" w:eastAsia="Times New Roman" w:hAnsi="Times New Roman"/>
          <w:sz w:val="28"/>
          <w:szCs w:val="28"/>
        </w:rPr>
        <w:t>оңай</w:t>
      </w:r>
      <w:proofErr w:type="spellEnd"/>
      <w:r w:rsidRPr="00353322">
        <w:rPr>
          <w:rFonts w:ascii="Times New Roman" w:eastAsia="Times New Roman" w:hAnsi="Times New Roman"/>
          <w:sz w:val="28"/>
          <w:szCs w:val="28"/>
        </w:rPr>
        <w:t xml:space="preserve"> </w:t>
      </w:r>
      <w:proofErr w:type="spellStart"/>
      <w:r w:rsidRPr="00353322">
        <w:rPr>
          <w:rFonts w:ascii="Times New Roman" w:eastAsia="Times New Roman" w:hAnsi="Times New Roman"/>
          <w:sz w:val="28"/>
          <w:szCs w:val="28"/>
        </w:rPr>
        <w:t>қалпына</w:t>
      </w:r>
      <w:proofErr w:type="spellEnd"/>
      <w:r w:rsidRPr="00353322">
        <w:rPr>
          <w:rFonts w:ascii="Times New Roman" w:eastAsia="Times New Roman" w:hAnsi="Times New Roman"/>
          <w:sz w:val="28"/>
          <w:szCs w:val="28"/>
        </w:rPr>
        <w:t xml:space="preserve"> </w:t>
      </w:r>
      <w:proofErr w:type="spellStart"/>
      <w:r w:rsidRPr="00353322">
        <w:rPr>
          <w:rFonts w:ascii="Times New Roman" w:eastAsia="Times New Roman" w:hAnsi="Times New Roman"/>
          <w:sz w:val="28"/>
          <w:szCs w:val="28"/>
        </w:rPr>
        <w:t>келеді</w:t>
      </w:r>
      <w:proofErr w:type="spellEnd"/>
      <w:r w:rsidRPr="00353322">
        <w:rPr>
          <w:rFonts w:ascii="Times New Roman" w:eastAsia="Times New Roman" w:hAnsi="Times New Roman"/>
          <w:sz w:val="28"/>
          <w:szCs w:val="28"/>
        </w:rPr>
        <w:t>.</w:t>
      </w:r>
      <w:r w:rsidRPr="00353322">
        <w:rPr>
          <w:rFonts w:ascii="Times New Roman" w:eastAsia="Times New Roman" w:hAnsi="Times New Roman"/>
          <w:sz w:val="28"/>
          <w:szCs w:val="28"/>
          <w:lang w:val="kk-KZ"/>
        </w:rPr>
        <w:t xml:space="preserve"> Мақсары (Carthamus tinctorius L.) майлы сығындысы негізінде әртүрлі қосымша заттармен қан тамырларын кеңейтетін әсер ететін эмульсиялы көз тамшыларының он моделі әзірленді: консервант ретінде – лимон қышқылы, ұзартқыш – метилцеллюлоза және натрий карбоксиметил целлюлозасы, эмульгатор ретінде – TWEEN 80 және желатоза және еріткіш ретінде инъекцияға арналған су. Эмульсия түріндегі көз тамшыларының параметрлері органолептикалық және микроскопиялық әдістермен зерттелді.</w:t>
      </w:r>
      <w:r w:rsidRPr="00353322">
        <w:rPr>
          <w:rFonts w:ascii="Times New Roman" w:eastAsia="Times New Roman" w:hAnsi="Times New Roman"/>
          <w:sz w:val="28"/>
          <w:szCs w:val="28"/>
          <w:lang w:val="kk-KZ"/>
        </w:rPr>
        <w:tab/>
      </w:r>
    </w:p>
    <w:p w14:paraId="0744035E" w14:textId="77777777" w:rsidR="00353322" w:rsidRPr="00353322" w:rsidRDefault="00353322" w:rsidP="00B34850">
      <w:pPr>
        <w:pBdr>
          <w:top w:val="nil"/>
          <w:left w:val="nil"/>
          <w:bottom w:val="nil"/>
          <w:right w:val="nil"/>
          <w:between w:val="nil"/>
        </w:pBdr>
        <w:tabs>
          <w:tab w:val="left" w:pos="709"/>
        </w:tabs>
        <w:spacing w:after="160" w:line="240" w:lineRule="auto"/>
        <w:ind w:firstLine="709"/>
        <w:jc w:val="both"/>
        <w:rPr>
          <w:rFonts w:ascii="Times New Roman" w:eastAsia="Times New Roman" w:hAnsi="Times New Roman"/>
          <w:sz w:val="28"/>
          <w:szCs w:val="28"/>
          <w:lang w:val="kk-KZ"/>
        </w:rPr>
      </w:pPr>
      <w:r w:rsidRPr="00353322">
        <w:rPr>
          <w:rFonts w:ascii="Times New Roman" w:eastAsia="Times New Roman" w:hAnsi="Times New Roman"/>
          <w:sz w:val="28"/>
          <w:szCs w:val="28"/>
          <w:lang w:val="kk-KZ"/>
        </w:rPr>
        <w:t xml:space="preserve">Оныншы үлгінің құрамы келесідей: Белсенді зат: СО2 сығындысы - 0,85 мл Қосымша заттар: Лимон қышқылы-0,04 г, метилцеллюлоза- 0,04 г, TWEEN 80- 0,15 г, инъекцияға арналған су 10 мл дейін. Дайындалу технологиясы: 1. Мақсары сығындысы мен TWEEN-80 қарқынды араластырылды (жағдайы: </w:t>
      </w:r>
      <w:r w:rsidRPr="00353322">
        <w:rPr>
          <w:rFonts w:ascii="Times New Roman" w:eastAsia="Times New Roman" w:hAnsi="Times New Roman"/>
          <w:sz w:val="28"/>
          <w:szCs w:val="28"/>
          <w:lang w:val="kk-KZ"/>
        </w:rPr>
        <w:lastRenderedPageBreak/>
        <w:t>температура 60-70°С болуы керек); 2. Метилцеллюлоза мен инъекцияға арналған су баяу араластырылды (жағдайы: температура 50°С болуы керек; талап: көпіршіктердің болмауы); 3. 1. және 2. қоспалар гомогенизацияланды (шарт: температура 50°С болуы керек).</w:t>
      </w:r>
    </w:p>
    <w:p w14:paraId="5741D17D" w14:textId="37E18F0A" w:rsidR="00353322" w:rsidRPr="00353322" w:rsidRDefault="00520BB6" w:rsidP="00520BB6">
      <w:pPr>
        <w:spacing w:after="160" w:line="240" w:lineRule="auto"/>
        <w:contextualSpacing/>
        <w:jc w:val="both"/>
        <w:rPr>
          <w:rFonts w:ascii="Times New Roman" w:eastAsiaTheme="minorHAnsi" w:hAnsi="Times New Roman"/>
          <w:b/>
          <w:bCs/>
          <w:sz w:val="28"/>
          <w:szCs w:val="28"/>
          <w:lang w:val="kk-KZ"/>
        </w:rPr>
      </w:pPr>
      <w:r w:rsidRPr="00520BB6">
        <w:rPr>
          <w:rFonts w:ascii="Times New Roman" w:eastAsiaTheme="minorHAnsi" w:hAnsi="Times New Roman"/>
          <w:b/>
          <w:bCs/>
          <w:sz w:val="28"/>
          <w:szCs w:val="28"/>
          <w:lang w:val="kk-KZ"/>
        </w:rPr>
        <w:t>3.</w:t>
      </w:r>
      <w:r w:rsidR="00DF5790">
        <w:rPr>
          <w:rFonts w:ascii="Times New Roman" w:eastAsiaTheme="minorHAnsi" w:hAnsi="Times New Roman"/>
          <w:b/>
          <w:bCs/>
          <w:sz w:val="28"/>
          <w:szCs w:val="28"/>
          <w:lang w:val="kk-KZ"/>
        </w:rPr>
        <w:t>3</w:t>
      </w:r>
      <w:r>
        <w:rPr>
          <w:rFonts w:ascii="Times New Roman" w:eastAsiaTheme="minorHAnsi" w:hAnsi="Times New Roman"/>
          <w:b/>
          <w:bCs/>
          <w:sz w:val="28"/>
          <w:szCs w:val="28"/>
          <w:lang w:val="kk-KZ"/>
        </w:rPr>
        <w:t xml:space="preserve"> Көзге арналған дәрілік түрлердің антибактериалды</w:t>
      </w:r>
      <w:r w:rsidR="00353322" w:rsidRPr="00353322">
        <w:rPr>
          <w:rFonts w:ascii="Times New Roman" w:eastAsiaTheme="minorHAnsi" w:hAnsi="Times New Roman"/>
          <w:b/>
          <w:bCs/>
          <w:sz w:val="28"/>
          <w:szCs w:val="28"/>
          <w:lang w:val="kk-KZ"/>
        </w:rPr>
        <w:t xml:space="preserve"> әсерінің нәтижелері</w:t>
      </w:r>
    </w:p>
    <w:p w14:paraId="130E85EC" w14:textId="49749E20" w:rsidR="00353322" w:rsidRPr="00353322" w:rsidRDefault="00353322" w:rsidP="00520BB6">
      <w:pPr>
        <w:spacing w:after="160" w:line="240" w:lineRule="auto"/>
        <w:ind w:firstLine="708"/>
        <w:contextualSpacing/>
        <w:jc w:val="both"/>
        <w:rPr>
          <w:rFonts w:ascii="Times New Roman" w:eastAsiaTheme="minorHAnsi" w:hAnsi="Times New Roman"/>
          <w:sz w:val="28"/>
          <w:szCs w:val="28"/>
          <w:lang w:val="kk-KZ"/>
        </w:rPr>
      </w:pPr>
      <w:r w:rsidRPr="00353322">
        <w:rPr>
          <w:rFonts w:ascii="Times New Roman" w:eastAsiaTheme="minorHAnsi" w:hAnsi="Times New Roman"/>
          <w:sz w:val="28"/>
          <w:szCs w:val="28"/>
          <w:lang w:val="kk-KZ"/>
        </w:rPr>
        <w:t xml:space="preserve">S. aureus ATCC 6538-P, E. coli ATCC 8739, P. aeruginosa ATCC 9027 және C. albicans ATCC 10231 патогенді микроорганизмдер штаммдарына қарсы сығындының және эмульсия түріндегі көз тамшысының бактерияға қарсы және фунгицидтік белсенділігін зерттеу нәтижелері </w:t>
      </w:r>
      <w:r w:rsidR="00766B69">
        <w:rPr>
          <w:rFonts w:ascii="Times New Roman" w:eastAsiaTheme="minorHAnsi" w:hAnsi="Times New Roman"/>
          <w:sz w:val="28"/>
          <w:szCs w:val="28"/>
          <w:lang w:val="kk-KZ"/>
        </w:rPr>
        <w:t>25</w:t>
      </w:r>
      <w:r w:rsidRPr="00353322">
        <w:rPr>
          <w:rFonts w:ascii="Times New Roman" w:eastAsiaTheme="minorHAnsi" w:hAnsi="Times New Roman"/>
          <w:sz w:val="28"/>
          <w:szCs w:val="28"/>
          <w:lang w:val="kk-KZ"/>
        </w:rPr>
        <w:t>-кестеде көрсетілген, 1-сурет (а, б, в, г) және 2-сурет (а, б, в, г).</w:t>
      </w:r>
    </w:p>
    <w:p w14:paraId="2F347C96" w14:textId="37AE7538" w:rsidR="00353322" w:rsidRPr="00353322" w:rsidRDefault="0056120C" w:rsidP="00B34850">
      <w:pPr>
        <w:spacing w:after="160" w:line="240" w:lineRule="auto"/>
        <w:ind w:firstLine="708"/>
        <w:jc w:val="both"/>
        <w:rPr>
          <w:rFonts w:ascii="Times New Roman" w:eastAsiaTheme="minorHAnsi" w:hAnsi="Times New Roman"/>
          <w:sz w:val="28"/>
          <w:szCs w:val="28"/>
          <w:lang w:val="kk-KZ"/>
        </w:rPr>
      </w:pPr>
      <w:r>
        <w:rPr>
          <w:rFonts w:ascii="Times New Roman" w:eastAsiaTheme="minorHAnsi" w:hAnsi="Times New Roman"/>
          <w:sz w:val="28"/>
          <w:szCs w:val="28"/>
          <w:lang w:val="kk-KZ"/>
        </w:rPr>
        <w:t>2</w:t>
      </w:r>
      <w:r w:rsidR="00766B69">
        <w:rPr>
          <w:rFonts w:ascii="Times New Roman" w:eastAsiaTheme="minorHAnsi" w:hAnsi="Times New Roman"/>
          <w:sz w:val="28"/>
          <w:szCs w:val="28"/>
          <w:lang w:val="kk-KZ"/>
        </w:rPr>
        <w:t>5</w:t>
      </w:r>
      <w:r w:rsidR="00353322" w:rsidRPr="00353322">
        <w:rPr>
          <w:rFonts w:ascii="Times New Roman" w:eastAsiaTheme="minorHAnsi" w:hAnsi="Times New Roman"/>
          <w:sz w:val="28"/>
          <w:szCs w:val="28"/>
          <w:lang w:val="kk-KZ"/>
        </w:rPr>
        <w:t xml:space="preserve">-кестеде келтірілген деректерден (сериялық сұйылту әдісі) біз сығындының сыналған штаммдарға қарсы болжамды биологиялық белсенділікті көрсететінін көреміз. Осылайша, </w:t>
      </w:r>
      <w:r w:rsidR="00353322" w:rsidRPr="00353322">
        <w:rPr>
          <w:rFonts w:ascii="Times New Roman" w:eastAsiaTheme="minorHAnsi" w:hAnsi="Times New Roman"/>
          <w:i/>
          <w:iCs/>
          <w:sz w:val="28"/>
          <w:szCs w:val="28"/>
          <w:lang w:val="kk-KZ"/>
        </w:rPr>
        <w:t>S. aureus</w:t>
      </w:r>
      <w:r w:rsidR="00353322" w:rsidRPr="00353322">
        <w:rPr>
          <w:rFonts w:ascii="Times New Roman" w:eastAsiaTheme="minorHAnsi" w:hAnsi="Times New Roman"/>
          <w:sz w:val="28"/>
          <w:szCs w:val="28"/>
          <w:lang w:val="kk-KZ"/>
        </w:rPr>
        <w:t xml:space="preserve"> ATCC 6538-P қатысты сығынды 27,03 мг/мл сұйылтуда бактериостатикалық әсерді көрсетеді және сығынды 54,05 мг/мл сұйылтуда </w:t>
      </w:r>
      <w:r w:rsidR="00353322" w:rsidRPr="00353322">
        <w:rPr>
          <w:rFonts w:ascii="Times New Roman" w:eastAsiaTheme="minorHAnsi" w:hAnsi="Times New Roman"/>
          <w:i/>
          <w:iCs/>
          <w:sz w:val="28"/>
          <w:szCs w:val="28"/>
          <w:lang w:val="kk-KZ"/>
        </w:rPr>
        <w:t>Pseudomonas</w:t>
      </w:r>
      <w:r w:rsidR="00353322" w:rsidRPr="00353322">
        <w:rPr>
          <w:rFonts w:ascii="Times New Roman" w:eastAsiaTheme="minorHAnsi" w:hAnsi="Times New Roman"/>
          <w:sz w:val="28"/>
          <w:szCs w:val="28"/>
          <w:lang w:val="kk-KZ"/>
        </w:rPr>
        <w:t xml:space="preserve"> таяқшасына қатысты бактериостатикалық әсерді көрсетеді. </w:t>
      </w:r>
      <w:r w:rsidR="00353322" w:rsidRPr="00353322">
        <w:rPr>
          <w:rFonts w:ascii="Times New Roman" w:eastAsiaTheme="minorHAnsi" w:hAnsi="Times New Roman"/>
          <w:i/>
          <w:iCs/>
          <w:sz w:val="28"/>
          <w:szCs w:val="28"/>
          <w:lang w:val="kk-KZ"/>
        </w:rPr>
        <w:t>C. albicans</w:t>
      </w:r>
      <w:r w:rsidR="00353322" w:rsidRPr="00353322">
        <w:rPr>
          <w:rFonts w:ascii="Times New Roman" w:eastAsiaTheme="minorHAnsi" w:hAnsi="Times New Roman"/>
          <w:sz w:val="28"/>
          <w:szCs w:val="28"/>
          <w:lang w:val="kk-KZ"/>
        </w:rPr>
        <w:t xml:space="preserve"> ATCC 10231 сынақ штаммына қатысты сығындының фунгистатикалық әсері 13,5 мг/мл сұйылтуда тіркелді. Офтальмологиялық эмульсия </w:t>
      </w:r>
      <w:r w:rsidR="00353322" w:rsidRPr="00353322">
        <w:rPr>
          <w:rFonts w:ascii="Times New Roman" w:eastAsiaTheme="minorHAnsi" w:hAnsi="Times New Roman"/>
          <w:i/>
          <w:iCs/>
          <w:sz w:val="28"/>
          <w:szCs w:val="28"/>
          <w:lang w:val="kk-KZ"/>
        </w:rPr>
        <w:t>E. coli</w:t>
      </w:r>
      <w:r w:rsidR="00353322" w:rsidRPr="00353322">
        <w:rPr>
          <w:rFonts w:ascii="Times New Roman" w:eastAsiaTheme="minorHAnsi" w:hAnsi="Times New Roman"/>
          <w:sz w:val="28"/>
          <w:szCs w:val="28"/>
          <w:lang w:val="kk-KZ"/>
        </w:rPr>
        <w:t xml:space="preserve"> ATCC 8739 сынақ штаммына қарсы бактерицидтік әсер көрсетпеді.</w:t>
      </w:r>
    </w:p>
    <w:p w14:paraId="0B9C55C5" w14:textId="6F5649F9" w:rsidR="00353322" w:rsidRPr="00353322" w:rsidRDefault="0056120C" w:rsidP="00B34850">
      <w:pPr>
        <w:pBdr>
          <w:top w:val="nil"/>
          <w:left w:val="nil"/>
          <w:bottom w:val="nil"/>
          <w:right w:val="nil"/>
          <w:between w:val="nil"/>
        </w:pBdr>
        <w:spacing w:after="160" w:line="240" w:lineRule="auto"/>
        <w:jc w:val="both"/>
        <w:rPr>
          <w:rFonts w:ascii="Times New Roman" w:eastAsia="Times New Roman" w:hAnsi="Times New Roman"/>
          <w:sz w:val="28"/>
          <w:szCs w:val="28"/>
          <w:lang w:val="kk-KZ"/>
        </w:rPr>
      </w:pPr>
      <w:bookmarkStart w:id="15" w:name="_Hlk103171528"/>
      <w:r>
        <w:rPr>
          <w:rFonts w:ascii="Times New Roman" w:eastAsia="Times New Roman" w:hAnsi="Times New Roman"/>
          <w:sz w:val="28"/>
          <w:szCs w:val="28"/>
          <w:lang w:val="kk-KZ"/>
        </w:rPr>
        <w:t>2</w:t>
      </w:r>
      <w:r w:rsidR="001C587A">
        <w:rPr>
          <w:rFonts w:ascii="Times New Roman" w:eastAsia="Times New Roman" w:hAnsi="Times New Roman"/>
          <w:sz w:val="28"/>
          <w:szCs w:val="28"/>
          <w:lang w:val="kk-KZ"/>
        </w:rPr>
        <w:t>5</w:t>
      </w:r>
      <w:r w:rsidR="00353322" w:rsidRPr="00353322">
        <w:rPr>
          <w:rFonts w:ascii="Times New Roman" w:eastAsia="Times New Roman" w:hAnsi="Times New Roman"/>
          <w:sz w:val="28"/>
          <w:szCs w:val="28"/>
          <w:lang w:val="kk-KZ"/>
        </w:rPr>
        <w:t>-кесте</w:t>
      </w:r>
      <w:r w:rsidR="000407D5">
        <w:rPr>
          <w:rFonts w:ascii="Times New Roman" w:eastAsia="Times New Roman" w:hAnsi="Times New Roman"/>
          <w:sz w:val="28"/>
          <w:szCs w:val="28"/>
          <w:lang w:val="kk-KZ"/>
        </w:rPr>
        <w:t xml:space="preserve">: </w:t>
      </w:r>
      <w:r w:rsidR="00353322" w:rsidRPr="00353322">
        <w:rPr>
          <w:rFonts w:ascii="Times New Roman" w:eastAsia="Times New Roman" w:hAnsi="Times New Roman"/>
          <w:sz w:val="28"/>
          <w:szCs w:val="28"/>
          <w:lang w:val="kk-KZ"/>
        </w:rPr>
        <w:t>Сериялық сұйылту арқылы алынған сығынды мен көз тамшыларының микробқа қарсы белсенділігінің нәтижелері</w:t>
      </w:r>
    </w:p>
    <w:tbl>
      <w:tblPr>
        <w:tblW w:w="9379"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700"/>
        <w:gridCol w:w="2206"/>
        <w:gridCol w:w="1804"/>
        <w:gridCol w:w="1974"/>
        <w:gridCol w:w="1695"/>
      </w:tblGrid>
      <w:tr w:rsidR="00353322" w:rsidRPr="00353322" w14:paraId="4C8458AB" w14:textId="77777777" w:rsidTr="008710AC">
        <w:tc>
          <w:tcPr>
            <w:tcW w:w="1700" w:type="dxa"/>
            <w:vMerge w:val="restart"/>
          </w:tcPr>
          <w:p w14:paraId="079320CA" w14:textId="77777777" w:rsidR="00353322" w:rsidRPr="00353322" w:rsidRDefault="00353322" w:rsidP="00B34850">
            <w:pPr>
              <w:pBdr>
                <w:top w:val="nil"/>
                <w:left w:val="nil"/>
                <w:bottom w:val="nil"/>
                <w:right w:val="nil"/>
                <w:between w:val="nil"/>
              </w:pBdr>
              <w:spacing w:after="160" w:line="240" w:lineRule="auto"/>
              <w:jc w:val="center"/>
              <w:rPr>
                <w:rFonts w:ascii="Times New Roman" w:eastAsia="Times New Roman" w:hAnsi="Times New Roman"/>
                <w:sz w:val="28"/>
                <w:szCs w:val="28"/>
              </w:rPr>
            </w:pPr>
            <w:proofErr w:type="spellStart"/>
            <w:r w:rsidRPr="00353322">
              <w:rPr>
                <w:rFonts w:ascii="Times New Roman" w:eastAsia="Times New Roman" w:hAnsi="Times New Roman"/>
                <w:sz w:val="28"/>
                <w:szCs w:val="28"/>
              </w:rPr>
              <w:t>Сынақ</w:t>
            </w:r>
            <w:proofErr w:type="spellEnd"/>
            <w:r w:rsidRPr="00353322">
              <w:rPr>
                <w:rFonts w:ascii="Times New Roman" w:eastAsia="Times New Roman" w:hAnsi="Times New Roman"/>
                <w:sz w:val="28"/>
                <w:szCs w:val="28"/>
              </w:rPr>
              <w:t xml:space="preserve"> </w:t>
            </w:r>
            <w:proofErr w:type="spellStart"/>
            <w:r w:rsidRPr="00353322">
              <w:rPr>
                <w:rFonts w:ascii="Times New Roman" w:eastAsia="Times New Roman" w:hAnsi="Times New Roman"/>
                <w:sz w:val="28"/>
                <w:szCs w:val="28"/>
              </w:rPr>
              <w:t>үлгісі</w:t>
            </w:r>
            <w:proofErr w:type="spellEnd"/>
          </w:p>
        </w:tc>
        <w:tc>
          <w:tcPr>
            <w:tcW w:w="7679" w:type="dxa"/>
            <w:gridSpan w:val="4"/>
          </w:tcPr>
          <w:p w14:paraId="325D9E08" w14:textId="77777777" w:rsidR="00353322" w:rsidRPr="00353322" w:rsidRDefault="00353322" w:rsidP="00B34850">
            <w:pPr>
              <w:pBdr>
                <w:top w:val="nil"/>
                <w:left w:val="nil"/>
                <w:bottom w:val="nil"/>
                <w:right w:val="nil"/>
                <w:between w:val="nil"/>
              </w:pBdr>
              <w:spacing w:after="160" w:line="240" w:lineRule="auto"/>
              <w:jc w:val="center"/>
              <w:rPr>
                <w:rFonts w:ascii="Times New Roman" w:eastAsia="Times New Roman" w:hAnsi="Times New Roman"/>
                <w:sz w:val="28"/>
                <w:szCs w:val="28"/>
              </w:rPr>
            </w:pPr>
            <w:proofErr w:type="spellStart"/>
            <w:r w:rsidRPr="00353322">
              <w:rPr>
                <w:rFonts w:ascii="Times New Roman" w:eastAsia="Times New Roman" w:hAnsi="Times New Roman"/>
                <w:sz w:val="28"/>
                <w:szCs w:val="28"/>
              </w:rPr>
              <w:t>Ең</w:t>
            </w:r>
            <w:proofErr w:type="spellEnd"/>
            <w:r w:rsidRPr="00353322">
              <w:rPr>
                <w:rFonts w:ascii="Times New Roman" w:eastAsia="Times New Roman" w:hAnsi="Times New Roman"/>
                <w:sz w:val="28"/>
                <w:szCs w:val="28"/>
              </w:rPr>
              <w:t xml:space="preserve"> аз </w:t>
            </w:r>
            <w:proofErr w:type="spellStart"/>
            <w:r w:rsidRPr="00353322">
              <w:rPr>
                <w:rFonts w:ascii="Times New Roman" w:eastAsia="Times New Roman" w:hAnsi="Times New Roman"/>
                <w:sz w:val="28"/>
                <w:szCs w:val="28"/>
              </w:rPr>
              <w:t>бактерицидтік</w:t>
            </w:r>
            <w:proofErr w:type="spellEnd"/>
            <w:r w:rsidRPr="00353322">
              <w:rPr>
                <w:rFonts w:ascii="Times New Roman" w:eastAsia="Times New Roman" w:hAnsi="Times New Roman"/>
                <w:sz w:val="28"/>
                <w:szCs w:val="28"/>
              </w:rPr>
              <w:t xml:space="preserve"> концентрация (</w:t>
            </w:r>
            <w:proofErr w:type="spellStart"/>
            <w:r w:rsidRPr="00353322">
              <w:rPr>
                <w:rFonts w:ascii="Times New Roman" w:eastAsia="Times New Roman" w:hAnsi="Times New Roman"/>
                <w:sz w:val="28"/>
                <w:szCs w:val="28"/>
              </w:rPr>
              <w:t>сығынды</w:t>
            </w:r>
            <w:proofErr w:type="spellEnd"/>
            <w:r w:rsidRPr="00353322">
              <w:rPr>
                <w:rFonts w:ascii="Times New Roman" w:eastAsia="Times New Roman" w:hAnsi="Times New Roman"/>
                <w:sz w:val="28"/>
                <w:szCs w:val="28"/>
              </w:rPr>
              <w:t xml:space="preserve"> </w:t>
            </w:r>
            <w:proofErr w:type="spellStart"/>
            <w:r w:rsidRPr="00353322">
              <w:rPr>
                <w:rFonts w:ascii="Times New Roman" w:eastAsia="Times New Roman" w:hAnsi="Times New Roman"/>
                <w:sz w:val="28"/>
                <w:szCs w:val="28"/>
              </w:rPr>
              <w:t>сұйылту</w:t>
            </w:r>
            <w:proofErr w:type="spellEnd"/>
            <w:r w:rsidRPr="00353322">
              <w:rPr>
                <w:rFonts w:ascii="Times New Roman" w:eastAsia="Times New Roman" w:hAnsi="Times New Roman"/>
                <w:sz w:val="28"/>
                <w:szCs w:val="28"/>
              </w:rPr>
              <w:t>)</w:t>
            </w:r>
          </w:p>
        </w:tc>
      </w:tr>
      <w:tr w:rsidR="00353322" w:rsidRPr="00353322" w14:paraId="4303374C" w14:textId="77777777" w:rsidTr="008710AC">
        <w:trPr>
          <w:trHeight w:val="621"/>
        </w:trPr>
        <w:tc>
          <w:tcPr>
            <w:tcW w:w="1700" w:type="dxa"/>
            <w:vMerge/>
          </w:tcPr>
          <w:p w14:paraId="0C4A8811" w14:textId="77777777" w:rsidR="00353322" w:rsidRPr="00353322" w:rsidRDefault="00353322" w:rsidP="00B34850">
            <w:pPr>
              <w:widowControl w:val="0"/>
              <w:pBdr>
                <w:top w:val="nil"/>
                <w:left w:val="nil"/>
                <w:bottom w:val="nil"/>
                <w:right w:val="nil"/>
                <w:between w:val="nil"/>
              </w:pBdr>
              <w:spacing w:after="160" w:line="240" w:lineRule="auto"/>
              <w:rPr>
                <w:rFonts w:ascii="Times New Roman" w:eastAsia="Times New Roman" w:hAnsi="Times New Roman"/>
                <w:sz w:val="28"/>
                <w:szCs w:val="28"/>
              </w:rPr>
            </w:pPr>
          </w:p>
        </w:tc>
        <w:tc>
          <w:tcPr>
            <w:tcW w:w="2206" w:type="dxa"/>
          </w:tcPr>
          <w:p w14:paraId="2252B5E4" w14:textId="77777777" w:rsidR="00353322" w:rsidRPr="00353322" w:rsidRDefault="00353322" w:rsidP="00B34850">
            <w:pPr>
              <w:pBdr>
                <w:top w:val="nil"/>
                <w:left w:val="nil"/>
                <w:bottom w:val="nil"/>
                <w:right w:val="nil"/>
                <w:between w:val="nil"/>
              </w:pBdr>
              <w:spacing w:after="160" w:line="240" w:lineRule="auto"/>
              <w:jc w:val="center"/>
              <w:rPr>
                <w:rFonts w:ascii="Times New Roman" w:eastAsia="Times New Roman" w:hAnsi="Times New Roman"/>
                <w:sz w:val="28"/>
                <w:szCs w:val="28"/>
              </w:rPr>
            </w:pPr>
            <w:r w:rsidRPr="00353322">
              <w:rPr>
                <w:rFonts w:ascii="Times New Roman" w:eastAsia="Times New Roman" w:hAnsi="Times New Roman"/>
                <w:i/>
                <w:sz w:val="28"/>
                <w:szCs w:val="28"/>
              </w:rPr>
              <w:t xml:space="preserve">S. </w:t>
            </w:r>
            <w:proofErr w:type="spellStart"/>
            <w:r w:rsidRPr="00353322">
              <w:rPr>
                <w:rFonts w:ascii="Times New Roman" w:eastAsia="Times New Roman" w:hAnsi="Times New Roman"/>
                <w:i/>
                <w:sz w:val="28"/>
                <w:szCs w:val="28"/>
              </w:rPr>
              <w:t>aureus</w:t>
            </w:r>
            <w:proofErr w:type="spellEnd"/>
            <w:r w:rsidRPr="00353322">
              <w:rPr>
                <w:rFonts w:ascii="Times New Roman" w:eastAsia="Times New Roman" w:hAnsi="Times New Roman"/>
                <w:sz w:val="28"/>
                <w:szCs w:val="28"/>
              </w:rPr>
              <w:t xml:space="preserve"> ATCC 6538-Р</w:t>
            </w:r>
          </w:p>
        </w:tc>
        <w:tc>
          <w:tcPr>
            <w:tcW w:w="1804" w:type="dxa"/>
          </w:tcPr>
          <w:p w14:paraId="5A18AAC4" w14:textId="77777777" w:rsidR="00353322" w:rsidRPr="00353322" w:rsidRDefault="00353322" w:rsidP="00B34850">
            <w:pPr>
              <w:pBdr>
                <w:top w:val="nil"/>
                <w:left w:val="nil"/>
                <w:bottom w:val="nil"/>
                <w:right w:val="nil"/>
                <w:between w:val="nil"/>
              </w:pBdr>
              <w:spacing w:after="160" w:line="240" w:lineRule="auto"/>
              <w:jc w:val="center"/>
              <w:rPr>
                <w:rFonts w:ascii="Times New Roman" w:eastAsia="Times New Roman" w:hAnsi="Times New Roman"/>
                <w:sz w:val="28"/>
                <w:szCs w:val="28"/>
              </w:rPr>
            </w:pPr>
            <w:r w:rsidRPr="00353322">
              <w:rPr>
                <w:rFonts w:ascii="Times New Roman" w:eastAsia="Times New Roman" w:hAnsi="Times New Roman"/>
                <w:i/>
                <w:sz w:val="28"/>
                <w:szCs w:val="28"/>
              </w:rPr>
              <w:t xml:space="preserve">E. </w:t>
            </w:r>
            <w:proofErr w:type="spellStart"/>
            <w:r w:rsidRPr="00353322">
              <w:rPr>
                <w:rFonts w:ascii="Times New Roman" w:eastAsia="Times New Roman" w:hAnsi="Times New Roman"/>
                <w:i/>
                <w:sz w:val="28"/>
                <w:szCs w:val="28"/>
              </w:rPr>
              <w:t>coli</w:t>
            </w:r>
            <w:proofErr w:type="spellEnd"/>
            <w:r w:rsidRPr="00353322">
              <w:rPr>
                <w:rFonts w:ascii="Times New Roman" w:eastAsia="Times New Roman" w:hAnsi="Times New Roman"/>
                <w:sz w:val="28"/>
                <w:szCs w:val="28"/>
              </w:rPr>
              <w:t xml:space="preserve"> ATCC 8739</w:t>
            </w:r>
          </w:p>
        </w:tc>
        <w:tc>
          <w:tcPr>
            <w:tcW w:w="1974" w:type="dxa"/>
          </w:tcPr>
          <w:p w14:paraId="7F5C1138" w14:textId="77777777" w:rsidR="00353322" w:rsidRPr="00353322" w:rsidRDefault="00353322" w:rsidP="00B34850">
            <w:pPr>
              <w:pBdr>
                <w:top w:val="nil"/>
                <w:left w:val="nil"/>
                <w:bottom w:val="nil"/>
                <w:right w:val="nil"/>
                <w:between w:val="nil"/>
              </w:pBdr>
              <w:spacing w:after="160" w:line="240" w:lineRule="auto"/>
              <w:jc w:val="center"/>
              <w:rPr>
                <w:rFonts w:ascii="Times New Roman" w:eastAsia="Times New Roman" w:hAnsi="Times New Roman"/>
                <w:sz w:val="28"/>
                <w:szCs w:val="28"/>
              </w:rPr>
            </w:pPr>
            <w:proofErr w:type="spellStart"/>
            <w:r w:rsidRPr="00353322">
              <w:rPr>
                <w:rFonts w:ascii="Times New Roman" w:eastAsia="Times New Roman" w:hAnsi="Times New Roman"/>
                <w:i/>
                <w:sz w:val="28"/>
                <w:szCs w:val="28"/>
              </w:rPr>
              <w:t>Ps</w:t>
            </w:r>
            <w:proofErr w:type="spellEnd"/>
            <w:r w:rsidRPr="00353322">
              <w:rPr>
                <w:rFonts w:ascii="Times New Roman" w:eastAsia="Times New Roman" w:hAnsi="Times New Roman"/>
                <w:i/>
                <w:sz w:val="28"/>
                <w:szCs w:val="28"/>
              </w:rPr>
              <w:t xml:space="preserve">. </w:t>
            </w:r>
            <w:proofErr w:type="spellStart"/>
            <w:r w:rsidRPr="00353322">
              <w:rPr>
                <w:rFonts w:ascii="Times New Roman" w:eastAsia="Times New Roman" w:hAnsi="Times New Roman"/>
                <w:i/>
                <w:sz w:val="28"/>
                <w:szCs w:val="28"/>
              </w:rPr>
              <w:t>aeruginosa</w:t>
            </w:r>
            <w:proofErr w:type="spellEnd"/>
            <w:r w:rsidRPr="00353322">
              <w:rPr>
                <w:rFonts w:ascii="Times New Roman" w:eastAsia="Times New Roman" w:hAnsi="Times New Roman"/>
                <w:sz w:val="28"/>
                <w:szCs w:val="28"/>
              </w:rPr>
              <w:t xml:space="preserve"> ATCC 9027</w:t>
            </w:r>
          </w:p>
        </w:tc>
        <w:tc>
          <w:tcPr>
            <w:tcW w:w="1695" w:type="dxa"/>
          </w:tcPr>
          <w:p w14:paraId="0A0D8064" w14:textId="77777777" w:rsidR="00353322" w:rsidRPr="00353322" w:rsidRDefault="00353322" w:rsidP="00B34850">
            <w:pPr>
              <w:pBdr>
                <w:top w:val="nil"/>
                <w:left w:val="nil"/>
                <w:bottom w:val="nil"/>
                <w:right w:val="nil"/>
                <w:between w:val="nil"/>
              </w:pBdr>
              <w:spacing w:after="160" w:line="240" w:lineRule="auto"/>
              <w:jc w:val="center"/>
              <w:rPr>
                <w:rFonts w:ascii="Times New Roman" w:eastAsia="Times New Roman" w:hAnsi="Times New Roman"/>
                <w:sz w:val="28"/>
                <w:szCs w:val="28"/>
              </w:rPr>
            </w:pPr>
            <w:r w:rsidRPr="00353322">
              <w:rPr>
                <w:rFonts w:ascii="Times New Roman" w:eastAsia="Times New Roman" w:hAnsi="Times New Roman"/>
                <w:i/>
                <w:sz w:val="28"/>
                <w:szCs w:val="28"/>
              </w:rPr>
              <w:t xml:space="preserve">C. </w:t>
            </w:r>
            <w:proofErr w:type="spellStart"/>
            <w:r w:rsidRPr="00353322">
              <w:rPr>
                <w:rFonts w:ascii="Times New Roman" w:eastAsia="Times New Roman" w:hAnsi="Times New Roman"/>
                <w:i/>
                <w:sz w:val="28"/>
                <w:szCs w:val="28"/>
              </w:rPr>
              <w:t>albicans</w:t>
            </w:r>
            <w:proofErr w:type="spellEnd"/>
            <w:r w:rsidRPr="00353322">
              <w:rPr>
                <w:rFonts w:ascii="Times New Roman" w:eastAsia="Times New Roman" w:hAnsi="Times New Roman"/>
                <w:i/>
                <w:sz w:val="28"/>
                <w:szCs w:val="28"/>
              </w:rPr>
              <w:t xml:space="preserve"> </w:t>
            </w:r>
            <w:r w:rsidRPr="00353322">
              <w:rPr>
                <w:rFonts w:ascii="Times New Roman" w:eastAsia="Times New Roman" w:hAnsi="Times New Roman"/>
                <w:sz w:val="28"/>
                <w:szCs w:val="28"/>
              </w:rPr>
              <w:t>ATCC 10231</w:t>
            </w:r>
          </w:p>
        </w:tc>
      </w:tr>
      <w:tr w:rsidR="00353322" w:rsidRPr="00353322" w14:paraId="63677302" w14:textId="77777777" w:rsidTr="008710AC">
        <w:trPr>
          <w:trHeight w:val="308"/>
        </w:trPr>
        <w:tc>
          <w:tcPr>
            <w:tcW w:w="1700" w:type="dxa"/>
          </w:tcPr>
          <w:p w14:paraId="6D6D3693" w14:textId="77777777" w:rsidR="00353322" w:rsidRPr="00353322" w:rsidRDefault="00353322" w:rsidP="00B34850">
            <w:pPr>
              <w:pBdr>
                <w:top w:val="nil"/>
                <w:left w:val="nil"/>
                <w:bottom w:val="nil"/>
                <w:right w:val="nil"/>
                <w:between w:val="nil"/>
              </w:pBdr>
              <w:spacing w:after="160" w:line="240" w:lineRule="auto"/>
              <w:jc w:val="center"/>
              <w:rPr>
                <w:rFonts w:ascii="Times New Roman" w:eastAsia="Times New Roman" w:hAnsi="Times New Roman"/>
                <w:sz w:val="28"/>
                <w:szCs w:val="28"/>
                <w:lang w:val="kk-KZ"/>
              </w:rPr>
            </w:pPr>
            <w:r w:rsidRPr="00353322">
              <w:rPr>
                <w:rFonts w:ascii="Times New Roman" w:eastAsia="Times New Roman" w:hAnsi="Times New Roman"/>
                <w:sz w:val="28"/>
                <w:szCs w:val="28"/>
              </w:rPr>
              <w:t>№1</w:t>
            </w:r>
            <w:r w:rsidRPr="00353322">
              <w:rPr>
                <w:rFonts w:ascii="Times New Roman" w:eastAsia="Times New Roman" w:hAnsi="Times New Roman"/>
                <w:sz w:val="28"/>
                <w:szCs w:val="28"/>
                <w:lang w:val="en-US"/>
              </w:rPr>
              <w:t xml:space="preserve"> </w:t>
            </w:r>
            <w:r w:rsidRPr="00353322">
              <w:rPr>
                <w:rFonts w:ascii="Times New Roman" w:eastAsia="Times New Roman" w:hAnsi="Times New Roman"/>
                <w:sz w:val="28"/>
                <w:szCs w:val="28"/>
                <w:lang w:val="kk-KZ"/>
              </w:rPr>
              <w:t>экстракт</w:t>
            </w:r>
          </w:p>
        </w:tc>
        <w:tc>
          <w:tcPr>
            <w:tcW w:w="2206" w:type="dxa"/>
          </w:tcPr>
          <w:p w14:paraId="11D388AF" w14:textId="77777777" w:rsidR="00353322" w:rsidRPr="00353322" w:rsidRDefault="00353322" w:rsidP="00B34850">
            <w:pPr>
              <w:pBdr>
                <w:top w:val="nil"/>
                <w:left w:val="nil"/>
                <w:bottom w:val="nil"/>
                <w:right w:val="nil"/>
                <w:between w:val="nil"/>
              </w:pBdr>
              <w:spacing w:after="160" w:line="240" w:lineRule="auto"/>
              <w:jc w:val="center"/>
              <w:rPr>
                <w:rFonts w:ascii="Times New Roman" w:eastAsia="Times New Roman" w:hAnsi="Times New Roman"/>
                <w:sz w:val="28"/>
                <w:szCs w:val="28"/>
              </w:rPr>
            </w:pPr>
            <w:r w:rsidRPr="00353322">
              <w:rPr>
                <w:rFonts w:ascii="Times New Roman" w:eastAsia="Times New Roman" w:hAnsi="Times New Roman"/>
                <w:sz w:val="28"/>
                <w:szCs w:val="28"/>
              </w:rPr>
              <w:t>27,03*</w:t>
            </w:r>
          </w:p>
        </w:tc>
        <w:tc>
          <w:tcPr>
            <w:tcW w:w="1804" w:type="dxa"/>
          </w:tcPr>
          <w:p w14:paraId="7B2F6EF9" w14:textId="77777777" w:rsidR="00353322" w:rsidRPr="00353322" w:rsidRDefault="00353322" w:rsidP="00B34850">
            <w:pPr>
              <w:pBdr>
                <w:top w:val="nil"/>
                <w:left w:val="nil"/>
                <w:bottom w:val="nil"/>
                <w:right w:val="nil"/>
                <w:between w:val="nil"/>
              </w:pBdr>
              <w:spacing w:after="160" w:line="240" w:lineRule="auto"/>
              <w:jc w:val="center"/>
              <w:rPr>
                <w:rFonts w:ascii="Times New Roman" w:eastAsia="Times New Roman" w:hAnsi="Times New Roman"/>
                <w:sz w:val="28"/>
                <w:szCs w:val="28"/>
              </w:rPr>
            </w:pPr>
            <w:r w:rsidRPr="00353322">
              <w:rPr>
                <w:rFonts w:ascii="Times New Roman" w:eastAsia="Times New Roman" w:hAnsi="Times New Roman"/>
                <w:sz w:val="28"/>
                <w:szCs w:val="28"/>
              </w:rPr>
              <w:t>-</w:t>
            </w:r>
          </w:p>
        </w:tc>
        <w:tc>
          <w:tcPr>
            <w:tcW w:w="1974" w:type="dxa"/>
          </w:tcPr>
          <w:p w14:paraId="65C138A5" w14:textId="77777777" w:rsidR="00353322" w:rsidRPr="00353322" w:rsidRDefault="00353322" w:rsidP="00B34850">
            <w:pPr>
              <w:pBdr>
                <w:top w:val="nil"/>
                <w:left w:val="nil"/>
                <w:bottom w:val="nil"/>
                <w:right w:val="nil"/>
                <w:between w:val="nil"/>
              </w:pBdr>
              <w:spacing w:after="160" w:line="240" w:lineRule="auto"/>
              <w:jc w:val="center"/>
              <w:rPr>
                <w:rFonts w:ascii="Times New Roman" w:eastAsia="Times New Roman" w:hAnsi="Times New Roman"/>
                <w:sz w:val="28"/>
                <w:szCs w:val="28"/>
              </w:rPr>
            </w:pPr>
            <w:r w:rsidRPr="00353322">
              <w:rPr>
                <w:rFonts w:ascii="Times New Roman" w:eastAsia="Times New Roman" w:hAnsi="Times New Roman"/>
                <w:sz w:val="28"/>
                <w:szCs w:val="28"/>
              </w:rPr>
              <w:t>54,05*</w:t>
            </w:r>
          </w:p>
        </w:tc>
        <w:tc>
          <w:tcPr>
            <w:tcW w:w="1695" w:type="dxa"/>
          </w:tcPr>
          <w:p w14:paraId="40A70B40" w14:textId="77777777" w:rsidR="00353322" w:rsidRPr="00353322" w:rsidRDefault="00353322" w:rsidP="00B34850">
            <w:pPr>
              <w:pBdr>
                <w:top w:val="nil"/>
                <w:left w:val="nil"/>
                <w:bottom w:val="nil"/>
                <w:right w:val="nil"/>
                <w:between w:val="nil"/>
              </w:pBdr>
              <w:spacing w:after="160" w:line="240" w:lineRule="auto"/>
              <w:jc w:val="center"/>
              <w:rPr>
                <w:rFonts w:ascii="Times New Roman" w:eastAsia="Times New Roman" w:hAnsi="Times New Roman"/>
                <w:sz w:val="28"/>
                <w:szCs w:val="28"/>
              </w:rPr>
            </w:pPr>
            <w:r w:rsidRPr="00353322">
              <w:rPr>
                <w:rFonts w:ascii="Times New Roman" w:eastAsia="Times New Roman" w:hAnsi="Times New Roman"/>
                <w:sz w:val="28"/>
                <w:szCs w:val="28"/>
              </w:rPr>
              <w:t>13,5*</w:t>
            </w:r>
          </w:p>
        </w:tc>
      </w:tr>
      <w:tr w:rsidR="00353322" w:rsidRPr="00353322" w14:paraId="3C1BF084" w14:textId="77777777" w:rsidTr="008710AC">
        <w:trPr>
          <w:trHeight w:val="308"/>
        </w:trPr>
        <w:tc>
          <w:tcPr>
            <w:tcW w:w="1700" w:type="dxa"/>
          </w:tcPr>
          <w:p w14:paraId="12B40EFD" w14:textId="77777777" w:rsidR="00353322" w:rsidRPr="00353322" w:rsidRDefault="00353322" w:rsidP="00B34850">
            <w:pPr>
              <w:pBdr>
                <w:top w:val="nil"/>
                <w:left w:val="nil"/>
                <w:bottom w:val="nil"/>
                <w:right w:val="nil"/>
                <w:between w:val="nil"/>
              </w:pBdr>
              <w:spacing w:after="160" w:line="240" w:lineRule="auto"/>
              <w:jc w:val="center"/>
              <w:rPr>
                <w:rFonts w:ascii="Times New Roman" w:eastAsia="Times New Roman" w:hAnsi="Times New Roman"/>
                <w:sz w:val="28"/>
                <w:szCs w:val="28"/>
              </w:rPr>
            </w:pPr>
            <w:proofErr w:type="spellStart"/>
            <w:r w:rsidRPr="00353322">
              <w:rPr>
                <w:rFonts w:ascii="Times New Roman" w:eastAsia="Times New Roman" w:hAnsi="Times New Roman"/>
                <w:sz w:val="28"/>
                <w:szCs w:val="28"/>
              </w:rPr>
              <w:t>Офтальмологиялық</w:t>
            </w:r>
            <w:proofErr w:type="spellEnd"/>
            <w:r w:rsidRPr="00353322">
              <w:rPr>
                <w:rFonts w:ascii="Times New Roman" w:eastAsia="Times New Roman" w:hAnsi="Times New Roman"/>
                <w:sz w:val="28"/>
                <w:szCs w:val="28"/>
              </w:rPr>
              <w:t xml:space="preserve"> эмульсия</w:t>
            </w:r>
          </w:p>
        </w:tc>
        <w:tc>
          <w:tcPr>
            <w:tcW w:w="2206" w:type="dxa"/>
          </w:tcPr>
          <w:p w14:paraId="20AFABAC" w14:textId="77777777" w:rsidR="00353322" w:rsidRPr="00353322" w:rsidRDefault="00353322" w:rsidP="00B34850">
            <w:pPr>
              <w:pBdr>
                <w:top w:val="nil"/>
                <w:left w:val="nil"/>
                <w:bottom w:val="nil"/>
                <w:right w:val="nil"/>
                <w:between w:val="nil"/>
              </w:pBdr>
              <w:spacing w:after="160" w:line="240" w:lineRule="auto"/>
              <w:jc w:val="center"/>
              <w:rPr>
                <w:rFonts w:ascii="Times New Roman" w:eastAsia="Times New Roman" w:hAnsi="Times New Roman"/>
                <w:sz w:val="28"/>
                <w:szCs w:val="28"/>
              </w:rPr>
            </w:pPr>
            <w:r w:rsidRPr="00353322">
              <w:rPr>
                <w:rFonts w:ascii="Times New Roman" w:eastAsia="Times New Roman" w:hAnsi="Times New Roman"/>
                <w:sz w:val="28"/>
                <w:szCs w:val="28"/>
              </w:rPr>
              <w:t>54,05</w:t>
            </w:r>
          </w:p>
        </w:tc>
        <w:tc>
          <w:tcPr>
            <w:tcW w:w="1804" w:type="dxa"/>
          </w:tcPr>
          <w:p w14:paraId="0E599BF6" w14:textId="77777777" w:rsidR="00353322" w:rsidRPr="00353322" w:rsidRDefault="00353322" w:rsidP="00B34850">
            <w:pPr>
              <w:pBdr>
                <w:top w:val="nil"/>
                <w:left w:val="nil"/>
                <w:bottom w:val="nil"/>
                <w:right w:val="nil"/>
                <w:between w:val="nil"/>
              </w:pBdr>
              <w:spacing w:after="160" w:line="240" w:lineRule="auto"/>
              <w:jc w:val="center"/>
              <w:rPr>
                <w:rFonts w:ascii="Times New Roman" w:eastAsia="Times New Roman" w:hAnsi="Times New Roman"/>
                <w:sz w:val="28"/>
                <w:szCs w:val="28"/>
              </w:rPr>
            </w:pPr>
            <w:r w:rsidRPr="00353322">
              <w:rPr>
                <w:rFonts w:ascii="Times New Roman" w:eastAsia="Times New Roman" w:hAnsi="Times New Roman"/>
                <w:sz w:val="28"/>
                <w:szCs w:val="28"/>
              </w:rPr>
              <w:t>27,03*</w:t>
            </w:r>
          </w:p>
        </w:tc>
        <w:tc>
          <w:tcPr>
            <w:tcW w:w="1974" w:type="dxa"/>
          </w:tcPr>
          <w:p w14:paraId="1EC0E1DE" w14:textId="77777777" w:rsidR="00353322" w:rsidRPr="00353322" w:rsidRDefault="00353322" w:rsidP="00B34850">
            <w:pPr>
              <w:pBdr>
                <w:top w:val="nil"/>
                <w:left w:val="nil"/>
                <w:bottom w:val="nil"/>
                <w:right w:val="nil"/>
                <w:between w:val="nil"/>
              </w:pBdr>
              <w:spacing w:after="160" w:line="240" w:lineRule="auto"/>
              <w:jc w:val="center"/>
              <w:rPr>
                <w:rFonts w:ascii="Times New Roman" w:eastAsia="Times New Roman" w:hAnsi="Times New Roman"/>
                <w:sz w:val="28"/>
                <w:szCs w:val="28"/>
              </w:rPr>
            </w:pPr>
            <w:r w:rsidRPr="00353322">
              <w:rPr>
                <w:rFonts w:ascii="Times New Roman" w:eastAsia="Times New Roman" w:hAnsi="Times New Roman"/>
                <w:sz w:val="28"/>
                <w:szCs w:val="28"/>
              </w:rPr>
              <w:t>27,03*</w:t>
            </w:r>
          </w:p>
        </w:tc>
        <w:tc>
          <w:tcPr>
            <w:tcW w:w="1695" w:type="dxa"/>
          </w:tcPr>
          <w:p w14:paraId="68A5CFA6" w14:textId="77777777" w:rsidR="00353322" w:rsidRPr="00353322" w:rsidRDefault="00353322" w:rsidP="00B34850">
            <w:pPr>
              <w:pBdr>
                <w:top w:val="nil"/>
                <w:left w:val="nil"/>
                <w:bottom w:val="nil"/>
                <w:right w:val="nil"/>
                <w:between w:val="nil"/>
              </w:pBdr>
              <w:spacing w:after="160" w:line="240" w:lineRule="auto"/>
              <w:jc w:val="center"/>
              <w:rPr>
                <w:rFonts w:ascii="Times New Roman" w:eastAsia="Times New Roman" w:hAnsi="Times New Roman"/>
                <w:sz w:val="28"/>
                <w:szCs w:val="28"/>
              </w:rPr>
            </w:pPr>
            <w:r w:rsidRPr="00353322">
              <w:rPr>
                <w:rFonts w:ascii="Times New Roman" w:eastAsia="Times New Roman" w:hAnsi="Times New Roman"/>
                <w:sz w:val="28"/>
                <w:szCs w:val="28"/>
              </w:rPr>
              <w:t>-</w:t>
            </w:r>
          </w:p>
        </w:tc>
      </w:tr>
      <w:tr w:rsidR="00353322" w:rsidRPr="00353322" w14:paraId="19E6DE73" w14:textId="77777777" w:rsidTr="008710AC">
        <w:trPr>
          <w:trHeight w:val="308"/>
        </w:trPr>
        <w:tc>
          <w:tcPr>
            <w:tcW w:w="9379" w:type="dxa"/>
            <w:gridSpan w:val="5"/>
            <w:tcBorders>
              <w:bottom w:val="single" w:sz="4" w:space="0" w:color="000000"/>
            </w:tcBorders>
          </w:tcPr>
          <w:p w14:paraId="16E6D04C" w14:textId="77777777" w:rsidR="00353322" w:rsidRPr="00353322" w:rsidRDefault="00353322" w:rsidP="00B34850">
            <w:pPr>
              <w:pBdr>
                <w:top w:val="nil"/>
                <w:left w:val="nil"/>
                <w:bottom w:val="nil"/>
                <w:right w:val="nil"/>
                <w:between w:val="nil"/>
              </w:pBdr>
              <w:spacing w:after="160" w:line="240" w:lineRule="auto"/>
              <w:rPr>
                <w:rFonts w:ascii="Times New Roman" w:eastAsia="Times New Roman" w:hAnsi="Times New Roman"/>
                <w:sz w:val="28"/>
                <w:szCs w:val="28"/>
              </w:rPr>
            </w:pPr>
            <w:proofErr w:type="spellStart"/>
            <w:r w:rsidRPr="00353322">
              <w:rPr>
                <w:rFonts w:ascii="Times New Roman" w:eastAsia="Times New Roman" w:hAnsi="Times New Roman"/>
                <w:i/>
                <w:iCs/>
                <w:sz w:val="28"/>
                <w:szCs w:val="28"/>
              </w:rPr>
              <w:t>Ескерту</w:t>
            </w:r>
            <w:proofErr w:type="spellEnd"/>
            <w:r w:rsidRPr="00353322">
              <w:rPr>
                <w:rFonts w:ascii="Times New Roman" w:eastAsia="Times New Roman" w:hAnsi="Times New Roman"/>
                <w:i/>
                <w:iCs/>
                <w:sz w:val="28"/>
                <w:szCs w:val="28"/>
              </w:rPr>
              <w:t>.</w:t>
            </w:r>
            <w:r w:rsidRPr="00353322">
              <w:rPr>
                <w:rFonts w:ascii="Times New Roman" w:eastAsia="Times New Roman" w:hAnsi="Times New Roman"/>
                <w:sz w:val="28"/>
                <w:szCs w:val="28"/>
              </w:rPr>
              <w:t xml:space="preserve"> «-» </w:t>
            </w:r>
            <w:proofErr w:type="spellStart"/>
            <w:r w:rsidRPr="00353322">
              <w:rPr>
                <w:rFonts w:ascii="Times New Roman" w:eastAsia="Times New Roman" w:hAnsi="Times New Roman"/>
                <w:sz w:val="28"/>
                <w:szCs w:val="28"/>
              </w:rPr>
              <w:t>таңбасы</w:t>
            </w:r>
            <w:proofErr w:type="spellEnd"/>
            <w:r w:rsidRPr="00353322">
              <w:rPr>
                <w:rFonts w:ascii="Times New Roman" w:eastAsia="Times New Roman" w:hAnsi="Times New Roman"/>
                <w:sz w:val="28"/>
                <w:szCs w:val="28"/>
              </w:rPr>
              <w:t xml:space="preserve"> </w:t>
            </w:r>
            <w:proofErr w:type="spellStart"/>
            <w:r w:rsidRPr="00353322">
              <w:rPr>
                <w:rFonts w:ascii="Times New Roman" w:eastAsia="Times New Roman" w:hAnsi="Times New Roman"/>
                <w:sz w:val="28"/>
                <w:szCs w:val="28"/>
              </w:rPr>
              <w:t>сығындының</w:t>
            </w:r>
            <w:proofErr w:type="spellEnd"/>
            <w:r w:rsidRPr="00353322">
              <w:rPr>
                <w:rFonts w:ascii="Times New Roman" w:eastAsia="Times New Roman" w:hAnsi="Times New Roman"/>
                <w:sz w:val="28"/>
                <w:szCs w:val="28"/>
              </w:rPr>
              <w:t xml:space="preserve"> </w:t>
            </w:r>
            <w:proofErr w:type="spellStart"/>
            <w:r w:rsidRPr="00353322">
              <w:rPr>
                <w:rFonts w:ascii="Times New Roman" w:eastAsia="Times New Roman" w:hAnsi="Times New Roman"/>
                <w:sz w:val="28"/>
                <w:szCs w:val="28"/>
              </w:rPr>
              <w:t>микробқа</w:t>
            </w:r>
            <w:proofErr w:type="spellEnd"/>
            <w:r w:rsidRPr="00353322">
              <w:rPr>
                <w:rFonts w:ascii="Times New Roman" w:eastAsia="Times New Roman" w:hAnsi="Times New Roman"/>
                <w:sz w:val="28"/>
                <w:szCs w:val="28"/>
              </w:rPr>
              <w:t xml:space="preserve"> </w:t>
            </w:r>
            <w:proofErr w:type="spellStart"/>
            <w:r w:rsidRPr="00353322">
              <w:rPr>
                <w:rFonts w:ascii="Times New Roman" w:eastAsia="Times New Roman" w:hAnsi="Times New Roman"/>
                <w:sz w:val="28"/>
                <w:szCs w:val="28"/>
              </w:rPr>
              <w:t>қарсы</w:t>
            </w:r>
            <w:proofErr w:type="spellEnd"/>
            <w:r w:rsidRPr="00353322">
              <w:rPr>
                <w:rFonts w:ascii="Times New Roman" w:eastAsia="Times New Roman" w:hAnsi="Times New Roman"/>
                <w:sz w:val="28"/>
                <w:szCs w:val="28"/>
              </w:rPr>
              <w:t xml:space="preserve"> </w:t>
            </w:r>
            <w:proofErr w:type="spellStart"/>
            <w:r w:rsidRPr="00353322">
              <w:rPr>
                <w:rFonts w:ascii="Times New Roman" w:eastAsia="Times New Roman" w:hAnsi="Times New Roman"/>
                <w:sz w:val="28"/>
                <w:szCs w:val="28"/>
              </w:rPr>
              <w:t>белсенділігінің</w:t>
            </w:r>
            <w:proofErr w:type="spellEnd"/>
            <w:r w:rsidRPr="00353322">
              <w:rPr>
                <w:rFonts w:ascii="Times New Roman" w:eastAsia="Times New Roman" w:hAnsi="Times New Roman"/>
                <w:sz w:val="28"/>
                <w:szCs w:val="28"/>
              </w:rPr>
              <w:t xml:space="preserve"> </w:t>
            </w:r>
            <w:proofErr w:type="spellStart"/>
            <w:r w:rsidRPr="00353322">
              <w:rPr>
                <w:rFonts w:ascii="Times New Roman" w:eastAsia="Times New Roman" w:hAnsi="Times New Roman"/>
                <w:sz w:val="28"/>
                <w:szCs w:val="28"/>
              </w:rPr>
              <w:t>жоқтығын</w:t>
            </w:r>
            <w:proofErr w:type="spellEnd"/>
            <w:r w:rsidRPr="00353322">
              <w:rPr>
                <w:rFonts w:ascii="Times New Roman" w:eastAsia="Times New Roman" w:hAnsi="Times New Roman"/>
                <w:sz w:val="28"/>
                <w:szCs w:val="28"/>
              </w:rPr>
              <w:t xml:space="preserve"> </w:t>
            </w:r>
            <w:proofErr w:type="spellStart"/>
            <w:r w:rsidRPr="00353322">
              <w:rPr>
                <w:rFonts w:ascii="Times New Roman" w:eastAsia="Times New Roman" w:hAnsi="Times New Roman"/>
                <w:sz w:val="28"/>
                <w:szCs w:val="28"/>
              </w:rPr>
              <w:t>және</w:t>
            </w:r>
            <w:proofErr w:type="spellEnd"/>
          </w:p>
          <w:p w14:paraId="2FD1AD01" w14:textId="77777777" w:rsidR="00353322" w:rsidRPr="00353322" w:rsidRDefault="00353322" w:rsidP="00B34850">
            <w:pPr>
              <w:pBdr>
                <w:top w:val="nil"/>
                <w:left w:val="nil"/>
                <w:bottom w:val="nil"/>
                <w:right w:val="nil"/>
                <w:between w:val="nil"/>
              </w:pBdr>
              <w:spacing w:after="160" w:line="240" w:lineRule="auto"/>
              <w:rPr>
                <w:rFonts w:ascii="Times New Roman" w:eastAsia="Times New Roman" w:hAnsi="Times New Roman"/>
                <w:sz w:val="28"/>
                <w:szCs w:val="28"/>
              </w:rPr>
            </w:pPr>
            <w:r w:rsidRPr="00353322">
              <w:rPr>
                <w:rFonts w:ascii="Times New Roman" w:eastAsia="Times New Roman" w:hAnsi="Times New Roman"/>
                <w:sz w:val="28"/>
                <w:szCs w:val="28"/>
              </w:rPr>
              <w:t xml:space="preserve"> «</w:t>
            </w:r>
            <w:r w:rsidRPr="00353322">
              <w:rPr>
                <w:rFonts w:ascii="Cambria Math" w:eastAsia="Times New Roman" w:hAnsi="Cambria Math" w:cs="Cambria Math"/>
                <w:sz w:val="28"/>
                <w:szCs w:val="28"/>
              </w:rPr>
              <w:t>∗</w:t>
            </w:r>
            <w:r w:rsidRPr="00353322">
              <w:rPr>
                <w:rFonts w:ascii="Times New Roman" w:eastAsia="Times New Roman" w:hAnsi="Times New Roman"/>
                <w:sz w:val="28"/>
                <w:szCs w:val="28"/>
              </w:rPr>
              <w:t xml:space="preserve">» </w:t>
            </w:r>
            <w:proofErr w:type="spellStart"/>
            <w:r w:rsidRPr="00353322">
              <w:rPr>
                <w:rFonts w:ascii="Times New Roman" w:eastAsia="Times New Roman" w:hAnsi="Times New Roman"/>
                <w:sz w:val="28"/>
                <w:szCs w:val="28"/>
              </w:rPr>
              <w:t>сығындының</w:t>
            </w:r>
            <w:proofErr w:type="spellEnd"/>
            <w:r w:rsidRPr="00353322">
              <w:rPr>
                <w:rFonts w:ascii="Times New Roman" w:eastAsia="Times New Roman" w:hAnsi="Times New Roman"/>
                <w:sz w:val="28"/>
                <w:szCs w:val="28"/>
              </w:rPr>
              <w:t xml:space="preserve"> </w:t>
            </w:r>
            <w:proofErr w:type="spellStart"/>
            <w:r w:rsidRPr="00353322">
              <w:rPr>
                <w:rFonts w:ascii="Times New Roman" w:eastAsia="Times New Roman" w:hAnsi="Times New Roman"/>
                <w:sz w:val="28"/>
                <w:szCs w:val="28"/>
              </w:rPr>
              <w:t>бактериостатикалық</w:t>
            </w:r>
            <w:proofErr w:type="spellEnd"/>
            <w:r w:rsidRPr="00353322">
              <w:rPr>
                <w:rFonts w:ascii="Times New Roman" w:eastAsia="Times New Roman" w:hAnsi="Times New Roman"/>
                <w:sz w:val="28"/>
                <w:szCs w:val="28"/>
              </w:rPr>
              <w:t xml:space="preserve"> </w:t>
            </w:r>
            <w:proofErr w:type="spellStart"/>
            <w:r w:rsidRPr="00353322">
              <w:rPr>
                <w:rFonts w:ascii="Times New Roman" w:eastAsia="Times New Roman" w:hAnsi="Times New Roman"/>
                <w:sz w:val="28"/>
                <w:szCs w:val="28"/>
              </w:rPr>
              <w:t>әсері</w:t>
            </w:r>
            <w:proofErr w:type="spellEnd"/>
            <w:r w:rsidRPr="00353322">
              <w:rPr>
                <w:rFonts w:ascii="Times New Roman" w:eastAsia="Times New Roman" w:hAnsi="Times New Roman"/>
                <w:sz w:val="28"/>
                <w:szCs w:val="28"/>
              </w:rPr>
              <w:t xml:space="preserve"> бар </w:t>
            </w:r>
            <w:proofErr w:type="spellStart"/>
            <w:r w:rsidRPr="00353322">
              <w:rPr>
                <w:rFonts w:ascii="Times New Roman" w:eastAsia="Times New Roman" w:hAnsi="Times New Roman"/>
                <w:sz w:val="28"/>
                <w:szCs w:val="28"/>
              </w:rPr>
              <w:t>екенін</w:t>
            </w:r>
            <w:proofErr w:type="spellEnd"/>
            <w:r w:rsidRPr="00353322">
              <w:rPr>
                <w:rFonts w:ascii="Times New Roman" w:eastAsia="Times New Roman" w:hAnsi="Times New Roman"/>
                <w:sz w:val="28"/>
                <w:szCs w:val="28"/>
              </w:rPr>
              <w:t xml:space="preserve"> </w:t>
            </w:r>
            <w:proofErr w:type="spellStart"/>
            <w:r w:rsidRPr="00353322">
              <w:rPr>
                <w:rFonts w:ascii="Times New Roman" w:eastAsia="Times New Roman" w:hAnsi="Times New Roman"/>
                <w:sz w:val="28"/>
                <w:szCs w:val="28"/>
              </w:rPr>
              <w:t>білдіреді</w:t>
            </w:r>
            <w:proofErr w:type="spellEnd"/>
            <w:r w:rsidRPr="00353322">
              <w:rPr>
                <w:rFonts w:ascii="Times New Roman" w:eastAsia="Times New Roman" w:hAnsi="Times New Roman"/>
                <w:sz w:val="28"/>
                <w:szCs w:val="28"/>
              </w:rPr>
              <w:t>.</w:t>
            </w:r>
          </w:p>
        </w:tc>
      </w:tr>
      <w:bookmarkEnd w:id="15"/>
    </w:tbl>
    <w:p w14:paraId="48F0A882" w14:textId="77777777" w:rsidR="00353322" w:rsidRPr="00353322" w:rsidRDefault="00353322" w:rsidP="00B34850">
      <w:pPr>
        <w:spacing w:after="0" w:line="240" w:lineRule="auto"/>
        <w:jc w:val="both"/>
        <w:rPr>
          <w:rFonts w:ascii="Times New Roman" w:hAnsi="Times New Roman"/>
          <w:sz w:val="28"/>
          <w:szCs w:val="28"/>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62"/>
        <w:gridCol w:w="216"/>
        <w:gridCol w:w="4477"/>
      </w:tblGrid>
      <w:tr w:rsidR="00353322" w:rsidRPr="00353322" w14:paraId="33890923" w14:textId="77777777" w:rsidTr="008710AC">
        <w:trPr>
          <w:trHeight w:val="3082"/>
        </w:trPr>
        <w:tc>
          <w:tcPr>
            <w:tcW w:w="4880" w:type="dxa"/>
            <w:gridSpan w:val="2"/>
          </w:tcPr>
          <w:p w14:paraId="537D6F0C" w14:textId="77777777" w:rsidR="00353322" w:rsidRPr="00353322" w:rsidRDefault="00353322" w:rsidP="00B34850">
            <w:pPr>
              <w:spacing w:after="0" w:line="240" w:lineRule="auto"/>
              <w:jc w:val="center"/>
              <w:rPr>
                <w:rFonts w:ascii="Times New Roman" w:eastAsia="Times New Roman" w:hAnsi="Times New Roman"/>
                <w:sz w:val="28"/>
                <w:szCs w:val="28"/>
              </w:rPr>
            </w:pPr>
            <w:r w:rsidRPr="00353322">
              <w:rPr>
                <w:rFonts w:ascii="Times New Roman" w:hAnsi="Times New Roman"/>
                <w:noProof/>
                <w:sz w:val="28"/>
                <w:szCs w:val="28"/>
              </w:rPr>
              <w:lastRenderedPageBreak/>
              <w:drawing>
                <wp:inline distT="0" distB="0" distL="0" distR="0" wp14:anchorId="59DE9D06" wp14:editId="4C3ACDD0">
                  <wp:extent cx="2114550" cy="1738271"/>
                  <wp:effectExtent l="0" t="0" r="0" b="0"/>
                  <wp:docPr id="31963" name="Рисунок 31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l="27285" t="1009" r="23741" b="26654"/>
                          <a:stretch/>
                        </pic:blipFill>
                        <pic:spPr bwMode="auto">
                          <a:xfrm>
                            <a:off x="0" y="0"/>
                            <a:ext cx="2132172" cy="1752757"/>
                          </a:xfrm>
                          <a:prstGeom prst="rect">
                            <a:avLst/>
                          </a:prstGeom>
                          <a:noFill/>
                          <a:ln>
                            <a:noFill/>
                          </a:ln>
                          <a:extLst>
                            <a:ext uri="{53640926-AAD7-44D8-BBD7-CCE9431645EC}">
                              <a14:shadowObscured xmlns:a14="http://schemas.microsoft.com/office/drawing/2010/main"/>
                            </a:ext>
                          </a:extLst>
                        </pic:spPr>
                      </pic:pic>
                    </a:graphicData>
                  </a:graphic>
                </wp:inline>
              </w:drawing>
            </w:r>
          </w:p>
          <w:p w14:paraId="0E1A07D0" w14:textId="77777777" w:rsidR="00353322" w:rsidRPr="00353322" w:rsidRDefault="00353322" w:rsidP="00B34850">
            <w:pPr>
              <w:spacing w:after="0" w:line="240" w:lineRule="auto"/>
              <w:jc w:val="center"/>
              <w:rPr>
                <w:rFonts w:ascii="Times New Roman" w:eastAsia="Times New Roman" w:hAnsi="Times New Roman"/>
                <w:sz w:val="28"/>
                <w:szCs w:val="28"/>
              </w:rPr>
            </w:pPr>
            <w:r w:rsidRPr="00353322">
              <w:rPr>
                <w:rFonts w:ascii="Times New Roman" w:eastAsia="Times New Roman" w:hAnsi="Times New Roman"/>
                <w:sz w:val="28"/>
                <w:szCs w:val="28"/>
              </w:rPr>
              <w:t>а)</w:t>
            </w:r>
          </w:p>
        </w:tc>
        <w:tc>
          <w:tcPr>
            <w:tcW w:w="4475" w:type="dxa"/>
          </w:tcPr>
          <w:p w14:paraId="17AA71FC" w14:textId="77777777" w:rsidR="00353322" w:rsidRPr="00353322" w:rsidRDefault="00353322" w:rsidP="00B34850">
            <w:pPr>
              <w:spacing w:after="0" w:line="240" w:lineRule="auto"/>
              <w:jc w:val="center"/>
              <w:rPr>
                <w:rFonts w:ascii="Times New Roman" w:eastAsia="Times New Roman" w:hAnsi="Times New Roman"/>
                <w:sz w:val="28"/>
                <w:szCs w:val="28"/>
              </w:rPr>
            </w:pPr>
            <w:r w:rsidRPr="00353322">
              <w:rPr>
                <w:rFonts w:ascii="Times New Roman" w:hAnsi="Times New Roman"/>
                <w:noProof/>
                <w:sz w:val="28"/>
                <w:szCs w:val="28"/>
              </w:rPr>
              <w:drawing>
                <wp:inline distT="0" distB="0" distL="0" distR="0" wp14:anchorId="06F68E37" wp14:editId="3BBA8BCD">
                  <wp:extent cx="2006600" cy="1750428"/>
                  <wp:effectExtent l="0" t="0" r="0" b="2540"/>
                  <wp:docPr id="31964" name="Рисунок 31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l="29252" t="1627" r="24597" b="23898"/>
                          <a:stretch/>
                        </pic:blipFill>
                        <pic:spPr bwMode="auto">
                          <a:xfrm>
                            <a:off x="0" y="0"/>
                            <a:ext cx="2012601" cy="1755663"/>
                          </a:xfrm>
                          <a:prstGeom prst="rect">
                            <a:avLst/>
                          </a:prstGeom>
                          <a:noFill/>
                          <a:ln>
                            <a:noFill/>
                          </a:ln>
                          <a:extLst>
                            <a:ext uri="{53640926-AAD7-44D8-BBD7-CCE9431645EC}">
                              <a14:shadowObscured xmlns:a14="http://schemas.microsoft.com/office/drawing/2010/main"/>
                            </a:ext>
                          </a:extLst>
                        </pic:spPr>
                      </pic:pic>
                    </a:graphicData>
                  </a:graphic>
                </wp:inline>
              </w:drawing>
            </w:r>
          </w:p>
          <w:p w14:paraId="00E3859A" w14:textId="77777777" w:rsidR="00353322" w:rsidRPr="00353322" w:rsidRDefault="00353322" w:rsidP="00B34850">
            <w:pPr>
              <w:spacing w:after="0" w:line="240" w:lineRule="auto"/>
              <w:jc w:val="center"/>
              <w:rPr>
                <w:rFonts w:ascii="Times New Roman" w:eastAsia="Times New Roman" w:hAnsi="Times New Roman"/>
                <w:sz w:val="28"/>
                <w:szCs w:val="28"/>
              </w:rPr>
            </w:pPr>
            <w:r w:rsidRPr="00353322">
              <w:rPr>
                <w:rFonts w:ascii="Times New Roman" w:eastAsia="Times New Roman" w:hAnsi="Times New Roman"/>
                <w:sz w:val="28"/>
                <w:szCs w:val="28"/>
              </w:rPr>
              <w:t>б)</w:t>
            </w:r>
          </w:p>
        </w:tc>
      </w:tr>
      <w:tr w:rsidR="00353322" w:rsidRPr="00353322" w14:paraId="4F651722" w14:textId="77777777" w:rsidTr="008710AC">
        <w:trPr>
          <w:trHeight w:val="4128"/>
        </w:trPr>
        <w:tc>
          <w:tcPr>
            <w:tcW w:w="4880" w:type="dxa"/>
            <w:gridSpan w:val="2"/>
          </w:tcPr>
          <w:p w14:paraId="2B30534B" w14:textId="77777777" w:rsidR="00353322" w:rsidRPr="00353322" w:rsidRDefault="00353322" w:rsidP="00B34850">
            <w:pPr>
              <w:spacing w:after="0" w:line="240" w:lineRule="auto"/>
              <w:jc w:val="center"/>
              <w:rPr>
                <w:rFonts w:ascii="Times New Roman" w:hAnsi="Times New Roman"/>
                <w:noProof/>
                <w:sz w:val="28"/>
                <w:szCs w:val="28"/>
              </w:rPr>
            </w:pPr>
            <w:r w:rsidRPr="00353322">
              <w:rPr>
                <w:rFonts w:ascii="Times New Roman" w:hAnsi="Times New Roman"/>
                <w:noProof/>
                <w:sz w:val="28"/>
                <w:szCs w:val="28"/>
              </w:rPr>
              <w:drawing>
                <wp:inline distT="0" distB="0" distL="0" distR="0" wp14:anchorId="7E921DAC" wp14:editId="46894665">
                  <wp:extent cx="2095500" cy="1756736"/>
                  <wp:effectExtent l="0" t="0" r="0" b="0"/>
                  <wp:docPr id="31965" name="Рисунок 31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l="28236" t="1033" r="25987" b="27573"/>
                          <a:stretch/>
                        </pic:blipFill>
                        <pic:spPr bwMode="auto">
                          <a:xfrm>
                            <a:off x="0" y="0"/>
                            <a:ext cx="2103541" cy="1763477"/>
                          </a:xfrm>
                          <a:prstGeom prst="rect">
                            <a:avLst/>
                          </a:prstGeom>
                          <a:noFill/>
                          <a:ln>
                            <a:noFill/>
                          </a:ln>
                          <a:extLst>
                            <a:ext uri="{53640926-AAD7-44D8-BBD7-CCE9431645EC}">
                              <a14:shadowObscured xmlns:a14="http://schemas.microsoft.com/office/drawing/2010/main"/>
                            </a:ext>
                          </a:extLst>
                        </pic:spPr>
                      </pic:pic>
                    </a:graphicData>
                  </a:graphic>
                </wp:inline>
              </w:drawing>
            </w:r>
          </w:p>
          <w:p w14:paraId="77F81F79" w14:textId="77777777" w:rsidR="00353322" w:rsidRPr="00353322" w:rsidRDefault="00353322" w:rsidP="00B34850">
            <w:pPr>
              <w:spacing w:after="0" w:line="240" w:lineRule="auto"/>
              <w:jc w:val="center"/>
              <w:rPr>
                <w:rFonts w:ascii="Times New Roman" w:hAnsi="Times New Roman"/>
                <w:noProof/>
                <w:sz w:val="28"/>
                <w:szCs w:val="28"/>
              </w:rPr>
            </w:pPr>
            <w:r w:rsidRPr="00353322">
              <w:rPr>
                <w:rFonts w:ascii="Times New Roman" w:hAnsi="Times New Roman"/>
                <w:noProof/>
                <w:sz w:val="28"/>
                <w:szCs w:val="28"/>
              </w:rPr>
              <w:t>в)</w:t>
            </w:r>
          </w:p>
        </w:tc>
        <w:tc>
          <w:tcPr>
            <w:tcW w:w="4475" w:type="dxa"/>
          </w:tcPr>
          <w:p w14:paraId="04DC687F" w14:textId="77777777" w:rsidR="00353322" w:rsidRPr="00353322" w:rsidRDefault="00353322" w:rsidP="00B34850">
            <w:pPr>
              <w:spacing w:after="0" w:line="240" w:lineRule="auto"/>
              <w:jc w:val="center"/>
              <w:rPr>
                <w:rFonts w:ascii="Times New Roman" w:hAnsi="Times New Roman"/>
                <w:noProof/>
                <w:sz w:val="28"/>
                <w:szCs w:val="28"/>
              </w:rPr>
            </w:pPr>
            <w:r w:rsidRPr="00353322">
              <w:rPr>
                <w:rFonts w:ascii="Times New Roman" w:hAnsi="Times New Roman"/>
                <w:noProof/>
                <w:sz w:val="28"/>
                <w:szCs w:val="28"/>
              </w:rPr>
              <w:drawing>
                <wp:inline distT="0" distB="0" distL="0" distR="0" wp14:anchorId="1B5E74B9" wp14:editId="11B0A37E">
                  <wp:extent cx="2033232" cy="1816100"/>
                  <wp:effectExtent l="0" t="0" r="5715" b="0"/>
                  <wp:docPr id="31966" name="Рисунок 31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l="23319" t="796" r="24382" b="27559"/>
                          <a:stretch/>
                        </pic:blipFill>
                        <pic:spPr bwMode="auto">
                          <a:xfrm>
                            <a:off x="0" y="0"/>
                            <a:ext cx="2043894" cy="1825624"/>
                          </a:xfrm>
                          <a:prstGeom prst="rect">
                            <a:avLst/>
                          </a:prstGeom>
                          <a:noFill/>
                          <a:ln>
                            <a:noFill/>
                          </a:ln>
                          <a:extLst>
                            <a:ext uri="{53640926-AAD7-44D8-BBD7-CCE9431645EC}">
                              <a14:shadowObscured xmlns:a14="http://schemas.microsoft.com/office/drawing/2010/main"/>
                            </a:ext>
                          </a:extLst>
                        </pic:spPr>
                      </pic:pic>
                    </a:graphicData>
                  </a:graphic>
                </wp:inline>
              </w:drawing>
            </w:r>
          </w:p>
          <w:p w14:paraId="16A191DA" w14:textId="77777777" w:rsidR="00353322" w:rsidRPr="00353322" w:rsidRDefault="00353322" w:rsidP="00B34850">
            <w:pPr>
              <w:spacing w:after="0" w:line="240" w:lineRule="auto"/>
              <w:jc w:val="center"/>
              <w:rPr>
                <w:rFonts w:ascii="Times New Roman" w:hAnsi="Times New Roman"/>
                <w:noProof/>
                <w:sz w:val="28"/>
                <w:szCs w:val="28"/>
              </w:rPr>
            </w:pPr>
            <w:r w:rsidRPr="00353322">
              <w:rPr>
                <w:rFonts w:ascii="Times New Roman" w:hAnsi="Times New Roman"/>
                <w:noProof/>
                <w:sz w:val="28"/>
                <w:szCs w:val="28"/>
              </w:rPr>
              <w:t>г)</w:t>
            </w:r>
          </w:p>
        </w:tc>
      </w:tr>
      <w:tr w:rsidR="00353322" w:rsidRPr="00353322" w14:paraId="7B2B8150" w14:textId="77777777" w:rsidTr="008710AC">
        <w:tc>
          <w:tcPr>
            <w:tcW w:w="9355" w:type="dxa"/>
            <w:gridSpan w:val="3"/>
          </w:tcPr>
          <w:p w14:paraId="7435635E" w14:textId="0310AE56" w:rsidR="00353322" w:rsidRPr="00353322" w:rsidRDefault="0056120C" w:rsidP="00B34850">
            <w:pPr>
              <w:spacing w:after="0" w:line="240" w:lineRule="auto"/>
              <w:ind w:firstLine="567"/>
              <w:jc w:val="center"/>
              <w:rPr>
                <w:rFonts w:ascii="Times New Roman" w:eastAsia="Times New Roman" w:hAnsi="Times New Roman"/>
                <w:sz w:val="28"/>
                <w:szCs w:val="28"/>
              </w:rPr>
            </w:pPr>
            <w:r>
              <w:rPr>
                <w:rFonts w:ascii="Times New Roman" w:eastAsia="Times New Roman" w:hAnsi="Times New Roman"/>
                <w:sz w:val="28"/>
                <w:szCs w:val="28"/>
              </w:rPr>
              <w:t>2</w:t>
            </w:r>
            <w:r w:rsidR="00B31071">
              <w:rPr>
                <w:rFonts w:ascii="Times New Roman" w:eastAsia="Times New Roman" w:hAnsi="Times New Roman"/>
                <w:sz w:val="28"/>
                <w:szCs w:val="28"/>
              </w:rPr>
              <w:t>4</w:t>
            </w:r>
            <w:r w:rsidR="00353322" w:rsidRPr="00353322">
              <w:rPr>
                <w:rFonts w:ascii="Times New Roman" w:eastAsia="Times New Roman" w:hAnsi="Times New Roman"/>
                <w:sz w:val="28"/>
                <w:szCs w:val="28"/>
              </w:rPr>
              <w:t>-сурет</w:t>
            </w:r>
            <w:r w:rsidR="000407D5">
              <w:rPr>
                <w:rFonts w:ascii="Times New Roman" w:eastAsia="Times New Roman" w:hAnsi="Times New Roman"/>
                <w:sz w:val="28"/>
                <w:szCs w:val="28"/>
              </w:rPr>
              <w:t>.</w:t>
            </w:r>
            <w:r w:rsidR="00353322" w:rsidRPr="00353322">
              <w:rPr>
                <w:rFonts w:ascii="Times New Roman" w:eastAsia="Times New Roman" w:hAnsi="Times New Roman"/>
                <w:sz w:val="28"/>
                <w:szCs w:val="28"/>
              </w:rPr>
              <w:t xml:space="preserve"> </w:t>
            </w:r>
            <w:proofErr w:type="spellStart"/>
            <w:r w:rsidR="000407D5">
              <w:rPr>
                <w:rFonts w:ascii="Times New Roman" w:eastAsia="Times New Roman" w:hAnsi="Times New Roman"/>
                <w:sz w:val="28"/>
                <w:szCs w:val="28"/>
              </w:rPr>
              <w:t>С</w:t>
            </w:r>
            <w:r w:rsidR="00353322" w:rsidRPr="00353322">
              <w:rPr>
                <w:rFonts w:ascii="Times New Roman" w:eastAsia="Times New Roman" w:hAnsi="Times New Roman"/>
                <w:sz w:val="28"/>
                <w:szCs w:val="28"/>
              </w:rPr>
              <w:t>ериялық</w:t>
            </w:r>
            <w:proofErr w:type="spellEnd"/>
            <w:r w:rsidR="00353322" w:rsidRPr="00353322">
              <w:rPr>
                <w:rFonts w:ascii="Times New Roman" w:eastAsia="Times New Roman" w:hAnsi="Times New Roman"/>
                <w:sz w:val="28"/>
                <w:szCs w:val="28"/>
              </w:rPr>
              <w:t xml:space="preserve"> </w:t>
            </w:r>
            <w:proofErr w:type="spellStart"/>
            <w:r w:rsidR="00353322" w:rsidRPr="00353322">
              <w:rPr>
                <w:rFonts w:ascii="Times New Roman" w:eastAsia="Times New Roman" w:hAnsi="Times New Roman"/>
                <w:sz w:val="28"/>
                <w:szCs w:val="28"/>
              </w:rPr>
              <w:t>сұйылту</w:t>
            </w:r>
            <w:proofErr w:type="spellEnd"/>
            <w:r w:rsidR="00353322" w:rsidRPr="00353322">
              <w:rPr>
                <w:rFonts w:ascii="Times New Roman" w:eastAsia="Times New Roman" w:hAnsi="Times New Roman"/>
                <w:sz w:val="28"/>
                <w:szCs w:val="28"/>
              </w:rPr>
              <w:t xml:space="preserve"> </w:t>
            </w:r>
            <w:proofErr w:type="spellStart"/>
            <w:r w:rsidR="00353322" w:rsidRPr="00353322">
              <w:rPr>
                <w:rFonts w:ascii="Times New Roman" w:eastAsia="Times New Roman" w:hAnsi="Times New Roman"/>
                <w:sz w:val="28"/>
                <w:szCs w:val="28"/>
              </w:rPr>
              <w:t>әдісімен</w:t>
            </w:r>
            <w:proofErr w:type="spellEnd"/>
            <w:r w:rsidR="00353322" w:rsidRPr="00353322">
              <w:rPr>
                <w:rFonts w:ascii="Times New Roman" w:eastAsia="Times New Roman" w:hAnsi="Times New Roman"/>
                <w:sz w:val="28"/>
                <w:szCs w:val="28"/>
              </w:rPr>
              <w:t xml:space="preserve"> </w:t>
            </w:r>
            <w:proofErr w:type="spellStart"/>
            <w:r w:rsidR="00353322" w:rsidRPr="00353322">
              <w:rPr>
                <w:rFonts w:ascii="Times New Roman" w:eastAsia="Times New Roman" w:hAnsi="Times New Roman"/>
                <w:sz w:val="28"/>
                <w:szCs w:val="28"/>
              </w:rPr>
              <w:t>алынған</w:t>
            </w:r>
            <w:proofErr w:type="spellEnd"/>
            <w:r w:rsidR="00353322" w:rsidRPr="00353322">
              <w:rPr>
                <w:rFonts w:ascii="Times New Roman" w:eastAsia="Times New Roman" w:hAnsi="Times New Roman"/>
                <w:sz w:val="28"/>
                <w:szCs w:val="28"/>
              </w:rPr>
              <w:t xml:space="preserve"> №1 </w:t>
            </w:r>
            <w:proofErr w:type="spellStart"/>
            <w:r w:rsidR="00353322" w:rsidRPr="00353322">
              <w:rPr>
                <w:rFonts w:ascii="Times New Roman" w:eastAsia="Times New Roman" w:hAnsi="Times New Roman"/>
                <w:sz w:val="28"/>
                <w:szCs w:val="28"/>
              </w:rPr>
              <w:t>сығындының</w:t>
            </w:r>
            <w:proofErr w:type="spellEnd"/>
            <w:r w:rsidR="00353322" w:rsidRPr="00353322">
              <w:rPr>
                <w:rFonts w:ascii="Times New Roman" w:eastAsia="Times New Roman" w:hAnsi="Times New Roman"/>
                <w:sz w:val="28"/>
                <w:szCs w:val="28"/>
              </w:rPr>
              <w:t xml:space="preserve"> </w:t>
            </w:r>
            <w:proofErr w:type="spellStart"/>
            <w:r w:rsidR="00353322" w:rsidRPr="00353322">
              <w:rPr>
                <w:rFonts w:ascii="Times New Roman" w:eastAsia="Times New Roman" w:hAnsi="Times New Roman"/>
                <w:sz w:val="28"/>
                <w:szCs w:val="28"/>
              </w:rPr>
              <w:t>микробқа</w:t>
            </w:r>
            <w:proofErr w:type="spellEnd"/>
            <w:r w:rsidR="00353322" w:rsidRPr="00353322">
              <w:rPr>
                <w:rFonts w:ascii="Times New Roman" w:eastAsia="Times New Roman" w:hAnsi="Times New Roman"/>
                <w:sz w:val="28"/>
                <w:szCs w:val="28"/>
              </w:rPr>
              <w:t xml:space="preserve"> </w:t>
            </w:r>
            <w:proofErr w:type="spellStart"/>
            <w:r w:rsidR="00353322" w:rsidRPr="00353322">
              <w:rPr>
                <w:rFonts w:ascii="Times New Roman" w:eastAsia="Times New Roman" w:hAnsi="Times New Roman"/>
                <w:sz w:val="28"/>
                <w:szCs w:val="28"/>
              </w:rPr>
              <w:t>қарсы</w:t>
            </w:r>
            <w:proofErr w:type="spellEnd"/>
            <w:r w:rsidR="00353322" w:rsidRPr="00353322">
              <w:rPr>
                <w:rFonts w:ascii="Times New Roman" w:eastAsia="Times New Roman" w:hAnsi="Times New Roman"/>
                <w:sz w:val="28"/>
                <w:szCs w:val="28"/>
              </w:rPr>
              <w:t xml:space="preserve"> </w:t>
            </w:r>
            <w:proofErr w:type="spellStart"/>
            <w:r w:rsidR="00353322" w:rsidRPr="00353322">
              <w:rPr>
                <w:rFonts w:ascii="Times New Roman" w:eastAsia="Times New Roman" w:hAnsi="Times New Roman"/>
                <w:sz w:val="28"/>
                <w:szCs w:val="28"/>
              </w:rPr>
              <w:t>белсенділігінің</w:t>
            </w:r>
            <w:proofErr w:type="spellEnd"/>
            <w:r w:rsidR="00353322" w:rsidRPr="00353322">
              <w:rPr>
                <w:rFonts w:ascii="Times New Roman" w:eastAsia="Times New Roman" w:hAnsi="Times New Roman"/>
                <w:sz w:val="28"/>
                <w:szCs w:val="28"/>
              </w:rPr>
              <w:t xml:space="preserve"> </w:t>
            </w:r>
            <w:proofErr w:type="spellStart"/>
            <w:r w:rsidR="00353322" w:rsidRPr="00353322">
              <w:rPr>
                <w:rFonts w:ascii="Times New Roman" w:eastAsia="Times New Roman" w:hAnsi="Times New Roman"/>
                <w:sz w:val="28"/>
                <w:szCs w:val="28"/>
              </w:rPr>
              <w:t>нәтижелері</w:t>
            </w:r>
            <w:proofErr w:type="spellEnd"/>
          </w:p>
          <w:p w14:paraId="3F31FC31" w14:textId="77777777" w:rsidR="00353322" w:rsidRPr="00353322" w:rsidRDefault="00353322" w:rsidP="00B34850">
            <w:pPr>
              <w:spacing w:after="0" w:line="240" w:lineRule="auto"/>
              <w:ind w:firstLine="567"/>
              <w:jc w:val="center"/>
              <w:rPr>
                <w:rFonts w:ascii="Times New Roman" w:hAnsi="Times New Roman"/>
                <w:sz w:val="28"/>
                <w:szCs w:val="28"/>
                <w:lang w:val="kk-KZ"/>
              </w:rPr>
            </w:pPr>
            <w:r w:rsidRPr="00353322">
              <w:rPr>
                <w:rFonts w:ascii="Times New Roman" w:hAnsi="Times New Roman"/>
                <w:sz w:val="28"/>
                <w:szCs w:val="28"/>
              </w:rPr>
              <w:t xml:space="preserve">а) </w:t>
            </w:r>
            <w:r w:rsidRPr="00353322">
              <w:rPr>
                <w:rFonts w:ascii="Times New Roman" w:hAnsi="Times New Roman"/>
                <w:i/>
                <w:sz w:val="28"/>
                <w:szCs w:val="28"/>
                <w:lang w:val="en-US"/>
              </w:rPr>
              <w:t>E</w:t>
            </w:r>
            <w:r w:rsidRPr="00353322">
              <w:rPr>
                <w:rFonts w:ascii="Times New Roman" w:eastAsia="Times New Roman" w:hAnsi="Times New Roman"/>
                <w:bCs/>
                <w:i/>
                <w:color w:val="000000"/>
                <w:sz w:val="28"/>
                <w:szCs w:val="28"/>
              </w:rPr>
              <w:t xml:space="preserve">. </w:t>
            </w:r>
            <w:r w:rsidRPr="00353322">
              <w:rPr>
                <w:rFonts w:ascii="Times New Roman" w:eastAsia="Times New Roman" w:hAnsi="Times New Roman"/>
                <w:bCs/>
                <w:i/>
                <w:color w:val="000000"/>
                <w:sz w:val="28"/>
                <w:szCs w:val="28"/>
                <w:lang w:val="en-US"/>
              </w:rPr>
              <w:t>coli</w:t>
            </w:r>
            <w:r w:rsidRPr="00353322">
              <w:rPr>
                <w:rFonts w:ascii="Times New Roman" w:eastAsia="Times New Roman" w:hAnsi="Times New Roman"/>
                <w:bCs/>
                <w:color w:val="000000"/>
                <w:sz w:val="28"/>
                <w:szCs w:val="28"/>
              </w:rPr>
              <w:t xml:space="preserve"> </w:t>
            </w:r>
            <w:r w:rsidRPr="00353322">
              <w:rPr>
                <w:rFonts w:ascii="Times New Roman" w:eastAsia="Times New Roman" w:hAnsi="Times New Roman"/>
                <w:bCs/>
                <w:color w:val="000000"/>
                <w:sz w:val="28"/>
                <w:szCs w:val="28"/>
                <w:lang w:val="en-US"/>
              </w:rPr>
              <w:t>ATCC</w:t>
            </w:r>
            <w:r w:rsidRPr="00353322">
              <w:rPr>
                <w:rFonts w:ascii="Times New Roman" w:eastAsia="Times New Roman" w:hAnsi="Times New Roman"/>
                <w:bCs/>
                <w:color w:val="000000"/>
                <w:sz w:val="28"/>
                <w:szCs w:val="28"/>
              </w:rPr>
              <w:t xml:space="preserve"> 8739 </w:t>
            </w:r>
            <w:r w:rsidRPr="00353322">
              <w:rPr>
                <w:rFonts w:ascii="Times New Roman" w:eastAsia="Times New Roman" w:hAnsi="Times New Roman"/>
                <w:bCs/>
                <w:color w:val="000000"/>
                <w:sz w:val="28"/>
                <w:szCs w:val="28"/>
                <w:lang w:val="kk-KZ"/>
              </w:rPr>
              <w:t>қарсы</w:t>
            </w:r>
            <w:r w:rsidRPr="00353322">
              <w:rPr>
                <w:rFonts w:ascii="Times New Roman" w:eastAsia="Times New Roman" w:hAnsi="Times New Roman"/>
                <w:bCs/>
                <w:color w:val="000000"/>
                <w:sz w:val="28"/>
                <w:szCs w:val="28"/>
              </w:rPr>
              <w:t>, б)</w:t>
            </w:r>
            <w:r w:rsidRPr="00353322">
              <w:rPr>
                <w:rFonts w:ascii="Times New Roman" w:eastAsia="Times New Roman" w:hAnsi="Times New Roman"/>
                <w:bCs/>
                <w:i/>
                <w:color w:val="000000"/>
                <w:sz w:val="28"/>
                <w:szCs w:val="28"/>
              </w:rPr>
              <w:t xml:space="preserve"> </w:t>
            </w:r>
            <w:r w:rsidRPr="00353322">
              <w:rPr>
                <w:rFonts w:ascii="Times New Roman" w:eastAsia="Times New Roman" w:hAnsi="Times New Roman"/>
                <w:bCs/>
                <w:i/>
                <w:color w:val="000000"/>
                <w:sz w:val="28"/>
                <w:szCs w:val="28"/>
                <w:lang w:val="en-US"/>
              </w:rPr>
              <w:t>S</w:t>
            </w:r>
            <w:r w:rsidRPr="00353322">
              <w:rPr>
                <w:rFonts w:ascii="Times New Roman" w:eastAsia="Times New Roman" w:hAnsi="Times New Roman"/>
                <w:bCs/>
                <w:i/>
                <w:color w:val="000000"/>
                <w:sz w:val="28"/>
                <w:szCs w:val="28"/>
              </w:rPr>
              <w:t xml:space="preserve">. </w:t>
            </w:r>
            <w:r w:rsidRPr="00353322">
              <w:rPr>
                <w:rFonts w:ascii="Times New Roman" w:eastAsia="Times New Roman" w:hAnsi="Times New Roman"/>
                <w:bCs/>
                <w:i/>
                <w:color w:val="000000"/>
                <w:sz w:val="28"/>
                <w:szCs w:val="28"/>
                <w:lang w:val="en-US"/>
              </w:rPr>
              <w:t>aureus</w:t>
            </w:r>
            <w:r w:rsidRPr="00353322">
              <w:rPr>
                <w:rFonts w:ascii="Times New Roman" w:eastAsia="Times New Roman" w:hAnsi="Times New Roman"/>
                <w:bCs/>
                <w:color w:val="000000"/>
                <w:sz w:val="28"/>
                <w:szCs w:val="28"/>
              </w:rPr>
              <w:t xml:space="preserve"> </w:t>
            </w:r>
            <w:r w:rsidRPr="00353322">
              <w:rPr>
                <w:rFonts w:ascii="Times New Roman" w:eastAsia="Times New Roman" w:hAnsi="Times New Roman"/>
                <w:bCs/>
                <w:color w:val="000000"/>
                <w:sz w:val="28"/>
                <w:szCs w:val="28"/>
                <w:lang w:val="en-US"/>
              </w:rPr>
              <w:t>ATCC</w:t>
            </w:r>
            <w:r w:rsidRPr="00353322">
              <w:rPr>
                <w:rFonts w:ascii="Times New Roman" w:eastAsia="Times New Roman" w:hAnsi="Times New Roman"/>
                <w:bCs/>
                <w:color w:val="000000"/>
                <w:sz w:val="28"/>
                <w:szCs w:val="28"/>
              </w:rPr>
              <w:t xml:space="preserve"> 6538-Р</w:t>
            </w:r>
            <w:r w:rsidRPr="00353322">
              <w:rPr>
                <w:rFonts w:ascii="Times New Roman" w:eastAsia="Times New Roman" w:hAnsi="Times New Roman"/>
                <w:bCs/>
                <w:color w:val="000000"/>
                <w:sz w:val="28"/>
                <w:szCs w:val="28"/>
                <w:lang w:val="kk-KZ"/>
              </w:rPr>
              <w:t xml:space="preserve"> қарсы</w:t>
            </w:r>
            <w:r w:rsidRPr="00353322">
              <w:rPr>
                <w:rFonts w:ascii="Times New Roman" w:eastAsia="Times New Roman" w:hAnsi="Times New Roman"/>
                <w:bCs/>
                <w:color w:val="000000"/>
                <w:sz w:val="28"/>
                <w:szCs w:val="28"/>
              </w:rPr>
              <w:t>, в)</w:t>
            </w:r>
            <w:r w:rsidRPr="00353322">
              <w:rPr>
                <w:rFonts w:ascii="Times New Roman" w:eastAsia="Times New Roman" w:hAnsi="Times New Roman"/>
                <w:bCs/>
                <w:color w:val="000000"/>
                <w:sz w:val="28"/>
                <w:szCs w:val="28"/>
                <w:lang w:val="kk-KZ"/>
              </w:rPr>
              <w:t xml:space="preserve"> </w:t>
            </w:r>
            <w:proofErr w:type="gramStart"/>
            <w:r w:rsidRPr="00353322">
              <w:rPr>
                <w:rFonts w:ascii="Times New Roman" w:hAnsi="Times New Roman"/>
                <w:i/>
                <w:sz w:val="28"/>
                <w:szCs w:val="28"/>
                <w:lang w:val="en-US"/>
              </w:rPr>
              <w:t>P</w:t>
            </w:r>
            <w:r w:rsidRPr="00353322">
              <w:rPr>
                <w:rFonts w:ascii="Times New Roman" w:hAnsi="Times New Roman"/>
                <w:i/>
                <w:sz w:val="28"/>
                <w:szCs w:val="28"/>
              </w:rPr>
              <w:t>.</w:t>
            </w:r>
            <w:r w:rsidRPr="00353322">
              <w:rPr>
                <w:rFonts w:ascii="Times New Roman" w:hAnsi="Times New Roman"/>
                <w:i/>
                <w:sz w:val="28"/>
                <w:szCs w:val="28"/>
                <w:lang w:val="en-US"/>
              </w:rPr>
              <w:t>aeruginosa</w:t>
            </w:r>
            <w:proofErr w:type="gramEnd"/>
            <w:r w:rsidRPr="00353322">
              <w:rPr>
                <w:rFonts w:ascii="Times New Roman" w:hAnsi="Times New Roman"/>
                <w:sz w:val="28"/>
                <w:szCs w:val="28"/>
              </w:rPr>
              <w:t xml:space="preserve"> </w:t>
            </w:r>
            <w:r w:rsidRPr="00353322">
              <w:rPr>
                <w:rFonts w:ascii="Times New Roman" w:hAnsi="Times New Roman"/>
                <w:sz w:val="28"/>
                <w:szCs w:val="28"/>
                <w:lang w:val="en-US"/>
              </w:rPr>
              <w:t>ATCC</w:t>
            </w:r>
            <w:r w:rsidRPr="00353322">
              <w:rPr>
                <w:rFonts w:ascii="Times New Roman" w:hAnsi="Times New Roman"/>
                <w:sz w:val="28"/>
                <w:szCs w:val="28"/>
              </w:rPr>
              <w:t xml:space="preserve"> 9027</w:t>
            </w:r>
            <w:r w:rsidRPr="00353322">
              <w:rPr>
                <w:rFonts w:ascii="Times New Roman" w:hAnsi="Times New Roman"/>
                <w:sz w:val="28"/>
                <w:szCs w:val="28"/>
                <w:lang w:val="kk-KZ"/>
              </w:rPr>
              <w:t xml:space="preserve"> қарсы</w:t>
            </w:r>
            <w:r w:rsidRPr="00353322">
              <w:rPr>
                <w:rFonts w:ascii="Times New Roman" w:hAnsi="Times New Roman"/>
                <w:sz w:val="28"/>
                <w:szCs w:val="28"/>
              </w:rPr>
              <w:t>, г)</w:t>
            </w:r>
            <w:r w:rsidRPr="00353322">
              <w:rPr>
                <w:rFonts w:ascii="Times New Roman" w:hAnsi="Times New Roman"/>
                <w:sz w:val="28"/>
                <w:szCs w:val="28"/>
                <w:lang w:val="kk-KZ"/>
              </w:rPr>
              <w:t xml:space="preserve"> </w:t>
            </w:r>
            <w:r w:rsidRPr="00353322">
              <w:rPr>
                <w:rFonts w:ascii="Times New Roman" w:hAnsi="Times New Roman"/>
                <w:i/>
                <w:sz w:val="28"/>
                <w:szCs w:val="28"/>
                <w:lang w:val="en-US"/>
              </w:rPr>
              <w:t>C</w:t>
            </w:r>
            <w:r w:rsidRPr="00353322">
              <w:rPr>
                <w:rFonts w:ascii="Times New Roman" w:hAnsi="Times New Roman"/>
                <w:i/>
                <w:sz w:val="28"/>
                <w:szCs w:val="28"/>
              </w:rPr>
              <w:t>.</w:t>
            </w:r>
            <w:r w:rsidRPr="00353322">
              <w:rPr>
                <w:rFonts w:ascii="Times New Roman" w:hAnsi="Times New Roman"/>
                <w:i/>
                <w:sz w:val="28"/>
                <w:szCs w:val="28"/>
                <w:lang w:val="en-US"/>
              </w:rPr>
              <w:t>albicans</w:t>
            </w:r>
            <w:r w:rsidRPr="00353322">
              <w:rPr>
                <w:rFonts w:ascii="Times New Roman" w:hAnsi="Times New Roman"/>
                <w:sz w:val="28"/>
                <w:szCs w:val="28"/>
              </w:rPr>
              <w:t xml:space="preserve"> </w:t>
            </w:r>
            <w:r w:rsidRPr="00353322">
              <w:rPr>
                <w:rFonts w:ascii="Times New Roman" w:hAnsi="Times New Roman"/>
                <w:sz w:val="28"/>
                <w:szCs w:val="28"/>
                <w:lang w:val="en-US"/>
              </w:rPr>
              <w:t>ATCC</w:t>
            </w:r>
            <w:r w:rsidRPr="00353322">
              <w:rPr>
                <w:rFonts w:ascii="Times New Roman" w:hAnsi="Times New Roman"/>
                <w:sz w:val="28"/>
                <w:szCs w:val="28"/>
              </w:rPr>
              <w:t xml:space="preserve"> 10231</w:t>
            </w:r>
            <w:r w:rsidRPr="00353322">
              <w:rPr>
                <w:rFonts w:ascii="Times New Roman" w:hAnsi="Times New Roman"/>
                <w:sz w:val="28"/>
                <w:szCs w:val="28"/>
                <w:lang w:val="kk-KZ"/>
              </w:rPr>
              <w:t xml:space="preserve"> қарсы</w:t>
            </w:r>
          </w:p>
          <w:p w14:paraId="7BA4C521" w14:textId="77777777" w:rsidR="00353322" w:rsidRPr="00353322" w:rsidRDefault="00353322" w:rsidP="00B34850">
            <w:pPr>
              <w:spacing w:after="0" w:line="240" w:lineRule="auto"/>
              <w:ind w:firstLine="567"/>
              <w:jc w:val="both"/>
              <w:rPr>
                <w:rFonts w:ascii="Times New Roman" w:hAnsi="Times New Roman"/>
                <w:sz w:val="28"/>
                <w:szCs w:val="28"/>
              </w:rPr>
            </w:pPr>
          </w:p>
        </w:tc>
      </w:tr>
      <w:tr w:rsidR="00353322" w:rsidRPr="00353322" w14:paraId="3403F224" w14:textId="77777777" w:rsidTr="008710A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543"/>
        </w:trPr>
        <w:tc>
          <w:tcPr>
            <w:tcW w:w="4664" w:type="dxa"/>
            <w:tcBorders>
              <w:top w:val="nil"/>
              <w:left w:val="nil"/>
              <w:bottom w:val="nil"/>
              <w:right w:val="nil"/>
            </w:tcBorders>
          </w:tcPr>
          <w:p w14:paraId="4F0CE3DB" w14:textId="77777777" w:rsidR="00353322" w:rsidRPr="00353322" w:rsidRDefault="00353322" w:rsidP="00B34850">
            <w:pPr>
              <w:spacing w:after="0" w:line="240" w:lineRule="auto"/>
              <w:jc w:val="center"/>
              <w:rPr>
                <w:rFonts w:ascii="Times New Roman" w:hAnsi="Times New Roman"/>
                <w:sz w:val="28"/>
                <w:szCs w:val="28"/>
              </w:rPr>
            </w:pPr>
            <w:r w:rsidRPr="00353322">
              <w:rPr>
                <w:rFonts w:ascii="Times New Roman" w:hAnsi="Times New Roman"/>
                <w:noProof/>
                <w:sz w:val="28"/>
                <w:szCs w:val="28"/>
              </w:rPr>
              <w:drawing>
                <wp:inline distT="0" distB="0" distL="0" distR="0" wp14:anchorId="407CDAC9" wp14:editId="10E22BD6">
                  <wp:extent cx="2804779" cy="1952625"/>
                  <wp:effectExtent l="0" t="0" r="0" b="0"/>
                  <wp:docPr id="31967" name="Рисунок 31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l="23800" t="202" r="28979" b="26749"/>
                          <a:stretch/>
                        </pic:blipFill>
                        <pic:spPr bwMode="auto">
                          <a:xfrm>
                            <a:off x="0" y="0"/>
                            <a:ext cx="2805113" cy="1952858"/>
                          </a:xfrm>
                          <a:prstGeom prst="rect">
                            <a:avLst/>
                          </a:prstGeom>
                          <a:noFill/>
                          <a:ln>
                            <a:noFill/>
                          </a:ln>
                          <a:extLst>
                            <a:ext uri="{53640926-AAD7-44D8-BBD7-CCE9431645EC}">
                              <a14:shadowObscured xmlns:a14="http://schemas.microsoft.com/office/drawing/2010/main"/>
                            </a:ext>
                          </a:extLst>
                        </pic:spPr>
                      </pic:pic>
                    </a:graphicData>
                  </a:graphic>
                </wp:inline>
              </w:drawing>
            </w:r>
            <w:r w:rsidRPr="00353322">
              <w:rPr>
                <w:rFonts w:ascii="Times New Roman" w:eastAsia="Times New Roman" w:hAnsi="Times New Roman"/>
                <w:sz w:val="28"/>
                <w:szCs w:val="28"/>
              </w:rPr>
              <w:t>а)</w:t>
            </w:r>
          </w:p>
        </w:tc>
        <w:tc>
          <w:tcPr>
            <w:tcW w:w="4691" w:type="dxa"/>
            <w:gridSpan w:val="2"/>
            <w:tcBorders>
              <w:top w:val="nil"/>
              <w:left w:val="nil"/>
              <w:bottom w:val="nil"/>
              <w:right w:val="nil"/>
            </w:tcBorders>
          </w:tcPr>
          <w:p w14:paraId="3C8E23E6" w14:textId="77777777" w:rsidR="00353322" w:rsidRPr="00353322" w:rsidRDefault="00353322" w:rsidP="00B34850">
            <w:pPr>
              <w:spacing w:after="0" w:line="240" w:lineRule="auto"/>
              <w:jc w:val="center"/>
              <w:rPr>
                <w:rFonts w:ascii="Times New Roman" w:eastAsia="Times New Roman" w:hAnsi="Times New Roman"/>
                <w:sz w:val="28"/>
                <w:szCs w:val="28"/>
              </w:rPr>
            </w:pPr>
            <w:r w:rsidRPr="00353322">
              <w:rPr>
                <w:rFonts w:ascii="Times New Roman" w:hAnsi="Times New Roman"/>
                <w:noProof/>
                <w:sz w:val="28"/>
                <w:szCs w:val="28"/>
              </w:rPr>
              <w:drawing>
                <wp:inline distT="0" distB="0" distL="0" distR="0" wp14:anchorId="4FB869E9" wp14:editId="70C4002F">
                  <wp:extent cx="2858747" cy="1981200"/>
                  <wp:effectExtent l="0" t="0" r="0" b="0"/>
                  <wp:docPr id="31969" name="Рисунок 31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l="27595" t="321" r="24276" b="25561"/>
                          <a:stretch/>
                        </pic:blipFill>
                        <pic:spPr bwMode="auto">
                          <a:xfrm>
                            <a:off x="0" y="0"/>
                            <a:ext cx="2859088" cy="1981436"/>
                          </a:xfrm>
                          <a:prstGeom prst="rect">
                            <a:avLst/>
                          </a:prstGeom>
                          <a:noFill/>
                          <a:ln>
                            <a:noFill/>
                          </a:ln>
                          <a:extLst>
                            <a:ext uri="{53640926-AAD7-44D8-BBD7-CCE9431645EC}">
                              <a14:shadowObscured xmlns:a14="http://schemas.microsoft.com/office/drawing/2010/main"/>
                            </a:ext>
                          </a:extLst>
                        </pic:spPr>
                      </pic:pic>
                    </a:graphicData>
                  </a:graphic>
                </wp:inline>
              </w:drawing>
            </w:r>
            <w:r w:rsidRPr="00353322">
              <w:rPr>
                <w:rFonts w:ascii="Times New Roman" w:eastAsia="Times New Roman" w:hAnsi="Times New Roman"/>
                <w:sz w:val="28"/>
                <w:szCs w:val="28"/>
              </w:rPr>
              <w:t>б)</w:t>
            </w:r>
          </w:p>
        </w:tc>
      </w:tr>
      <w:tr w:rsidR="00353322" w:rsidRPr="00353322" w14:paraId="5647272A" w14:textId="77777777" w:rsidTr="008710A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394"/>
        </w:trPr>
        <w:tc>
          <w:tcPr>
            <w:tcW w:w="4664" w:type="dxa"/>
            <w:tcBorders>
              <w:top w:val="nil"/>
              <w:left w:val="nil"/>
              <w:bottom w:val="nil"/>
              <w:right w:val="nil"/>
            </w:tcBorders>
          </w:tcPr>
          <w:p w14:paraId="166D22C7" w14:textId="77777777" w:rsidR="00353322" w:rsidRPr="00353322" w:rsidRDefault="00353322" w:rsidP="00B34850">
            <w:pPr>
              <w:spacing w:after="0" w:line="240" w:lineRule="auto"/>
              <w:jc w:val="center"/>
              <w:rPr>
                <w:rFonts w:ascii="Times New Roman" w:hAnsi="Times New Roman"/>
                <w:noProof/>
                <w:sz w:val="28"/>
                <w:szCs w:val="28"/>
              </w:rPr>
            </w:pPr>
            <w:r w:rsidRPr="00353322">
              <w:rPr>
                <w:rFonts w:ascii="Times New Roman" w:hAnsi="Times New Roman"/>
                <w:noProof/>
                <w:sz w:val="28"/>
                <w:szCs w:val="28"/>
              </w:rPr>
              <w:lastRenderedPageBreak/>
              <w:drawing>
                <wp:inline distT="0" distB="0" distL="0" distR="0" wp14:anchorId="2A480489" wp14:editId="27E2C02E">
                  <wp:extent cx="2830174" cy="1895475"/>
                  <wp:effectExtent l="0" t="0" r="8890" b="0"/>
                  <wp:docPr id="31970" name="Рисунок 31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l="22090" t="676" r="30262" b="28411"/>
                          <a:stretch/>
                        </pic:blipFill>
                        <pic:spPr bwMode="auto">
                          <a:xfrm>
                            <a:off x="0" y="0"/>
                            <a:ext cx="2830513" cy="1895702"/>
                          </a:xfrm>
                          <a:prstGeom prst="rect">
                            <a:avLst/>
                          </a:prstGeom>
                          <a:noFill/>
                          <a:ln>
                            <a:noFill/>
                          </a:ln>
                          <a:extLst>
                            <a:ext uri="{53640926-AAD7-44D8-BBD7-CCE9431645EC}">
                              <a14:shadowObscured xmlns:a14="http://schemas.microsoft.com/office/drawing/2010/main"/>
                            </a:ext>
                          </a:extLst>
                        </pic:spPr>
                      </pic:pic>
                    </a:graphicData>
                  </a:graphic>
                </wp:inline>
              </w:drawing>
            </w:r>
          </w:p>
          <w:p w14:paraId="73DBDBA5" w14:textId="77777777" w:rsidR="00353322" w:rsidRPr="00353322" w:rsidRDefault="00353322" w:rsidP="00B34850">
            <w:pPr>
              <w:spacing w:after="0" w:line="240" w:lineRule="auto"/>
              <w:jc w:val="center"/>
              <w:rPr>
                <w:rFonts w:ascii="Times New Roman" w:hAnsi="Times New Roman"/>
                <w:noProof/>
                <w:sz w:val="28"/>
                <w:szCs w:val="28"/>
              </w:rPr>
            </w:pPr>
            <w:r w:rsidRPr="00353322">
              <w:rPr>
                <w:rFonts w:ascii="Times New Roman" w:hAnsi="Times New Roman"/>
                <w:noProof/>
                <w:sz w:val="28"/>
                <w:szCs w:val="28"/>
              </w:rPr>
              <w:t>в)</w:t>
            </w:r>
          </w:p>
        </w:tc>
        <w:tc>
          <w:tcPr>
            <w:tcW w:w="4691" w:type="dxa"/>
            <w:gridSpan w:val="2"/>
            <w:tcBorders>
              <w:top w:val="nil"/>
              <w:left w:val="nil"/>
              <w:bottom w:val="nil"/>
              <w:right w:val="nil"/>
            </w:tcBorders>
          </w:tcPr>
          <w:p w14:paraId="5486415A" w14:textId="77777777" w:rsidR="00353322" w:rsidRPr="00353322" w:rsidRDefault="00353322" w:rsidP="00B34850">
            <w:pPr>
              <w:spacing w:after="0" w:line="240" w:lineRule="auto"/>
              <w:jc w:val="center"/>
              <w:rPr>
                <w:rFonts w:ascii="Times New Roman" w:hAnsi="Times New Roman"/>
                <w:noProof/>
                <w:sz w:val="28"/>
                <w:szCs w:val="28"/>
              </w:rPr>
            </w:pPr>
            <w:r w:rsidRPr="00353322">
              <w:rPr>
                <w:rFonts w:ascii="Times New Roman" w:hAnsi="Times New Roman"/>
                <w:noProof/>
                <w:sz w:val="28"/>
                <w:szCs w:val="28"/>
              </w:rPr>
              <w:drawing>
                <wp:inline distT="0" distB="0" distL="0" distR="0" wp14:anchorId="40F37855" wp14:editId="575C23A1">
                  <wp:extent cx="2857500" cy="1819275"/>
                  <wp:effectExtent l="0" t="0" r="0" b="9525"/>
                  <wp:docPr id="31971" name="Рисунок 31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70" cstate="print">
                            <a:extLst>
                              <a:ext uri="{28A0092B-C50C-407E-A947-70E740481C1C}">
                                <a14:useLocalDpi xmlns:a14="http://schemas.microsoft.com/office/drawing/2010/main" val="0"/>
                              </a:ext>
                            </a:extLst>
                          </a:blip>
                          <a:srcRect l="21929" t="321" r="28124" b="31619"/>
                          <a:stretch/>
                        </pic:blipFill>
                        <pic:spPr bwMode="auto">
                          <a:xfrm>
                            <a:off x="0" y="0"/>
                            <a:ext cx="2857842" cy="1819493"/>
                          </a:xfrm>
                          <a:prstGeom prst="rect">
                            <a:avLst/>
                          </a:prstGeom>
                          <a:noFill/>
                          <a:ln>
                            <a:noFill/>
                          </a:ln>
                          <a:extLst>
                            <a:ext uri="{53640926-AAD7-44D8-BBD7-CCE9431645EC}">
                              <a14:shadowObscured xmlns:a14="http://schemas.microsoft.com/office/drawing/2010/main"/>
                            </a:ext>
                          </a:extLst>
                        </pic:spPr>
                      </pic:pic>
                    </a:graphicData>
                  </a:graphic>
                </wp:inline>
              </w:drawing>
            </w:r>
          </w:p>
          <w:p w14:paraId="3D85EFA3" w14:textId="77777777" w:rsidR="00353322" w:rsidRPr="00353322" w:rsidRDefault="00353322" w:rsidP="00B34850">
            <w:pPr>
              <w:spacing w:after="0" w:line="240" w:lineRule="auto"/>
              <w:jc w:val="center"/>
              <w:rPr>
                <w:rFonts w:ascii="Times New Roman" w:hAnsi="Times New Roman"/>
                <w:noProof/>
                <w:sz w:val="28"/>
                <w:szCs w:val="28"/>
              </w:rPr>
            </w:pPr>
            <w:r w:rsidRPr="00353322">
              <w:rPr>
                <w:rFonts w:ascii="Times New Roman" w:hAnsi="Times New Roman"/>
                <w:noProof/>
                <w:sz w:val="28"/>
                <w:szCs w:val="28"/>
              </w:rPr>
              <w:t>г)</w:t>
            </w:r>
          </w:p>
        </w:tc>
      </w:tr>
      <w:tr w:rsidR="00353322" w:rsidRPr="00353322" w14:paraId="74A0815B" w14:textId="77777777" w:rsidTr="008710A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559"/>
        </w:trPr>
        <w:tc>
          <w:tcPr>
            <w:tcW w:w="9355" w:type="dxa"/>
            <w:gridSpan w:val="3"/>
            <w:tcBorders>
              <w:top w:val="nil"/>
              <w:left w:val="nil"/>
              <w:bottom w:val="nil"/>
              <w:right w:val="nil"/>
            </w:tcBorders>
          </w:tcPr>
          <w:p w14:paraId="02B66621" w14:textId="4A7D1E0F" w:rsidR="00353322" w:rsidRPr="00353322" w:rsidRDefault="00353322" w:rsidP="00B34850">
            <w:pPr>
              <w:spacing w:after="0" w:line="240" w:lineRule="auto"/>
              <w:ind w:firstLine="567"/>
              <w:jc w:val="center"/>
              <w:rPr>
                <w:rFonts w:ascii="Times New Roman" w:eastAsia="Times New Roman" w:hAnsi="Times New Roman"/>
                <w:sz w:val="28"/>
                <w:szCs w:val="28"/>
              </w:rPr>
            </w:pPr>
            <w:r w:rsidRPr="00353322">
              <w:rPr>
                <w:rFonts w:ascii="Times New Roman" w:eastAsia="Times New Roman" w:hAnsi="Times New Roman"/>
                <w:sz w:val="28"/>
                <w:szCs w:val="28"/>
              </w:rPr>
              <w:t>2</w:t>
            </w:r>
            <w:r w:rsidR="00B31071">
              <w:rPr>
                <w:rFonts w:ascii="Times New Roman" w:eastAsia="Times New Roman" w:hAnsi="Times New Roman"/>
                <w:sz w:val="28"/>
                <w:szCs w:val="28"/>
              </w:rPr>
              <w:t>5</w:t>
            </w:r>
            <w:r w:rsidRPr="00353322">
              <w:rPr>
                <w:rFonts w:ascii="Times New Roman" w:eastAsia="Times New Roman" w:hAnsi="Times New Roman"/>
                <w:sz w:val="28"/>
                <w:szCs w:val="28"/>
              </w:rPr>
              <w:t>-сурет</w:t>
            </w:r>
            <w:r w:rsidR="000407D5">
              <w:rPr>
                <w:rFonts w:ascii="Times New Roman" w:eastAsia="Times New Roman" w:hAnsi="Times New Roman"/>
                <w:sz w:val="28"/>
                <w:szCs w:val="28"/>
              </w:rPr>
              <w:t xml:space="preserve">. </w:t>
            </w:r>
            <w:proofErr w:type="spellStart"/>
            <w:r w:rsidR="000407D5">
              <w:rPr>
                <w:rFonts w:ascii="Times New Roman" w:eastAsia="Times New Roman" w:hAnsi="Times New Roman"/>
                <w:sz w:val="28"/>
                <w:szCs w:val="28"/>
              </w:rPr>
              <w:t>С</w:t>
            </w:r>
            <w:r w:rsidRPr="00353322">
              <w:rPr>
                <w:rFonts w:ascii="Times New Roman" w:eastAsia="Times New Roman" w:hAnsi="Times New Roman"/>
                <w:sz w:val="28"/>
                <w:szCs w:val="28"/>
              </w:rPr>
              <w:t>ериялық</w:t>
            </w:r>
            <w:proofErr w:type="spellEnd"/>
            <w:r w:rsidRPr="00353322">
              <w:rPr>
                <w:rFonts w:ascii="Times New Roman" w:eastAsia="Times New Roman" w:hAnsi="Times New Roman"/>
                <w:sz w:val="28"/>
                <w:szCs w:val="28"/>
              </w:rPr>
              <w:t xml:space="preserve"> </w:t>
            </w:r>
            <w:proofErr w:type="spellStart"/>
            <w:r w:rsidRPr="00353322">
              <w:rPr>
                <w:rFonts w:ascii="Times New Roman" w:eastAsia="Times New Roman" w:hAnsi="Times New Roman"/>
                <w:sz w:val="28"/>
                <w:szCs w:val="28"/>
              </w:rPr>
              <w:t>сұйылту</w:t>
            </w:r>
            <w:proofErr w:type="spellEnd"/>
            <w:r w:rsidRPr="00353322">
              <w:rPr>
                <w:rFonts w:ascii="Times New Roman" w:eastAsia="Times New Roman" w:hAnsi="Times New Roman"/>
                <w:sz w:val="28"/>
                <w:szCs w:val="28"/>
              </w:rPr>
              <w:t xml:space="preserve"> </w:t>
            </w:r>
            <w:proofErr w:type="spellStart"/>
            <w:r w:rsidRPr="00353322">
              <w:rPr>
                <w:rFonts w:ascii="Times New Roman" w:eastAsia="Times New Roman" w:hAnsi="Times New Roman"/>
                <w:sz w:val="28"/>
                <w:szCs w:val="28"/>
              </w:rPr>
              <w:t>әдісімен</w:t>
            </w:r>
            <w:proofErr w:type="spellEnd"/>
            <w:r w:rsidRPr="00353322">
              <w:rPr>
                <w:rFonts w:ascii="Times New Roman" w:eastAsia="Times New Roman" w:hAnsi="Times New Roman"/>
                <w:sz w:val="28"/>
                <w:szCs w:val="28"/>
              </w:rPr>
              <w:t xml:space="preserve"> </w:t>
            </w:r>
            <w:proofErr w:type="spellStart"/>
            <w:r w:rsidRPr="00353322">
              <w:rPr>
                <w:rFonts w:ascii="Times New Roman" w:eastAsia="Times New Roman" w:hAnsi="Times New Roman"/>
                <w:sz w:val="28"/>
                <w:szCs w:val="28"/>
              </w:rPr>
              <w:t>алынған</w:t>
            </w:r>
            <w:proofErr w:type="spellEnd"/>
            <w:r w:rsidRPr="00353322">
              <w:rPr>
                <w:rFonts w:ascii="Times New Roman" w:eastAsia="Times New Roman" w:hAnsi="Times New Roman"/>
                <w:sz w:val="28"/>
                <w:szCs w:val="28"/>
              </w:rPr>
              <w:t xml:space="preserve"> </w:t>
            </w:r>
            <w:proofErr w:type="spellStart"/>
            <w:r w:rsidRPr="00353322">
              <w:rPr>
                <w:rFonts w:ascii="Times New Roman" w:eastAsia="Times New Roman" w:hAnsi="Times New Roman"/>
                <w:sz w:val="28"/>
                <w:szCs w:val="28"/>
              </w:rPr>
              <w:t>офтальмологиялық</w:t>
            </w:r>
            <w:proofErr w:type="spellEnd"/>
            <w:r w:rsidRPr="00353322">
              <w:rPr>
                <w:rFonts w:ascii="Times New Roman" w:eastAsia="Times New Roman" w:hAnsi="Times New Roman"/>
                <w:sz w:val="28"/>
                <w:szCs w:val="28"/>
              </w:rPr>
              <w:t xml:space="preserve"> </w:t>
            </w:r>
            <w:proofErr w:type="spellStart"/>
            <w:r w:rsidRPr="00353322">
              <w:rPr>
                <w:rFonts w:ascii="Times New Roman" w:eastAsia="Times New Roman" w:hAnsi="Times New Roman"/>
                <w:sz w:val="28"/>
                <w:szCs w:val="28"/>
              </w:rPr>
              <w:t>эмульсияның</w:t>
            </w:r>
            <w:proofErr w:type="spellEnd"/>
            <w:r w:rsidRPr="00353322">
              <w:rPr>
                <w:rFonts w:ascii="Times New Roman" w:eastAsia="Times New Roman" w:hAnsi="Times New Roman"/>
                <w:sz w:val="28"/>
                <w:szCs w:val="28"/>
              </w:rPr>
              <w:t xml:space="preserve"> </w:t>
            </w:r>
            <w:proofErr w:type="spellStart"/>
            <w:r w:rsidRPr="00353322">
              <w:rPr>
                <w:rFonts w:ascii="Times New Roman" w:eastAsia="Times New Roman" w:hAnsi="Times New Roman"/>
                <w:sz w:val="28"/>
                <w:szCs w:val="28"/>
              </w:rPr>
              <w:t>микробқа</w:t>
            </w:r>
            <w:proofErr w:type="spellEnd"/>
            <w:r w:rsidRPr="00353322">
              <w:rPr>
                <w:rFonts w:ascii="Times New Roman" w:eastAsia="Times New Roman" w:hAnsi="Times New Roman"/>
                <w:sz w:val="28"/>
                <w:szCs w:val="28"/>
              </w:rPr>
              <w:t xml:space="preserve"> </w:t>
            </w:r>
            <w:proofErr w:type="spellStart"/>
            <w:r w:rsidRPr="00353322">
              <w:rPr>
                <w:rFonts w:ascii="Times New Roman" w:eastAsia="Times New Roman" w:hAnsi="Times New Roman"/>
                <w:sz w:val="28"/>
                <w:szCs w:val="28"/>
              </w:rPr>
              <w:t>қарсы</w:t>
            </w:r>
            <w:proofErr w:type="spellEnd"/>
            <w:r w:rsidRPr="00353322">
              <w:rPr>
                <w:rFonts w:ascii="Times New Roman" w:eastAsia="Times New Roman" w:hAnsi="Times New Roman"/>
                <w:sz w:val="28"/>
                <w:szCs w:val="28"/>
              </w:rPr>
              <w:t xml:space="preserve"> </w:t>
            </w:r>
            <w:proofErr w:type="spellStart"/>
            <w:r w:rsidRPr="00353322">
              <w:rPr>
                <w:rFonts w:ascii="Times New Roman" w:eastAsia="Times New Roman" w:hAnsi="Times New Roman"/>
                <w:sz w:val="28"/>
                <w:szCs w:val="28"/>
              </w:rPr>
              <w:t>белсенділігінің</w:t>
            </w:r>
            <w:proofErr w:type="spellEnd"/>
            <w:r w:rsidRPr="00353322">
              <w:rPr>
                <w:rFonts w:ascii="Times New Roman" w:eastAsia="Times New Roman" w:hAnsi="Times New Roman"/>
                <w:sz w:val="28"/>
                <w:szCs w:val="28"/>
              </w:rPr>
              <w:t xml:space="preserve"> </w:t>
            </w:r>
            <w:proofErr w:type="spellStart"/>
            <w:r w:rsidRPr="00353322">
              <w:rPr>
                <w:rFonts w:ascii="Times New Roman" w:eastAsia="Times New Roman" w:hAnsi="Times New Roman"/>
                <w:sz w:val="28"/>
                <w:szCs w:val="28"/>
              </w:rPr>
              <w:t>нәтижелері</w:t>
            </w:r>
            <w:proofErr w:type="spellEnd"/>
          </w:p>
          <w:p w14:paraId="2A78BABC" w14:textId="77777777" w:rsidR="00353322" w:rsidRPr="00353322" w:rsidRDefault="00353322" w:rsidP="00B34850">
            <w:pPr>
              <w:spacing w:after="0" w:line="240" w:lineRule="auto"/>
              <w:ind w:firstLine="567"/>
              <w:jc w:val="center"/>
              <w:rPr>
                <w:rFonts w:ascii="Times New Roman" w:hAnsi="Times New Roman"/>
                <w:sz w:val="28"/>
                <w:szCs w:val="28"/>
              </w:rPr>
            </w:pPr>
            <w:r w:rsidRPr="00353322">
              <w:rPr>
                <w:rFonts w:ascii="Times New Roman" w:hAnsi="Times New Roman"/>
                <w:sz w:val="28"/>
                <w:szCs w:val="28"/>
              </w:rPr>
              <w:t xml:space="preserve">а) </w:t>
            </w:r>
            <w:r w:rsidRPr="00353322">
              <w:rPr>
                <w:rFonts w:ascii="Times New Roman" w:hAnsi="Times New Roman"/>
                <w:i/>
                <w:sz w:val="28"/>
                <w:szCs w:val="28"/>
                <w:lang w:val="en-US"/>
              </w:rPr>
              <w:t>E</w:t>
            </w:r>
            <w:r w:rsidRPr="00353322">
              <w:rPr>
                <w:rFonts w:ascii="Times New Roman" w:eastAsia="Times New Roman" w:hAnsi="Times New Roman"/>
                <w:bCs/>
                <w:i/>
                <w:color w:val="000000"/>
                <w:sz w:val="28"/>
                <w:szCs w:val="28"/>
              </w:rPr>
              <w:t xml:space="preserve">. </w:t>
            </w:r>
            <w:r w:rsidRPr="00353322">
              <w:rPr>
                <w:rFonts w:ascii="Times New Roman" w:eastAsia="Times New Roman" w:hAnsi="Times New Roman"/>
                <w:bCs/>
                <w:i/>
                <w:color w:val="000000"/>
                <w:sz w:val="28"/>
                <w:szCs w:val="28"/>
                <w:lang w:val="en-US"/>
              </w:rPr>
              <w:t>coli</w:t>
            </w:r>
            <w:r w:rsidRPr="00353322">
              <w:rPr>
                <w:rFonts w:ascii="Times New Roman" w:eastAsia="Times New Roman" w:hAnsi="Times New Roman"/>
                <w:bCs/>
                <w:color w:val="000000"/>
                <w:sz w:val="28"/>
                <w:szCs w:val="28"/>
              </w:rPr>
              <w:t xml:space="preserve"> </w:t>
            </w:r>
            <w:r w:rsidRPr="00353322">
              <w:rPr>
                <w:rFonts w:ascii="Times New Roman" w:eastAsia="Times New Roman" w:hAnsi="Times New Roman"/>
                <w:bCs/>
                <w:color w:val="000000"/>
                <w:sz w:val="28"/>
                <w:szCs w:val="28"/>
                <w:lang w:val="en-US"/>
              </w:rPr>
              <w:t>ATCC</w:t>
            </w:r>
            <w:r w:rsidRPr="00353322">
              <w:rPr>
                <w:rFonts w:ascii="Times New Roman" w:eastAsia="Times New Roman" w:hAnsi="Times New Roman"/>
                <w:bCs/>
                <w:color w:val="000000"/>
                <w:sz w:val="28"/>
                <w:szCs w:val="28"/>
              </w:rPr>
              <w:t xml:space="preserve"> 8739</w:t>
            </w:r>
            <w:r w:rsidRPr="00353322">
              <w:rPr>
                <w:rFonts w:ascii="Times New Roman" w:eastAsia="Times New Roman" w:hAnsi="Times New Roman"/>
                <w:bCs/>
                <w:color w:val="000000"/>
                <w:sz w:val="28"/>
                <w:szCs w:val="28"/>
                <w:lang w:val="kk-KZ"/>
              </w:rPr>
              <w:t xml:space="preserve"> қарсы</w:t>
            </w:r>
            <w:r w:rsidRPr="00353322">
              <w:rPr>
                <w:rFonts w:ascii="Times New Roman" w:eastAsia="Times New Roman" w:hAnsi="Times New Roman"/>
                <w:bCs/>
                <w:color w:val="000000"/>
                <w:sz w:val="28"/>
                <w:szCs w:val="28"/>
              </w:rPr>
              <w:t xml:space="preserve">, б) </w:t>
            </w:r>
            <w:r w:rsidRPr="00353322">
              <w:rPr>
                <w:rFonts w:ascii="Times New Roman" w:eastAsia="Times New Roman" w:hAnsi="Times New Roman"/>
                <w:bCs/>
                <w:i/>
                <w:color w:val="000000"/>
                <w:sz w:val="28"/>
                <w:szCs w:val="28"/>
                <w:lang w:val="en-US"/>
              </w:rPr>
              <w:t>S</w:t>
            </w:r>
            <w:r w:rsidRPr="00353322">
              <w:rPr>
                <w:rFonts w:ascii="Times New Roman" w:eastAsia="Times New Roman" w:hAnsi="Times New Roman"/>
                <w:bCs/>
                <w:i/>
                <w:color w:val="000000"/>
                <w:sz w:val="28"/>
                <w:szCs w:val="28"/>
              </w:rPr>
              <w:t xml:space="preserve">. </w:t>
            </w:r>
            <w:r w:rsidRPr="00353322">
              <w:rPr>
                <w:rFonts w:ascii="Times New Roman" w:eastAsia="Times New Roman" w:hAnsi="Times New Roman"/>
                <w:bCs/>
                <w:i/>
                <w:color w:val="000000"/>
                <w:sz w:val="28"/>
                <w:szCs w:val="28"/>
                <w:lang w:val="en-US"/>
              </w:rPr>
              <w:t>aureus</w:t>
            </w:r>
            <w:r w:rsidRPr="00353322">
              <w:rPr>
                <w:rFonts w:ascii="Times New Roman" w:eastAsia="Times New Roman" w:hAnsi="Times New Roman"/>
                <w:bCs/>
                <w:color w:val="000000"/>
                <w:sz w:val="28"/>
                <w:szCs w:val="28"/>
              </w:rPr>
              <w:t xml:space="preserve"> </w:t>
            </w:r>
            <w:r w:rsidRPr="00353322">
              <w:rPr>
                <w:rFonts w:ascii="Times New Roman" w:eastAsia="Times New Roman" w:hAnsi="Times New Roman"/>
                <w:bCs/>
                <w:color w:val="000000"/>
                <w:sz w:val="28"/>
                <w:szCs w:val="28"/>
                <w:lang w:val="en-US"/>
              </w:rPr>
              <w:t>ATCC</w:t>
            </w:r>
            <w:r w:rsidRPr="00353322">
              <w:rPr>
                <w:rFonts w:ascii="Times New Roman" w:eastAsia="Times New Roman" w:hAnsi="Times New Roman"/>
                <w:bCs/>
                <w:color w:val="000000"/>
                <w:sz w:val="28"/>
                <w:szCs w:val="28"/>
              </w:rPr>
              <w:t xml:space="preserve"> 6538-Р</w:t>
            </w:r>
            <w:r w:rsidRPr="00353322">
              <w:rPr>
                <w:rFonts w:ascii="Times New Roman" w:eastAsia="Times New Roman" w:hAnsi="Times New Roman"/>
                <w:bCs/>
                <w:color w:val="000000"/>
                <w:sz w:val="28"/>
                <w:szCs w:val="28"/>
                <w:lang w:val="kk-KZ"/>
              </w:rPr>
              <w:t xml:space="preserve"> қарсы</w:t>
            </w:r>
            <w:r w:rsidRPr="00353322">
              <w:rPr>
                <w:rFonts w:ascii="Times New Roman" w:eastAsia="Times New Roman" w:hAnsi="Times New Roman"/>
                <w:bCs/>
                <w:color w:val="000000"/>
                <w:sz w:val="28"/>
                <w:szCs w:val="28"/>
              </w:rPr>
              <w:t xml:space="preserve">, </w:t>
            </w:r>
            <w:proofErr w:type="gramStart"/>
            <w:r w:rsidRPr="00353322">
              <w:rPr>
                <w:rFonts w:ascii="Times New Roman" w:eastAsia="Times New Roman" w:hAnsi="Times New Roman"/>
                <w:bCs/>
                <w:color w:val="000000"/>
                <w:sz w:val="28"/>
                <w:szCs w:val="28"/>
              </w:rPr>
              <w:t>в)</w:t>
            </w:r>
            <w:r w:rsidRPr="00353322">
              <w:rPr>
                <w:rFonts w:ascii="Times New Roman" w:hAnsi="Times New Roman"/>
                <w:i/>
                <w:sz w:val="28"/>
                <w:szCs w:val="28"/>
                <w:lang w:val="en-US"/>
              </w:rPr>
              <w:t>P</w:t>
            </w:r>
            <w:proofErr w:type="gramEnd"/>
            <w:r w:rsidRPr="00353322">
              <w:rPr>
                <w:rFonts w:ascii="Times New Roman" w:hAnsi="Times New Roman"/>
                <w:i/>
                <w:sz w:val="28"/>
                <w:szCs w:val="28"/>
              </w:rPr>
              <w:t>.</w:t>
            </w:r>
            <w:r w:rsidRPr="00353322">
              <w:rPr>
                <w:rFonts w:ascii="Times New Roman" w:hAnsi="Times New Roman"/>
                <w:i/>
                <w:sz w:val="28"/>
                <w:szCs w:val="28"/>
                <w:lang w:val="en-US"/>
              </w:rPr>
              <w:t>aeruginosa</w:t>
            </w:r>
            <w:r w:rsidRPr="00353322">
              <w:rPr>
                <w:rFonts w:ascii="Times New Roman" w:hAnsi="Times New Roman"/>
                <w:sz w:val="28"/>
                <w:szCs w:val="28"/>
              </w:rPr>
              <w:t xml:space="preserve"> </w:t>
            </w:r>
            <w:r w:rsidRPr="00353322">
              <w:rPr>
                <w:rFonts w:ascii="Times New Roman" w:hAnsi="Times New Roman"/>
                <w:sz w:val="28"/>
                <w:szCs w:val="28"/>
                <w:lang w:val="en-US"/>
              </w:rPr>
              <w:t>ATCC</w:t>
            </w:r>
            <w:r w:rsidRPr="00353322">
              <w:rPr>
                <w:rFonts w:ascii="Times New Roman" w:hAnsi="Times New Roman"/>
                <w:sz w:val="28"/>
                <w:szCs w:val="28"/>
              </w:rPr>
              <w:t xml:space="preserve"> 9027</w:t>
            </w:r>
            <w:r w:rsidRPr="00353322">
              <w:rPr>
                <w:rFonts w:ascii="Times New Roman" w:hAnsi="Times New Roman"/>
                <w:sz w:val="28"/>
                <w:szCs w:val="28"/>
                <w:lang w:val="kk-KZ"/>
              </w:rPr>
              <w:t xml:space="preserve"> қарсы</w:t>
            </w:r>
            <w:r w:rsidRPr="00353322">
              <w:rPr>
                <w:rFonts w:ascii="Times New Roman" w:hAnsi="Times New Roman"/>
                <w:sz w:val="28"/>
                <w:szCs w:val="28"/>
              </w:rPr>
              <w:t xml:space="preserve">, г) </w:t>
            </w:r>
            <w:r w:rsidRPr="00353322">
              <w:rPr>
                <w:rFonts w:ascii="Times New Roman" w:hAnsi="Times New Roman"/>
                <w:i/>
                <w:sz w:val="28"/>
                <w:szCs w:val="28"/>
                <w:lang w:val="en-US"/>
              </w:rPr>
              <w:t>C</w:t>
            </w:r>
            <w:r w:rsidRPr="00353322">
              <w:rPr>
                <w:rFonts w:ascii="Times New Roman" w:hAnsi="Times New Roman"/>
                <w:i/>
                <w:sz w:val="28"/>
                <w:szCs w:val="28"/>
              </w:rPr>
              <w:t>.</w:t>
            </w:r>
            <w:r w:rsidRPr="00353322">
              <w:rPr>
                <w:rFonts w:ascii="Times New Roman" w:hAnsi="Times New Roman"/>
                <w:i/>
                <w:sz w:val="28"/>
                <w:szCs w:val="28"/>
                <w:lang w:val="en-US"/>
              </w:rPr>
              <w:t>albicans</w:t>
            </w:r>
            <w:r w:rsidRPr="00353322">
              <w:rPr>
                <w:rFonts w:ascii="Times New Roman" w:hAnsi="Times New Roman"/>
                <w:sz w:val="28"/>
                <w:szCs w:val="28"/>
              </w:rPr>
              <w:t xml:space="preserve"> </w:t>
            </w:r>
            <w:r w:rsidRPr="00353322">
              <w:rPr>
                <w:rFonts w:ascii="Times New Roman" w:hAnsi="Times New Roman"/>
                <w:sz w:val="28"/>
                <w:szCs w:val="28"/>
                <w:lang w:val="en-US"/>
              </w:rPr>
              <w:t>ATCC</w:t>
            </w:r>
            <w:r w:rsidRPr="00353322">
              <w:rPr>
                <w:rFonts w:ascii="Times New Roman" w:hAnsi="Times New Roman"/>
                <w:sz w:val="28"/>
                <w:szCs w:val="28"/>
              </w:rPr>
              <w:t xml:space="preserve"> 10231</w:t>
            </w:r>
            <w:r w:rsidRPr="00353322">
              <w:rPr>
                <w:rFonts w:ascii="Times New Roman" w:hAnsi="Times New Roman"/>
                <w:sz w:val="28"/>
                <w:szCs w:val="28"/>
                <w:lang w:val="kk-KZ"/>
              </w:rPr>
              <w:t xml:space="preserve"> қарсы</w:t>
            </w:r>
            <w:r w:rsidRPr="00353322">
              <w:rPr>
                <w:rFonts w:ascii="Times New Roman" w:hAnsi="Times New Roman"/>
                <w:sz w:val="28"/>
                <w:szCs w:val="28"/>
              </w:rPr>
              <w:t xml:space="preserve"> </w:t>
            </w:r>
          </w:p>
        </w:tc>
      </w:tr>
    </w:tbl>
    <w:p w14:paraId="4C8F86B4" w14:textId="77777777" w:rsidR="00353322" w:rsidRPr="00353322" w:rsidRDefault="00353322" w:rsidP="00B34850">
      <w:pPr>
        <w:spacing w:after="160" w:line="240" w:lineRule="auto"/>
        <w:jc w:val="both"/>
        <w:rPr>
          <w:rFonts w:ascii="Times New Roman" w:eastAsiaTheme="minorHAnsi" w:hAnsi="Times New Roman"/>
          <w:sz w:val="28"/>
          <w:szCs w:val="28"/>
        </w:rPr>
      </w:pPr>
    </w:p>
    <w:p w14:paraId="392F90F7" w14:textId="738F243B" w:rsidR="00353322" w:rsidRPr="00353322" w:rsidRDefault="0056120C" w:rsidP="00B34850">
      <w:pPr>
        <w:spacing w:after="160" w:line="240" w:lineRule="auto"/>
        <w:ind w:firstLine="708"/>
        <w:jc w:val="both"/>
        <w:rPr>
          <w:rFonts w:ascii="Times New Roman" w:eastAsiaTheme="minorHAnsi" w:hAnsi="Times New Roman"/>
          <w:sz w:val="28"/>
          <w:szCs w:val="28"/>
        </w:rPr>
      </w:pPr>
      <w:bookmarkStart w:id="16" w:name="_Hlk103171544"/>
      <w:r>
        <w:rPr>
          <w:rFonts w:ascii="Times New Roman" w:eastAsiaTheme="minorHAnsi" w:hAnsi="Times New Roman"/>
          <w:sz w:val="28"/>
          <w:szCs w:val="28"/>
        </w:rPr>
        <w:t>2</w:t>
      </w:r>
      <w:r w:rsidR="001C587A">
        <w:rPr>
          <w:rFonts w:ascii="Times New Roman" w:eastAsiaTheme="minorHAnsi" w:hAnsi="Times New Roman"/>
          <w:sz w:val="28"/>
          <w:szCs w:val="28"/>
        </w:rPr>
        <w:t>6</w:t>
      </w:r>
      <w:r w:rsidR="00353322" w:rsidRPr="00353322">
        <w:rPr>
          <w:rFonts w:ascii="Times New Roman" w:eastAsiaTheme="minorHAnsi" w:hAnsi="Times New Roman"/>
          <w:sz w:val="28"/>
          <w:szCs w:val="28"/>
        </w:rPr>
        <w:t>-кесте</w:t>
      </w:r>
      <w:r w:rsidR="000407D5">
        <w:rPr>
          <w:rFonts w:ascii="Times New Roman" w:eastAsiaTheme="minorHAnsi" w:hAnsi="Times New Roman"/>
          <w:sz w:val="28"/>
          <w:szCs w:val="28"/>
        </w:rPr>
        <w:t>:</w:t>
      </w:r>
      <w:r w:rsidR="00353322" w:rsidRPr="00353322">
        <w:rPr>
          <w:rFonts w:ascii="Times New Roman" w:eastAsiaTheme="minorHAnsi" w:hAnsi="Times New Roman"/>
          <w:sz w:val="28"/>
          <w:szCs w:val="28"/>
        </w:rPr>
        <w:t xml:space="preserve"> Диффузия </w:t>
      </w:r>
      <w:proofErr w:type="spellStart"/>
      <w:r w:rsidR="00353322" w:rsidRPr="00353322">
        <w:rPr>
          <w:rFonts w:ascii="Times New Roman" w:eastAsiaTheme="minorHAnsi" w:hAnsi="Times New Roman"/>
          <w:sz w:val="28"/>
          <w:szCs w:val="28"/>
        </w:rPr>
        <w:t>әдісімен</w:t>
      </w:r>
      <w:proofErr w:type="spellEnd"/>
      <w:r w:rsidR="00353322" w:rsidRPr="00353322">
        <w:rPr>
          <w:rFonts w:ascii="Times New Roman" w:eastAsiaTheme="minorHAnsi" w:hAnsi="Times New Roman"/>
          <w:sz w:val="28"/>
          <w:szCs w:val="28"/>
        </w:rPr>
        <w:t xml:space="preserve"> </w:t>
      </w:r>
      <w:proofErr w:type="spellStart"/>
      <w:r w:rsidR="00353322" w:rsidRPr="00353322">
        <w:rPr>
          <w:rFonts w:ascii="Times New Roman" w:eastAsiaTheme="minorHAnsi" w:hAnsi="Times New Roman"/>
          <w:sz w:val="28"/>
          <w:szCs w:val="28"/>
        </w:rPr>
        <w:t>алынған</w:t>
      </w:r>
      <w:proofErr w:type="spellEnd"/>
      <w:r w:rsidR="00353322" w:rsidRPr="00353322">
        <w:rPr>
          <w:rFonts w:ascii="Times New Roman" w:eastAsiaTheme="minorHAnsi" w:hAnsi="Times New Roman"/>
          <w:sz w:val="28"/>
          <w:szCs w:val="28"/>
        </w:rPr>
        <w:t xml:space="preserve"> </w:t>
      </w:r>
      <w:proofErr w:type="spellStart"/>
      <w:r w:rsidR="00353322" w:rsidRPr="00353322">
        <w:rPr>
          <w:rFonts w:ascii="Times New Roman" w:eastAsiaTheme="minorHAnsi" w:hAnsi="Times New Roman"/>
          <w:sz w:val="28"/>
          <w:szCs w:val="28"/>
        </w:rPr>
        <w:t>сығындылардың</w:t>
      </w:r>
      <w:proofErr w:type="spellEnd"/>
      <w:r w:rsidR="00353322" w:rsidRPr="00353322">
        <w:rPr>
          <w:rFonts w:ascii="Times New Roman" w:eastAsiaTheme="minorHAnsi" w:hAnsi="Times New Roman"/>
          <w:sz w:val="28"/>
          <w:szCs w:val="28"/>
        </w:rPr>
        <w:t xml:space="preserve"> </w:t>
      </w:r>
      <w:proofErr w:type="spellStart"/>
      <w:r w:rsidR="00353322" w:rsidRPr="00353322">
        <w:rPr>
          <w:rFonts w:ascii="Times New Roman" w:eastAsiaTheme="minorHAnsi" w:hAnsi="Times New Roman"/>
          <w:sz w:val="28"/>
          <w:szCs w:val="28"/>
        </w:rPr>
        <w:t>микробқа</w:t>
      </w:r>
      <w:proofErr w:type="spellEnd"/>
      <w:r w:rsidR="00353322" w:rsidRPr="00353322">
        <w:rPr>
          <w:rFonts w:ascii="Times New Roman" w:eastAsiaTheme="minorHAnsi" w:hAnsi="Times New Roman"/>
          <w:sz w:val="28"/>
          <w:szCs w:val="28"/>
        </w:rPr>
        <w:t xml:space="preserve"> </w:t>
      </w:r>
      <w:proofErr w:type="spellStart"/>
      <w:r w:rsidR="00353322" w:rsidRPr="00353322">
        <w:rPr>
          <w:rFonts w:ascii="Times New Roman" w:eastAsiaTheme="minorHAnsi" w:hAnsi="Times New Roman"/>
          <w:sz w:val="28"/>
          <w:szCs w:val="28"/>
        </w:rPr>
        <w:t>қарсы</w:t>
      </w:r>
      <w:proofErr w:type="spellEnd"/>
      <w:r w:rsidR="00353322" w:rsidRPr="00353322">
        <w:rPr>
          <w:rFonts w:ascii="Times New Roman" w:eastAsiaTheme="minorHAnsi" w:hAnsi="Times New Roman"/>
          <w:sz w:val="28"/>
          <w:szCs w:val="28"/>
        </w:rPr>
        <w:t xml:space="preserve"> </w:t>
      </w:r>
      <w:proofErr w:type="spellStart"/>
      <w:r w:rsidR="00353322" w:rsidRPr="00353322">
        <w:rPr>
          <w:rFonts w:ascii="Times New Roman" w:eastAsiaTheme="minorHAnsi" w:hAnsi="Times New Roman"/>
          <w:sz w:val="28"/>
          <w:szCs w:val="28"/>
        </w:rPr>
        <w:t>белсенділігінің</w:t>
      </w:r>
      <w:proofErr w:type="spellEnd"/>
      <w:r w:rsidR="00353322" w:rsidRPr="00353322">
        <w:rPr>
          <w:rFonts w:ascii="Times New Roman" w:eastAsiaTheme="minorHAnsi" w:hAnsi="Times New Roman"/>
          <w:sz w:val="28"/>
          <w:szCs w:val="28"/>
        </w:rPr>
        <w:t xml:space="preserve"> </w:t>
      </w:r>
      <w:proofErr w:type="spellStart"/>
      <w:r w:rsidR="00353322" w:rsidRPr="00353322">
        <w:rPr>
          <w:rFonts w:ascii="Times New Roman" w:eastAsiaTheme="minorHAnsi" w:hAnsi="Times New Roman"/>
          <w:sz w:val="28"/>
          <w:szCs w:val="28"/>
        </w:rPr>
        <w:t>нәтижелері</w:t>
      </w:r>
      <w:proofErr w:type="spellEnd"/>
    </w:p>
    <w:tbl>
      <w:tblPr>
        <w:tblW w:w="91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695"/>
        <w:gridCol w:w="3842"/>
        <w:gridCol w:w="3592"/>
      </w:tblGrid>
      <w:tr w:rsidR="00353322" w:rsidRPr="00353322" w14:paraId="0D4BA469" w14:textId="77777777" w:rsidTr="008710AC">
        <w:tc>
          <w:tcPr>
            <w:tcW w:w="1695" w:type="dxa"/>
            <w:vMerge w:val="restart"/>
          </w:tcPr>
          <w:p w14:paraId="70D92AF2" w14:textId="77777777" w:rsidR="00353322" w:rsidRPr="00353322" w:rsidRDefault="00353322" w:rsidP="00B34850">
            <w:pPr>
              <w:pBdr>
                <w:top w:val="nil"/>
                <w:left w:val="nil"/>
                <w:bottom w:val="nil"/>
                <w:right w:val="nil"/>
                <w:between w:val="nil"/>
              </w:pBdr>
              <w:spacing w:after="160" w:line="240" w:lineRule="auto"/>
              <w:jc w:val="center"/>
              <w:rPr>
                <w:rFonts w:ascii="Times New Roman" w:eastAsia="Times New Roman" w:hAnsi="Times New Roman"/>
                <w:sz w:val="28"/>
                <w:szCs w:val="28"/>
              </w:rPr>
            </w:pPr>
            <w:proofErr w:type="spellStart"/>
            <w:r w:rsidRPr="00353322">
              <w:rPr>
                <w:rFonts w:ascii="Times New Roman" w:eastAsia="Times New Roman" w:hAnsi="Times New Roman"/>
                <w:sz w:val="28"/>
                <w:szCs w:val="28"/>
              </w:rPr>
              <w:t>Сынақ</w:t>
            </w:r>
            <w:proofErr w:type="spellEnd"/>
            <w:r w:rsidRPr="00353322">
              <w:rPr>
                <w:rFonts w:ascii="Times New Roman" w:eastAsia="Times New Roman" w:hAnsi="Times New Roman"/>
                <w:sz w:val="28"/>
                <w:szCs w:val="28"/>
              </w:rPr>
              <w:t xml:space="preserve"> </w:t>
            </w:r>
            <w:proofErr w:type="spellStart"/>
            <w:r w:rsidRPr="00353322">
              <w:rPr>
                <w:rFonts w:ascii="Times New Roman" w:eastAsia="Times New Roman" w:hAnsi="Times New Roman"/>
                <w:sz w:val="28"/>
                <w:szCs w:val="28"/>
              </w:rPr>
              <w:t>үлгісі</w:t>
            </w:r>
            <w:proofErr w:type="spellEnd"/>
          </w:p>
        </w:tc>
        <w:tc>
          <w:tcPr>
            <w:tcW w:w="7434" w:type="dxa"/>
            <w:gridSpan w:val="2"/>
          </w:tcPr>
          <w:p w14:paraId="5651703C" w14:textId="77777777" w:rsidR="00353322" w:rsidRPr="00353322" w:rsidRDefault="00353322" w:rsidP="00B34850">
            <w:pPr>
              <w:pBdr>
                <w:top w:val="nil"/>
                <w:left w:val="nil"/>
                <w:bottom w:val="nil"/>
                <w:right w:val="nil"/>
                <w:between w:val="nil"/>
              </w:pBdr>
              <w:spacing w:after="160" w:line="240" w:lineRule="auto"/>
              <w:jc w:val="center"/>
              <w:rPr>
                <w:rFonts w:ascii="Times New Roman" w:eastAsia="Times New Roman" w:hAnsi="Times New Roman"/>
                <w:sz w:val="28"/>
                <w:szCs w:val="28"/>
              </w:rPr>
            </w:pPr>
            <w:proofErr w:type="spellStart"/>
            <w:r w:rsidRPr="00353322">
              <w:rPr>
                <w:rFonts w:ascii="Times New Roman" w:eastAsia="Times New Roman" w:hAnsi="Times New Roman"/>
                <w:sz w:val="28"/>
                <w:szCs w:val="28"/>
              </w:rPr>
              <w:t>Өсуді</w:t>
            </w:r>
            <w:proofErr w:type="spellEnd"/>
            <w:r w:rsidRPr="00353322">
              <w:rPr>
                <w:rFonts w:ascii="Times New Roman" w:eastAsia="Times New Roman" w:hAnsi="Times New Roman"/>
                <w:sz w:val="28"/>
                <w:szCs w:val="28"/>
              </w:rPr>
              <w:t xml:space="preserve"> </w:t>
            </w:r>
            <w:proofErr w:type="spellStart"/>
            <w:r w:rsidRPr="00353322">
              <w:rPr>
                <w:rFonts w:ascii="Times New Roman" w:eastAsia="Times New Roman" w:hAnsi="Times New Roman"/>
                <w:sz w:val="28"/>
                <w:szCs w:val="28"/>
              </w:rPr>
              <w:t>тежеу</w:t>
            </w:r>
            <w:proofErr w:type="spellEnd"/>
            <w:r w:rsidRPr="00353322">
              <w:rPr>
                <w:rFonts w:ascii="Times New Roman" w:eastAsia="Times New Roman" w:hAnsi="Times New Roman"/>
                <w:sz w:val="28"/>
                <w:szCs w:val="28"/>
              </w:rPr>
              <w:t xml:space="preserve"> </w:t>
            </w:r>
            <w:proofErr w:type="spellStart"/>
            <w:r w:rsidRPr="00353322">
              <w:rPr>
                <w:rFonts w:ascii="Times New Roman" w:eastAsia="Times New Roman" w:hAnsi="Times New Roman"/>
                <w:sz w:val="28"/>
                <w:szCs w:val="28"/>
              </w:rPr>
              <w:t>аймағы</w:t>
            </w:r>
            <w:proofErr w:type="spellEnd"/>
            <w:r w:rsidRPr="00353322">
              <w:rPr>
                <w:rFonts w:ascii="Times New Roman" w:eastAsia="Times New Roman" w:hAnsi="Times New Roman"/>
                <w:sz w:val="28"/>
                <w:szCs w:val="28"/>
              </w:rPr>
              <w:t>, мм</w:t>
            </w:r>
          </w:p>
        </w:tc>
      </w:tr>
      <w:tr w:rsidR="00353322" w:rsidRPr="00353322" w14:paraId="5DB3AD77" w14:textId="77777777" w:rsidTr="008710AC">
        <w:trPr>
          <w:trHeight w:val="218"/>
        </w:trPr>
        <w:tc>
          <w:tcPr>
            <w:tcW w:w="1695" w:type="dxa"/>
            <w:vMerge/>
          </w:tcPr>
          <w:p w14:paraId="29EF183A" w14:textId="77777777" w:rsidR="00353322" w:rsidRPr="00353322" w:rsidRDefault="00353322" w:rsidP="00B34850">
            <w:pPr>
              <w:widowControl w:val="0"/>
              <w:pBdr>
                <w:top w:val="nil"/>
                <w:left w:val="nil"/>
                <w:bottom w:val="nil"/>
                <w:right w:val="nil"/>
                <w:between w:val="nil"/>
              </w:pBdr>
              <w:spacing w:after="160" w:line="240" w:lineRule="auto"/>
              <w:rPr>
                <w:rFonts w:ascii="Times New Roman" w:eastAsia="Times New Roman" w:hAnsi="Times New Roman"/>
                <w:sz w:val="28"/>
                <w:szCs w:val="28"/>
              </w:rPr>
            </w:pPr>
          </w:p>
        </w:tc>
        <w:tc>
          <w:tcPr>
            <w:tcW w:w="3842" w:type="dxa"/>
          </w:tcPr>
          <w:p w14:paraId="548138DE" w14:textId="77777777" w:rsidR="00353322" w:rsidRPr="00353322" w:rsidRDefault="00353322" w:rsidP="00B34850">
            <w:pPr>
              <w:pBdr>
                <w:top w:val="nil"/>
                <w:left w:val="nil"/>
                <w:bottom w:val="nil"/>
                <w:right w:val="nil"/>
                <w:between w:val="nil"/>
              </w:pBdr>
              <w:spacing w:after="160" w:line="240" w:lineRule="auto"/>
              <w:jc w:val="center"/>
              <w:rPr>
                <w:rFonts w:ascii="Times New Roman" w:eastAsia="Times New Roman" w:hAnsi="Times New Roman"/>
                <w:sz w:val="28"/>
                <w:szCs w:val="28"/>
              </w:rPr>
            </w:pPr>
            <w:r w:rsidRPr="00353322">
              <w:rPr>
                <w:rFonts w:ascii="Times New Roman" w:eastAsia="Times New Roman" w:hAnsi="Times New Roman"/>
                <w:i/>
                <w:sz w:val="28"/>
                <w:szCs w:val="28"/>
              </w:rPr>
              <w:t xml:space="preserve">S. </w:t>
            </w:r>
            <w:proofErr w:type="spellStart"/>
            <w:r w:rsidRPr="00353322">
              <w:rPr>
                <w:rFonts w:ascii="Times New Roman" w:eastAsia="Times New Roman" w:hAnsi="Times New Roman"/>
                <w:i/>
                <w:sz w:val="28"/>
                <w:szCs w:val="28"/>
              </w:rPr>
              <w:t>aureus</w:t>
            </w:r>
            <w:proofErr w:type="spellEnd"/>
            <w:r w:rsidRPr="00353322">
              <w:rPr>
                <w:rFonts w:ascii="Times New Roman" w:eastAsia="Times New Roman" w:hAnsi="Times New Roman"/>
                <w:sz w:val="28"/>
                <w:szCs w:val="28"/>
              </w:rPr>
              <w:t xml:space="preserve"> ATCC 6538-Р</w:t>
            </w:r>
          </w:p>
        </w:tc>
        <w:tc>
          <w:tcPr>
            <w:tcW w:w="3592" w:type="dxa"/>
          </w:tcPr>
          <w:p w14:paraId="7C6F87A5" w14:textId="77777777" w:rsidR="00353322" w:rsidRPr="00353322" w:rsidRDefault="00353322" w:rsidP="00B34850">
            <w:pPr>
              <w:pBdr>
                <w:top w:val="nil"/>
                <w:left w:val="nil"/>
                <w:bottom w:val="nil"/>
                <w:right w:val="nil"/>
                <w:between w:val="nil"/>
              </w:pBdr>
              <w:spacing w:after="160" w:line="240" w:lineRule="auto"/>
              <w:jc w:val="center"/>
              <w:rPr>
                <w:rFonts w:ascii="Times New Roman" w:eastAsia="Times New Roman" w:hAnsi="Times New Roman"/>
                <w:sz w:val="28"/>
                <w:szCs w:val="28"/>
              </w:rPr>
            </w:pPr>
            <w:r w:rsidRPr="00353322">
              <w:rPr>
                <w:rFonts w:ascii="Times New Roman" w:eastAsia="Times New Roman" w:hAnsi="Times New Roman"/>
                <w:i/>
                <w:sz w:val="28"/>
                <w:szCs w:val="28"/>
              </w:rPr>
              <w:t xml:space="preserve">C. </w:t>
            </w:r>
            <w:proofErr w:type="spellStart"/>
            <w:r w:rsidRPr="00353322">
              <w:rPr>
                <w:rFonts w:ascii="Times New Roman" w:eastAsia="Times New Roman" w:hAnsi="Times New Roman"/>
                <w:i/>
                <w:sz w:val="28"/>
                <w:szCs w:val="28"/>
              </w:rPr>
              <w:t>albicans</w:t>
            </w:r>
            <w:proofErr w:type="spellEnd"/>
            <w:r w:rsidRPr="00353322">
              <w:rPr>
                <w:rFonts w:ascii="Times New Roman" w:eastAsia="Times New Roman" w:hAnsi="Times New Roman"/>
                <w:i/>
                <w:sz w:val="28"/>
                <w:szCs w:val="28"/>
              </w:rPr>
              <w:t xml:space="preserve"> </w:t>
            </w:r>
            <w:r w:rsidRPr="00353322">
              <w:rPr>
                <w:rFonts w:ascii="Times New Roman" w:eastAsia="Times New Roman" w:hAnsi="Times New Roman"/>
                <w:sz w:val="28"/>
                <w:szCs w:val="28"/>
              </w:rPr>
              <w:t>ATCC 10231</w:t>
            </w:r>
          </w:p>
        </w:tc>
      </w:tr>
      <w:tr w:rsidR="00353322" w:rsidRPr="00353322" w14:paraId="784C9C80" w14:textId="77777777" w:rsidTr="008710AC">
        <w:trPr>
          <w:trHeight w:val="308"/>
        </w:trPr>
        <w:tc>
          <w:tcPr>
            <w:tcW w:w="1695" w:type="dxa"/>
          </w:tcPr>
          <w:p w14:paraId="5112970E" w14:textId="77777777" w:rsidR="00353322" w:rsidRPr="00353322" w:rsidRDefault="00353322" w:rsidP="00B34850">
            <w:pPr>
              <w:pBdr>
                <w:top w:val="nil"/>
                <w:left w:val="nil"/>
                <w:bottom w:val="nil"/>
                <w:right w:val="nil"/>
                <w:between w:val="nil"/>
              </w:pBdr>
              <w:spacing w:after="160" w:line="240" w:lineRule="auto"/>
              <w:jc w:val="center"/>
              <w:rPr>
                <w:rFonts w:ascii="Times New Roman" w:eastAsia="Times New Roman" w:hAnsi="Times New Roman"/>
                <w:sz w:val="28"/>
                <w:szCs w:val="28"/>
              </w:rPr>
            </w:pPr>
            <w:r w:rsidRPr="00353322">
              <w:rPr>
                <w:rFonts w:ascii="Times New Roman" w:eastAsia="Times New Roman" w:hAnsi="Times New Roman"/>
                <w:sz w:val="28"/>
                <w:szCs w:val="28"/>
              </w:rPr>
              <w:t>CO2 экстракт</w:t>
            </w:r>
          </w:p>
        </w:tc>
        <w:tc>
          <w:tcPr>
            <w:tcW w:w="3842" w:type="dxa"/>
          </w:tcPr>
          <w:p w14:paraId="5139D258" w14:textId="77777777" w:rsidR="00353322" w:rsidRPr="00353322" w:rsidRDefault="00353322" w:rsidP="00B34850">
            <w:pPr>
              <w:pBdr>
                <w:top w:val="nil"/>
                <w:left w:val="nil"/>
                <w:bottom w:val="nil"/>
                <w:right w:val="nil"/>
                <w:between w:val="nil"/>
              </w:pBdr>
              <w:spacing w:after="160" w:line="240" w:lineRule="auto"/>
              <w:jc w:val="center"/>
              <w:rPr>
                <w:rFonts w:ascii="Times New Roman" w:eastAsia="Times New Roman" w:hAnsi="Times New Roman"/>
                <w:sz w:val="28"/>
                <w:szCs w:val="28"/>
              </w:rPr>
            </w:pPr>
            <w:r w:rsidRPr="00353322">
              <w:rPr>
                <w:rFonts w:ascii="Times New Roman" w:eastAsia="Times New Roman" w:hAnsi="Times New Roman"/>
                <w:sz w:val="28"/>
                <w:szCs w:val="28"/>
              </w:rPr>
              <w:t>6.0±0.0</w:t>
            </w:r>
          </w:p>
        </w:tc>
        <w:tc>
          <w:tcPr>
            <w:tcW w:w="3592" w:type="dxa"/>
          </w:tcPr>
          <w:p w14:paraId="32476724" w14:textId="77777777" w:rsidR="00353322" w:rsidRPr="00353322" w:rsidRDefault="00353322" w:rsidP="00B34850">
            <w:pPr>
              <w:pBdr>
                <w:top w:val="nil"/>
                <w:left w:val="nil"/>
                <w:bottom w:val="nil"/>
                <w:right w:val="nil"/>
                <w:between w:val="nil"/>
              </w:pBdr>
              <w:spacing w:after="160" w:line="240" w:lineRule="auto"/>
              <w:jc w:val="center"/>
              <w:rPr>
                <w:rFonts w:ascii="Times New Roman" w:eastAsia="Times New Roman" w:hAnsi="Times New Roman"/>
                <w:sz w:val="28"/>
                <w:szCs w:val="28"/>
              </w:rPr>
            </w:pPr>
            <w:r w:rsidRPr="00353322">
              <w:rPr>
                <w:rFonts w:ascii="Times New Roman" w:eastAsia="Times New Roman" w:hAnsi="Times New Roman"/>
                <w:sz w:val="28"/>
                <w:szCs w:val="28"/>
              </w:rPr>
              <w:t>6.0±0.0</w:t>
            </w:r>
          </w:p>
        </w:tc>
      </w:tr>
      <w:tr w:rsidR="00353322" w:rsidRPr="00353322" w14:paraId="35F86765" w14:textId="77777777" w:rsidTr="008710AC">
        <w:trPr>
          <w:trHeight w:val="308"/>
        </w:trPr>
        <w:tc>
          <w:tcPr>
            <w:tcW w:w="1695" w:type="dxa"/>
          </w:tcPr>
          <w:p w14:paraId="2E1CE532" w14:textId="77777777" w:rsidR="00353322" w:rsidRPr="00353322" w:rsidRDefault="00353322" w:rsidP="00B34850">
            <w:pPr>
              <w:pBdr>
                <w:top w:val="nil"/>
                <w:left w:val="nil"/>
                <w:bottom w:val="nil"/>
                <w:right w:val="nil"/>
                <w:between w:val="nil"/>
              </w:pBdr>
              <w:spacing w:after="160" w:line="240" w:lineRule="auto"/>
              <w:jc w:val="center"/>
              <w:rPr>
                <w:rFonts w:ascii="Times New Roman" w:eastAsia="Times New Roman" w:hAnsi="Times New Roman"/>
                <w:sz w:val="28"/>
                <w:szCs w:val="28"/>
              </w:rPr>
            </w:pPr>
            <w:proofErr w:type="spellStart"/>
            <w:r w:rsidRPr="00353322">
              <w:rPr>
                <w:rFonts w:ascii="Times New Roman" w:eastAsia="Times New Roman" w:hAnsi="Times New Roman"/>
                <w:sz w:val="28"/>
                <w:szCs w:val="28"/>
              </w:rPr>
              <w:t>Офтальмологиялық</w:t>
            </w:r>
            <w:proofErr w:type="spellEnd"/>
            <w:r w:rsidRPr="00353322">
              <w:rPr>
                <w:rFonts w:ascii="Times New Roman" w:eastAsia="Times New Roman" w:hAnsi="Times New Roman"/>
                <w:sz w:val="28"/>
                <w:szCs w:val="28"/>
              </w:rPr>
              <w:t xml:space="preserve"> эмульсия</w:t>
            </w:r>
          </w:p>
        </w:tc>
        <w:tc>
          <w:tcPr>
            <w:tcW w:w="3842" w:type="dxa"/>
          </w:tcPr>
          <w:p w14:paraId="25916B09" w14:textId="77777777" w:rsidR="00353322" w:rsidRPr="00353322" w:rsidRDefault="00353322" w:rsidP="00B34850">
            <w:pPr>
              <w:pBdr>
                <w:top w:val="nil"/>
                <w:left w:val="nil"/>
                <w:bottom w:val="nil"/>
                <w:right w:val="nil"/>
                <w:between w:val="nil"/>
              </w:pBdr>
              <w:spacing w:after="160" w:line="240" w:lineRule="auto"/>
              <w:jc w:val="center"/>
              <w:rPr>
                <w:rFonts w:ascii="Times New Roman" w:eastAsia="Times New Roman" w:hAnsi="Times New Roman"/>
                <w:sz w:val="28"/>
                <w:szCs w:val="28"/>
              </w:rPr>
            </w:pPr>
            <w:r w:rsidRPr="00353322">
              <w:rPr>
                <w:rFonts w:ascii="Times New Roman" w:eastAsia="Times New Roman" w:hAnsi="Times New Roman"/>
                <w:sz w:val="28"/>
                <w:szCs w:val="28"/>
              </w:rPr>
              <w:t>9.0±0.0</w:t>
            </w:r>
          </w:p>
        </w:tc>
        <w:tc>
          <w:tcPr>
            <w:tcW w:w="3592" w:type="dxa"/>
          </w:tcPr>
          <w:p w14:paraId="56C3F0C4" w14:textId="77777777" w:rsidR="00353322" w:rsidRPr="00353322" w:rsidRDefault="00353322" w:rsidP="00B34850">
            <w:pPr>
              <w:pBdr>
                <w:top w:val="nil"/>
                <w:left w:val="nil"/>
                <w:bottom w:val="nil"/>
                <w:right w:val="nil"/>
                <w:between w:val="nil"/>
              </w:pBdr>
              <w:spacing w:after="160" w:line="240" w:lineRule="auto"/>
              <w:jc w:val="center"/>
              <w:rPr>
                <w:rFonts w:ascii="Times New Roman" w:eastAsia="Times New Roman" w:hAnsi="Times New Roman"/>
                <w:sz w:val="28"/>
                <w:szCs w:val="28"/>
              </w:rPr>
            </w:pPr>
            <w:r w:rsidRPr="00353322">
              <w:rPr>
                <w:rFonts w:ascii="Times New Roman" w:eastAsia="Times New Roman" w:hAnsi="Times New Roman"/>
                <w:sz w:val="28"/>
                <w:szCs w:val="28"/>
              </w:rPr>
              <w:t>6.0±0.0</w:t>
            </w:r>
          </w:p>
        </w:tc>
      </w:tr>
    </w:tbl>
    <w:p w14:paraId="15A35F84" w14:textId="77777777" w:rsidR="00353322" w:rsidRPr="00353322" w:rsidRDefault="00353322" w:rsidP="00B34850">
      <w:pPr>
        <w:pBdr>
          <w:top w:val="nil"/>
          <w:left w:val="nil"/>
          <w:bottom w:val="nil"/>
          <w:right w:val="nil"/>
          <w:between w:val="nil"/>
        </w:pBdr>
        <w:spacing w:after="160" w:line="240" w:lineRule="auto"/>
        <w:jc w:val="both"/>
        <w:rPr>
          <w:rFonts w:ascii="Times New Roman" w:eastAsia="Times New Roman" w:hAnsi="Times New Roman"/>
          <w:sz w:val="28"/>
          <w:szCs w:val="28"/>
          <w:lang w:val="en-US"/>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9"/>
        <w:gridCol w:w="4536"/>
      </w:tblGrid>
      <w:tr w:rsidR="00353322" w:rsidRPr="00353322" w14:paraId="095CB6ED" w14:textId="77777777" w:rsidTr="008710AC">
        <w:trPr>
          <w:trHeight w:val="2787"/>
        </w:trPr>
        <w:tc>
          <w:tcPr>
            <w:tcW w:w="4819" w:type="dxa"/>
          </w:tcPr>
          <w:p w14:paraId="37940BEB" w14:textId="77777777" w:rsidR="00353322" w:rsidRPr="00353322" w:rsidRDefault="00353322" w:rsidP="00B34850">
            <w:pPr>
              <w:spacing w:after="0" w:line="240" w:lineRule="auto"/>
              <w:jc w:val="center"/>
              <w:rPr>
                <w:rFonts w:ascii="Times New Roman" w:eastAsia="Times New Roman" w:hAnsi="Times New Roman"/>
                <w:sz w:val="28"/>
                <w:szCs w:val="28"/>
              </w:rPr>
            </w:pPr>
            <w:r w:rsidRPr="00353322">
              <w:rPr>
                <w:rFonts w:ascii="Times New Roman" w:hAnsi="Times New Roman"/>
                <w:noProof/>
                <w:sz w:val="28"/>
                <w:szCs w:val="28"/>
              </w:rPr>
              <w:drawing>
                <wp:inline distT="0" distB="0" distL="0" distR="0" wp14:anchorId="04CFADA9" wp14:editId="2E45DB87">
                  <wp:extent cx="1873250" cy="1643158"/>
                  <wp:effectExtent l="0" t="0" r="0" b="0"/>
                  <wp:docPr id="31972" name="Рисунок 31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l="25243" t="1983" r="24597" b="-1"/>
                          <a:stretch/>
                        </pic:blipFill>
                        <pic:spPr bwMode="auto">
                          <a:xfrm>
                            <a:off x="0" y="0"/>
                            <a:ext cx="1883582" cy="1652221"/>
                          </a:xfrm>
                          <a:prstGeom prst="rect">
                            <a:avLst/>
                          </a:prstGeom>
                          <a:noFill/>
                          <a:ln>
                            <a:noFill/>
                          </a:ln>
                          <a:extLst>
                            <a:ext uri="{53640926-AAD7-44D8-BBD7-CCE9431645EC}">
                              <a14:shadowObscured xmlns:a14="http://schemas.microsoft.com/office/drawing/2010/main"/>
                            </a:ext>
                          </a:extLst>
                        </pic:spPr>
                      </pic:pic>
                    </a:graphicData>
                  </a:graphic>
                </wp:inline>
              </w:drawing>
            </w:r>
          </w:p>
          <w:p w14:paraId="4599FC5B" w14:textId="77777777" w:rsidR="00353322" w:rsidRPr="00353322" w:rsidRDefault="00353322" w:rsidP="00B34850">
            <w:pPr>
              <w:spacing w:after="0" w:line="240" w:lineRule="auto"/>
              <w:jc w:val="center"/>
              <w:rPr>
                <w:rFonts w:ascii="Times New Roman" w:eastAsia="Times New Roman" w:hAnsi="Times New Roman"/>
                <w:sz w:val="28"/>
                <w:szCs w:val="28"/>
              </w:rPr>
            </w:pPr>
            <w:r w:rsidRPr="00353322">
              <w:rPr>
                <w:rFonts w:ascii="Times New Roman" w:eastAsia="Times New Roman" w:hAnsi="Times New Roman"/>
                <w:sz w:val="28"/>
                <w:szCs w:val="28"/>
              </w:rPr>
              <w:t>а)</w:t>
            </w:r>
          </w:p>
        </w:tc>
        <w:tc>
          <w:tcPr>
            <w:tcW w:w="4536" w:type="dxa"/>
          </w:tcPr>
          <w:p w14:paraId="3F72FB90" w14:textId="77777777" w:rsidR="00353322" w:rsidRPr="00353322" w:rsidRDefault="00353322" w:rsidP="00B34850">
            <w:pPr>
              <w:spacing w:after="0" w:line="240" w:lineRule="auto"/>
              <w:jc w:val="center"/>
              <w:rPr>
                <w:rFonts w:ascii="Times New Roman" w:eastAsia="Times New Roman" w:hAnsi="Times New Roman"/>
                <w:sz w:val="28"/>
                <w:szCs w:val="28"/>
              </w:rPr>
            </w:pPr>
            <w:r w:rsidRPr="00353322">
              <w:rPr>
                <w:rFonts w:ascii="Times New Roman" w:hAnsi="Times New Roman"/>
                <w:noProof/>
                <w:sz w:val="28"/>
                <w:szCs w:val="28"/>
              </w:rPr>
              <w:drawing>
                <wp:inline distT="0" distB="0" distL="0" distR="0" wp14:anchorId="4903872F" wp14:editId="2765F84F">
                  <wp:extent cx="1854200" cy="1654616"/>
                  <wp:effectExtent l="0" t="0" r="0" b="3175"/>
                  <wp:docPr id="31973" name="Рисунок 31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72" cstate="print">
                            <a:extLst>
                              <a:ext uri="{28A0092B-C50C-407E-A947-70E740481C1C}">
                                <a14:useLocalDpi xmlns:a14="http://schemas.microsoft.com/office/drawing/2010/main" val="0"/>
                              </a:ext>
                            </a:extLst>
                          </a:blip>
                          <a:srcRect l="29696" t="-950" r="18183" b="1"/>
                          <a:stretch/>
                        </pic:blipFill>
                        <pic:spPr bwMode="auto">
                          <a:xfrm rot="10800000">
                            <a:off x="0" y="0"/>
                            <a:ext cx="1863526" cy="1662938"/>
                          </a:xfrm>
                          <a:prstGeom prst="rect">
                            <a:avLst/>
                          </a:prstGeom>
                          <a:noFill/>
                          <a:ln>
                            <a:noFill/>
                          </a:ln>
                          <a:extLst>
                            <a:ext uri="{53640926-AAD7-44D8-BBD7-CCE9431645EC}">
                              <a14:shadowObscured xmlns:a14="http://schemas.microsoft.com/office/drawing/2010/main"/>
                            </a:ext>
                          </a:extLst>
                        </pic:spPr>
                      </pic:pic>
                    </a:graphicData>
                  </a:graphic>
                </wp:inline>
              </w:drawing>
            </w:r>
          </w:p>
          <w:p w14:paraId="3929883F" w14:textId="77777777" w:rsidR="00353322" w:rsidRPr="00353322" w:rsidRDefault="00353322" w:rsidP="00B34850">
            <w:pPr>
              <w:spacing w:after="0" w:line="240" w:lineRule="auto"/>
              <w:jc w:val="center"/>
              <w:rPr>
                <w:rFonts w:ascii="Times New Roman" w:eastAsia="Times New Roman" w:hAnsi="Times New Roman"/>
                <w:sz w:val="28"/>
                <w:szCs w:val="28"/>
              </w:rPr>
            </w:pPr>
            <w:r w:rsidRPr="00353322">
              <w:rPr>
                <w:rFonts w:ascii="Times New Roman" w:eastAsia="Times New Roman" w:hAnsi="Times New Roman"/>
                <w:sz w:val="28"/>
                <w:szCs w:val="28"/>
              </w:rPr>
              <w:t>б)</w:t>
            </w:r>
          </w:p>
        </w:tc>
      </w:tr>
      <w:tr w:rsidR="00353322" w:rsidRPr="00353322" w14:paraId="285A2B37" w14:textId="77777777" w:rsidTr="008710AC">
        <w:trPr>
          <w:trHeight w:val="1232"/>
        </w:trPr>
        <w:tc>
          <w:tcPr>
            <w:tcW w:w="9355" w:type="dxa"/>
            <w:gridSpan w:val="2"/>
          </w:tcPr>
          <w:p w14:paraId="44E25400" w14:textId="6DD16757" w:rsidR="00353322" w:rsidRPr="00353322" w:rsidRDefault="0056120C" w:rsidP="00B34850">
            <w:pPr>
              <w:spacing w:after="0" w:line="240" w:lineRule="auto"/>
              <w:ind w:firstLine="567"/>
              <w:jc w:val="center"/>
              <w:rPr>
                <w:rFonts w:ascii="Times New Roman" w:eastAsia="Times New Roman" w:hAnsi="Times New Roman"/>
                <w:sz w:val="28"/>
                <w:szCs w:val="28"/>
              </w:rPr>
            </w:pPr>
            <w:r>
              <w:rPr>
                <w:rFonts w:ascii="Times New Roman" w:eastAsia="Times New Roman" w:hAnsi="Times New Roman"/>
                <w:sz w:val="28"/>
                <w:szCs w:val="28"/>
              </w:rPr>
              <w:t>2</w:t>
            </w:r>
            <w:r w:rsidR="00B31071">
              <w:rPr>
                <w:rFonts w:ascii="Times New Roman" w:eastAsia="Times New Roman" w:hAnsi="Times New Roman"/>
                <w:sz w:val="28"/>
                <w:szCs w:val="28"/>
              </w:rPr>
              <w:t>6</w:t>
            </w:r>
            <w:r w:rsidR="00353322" w:rsidRPr="00353322">
              <w:rPr>
                <w:rFonts w:ascii="Times New Roman" w:eastAsia="Times New Roman" w:hAnsi="Times New Roman"/>
                <w:sz w:val="28"/>
                <w:szCs w:val="28"/>
              </w:rPr>
              <w:t>-сурет</w:t>
            </w:r>
            <w:r w:rsidR="000407D5">
              <w:rPr>
                <w:rFonts w:ascii="Times New Roman" w:eastAsia="Times New Roman" w:hAnsi="Times New Roman"/>
                <w:sz w:val="28"/>
                <w:szCs w:val="28"/>
              </w:rPr>
              <w:t xml:space="preserve">. </w:t>
            </w:r>
            <w:proofErr w:type="spellStart"/>
            <w:r w:rsidR="000407D5">
              <w:rPr>
                <w:rFonts w:ascii="Times New Roman" w:eastAsia="Times New Roman" w:hAnsi="Times New Roman"/>
                <w:sz w:val="28"/>
                <w:szCs w:val="28"/>
              </w:rPr>
              <w:t>Д</w:t>
            </w:r>
            <w:r w:rsidR="00353322" w:rsidRPr="00353322">
              <w:rPr>
                <w:rFonts w:ascii="Times New Roman" w:eastAsia="Times New Roman" w:hAnsi="Times New Roman"/>
                <w:sz w:val="28"/>
                <w:szCs w:val="28"/>
              </w:rPr>
              <w:t>иффузиялық</w:t>
            </w:r>
            <w:proofErr w:type="spellEnd"/>
            <w:r w:rsidR="00353322" w:rsidRPr="00353322">
              <w:rPr>
                <w:rFonts w:ascii="Times New Roman" w:eastAsia="Times New Roman" w:hAnsi="Times New Roman"/>
                <w:sz w:val="28"/>
                <w:szCs w:val="28"/>
              </w:rPr>
              <w:t xml:space="preserve"> </w:t>
            </w:r>
            <w:proofErr w:type="spellStart"/>
            <w:r w:rsidR="00353322" w:rsidRPr="00353322">
              <w:rPr>
                <w:rFonts w:ascii="Times New Roman" w:eastAsia="Times New Roman" w:hAnsi="Times New Roman"/>
                <w:sz w:val="28"/>
                <w:szCs w:val="28"/>
              </w:rPr>
              <w:t>әдіспен</w:t>
            </w:r>
            <w:proofErr w:type="spellEnd"/>
            <w:r w:rsidR="00353322" w:rsidRPr="00353322">
              <w:rPr>
                <w:rFonts w:ascii="Times New Roman" w:eastAsia="Times New Roman" w:hAnsi="Times New Roman"/>
                <w:sz w:val="28"/>
                <w:szCs w:val="28"/>
              </w:rPr>
              <w:t xml:space="preserve"> </w:t>
            </w:r>
            <w:proofErr w:type="spellStart"/>
            <w:r w:rsidR="00353322" w:rsidRPr="00353322">
              <w:rPr>
                <w:rFonts w:ascii="Times New Roman" w:eastAsia="Times New Roman" w:hAnsi="Times New Roman"/>
                <w:sz w:val="28"/>
                <w:szCs w:val="28"/>
              </w:rPr>
              <w:t>алынған</w:t>
            </w:r>
            <w:proofErr w:type="spellEnd"/>
            <w:r w:rsidR="00353322" w:rsidRPr="00353322">
              <w:rPr>
                <w:rFonts w:ascii="Times New Roman" w:eastAsia="Times New Roman" w:hAnsi="Times New Roman"/>
                <w:sz w:val="28"/>
                <w:szCs w:val="28"/>
              </w:rPr>
              <w:t xml:space="preserve"> No1 </w:t>
            </w:r>
            <w:proofErr w:type="spellStart"/>
            <w:r w:rsidR="00353322" w:rsidRPr="00353322">
              <w:rPr>
                <w:rFonts w:ascii="Times New Roman" w:eastAsia="Times New Roman" w:hAnsi="Times New Roman"/>
                <w:sz w:val="28"/>
                <w:szCs w:val="28"/>
              </w:rPr>
              <w:t>және</w:t>
            </w:r>
            <w:proofErr w:type="spellEnd"/>
            <w:r w:rsidR="00353322" w:rsidRPr="00353322">
              <w:rPr>
                <w:rFonts w:ascii="Times New Roman" w:eastAsia="Times New Roman" w:hAnsi="Times New Roman"/>
                <w:sz w:val="28"/>
                <w:szCs w:val="28"/>
              </w:rPr>
              <w:t xml:space="preserve"> No2 </w:t>
            </w:r>
            <w:proofErr w:type="spellStart"/>
            <w:r w:rsidR="00353322" w:rsidRPr="00353322">
              <w:rPr>
                <w:rFonts w:ascii="Times New Roman" w:eastAsia="Times New Roman" w:hAnsi="Times New Roman"/>
                <w:sz w:val="28"/>
                <w:szCs w:val="28"/>
              </w:rPr>
              <w:t>сығындылардың</w:t>
            </w:r>
            <w:proofErr w:type="spellEnd"/>
            <w:r w:rsidR="00353322" w:rsidRPr="00353322">
              <w:rPr>
                <w:rFonts w:ascii="Times New Roman" w:eastAsia="Times New Roman" w:hAnsi="Times New Roman"/>
                <w:sz w:val="28"/>
                <w:szCs w:val="28"/>
              </w:rPr>
              <w:t xml:space="preserve"> </w:t>
            </w:r>
            <w:proofErr w:type="spellStart"/>
            <w:r w:rsidR="00353322" w:rsidRPr="00353322">
              <w:rPr>
                <w:rFonts w:ascii="Times New Roman" w:eastAsia="Times New Roman" w:hAnsi="Times New Roman"/>
                <w:sz w:val="28"/>
                <w:szCs w:val="28"/>
              </w:rPr>
              <w:t>микробқа</w:t>
            </w:r>
            <w:proofErr w:type="spellEnd"/>
            <w:r w:rsidR="00353322" w:rsidRPr="00353322">
              <w:rPr>
                <w:rFonts w:ascii="Times New Roman" w:eastAsia="Times New Roman" w:hAnsi="Times New Roman"/>
                <w:sz w:val="28"/>
                <w:szCs w:val="28"/>
              </w:rPr>
              <w:t xml:space="preserve"> </w:t>
            </w:r>
            <w:proofErr w:type="spellStart"/>
            <w:r w:rsidR="00353322" w:rsidRPr="00353322">
              <w:rPr>
                <w:rFonts w:ascii="Times New Roman" w:eastAsia="Times New Roman" w:hAnsi="Times New Roman"/>
                <w:sz w:val="28"/>
                <w:szCs w:val="28"/>
              </w:rPr>
              <w:t>қарсы</w:t>
            </w:r>
            <w:proofErr w:type="spellEnd"/>
            <w:r w:rsidR="00353322" w:rsidRPr="00353322">
              <w:rPr>
                <w:rFonts w:ascii="Times New Roman" w:eastAsia="Times New Roman" w:hAnsi="Times New Roman"/>
                <w:sz w:val="28"/>
                <w:szCs w:val="28"/>
              </w:rPr>
              <w:t xml:space="preserve"> </w:t>
            </w:r>
            <w:proofErr w:type="spellStart"/>
            <w:r w:rsidR="00353322" w:rsidRPr="00353322">
              <w:rPr>
                <w:rFonts w:ascii="Times New Roman" w:eastAsia="Times New Roman" w:hAnsi="Times New Roman"/>
                <w:sz w:val="28"/>
                <w:szCs w:val="28"/>
              </w:rPr>
              <w:t>белсенділігінің</w:t>
            </w:r>
            <w:proofErr w:type="spellEnd"/>
            <w:r w:rsidR="00353322" w:rsidRPr="00353322">
              <w:rPr>
                <w:rFonts w:ascii="Times New Roman" w:eastAsia="Times New Roman" w:hAnsi="Times New Roman"/>
                <w:sz w:val="28"/>
                <w:szCs w:val="28"/>
              </w:rPr>
              <w:t xml:space="preserve"> </w:t>
            </w:r>
            <w:proofErr w:type="spellStart"/>
            <w:r w:rsidR="00353322" w:rsidRPr="00353322">
              <w:rPr>
                <w:rFonts w:ascii="Times New Roman" w:eastAsia="Times New Roman" w:hAnsi="Times New Roman"/>
                <w:sz w:val="28"/>
                <w:szCs w:val="28"/>
              </w:rPr>
              <w:t>нәтижелері</w:t>
            </w:r>
            <w:proofErr w:type="spellEnd"/>
            <w:r w:rsidR="00353322" w:rsidRPr="00353322">
              <w:rPr>
                <w:rFonts w:ascii="Times New Roman" w:eastAsia="Times New Roman" w:hAnsi="Times New Roman"/>
                <w:sz w:val="28"/>
                <w:szCs w:val="28"/>
              </w:rPr>
              <w:t>.</w:t>
            </w:r>
          </w:p>
          <w:p w14:paraId="39BD5CCA" w14:textId="77777777" w:rsidR="00353322" w:rsidRPr="00353322" w:rsidRDefault="00353322" w:rsidP="00B34850">
            <w:pPr>
              <w:spacing w:after="0" w:line="240" w:lineRule="auto"/>
              <w:ind w:firstLine="567"/>
              <w:jc w:val="center"/>
              <w:rPr>
                <w:rFonts w:ascii="Times New Roman" w:hAnsi="Times New Roman"/>
                <w:sz w:val="28"/>
                <w:szCs w:val="28"/>
                <w:lang w:val="kk-KZ"/>
              </w:rPr>
            </w:pPr>
            <w:r w:rsidRPr="00353322">
              <w:rPr>
                <w:rFonts w:ascii="Times New Roman" w:hAnsi="Times New Roman"/>
                <w:sz w:val="28"/>
                <w:szCs w:val="28"/>
              </w:rPr>
              <w:t xml:space="preserve">а) </w:t>
            </w:r>
            <w:r w:rsidRPr="00353322">
              <w:rPr>
                <w:rFonts w:ascii="Times New Roman" w:eastAsia="Times New Roman" w:hAnsi="Times New Roman"/>
                <w:bCs/>
                <w:i/>
                <w:color w:val="000000"/>
                <w:sz w:val="28"/>
                <w:szCs w:val="28"/>
                <w:lang w:val="en-US"/>
              </w:rPr>
              <w:t>S</w:t>
            </w:r>
            <w:r w:rsidRPr="00353322">
              <w:rPr>
                <w:rFonts w:ascii="Times New Roman" w:eastAsia="Times New Roman" w:hAnsi="Times New Roman"/>
                <w:bCs/>
                <w:i/>
                <w:color w:val="000000"/>
                <w:sz w:val="28"/>
                <w:szCs w:val="28"/>
              </w:rPr>
              <w:t xml:space="preserve">. </w:t>
            </w:r>
            <w:r w:rsidRPr="00353322">
              <w:rPr>
                <w:rFonts w:ascii="Times New Roman" w:eastAsia="Times New Roman" w:hAnsi="Times New Roman"/>
                <w:bCs/>
                <w:i/>
                <w:color w:val="000000"/>
                <w:sz w:val="28"/>
                <w:szCs w:val="28"/>
                <w:lang w:val="en-US"/>
              </w:rPr>
              <w:t>aureus</w:t>
            </w:r>
            <w:r w:rsidRPr="00353322">
              <w:rPr>
                <w:rFonts w:ascii="Times New Roman" w:eastAsia="Times New Roman" w:hAnsi="Times New Roman"/>
                <w:bCs/>
                <w:color w:val="000000"/>
                <w:sz w:val="28"/>
                <w:szCs w:val="28"/>
              </w:rPr>
              <w:t xml:space="preserve"> </w:t>
            </w:r>
            <w:r w:rsidRPr="00353322">
              <w:rPr>
                <w:rFonts w:ascii="Times New Roman" w:eastAsia="Times New Roman" w:hAnsi="Times New Roman"/>
                <w:bCs/>
                <w:color w:val="000000"/>
                <w:sz w:val="28"/>
                <w:szCs w:val="28"/>
                <w:lang w:val="en-US"/>
              </w:rPr>
              <w:t>ATCC</w:t>
            </w:r>
            <w:r w:rsidRPr="00353322">
              <w:rPr>
                <w:rFonts w:ascii="Times New Roman" w:eastAsia="Times New Roman" w:hAnsi="Times New Roman"/>
                <w:bCs/>
                <w:color w:val="000000"/>
                <w:sz w:val="28"/>
                <w:szCs w:val="28"/>
              </w:rPr>
              <w:t xml:space="preserve"> 6538-Р</w:t>
            </w:r>
            <w:r w:rsidRPr="00353322">
              <w:rPr>
                <w:rFonts w:ascii="Times New Roman" w:eastAsia="Times New Roman" w:hAnsi="Times New Roman"/>
                <w:bCs/>
                <w:color w:val="000000"/>
                <w:sz w:val="28"/>
                <w:szCs w:val="28"/>
                <w:lang w:val="kk-KZ"/>
              </w:rPr>
              <w:t xml:space="preserve"> қарсы</w:t>
            </w:r>
            <w:r w:rsidRPr="00353322">
              <w:rPr>
                <w:rFonts w:ascii="Times New Roman" w:eastAsia="Times New Roman" w:hAnsi="Times New Roman"/>
                <w:bCs/>
                <w:color w:val="000000"/>
                <w:sz w:val="28"/>
                <w:szCs w:val="28"/>
              </w:rPr>
              <w:t xml:space="preserve">, б) </w:t>
            </w:r>
            <w:proofErr w:type="gramStart"/>
            <w:r w:rsidRPr="00353322">
              <w:rPr>
                <w:rFonts w:ascii="Times New Roman" w:hAnsi="Times New Roman"/>
                <w:i/>
                <w:sz w:val="28"/>
                <w:szCs w:val="28"/>
                <w:lang w:val="en-US"/>
              </w:rPr>
              <w:t>C</w:t>
            </w:r>
            <w:r w:rsidRPr="00353322">
              <w:rPr>
                <w:rFonts w:ascii="Times New Roman" w:hAnsi="Times New Roman"/>
                <w:i/>
                <w:sz w:val="28"/>
                <w:szCs w:val="28"/>
              </w:rPr>
              <w:t>.</w:t>
            </w:r>
            <w:r w:rsidRPr="00353322">
              <w:rPr>
                <w:rFonts w:ascii="Times New Roman" w:hAnsi="Times New Roman"/>
                <w:i/>
                <w:sz w:val="28"/>
                <w:szCs w:val="28"/>
                <w:lang w:val="en-US"/>
              </w:rPr>
              <w:t>albicans</w:t>
            </w:r>
            <w:proofErr w:type="gramEnd"/>
            <w:r w:rsidRPr="00353322">
              <w:rPr>
                <w:rFonts w:ascii="Times New Roman" w:hAnsi="Times New Roman"/>
                <w:sz w:val="28"/>
                <w:szCs w:val="28"/>
              </w:rPr>
              <w:t xml:space="preserve"> </w:t>
            </w:r>
            <w:r w:rsidRPr="00353322">
              <w:rPr>
                <w:rFonts w:ascii="Times New Roman" w:hAnsi="Times New Roman"/>
                <w:sz w:val="28"/>
                <w:szCs w:val="28"/>
                <w:lang w:val="en-US"/>
              </w:rPr>
              <w:t>ATCC</w:t>
            </w:r>
            <w:r w:rsidRPr="00353322">
              <w:rPr>
                <w:rFonts w:ascii="Times New Roman" w:hAnsi="Times New Roman"/>
                <w:sz w:val="28"/>
                <w:szCs w:val="28"/>
              </w:rPr>
              <w:t xml:space="preserve"> 10231</w:t>
            </w:r>
            <w:r w:rsidRPr="00353322">
              <w:rPr>
                <w:rFonts w:ascii="Times New Roman" w:hAnsi="Times New Roman"/>
                <w:sz w:val="28"/>
                <w:szCs w:val="28"/>
                <w:lang w:val="kk-KZ"/>
              </w:rPr>
              <w:t xml:space="preserve"> қарсы</w:t>
            </w:r>
          </w:p>
          <w:p w14:paraId="309D9497" w14:textId="77777777" w:rsidR="00353322" w:rsidRPr="00353322" w:rsidRDefault="00353322" w:rsidP="00B34850">
            <w:pPr>
              <w:spacing w:after="0" w:line="240" w:lineRule="auto"/>
              <w:ind w:firstLine="567"/>
              <w:jc w:val="center"/>
              <w:rPr>
                <w:rFonts w:ascii="Times New Roman" w:hAnsi="Times New Roman"/>
                <w:sz w:val="28"/>
                <w:szCs w:val="28"/>
              </w:rPr>
            </w:pPr>
          </w:p>
        </w:tc>
      </w:tr>
    </w:tbl>
    <w:p w14:paraId="2638A5F6" w14:textId="77777777" w:rsidR="00353322" w:rsidRPr="00353322" w:rsidRDefault="00353322" w:rsidP="00B34850">
      <w:pPr>
        <w:pBdr>
          <w:top w:val="nil"/>
          <w:left w:val="nil"/>
          <w:bottom w:val="nil"/>
          <w:right w:val="nil"/>
          <w:between w:val="nil"/>
        </w:pBdr>
        <w:spacing w:after="160" w:line="240" w:lineRule="auto"/>
        <w:jc w:val="both"/>
        <w:rPr>
          <w:rFonts w:ascii="Times New Roman" w:eastAsia="Times New Roman" w:hAnsi="Times New Roman"/>
          <w:sz w:val="28"/>
          <w:szCs w:val="28"/>
        </w:rPr>
      </w:pPr>
    </w:p>
    <w:p w14:paraId="6643A50F" w14:textId="22F34BE5" w:rsidR="00353322" w:rsidRPr="00353322" w:rsidRDefault="0056120C" w:rsidP="00B34850">
      <w:pPr>
        <w:spacing w:after="160" w:line="240" w:lineRule="auto"/>
        <w:ind w:firstLine="708"/>
        <w:contextualSpacing/>
        <w:jc w:val="both"/>
        <w:rPr>
          <w:rFonts w:ascii="Times New Roman" w:eastAsiaTheme="minorHAnsi" w:hAnsi="Times New Roman"/>
          <w:sz w:val="28"/>
          <w:szCs w:val="28"/>
        </w:rPr>
      </w:pPr>
      <w:r>
        <w:rPr>
          <w:rFonts w:ascii="Times New Roman" w:eastAsiaTheme="minorHAnsi" w:hAnsi="Times New Roman"/>
          <w:sz w:val="28"/>
          <w:szCs w:val="28"/>
        </w:rPr>
        <w:lastRenderedPageBreak/>
        <w:t>2</w:t>
      </w:r>
      <w:r w:rsidR="001C587A">
        <w:rPr>
          <w:rFonts w:ascii="Times New Roman" w:eastAsiaTheme="minorHAnsi" w:hAnsi="Times New Roman"/>
          <w:sz w:val="28"/>
          <w:szCs w:val="28"/>
        </w:rPr>
        <w:t>6</w:t>
      </w:r>
      <w:r w:rsidR="00353322" w:rsidRPr="00353322">
        <w:rPr>
          <w:rFonts w:ascii="Times New Roman" w:eastAsiaTheme="minorHAnsi" w:hAnsi="Times New Roman"/>
          <w:sz w:val="28"/>
          <w:szCs w:val="28"/>
        </w:rPr>
        <w:t xml:space="preserve">-кестеде </w:t>
      </w:r>
      <w:proofErr w:type="spellStart"/>
      <w:r w:rsidR="00353322" w:rsidRPr="00353322">
        <w:rPr>
          <w:rFonts w:ascii="Times New Roman" w:eastAsiaTheme="minorHAnsi" w:hAnsi="Times New Roman"/>
          <w:sz w:val="28"/>
          <w:szCs w:val="28"/>
        </w:rPr>
        <w:t>келтірілген</w:t>
      </w:r>
      <w:proofErr w:type="spellEnd"/>
      <w:r w:rsidR="00353322" w:rsidRPr="00353322">
        <w:rPr>
          <w:rFonts w:ascii="Times New Roman" w:eastAsiaTheme="minorHAnsi" w:hAnsi="Times New Roman"/>
          <w:sz w:val="28"/>
          <w:szCs w:val="28"/>
        </w:rPr>
        <w:t xml:space="preserve"> </w:t>
      </w:r>
      <w:proofErr w:type="spellStart"/>
      <w:r w:rsidR="00353322" w:rsidRPr="00353322">
        <w:rPr>
          <w:rFonts w:ascii="Times New Roman" w:eastAsiaTheme="minorHAnsi" w:hAnsi="Times New Roman"/>
          <w:sz w:val="28"/>
          <w:szCs w:val="28"/>
        </w:rPr>
        <w:t>деректерден</w:t>
      </w:r>
      <w:proofErr w:type="spellEnd"/>
      <w:r w:rsidR="00353322" w:rsidRPr="00353322">
        <w:rPr>
          <w:rFonts w:ascii="Times New Roman" w:eastAsiaTheme="minorHAnsi" w:hAnsi="Times New Roman"/>
          <w:sz w:val="28"/>
          <w:szCs w:val="28"/>
        </w:rPr>
        <w:t xml:space="preserve"> (</w:t>
      </w:r>
      <w:proofErr w:type="spellStart"/>
      <w:r w:rsidR="00353322" w:rsidRPr="00353322">
        <w:rPr>
          <w:rFonts w:ascii="Times New Roman" w:eastAsiaTheme="minorHAnsi" w:hAnsi="Times New Roman"/>
          <w:sz w:val="28"/>
          <w:szCs w:val="28"/>
        </w:rPr>
        <w:t>диффузиялық</w:t>
      </w:r>
      <w:proofErr w:type="spellEnd"/>
      <w:r w:rsidR="00353322" w:rsidRPr="00353322">
        <w:rPr>
          <w:rFonts w:ascii="Times New Roman" w:eastAsiaTheme="minorHAnsi" w:hAnsi="Times New Roman"/>
          <w:sz w:val="28"/>
          <w:szCs w:val="28"/>
        </w:rPr>
        <w:t xml:space="preserve"> </w:t>
      </w:r>
      <w:proofErr w:type="spellStart"/>
      <w:r w:rsidR="00353322" w:rsidRPr="00353322">
        <w:rPr>
          <w:rFonts w:ascii="Times New Roman" w:eastAsiaTheme="minorHAnsi" w:hAnsi="Times New Roman"/>
          <w:sz w:val="28"/>
          <w:szCs w:val="28"/>
        </w:rPr>
        <w:t>әдіс</w:t>
      </w:r>
      <w:proofErr w:type="spellEnd"/>
      <w:r w:rsidR="00353322" w:rsidRPr="00353322">
        <w:rPr>
          <w:rFonts w:ascii="Times New Roman" w:eastAsiaTheme="minorHAnsi" w:hAnsi="Times New Roman"/>
          <w:sz w:val="28"/>
          <w:szCs w:val="28"/>
        </w:rPr>
        <w:t xml:space="preserve">) </w:t>
      </w:r>
      <w:proofErr w:type="spellStart"/>
      <w:r w:rsidR="00353322" w:rsidRPr="00353322">
        <w:rPr>
          <w:rFonts w:ascii="Times New Roman" w:eastAsiaTheme="minorHAnsi" w:hAnsi="Times New Roman"/>
          <w:sz w:val="28"/>
          <w:szCs w:val="28"/>
        </w:rPr>
        <w:t>зерттелетін</w:t>
      </w:r>
      <w:proofErr w:type="spellEnd"/>
      <w:r w:rsidR="00353322" w:rsidRPr="00353322">
        <w:rPr>
          <w:rFonts w:ascii="Times New Roman" w:eastAsiaTheme="minorHAnsi" w:hAnsi="Times New Roman"/>
          <w:sz w:val="28"/>
          <w:szCs w:val="28"/>
        </w:rPr>
        <w:t xml:space="preserve"> эмульсия </w:t>
      </w:r>
      <w:proofErr w:type="spellStart"/>
      <w:r w:rsidR="00353322" w:rsidRPr="00353322">
        <w:rPr>
          <w:rFonts w:ascii="Times New Roman" w:eastAsiaTheme="minorHAnsi" w:hAnsi="Times New Roman"/>
          <w:sz w:val="28"/>
          <w:szCs w:val="28"/>
        </w:rPr>
        <w:t>түріндегі</w:t>
      </w:r>
      <w:proofErr w:type="spellEnd"/>
      <w:r w:rsidR="00353322" w:rsidRPr="00353322">
        <w:rPr>
          <w:rFonts w:ascii="Times New Roman" w:eastAsiaTheme="minorHAnsi" w:hAnsi="Times New Roman"/>
          <w:sz w:val="28"/>
          <w:szCs w:val="28"/>
        </w:rPr>
        <w:t xml:space="preserve"> </w:t>
      </w:r>
      <w:proofErr w:type="spellStart"/>
      <w:r w:rsidR="00353322" w:rsidRPr="00353322">
        <w:rPr>
          <w:rFonts w:ascii="Times New Roman" w:eastAsiaTheme="minorHAnsi" w:hAnsi="Times New Roman"/>
          <w:sz w:val="28"/>
          <w:szCs w:val="28"/>
        </w:rPr>
        <w:t>көз</w:t>
      </w:r>
      <w:proofErr w:type="spellEnd"/>
      <w:r w:rsidR="00353322" w:rsidRPr="00353322">
        <w:rPr>
          <w:rFonts w:ascii="Times New Roman" w:eastAsiaTheme="minorHAnsi" w:hAnsi="Times New Roman"/>
          <w:sz w:val="28"/>
          <w:szCs w:val="28"/>
        </w:rPr>
        <w:t xml:space="preserve"> </w:t>
      </w:r>
      <w:proofErr w:type="spellStart"/>
      <w:r w:rsidR="00353322" w:rsidRPr="00353322">
        <w:rPr>
          <w:rFonts w:ascii="Times New Roman" w:eastAsiaTheme="minorHAnsi" w:hAnsi="Times New Roman"/>
          <w:sz w:val="28"/>
          <w:szCs w:val="28"/>
        </w:rPr>
        <w:t>тамшысының</w:t>
      </w:r>
      <w:proofErr w:type="spellEnd"/>
      <w:r w:rsidR="00353322" w:rsidRPr="00353322">
        <w:rPr>
          <w:rFonts w:ascii="Times New Roman" w:eastAsiaTheme="minorHAnsi" w:hAnsi="Times New Roman"/>
          <w:sz w:val="28"/>
          <w:szCs w:val="28"/>
        </w:rPr>
        <w:t xml:space="preserve"> </w:t>
      </w:r>
      <w:r w:rsidR="00353322" w:rsidRPr="00353322">
        <w:rPr>
          <w:rFonts w:ascii="Times New Roman" w:eastAsiaTheme="minorHAnsi" w:hAnsi="Times New Roman"/>
          <w:sz w:val="28"/>
          <w:szCs w:val="28"/>
          <w:lang w:val="en-US"/>
        </w:rPr>
        <w:t>S</w:t>
      </w:r>
      <w:r w:rsidR="00353322" w:rsidRPr="00353322">
        <w:rPr>
          <w:rFonts w:ascii="Times New Roman" w:eastAsiaTheme="minorHAnsi" w:hAnsi="Times New Roman"/>
          <w:sz w:val="28"/>
          <w:szCs w:val="28"/>
        </w:rPr>
        <w:t xml:space="preserve">. </w:t>
      </w:r>
      <w:r w:rsidR="00353322" w:rsidRPr="00353322">
        <w:rPr>
          <w:rFonts w:ascii="Times New Roman" w:eastAsiaTheme="minorHAnsi" w:hAnsi="Times New Roman"/>
          <w:sz w:val="28"/>
          <w:szCs w:val="28"/>
          <w:lang w:val="en-US"/>
        </w:rPr>
        <w:t>aureus</w:t>
      </w:r>
      <w:r w:rsidR="00353322" w:rsidRPr="00353322">
        <w:rPr>
          <w:rFonts w:ascii="Times New Roman" w:eastAsiaTheme="minorHAnsi" w:hAnsi="Times New Roman"/>
          <w:sz w:val="28"/>
          <w:szCs w:val="28"/>
        </w:rPr>
        <w:t xml:space="preserve"> </w:t>
      </w:r>
      <w:r w:rsidR="00353322" w:rsidRPr="00353322">
        <w:rPr>
          <w:rFonts w:ascii="Times New Roman" w:eastAsiaTheme="minorHAnsi" w:hAnsi="Times New Roman"/>
          <w:sz w:val="28"/>
          <w:szCs w:val="28"/>
          <w:lang w:val="en-US"/>
        </w:rPr>
        <w:t>ATCC</w:t>
      </w:r>
      <w:r w:rsidR="00353322" w:rsidRPr="00353322">
        <w:rPr>
          <w:rFonts w:ascii="Times New Roman" w:eastAsiaTheme="minorHAnsi" w:hAnsi="Times New Roman"/>
          <w:sz w:val="28"/>
          <w:szCs w:val="28"/>
        </w:rPr>
        <w:t xml:space="preserve"> 6538-</w:t>
      </w:r>
      <w:r w:rsidR="00353322" w:rsidRPr="00353322">
        <w:rPr>
          <w:rFonts w:ascii="Times New Roman" w:eastAsiaTheme="minorHAnsi" w:hAnsi="Times New Roman"/>
          <w:sz w:val="28"/>
          <w:szCs w:val="28"/>
          <w:lang w:val="en-US"/>
        </w:rPr>
        <w:t>P</w:t>
      </w:r>
      <w:r w:rsidR="00353322" w:rsidRPr="00353322">
        <w:rPr>
          <w:rFonts w:ascii="Times New Roman" w:eastAsiaTheme="minorHAnsi" w:hAnsi="Times New Roman"/>
          <w:sz w:val="28"/>
          <w:szCs w:val="28"/>
        </w:rPr>
        <w:t>-</w:t>
      </w:r>
      <w:proofErr w:type="spellStart"/>
      <w:r w:rsidR="00353322" w:rsidRPr="00353322">
        <w:rPr>
          <w:rFonts w:ascii="Times New Roman" w:eastAsiaTheme="minorHAnsi" w:hAnsi="Times New Roman"/>
          <w:sz w:val="28"/>
          <w:szCs w:val="28"/>
        </w:rPr>
        <w:t>ге</w:t>
      </w:r>
      <w:proofErr w:type="spellEnd"/>
      <w:r w:rsidR="00353322" w:rsidRPr="00353322">
        <w:rPr>
          <w:rFonts w:ascii="Times New Roman" w:eastAsiaTheme="minorHAnsi" w:hAnsi="Times New Roman"/>
          <w:sz w:val="28"/>
          <w:szCs w:val="28"/>
        </w:rPr>
        <w:t xml:space="preserve"> </w:t>
      </w:r>
      <w:proofErr w:type="spellStart"/>
      <w:r w:rsidR="00353322" w:rsidRPr="00353322">
        <w:rPr>
          <w:rFonts w:ascii="Times New Roman" w:eastAsiaTheme="minorHAnsi" w:hAnsi="Times New Roman"/>
          <w:sz w:val="28"/>
          <w:szCs w:val="28"/>
        </w:rPr>
        <w:t>қарсы</w:t>
      </w:r>
      <w:proofErr w:type="spellEnd"/>
      <w:r w:rsidR="00353322" w:rsidRPr="00353322">
        <w:rPr>
          <w:rFonts w:ascii="Times New Roman" w:eastAsiaTheme="minorHAnsi" w:hAnsi="Times New Roman"/>
          <w:sz w:val="28"/>
          <w:szCs w:val="28"/>
        </w:rPr>
        <w:t xml:space="preserve"> </w:t>
      </w:r>
      <w:proofErr w:type="spellStart"/>
      <w:r w:rsidR="00353322" w:rsidRPr="00353322">
        <w:rPr>
          <w:rFonts w:ascii="Times New Roman" w:eastAsiaTheme="minorHAnsi" w:hAnsi="Times New Roman"/>
          <w:sz w:val="28"/>
          <w:szCs w:val="28"/>
        </w:rPr>
        <w:t>бактерицидтік</w:t>
      </w:r>
      <w:proofErr w:type="spellEnd"/>
      <w:r w:rsidR="00353322" w:rsidRPr="00353322">
        <w:rPr>
          <w:rFonts w:ascii="Times New Roman" w:eastAsiaTheme="minorHAnsi" w:hAnsi="Times New Roman"/>
          <w:sz w:val="28"/>
          <w:szCs w:val="28"/>
        </w:rPr>
        <w:t xml:space="preserve"> </w:t>
      </w:r>
      <w:proofErr w:type="spellStart"/>
      <w:r w:rsidR="00353322" w:rsidRPr="00353322">
        <w:rPr>
          <w:rFonts w:ascii="Times New Roman" w:eastAsiaTheme="minorHAnsi" w:hAnsi="Times New Roman"/>
          <w:sz w:val="28"/>
          <w:szCs w:val="28"/>
        </w:rPr>
        <w:t>белсенділігін</w:t>
      </w:r>
      <w:proofErr w:type="spellEnd"/>
      <w:r w:rsidR="00353322" w:rsidRPr="00353322">
        <w:rPr>
          <w:rFonts w:ascii="Times New Roman" w:eastAsiaTheme="minorHAnsi" w:hAnsi="Times New Roman"/>
          <w:sz w:val="28"/>
          <w:szCs w:val="28"/>
        </w:rPr>
        <w:t xml:space="preserve"> </w:t>
      </w:r>
      <w:proofErr w:type="spellStart"/>
      <w:r w:rsidR="00353322" w:rsidRPr="00353322">
        <w:rPr>
          <w:rFonts w:ascii="Times New Roman" w:eastAsiaTheme="minorHAnsi" w:hAnsi="Times New Roman"/>
          <w:sz w:val="28"/>
          <w:szCs w:val="28"/>
        </w:rPr>
        <w:t>көрсететінін</w:t>
      </w:r>
      <w:proofErr w:type="spellEnd"/>
      <w:r w:rsidR="00353322" w:rsidRPr="00353322">
        <w:rPr>
          <w:rFonts w:ascii="Times New Roman" w:eastAsiaTheme="minorHAnsi" w:hAnsi="Times New Roman"/>
          <w:sz w:val="28"/>
          <w:szCs w:val="28"/>
        </w:rPr>
        <w:t xml:space="preserve"> </w:t>
      </w:r>
      <w:proofErr w:type="spellStart"/>
      <w:r w:rsidR="00353322" w:rsidRPr="00353322">
        <w:rPr>
          <w:rFonts w:ascii="Times New Roman" w:eastAsiaTheme="minorHAnsi" w:hAnsi="Times New Roman"/>
          <w:sz w:val="28"/>
          <w:szCs w:val="28"/>
        </w:rPr>
        <w:t>көреміз</w:t>
      </w:r>
      <w:proofErr w:type="spellEnd"/>
      <w:r w:rsidR="00353322" w:rsidRPr="00353322">
        <w:rPr>
          <w:rFonts w:ascii="Times New Roman" w:eastAsiaTheme="minorHAnsi" w:hAnsi="Times New Roman"/>
          <w:sz w:val="28"/>
          <w:szCs w:val="28"/>
        </w:rPr>
        <w:t xml:space="preserve">, </w:t>
      </w:r>
      <w:proofErr w:type="spellStart"/>
      <w:r w:rsidR="00353322" w:rsidRPr="00353322">
        <w:rPr>
          <w:rFonts w:ascii="Times New Roman" w:eastAsiaTheme="minorHAnsi" w:hAnsi="Times New Roman"/>
          <w:sz w:val="28"/>
          <w:szCs w:val="28"/>
        </w:rPr>
        <w:t>мұнда</w:t>
      </w:r>
      <w:proofErr w:type="spellEnd"/>
      <w:r w:rsidR="00353322" w:rsidRPr="00353322">
        <w:rPr>
          <w:rFonts w:ascii="Times New Roman" w:eastAsiaTheme="minorHAnsi" w:hAnsi="Times New Roman"/>
          <w:sz w:val="28"/>
          <w:szCs w:val="28"/>
        </w:rPr>
        <w:t xml:space="preserve"> эмульсия </w:t>
      </w:r>
      <w:proofErr w:type="spellStart"/>
      <w:r w:rsidR="00353322" w:rsidRPr="00353322">
        <w:rPr>
          <w:rFonts w:ascii="Times New Roman" w:eastAsiaTheme="minorHAnsi" w:hAnsi="Times New Roman"/>
          <w:sz w:val="28"/>
          <w:szCs w:val="28"/>
        </w:rPr>
        <w:t>түріндегі</w:t>
      </w:r>
      <w:proofErr w:type="spellEnd"/>
      <w:r w:rsidR="00353322" w:rsidRPr="00353322">
        <w:rPr>
          <w:rFonts w:ascii="Times New Roman" w:eastAsiaTheme="minorHAnsi" w:hAnsi="Times New Roman"/>
          <w:sz w:val="28"/>
          <w:szCs w:val="28"/>
        </w:rPr>
        <w:t xml:space="preserve"> </w:t>
      </w:r>
      <w:proofErr w:type="spellStart"/>
      <w:r w:rsidR="00353322" w:rsidRPr="00353322">
        <w:rPr>
          <w:rFonts w:ascii="Times New Roman" w:eastAsiaTheme="minorHAnsi" w:hAnsi="Times New Roman"/>
          <w:sz w:val="28"/>
          <w:szCs w:val="28"/>
        </w:rPr>
        <w:t>көз</w:t>
      </w:r>
      <w:proofErr w:type="spellEnd"/>
      <w:r w:rsidR="00353322" w:rsidRPr="00353322">
        <w:rPr>
          <w:rFonts w:ascii="Times New Roman" w:eastAsiaTheme="minorHAnsi" w:hAnsi="Times New Roman"/>
          <w:sz w:val="28"/>
          <w:szCs w:val="28"/>
        </w:rPr>
        <w:t xml:space="preserve"> </w:t>
      </w:r>
      <w:proofErr w:type="spellStart"/>
      <w:r w:rsidR="00353322" w:rsidRPr="00353322">
        <w:rPr>
          <w:rFonts w:ascii="Times New Roman" w:eastAsiaTheme="minorHAnsi" w:hAnsi="Times New Roman"/>
          <w:sz w:val="28"/>
          <w:szCs w:val="28"/>
        </w:rPr>
        <w:t>тамшысының</w:t>
      </w:r>
      <w:proofErr w:type="spellEnd"/>
      <w:r w:rsidR="00353322" w:rsidRPr="00353322">
        <w:rPr>
          <w:rFonts w:ascii="Times New Roman" w:eastAsiaTheme="minorHAnsi" w:hAnsi="Times New Roman"/>
          <w:sz w:val="28"/>
          <w:szCs w:val="28"/>
        </w:rPr>
        <w:t xml:space="preserve"> </w:t>
      </w:r>
      <w:proofErr w:type="spellStart"/>
      <w:r w:rsidR="00353322" w:rsidRPr="00353322">
        <w:rPr>
          <w:rFonts w:ascii="Times New Roman" w:eastAsiaTheme="minorHAnsi" w:hAnsi="Times New Roman"/>
          <w:sz w:val="28"/>
          <w:szCs w:val="28"/>
        </w:rPr>
        <w:t>әсерінен</w:t>
      </w:r>
      <w:proofErr w:type="spellEnd"/>
      <w:r w:rsidR="00353322" w:rsidRPr="00353322">
        <w:rPr>
          <w:rFonts w:ascii="Times New Roman" w:eastAsiaTheme="minorHAnsi" w:hAnsi="Times New Roman"/>
          <w:sz w:val="28"/>
          <w:szCs w:val="28"/>
        </w:rPr>
        <w:t xml:space="preserve"> </w:t>
      </w:r>
      <w:proofErr w:type="spellStart"/>
      <w:r w:rsidR="00353322" w:rsidRPr="00353322">
        <w:rPr>
          <w:rFonts w:ascii="Times New Roman" w:eastAsiaTheme="minorHAnsi" w:hAnsi="Times New Roman"/>
          <w:sz w:val="28"/>
          <w:szCs w:val="28"/>
        </w:rPr>
        <w:t>өсуді</w:t>
      </w:r>
      <w:proofErr w:type="spellEnd"/>
      <w:r w:rsidR="00353322" w:rsidRPr="00353322">
        <w:rPr>
          <w:rFonts w:ascii="Times New Roman" w:eastAsiaTheme="minorHAnsi" w:hAnsi="Times New Roman"/>
          <w:sz w:val="28"/>
          <w:szCs w:val="28"/>
        </w:rPr>
        <w:t xml:space="preserve"> </w:t>
      </w:r>
      <w:proofErr w:type="spellStart"/>
      <w:r w:rsidR="00353322" w:rsidRPr="00353322">
        <w:rPr>
          <w:rFonts w:ascii="Times New Roman" w:eastAsiaTheme="minorHAnsi" w:hAnsi="Times New Roman"/>
          <w:sz w:val="28"/>
          <w:szCs w:val="28"/>
        </w:rPr>
        <w:t>басатын</w:t>
      </w:r>
      <w:proofErr w:type="spellEnd"/>
      <w:r w:rsidR="00353322" w:rsidRPr="00353322">
        <w:rPr>
          <w:rFonts w:ascii="Times New Roman" w:eastAsiaTheme="minorHAnsi" w:hAnsi="Times New Roman"/>
          <w:sz w:val="28"/>
          <w:szCs w:val="28"/>
        </w:rPr>
        <w:t xml:space="preserve"> </w:t>
      </w:r>
      <w:proofErr w:type="spellStart"/>
      <w:r w:rsidR="00353322" w:rsidRPr="00353322">
        <w:rPr>
          <w:rFonts w:ascii="Times New Roman" w:eastAsiaTheme="minorHAnsi" w:hAnsi="Times New Roman"/>
          <w:sz w:val="28"/>
          <w:szCs w:val="28"/>
        </w:rPr>
        <w:t>аймақ</w:t>
      </w:r>
      <w:proofErr w:type="spellEnd"/>
      <w:r w:rsidR="00353322" w:rsidRPr="00353322">
        <w:rPr>
          <w:rFonts w:ascii="Times New Roman" w:eastAsiaTheme="minorHAnsi" w:hAnsi="Times New Roman"/>
          <w:sz w:val="28"/>
          <w:szCs w:val="28"/>
        </w:rPr>
        <w:t xml:space="preserve"> 9</w:t>
      </w:r>
      <w:r w:rsidR="00353322" w:rsidRPr="00353322">
        <w:rPr>
          <w:rFonts w:ascii="Times New Roman" w:eastAsiaTheme="minorHAnsi" w:hAnsi="Times New Roman"/>
          <w:sz w:val="28"/>
          <w:szCs w:val="28"/>
          <w:lang w:val="kk-KZ"/>
        </w:rPr>
        <w:t>.</w:t>
      </w:r>
      <w:r w:rsidR="00353322" w:rsidRPr="00353322">
        <w:rPr>
          <w:rFonts w:ascii="Times New Roman" w:eastAsiaTheme="minorHAnsi" w:hAnsi="Times New Roman"/>
          <w:sz w:val="28"/>
          <w:szCs w:val="28"/>
        </w:rPr>
        <w:t>0 ±0</w:t>
      </w:r>
      <w:r w:rsidR="00353322" w:rsidRPr="00353322">
        <w:rPr>
          <w:rFonts w:ascii="Times New Roman" w:eastAsiaTheme="minorHAnsi" w:hAnsi="Times New Roman"/>
          <w:sz w:val="28"/>
          <w:szCs w:val="28"/>
          <w:lang w:val="kk-KZ"/>
        </w:rPr>
        <w:t>.</w:t>
      </w:r>
      <w:r w:rsidR="00353322" w:rsidRPr="00353322">
        <w:rPr>
          <w:rFonts w:ascii="Times New Roman" w:eastAsiaTheme="minorHAnsi" w:hAnsi="Times New Roman"/>
          <w:sz w:val="28"/>
          <w:szCs w:val="28"/>
        </w:rPr>
        <w:t xml:space="preserve">0 мм </w:t>
      </w:r>
      <w:proofErr w:type="spellStart"/>
      <w:r w:rsidR="00353322" w:rsidRPr="00353322">
        <w:rPr>
          <w:rFonts w:ascii="Times New Roman" w:eastAsiaTheme="minorHAnsi" w:hAnsi="Times New Roman"/>
          <w:sz w:val="28"/>
          <w:szCs w:val="28"/>
        </w:rPr>
        <w:t>дейін</w:t>
      </w:r>
      <w:proofErr w:type="spellEnd"/>
      <w:r w:rsidR="00353322" w:rsidRPr="00353322">
        <w:rPr>
          <w:rFonts w:ascii="Times New Roman" w:eastAsiaTheme="minorHAnsi" w:hAnsi="Times New Roman"/>
          <w:sz w:val="28"/>
          <w:szCs w:val="28"/>
        </w:rPr>
        <w:t xml:space="preserve"> </w:t>
      </w:r>
      <w:proofErr w:type="spellStart"/>
      <w:r w:rsidR="00353322" w:rsidRPr="00353322">
        <w:rPr>
          <w:rFonts w:ascii="Times New Roman" w:eastAsiaTheme="minorHAnsi" w:hAnsi="Times New Roman"/>
          <w:sz w:val="28"/>
          <w:szCs w:val="28"/>
        </w:rPr>
        <w:t>сәйкес</w:t>
      </w:r>
      <w:proofErr w:type="spellEnd"/>
      <w:r w:rsidR="00353322" w:rsidRPr="00353322">
        <w:rPr>
          <w:rFonts w:ascii="Times New Roman" w:eastAsiaTheme="minorHAnsi" w:hAnsi="Times New Roman"/>
          <w:sz w:val="28"/>
          <w:szCs w:val="28"/>
        </w:rPr>
        <w:t xml:space="preserve"> </w:t>
      </w:r>
      <w:proofErr w:type="spellStart"/>
      <w:r w:rsidR="00353322" w:rsidRPr="00353322">
        <w:rPr>
          <w:rFonts w:ascii="Times New Roman" w:eastAsiaTheme="minorHAnsi" w:hAnsi="Times New Roman"/>
          <w:sz w:val="28"/>
          <w:szCs w:val="28"/>
        </w:rPr>
        <w:t>келеді</w:t>
      </w:r>
      <w:proofErr w:type="spellEnd"/>
      <w:r w:rsidR="00353322" w:rsidRPr="00353322">
        <w:rPr>
          <w:rFonts w:ascii="Times New Roman" w:eastAsiaTheme="minorHAnsi" w:hAnsi="Times New Roman"/>
          <w:sz w:val="28"/>
          <w:szCs w:val="28"/>
        </w:rPr>
        <w:t xml:space="preserve">. </w:t>
      </w:r>
      <w:proofErr w:type="spellStart"/>
      <w:r w:rsidR="00353322" w:rsidRPr="00353322">
        <w:rPr>
          <w:rFonts w:ascii="Times New Roman" w:eastAsiaTheme="minorHAnsi" w:hAnsi="Times New Roman"/>
          <w:sz w:val="28"/>
          <w:szCs w:val="28"/>
        </w:rPr>
        <w:t>Бұл</w:t>
      </w:r>
      <w:proofErr w:type="spellEnd"/>
      <w:r w:rsidR="00353322" w:rsidRPr="00353322">
        <w:rPr>
          <w:rFonts w:ascii="Times New Roman" w:eastAsiaTheme="minorHAnsi" w:hAnsi="Times New Roman"/>
          <w:sz w:val="28"/>
          <w:szCs w:val="28"/>
        </w:rPr>
        <w:t xml:space="preserve"> </w:t>
      </w:r>
      <w:proofErr w:type="spellStart"/>
      <w:r w:rsidR="00353322" w:rsidRPr="00353322">
        <w:rPr>
          <w:rFonts w:ascii="Times New Roman" w:eastAsiaTheme="minorHAnsi" w:hAnsi="Times New Roman"/>
          <w:sz w:val="28"/>
          <w:szCs w:val="28"/>
        </w:rPr>
        <w:t>сығындының</w:t>
      </w:r>
      <w:proofErr w:type="spellEnd"/>
      <w:r w:rsidR="00353322" w:rsidRPr="00353322">
        <w:rPr>
          <w:rFonts w:ascii="Times New Roman" w:eastAsiaTheme="minorHAnsi" w:hAnsi="Times New Roman"/>
          <w:sz w:val="28"/>
          <w:szCs w:val="28"/>
        </w:rPr>
        <w:t xml:space="preserve"> </w:t>
      </w:r>
      <w:r w:rsidR="00353322" w:rsidRPr="00353322">
        <w:rPr>
          <w:rFonts w:ascii="Times New Roman" w:eastAsiaTheme="minorHAnsi" w:hAnsi="Times New Roman"/>
          <w:sz w:val="28"/>
          <w:szCs w:val="28"/>
          <w:lang w:val="en-US"/>
        </w:rPr>
        <w:t>C</w:t>
      </w:r>
      <w:r w:rsidR="00353322" w:rsidRPr="00353322">
        <w:rPr>
          <w:rFonts w:ascii="Times New Roman" w:eastAsiaTheme="minorHAnsi" w:hAnsi="Times New Roman"/>
          <w:sz w:val="28"/>
          <w:szCs w:val="28"/>
        </w:rPr>
        <w:t xml:space="preserve">. </w:t>
      </w:r>
      <w:r w:rsidR="00353322" w:rsidRPr="00353322">
        <w:rPr>
          <w:rFonts w:ascii="Times New Roman" w:eastAsiaTheme="minorHAnsi" w:hAnsi="Times New Roman"/>
          <w:sz w:val="28"/>
          <w:szCs w:val="28"/>
          <w:lang w:val="en-US"/>
        </w:rPr>
        <w:t>albicans</w:t>
      </w:r>
      <w:r w:rsidR="00353322" w:rsidRPr="00353322">
        <w:rPr>
          <w:rFonts w:ascii="Times New Roman" w:eastAsiaTheme="minorHAnsi" w:hAnsi="Times New Roman"/>
          <w:sz w:val="28"/>
          <w:szCs w:val="28"/>
        </w:rPr>
        <w:t xml:space="preserve"> </w:t>
      </w:r>
      <w:r w:rsidR="00353322" w:rsidRPr="00353322">
        <w:rPr>
          <w:rFonts w:ascii="Times New Roman" w:eastAsiaTheme="minorHAnsi" w:hAnsi="Times New Roman"/>
          <w:sz w:val="28"/>
          <w:szCs w:val="28"/>
          <w:lang w:val="en-US"/>
        </w:rPr>
        <w:t>ATCC</w:t>
      </w:r>
      <w:r w:rsidR="00353322" w:rsidRPr="00353322">
        <w:rPr>
          <w:rFonts w:ascii="Times New Roman" w:eastAsiaTheme="minorHAnsi" w:hAnsi="Times New Roman"/>
          <w:sz w:val="28"/>
          <w:szCs w:val="28"/>
        </w:rPr>
        <w:t xml:space="preserve"> 10231 </w:t>
      </w:r>
      <w:proofErr w:type="spellStart"/>
      <w:r w:rsidR="00353322" w:rsidRPr="00353322">
        <w:rPr>
          <w:rFonts w:ascii="Times New Roman" w:eastAsiaTheme="minorHAnsi" w:hAnsi="Times New Roman"/>
          <w:sz w:val="28"/>
          <w:szCs w:val="28"/>
        </w:rPr>
        <w:t>сынақ</w:t>
      </w:r>
      <w:proofErr w:type="spellEnd"/>
      <w:r w:rsidR="00353322" w:rsidRPr="00353322">
        <w:rPr>
          <w:rFonts w:ascii="Times New Roman" w:eastAsiaTheme="minorHAnsi" w:hAnsi="Times New Roman"/>
          <w:sz w:val="28"/>
          <w:szCs w:val="28"/>
        </w:rPr>
        <w:t xml:space="preserve"> </w:t>
      </w:r>
      <w:proofErr w:type="spellStart"/>
      <w:r w:rsidR="00353322" w:rsidRPr="00353322">
        <w:rPr>
          <w:rFonts w:ascii="Times New Roman" w:eastAsiaTheme="minorHAnsi" w:hAnsi="Times New Roman"/>
          <w:sz w:val="28"/>
          <w:szCs w:val="28"/>
        </w:rPr>
        <w:t>штаммына</w:t>
      </w:r>
      <w:proofErr w:type="spellEnd"/>
      <w:r w:rsidR="00353322" w:rsidRPr="00353322">
        <w:rPr>
          <w:rFonts w:ascii="Times New Roman" w:eastAsiaTheme="minorHAnsi" w:hAnsi="Times New Roman"/>
          <w:sz w:val="28"/>
          <w:szCs w:val="28"/>
        </w:rPr>
        <w:t xml:space="preserve"> </w:t>
      </w:r>
      <w:proofErr w:type="spellStart"/>
      <w:r w:rsidR="00353322" w:rsidRPr="00353322">
        <w:rPr>
          <w:rFonts w:ascii="Times New Roman" w:eastAsiaTheme="minorHAnsi" w:hAnsi="Times New Roman"/>
          <w:sz w:val="28"/>
          <w:szCs w:val="28"/>
        </w:rPr>
        <w:t>қарсы</w:t>
      </w:r>
      <w:proofErr w:type="spellEnd"/>
      <w:r w:rsidR="00353322" w:rsidRPr="00353322">
        <w:rPr>
          <w:rFonts w:ascii="Times New Roman" w:eastAsiaTheme="minorHAnsi" w:hAnsi="Times New Roman"/>
          <w:sz w:val="28"/>
          <w:szCs w:val="28"/>
        </w:rPr>
        <w:t xml:space="preserve"> </w:t>
      </w:r>
      <w:proofErr w:type="spellStart"/>
      <w:r w:rsidR="00353322" w:rsidRPr="00353322">
        <w:rPr>
          <w:rFonts w:ascii="Times New Roman" w:eastAsiaTheme="minorHAnsi" w:hAnsi="Times New Roman"/>
          <w:sz w:val="28"/>
          <w:szCs w:val="28"/>
        </w:rPr>
        <w:t>фунгицидтік</w:t>
      </w:r>
      <w:proofErr w:type="spellEnd"/>
      <w:r w:rsidR="00353322" w:rsidRPr="00353322">
        <w:rPr>
          <w:rFonts w:ascii="Times New Roman" w:eastAsiaTheme="minorHAnsi" w:hAnsi="Times New Roman"/>
          <w:sz w:val="28"/>
          <w:szCs w:val="28"/>
        </w:rPr>
        <w:t xml:space="preserve"> </w:t>
      </w:r>
      <w:proofErr w:type="spellStart"/>
      <w:r w:rsidR="00353322" w:rsidRPr="00353322">
        <w:rPr>
          <w:rFonts w:ascii="Times New Roman" w:eastAsiaTheme="minorHAnsi" w:hAnsi="Times New Roman"/>
          <w:sz w:val="28"/>
          <w:szCs w:val="28"/>
        </w:rPr>
        <w:t>әсері</w:t>
      </w:r>
      <w:proofErr w:type="spellEnd"/>
      <w:r w:rsidR="00353322" w:rsidRPr="00353322">
        <w:rPr>
          <w:rFonts w:ascii="Times New Roman" w:eastAsiaTheme="minorHAnsi" w:hAnsi="Times New Roman"/>
          <w:sz w:val="28"/>
          <w:szCs w:val="28"/>
        </w:rPr>
        <w:t xml:space="preserve"> </w:t>
      </w:r>
      <w:proofErr w:type="spellStart"/>
      <w:r w:rsidR="00353322" w:rsidRPr="00353322">
        <w:rPr>
          <w:rFonts w:ascii="Times New Roman" w:eastAsiaTheme="minorHAnsi" w:hAnsi="Times New Roman"/>
          <w:sz w:val="28"/>
          <w:szCs w:val="28"/>
        </w:rPr>
        <w:t>тіркелмеген</w:t>
      </w:r>
      <w:proofErr w:type="spellEnd"/>
      <w:r w:rsidR="00353322" w:rsidRPr="00353322">
        <w:rPr>
          <w:rFonts w:ascii="Times New Roman" w:eastAsiaTheme="minorHAnsi" w:hAnsi="Times New Roman"/>
          <w:sz w:val="28"/>
          <w:szCs w:val="28"/>
        </w:rPr>
        <w:t xml:space="preserve">. Экстракт </w:t>
      </w:r>
      <w:r w:rsidR="00353322" w:rsidRPr="00353322">
        <w:rPr>
          <w:rFonts w:ascii="Times New Roman" w:eastAsiaTheme="minorHAnsi" w:hAnsi="Times New Roman"/>
          <w:sz w:val="28"/>
          <w:szCs w:val="28"/>
          <w:lang w:val="en-US"/>
        </w:rPr>
        <w:t>S</w:t>
      </w:r>
      <w:r w:rsidR="00353322" w:rsidRPr="00353322">
        <w:rPr>
          <w:rFonts w:ascii="Times New Roman" w:eastAsiaTheme="minorHAnsi" w:hAnsi="Times New Roman"/>
          <w:sz w:val="28"/>
          <w:szCs w:val="28"/>
        </w:rPr>
        <w:t xml:space="preserve">. </w:t>
      </w:r>
      <w:r w:rsidR="00353322" w:rsidRPr="00353322">
        <w:rPr>
          <w:rFonts w:ascii="Times New Roman" w:eastAsiaTheme="minorHAnsi" w:hAnsi="Times New Roman"/>
          <w:sz w:val="28"/>
          <w:szCs w:val="28"/>
          <w:lang w:val="en-US"/>
        </w:rPr>
        <w:t>aureus</w:t>
      </w:r>
      <w:r w:rsidR="00353322" w:rsidRPr="00353322">
        <w:rPr>
          <w:rFonts w:ascii="Times New Roman" w:eastAsiaTheme="minorHAnsi" w:hAnsi="Times New Roman"/>
          <w:sz w:val="28"/>
          <w:szCs w:val="28"/>
        </w:rPr>
        <w:t xml:space="preserve"> </w:t>
      </w:r>
      <w:r w:rsidR="00353322" w:rsidRPr="00353322">
        <w:rPr>
          <w:rFonts w:ascii="Times New Roman" w:eastAsiaTheme="minorHAnsi" w:hAnsi="Times New Roman"/>
          <w:sz w:val="28"/>
          <w:szCs w:val="28"/>
          <w:lang w:val="en-US"/>
        </w:rPr>
        <w:t>ATCC</w:t>
      </w:r>
      <w:r w:rsidR="00353322" w:rsidRPr="00353322">
        <w:rPr>
          <w:rFonts w:ascii="Times New Roman" w:eastAsiaTheme="minorHAnsi" w:hAnsi="Times New Roman"/>
          <w:sz w:val="28"/>
          <w:szCs w:val="28"/>
        </w:rPr>
        <w:t xml:space="preserve"> 6538-</w:t>
      </w:r>
      <w:r w:rsidR="00353322" w:rsidRPr="00353322">
        <w:rPr>
          <w:rFonts w:ascii="Times New Roman" w:eastAsiaTheme="minorHAnsi" w:hAnsi="Times New Roman"/>
          <w:sz w:val="28"/>
          <w:szCs w:val="28"/>
          <w:lang w:val="en-US"/>
        </w:rPr>
        <w:t>P</w:t>
      </w:r>
      <w:r w:rsidR="00353322" w:rsidRPr="00353322">
        <w:rPr>
          <w:rFonts w:ascii="Times New Roman" w:eastAsiaTheme="minorHAnsi" w:hAnsi="Times New Roman"/>
          <w:sz w:val="28"/>
          <w:szCs w:val="28"/>
        </w:rPr>
        <w:t xml:space="preserve"> </w:t>
      </w:r>
      <w:proofErr w:type="spellStart"/>
      <w:r w:rsidR="00353322" w:rsidRPr="00353322">
        <w:rPr>
          <w:rFonts w:ascii="Times New Roman" w:eastAsiaTheme="minorHAnsi" w:hAnsi="Times New Roman"/>
          <w:sz w:val="28"/>
          <w:szCs w:val="28"/>
        </w:rPr>
        <w:t>және</w:t>
      </w:r>
      <w:proofErr w:type="spellEnd"/>
      <w:r w:rsidR="00353322" w:rsidRPr="00353322">
        <w:rPr>
          <w:rFonts w:ascii="Times New Roman" w:eastAsiaTheme="minorHAnsi" w:hAnsi="Times New Roman"/>
          <w:sz w:val="28"/>
          <w:szCs w:val="28"/>
        </w:rPr>
        <w:t xml:space="preserve"> </w:t>
      </w:r>
      <w:r w:rsidR="00353322" w:rsidRPr="00353322">
        <w:rPr>
          <w:rFonts w:ascii="Times New Roman" w:eastAsiaTheme="minorHAnsi" w:hAnsi="Times New Roman"/>
          <w:sz w:val="28"/>
          <w:szCs w:val="28"/>
          <w:lang w:val="en-US"/>
        </w:rPr>
        <w:t>C</w:t>
      </w:r>
      <w:r w:rsidR="00353322" w:rsidRPr="00353322">
        <w:rPr>
          <w:rFonts w:ascii="Times New Roman" w:eastAsiaTheme="minorHAnsi" w:hAnsi="Times New Roman"/>
          <w:sz w:val="28"/>
          <w:szCs w:val="28"/>
        </w:rPr>
        <w:t xml:space="preserve">. </w:t>
      </w:r>
      <w:r w:rsidR="00353322" w:rsidRPr="00353322">
        <w:rPr>
          <w:rFonts w:ascii="Times New Roman" w:eastAsiaTheme="minorHAnsi" w:hAnsi="Times New Roman"/>
          <w:sz w:val="28"/>
          <w:szCs w:val="28"/>
          <w:lang w:val="en-US"/>
        </w:rPr>
        <w:t>albicans</w:t>
      </w:r>
      <w:r w:rsidR="00353322" w:rsidRPr="00353322">
        <w:rPr>
          <w:rFonts w:ascii="Times New Roman" w:eastAsiaTheme="minorHAnsi" w:hAnsi="Times New Roman"/>
          <w:sz w:val="28"/>
          <w:szCs w:val="28"/>
        </w:rPr>
        <w:t xml:space="preserve"> </w:t>
      </w:r>
      <w:r w:rsidR="00353322" w:rsidRPr="00353322">
        <w:rPr>
          <w:rFonts w:ascii="Times New Roman" w:eastAsiaTheme="minorHAnsi" w:hAnsi="Times New Roman"/>
          <w:sz w:val="28"/>
          <w:szCs w:val="28"/>
          <w:lang w:val="en-US"/>
        </w:rPr>
        <w:t>ATCC</w:t>
      </w:r>
      <w:r w:rsidR="00353322" w:rsidRPr="00353322">
        <w:rPr>
          <w:rFonts w:ascii="Times New Roman" w:eastAsiaTheme="minorHAnsi" w:hAnsi="Times New Roman"/>
          <w:sz w:val="28"/>
          <w:szCs w:val="28"/>
        </w:rPr>
        <w:t xml:space="preserve"> 10231-ге </w:t>
      </w:r>
      <w:proofErr w:type="spellStart"/>
      <w:r w:rsidR="00353322" w:rsidRPr="00353322">
        <w:rPr>
          <w:rFonts w:ascii="Times New Roman" w:eastAsiaTheme="minorHAnsi" w:hAnsi="Times New Roman"/>
          <w:sz w:val="28"/>
          <w:szCs w:val="28"/>
        </w:rPr>
        <w:t>қарсы</w:t>
      </w:r>
      <w:proofErr w:type="spellEnd"/>
      <w:r w:rsidR="00353322" w:rsidRPr="00353322">
        <w:rPr>
          <w:rFonts w:ascii="Times New Roman" w:eastAsiaTheme="minorHAnsi" w:hAnsi="Times New Roman"/>
          <w:sz w:val="28"/>
          <w:szCs w:val="28"/>
        </w:rPr>
        <w:t xml:space="preserve"> </w:t>
      </w:r>
      <w:proofErr w:type="spellStart"/>
      <w:r w:rsidR="00353322" w:rsidRPr="00353322">
        <w:rPr>
          <w:rFonts w:ascii="Times New Roman" w:eastAsiaTheme="minorHAnsi" w:hAnsi="Times New Roman"/>
          <w:sz w:val="28"/>
          <w:szCs w:val="28"/>
        </w:rPr>
        <w:t>микробқа</w:t>
      </w:r>
      <w:proofErr w:type="spellEnd"/>
      <w:r w:rsidR="00353322" w:rsidRPr="00353322">
        <w:rPr>
          <w:rFonts w:ascii="Times New Roman" w:eastAsiaTheme="minorHAnsi" w:hAnsi="Times New Roman"/>
          <w:sz w:val="28"/>
          <w:szCs w:val="28"/>
        </w:rPr>
        <w:t xml:space="preserve"> </w:t>
      </w:r>
      <w:proofErr w:type="spellStart"/>
      <w:r w:rsidR="00353322" w:rsidRPr="00353322">
        <w:rPr>
          <w:rFonts w:ascii="Times New Roman" w:eastAsiaTheme="minorHAnsi" w:hAnsi="Times New Roman"/>
          <w:sz w:val="28"/>
          <w:szCs w:val="28"/>
        </w:rPr>
        <w:t>қарсы</w:t>
      </w:r>
      <w:proofErr w:type="spellEnd"/>
      <w:r w:rsidR="00353322" w:rsidRPr="00353322">
        <w:rPr>
          <w:rFonts w:ascii="Times New Roman" w:eastAsiaTheme="minorHAnsi" w:hAnsi="Times New Roman"/>
          <w:sz w:val="28"/>
          <w:szCs w:val="28"/>
        </w:rPr>
        <w:t xml:space="preserve"> </w:t>
      </w:r>
      <w:proofErr w:type="spellStart"/>
      <w:r w:rsidR="00353322" w:rsidRPr="00353322">
        <w:rPr>
          <w:rFonts w:ascii="Times New Roman" w:eastAsiaTheme="minorHAnsi" w:hAnsi="Times New Roman"/>
          <w:sz w:val="28"/>
          <w:szCs w:val="28"/>
        </w:rPr>
        <w:t>әрекетті</w:t>
      </w:r>
      <w:proofErr w:type="spellEnd"/>
      <w:r w:rsidR="00353322" w:rsidRPr="00353322">
        <w:rPr>
          <w:rFonts w:ascii="Times New Roman" w:eastAsiaTheme="minorHAnsi" w:hAnsi="Times New Roman"/>
          <w:sz w:val="28"/>
          <w:szCs w:val="28"/>
        </w:rPr>
        <w:t xml:space="preserve"> </w:t>
      </w:r>
      <w:proofErr w:type="spellStart"/>
      <w:r w:rsidR="00353322" w:rsidRPr="00353322">
        <w:rPr>
          <w:rFonts w:ascii="Times New Roman" w:eastAsiaTheme="minorHAnsi" w:hAnsi="Times New Roman"/>
          <w:sz w:val="28"/>
          <w:szCs w:val="28"/>
        </w:rPr>
        <w:t>көрсетті</w:t>
      </w:r>
      <w:proofErr w:type="spellEnd"/>
      <w:r w:rsidR="00353322" w:rsidRPr="00353322">
        <w:rPr>
          <w:rFonts w:ascii="Times New Roman" w:eastAsiaTheme="minorHAnsi" w:hAnsi="Times New Roman"/>
          <w:sz w:val="28"/>
          <w:szCs w:val="28"/>
        </w:rPr>
        <w:t xml:space="preserve">. </w:t>
      </w:r>
      <w:proofErr w:type="spellStart"/>
      <w:r w:rsidR="00353322" w:rsidRPr="00353322">
        <w:rPr>
          <w:rFonts w:ascii="Times New Roman" w:eastAsiaTheme="minorHAnsi" w:hAnsi="Times New Roman"/>
          <w:sz w:val="28"/>
          <w:szCs w:val="28"/>
        </w:rPr>
        <w:t>Өткізілген</w:t>
      </w:r>
      <w:proofErr w:type="spellEnd"/>
      <w:r w:rsidR="00353322" w:rsidRPr="00353322">
        <w:rPr>
          <w:rFonts w:ascii="Times New Roman" w:eastAsiaTheme="minorHAnsi" w:hAnsi="Times New Roman"/>
          <w:sz w:val="28"/>
          <w:szCs w:val="28"/>
        </w:rPr>
        <w:t xml:space="preserve"> </w:t>
      </w:r>
      <w:proofErr w:type="spellStart"/>
      <w:r w:rsidR="00353322" w:rsidRPr="00353322">
        <w:rPr>
          <w:rFonts w:ascii="Times New Roman" w:eastAsiaTheme="minorHAnsi" w:hAnsi="Times New Roman"/>
          <w:sz w:val="28"/>
          <w:szCs w:val="28"/>
        </w:rPr>
        <w:t>тәжірибелер</w:t>
      </w:r>
      <w:proofErr w:type="spellEnd"/>
      <w:r w:rsidR="00353322" w:rsidRPr="00353322">
        <w:rPr>
          <w:rFonts w:ascii="Times New Roman" w:eastAsiaTheme="minorHAnsi" w:hAnsi="Times New Roman"/>
          <w:sz w:val="28"/>
          <w:szCs w:val="28"/>
        </w:rPr>
        <w:t xml:space="preserve"> </w:t>
      </w:r>
      <w:r w:rsidR="00353322" w:rsidRPr="00353322">
        <w:rPr>
          <w:rFonts w:ascii="Times New Roman" w:eastAsiaTheme="minorHAnsi" w:hAnsi="Times New Roman"/>
          <w:i/>
          <w:iCs/>
          <w:sz w:val="28"/>
          <w:szCs w:val="28"/>
          <w:lang w:val="en-US"/>
        </w:rPr>
        <w:t>Carthamus</w:t>
      </w:r>
      <w:r w:rsidR="00353322" w:rsidRPr="00353322">
        <w:rPr>
          <w:rFonts w:ascii="Times New Roman" w:eastAsiaTheme="minorHAnsi" w:hAnsi="Times New Roman"/>
          <w:i/>
          <w:iCs/>
          <w:sz w:val="28"/>
          <w:szCs w:val="28"/>
        </w:rPr>
        <w:t xml:space="preserve"> </w:t>
      </w:r>
      <w:r w:rsidR="00353322" w:rsidRPr="00353322">
        <w:rPr>
          <w:rFonts w:ascii="Times New Roman" w:eastAsiaTheme="minorHAnsi" w:hAnsi="Times New Roman"/>
          <w:i/>
          <w:iCs/>
          <w:sz w:val="28"/>
          <w:szCs w:val="28"/>
          <w:lang w:val="en-US"/>
        </w:rPr>
        <w:t>tinctorius</w:t>
      </w:r>
      <w:r w:rsidR="00353322" w:rsidRPr="00353322">
        <w:rPr>
          <w:rFonts w:ascii="Times New Roman" w:eastAsiaTheme="minorHAnsi" w:hAnsi="Times New Roman"/>
          <w:i/>
          <w:iCs/>
          <w:sz w:val="28"/>
          <w:szCs w:val="28"/>
        </w:rPr>
        <w:t xml:space="preserve"> </w:t>
      </w:r>
      <w:r w:rsidR="00353322" w:rsidRPr="00353322">
        <w:rPr>
          <w:rFonts w:ascii="Times New Roman" w:eastAsiaTheme="minorHAnsi" w:hAnsi="Times New Roman"/>
          <w:i/>
          <w:iCs/>
          <w:sz w:val="28"/>
          <w:szCs w:val="28"/>
          <w:lang w:val="en-US"/>
        </w:rPr>
        <w:t>L</w:t>
      </w:r>
      <w:r w:rsidR="00353322" w:rsidRPr="00353322">
        <w:rPr>
          <w:rFonts w:ascii="Times New Roman" w:eastAsiaTheme="minorHAnsi" w:hAnsi="Times New Roman"/>
          <w:sz w:val="28"/>
          <w:szCs w:val="28"/>
        </w:rPr>
        <w:t>.-</w:t>
      </w:r>
      <w:proofErr w:type="spellStart"/>
      <w:r w:rsidR="00353322" w:rsidRPr="00353322">
        <w:rPr>
          <w:rFonts w:ascii="Times New Roman" w:eastAsiaTheme="minorHAnsi" w:hAnsi="Times New Roman"/>
          <w:sz w:val="28"/>
          <w:szCs w:val="28"/>
        </w:rPr>
        <w:t>ны</w:t>
      </w:r>
      <w:proofErr w:type="spellEnd"/>
      <w:r w:rsidR="00353322" w:rsidRPr="00353322">
        <w:rPr>
          <w:rFonts w:ascii="Times New Roman" w:eastAsiaTheme="minorHAnsi" w:hAnsi="Times New Roman"/>
          <w:sz w:val="28"/>
          <w:szCs w:val="28"/>
        </w:rPr>
        <w:t xml:space="preserve"> </w:t>
      </w:r>
      <w:proofErr w:type="spellStart"/>
      <w:r w:rsidR="00353322" w:rsidRPr="00353322">
        <w:rPr>
          <w:rFonts w:ascii="Times New Roman" w:eastAsiaTheme="minorHAnsi" w:hAnsi="Times New Roman"/>
          <w:sz w:val="28"/>
          <w:szCs w:val="28"/>
        </w:rPr>
        <w:t>тәжірибе</w:t>
      </w:r>
      <w:proofErr w:type="spellEnd"/>
      <w:r w:rsidR="00353322" w:rsidRPr="00353322">
        <w:rPr>
          <w:rFonts w:ascii="Times New Roman" w:eastAsiaTheme="minorHAnsi" w:hAnsi="Times New Roman"/>
          <w:sz w:val="28"/>
          <w:szCs w:val="28"/>
        </w:rPr>
        <w:t xml:space="preserve"> </w:t>
      </w:r>
      <w:proofErr w:type="spellStart"/>
      <w:r w:rsidR="00353322" w:rsidRPr="00353322">
        <w:rPr>
          <w:rFonts w:ascii="Times New Roman" w:eastAsiaTheme="minorHAnsi" w:hAnsi="Times New Roman"/>
          <w:sz w:val="28"/>
          <w:szCs w:val="28"/>
        </w:rPr>
        <w:t>жүзінде</w:t>
      </w:r>
      <w:proofErr w:type="spellEnd"/>
      <w:r w:rsidR="00353322" w:rsidRPr="00353322">
        <w:rPr>
          <w:rFonts w:ascii="Times New Roman" w:eastAsiaTheme="minorHAnsi" w:hAnsi="Times New Roman"/>
          <w:sz w:val="28"/>
          <w:szCs w:val="28"/>
        </w:rPr>
        <w:t xml:space="preserve"> </w:t>
      </w:r>
      <w:proofErr w:type="spellStart"/>
      <w:r w:rsidR="00353322" w:rsidRPr="00353322">
        <w:rPr>
          <w:rFonts w:ascii="Times New Roman" w:eastAsiaTheme="minorHAnsi" w:hAnsi="Times New Roman"/>
          <w:sz w:val="28"/>
          <w:szCs w:val="28"/>
        </w:rPr>
        <w:t>қолдану</w:t>
      </w:r>
      <w:proofErr w:type="spellEnd"/>
      <w:r w:rsidR="00353322" w:rsidRPr="00353322">
        <w:rPr>
          <w:rFonts w:ascii="Times New Roman" w:eastAsiaTheme="minorHAnsi" w:hAnsi="Times New Roman"/>
          <w:sz w:val="28"/>
          <w:szCs w:val="28"/>
        </w:rPr>
        <w:t xml:space="preserve"> </w:t>
      </w:r>
      <w:proofErr w:type="spellStart"/>
      <w:r w:rsidR="00353322" w:rsidRPr="00353322">
        <w:rPr>
          <w:rFonts w:ascii="Times New Roman" w:eastAsiaTheme="minorHAnsi" w:hAnsi="Times New Roman"/>
          <w:sz w:val="28"/>
          <w:szCs w:val="28"/>
        </w:rPr>
        <w:t>мүмкіндігін</w:t>
      </w:r>
      <w:proofErr w:type="spellEnd"/>
      <w:r w:rsidR="00353322" w:rsidRPr="00353322">
        <w:rPr>
          <w:rFonts w:ascii="Times New Roman" w:eastAsiaTheme="minorHAnsi" w:hAnsi="Times New Roman"/>
          <w:sz w:val="28"/>
          <w:szCs w:val="28"/>
        </w:rPr>
        <w:t xml:space="preserve"> </w:t>
      </w:r>
      <w:proofErr w:type="spellStart"/>
      <w:r w:rsidR="00353322" w:rsidRPr="00353322">
        <w:rPr>
          <w:rFonts w:ascii="Times New Roman" w:eastAsiaTheme="minorHAnsi" w:hAnsi="Times New Roman"/>
          <w:sz w:val="28"/>
          <w:szCs w:val="28"/>
        </w:rPr>
        <w:t>көрсетті</w:t>
      </w:r>
      <w:proofErr w:type="spellEnd"/>
      <w:r w:rsidR="00353322" w:rsidRPr="00353322">
        <w:rPr>
          <w:rFonts w:ascii="Times New Roman" w:eastAsiaTheme="minorHAnsi" w:hAnsi="Times New Roman"/>
          <w:sz w:val="28"/>
          <w:szCs w:val="28"/>
        </w:rPr>
        <w:t xml:space="preserve">, </w:t>
      </w:r>
      <w:proofErr w:type="spellStart"/>
      <w:r w:rsidR="00353322" w:rsidRPr="00353322">
        <w:rPr>
          <w:rFonts w:ascii="Times New Roman" w:eastAsiaTheme="minorHAnsi" w:hAnsi="Times New Roman"/>
          <w:sz w:val="28"/>
          <w:szCs w:val="28"/>
        </w:rPr>
        <w:t>бұл</w:t>
      </w:r>
      <w:proofErr w:type="spellEnd"/>
      <w:r w:rsidR="00353322" w:rsidRPr="00353322">
        <w:rPr>
          <w:rFonts w:ascii="Times New Roman" w:eastAsiaTheme="minorHAnsi" w:hAnsi="Times New Roman"/>
          <w:sz w:val="28"/>
          <w:szCs w:val="28"/>
        </w:rPr>
        <w:t xml:space="preserve"> </w:t>
      </w:r>
      <w:proofErr w:type="spellStart"/>
      <w:r w:rsidR="00353322" w:rsidRPr="00353322">
        <w:rPr>
          <w:rFonts w:ascii="Times New Roman" w:eastAsiaTheme="minorHAnsi" w:hAnsi="Times New Roman"/>
          <w:sz w:val="28"/>
          <w:szCs w:val="28"/>
        </w:rPr>
        <w:t>дәрілік</w:t>
      </w:r>
      <w:proofErr w:type="spellEnd"/>
      <w:r w:rsidR="00353322" w:rsidRPr="00353322">
        <w:rPr>
          <w:rFonts w:ascii="Times New Roman" w:eastAsiaTheme="minorHAnsi" w:hAnsi="Times New Roman"/>
          <w:sz w:val="28"/>
          <w:szCs w:val="28"/>
        </w:rPr>
        <w:t xml:space="preserve"> </w:t>
      </w:r>
      <w:proofErr w:type="spellStart"/>
      <w:r w:rsidR="00353322" w:rsidRPr="00353322">
        <w:rPr>
          <w:rFonts w:ascii="Times New Roman" w:eastAsiaTheme="minorHAnsi" w:hAnsi="Times New Roman"/>
          <w:sz w:val="28"/>
          <w:szCs w:val="28"/>
        </w:rPr>
        <w:t>өсімдік</w:t>
      </w:r>
      <w:proofErr w:type="spellEnd"/>
      <w:r w:rsidR="00353322" w:rsidRPr="00353322">
        <w:rPr>
          <w:rFonts w:ascii="Times New Roman" w:eastAsiaTheme="minorHAnsi" w:hAnsi="Times New Roman"/>
          <w:sz w:val="28"/>
          <w:szCs w:val="28"/>
        </w:rPr>
        <w:t xml:space="preserve"> </w:t>
      </w:r>
      <w:proofErr w:type="spellStart"/>
      <w:r w:rsidR="00353322" w:rsidRPr="00353322">
        <w:rPr>
          <w:rFonts w:ascii="Times New Roman" w:eastAsiaTheme="minorHAnsi" w:hAnsi="Times New Roman"/>
          <w:sz w:val="28"/>
          <w:szCs w:val="28"/>
        </w:rPr>
        <w:t>материалдарының</w:t>
      </w:r>
      <w:proofErr w:type="spellEnd"/>
      <w:r w:rsidR="00353322" w:rsidRPr="00353322">
        <w:rPr>
          <w:rFonts w:ascii="Times New Roman" w:eastAsiaTheme="minorHAnsi" w:hAnsi="Times New Roman"/>
          <w:sz w:val="28"/>
          <w:szCs w:val="28"/>
        </w:rPr>
        <w:t xml:space="preserve"> </w:t>
      </w:r>
      <w:proofErr w:type="spellStart"/>
      <w:r w:rsidR="00353322" w:rsidRPr="00353322">
        <w:rPr>
          <w:rFonts w:ascii="Times New Roman" w:eastAsiaTheme="minorHAnsi" w:hAnsi="Times New Roman"/>
          <w:sz w:val="28"/>
          <w:szCs w:val="28"/>
        </w:rPr>
        <w:t>ассортиментін</w:t>
      </w:r>
      <w:proofErr w:type="spellEnd"/>
      <w:r w:rsidR="00353322" w:rsidRPr="00353322">
        <w:rPr>
          <w:rFonts w:ascii="Times New Roman" w:eastAsiaTheme="minorHAnsi" w:hAnsi="Times New Roman"/>
          <w:sz w:val="28"/>
          <w:szCs w:val="28"/>
        </w:rPr>
        <w:t xml:space="preserve"> </w:t>
      </w:r>
      <w:proofErr w:type="spellStart"/>
      <w:r w:rsidR="00353322" w:rsidRPr="00353322">
        <w:rPr>
          <w:rFonts w:ascii="Times New Roman" w:eastAsiaTheme="minorHAnsi" w:hAnsi="Times New Roman"/>
          <w:sz w:val="28"/>
          <w:szCs w:val="28"/>
        </w:rPr>
        <w:t>кеңейтеді</w:t>
      </w:r>
      <w:proofErr w:type="spellEnd"/>
      <w:r w:rsidR="00353322" w:rsidRPr="00353322">
        <w:rPr>
          <w:rFonts w:ascii="Times New Roman" w:eastAsiaTheme="minorHAnsi" w:hAnsi="Times New Roman"/>
          <w:sz w:val="28"/>
          <w:szCs w:val="28"/>
        </w:rPr>
        <w:t>.</w:t>
      </w:r>
    </w:p>
    <w:p w14:paraId="4C20105B" w14:textId="12633C81" w:rsidR="00353322" w:rsidRPr="00353322" w:rsidRDefault="00353322" w:rsidP="00B34850">
      <w:pPr>
        <w:spacing w:after="160" w:line="240" w:lineRule="auto"/>
        <w:contextualSpacing/>
        <w:jc w:val="both"/>
        <w:rPr>
          <w:rFonts w:ascii="Times New Roman" w:eastAsiaTheme="minorHAnsi" w:hAnsi="Times New Roman"/>
          <w:sz w:val="28"/>
          <w:szCs w:val="28"/>
          <w:lang w:val="kk-KZ"/>
        </w:rPr>
      </w:pPr>
      <w:r w:rsidRPr="00353322">
        <w:rPr>
          <w:rFonts w:ascii="Times New Roman" w:eastAsiaTheme="minorHAnsi" w:hAnsi="Times New Roman"/>
          <w:sz w:val="28"/>
          <w:szCs w:val="28"/>
        </w:rPr>
        <w:tab/>
      </w:r>
      <w:r w:rsidRPr="00353322">
        <w:rPr>
          <w:rFonts w:ascii="Times New Roman" w:eastAsiaTheme="minorHAnsi" w:hAnsi="Times New Roman"/>
          <w:sz w:val="28"/>
          <w:szCs w:val="28"/>
          <w:lang w:val="kk-KZ"/>
        </w:rPr>
        <w:t>М</w:t>
      </w:r>
      <w:proofErr w:type="spellStart"/>
      <w:r w:rsidRPr="00353322">
        <w:rPr>
          <w:rFonts w:ascii="Times New Roman" w:eastAsiaTheme="minorHAnsi" w:hAnsi="Times New Roman"/>
          <w:sz w:val="28"/>
          <w:szCs w:val="28"/>
        </w:rPr>
        <w:t>ақсары</w:t>
      </w:r>
      <w:proofErr w:type="spellEnd"/>
      <w:r w:rsidRPr="00353322">
        <w:rPr>
          <w:rFonts w:ascii="Times New Roman" w:eastAsiaTheme="minorHAnsi" w:hAnsi="Times New Roman"/>
          <w:sz w:val="28"/>
          <w:szCs w:val="28"/>
          <w:lang w:val="kk-KZ"/>
        </w:rPr>
        <w:t>дан алынған</w:t>
      </w:r>
      <w:r w:rsidRPr="00353322">
        <w:rPr>
          <w:rFonts w:ascii="Times New Roman" w:eastAsiaTheme="minorHAnsi" w:hAnsi="Times New Roman"/>
          <w:sz w:val="28"/>
          <w:szCs w:val="28"/>
        </w:rPr>
        <w:t xml:space="preserve"> </w:t>
      </w:r>
      <w:r w:rsidRPr="00353322">
        <w:rPr>
          <w:rFonts w:ascii="Times New Roman" w:eastAsiaTheme="minorHAnsi" w:hAnsi="Times New Roman"/>
          <w:sz w:val="28"/>
          <w:szCs w:val="28"/>
          <w:lang w:val="kk-KZ"/>
        </w:rPr>
        <w:t>ф</w:t>
      </w:r>
      <w:proofErr w:type="spellStart"/>
      <w:r w:rsidRPr="00353322">
        <w:rPr>
          <w:rFonts w:ascii="Times New Roman" w:eastAsiaTheme="minorHAnsi" w:hAnsi="Times New Roman"/>
          <w:sz w:val="28"/>
          <w:szCs w:val="28"/>
        </w:rPr>
        <w:t>лавоноид</w:t>
      </w:r>
      <w:proofErr w:type="spellEnd"/>
      <w:r w:rsidRPr="00353322">
        <w:rPr>
          <w:rFonts w:ascii="Times New Roman" w:eastAsiaTheme="minorHAnsi" w:hAnsi="Times New Roman"/>
          <w:sz w:val="28"/>
          <w:szCs w:val="28"/>
        </w:rPr>
        <w:t xml:space="preserve"> </w:t>
      </w:r>
      <w:proofErr w:type="spellStart"/>
      <w:r w:rsidRPr="00353322">
        <w:rPr>
          <w:rFonts w:ascii="Times New Roman" w:eastAsiaTheme="minorHAnsi" w:hAnsi="Times New Roman"/>
          <w:sz w:val="28"/>
          <w:szCs w:val="28"/>
        </w:rPr>
        <w:t>және</w:t>
      </w:r>
      <w:proofErr w:type="spellEnd"/>
      <w:r w:rsidRPr="00353322">
        <w:rPr>
          <w:rFonts w:ascii="Times New Roman" w:eastAsiaTheme="minorHAnsi" w:hAnsi="Times New Roman"/>
          <w:sz w:val="28"/>
          <w:szCs w:val="28"/>
        </w:rPr>
        <w:t xml:space="preserve"> май</w:t>
      </w:r>
      <w:r w:rsidRPr="00353322">
        <w:rPr>
          <w:rFonts w:ascii="Times New Roman" w:eastAsiaTheme="minorHAnsi" w:hAnsi="Times New Roman"/>
          <w:sz w:val="28"/>
          <w:szCs w:val="28"/>
          <w:lang w:val="kk-KZ"/>
        </w:rPr>
        <w:t xml:space="preserve"> </w:t>
      </w:r>
      <w:proofErr w:type="spellStart"/>
      <w:r w:rsidRPr="00353322">
        <w:rPr>
          <w:rFonts w:ascii="Times New Roman" w:eastAsiaTheme="minorHAnsi" w:hAnsi="Times New Roman"/>
          <w:sz w:val="28"/>
          <w:szCs w:val="28"/>
        </w:rPr>
        <w:t>сығындылары</w:t>
      </w:r>
      <w:proofErr w:type="spellEnd"/>
      <w:r w:rsidRPr="00353322">
        <w:rPr>
          <w:rFonts w:ascii="Times New Roman" w:eastAsiaTheme="minorHAnsi" w:hAnsi="Times New Roman"/>
          <w:sz w:val="28"/>
          <w:szCs w:val="28"/>
        </w:rPr>
        <w:t xml:space="preserve"> </w:t>
      </w:r>
      <w:r w:rsidRPr="00353322">
        <w:rPr>
          <w:rFonts w:ascii="Times New Roman" w:eastAsiaTheme="minorHAnsi" w:hAnsi="Times New Roman"/>
          <w:i/>
          <w:iCs/>
          <w:sz w:val="28"/>
          <w:szCs w:val="28"/>
          <w:lang w:val="en-US"/>
        </w:rPr>
        <w:t>E</w:t>
      </w:r>
      <w:r w:rsidRPr="00353322">
        <w:rPr>
          <w:rFonts w:ascii="Times New Roman" w:eastAsiaTheme="minorHAnsi" w:hAnsi="Times New Roman"/>
          <w:i/>
          <w:iCs/>
          <w:sz w:val="28"/>
          <w:szCs w:val="28"/>
        </w:rPr>
        <w:t>.</w:t>
      </w:r>
      <w:r w:rsidRPr="00353322">
        <w:rPr>
          <w:rFonts w:ascii="Times New Roman" w:eastAsiaTheme="minorHAnsi" w:hAnsi="Times New Roman"/>
          <w:i/>
          <w:iCs/>
          <w:sz w:val="28"/>
          <w:szCs w:val="28"/>
          <w:lang w:val="en-US"/>
        </w:rPr>
        <w:t>coli</w:t>
      </w:r>
      <w:r w:rsidRPr="00353322">
        <w:rPr>
          <w:rFonts w:ascii="Times New Roman" w:eastAsiaTheme="minorHAnsi" w:hAnsi="Times New Roman"/>
          <w:sz w:val="28"/>
          <w:szCs w:val="28"/>
        </w:rPr>
        <w:t xml:space="preserve"> </w:t>
      </w:r>
      <w:proofErr w:type="spellStart"/>
      <w:r w:rsidRPr="00353322">
        <w:rPr>
          <w:rFonts w:ascii="Times New Roman" w:eastAsiaTheme="minorHAnsi" w:hAnsi="Times New Roman"/>
          <w:sz w:val="28"/>
          <w:szCs w:val="28"/>
        </w:rPr>
        <w:t>және</w:t>
      </w:r>
      <w:proofErr w:type="spellEnd"/>
      <w:r w:rsidRPr="00353322">
        <w:rPr>
          <w:rFonts w:ascii="Times New Roman" w:eastAsiaTheme="minorHAnsi" w:hAnsi="Times New Roman"/>
          <w:sz w:val="28"/>
          <w:szCs w:val="28"/>
        </w:rPr>
        <w:t xml:space="preserve"> </w:t>
      </w:r>
      <w:r w:rsidRPr="00353322">
        <w:rPr>
          <w:rFonts w:ascii="Times New Roman" w:eastAsiaTheme="minorHAnsi" w:hAnsi="Times New Roman"/>
          <w:i/>
          <w:iCs/>
          <w:sz w:val="28"/>
          <w:szCs w:val="28"/>
          <w:lang w:val="en-US"/>
        </w:rPr>
        <w:t>S</w:t>
      </w:r>
      <w:r w:rsidRPr="00353322">
        <w:rPr>
          <w:rFonts w:ascii="Times New Roman" w:eastAsiaTheme="minorHAnsi" w:hAnsi="Times New Roman"/>
          <w:i/>
          <w:iCs/>
          <w:sz w:val="28"/>
          <w:szCs w:val="28"/>
        </w:rPr>
        <w:t>.</w:t>
      </w:r>
      <w:r w:rsidRPr="00353322">
        <w:rPr>
          <w:rFonts w:ascii="Times New Roman" w:eastAsiaTheme="minorHAnsi" w:hAnsi="Times New Roman"/>
          <w:i/>
          <w:iCs/>
          <w:sz w:val="28"/>
          <w:szCs w:val="28"/>
          <w:lang w:val="en-US"/>
        </w:rPr>
        <w:t>aureus</w:t>
      </w:r>
      <w:r w:rsidRPr="00353322">
        <w:rPr>
          <w:rFonts w:ascii="Times New Roman" w:eastAsiaTheme="minorHAnsi" w:hAnsi="Times New Roman"/>
          <w:sz w:val="28"/>
          <w:szCs w:val="28"/>
        </w:rPr>
        <w:t xml:space="preserve"> бактерия</w:t>
      </w:r>
      <w:r w:rsidRPr="00353322">
        <w:rPr>
          <w:rFonts w:ascii="Times New Roman" w:eastAsiaTheme="minorHAnsi" w:hAnsi="Times New Roman"/>
          <w:sz w:val="28"/>
          <w:szCs w:val="28"/>
          <w:lang w:val="kk-KZ"/>
        </w:rPr>
        <w:t>ларын</w:t>
      </w:r>
      <w:r w:rsidRPr="00353322">
        <w:rPr>
          <w:rFonts w:ascii="Times New Roman" w:eastAsiaTheme="minorHAnsi" w:hAnsi="Times New Roman"/>
          <w:sz w:val="28"/>
          <w:szCs w:val="28"/>
        </w:rPr>
        <w:t xml:space="preserve">а </w:t>
      </w:r>
      <w:proofErr w:type="spellStart"/>
      <w:r w:rsidRPr="00353322">
        <w:rPr>
          <w:rFonts w:ascii="Times New Roman" w:eastAsiaTheme="minorHAnsi" w:hAnsi="Times New Roman"/>
          <w:sz w:val="28"/>
          <w:szCs w:val="28"/>
        </w:rPr>
        <w:t>қарсы</w:t>
      </w:r>
      <w:proofErr w:type="spellEnd"/>
      <w:r w:rsidRPr="00353322">
        <w:rPr>
          <w:rFonts w:ascii="Times New Roman" w:eastAsiaTheme="minorHAnsi" w:hAnsi="Times New Roman"/>
          <w:sz w:val="28"/>
          <w:szCs w:val="28"/>
        </w:rPr>
        <w:t xml:space="preserve"> </w:t>
      </w:r>
      <w:proofErr w:type="spellStart"/>
      <w:r w:rsidRPr="00353322">
        <w:rPr>
          <w:rFonts w:ascii="Times New Roman" w:eastAsiaTheme="minorHAnsi" w:hAnsi="Times New Roman"/>
          <w:sz w:val="28"/>
          <w:szCs w:val="28"/>
        </w:rPr>
        <w:t>белсенділікке</w:t>
      </w:r>
      <w:proofErr w:type="spellEnd"/>
      <w:r w:rsidRPr="00353322">
        <w:rPr>
          <w:rFonts w:ascii="Times New Roman" w:eastAsiaTheme="minorHAnsi" w:hAnsi="Times New Roman"/>
          <w:sz w:val="28"/>
          <w:szCs w:val="28"/>
        </w:rPr>
        <w:t xml:space="preserve"> </w:t>
      </w:r>
      <w:proofErr w:type="spellStart"/>
      <w:r w:rsidRPr="00353322">
        <w:rPr>
          <w:rFonts w:ascii="Times New Roman" w:eastAsiaTheme="minorHAnsi" w:hAnsi="Times New Roman"/>
          <w:sz w:val="28"/>
          <w:szCs w:val="28"/>
        </w:rPr>
        <w:t>ие</w:t>
      </w:r>
      <w:proofErr w:type="spellEnd"/>
      <w:r w:rsidRPr="00353322">
        <w:rPr>
          <w:rFonts w:ascii="Times New Roman" w:eastAsiaTheme="minorHAnsi" w:hAnsi="Times New Roman"/>
          <w:sz w:val="28"/>
          <w:szCs w:val="28"/>
        </w:rPr>
        <w:t xml:space="preserve"> </w:t>
      </w:r>
      <w:proofErr w:type="spellStart"/>
      <w:r w:rsidRPr="00353322">
        <w:rPr>
          <w:rFonts w:ascii="Times New Roman" w:eastAsiaTheme="minorHAnsi" w:hAnsi="Times New Roman"/>
          <w:sz w:val="28"/>
          <w:szCs w:val="28"/>
        </w:rPr>
        <w:t>болды</w:t>
      </w:r>
      <w:proofErr w:type="spellEnd"/>
      <w:r w:rsidRPr="00353322">
        <w:rPr>
          <w:rFonts w:ascii="Times New Roman" w:eastAsiaTheme="minorHAnsi" w:hAnsi="Times New Roman"/>
          <w:sz w:val="28"/>
          <w:szCs w:val="28"/>
          <w:lang w:val="kk-KZ"/>
        </w:rPr>
        <w:t xml:space="preserve">. Грам-теріс бактериялар жасуша мембранасы конденсирленген липидті-май қабатынан тұрады, сондықтан грам теріс бактериялар қалың мурин қабаты болғандықтан грам оң бактерияларға қарағанда тежегіштерге өте төзімді болып келетіндігін зерттеулер растады </w:t>
      </w:r>
      <w:r w:rsidRPr="003D1B67">
        <w:rPr>
          <w:rFonts w:ascii="Times New Roman" w:eastAsiaTheme="minorHAnsi" w:hAnsi="Times New Roman"/>
          <w:sz w:val="28"/>
          <w:szCs w:val="28"/>
          <w:lang w:val="kk-KZ"/>
        </w:rPr>
        <w:t>[</w:t>
      </w:r>
      <w:r w:rsidR="00E87799">
        <w:rPr>
          <w:rFonts w:ascii="Times New Roman" w:eastAsiaTheme="minorHAnsi" w:hAnsi="Times New Roman"/>
          <w:sz w:val="28"/>
          <w:szCs w:val="28"/>
          <w:lang w:val="kk-KZ"/>
        </w:rPr>
        <w:t>1</w:t>
      </w:r>
      <w:r w:rsidR="001C31BD" w:rsidRPr="001C31BD">
        <w:rPr>
          <w:rFonts w:ascii="Times New Roman" w:eastAsiaTheme="minorHAnsi" w:hAnsi="Times New Roman"/>
          <w:sz w:val="28"/>
          <w:szCs w:val="28"/>
          <w:lang w:val="kk-KZ"/>
        </w:rPr>
        <w:t>12</w:t>
      </w:r>
      <w:r w:rsidR="00E87799">
        <w:rPr>
          <w:rFonts w:ascii="Times New Roman" w:eastAsiaTheme="minorHAnsi" w:hAnsi="Times New Roman"/>
          <w:sz w:val="28"/>
          <w:szCs w:val="28"/>
          <w:lang w:val="kk-KZ"/>
        </w:rPr>
        <w:t xml:space="preserve">, </w:t>
      </w:r>
      <w:r w:rsidR="00BE0428">
        <w:rPr>
          <w:rFonts w:ascii="Times New Roman" w:eastAsiaTheme="minorHAnsi" w:hAnsi="Times New Roman"/>
          <w:sz w:val="28"/>
          <w:szCs w:val="28"/>
          <w:lang w:val="kk-KZ"/>
        </w:rPr>
        <w:t>1</w:t>
      </w:r>
      <w:r w:rsidR="009F00E3" w:rsidRPr="009F00E3">
        <w:rPr>
          <w:rFonts w:ascii="Times New Roman" w:eastAsiaTheme="minorHAnsi" w:hAnsi="Times New Roman"/>
          <w:sz w:val="28"/>
          <w:szCs w:val="28"/>
          <w:lang w:val="kk-KZ"/>
        </w:rPr>
        <w:t>1</w:t>
      </w:r>
      <w:r w:rsidR="001C31BD" w:rsidRPr="001C31BD">
        <w:rPr>
          <w:rFonts w:ascii="Times New Roman" w:eastAsiaTheme="minorHAnsi" w:hAnsi="Times New Roman"/>
          <w:sz w:val="28"/>
          <w:szCs w:val="28"/>
          <w:lang w:val="kk-KZ"/>
        </w:rPr>
        <w:t>7</w:t>
      </w:r>
      <w:r w:rsidRPr="003D1B67">
        <w:rPr>
          <w:rFonts w:ascii="Times New Roman" w:eastAsiaTheme="minorHAnsi" w:hAnsi="Times New Roman"/>
          <w:sz w:val="28"/>
          <w:szCs w:val="28"/>
          <w:lang w:val="kk-KZ"/>
        </w:rPr>
        <w:t>]</w:t>
      </w:r>
      <w:r w:rsidR="003D1B67" w:rsidRPr="003D1B67">
        <w:rPr>
          <w:rFonts w:ascii="Times New Roman" w:eastAsiaTheme="minorHAnsi" w:hAnsi="Times New Roman"/>
          <w:sz w:val="28"/>
          <w:szCs w:val="28"/>
          <w:lang w:val="kk-KZ"/>
        </w:rPr>
        <w:t>.</w:t>
      </w:r>
      <w:r w:rsidRPr="003D1B67">
        <w:rPr>
          <w:rFonts w:ascii="Times New Roman" w:eastAsiaTheme="minorHAnsi" w:hAnsi="Times New Roman"/>
          <w:sz w:val="28"/>
          <w:szCs w:val="28"/>
          <w:lang w:val="kk-KZ"/>
        </w:rPr>
        <w:t xml:space="preserve"> </w:t>
      </w:r>
    </w:p>
    <w:p w14:paraId="4612C41E" w14:textId="306A6507" w:rsidR="00353322" w:rsidRPr="00353322" w:rsidRDefault="00353322" w:rsidP="00B34850">
      <w:pPr>
        <w:spacing w:after="160" w:line="240" w:lineRule="auto"/>
        <w:ind w:firstLine="708"/>
        <w:contextualSpacing/>
        <w:jc w:val="both"/>
        <w:rPr>
          <w:rFonts w:ascii="Times New Roman" w:eastAsiaTheme="minorHAnsi" w:hAnsi="Times New Roman"/>
          <w:sz w:val="28"/>
          <w:szCs w:val="28"/>
          <w:lang w:val="kk-KZ"/>
        </w:rPr>
      </w:pPr>
      <w:r w:rsidRPr="00353322">
        <w:rPr>
          <w:rFonts w:ascii="Times New Roman" w:eastAsiaTheme="minorHAnsi" w:hAnsi="Times New Roman"/>
          <w:sz w:val="28"/>
          <w:szCs w:val="28"/>
          <w:lang w:val="kk-KZ"/>
        </w:rPr>
        <w:t>Sabah</w:t>
      </w:r>
      <w:r w:rsidR="00F6732A" w:rsidRPr="00F6732A">
        <w:rPr>
          <w:rFonts w:ascii="Times New Roman" w:eastAsiaTheme="minorHAnsi" w:hAnsi="Times New Roman"/>
          <w:sz w:val="28"/>
          <w:szCs w:val="28"/>
          <w:lang w:val="kk-KZ"/>
        </w:rPr>
        <w:t xml:space="preserve"> F.</w:t>
      </w:r>
      <w:r w:rsidRPr="00353322">
        <w:rPr>
          <w:rFonts w:ascii="Times New Roman" w:eastAsiaTheme="minorHAnsi" w:hAnsi="Times New Roman"/>
          <w:sz w:val="28"/>
          <w:szCs w:val="28"/>
          <w:lang w:val="kk-KZ"/>
        </w:rPr>
        <w:t xml:space="preserve"> және Salieh</w:t>
      </w:r>
      <w:r w:rsidR="00F6732A" w:rsidRPr="00F6732A">
        <w:rPr>
          <w:rFonts w:ascii="Times New Roman" w:eastAsiaTheme="minorHAnsi" w:hAnsi="Times New Roman"/>
          <w:sz w:val="28"/>
          <w:szCs w:val="28"/>
          <w:lang w:val="kk-KZ"/>
        </w:rPr>
        <w:t xml:space="preserve"> A.A.</w:t>
      </w:r>
      <w:r w:rsidRPr="00353322">
        <w:rPr>
          <w:rFonts w:ascii="Times New Roman" w:eastAsiaTheme="minorHAnsi" w:hAnsi="Times New Roman"/>
          <w:sz w:val="28"/>
          <w:szCs w:val="28"/>
          <w:lang w:val="kk-KZ"/>
        </w:rPr>
        <w:t xml:space="preserve"> атты авторларының еңбектерінде мақсары гүлдері сығындыларының флавоноидты экстрактысы әртүрлі концентрациясы (25 мкг/мл, 75 мкг/мл, 250 мкг/мл, 500 мкг/мл, 1000 мкг/мл және 100000 мкг/мл) экспериментте сыналған майлы экстрактылары мен флавондарының бірдей концентрацияларымен салыстырғанда әлдеқайда тиімділігін көрсетті, тежелу аймақтарын көрсетті. Олардың пікірінше –OH топтарының көбірек саны грам-оң бактерияларды да, грам-теріс бактерияларды да тежейді, осылайша флавондар кең спектрлі бактерияға қарсы белсенділік көрсетеді деген болжамға келді </w:t>
      </w:r>
      <w:r w:rsidRPr="003D1B67">
        <w:rPr>
          <w:rFonts w:ascii="Times New Roman" w:eastAsiaTheme="minorHAnsi" w:hAnsi="Times New Roman"/>
          <w:sz w:val="28"/>
          <w:szCs w:val="28"/>
          <w:lang w:val="kk-KZ"/>
        </w:rPr>
        <w:t>[</w:t>
      </w:r>
      <w:r w:rsidR="005D47FF" w:rsidRPr="005D47FF">
        <w:rPr>
          <w:rFonts w:ascii="Times New Roman" w:eastAsiaTheme="minorHAnsi" w:hAnsi="Times New Roman"/>
          <w:sz w:val="28"/>
          <w:szCs w:val="28"/>
          <w:lang w:val="kk-KZ"/>
        </w:rPr>
        <w:t>1</w:t>
      </w:r>
      <w:r w:rsidR="001D6198">
        <w:rPr>
          <w:rFonts w:ascii="Times New Roman" w:eastAsiaTheme="minorHAnsi" w:hAnsi="Times New Roman"/>
          <w:sz w:val="28"/>
          <w:szCs w:val="28"/>
          <w:lang w:val="kk-KZ"/>
        </w:rPr>
        <w:t>1</w:t>
      </w:r>
      <w:r w:rsidR="001C31BD" w:rsidRPr="001C31BD">
        <w:rPr>
          <w:rFonts w:ascii="Times New Roman" w:eastAsiaTheme="minorHAnsi" w:hAnsi="Times New Roman"/>
          <w:sz w:val="28"/>
          <w:szCs w:val="28"/>
          <w:lang w:val="kk-KZ"/>
        </w:rPr>
        <w:t>8</w:t>
      </w:r>
      <w:r w:rsidRPr="003D1B67">
        <w:rPr>
          <w:rFonts w:ascii="Times New Roman" w:eastAsiaTheme="minorHAnsi" w:hAnsi="Times New Roman"/>
          <w:sz w:val="28"/>
          <w:szCs w:val="28"/>
          <w:lang w:val="kk-KZ"/>
        </w:rPr>
        <w:t>]</w:t>
      </w:r>
      <w:r w:rsidR="003D1B67" w:rsidRPr="003D1B67">
        <w:rPr>
          <w:rFonts w:ascii="Times New Roman" w:eastAsiaTheme="minorHAnsi" w:hAnsi="Times New Roman"/>
          <w:sz w:val="28"/>
          <w:szCs w:val="28"/>
          <w:lang w:val="kk-KZ"/>
        </w:rPr>
        <w:t>.</w:t>
      </w:r>
      <w:r w:rsidRPr="00353322">
        <w:rPr>
          <w:rFonts w:ascii="Times New Roman" w:eastAsiaTheme="minorHAnsi" w:hAnsi="Times New Roman"/>
          <w:sz w:val="28"/>
          <w:szCs w:val="28"/>
          <w:lang w:val="kk-KZ"/>
        </w:rPr>
        <w:t xml:space="preserve"> </w:t>
      </w:r>
    </w:p>
    <w:p w14:paraId="4EBB207E" w14:textId="2306F712" w:rsidR="000D0C19" w:rsidRDefault="00353322" w:rsidP="00B34850">
      <w:pPr>
        <w:spacing w:after="160" w:line="240" w:lineRule="auto"/>
        <w:ind w:firstLine="708"/>
        <w:contextualSpacing/>
        <w:jc w:val="both"/>
        <w:rPr>
          <w:rFonts w:ascii="Times New Roman" w:eastAsiaTheme="minorHAnsi" w:hAnsi="Times New Roman"/>
          <w:sz w:val="28"/>
          <w:szCs w:val="28"/>
          <w:lang w:val="kk-KZ"/>
        </w:rPr>
      </w:pPr>
      <w:r w:rsidRPr="00353322">
        <w:rPr>
          <w:rFonts w:ascii="Times New Roman" w:eastAsiaTheme="minorHAnsi" w:hAnsi="Times New Roman"/>
          <w:sz w:val="28"/>
          <w:szCs w:val="28"/>
          <w:lang w:val="kk-KZ"/>
        </w:rPr>
        <w:t>Karimkhani</w:t>
      </w:r>
      <w:r w:rsidR="00F6732A">
        <w:rPr>
          <w:rFonts w:ascii="Times New Roman" w:eastAsiaTheme="minorHAnsi" w:hAnsi="Times New Roman"/>
          <w:sz w:val="28"/>
          <w:szCs w:val="28"/>
          <w:lang w:val="kk-KZ"/>
        </w:rPr>
        <w:t xml:space="preserve"> М.М</w:t>
      </w:r>
      <w:r w:rsidR="00F6732A" w:rsidRPr="00F6732A">
        <w:rPr>
          <w:rFonts w:ascii="Times New Roman" w:eastAsiaTheme="minorHAnsi" w:hAnsi="Times New Roman"/>
          <w:sz w:val="28"/>
          <w:szCs w:val="28"/>
          <w:lang w:val="kk-KZ"/>
        </w:rPr>
        <w:t xml:space="preserve">. et al. </w:t>
      </w:r>
      <w:r w:rsidRPr="00353322">
        <w:rPr>
          <w:rFonts w:ascii="Times New Roman" w:eastAsiaTheme="minorHAnsi" w:hAnsi="Times New Roman"/>
          <w:sz w:val="28"/>
          <w:szCs w:val="28"/>
          <w:lang w:val="kk-KZ"/>
        </w:rPr>
        <w:t>мақсарының әртүрлі сорттарының (IL111, Padide, Isfahan-28, and Mahali</w:t>
      </w:r>
      <w:r w:rsidR="00576674" w:rsidRPr="00576674">
        <w:rPr>
          <w:rFonts w:ascii="Times New Roman" w:eastAsiaTheme="minorHAnsi" w:hAnsi="Times New Roman"/>
          <w:sz w:val="28"/>
          <w:szCs w:val="28"/>
          <w:lang w:val="kk-KZ"/>
        </w:rPr>
        <w:t>)</w:t>
      </w:r>
      <w:r w:rsidRPr="00353322">
        <w:rPr>
          <w:rFonts w:ascii="Times New Roman" w:eastAsiaTheme="minorHAnsi" w:hAnsi="Times New Roman"/>
          <w:sz w:val="28"/>
          <w:szCs w:val="28"/>
          <w:lang w:val="kk-KZ"/>
        </w:rPr>
        <w:t xml:space="preserve"> метанолды экстрактысының антиоксиданттық және микробқа қарсы белсенділіктерін зерттеді.   «Isfahan-28» сорты микробқа қарсы белсенділік жағынан үздік нәтиже көрсетті; минималды тежеу ​​концентрациясы </w:t>
      </w:r>
      <w:r w:rsidRPr="00353322">
        <w:rPr>
          <w:rFonts w:ascii="Times New Roman" w:eastAsiaTheme="minorHAnsi" w:hAnsi="Times New Roman"/>
          <w:i/>
          <w:iCs/>
          <w:sz w:val="28"/>
          <w:szCs w:val="28"/>
          <w:lang w:val="kk-KZ"/>
        </w:rPr>
        <w:t>Staphylococcus aureus</w:t>
      </w:r>
      <w:r w:rsidRPr="00353322">
        <w:rPr>
          <w:rFonts w:ascii="Times New Roman" w:eastAsiaTheme="minorHAnsi" w:hAnsi="Times New Roman"/>
          <w:sz w:val="28"/>
          <w:szCs w:val="28"/>
          <w:lang w:val="kk-KZ"/>
        </w:rPr>
        <w:t xml:space="preserve"> және </w:t>
      </w:r>
      <w:r w:rsidRPr="00353322">
        <w:rPr>
          <w:rFonts w:ascii="Times New Roman" w:eastAsiaTheme="minorHAnsi" w:hAnsi="Times New Roman"/>
          <w:i/>
          <w:iCs/>
          <w:sz w:val="28"/>
          <w:szCs w:val="28"/>
          <w:lang w:val="kk-KZ"/>
        </w:rPr>
        <w:t>Salmonella enterica serovar Typhi</w:t>
      </w:r>
      <w:r w:rsidRPr="00353322">
        <w:rPr>
          <w:rFonts w:ascii="Times New Roman" w:eastAsiaTheme="minorHAnsi" w:hAnsi="Times New Roman"/>
          <w:sz w:val="28"/>
          <w:szCs w:val="28"/>
          <w:lang w:val="kk-KZ"/>
        </w:rPr>
        <w:t>-ға қарсы сәйкесінше 30 және 60 мг/мл құрады</w:t>
      </w:r>
      <w:r w:rsidR="003D1B67" w:rsidRPr="003D1B67">
        <w:rPr>
          <w:rFonts w:ascii="Times New Roman" w:eastAsiaTheme="minorHAnsi" w:hAnsi="Times New Roman"/>
          <w:sz w:val="28"/>
          <w:szCs w:val="28"/>
          <w:lang w:val="kk-KZ"/>
        </w:rPr>
        <w:t xml:space="preserve"> </w:t>
      </w:r>
      <w:r w:rsidRPr="003D1B67">
        <w:rPr>
          <w:rFonts w:ascii="Times New Roman" w:eastAsiaTheme="minorHAnsi" w:hAnsi="Times New Roman"/>
          <w:sz w:val="28"/>
          <w:szCs w:val="28"/>
          <w:lang w:val="kk-KZ"/>
        </w:rPr>
        <w:t>[</w:t>
      </w:r>
      <w:r w:rsidR="001D5408">
        <w:rPr>
          <w:rFonts w:ascii="Times New Roman" w:eastAsiaTheme="minorHAnsi" w:hAnsi="Times New Roman"/>
          <w:sz w:val="28"/>
          <w:szCs w:val="28"/>
          <w:lang w:val="kk-KZ"/>
        </w:rPr>
        <w:t>1</w:t>
      </w:r>
      <w:r w:rsidR="001D6198">
        <w:rPr>
          <w:rFonts w:ascii="Times New Roman" w:eastAsiaTheme="minorHAnsi" w:hAnsi="Times New Roman"/>
          <w:sz w:val="28"/>
          <w:szCs w:val="28"/>
          <w:lang w:val="kk-KZ"/>
        </w:rPr>
        <w:t>1</w:t>
      </w:r>
      <w:r w:rsidR="001C31BD" w:rsidRPr="001C31BD">
        <w:rPr>
          <w:rFonts w:ascii="Times New Roman" w:eastAsiaTheme="minorHAnsi" w:hAnsi="Times New Roman"/>
          <w:sz w:val="28"/>
          <w:szCs w:val="28"/>
          <w:lang w:val="kk-KZ"/>
        </w:rPr>
        <w:t>9</w:t>
      </w:r>
      <w:r w:rsidRPr="003D1B67">
        <w:rPr>
          <w:rFonts w:ascii="Times New Roman" w:eastAsiaTheme="minorHAnsi" w:hAnsi="Times New Roman"/>
          <w:sz w:val="28"/>
          <w:szCs w:val="28"/>
          <w:lang w:val="kk-KZ"/>
        </w:rPr>
        <w:t>]</w:t>
      </w:r>
      <w:r w:rsidR="003D1B67" w:rsidRPr="003D1B67">
        <w:rPr>
          <w:rFonts w:ascii="Times New Roman" w:eastAsiaTheme="minorHAnsi" w:hAnsi="Times New Roman"/>
          <w:sz w:val="28"/>
          <w:szCs w:val="28"/>
          <w:lang w:val="kk-KZ"/>
        </w:rPr>
        <w:t xml:space="preserve">. </w:t>
      </w:r>
      <w:r w:rsidRPr="003D1B67">
        <w:rPr>
          <w:rFonts w:ascii="Times New Roman" w:eastAsiaTheme="minorHAnsi" w:hAnsi="Times New Roman"/>
          <w:sz w:val="28"/>
          <w:szCs w:val="28"/>
          <w:lang w:val="kk-KZ"/>
        </w:rPr>
        <w:t xml:space="preserve"> </w:t>
      </w:r>
      <w:r w:rsidRPr="00353322">
        <w:rPr>
          <w:rFonts w:ascii="Times New Roman" w:eastAsiaTheme="minorHAnsi" w:hAnsi="Times New Roman"/>
          <w:sz w:val="28"/>
          <w:szCs w:val="28"/>
          <w:lang w:val="kk-KZ"/>
        </w:rPr>
        <w:t>Сонымен қатар,</w:t>
      </w:r>
      <w:r w:rsidRPr="003D1B67">
        <w:rPr>
          <w:rFonts w:ascii="Times New Roman" w:eastAsiaTheme="minorHAnsi" w:hAnsi="Times New Roman"/>
          <w:sz w:val="28"/>
          <w:szCs w:val="28"/>
          <w:lang w:val="kk-KZ"/>
        </w:rPr>
        <w:t xml:space="preserve"> мақсары Alternaria, волта және тот сияқты бірнеше саңырауқұлақ ауруларына бейім. </w:t>
      </w:r>
      <w:r w:rsidRPr="000D0C19">
        <w:rPr>
          <w:rFonts w:ascii="Times New Roman" w:eastAsiaTheme="minorHAnsi" w:hAnsi="Times New Roman"/>
          <w:sz w:val="28"/>
          <w:szCs w:val="28"/>
          <w:lang w:val="kk-KZ"/>
        </w:rPr>
        <w:t xml:space="preserve">Осылайша, өсімдік сығындысымен пайдалану </w:t>
      </w:r>
      <w:r w:rsidRPr="00353322">
        <w:rPr>
          <w:rFonts w:ascii="Times New Roman" w:eastAsiaTheme="minorHAnsi" w:hAnsi="Times New Roman"/>
          <w:sz w:val="28"/>
          <w:szCs w:val="28"/>
          <w:lang w:val="kk-KZ"/>
        </w:rPr>
        <w:t>с</w:t>
      </w:r>
      <w:r w:rsidRPr="000D0C19">
        <w:rPr>
          <w:rFonts w:ascii="Times New Roman" w:eastAsiaTheme="minorHAnsi" w:hAnsi="Times New Roman"/>
          <w:sz w:val="28"/>
          <w:szCs w:val="28"/>
          <w:lang w:val="kk-KZ"/>
        </w:rPr>
        <w:t>аңырауқұлақтарғ</w:t>
      </w:r>
      <w:r w:rsidRPr="00353322">
        <w:rPr>
          <w:rFonts w:ascii="Times New Roman" w:eastAsiaTheme="minorHAnsi" w:hAnsi="Times New Roman"/>
          <w:sz w:val="28"/>
          <w:szCs w:val="28"/>
          <w:lang w:val="kk-KZ"/>
        </w:rPr>
        <w:t xml:space="preserve">а </w:t>
      </w:r>
      <w:r w:rsidRPr="000D0C19">
        <w:rPr>
          <w:rFonts w:ascii="Times New Roman" w:eastAsiaTheme="minorHAnsi" w:hAnsi="Times New Roman"/>
          <w:sz w:val="28"/>
          <w:szCs w:val="28"/>
          <w:lang w:val="kk-KZ"/>
        </w:rPr>
        <w:t xml:space="preserve">қарсы </w:t>
      </w:r>
      <w:r w:rsidRPr="00353322">
        <w:rPr>
          <w:rFonts w:ascii="Times New Roman" w:eastAsiaTheme="minorHAnsi" w:hAnsi="Times New Roman"/>
          <w:sz w:val="28"/>
          <w:szCs w:val="28"/>
          <w:lang w:val="kk-KZ"/>
        </w:rPr>
        <w:t>қолдану мүмкіншілігін кеңейтеді</w:t>
      </w:r>
      <w:r w:rsidR="000D0C19" w:rsidRPr="000D0C19">
        <w:rPr>
          <w:rFonts w:ascii="Times New Roman" w:eastAsiaTheme="minorHAnsi" w:hAnsi="Times New Roman"/>
          <w:sz w:val="28"/>
          <w:szCs w:val="28"/>
          <w:lang w:val="kk-KZ"/>
        </w:rPr>
        <w:t xml:space="preserve"> </w:t>
      </w:r>
      <w:r w:rsidRPr="003D1B67">
        <w:rPr>
          <w:rFonts w:ascii="Times New Roman" w:eastAsiaTheme="minorHAnsi" w:hAnsi="Times New Roman"/>
          <w:sz w:val="28"/>
          <w:szCs w:val="28"/>
          <w:lang w:val="kk-KZ"/>
        </w:rPr>
        <w:t>[</w:t>
      </w:r>
      <w:r w:rsidR="001D5408">
        <w:rPr>
          <w:rFonts w:ascii="Times New Roman" w:eastAsiaTheme="minorHAnsi" w:hAnsi="Times New Roman"/>
          <w:sz w:val="28"/>
          <w:szCs w:val="28"/>
          <w:lang w:val="kk-KZ"/>
        </w:rPr>
        <w:t>1</w:t>
      </w:r>
      <w:r w:rsidR="001C31BD" w:rsidRPr="001C31BD">
        <w:rPr>
          <w:rFonts w:ascii="Times New Roman" w:eastAsiaTheme="minorHAnsi" w:hAnsi="Times New Roman"/>
          <w:sz w:val="28"/>
          <w:szCs w:val="28"/>
          <w:lang w:val="kk-KZ"/>
        </w:rPr>
        <w:t>20</w:t>
      </w:r>
      <w:r w:rsidRPr="003D1B67">
        <w:rPr>
          <w:rFonts w:ascii="Times New Roman" w:eastAsiaTheme="minorHAnsi" w:hAnsi="Times New Roman"/>
          <w:sz w:val="28"/>
          <w:szCs w:val="28"/>
          <w:lang w:val="kk-KZ"/>
        </w:rPr>
        <w:t>]</w:t>
      </w:r>
      <w:r w:rsidR="000D0C19" w:rsidRPr="000D0C19">
        <w:rPr>
          <w:rFonts w:ascii="Times New Roman" w:eastAsiaTheme="minorHAnsi" w:hAnsi="Times New Roman"/>
          <w:sz w:val="28"/>
          <w:szCs w:val="28"/>
          <w:lang w:val="kk-KZ"/>
        </w:rPr>
        <w:t>.</w:t>
      </w:r>
      <w:r w:rsidRPr="003D1B67">
        <w:rPr>
          <w:rFonts w:ascii="Times New Roman" w:eastAsiaTheme="minorHAnsi" w:hAnsi="Times New Roman"/>
          <w:sz w:val="28"/>
          <w:szCs w:val="28"/>
          <w:lang w:val="kk-KZ"/>
        </w:rPr>
        <w:t xml:space="preserve">  Алдыңғы зерттеулер  </w:t>
      </w:r>
      <w:r w:rsidRPr="00353322">
        <w:rPr>
          <w:rFonts w:ascii="Times New Roman" w:eastAsiaTheme="minorHAnsi" w:hAnsi="Times New Roman"/>
          <w:sz w:val="28"/>
          <w:szCs w:val="28"/>
          <w:lang w:val="kk-KZ"/>
        </w:rPr>
        <w:t>мақсарының сулы сығындысы әртүрлі бактерияларға қарсы қасиеттерге ие</w:t>
      </w:r>
      <w:r w:rsidRPr="003D1B67">
        <w:rPr>
          <w:rFonts w:asciiTheme="minorHAnsi" w:eastAsiaTheme="minorHAnsi" w:hAnsiTheme="minorHAnsi" w:cstheme="minorBidi"/>
          <w:lang w:val="kk-KZ"/>
        </w:rPr>
        <w:t xml:space="preserve"> </w:t>
      </w:r>
      <w:r w:rsidRPr="00353322">
        <w:rPr>
          <w:rFonts w:asciiTheme="minorHAnsi" w:eastAsiaTheme="minorHAnsi" w:hAnsiTheme="minorHAnsi" w:cstheme="minorBidi"/>
          <w:lang w:val="kk-KZ"/>
        </w:rPr>
        <w:t xml:space="preserve"> </w:t>
      </w:r>
      <w:r w:rsidRPr="00353322">
        <w:rPr>
          <w:rFonts w:ascii="Times New Roman" w:eastAsiaTheme="minorHAnsi" w:hAnsi="Times New Roman"/>
          <w:i/>
          <w:iCs/>
          <w:sz w:val="28"/>
          <w:szCs w:val="28"/>
          <w:lang w:val="kk-KZ"/>
        </w:rPr>
        <w:t>Bacillus subtilis</w:t>
      </w:r>
      <w:r w:rsidRPr="00353322">
        <w:rPr>
          <w:rFonts w:ascii="Times New Roman" w:eastAsiaTheme="minorHAnsi" w:hAnsi="Times New Roman"/>
          <w:sz w:val="28"/>
          <w:szCs w:val="28"/>
          <w:lang w:val="kk-KZ"/>
        </w:rPr>
        <w:t xml:space="preserve">, </w:t>
      </w:r>
      <w:r w:rsidRPr="00353322">
        <w:rPr>
          <w:rFonts w:ascii="Times New Roman" w:eastAsiaTheme="minorHAnsi" w:hAnsi="Times New Roman"/>
          <w:i/>
          <w:iCs/>
          <w:sz w:val="28"/>
          <w:szCs w:val="28"/>
          <w:lang w:val="kk-KZ"/>
        </w:rPr>
        <w:t>Bacillus cereus</w:t>
      </w:r>
      <w:r w:rsidRPr="00353322">
        <w:rPr>
          <w:rFonts w:ascii="Times New Roman" w:eastAsiaTheme="minorHAnsi" w:hAnsi="Times New Roman"/>
          <w:sz w:val="28"/>
          <w:szCs w:val="28"/>
          <w:lang w:val="kk-KZ"/>
        </w:rPr>
        <w:t xml:space="preserve">, and </w:t>
      </w:r>
      <w:r w:rsidRPr="00353322">
        <w:rPr>
          <w:rFonts w:ascii="Times New Roman" w:eastAsiaTheme="minorHAnsi" w:hAnsi="Times New Roman"/>
          <w:i/>
          <w:iCs/>
          <w:sz w:val="28"/>
          <w:szCs w:val="28"/>
          <w:lang w:val="kk-KZ"/>
        </w:rPr>
        <w:t>Bacillus mycoides</w:t>
      </w:r>
      <w:r w:rsidRPr="00353322">
        <w:rPr>
          <w:rFonts w:ascii="Times New Roman" w:eastAsiaTheme="minorHAnsi" w:hAnsi="Times New Roman"/>
          <w:sz w:val="28"/>
          <w:szCs w:val="28"/>
          <w:lang w:val="kk-KZ"/>
        </w:rPr>
        <w:t xml:space="preserve"> </w:t>
      </w:r>
      <w:r w:rsidRPr="003D1B67">
        <w:rPr>
          <w:rFonts w:ascii="Times New Roman" w:eastAsiaTheme="minorHAnsi" w:hAnsi="Times New Roman"/>
          <w:sz w:val="28"/>
          <w:szCs w:val="28"/>
          <w:lang w:val="kk-KZ"/>
        </w:rPr>
        <w:t>сияқты бактерияла</w:t>
      </w:r>
      <w:r w:rsidRPr="00353322">
        <w:rPr>
          <w:rFonts w:ascii="Times New Roman" w:eastAsiaTheme="minorHAnsi" w:hAnsi="Times New Roman"/>
          <w:sz w:val="28"/>
          <w:szCs w:val="28"/>
          <w:lang w:val="kk-KZ"/>
        </w:rPr>
        <w:t>рға микробқа қарсы әсер көрсетті</w:t>
      </w:r>
      <w:r w:rsidR="000D0C19" w:rsidRPr="000D0C19">
        <w:rPr>
          <w:rFonts w:ascii="Times New Roman" w:eastAsiaTheme="minorHAnsi" w:hAnsi="Times New Roman"/>
          <w:sz w:val="28"/>
          <w:szCs w:val="28"/>
          <w:lang w:val="kk-KZ"/>
        </w:rPr>
        <w:t xml:space="preserve"> [</w:t>
      </w:r>
      <w:r w:rsidR="000F71BF">
        <w:rPr>
          <w:rFonts w:ascii="Times New Roman" w:eastAsiaTheme="minorHAnsi" w:hAnsi="Times New Roman"/>
          <w:sz w:val="28"/>
          <w:szCs w:val="28"/>
          <w:lang w:val="kk-KZ"/>
        </w:rPr>
        <w:t>1</w:t>
      </w:r>
      <w:r w:rsidR="001C31BD" w:rsidRPr="001C31BD">
        <w:rPr>
          <w:rFonts w:ascii="Times New Roman" w:eastAsiaTheme="minorHAnsi" w:hAnsi="Times New Roman"/>
          <w:sz w:val="28"/>
          <w:szCs w:val="28"/>
          <w:lang w:val="kk-KZ"/>
        </w:rPr>
        <w:t>21</w:t>
      </w:r>
      <w:r w:rsidR="000D0C19" w:rsidRPr="000D0C19">
        <w:rPr>
          <w:rFonts w:ascii="Times New Roman" w:eastAsiaTheme="minorHAnsi" w:hAnsi="Times New Roman"/>
          <w:sz w:val="28"/>
          <w:szCs w:val="28"/>
          <w:lang w:val="kk-KZ"/>
        </w:rPr>
        <w:t>]</w:t>
      </w:r>
      <w:r w:rsidRPr="00353322">
        <w:rPr>
          <w:rFonts w:ascii="Times New Roman" w:eastAsiaTheme="minorHAnsi" w:hAnsi="Times New Roman"/>
          <w:sz w:val="28"/>
          <w:szCs w:val="28"/>
          <w:lang w:val="kk-KZ"/>
        </w:rPr>
        <w:t xml:space="preserve">. </w:t>
      </w:r>
    </w:p>
    <w:p w14:paraId="30BDD890" w14:textId="5CC01F76" w:rsidR="000D0C19" w:rsidRDefault="00353322" w:rsidP="00B34850">
      <w:pPr>
        <w:spacing w:after="160" w:line="240" w:lineRule="auto"/>
        <w:ind w:firstLine="708"/>
        <w:contextualSpacing/>
        <w:jc w:val="both"/>
        <w:rPr>
          <w:rFonts w:ascii="Times New Roman" w:eastAsiaTheme="minorHAnsi" w:hAnsi="Times New Roman"/>
          <w:sz w:val="28"/>
          <w:szCs w:val="28"/>
          <w:lang w:val="kk-KZ"/>
        </w:rPr>
      </w:pPr>
      <w:r w:rsidRPr="00353322">
        <w:rPr>
          <w:rFonts w:ascii="Times New Roman" w:eastAsiaTheme="minorHAnsi" w:hAnsi="Times New Roman"/>
          <w:sz w:val="28"/>
          <w:szCs w:val="28"/>
          <w:lang w:val="kk-KZ"/>
        </w:rPr>
        <w:t xml:space="preserve">Тағы бір зерттеу мақсарының метанолды және су сығындыларының </w:t>
      </w:r>
      <w:r w:rsidRPr="00353322">
        <w:rPr>
          <w:rFonts w:ascii="Times New Roman" w:eastAsiaTheme="minorHAnsi" w:hAnsi="Times New Roman"/>
          <w:i/>
          <w:iCs/>
          <w:sz w:val="28"/>
          <w:szCs w:val="28"/>
          <w:lang w:val="kk-KZ"/>
        </w:rPr>
        <w:t>S. aureus</w:t>
      </w:r>
      <w:r w:rsidRPr="00353322">
        <w:rPr>
          <w:rFonts w:ascii="Times New Roman" w:eastAsiaTheme="minorHAnsi" w:hAnsi="Times New Roman"/>
          <w:sz w:val="28"/>
          <w:szCs w:val="28"/>
          <w:lang w:val="kk-KZ"/>
        </w:rPr>
        <w:t xml:space="preserve">, </w:t>
      </w:r>
      <w:r w:rsidRPr="00353322">
        <w:rPr>
          <w:rFonts w:ascii="Times New Roman" w:eastAsiaTheme="minorHAnsi" w:hAnsi="Times New Roman"/>
          <w:i/>
          <w:iCs/>
          <w:sz w:val="28"/>
          <w:szCs w:val="28"/>
          <w:lang w:val="kk-KZ"/>
        </w:rPr>
        <w:t>E. coli</w:t>
      </w:r>
      <w:r w:rsidRPr="00353322">
        <w:rPr>
          <w:rFonts w:ascii="Times New Roman" w:eastAsiaTheme="minorHAnsi" w:hAnsi="Times New Roman"/>
          <w:sz w:val="28"/>
          <w:szCs w:val="28"/>
          <w:lang w:val="kk-KZ"/>
        </w:rPr>
        <w:t xml:space="preserve">, </w:t>
      </w:r>
      <w:r w:rsidRPr="00353322">
        <w:rPr>
          <w:rFonts w:ascii="Times New Roman" w:eastAsiaTheme="minorHAnsi" w:hAnsi="Times New Roman"/>
          <w:i/>
          <w:iCs/>
          <w:sz w:val="28"/>
          <w:szCs w:val="28"/>
          <w:lang w:val="kk-KZ"/>
        </w:rPr>
        <w:t>P. aeruginosa</w:t>
      </w:r>
      <w:r w:rsidRPr="00353322">
        <w:rPr>
          <w:rFonts w:ascii="Times New Roman" w:eastAsiaTheme="minorHAnsi" w:hAnsi="Times New Roman"/>
          <w:sz w:val="28"/>
          <w:szCs w:val="28"/>
          <w:lang w:val="kk-KZ"/>
        </w:rPr>
        <w:t xml:space="preserve"> және </w:t>
      </w:r>
      <w:r w:rsidRPr="00353322">
        <w:rPr>
          <w:rFonts w:ascii="Times New Roman" w:eastAsiaTheme="minorHAnsi" w:hAnsi="Times New Roman"/>
          <w:i/>
          <w:iCs/>
          <w:sz w:val="28"/>
          <w:szCs w:val="28"/>
          <w:lang w:val="kk-KZ"/>
        </w:rPr>
        <w:t xml:space="preserve">K.pneumonia </w:t>
      </w:r>
      <w:r w:rsidRPr="00353322">
        <w:rPr>
          <w:rFonts w:ascii="Times New Roman" w:eastAsiaTheme="minorHAnsi" w:hAnsi="Times New Roman"/>
          <w:sz w:val="28"/>
          <w:szCs w:val="28"/>
          <w:lang w:val="kk-KZ"/>
        </w:rPr>
        <w:t>бактерияларының өсуін тежеу ​​қабілеті жоғары екенін көрсетті,  олардың тежеу ​​күші әртүрлі бактериялардың түріне байланысты екенін көрсетті</w:t>
      </w:r>
      <w:r w:rsidR="000D0C19" w:rsidRPr="000D0C19">
        <w:rPr>
          <w:rFonts w:ascii="Times New Roman" w:eastAsiaTheme="minorHAnsi" w:hAnsi="Times New Roman"/>
          <w:sz w:val="28"/>
          <w:szCs w:val="28"/>
          <w:lang w:val="kk-KZ"/>
        </w:rPr>
        <w:t xml:space="preserve"> </w:t>
      </w:r>
      <w:r w:rsidRPr="000D0C19">
        <w:rPr>
          <w:rFonts w:ascii="Times New Roman" w:eastAsiaTheme="minorHAnsi" w:hAnsi="Times New Roman"/>
          <w:sz w:val="28"/>
          <w:szCs w:val="28"/>
          <w:lang w:val="kk-KZ"/>
        </w:rPr>
        <w:t>[</w:t>
      </w:r>
      <w:r w:rsidR="000F71BF">
        <w:rPr>
          <w:rFonts w:ascii="Times New Roman" w:eastAsiaTheme="minorHAnsi" w:hAnsi="Times New Roman"/>
          <w:sz w:val="28"/>
          <w:szCs w:val="28"/>
          <w:lang w:val="kk-KZ"/>
        </w:rPr>
        <w:t>1</w:t>
      </w:r>
      <w:r w:rsidR="001C31BD" w:rsidRPr="001C31BD">
        <w:rPr>
          <w:rFonts w:ascii="Times New Roman" w:eastAsiaTheme="minorHAnsi" w:hAnsi="Times New Roman"/>
          <w:sz w:val="28"/>
          <w:szCs w:val="28"/>
          <w:lang w:val="kk-KZ"/>
        </w:rPr>
        <w:t>22</w:t>
      </w:r>
      <w:r w:rsidRPr="000D0C19">
        <w:rPr>
          <w:rFonts w:ascii="Times New Roman" w:eastAsiaTheme="minorHAnsi" w:hAnsi="Times New Roman"/>
          <w:sz w:val="28"/>
          <w:szCs w:val="28"/>
          <w:lang w:val="kk-KZ"/>
        </w:rPr>
        <w:t>]</w:t>
      </w:r>
      <w:r w:rsidR="000D0C19" w:rsidRPr="000D0C19">
        <w:rPr>
          <w:rFonts w:ascii="Times New Roman" w:eastAsiaTheme="minorHAnsi" w:hAnsi="Times New Roman"/>
          <w:sz w:val="28"/>
          <w:szCs w:val="28"/>
          <w:lang w:val="kk-KZ"/>
        </w:rPr>
        <w:t>.</w:t>
      </w:r>
      <w:r w:rsidRPr="000D0C19">
        <w:rPr>
          <w:rFonts w:ascii="Times New Roman" w:eastAsiaTheme="minorHAnsi" w:hAnsi="Times New Roman"/>
          <w:sz w:val="28"/>
          <w:szCs w:val="28"/>
          <w:lang w:val="kk-KZ"/>
        </w:rPr>
        <w:t xml:space="preserve"> </w:t>
      </w:r>
    </w:p>
    <w:p w14:paraId="15FE6297" w14:textId="4E1109E9" w:rsidR="000D0C19" w:rsidRPr="000D0C19" w:rsidRDefault="00353322" w:rsidP="00B34850">
      <w:pPr>
        <w:spacing w:after="160" w:line="240" w:lineRule="auto"/>
        <w:ind w:firstLine="708"/>
        <w:contextualSpacing/>
        <w:jc w:val="both"/>
        <w:rPr>
          <w:rFonts w:ascii="Times New Roman" w:eastAsiaTheme="minorHAnsi" w:hAnsi="Times New Roman"/>
          <w:sz w:val="28"/>
          <w:szCs w:val="28"/>
          <w:lang w:val="kk-KZ"/>
        </w:rPr>
      </w:pPr>
      <w:r w:rsidRPr="000D0C19">
        <w:rPr>
          <w:rFonts w:ascii="Times New Roman" w:eastAsiaTheme="minorHAnsi" w:hAnsi="Times New Roman"/>
          <w:sz w:val="28"/>
          <w:szCs w:val="28"/>
          <w:lang w:val="kk-KZ"/>
        </w:rPr>
        <w:t>Бактерияға қарсы өсімдік сығындыларының белсенділігі полифенолды қосылыстар</w:t>
      </w:r>
      <w:r w:rsidRPr="00353322">
        <w:rPr>
          <w:rFonts w:ascii="Times New Roman" w:eastAsiaTheme="minorHAnsi" w:hAnsi="Times New Roman"/>
          <w:sz w:val="28"/>
          <w:szCs w:val="28"/>
          <w:lang w:val="kk-KZ"/>
        </w:rPr>
        <w:t>дың</w:t>
      </w:r>
      <w:r w:rsidRPr="000D0C19">
        <w:rPr>
          <w:rFonts w:ascii="Times New Roman" w:eastAsiaTheme="minorHAnsi" w:hAnsi="Times New Roman"/>
          <w:sz w:val="28"/>
          <w:szCs w:val="28"/>
          <w:lang w:val="kk-KZ"/>
        </w:rPr>
        <w:t xml:space="preserve"> болуымен көбірек байланысты</w:t>
      </w:r>
      <w:r w:rsidRPr="00353322">
        <w:rPr>
          <w:rFonts w:ascii="Times New Roman" w:eastAsiaTheme="minorHAnsi" w:hAnsi="Times New Roman"/>
          <w:sz w:val="28"/>
          <w:szCs w:val="28"/>
          <w:lang w:val="kk-KZ"/>
        </w:rPr>
        <w:t xml:space="preserve">. Бұл қосылыстар бактерияларды әртүрлі механизмдермен тежейді: жасуша қабырғасының деструкциясы, жасуша мембранасының бұзылуы және жасуша ішілік </w:t>
      </w:r>
      <w:r w:rsidRPr="00353322">
        <w:rPr>
          <w:rFonts w:ascii="Times New Roman" w:eastAsiaTheme="minorHAnsi" w:hAnsi="Times New Roman"/>
          <w:sz w:val="28"/>
          <w:szCs w:val="28"/>
          <w:lang w:val="kk-KZ"/>
        </w:rPr>
        <w:lastRenderedPageBreak/>
        <w:t>бактериялық матрицаның бұзылуы. Бактерия түрі, жасуша қабырғасының құрылымы түрі, сығындының сандық және сапалық құрамы қосылыстар сығындынының бактерияға қарсы потенциалын анықтайды</w:t>
      </w:r>
      <w:r w:rsidR="000D0C19" w:rsidRPr="000D0C19">
        <w:rPr>
          <w:rFonts w:ascii="Times New Roman" w:eastAsiaTheme="minorHAnsi" w:hAnsi="Times New Roman"/>
          <w:sz w:val="28"/>
          <w:szCs w:val="28"/>
          <w:lang w:val="kk-KZ"/>
        </w:rPr>
        <w:t xml:space="preserve"> </w:t>
      </w:r>
      <w:r w:rsidRPr="000D0C19">
        <w:rPr>
          <w:rFonts w:ascii="Times New Roman" w:eastAsiaTheme="minorHAnsi" w:hAnsi="Times New Roman"/>
          <w:sz w:val="28"/>
          <w:szCs w:val="28"/>
          <w:lang w:val="kk-KZ"/>
        </w:rPr>
        <w:t>[</w:t>
      </w:r>
      <w:r w:rsidR="00FA0426">
        <w:rPr>
          <w:rFonts w:ascii="Times New Roman" w:eastAsiaTheme="minorHAnsi" w:hAnsi="Times New Roman"/>
          <w:sz w:val="28"/>
          <w:szCs w:val="28"/>
          <w:lang w:val="kk-KZ"/>
        </w:rPr>
        <w:t>1</w:t>
      </w:r>
      <w:r w:rsidR="001C31BD" w:rsidRPr="001C31BD">
        <w:rPr>
          <w:rFonts w:ascii="Times New Roman" w:eastAsiaTheme="minorHAnsi" w:hAnsi="Times New Roman"/>
          <w:sz w:val="28"/>
          <w:szCs w:val="28"/>
          <w:lang w:val="kk-KZ"/>
        </w:rPr>
        <w:t>23</w:t>
      </w:r>
      <w:r w:rsidR="000D0C19" w:rsidRPr="000D0C19">
        <w:rPr>
          <w:rFonts w:ascii="Times New Roman" w:eastAsiaTheme="minorHAnsi" w:hAnsi="Times New Roman"/>
          <w:sz w:val="28"/>
          <w:szCs w:val="28"/>
          <w:lang w:val="kk-KZ"/>
        </w:rPr>
        <w:t xml:space="preserve">, </w:t>
      </w:r>
      <w:r w:rsidR="00BE0428">
        <w:rPr>
          <w:rFonts w:ascii="Times New Roman" w:eastAsiaTheme="minorHAnsi" w:hAnsi="Times New Roman"/>
          <w:sz w:val="28"/>
          <w:szCs w:val="28"/>
          <w:lang w:val="kk-KZ"/>
        </w:rPr>
        <w:t>1</w:t>
      </w:r>
      <w:r w:rsidR="001C31BD" w:rsidRPr="001C31BD">
        <w:rPr>
          <w:rFonts w:ascii="Times New Roman" w:eastAsiaTheme="minorHAnsi" w:hAnsi="Times New Roman"/>
          <w:sz w:val="28"/>
          <w:szCs w:val="28"/>
          <w:lang w:val="kk-KZ"/>
        </w:rPr>
        <w:t>24</w:t>
      </w:r>
      <w:r w:rsidR="000D0C19" w:rsidRPr="000D0C19">
        <w:rPr>
          <w:rFonts w:ascii="Times New Roman" w:eastAsiaTheme="minorHAnsi" w:hAnsi="Times New Roman"/>
          <w:sz w:val="28"/>
          <w:szCs w:val="28"/>
          <w:lang w:val="kk-KZ"/>
        </w:rPr>
        <w:t xml:space="preserve">, </w:t>
      </w:r>
      <w:r w:rsidR="00BD2ED6">
        <w:rPr>
          <w:rFonts w:ascii="Times New Roman" w:eastAsiaTheme="minorHAnsi" w:hAnsi="Times New Roman"/>
          <w:sz w:val="28"/>
          <w:szCs w:val="28"/>
          <w:lang w:val="kk-KZ"/>
        </w:rPr>
        <w:t>1</w:t>
      </w:r>
      <w:r w:rsidR="001C31BD" w:rsidRPr="001C31BD">
        <w:rPr>
          <w:rFonts w:ascii="Times New Roman" w:eastAsiaTheme="minorHAnsi" w:hAnsi="Times New Roman"/>
          <w:sz w:val="28"/>
          <w:szCs w:val="28"/>
          <w:lang w:val="kk-KZ"/>
        </w:rPr>
        <w:t>25</w:t>
      </w:r>
      <w:r w:rsidR="000D0C19" w:rsidRPr="000D0C19">
        <w:rPr>
          <w:rFonts w:ascii="Times New Roman" w:eastAsiaTheme="minorHAnsi" w:hAnsi="Times New Roman"/>
          <w:sz w:val="28"/>
          <w:szCs w:val="28"/>
          <w:lang w:val="kk-KZ"/>
        </w:rPr>
        <w:t>,</w:t>
      </w:r>
      <w:r w:rsidR="00215AAC">
        <w:rPr>
          <w:rFonts w:ascii="Times New Roman" w:eastAsiaTheme="minorHAnsi" w:hAnsi="Times New Roman"/>
          <w:sz w:val="28"/>
          <w:szCs w:val="28"/>
          <w:lang w:val="kk-KZ"/>
        </w:rPr>
        <w:t xml:space="preserve"> 1</w:t>
      </w:r>
      <w:r w:rsidR="006064C5">
        <w:rPr>
          <w:rFonts w:ascii="Times New Roman" w:eastAsiaTheme="minorHAnsi" w:hAnsi="Times New Roman"/>
          <w:sz w:val="28"/>
          <w:szCs w:val="28"/>
          <w:lang w:val="kk-KZ"/>
        </w:rPr>
        <w:t>2</w:t>
      </w:r>
      <w:r w:rsidR="001C31BD" w:rsidRPr="001C31BD">
        <w:rPr>
          <w:rFonts w:ascii="Times New Roman" w:eastAsiaTheme="minorHAnsi" w:hAnsi="Times New Roman"/>
          <w:sz w:val="28"/>
          <w:szCs w:val="28"/>
          <w:lang w:val="kk-KZ"/>
        </w:rPr>
        <w:t>6</w:t>
      </w:r>
      <w:r w:rsidRPr="000D0C19">
        <w:rPr>
          <w:rFonts w:ascii="Times New Roman" w:eastAsiaTheme="minorHAnsi" w:hAnsi="Times New Roman"/>
          <w:sz w:val="28"/>
          <w:szCs w:val="28"/>
          <w:lang w:val="kk-KZ"/>
        </w:rPr>
        <w:t>]</w:t>
      </w:r>
      <w:r w:rsidR="00A500DA">
        <w:rPr>
          <w:rFonts w:ascii="Times New Roman" w:eastAsiaTheme="minorHAnsi" w:hAnsi="Times New Roman"/>
          <w:sz w:val="28"/>
          <w:szCs w:val="28"/>
          <w:lang w:val="kk-KZ"/>
        </w:rPr>
        <w:t>.</w:t>
      </w:r>
      <w:r w:rsidRPr="000D0C19">
        <w:rPr>
          <w:rFonts w:ascii="Times New Roman" w:eastAsiaTheme="minorHAnsi" w:hAnsi="Times New Roman"/>
          <w:sz w:val="28"/>
          <w:szCs w:val="28"/>
          <w:lang w:val="kk-KZ"/>
        </w:rPr>
        <w:t xml:space="preserve"> </w:t>
      </w:r>
    </w:p>
    <w:p w14:paraId="1C6EF40F" w14:textId="2979C181" w:rsidR="000D0C19" w:rsidRDefault="00353322" w:rsidP="00B34850">
      <w:pPr>
        <w:spacing w:after="160" w:line="240" w:lineRule="auto"/>
        <w:ind w:firstLine="708"/>
        <w:contextualSpacing/>
        <w:jc w:val="both"/>
        <w:rPr>
          <w:rFonts w:ascii="Times New Roman" w:eastAsiaTheme="minorHAnsi" w:hAnsi="Times New Roman"/>
          <w:sz w:val="28"/>
          <w:szCs w:val="28"/>
          <w:lang w:val="kk-KZ"/>
        </w:rPr>
      </w:pPr>
      <w:r w:rsidRPr="000D0C19">
        <w:rPr>
          <w:rFonts w:ascii="Times New Roman" w:eastAsiaTheme="minorHAnsi" w:hAnsi="Times New Roman"/>
          <w:sz w:val="28"/>
          <w:szCs w:val="28"/>
          <w:lang w:val="kk-KZ"/>
        </w:rPr>
        <w:t>Aditya</w:t>
      </w:r>
      <w:r w:rsidR="00F6732A" w:rsidRPr="00F6732A">
        <w:rPr>
          <w:rFonts w:ascii="Times New Roman" w:eastAsiaTheme="minorHAnsi" w:hAnsi="Times New Roman"/>
          <w:sz w:val="28"/>
          <w:szCs w:val="28"/>
          <w:lang w:val="kk-KZ"/>
        </w:rPr>
        <w:t xml:space="preserve"> R.S.</w:t>
      </w:r>
      <w:r w:rsidRPr="000D0C19">
        <w:rPr>
          <w:rFonts w:ascii="Times New Roman" w:eastAsiaTheme="minorHAnsi" w:hAnsi="Times New Roman"/>
          <w:sz w:val="28"/>
          <w:szCs w:val="28"/>
          <w:lang w:val="kk-KZ"/>
        </w:rPr>
        <w:t xml:space="preserve"> және т.б. </w:t>
      </w:r>
      <w:r w:rsidRPr="00353322">
        <w:rPr>
          <w:rFonts w:ascii="Times New Roman" w:eastAsiaTheme="minorHAnsi" w:hAnsi="Times New Roman"/>
          <w:sz w:val="28"/>
          <w:szCs w:val="28"/>
          <w:lang w:val="kk-KZ"/>
        </w:rPr>
        <w:t xml:space="preserve">зерттеулерінің нәтижесінде </w:t>
      </w:r>
      <w:r w:rsidRPr="00F43E80">
        <w:rPr>
          <w:rFonts w:ascii="Times New Roman" w:eastAsiaTheme="minorHAnsi" w:hAnsi="Times New Roman"/>
          <w:i/>
          <w:iCs/>
          <w:sz w:val="28"/>
          <w:szCs w:val="28"/>
          <w:lang w:val="kk-KZ"/>
        </w:rPr>
        <w:t>Carthamus tinctorius L</w:t>
      </w:r>
      <w:r w:rsidRPr="000D0C19">
        <w:rPr>
          <w:rFonts w:ascii="Times New Roman" w:eastAsiaTheme="minorHAnsi" w:hAnsi="Times New Roman"/>
          <w:sz w:val="28"/>
          <w:szCs w:val="28"/>
          <w:lang w:val="kk-KZ"/>
        </w:rPr>
        <w:t xml:space="preserve">.-дан бөлінген дегидроаэтиламиннің бактерияға қарсы қасиеттерін көрсетті, содан кейін оның </w:t>
      </w:r>
      <w:r w:rsidRPr="00353322">
        <w:rPr>
          <w:rFonts w:ascii="Times New Roman" w:eastAsiaTheme="minorHAnsi" w:hAnsi="Times New Roman"/>
          <w:sz w:val="28"/>
          <w:szCs w:val="28"/>
          <w:lang w:val="kk-KZ"/>
        </w:rPr>
        <w:t>әсер ету</w:t>
      </w:r>
      <w:r w:rsidRPr="000D0C19">
        <w:rPr>
          <w:rFonts w:ascii="Times New Roman" w:eastAsiaTheme="minorHAnsi" w:hAnsi="Times New Roman"/>
          <w:sz w:val="28"/>
          <w:szCs w:val="28"/>
          <w:lang w:val="kk-KZ"/>
        </w:rPr>
        <w:t xml:space="preserve"> ықтималдылығын in cilico</w:t>
      </w:r>
      <w:r w:rsidRPr="00353322">
        <w:rPr>
          <w:rFonts w:ascii="Times New Roman" w:eastAsiaTheme="minorHAnsi" w:hAnsi="Times New Roman"/>
          <w:sz w:val="28"/>
          <w:szCs w:val="28"/>
          <w:lang w:val="kk-KZ"/>
        </w:rPr>
        <w:t xml:space="preserve"> әдісімен көрсетті. Микробты сұйылту арқылы әдісі арқылы зерттеуде дегидроабиетиламиннің </w:t>
      </w:r>
      <w:r w:rsidRPr="00353322">
        <w:rPr>
          <w:rFonts w:ascii="Times New Roman" w:eastAsiaTheme="minorHAnsi" w:hAnsi="Times New Roman"/>
          <w:i/>
          <w:iCs/>
          <w:sz w:val="28"/>
          <w:szCs w:val="28"/>
          <w:lang w:val="kk-KZ"/>
        </w:rPr>
        <w:t>S.aureus,</w:t>
      </w:r>
      <w:r w:rsidRPr="00353322">
        <w:rPr>
          <w:rFonts w:ascii="Times New Roman" w:eastAsiaTheme="minorHAnsi" w:hAnsi="Times New Roman"/>
          <w:sz w:val="28"/>
          <w:szCs w:val="28"/>
          <w:lang w:val="kk-KZ"/>
        </w:rPr>
        <w:t xml:space="preserve">  </w:t>
      </w:r>
      <w:r w:rsidRPr="00353322">
        <w:rPr>
          <w:rFonts w:ascii="Times New Roman" w:eastAsiaTheme="minorHAnsi" w:hAnsi="Times New Roman"/>
          <w:i/>
          <w:iCs/>
          <w:sz w:val="28"/>
          <w:szCs w:val="28"/>
          <w:lang w:val="kk-KZ"/>
        </w:rPr>
        <w:t>Pseudomonas aeruginosa</w:t>
      </w:r>
      <w:r w:rsidRPr="00353322">
        <w:rPr>
          <w:rFonts w:ascii="Times New Roman" w:eastAsiaTheme="minorHAnsi" w:hAnsi="Times New Roman"/>
          <w:sz w:val="28"/>
          <w:szCs w:val="28"/>
          <w:lang w:val="kk-KZ"/>
        </w:rPr>
        <w:t xml:space="preserve"> қарсы минималды тежелу концентрациясы (MIC) және ең төменгі бактерицидтік концентрациясы (МБК) бағаланды. Дегидроаэтиламиннің минималды тежелу концентрациясы </w:t>
      </w:r>
      <w:r w:rsidRPr="00353322">
        <w:rPr>
          <w:rFonts w:ascii="Times New Roman" w:eastAsiaTheme="minorHAnsi" w:hAnsi="Times New Roman"/>
          <w:i/>
          <w:iCs/>
          <w:sz w:val="28"/>
          <w:szCs w:val="28"/>
          <w:lang w:val="kk-KZ"/>
        </w:rPr>
        <w:t>S. aureus</w:t>
      </w:r>
      <w:r w:rsidRPr="00353322">
        <w:rPr>
          <w:rFonts w:ascii="Times New Roman" w:eastAsiaTheme="minorHAnsi" w:hAnsi="Times New Roman"/>
          <w:sz w:val="28"/>
          <w:szCs w:val="28"/>
          <w:lang w:val="kk-KZ"/>
        </w:rPr>
        <w:t xml:space="preserve"> (12,5 мкг/мл) және </w:t>
      </w:r>
      <w:r w:rsidRPr="00353322">
        <w:rPr>
          <w:rFonts w:ascii="Times New Roman" w:eastAsiaTheme="minorHAnsi" w:hAnsi="Times New Roman"/>
          <w:i/>
          <w:iCs/>
          <w:sz w:val="28"/>
          <w:szCs w:val="28"/>
          <w:lang w:val="kk-KZ"/>
        </w:rPr>
        <w:t>P.aeruginosa</w:t>
      </w:r>
      <w:r w:rsidRPr="00353322">
        <w:rPr>
          <w:rFonts w:ascii="Times New Roman" w:eastAsiaTheme="minorHAnsi" w:hAnsi="Times New Roman"/>
          <w:sz w:val="28"/>
          <w:szCs w:val="28"/>
          <w:lang w:val="kk-KZ"/>
        </w:rPr>
        <w:t xml:space="preserve"> (6,25 мкг/мл)</w:t>
      </w:r>
      <w:r w:rsidR="000D0C19" w:rsidRPr="000D0C19">
        <w:rPr>
          <w:rFonts w:ascii="Times New Roman" w:eastAsiaTheme="minorHAnsi" w:hAnsi="Times New Roman"/>
          <w:sz w:val="28"/>
          <w:szCs w:val="28"/>
          <w:lang w:val="kk-KZ"/>
        </w:rPr>
        <w:t xml:space="preserve"> </w:t>
      </w:r>
      <w:r w:rsidRPr="000D0C19">
        <w:rPr>
          <w:rFonts w:ascii="Times New Roman" w:eastAsiaTheme="minorHAnsi" w:hAnsi="Times New Roman"/>
          <w:sz w:val="28"/>
          <w:szCs w:val="28"/>
          <w:lang w:val="kk-KZ"/>
        </w:rPr>
        <w:t>[</w:t>
      </w:r>
      <w:r w:rsidR="00215AAC">
        <w:rPr>
          <w:rFonts w:ascii="Times New Roman" w:eastAsiaTheme="minorHAnsi" w:hAnsi="Times New Roman"/>
          <w:sz w:val="28"/>
          <w:szCs w:val="28"/>
          <w:lang w:val="kk-KZ"/>
        </w:rPr>
        <w:t>1</w:t>
      </w:r>
      <w:r w:rsidR="009F00E3" w:rsidRPr="009F00E3">
        <w:rPr>
          <w:rFonts w:ascii="Times New Roman" w:eastAsiaTheme="minorHAnsi" w:hAnsi="Times New Roman"/>
          <w:sz w:val="28"/>
          <w:szCs w:val="28"/>
          <w:lang w:val="kk-KZ"/>
        </w:rPr>
        <w:t>2</w:t>
      </w:r>
      <w:r w:rsidR="001C31BD" w:rsidRPr="001C31BD">
        <w:rPr>
          <w:rFonts w:ascii="Times New Roman" w:eastAsiaTheme="minorHAnsi" w:hAnsi="Times New Roman"/>
          <w:sz w:val="28"/>
          <w:szCs w:val="28"/>
          <w:lang w:val="kk-KZ"/>
        </w:rPr>
        <w:t>7</w:t>
      </w:r>
      <w:r w:rsidRPr="000D0C19">
        <w:rPr>
          <w:rFonts w:ascii="Times New Roman" w:eastAsiaTheme="minorHAnsi" w:hAnsi="Times New Roman"/>
          <w:sz w:val="28"/>
          <w:szCs w:val="28"/>
          <w:lang w:val="kk-KZ"/>
        </w:rPr>
        <w:t>]</w:t>
      </w:r>
      <w:r w:rsidR="000D0C19" w:rsidRPr="000D0C19">
        <w:rPr>
          <w:rFonts w:ascii="Times New Roman" w:eastAsiaTheme="minorHAnsi" w:hAnsi="Times New Roman"/>
          <w:sz w:val="28"/>
          <w:szCs w:val="28"/>
          <w:lang w:val="kk-KZ"/>
        </w:rPr>
        <w:t xml:space="preserve">.  </w:t>
      </w:r>
    </w:p>
    <w:p w14:paraId="5CB1735C" w14:textId="77777777" w:rsidR="00967496" w:rsidRDefault="00353322" w:rsidP="00B34850">
      <w:pPr>
        <w:spacing w:after="160" w:line="240" w:lineRule="auto"/>
        <w:ind w:firstLine="708"/>
        <w:contextualSpacing/>
        <w:jc w:val="both"/>
        <w:rPr>
          <w:rFonts w:ascii="Times New Roman" w:eastAsiaTheme="minorHAnsi" w:hAnsi="Times New Roman"/>
          <w:sz w:val="28"/>
          <w:szCs w:val="28"/>
          <w:lang w:val="kk-KZ"/>
        </w:rPr>
      </w:pPr>
      <w:r w:rsidRPr="000D0C19">
        <w:rPr>
          <w:rFonts w:ascii="Times New Roman" w:eastAsiaTheme="minorHAnsi" w:hAnsi="Times New Roman"/>
          <w:sz w:val="28"/>
          <w:szCs w:val="28"/>
          <w:lang w:val="kk-KZ"/>
        </w:rPr>
        <w:t>Дегенмен, Salem</w:t>
      </w:r>
      <w:r w:rsidR="00F6732A" w:rsidRPr="00F6732A">
        <w:rPr>
          <w:rFonts w:ascii="Times New Roman" w:eastAsiaTheme="minorHAnsi" w:hAnsi="Times New Roman"/>
          <w:sz w:val="28"/>
          <w:szCs w:val="28"/>
          <w:lang w:val="kk-KZ"/>
        </w:rPr>
        <w:t xml:space="preserve"> N.</w:t>
      </w:r>
      <w:r w:rsidRPr="000D0C19">
        <w:rPr>
          <w:rFonts w:ascii="Times New Roman" w:eastAsiaTheme="minorHAnsi" w:hAnsi="Times New Roman"/>
          <w:sz w:val="28"/>
          <w:szCs w:val="28"/>
          <w:lang w:val="kk-KZ"/>
        </w:rPr>
        <w:t xml:space="preserve"> және т.б. прекартамин мен картаминнің микробқа қарсы белсенділігі </w:t>
      </w:r>
      <w:r w:rsidRPr="00353322">
        <w:rPr>
          <w:rFonts w:ascii="Times New Roman" w:eastAsiaTheme="minorHAnsi" w:hAnsi="Times New Roman"/>
          <w:sz w:val="28"/>
          <w:szCs w:val="28"/>
          <w:lang w:val="kk-KZ"/>
        </w:rPr>
        <w:t xml:space="preserve">мен </w:t>
      </w:r>
      <w:r w:rsidRPr="000D0C19">
        <w:rPr>
          <w:rFonts w:ascii="Times New Roman" w:eastAsiaTheme="minorHAnsi" w:hAnsi="Times New Roman"/>
          <w:sz w:val="28"/>
          <w:szCs w:val="28"/>
          <w:lang w:val="kk-KZ"/>
        </w:rPr>
        <w:t xml:space="preserve">молекулалардың сандық өзгеруі </w:t>
      </w:r>
      <w:r w:rsidRPr="00F85EF1">
        <w:rPr>
          <w:rFonts w:ascii="Times New Roman" w:eastAsiaTheme="minorHAnsi" w:hAnsi="Times New Roman"/>
          <w:i/>
          <w:iCs/>
          <w:sz w:val="28"/>
          <w:szCs w:val="28"/>
          <w:lang w:val="kk-KZ"/>
        </w:rPr>
        <w:t>C. tinctorius</w:t>
      </w:r>
      <w:r w:rsidRPr="000D0C19">
        <w:rPr>
          <w:rFonts w:ascii="Times New Roman" w:eastAsiaTheme="minorHAnsi" w:hAnsi="Times New Roman"/>
          <w:sz w:val="28"/>
          <w:szCs w:val="28"/>
          <w:lang w:val="kk-KZ"/>
        </w:rPr>
        <w:t xml:space="preserve"> гүлдерінің түсінің өзгеруіне байланысты болуы мүмкін</w:t>
      </w:r>
      <w:r w:rsidRPr="00353322">
        <w:rPr>
          <w:rFonts w:ascii="Times New Roman" w:eastAsiaTheme="minorHAnsi" w:hAnsi="Times New Roman"/>
          <w:sz w:val="28"/>
          <w:szCs w:val="28"/>
          <w:lang w:val="kk-KZ"/>
        </w:rPr>
        <w:t xml:space="preserve"> деген тұжырымға келді</w:t>
      </w:r>
      <w:r w:rsidRPr="000D0C19">
        <w:rPr>
          <w:rFonts w:ascii="Times New Roman" w:eastAsiaTheme="minorHAnsi" w:hAnsi="Times New Roman"/>
          <w:sz w:val="28"/>
          <w:szCs w:val="28"/>
          <w:lang w:val="kk-KZ"/>
        </w:rPr>
        <w:t xml:space="preserve">. </w:t>
      </w:r>
    </w:p>
    <w:p w14:paraId="225B56E5" w14:textId="36DD23C1" w:rsidR="00353322" w:rsidRPr="00353322" w:rsidRDefault="00353322" w:rsidP="00B34850">
      <w:pPr>
        <w:spacing w:after="160" w:line="240" w:lineRule="auto"/>
        <w:ind w:firstLine="708"/>
        <w:contextualSpacing/>
        <w:jc w:val="both"/>
        <w:rPr>
          <w:rFonts w:ascii="Times New Roman" w:eastAsiaTheme="minorHAnsi" w:hAnsi="Times New Roman"/>
          <w:sz w:val="28"/>
          <w:szCs w:val="28"/>
          <w:lang w:val="kk-KZ"/>
        </w:rPr>
      </w:pPr>
      <w:r w:rsidRPr="000D0C19">
        <w:rPr>
          <w:rFonts w:ascii="Times New Roman" w:eastAsiaTheme="minorHAnsi" w:hAnsi="Times New Roman"/>
          <w:sz w:val="28"/>
          <w:szCs w:val="28"/>
          <w:lang w:val="kk-KZ"/>
        </w:rPr>
        <w:t>Сондықтан, гүлдену кезінде осы екі табиғи бояғыштардың микробқа қарсы белсенділігі картаминнің тежелу аймағ</w:t>
      </w:r>
      <w:r w:rsidRPr="00353322">
        <w:rPr>
          <w:rFonts w:ascii="Times New Roman" w:eastAsiaTheme="minorHAnsi" w:hAnsi="Times New Roman"/>
          <w:sz w:val="28"/>
          <w:szCs w:val="28"/>
          <w:lang w:val="kk-KZ"/>
        </w:rPr>
        <w:t>ы</w:t>
      </w:r>
      <w:r w:rsidRPr="000D0C19">
        <w:rPr>
          <w:rFonts w:ascii="Times New Roman" w:eastAsiaTheme="minorHAnsi" w:hAnsi="Times New Roman"/>
          <w:sz w:val="28"/>
          <w:szCs w:val="28"/>
          <w:lang w:val="kk-KZ"/>
        </w:rPr>
        <w:t xml:space="preserve"> (iz) 25,89 мм-ге дейін жоғарылады, негізінен </w:t>
      </w:r>
      <w:r w:rsidRPr="000D0C19">
        <w:rPr>
          <w:rFonts w:ascii="Times New Roman" w:eastAsiaTheme="minorHAnsi" w:hAnsi="Times New Roman"/>
          <w:i/>
          <w:iCs/>
          <w:sz w:val="28"/>
          <w:szCs w:val="28"/>
          <w:lang w:val="kk-KZ"/>
        </w:rPr>
        <w:t>E. coli</w:t>
      </w:r>
      <w:r w:rsidRPr="000D0C19">
        <w:rPr>
          <w:rFonts w:ascii="Times New Roman" w:eastAsiaTheme="minorHAnsi" w:hAnsi="Times New Roman"/>
          <w:sz w:val="28"/>
          <w:szCs w:val="28"/>
          <w:lang w:val="kk-KZ"/>
        </w:rPr>
        <w:t xml:space="preserve">-ге қарсы жиі қолданылатын антибиотиктерге төзімділіктің жоғарылауы кезінде тамақ және фармацевтика өнеркәсібінде жаңа тиімді табиғи препараттарды </w:t>
      </w:r>
      <w:r w:rsidRPr="00353322">
        <w:rPr>
          <w:rFonts w:ascii="Times New Roman" w:eastAsiaTheme="minorHAnsi" w:hAnsi="Times New Roman"/>
          <w:sz w:val="28"/>
          <w:szCs w:val="28"/>
          <w:lang w:val="kk-KZ"/>
        </w:rPr>
        <w:t xml:space="preserve">зерттеуге жол ашады </w:t>
      </w:r>
      <w:r w:rsidRPr="000D0C19">
        <w:rPr>
          <w:rFonts w:ascii="Times New Roman" w:eastAsiaTheme="minorHAnsi" w:hAnsi="Times New Roman"/>
          <w:sz w:val="28"/>
          <w:szCs w:val="28"/>
          <w:lang w:val="kk-KZ"/>
        </w:rPr>
        <w:t>[</w:t>
      </w:r>
      <w:r w:rsidR="00215AAC">
        <w:rPr>
          <w:rFonts w:ascii="Times New Roman" w:eastAsiaTheme="minorHAnsi" w:hAnsi="Times New Roman"/>
          <w:sz w:val="28"/>
          <w:szCs w:val="28"/>
          <w:lang w:val="kk-KZ"/>
        </w:rPr>
        <w:t>1</w:t>
      </w:r>
      <w:r w:rsidR="001D6198">
        <w:rPr>
          <w:rFonts w:ascii="Times New Roman" w:eastAsiaTheme="minorHAnsi" w:hAnsi="Times New Roman"/>
          <w:sz w:val="28"/>
          <w:szCs w:val="28"/>
          <w:lang w:val="kk-KZ"/>
        </w:rPr>
        <w:t>2</w:t>
      </w:r>
      <w:r w:rsidR="001C31BD" w:rsidRPr="001C31BD">
        <w:rPr>
          <w:rFonts w:ascii="Times New Roman" w:eastAsiaTheme="minorHAnsi" w:hAnsi="Times New Roman"/>
          <w:sz w:val="28"/>
          <w:szCs w:val="28"/>
          <w:lang w:val="kk-KZ"/>
        </w:rPr>
        <w:t>8</w:t>
      </w:r>
      <w:r w:rsidRPr="000D0C19">
        <w:rPr>
          <w:rFonts w:ascii="Times New Roman" w:eastAsiaTheme="minorHAnsi" w:hAnsi="Times New Roman"/>
          <w:sz w:val="28"/>
          <w:szCs w:val="28"/>
          <w:lang w:val="kk-KZ"/>
        </w:rPr>
        <w:t>]</w:t>
      </w:r>
      <w:r w:rsidR="000D0C19" w:rsidRPr="000D0C19">
        <w:rPr>
          <w:rFonts w:ascii="Times New Roman" w:eastAsiaTheme="minorHAnsi" w:hAnsi="Times New Roman"/>
          <w:sz w:val="28"/>
          <w:szCs w:val="28"/>
          <w:lang w:val="kk-KZ"/>
        </w:rPr>
        <w:t>.</w:t>
      </w:r>
      <w:r w:rsidRPr="00353322">
        <w:rPr>
          <w:rFonts w:ascii="Times New Roman" w:eastAsiaTheme="minorHAnsi" w:hAnsi="Times New Roman"/>
          <w:sz w:val="28"/>
          <w:szCs w:val="28"/>
          <w:lang w:val="kk-KZ"/>
        </w:rPr>
        <w:t xml:space="preserve"> </w:t>
      </w:r>
    </w:p>
    <w:p w14:paraId="56A6B57A" w14:textId="23FCC29D" w:rsidR="000D0C19" w:rsidRDefault="00353322" w:rsidP="00B34850">
      <w:pPr>
        <w:spacing w:after="160" w:line="240" w:lineRule="auto"/>
        <w:ind w:firstLine="708"/>
        <w:contextualSpacing/>
        <w:jc w:val="both"/>
        <w:rPr>
          <w:rFonts w:ascii="Times New Roman" w:eastAsiaTheme="minorHAnsi" w:hAnsi="Times New Roman"/>
          <w:sz w:val="28"/>
          <w:szCs w:val="28"/>
          <w:lang w:val="kk-KZ"/>
        </w:rPr>
      </w:pPr>
      <w:r w:rsidRPr="00353322">
        <w:rPr>
          <w:rFonts w:ascii="Times New Roman" w:eastAsiaTheme="minorHAnsi" w:hAnsi="Times New Roman"/>
          <w:sz w:val="28"/>
          <w:szCs w:val="28"/>
          <w:lang w:val="kk-KZ"/>
        </w:rPr>
        <w:t xml:space="preserve">Алдыңғы әдебиеттерде көрcетілгендей, қосылыстар оның ішінде гексадекан қышқылы, октадецен қышқылы, стигмастерол, және с-ситостерол патогенді бактерияларды тежей алады. Бұл мәліметтерді бірнеше зерттеушілер қолдады. 9-октадекан қышқылы және ним майынан анықталған гексадекан қышқылы in vitro жағдайында </w:t>
      </w:r>
      <w:r w:rsidRPr="00353322">
        <w:rPr>
          <w:rFonts w:ascii="Times New Roman" w:eastAsiaTheme="minorHAnsi" w:hAnsi="Times New Roman"/>
          <w:i/>
          <w:iCs/>
          <w:sz w:val="28"/>
          <w:szCs w:val="28"/>
          <w:lang w:val="kk-KZ"/>
        </w:rPr>
        <w:t>Staphylococcus aureus</w:t>
      </w:r>
      <w:r w:rsidRPr="00353322">
        <w:rPr>
          <w:rFonts w:ascii="Times New Roman" w:eastAsiaTheme="minorHAnsi" w:hAnsi="Times New Roman"/>
          <w:sz w:val="28"/>
          <w:szCs w:val="28"/>
          <w:lang w:val="kk-KZ"/>
        </w:rPr>
        <w:t xml:space="preserve"> ATCC №25923, </w:t>
      </w:r>
      <w:r w:rsidRPr="00353322">
        <w:rPr>
          <w:rFonts w:ascii="Times New Roman" w:eastAsiaTheme="minorHAnsi" w:hAnsi="Times New Roman"/>
          <w:i/>
          <w:iCs/>
          <w:sz w:val="28"/>
          <w:szCs w:val="28"/>
          <w:lang w:val="kk-KZ"/>
        </w:rPr>
        <w:t>Escherichia coli</w:t>
      </w:r>
      <w:r w:rsidRPr="00353322">
        <w:rPr>
          <w:rFonts w:ascii="Times New Roman" w:eastAsiaTheme="minorHAnsi" w:hAnsi="Times New Roman"/>
          <w:sz w:val="28"/>
          <w:szCs w:val="28"/>
          <w:lang w:val="kk-KZ"/>
        </w:rPr>
        <w:t xml:space="preserve"> ATCC № 44102, және </w:t>
      </w:r>
      <w:r w:rsidRPr="00353322">
        <w:rPr>
          <w:rFonts w:ascii="Times New Roman" w:eastAsiaTheme="minorHAnsi" w:hAnsi="Times New Roman"/>
          <w:i/>
          <w:iCs/>
          <w:sz w:val="28"/>
          <w:szCs w:val="28"/>
          <w:lang w:val="kk-KZ"/>
        </w:rPr>
        <w:t>Salmonella sp.</w:t>
      </w:r>
      <w:r w:rsidRPr="00353322">
        <w:rPr>
          <w:rFonts w:ascii="Times New Roman" w:eastAsiaTheme="minorHAnsi" w:hAnsi="Times New Roman"/>
          <w:sz w:val="28"/>
          <w:szCs w:val="28"/>
          <w:lang w:val="kk-KZ"/>
        </w:rPr>
        <w:t xml:space="preserve"> ATCC № 50041  тиімді болды патогендік бактерияларды тежейді</w:t>
      </w:r>
      <w:r w:rsidR="000D0C19" w:rsidRPr="000D0C19">
        <w:rPr>
          <w:rFonts w:ascii="Times New Roman" w:eastAsiaTheme="minorHAnsi" w:hAnsi="Times New Roman"/>
          <w:sz w:val="28"/>
          <w:szCs w:val="28"/>
          <w:lang w:val="kk-KZ"/>
        </w:rPr>
        <w:t xml:space="preserve"> </w:t>
      </w:r>
      <w:r w:rsidRPr="000D0C19">
        <w:rPr>
          <w:rFonts w:ascii="Times New Roman" w:eastAsiaTheme="minorHAnsi" w:hAnsi="Times New Roman"/>
          <w:sz w:val="28"/>
          <w:szCs w:val="28"/>
          <w:lang w:val="kk-KZ"/>
        </w:rPr>
        <w:t>[</w:t>
      </w:r>
      <w:r w:rsidR="00215AAC">
        <w:rPr>
          <w:rFonts w:ascii="Times New Roman" w:eastAsiaTheme="minorHAnsi" w:hAnsi="Times New Roman"/>
          <w:sz w:val="28"/>
          <w:szCs w:val="28"/>
          <w:lang w:val="kk-KZ"/>
        </w:rPr>
        <w:t>1</w:t>
      </w:r>
      <w:r w:rsidR="001D6198">
        <w:rPr>
          <w:rFonts w:ascii="Times New Roman" w:eastAsiaTheme="minorHAnsi" w:hAnsi="Times New Roman"/>
          <w:sz w:val="28"/>
          <w:szCs w:val="28"/>
          <w:lang w:val="kk-KZ"/>
        </w:rPr>
        <w:t>2</w:t>
      </w:r>
      <w:r w:rsidR="001C31BD" w:rsidRPr="001C31BD">
        <w:rPr>
          <w:rFonts w:ascii="Times New Roman" w:eastAsiaTheme="minorHAnsi" w:hAnsi="Times New Roman"/>
          <w:sz w:val="28"/>
          <w:szCs w:val="28"/>
          <w:lang w:val="kk-KZ"/>
        </w:rPr>
        <w:t>9</w:t>
      </w:r>
      <w:r w:rsidRPr="000D0C19">
        <w:rPr>
          <w:rFonts w:ascii="Times New Roman" w:eastAsiaTheme="minorHAnsi" w:hAnsi="Times New Roman"/>
          <w:sz w:val="28"/>
          <w:szCs w:val="28"/>
          <w:lang w:val="kk-KZ"/>
        </w:rPr>
        <w:t>]</w:t>
      </w:r>
      <w:r w:rsidR="000D0C19" w:rsidRPr="000D0C19">
        <w:rPr>
          <w:rFonts w:ascii="Times New Roman" w:eastAsiaTheme="minorHAnsi" w:hAnsi="Times New Roman"/>
          <w:sz w:val="28"/>
          <w:szCs w:val="28"/>
          <w:lang w:val="kk-KZ"/>
        </w:rPr>
        <w:t>.</w:t>
      </w:r>
      <w:r w:rsidRPr="000D0C19">
        <w:rPr>
          <w:rFonts w:ascii="Times New Roman" w:eastAsiaTheme="minorHAnsi" w:hAnsi="Times New Roman"/>
          <w:sz w:val="28"/>
          <w:szCs w:val="28"/>
          <w:lang w:val="kk-KZ"/>
        </w:rPr>
        <w:t xml:space="preserve"> </w:t>
      </w:r>
    </w:p>
    <w:p w14:paraId="1130B46B" w14:textId="1FDA5CC8" w:rsidR="000D0C19" w:rsidRDefault="00353322" w:rsidP="00B34850">
      <w:pPr>
        <w:spacing w:after="160" w:line="240" w:lineRule="auto"/>
        <w:ind w:firstLine="708"/>
        <w:contextualSpacing/>
        <w:jc w:val="both"/>
        <w:rPr>
          <w:rFonts w:ascii="Times New Roman" w:eastAsiaTheme="minorHAnsi" w:hAnsi="Times New Roman"/>
          <w:sz w:val="28"/>
          <w:szCs w:val="28"/>
          <w:lang w:val="kk-KZ"/>
        </w:rPr>
      </w:pPr>
      <w:r w:rsidRPr="00353322">
        <w:rPr>
          <w:rFonts w:ascii="Times New Roman" w:eastAsiaTheme="minorHAnsi" w:hAnsi="Times New Roman"/>
          <w:sz w:val="28"/>
          <w:szCs w:val="28"/>
          <w:lang w:val="kk-KZ"/>
        </w:rPr>
        <w:t>Қосылыстардың бактерияға қарсы белсенділігі қанықпаған байланыстардың мөлшері мен түріне байланысты болды, сондықтан спирттер, альдегидтер, кетондар, қышқылдар және терпендер сияқты қанықпаған қос байланыстары бар қосылыстар бактерияға қарсы әсер етуде маңызды рөл атқарады</w:t>
      </w:r>
      <w:r w:rsidR="000D0C19" w:rsidRPr="000D0C19">
        <w:rPr>
          <w:rFonts w:ascii="Times New Roman" w:eastAsiaTheme="minorHAnsi" w:hAnsi="Times New Roman"/>
          <w:sz w:val="28"/>
          <w:szCs w:val="28"/>
          <w:lang w:val="kk-KZ"/>
        </w:rPr>
        <w:t xml:space="preserve"> </w:t>
      </w:r>
      <w:r w:rsidRPr="000D0C19">
        <w:rPr>
          <w:rFonts w:ascii="Times New Roman" w:eastAsiaTheme="minorHAnsi" w:hAnsi="Times New Roman"/>
          <w:sz w:val="28"/>
          <w:szCs w:val="28"/>
          <w:lang w:val="kk-KZ"/>
        </w:rPr>
        <w:t>[</w:t>
      </w:r>
      <w:r w:rsidR="00215AAC">
        <w:rPr>
          <w:rFonts w:ascii="Times New Roman" w:eastAsiaTheme="minorHAnsi" w:hAnsi="Times New Roman"/>
          <w:sz w:val="28"/>
          <w:szCs w:val="28"/>
          <w:lang w:val="kk-KZ"/>
        </w:rPr>
        <w:t>1</w:t>
      </w:r>
      <w:r w:rsidR="001C31BD" w:rsidRPr="001C31BD">
        <w:rPr>
          <w:rFonts w:ascii="Times New Roman" w:eastAsiaTheme="minorHAnsi" w:hAnsi="Times New Roman"/>
          <w:sz w:val="28"/>
          <w:szCs w:val="28"/>
          <w:lang w:val="kk-KZ"/>
        </w:rPr>
        <w:t>30</w:t>
      </w:r>
      <w:r w:rsidRPr="000D0C19">
        <w:rPr>
          <w:rFonts w:ascii="Times New Roman" w:eastAsiaTheme="minorHAnsi" w:hAnsi="Times New Roman"/>
          <w:sz w:val="28"/>
          <w:szCs w:val="28"/>
          <w:lang w:val="kk-KZ"/>
        </w:rPr>
        <w:t>]</w:t>
      </w:r>
      <w:r w:rsidR="000D0C19" w:rsidRPr="000D0C19">
        <w:rPr>
          <w:rFonts w:ascii="Times New Roman" w:eastAsiaTheme="minorHAnsi" w:hAnsi="Times New Roman"/>
          <w:sz w:val="28"/>
          <w:szCs w:val="28"/>
          <w:lang w:val="kk-KZ"/>
        </w:rPr>
        <w:t>.</w:t>
      </w:r>
      <w:r w:rsidRPr="000D0C19">
        <w:rPr>
          <w:rFonts w:ascii="Times New Roman" w:eastAsiaTheme="minorHAnsi" w:hAnsi="Times New Roman"/>
          <w:sz w:val="28"/>
          <w:szCs w:val="28"/>
          <w:lang w:val="kk-KZ"/>
        </w:rPr>
        <w:t xml:space="preserve"> </w:t>
      </w:r>
    </w:p>
    <w:p w14:paraId="1CEA0FE6" w14:textId="5C808926" w:rsidR="000D0C19" w:rsidRDefault="00353322" w:rsidP="00B34850">
      <w:pPr>
        <w:spacing w:after="160" w:line="240" w:lineRule="auto"/>
        <w:ind w:firstLine="708"/>
        <w:contextualSpacing/>
        <w:jc w:val="both"/>
        <w:rPr>
          <w:rFonts w:ascii="Times New Roman" w:eastAsiaTheme="minorHAnsi" w:hAnsi="Times New Roman"/>
          <w:sz w:val="28"/>
          <w:szCs w:val="28"/>
          <w:lang w:val="kk-KZ"/>
        </w:rPr>
      </w:pPr>
      <w:r w:rsidRPr="00353322">
        <w:rPr>
          <w:rFonts w:ascii="Times New Roman" w:eastAsiaTheme="minorHAnsi" w:hAnsi="Times New Roman"/>
          <w:sz w:val="28"/>
          <w:szCs w:val="28"/>
          <w:lang w:val="kk-KZ"/>
        </w:rPr>
        <w:t>Cui</w:t>
      </w:r>
      <w:r w:rsidR="00F6732A" w:rsidRPr="00F6732A">
        <w:rPr>
          <w:rFonts w:ascii="Times New Roman" w:eastAsiaTheme="minorHAnsi" w:hAnsi="Times New Roman"/>
          <w:sz w:val="28"/>
          <w:szCs w:val="28"/>
          <w:lang w:val="kk-KZ"/>
        </w:rPr>
        <w:t xml:space="preserve"> T.</w:t>
      </w:r>
      <w:r w:rsidRPr="00353322">
        <w:rPr>
          <w:rFonts w:ascii="Times New Roman" w:eastAsiaTheme="minorHAnsi" w:hAnsi="Times New Roman"/>
          <w:sz w:val="28"/>
          <w:szCs w:val="28"/>
          <w:lang w:val="kk-KZ"/>
        </w:rPr>
        <w:t xml:space="preserve"> және т.б. зерттеулерінде 20 мг/мл концентрацияда трикозан тежеу ​​аймақтары 8,03-тен 15,97 мм-ге дейін көрсеткішті көрсетіп, барлық микроорганизмдерге қатысты белсенді болды. Олар трикозанның </w:t>
      </w:r>
      <w:r w:rsidRPr="00353322">
        <w:rPr>
          <w:rFonts w:ascii="Times New Roman" w:eastAsiaTheme="minorHAnsi" w:hAnsi="Times New Roman"/>
          <w:i/>
          <w:iCs/>
          <w:sz w:val="28"/>
          <w:szCs w:val="28"/>
          <w:lang w:val="kk-KZ"/>
        </w:rPr>
        <w:t>P. fluorescens</w:t>
      </w:r>
      <w:r w:rsidRPr="00353322">
        <w:rPr>
          <w:rFonts w:ascii="Times New Roman" w:eastAsiaTheme="minorHAnsi" w:hAnsi="Times New Roman"/>
          <w:sz w:val="28"/>
          <w:szCs w:val="28"/>
          <w:lang w:val="kk-KZ"/>
        </w:rPr>
        <w:t xml:space="preserve"> SHL7, </w:t>
      </w:r>
      <w:r w:rsidRPr="00353322">
        <w:rPr>
          <w:rFonts w:ascii="Times New Roman" w:eastAsiaTheme="minorHAnsi" w:hAnsi="Times New Roman"/>
          <w:i/>
          <w:iCs/>
          <w:sz w:val="28"/>
          <w:szCs w:val="28"/>
          <w:lang w:val="kk-KZ"/>
        </w:rPr>
        <w:t>E. coli</w:t>
      </w:r>
      <w:r w:rsidRPr="00353322">
        <w:rPr>
          <w:rFonts w:ascii="Times New Roman" w:eastAsiaTheme="minorHAnsi" w:hAnsi="Times New Roman"/>
          <w:sz w:val="28"/>
          <w:szCs w:val="28"/>
          <w:lang w:val="kk-KZ"/>
        </w:rPr>
        <w:t xml:space="preserve">, </w:t>
      </w:r>
      <w:r w:rsidRPr="00353322">
        <w:rPr>
          <w:rFonts w:ascii="Times New Roman" w:eastAsiaTheme="minorHAnsi" w:hAnsi="Times New Roman"/>
          <w:i/>
          <w:iCs/>
          <w:sz w:val="28"/>
          <w:szCs w:val="28"/>
          <w:lang w:val="kk-KZ"/>
        </w:rPr>
        <w:t>B. subtilis</w:t>
      </w:r>
      <w:r w:rsidRPr="00353322">
        <w:rPr>
          <w:rFonts w:ascii="Times New Roman" w:eastAsiaTheme="minorHAnsi" w:hAnsi="Times New Roman"/>
          <w:sz w:val="28"/>
          <w:szCs w:val="28"/>
          <w:lang w:val="kk-KZ"/>
        </w:rPr>
        <w:t xml:space="preserve"> және </w:t>
      </w:r>
      <w:r w:rsidRPr="00353322">
        <w:rPr>
          <w:rFonts w:ascii="Times New Roman" w:eastAsiaTheme="minorHAnsi" w:hAnsi="Times New Roman"/>
          <w:i/>
          <w:iCs/>
          <w:sz w:val="28"/>
          <w:szCs w:val="28"/>
          <w:lang w:val="kk-KZ"/>
        </w:rPr>
        <w:t>S. cerevisiae</w:t>
      </w:r>
      <w:r w:rsidRPr="00353322">
        <w:rPr>
          <w:rFonts w:ascii="Times New Roman" w:eastAsiaTheme="minorHAnsi" w:hAnsi="Times New Roman"/>
          <w:sz w:val="28"/>
          <w:szCs w:val="28"/>
          <w:lang w:val="kk-KZ"/>
        </w:rPr>
        <w:t xml:space="preserve"> қарсы Ja-64 және Y-8. </w:t>
      </w:r>
      <w:r w:rsidRPr="00353322">
        <w:rPr>
          <w:rFonts w:ascii="Times New Roman" w:eastAsiaTheme="minorHAnsi" w:hAnsi="Times New Roman"/>
          <w:i/>
          <w:iCs/>
          <w:sz w:val="28"/>
          <w:szCs w:val="28"/>
          <w:lang w:val="kk-KZ"/>
        </w:rPr>
        <w:t>Bacillus subtilis</w:t>
      </w:r>
      <w:r w:rsidRPr="00353322">
        <w:rPr>
          <w:rFonts w:ascii="Times New Roman" w:eastAsiaTheme="minorHAnsi" w:hAnsi="Times New Roman"/>
          <w:sz w:val="28"/>
          <w:szCs w:val="28"/>
          <w:lang w:val="kk-KZ"/>
        </w:rPr>
        <w:t xml:space="preserve"> ең сезімтал штамм болды ең үлкен тежелу аймақтарымен (7,20–15,97 мм) концентрацияға байланысты тежелу аймақтарының жоғарылауын көрсетті </w:t>
      </w:r>
      <w:r w:rsidRPr="000D0C19">
        <w:rPr>
          <w:rFonts w:ascii="Times New Roman" w:eastAsiaTheme="minorHAnsi" w:hAnsi="Times New Roman"/>
          <w:sz w:val="28"/>
          <w:szCs w:val="28"/>
          <w:lang w:val="kk-KZ"/>
        </w:rPr>
        <w:t>[</w:t>
      </w:r>
      <w:r w:rsidR="00215AAC">
        <w:rPr>
          <w:rFonts w:ascii="Times New Roman" w:eastAsiaTheme="minorHAnsi" w:hAnsi="Times New Roman"/>
          <w:sz w:val="28"/>
          <w:szCs w:val="28"/>
          <w:lang w:val="kk-KZ"/>
        </w:rPr>
        <w:t>1</w:t>
      </w:r>
      <w:r w:rsidR="001C31BD" w:rsidRPr="001C31BD">
        <w:rPr>
          <w:rFonts w:ascii="Times New Roman" w:eastAsiaTheme="minorHAnsi" w:hAnsi="Times New Roman"/>
          <w:sz w:val="28"/>
          <w:szCs w:val="28"/>
          <w:lang w:val="kk-KZ"/>
        </w:rPr>
        <w:t>31</w:t>
      </w:r>
      <w:r w:rsidRPr="000D0C19">
        <w:rPr>
          <w:rFonts w:ascii="Times New Roman" w:eastAsiaTheme="minorHAnsi" w:hAnsi="Times New Roman"/>
          <w:sz w:val="28"/>
          <w:szCs w:val="28"/>
          <w:lang w:val="kk-KZ"/>
        </w:rPr>
        <w:t>]</w:t>
      </w:r>
      <w:r w:rsidR="00576674" w:rsidRPr="00576674">
        <w:rPr>
          <w:rFonts w:ascii="Times New Roman" w:eastAsiaTheme="minorHAnsi" w:hAnsi="Times New Roman"/>
          <w:sz w:val="28"/>
          <w:szCs w:val="28"/>
          <w:lang w:val="kk-KZ"/>
        </w:rPr>
        <w:t>.</w:t>
      </w:r>
      <w:r w:rsidRPr="000D0C19">
        <w:rPr>
          <w:rFonts w:ascii="Times New Roman" w:eastAsiaTheme="minorHAnsi" w:hAnsi="Times New Roman"/>
          <w:sz w:val="28"/>
          <w:szCs w:val="28"/>
          <w:lang w:val="kk-KZ"/>
        </w:rPr>
        <w:t xml:space="preserve"> </w:t>
      </w:r>
    </w:p>
    <w:p w14:paraId="5F1C1EFD" w14:textId="1DEC3C35" w:rsidR="00353322" w:rsidRPr="00353322" w:rsidRDefault="00353322" w:rsidP="00B34850">
      <w:pPr>
        <w:spacing w:after="160" w:line="240" w:lineRule="auto"/>
        <w:ind w:firstLine="708"/>
        <w:contextualSpacing/>
        <w:jc w:val="both"/>
        <w:rPr>
          <w:rFonts w:ascii="Times New Roman" w:eastAsiaTheme="minorHAnsi" w:hAnsi="Times New Roman"/>
          <w:sz w:val="28"/>
          <w:szCs w:val="28"/>
          <w:lang w:val="kk-KZ"/>
        </w:rPr>
      </w:pPr>
      <w:r w:rsidRPr="00353322">
        <w:rPr>
          <w:rFonts w:ascii="Times New Roman" w:eastAsiaTheme="minorHAnsi" w:hAnsi="Times New Roman"/>
          <w:sz w:val="28"/>
          <w:szCs w:val="28"/>
          <w:lang w:val="kk-KZ"/>
        </w:rPr>
        <w:t>Біздің зерттеуіміздегі мақсары сығындысы мен  офтальмологиялық эмульсияның микробқа қарсы белсенділігі хроматографиялық талдауда жоғары мөлшері анықталған трикозан мөлшерімен байланысты болуы мүмкін (</w:t>
      </w:r>
      <w:r w:rsidR="00350D7D" w:rsidRPr="00350D7D">
        <w:rPr>
          <w:rFonts w:ascii="Times New Roman" w:eastAsiaTheme="minorHAnsi" w:hAnsi="Times New Roman"/>
          <w:sz w:val="28"/>
          <w:szCs w:val="28"/>
          <w:lang w:val="kk-KZ"/>
        </w:rPr>
        <w:t>2</w:t>
      </w:r>
      <w:r w:rsidR="00B31071">
        <w:rPr>
          <w:rFonts w:ascii="Times New Roman" w:eastAsiaTheme="minorHAnsi" w:hAnsi="Times New Roman"/>
          <w:sz w:val="28"/>
          <w:szCs w:val="28"/>
          <w:lang w:val="kk-KZ"/>
        </w:rPr>
        <w:t>7</w:t>
      </w:r>
      <w:r w:rsidR="00350D7D" w:rsidRPr="00350D7D">
        <w:rPr>
          <w:rFonts w:ascii="Times New Roman" w:eastAsiaTheme="minorHAnsi" w:hAnsi="Times New Roman"/>
          <w:sz w:val="28"/>
          <w:szCs w:val="28"/>
          <w:lang w:val="kk-KZ"/>
        </w:rPr>
        <w:t>-</w:t>
      </w:r>
      <w:r w:rsidRPr="00353322">
        <w:rPr>
          <w:rFonts w:ascii="Times New Roman" w:eastAsiaTheme="minorHAnsi" w:hAnsi="Times New Roman"/>
          <w:sz w:val="28"/>
          <w:szCs w:val="28"/>
          <w:lang w:val="kk-KZ"/>
        </w:rPr>
        <w:t>сурет)</w:t>
      </w:r>
    </w:p>
    <w:bookmarkEnd w:id="16"/>
    <w:p w14:paraId="3ED68EB7" w14:textId="4099AB02" w:rsidR="00353322" w:rsidRPr="00353322" w:rsidRDefault="00E0525B" w:rsidP="00B34850">
      <w:pPr>
        <w:spacing w:after="160" w:line="240" w:lineRule="auto"/>
        <w:jc w:val="both"/>
        <w:rPr>
          <w:rFonts w:ascii="Times New Roman" w:eastAsiaTheme="minorHAnsi" w:hAnsi="Times New Roman"/>
          <w:sz w:val="28"/>
          <w:szCs w:val="28"/>
          <w:lang w:val="kk-KZ"/>
        </w:rPr>
      </w:pPr>
      <w:r w:rsidRPr="00353322">
        <w:rPr>
          <w:rFonts w:ascii="Times New Roman" w:eastAsiaTheme="minorHAnsi" w:hAnsi="Times New Roman"/>
          <w:noProof/>
          <w:sz w:val="28"/>
          <w:szCs w:val="28"/>
        </w:rPr>
        <w:lastRenderedPageBreak/>
        <w:drawing>
          <wp:anchor distT="0" distB="0" distL="114300" distR="114300" simplePos="0" relativeHeight="251747328" behindDoc="1" locked="0" layoutInCell="1" allowOverlap="1" wp14:anchorId="62424A49" wp14:editId="2428B534">
            <wp:simplePos x="0" y="0"/>
            <wp:positionH relativeFrom="column">
              <wp:posOffset>0</wp:posOffset>
            </wp:positionH>
            <wp:positionV relativeFrom="paragraph">
              <wp:posOffset>301625</wp:posOffset>
            </wp:positionV>
            <wp:extent cx="3995420" cy="2671445"/>
            <wp:effectExtent l="0" t="0" r="5080" b="0"/>
            <wp:wrapTight wrapText="bothSides">
              <wp:wrapPolygon edited="0">
                <wp:start x="0" y="0"/>
                <wp:lineTo x="0" y="21410"/>
                <wp:lineTo x="21524" y="21410"/>
                <wp:lineTo x="21524" y="0"/>
                <wp:lineTo x="0" y="0"/>
              </wp:wrapPolygon>
            </wp:wrapTight>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r="15876"/>
                    <a:stretch/>
                  </pic:blipFill>
                  <pic:spPr bwMode="auto">
                    <a:xfrm>
                      <a:off x="0" y="0"/>
                      <a:ext cx="3995420" cy="26714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82DE65C" w14:textId="684F2DB7" w:rsidR="00353322" w:rsidRPr="000302A6" w:rsidRDefault="00353322" w:rsidP="00B34850">
      <w:pPr>
        <w:spacing w:after="160" w:line="240" w:lineRule="auto"/>
        <w:jc w:val="both"/>
        <w:rPr>
          <w:rFonts w:ascii="Times New Roman" w:eastAsiaTheme="minorHAnsi" w:hAnsi="Times New Roman"/>
          <w:sz w:val="28"/>
          <w:szCs w:val="28"/>
          <w:lang w:val="kk-KZ"/>
        </w:rPr>
      </w:pPr>
    </w:p>
    <w:p w14:paraId="47A2A15E" w14:textId="77777777" w:rsidR="002A2425" w:rsidRDefault="002A2425" w:rsidP="00B34850">
      <w:pPr>
        <w:spacing w:after="160" w:line="240" w:lineRule="auto"/>
        <w:jc w:val="both"/>
        <w:rPr>
          <w:rFonts w:ascii="Times New Roman" w:eastAsiaTheme="minorHAnsi" w:hAnsi="Times New Roman"/>
          <w:sz w:val="28"/>
          <w:szCs w:val="28"/>
          <w:lang w:val="kk-KZ"/>
        </w:rPr>
      </w:pPr>
    </w:p>
    <w:p w14:paraId="63C64347" w14:textId="77777777" w:rsidR="002A2425" w:rsidRDefault="002A2425" w:rsidP="00B34850">
      <w:pPr>
        <w:spacing w:after="160" w:line="240" w:lineRule="auto"/>
        <w:jc w:val="both"/>
        <w:rPr>
          <w:rFonts w:ascii="Times New Roman" w:eastAsiaTheme="minorHAnsi" w:hAnsi="Times New Roman"/>
          <w:sz w:val="28"/>
          <w:szCs w:val="28"/>
          <w:lang w:val="kk-KZ"/>
        </w:rPr>
      </w:pPr>
    </w:p>
    <w:p w14:paraId="23123461" w14:textId="77777777" w:rsidR="002A2425" w:rsidRDefault="002A2425" w:rsidP="00B34850">
      <w:pPr>
        <w:spacing w:after="160" w:line="240" w:lineRule="auto"/>
        <w:jc w:val="both"/>
        <w:rPr>
          <w:rFonts w:ascii="Times New Roman" w:eastAsiaTheme="minorHAnsi" w:hAnsi="Times New Roman"/>
          <w:sz w:val="28"/>
          <w:szCs w:val="28"/>
          <w:lang w:val="kk-KZ"/>
        </w:rPr>
      </w:pPr>
    </w:p>
    <w:p w14:paraId="45E8AF8A" w14:textId="77777777" w:rsidR="002A2425" w:rsidRDefault="002A2425" w:rsidP="00B34850">
      <w:pPr>
        <w:spacing w:after="160" w:line="240" w:lineRule="auto"/>
        <w:jc w:val="both"/>
        <w:rPr>
          <w:rFonts w:ascii="Times New Roman" w:eastAsiaTheme="minorHAnsi" w:hAnsi="Times New Roman"/>
          <w:sz w:val="28"/>
          <w:szCs w:val="28"/>
          <w:lang w:val="kk-KZ"/>
        </w:rPr>
      </w:pPr>
    </w:p>
    <w:p w14:paraId="2D713E17" w14:textId="77777777" w:rsidR="002A2425" w:rsidRDefault="002A2425" w:rsidP="00B34850">
      <w:pPr>
        <w:spacing w:after="160" w:line="240" w:lineRule="auto"/>
        <w:jc w:val="both"/>
        <w:rPr>
          <w:rFonts w:ascii="Times New Roman" w:eastAsiaTheme="minorHAnsi" w:hAnsi="Times New Roman"/>
          <w:sz w:val="28"/>
          <w:szCs w:val="28"/>
          <w:lang w:val="kk-KZ"/>
        </w:rPr>
      </w:pPr>
    </w:p>
    <w:p w14:paraId="61B62AD9" w14:textId="77777777" w:rsidR="002A2425" w:rsidRDefault="002A2425" w:rsidP="00B34850">
      <w:pPr>
        <w:spacing w:after="160" w:line="240" w:lineRule="auto"/>
        <w:jc w:val="both"/>
        <w:rPr>
          <w:rFonts w:ascii="Times New Roman" w:eastAsiaTheme="minorHAnsi" w:hAnsi="Times New Roman"/>
          <w:sz w:val="28"/>
          <w:szCs w:val="28"/>
          <w:lang w:val="kk-KZ"/>
        </w:rPr>
      </w:pPr>
    </w:p>
    <w:p w14:paraId="45A98999" w14:textId="77777777" w:rsidR="002A2425" w:rsidRDefault="002A2425" w:rsidP="00B34850">
      <w:pPr>
        <w:spacing w:after="160" w:line="240" w:lineRule="auto"/>
        <w:jc w:val="both"/>
        <w:rPr>
          <w:rFonts w:ascii="Times New Roman" w:eastAsiaTheme="minorHAnsi" w:hAnsi="Times New Roman"/>
          <w:sz w:val="28"/>
          <w:szCs w:val="28"/>
          <w:lang w:val="kk-KZ"/>
        </w:rPr>
      </w:pPr>
    </w:p>
    <w:p w14:paraId="5BB987F4" w14:textId="77777777" w:rsidR="002A2425" w:rsidRDefault="002A2425" w:rsidP="00B34850">
      <w:pPr>
        <w:spacing w:after="160" w:line="240" w:lineRule="auto"/>
        <w:jc w:val="both"/>
        <w:rPr>
          <w:rFonts w:ascii="Times New Roman" w:eastAsiaTheme="minorHAnsi" w:hAnsi="Times New Roman"/>
          <w:sz w:val="28"/>
          <w:szCs w:val="28"/>
          <w:lang w:val="kk-KZ"/>
        </w:rPr>
      </w:pPr>
    </w:p>
    <w:p w14:paraId="1713BE94" w14:textId="77777777" w:rsidR="002A2425" w:rsidRDefault="002A2425" w:rsidP="00B34850">
      <w:pPr>
        <w:spacing w:after="160" w:line="240" w:lineRule="auto"/>
        <w:jc w:val="both"/>
        <w:rPr>
          <w:rFonts w:ascii="Times New Roman" w:eastAsiaTheme="minorHAnsi" w:hAnsi="Times New Roman"/>
          <w:sz w:val="28"/>
          <w:szCs w:val="28"/>
          <w:lang w:val="kk-KZ"/>
        </w:rPr>
      </w:pPr>
    </w:p>
    <w:p w14:paraId="23EB3622" w14:textId="7BE7C0E4" w:rsidR="00353322" w:rsidRPr="002924A5" w:rsidRDefault="002924A5" w:rsidP="009E21F3">
      <w:pPr>
        <w:spacing w:after="160" w:line="240" w:lineRule="auto"/>
        <w:jc w:val="center"/>
        <w:rPr>
          <w:rFonts w:ascii="Times New Roman" w:eastAsiaTheme="minorHAnsi" w:hAnsi="Times New Roman"/>
          <w:sz w:val="28"/>
          <w:szCs w:val="28"/>
          <w:lang w:val="kk-KZ"/>
        </w:rPr>
      </w:pPr>
      <w:r w:rsidRPr="002924A5">
        <w:rPr>
          <w:rFonts w:ascii="Times New Roman" w:eastAsiaTheme="minorHAnsi" w:hAnsi="Times New Roman"/>
          <w:sz w:val="28"/>
          <w:szCs w:val="28"/>
          <w:lang w:val="kk-KZ"/>
        </w:rPr>
        <w:t>2</w:t>
      </w:r>
      <w:r w:rsidR="00B31071">
        <w:rPr>
          <w:rFonts w:ascii="Times New Roman" w:eastAsiaTheme="minorHAnsi" w:hAnsi="Times New Roman"/>
          <w:sz w:val="28"/>
          <w:szCs w:val="28"/>
          <w:lang w:val="kk-KZ"/>
        </w:rPr>
        <w:t>7</w:t>
      </w:r>
      <w:r w:rsidRPr="002924A5">
        <w:rPr>
          <w:rFonts w:ascii="Times New Roman" w:eastAsiaTheme="minorHAnsi" w:hAnsi="Times New Roman"/>
          <w:sz w:val="28"/>
          <w:szCs w:val="28"/>
          <w:lang w:val="kk-KZ"/>
        </w:rPr>
        <w:t>-с</w:t>
      </w:r>
      <w:r w:rsidR="00353322" w:rsidRPr="002924A5">
        <w:rPr>
          <w:rFonts w:ascii="Times New Roman" w:eastAsiaTheme="minorHAnsi" w:hAnsi="Times New Roman"/>
          <w:sz w:val="28"/>
          <w:szCs w:val="28"/>
          <w:lang w:val="kk-KZ"/>
        </w:rPr>
        <w:t xml:space="preserve">урет. </w:t>
      </w:r>
      <w:r w:rsidRPr="002924A5">
        <w:rPr>
          <w:rFonts w:ascii="Times New Roman" w:eastAsiaTheme="minorHAnsi" w:hAnsi="Times New Roman"/>
          <w:sz w:val="28"/>
          <w:szCs w:val="28"/>
          <w:lang w:val="kk-KZ"/>
        </w:rPr>
        <w:t>Мақсары гүлінен алынған көз эмульсиясының антимикробты әсер ету механизмі</w:t>
      </w:r>
    </w:p>
    <w:p w14:paraId="7432753F" w14:textId="49C4A31B" w:rsidR="00911839" w:rsidRDefault="00353322" w:rsidP="00F43E80">
      <w:pPr>
        <w:spacing w:after="160" w:line="240" w:lineRule="auto"/>
        <w:ind w:firstLine="567"/>
        <w:contextualSpacing/>
        <w:jc w:val="both"/>
        <w:rPr>
          <w:rFonts w:ascii="Times New Roman" w:eastAsiaTheme="minorHAnsi" w:hAnsi="Times New Roman"/>
          <w:sz w:val="28"/>
          <w:szCs w:val="28"/>
          <w:lang w:val="kk-KZ"/>
        </w:rPr>
      </w:pPr>
      <w:r w:rsidRPr="00353322">
        <w:rPr>
          <w:rFonts w:ascii="Times New Roman" w:eastAsiaTheme="minorHAnsi" w:hAnsi="Times New Roman"/>
          <w:sz w:val="28"/>
          <w:szCs w:val="28"/>
          <w:lang w:val="kk-KZ"/>
        </w:rPr>
        <w:t>Біздің зерттеуіміздің нәтижесінде Қазақстан аумағында өсетін мақсары гүлдеріне негізделген (</w:t>
      </w:r>
      <w:r w:rsidRPr="00353322">
        <w:rPr>
          <w:rFonts w:ascii="Times New Roman" w:eastAsiaTheme="minorHAnsi" w:hAnsi="Times New Roman"/>
          <w:i/>
          <w:iCs/>
          <w:sz w:val="28"/>
          <w:szCs w:val="28"/>
          <w:lang w:val="kk-KZ"/>
        </w:rPr>
        <w:t>Carthamus tinctorius L</w:t>
      </w:r>
      <w:r w:rsidRPr="00353322">
        <w:rPr>
          <w:rFonts w:ascii="Times New Roman" w:eastAsiaTheme="minorHAnsi" w:hAnsi="Times New Roman"/>
          <w:sz w:val="28"/>
          <w:szCs w:val="28"/>
          <w:lang w:val="kk-KZ"/>
        </w:rPr>
        <w:t>.) офтальмологиялық эмульсия алғаш рет жасалды және микробқа қарсы белсенділігі анықталды.</w:t>
      </w:r>
      <w:r w:rsidR="00E71337" w:rsidRPr="00E71337">
        <w:rPr>
          <w:rFonts w:ascii="Times New Roman" w:eastAsiaTheme="minorHAnsi" w:hAnsi="Times New Roman"/>
          <w:sz w:val="28"/>
          <w:szCs w:val="28"/>
          <w:lang w:val="kk-KZ"/>
        </w:rPr>
        <w:t xml:space="preserve"> </w:t>
      </w:r>
      <w:r w:rsidR="00E71337">
        <w:rPr>
          <w:rFonts w:ascii="Times New Roman" w:eastAsiaTheme="minorHAnsi" w:hAnsi="Times New Roman"/>
          <w:sz w:val="28"/>
          <w:szCs w:val="28"/>
          <w:lang w:val="kk-KZ"/>
        </w:rPr>
        <w:t>Ал алтын және күміс нанобөлшектері қосылған көз тамшылар</w:t>
      </w:r>
      <w:r w:rsidR="00D24EF4">
        <w:rPr>
          <w:rFonts w:ascii="Times New Roman" w:eastAsiaTheme="minorHAnsi" w:hAnsi="Times New Roman"/>
          <w:sz w:val="28"/>
          <w:szCs w:val="28"/>
          <w:lang w:val="kk-KZ"/>
        </w:rPr>
        <w:t>ы антибактериалды әсері анықталмады.</w:t>
      </w:r>
      <w:r w:rsidRPr="00353322">
        <w:rPr>
          <w:rFonts w:ascii="Times New Roman" w:eastAsiaTheme="minorHAnsi" w:hAnsi="Times New Roman"/>
          <w:sz w:val="28"/>
          <w:szCs w:val="28"/>
          <w:lang w:val="kk-KZ"/>
        </w:rPr>
        <w:t xml:space="preserve">  </w:t>
      </w:r>
    </w:p>
    <w:p w14:paraId="0ACBD2D6" w14:textId="77777777" w:rsidR="00911839" w:rsidRDefault="00911839" w:rsidP="00B34850">
      <w:pPr>
        <w:spacing w:after="160" w:line="240" w:lineRule="auto"/>
        <w:contextualSpacing/>
        <w:jc w:val="both"/>
        <w:rPr>
          <w:rFonts w:ascii="Times New Roman" w:eastAsiaTheme="minorHAnsi" w:hAnsi="Times New Roman"/>
          <w:sz w:val="28"/>
          <w:szCs w:val="28"/>
          <w:lang w:val="kk-KZ"/>
        </w:rPr>
      </w:pPr>
    </w:p>
    <w:p w14:paraId="16337938" w14:textId="1A713192" w:rsidR="00911839" w:rsidRPr="00911839" w:rsidRDefault="00914BE0" w:rsidP="00B34850">
      <w:pPr>
        <w:spacing w:after="0" w:line="240" w:lineRule="auto"/>
        <w:ind w:firstLine="567"/>
        <w:jc w:val="both"/>
        <w:rPr>
          <w:rFonts w:ascii="Times New Roman" w:hAnsi="Times New Roman"/>
          <w:b/>
          <w:bCs/>
          <w:sz w:val="28"/>
          <w:szCs w:val="28"/>
          <w:lang w:val="kk-KZ"/>
        </w:rPr>
      </w:pPr>
      <w:r>
        <w:rPr>
          <w:rFonts w:ascii="Times New Roman" w:hAnsi="Times New Roman"/>
          <w:b/>
          <w:bCs/>
          <w:sz w:val="28"/>
          <w:szCs w:val="28"/>
          <w:lang w:val="kk-KZ"/>
        </w:rPr>
        <w:t>3.</w:t>
      </w:r>
      <w:r w:rsidR="00131C99">
        <w:rPr>
          <w:rFonts w:ascii="Times New Roman" w:hAnsi="Times New Roman"/>
          <w:b/>
          <w:bCs/>
          <w:sz w:val="28"/>
          <w:szCs w:val="28"/>
          <w:lang w:val="kk-KZ"/>
        </w:rPr>
        <w:t>4</w:t>
      </w:r>
      <w:r>
        <w:rPr>
          <w:rFonts w:ascii="Times New Roman" w:hAnsi="Times New Roman"/>
          <w:b/>
          <w:bCs/>
          <w:sz w:val="28"/>
          <w:szCs w:val="28"/>
          <w:lang w:val="kk-KZ"/>
        </w:rPr>
        <w:t xml:space="preserve"> </w:t>
      </w:r>
      <w:r w:rsidRPr="00914BE0">
        <w:rPr>
          <w:rFonts w:ascii="Times New Roman" w:hAnsi="Times New Roman"/>
          <w:b/>
          <w:bCs/>
          <w:sz w:val="28"/>
          <w:szCs w:val="28"/>
          <w:lang w:val="kk-KZ"/>
        </w:rPr>
        <w:t>Көзге арналған дәрілік түрлердің ц</w:t>
      </w:r>
      <w:r w:rsidR="00911839" w:rsidRPr="00914BE0">
        <w:rPr>
          <w:rFonts w:ascii="Times New Roman" w:hAnsi="Times New Roman"/>
          <w:b/>
          <w:bCs/>
          <w:sz w:val="28"/>
          <w:szCs w:val="28"/>
          <w:lang w:val="kk-KZ"/>
        </w:rPr>
        <w:t>итоуыттылық</w:t>
      </w:r>
      <w:r w:rsidR="00911839" w:rsidRPr="00911839">
        <w:rPr>
          <w:rFonts w:ascii="Times New Roman" w:hAnsi="Times New Roman"/>
          <w:b/>
          <w:bCs/>
          <w:sz w:val="28"/>
          <w:szCs w:val="28"/>
          <w:lang w:val="kk-KZ"/>
        </w:rPr>
        <w:t xml:space="preserve"> әсерінің нәтижелері</w:t>
      </w:r>
    </w:p>
    <w:p w14:paraId="486402DB" w14:textId="3ABE057C" w:rsidR="00911839" w:rsidRDefault="00911839" w:rsidP="00B34850">
      <w:pPr>
        <w:spacing w:after="0" w:line="240" w:lineRule="auto"/>
        <w:ind w:firstLine="567"/>
        <w:jc w:val="both"/>
        <w:rPr>
          <w:rFonts w:ascii="Times New Roman" w:hAnsi="Times New Roman"/>
          <w:sz w:val="28"/>
          <w:szCs w:val="28"/>
          <w:lang w:val="kk-KZ"/>
        </w:rPr>
      </w:pPr>
      <w:r w:rsidRPr="0084460C">
        <w:rPr>
          <w:rFonts w:ascii="Times New Roman" w:hAnsi="Times New Roman"/>
          <w:sz w:val="28"/>
          <w:szCs w:val="28"/>
          <w:lang w:val="kk-KZ"/>
        </w:rPr>
        <w:t xml:space="preserve">Инкубациялық уақыттың соңында цитотоксикалық белсенділік зерттелетін дәрілік заттардың концентрациялары болған кезде </w:t>
      </w:r>
      <w:r>
        <w:rPr>
          <w:rFonts w:ascii="Times New Roman" w:hAnsi="Times New Roman"/>
          <w:sz w:val="28"/>
          <w:szCs w:val="28"/>
          <w:lang w:val="kk-KZ"/>
        </w:rPr>
        <w:t>МН</w:t>
      </w:r>
      <w:r w:rsidRPr="0084460C">
        <w:rPr>
          <w:rFonts w:ascii="Times New Roman" w:hAnsi="Times New Roman"/>
          <w:sz w:val="28"/>
          <w:szCs w:val="28"/>
          <w:lang w:val="kk-KZ"/>
        </w:rPr>
        <w:t>К өмір сүруімен бағаланды.</w:t>
      </w:r>
      <w:r>
        <w:rPr>
          <w:rFonts w:ascii="Times New Roman" w:hAnsi="Times New Roman"/>
          <w:sz w:val="28"/>
          <w:szCs w:val="28"/>
          <w:lang w:val="kk-KZ"/>
        </w:rPr>
        <w:t xml:space="preserve"> </w:t>
      </w:r>
      <w:r w:rsidRPr="0084460C">
        <w:rPr>
          <w:rFonts w:ascii="Times New Roman" w:hAnsi="Times New Roman"/>
          <w:sz w:val="28"/>
          <w:szCs w:val="28"/>
          <w:lang w:val="kk-KZ"/>
        </w:rPr>
        <w:t xml:space="preserve">Барлық деректер үшін орташа арифметикалық және орташа мәннен стандартты ауытқу қарастырылды. </w:t>
      </w:r>
      <w:r w:rsidR="001C587A" w:rsidRPr="001C587A">
        <w:rPr>
          <w:rFonts w:ascii="Times New Roman" w:hAnsi="Times New Roman"/>
          <w:sz w:val="28"/>
          <w:szCs w:val="28"/>
          <w:lang w:val="kk-KZ"/>
        </w:rPr>
        <w:t>27</w:t>
      </w:r>
      <w:r w:rsidRPr="001C587A">
        <w:rPr>
          <w:rFonts w:ascii="Times New Roman" w:hAnsi="Times New Roman"/>
          <w:sz w:val="28"/>
          <w:szCs w:val="28"/>
          <w:lang w:val="kk-KZ"/>
        </w:rPr>
        <w:t xml:space="preserve">-кестеде </w:t>
      </w:r>
      <w:r w:rsidRPr="0084460C">
        <w:rPr>
          <w:rFonts w:ascii="Times New Roman" w:hAnsi="Times New Roman"/>
          <w:sz w:val="28"/>
          <w:szCs w:val="28"/>
          <w:lang w:val="kk-KZ"/>
        </w:rPr>
        <w:t>зерттелетін дәрілік заттарға 48 сағат әсер еткеннен кейін мононуклеарлы жасушалардың өміршеңдігінің нәтижелері көрсетілген.</w:t>
      </w:r>
    </w:p>
    <w:p w14:paraId="15A8E21D" w14:textId="0973F8AA" w:rsidR="00CC0F83" w:rsidRPr="00577A88" w:rsidRDefault="001C587A" w:rsidP="001C587A">
      <w:pPr>
        <w:spacing w:line="240" w:lineRule="auto"/>
        <w:contextualSpacing/>
        <w:jc w:val="center"/>
        <w:rPr>
          <w:rFonts w:ascii="Times New Roman" w:hAnsi="Times New Roman"/>
          <w:sz w:val="28"/>
          <w:szCs w:val="28"/>
          <w:lang w:val="kk-KZ"/>
        </w:rPr>
      </w:pPr>
      <w:r w:rsidRPr="001C587A">
        <w:rPr>
          <w:rFonts w:ascii="Times New Roman" w:hAnsi="Times New Roman"/>
          <w:sz w:val="28"/>
          <w:szCs w:val="28"/>
          <w:lang w:val="kk-KZ"/>
        </w:rPr>
        <w:t>27-к</w:t>
      </w:r>
      <w:r w:rsidR="00CC0F83" w:rsidRPr="001C587A">
        <w:rPr>
          <w:rFonts w:ascii="Times New Roman" w:hAnsi="Times New Roman"/>
          <w:sz w:val="28"/>
          <w:szCs w:val="28"/>
          <w:lang w:val="kk-KZ"/>
        </w:rPr>
        <w:t>есте</w:t>
      </w:r>
      <w:r w:rsidR="009E21F3">
        <w:rPr>
          <w:rFonts w:ascii="Times New Roman" w:hAnsi="Times New Roman"/>
          <w:sz w:val="28"/>
          <w:szCs w:val="28"/>
          <w:lang w:val="kk-KZ"/>
        </w:rPr>
        <w:t>:</w:t>
      </w:r>
      <w:r w:rsidR="00CC0F83" w:rsidRPr="001C587A">
        <w:rPr>
          <w:rFonts w:ascii="Times New Roman" w:hAnsi="Times New Roman"/>
          <w:sz w:val="28"/>
          <w:szCs w:val="28"/>
          <w:lang w:val="kk-KZ"/>
        </w:rPr>
        <w:t xml:space="preserve"> </w:t>
      </w:r>
      <w:r w:rsidR="00CC0F83" w:rsidRPr="00577A88">
        <w:rPr>
          <w:rFonts w:ascii="Times New Roman" w:hAnsi="Times New Roman"/>
          <w:sz w:val="28"/>
          <w:szCs w:val="28"/>
          <w:lang w:val="kk-KZ"/>
        </w:rPr>
        <w:t>Дәрілік заттардың цитоуыттылығының нәтижелері.</w:t>
      </w:r>
    </w:p>
    <w:p w14:paraId="3EBA70E6" w14:textId="77777777" w:rsidR="00D406EF" w:rsidRPr="00456170" w:rsidRDefault="00D406EF" w:rsidP="00D406EF">
      <w:pPr>
        <w:spacing w:after="0" w:line="240" w:lineRule="auto"/>
        <w:ind w:firstLine="567"/>
        <w:contextualSpacing/>
        <w:jc w:val="both"/>
        <w:rPr>
          <w:rFonts w:ascii="Times New Roman" w:hAnsi="Times New Roman"/>
          <w:sz w:val="28"/>
          <w:szCs w:val="28"/>
          <w:lang w:val="kk-KZ"/>
        </w:rPr>
      </w:pPr>
    </w:p>
    <w:tbl>
      <w:tblPr>
        <w:tblStyle w:val="a8"/>
        <w:tblW w:w="0" w:type="auto"/>
        <w:jc w:val="center"/>
        <w:tblLayout w:type="fixed"/>
        <w:tblLook w:val="04A0" w:firstRow="1" w:lastRow="0" w:firstColumn="1" w:lastColumn="0" w:noHBand="0" w:noVBand="1"/>
      </w:tblPr>
      <w:tblGrid>
        <w:gridCol w:w="2093"/>
        <w:gridCol w:w="1701"/>
        <w:gridCol w:w="1559"/>
        <w:gridCol w:w="1701"/>
        <w:gridCol w:w="1843"/>
      </w:tblGrid>
      <w:tr w:rsidR="00D406EF" w:rsidRPr="00681461" w14:paraId="32DA6A7B" w14:textId="77777777" w:rsidTr="00CE7306">
        <w:trPr>
          <w:jc w:val="center"/>
        </w:trPr>
        <w:tc>
          <w:tcPr>
            <w:tcW w:w="2093" w:type="dxa"/>
            <w:vMerge w:val="restart"/>
            <w:vAlign w:val="center"/>
          </w:tcPr>
          <w:p w14:paraId="118A0E0F" w14:textId="77777777" w:rsidR="00D406EF" w:rsidRPr="00456170" w:rsidRDefault="00D406EF" w:rsidP="00CE7306">
            <w:pPr>
              <w:contextualSpacing/>
              <w:jc w:val="center"/>
              <w:rPr>
                <w:rFonts w:ascii="Times New Roman" w:hAnsi="Times New Roman"/>
                <w:sz w:val="28"/>
                <w:szCs w:val="28"/>
              </w:rPr>
            </w:pPr>
            <w:r w:rsidRPr="00456170">
              <w:rPr>
                <w:rFonts w:ascii="Times New Roman" w:eastAsia="Times New Roman" w:hAnsi="Times New Roman"/>
                <w:bCs/>
                <w:color w:val="000000"/>
                <w:sz w:val="28"/>
                <w:szCs w:val="28"/>
                <w:lang w:eastAsia="ru-RU"/>
              </w:rPr>
              <w:t>Концентрация</w:t>
            </w:r>
          </w:p>
        </w:tc>
        <w:tc>
          <w:tcPr>
            <w:tcW w:w="1701" w:type="dxa"/>
            <w:vAlign w:val="center"/>
          </w:tcPr>
          <w:p w14:paraId="784A1B81" w14:textId="36A9E85F" w:rsidR="00D406EF" w:rsidRPr="00456170" w:rsidRDefault="00CC0F83" w:rsidP="00CE7306">
            <w:pPr>
              <w:contextualSpacing/>
              <w:jc w:val="center"/>
              <w:rPr>
                <w:rFonts w:ascii="Times New Roman" w:eastAsia="Times New Roman" w:hAnsi="Times New Roman"/>
                <w:bCs/>
                <w:color w:val="000000"/>
                <w:sz w:val="28"/>
                <w:szCs w:val="28"/>
                <w:lang w:eastAsia="ru-RU"/>
              </w:rPr>
            </w:pPr>
            <w:r w:rsidRPr="00CC0F83">
              <w:rPr>
                <w:rFonts w:ascii="Times New Roman" w:eastAsia="Times New Roman" w:hAnsi="Times New Roman"/>
                <w:bCs/>
                <w:color w:val="000000"/>
                <w:sz w:val="28"/>
                <w:szCs w:val="28"/>
                <w:lang w:val="kk-KZ" w:eastAsia="ru-RU"/>
              </w:rPr>
              <w:t>Алтын нанобөлшектері бар көз тамшылары</w:t>
            </w:r>
          </w:p>
        </w:tc>
        <w:tc>
          <w:tcPr>
            <w:tcW w:w="1559" w:type="dxa"/>
            <w:vAlign w:val="center"/>
          </w:tcPr>
          <w:p w14:paraId="4E0E1DB2" w14:textId="224615FA" w:rsidR="00D406EF" w:rsidRPr="00520BFE" w:rsidRDefault="00CC0F83" w:rsidP="00CE7306">
            <w:pPr>
              <w:contextualSpacing/>
              <w:jc w:val="center"/>
              <w:rPr>
                <w:rFonts w:ascii="Times New Roman" w:eastAsia="Times New Roman" w:hAnsi="Times New Roman"/>
                <w:bCs/>
                <w:color w:val="000000"/>
                <w:sz w:val="28"/>
                <w:szCs w:val="28"/>
                <w:lang w:val="kk-KZ" w:eastAsia="ru-RU"/>
              </w:rPr>
            </w:pPr>
            <w:r>
              <w:rPr>
                <w:rFonts w:ascii="Times New Roman" w:eastAsia="Times New Roman" w:hAnsi="Times New Roman"/>
                <w:bCs/>
                <w:color w:val="000000"/>
                <w:sz w:val="28"/>
                <w:szCs w:val="28"/>
                <w:lang w:val="kk-KZ" w:eastAsia="ru-RU"/>
              </w:rPr>
              <w:t>М</w:t>
            </w:r>
            <w:proofErr w:type="spellStart"/>
            <w:r w:rsidRPr="00CC0F83">
              <w:rPr>
                <w:rFonts w:ascii="Times New Roman" w:eastAsia="Times New Roman" w:hAnsi="Times New Roman"/>
                <w:bCs/>
                <w:color w:val="000000"/>
                <w:sz w:val="28"/>
                <w:szCs w:val="28"/>
                <w:lang w:eastAsia="ru-RU"/>
              </w:rPr>
              <w:t>ақсары</w:t>
            </w:r>
            <w:proofErr w:type="spellEnd"/>
            <w:r>
              <w:rPr>
                <w:rFonts w:ascii="Times New Roman" w:eastAsia="Times New Roman" w:hAnsi="Times New Roman"/>
                <w:bCs/>
                <w:color w:val="000000"/>
                <w:sz w:val="28"/>
                <w:szCs w:val="28"/>
                <w:lang w:val="kk-KZ" w:eastAsia="ru-RU"/>
              </w:rPr>
              <w:t>ның көз</w:t>
            </w:r>
            <w:r w:rsidRPr="00CC0F83">
              <w:rPr>
                <w:rFonts w:ascii="Times New Roman" w:eastAsia="Times New Roman" w:hAnsi="Times New Roman"/>
                <w:bCs/>
                <w:color w:val="000000"/>
                <w:sz w:val="28"/>
                <w:szCs w:val="28"/>
                <w:lang w:eastAsia="ru-RU"/>
              </w:rPr>
              <w:t xml:space="preserve"> </w:t>
            </w:r>
            <w:proofErr w:type="spellStart"/>
            <w:r w:rsidRPr="00CC0F83">
              <w:rPr>
                <w:rFonts w:ascii="Times New Roman" w:eastAsia="Times New Roman" w:hAnsi="Times New Roman"/>
                <w:bCs/>
                <w:color w:val="000000"/>
                <w:sz w:val="28"/>
                <w:szCs w:val="28"/>
                <w:lang w:eastAsia="ru-RU"/>
              </w:rPr>
              <w:t>тамшылары</w:t>
            </w:r>
            <w:proofErr w:type="spellEnd"/>
          </w:p>
        </w:tc>
        <w:tc>
          <w:tcPr>
            <w:tcW w:w="1701" w:type="dxa"/>
            <w:vAlign w:val="center"/>
          </w:tcPr>
          <w:p w14:paraId="0E961CFE" w14:textId="44DE35EE" w:rsidR="00D406EF" w:rsidRPr="00BE0354" w:rsidRDefault="00CC0F83" w:rsidP="00CE7306">
            <w:pPr>
              <w:contextualSpacing/>
              <w:jc w:val="center"/>
              <w:rPr>
                <w:rFonts w:ascii="Times New Roman" w:eastAsia="Times New Roman" w:hAnsi="Times New Roman"/>
                <w:bCs/>
                <w:color w:val="000000"/>
                <w:sz w:val="28"/>
                <w:szCs w:val="28"/>
                <w:lang w:val="kk-KZ" w:eastAsia="ru-RU"/>
              </w:rPr>
            </w:pPr>
            <w:proofErr w:type="spellStart"/>
            <w:r w:rsidRPr="00CC0F83">
              <w:rPr>
                <w:rFonts w:ascii="Times New Roman" w:eastAsia="Times New Roman" w:hAnsi="Times New Roman"/>
                <w:bCs/>
                <w:color w:val="000000"/>
                <w:sz w:val="28"/>
                <w:szCs w:val="28"/>
                <w:lang w:eastAsia="ru-RU"/>
              </w:rPr>
              <w:t>Мақсары</w:t>
            </w:r>
            <w:proofErr w:type="spellEnd"/>
            <w:r w:rsidRPr="00CC0F83">
              <w:rPr>
                <w:rFonts w:ascii="Times New Roman" w:eastAsia="Times New Roman" w:hAnsi="Times New Roman"/>
                <w:bCs/>
                <w:color w:val="000000"/>
                <w:sz w:val="28"/>
                <w:szCs w:val="28"/>
                <w:lang w:eastAsia="ru-RU"/>
              </w:rPr>
              <w:t xml:space="preserve"> </w:t>
            </w:r>
            <w:proofErr w:type="spellStart"/>
            <w:r w:rsidRPr="00CC0F83">
              <w:rPr>
                <w:rFonts w:ascii="Times New Roman" w:eastAsia="Times New Roman" w:hAnsi="Times New Roman"/>
                <w:bCs/>
                <w:color w:val="000000"/>
                <w:sz w:val="28"/>
                <w:szCs w:val="28"/>
                <w:lang w:eastAsia="ru-RU"/>
              </w:rPr>
              <w:t>көз</w:t>
            </w:r>
            <w:proofErr w:type="spellEnd"/>
            <w:r w:rsidRPr="00CC0F83">
              <w:rPr>
                <w:rFonts w:ascii="Times New Roman" w:eastAsia="Times New Roman" w:hAnsi="Times New Roman"/>
                <w:bCs/>
                <w:color w:val="000000"/>
                <w:sz w:val="28"/>
                <w:szCs w:val="28"/>
                <w:lang w:eastAsia="ru-RU"/>
              </w:rPr>
              <w:t xml:space="preserve"> </w:t>
            </w:r>
            <w:proofErr w:type="spellStart"/>
            <w:r w:rsidRPr="00CC0F83">
              <w:rPr>
                <w:rFonts w:ascii="Times New Roman" w:eastAsia="Times New Roman" w:hAnsi="Times New Roman"/>
                <w:bCs/>
                <w:color w:val="000000"/>
                <w:sz w:val="28"/>
                <w:szCs w:val="28"/>
                <w:lang w:eastAsia="ru-RU"/>
              </w:rPr>
              <w:t>эмульсиясы</w:t>
            </w:r>
            <w:proofErr w:type="spellEnd"/>
          </w:p>
        </w:tc>
        <w:tc>
          <w:tcPr>
            <w:tcW w:w="1843" w:type="dxa"/>
            <w:vAlign w:val="center"/>
          </w:tcPr>
          <w:p w14:paraId="2FE30242" w14:textId="7A4C5D90" w:rsidR="00D406EF" w:rsidRPr="00456170" w:rsidRDefault="00CC0F83" w:rsidP="00CE7306">
            <w:pPr>
              <w:contextualSpacing/>
              <w:jc w:val="center"/>
              <w:rPr>
                <w:rFonts w:ascii="Times New Roman" w:eastAsia="Times New Roman" w:hAnsi="Times New Roman"/>
                <w:bCs/>
                <w:color w:val="000000"/>
                <w:sz w:val="28"/>
                <w:szCs w:val="28"/>
                <w:lang w:val="kk-KZ" w:eastAsia="ru-RU"/>
              </w:rPr>
            </w:pPr>
            <w:r w:rsidRPr="00CC0F83">
              <w:rPr>
                <w:rFonts w:ascii="Times New Roman" w:eastAsia="Times New Roman" w:hAnsi="Times New Roman"/>
                <w:bCs/>
                <w:color w:val="000000"/>
                <w:sz w:val="28"/>
                <w:szCs w:val="28"/>
                <w:lang w:val="kk-KZ" w:eastAsia="ru-RU"/>
              </w:rPr>
              <w:t>Күміс нанобөлшектері бар көз тамшылары</w:t>
            </w:r>
          </w:p>
        </w:tc>
      </w:tr>
      <w:tr w:rsidR="00D406EF" w:rsidRPr="00456170" w14:paraId="44401697" w14:textId="77777777" w:rsidTr="00CE7306">
        <w:trPr>
          <w:jc w:val="center"/>
        </w:trPr>
        <w:tc>
          <w:tcPr>
            <w:tcW w:w="2093" w:type="dxa"/>
            <w:vMerge/>
          </w:tcPr>
          <w:p w14:paraId="0033B59F" w14:textId="77777777" w:rsidR="00D406EF" w:rsidRPr="00CC0F83" w:rsidRDefault="00D406EF" w:rsidP="00CE7306">
            <w:pPr>
              <w:contextualSpacing/>
              <w:jc w:val="both"/>
              <w:rPr>
                <w:rFonts w:ascii="Times New Roman" w:hAnsi="Times New Roman"/>
                <w:sz w:val="28"/>
                <w:szCs w:val="28"/>
                <w:lang w:val="kk-KZ"/>
              </w:rPr>
            </w:pPr>
          </w:p>
        </w:tc>
        <w:tc>
          <w:tcPr>
            <w:tcW w:w="6804" w:type="dxa"/>
            <w:gridSpan w:val="4"/>
          </w:tcPr>
          <w:p w14:paraId="5ACB4C6F" w14:textId="6EB856B0" w:rsidR="00D406EF" w:rsidRPr="00456170" w:rsidRDefault="00CC0F83" w:rsidP="00CE7306">
            <w:pPr>
              <w:contextualSpacing/>
              <w:jc w:val="center"/>
              <w:rPr>
                <w:rFonts w:ascii="Times New Roman" w:hAnsi="Times New Roman"/>
                <w:sz w:val="28"/>
                <w:szCs w:val="28"/>
              </w:rPr>
            </w:pPr>
            <w:r w:rsidRPr="0084460C">
              <w:rPr>
                <w:rFonts w:ascii="Times New Roman" w:hAnsi="Times New Roman"/>
                <w:sz w:val="28"/>
                <w:szCs w:val="28"/>
                <w:lang w:val="kk-KZ"/>
              </w:rPr>
              <w:t>жасушалардың өміршеңдігінің</w:t>
            </w:r>
            <w:r>
              <w:rPr>
                <w:rFonts w:ascii="Times New Roman" w:hAnsi="Times New Roman"/>
                <w:sz w:val="28"/>
                <w:szCs w:val="28"/>
                <w:lang w:val="kk-KZ"/>
              </w:rPr>
              <w:t xml:space="preserve"> </w:t>
            </w:r>
            <w:r w:rsidRPr="00456170">
              <w:rPr>
                <w:rFonts w:ascii="Times New Roman" w:eastAsia="Times New Roman" w:hAnsi="Times New Roman"/>
                <w:color w:val="000000"/>
                <w:sz w:val="28"/>
                <w:szCs w:val="28"/>
                <w:lang w:eastAsia="ru-RU"/>
              </w:rPr>
              <w:t>%</w:t>
            </w:r>
          </w:p>
        </w:tc>
      </w:tr>
      <w:tr w:rsidR="00D406EF" w:rsidRPr="00456170" w14:paraId="2387EF24" w14:textId="77777777" w:rsidTr="00CE7306">
        <w:trPr>
          <w:jc w:val="center"/>
        </w:trPr>
        <w:tc>
          <w:tcPr>
            <w:tcW w:w="2093" w:type="dxa"/>
            <w:vAlign w:val="bottom"/>
          </w:tcPr>
          <w:p w14:paraId="69AF8608" w14:textId="77777777" w:rsidR="00D406EF" w:rsidRPr="00456170" w:rsidRDefault="00D406EF" w:rsidP="00CE7306">
            <w:pPr>
              <w:contextualSpacing/>
              <w:jc w:val="center"/>
              <w:rPr>
                <w:rFonts w:ascii="Times New Roman" w:eastAsia="Times New Roman" w:hAnsi="Times New Roman"/>
                <w:bCs/>
                <w:color w:val="000000"/>
                <w:sz w:val="28"/>
                <w:szCs w:val="28"/>
                <w:lang w:eastAsia="ru-RU"/>
              </w:rPr>
            </w:pPr>
            <w:r w:rsidRPr="00456170">
              <w:rPr>
                <w:rFonts w:ascii="Times New Roman" w:eastAsia="Times New Roman" w:hAnsi="Times New Roman"/>
                <w:bCs/>
                <w:color w:val="000000"/>
                <w:sz w:val="28"/>
                <w:szCs w:val="28"/>
                <w:lang w:eastAsia="ru-RU"/>
              </w:rPr>
              <w:t>1/2</w:t>
            </w:r>
          </w:p>
        </w:tc>
        <w:tc>
          <w:tcPr>
            <w:tcW w:w="1701" w:type="dxa"/>
            <w:vAlign w:val="bottom"/>
          </w:tcPr>
          <w:p w14:paraId="0DB5BF52" w14:textId="77777777" w:rsidR="00D406EF" w:rsidRPr="00BE0354" w:rsidRDefault="00D406EF" w:rsidP="00CE7306">
            <w:pPr>
              <w:contextualSpacing/>
              <w:jc w:val="right"/>
              <w:rPr>
                <w:rFonts w:ascii="Times New Roman" w:eastAsia="Times New Roman" w:hAnsi="Times New Roman"/>
                <w:color w:val="000000"/>
                <w:sz w:val="28"/>
                <w:szCs w:val="28"/>
                <w:lang w:val="en-US" w:eastAsia="ru-RU"/>
              </w:rPr>
            </w:pPr>
            <w:r w:rsidRPr="00456170">
              <w:rPr>
                <w:rFonts w:ascii="Times New Roman" w:eastAsia="Times New Roman" w:hAnsi="Times New Roman"/>
                <w:color w:val="000000"/>
                <w:sz w:val="28"/>
                <w:szCs w:val="28"/>
                <w:lang w:eastAsia="ru-RU"/>
              </w:rPr>
              <w:t>26,35±6,09</w:t>
            </w:r>
            <w:r>
              <w:rPr>
                <w:rFonts w:ascii="Times New Roman" w:eastAsia="Times New Roman" w:hAnsi="Times New Roman"/>
                <w:color w:val="000000"/>
                <w:sz w:val="28"/>
                <w:szCs w:val="28"/>
                <w:lang w:val="en-US" w:eastAsia="ru-RU"/>
              </w:rPr>
              <w:t>*</w:t>
            </w:r>
          </w:p>
        </w:tc>
        <w:tc>
          <w:tcPr>
            <w:tcW w:w="1559" w:type="dxa"/>
            <w:vAlign w:val="bottom"/>
          </w:tcPr>
          <w:p w14:paraId="10795B2C" w14:textId="77777777" w:rsidR="00D406EF" w:rsidRPr="00456170" w:rsidRDefault="00D406EF" w:rsidP="00CE7306">
            <w:pPr>
              <w:contextualSpacing/>
              <w:jc w:val="right"/>
              <w:rPr>
                <w:rFonts w:ascii="Times New Roman" w:eastAsia="Times New Roman" w:hAnsi="Times New Roman"/>
                <w:color w:val="000000"/>
                <w:sz w:val="28"/>
                <w:szCs w:val="28"/>
                <w:lang w:eastAsia="ru-RU"/>
              </w:rPr>
            </w:pPr>
            <w:r w:rsidRPr="00456170">
              <w:rPr>
                <w:rFonts w:ascii="Times New Roman" w:eastAsia="Times New Roman" w:hAnsi="Times New Roman"/>
                <w:color w:val="000000"/>
                <w:sz w:val="28"/>
                <w:szCs w:val="28"/>
                <w:lang w:eastAsia="ru-RU"/>
              </w:rPr>
              <w:t>65,23±22,21</w:t>
            </w:r>
          </w:p>
        </w:tc>
        <w:tc>
          <w:tcPr>
            <w:tcW w:w="1701" w:type="dxa"/>
            <w:vAlign w:val="bottom"/>
          </w:tcPr>
          <w:p w14:paraId="1AAB6B2C" w14:textId="77777777" w:rsidR="00D406EF" w:rsidRPr="00456170" w:rsidRDefault="00D406EF" w:rsidP="00CE7306">
            <w:pPr>
              <w:contextualSpacing/>
              <w:jc w:val="right"/>
              <w:rPr>
                <w:rFonts w:ascii="Times New Roman" w:eastAsia="Times New Roman" w:hAnsi="Times New Roman"/>
                <w:color w:val="000000"/>
                <w:sz w:val="28"/>
                <w:szCs w:val="28"/>
                <w:lang w:eastAsia="ru-RU"/>
              </w:rPr>
            </w:pPr>
            <w:r w:rsidRPr="00456170">
              <w:rPr>
                <w:rFonts w:ascii="Times New Roman" w:eastAsia="Times New Roman" w:hAnsi="Times New Roman"/>
                <w:color w:val="000000"/>
                <w:sz w:val="28"/>
                <w:szCs w:val="28"/>
                <w:lang w:eastAsia="ru-RU"/>
              </w:rPr>
              <w:t>70,75±15,70</w:t>
            </w:r>
          </w:p>
        </w:tc>
        <w:tc>
          <w:tcPr>
            <w:tcW w:w="1843" w:type="dxa"/>
            <w:vAlign w:val="bottom"/>
          </w:tcPr>
          <w:p w14:paraId="3D3B35B3" w14:textId="77777777" w:rsidR="00D406EF" w:rsidRPr="00456170" w:rsidRDefault="00D406EF" w:rsidP="00CE7306">
            <w:pPr>
              <w:contextualSpacing/>
              <w:jc w:val="right"/>
              <w:rPr>
                <w:rFonts w:ascii="Times New Roman" w:eastAsia="Times New Roman" w:hAnsi="Times New Roman"/>
                <w:color w:val="000000"/>
                <w:sz w:val="28"/>
                <w:szCs w:val="28"/>
                <w:lang w:eastAsia="ru-RU"/>
              </w:rPr>
            </w:pPr>
            <w:r w:rsidRPr="00456170">
              <w:rPr>
                <w:rFonts w:ascii="Times New Roman" w:eastAsia="Times New Roman" w:hAnsi="Times New Roman"/>
                <w:color w:val="000000"/>
                <w:sz w:val="28"/>
                <w:szCs w:val="28"/>
                <w:lang w:eastAsia="ru-RU"/>
              </w:rPr>
              <w:t>91,24±19,19</w:t>
            </w:r>
          </w:p>
        </w:tc>
      </w:tr>
      <w:tr w:rsidR="00D406EF" w:rsidRPr="00456170" w14:paraId="3E14658D" w14:textId="77777777" w:rsidTr="00CE7306">
        <w:trPr>
          <w:jc w:val="center"/>
        </w:trPr>
        <w:tc>
          <w:tcPr>
            <w:tcW w:w="2093" w:type="dxa"/>
            <w:vAlign w:val="bottom"/>
          </w:tcPr>
          <w:p w14:paraId="30EE0D1F" w14:textId="77777777" w:rsidR="00D406EF" w:rsidRPr="00456170" w:rsidRDefault="00D406EF" w:rsidP="00CE7306">
            <w:pPr>
              <w:contextualSpacing/>
              <w:jc w:val="center"/>
              <w:rPr>
                <w:rFonts w:ascii="Times New Roman" w:eastAsia="Times New Roman" w:hAnsi="Times New Roman"/>
                <w:bCs/>
                <w:color w:val="000000"/>
                <w:sz w:val="28"/>
                <w:szCs w:val="28"/>
                <w:lang w:eastAsia="ru-RU"/>
              </w:rPr>
            </w:pPr>
            <w:r w:rsidRPr="00456170">
              <w:rPr>
                <w:rFonts w:ascii="Times New Roman" w:eastAsia="Times New Roman" w:hAnsi="Times New Roman"/>
                <w:bCs/>
                <w:color w:val="000000"/>
                <w:sz w:val="28"/>
                <w:szCs w:val="28"/>
                <w:lang w:eastAsia="ru-RU"/>
              </w:rPr>
              <w:t>1/4</w:t>
            </w:r>
          </w:p>
        </w:tc>
        <w:tc>
          <w:tcPr>
            <w:tcW w:w="1701" w:type="dxa"/>
            <w:vAlign w:val="bottom"/>
          </w:tcPr>
          <w:p w14:paraId="377A3E52" w14:textId="77777777" w:rsidR="00D406EF" w:rsidRPr="00BE0354" w:rsidRDefault="00D406EF" w:rsidP="00CE7306">
            <w:pPr>
              <w:contextualSpacing/>
              <w:jc w:val="right"/>
              <w:rPr>
                <w:rFonts w:ascii="Times New Roman" w:eastAsia="Times New Roman" w:hAnsi="Times New Roman"/>
                <w:color w:val="000000"/>
                <w:sz w:val="28"/>
                <w:szCs w:val="28"/>
                <w:lang w:val="en-US" w:eastAsia="ru-RU"/>
              </w:rPr>
            </w:pPr>
            <w:r w:rsidRPr="00456170">
              <w:rPr>
                <w:rFonts w:ascii="Times New Roman" w:eastAsia="Times New Roman" w:hAnsi="Times New Roman"/>
                <w:color w:val="000000"/>
                <w:sz w:val="28"/>
                <w:szCs w:val="28"/>
                <w:lang w:eastAsia="ru-RU"/>
              </w:rPr>
              <w:t>51,62±3,87</w:t>
            </w:r>
          </w:p>
        </w:tc>
        <w:tc>
          <w:tcPr>
            <w:tcW w:w="1559" w:type="dxa"/>
            <w:vAlign w:val="bottom"/>
          </w:tcPr>
          <w:p w14:paraId="67B5A462" w14:textId="77777777" w:rsidR="00D406EF" w:rsidRPr="00456170" w:rsidRDefault="00D406EF" w:rsidP="00CE7306">
            <w:pPr>
              <w:contextualSpacing/>
              <w:jc w:val="right"/>
              <w:rPr>
                <w:rFonts w:ascii="Times New Roman" w:eastAsia="Times New Roman" w:hAnsi="Times New Roman"/>
                <w:color w:val="000000"/>
                <w:sz w:val="28"/>
                <w:szCs w:val="28"/>
                <w:lang w:eastAsia="ru-RU"/>
              </w:rPr>
            </w:pPr>
            <w:r w:rsidRPr="00456170">
              <w:rPr>
                <w:rFonts w:ascii="Times New Roman" w:eastAsia="Times New Roman" w:hAnsi="Times New Roman"/>
                <w:color w:val="000000"/>
                <w:sz w:val="28"/>
                <w:szCs w:val="28"/>
                <w:lang w:eastAsia="ru-RU"/>
              </w:rPr>
              <w:t>82,69±6,77</w:t>
            </w:r>
          </w:p>
        </w:tc>
        <w:tc>
          <w:tcPr>
            <w:tcW w:w="1701" w:type="dxa"/>
            <w:vAlign w:val="bottom"/>
          </w:tcPr>
          <w:p w14:paraId="3E702037" w14:textId="77777777" w:rsidR="00D406EF" w:rsidRPr="00456170" w:rsidRDefault="00D406EF" w:rsidP="00CE7306">
            <w:pPr>
              <w:contextualSpacing/>
              <w:jc w:val="right"/>
              <w:rPr>
                <w:rFonts w:ascii="Times New Roman" w:eastAsia="Times New Roman" w:hAnsi="Times New Roman"/>
                <w:color w:val="000000"/>
                <w:sz w:val="28"/>
                <w:szCs w:val="28"/>
                <w:lang w:eastAsia="ru-RU"/>
              </w:rPr>
            </w:pPr>
            <w:r w:rsidRPr="00456170">
              <w:rPr>
                <w:rFonts w:ascii="Times New Roman" w:eastAsia="Times New Roman" w:hAnsi="Times New Roman"/>
                <w:color w:val="000000"/>
                <w:sz w:val="28"/>
                <w:szCs w:val="28"/>
                <w:lang w:eastAsia="ru-RU"/>
              </w:rPr>
              <w:t>79,42±15,15</w:t>
            </w:r>
          </w:p>
        </w:tc>
        <w:tc>
          <w:tcPr>
            <w:tcW w:w="1843" w:type="dxa"/>
            <w:vAlign w:val="bottom"/>
          </w:tcPr>
          <w:p w14:paraId="6E90A4EF" w14:textId="77777777" w:rsidR="00D406EF" w:rsidRPr="00456170" w:rsidRDefault="00D406EF" w:rsidP="00CE7306">
            <w:pPr>
              <w:contextualSpacing/>
              <w:jc w:val="right"/>
              <w:rPr>
                <w:rFonts w:ascii="Times New Roman" w:eastAsia="Times New Roman" w:hAnsi="Times New Roman"/>
                <w:color w:val="000000"/>
                <w:sz w:val="28"/>
                <w:szCs w:val="28"/>
                <w:lang w:eastAsia="ru-RU"/>
              </w:rPr>
            </w:pPr>
            <w:r w:rsidRPr="00456170">
              <w:rPr>
                <w:rFonts w:ascii="Times New Roman" w:eastAsia="Times New Roman" w:hAnsi="Times New Roman"/>
                <w:color w:val="000000"/>
                <w:sz w:val="28"/>
                <w:szCs w:val="28"/>
                <w:lang w:eastAsia="ru-RU"/>
              </w:rPr>
              <w:t>90,59±7,93</w:t>
            </w:r>
          </w:p>
        </w:tc>
      </w:tr>
      <w:tr w:rsidR="00D406EF" w:rsidRPr="00456170" w14:paraId="4CE75CD3" w14:textId="77777777" w:rsidTr="00CE7306">
        <w:trPr>
          <w:jc w:val="center"/>
        </w:trPr>
        <w:tc>
          <w:tcPr>
            <w:tcW w:w="2093" w:type="dxa"/>
            <w:vAlign w:val="bottom"/>
          </w:tcPr>
          <w:p w14:paraId="2F88AE76" w14:textId="77777777" w:rsidR="00D406EF" w:rsidRPr="00456170" w:rsidRDefault="00D406EF" w:rsidP="00CE7306">
            <w:pPr>
              <w:contextualSpacing/>
              <w:jc w:val="center"/>
              <w:rPr>
                <w:rFonts w:ascii="Times New Roman" w:eastAsia="Times New Roman" w:hAnsi="Times New Roman"/>
                <w:bCs/>
                <w:color w:val="000000"/>
                <w:sz w:val="28"/>
                <w:szCs w:val="28"/>
                <w:lang w:eastAsia="ru-RU"/>
              </w:rPr>
            </w:pPr>
            <w:r w:rsidRPr="00456170">
              <w:rPr>
                <w:rFonts w:ascii="Times New Roman" w:eastAsia="Times New Roman" w:hAnsi="Times New Roman"/>
                <w:bCs/>
                <w:color w:val="000000"/>
                <w:sz w:val="28"/>
                <w:szCs w:val="28"/>
                <w:lang w:eastAsia="ru-RU"/>
              </w:rPr>
              <w:lastRenderedPageBreak/>
              <w:t>1/8</w:t>
            </w:r>
          </w:p>
        </w:tc>
        <w:tc>
          <w:tcPr>
            <w:tcW w:w="1701" w:type="dxa"/>
            <w:vAlign w:val="bottom"/>
          </w:tcPr>
          <w:p w14:paraId="2999AF59" w14:textId="77777777" w:rsidR="00D406EF" w:rsidRPr="00456170" w:rsidRDefault="00D406EF" w:rsidP="00CE7306">
            <w:pPr>
              <w:contextualSpacing/>
              <w:jc w:val="right"/>
              <w:rPr>
                <w:rFonts w:ascii="Times New Roman" w:eastAsia="Times New Roman" w:hAnsi="Times New Roman"/>
                <w:color w:val="000000"/>
                <w:sz w:val="28"/>
                <w:szCs w:val="28"/>
                <w:lang w:eastAsia="ru-RU"/>
              </w:rPr>
            </w:pPr>
            <w:r w:rsidRPr="00456170">
              <w:rPr>
                <w:rFonts w:ascii="Times New Roman" w:eastAsia="Times New Roman" w:hAnsi="Times New Roman"/>
                <w:color w:val="000000"/>
                <w:sz w:val="28"/>
                <w:szCs w:val="28"/>
                <w:lang w:eastAsia="ru-RU"/>
              </w:rPr>
              <w:t>74,59±3,98</w:t>
            </w:r>
          </w:p>
        </w:tc>
        <w:tc>
          <w:tcPr>
            <w:tcW w:w="1559" w:type="dxa"/>
            <w:vAlign w:val="bottom"/>
          </w:tcPr>
          <w:p w14:paraId="07E8B1F1" w14:textId="77777777" w:rsidR="00D406EF" w:rsidRPr="00456170" w:rsidRDefault="00D406EF" w:rsidP="00CE7306">
            <w:pPr>
              <w:contextualSpacing/>
              <w:jc w:val="right"/>
              <w:rPr>
                <w:rFonts w:ascii="Times New Roman" w:eastAsia="Times New Roman" w:hAnsi="Times New Roman"/>
                <w:color w:val="000000"/>
                <w:sz w:val="28"/>
                <w:szCs w:val="28"/>
                <w:lang w:eastAsia="ru-RU"/>
              </w:rPr>
            </w:pPr>
            <w:r w:rsidRPr="00456170">
              <w:rPr>
                <w:rFonts w:ascii="Times New Roman" w:eastAsia="Times New Roman" w:hAnsi="Times New Roman"/>
                <w:color w:val="000000"/>
                <w:sz w:val="28"/>
                <w:szCs w:val="28"/>
                <w:lang w:eastAsia="ru-RU"/>
              </w:rPr>
              <w:t>99,69±13,99</w:t>
            </w:r>
          </w:p>
        </w:tc>
        <w:tc>
          <w:tcPr>
            <w:tcW w:w="1701" w:type="dxa"/>
            <w:vAlign w:val="bottom"/>
          </w:tcPr>
          <w:p w14:paraId="04FF1E68" w14:textId="77777777" w:rsidR="00D406EF" w:rsidRPr="00456170" w:rsidRDefault="00D406EF" w:rsidP="00CE7306">
            <w:pPr>
              <w:contextualSpacing/>
              <w:jc w:val="right"/>
              <w:rPr>
                <w:rFonts w:ascii="Times New Roman" w:eastAsia="Times New Roman" w:hAnsi="Times New Roman"/>
                <w:color w:val="000000"/>
                <w:sz w:val="28"/>
                <w:szCs w:val="28"/>
                <w:lang w:eastAsia="ru-RU"/>
              </w:rPr>
            </w:pPr>
            <w:r w:rsidRPr="00456170">
              <w:rPr>
                <w:rFonts w:ascii="Times New Roman" w:eastAsia="Times New Roman" w:hAnsi="Times New Roman"/>
                <w:color w:val="000000"/>
                <w:sz w:val="28"/>
                <w:szCs w:val="28"/>
                <w:lang w:eastAsia="ru-RU"/>
              </w:rPr>
              <w:t>104,83±13,21</w:t>
            </w:r>
          </w:p>
        </w:tc>
        <w:tc>
          <w:tcPr>
            <w:tcW w:w="1843" w:type="dxa"/>
            <w:vAlign w:val="bottom"/>
          </w:tcPr>
          <w:p w14:paraId="4A3E2391" w14:textId="77777777" w:rsidR="00D406EF" w:rsidRPr="00456170" w:rsidRDefault="00D406EF" w:rsidP="00CE7306">
            <w:pPr>
              <w:contextualSpacing/>
              <w:jc w:val="right"/>
              <w:rPr>
                <w:rFonts w:ascii="Times New Roman" w:eastAsia="Times New Roman" w:hAnsi="Times New Roman"/>
                <w:color w:val="000000"/>
                <w:sz w:val="28"/>
                <w:szCs w:val="28"/>
                <w:lang w:eastAsia="ru-RU"/>
              </w:rPr>
            </w:pPr>
            <w:r w:rsidRPr="00456170">
              <w:rPr>
                <w:rFonts w:ascii="Times New Roman" w:eastAsia="Times New Roman" w:hAnsi="Times New Roman"/>
                <w:color w:val="000000"/>
                <w:sz w:val="28"/>
                <w:szCs w:val="28"/>
                <w:lang w:eastAsia="ru-RU"/>
              </w:rPr>
              <w:t>109,10±9,10</w:t>
            </w:r>
          </w:p>
        </w:tc>
      </w:tr>
      <w:tr w:rsidR="00D406EF" w:rsidRPr="00456170" w14:paraId="1717CB8F" w14:textId="77777777" w:rsidTr="00CE7306">
        <w:trPr>
          <w:jc w:val="center"/>
        </w:trPr>
        <w:tc>
          <w:tcPr>
            <w:tcW w:w="2093" w:type="dxa"/>
            <w:vAlign w:val="bottom"/>
          </w:tcPr>
          <w:p w14:paraId="62E0DAC0" w14:textId="77777777" w:rsidR="00D406EF" w:rsidRPr="00456170" w:rsidRDefault="00D406EF" w:rsidP="00CE7306">
            <w:pPr>
              <w:contextualSpacing/>
              <w:jc w:val="center"/>
              <w:rPr>
                <w:rFonts w:ascii="Times New Roman" w:eastAsia="Times New Roman" w:hAnsi="Times New Roman"/>
                <w:bCs/>
                <w:color w:val="000000"/>
                <w:sz w:val="28"/>
                <w:szCs w:val="28"/>
                <w:lang w:eastAsia="ru-RU"/>
              </w:rPr>
            </w:pPr>
            <w:r w:rsidRPr="00456170">
              <w:rPr>
                <w:rFonts w:ascii="Times New Roman" w:eastAsia="Times New Roman" w:hAnsi="Times New Roman"/>
                <w:bCs/>
                <w:color w:val="000000"/>
                <w:sz w:val="28"/>
                <w:szCs w:val="28"/>
                <w:lang w:eastAsia="ru-RU"/>
              </w:rPr>
              <w:t>1/16</w:t>
            </w:r>
          </w:p>
        </w:tc>
        <w:tc>
          <w:tcPr>
            <w:tcW w:w="1701" w:type="dxa"/>
            <w:vAlign w:val="bottom"/>
          </w:tcPr>
          <w:p w14:paraId="6734D841" w14:textId="77777777" w:rsidR="00D406EF" w:rsidRPr="00456170" w:rsidRDefault="00D406EF" w:rsidP="00CE7306">
            <w:pPr>
              <w:contextualSpacing/>
              <w:jc w:val="right"/>
              <w:rPr>
                <w:rFonts w:ascii="Times New Roman" w:eastAsia="Times New Roman" w:hAnsi="Times New Roman"/>
                <w:color w:val="000000"/>
                <w:sz w:val="28"/>
                <w:szCs w:val="28"/>
                <w:lang w:eastAsia="ru-RU"/>
              </w:rPr>
            </w:pPr>
            <w:r w:rsidRPr="00456170">
              <w:rPr>
                <w:rFonts w:ascii="Times New Roman" w:eastAsia="Times New Roman" w:hAnsi="Times New Roman"/>
                <w:color w:val="000000"/>
                <w:sz w:val="28"/>
                <w:szCs w:val="28"/>
                <w:lang w:eastAsia="ru-RU"/>
              </w:rPr>
              <w:t>103,44±13,0</w:t>
            </w:r>
          </w:p>
        </w:tc>
        <w:tc>
          <w:tcPr>
            <w:tcW w:w="1559" w:type="dxa"/>
            <w:vAlign w:val="bottom"/>
          </w:tcPr>
          <w:p w14:paraId="71593404" w14:textId="77777777" w:rsidR="00D406EF" w:rsidRPr="00456170" w:rsidRDefault="00D406EF" w:rsidP="00CE7306">
            <w:pPr>
              <w:contextualSpacing/>
              <w:jc w:val="right"/>
              <w:rPr>
                <w:rFonts w:ascii="Times New Roman" w:eastAsia="Times New Roman" w:hAnsi="Times New Roman"/>
                <w:color w:val="000000"/>
                <w:sz w:val="28"/>
                <w:szCs w:val="28"/>
                <w:lang w:eastAsia="ru-RU"/>
              </w:rPr>
            </w:pPr>
            <w:r w:rsidRPr="00456170">
              <w:rPr>
                <w:rFonts w:ascii="Times New Roman" w:eastAsia="Times New Roman" w:hAnsi="Times New Roman"/>
                <w:color w:val="000000"/>
                <w:sz w:val="28"/>
                <w:szCs w:val="28"/>
                <w:lang w:eastAsia="ru-RU"/>
              </w:rPr>
              <w:t>116,35±10,43</w:t>
            </w:r>
          </w:p>
        </w:tc>
        <w:tc>
          <w:tcPr>
            <w:tcW w:w="1701" w:type="dxa"/>
            <w:vAlign w:val="bottom"/>
          </w:tcPr>
          <w:p w14:paraId="062D67B5" w14:textId="77777777" w:rsidR="00D406EF" w:rsidRPr="00456170" w:rsidRDefault="00D406EF" w:rsidP="00CE7306">
            <w:pPr>
              <w:contextualSpacing/>
              <w:jc w:val="right"/>
              <w:rPr>
                <w:rFonts w:ascii="Times New Roman" w:eastAsia="Times New Roman" w:hAnsi="Times New Roman"/>
                <w:color w:val="000000"/>
                <w:sz w:val="28"/>
                <w:szCs w:val="28"/>
                <w:lang w:eastAsia="ru-RU"/>
              </w:rPr>
            </w:pPr>
            <w:r w:rsidRPr="00456170">
              <w:rPr>
                <w:rFonts w:ascii="Times New Roman" w:eastAsia="Times New Roman" w:hAnsi="Times New Roman"/>
                <w:color w:val="000000"/>
                <w:sz w:val="28"/>
                <w:szCs w:val="28"/>
                <w:lang w:eastAsia="ru-RU"/>
              </w:rPr>
              <w:t>105,12±15,72</w:t>
            </w:r>
          </w:p>
        </w:tc>
        <w:tc>
          <w:tcPr>
            <w:tcW w:w="1843" w:type="dxa"/>
            <w:vAlign w:val="bottom"/>
          </w:tcPr>
          <w:p w14:paraId="16F02DC0" w14:textId="77777777" w:rsidR="00D406EF" w:rsidRPr="00456170" w:rsidRDefault="00D406EF" w:rsidP="00CE7306">
            <w:pPr>
              <w:contextualSpacing/>
              <w:jc w:val="right"/>
              <w:rPr>
                <w:rFonts w:ascii="Times New Roman" w:eastAsia="Times New Roman" w:hAnsi="Times New Roman"/>
                <w:color w:val="000000"/>
                <w:sz w:val="28"/>
                <w:szCs w:val="28"/>
                <w:lang w:eastAsia="ru-RU"/>
              </w:rPr>
            </w:pPr>
            <w:r w:rsidRPr="00456170">
              <w:rPr>
                <w:rFonts w:ascii="Times New Roman" w:eastAsia="Times New Roman" w:hAnsi="Times New Roman"/>
                <w:color w:val="000000"/>
                <w:sz w:val="28"/>
                <w:szCs w:val="28"/>
                <w:lang w:eastAsia="ru-RU"/>
              </w:rPr>
              <w:t>113,95±5,21</w:t>
            </w:r>
          </w:p>
        </w:tc>
      </w:tr>
      <w:tr w:rsidR="00D406EF" w:rsidRPr="00456170" w14:paraId="6DE0E229" w14:textId="77777777" w:rsidTr="00CE7306">
        <w:trPr>
          <w:jc w:val="center"/>
        </w:trPr>
        <w:tc>
          <w:tcPr>
            <w:tcW w:w="2093" w:type="dxa"/>
            <w:vAlign w:val="bottom"/>
          </w:tcPr>
          <w:p w14:paraId="06E8F842" w14:textId="77777777" w:rsidR="00D406EF" w:rsidRPr="00456170" w:rsidRDefault="00D406EF" w:rsidP="00CE7306">
            <w:pPr>
              <w:contextualSpacing/>
              <w:jc w:val="center"/>
              <w:rPr>
                <w:rFonts w:ascii="Times New Roman" w:eastAsia="Times New Roman" w:hAnsi="Times New Roman"/>
                <w:bCs/>
                <w:color w:val="000000"/>
                <w:sz w:val="28"/>
                <w:szCs w:val="28"/>
                <w:lang w:eastAsia="ru-RU"/>
              </w:rPr>
            </w:pPr>
            <w:r w:rsidRPr="00456170">
              <w:rPr>
                <w:rFonts w:ascii="Times New Roman" w:eastAsia="Times New Roman" w:hAnsi="Times New Roman"/>
                <w:bCs/>
                <w:color w:val="000000"/>
                <w:sz w:val="28"/>
                <w:szCs w:val="28"/>
                <w:lang w:eastAsia="ru-RU"/>
              </w:rPr>
              <w:t>1/32</w:t>
            </w:r>
          </w:p>
        </w:tc>
        <w:tc>
          <w:tcPr>
            <w:tcW w:w="1701" w:type="dxa"/>
            <w:vAlign w:val="bottom"/>
          </w:tcPr>
          <w:p w14:paraId="32889E25" w14:textId="77777777" w:rsidR="00D406EF" w:rsidRPr="00456170" w:rsidRDefault="00D406EF" w:rsidP="00CE7306">
            <w:pPr>
              <w:contextualSpacing/>
              <w:jc w:val="right"/>
              <w:rPr>
                <w:rFonts w:ascii="Times New Roman" w:eastAsia="Times New Roman" w:hAnsi="Times New Roman"/>
                <w:color w:val="000000"/>
                <w:sz w:val="28"/>
                <w:szCs w:val="28"/>
                <w:lang w:eastAsia="ru-RU"/>
              </w:rPr>
            </w:pPr>
            <w:r w:rsidRPr="00456170">
              <w:rPr>
                <w:rFonts w:ascii="Times New Roman" w:eastAsia="Times New Roman" w:hAnsi="Times New Roman"/>
                <w:color w:val="000000"/>
                <w:sz w:val="28"/>
                <w:szCs w:val="28"/>
                <w:lang w:eastAsia="ru-RU"/>
              </w:rPr>
              <w:t>118,51±6,22</w:t>
            </w:r>
          </w:p>
        </w:tc>
        <w:tc>
          <w:tcPr>
            <w:tcW w:w="1559" w:type="dxa"/>
            <w:vAlign w:val="bottom"/>
          </w:tcPr>
          <w:p w14:paraId="3E27C4B0" w14:textId="77777777" w:rsidR="00D406EF" w:rsidRPr="00456170" w:rsidRDefault="00D406EF" w:rsidP="00CE7306">
            <w:pPr>
              <w:contextualSpacing/>
              <w:jc w:val="right"/>
              <w:rPr>
                <w:rFonts w:ascii="Times New Roman" w:eastAsia="Times New Roman" w:hAnsi="Times New Roman"/>
                <w:color w:val="000000"/>
                <w:sz w:val="28"/>
                <w:szCs w:val="28"/>
                <w:lang w:eastAsia="ru-RU"/>
              </w:rPr>
            </w:pPr>
            <w:r w:rsidRPr="00456170">
              <w:rPr>
                <w:rFonts w:ascii="Times New Roman" w:eastAsia="Times New Roman" w:hAnsi="Times New Roman"/>
                <w:color w:val="000000"/>
                <w:sz w:val="28"/>
                <w:szCs w:val="28"/>
                <w:lang w:eastAsia="ru-RU"/>
              </w:rPr>
              <w:t>107,62±7,66</w:t>
            </w:r>
          </w:p>
        </w:tc>
        <w:tc>
          <w:tcPr>
            <w:tcW w:w="1701" w:type="dxa"/>
            <w:vAlign w:val="bottom"/>
          </w:tcPr>
          <w:p w14:paraId="16B16636" w14:textId="77777777" w:rsidR="00D406EF" w:rsidRPr="00456170" w:rsidRDefault="00D406EF" w:rsidP="00CE7306">
            <w:pPr>
              <w:contextualSpacing/>
              <w:jc w:val="right"/>
              <w:rPr>
                <w:rFonts w:ascii="Times New Roman" w:eastAsia="Times New Roman" w:hAnsi="Times New Roman"/>
                <w:color w:val="000000"/>
                <w:sz w:val="28"/>
                <w:szCs w:val="28"/>
                <w:lang w:eastAsia="ru-RU"/>
              </w:rPr>
            </w:pPr>
            <w:r w:rsidRPr="00456170">
              <w:rPr>
                <w:rFonts w:ascii="Times New Roman" w:eastAsia="Times New Roman" w:hAnsi="Times New Roman"/>
                <w:color w:val="000000"/>
                <w:sz w:val="28"/>
                <w:szCs w:val="28"/>
                <w:lang w:eastAsia="ru-RU"/>
              </w:rPr>
              <w:t>105,77±5,35</w:t>
            </w:r>
          </w:p>
        </w:tc>
        <w:tc>
          <w:tcPr>
            <w:tcW w:w="1843" w:type="dxa"/>
            <w:vAlign w:val="bottom"/>
          </w:tcPr>
          <w:p w14:paraId="2EAAEA07" w14:textId="77777777" w:rsidR="00D406EF" w:rsidRPr="00456170" w:rsidRDefault="00D406EF" w:rsidP="00CE7306">
            <w:pPr>
              <w:contextualSpacing/>
              <w:jc w:val="right"/>
              <w:rPr>
                <w:rFonts w:ascii="Times New Roman" w:eastAsia="Times New Roman" w:hAnsi="Times New Roman"/>
                <w:color w:val="000000"/>
                <w:sz w:val="28"/>
                <w:szCs w:val="28"/>
                <w:lang w:eastAsia="ru-RU"/>
              </w:rPr>
            </w:pPr>
            <w:r w:rsidRPr="00456170">
              <w:rPr>
                <w:rFonts w:ascii="Times New Roman" w:eastAsia="Times New Roman" w:hAnsi="Times New Roman"/>
                <w:color w:val="000000"/>
                <w:sz w:val="28"/>
                <w:szCs w:val="28"/>
                <w:lang w:eastAsia="ru-RU"/>
              </w:rPr>
              <w:t>109,71±5,71</w:t>
            </w:r>
          </w:p>
        </w:tc>
      </w:tr>
      <w:tr w:rsidR="00D406EF" w:rsidRPr="00456170" w14:paraId="1569E45E" w14:textId="77777777" w:rsidTr="00CE7306">
        <w:trPr>
          <w:jc w:val="center"/>
        </w:trPr>
        <w:tc>
          <w:tcPr>
            <w:tcW w:w="2093" w:type="dxa"/>
            <w:vAlign w:val="bottom"/>
          </w:tcPr>
          <w:p w14:paraId="67513401" w14:textId="77777777" w:rsidR="00D406EF" w:rsidRPr="00456170" w:rsidRDefault="00D406EF" w:rsidP="00CE7306">
            <w:pPr>
              <w:contextualSpacing/>
              <w:jc w:val="center"/>
              <w:rPr>
                <w:rFonts w:ascii="Times New Roman" w:eastAsia="Times New Roman" w:hAnsi="Times New Roman"/>
                <w:bCs/>
                <w:color w:val="000000"/>
                <w:sz w:val="28"/>
                <w:szCs w:val="28"/>
                <w:lang w:eastAsia="ru-RU"/>
              </w:rPr>
            </w:pPr>
            <w:r w:rsidRPr="00456170">
              <w:rPr>
                <w:rFonts w:ascii="Times New Roman" w:eastAsia="Times New Roman" w:hAnsi="Times New Roman"/>
                <w:bCs/>
                <w:color w:val="000000"/>
                <w:sz w:val="28"/>
                <w:szCs w:val="28"/>
                <w:lang w:eastAsia="ru-RU"/>
              </w:rPr>
              <w:t>1/64</w:t>
            </w:r>
          </w:p>
        </w:tc>
        <w:tc>
          <w:tcPr>
            <w:tcW w:w="1701" w:type="dxa"/>
            <w:vAlign w:val="bottom"/>
          </w:tcPr>
          <w:p w14:paraId="314506F8" w14:textId="77777777" w:rsidR="00D406EF" w:rsidRPr="00456170" w:rsidRDefault="00D406EF" w:rsidP="00CE7306">
            <w:pPr>
              <w:contextualSpacing/>
              <w:jc w:val="right"/>
              <w:rPr>
                <w:rFonts w:ascii="Times New Roman" w:eastAsia="Times New Roman" w:hAnsi="Times New Roman"/>
                <w:color w:val="000000"/>
                <w:sz w:val="28"/>
                <w:szCs w:val="28"/>
                <w:lang w:eastAsia="ru-RU"/>
              </w:rPr>
            </w:pPr>
            <w:r w:rsidRPr="00456170">
              <w:rPr>
                <w:rFonts w:ascii="Times New Roman" w:eastAsia="Times New Roman" w:hAnsi="Times New Roman"/>
                <w:color w:val="000000"/>
                <w:sz w:val="28"/>
                <w:szCs w:val="28"/>
                <w:lang w:eastAsia="ru-RU"/>
              </w:rPr>
              <w:t>119,41±7,89</w:t>
            </w:r>
          </w:p>
        </w:tc>
        <w:tc>
          <w:tcPr>
            <w:tcW w:w="1559" w:type="dxa"/>
            <w:vAlign w:val="bottom"/>
          </w:tcPr>
          <w:p w14:paraId="4029348E" w14:textId="77777777" w:rsidR="00D406EF" w:rsidRPr="00456170" w:rsidRDefault="00D406EF" w:rsidP="00CE7306">
            <w:pPr>
              <w:contextualSpacing/>
              <w:jc w:val="right"/>
              <w:rPr>
                <w:rFonts w:ascii="Times New Roman" w:eastAsia="Times New Roman" w:hAnsi="Times New Roman"/>
                <w:color w:val="000000"/>
                <w:sz w:val="28"/>
                <w:szCs w:val="28"/>
                <w:lang w:eastAsia="ru-RU"/>
              </w:rPr>
            </w:pPr>
            <w:r w:rsidRPr="00456170">
              <w:rPr>
                <w:rFonts w:ascii="Times New Roman" w:eastAsia="Times New Roman" w:hAnsi="Times New Roman"/>
                <w:color w:val="000000"/>
                <w:sz w:val="28"/>
                <w:szCs w:val="28"/>
                <w:lang w:eastAsia="ru-RU"/>
              </w:rPr>
              <w:t>107,05±3,09</w:t>
            </w:r>
          </w:p>
        </w:tc>
        <w:tc>
          <w:tcPr>
            <w:tcW w:w="1701" w:type="dxa"/>
            <w:vAlign w:val="bottom"/>
          </w:tcPr>
          <w:p w14:paraId="07D20AF9" w14:textId="77777777" w:rsidR="00D406EF" w:rsidRPr="00456170" w:rsidRDefault="00D406EF" w:rsidP="00CE7306">
            <w:pPr>
              <w:contextualSpacing/>
              <w:jc w:val="right"/>
              <w:rPr>
                <w:rFonts w:ascii="Times New Roman" w:eastAsia="Times New Roman" w:hAnsi="Times New Roman"/>
                <w:color w:val="000000"/>
                <w:sz w:val="28"/>
                <w:szCs w:val="28"/>
                <w:lang w:eastAsia="ru-RU"/>
              </w:rPr>
            </w:pPr>
            <w:r w:rsidRPr="00456170">
              <w:rPr>
                <w:rFonts w:ascii="Times New Roman" w:eastAsia="Times New Roman" w:hAnsi="Times New Roman"/>
                <w:color w:val="000000"/>
                <w:sz w:val="28"/>
                <w:szCs w:val="28"/>
                <w:lang w:eastAsia="ru-RU"/>
              </w:rPr>
              <w:t>108,50±5,64</w:t>
            </w:r>
          </w:p>
        </w:tc>
        <w:tc>
          <w:tcPr>
            <w:tcW w:w="1843" w:type="dxa"/>
            <w:vAlign w:val="bottom"/>
          </w:tcPr>
          <w:p w14:paraId="1FFBAEB4" w14:textId="77777777" w:rsidR="00D406EF" w:rsidRPr="00456170" w:rsidRDefault="00D406EF" w:rsidP="00CE7306">
            <w:pPr>
              <w:contextualSpacing/>
              <w:jc w:val="right"/>
              <w:rPr>
                <w:rFonts w:ascii="Times New Roman" w:eastAsia="Times New Roman" w:hAnsi="Times New Roman"/>
                <w:color w:val="000000"/>
                <w:sz w:val="28"/>
                <w:szCs w:val="28"/>
                <w:lang w:eastAsia="ru-RU"/>
              </w:rPr>
            </w:pPr>
            <w:r w:rsidRPr="00456170">
              <w:rPr>
                <w:rFonts w:ascii="Times New Roman" w:eastAsia="Times New Roman" w:hAnsi="Times New Roman"/>
                <w:color w:val="000000"/>
                <w:sz w:val="28"/>
                <w:szCs w:val="28"/>
                <w:lang w:eastAsia="ru-RU"/>
              </w:rPr>
              <w:t>113,35±12,90</w:t>
            </w:r>
          </w:p>
        </w:tc>
      </w:tr>
      <w:tr w:rsidR="00D406EF" w:rsidRPr="00456170" w14:paraId="2E739304" w14:textId="77777777" w:rsidTr="00CE7306">
        <w:trPr>
          <w:jc w:val="center"/>
        </w:trPr>
        <w:tc>
          <w:tcPr>
            <w:tcW w:w="2093" w:type="dxa"/>
            <w:vAlign w:val="bottom"/>
          </w:tcPr>
          <w:p w14:paraId="1A6AADBD" w14:textId="77777777" w:rsidR="00D406EF" w:rsidRPr="00456170" w:rsidRDefault="00D406EF" w:rsidP="00CE7306">
            <w:pPr>
              <w:contextualSpacing/>
              <w:jc w:val="center"/>
              <w:rPr>
                <w:rFonts w:ascii="Times New Roman" w:eastAsia="Times New Roman" w:hAnsi="Times New Roman"/>
                <w:bCs/>
                <w:color w:val="000000"/>
                <w:sz w:val="28"/>
                <w:szCs w:val="28"/>
                <w:lang w:eastAsia="ru-RU"/>
              </w:rPr>
            </w:pPr>
            <w:r w:rsidRPr="00456170">
              <w:rPr>
                <w:rFonts w:ascii="Times New Roman" w:eastAsia="Times New Roman" w:hAnsi="Times New Roman"/>
                <w:bCs/>
                <w:color w:val="000000"/>
                <w:sz w:val="28"/>
                <w:szCs w:val="28"/>
                <w:lang w:eastAsia="ru-RU"/>
              </w:rPr>
              <w:t>1/128</w:t>
            </w:r>
          </w:p>
        </w:tc>
        <w:tc>
          <w:tcPr>
            <w:tcW w:w="1701" w:type="dxa"/>
            <w:vAlign w:val="bottom"/>
          </w:tcPr>
          <w:p w14:paraId="0997D8FF" w14:textId="77777777" w:rsidR="00D406EF" w:rsidRPr="00456170" w:rsidRDefault="00D406EF" w:rsidP="00CE7306">
            <w:pPr>
              <w:contextualSpacing/>
              <w:jc w:val="right"/>
              <w:rPr>
                <w:rFonts w:ascii="Times New Roman" w:eastAsia="Times New Roman" w:hAnsi="Times New Roman"/>
                <w:color w:val="000000"/>
                <w:sz w:val="28"/>
                <w:szCs w:val="28"/>
                <w:lang w:eastAsia="ru-RU"/>
              </w:rPr>
            </w:pPr>
            <w:r w:rsidRPr="00456170">
              <w:rPr>
                <w:rFonts w:ascii="Times New Roman" w:eastAsia="Times New Roman" w:hAnsi="Times New Roman"/>
                <w:color w:val="000000"/>
                <w:sz w:val="28"/>
                <w:szCs w:val="28"/>
                <w:lang w:eastAsia="ru-RU"/>
              </w:rPr>
              <w:t>118,38±5,31</w:t>
            </w:r>
          </w:p>
        </w:tc>
        <w:tc>
          <w:tcPr>
            <w:tcW w:w="1559" w:type="dxa"/>
            <w:vAlign w:val="bottom"/>
          </w:tcPr>
          <w:p w14:paraId="216C5DFE" w14:textId="77777777" w:rsidR="00D406EF" w:rsidRPr="00456170" w:rsidRDefault="00D406EF" w:rsidP="00CE7306">
            <w:pPr>
              <w:contextualSpacing/>
              <w:jc w:val="right"/>
              <w:rPr>
                <w:rFonts w:ascii="Times New Roman" w:eastAsia="Times New Roman" w:hAnsi="Times New Roman"/>
                <w:color w:val="000000"/>
                <w:sz w:val="28"/>
                <w:szCs w:val="28"/>
                <w:lang w:eastAsia="ru-RU"/>
              </w:rPr>
            </w:pPr>
            <w:r w:rsidRPr="00456170">
              <w:rPr>
                <w:rFonts w:ascii="Times New Roman" w:eastAsia="Times New Roman" w:hAnsi="Times New Roman"/>
                <w:color w:val="000000"/>
                <w:sz w:val="28"/>
                <w:szCs w:val="28"/>
                <w:lang w:eastAsia="ru-RU"/>
              </w:rPr>
              <w:t>100,72±1,85</w:t>
            </w:r>
          </w:p>
        </w:tc>
        <w:tc>
          <w:tcPr>
            <w:tcW w:w="1701" w:type="dxa"/>
            <w:vAlign w:val="bottom"/>
          </w:tcPr>
          <w:p w14:paraId="555EAB52" w14:textId="77777777" w:rsidR="00D406EF" w:rsidRPr="00456170" w:rsidRDefault="00D406EF" w:rsidP="00CE7306">
            <w:pPr>
              <w:contextualSpacing/>
              <w:jc w:val="right"/>
              <w:rPr>
                <w:rFonts w:ascii="Times New Roman" w:eastAsia="Times New Roman" w:hAnsi="Times New Roman"/>
                <w:color w:val="000000"/>
                <w:sz w:val="28"/>
                <w:szCs w:val="28"/>
                <w:lang w:eastAsia="ru-RU"/>
              </w:rPr>
            </w:pPr>
            <w:r w:rsidRPr="00456170">
              <w:rPr>
                <w:rFonts w:ascii="Times New Roman" w:eastAsia="Times New Roman" w:hAnsi="Times New Roman"/>
                <w:color w:val="000000"/>
                <w:sz w:val="28"/>
                <w:szCs w:val="28"/>
                <w:lang w:eastAsia="ru-RU"/>
              </w:rPr>
              <w:t>111,58±3,57</w:t>
            </w:r>
          </w:p>
        </w:tc>
        <w:tc>
          <w:tcPr>
            <w:tcW w:w="1843" w:type="dxa"/>
            <w:vAlign w:val="bottom"/>
          </w:tcPr>
          <w:p w14:paraId="2BDF3EA9" w14:textId="77777777" w:rsidR="00D406EF" w:rsidRPr="00456170" w:rsidRDefault="00D406EF" w:rsidP="00CE7306">
            <w:pPr>
              <w:contextualSpacing/>
              <w:jc w:val="right"/>
              <w:rPr>
                <w:rFonts w:ascii="Times New Roman" w:eastAsia="Times New Roman" w:hAnsi="Times New Roman"/>
                <w:color w:val="000000"/>
                <w:sz w:val="28"/>
                <w:szCs w:val="28"/>
                <w:lang w:eastAsia="ru-RU"/>
              </w:rPr>
            </w:pPr>
            <w:r w:rsidRPr="00456170">
              <w:rPr>
                <w:rFonts w:ascii="Times New Roman" w:eastAsia="Times New Roman" w:hAnsi="Times New Roman"/>
                <w:color w:val="000000"/>
                <w:sz w:val="28"/>
                <w:szCs w:val="28"/>
                <w:lang w:eastAsia="ru-RU"/>
              </w:rPr>
              <w:t>110,58±7,90</w:t>
            </w:r>
          </w:p>
        </w:tc>
      </w:tr>
      <w:tr w:rsidR="00D406EF" w:rsidRPr="00456170" w14:paraId="681186B0" w14:textId="77777777" w:rsidTr="00CE7306">
        <w:trPr>
          <w:jc w:val="center"/>
        </w:trPr>
        <w:tc>
          <w:tcPr>
            <w:tcW w:w="2093" w:type="dxa"/>
            <w:vAlign w:val="bottom"/>
          </w:tcPr>
          <w:p w14:paraId="22DBCE15" w14:textId="77777777" w:rsidR="00D406EF" w:rsidRPr="00456170" w:rsidRDefault="00D406EF" w:rsidP="00CE7306">
            <w:pPr>
              <w:contextualSpacing/>
              <w:jc w:val="center"/>
              <w:rPr>
                <w:rFonts w:ascii="Times New Roman" w:eastAsia="Times New Roman" w:hAnsi="Times New Roman"/>
                <w:bCs/>
                <w:color w:val="000000"/>
                <w:sz w:val="28"/>
                <w:szCs w:val="28"/>
                <w:lang w:eastAsia="ru-RU"/>
              </w:rPr>
            </w:pPr>
            <w:r w:rsidRPr="00456170">
              <w:rPr>
                <w:rFonts w:ascii="Times New Roman" w:eastAsia="Times New Roman" w:hAnsi="Times New Roman"/>
                <w:bCs/>
                <w:color w:val="000000"/>
                <w:sz w:val="28"/>
                <w:szCs w:val="28"/>
                <w:lang w:eastAsia="ru-RU"/>
              </w:rPr>
              <w:t>1/256</w:t>
            </w:r>
          </w:p>
        </w:tc>
        <w:tc>
          <w:tcPr>
            <w:tcW w:w="1701" w:type="dxa"/>
            <w:vAlign w:val="bottom"/>
          </w:tcPr>
          <w:p w14:paraId="657DB5FF" w14:textId="77777777" w:rsidR="00D406EF" w:rsidRPr="00456170" w:rsidRDefault="00D406EF" w:rsidP="00CE7306">
            <w:pPr>
              <w:contextualSpacing/>
              <w:jc w:val="right"/>
              <w:rPr>
                <w:rFonts w:ascii="Times New Roman" w:eastAsia="Times New Roman" w:hAnsi="Times New Roman"/>
                <w:color w:val="000000"/>
                <w:sz w:val="28"/>
                <w:szCs w:val="28"/>
                <w:lang w:eastAsia="ru-RU"/>
              </w:rPr>
            </w:pPr>
            <w:r w:rsidRPr="00456170">
              <w:rPr>
                <w:rFonts w:ascii="Times New Roman" w:eastAsia="Times New Roman" w:hAnsi="Times New Roman"/>
                <w:color w:val="000000"/>
                <w:sz w:val="28"/>
                <w:szCs w:val="28"/>
                <w:lang w:eastAsia="ru-RU"/>
              </w:rPr>
              <w:t>117,77±12,33</w:t>
            </w:r>
          </w:p>
        </w:tc>
        <w:tc>
          <w:tcPr>
            <w:tcW w:w="1559" w:type="dxa"/>
            <w:vAlign w:val="bottom"/>
          </w:tcPr>
          <w:p w14:paraId="22BBE496" w14:textId="77777777" w:rsidR="00D406EF" w:rsidRPr="00456170" w:rsidRDefault="00D406EF" w:rsidP="00CE7306">
            <w:pPr>
              <w:contextualSpacing/>
              <w:jc w:val="right"/>
              <w:rPr>
                <w:rFonts w:ascii="Times New Roman" w:eastAsia="Times New Roman" w:hAnsi="Times New Roman"/>
                <w:color w:val="000000"/>
                <w:sz w:val="28"/>
                <w:szCs w:val="28"/>
                <w:lang w:eastAsia="ru-RU"/>
              </w:rPr>
            </w:pPr>
            <w:r w:rsidRPr="00456170">
              <w:rPr>
                <w:rFonts w:ascii="Times New Roman" w:eastAsia="Times New Roman" w:hAnsi="Times New Roman"/>
                <w:color w:val="000000"/>
                <w:sz w:val="28"/>
                <w:szCs w:val="28"/>
                <w:lang w:eastAsia="ru-RU"/>
              </w:rPr>
              <w:t>100,68±11,79</w:t>
            </w:r>
          </w:p>
        </w:tc>
        <w:tc>
          <w:tcPr>
            <w:tcW w:w="1701" w:type="dxa"/>
            <w:vAlign w:val="bottom"/>
          </w:tcPr>
          <w:p w14:paraId="1D3D0604" w14:textId="77777777" w:rsidR="00D406EF" w:rsidRPr="00456170" w:rsidRDefault="00D406EF" w:rsidP="00CE7306">
            <w:pPr>
              <w:contextualSpacing/>
              <w:jc w:val="right"/>
              <w:rPr>
                <w:rFonts w:ascii="Times New Roman" w:eastAsia="Times New Roman" w:hAnsi="Times New Roman"/>
                <w:color w:val="000000"/>
                <w:sz w:val="28"/>
                <w:szCs w:val="28"/>
                <w:lang w:eastAsia="ru-RU"/>
              </w:rPr>
            </w:pPr>
            <w:r w:rsidRPr="00456170">
              <w:rPr>
                <w:rFonts w:ascii="Times New Roman" w:eastAsia="Times New Roman" w:hAnsi="Times New Roman"/>
                <w:color w:val="000000"/>
                <w:sz w:val="28"/>
                <w:szCs w:val="28"/>
                <w:lang w:eastAsia="ru-RU"/>
              </w:rPr>
              <w:t>105,42±7,74</w:t>
            </w:r>
          </w:p>
        </w:tc>
        <w:tc>
          <w:tcPr>
            <w:tcW w:w="1843" w:type="dxa"/>
            <w:vAlign w:val="bottom"/>
          </w:tcPr>
          <w:p w14:paraId="491C91C8" w14:textId="77777777" w:rsidR="00D406EF" w:rsidRPr="00456170" w:rsidRDefault="00D406EF" w:rsidP="00CE7306">
            <w:pPr>
              <w:contextualSpacing/>
              <w:jc w:val="right"/>
              <w:rPr>
                <w:rFonts w:ascii="Times New Roman" w:eastAsia="Times New Roman" w:hAnsi="Times New Roman"/>
                <w:color w:val="000000"/>
                <w:sz w:val="28"/>
                <w:szCs w:val="28"/>
                <w:lang w:eastAsia="ru-RU"/>
              </w:rPr>
            </w:pPr>
            <w:r w:rsidRPr="00456170">
              <w:rPr>
                <w:rFonts w:ascii="Times New Roman" w:eastAsia="Times New Roman" w:hAnsi="Times New Roman"/>
                <w:color w:val="000000"/>
                <w:sz w:val="28"/>
                <w:szCs w:val="28"/>
                <w:lang w:eastAsia="ru-RU"/>
              </w:rPr>
              <w:t>108,57±7,61</w:t>
            </w:r>
          </w:p>
        </w:tc>
      </w:tr>
    </w:tbl>
    <w:p w14:paraId="0368F066" w14:textId="24CCD52F" w:rsidR="00D406EF" w:rsidRDefault="00D406EF" w:rsidP="00D406EF">
      <w:pPr>
        <w:spacing w:line="240" w:lineRule="auto"/>
        <w:contextualSpacing/>
        <w:rPr>
          <w:rFonts w:ascii="Times New Roman" w:hAnsi="Times New Roman"/>
          <w:sz w:val="28"/>
          <w:szCs w:val="28"/>
        </w:rPr>
      </w:pPr>
      <w:r w:rsidRPr="00456170">
        <w:rPr>
          <w:rFonts w:ascii="Times New Roman" w:hAnsi="Times New Roman"/>
          <w:sz w:val="28"/>
          <w:szCs w:val="28"/>
        </w:rPr>
        <w:t xml:space="preserve">* - </w:t>
      </w:r>
      <w:proofErr w:type="spellStart"/>
      <w:r w:rsidR="004556F9" w:rsidRPr="004556F9">
        <w:rPr>
          <w:rFonts w:ascii="Times New Roman" w:hAnsi="Times New Roman"/>
          <w:sz w:val="28"/>
          <w:szCs w:val="28"/>
        </w:rPr>
        <w:t>көрсеткіштердегі</w:t>
      </w:r>
      <w:proofErr w:type="spellEnd"/>
      <w:r w:rsidR="004556F9" w:rsidRPr="004556F9">
        <w:rPr>
          <w:rFonts w:ascii="Times New Roman" w:hAnsi="Times New Roman"/>
          <w:sz w:val="28"/>
          <w:szCs w:val="28"/>
        </w:rPr>
        <w:t xml:space="preserve"> </w:t>
      </w:r>
      <w:proofErr w:type="spellStart"/>
      <w:r w:rsidR="004556F9" w:rsidRPr="004556F9">
        <w:rPr>
          <w:rFonts w:ascii="Times New Roman" w:hAnsi="Times New Roman"/>
          <w:sz w:val="28"/>
          <w:szCs w:val="28"/>
        </w:rPr>
        <w:t>айырмашылықтар</w:t>
      </w:r>
      <w:proofErr w:type="spellEnd"/>
      <w:r w:rsidR="004556F9" w:rsidRPr="004556F9">
        <w:rPr>
          <w:rFonts w:ascii="Times New Roman" w:hAnsi="Times New Roman"/>
          <w:sz w:val="28"/>
          <w:szCs w:val="28"/>
        </w:rPr>
        <w:t xml:space="preserve"> </w:t>
      </w:r>
      <w:proofErr w:type="spellStart"/>
      <w:r w:rsidR="004556F9" w:rsidRPr="004556F9">
        <w:rPr>
          <w:rFonts w:ascii="Times New Roman" w:hAnsi="Times New Roman"/>
          <w:sz w:val="28"/>
          <w:szCs w:val="28"/>
        </w:rPr>
        <w:t>статистикалық</w:t>
      </w:r>
      <w:proofErr w:type="spellEnd"/>
      <w:r w:rsidR="004556F9" w:rsidRPr="004556F9">
        <w:rPr>
          <w:rFonts w:ascii="Times New Roman" w:hAnsi="Times New Roman"/>
          <w:sz w:val="28"/>
          <w:szCs w:val="28"/>
        </w:rPr>
        <w:t xml:space="preserve"> </w:t>
      </w:r>
      <w:proofErr w:type="spellStart"/>
      <w:r w:rsidR="004556F9" w:rsidRPr="004556F9">
        <w:rPr>
          <w:rFonts w:ascii="Times New Roman" w:hAnsi="Times New Roman"/>
          <w:sz w:val="28"/>
          <w:szCs w:val="28"/>
        </w:rPr>
        <w:t>маңызды</w:t>
      </w:r>
      <w:proofErr w:type="spellEnd"/>
      <w:r w:rsidR="004556F9" w:rsidRPr="004556F9">
        <w:rPr>
          <w:rFonts w:ascii="Times New Roman" w:hAnsi="Times New Roman"/>
          <w:sz w:val="28"/>
          <w:szCs w:val="28"/>
        </w:rPr>
        <w:t xml:space="preserve"> </w:t>
      </w:r>
      <w:r w:rsidRPr="00456170">
        <w:rPr>
          <w:rFonts w:ascii="Times New Roman" w:hAnsi="Times New Roman"/>
          <w:sz w:val="28"/>
          <w:szCs w:val="28"/>
        </w:rPr>
        <w:t>(</w:t>
      </w:r>
      <w:proofErr w:type="gramStart"/>
      <w:r w:rsidRPr="00456170">
        <w:rPr>
          <w:rFonts w:ascii="Times New Roman" w:hAnsi="Times New Roman"/>
          <w:sz w:val="28"/>
          <w:szCs w:val="28"/>
          <w:lang w:val="en-US"/>
        </w:rPr>
        <w:t>p</w:t>
      </w:r>
      <w:r w:rsidRPr="00456170">
        <w:rPr>
          <w:rFonts w:ascii="Times New Roman" w:hAnsi="Times New Roman"/>
          <w:sz w:val="28"/>
          <w:szCs w:val="28"/>
        </w:rPr>
        <w:t>&lt;</w:t>
      </w:r>
      <w:proofErr w:type="gramEnd"/>
      <w:r w:rsidRPr="00456170">
        <w:rPr>
          <w:rFonts w:ascii="Times New Roman" w:hAnsi="Times New Roman"/>
          <w:sz w:val="28"/>
          <w:szCs w:val="28"/>
        </w:rPr>
        <w:t>0,05)</w:t>
      </w:r>
    </w:p>
    <w:p w14:paraId="40A870FC" w14:textId="3A11CCE1" w:rsidR="0040462A" w:rsidRPr="00B215B4" w:rsidRDefault="004556F9" w:rsidP="00B215B4">
      <w:pPr>
        <w:spacing w:line="240" w:lineRule="auto"/>
        <w:ind w:firstLine="567"/>
        <w:contextualSpacing/>
        <w:jc w:val="both"/>
        <w:rPr>
          <w:rFonts w:ascii="Times New Roman" w:hAnsi="Times New Roman"/>
          <w:sz w:val="28"/>
          <w:szCs w:val="28"/>
          <w:lang w:val="kk-KZ"/>
        </w:rPr>
      </w:pPr>
      <w:proofErr w:type="spellStart"/>
      <w:r w:rsidRPr="004556F9">
        <w:rPr>
          <w:rFonts w:ascii="Times New Roman" w:hAnsi="Times New Roman"/>
          <w:sz w:val="28"/>
          <w:szCs w:val="28"/>
        </w:rPr>
        <w:t>Зерттеу</w:t>
      </w:r>
      <w:proofErr w:type="spellEnd"/>
      <w:r w:rsidRPr="004556F9">
        <w:rPr>
          <w:rFonts w:ascii="Times New Roman" w:hAnsi="Times New Roman"/>
          <w:sz w:val="28"/>
          <w:szCs w:val="28"/>
        </w:rPr>
        <w:t xml:space="preserve"> </w:t>
      </w:r>
      <w:proofErr w:type="spellStart"/>
      <w:r w:rsidRPr="004556F9">
        <w:rPr>
          <w:rFonts w:ascii="Times New Roman" w:hAnsi="Times New Roman"/>
          <w:sz w:val="28"/>
          <w:szCs w:val="28"/>
        </w:rPr>
        <w:t>нәтижесінде</w:t>
      </w:r>
      <w:proofErr w:type="spellEnd"/>
      <w:r>
        <w:rPr>
          <w:rFonts w:ascii="Times New Roman" w:hAnsi="Times New Roman"/>
          <w:sz w:val="28"/>
          <w:szCs w:val="28"/>
          <w:lang w:val="kk-KZ"/>
        </w:rPr>
        <w:t xml:space="preserve">, </w:t>
      </w:r>
      <w:r w:rsidR="00A41FF1">
        <w:rPr>
          <w:rFonts w:ascii="Times New Roman" w:hAnsi="Times New Roman"/>
          <w:sz w:val="28"/>
          <w:szCs w:val="28"/>
          <w:lang w:val="kk-KZ"/>
        </w:rPr>
        <w:t>көзге арналған</w:t>
      </w:r>
      <w:r w:rsidRPr="004556F9">
        <w:rPr>
          <w:rFonts w:ascii="Times New Roman" w:hAnsi="Times New Roman"/>
          <w:sz w:val="28"/>
          <w:szCs w:val="28"/>
        </w:rPr>
        <w:t xml:space="preserve"> </w:t>
      </w:r>
      <w:proofErr w:type="spellStart"/>
      <w:r w:rsidRPr="004556F9">
        <w:rPr>
          <w:rFonts w:ascii="Times New Roman" w:hAnsi="Times New Roman"/>
          <w:sz w:val="28"/>
          <w:szCs w:val="28"/>
        </w:rPr>
        <w:t>тамшылары</w:t>
      </w:r>
      <w:proofErr w:type="spellEnd"/>
      <w:r w:rsidRPr="004556F9">
        <w:rPr>
          <w:rFonts w:ascii="Times New Roman" w:hAnsi="Times New Roman"/>
          <w:sz w:val="28"/>
          <w:szCs w:val="28"/>
        </w:rPr>
        <w:t>,</w:t>
      </w:r>
      <w:r w:rsidR="00CC0F83">
        <w:rPr>
          <w:rFonts w:ascii="Times New Roman" w:hAnsi="Times New Roman"/>
          <w:sz w:val="28"/>
          <w:szCs w:val="28"/>
          <w:lang w:val="kk-KZ"/>
        </w:rPr>
        <w:t xml:space="preserve"> эмульсия,</w:t>
      </w:r>
      <w:r w:rsidR="00CC0F83" w:rsidRPr="004556F9">
        <w:rPr>
          <w:rFonts w:ascii="Times New Roman" w:hAnsi="Times New Roman"/>
          <w:sz w:val="28"/>
          <w:szCs w:val="28"/>
        </w:rPr>
        <w:t xml:space="preserve"> </w:t>
      </w:r>
      <w:proofErr w:type="spellStart"/>
      <w:r w:rsidRPr="004556F9">
        <w:rPr>
          <w:rFonts w:ascii="Times New Roman" w:hAnsi="Times New Roman"/>
          <w:sz w:val="28"/>
          <w:szCs w:val="28"/>
        </w:rPr>
        <w:t>күміс</w:t>
      </w:r>
      <w:proofErr w:type="spellEnd"/>
      <w:r w:rsidRPr="004556F9">
        <w:rPr>
          <w:rFonts w:ascii="Times New Roman" w:hAnsi="Times New Roman"/>
          <w:sz w:val="28"/>
          <w:szCs w:val="28"/>
        </w:rPr>
        <w:t xml:space="preserve"> </w:t>
      </w:r>
      <w:proofErr w:type="spellStart"/>
      <w:r w:rsidRPr="004556F9">
        <w:rPr>
          <w:rFonts w:ascii="Times New Roman" w:hAnsi="Times New Roman"/>
          <w:sz w:val="28"/>
          <w:szCs w:val="28"/>
        </w:rPr>
        <w:t>нанобөлшектері</w:t>
      </w:r>
      <w:proofErr w:type="spellEnd"/>
      <w:r w:rsidR="00A41FF1">
        <w:rPr>
          <w:rFonts w:ascii="Times New Roman" w:hAnsi="Times New Roman"/>
          <w:sz w:val="28"/>
          <w:szCs w:val="28"/>
          <w:lang w:val="kk-KZ"/>
        </w:rPr>
        <w:t xml:space="preserve"> қосылған тамшылар</w:t>
      </w:r>
      <w:r w:rsidRPr="004556F9">
        <w:rPr>
          <w:rFonts w:ascii="Times New Roman" w:hAnsi="Times New Roman"/>
          <w:sz w:val="28"/>
          <w:szCs w:val="28"/>
        </w:rPr>
        <w:t xml:space="preserve">, алтын </w:t>
      </w:r>
      <w:proofErr w:type="spellStart"/>
      <w:r w:rsidRPr="004556F9">
        <w:rPr>
          <w:rFonts w:ascii="Times New Roman" w:hAnsi="Times New Roman"/>
          <w:sz w:val="28"/>
          <w:szCs w:val="28"/>
        </w:rPr>
        <w:t>нанобөлшектері</w:t>
      </w:r>
      <w:proofErr w:type="spellEnd"/>
      <w:r w:rsidR="00A41FF1">
        <w:rPr>
          <w:rFonts w:ascii="Times New Roman" w:hAnsi="Times New Roman"/>
          <w:sz w:val="28"/>
          <w:szCs w:val="28"/>
          <w:lang w:val="kk-KZ"/>
        </w:rPr>
        <w:t xml:space="preserve"> қосылған тамшылар</w:t>
      </w:r>
      <w:r w:rsidRPr="004556F9">
        <w:rPr>
          <w:rFonts w:ascii="Times New Roman" w:hAnsi="Times New Roman"/>
          <w:sz w:val="28"/>
          <w:szCs w:val="28"/>
        </w:rPr>
        <w:t xml:space="preserve"> </w:t>
      </w:r>
      <w:proofErr w:type="spellStart"/>
      <w:r w:rsidRPr="004556F9">
        <w:rPr>
          <w:rFonts w:ascii="Times New Roman" w:hAnsi="Times New Roman"/>
          <w:sz w:val="28"/>
          <w:szCs w:val="28"/>
        </w:rPr>
        <w:t>зерттелетін</w:t>
      </w:r>
      <w:proofErr w:type="spellEnd"/>
      <w:r w:rsidRPr="004556F9">
        <w:rPr>
          <w:rFonts w:ascii="Times New Roman" w:hAnsi="Times New Roman"/>
          <w:sz w:val="28"/>
          <w:szCs w:val="28"/>
        </w:rPr>
        <w:t xml:space="preserve"> </w:t>
      </w:r>
      <w:proofErr w:type="spellStart"/>
      <w:r w:rsidRPr="004556F9">
        <w:rPr>
          <w:rFonts w:ascii="Times New Roman" w:hAnsi="Times New Roman"/>
          <w:sz w:val="28"/>
          <w:szCs w:val="28"/>
        </w:rPr>
        <w:t>концентрациялардағы</w:t>
      </w:r>
      <w:proofErr w:type="spellEnd"/>
      <w:r w:rsidRPr="004556F9">
        <w:rPr>
          <w:rFonts w:ascii="Times New Roman" w:hAnsi="Times New Roman"/>
          <w:sz w:val="28"/>
          <w:szCs w:val="28"/>
        </w:rPr>
        <w:t xml:space="preserve"> </w:t>
      </w:r>
      <w:proofErr w:type="spellStart"/>
      <w:r w:rsidRPr="004556F9">
        <w:rPr>
          <w:rFonts w:ascii="Times New Roman" w:hAnsi="Times New Roman"/>
          <w:sz w:val="28"/>
          <w:szCs w:val="28"/>
        </w:rPr>
        <w:t>адамның</w:t>
      </w:r>
      <w:proofErr w:type="spellEnd"/>
      <w:r w:rsidRPr="004556F9">
        <w:rPr>
          <w:rFonts w:ascii="Times New Roman" w:hAnsi="Times New Roman"/>
          <w:sz w:val="28"/>
          <w:szCs w:val="28"/>
        </w:rPr>
        <w:t xml:space="preserve"> </w:t>
      </w:r>
      <w:proofErr w:type="spellStart"/>
      <w:r w:rsidRPr="004556F9">
        <w:rPr>
          <w:rFonts w:ascii="Times New Roman" w:hAnsi="Times New Roman"/>
          <w:sz w:val="28"/>
          <w:szCs w:val="28"/>
        </w:rPr>
        <w:t>перифериялық</w:t>
      </w:r>
      <w:proofErr w:type="spellEnd"/>
      <w:r w:rsidRPr="004556F9">
        <w:rPr>
          <w:rFonts w:ascii="Times New Roman" w:hAnsi="Times New Roman"/>
          <w:sz w:val="28"/>
          <w:szCs w:val="28"/>
        </w:rPr>
        <w:t xml:space="preserve"> </w:t>
      </w:r>
      <w:proofErr w:type="spellStart"/>
      <w:r w:rsidRPr="004556F9">
        <w:rPr>
          <w:rFonts w:ascii="Times New Roman" w:hAnsi="Times New Roman"/>
          <w:sz w:val="28"/>
          <w:szCs w:val="28"/>
        </w:rPr>
        <w:t>қанының</w:t>
      </w:r>
      <w:proofErr w:type="spellEnd"/>
      <w:r w:rsidRPr="004556F9">
        <w:rPr>
          <w:rFonts w:ascii="Times New Roman" w:hAnsi="Times New Roman"/>
          <w:sz w:val="28"/>
          <w:szCs w:val="28"/>
        </w:rPr>
        <w:t xml:space="preserve"> </w:t>
      </w:r>
      <w:proofErr w:type="spellStart"/>
      <w:r w:rsidRPr="004556F9">
        <w:rPr>
          <w:rFonts w:ascii="Times New Roman" w:hAnsi="Times New Roman"/>
          <w:sz w:val="28"/>
          <w:szCs w:val="28"/>
        </w:rPr>
        <w:t>мононуклеарлы</w:t>
      </w:r>
      <w:proofErr w:type="spellEnd"/>
      <w:r w:rsidRPr="004556F9">
        <w:rPr>
          <w:rFonts w:ascii="Times New Roman" w:hAnsi="Times New Roman"/>
          <w:sz w:val="28"/>
          <w:szCs w:val="28"/>
        </w:rPr>
        <w:t xml:space="preserve"> </w:t>
      </w:r>
      <w:proofErr w:type="spellStart"/>
      <w:r w:rsidRPr="004556F9">
        <w:rPr>
          <w:rFonts w:ascii="Times New Roman" w:hAnsi="Times New Roman"/>
          <w:sz w:val="28"/>
          <w:szCs w:val="28"/>
        </w:rPr>
        <w:t>жасушаларына</w:t>
      </w:r>
      <w:proofErr w:type="spellEnd"/>
      <w:r w:rsidRPr="004556F9">
        <w:rPr>
          <w:rFonts w:ascii="Times New Roman" w:hAnsi="Times New Roman"/>
          <w:sz w:val="28"/>
          <w:szCs w:val="28"/>
        </w:rPr>
        <w:t xml:space="preserve"> </w:t>
      </w:r>
      <w:proofErr w:type="spellStart"/>
      <w:r w:rsidRPr="004556F9">
        <w:rPr>
          <w:rFonts w:ascii="Times New Roman" w:hAnsi="Times New Roman"/>
          <w:sz w:val="28"/>
          <w:szCs w:val="28"/>
        </w:rPr>
        <w:t>цитотоксикалық</w:t>
      </w:r>
      <w:proofErr w:type="spellEnd"/>
      <w:r w:rsidRPr="004556F9">
        <w:rPr>
          <w:rFonts w:ascii="Times New Roman" w:hAnsi="Times New Roman"/>
          <w:sz w:val="28"/>
          <w:szCs w:val="28"/>
        </w:rPr>
        <w:t xml:space="preserve"> </w:t>
      </w:r>
      <w:proofErr w:type="spellStart"/>
      <w:r w:rsidRPr="004556F9">
        <w:rPr>
          <w:rFonts w:ascii="Times New Roman" w:hAnsi="Times New Roman"/>
          <w:sz w:val="28"/>
          <w:szCs w:val="28"/>
        </w:rPr>
        <w:t>әсер</w:t>
      </w:r>
      <w:proofErr w:type="spellEnd"/>
      <w:r w:rsidRPr="004556F9">
        <w:rPr>
          <w:rFonts w:ascii="Times New Roman" w:hAnsi="Times New Roman"/>
          <w:sz w:val="28"/>
          <w:szCs w:val="28"/>
        </w:rPr>
        <w:t xml:space="preserve"> </w:t>
      </w:r>
      <w:proofErr w:type="spellStart"/>
      <w:r w:rsidRPr="004556F9">
        <w:rPr>
          <w:rFonts w:ascii="Times New Roman" w:hAnsi="Times New Roman"/>
          <w:sz w:val="28"/>
          <w:szCs w:val="28"/>
        </w:rPr>
        <w:t>етпейтіні</w:t>
      </w:r>
      <w:proofErr w:type="spellEnd"/>
      <w:r w:rsidRPr="004556F9">
        <w:rPr>
          <w:rFonts w:ascii="Times New Roman" w:hAnsi="Times New Roman"/>
          <w:sz w:val="28"/>
          <w:szCs w:val="28"/>
        </w:rPr>
        <w:t xml:space="preserve"> </w:t>
      </w:r>
      <w:proofErr w:type="spellStart"/>
      <w:r w:rsidRPr="004556F9">
        <w:rPr>
          <w:rFonts w:ascii="Times New Roman" w:hAnsi="Times New Roman"/>
          <w:sz w:val="28"/>
          <w:szCs w:val="28"/>
        </w:rPr>
        <w:t>дәлелденді</w:t>
      </w:r>
      <w:proofErr w:type="spellEnd"/>
      <w:r w:rsidRPr="004556F9">
        <w:rPr>
          <w:rFonts w:ascii="Times New Roman" w:hAnsi="Times New Roman"/>
          <w:sz w:val="28"/>
          <w:szCs w:val="28"/>
        </w:rPr>
        <w:t xml:space="preserve">, </w:t>
      </w:r>
      <w:proofErr w:type="spellStart"/>
      <w:r w:rsidRPr="004556F9">
        <w:rPr>
          <w:rFonts w:ascii="Times New Roman" w:hAnsi="Times New Roman"/>
          <w:sz w:val="28"/>
          <w:szCs w:val="28"/>
        </w:rPr>
        <w:t>өйткені</w:t>
      </w:r>
      <w:proofErr w:type="spellEnd"/>
      <w:r w:rsidRPr="004556F9">
        <w:rPr>
          <w:rFonts w:ascii="Times New Roman" w:hAnsi="Times New Roman"/>
          <w:sz w:val="28"/>
          <w:szCs w:val="28"/>
        </w:rPr>
        <w:t xml:space="preserve"> </w:t>
      </w:r>
      <w:proofErr w:type="spellStart"/>
      <w:r w:rsidRPr="004556F9">
        <w:rPr>
          <w:rFonts w:ascii="Times New Roman" w:hAnsi="Times New Roman"/>
          <w:sz w:val="28"/>
          <w:szCs w:val="28"/>
        </w:rPr>
        <w:t>жасушаның</w:t>
      </w:r>
      <w:proofErr w:type="spellEnd"/>
      <w:r w:rsidRPr="004556F9">
        <w:rPr>
          <w:rFonts w:ascii="Times New Roman" w:hAnsi="Times New Roman"/>
          <w:sz w:val="28"/>
          <w:szCs w:val="28"/>
        </w:rPr>
        <w:t xml:space="preserve"> </w:t>
      </w:r>
      <w:proofErr w:type="spellStart"/>
      <w:r w:rsidRPr="004556F9">
        <w:rPr>
          <w:rFonts w:ascii="Times New Roman" w:hAnsi="Times New Roman"/>
          <w:sz w:val="28"/>
          <w:szCs w:val="28"/>
        </w:rPr>
        <w:t>өміршеңдігі</w:t>
      </w:r>
      <w:proofErr w:type="spellEnd"/>
      <w:r w:rsidRPr="004556F9">
        <w:rPr>
          <w:rFonts w:ascii="Times New Roman" w:hAnsi="Times New Roman"/>
          <w:sz w:val="28"/>
          <w:szCs w:val="28"/>
        </w:rPr>
        <w:t xml:space="preserve"> </w:t>
      </w:r>
      <w:proofErr w:type="spellStart"/>
      <w:r w:rsidRPr="004556F9">
        <w:rPr>
          <w:rFonts w:ascii="Times New Roman" w:hAnsi="Times New Roman"/>
          <w:sz w:val="28"/>
          <w:szCs w:val="28"/>
        </w:rPr>
        <w:t>тірі</w:t>
      </w:r>
      <w:proofErr w:type="spellEnd"/>
      <w:r w:rsidRPr="004556F9">
        <w:rPr>
          <w:rFonts w:ascii="Times New Roman" w:hAnsi="Times New Roman"/>
          <w:sz w:val="28"/>
          <w:szCs w:val="28"/>
        </w:rPr>
        <w:t xml:space="preserve"> </w:t>
      </w:r>
      <w:proofErr w:type="spellStart"/>
      <w:r w:rsidRPr="004556F9">
        <w:rPr>
          <w:rFonts w:ascii="Times New Roman" w:hAnsi="Times New Roman"/>
          <w:sz w:val="28"/>
          <w:szCs w:val="28"/>
        </w:rPr>
        <w:t>жасушалардың</w:t>
      </w:r>
      <w:proofErr w:type="spellEnd"/>
      <w:r w:rsidRPr="004556F9">
        <w:rPr>
          <w:rFonts w:ascii="Times New Roman" w:hAnsi="Times New Roman"/>
          <w:sz w:val="28"/>
          <w:szCs w:val="28"/>
        </w:rPr>
        <w:t xml:space="preserve"> 50%-дан </w:t>
      </w:r>
      <w:proofErr w:type="spellStart"/>
      <w:r w:rsidRPr="004556F9">
        <w:rPr>
          <w:rFonts w:ascii="Times New Roman" w:hAnsi="Times New Roman"/>
          <w:sz w:val="28"/>
          <w:szCs w:val="28"/>
        </w:rPr>
        <w:t>астамын</w:t>
      </w:r>
      <w:proofErr w:type="spellEnd"/>
      <w:r w:rsidRPr="004556F9">
        <w:rPr>
          <w:rFonts w:ascii="Times New Roman" w:hAnsi="Times New Roman"/>
          <w:sz w:val="28"/>
          <w:szCs w:val="28"/>
        </w:rPr>
        <w:t xml:space="preserve"> </w:t>
      </w:r>
      <w:proofErr w:type="spellStart"/>
      <w:r w:rsidRPr="004556F9">
        <w:rPr>
          <w:rFonts w:ascii="Times New Roman" w:hAnsi="Times New Roman"/>
          <w:sz w:val="28"/>
          <w:szCs w:val="28"/>
        </w:rPr>
        <w:t>құрады</w:t>
      </w:r>
      <w:proofErr w:type="spellEnd"/>
      <w:r w:rsidRPr="004556F9">
        <w:rPr>
          <w:rFonts w:ascii="Times New Roman" w:hAnsi="Times New Roman"/>
          <w:sz w:val="28"/>
          <w:szCs w:val="28"/>
        </w:rPr>
        <w:t xml:space="preserve">. </w:t>
      </w:r>
      <w:proofErr w:type="spellStart"/>
      <w:r w:rsidRPr="004556F9">
        <w:rPr>
          <w:rFonts w:ascii="Times New Roman" w:hAnsi="Times New Roman"/>
          <w:sz w:val="28"/>
          <w:szCs w:val="28"/>
        </w:rPr>
        <w:t>Ерекшелік</w:t>
      </w:r>
      <w:proofErr w:type="spellEnd"/>
      <w:r w:rsidRPr="004556F9">
        <w:rPr>
          <w:rFonts w:ascii="Times New Roman" w:hAnsi="Times New Roman"/>
          <w:sz w:val="28"/>
          <w:szCs w:val="28"/>
        </w:rPr>
        <w:t xml:space="preserve"> 1/2 </w:t>
      </w:r>
      <w:proofErr w:type="spellStart"/>
      <w:r w:rsidRPr="004556F9">
        <w:rPr>
          <w:rFonts w:ascii="Times New Roman" w:hAnsi="Times New Roman"/>
          <w:sz w:val="28"/>
          <w:szCs w:val="28"/>
        </w:rPr>
        <w:t>сұйылту</w:t>
      </w:r>
      <w:proofErr w:type="spellEnd"/>
      <w:r w:rsidRPr="004556F9">
        <w:rPr>
          <w:rFonts w:ascii="Times New Roman" w:hAnsi="Times New Roman"/>
          <w:sz w:val="28"/>
          <w:szCs w:val="28"/>
        </w:rPr>
        <w:t xml:space="preserve"> </w:t>
      </w:r>
      <w:proofErr w:type="spellStart"/>
      <w:r w:rsidRPr="004556F9">
        <w:rPr>
          <w:rFonts w:ascii="Times New Roman" w:hAnsi="Times New Roman"/>
          <w:sz w:val="28"/>
          <w:szCs w:val="28"/>
        </w:rPr>
        <w:t>кезіндегі</w:t>
      </w:r>
      <w:proofErr w:type="spellEnd"/>
      <w:r w:rsidRPr="004556F9">
        <w:rPr>
          <w:rFonts w:ascii="Times New Roman" w:hAnsi="Times New Roman"/>
          <w:sz w:val="28"/>
          <w:szCs w:val="28"/>
        </w:rPr>
        <w:t xml:space="preserve"> алтын </w:t>
      </w:r>
      <w:proofErr w:type="spellStart"/>
      <w:r w:rsidRPr="004556F9">
        <w:rPr>
          <w:rFonts w:ascii="Times New Roman" w:hAnsi="Times New Roman"/>
          <w:sz w:val="28"/>
          <w:szCs w:val="28"/>
        </w:rPr>
        <w:t>нанобөлшектері</w:t>
      </w:r>
      <w:proofErr w:type="spellEnd"/>
      <w:r w:rsidRPr="004556F9">
        <w:rPr>
          <w:rFonts w:ascii="Times New Roman" w:hAnsi="Times New Roman"/>
          <w:sz w:val="28"/>
          <w:szCs w:val="28"/>
        </w:rPr>
        <w:t xml:space="preserve"> бар </w:t>
      </w:r>
      <w:proofErr w:type="spellStart"/>
      <w:r w:rsidRPr="004556F9">
        <w:rPr>
          <w:rFonts w:ascii="Times New Roman" w:hAnsi="Times New Roman"/>
          <w:sz w:val="28"/>
          <w:szCs w:val="28"/>
        </w:rPr>
        <w:t>көз</w:t>
      </w:r>
      <w:proofErr w:type="spellEnd"/>
      <w:r w:rsidRPr="004556F9">
        <w:rPr>
          <w:rFonts w:ascii="Times New Roman" w:hAnsi="Times New Roman"/>
          <w:sz w:val="28"/>
          <w:szCs w:val="28"/>
        </w:rPr>
        <w:t xml:space="preserve"> </w:t>
      </w:r>
      <w:proofErr w:type="spellStart"/>
      <w:r w:rsidRPr="004556F9">
        <w:rPr>
          <w:rFonts w:ascii="Times New Roman" w:hAnsi="Times New Roman"/>
          <w:sz w:val="28"/>
          <w:szCs w:val="28"/>
        </w:rPr>
        <w:t>тамшылары</w:t>
      </w:r>
      <w:proofErr w:type="spellEnd"/>
      <w:r w:rsidRPr="004556F9">
        <w:rPr>
          <w:rFonts w:ascii="Times New Roman" w:hAnsi="Times New Roman"/>
          <w:sz w:val="28"/>
          <w:szCs w:val="28"/>
        </w:rPr>
        <w:t xml:space="preserve"> </w:t>
      </w:r>
      <w:proofErr w:type="spellStart"/>
      <w:r w:rsidRPr="004556F9">
        <w:rPr>
          <w:rFonts w:ascii="Times New Roman" w:hAnsi="Times New Roman"/>
          <w:sz w:val="28"/>
          <w:szCs w:val="28"/>
        </w:rPr>
        <w:t>болды</w:t>
      </w:r>
      <w:proofErr w:type="spellEnd"/>
      <w:r w:rsidRPr="004556F9">
        <w:rPr>
          <w:rFonts w:ascii="Times New Roman" w:hAnsi="Times New Roman"/>
          <w:sz w:val="28"/>
          <w:szCs w:val="28"/>
        </w:rPr>
        <w:t xml:space="preserve">, </w:t>
      </w:r>
      <w:proofErr w:type="spellStart"/>
      <w:r w:rsidRPr="004556F9">
        <w:rPr>
          <w:rFonts w:ascii="Times New Roman" w:hAnsi="Times New Roman"/>
          <w:sz w:val="28"/>
          <w:szCs w:val="28"/>
        </w:rPr>
        <w:t>онда</w:t>
      </w:r>
      <w:proofErr w:type="spellEnd"/>
      <w:r w:rsidRPr="004556F9">
        <w:rPr>
          <w:rFonts w:ascii="Times New Roman" w:hAnsi="Times New Roman"/>
          <w:sz w:val="28"/>
          <w:szCs w:val="28"/>
        </w:rPr>
        <w:t xml:space="preserve"> </w:t>
      </w:r>
      <w:proofErr w:type="spellStart"/>
      <w:r w:rsidRPr="004556F9">
        <w:rPr>
          <w:rFonts w:ascii="Times New Roman" w:hAnsi="Times New Roman"/>
          <w:sz w:val="28"/>
          <w:szCs w:val="28"/>
        </w:rPr>
        <w:t>жасушалардың</w:t>
      </w:r>
      <w:proofErr w:type="spellEnd"/>
      <w:r w:rsidRPr="004556F9">
        <w:rPr>
          <w:rFonts w:ascii="Times New Roman" w:hAnsi="Times New Roman"/>
          <w:sz w:val="28"/>
          <w:szCs w:val="28"/>
        </w:rPr>
        <w:t xml:space="preserve"> </w:t>
      </w:r>
      <w:proofErr w:type="spellStart"/>
      <w:r w:rsidRPr="004556F9">
        <w:rPr>
          <w:rFonts w:ascii="Times New Roman" w:hAnsi="Times New Roman"/>
          <w:sz w:val="28"/>
          <w:szCs w:val="28"/>
        </w:rPr>
        <w:t>өміршеңдігі</w:t>
      </w:r>
      <w:proofErr w:type="spellEnd"/>
      <w:r w:rsidRPr="004556F9">
        <w:rPr>
          <w:rFonts w:ascii="Times New Roman" w:hAnsi="Times New Roman"/>
          <w:sz w:val="28"/>
          <w:szCs w:val="28"/>
        </w:rPr>
        <w:t xml:space="preserve"> 26,35% </w:t>
      </w:r>
      <w:proofErr w:type="spellStart"/>
      <w:r w:rsidRPr="004556F9">
        <w:rPr>
          <w:rFonts w:ascii="Times New Roman" w:hAnsi="Times New Roman"/>
          <w:sz w:val="28"/>
          <w:szCs w:val="28"/>
        </w:rPr>
        <w:t>дейін</w:t>
      </w:r>
      <w:proofErr w:type="spellEnd"/>
      <w:r w:rsidRPr="004556F9">
        <w:rPr>
          <w:rFonts w:ascii="Times New Roman" w:hAnsi="Times New Roman"/>
          <w:sz w:val="28"/>
          <w:szCs w:val="28"/>
        </w:rPr>
        <w:t xml:space="preserve"> </w:t>
      </w:r>
      <w:proofErr w:type="spellStart"/>
      <w:r w:rsidRPr="004556F9">
        <w:rPr>
          <w:rFonts w:ascii="Times New Roman" w:hAnsi="Times New Roman"/>
          <w:sz w:val="28"/>
          <w:szCs w:val="28"/>
        </w:rPr>
        <w:t>төмендеді</w:t>
      </w:r>
      <w:proofErr w:type="spellEnd"/>
      <w:r w:rsidRPr="004556F9">
        <w:rPr>
          <w:rFonts w:ascii="Times New Roman" w:hAnsi="Times New Roman"/>
          <w:sz w:val="28"/>
          <w:szCs w:val="28"/>
        </w:rPr>
        <w:t xml:space="preserve">, ал </w:t>
      </w:r>
      <w:proofErr w:type="spellStart"/>
      <w:r w:rsidRPr="004556F9">
        <w:rPr>
          <w:rFonts w:ascii="Times New Roman" w:hAnsi="Times New Roman"/>
          <w:sz w:val="28"/>
          <w:szCs w:val="28"/>
        </w:rPr>
        <w:t>қалған</w:t>
      </w:r>
      <w:proofErr w:type="spellEnd"/>
      <w:r w:rsidRPr="004556F9">
        <w:rPr>
          <w:rFonts w:ascii="Times New Roman" w:hAnsi="Times New Roman"/>
          <w:sz w:val="28"/>
          <w:szCs w:val="28"/>
        </w:rPr>
        <w:t xml:space="preserve"> </w:t>
      </w:r>
      <w:proofErr w:type="spellStart"/>
      <w:r w:rsidRPr="004556F9">
        <w:rPr>
          <w:rFonts w:ascii="Times New Roman" w:hAnsi="Times New Roman"/>
          <w:sz w:val="28"/>
          <w:szCs w:val="28"/>
        </w:rPr>
        <w:t>барлық</w:t>
      </w:r>
      <w:proofErr w:type="spellEnd"/>
      <w:r w:rsidRPr="004556F9">
        <w:rPr>
          <w:rFonts w:ascii="Times New Roman" w:hAnsi="Times New Roman"/>
          <w:sz w:val="28"/>
          <w:szCs w:val="28"/>
        </w:rPr>
        <w:t xml:space="preserve"> </w:t>
      </w:r>
      <w:proofErr w:type="spellStart"/>
      <w:r w:rsidRPr="004556F9">
        <w:rPr>
          <w:rFonts w:ascii="Times New Roman" w:hAnsi="Times New Roman"/>
          <w:sz w:val="28"/>
          <w:szCs w:val="28"/>
        </w:rPr>
        <w:t>концентрациялар</w:t>
      </w:r>
      <w:proofErr w:type="spellEnd"/>
      <w:r w:rsidRPr="004556F9">
        <w:rPr>
          <w:rFonts w:ascii="Times New Roman" w:hAnsi="Times New Roman"/>
          <w:sz w:val="28"/>
          <w:szCs w:val="28"/>
        </w:rPr>
        <w:t xml:space="preserve"> </w:t>
      </w:r>
      <w:proofErr w:type="spellStart"/>
      <w:r w:rsidRPr="004556F9">
        <w:rPr>
          <w:rFonts w:ascii="Times New Roman" w:hAnsi="Times New Roman"/>
          <w:sz w:val="28"/>
          <w:szCs w:val="28"/>
        </w:rPr>
        <w:t>цитотоксикалық</w:t>
      </w:r>
      <w:proofErr w:type="spellEnd"/>
      <w:r w:rsidRPr="004556F9">
        <w:rPr>
          <w:rFonts w:ascii="Times New Roman" w:hAnsi="Times New Roman"/>
          <w:sz w:val="28"/>
          <w:szCs w:val="28"/>
        </w:rPr>
        <w:t xml:space="preserve"> </w:t>
      </w:r>
      <w:proofErr w:type="spellStart"/>
      <w:r w:rsidRPr="004556F9">
        <w:rPr>
          <w:rFonts w:ascii="Times New Roman" w:hAnsi="Times New Roman"/>
          <w:sz w:val="28"/>
          <w:szCs w:val="28"/>
        </w:rPr>
        <w:t>әсер</w:t>
      </w:r>
      <w:proofErr w:type="spellEnd"/>
      <w:r w:rsidRPr="004556F9">
        <w:rPr>
          <w:rFonts w:ascii="Times New Roman" w:hAnsi="Times New Roman"/>
          <w:sz w:val="28"/>
          <w:szCs w:val="28"/>
        </w:rPr>
        <w:t xml:space="preserve"> </w:t>
      </w:r>
      <w:proofErr w:type="spellStart"/>
      <w:r w:rsidRPr="004556F9">
        <w:rPr>
          <w:rFonts w:ascii="Times New Roman" w:hAnsi="Times New Roman"/>
          <w:sz w:val="28"/>
          <w:szCs w:val="28"/>
        </w:rPr>
        <w:t>етпеді</w:t>
      </w:r>
      <w:proofErr w:type="spellEnd"/>
      <w:r>
        <w:rPr>
          <w:rFonts w:ascii="Times New Roman" w:hAnsi="Times New Roman"/>
          <w:sz w:val="28"/>
          <w:szCs w:val="28"/>
          <w:lang w:val="kk-KZ"/>
        </w:rPr>
        <w:t xml:space="preserve"> </w:t>
      </w:r>
      <w:r w:rsidR="00D406EF" w:rsidRPr="00D406EF">
        <w:rPr>
          <w:rFonts w:ascii="Times New Roman" w:hAnsi="Times New Roman"/>
          <w:sz w:val="28"/>
          <w:szCs w:val="28"/>
        </w:rPr>
        <w:t>[</w:t>
      </w:r>
      <w:r w:rsidR="00F6732A" w:rsidRPr="00F6732A">
        <w:rPr>
          <w:rFonts w:ascii="Times New Roman" w:hAnsi="Times New Roman"/>
          <w:sz w:val="28"/>
          <w:szCs w:val="28"/>
        </w:rPr>
        <w:t>1</w:t>
      </w:r>
      <w:r w:rsidR="001C31BD" w:rsidRPr="001C31BD">
        <w:rPr>
          <w:rFonts w:ascii="Times New Roman" w:hAnsi="Times New Roman"/>
          <w:sz w:val="28"/>
          <w:szCs w:val="28"/>
        </w:rPr>
        <w:t>32</w:t>
      </w:r>
      <w:r w:rsidR="00D406EF" w:rsidRPr="00D406EF">
        <w:rPr>
          <w:rFonts w:ascii="Times New Roman" w:hAnsi="Times New Roman"/>
          <w:sz w:val="28"/>
          <w:szCs w:val="28"/>
        </w:rPr>
        <w:t>]</w:t>
      </w:r>
      <w:r w:rsidR="00D406EF" w:rsidRPr="00456170">
        <w:rPr>
          <w:rFonts w:ascii="Times New Roman" w:hAnsi="Times New Roman"/>
          <w:sz w:val="28"/>
          <w:szCs w:val="28"/>
        </w:rPr>
        <w:t>.</w:t>
      </w:r>
      <w:r w:rsidR="0040462A">
        <w:rPr>
          <w:rFonts w:ascii="Times New Roman" w:hAnsi="Times New Roman"/>
          <w:sz w:val="28"/>
          <w:szCs w:val="28"/>
          <w:lang w:val="kk-KZ"/>
        </w:rPr>
        <w:t xml:space="preserve"> </w:t>
      </w:r>
    </w:p>
    <w:p w14:paraId="3C81809F" w14:textId="7CBD4AB9" w:rsidR="00B31501" w:rsidRPr="00C6699F" w:rsidRDefault="00914BE0" w:rsidP="00B215B4">
      <w:pPr>
        <w:spacing w:after="160" w:line="240" w:lineRule="auto"/>
        <w:ind w:firstLine="709"/>
        <w:contextualSpacing/>
        <w:jc w:val="both"/>
        <w:rPr>
          <w:rFonts w:ascii="Times New Roman" w:hAnsi="Times New Roman"/>
          <w:b/>
          <w:bCs/>
          <w:sz w:val="28"/>
          <w:szCs w:val="28"/>
          <w:lang w:val="kk-KZ"/>
        </w:rPr>
      </w:pPr>
      <w:r w:rsidRPr="00914BE0">
        <w:rPr>
          <w:rFonts w:ascii="Times New Roman" w:hAnsi="Times New Roman"/>
          <w:b/>
          <w:bCs/>
          <w:sz w:val="28"/>
          <w:szCs w:val="28"/>
          <w:lang w:val="kk-KZ"/>
        </w:rPr>
        <w:t>3.</w:t>
      </w:r>
      <w:r w:rsidR="00131C99">
        <w:rPr>
          <w:rFonts w:ascii="Times New Roman" w:hAnsi="Times New Roman"/>
          <w:b/>
          <w:bCs/>
          <w:sz w:val="28"/>
          <w:szCs w:val="28"/>
          <w:lang w:val="kk-KZ"/>
        </w:rPr>
        <w:t>5</w:t>
      </w:r>
      <w:r w:rsidRPr="00914BE0">
        <w:rPr>
          <w:rFonts w:ascii="Times New Roman" w:hAnsi="Times New Roman"/>
          <w:b/>
          <w:bCs/>
          <w:sz w:val="28"/>
          <w:szCs w:val="28"/>
          <w:lang w:val="kk-KZ"/>
        </w:rPr>
        <w:t xml:space="preserve"> </w:t>
      </w:r>
      <w:r w:rsidR="00B31501" w:rsidRPr="00C6699F">
        <w:rPr>
          <w:rFonts w:ascii="Times New Roman" w:hAnsi="Times New Roman"/>
          <w:b/>
          <w:bCs/>
          <w:sz w:val="28"/>
          <w:szCs w:val="28"/>
          <w:lang w:val="kk-KZ"/>
        </w:rPr>
        <w:t>Дәр</w:t>
      </w:r>
      <w:r w:rsidR="00B31501">
        <w:rPr>
          <w:rFonts w:ascii="Times New Roman" w:hAnsi="Times New Roman"/>
          <w:b/>
          <w:bCs/>
          <w:sz w:val="28"/>
          <w:szCs w:val="28"/>
          <w:lang w:val="kk-KZ"/>
        </w:rPr>
        <w:t>і</w:t>
      </w:r>
      <w:r w:rsidR="00B31501" w:rsidRPr="00C6699F">
        <w:rPr>
          <w:rFonts w:ascii="Times New Roman" w:hAnsi="Times New Roman"/>
          <w:b/>
          <w:bCs/>
          <w:sz w:val="28"/>
          <w:szCs w:val="28"/>
          <w:lang w:val="kk-KZ"/>
        </w:rPr>
        <w:t>лік препараттардың төзімділігін анықта</w:t>
      </w:r>
      <w:r w:rsidR="00B31501">
        <w:rPr>
          <w:rFonts w:ascii="Times New Roman" w:hAnsi="Times New Roman"/>
          <w:b/>
          <w:bCs/>
          <w:sz w:val="28"/>
          <w:szCs w:val="28"/>
          <w:lang w:val="kk-KZ"/>
        </w:rPr>
        <w:t>удың нәтижелері</w:t>
      </w:r>
    </w:p>
    <w:p w14:paraId="6366A06C" w14:textId="3F25ABA2" w:rsidR="00353322" w:rsidRPr="006319CE" w:rsidRDefault="00B31501" w:rsidP="00B215B4">
      <w:pPr>
        <w:spacing w:after="160" w:line="240" w:lineRule="auto"/>
        <w:ind w:firstLine="709"/>
        <w:contextualSpacing/>
        <w:jc w:val="both"/>
        <w:rPr>
          <w:rFonts w:ascii="Times New Roman" w:hAnsi="Times New Roman"/>
          <w:sz w:val="28"/>
          <w:szCs w:val="28"/>
          <w:lang w:val="kk-KZ"/>
        </w:rPr>
      </w:pPr>
      <w:r w:rsidRPr="00B31501">
        <w:rPr>
          <w:rFonts w:ascii="Times New Roman" w:hAnsi="Times New Roman"/>
          <w:sz w:val="28"/>
          <w:szCs w:val="28"/>
          <w:lang w:val="kk-KZ"/>
        </w:rPr>
        <w:t xml:space="preserve">Эксперименттік зерттеудің бүкіл кезеңінде сыртқы тітіркендіргіш әсер </w:t>
      </w:r>
      <w:r w:rsidR="006319CE" w:rsidRPr="00B31501">
        <w:rPr>
          <w:rFonts w:ascii="Times New Roman" w:hAnsi="Times New Roman"/>
          <w:sz w:val="28"/>
          <w:szCs w:val="28"/>
          <w:lang w:val="kk-KZ"/>
        </w:rPr>
        <w:t>болған жоқ</w:t>
      </w:r>
      <w:r w:rsidR="006319CE">
        <w:rPr>
          <w:rFonts w:ascii="Times New Roman" w:hAnsi="Times New Roman"/>
          <w:sz w:val="28"/>
          <w:szCs w:val="28"/>
          <w:lang w:val="kk-KZ"/>
        </w:rPr>
        <w:t xml:space="preserve"> </w:t>
      </w:r>
      <w:r w:rsidRPr="00B31501">
        <w:rPr>
          <w:rFonts w:ascii="Times New Roman" w:hAnsi="Times New Roman"/>
          <w:sz w:val="28"/>
          <w:szCs w:val="28"/>
          <w:lang w:val="kk-KZ"/>
        </w:rPr>
        <w:t>және кез келген жағымсыз өзгерістер</w:t>
      </w:r>
      <w:r w:rsidR="006319CE">
        <w:rPr>
          <w:rFonts w:ascii="Times New Roman" w:hAnsi="Times New Roman"/>
          <w:sz w:val="28"/>
          <w:szCs w:val="28"/>
          <w:lang w:val="kk-KZ"/>
        </w:rPr>
        <w:t xml:space="preserve"> байқалмады. Қояндардың көздерін күнделікті қарау барысында көздің ақ қабығы, мөлдір қабығы өзгерістерге ұшыраған жоқ, сондай</w:t>
      </w:r>
      <w:r w:rsidR="006319CE" w:rsidRPr="006319CE">
        <w:rPr>
          <w:rFonts w:ascii="Times New Roman" w:hAnsi="Times New Roman"/>
          <w:sz w:val="28"/>
          <w:szCs w:val="28"/>
          <w:lang w:val="kk-KZ"/>
        </w:rPr>
        <w:t>-</w:t>
      </w:r>
      <w:r w:rsidR="006319CE">
        <w:rPr>
          <w:rFonts w:ascii="Times New Roman" w:hAnsi="Times New Roman"/>
          <w:sz w:val="28"/>
          <w:szCs w:val="28"/>
          <w:lang w:val="kk-KZ"/>
        </w:rPr>
        <w:t>ақ мінез</w:t>
      </w:r>
      <w:r w:rsidR="006319CE" w:rsidRPr="006319CE">
        <w:rPr>
          <w:rFonts w:ascii="Times New Roman" w:hAnsi="Times New Roman"/>
          <w:sz w:val="28"/>
          <w:szCs w:val="28"/>
          <w:lang w:val="kk-KZ"/>
        </w:rPr>
        <w:t>-</w:t>
      </w:r>
      <w:r w:rsidR="006319CE">
        <w:rPr>
          <w:rFonts w:ascii="Times New Roman" w:hAnsi="Times New Roman"/>
          <w:sz w:val="28"/>
          <w:szCs w:val="28"/>
          <w:lang w:val="kk-KZ"/>
        </w:rPr>
        <w:t xml:space="preserve">құлық пен дене температуралары, дене салмақтарында зерттеудің бастапқы кезеңімен салыстырғанда өзгешелік болған жоқ. </w:t>
      </w:r>
    </w:p>
    <w:p w14:paraId="37559D2B" w14:textId="77777777" w:rsidR="00353322" w:rsidRPr="00353322" w:rsidRDefault="00353322" w:rsidP="00B34850">
      <w:pPr>
        <w:spacing w:after="160" w:line="240" w:lineRule="auto"/>
        <w:contextualSpacing/>
        <w:jc w:val="both"/>
        <w:rPr>
          <w:rFonts w:ascii="Times New Roman" w:eastAsiaTheme="minorHAnsi" w:hAnsi="Times New Roman"/>
          <w:sz w:val="28"/>
          <w:szCs w:val="28"/>
          <w:lang w:val="kk-KZ"/>
        </w:rPr>
      </w:pPr>
    </w:p>
    <w:p w14:paraId="6A7B39A2" w14:textId="35269D89" w:rsidR="00353322" w:rsidRPr="00353322" w:rsidRDefault="003272DF" w:rsidP="00B34850">
      <w:pPr>
        <w:spacing w:after="160" w:line="240" w:lineRule="auto"/>
        <w:rPr>
          <w:rFonts w:ascii="Times New Roman" w:eastAsiaTheme="minorHAnsi" w:hAnsi="Times New Roman"/>
          <w:sz w:val="28"/>
          <w:szCs w:val="28"/>
          <w:lang w:val="kk-KZ"/>
        </w:rPr>
      </w:pPr>
      <w:r>
        <w:rPr>
          <w:rFonts w:ascii="Times New Roman" w:eastAsiaTheme="minorHAnsi" w:hAnsi="Times New Roman"/>
          <w:sz w:val="28"/>
          <w:szCs w:val="28"/>
          <w:lang w:val="kk-KZ"/>
        </w:rPr>
        <w:t>2</w:t>
      </w:r>
      <w:r w:rsidR="001C587A">
        <w:rPr>
          <w:rFonts w:ascii="Times New Roman" w:eastAsiaTheme="minorHAnsi" w:hAnsi="Times New Roman"/>
          <w:sz w:val="28"/>
          <w:szCs w:val="28"/>
          <w:lang w:val="kk-KZ"/>
        </w:rPr>
        <w:t>8</w:t>
      </w:r>
      <w:r>
        <w:rPr>
          <w:rFonts w:ascii="Times New Roman" w:eastAsiaTheme="minorHAnsi" w:hAnsi="Times New Roman"/>
          <w:sz w:val="28"/>
          <w:szCs w:val="28"/>
          <w:lang w:val="kk-KZ"/>
        </w:rPr>
        <w:t>-к</w:t>
      </w:r>
      <w:r w:rsidR="00353322" w:rsidRPr="00353322">
        <w:rPr>
          <w:rFonts w:ascii="Times New Roman" w:eastAsiaTheme="minorHAnsi" w:hAnsi="Times New Roman"/>
          <w:sz w:val="28"/>
          <w:szCs w:val="28"/>
          <w:lang w:val="kk-KZ"/>
        </w:rPr>
        <w:t>есте</w:t>
      </w:r>
      <w:r w:rsidR="009E21F3">
        <w:rPr>
          <w:rFonts w:ascii="Times New Roman" w:eastAsiaTheme="minorHAnsi" w:hAnsi="Times New Roman"/>
          <w:sz w:val="28"/>
          <w:szCs w:val="28"/>
          <w:lang w:val="kk-KZ"/>
        </w:rPr>
        <w:t xml:space="preserve">: </w:t>
      </w:r>
      <w:r w:rsidR="00353322" w:rsidRPr="00353322">
        <w:rPr>
          <w:rFonts w:ascii="Times New Roman" w:eastAsiaTheme="minorHAnsi" w:hAnsi="Times New Roman"/>
          <w:sz w:val="28"/>
          <w:szCs w:val="28"/>
          <w:lang w:val="kk-KZ"/>
        </w:rPr>
        <w:t xml:space="preserve">Қояндардың дене салмағы, гр  </w:t>
      </w:r>
    </w:p>
    <w:tbl>
      <w:tblPr>
        <w:tblStyle w:val="a8"/>
        <w:tblW w:w="0" w:type="auto"/>
        <w:tblInd w:w="-5" w:type="dxa"/>
        <w:tblLook w:val="04A0" w:firstRow="1" w:lastRow="0" w:firstColumn="1" w:lastColumn="0" w:noHBand="0" w:noVBand="1"/>
      </w:tblPr>
      <w:tblGrid>
        <w:gridCol w:w="2410"/>
        <w:gridCol w:w="2835"/>
        <w:gridCol w:w="2410"/>
        <w:gridCol w:w="1695"/>
      </w:tblGrid>
      <w:tr w:rsidR="00353322" w:rsidRPr="00353322" w14:paraId="00AEB01A" w14:textId="77777777" w:rsidTr="008710AC">
        <w:tc>
          <w:tcPr>
            <w:tcW w:w="2410" w:type="dxa"/>
          </w:tcPr>
          <w:p w14:paraId="145EF2D7" w14:textId="77777777" w:rsidR="00353322" w:rsidRPr="00353322" w:rsidRDefault="00353322" w:rsidP="00B34850">
            <w:pPr>
              <w:spacing w:after="0" w:line="240" w:lineRule="auto"/>
              <w:rPr>
                <w:rFonts w:ascii="Times New Roman" w:eastAsiaTheme="minorHAnsi" w:hAnsi="Times New Roman"/>
                <w:sz w:val="28"/>
                <w:szCs w:val="28"/>
                <w:lang w:val="kk-KZ"/>
              </w:rPr>
            </w:pPr>
            <w:r w:rsidRPr="00353322">
              <w:rPr>
                <w:rFonts w:ascii="Times New Roman" w:eastAsiaTheme="minorHAnsi" w:hAnsi="Times New Roman"/>
                <w:sz w:val="28"/>
                <w:szCs w:val="28"/>
                <w:lang w:val="kk-KZ"/>
              </w:rPr>
              <w:t>Тексеру уақыты</w:t>
            </w:r>
          </w:p>
        </w:tc>
        <w:tc>
          <w:tcPr>
            <w:tcW w:w="2835" w:type="dxa"/>
          </w:tcPr>
          <w:p w14:paraId="1996E6AB" w14:textId="77777777" w:rsidR="00353322" w:rsidRPr="00353322" w:rsidRDefault="00353322" w:rsidP="00B34850">
            <w:pPr>
              <w:spacing w:after="0" w:line="240" w:lineRule="auto"/>
              <w:rPr>
                <w:rFonts w:ascii="Times New Roman" w:eastAsiaTheme="minorHAnsi" w:hAnsi="Times New Roman"/>
                <w:sz w:val="28"/>
                <w:szCs w:val="28"/>
                <w:lang w:val="kk-KZ"/>
              </w:rPr>
            </w:pPr>
            <w:r w:rsidRPr="00353322">
              <w:rPr>
                <w:rFonts w:ascii="Times New Roman" w:eastAsiaTheme="minorHAnsi" w:hAnsi="Times New Roman"/>
                <w:sz w:val="28"/>
                <w:szCs w:val="28"/>
                <w:lang w:val="kk-KZ"/>
              </w:rPr>
              <w:t xml:space="preserve">Жақпаймай, </w:t>
            </w:r>
          </w:p>
          <w:p w14:paraId="4D1BE950" w14:textId="77777777" w:rsidR="00353322" w:rsidRPr="00353322" w:rsidRDefault="00353322" w:rsidP="00B34850">
            <w:pPr>
              <w:spacing w:after="0" w:line="240" w:lineRule="auto"/>
              <w:rPr>
                <w:rFonts w:ascii="Times New Roman" w:eastAsiaTheme="minorHAnsi" w:hAnsi="Times New Roman"/>
                <w:sz w:val="28"/>
                <w:szCs w:val="28"/>
              </w:rPr>
            </w:pPr>
            <w:r w:rsidRPr="00353322">
              <w:rPr>
                <w:rFonts w:ascii="Times New Roman" w:eastAsiaTheme="minorHAnsi" w:hAnsi="Times New Roman"/>
                <w:sz w:val="28"/>
                <w:szCs w:val="28"/>
                <w:lang w:val="kk-KZ"/>
              </w:rPr>
              <w:t>дене салмағы, гр</w:t>
            </w:r>
          </w:p>
          <w:p w14:paraId="42D28EEF" w14:textId="77777777" w:rsidR="00353322" w:rsidRPr="00353322" w:rsidRDefault="00353322" w:rsidP="00B34850">
            <w:pPr>
              <w:spacing w:after="0" w:line="240" w:lineRule="auto"/>
              <w:rPr>
                <w:rFonts w:ascii="Times New Roman" w:eastAsiaTheme="minorHAnsi" w:hAnsi="Times New Roman"/>
                <w:sz w:val="28"/>
                <w:szCs w:val="28"/>
              </w:rPr>
            </w:pPr>
            <w:r w:rsidRPr="00353322">
              <w:rPr>
                <w:rFonts w:ascii="Times New Roman" w:eastAsiaTheme="minorHAnsi" w:hAnsi="Times New Roman"/>
                <w:sz w:val="28"/>
                <w:szCs w:val="28"/>
                <w:lang w:val="en-US"/>
              </w:rPr>
              <w:t>Me</w:t>
            </w:r>
            <w:r w:rsidRPr="00353322">
              <w:rPr>
                <w:rFonts w:ascii="Times New Roman" w:eastAsiaTheme="minorHAnsi" w:hAnsi="Times New Roman"/>
                <w:sz w:val="28"/>
                <w:szCs w:val="28"/>
              </w:rPr>
              <w:t xml:space="preserve"> (</w:t>
            </w:r>
            <w:r w:rsidRPr="00353322">
              <w:rPr>
                <w:rFonts w:ascii="Times New Roman" w:eastAsiaTheme="minorHAnsi" w:hAnsi="Times New Roman"/>
                <w:sz w:val="28"/>
                <w:szCs w:val="28"/>
                <w:lang w:val="en-US"/>
              </w:rPr>
              <w:t>Q</w:t>
            </w:r>
            <w:r w:rsidRPr="00353322">
              <w:rPr>
                <w:rFonts w:ascii="Times New Roman" w:eastAsiaTheme="minorHAnsi" w:hAnsi="Times New Roman"/>
                <w:sz w:val="28"/>
                <w:szCs w:val="28"/>
              </w:rPr>
              <w:t>1-</w:t>
            </w:r>
            <w:r w:rsidRPr="00353322">
              <w:rPr>
                <w:rFonts w:ascii="Times New Roman" w:eastAsiaTheme="minorHAnsi" w:hAnsi="Times New Roman"/>
                <w:sz w:val="28"/>
                <w:szCs w:val="28"/>
                <w:lang w:val="en-US"/>
              </w:rPr>
              <w:t>Q</w:t>
            </w:r>
            <w:r w:rsidRPr="00353322">
              <w:rPr>
                <w:rFonts w:ascii="Times New Roman" w:eastAsiaTheme="minorHAnsi" w:hAnsi="Times New Roman"/>
                <w:sz w:val="28"/>
                <w:szCs w:val="28"/>
              </w:rPr>
              <w:t>3)</w:t>
            </w:r>
          </w:p>
        </w:tc>
        <w:tc>
          <w:tcPr>
            <w:tcW w:w="2410" w:type="dxa"/>
          </w:tcPr>
          <w:p w14:paraId="22C23DBE" w14:textId="77777777" w:rsidR="00353322" w:rsidRPr="00353322" w:rsidRDefault="00353322" w:rsidP="00B34850">
            <w:pPr>
              <w:spacing w:after="0" w:line="240" w:lineRule="auto"/>
              <w:rPr>
                <w:rFonts w:ascii="Times New Roman" w:eastAsiaTheme="minorHAnsi" w:hAnsi="Times New Roman"/>
                <w:sz w:val="28"/>
                <w:szCs w:val="28"/>
                <w:lang w:val="kk-KZ"/>
              </w:rPr>
            </w:pPr>
            <w:r w:rsidRPr="00353322">
              <w:rPr>
                <w:rFonts w:ascii="Times New Roman" w:eastAsiaTheme="minorHAnsi" w:hAnsi="Times New Roman"/>
                <w:sz w:val="28"/>
                <w:szCs w:val="28"/>
                <w:lang w:val="kk-KZ"/>
              </w:rPr>
              <w:t xml:space="preserve">Бақылау тобы, </w:t>
            </w:r>
          </w:p>
          <w:p w14:paraId="10C7707A" w14:textId="77777777" w:rsidR="00353322" w:rsidRPr="00353322" w:rsidRDefault="00353322" w:rsidP="00B34850">
            <w:pPr>
              <w:spacing w:after="0" w:line="240" w:lineRule="auto"/>
              <w:rPr>
                <w:rFonts w:ascii="Times New Roman" w:eastAsiaTheme="minorHAnsi" w:hAnsi="Times New Roman"/>
                <w:sz w:val="28"/>
                <w:szCs w:val="28"/>
              </w:rPr>
            </w:pPr>
            <w:r w:rsidRPr="00353322">
              <w:rPr>
                <w:rFonts w:ascii="Times New Roman" w:eastAsiaTheme="minorHAnsi" w:hAnsi="Times New Roman"/>
                <w:sz w:val="28"/>
                <w:szCs w:val="28"/>
                <w:lang w:val="kk-KZ"/>
              </w:rPr>
              <w:t>дене салмағы, гр</w:t>
            </w:r>
          </w:p>
          <w:p w14:paraId="4E32B29D" w14:textId="77777777" w:rsidR="00353322" w:rsidRPr="00353322" w:rsidRDefault="00353322" w:rsidP="00B34850">
            <w:pPr>
              <w:spacing w:after="0" w:line="240" w:lineRule="auto"/>
              <w:rPr>
                <w:rFonts w:ascii="Times New Roman" w:eastAsiaTheme="minorHAnsi" w:hAnsi="Times New Roman"/>
                <w:sz w:val="28"/>
                <w:szCs w:val="28"/>
              </w:rPr>
            </w:pPr>
            <w:r w:rsidRPr="00353322">
              <w:rPr>
                <w:rFonts w:ascii="Times New Roman" w:eastAsiaTheme="minorHAnsi" w:hAnsi="Times New Roman"/>
                <w:sz w:val="28"/>
                <w:szCs w:val="28"/>
                <w:lang w:val="en-US"/>
              </w:rPr>
              <w:t>Me</w:t>
            </w:r>
            <w:r w:rsidRPr="00353322">
              <w:rPr>
                <w:rFonts w:ascii="Times New Roman" w:eastAsiaTheme="minorHAnsi" w:hAnsi="Times New Roman"/>
                <w:sz w:val="28"/>
                <w:szCs w:val="28"/>
              </w:rPr>
              <w:t xml:space="preserve"> (</w:t>
            </w:r>
            <w:r w:rsidRPr="00353322">
              <w:rPr>
                <w:rFonts w:ascii="Times New Roman" w:eastAsiaTheme="minorHAnsi" w:hAnsi="Times New Roman"/>
                <w:sz w:val="28"/>
                <w:szCs w:val="28"/>
                <w:lang w:val="en-US"/>
              </w:rPr>
              <w:t>Q</w:t>
            </w:r>
            <w:r w:rsidRPr="00353322">
              <w:rPr>
                <w:rFonts w:ascii="Times New Roman" w:eastAsiaTheme="minorHAnsi" w:hAnsi="Times New Roman"/>
                <w:sz w:val="28"/>
                <w:szCs w:val="28"/>
              </w:rPr>
              <w:t>1-</w:t>
            </w:r>
            <w:r w:rsidRPr="00353322">
              <w:rPr>
                <w:rFonts w:ascii="Times New Roman" w:eastAsiaTheme="minorHAnsi" w:hAnsi="Times New Roman"/>
                <w:sz w:val="28"/>
                <w:szCs w:val="28"/>
                <w:lang w:val="en-US"/>
              </w:rPr>
              <w:t>Q</w:t>
            </w:r>
            <w:r w:rsidRPr="00353322">
              <w:rPr>
                <w:rFonts w:ascii="Times New Roman" w:eastAsiaTheme="minorHAnsi" w:hAnsi="Times New Roman"/>
                <w:sz w:val="28"/>
                <w:szCs w:val="28"/>
              </w:rPr>
              <w:t>3)</w:t>
            </w:r>
          </w:p>
        </w:tc>
        <w:tc>
          <w:tcPr>
            <w:tcW w:w="1695" w:type="dxa"/>
          </w:tcPr>
          <w:p w14:paraId="09FB1704" w14:textId="77777777" w:rsidR="00353322" w:rsidRPr="00353322" w:rsidRDefault="00353322" w:rsidP="00B34850">
            <w:pPr>
              <w:spacing w:after="0" w:line="240" w:lineRule="auto"/>
              <w:jc w:val="center"/>
              <w:rPr>
                <w:rFonts w:ascii="Times New Roman" w:eastAsiaTheme="minorHAnsi" w:hAnsi="Times New Roman"/>
                <w:sz w:val="28"/>
                <w:szCs w:val="28"/>
                <w:lang w:val="kk-KZ"/>
              </w:rPr>
            </w:pPr>
            <w:r w:rsidRPr="00353322">
              <w:rPr>
                <w:rFonts w:ascii="Times New Roman" w:eastAsiaTheme="minorHAnsi" w:hAnsi="Times New Roman"/>
                <w:sz w:val="28"/>
                <w:szCs w:val="28"/>
                <w:lang w:val="en-US"/>
              </w:rPr>
              <w:t>p</w:t>
            </w:r>
          </w:p>
        </w:tc>
      </w:tr>
      <w:tr w:rsidR="00353322" w:rsidRPr="00353322" w14:paraId="32D84B15" w14:textId="77777777" w:rsidTr="008710AC">
        <w:tc>
          <w:tcPr>
            <w:tcW w:w="2410" w:type="dxa"/>
          </w:tcPr>
          <w:p w14:paraId="48A67909" w14:textId="77777777" w:rsidR="00353322" w:rsidRPr="00353322" w:rsidRDefault="00353322" w:rsidP="00B34850">
            <w:pPr>
              <w:spacing w:after="0" w:line="240" w:lineRule="auto"/>
              <w:rPr>
                <w:rFonts w:ascii="Times New Roman" w:eastAsiaTheme="minorHAnsi" w:hAnsi="Times New Roman"/>
                <w:sz w:val="28"/>
                <w:szCs w:val="28"/>
                <w:lang w:val="kk-KZ"/>
              </w:rPr>
            </w:pPr>
            <w:r w:rsidRPr="00353322">
              <w:rPr>
                <w:rFonts w:ascii="Times New Roman" w:eastAsiaTheme="minorHAnsi" w:hAnsi="Times New Roman"/>
                <w:sz w:val="28"/>
                <w:szCs w:val="28"/>
                <w:lang w:val="kk-KZ"/>
              </w:rPr>
              <w:t>Зерттеуге дейін</w:t>
            </w:r>
          </w:p>
        </w:tc>
        <w:tc>
          <w:tcPr>
            <w:tcW w:w="2835" w:type="dxa"/>
          </w:tcPr>
          <w:p w14:paraId="357E32D3" w14:textId="77777777" w:rsidR="00353322" w:rsidRPr="00353322" w:rsidRDefault="00353322" w:rsidP="00B34850">
            <w:pPr>
              <w:spacing w:after="0" w:line="240" w:lineRule="auto"/>
              <w:rPr>
                <w:rFonts w:ascii="Times New Roman" w:eastAsiaTheme="minorHAnsi" w:hAnsi="Times New Roman"/>
                <w:sz w:val="28"/>
                <w:szCs w:val="28"/>
              </w:rPr>
            </w:pPr>
            <w:r w:rsidRPr="00353322">
              <w:rPr>
                <w:rFonts w:ascii="Times New Roman" w:eastAsiaTheme="minorHAnsi" w:hAnsi="Times New Roman"/>
                <w:sz w:val="28"/>
                <w:szCs w:val="28"/>
              </w:rPr>
              <w:t>2670 (2669-2680)</w:t>
            </w:r>
          </w:p>
        </w:tc>
        <w:tc>
          <w:tcPr>
            <w:tcW w:w="2410" w:type="dxa"/>
          </w:tcPr>
          <w:p w14:paraId="4570A4D0" w14:textId="77777777" w:rsidR="00353322" w:rsidRPr="00353322" w:rsidRDefault="00353322" w:rsidP="00B34850">
            <w:pPr>
              <w:spacing w:after="0" w:line="240" w:lineRule="auto"/>
              <w:rPr>
                <w:rFonts w:ascii="Times New Roman" w:eastAsiaTheme="minorHAnsi" w:hAnsi="Times New Roman"/>
                <w:sz w:val="28"/>
                <w:szCs w:val="28"/>
                <w:lang w:val="kk-KZ"/>
              </w:rPr>
            </w:pPr>
            <w:r w:rsidRPr="00353322">
              <w:rPr>
                <w:rFonts w:ascii="Times New Roman" w:eastAsiaTheme="minorHAnsi" w:hAnsi="Times New Roman"/>
                <w:sz w:val="28"/>
                <w:szCs w:val="28"/>
              </w:rPr>
              <w:t xml:space="preserve"> 2680 (2590-2715)</w:t>
            </w:r>
          </w:p>
        </w:tc>
        <w:tc>
          <w:tcPr>
            <w:tcW w:w="1695" w:type="dxa"/>
            <w:vMerge w:val="restart"/>
          </w:tcPr>
          <w:p w14:paraId="0D6FA971" w14:textId="77777777" w:rsidR="00353322" w:rsidRPr="00353322" w:rsidRDefault="00353322" w:rsidP="00B34850">
            <w:pPr>
              <w:spacing w:after="0" w:line="240" w:lineRule="auto"/>
              <w:rPr>
                <w:rFonts w:ascii="Times New Roman" w:eastAsiaTheme="minorHAnsi" w:hAnsi="Times New Roman"/>
                <w:sz w:val="28"/>
                <w:szCs w:val="28"/>
                <w:vertAlign w:val="superscript"/>
                <w:lang w:val="en-US"/>
              </w:rPr>
            </w:pPr>
            <w:r w:rsidRPr="00353322">
              <w:rPr>
                <w:rFonts w:ascii="Times New Roman" w:eastAsiaTheme="minorHAnsi" w:hAnsi="Times New Roman"/>
                <w:sz w:val="28"/>
                <w:szCs w:val="28"/>
                <w:lang w:val="en-US"/>
              </w:rPr>
              <w:t>&lt;</w:t>
            </w:r>
            <w:r w:rsidRPr="00353322">
              <w:rPr>
                <w:rFonts w:ascii="Times New Roman" w:eastAsiaTheme="minorHAnsi" w:hAnsi="Times New Roman"/>
                <w:sz w:val="28"/>
                <w:szCs w:val="28"/>
              </w:rPr>
              <w:t>0,</w:t>
            </w:r>
            <w:r w:rsidRPr="00353322">
              <w:rPr>
                <w:rFonts w:ascii="Times New Roman" w:eastAsiaTheme="minorHAnsi" w:hAnsi="Times New Roman"/>
                <w:sz w:val="28"/>
                <w:szCs w:val="28"/>
                <w:lang w:val="en-US"/>
              </w:rPr>
              <w:t>00</w:t>
            </w:r>
            <w:r w:rsidRPr="00353322">
              <w:rPr>
                <w:rFonts w:ascii="Times New Roman" w:eastAsiaTheme="minorHAnsi" w:hAnsi="Times New Roman"/>
                <w:sz w:val="28"/>
                <w:szCs w:val="28"/>
              </w:rPr>
              <w:t>4</w:t>
            </w:r>
            <w:r w:rsidRPr="00353322">
              <w:rPr>
                <w:rFonts w:ascii="Times New Roman" w:eastAsiaTheme="minorHAnsi" w:hAnsi="Times New Roman"/>
                <w:sz w:val="28"/>
                <w:szCs w:val="28"/>
                <w:vertAlign w:val="superscript"/>
                <w:lang w:val="en-US"/>
              </w:rPr>
              <w:t>*</w:t>
            </w:r>
          </w:p>
          <w:p w14:paraId="0FC3FA6B" w14:textId="77777777" w:rsidR="00353322" w:rsidRPr="00353322" w:rsidRDefault="00353322" w:rsidP="00B34850">
            <w:pPr>
              <w:spacing w:after="0" w:line="240" w:lineRule="auto"/>
              <w:rPr>
                <w:rFonts w:ascii="Times New Roman" w:eastAsiaTheme="minorHAnsi" w:hAnsi="Times New Roman"/>
                <w:sz w:val="28"/>
                <w:szCs w:val="28"/>
                <w:lang w:val="en-US"/>
              </w:rPr>
            </w:pPr>
          </w:p>
          <w:p w14:paraId="6C6A8E58" w14:textId="77777777" w:rsidR="00353322" w:rsidRPr="00353322" w:rsidRDefault="00353322" w:rsidP="00B34850">
            <w:pPr>
              <w:spacing w:after="0" w:line="240" w:lineRule="auto"/>
              <w:rPr>
                <w:rFonts w:ascii="Times New Roman" w:eastAsiaTheme="minorHAnsi" w:hAnsi="Times New Roman"/>
                <w:sz w:val="28"/>
                <w:szCs w:val="28"/>
                <w:vertAlign w:val="superscript"/>
                <w:lang w:val="en-US"/>
              </w:rPr>
            </w:pPr>
            <w:r w:rsidRPr="00353322">
              <w:rPr>
                <w:rFonts w:ascii="Times New Roman" w:eastAsiaTheme="minorHAnsi" w:hAnsi="Times New Roman"/>
                <w:sz w:val="28"/>
                <w:szCs w:val="28"/>
                <w:lang w:val="en-US"/>
              </w:rPr>
              <w:t>p</w:t>
            </w:r>
            <w:r w:rsidRPr="00353322">
              <w:rPr>
                <w:rFonts w:ascii="Times New Roman" w:eastAsiaTheme="minorHAnsi" w:hAnsi="Times New Roman"/>
                <w:sz w:val="28"/>
                <w:szCs w:val="28"/>
                <w:vertAlign w:val="subscript"/>
              </w:rPr>
              <w:t>0-30</w:t>
            </w:r>
            <w:r w:rsidRPr="00353322">
              <w:rPr>
                <w:rFonts w:ascii="Times New Roman" w:eastAsiaTheme="minorHAnsi" w:hAnsi="Times New Roman"/>
                <w:sz w:val="28"/>
                <w:szCs w:val="28"/>
              </w:rPr>
              <w:t>=0,07</w:t>
            </w:r>
            <w:r w:rsidRPr="00353322">
              <w:rPr>
                <w:rFonts w:ascii="Times New Roman" w:eastAsiaTheme="minorHAnsi" w:hAnsi="Times New Roman"/>
                <w:sz w:val="28"/>
                <w:szCs w:val="28"/>
                <w:vertAlign w:val="superscript"/>
                <w:lang w:val="en-US"/>
              </w:rPr>
              <w:t>*</w:t>
            </w:r>
          </w:p>
          <w:p w14:paraId="4EE3BE01" w14:textId="77777777" w:rsidR="00353322" w:rsidRPr="00353322" w:rsidRDefault="00353322" w:rsidP="00B34850">
            <w:pPr>
              <w:spacing w:after="0" w:line="240" w:lineRule="auto"/>
              <w:rPr>
                <w:rFonts w:ascii="Times New Roman" w:eastAsiaTheme="minorHAnsi" w:hAnsi="Times New Roman"/>
                <w:sz w:val="28"/>
                <w:szCs w:val="28"/>
                <w:vertAlign w:val="superscript"/>
                <w:lang w:val="en-US"/>
              </w:rPr>
            </w:pPr>
          </w:p>
          <w:p w14:paraId="11FD05E8" w14:textId="77777777" w:rsidR="00353322" w:rsidRPr="00353322" w:rsidRDefault="00353322" w:rsidP="00B34850">
            <w:pPr>
              <w:spacing w:after="0" w:line="240" w:lineRule="auto"/>
              <w:rPr>
                <w:rFonts w:ascii="Times New Roman" w:eastAsiaTheme="minorHAnsi" w:hAnsi="Times New Roman"/>
                <w:sz w:val="28"/>
                <w:szCs w:val="28"/>
              </w:rPr>
            </w:pPr>
            <w:r w:rsidRPr="00353322">
              <w:rPr>
                <w:rFonts w:ascii="Times New Roman" w:eastAsiaTheme="minorHAnsi" w:hAnsi="Times New Roman"/>
                <w:sz w:val="28"/>
                <w:szCs w:val="28"/>
                <w:lang w:val="en-US"/>
              </w:rPr>
              <w:t>p</w:t>
            </w:r>
            <w:r w:rsidRPr="00353322">
              <w:rPr>
                <w:rFonts w:ascii="Times New Roman" w:eastAsiaTheme="minorHAnsi" w:hAnsi="Times New Roman"/>
                <w:sz w:val="28"/>
                <w:szCs w:val="28"/>
                <w:vertAlign w:val="subscript"/>
              </w:rPr>
              <w:t>0-30</w:t>
            </w:r>
            <w:r w:rsidRPr="00353322">
              <w:rPr>
                <w:rFonts w:ascii="Times New Roman" w:eastAsiaTheme="minorHAnsi" w:hAnsi="Times New Roman"/>
                <w:sz w:val="28"/>
                <w:szCs w:val="28"/>
              </w:rPr>
              <w:t>=0,0</w:t>
            </w:r>
            <w:r w:rsidRPr="00353322">
              <w:rPr>
                <w:rFonts w:ascii="Times New Roman" w:eastAsiaTheme="minorHAnsi" w:hAnsi="Times New Roman"/>
                <w:sz w:val="28"/>
                <w:szCs w:val="28"/>
                <w:lang w:val="en-US"/>
              </w:rPr>
              <w:t>2</w:t>
            </w:r>
            <w:r w:rsidRPr="00353322">
              <w:rPr>
                <w:rFonts w:ascii="Times New Roman" w:eastAsiaTheme="minorHAnsi" w:hAnsi="Times New Roman"/>
                <w:sz w:val="28"/>
                <w:szCs w:val="28"/>
                <w:vertAlign w:val="superscript"/>
                <w:lang w:val="en-US"/>
              </w:rPr>
              <w:t>**</w:t>
            </w:r>
          </w:p>
        </w:tc>
      </w:tr>
      <w:tr w:rsidR="00353322" w:rsidRPr="00353322" w14:paraId="3F43E2B5" w14:textId="77777777" w:rsidTr="008710AC">
        <w:tc>
          <w:tcPr>
            <w:tcW w:w="2410" w:type="dxa"/>
          </w:tcPr>
          <w:p w14:paraId="2EC52824" w14:textId="77777777" w:rsidR="00353322" w:rsidRPr="00353322" w:rsidRDefault="00353322" w:rsidP="00B34850">
            <w:pPr>
              <w:spacing w:after="0" w:line="240" w:lineRule="auto"/>
              <w:rPr>
                <w:rFonts w:ascii="Times New Roman" w:eastAsiaTheme="minorHAnsi" w:hAnsi="Times New Roman"/>
                <w:sz w:val="28"/>
                <w:szCs w:val="28"/>
                <w:lang w:val="kk-KZ"/>
              </w:rPr>
            </w:pPr>
            <w:r w:rsidRPr="00353322">
              <w:rPr>
                <w:rFonts w:ascii="Times New Roman" w:eastAsiaTheme="minorHAnsi" w:hAnsi="Times New Roman"/>
                <w:sz w:val="28"/>
                <w:szCs w:val="28"/>
              </w:rPr>
              <w:t>1-</w:t>
            </w:r>
            <w:r w:rsidRPr="00353322">
              <w:rPr>
                <w:rFonts w:ascii="Times New Roman" w:eastAsiaTheme="minorHAnsi" w:hAnsi="Times New Roman"/>
                <w:sz w:val="28"/>
                <w:szCs w:val="28"/>
                <w:lang w:val="kk-KZ"/>
              </w:rPr>
              <w:t>тәулік</w:t>
            </w:r>
          </w:p>
        </w:tc>
        <w:tc>
          <w:tcPr>
            <w:tcW w:w="2835" w:type="dxa"/>
          </w:tcPr>
          <w:p w14:paraId="5CA1B9CE" w14:textId="77777777" w:rsidR="00353322" w:rsidRPr="00353322" w:rsidRDefault="00353322" w:rsidP="00B34850">
            <w:pPr>
              <w:spacing w:after="0" w:line="240" w:lineRule="auto"/>
              <w:rPr>
                <w:rFonts w:ascii="Times New Roman" w:eastAsiaTheme="minorHAnsi" w:hAnsi="Times New Roman"/>
                <w:sz w:val="28"/>
                <w:szCs w:val="28"/>
              </w:rPr>
            </w:pPr>
            <w:r w:rsidRPr="00353322">
              <w:rPr>
                <w:rFonts w:ascii="Times New Roman" w:eastAsiaTheme="minorHAnsi" w:hAnsi="Times New Roman"/>
                <w:sz w:val="28"/>
                <w:szCs w:val="28"/>
              </w:rPr>
              <w:t>2680 (2675-2690)</w:t>
            </w:r>
          </w:p>
        </w:tc>
        <w:tc>
          <w:tcPr>
            <w:tcW w:w="2410" w:type="dxa"/>
          </w:tcPr>
          <w:p w14:paraId="4361EDAD" w14:textId="77777777" w:rsidR="00353322" w:rsidRPr="00353322" w:rsidRDefault="00353322" w:rsidP="00B34850">
            <w:pPr>
              <w:spacing w:after="0" w:line="240" w:lineRule="auto"/>
              <w:rPr>
                <w:rFonts w:ascii="Times New Roman" w:eastAsiaTheme="minorHAnsi" w:hAnsi="Times New Roman"/>
                <w:sz w:val="28"/>
                <w:szCs w:val="28"/>
              </w:rPr>
            </w:pPr>
            <w:r w:rsidRPr="00353322">
              <w:rPr>
                <w:rFonts w:ascii="Times New Roman" w:eastAsiaTheme="minorHAnsi" w:hAnsi="Times New Roman"/>
                <w:sz w:val="28"/>
                <w:szCs w:val="28"/>
              </w:rPr>
              <w:t>2700 (2600-2775)</w:t>
            </w:r>
          </w:p>
        </w:tc>
        <w:tc>
          <w:tcPr>
            <w:tcW w:w="1695" w:type="dxa"/>
            <w:vMerge/>
          </w:tcPr>
          <w:p w14:paraId="1EE7D786" w14:textId="77777777" w:rsidR="00353322" w:rsidRPr="00353322" w:rsidRDefault="00353322" w:rsidP="00B34850">
            <w:pPr>
              <w:spacing w:after="0" w:line="240" w:lineRule="auto"/>
              <w:rPr>
                <w:rFonts w:ascii="Times New Roman" w:eastAsiaTheme="minorHAnsi" w:hAnsi="Times New Roman"/>
                <w:sz w:val="28"/>
                <w:szCs w:val="28"/>
                <w:lang w:val="en-US"/>
              </w:rPr>
            </w:pPr>
          </w:p>
        </w:tc>
      </w:tr>
      <w:tr w:rsidR="00353322" w:rsidRPr="00353322" w14:paraId="24D10F99" w14:textId="77777777" w:rsidTr="008710AC">
        <w:tc>
          <w:tcPr>
            <w:tcW w:w="2410" w:type="dxa"/>
          </w:tcPr>
          <w:p w14:paraId="2A5D07FB" w14:textId="77777777" w:rsidR="00353322" w:rsidRPr="00353322" w:rsidRDefault="00353322" w:rsidP="00B34850">
            <w:pPr>
              <w:spacing w:after="0" w:line="240" w:lineRule="auto"/>
              <w:rPr>
                <w:rFonts w:ascii="Times New Roman" w:eastAsiaTheme="minorHAnsi" w:hAnsi="Times New Roman"/>
                <w:sz w:val="28"/>
                <w:szCs w:val="28"/>
                <w:lang w:val="kk-KZ"/>
              </w:rPr>
            </w:pPr>
            <w:r w:rsidRPr="00353322">
              <w:rPr>
                <w:rFonts w:ascii="Times New Roman" w:eastAsiaTheme="minorHAnsi" w:hAnsi="Times New Roman"/>
                <w:sz w:val="28"/>
                <w:szCs w:val="28"/>
                <w:lang w:val="kk-KZ"/>
              </w:rPr>
              <w:t>5- тәулік</w:t>
            </w:r>
          </w:p>
        </w:tc>
        <w:tc>
          <w:tcPr>
            <w:tcW w:w="2835" w:type="dxa"/>
          </w:tcPr>
          <w:p w14:paraId="4E07F3F0" w14:textId="77777777" w:rsidR="00353322" w:rsidRPr="00353322" w:rsidRDefault="00353322" w:rsidP="00B34850">
            <w:pPr>
              <w:spacing w:after="0" w:line="240" w:lineRule="auto"/>
              <w:rPr>
                <w:rFonts w:ascii="Times New Roman" w:eastAsiaTheme="minorHAnsi" w:hAnsi="Times New Roman"/>
                <w:sz w:val="28"/>
                <w:szCs w:val="28"/>
              </w:rPr>
            </w:pPr>
            <w:r w:rsidRPr="00353322">
              <w:rPr>
                <w:rFonts w:ascii="Times New Roman" w:eastAsiaTheme="minorHAnsi" w:hAnsi="Times New Roman"/>
                <w:sz w:val="28"/>
                <w:szCs w:val="28"/>
              </w:rPr>
              <w:t>2685 (2680-2717)</w:t>
            </w:r>
          </w:p>
        </w:tc>
        <w:tc>
          <w:tcPr>
            <w:tcW w:w="2410" w:type="dxa"/>
          </w:tcPr>
          <w:p w14:paraId="22260A2B" w14:textId="77777777" w:rsidR="00353322" w:rsidRPr="00353322" w:rsidRDefault="00353322" w:rsidP="00B34850">
            <w:pPr>
              <w:spacing w:after="0" w:line="240" w:lineRule="auto"/>
              <w:rPr>
                <w:rFonts w:ascii="Times New Roman" w:eastAsiaTheme="minorHAnsi" w:hAnsi="Times New Roman"/>
                <w:sz w:val="28"/>
                <w:szCs w:val="28"/>
              </w:rPr>
            </w:pPr>
            <w:r w:rsidRPr="00353322">
              <w:rPr>
                <w:rFonts w:ascii="Times New Roman" w:eastAsiaTheme="minorHAnsi" w:hAnsi="Times New Roman"/>
                <w:sz w:val="28"/>
                <w:szCs w:val="28"/>
              </w:rPr>
              <w:t>2740 (2600-2800)</w:t>
            </w:r>
          </w:p>
        </w:tc>
        <w:tc>
          <w:tcPr>
            <w:tcW w:w="1695" w:type="dxa"/>
            <w:vMerge/>
          </w:tcPr>
          <w:p w14:paraId="2860CE24" w14:textId="77777777" w:rsidR="00353322" w:rsidRPr="00353322" w:rsidRDefault="00353322" w:rsidP="00B34850">
            <w:pPr>
              <w:spacing w:after="0" w:line="240" w:lineRule="auto"/>
              <w:rPr>
                <w:rFonts w:ascii="Times New Roman" w:eastAsiaTheme="minorHAnsi" w:hAnsi="Times New Roman"/>
                <w:sz w:val="28"/>
                <w:szCs w:val="28"/>
                <w:lang w:val="en-US"/>
              </w:rPr>
            </w:pPr>
          </w:p>
        </w:tc>
      </w:tr>
      <w:tr w:rsidR="00353322" w:rsidRPr="00353322" w14:paraId="5018D081" w14:textId="77777777" w:rsidTr="008710AC">
        <w:tc>
          <w:tcPr>
            <w:tcW w:w="2410" w:type="dxa"/>
          </w:tcPr>
          <w:p w14:paraId="0350363B" w14:textId="77777777" w:rsidR="00353322" w:rsidRPr="00353322" w:rsidRDefault="00353322" w:rsidP="00B34850">
            <w:pPr>
              <w:spacing w:after="0" w:line="240" w:lineRule="auto"/>
              <w:rPr>
                <w:rFonts w:ascii="Times New Roman" w:eastAsiaTheme="minorHAnsi" w:hAnsi="Times New Roman"/>
                <w:sz w:val="28"/>
                <w:szCs w:val="28"/>
                <w:lang w:val="kk-KZ"/>
              </w:rPr>
            </w:pPr>
            <w:r w:rsidRPr="00353322">
              <w:rPr>
                <w:rFonts w:ascii="Times New Roman" w:eastAsiaTheme="minorHAnsi" w:hAnsi="Times New Roman"/>
                <w:sz w:val="28"/>
                <w:szCs w:val="28"/>
                <w:lang w:val="kk-KZ"/>
              </w:rPr>
              <w:t>10- тәулік</w:t>
            </w:r>
          </w:p>
        </w:tc>
        <w:tc>
          <w:tcPr>
            <w:tcW w:w="2835" w:type="dxa"/>
          </w:tcPr>
          <w:p w14:paraId="373D1A26" w14:textId="77777777" w:rsidR="00353322" w:rsidRPr="00353322" w:rsidRDefault="00353322" w:rsidP="00B34850">
            <w:pPr>
              <w:spacing w:after="0" w:line="240" w:lineRule="auto"/>
              <w:rPr>
                <w:rFonts w:ascii="Times New Roman" w:eastAsiaTheme="minorHAnsi" w:hAnsi="Times New Roman"/>
                <w:sz w:val="28"/>
                <w:szCs w:val="28"/>
              </w:rPr>
            </w:pPr>
            <w:r w:rsidRPr="00353322">
              <w:rPr>
                <w:rFonts w:ascii="Times New Roman" w:eastAsiaTheme="minorHAnsi" w:hAnsi="Times New Roman"/>
                <w:sz w:val="28"/>
                <w:szCs w:val="28"/>
              </w:rPr>
              <w:t>2688 (2681-2731)</w:t>
            </w:r>
          </w:p>
        </w:tc>
        <w:tc>
          <w:tcPr>
            <w:tcW w:w="2410" w:type="dxa"/>
          </w:tcPr>
          <w:p w14:paraId="3E20FDCC" w14:textId="77777777" w:rsidR="00353322" w:rsidRPr="00353322" w:rsidRDefault="00353322" w:rsidP="00B34850">
            <w:pPr>
              <w:spacing w:after="0" w:line="240" w:lineRule="auto"/>
              <w:rPr>
                <w:rFonts w:ascii="Times New Roman" w:eastAsiaTheme="minorHAnsi" w:hAnsi="Times New Roman"/>
                <w:sz w:val="28"/>
                <w:szCs w:val="28"/>
              </w:rPr>
            </w:pPr>
            <w:r w:rsidRPr="00353322">
              <w:rPr>
                <w:rFonts w:ascii="Times New Roman" w:eastAsiaTheme="minorHAnsi" w:hAnsi="Times New Roman"/>
                <w:sz w:val="28"/>
                <w:szCs w:val="28"/>
              </w:rPr>
              <w:t>2745 (2697-2807)</w:t>
            </w:r>
          </w:p>
        </w:tc>
        <w:tc>
          <w:tcPr>
            <w:tcW w:w="1695" w:type="dxa"/>
            <w:vMerge/>
          </w:tcPr>
          <w:p w14:paraId="12B54B5C" w14:textId="77777777" w:rsidR="00353322" w:rsidRPr="00353322" w:rsidRDefault="00353322" w:rsidP="00B34850">
            <w:pPr>
              <w:spacing w:after="0" w:line="240" w:lineRule="auto"/>
              <w:rPr>
                <w:rFonts w:ascii="Times New Roman" w:eastAsiaTheme="minorHAnsi" w:hAnsi="Times New Roman"/>
                <w:sz w:val="28"/>
                <w:szCs w:val="28"/>
                <w:lang w:val="en-US"/>
              </w:rPr>
            </w:pPr>
          </w:p>
        </w:tc>
      </w:tr>
      <w:tr w:rsidR="00353322" w:rsidRPr="00353322" w14:paraId="106CB05C" w14:textId="77777777" w:rsidTr="008710AC">
        <w:tc>
          <w:tcPr>
            <w:tcW w:w="2410" w:type="dxa"/>
          </w:tcPr>
          <w:p w14:paraId="6303B4A9" w14:textId="77777777" w:rsidR="00353322" w:rsidRPr="00353322" w:rsidRDefault="00353322" w:rsidP="00B34850">
            <w:pPr>
              <w:spacing w:after="0" w:line="240" w:lineRule="auto"/>
              <w:rPr>
                <w:rFonts w:ascii="Times New Roman" w:eastAsiaTheme="minorHAnsi" w:hAnsi="Times New Roman"/>
                <w:sz w:val="28"/>
                <w:szCs w:val="28"/>
                <w:lang w:val="kk-KZ"/>
              </w:rPr>
            </w:pPr>
            <w:r w:rsidRPr="00353322">
              <w:rPr>
                <w:rFonts w:ascii="Times New Roman" w:eastAsiaTheme="minorHAnsi" w:hAnsi="Times New Roman"/>
                <w:sz w:val="28"/>
                <w:szCs w:val="28"/>
                <w:lang w:val="kk-KZ"/>
              </w:rPr>
              <w:t>15- тәулік</w:t>
            </w:r>
          </w:p>
        </w:tc>
        <w:tc>
          <w:tcPr>
            <w:tcW w:w="2835" w:type="dxa"/>
          </w:tcPr>
          <w:p w14:paraId="2036A265" w14:textId="77777777" w:rsidR="00353322" w:rsidRPr="00353322" w:rsidRDefault="00353322" w:rsidP="00B34850">
            <w:pPr>
              <w:spacing w:after="0" w:line="240" w:lineRule="auto"/>
              <w:rPr>
                <w:rFonts w:ascii="Times New Roman" w:eastAsiaTheme="minorHAnsi" w:hAnsi="Times New Roman"/>
                <w:sz w:val="28"/>
                <w:szCs w:val="28"/>
              </w:rPr>
            </w:pPr>
            <w:r w:rsidRPr="00353322">
              <w:rPr>
                <w:rFonts w:ascii="Times New Roman" w:eastAsiaTheme="minorHAnsi" w:hAnsi="Times New Roman"/>
                <w:sz w:val="28"/>
                <w:szCs w:val="28"/>
              </w:rPr>
              <w:t>2690 (2683-2734)</w:t>
            </w:r>
          </w:p>
        </w:tc>
        <w:tc>
          <w:tcPr>
            <w:tcW w:w="2410" w:type="dxa"/>
          </w:tcPr>
          <w:p w14:paraId="6B00BEDA" w14:textId="77777777" w:rsidR="00353322" w:rsidRPr="00353322" w:rsidRDefault="00353322" w:rsidP="00B34850">
            <w:pPr>
              <w:spacing w:after="0" w:line="240" w:lineRule="auto"/>
              <w:rPr>
                <w:rFonts w:ascii="Times New Roman" w:eastAsiaTheme="minorHAnsi" w:hAnsi="Times New Roman"/>
                <w:sz w:val="28"/>
                <w:szCs w:val="28"/>
              </w:rPr>
            </w:pPr>
            <w:r w:rsidRPr="00353322">
              <w:rPr>
                <w:rFonts w:ascii="Times New Roman" w:eastAsiaTheme="minorHAnsi" w:hAnsi="Times New Roman"/>
                <w:sz w:val="28"/>
                <w:szCs w:val="28"/>
              </w:rPr>
              <w:t>2755 (2712-2822)</w:t>
            </w:r>
          </w:p>
        </w:tc>
        <w:tc>
          <w:tcPr>
            <w:tcW w:w="1695" w:type="dxa"/>
            <w:vMerge/>
          </w:tcPr>
          <w:p w14:paraId="16A699F3" w14:textId="77777777" w:rsidR="00353322" w:rsidRPr="00353322" w:rsidRDefault="00353322" w:rsidP="00B34850">
            <w:pPr>
              <w:spacing w:after="0" w:line="240" w:lineRule="auto"/>
              <w:rPr>
                <w:rFonts w:ascii="Times New Roman" w:eastAsiaTheme="minorHAnsi" w:hAnsi="Times New Roman"/>
                <w:sz w:val="28"/>
                <w:szCs w:val="28"/>
                <w:lang w:val="en-US"/>
              </w:rPr>
            </w:pPr>
          </w:p>
        </w:tc>
      </w:tr>
      <w:tr w:rsidR="00353322" w:rsidRPr="00353322" w14:paraId="58A8D0AC" w14:textId="77777777" w:rsidTr="008710AC">
        <w:tc>
          <w:tcPr>
            <w:tcW w:w="2410" w:type="dxa"/>
          </w:tcPr>
          <w:p w14:paraId="34B66BED" w14:textId="77777777" w:rsidR="00353322" w:rsidRPr="00353322" w:rsidRDefault="00353322" w:rsidP="00B34850">
            <w:pPr>
              <w:spacing w:after="0" w:line="240" w:lineRule="auto"/>
              <w:rPr>
                <w:rFonts w:ascii="Times New Roman" w:eastAsiaTheme="minorHAnsi" w:hAnsi="Times New Roman"/>
                <w:sz w:val="28"/>
                <w:szCs w:val="28"/>
                <w:lang w:val="kk-KZ"/>
              </w:rPr>
            </w:pPr>
            <w:r w:rsidRPr="00353322">
              <w:rPr>
                <w:rFonts w:ascii="Times New Roman" w:eastAsiaTheme="minorHAnsi" w:hAnsi="Times New Roman"/>
                <w:sz w:val="28"/>
                <w:szCs w:val="28"/>
                <w:lang w:val="kk-KZ"/>
              </w:rPr>
              <w:t>20- тәулік</w:t>
            </w:r>
          </w:p>
        </w:tc>
        <w:tc>
          <w:tcPr>
            <w:tcW w:w="2835" w:type="dxa"/>
          </w:tcPr>
          <w:p w14:paraId="555726E8" w14:textId="77777777" w:rsidR="00353322" w:rsidRPr="00353322" w:rsidRDefault="00353322" w:rsidP="00B34850">
            <w:pPr>
              <w:spacing w:after="0" w:line="240" w:lineRule="auto"/>
              <w:rPr>
                <w:rFonts w:ascii="Times New Roman" w:eastAsiaTheme="minorHAnsi" w:hAnsi="Times New Roman"/>
                <w:sz w:val="28"/>
                <w:szCs w:val="28"/>
              </w:rPr>
            </w:pPr>
            <w:r w:rsidRPr="00353322">
              <w:rPr>
                <w:rFonts w:ascii="Times New Roman" w:eastAsiaTheme="minorHAnsi" w:hAnsi="Times New Roman"/>
                <w:sz w:val="28"/>
                <w:szCs w:val="28"/>
              </w:rPr>
              <w:t>2692 (2686-2771)</w:t>
            </w:r>
          </w:p>
        </w:tc>
        <w:tc>
          <w:tcPr>
            <w:tcW w:w="2410" w:type="dxa"/>
          </w:tcPr>
          <w:p w14:paraId="0B7C7AE2" w14:textId="77777777" w:rsidR="00353322" w:rsidRPr="00353322" w:rsidRDefault="00353322" w:rsidP="00B34850">
            <w:pPr>
              <w:spacing w:after="0" w:line="240" w:lineRule="auto"/>
              <w:rPr>
                <w:rFonts w:ascii="Times New Roman" w:eastAsiaTheme="minorHAnsi" w:hAnsi="Times New Roman"/>
                <w:sz w:val="28"/>
                <w:szCs w:val="28"/>
              </w:rPr>
            </w:pPr>
            <w:r w:rsidRPr="00353322">
              <w:rPr>
                <w:rFonts w:ascii="Times New Roman" w:eastAsiaTheme="minorHAnsi" w:hAnsi="Times New Roman"/>
                <w:sz w:val="28"/>
                <w:szCs w:val="28"/>
              </w:rPr>
              <w:t>2840 (2760-2867)</w:t>
            </w:r>
          </w:p>
        </w:tc>
        <w:tc>
          <w:tcPr>
            <w:tcW w:w="1695" w:type="dxa"/>
            <w:vMerge/>
          </w:tcPr>
          <w:p w14:paraId="4182F975" w14:textId="77777777" w:rsidR="00353322" w:rsidRPr="00353322" w:rsidRDefault="00353322" w:rsidP="00B34850">
            <w:pPr>
              <w:spacing w:after="0" w:line="240" w:lineRule="auto"/>
              <w:rPr>
                <w:rFonts w:ascii="Times New Roman" w:eastAsiaTheme="minorHAnsi" w:hAnsi="Times New Roman"/>
                <w:sz w:val="28"/>
                <w:szCs w:val="28"/>
                <w:lang w:val="en-US"/>
              </w:rPr>
            </w:pPr>
          </w:p>
        </w:tc>
      </w:tr>
      <w:tr w:rsidR="00353322" w:rsidRPr="00353322" w14:paraId="7A12AEF2" w14:textId="77777777" w:rsidTr="008710AC">
        <w:tc>
          <w:tcPr>
            <w:tcW w:w="2410" w:type="dxa"/>
          </w:tcPr>
          <w:p w14:paraId="5F5A4826" w14:textId="77777777" w:rsidR="00353322" w:rsidRPr="00353322" w:rsidRDefault="00353322" w:rsidP="00B34850">
            <w:pPr>
              <w:spacing w:after="0" w:line="240" w:lineRule="auto"/>
              <w:rPr>
                <w:rFonts w:ascii="Times New Roman" w:eastAsiaTheme="minorHAnsi" w:hAnsi="Times New Roman"/>
                <w:sz w:val="28"/>
                <w:szCs w:val="28"/>
                <w:lang w:val="kk-KZ"/>
              </w:rPr>
            </w:pPr>
            <w:r w:rsidRPr="00353322">
              <w:rPr>
                <w:rFonts w:ascii="Times New Roman" w:eastAsiaTheme="minorHAnsi" w:hAnsi="Times New Roman"/>
                <w:sz w:val="28"/>
                <w:szCs w:val="28"/>
                <w:lang w:val="kk-KZ"/>
              </w:rPr>
              <w:t>25- тәулік</w:t>
            </w:r>
          </w:p>
        </w:tc>
        <w:tc>
          <w:tcPr>
            <w:tcW w:w="2835" w:type="dxa"/>
          </w:tcPr>
          <w:p w14:paraId="258EC8B3" w14:textId="77777777" w:rsidR="00353322" w:rsidRPr="00353322" w:rsidRDefault="00353322" w:rsidP="00B34850">
            <w:pPr>
              <w:spacing w:after="0" w:line="240" w:lineRule="auto"/>
              <w:rPr>
                <w:rFonts w:ascii="Times New Roman" w:eastAsiaTheme="minorHAnsi" w:hAnsi="Times New Roman"/>
                <w:sz w:val="28"/>
                <w:szCs w:val="28"/>
              </w:rPr>
            </w:pPr>
            <w:r w:rsidRPr="00353322">
              <w:rPr>
                <w:rFonts w:ascii="Times New Roman" w:eastAsiaTheme="minorHAnsi" w:hAnsi="Times New Roman"/>
                <w:sz w:val="28"/>
                <w:szCs w:val="28"/>
              </w:rPr>
              <w:t>2695 (2689-2792)</w:t>
            </w:r>
          </w:p>
        </w:tc>
        <w:tc>
          <w:tcPr>
            <w:tcW w:w="2410" w:type="dxa"/>
          </w:tcPr>
          <w:p w14:paraId="71B64E45" w14:textId="77777777" w:rsidR="00353322" w:rsidRPr="00353322" w:rsidRDefault="00353322" w:rsidP="00B34850">
            <w:pPr>
              <w:spacing w:after="0" w:line="240" w:lineRule="auto"/>
              <w:rPr>
                <w:rFonts w:ascii="Times New Roman" w:eastAsiaTheme="minorHAnsi" w:hAnsi="Times New Roman"/>
                <w:sz w:val="28"/>
                <w:szCs w:val="28"/>
              </w:rPr>
            </w:pPr>
            <w:r w:rsidRPr="00353322">
              <w:rPr>
                <w:rFonts w:ascii="Times New Roman" w:eastAsiaTheme="minorHAnsi" w:hAnsi="Times New Roman"/>
                <w:sz w:val="28"/>
                <w:szCs w:val="28"/>
              </w:rPr>
              <w:t>2860 (2790-2879)</w:t>
            </w:r>
          </w:p>
        </w:tc>
        <w:tc>
          <w:tcPr>
            <w:tcW w:w="1695" w:type="dxa"/>
            <w:vMerge/>
          </w:tcPr>
          <w:p w14:paraId="79E5A5B3" w14:textId="77777777" w:rsidR="00353322" w:rsidRPr="00353322" w:rsidRDefault="00353322" w:rsidP="00B34850">
            <w:pPr>
              <w:spacing w:after="0" w:line="240" w:lineRule="auto"/>
              <w:rPr>
                <w:rFonts w:ascii="Times New Roman" w:eastAsiaTheme="minorHAnsi" w:hAnsi="Times New Roman"/>
                <w:sz w:val="28"/>
                <w:szCs w:val="28"/>
                <w:lang w:val="en-US"/>
              </w:rPr>
            </w:pPr>
          </w:p>
        </w:tc>
      </w:tr>
      <w:tr w:rsidR="00353322" w:rsidRPr="00353322" w14:paraId="3C6BE1C5" w14:textId="77777777" w:rsidTr="008710AC">
        <w:tc>
          <w:tcPr>
            <w:tcW w:w="2410" w:type="dxa"/>
          </w:tcPr>
          <w:p w14:paraId="39CE81E9" w14:textId="77777777" w:rsidR="00353322" w:rsidRPr="00353322" w:rsidRDefault="00353322" w:rsidP="00B34850">
            <w:pPr>
              <w:spacing w:after="0" w:line="240" w:lineRule="auto"/>
              <w:rPr>
                <w:rFonts w:ascii="Times New Roman" w:eastAsiaTheme="minorHAnsi" w:hAnsi="Times New Roman"/>
                <w:sz w:val="28"/>
                <w:szCs w:val="28"/>
                <w:lang w:val="kk-KZ"/>
              </w:rPr>
            </w:pPr>
            <w:r w:rsidRPr="00353322">
              <w:rPr>
                <w:rFonts w:ascii="Times New Roman" w:eastAsiaTheme="minorHAnsi" w:hAnsi="Times New Roman"/>
                <w:sz w:val="28"/>
                <w:szCs w:val="28"/>
                <w:lang w:val="kk-KZ"/>
              </w:rPr>
              <w:lastRenderedPageBreak/>
              <w:t>30- тәулік</w:t>
            </w:r>
          </w:p>
        </w:tc>
        <w:tc>
          <w:tcPr>
            <w:tcW w:w="2835" w:type="dxa"/>
          </w:tcPr>
          <w:p w14:paraId="425A9532" w14:textId="77777777" w:rsidR="00353322" w:rsidRPr="00353322" w:rsidRDefault="00353322" w:rsidP="00B34850">
            <w:pPr>
              <w:spacing w:after="0" w:line="240" w:lineRule="auto"/>
              <w:rPr>
                <w:rFonts w:ascii="Times New Roman" w:eastAsiaTheme="minorHAnsi" w:hAnsi="Times New Roman"/>
                <w:sz w:val="28"/>
                <w:szCs w:val="28"/>
              </w:rPr>
            </w:pPr>
            <w:r w:rsidRPr="00353322">
              <w:rPr>
                <w:rFonts w:ascii="Times New Roman" w:eastAsiaTheme="minorHAnsi" w:hAnsi="Times New Roman"/>
                <w:sz w:val="28"/>
                <w:szCs w:val="28"/>
              </w:rPr>
              <w:t>2885 (2822-2940)</w:t>
            </w:r>
          </w:p>
        </w:tc>
        <w:tc>
          <w:tcPr>
            <w:tcW w:w="2410" w:type="dxa"/>
          </w:tcPr>
          <w:p w14:paraId="281A78EE" w14:textId="77777777" w:rsidR="00353322" w:rsidRPr="00353322" w:rsidRDefault="00353322" w:rsidP="00B34850">
            <w:pPr>
              <w:spacing w:after="0" w:line="240" w:lineRule="auto"/>
              <w:rPr>
                <w:rFonts w:ascii="Times New Roman" w:eastAsiaTheme="minorHAnsi" w:hAnsi="Times New Roman"/>
                <w:sz w:val="28"/>
                <w:szCs w:val="28"/>
              </w:rPr>
            </w:pPr>
            <w:r w:rsidRPr="00353322">
              <w:rPr>
                <w:rFonts w:ascii="Times New Roman" w:eastAsiaTheme="minorHAnsi" w:hAnsi="Times New Roman"/>
                <w:sz w:val="28"/>
                <w:szCs w:val="28"/>
              </w:rPr>
              <w:t>2900 (2825-2950)</w:t>
            </w:r>
          </w:p>
        </w:tc>
        <w:tc>
          <w:tcPr>
            <w:tcW w:w="1695" w:type="dxa"/>
            <w:vMerge/>
          </w:tcPr>
          <w:p w14:paraId="1A9E0D2B" w14:textId="77777777" w:rsidR="00353322" w:rsidRPr="00353322" w:rsidRDefault="00353322" w:rsidP="00B34850">
            <w:pPr>
              <w:spacing w:after="0" w:line="240" w:lineRule="auto"/>
              <w:rPr>
                <w:rFonts w:ascii="Times New Roman" w:eastAsiaTheme="minorHAnsi" w:hAnsi="Times New Roman"/>
                <w:sz w:val="28"/>
                <w:szCs w:val="28"/>
                <w:lang w:val="en-US"/>
              </w:rPr>
            </w:pPr>
          </w:p>
        </w:tc>
      </w:tr>
    </w:tbl>
    <w:p w14:paraId="11C1106C" w14:textId="77777777" w:rsidR="00353322" w:rsidRPr="00353322" w:rsidRDefault="00353322" w:rsidP="00B34850">
      <w:pPr>
        <w:spacing w:after="160" w:line="240" w:lineRule="auto"/>
        <w:contextualSpacing/>
        <w:rPr>
          <w:rFonts w:ascii="Times New Roman" w:eastAsiaTheme="minorHAnsi" w:hAnsi="Times New Roman"/>
          <w:sz w:val="28"/>
          <w:szCs w:val="28"/>
          <w:lang w:val="kk-KZ"/>
        </w:rPr>
      </w:pPr>
      <w:r w:rsidRPr="00353322">
        <w:rPr>
          <w:rFonts w:ascii="Times New Roman" w:eastAsiaTheme="minorHAnsi" w:hAnsi="Times New Roman"/>
          <w:sz w:val="28"/>
          <w:szCs w:val="28"/>
          <w:lang w:val="kk-KZ"/>
        </w:rPr>
        <w:t xml:space="preserve"> *көрсеткіштердің өзгерістері статистикалық маңызды, p&lt;0,05</w:t>
      </w:r>
    </w:p>
    <w:p w14:paraId="369FA825" w14:textId="77777777" w:rsidR="00353322" w:rsidRPr="00353322" w:rsidRDefault="00353322" w:rsidP="00B34850">
      <w:pPr>
        <w:spacing w:after="160" w:line="240" w:lineRule="auto"/>
        <w:contextualSpacing/>
        <w:rPr>
          <w:rFonts w:ascii="Times New Roman" w:eastAsiaTheme="minorHAnsi" w:hAnsi="Times New Roman"/>
          <w:sz w:val="28"/>
          <w:szCs w:val="28"/>
          <w:lang w:val="kk-KZ"/>
        </w:rPr>
      </w:pPr>
      <w:r w:rsidRPr="00353322">
        <w:rPr>
          <w:rFonts w:ascii="Times New Roman" w:eastAsiaTheme="minorHAnsi" w:hAnsi="Times New Roman"/>
          <w:sz w:val="28"/>
          <w:szCs w:val="28"/>
          <w:lang w:val="kk-KZ"/>
        </w:rPr>
        <w:t>**  – бақылау тобы</w:t>
      </w:r>
    </w:p>
    <w:p w14:paraId="26027407" w14:textId="77777777" w:rsidR="00353322" w:rsidRPr="00353322" w:rsidRDefault="00353322" w:rsidP="00B34850">
      <w:pPr>
        <w:spacing w:after="160" w:line="240" w:lineRule="auto"/>
        <w:contextualSpacing/>
        <w:rPr>
          <w:rFonts w:ascii="Times New Roman" w:eastAsiaTheme="minorHAnsi" w:hAnsi="Times New Roman"/>
          <w:sz w:val="28"/>
          <w:szCs w:val="28"/>
          <w:lang w:val="kk-KZ"/>
        </w:rPr>
      </w:pPr>
    </w:p>
    <w:p w14:paraId="4729E930" w14:textId="77777777" w:rsidR="00353322" w:rsidRPr="00353322" w:rsidRDefault="00353322" w:rsidP="00B34850">
      <w:pPr>
        <w:spacing w:after="160" w:line="240" w:lineRule="auto"/>
        <w:ind w:firstLine="708"/>
        <w:jc w:val="both"/>
        <w:rPr>
          <w:rFonts w:ascii="Times New Roman" w:eastAsiaTheme="minorHAnsi" w:hAnsi="Times New Roman"/>
          <w:sz w:val="28"/>
          <w:szCs w:val="28"/>
          <w:lang w:val="kk-KZ"/>
        </w:rPr>
      </w:pPr>
      <w:r w:rsidRPr="00353322">
        <w:rPr>
          <w:rFonts w:ascii="Times New Roman" w:eastAsiaTheme="minorHAnsi" w:hAnsi="Times New Roman"/>
          <w:sz w:val="28"/>
          <w:szCs w:val="28"/>
          <w:lang w:val="kk-KZ"/>
        </w:rPr>
        <w:t xml:space="preserve">Жақпамайды қолдану кезінде топ ішіндегі анализді Фридман бойынша жүргізгенде негізгі топта статистикалық маңызды өзгерістерді көрсетті (p&lt;0,004). Бонферрони түзетуі бойынша апостриорлы салыстыру кезінде зерттеуге дейін және зерттеудің 30-тәулігіндегі дене салмағындағы өзгерістер статистикалық маңызды екенін көрсетті (p=0,07), сонымен қатар бақылау тобында да статистикалық маңызды өзгеріс бар екені анықталды (p=0,01).    </w:t>
      </w:r>
    </w:p>
    <w:p w14:paraId="2DE3BC91" w14:textId="01BEC9A4" w:rsidR="00353322" w:rsidRPr="00353322" w:rsidRDefault="003272DF" w:rsidP="00B34850">
      <w:pPr>
        <w:spacing w:after="160" w:line="240" w:lineRule="auto"/>
        <w:rPr>
          <w:rFonts w:ascii="Times New Roman" w:eastAsiaTheme="minorHAnsi" w:hAnsi="Times New Roman"/>
          <w:sz w:val="28"/>
          <w:szCs w:val="28"/>
          <w:lang w:val="kk-KZ"/>
        </w:rPr>
      </w:pPr>
      <w:r>
        <w:rPr>
          <w:rFonts w:ascii="Times New Roman" w:eastAsiaTheme="minorHAnsi" w:hAnsi="Times New Roman"/>
          <w:sz w:val="28"/>
          <w:szCs w:val="28"/>
          <w:lang w:val="kk-KZ"/>
        </w:rPr>
        <w:t>2</w:t>
      </w:r>
      <w:r w:rsidR="001C587A">
        <w:rPr>
          <w:rFonts w:ascii="Times New Roman" w:eastAsiaTheme="minorHAnsi" w:hAnsi="Times New Roman"/>
          <w:sz w:val="28"/>
          <w:szCs w:val="28"/>
          <w:lang w:val="kk-KZ"/>
        </w:rPr>
        <w:t>9</w:t>
      </w:r>
      <w:r>
        <w:rPr>
          <w:rFonts w:ascii="Times New Roman" w:eastAsiaTheme="minorHAnsi" w:hAnsi="Times New Roman"/>
          <w:sz w:val="28"/>
          <w:szCs w:val="28"/>
          <w:lang w:val="kk-KZ"/>
        </w:rPr>
        <w:t>-к</w:t>
      </w:r>
      <w:r w:rsidR="00353322" w:rsidRPr="00353322">
        <w:rPr>
          <w:rFonts w:ascii="Times New Roman" w:eastAsiaTheme="minorHAnsi" w:hAnsi="Times New Roman"/>
          <w:sz w:val="28"/>
          <w:szCs w:val="28"/>
          <w:lang w:val="kk-KZ"/>
        </w:rPr>
        <w:t>есте</w:t>
      </w:r>
      <w:r w:rsidR="009E21F3">
        <w:rPr>
          <w:rFonts w:ascii="Times New Roman" w:eastAsiaTheme="minorHAnsi" w:hAnsi="Times New Roman"/>
          <w:sz w:val="28"/>
          <w:szCs w:val="28"/>
          <w:lang w:val="kk-KZ"/>
        </w:rPr>
        <w:t xml:space="preserve">: </w:t>
      </w:r>
      <w:r w:rsidR="00353322" w:rsidRPr="00353322">
        <w:rPr>
          <w:rFonts w:ascii="Times New Roman" w:eastAsiaTheme="minorHAnsi" w:hAnsi="Times New Roman"/>
          <w:sz w:val="28"/>
          <w:szCs w:val="28"/>
          <w:lang w:val="kk-KZ"/>
        </w:rPr>
        <w:t xml:space="preserve">Қояндардың дене салмағы, гр  </w:t>
      </w:r>
    </w:p>
    <w:tbl>
      <w:tblPr>
        <w:tblStyle w:val="a8"/>
        <w:tblW w:w="0" w:type="auto"/>
        <w:tblInd w:w="-5" w:type="dxa"/>
        <w:tblLook w:val="04A0" w:firstRow="1" w:lastRow="0" w:firstColumn="1" w:lastColumn="0" w:noHBand="0" w:noVBand="1"/>
      </w:tblPr>
      <w:tblGrid>
        <w:gridCol w:w="2410"/>
        <w:gridCol w:w="2835"/>
        <w:gridCol w:w="2410"/>
        <w:gridCol w:w="1695"/>
      </w:tblGrid>
      <w:tr w:rsidR="00353322" w:rsidRPr="00353322" w14:paraId="57118D63" w14:textId="77777777" w:rsidTr="008710AC">
        <w:tc>
          <w:tcPr>
            <w:tcW w:w="2410" w:type="dxa"/>
          </w:tcPr>
          <w:p w14:paraId="14C5D042" w14:textId="77777777" w:rsidR="00353322" w:rsidRPr="00353322" w:rsidRDefault="00353322" w:rsidP="00B34850">
            <w:pPr>
              <w:spacing w:after="0" w:line="240" w:lineRule="auto"/>
              <w:rPr>
                <w:rFonts w:ascii="Times New Roman" w:eastAsiaTheme="minorHAnsi" w:hAnsi="Times New Roman"/>
                <w:sz w:val="28"/>
                <w:szCs w:val="28"/>
                <w:lang w:val="kk-KZ"/>
              </w:rPr>
            </w:pPr>
            <w:r w:rsidRPr="00353322">
              <w:rPr>
                <w:rFonts w:ascii="Times New Roman" w:eastAsiaTheme="minorHAnsi" w:hAnsi="Times New Roman"/>
                <w:sz w:val="28"/>
                <w:szCs w:val="28"/>
                <w:lang w:val="kk-KZ"/>
              </w:rPr>
              <w:t>Тексеру уақыты</w:t>
            </w:r>
          </w:p>
        </w:tc>
        <w:tc>
          <w:tcPr>
            <w:tcW w:w="2835" w:type="dxa"/>
          </w:tcPr>
          <w:p w14:paraId="03D335B1" w14:textId="77777777" w:rsidR="00353322" w:rsidRPr="00353322" w:rsidRDefault="00353322" w:rsidP="00B34850">
            <w:pPr>
              <w:spacing w:after="0" w:line="240" w:lineRule="auto"/>
              <w:rPr>
                <w:rFonts w:ascii="Times New Roman" w:eastAsiaTheme="minorHAnsi" w:hAnsi="Times New Roman"/>
                <w:sz w:val="28"/>
                <w:szCs w:val="28"/>
                <w:lang w:val="kk-KZ"/>
              </w:rPr>
            </w:pPr>
            <w:r w:rsidRPr="00353322">
              <w:rPr>
                <w:rFonts w:ascii="Times New Roman" w:eastAsiaTheme="minorHAnsi" w:hAnsi="Times New Roman"/>
                <w:sz w:val="28"/>
                <w:szCs w:val="28"/>
                <w:lang w:val="kk-KZ"/>
              </w:rPr>
              <w:t xml:space="preserve">Көз тамшысы, </w:t>
            </w:r>
          </w:p>
          <w:p w14:paraId="58BF863D" w14:textId="77777777" w:rsidR="00353322" w:rsidRPr="00353322" w:rsidRDefault="00353322" w:rsidP="00B34850">
            <w:pPr>
              <w:spacing w:after="0" w:line="240" w:lineRule="auto"/>
              <w:rPr>
                <w:rFonts w:ascii="Times New Roman" w:eastAsiaTheme="minorHAnsi" w:hAnsi="Times New Roman"/>
                <w:sz w:val="28"/>
                <w:szCs w:val="28"/>
                <w:lang w:val="kk-KZ"/>
              </w:rPr>
            </w:pPr>
            <w:r w:rsidRPr="00353322">
              <w:rPr>
                <w:rFonts w:ascii="Times New Roman" w:eastAsiaTheme="minorHAnsi" w:hAnsi="Times New Roman"/>
                <w:sz w:val="28"/>
                <w:szCs w:val="28"/>
                <w:lang w:val="kk-KZ"/>
              </w:rPr>
              <w:t>дене салмағы, гр</w:t>
            </w:r>
          </w:p>
          <w:p w14:paraId="468DC22E" w14:textId="77777777" w:rsidR="00353322" w:rsidRPr="00353322" w:rsidRDefault="00353322" w:rsidP="00B34850">
            <w:pPr>
              <w:spacing w:after="0" w:line="240" w:lineRule="auto"/>
              <w:rPr>
                <w:rFonts w:ascii="Times New Roman" w:eastAsiaTheme="minorHAnsi" w:hAnsi="Times New Roman"/>
                <w:sz w:val="28"/>
                <w:szCs w:val="28"/>
                <w:lang w:val="kk-KZ"/>
              </w:rPr>
            </w:pPr>
            <w:r w:rsidRPr="00353322">
              <w:rPr>
                <w:rFonts w:ascii="Times New Roman" w:eastAsiaTheme="minorHAnsi" w:hAnsi="Times New Roman"/>
                <w:sz w:val="28"/>
                <w:szCs w:val="28"/>
                <w:lang w:val="kk-KZ"/>
              </w:rPr>
              <w:t>Me (Q1-Q3)*</w:t>
            </w:r>
          </w:p>
        </w:tc>
        <w:tc>
          <w:tcPr>
            <w:tcW w:w="2410" w:type="dxa"/>
          </w:tcPr>
          <w:p w14:paraId="475F2764" w14:textId="77777777" w:rsidR="00353322" w:rsidRPr="00353322" w:rsidRDefault="00353322" w:rsidP="00B34850">
            <w:pPr>
              <w:spacing w:after="0" w:line="240" w:lineRule="auto"/>
              <w:rPr>
                <w:rFonts w:ascii="Times New Roman" w:eastAsiaTheme="minorHAnsi" w:hAnsi="Times New Roman"/>
                <w:sz w:val="28"/>
                <w:szCs w:val="28"/>
                <w:lang w:val="kk-KZ"/>
              </w:rPr>
            </w:pPr>
            <w:r w:rsidRPr="00353322">
              <w:rPr>
                <w:rFonts w:ascii="Times New Roman" w:eastAsiaTheme="minorHAnsi" w:hAnsi="Times New Roman"/>
                <w:sz w:val="28"/>
                <w:szCs w:val="28"/>
                <w:lang w:val="kk-KZ"/>
              </w:rPr>
              <w:t xml:space="preserve">Бақылау тобы, </w:t>
            </w:r>
          </w:p>
          <w:p w14:paraId="28770883" w14:textId="77777777" w:rsidR="00353322" w:rsidRPr="00353322" w:rsidRDefault="00353322" w:rsidP="00B34850">
            <w:pPr>
              <w:spacing w:after="0" w:line="240" w:lineRule="auto"/>
              <w:rPr>
                <w:rFonts w:ascii="Times New Roman" w:eastAsiaTheme="minorHAnsi" w:hAnsi="Times New Roman"/>
                <w:sz w:val="28"/>
                <w:szCs w:val="28"/>
              </w:rPr>
            </w:pPr>
            <w:r w:rsidRPr="00353322">
              <w:rPr>
                <w:rFonts w:ascii="Times New Roman" w:eastAsiaTheme="minorHAnsi" w:hAnsi="Times New Roman"/>
                <w:sz w:val="28"/>
                <w:szCs w:val="28"/>
                <w:lang w:val="kk-KZ"/>
              </w:rPr>
              <w:t>дене салмағы, гр</w:t>
            </w:r>
          </w:p>
          <w:p w14:paraId="798E539E" w14:textId="77777777" w:rsidR="00353322" w:rsidRPr="00353322" w:rsidRDefault="00353322" w:rsidP="00B34850">
            <w:pPr>
              <w:spacing w:after="0" w:line="240" w:lineRule="auto"/>
              <w:rPr>
                <w:rFonts w:ascii="Times New Roman" w:eastAsiaTheme="minorHAnsi" w:hAnsi="Times New Roman"/>
                <w:sz w:val="28"/>
                <w:szCs w:val="28"/>
              </w:rPr>
            </w:pPr>
            <w:r w:rsidRPr="00353322">
              <w:rPr>
                <w:rFonts w:ascii="Times New Roman" w:eastAsiaTheme="minorHAnsi" w:hAnsi="Times New Roman"/>
                <w:sz w:val="28"/>
                <w:szCs w:val="28"/>
                <w:lang w:val="en-US"/>
              </w:rPr>
              <w:t>Me</w:t>
            </w:r>
            <w:r w:rsidRPr="00353322">
              <w:rPr>
                <w:rFonts w:ascii="Times New Roman" w:eastAsiaTheme="minorHAnsi" w:hAnsi="Times New Roman"/>
                <w:sz w:val="28"/>
                <w:szCs w:val="28"/>
              </w:rPr>
              <w:t xml:space="preserve"> (</w:t>
            </w:r>
            <w:r w:rsidRPr="00353322">
              <w:rPr>
                <w:rFonts w:ascii="Times New Roman" w:eastAsiaTheme="minorHAnsi" w:hAnsi="Times New Roman"/>
                <w:sz w:val="28"/>
                <w:szCs w:val="28"/>
                <w:lang w:val="en-US"/>
              </w:rPr>
              <w:t>Q</w:t>
            </w:r>
            <w:r w:rsidRPr="00353322">
              <w:rPr>
                <w:rFonts w:ascii="Times New Roman" w:eastAsiaTheme="minorHAnsi" w:hAnsi="Times New Roman"/>
                <w:sz w:val="28"/>
                <w:szCs w:val="28"/>
              </w:rPr>
              <w:t>1-</w:t>
            </w:r>
            <w:r w:rsidRPr="00353322">
              <w:rPr>
                <w:rFonts w:ascii="Times New Roman" w:eastAsiaTheme="minorHAnsi" w:hAnsi="Times New Roman"/>
                <w:sz w:val="28"/>
                <w:szCs w:val="28"/>
                <w:lang w:val="en-US"/>
              </w:rPr>
              <w:t>Q</w:t>
            </w:r>
            <w:proofErr w:type="gramStart"/>
            <w:r w:rsidRPr="00353322">
              <w:rPr>
                <w:rFonts w:ascii="Times New Roman" w:eastAsiaTheme="minorHAnsi" w:hAnsi="Times New Roman"/>
                <w:sz w:val="28"/>
                <w:szCs w:val="28"/>
              </w:rPr>
              <w:t>3)*</w:t>
            </w:r>
            <w:proofErr w:type="gramEnd"/>
          </w:p>
        </w:tc>
        <w:tc>
          <w:tcPr>
            <w:tcW w:w="1695" w:type="dxa"/>
          </w:tcPr>
          <w:p w14:paraId="642ABFEB" w14:textId="77777777" w:rsidR="00353322" w:rsidRPr="00353322" w:rsidRDefault="00353322" w:rsidP="00B34850">
            <w:pPr>
              <w:spacing w:after="0" w:line="240" w:lineRule="auto"/>
              <w:jc w:val="center"/>
              <w:rPr>
                <w:rFonts w:ascii="Times New Roman" w:eastAsiaTheme="minorHAnsi" w:hAnsi="Times New Roman"/>
                <w:sz w:val="28"/>
                <w:szCs w:val="28"/>
                <w:lang w:val="kk-KZ"/>
              </w:rPr>
            </w:pPr>
            <w:r w:rsidRPr="00353322">
              <w:rPr>
                <w:rFonts w:ascii="Times New Roman" w:eastAsiaTheme="minorHAnsi" w:hAnsi="Times New Roman"/>
                <w:sz w:val="28"/>
                <w:szCs w:val="28"/>
                <w:lang w:val="en-US"/>
              </w:rPr>
              <w:t>p</w:t>
            </w:r>
          </w:p>
        </w:tc>
      </w:tr>
      <w:tr w:rsidR="00353322" w:rsidRPr="00353322" w14:paraId="4F64FB14" w14:textId="77777777" w:rsidTr="008710AC">
        <w:tc>
          <w:tcPr>
            <w:tcW w:w="2410" w:type="dxa"/>
          </w:tcPr>
          <w:p w14:paraId="5769E1D6" w14:textId="77777777" w:rsidR="00353322" w:rsidRPr="00353322" w:rsidRDefault="00353322" w:rsidP="00B34850">
            <w:pPr>
              <w:spacing w:after="0" w:line="240" w:lineRule="auto"/>
              <w:rPr>
                <w:rFonts w:ascii="Times New Roman" w:eastAsiaTheme="minorHAnsi" w:hAnsi="Times New Roman"/>
                <w:sz w:val="28"/>
                <w:szCs w:val="28"/>
                <w:lang w:val="kk-KZ"/>
              </w:rPr>
            </w:pPr>
            <w:r w:rsidRPr="00353322">
              <w:rPr>
                <w:rFonts w:ascii="Times New Roman" w:eastAsiaTheme="minorHAnsi" w:hAnsi="Times New Roman"/>
                <w:sz w:val="28"/>
                <w:szCs w:val="28"/>
                <w:lang w:val="kk-KZ"/>
              </w:rPr>
              <w:t>Зерттеуге дейін</w:t>
            </w:r>
          </w:p>
        </w:tc>
        <w:tc>
          <w:tcPr>
            <w:tcW w:w="2835" w:type="dxa"/>
          </w:tcPr>
          <w:p w14:paraId="1409A48A" w14:textId="77777777" w:rsidR="00353322" w:rsidRPr="00353322" w:rsidRDefault="00353322" w:rsidP="00B34850">
            <w:pPr>
              <w:spacing w:after="0" w:line="240" w:lineRule="auto"/>
              <w:rPr>
                <w:rFonts w:ascii="Times New Roman" w:eastAsiaTheme="minorHAnsi" w:hAnsi="Times New Roman"/>
                <w:sz w:val="28"/>
                <w:szCs w:val="28"/>
              </w:rPr>
            </w:pPr>
            <w:r w:rsidRPr="00353322">
              <w:rPr>
                <w:rFonts w:ascii="Times New Roman" w:eastAsiaTheme="minorHAnsi" w:hAnsi="Times New Roman"/>
                <w:sz w:val="28"/>
                <w:szCs w:val="28"/>
              </w:rPr>
              <w:t>2600 (2550-2615)</w:t>
            </w:r>
          </w:p>
        </w:tc>
        <w:tc>
          <w:tcPr>
            <w:tcW w:w="2410" w:type="dxa"/>
          </w:tcPr>
          <w:p w14:paraId="50F9F4C9" w14:textId="77777777" w:rsidR="00353322" w:rsidRPr="00353322" w:rsidRDefault="00353322" w:rsidP="00B34850">
            <w:pPr>
              <w:spacing w:after="0" w:line="240" w:lineRule="auto"/>
              <w:rPr>
                <w:rFonts w:ascii="Times New Roman" w:eastAsiaTheme="minorHAnsi" w:hAnsi="Times New Roman"/>
                <w:sz w:val="28"/>
                <w:szCs w:val="28"/>
              </w:rPr>
            </w:pPr>
            <w:r w:rsidRPr="00353322">
              <w:rPr>
                <w:rFonts w:ascii="Times New Roman" w:eastAsiaTheme="minorHAnsi" w:hAnsi="Times New Roman"/>
                <w:sz w:val="28"/>
                <w:szCs w:val="28"/>
              </w:rPr>
              <w:t>2520 (2510-2610)</w:t>
            </w:r>
          </w:p>
        </w:tc>
        <w:tc>
          <w:tcPr>
            <w:tcW w:w="1695" w:type="dxa"/>
            <w:vMerge w:val="restart"/>
          </w:tcPr>
          <w:p w14:paraId="203094C5" w14:textId="77777777" w:rsidR="00353322" w:rsidRPr="00353322" w:rsidRDefault="00353322" w:rsidP="00B34850">
            <w:pPr>
              <w:spacing w:after="0" w:line="240" w:lineRule="auto"/>
              <w:jc w:val="center"/>
              <w:rPr>
                <w:rFonts w:ascii="Times New Roman" w:eastAsiaTheme="minorHAnsi" w:hAnsi="Times New Roman"/>
                <w:sz w:val="28"/>
                <w:szCs w:val="28"/>
                <w:vertAlign w:val="superscript"/>
                <w:lang w:val="en-US"/>
              </w:rPr>
            </w:pPr>
            <w:r w:rsidRPr="00353322">
              <w:rPr>
                <w:rFonts w:ascii="Times New Roman" w:eastAsiaTheme="minorHAnsi" w:hAnsi="Times New Roman"/>
                <w:sz w:val="28"/>
                <w:szCs w:val="28"/>
              </w:rPr>
              <w:t>0,</w:t>
            </w:r>
            <w:r w:rsidRPr="00353322">
              <w:rPr>
                <w:rFonts w:ascii="Times New Roman" w:eastAsiaTheme="minorHAnsi" w:hAnsi="Times New Roman"/>
                <w:sz w:val="28"/>
                <w:szCs w:val="28"/>
                <w:lang w:val="en-US"/>
              </w:rPr>
              <w:t>00</w:t>
            </w:r>
            <w:r w:rsidRPr="00353322">
              <w:rPr>
                <w:rFonts w:ascii="Times New Roman" w:eastAsiaTheme="minorHAnsi" w:hAnsi="Times New Roman"/>
                <w:sz w:val="28"/>
                <w:szCs w:val="28"/>
              </w:rPr>
              <w:t>5</w:t>
            </w:r>
            <w:r w:rsidRPr="00353322">
              <w:rPr>
                <w:rFonts w:ascii="Times New Roman" w:eastAsiaTheme="minorHAnsi" w:hAnsi="Times New Roman"/>
                <w:sz w:val="28"/>
                <w:szCs w:val="28"/>
                <w:vertAlign w:val="superscript"/>
                <w:lang w:val="en-US"/>
              </w:rPr>
              <w:t>*</w:t>
            </w:r>
          </w:p>
          <w:p w14:paraId="02C80391" w14:textId="77777777" w:rsidR="00353322" w:rsidRPr="00353322" w:rsidRDefault="00353322" w:rsidP="00B34850">
            <w:pPr>
              <w:spacing w:after="0" w:line="240" w:lineRule="auto"/>
              <w:rPr>
                <w:rFonts w:ascii="Times New Roman" w:eastAsiaTheme="minorHAnsi" w:hAnsi="Times New Roman"/>
                <w:sz w:val="28"/>
                <w:szCs w:val="28"/>
              </w:rPr>
            </w:pPr>
          </w:p>
          <w:p w14:paraId="4E3D756B" w14:textId="77777777" w:rsidR="00353322" w:rsidRPr="00353322" w:rsidRDefault="00353322" w:rsidP="00B34850">
            <w:pPr>
              <w:spacing w:after="0" w:line="240" w:lineRule="auto"/>
              <w:rPr>
                <w:rFonts w:ascii="Times New Roman" w:eastAsiaTheme="minorHAnsi" w:hAnsi="Times New Roman"/>
                <w:sz w:val="28"/>
                <w:szCs w:val="28"/>
                <w:vertAlign w:val="superscript"/>
                <w:lang w:val="en-US"/>
              </w:rPr>
            </w:pPr>
            <w:r w:rsidRPr="00353322">
              <w:rPr>
                <w:rFonts w:ascii="Times New Roman" w:eastAsiaTheme="minorHAnsi" w:hAnsi="Times New Roman"/>
                <w:sz w:val="28"/>
                <w:szCs w:val="28"/>
                <w:lang w:val="en-US"/>
              </w:rPr>
              <w:t>p</w:t>
            </w:r>
            <w:r w:rsidRPr="00353322">
              <w:rPr>
                <w:rFonts w:ascii="Times New Roman" w:eastAsiaTheme="minorHAnsi" w:hAnsi="Times New Roman"/>
                <w:sz w:val="28"/>
                <w:szCs w:val="28"/>
                <w:vertAlign w:val="subscript"/>
              </w:rPr>
              <w:t>0-30</w:t>
            </w:r>
            <w:r w:rsidRPr="00353322">
              <w:rPr>
                <w:rFonts w:ascii="Times New Roman" w:eastAsiaTheme="minorHAnsi" w:hAnsi="Times New Roman"/>
                <w:sz w:val="28"/>
                <w:szCs w:val="28"/>
              </w:rPr>
              <w:t>=0,01</w:t>
            </w:r>
            <w:r w:rsidRPr="00353322">
              <w:rPr>
                <w:rFonts w:ascii="Times New Roman" w:eastAsiaTheme="minorHAnsi" w:hAnsi="Times New Roman"/>
                <w:sz w:val="28"/>
                <w:szCs w:val="28"/>
                <w:vertAlign w:val="superscript"/>
                <w:lang w:val="en-US"/>
              </w:rPr>
              <w:t>*</w:t>
            </w:r>
          </w:p>
          <w:p w14:paraId="26CE5601" w14:textId="77777777" w:rsidR="00353322" w:rsidRPr="00353322" w:rsidRDefault="00353322" w:rsidP="00B34850">
            <w:pPr>
              <w:spacing w:after="0" w:line="240" w:lineRule="auto"/>
              <w:rPr>
                <w:rFonts w:ascii="Times New Roman" w:eastAsiaTheme="minorHAnsi" w:hAnsi="Times New Roman"/>
                <w:sz w:val="28"/>
                <w:szCs w:val="28"/>
                <w:vertAlign w:val="superscript"/>
                <w:lang w:val="en-US"/>
              </w:rPr>
            </w:pPr>
          </w:p>
          <w:p w14:paraId="54C61D75" w14:textId="77777777" w:rsidR="00353322" w:rsidRPr="00353322" w:rsidRDefault="00353322" w:rsidP="00B34850">
            <w:pPr>
              <w:spacing w:after="0" w:line="240" w:lineRule="auto"/>
              <w:rPr>
                <w:rFonts w:ascii="Times New Roman" w:eastAsiaTheme="minorHAnsi" w:hAnsi="Times New Roman"/>
                <w:sz w:val="28"/>
                <w:szCs w:val="28"/>
              </w:rPr>
            </w:pPr>
            <w:r w:rsidRPr="00353322">
              <w:rPr>
                <w:rFonts w:ascii="Times New Roman" w:eastAsiaTheme="minorHAnsi" w:hAnsi="Times New Roman"/>
                <w:sz w:val="28"/>
                <w:szCs w:val="28"/>
                <w:lang w:val="en-US"/>
              </w:rPr>
              <w:t>p</w:t>
            </w:r>
            <w:r w:rsidRPr="00353322">
              <w:rPr>
                <w:rFonts w:ascii="Times New Roman" w:eastAsiaTheme="minorHAnsi" w:hAnsi="Times New Roman"/>
                <w:sz w:val="28"/>
                <w:szCs w:val="28"/>
                <w:vertAlign w:val="subscript"/>
              </w:rPr>
              <w:t>0-30</w:t>
            </w:r>
            <w:r w:rsidRPr="00353322">
              <w:rPr>
                <w:rFonts w:ascii="Times New Roman" w:eastAsiaTheme="minorHAnsi" w:hAnsi="Times New Roman"/>
                <w:sz w:val="28"/>
                <w:szCs w:val="28"/>
              </w:rPr>
              <w:t>=0,0</w:t>
            </w:r>
            <w:r w:rsidRPr="00353322">
              <w:rPr>
                <w:rFonts w:ascii="Times New Roman" w:eastAsiaTheme="minorHAnsi" w:hAnsi="Times New Roman"/>
                <w:sz w:val="28"/>
                <w:szCs w:val="28"/>
                <w:lang w:val="en-US"/>
              </w:rPr>
              <w:t>2</w:t>
            </w:r>
            <w:r w:rsidRPr="00353322">
              <w:rPr>
                <w:rFonts w:ascii="Times New Roman" w:eastAsiaTheme="minorHAnsi" w:hAnsi="Times New Roman"/>
                <w:sz w:val="28"/>
                <w:szCs w:val="28"/>
                <w:vertAlign w:val="superscript"/>
                <w:lang w:val="en-US"/>
              </w:rPr>
              <w:t>**</w:t>
            </w:r>
          </w:p>
        </w:tc>
      </w:tr>
      <w:tr w:rsidR="00353322" w:rsidRPr="00353322" w14:paraId="1A9AA197" w14:textId="77777777" w:rsidTr="008710AC">
        <w:tc>
          <w:tcPr>
            <w:tcW w:w="2410" w:type="dxa"/>
          </w:tcPr>
          <w:p w14:paraId="7001057B" w14:textId="77777777" w:rsidR="00353322" w:rsidRPr="00353322" w:rsidRDefault="00353322" w:rsidP="00B34850">
            <w:pPr>
              <w:spacing w:after="0" w:line="240" w:lineRule="auto"/>
              <w:rPr>
                <w:rFonts w:ascii="Times New Roman" w:eastAsiaTheme="minorHAnsi" w:hAnsi="Times New Roman"/>
                <w:sz w:val="28"/>
                <w:szCs w:val="28"/>
                <w:lang w:val="kk-KZ"/>
              </w:rPr>
            </w:pPr>
            <w:r w:rsidRPr="00353322">
              <w:rPr>
                <w:rFonts w:ascii="Times New Roman" w:eastAsiaTheme="minorHAnsi" w:hAnsi="Times New Roman"/>
                <w:sz w:val="28"/>
                <w:szCs w:val="28"/>
              </w:rPr>
              <w:t>1-</w:t>
            </w:r>
            <w:r w:rsidRPr="00353322">
              <w:rPr>
                <w:rFonts w:ascii="Times New Roman" w:eastAsiaTheme="minorHAnsi" w:hAnsi="Times New Roman"/>
                <w:sz w:val="28"/>
                <w:szCs w:val="28"/>
                <w:lang w:val="kk-KZ"/>
              </w:rPr>
              <w:t>тәулік</w:t>
            </w:r>
          </w:p>
        </w:tc>
        <w:tc>
          <w:tcPr>
            <w:tcW w:w="2835" w:type="dxa"/>
          </w:tcPr>
          <w:p w14:paraId="723C2A01" w14:textId="77777777" w:rsidR="00353322" w:rsidRPr="00353322" w:rsidRDefault="00353322" w:rsidP="00B34850">
            <w:pPr>
              <w:spacing w:after="0" w:line="240" w:lineRule="auto"/>
              <w:rPr>
                <w:rFonts w:ascii="Times New Roman" w:eastAsiaTheme="minorHAnsi" w:hAnsi="Times New Roman"/>
                <w:sz w:val="28"/>
                <w:szCs w:val="28"/>
              </w:rPr>
            </w:pPr>
            <w:r w:rsidRPr="00353322">
              <w:rPr>
                <w:rFonts w:ascii="Times New Roman" w:eastAsiaTheme="minorHAnsi" w:hAnsi="Times New Roman"/>
                <w:sz w:val="28"/>
                <w:szCs w:val="28"/>
              </w:rPr>
              <w:t>2650 (2625-2700)</w:t>
            </w:r>
          </w:p>
        </w:tc>
        <w:tc>
          <w:tcPr>
            <w:tcW w:w="2410" w:type="dxa"/>
          </w:tcPr>
          <w:p w14:paraId="09245EFA" w14:textId="77777777" w:rsidR="00353322" w:rsidRPr="00353322" w:rsidRDefault="00353322" w:rsidP="00B34850">
            <w:pPr>
              <w:spacing w:after="0" w:line="240" w:lineRule="auto"/>
              <w:rPr>
                <w:rFonts w:ascii="Times New Roman" w:eastAsiaTheme="minorHAnsi" w:hAnsi="Times New Roman"/>
                <w:sz w:val="28"/>
                <w:szCs w:val="28"/>
              </w:rPr>
            </w:pPr>
            <w:r w:rsidRPr="00353322">
              <w:rPr>
                <w:rFonts w:ascii="Times New Roman" w:eastAsiaTheme="minorHAnsi" w:hAnsi="Times New Roman"/>
                <w:sz w:val="28"/>
                <w:szCs w:val="28"/>
              </w:rPr>
              <w:t>2560 (2550-2680)</w:t>
            </w:r>
          </w:p>
        </w:tc>
        <w:tc>
          <w:tcPr>
            <w:tcW w:w="1695" w:type="dxa"/>
            <w:vMerge/>
          </w:tcPr>
          <w:p w14:paraId="535C64FA" w14:textId="77777777" w:rsidR="00353322" w:rsidRPr="00353322" w:rsidRDefault="00353322" w:rsidP="00B34850">
            <w:pPr>
              <w:spacing w:after="0" w:line="240" w:lineRule="auto"/>
              <w:rPr>
                <w:rFonts w:ascii="Times New Roman" w:eastAsiaTheme="minorHAnsi" w:hAnsi="Times New Roman"/>
                <w:sz w:val="28"/>
                <w:szCs w:val="28"/>
              </w:rPr>
            </w:pPr>
          </w:p>
        </w:tc>
      </w:tr>
      <w:tr w:rsidR="00353322" w:rsidRPr="00353322" w14:paraId="4AEFCA4C" w14:textId="77777777" w:rsidTr="008710AC">
        <w:tc>
          <w:tcPr>
            <w:tcW w:w="2410" w:type="dxa"/>
          </w:tcPr>
          <w:p w14:paraId="3935DE5F" w14:textId="77777777" w:rsidR="00353322" w:rsidRPr="00353322" w:rsidRDefault="00353322" w:rsidP="00B34850">
            <w:pPr>
              <w:spacing w:after="0" w:line="240" w:lineRule="auto"/>
              <w:rPr>
                <w:rFonts w:ascii="Times New Roman" w:eastAsiaTheme="minorHAnsi" w:hAnsi="Times New Roman"/>
                <w:sz w:val="28"/>
                <w:szCs w:val="28"/>
                <w:lang w:val="kk-KZ"/>
              </w:rPr>
            </w:pPr>
            <w:r w:rsidRPr="00353322">
              <w:rPr>
                <w:rFonts w:ascii="Times New Roman" w:eastAsiaTheme="minorHAnsi" w:hAnsi="Times New Roman"/>
                <w:sz w:val="28"/>
                <w:szCs w:val="28"/>
                <w:lang w:val="kk-KZ"/>
              </w:rPr>
              <w:t>5- тәулік</w:t>
            </w:r>
          </w:p>
        </w:tc>
        <w:tc>
          <w:tcPr>
            <w:tcW w:w="2835" w:type="dxa"/>
          </w:tcPr>
          <w:p w14:paraId="62A0A50C" w14:textId="77777777" w:rsidR="00353322" w:rsidRPr="00353322" w:rsidRDefault="00353322" w:rsidP="00B34850">
            <w:pPr>
              <w:spacing w:after="0" w:line="240" w:lineRule="auto"/>
              <w:rPr>
                <w:rFonts w:ascii="Times New Roman" w:eastAsiaTheme="minorHAnsi" w:hAnsi="Times New Roman"/>
                <w:sz w:val="28"/>
                <w:szCs w:val="28"/>
              </w:rPr>
            </w:pPr>
            <w:r w:rsidRPr="00353322">
              <w:rPr>
                <w:rFonts w:ascii="Times New Roman" w:eastAsiaTheme="minorHAnsi" w:hAnsi="Times New Roman"/>
                <w:sz w:val="28"/>
                <w:szCs w:val="28"/>
              </w:rPr>
              <w:t>2700 (2700-2750)</w:t>
            </w:r>
          </w:p>
        </w:tc>
        <w:tc>
          <w:tcPr>
            <w:tcW w:w="2410" w:type="dxa"/>
          </w:tcPr>
          <w:p w14:paraId="47E8A296" w14:textId="77777777" w:rsidR="00353322" w:rsidRPr="00353322" w:rsidRDefault="00353322" w:rsidP="00B34850">
            <w:pPr>
              <w:spacing w:after="0" w:line="240" w:lineRule="auto"/>
              <w:rPr>
                <w:rFonts w:ascii="Times New Roman" w:eastAsiaTheme="minorHAnsi" w:hAnsi="Times New Roman"/>
                <w:sz w:val="28"/>
                <w:szCs w:val="28"/>
              </w:rPr>
            </w:pPr>
            <w:r w:rsidRPr="00353322">
              <w:rPr>
                <w:rFonts w:ascii="Times New Roman" w:eastAsiaTheme="minorHAnsi" w:hAnsi="Times New Roman"/>
                <w:sz w:val="28"/>
                <w:szCs w:val="28"/>
              </w:rPr>
              <w:t>2650 (2625-2745)</w:t>
            </w:r>
          </w:p>
        </w:tc>
        <w:tc>
          <w:tcPr>
            <w:tcW w:w="1695" w:type="dxa"/>
            <w:vMerge/>
          </w:tcPr>
          <w:p w14:paraId="42B23D8B" w14:textId="77777777" w:rsidR="00353322" w:rsidRPr="00353322" w:rsidRDefault="00353322" w:rsidP="00B34850">
            <w:pPr>
              <w:spacing w:after="0" w:line="240" w:lineRule="auto"/>
              <w:rPr>
                <w:rFonts w:ascii="Times New Roman" w:eastAsiaTheme="minorHAnsi" w:hAnsi="Times New Roman"/>
                <w:sz w:val="28"/>
                <w:szCs w:val="28"/>
              </w:rPr>
            </w:pPr>
          </w:p>
        </w:tc>
      </w:tr>
      <w:tr w:rsidR="00353322" w:rsidRPr="00353322" w14:paraId="4AC267F1" w14:textId="77777777" w:rsidTr="008710AC">
        <w:tc>
          <w:tcPr>
            <w:tcW w:w="2410" w:type="dxa"/>
          </w:tcPr>
          <w:p w14:paraId="6C30A66A" w14:textId="77777777" w:rsidR="00353322" w:rsidRPr="00353322" w:rsidRDefault="00353322" w:rsidP="00B34850">
            <w:pPr>
              <w:spacing w:after="0" w:line="240" w:lineRule="auto"/>
              <w:rPr>
                <w:rFonts w:ascii="Times New Roman" w:eastAsiaTheme="minorHAnsi" w:hAnsi="Times New Roman"/>
                <w:sz w:val="28"/>
                <w:szCs w:val="28"/>
                <w:lang w:val="kk-KZ"/>
              </w:rPr>
            </w:pPr>
            <w:r w:rsidRPr="00353322">
              <w:rPr>
                <w:rFonts w:ascii="Times New Roman" w:eastAsiaTheme="minorHAnsi" w:hAnsi="Times New Roman"/>
                <w:sz w:val="28"/>
                <w:szCs w:val="28"/>
                <w:lang w:val="kk-KZ"/>
              </w:rPr>
              <w:t>10- тәулік</w:t>
            </w:r>
          </w:p>
        </w:tc>
        <w:tc>
          <w:tcPr>
            <w:tcW w:w="2835" w:type="dxa"/>
          </w:tcPr>
          <w:p w14:paraId="216D246D" w14:textId="77777777" w:rsidR="00353322" w:rsidRPr="00353322" w:rsidRDefault="00353322" w:rsidP="00B34850">
            <w:pPr>
              <w:spacing w:after="0" w:line="240" w:lineRule="auto"/>
              <w:rPr>
                <w:rFonts w:ascii="Times New Roman" w:eastAsiaTheme="minorHAnsi" w:hAnsi="Times New Roman"/>
                <w:sz w:val="28"/>
                <w:szCs w:val="28"/>
              </w:rPr>
            </w:pPr>
            <w:r w:rsidRPr="00353322">
              <w:rPr>
                <w:rFonts w:ascii="Times New Roman" w:eastAsiaTheme="minorHAnsi" w:hAnsi="Times New Roman"/>
                <w:sz w:val="28"/>
                <w:szCs w:val="28"/>
              </w:rPr>
              <w:t>2710 (2707-2800)</w:t>
            </w:r>
          </w:p>
        </w:tc>
        <w:tc>
          <w:tcPr>
            <w:tcW w:w="2410" w:type="dxa"/>
          </w:tcPr>
          <w:p w14:paraId="731B1D12" w14:textId="77777777" w:rsidR="00353322" w:rsidRPr="00353322" w:rsidRDefault="00353322" w:rsidP="00B34850">
            <w:pPr>
              <w:spacing w:after="0" w:line="240" w:lineRule="auto"/>
              <w:rPr>
                <w:rFonts w:ascii="Times New Roman" w:eastAsiaTheme="minorHAnsi" w:hAnsi="Times New Roman"/>
                <w:sz w:val="28"/>
                <w:szCs w:val="28"/>
              </w:rPr>
            </w:pPr>
            <w:r w:rsidRPr="00353322">
              <w:rPr>
                <w:rFonts w:ascii="Times New Roman" w:eastAsiaTheme="minorHAnsi" w:hAnsi="Times New Roman"/>
                <w:sz w:val="28"/>
                <w:szCs w:val="28"/>
              </w:rPr>
              <w:t>2710 (2707-2800)</w:t>
            </w:r>
          </w:p>
        </w:tc>
        <w:tc>
          <w:tcPr>
            <w:tcW w:w="1695" w:type="dxa"/>
            <w:vMerge/>
          </w:tcPr>
          <w:p w14:paraId="72373392" w14:textId="77777777" w:rsidR="00353322" w:rsidRPr="00353322" w:rsidRDefault="00353322" w:rsidP="00B34850">
            <w:pPr>
              <w:spacing w:after="0" w:line="240" w:lineRule="auto"/>
              <w:rPr>
                <w:rFonts w:ascii="Times New Roman" w:eastAsiaTheme="minorHAnsi" w:hAnsi="Times New Roman"/>
                <w:sz w:val="28"/>
                <w:szCs w:val="28"/>
              </w:rPr>
            </w:pPr>
          </w:p>
        </w:tc>
      </w:tr>
      <w:tr w:rsidR="00353322" w:rsidRPr="00353322" w14:paraId="550FCA25" w14:textId="77777777" w:rsidTr="008710AC">
        <w:tc>
          <w:tcPr>
            <w:tcW w:w="2410" w:type="dxa"/>
          </w:tcPr>
          <w:p w14:paraId="1F1A64CA" w14:textId="77777777" w:rsidR="00353322" w:rsidRPr="00353322" w:rsidRDefault="00353322" w:rsidP="00B34850">
            <w:pPr>
              <w:spacing w:after="0" w:line="240" w:lineRule="auto"/>
              <w:rPr>
                <w:rFonts w:ascii="Times New Roman" w:eastAsiaTheme="minorHAnsi" w:hAnsi="Times New Roman"/>
                <w:sz w:val="28"/>
                <w:szCs w:val="28"/>
                <w:lang w:val="kk-KZ"/>
              </w:rPr>
            </w:pPr>
            <w:r w:rsidRPr="00353322">
              <w:rPr>
                <w:rFonts w:ascii="Times New Roman" w:eastAsiaTheme="minorHAnsi" w:hAnsi="Times New Roman"/>
                <w:sz w:val="28"/>
                <w:szCs w:val="28"/>
                <w:lang w:val="kk-KZ"/>
              </w:rPr>
              <w:t>15- тәулік</w:t>
            </w:r>
          </w:p>
        </w:tc>
        <w:tc>
          <w:tcPr>
            <w:tcW w:w="2835" w:type="dxa"/>
          </w:tcPr>
          <w:p w14:paraId="529963DC" w14:textId="77777777" w:rsidR="00353322" w:rsidRPr="00353322" w:rsidRDefault="00353322" w:rsidP="00B34850">
            <w:pPr>
              <w:spacing w:after="0" w:line="240" w:lineRule="auto"/>
              <w:rPr>
                <w:rFonts w:ascii="Times New Roman" w:eastAsiaTheme="minorHAnsi" w:hAnsi="Times New Roman"/>
                <w:sz w:val="28"/>
                <w:szCs w:val="28"/>
              </w:rPr>
            </w:pPr>
            <w:r w:rsidRPr="00353322">
              <w:rPr>
                <w:rFonts w:ascii="Times New Roman" w:eastAsiaTheme="minorHAnsi" w:hAnsi="Times New Roman"/>
                <w:sz w:val="28"/>
                <w:szCs w:val="28"/>
              </w:rPr>
              <w:t>2720 (2715-2805)</w:t>
            </w:r>
          </w:p>
        </w:tc>
        <w:tc>
          <w:tcPr>
            <w:tcW w:w="2410" w:type="dxa"/>
          </w:tcPr>
          <w:p w14:paraId="6198DDE4" w14:textId="77777777" w:rsidR="00353322" w:rsidRPr="00353322" w:rsidRDefault="00353322" w:rsidP="00B34850">
            <w:pPr>
              <w:spacing w:after="0" w:line="240" w:lineRule="auto"/>
              <w:rPr>
                <w:rFonts w:ascii="Times New Roman" w:eastAsiaTheme="minorHAnsi" w:hAnsi="Times New Roman"/>
                <w:sz w:val="28"/>
                <w:szCs w:val="28"/>
              </w:rPr>
            </w:pPr>
            <w:r w:rsidRPr="00353322">
              <w:rPr>
                <w:rFonts w:ascii="Times New Roman" w:eastAsiaTheme="minorHAnsi" w:hAnsi="Times New Roman"/>
                <w:sz w:val="28"/>
                <w:szCs w:val="28"/>
              </w:rPr>
              <w:t>2702 (2686-2772)</w:t>
            </w:r>
          </w:p>
        </w:tc>
        <w:tc>
          <w:tcPr>
            <w:tcW w:w="1695" w:type="dxa"/>
            <w:vMerge/>
          </w:tcPr>
          <w:p w14:paraId="40854E0B" w14:textId="77777777" w:rsidR="00353322" w:rsidRPr="00353322" w:rsidRDefault="00353322" w:rsidP="00B34850">
            <w:pPr>
              <w:spacing w:after="0" w:line="240" w:lineRule="auto"/>
              <w:rPr>
                <w:rFonts w:ascii="Times New Roman" w:eastAsiaTheme="minorHAnsi" w:hAnsi="Times New Roman"/>
                <w:sz w:val="28"/>
                <w:szCs w:val="28"/>
              </w:rPr>
            </w:pPr>
          </w:p>
        </w:tc>
      </w:tr>
      <w:tr w:rsidR="00353322" w:rsidRPr="00353322" w14:paraId="4D314EB7" w14:textId="77777777" w:rsidTr="008710AC">
        <w:tc>
          <w:tcPr>
            <w:tcW w:w="2410" w:type="dxa"/>
          </w:tcPr>
          <w:p w14:paraId="59CAD896" w14:textId="77777777" w:rsidR="00353322" w:rsidRPr="00353322" w:rsidRDefault="00353322" w:rsidP="00B34850">
            <w:pPr>
              <w:spacing w:after="0" w:line="240" w:lineRule="auto"/>
              <w:rPr>
                <w:rFonts w:ascii="Times New Roman" w:eastAsiaTheme="minorHAnsi" w:hAnsi="Times New Roman"/>
                <w:sz w:val="28"/>
                <w:szCs w:val="28"/>
                <w:lang w:val="kk-KZ"/>
              </w:rPr>
            </w:pPr>
            <w:r w:rsidRPr="00353322">
              <w:rPr>
                <w:rFonts w:ascii="Times New Roman" w:eastAsiaTheme="minorHAnsi" w:hAnsi="Times New Roman"/>
                <w:sz w:val="28"/>
                <w:szCs w:val="28"/>
                <w:lang w:val="kk-KZ"/>
              </w:rPr>
              <w:t>20- тәулік</w:t>
            </w:r>
          </w:p>
        </w:tc>
        <w:tc>
          <w:tcPr>
            <w:tcW w:w="2835" w:type="dxa"/>
          </w:tcPr>
          <w:p w14:paraId="55E3E8F4" w14:textId="77777777" w:rsidR="00353322" w:rsidRPr="00353322" w:rsidRDefault="00353322" w:rsidP="00B34850">
            <w:pPr>
              <w:spacing w:after="0" w:line="240" w:lineRule="auto"/>
              <w:rPr>
                <w:rFonts w:ascii="Times New Roman" w:eastAsiaTheme="minorHAnsi" w:hAnsi="Times New Roman"/>
                <w:sz w:val="28"/>
                <w:szCs w:val="28"/>
              </w:rPr>
            </w:pPr>
            <w:r w:rsidRPr="00353322">
              <w:rPr>
                <w:rFonts w:ascii="Times New Roman" w:eastAsiaTheme="minorHAnsi" w:hAnsi="Times New Roman"/>
                <w:sz w:val="28"/>
                <w:szCs w:val="28"/>
              </w:rPr>
              <w:t>2735 (2725-2813)</w:t>
            </w:r>
          </w:p>
        </w:tc>
        <w:tc>
          <w:tcPr>
            <w:tcW w:w="2410" w:type="dxa"/>
          </w:tcPr>
          <w:p w14:paraId="236CB926" w14:textId="77777777" w:rsidR="00353322" w:rsidRPr="00353322" w:rsidRDefault="00353322" w:rsidP="00B34850">
            <w:pPr>
              <w:spacing w:after="0" w:line="240" w:lineRule="auto"/>
              <w:rPr>
                <w:rFonts w:ascii="Times New Roman" w:eastAsiaTheme="minorHAnsi" w:hAnsi="Times New Roman"/>
                <w:sz w:val="28"/>
                <w:szCs w:val="28"/>
              </w:rPr>
            </w:pPr>
            <w:r w:rsidRPr="00353322">
              <w:rPr>
                <w:rFonts w:ascii="Times New Roman" w:eastAsiaTheme="minorHAnsi" w:hAnsi="Times New Roman"/>
                <w:sz w:val="28"/>
                <w:szCs w:val="28"/>
              </w:rPr>
              <w:t>2705 (2692-2774)</w:t>
            </w:r>
          </w:p>
        </w:tc>
        <w:tc>
          <w:tcPr>
            <w:tcW w:w="1695" w:type="dxa"/>
            <w:vMerge/>
          </w:tcPr>
          <w:p w14:paraId="1D07BED9" w14:textId="77777777" w:rsidR="00353322" w:rsidRPr="00353322" w:rsidRDefault="00353322" w:rsidP="00B34850">
            <w:pPr>
              <w:spacing w:after="0" w:line="240" w:lineRule="auto"/>
              <w:rPr>
                <w:rFonts w:ascii="Times New Roman" w:eastAsiaTheme="minorHAnsi" w:hAnsi="Times New Roman"/>
                <w:sz w:val="28"/>
                <w:szCs w:val="28"/>
              </w:rPr>
            </w:pPr>
          </w:p>
        </w:tc>
      </w:tr>
      <w:tr w:rsidR="00353322" w:rsidRPr="00353322" w14:paraId="55E1E4A7" w14:textId="77777777" w:rsidTr="008710AC">
        <w:tc>
          <w:tcPr>
            <w:tcW w:w="2410" w:type="dxa"/>
          </w:tcPr>
          <w:p w14:paraId="77A5B20C" w14:textId="77777777" w:rsidR="00353322" w:rsidRPr="00353322" w:rsidRDefault="00353322" w:rsidP="00B34850">
            <w:pPr>
              <w:spacing w:after="0" w:line="240" w:lineRule="auto"/>
              <w:rPr>
                <w:rFonts w:ascii="Times New Roman" w:eastAsiaTheme="minorHAnsi" w:hAnsi="Times New Roman"/>
                <w:sz w:val="28"/>
                <w:szCs w:val="28"/>
                <w:lang w:val="kk-KZ"/>
              </w:rPr>
            </w:pPr>
            <w:r w:rsidRPr="00353322">
              <w:rPr>
                <w:rFonts w:ascii="Times New Roman" w:eastAsiaTheme="minorHAnsi" w:hAnsi="Times New Roman"/>
                <w:sz w:val="28"/>
                <w:szCs w:val="28"/>
                <w:lang w:val="kk-KZ"/>
              </w:rPr>
              <w:t>25- тәулік</w:t>
            </w:r>
          </w:p>
        </w:tc>
        <w:tc>
          <w:tcPr>
            <w:tcW w:w="2835" w:type="dxa"/>
          </w:tcPr>
          <w:p w14:paraId="2AAC61F5" w14:textId="77777777" w:rsidR="00353322" w:rsidRPr="00353322" w:rsidRDefault="00353322" w:rsidP="00B34850">
            <w:pPr>
              <w:spacing w:after="0" w:line="240" w:lineRule="auto"/>
              <w:rPr>
                <w:rFonts w:ascii="Times New Roman" w:eastAsiaTheme="minorHAnsi" w:hAnsi="Times New Roman"/>
                <w:sz w:val="28"/>
                <w:szCs w:val="28"/>
              </w:rPr>
            </w:pPr>
            <w:r w:rsidRPr="00353322">
              <w:rPr>
                <w:rFonts w:ascii="Times New Roman" w:eastAsiaTheme="minorHAnsi" w:hAnsi="Times New Roman"/>
                <w:sz w:val="28"/>
                <w:szCs w:val="28"/>
              </w:rPr>
              <w:t>2740 (2730-2821)</w:t>
            </w:r>
          </w:p>
        </w:tc>
        <w:tc>
          <w:tcPr>
            <w:tcW w:w="2410" w:type="dxa"/>
          </w:tcPr>
          <w:p w14:paraId="3236C78D" w14:textId="77777777" w:rsidR="00353322" w:rsidRPr="00353322" w:rsidRDefault="00353322" w:rsidP="00B34850">
            <w:pPr>
              <w:spacing w:after="0" w:line="240" w:lineRule="auto"/>
              <w:rPr>
                <w:rFonts w:ascii="Times New Roman" w:eastAsiaTheme="minorHAnsi" w:hAnsi="Times New Roman"/>
                <w:sz w:val="28"/>
                <w:szCs w:val="28"/>
              </w:rPr>
            </w:pPr>
            <w:r w:rsidRPr="00353322">
              <w:rPr>
                <w:rFonts w:ascii="Times New Roman" w:eastAsiaTheme="minorHAnsi" w:hAnsi="Times New Roman"/>
                <w:sz w:val="28"/>
                <w:szCs w:val="28"/>
              </w:rPr>
              <w:t>2710 (2695-2777)</w:t>
            </w:r>
          </w:p>
        </w:tc>
        <w:tc>
          <w:tcPr>
            <w:tcW w:w="1695" w:type="dxa"/>
            <w:vMerge/>
          </w:tcPr>
          <w:p w14:paraId="7A923400" w14:textId="77777777" w:rsidR="00353322" w:rsidRPr="00353322" w:rsidRDefault="00353322" w:rsidP="00B34850">
            <w:pPr>
              <w:spacing w:after="0" w:line="240" w:lineRule="auto"/>
              <w:rPr>
                <w:rFonts w:ascii="Times New Roman" w:eastAsiaTheme="minorHAnsi" w:hAnsi="Times New Roman"/>
                <w:sz w:val="28"/>
                <w:szCs w:val="28"/>
              </w:rPr>
            </w:pPr>
          </w:p>
        </w:tc>
      </w:tr>
      <w:tr w:rsidR="00353322" w:rsidRPr="00353322" w14:paraId="4B70D1F4" w14:textId="77777777" w:rsidTr="008710AC">
        <w:tc>
          <w:tcPr>
            <w:tcW w:w="2410" w:type="dxa"/>
          </w:tcPr>
          <w:p w14:paraId="560DAFDC" w14:textId="77777777" w:rsidR="00353322" w:rsidRPr="00353322" w:rsidRDefault="00353322" w:rsidP="00B34850">
            <w:pPr>
              <w:spacing w:after="0" w:line="240" w:lineRule="auto"/>
              <w:rPr>
                <w:rFonts w:ascii="Times New Roman" w:eastAsiaTheme="minorHAnsi" w:hAnsi="Times New Roman"/>
                <w:sz w:val="28"/>
                <w:szCs w:val="28"/>
                <w:lang w:val="kk-KZ"/>
              </w:rPr>
            </w:pPr>
            <w:r w:rsidRPr="00353322">
              <w:rPr>
                <w:rFonts w:ascii="Times New Roman" w:eastAsiaTheme="minorHAnsi" w:hAnsi="Times New Roman"/>
                <w:sz w:val="28"/>
                <w:szCs w:val="28"/>
                <w:lang w:val="kk-KZ"/>
              </w:rPr>
              <w:t>30- тәулік</w:t>
            </w:r>
          </w:p>
        </w:tc>
        <w:tc>
          <w:tcPr>
            <w:tcW w:w="2835" w:type="dxa"/>
          </w:tcPr>
          <w:p w14:paraId="662078EA" w14:textId="77777777" w:rsidR="00353322" w:rsidRPr="00353322" w:rsidRDefault="00353322" w:rsidP="00B34850">
            <w:pPr>
              <w:spacing w:after="0" w:line="240" w:lineRule="auto"/>
              <w:rPr>
                <w:rFonts w:ascii="Times New Roman" w:eastAsiaTheme="minorHAnsi" w:hAnsi="Times New Roman"/>
                <w:sz w:val="28"/>
                <w:szCs w:val="28"/>
              </w:rPr>
            </w:pPr>
            <w:r w:rsidRPr="00353322">
              <w:rPr>
                <w:rFonts w:ascii="Times New Roman" w:eastAsiaTheme="minorHAnsi" w:hAnsi="Times New Roman"/>
                <w:sz w:val="28"/>
                <w:szCs w:val="28"/>
              </w:rPr>
              <w:t>2750 (2737-2821)</w:t>
            </w:r>
          </w:p>
        </w:tc>
        <w:tc>
          <w:tcPr>
            <w:tcW w:w="2410" w:type="dxa"/>
          </w:tcPr>
          <w:p w14:paraId="06CB9BBA" w14:textId="77777777" w:rsidR="00353322" w:rsidRPr="00353322" w:rsidRDefault="00353322" w:rsidP="00B34850">
            <w:pPr>
              <w:spacing w:after="0" w:line="240" w:lineRule="auto"/>
              <w:rPr>
                <w:rFonts w:ascii="Times New Roman" w:eastAsiaTheme="minorHAnsi" w:hAnsi="Times New Roman"/>
                <w:sz w:val="28"/>
                <w:szCs w:val="28"/>
              </w:rPr>
            </w:pPr>
            <w:r w:rsidRPr="00353322">
              <w:rPr>
                <w:rFonts w:ascii="Times New Roman" w:eastAsiaTheme="minorHAnsi" w:hAnsi="Times New Roman"/>
                <w:sz w:val="28"/>
                <w:szCs w:val="28"/>
              </w:rPr>
              <w:t>2850 (2820-2865)</w:t>
            </w:r>
          </w:p>
        </w:tc>
        <w:tc>
          <w:tcPr>
            <w:tcW w:w="1695" w:type="dxa"/>
            <w:vMerge/>
          </w:tcPr>
          <w:p w14:paraId="4C21E591" w14:textId="77777777" w:rsidR="00353322" w:rsidRPr="00353322" w:rsidRDefault="00353322" w:rsidP="00B34850">
            <w:pPr>
              <w:spacing w:after="0" w:line="240" w:lineRule="auto"/>
              <w:rPr>
                <w:rFonts w:ascii="Times New Roman" w:eastAsiaTheme="minorHAnsi" w:hAnsi="Times New Roman"/>
                <w:sz w:val="28"/>
                <w:szCs w:val="28"/>
              </w:rPr>
            </w:pPr>
          </w:p>
        </w:tc>
      </w:tr>
    </w:tbl>
    <w:p w14:paraId="42335528" w14:textId="77777777" w:rsidR="00353322" w:rsidRPr="00353322" w:rsidRDefault="00353322" w:rsidP="00B34850">
      <w:pPr>
        <w:spacing w:after="160" w:line="240" w:lineRule="auto"/>
        <w:contextualSpacing/>
        <w:rPr>
          <w:rFonts w:ascii="Times New Roman" w:eastAsiaTheme="minorHAnsi" w:hAnsi="Times New Roman"/>
          <w:sz w:val="28"/>
          <w:szCs w:val="28"/>
          <w:lang w:val="kk-KZ"/>
        </w:rPr>
      </w:pPr>
      <w:r w:rsidRPr="00353322">
        <w:rPr>
          <w:rFonts w:ascii="Times New Roman" w:eastAsiaTheme="minorHAnsi" w:hAnsi="Times New Roman"/>
          <w:sz w:val="28"/>
          <w:szCs w:val="28"/>
          <w:lang w:val="kk-KZ"/>
        </w:rPr>
        <w:t xml:space="preserve"> *көрсеткіштердің өзгерістері статистикалық маңызды, p&lt;0,05</w:t>
      </w:r>
    </w:p>
    <w:p w14:paraId="4656BF5D" w14:textId="77777777" w:rsidR="00353322" w:rsidRPr="00353322" w:rsidRDefault="00353322" w:rsidP="00B34850">
      <w:pPr>
        <w:spacing w:after="160" w:line="240" w:lineRule="auto"/>
        <w:contextualSpacing/>
        <w:rPr>
          <w:rFonts w:ascii="Times New Roman" w:eastAsiaTheme="minorHAnsi" w:hAnsi="Times New Roman"/>
          <w:sz w:val="28"/>
          <w:szCs w:val="28"/>
          <w:lang w:val="kk-KZ"/>
        </w:rPr>
      </w:pPr>
      <w:r w:rsidRPr="00353322">
        <w:rPr>
          <w:rFonts w:ascii="Times New Roman" w:eastAsiaTheme="minorHAnsi" w:hAnsi="Times New Roman"/>
          <w:sz w:val="28"/>
          <w:szCs w:val="28"/>
          <w:lang w:val="kk-KZ"/>
        </w:rPr>
        <w:t>**  – бақылау тобы</w:t>
      </w:r>
    </w:p>
    <w:p w14:paraId="08F838D7" w14:textId="77777777" w:rsidR="00353322" w:rsidRPr="00353322" w:rsidRDefault="00353322" w:rsidP="00B34850">
      <w:pPr>
        <w:spacing w:after="160" w:line="240" w:lineRule="auto"/>
        <w:ind w:firstLine="708"/>
        <w:jc w:val="both"/>
        <w:rPr>
          <w:rFonts w:ascii="Times New Roman" w:eastAsiaTheme="minorHAnsi" w:hAnsi="Times New Roman"/>
          <w:sz w:val="28"/>
          <w:szCs w:val="28"/>
          <w:lang w:val="kk-KZ"/>
        </w:rPr>
      </w:pPr>
      <w:r w:rsidRPr="00353322">
        <w:rPr>
          <w:rFonts w:ascii="Times New Roman" w:eastAsiaTheme="minorHAnsi" w:hAnsi="Times New Roman"/>
          <w:sz w:val="28"/>
          <w:szCs w:val="28"/>
          <w:lang w:val="kk-KZ"/>
        </w:rPr>
        <w:t xml:space="preserve">Көз тамшысын қолдану барысында топ ішіндегі анализді Фридман бойынша жүргізгенде негізгі топта статистикалық маңызды өзгерістерді көрсетті (p&lt;0,005). Бонферрони түзетуі бойынша апостриорлы салыстыру кезінде зерттеуге дейін және зерттеудің 30-тәулігіндегі дене салмағындағы өзгерістер статистикалық маңызды екенін көрсетті (p=0,01), сонымен қатар бақылау тобында да статистикалық маңызды өзгеріс бар екені анықталды (p=0,02).    </w:t>
      </w:r>
    </w:p>
    <w:p w14:paraId="35A952B8" w14:textId="77777777" w:rsidR="00353322" w:rsidRPr="00353322" w:rsidRDefault="00353322" w:rsidP="00B34850">
      <w:pPr>
        <w:spacing w:after="160" w:line="240" w:lineRule="auto"/>
        <w:ind w:firstLine="708"/>
        <w:jc w:val="both"/>
        <w:rPr>
          <w:rFonts w:ascii="Times New Roman" w:eastAsiaTheme="minorHAnsi" w:hAnsi="Times New Roman"/>
          <w:sz w:val="28"/>
          <w:szCs w:val="28"/>
          <w:lang w:val="kk-KZ"/>
        </w:rPr>
      </w:pPr>
      <w:r w:rsidRPr="00353322">
        <w:rPr>
          <w:rFonts w:ascii="Times New Roman" w:eastAsiaTheme="minorHAnsi" w:hAnsi="Times New Roman"/>
          <w:sz w:val="28"/>
          <w:szCs w:val="28"/>
          <w:lang w:val="kk-KZ"/>
        </w:rPr>
        <w:t xml:space="preserve">  </w:t>
      </w:r>
    </w:p>
    <w:p w14:paraId="3BD722AD" w14:textId="7EAF0A79" w:rsidR="00353322" w:rsidRPr="00353322" w:rsidRDefault="001C587A" w:rsidP="00B34850">
      <w:pPr>
        <w:spacing w:after="160" w:line="240" w:lineRule="auto"/>
        <w:rPr>
          <w:rFonts w:ascii="Times New Roman" w:eastAsiaTheme="minorHAnsi" w:hAnsi="Times New Roman"/>
          <w:sz w:val="28"/>
          <w:szCs w:val="28"/>
          <w:lang w:val="kk-KZ"/>
        </w:rPr>
      </w:pPr>
      <w:r>
        <w:rPr>
          <w:rFonts w:ascii="Times New Roman" w:eastAsiaTheme="minorHAnsi" w:hAnsi="Times New Roman"/>
          <w:sz w:val="28"/>
          <w:szCs w:val="28"/>
          <w:lang w:val="kk-KZ"/>
        </w:rPr>
        <w:t>30</w:t>
      </w:r>
      <w:r w:rsidR="003272DF">
        <w:rPr>
          <w:rFonts w:ascii="Times New Roman" w:eastAsiaTheme="minorHAnsi" w:hAnsi="Times New Roman"/>
          <w:sz w:val="28"/>
          <w:szCs w:val="28"/>
          <w:lang w:val="kk-KZ"/>
        </w:rPr>
        <w:t>-к</w:t>
      </w:r>
      <w:r w:rsidR="00353322" w:rsidRPr="00353322">
        <w:rPr>
          <w:rFonts w:ascii="Times New Roman" w:eastAsiaTheme="minorHAnsi" w:hAnsi="Times New Roman"/>
          <w:sz w:val="28"/>
          <w:szCs w:val="28"/>
          <w:lang w:val="kk-KZ"/>
        </w:rPr>
        <w:t>есте</w:t>
      </w:r>
      <w:r w:rsidR="009E21F3">
        <w:rPr>
          <w:rFonts w:ascii="Times New Roman" w:eastAsiaTheme="minorHAnsi" w:hAnsi="Times New Roman"/>
          <w:sz w:val="28"/>
          <w:szCs w:val="28"/>
          <w:lang w:val="kk-KZ"/>
        </w:rPr>
        <w:t>:</w:t>
      </w:r>
      <w:r w:rsidR="00353322" w:rsidRPr="00353322">
        <w:rPr>
          <w:rFonts w:ascii="Times New Roman" w:eastAsiaTheme="minorHAnsi" w:hAnsi="Times New Roman"/>
          <w:sz w:val="28"/>
          <w:szCs w:val="28"/>
        </w:rPr>
        <w:t xml:space="preserve"> </w:t>
      </w:r>
      <w:r w:rsidR="00353322" w:rsidRPr="00353322">
        <w:rPr>
          <w:rFonts w:ascii="Times New Roman" w:eastAsiaTheme="minorHAnsi" w:hAnsi="Times New Roman"/>
          <w:sz w:val="28"/>
          <w:szCs w:val="28"/>
          <w:lang w:val="kk-KZ"/>
        </w:rPr>
        <w:t xml:space="preserve">Қояндардың дене салмағы, гр  </w:t>
      </w:r>
    </w:p>
    <w:tbl>
      <w:tblPr>
        <w:tblStyle w:val="a8"/>
        <w:tblW w:w="9351" w:type="dxa"/>
        <w:tblLook w:val="04A0" w:firstRow="1" w:lastRow="0" w:firstColumn="1" w:lastColumn="0" w:noHBand="0" w:noVBand="1"/>
      </w:tblPr>
      <w:tblGrid>
        <w:gridCol w:w="2405"/>
        <w:gridCol w:w="2835"/>
        <w:gridCol w:w="2410"/>
        <w:gridCol w:w="1701"/>
      </w:tblGrid>
      <w:tr w:rsidR="00353322" w:rsidRPr="00353322" w14:paraId="1C32AD31" w14:textId="77777777" w:rsidTr="008710AC">
        <w:tc>
          <w:tcPr>
            <w:tcW w:w="2405" w:type="dxa"/>
          </w:tcPr>
          <w:p w14:paraId="475A2BC7" w14:textId="77777777" w:rsidR="00353322" w:rsidRPr="00353322" w:rsidRDefault="00353322" w:rsidP="00B34850">
            <w:pPr>
              <w:spacing w:after="0" w:line="240" w:lineRule="auto"/>
              <w:rPr>
                <w:rFonts w:ascii="Times New Roman" w:eastAsiaTheme="minorHAnsi" w:hAnsi="Times New Roman"/>
                <w:sz w:val="28"/>
                <w:szCs w:val="28"/>
                <w:lang w:val="kk-KZ"/>
              </w:rPr>
            </w:pPr>
            <w:r w:rsidRPr="00353322">
              <w:rPr>
                <w:rFonts w:ascii="Times New Roman" w:eastAsiaTheme="minorHAnsi" w:hAnsi="Times New Roman"/>
                <w:sz w:val="28"/>
                <w:szCs w:val="28"/>
                <w:lang w:val="kk-KZ"/>
              </w:rPr>
              <w:t>Тексеру уақыты</w:t>
            </w:r>
          </w:p>
        </w:tc>
        <w:tc>
          <w:tcPr>
            <w:tcW w:w="2835" w:type="dxa"/>
          </w:tcPr>
          <w:p w14:paraId="694E3E78" w14:textId="77777777" w:rsidR="00353322" w:rsidRPr="00353322" w:rsidRDefault="00353322" w:rsidP="00B34850">
            <w:pPr>
              <w:spacing w:after="0" w:line="240" w:lineRule="auto"/>
              <w:rPr>
                <w:rFonts w:ascii="Times New Roman" w:eastAsiaTheme="minorHAnsi" w:hAnsi="Times New Roman"/>
                <w:sz w:val="28"/>
                <w:szCs w:val="28"/>
                <w:lang w:val="kk-KZ"/>
              </w:rPr>
            </w:pPr>
            <w:r w:rsidRPr="00353322">
              <w:rPr>
                <w:rFonts w:ascii="Times New Roman" w:eastAsiaTheme="minorHAnsi" w:hAnsi="Times New Roman"/>
                <w:sz w:val="28"/>
                <w:szCs w:val="28"/>
                <w:lang w:val="kk-KZ"/>
              </w:rPr>
              <w:t xml:space="preserve">Көзге арналған эмульсия, </w:t>
            </w:r>
          </w:p>
          <w:p w14:paraId="79BF5EE0" w14:textId="77777777" w:rsidR="00353322" w:rsidRPr="00353322" w:rsidRDefault="00353322" w:rsidP="00B34850">
            <w:pPr>
              <w:spacing w:after="0" w:line="240" w:lineRule="auto"/>
              <w:rPr>
                <w:rFonts w:ascii="Times New Roman" w:eastAsiaTheme="minorHAnsi" w:hAnsi="Times New Roman"/>
                <w:sz w:val="28"/>
                <w:szCs w:val="28"/>
              </w:rPr>
            </w:pPr>
            <w:r w:rsidRPr="00353322">
              <w:rPr>
                <w:rFonts w:ascii="Times New Roman" w:eastAsiaTheme="minorHAnsi" w:hAnsi="Times New Roman"/>
                <w:sz w:val="28"/>
                <w:szCs w:val="28"/>
                <w:lang w:val="kk-KZ"/>
              </w:rPr>
              <w:t>дене салмағы, г</w:t>
            </w:r>
          </w:p>
          <w:p w14:paraId="3DA7BD0C" w14:textId="77777777" w:rsidR="00353322" w:rsidRPr="00353322" w:rsidRDefault="00353322" w:rsidP="00B34850">
            <w:pPr>
              <w:spacing w:after="0" w:line="240" w:lineRule="auto"/>
              <w:rPr>
                <w:rFonts w:ascii="Times New Roman" w:eastAsiaTheme="minorHAnsi" w:hAnsi="Times New Roman"/>
                <w:sz w:val="28"/>
                <w:szCs w:val="28"/>
              </w:rPr>
            </w:pPr>
            <w:r w:rsidRPr="00353322">
              <w:rPr>
                <w:rFonts w:ascii="Times New Roman" w:eastAsiaTheme="minorHAnsi" w:hAnsi="Times New Roman"/>
                <w:sz w:val="28"/>
                <w:szCs w:val="28"/>
                <w:lang w:val="en-US"/>
              </w:rPr>
              <w:t>Me</w:t>
            </w:r>
            <w:r w:rsidRPr="00353322">
              <w:rPr>
                <w:rFonts w:ascii="Times New Roman" w:eastAsiaTheme="minorHAnsi" w:hAnsi="Times New Roman"/>
                <w:sz w:val="28"/>
                <w:szCs w:val="28"/>
              </w:rPr>
              <w:t xml:space="preserve"> (</w:t>
            </w:r>
            <w:r w:rsidRPr="00353322">
              <w:rPr>
                <w:rFonts w:ascii="Times New Roman" w:eastAsiaTheme="minorHAnsi" w:hAnsi="Times New Roman"/>
                <w:sz w:val="28"/>
                <w:szCs w:val="28"/>
                <w:lang w:val="en-US"/>
              </w:rPr>
              <w:t>Q</w:t>
            </w:r>
            <w:r w:rsidRPr="00353322">
              <w:rPr>
                <w:rFonts w:ascii="Times New Roman" w:eastAsiaTheme="minorHAnsi" w:hAnsi="Times New Roman"/>
                <w:sz w:val="28"/>
                <w:szCs w:val="28"/>
              </w:rPr>
              <w:t>1-</w:t>
            </w:r>
            <w:r w:rsidRPr="00353322">
              <w:rPr>
                <w:rFonts w:ascii="Times New Roman" w:eastAsiaTheme="minorHAnsi" w:hAnsi="Times New Roman"/>
                <w:sz w:val="28"/>
                <w:szCs w:val="28"/>
                <w:lang w:val="en-US"/>
              </w:rPr>
              <w:t>Q</w:t>
            </w:r>
            <w:proofErr w:type="gramStart"/>
            <w:r w:rsidRPr="00353322">
              <w:rPr>
                <w:rFonts w:ascii="Times New Roman" w:eastAsiaTheme="minorHAnsi" w:hAnsi="Times New Roman"/>
                <w:sz w:val="28"/>
                <w:szCs w:val="28"/>
              </w:rPr>
              <w:t>3)*</w:t>
            </w:r>
            <w:proofErr w:type="gramEnd"/>
          </w:p>
        </w:tc>
        <w:tc>
          <w:tcPr>
            <w:tcW w:w="2410" w:type="dxa"/>
          </w:tcPr>
          <w:p w14:paraId="670C50FF" w14:textId="77777777" w:rsidR="00353322" w:rsidRPr="00353322" w:rsidRDefault="00353322" w:rsidP="00B34850">
            <w:pPr>
              <w:spacing w:after="0" w:line="240" w:lineRule="auto"/>
              <w:rPr>
                <w:rFonts w:ascii="Times New Roman" w:eastAsiaTheme="minorHAnsi" w:hAnsi="Times New Roman"/>
                <w:sz w:val="28"/>
                <w:szCs w:val="28"/>
                <w:lang w:val="kk-KZ"/>
              </w:rPr>
            </w:pPr>
            <w:r w:rsidRPr="00353322">
              <w:rPr>
                <w:rFonts w:ascii="Times New Roman" w:eastAsiaTheme="minorHAnsi" w:hAnsi="Times New Roman"/>
                <w:sz w:val="28"/>
                <w:szCs w:val="28"/>
                <w:lang w:val="kk-KZ"/>
              </w:rPr>
              <w:t xml:space="preserve">Бақылау тобы, </w:t>
            </w:r>
          </w:p>
          <w:p w14:paraId="5E8C2618" w14:textId="77777777" w:rsidR="00353322" w:rsidRPr="00353322" w:rsidRDefault="00353322" w:rsidP="00B34850">
            <w:pPr>
              <w:spacing w:after="0" w:line="240" w:lineRule="auto"/>
              <w:rPr>
                <w:rFonts w:ascii="Times New Roman" w:eastAsiaTheme="minorHAnsi" w:hAnsi="Times New Roman"/>
                <w:sz w:val="28"/>
                <w:szCs w:val="28"/>
              </w:rPr>
            </w:pPr>
            <w:r w:rsidRPr="00353322">
              <w:rPr>
                <w:rFonts w:ascii="Times New Roman" w:eastAsiaTheme="minorHAnsi" w:hAnsi="Times New Roman"/>
                <w:sz w:val="28"/>
                <w:szCs w:val="28"/>
                <w:lang w:val="kk-KZ"/>
              </w:rPr>
              <w:t>дене салмағы, г</w:t>
            </w:r>
          </w:p>
          <w:p w14:paraId="419E504B" w14:textId="77777777" w:rsidR="00353322" w:rsidRPr="00353322" w:rsidRDefault="00353322" w:rsidP="00B34850">
            <w:pPr>
              <w:spacing w:after="0" w:line="240" w:lineRule="auto"/>
              <w:rPr>
                <w:rFonts w:ascii="Times New Roman" w:eastAsiaTheme="minorHAnsi" w:hAnsi="Times New Roman"/>
                <w:sz w:val="28"/>
                <w:szCs w:val="28"/>
              </w:rPr>
            </w:pPr>
            <w:r w:rsidRPr="00353322">
              <w:rPr>
                <w:rFonts w:ascii="Times New Roman" w:eastAsiaTheme="minorHAnsi" w:hAnsi="Times New Roman"/>
                <w:sz w:val="28"/>
                <w:szCs w:val="28"/>
                <w:lang w:val="en-US"/>
              </w:rPr>
              <w:t>Me</w:t>
            </w:r>
            <w:r w:rsidRPr="00353322">
              <w:rPr>
                <w:rFonts w:ascii="Times New Roman" w:eastAsiaTheme="minorHAnsi" w:hAnsi="Times New Roman"/>
                <w:sz w:val="28"/>
                <w:szCs w:val="28"/>
              </w:rPr>
              <w:t xml:space="preserve"> (</w:t>
            </w:r>
            <w:r w:rsidRPr="00353322">
              <w:rPr>
                <w:rFonts w:ascii="Times New Roman" w:eastAsiaTheme="minorHAnsi" w:hAnsi="Times New Roman"/>
                <w:sz w:val="28"/>
                <w:szCs w:val="28"/>
                <w:lang w:val="en-US"/>
              </w:rPr>
              <w:t>Q</w:t>
            </w:r>
            <w:r w:rsidRPr="00353322">
              <w:rPr>
                <w:rFonts w:ascii="Times New Roman" w:eastAsiaTheme="minorHAnsi" w:hAnsi="Times New Roman"/>
                <w:sz w:val="28"/>
                <w:szCs w:val="28"/>
              </w:rPr>
              <w:t>1-</w:t>
            </w:r>
            <w:r w:rsidRPr="00353322">
              <w:rPr>
                <w:rFonts w:ascii="Times New Roman" w:eastAsiaTheme="minorHAnsi" w:hAnsi="Times New Roman"/>
                <w:sz w:val="28"/>
                <w:szCs w:val="28"/>
                <w:lang w:val="en-US"/>
              </w:rPr>
              <w:t>Q</w:t>
            </w:r>
            <w:proofErr w:type="gramStart"/>
            <w:r w:rsidRPr="00353322">
              <w:rPr>
                <w:rFonts w:ascii="Times New Roman" w:eastAsiaTheme="minorHAnsi" w:hAnsi="Times New Roman"/>
                <w:sz w:val="28"/>
                <w:szCs w:val="28"/>
              </w:rPr>
              <w:t>3)*</w:t>
            </w:r>
            <w:proofErr w:type="gramEnd"/>
          </w:p>
        </w:tc>
        <w:tc>
          <w:tcPr>
            <w:tcW w:w="1701" w:type="dxa"/>
          </w:tcPr>
          <w:p w14:paraId="717B2476" w14:textId="77777777" w:rsidR="00353322" w:rsidRPr="00353322" w:rsidRDefault="00353322" w:rsidP="00B34850">
            <w:pPr>
              <w:spacing w:after="0" w:line="240" w:lineRule="auto"/>
              <w:jc w:val="center"/>
              <w:rPr>
                <w:rFonts w:ascii="Times New Roman" w:eastAsiaTheme="minorHAnsi" w:hAnsi="Times New Roman"/>
                <w:sz w:val="28"/>
                <w:szCs w:val="28"/>
                <w:lang w:val="kk-KZ"/>
              </w:rPr>
            </w:pPr>
            <w:r w:rsidRPr="00353322">
              <w:rPr>
                <w:rFonts w:ascii="Times New Roman" w:eastAsiaTheme="minorHAnsi" w:hAnsi="Times New Roman"/>
                <w:sz w:val="28"/>
                <w:szCs w:val="28"/>
                <w:lang w:val="en-US"/>
              </w:rPr>
              <w:t>p</w:t>
            </w:r>
          </w:p>
        </w:tc>
      </w:tr>
      <w:tr w:rsidR="00353322" w:rsidRPr="00353322" w14:paraId="7EEA32B3" w14:textId="77777777" w:rsidTr="008710AC">
        <w:tc>
          <w:tcPr>
            <w:tcW w:w="2405" w:type="dxa"/>
          </w:tcPr>
          <w:p w14:paraId="5F2B010C" w14:textId="77777777" w:rsidR="00353322" w:rsidRPr="00353322" w:rsidRDefault="00353322" w:rsidP="00B34850">
            <w:pPr>
              <w:spacing w:after="0" w:line="240" w:lineRule="auto"/>
              <w:rPr>
                <w:rFonts w:ascii="Times New Roman" w:eastAsiaTheme="minorHAnsi" w:hAnsi="Times New Roman"/>
                <w:sz w:val="28"/>
                <w:szCs w:val="28"/>
                <w:lang w:val="kk-KZ"/>
              </w:rPr>
            </w:pPr>
            <w:r w:rsidRPr="00353322">
              <w:rPr>
                <w:rFonts w:ascii="Times New Roman" w:eastAsiaTheme="minorHAnsi" w:hAnsi="Times New Roman"/>
                <w:sz w:val="28"/>
                <w:szCs w:val="28"/>
                <w:lang w:val="kk-KZ"/>
              </w:rPr>
              <w:t>Зерттеуге дейін</w:t>
            </w:r>
          </w:p>
        </w:tc>
        <w:tc>
          <w:tcPr>
            <w:tcW w:w="2835" w:type="dxa"/>
          </w:tcPr>
          <w:p w14:paraId="0FD417CF" w14:textId="77777777" w:rsidR="00353322" w:rsidRPr="00353322" w:rsidRDefault="00353322" w:rsidP="00B34850">
            <w:pPr>
              <w:spacing w:after="0" w:line="240" w:lineRule="auto"/>
              <w:rPr>
                <w:rFonts w:ascii="Times New Roman" w:eastAsiaTheme="minorHAnsi" w:hAnsi="Times New Roman"/>
                <w:sz w:val="28"/>
                <w:szCs w:val="28"/>
              </w:rPr>
            </w:pPr>
            <w:r w:rsidRPr="00353322">
              <w:rPr>
                <w:rFonts w:ascii="Times New Roman" w:eastAsiaTheme="minorHAnsi" w:hAnsi="Times New Roman"/>
                <w:sz w:val="28"/>
                <w:szCs w:val="28"/>
                <w:lang w:val="en-US"/>
              </w:rPr>
              <w:t>2660</w:t>
            </w:r>
            <w:r w:rsidRPr="00353322">
              <w:rPr>
                <w:rFonts w:ascii="Times New Roman" w:eastAsiaTheme="minorHAnsi" w:hAnsi="Times New Roman"/>
                <w:sz w:val="28"/>
                <w:szCs w:val="28"/>
              </w:rPr>
              <w:t xml:space="preserve"> (2625-2664)</w:t>
            </w:r>
          </w:p>
        </w:tc>
        <w:tc>
          <w:tcPr>
            <w:tcW w:w="2410" w:type="dxa"/>
          </w:tcPr>
          <w:p w14:paraId="56A209A2" w14:textId="77777777" w:rsidR="00353322" w:rsidRPr="00353322" w:rsidRDefault="00353322" w:rsidP="00B34850">
            <w:pPr>
              <w:spacing w:after="0" w:line="240" w:lineRule="auto"/>
              <w:rPr>
                <w:rFonts w:ascii="Times New Roman" w:eastAsiaTheme="minorHAnsi" w:hAnsi="Times New Roman"/>
                <w:sz w:val="28"/>
                <w:szCs w:val="28"/>
              </w:rPr>
            </w:pPr>
            <w:r w:rsidRPr="00353322">
              <w:rPr>
                <w:rFonts w:ascii="Times New Roman" w:eastAsiaTheme="minorHAnsi" w:hAnsi="Times New Roman"/>
                <w:sz w:val="28"/>
                <w:szCs w:val="28"/>
                <w:lang w:val="en-US"/>
              </w:rPr>
              <w:t>2580</w:t>
            </w:r>
            <w:r w:rsidRPr="00353322">
              <w:rPr>
                <w:rFonts w:ascii="Times New Roman" w:eastAsiaTheme="minorHAnsi" w:hAnsi="Times New Roman"/>
                <w:sz w:val="28"/>
                <w:szCs w:val="28"/>
              </w:rPr>
              <w:t xml:space="preserve"> (2540-2615)</w:t>
            </w:r>
          </w:p>
        </w:tc>
        <w:tc>
          <w:tcPr>
            <w:tcW w:w="1701" w:type="dxa"/>
            <w:vMerge w:val="restart"/>
          </w:tcPr>
          <w:p w14:paraId="215876DA" w14:textId="77777777" w:rsidR="00353322" w:rsidRPr="00353322" w:rsidRDefault="00353322" w:rsidP="00B34850">
            <w:pPr>
              <w:spacing w:after="0" w:line="240" w:lineRule="auto"/>
              <w:rPr>
                <w:rFonts w:ascii="Times New Roman" w:eastAsiaTheme="minorHAnsi" w:hAnsi="Times New Roman"/>
                <w:sz w:val="28"/>
                <w:szCs w:val="28"/>
                <w:vertAlign w:val="superscript"/>
                <w:lang w:val="en-US"/>
              </w:rPr>
            </w:pPr>
            <w:r w:rsidRPr="00353322">
              <w:rPr>
                <w:rFonts w:ascii="Times New Roman" w:eastAsiaTheme="minorHAnsi" w:hAnsi="Times New Roman"/>
                <w:sz w:val="28"/>
                <w:szCs w:val="28"/>
              </w:rPr>
              <w:t>0,</w:t>
            </w:r>
            <w:r w:rsidRPr="00353322">
              <w:rPr>
                <w:rFonts w:ascii="Times New Roman" w:eastAsiaTheme="minorHAnsi" w:hAnsi="Times New Roman"/>
                <w:sz w:val="28"/>
                <w:szCs w:val="28"/>
                <w:lang w:val="en-US"/>
              </w:rPr>
              <w:t>00</w:t>
            </w:r>
            <w:r w:rsidRPr="00353322">
              <w:rPr>
                <w:rFonts w:ascii="Times New Roman" w:eastAsiaTheme="minorHAnsi" w:hAnsi="Times New Roman"/>
                <w:sz w:val="28"/>
                <w:szCs w:val="28"/>
              </w:rPr>
              <w:t>4</w:t>
            </w:r>
            <w:r w:rsidRPr="00353322">
              <w:rPr>
                <w:rFonts w:ascii="Times New Roman" w:eastAsiaTheme="minorHAnsi" w:hAnsi="Times New Roman"/>
                <w:sz w:val="28"/>
                <w:szCs w:val="28"/>
                <w:vertAlign w:val="superscript"/>
                <w:lang w:val="en-US"/>
              </w:rPr>
              <w:t>*</w:t>
            </w:r>
          </w:p>
          <w:p w14:paraId="59D44B5B" w14:textId="77777777" w:rsidR="00353322" w:rsidRPr="00353322" w:rsidRDefault="00353322" w:rsidP="00B34850">
            <w:pPr>
              <w:spacing w:after="0" w:line="240" w:lineRule="auto"/>
              <w:rPr>
                <w:rFonts w:ascii="Times New Roman" w:eastAsiaTheme="minorHAnsi" w:hAnsi="Times New Roman"/>
                <w:sz w:val="28"/>
                <w:szCs w:val="28"/>
                <w:vertAlign w:val="superscript"/>
                <w:lang w:val="en-US"/>
              </w:rPr>
            </w:pPr>
            <w:r w:rsidRPr="00353322">
              <w:rPr>
                <w:rFonts w:ascii="Times New Roman" w:eastAsiaTheme="minorHAnsi" w:hAnsi="Times New Roman"/>
                <w:sz w:val="28"/>
                <w:szCs w:val="28"/>
                <w:lang w:val="en-US"/>
              </w:rPr>
              <w:t>p</w:t>
            </w:r>
            <w:r w:rsidRPr="00353322">
              <w:rPr>
                <w:rFonts w:ascii="Times New Roman" w:eastAsiaTheme="minorHAnsi" w:hAnsi="Times New Roman"/>
                <w:sz w:val="28"/>
                <w:szCs w:val="28"/>
                <w:vertAlign w:val="subscript"/>
              </w:rPr>
              <w:t>0-30</w:t>
            </w:r>
            <w:r w:rsidRPr="00353322">
              <w:rPr>
                <w:rFonts w:ascii="Times New Roman" w:eastAsiaTheme="minorHAnsi" w:hAnsi="Times New Roman"/>
                <w:sz w:val="28"/>
                <w:szCs w:val="28"/>
              </w:rPr>
              <w:t>=0,01</w:t>
            </w:r>
            <w:r w:rsidRPr="00353322">
              <w:rPr>
                <w:rFonts w:ascii="Times New Roman" w:eastAsiaTheme="minorHAnsi" w:hAnsi="Times New Roman"/>
                <w:sz w:val="28"/>
                <w:szCs w:val="28"/>
                <w:vertAlign w:val="superscript"/>
                <w:lang w:val="en-US"/>
              </w:rPr>
              <w:t>*</w:t>
            </w:r>
          </w:p>
          <w:p w14:paraId="405BCACF" w14:textId="77777777" w:rsidR="00353322" w:rsidRPr="00353322" w:rsidRDefault="00353322" w:rsidP="00B34850">
            <w:pPr>
              <w:spacing w:after="0" w:line="240" w:lineRule="auto"/>
              <w:rPr>
                <w:rFonts w:ascii="Times New Roman" w:eastAsiaTheme="minorHAnsi" w:hAnsi="Times New Roman"/>
                <w:sz w:val="28"/>
                <w:szCs w:val="28"/>
                <w:vertAlign w:val="superscript"/>
                <w:lang w:val="en-US"/>
              </w:rPr>
            </w:pPr>
          </w:p>
          <w:p w14:paraId="1C803E7E" w14:textId="77777777" w:rsidR="00353322" w:rsidRPr="00353322" w:rsidRDefault="00353322" w:rsidP="00B34850">
            <w:pPr>
              <w:spacing w:after="0" w:line="240" w:lineRule="auto"/>
              <w:rPr>
                <w:rFonts w:ascii="Times New Roman" w:eastAsiaTheme="minorHAnsi" w:hAnsi="Times New Roman"/>
                <w:sz w:val="28"/>
                <w:szCs w:val="28"/>
                <w:lang w:val="en-US"/>
              </w:rPr>
            </w:pPr>
          </w:p>
        </w:tc>
      </w:tr>
      <w:tr w:rsidR="00353322" w:rsidRPr="00353322" w14:paraId="0434B711" w14:textId="77777777" w:rsidTr="008710AC">
        <w:tc>
          <w:tcPr>
            <w:tcW w:w="2405" w:type="dxa"/>
          </w:tcPr>
          <w:p w14:paraId="79A7EF71" w14:textId="77777777" w:rsidR="00353322" w:rsidRPr="00353322" w:rsidRDefault="00353322" w:rsidP="00B34850">
            <w:pPr>
              <w:spacing w:after="0" w:line="240" w:lineRule="auto"/>
              <w:rPr>
                <w:rFonts w:ascii="Times New Roman" w:eastAsiaTheme="minorHAnsi" w:hAnsi="Times New Roman"/>
                <w:sz w:val="28"/>
                <w:szCs w:val="28"/>
                <w:lang w:val="kk-KZ"/>
              </w:rPr>
            </w:pPr>
            <w:r w:rsidRPr="00353322">
              <w:rPr>
                <w:rFonts w:ascii="Times New Roman" w:eastAsiaTheme="minorHAnsi" w:hAnsi="Times New Roman"/>
                <w:sz w:val="28"/>
                <w:szCs w:val="28"/>
              </w:rPr>
              <w:t>1-</w:t>
            </w:r>
            <w:r w:rsidRPr="00353322">
              <w:rPr>
                <w:rFonts w:ascii="Times New Roman" w:eastAsiaTheme="minorHAnsi" w:hAnsi="Times New Roman"/>
                <w:sz w:val="28"/>
                <w:szCs w:val="28"/>
                <w:lang w:val="kk-KZ"/>
              </w:rPr>
              <w:t>тәулік</w:t>
            </w:r>
          </w:p>
        </w:tc>
        <w:tc>
          <w:tcPr>
            <w:tcW w:w="2835" w:type="dxa"/>
          </w:tcPr>
          <w:p w14:paraId="3A99A9FA" w14:textId="77777777" w:rsidR="00353322" w:rsidRPr="00353322" w:rsidRDefault="00353322" w:rsidP="00B34850">
            <w:pPr>
              <w:spacing w:after="0" w:line="240" w:lineRule="auto"/>
              <w:rPr>
                <w:rFonts w:ascii="Times New Roman" w:eastAsiaTheme="minorHAnsi" w:hAnsi="Times New Roman"/>
                <w:sz w:val="28"/>
                <w:szCs w:val="28"/>
              </w:rPr>
            </w:pPr>
            <w:r w:rsidRPr="00353322">
              <w:rPr>
                <w:rFonts w:ascii="Times New Roman" w:eastAsiaTheme="minorHAnsi" w:hAnsi="Times New Roman"/>
                <w:sz w:val="28"/>
                <w:szCs w:val="28"/>
              </w:rPr>
              <w:t>2670 (2635-2670)</w:t>
            </w:r>
          </w:p>
        </w:tc>
        <w:tc>
          <w:tcPr>
            <w:tcW w:w="2410" w:type="dxa"/>
          </w:tcPr>
          <w:p w14:paraId="341AB343" w14:textId="77777777" w:rsidR="00353322" w:rsidRPr="00353322" w:rsidRDefault="00353322" w:rsidP="00B34850">
            <w:pPr>
              <w:spacing w:after="0" w:line="240" w:lineRule="auto"/>
              <w:rPr>
                <w:rFonts w:ascii="Times New Roman" w:eastAsiaTheme="minorHAnsi" w:hAnsi="Times New Roman"/>
                <w:sz w:val="28"/>
                <w:szCs w:val="28"/>
              </w:rPr>
            </w:pPr>
            <w:r w:rsidRPr="00353322">
              <w:rPr>
                <w:rFonts w:ascii="Times New Roman" w:eastAsiaTheme="minorHAnsi" w:hAnsi="Times New Roman"/>
                <w:sz w:val="28"/>
                <w:szCs w:val="28"/>
              </w:rPr>
              <w:t>2600 (2575-2650)</w:t>
            </w:r>
          </w:p>
        </w:tc>
        <w:tc>
          <w:tcPr>
            <w:tcW w:w="1701" w:type="dxa"/>
            <w:vMerge/>
          </w:tcPr>
          <w:p w14:paraId="7F5BEA34" w14:textId="77777777" w:rsidR="00353322" w:rsidRPr="00353322" w:rsidRDefault="00353322" w:rsidP="00B34850">
            <w:pPr>
              <w:spacing w:after="0" w:line="240" w:lineRule="auto"/>
              <w:rPr>
                <w:rFonts w:ascii="Times New Roman" w:eastAsiaTheme="minorHAnsi" w:hAnsi="Times New Roman"/>
                <w:sz w:val="28"/>
                <w:szCs w:val="28"/>
              </w:rPr>
            </w:pPr>
          </w:p>
        </w:tc>
      </w:tr>
      <w:tr w:rsidR="00353322" w:rsidRPr="00353322" w14:paraId="685E550B" w14:textId="77777777" w:rsidTr="008710AC">
        <w:tc>
          <w:tcPr>
            <w:tcW w:w="2405" w:type="dxa"/>
          </w:tcPr>
          <w:p w14:paraId="755FC97C" w14:textId="77777777" w:rsidR="00353322" w:rsidRPr="00353322" w:rsidRDefault="00353322" w:rsidP="00B34850">
            <w:pPr>
              <w:spacing w:after="0" w:line="240" w:lineRule="auto"/>
              <w:rPr>
                <w:rFonts w:ascii="Times New Roman" w:eastAsiaTheme="minorHAnsi" w:hAnsi="Times New Roman"/>
                <w:sz w:val="28"/>
                <w:szCs w:val="28"/>
                <w:lang w:val="kk-KZ"/>
              </w:rPr>
            </w:pPr>
            <w:r w:rsidRPr="00353322">
              <w:rPr>
                <w:rFonts w:ascii="Times New Roman" w:eastAsiaTheme="minorHAnsi" w:hAnsi="Times New Roman"/>
                <w:sz w:val="28"/>
                <w:szCs w:val="28"/>
                <w:lang w:val="kk-KZ"/>
              </w:rPr>
              <w:t>5- тәулік</w:t>
            </w:r>
          </w:p>
        </w:tc>
        <w:tc>
          <w:tcPr>
            <w:tcW w:w="2835" w:type="dxa"/>
          </w:tcPr>
          <w:p w14:paraId="76C190BB" w14:textId="77777777" w:rsidR="00353322" w:rsidRPr="00353322" w:rsidRDefault="00353322" w:rsidP="00B34850">
            <w:pPr>
              <w:spacing w:after="0" w:line="240" w:lineRule="auto"/>
              <w:rPr>
                <w:rFonts w:ascii="Times New Roman" w:eastAsiaTheme="minorHAnsi" w:hAnsi="Times New Roman"/>
                <w:sz w:val="28"/>
                <w:szCs w:val="28"/>
              </w:rPr>
            </w:pPr>
            <w:r w:rsidRPr="00353322">
              <w:rPr>
                <w:rFonts w:ascii="Times New Roman" w:eastAsiaTheme="minorHAnsi" w:hAnsi="Times New Roman"/>
                <w:sz w:val="28"/>
                <w:szCs w:val="28"/>
              </w:rPr>
              <w:t>2675 (2662-2677)</w:t>
            </w:r>
          </w:p>
        </w:tc>
        <w:tc>
          <w:tcPr>
            <w:tcW w:w="2410" w:type="dxa"/>
          </w:tcPr>
          <w:p w14:paraId="7ADA4B58" w14:textId="77777777" w:rsidR="00353322" w:rsidRPr="00353322" w:rsidRDefault="00353322" w:rsidP="00B34850">
            <w:pPr>
              <w:spacing w:after="0" w:line="240" w:lineRule="auto"/>
              <w:rPr>
                <w:rFonts w:ascii="Times New Roman" w:eastAsiaTheme="minorHAnsi" w:hAnsi="Times New Roman"/>
                <w:sz w:val="28"/>
                <w:szCs w:val="28"/>
              </w:rPr>
            </w:pPr>
            <w:r w:rsidRPr="00353322">
              <w:rPr>
                <w:rFonts w:ascii="Times New Roman" w:eastAsiaTheme="minorHAnsi" w:hAnsi="Times New Roman"/>
                <w:sz w:val="28"/>
                <w:szCs w:val="28"/>
              </w:rPr>
              <w:t>2640 (2640-2675)</w:t>
            </w:r>
          </w:p>
        </w:tc>
        <w:tc>
          <w:tcPr>
            <w:tcW w:w="1701" w:type="dxa"/>
            <w:vMerge/>
          </w:tcPr>
          <w:p w14:paraId="23896116" w14:textId="77777777" w:rsidR="00353322" w:rsidRPr="00353322" w:rsidRDefault="00353322" w:rsidP="00B34850">
            <w:pPr>
              <w:spacing w:after="0" w:line="240" w:lineRule="auto"/>
              <w:rPr>
                <w:rFonts w:ascii="Times New Roman" w:eastAsiaTheme="minorHAnsi" w:hAnsi="Times New Roman"/>
                <w:sz w:val="28"/>
                <w:szCs w:val="28"/>
              </w:rPr>
            </w:pPr>
          </w:p>
        </w:tc>
      </w:tr>
      <w:tr w:rsidR="00353322" w:rsidRPr="00353322" w14:paraId="0597C96A" w14:textId="77777777" w:rsidTr="008710AC">
        <w:tc>
          <w:tcPr>
            <w:tcW w:w="2405" w:type="dxa"/>
          </w:tcPr>
          <w:p w14:paraId="05F16EDA" w14:textId="77777777" w:rsidR="00353322" w:rsidRPr="00353322" w:rsidRDefault="00353322" w:rsidP="00B34850">
            <w:pPr>
              <w:spacing w:after="0" w:line="240" w:lineRule="auto"/>
              <w:rPr>
                <w:rFonts w:ascii="Times New Roman" w:eastAsiaTheme="minorHAnsi" w:hAnsi="Times New Roman"/>
                <w:sz w:val="28"/>
                <w:szCs w:val="28"/>
                <w:lang w:val="kk-KZ"/>
              </w:rPr>
            </w:pPr>
            <w:r w:rsidRPr="00353322">
              <w:rPr>
                <w:rFonts w:ascii="Times New Roman" w:eastAsiaTheme="minorHAnsi" w:hAnsi="Times New Roman"/>
                <w:sz w:val="28"/>
                <w:szCs w:val="28"/>
                <w:lang w:val="kk-KZ"/>
              </w:rPr>
              <w:t>10- тәулік</w:t>
            </w:r>
          </w:p>
        </w:tc>
        <w:tc>
          <w:tcPr>
            <w:tcW w:w="2835" w:type="dxa"/>
          </w:tcPr>
          <w:p w14:paraId="1A364B3C" w14:textId="77777777" w:rsidR="00353322" w:rsidRPr="00353322" w:rsidRDefault="00353322" w:rsidP="00B34850">
            <w:pPr>
              <w:spacing w:after="0" w:line="240" w:lineRule="auto"/>
              <w:rPr>
                <w:rFonts w:ascii="Times New Roman" w:eastAsiaTheme="minorHAnsi" w:hAnsi="Times New Roman"/>
                <w:sz w:val="28"/>
                <w:szCs w:val="28"/>
              </w:rPr>
            </w:pPr>
            <w:r w:rsidRPr="00353322">
              <w:rPr>
                <w:rFonts w:ascii="Times New Roman" w:eastAsiaTheme="minorHAnsi" w:hAnsi="Times New Roman"/>
                <w:sz w:val="28"/>
                <w:szCs w:val="28"/>
              </w:rPr>
              <w:t>2690 (2671-2715)</w:t>
            </w:r>
          </w:p>
        </w:tc>
        <w:tc>
          <w:tcPr>
            <w:tcW w:w="2410" w:type="dxa"/>
          </w:tcPr>
          <w:p w14:paraId="2FF0EC74" w14:textId="77777777" w:rsidR="00353322" w:rsidRPr="00353322" w:rsidRDefault="00353322" w:rsidP="00B34850">
            <w:pPr>
              <w:spacing w:after="0" w:line="240" w:lineRule="auto"/>
              <w:rPr>
                <w:rFonts w:ascii="Times New Roman" w:eastAsiaTheme="minorHAnsi" w:hAnsi="Times New Roman"/>
                <w:sz w:val="28"/>
                <w:szCs w:val="28"/>
              </w:rPr>
            </w:pPr>
            <w:r w:rsidRPr="00353322">
              <w:rPr>
                <w:rFonts w:ascii="Times New Roman" w:eastAsiaTheme="minorHAnsi" w:hAnsi="Times New Roman"/>
                <w:sz w:val="28"/>
                <w:szCs w:val="28"/>
              </w:rPr>
              <w:t>2690 (2682-2732)</w:t>
            </w:r>
          </w:p>
        </w:tc>
        <w:tc>
          <w:tcPr>
            <w:tcW w:w="1701" w:type="dxa"/>
            <w:vMerge/>
          </w:tcPr>
          <w:p w14:paraId="48ABE5B2" w14:textId="77777777" w:rsidR="00353322" w:rsidRPr="00353322" w:rsidRDefault="00353322" w:rsidP="00B34850">
            <w:pPr>
              <w:spacing w:after="0" w:line="240" w:lineRule="auto"/>
              <w:rPr>
                <w:rFonts w:ascii="Times New Roman" w:eastAsiaTheme="minorHAnsi" w:hAnsi="Times New Roman"/>
                <w:sz w:val="28"/>
                <w:szCs w:val="28"/>
              </w:rPr>
            </w:pPr>
          </w:p>
        </w:tc>
      </w:tr>
      <w:tr w:rsidR="00353322" w:rsidRPr="00353322" w14:paraId="07BA0A13" w14:textId="77777777" w:rsidTr="008710AC">
        <w:tc>
          <w:tcPr>
            <w:tcW w:w="2405" w:type="dxa"/>
          </w:tcPr>
          <w:p w14:paraId="2B16A2A1" w14:textId="77777777" w:rsidR="00353322" w:rsidRPr="00353322" w:rsidRDefault="00353322" w:rsidP="00B34850">
            <w:pPr>
              <w:spacing w:after="0" w:line="240" w:lineRule="auto"/>
              <w:rPr>
                <w:rFonts w:ascii="Times New Roman" w:eastAsiaTheme="minorHAnsi" w:hAnsi="Times New Roman"/>
                <w:sz w:val="28"/>
                <w:szCs w:val="28"/>
                <w:lang w:val="kk-KZ"/>
              </w:rPr>
            </w:pPr>
            <w:r w:rsidRPr="00353322">
              <w:rPr>
                <w:rFonts w:ascii="Times New Roman" w:eastAsiaTheme="minorHAnsi" w:hAnsi="Times New Roman"/>
                <w:sz w:val="28"/>
                <w:szCs w:val="28"/>
                <w:lang w:val="kk-KZ"/>
              </w:rPr>
              <w:lastRenderedPageBreak/>
              <w:t>15- тәулік</w:t>
            </w:r>
          </w:p>
        </w:tc>
        <w:tc>
          <w:tcPr>
            <w:tcW w:w="2835" w:type="dxa"/>
          </w:tcPr>
          <w:p w14:paraId="1E69BA08" w14:textId="77777777" w:rsidR="00353322" w:rsidRPr="00353322" w:rsidRDefault="00353322" w:rsidP="00B34850">
            <w:pPr>
              <w:spacing w:after="0" w:line="240" w:lineRule="auto"/>
              <w:rPr>
                <w:rFonts w:ascii="Times New Roman" w:eastAsiaTheme="minorHAnsi" w:hAnsi="Times New Roman"/>
                <w:sz w:val="28"/>
                <w:szCs w:val="28"/>
              </w:rPr>
            </w:pPr>
            <w:r w:rsidRPr="00353322">
              <w:rPr>
                <w:rFonts w:ascii="Times New Roman" w:eastAsiaTheme="minorHAnsi" w:hAnsi="Times New Roman"/>
                <w:sz w:val="28"/>
                <w:szCs w:val="28"/>
              </w:rPr>
              <w:t>2695 (2686-2697)</w:t>
            </w:r>
          </w:p>
        </w:tc>
        <w:tc>
          <w:tcPr>
            <w:tcW w:w="2410" w:type="dxa"/>
          </w:tcPr>
          <w:p w14:paraId="59127994" w14:textId="77777777" w:rsidR="00353322" w:rsidRPr="00353322" w:rsidRDefault="00353322" w:rsidP="00B34850">
            <w:pPr>
              <w:spacing w:after="0" w:line="240" w:lineRule="auto"/>
              <w:rPr>
                <w:rFonts w:ascii="Times New Roman" w:eastAsiaTheme="minorHAnsi" w:hAnsi="Times New Roman"/>
                <w:sz w:val="28"/>
                <w:szCs w:val="28"/>
              </w:rPr>
            </w:pPr>
            <w:r w:rsidRPr="00353322">
              <w:rPr>
                <w:rFonts w:ascii="Times New Roman" w:eastAsiaTheme="minorHAnsi" w:hAnsi="Times New Roman"/>
                <w:sz w:val="28"/>
                <w:szCs w:val="28"/>
              </w:rPr>
              <w:t>2680 (2667-2785)</w:t>
            </w:r>
          </w:p>
        </w:tc>
        <w:tc>
          <w:tcPr>
            <w:tcW w:w="1701" w:type="dxa"/>
            <w:vMerge/>
          </w:tcPr>
          <w:p w14:paraId="34CF1735" w14:textId="77777777" w:rsidR="00353322" w:rsidRPr="00353322" w:rsidRDefault="00353322" w:rsidP="00B34850">
            <w:pPr>
              <w:spacing w:after="0" w:line="240" w:lineRule="auto"/>
              <w:rPr>
                <w:rFonts w:ascii="Times New Roman" w:eastAsiaTheme="minorHAnsi" w:hAnsi="Times New Roman"/>
                <w:sz w:val="28"/>
                <w:szCs w:val="28"/>
              </w:rPr>
            </w:pPr>
          </w:p>
        </w:tc>
      </w:tr>
      <w:tr w:rsidR="00353322" w:rsidRPr="00353322" w14:paraId="6F951A36" w14:textId="77777777" w:rsidTr="008710AC">
        <w:tc>
          <w:tcPr>
            <w:tcW w:w="2405" w:type="dxa"/>
          </w:tcPr>
          <w:p w14:paraId="072128C3" w14:textId="77777777" w:rsidR="00353322" w:rsidRPr="00353322" w:rsidRDefault="00353322" w:rsidP="00B34850">
            <w:pPr>
              <w:spacing w:after="0" w:line="240" w:lineRule="auto"/>
              <w:rPr>
                <w:rFonts w:ascii="Times New Roman" w:eastAsiaTheme="minorHAnsi" w:hAnsi="Times New Roman"/>
                <w:sz w:val="28"/>
                <w:szCs w:val="28"/>
                <w:lang w:val="kk-KZ"/>
              </w:rPr>
            </w:pPr>
            <w:r w:rsidRPr="00353322">
              <w:rPr>
                <w:rFonts w:ascii="Times New Roman" w:eastAsiaTheme="minorHAnsi" w:hAnsi="Times New Roman"/>
                <w:sz w:val="28"/>
                <w:szCs w:val="28"/>
                <w:lang w:val="kk-KZ"/>
              </w:rPr>
              <w:t>20- тәулік</w:t>
            </w:r>
          </w:p>
        </w:tc>
        <w:tc>
          <w:tcPr>
            <w:tcW w:w="2835" w:type="dxa"/>
          </w:tcPr>
          <w:p w14:paraId="1E257A9D" w14:textId="77777777" w:rsidR="00353322" w:rsidRPr="00353322" w:rsidRDefault="00353322" w:rsidP="00B34850">
            <w:pPr>
              <w:spacing w:after="0" w:line="240" w:lineRule="auto"/>
              <w:rPr>
                <w:rFonts w:ascii="Times New Roman" w:eastAsiaTheme="minorHAnsi" w:hAnsi="Times New Roman"/>
                <w:sz w:val="28"/>
                <w:szCs w:val="28"/>
              </w:rPr>
            </w:pPr>
            <w:r w:rsidRPr="00353322">
              <w:rPr>
                <w:rFonts w:ascii="Times New Roman" w:eastAsiaTheme="minorHAnsi" w:hAnsi="Times New Roman"/>
                <w:sz w:val="28"/>
                <w:szCs w:val="28"/>
              </w:rPr>
              <w:t>2750 (2722-2795)</w:t>
            </w:r>
          </w:p>
        </w:tc>
        <w:tc>
          <w:tcPr>
            <w:tcW w:w="2410" w:type="dxa"/>
          </w:tcPr>
          <w:p w14:paraId="1EDD8E3D" w14:textId="77777777" w:rsidR="00353322" w:rsidRPr="00353322" w:rsidRDefault="00353322" w:rsidP="00B34850">
            <w:pPr>
              <w:spacing w:after="0" w:line="240" w:lineRule="auto"/>
              <w:rPr>
                <w:rFonts w:ascii="Times New Roman" w:eastAsiaTheme="minorHAnsi" w:hAnsi="Times New Roman"/>
                <w:sz w:val="28"/>
                <w:szCs w:val="28"/>
              </w:rPr>
            </w:pPr>
            <w:r w:rsidRPr="00353322">
              <w:rPr>
                <w:rFonts w:ascii="Times New Roman" w:eastAsiaTheme="minorHAnsi" w:hAnsi="Times New Roman"/>
                <w:sz w:val="28"/>
                <w:szCs w:val="28"/>
              </w:rPr>
              <w:t>2750 (2722-2775)</w:t>
            </w:r>
          </w:p>
        </w:tc>
        <w:tc>
          <w:tcPr>
            <w:tcW w:w="1701" w:type="dxa"/>
            <w:vMerge/>
          </w:tcPr>
          <w:p w14:paraId="34A66C4A" w14:textId="77777777" w:rsidR="00353322" w:rsidRPr="00353322" w:rsidRDefault="00353322" w:rsidP="00B34850">
            <w:pPr>
              <w:spacing w:after="0" w:line="240" w:lineRule="auto"/>
              <w:rPr>
                <w:rFonts w:ascii="Times New Roman" w:eastAsiaTheme="minorHAnsi" w:hAnsi="Times New Roman"/>
                <w:sz w:val="28"/>
                <w:szCs w:val="28"/>
              </w:rPr>
            </w:pPr>
          </w:p>
        </w:tc>
      </w:tr>
      <w:tr w:rsidR="00353322" w:rsidRPr="00353322" w14:paraId="3EADFA96" w14:textId="77777777" w:rsidTr="008710AC">
        <w:tc>
          <w:tcPr>
            <w:tcW w:w="2405" w:type="dxa"/>
          </w:tcPr>
          <w:p w14:paraId="461B86D3" w14:textId="77777777" w:rsidR="00353322" w:rsidRPr="00353322" w:rsidRDefault="00353322" w:rsidP="00B34850">
            <w:pPr>
              <w:spacing w:after="0" w:line="240" w:lineRule="auto"/>
              <w:rPr>
                <w:rFonts w:ascii="Times New Roman" w:eastAsiaTheme="minorHAnsi" w:hAnsi="Times New Roman"/>
                <w:sz w:val="28"/>
                <w:szCs w:val="28"/>
                <w:lang w:val="kk-KZ"/>
              </w:rPr>
            </w:pPr>
            <w:r w:rsidRPr="00353322">
              <w:rPr>
                <w:rFonts w:ascii="Times New Roman" w:eastAsiaTheme="minorHAnsi" w:hAnsi="Times New Roman"/>
                <w:sz w:val="28"/>
                <w:szCs w:val="28"/>
                <w:lang w:val="kk-KZ"/>
              </w:rPr>
              <w:t>25- тәулік</w:t>
            </w:r>
          </w:p>
        </w:tc>
        <w:tc>
          <w:tcPr>
            <w:tcW w:w="2835" w:type="dxa"/>
          </w:tcPr>
          <w:p w14:paraId="29101436" w14:textId="77777777" w:rsidR="00353322" w:rsidRPr="00353322" w:rsidRDefault="00353322" w:rsidP="00B34850">
            <w:pPr>
              <w:spacing w:after="0" w:line="240" w:lineRule="auto"/>
              <w:rPr>
                <w:rFonts w:ascii="Times New Roman" w:eastAsiaTheme="minorHAnsi" w:hAnsi="Times New Roman"/>
                <w:sz w:val="28"/>
                <w:szCs w:val="28"/>
              </w:rPr>
            </w:pPr>
            <w:r w:rsidRPr="00353322">
              <w:rPr>
                <w:rFonts w:ascii="Times New Roman" w:eastAsiaTheme="minorHAnsi" w:hAnsi="Times New Roman"/>
                <w:sz w:val="28"/>
                <w:szCs w:val="28"/>
              </w:rPr>
              <w:t>2790 (2745-2796)</w:t>
            </w:r>
          </w:p>
        </w:tc>
        <w:tc>
          <w:tcPr>
            <w:tcW w:w="2410" w:type="dxa"/>
          </w:tcPr>
          <w:p w14:paraId="68E42100" w14:textId="77777777" w:rsidR="00353322" w:rsidRPr="00353322" w:rsidRDefault="00353322" w:rsidP="00B34850">
            <w:pPr>
              <w:spacing w:after="0" w:line="240" w:lineRule="auto"/>
              <w:rPr>
                <w:rFonts w:ascii="Times New Roman" w:eastAsiaTheme="minorHAnsi" w:hAnsi="Times New Roman"/>
                <w:sz w:val="28"/>
                <w:szCs w:val="28"/>
              </w:rPr>
            </w:pPr>
            <w:r w:rsidRPr="00353322">
              <w:rPr>
                <w:rFonts w:ascii="Times New Roman" w:eastAsiaTheme="minorHAnsi" w:hAnsi="Times New Roman"/>
                <w:sz w:val="28"/>
                <w:szCs w:val="28"/>
              </w:rPr>
              <w:t>2780 (2765-2838)</w:t>
            </w:r>
          </w:p>
        </w:tc>
        <w:tc>
          <w:tcPr>
            <w:tcW w:w="1701" w:type="dxa"/>
            <w:vMerge/>
          </w:tcPr>
          <w:p w14:paraId="12D2DE7C" w14:textId="77777777" w:rsidR="00353322" w:rsidRPr="00353322" w:rsidRDefault="00353322" w:rsidP="00B34850">
            <w:pPr>
              <w:spacing w:after="0" w:line="240" w:lineRule="auto"/>
              <w:rPr>
                <w:rFonts w:ascii="Times New Roman" w:eastAsiaTheme="minorHAnsi" w:hAnsi="Times New Roman"/>
                <w:sz w:val="28"/>
                <w:szCs w:val="28"/>
              </w:rPr>
            </w:pPr>
          </w:p>
        </w:tc>
      </w:tr>
      <w:tr w:rsidR="00353322" w:rsidRPr="00353322" w14:paraId="4CF042FF" w14:textId="77777777" w:rsidTr="008710AC">
        <w:tc>
          <w:tcPr>
            <w:tcW w:w="2405" w:type="dxa"/>
          </w:tcPr>
          <w:p w14:paraId="33732788" w14:textId="77777777" w:rsidR="00353322" w:rsidRPr="00353322" w:rsidRDefault="00353322" w:rsidP="00B34850">
            <w:pPr>
              <w:spacing w:after="0" w:line="240" w:lineRule="auto"/>
              <w:rPr>
                <w:rFonts w:ascii="Times New Roman" w:eastAsiaTheme="minorHAnsi" w:hAnsi="Times New Roman"/>
                <w:sz w:val="28"/>
                <w:szCs w:val="28"/>
                <w:lang w:val="kk-KZ"/>
              </w:rPr>
            </w:pPr>
            <w:r w:rsidRPr="00353322">
              <w:rPr>
                <w:rFonts w:ascii="Times New Roman" w:eastAsiaTheme="minorHAnsi" w:hAnsi="Times New Roman"/>
                <w:sz w:val="28"/>
                <w:szCs w:val="28"/>
                <w:lang w:val="kk-KZ"/>
              </w:rPr>
              <w:t>30- тәулік</w:t>
            </w:r>
          </w:p>
        </w:tc>
        <w:tc>
          <w:tcPr>
            <w:tcW w:w="2835" w:type="dxa"/>
          </w:tcPr>
          <w:p w14:paraId="63C05A7B" w14:textId="77777777" w:rsidR="00353322" w:rsidRPr="00353322" w:rsidRDefault="00353322" w:rsidP="00B34850">
            <w:pPr>
              <w:spacing w:after="0" w:line="240" w:lineRule="auto"/>
              <w:rPr>
                <w:rFonts w:ascii="Times New Roman" w:eastAsiaTheme="minorHAnsi" w:hAnsi="Times New Roman"/>
                <w:sz w:val="28"/>
                <w:szCs w:val="28"/>
              </w:rPr>
            </w:pPr>
            <w:r w:rsidRPr="00353322">
              <w:rPr>
                <w:rFonts w:ascii="Times New Roman" w:eastAsiaTheme="minorHAnsi" w:hAnsi="Times New Roman"/>
                <w:sz w:val="28"/>
                <w:szCs w:val="28"/>
              </w:rPr>
              <w:t>2900 (2850-2945)</w:t>
            </w:r>
          </w:p>
        </w:tc>
        <w:tc>
          <w:tcPr>
            <w:tcW w:w="2410" w:type="dxa"/>
          </w:tcPr>
          <w:p w14:paraId="655C04DC" w14:textId="77777777" w:rsidR="00353322" w:rsidRPr="00353322" w:rsidRDefault="00353322" w:rsidP="00B34850">
            <w:pPr>
              <w:spacing w:after="0" w:line="240" w:lineRule="auto"/>
              <w:rPr>
                <w:rFonts w:ascii="Times New Roman" w:eastAsiaTheme="minorHAnsi" w:hAnsi="Times New Roman"/>
                <w:sz w:val="28"/>
                <w:szCs w:val="28"/>
              </w:rPr>
            </w:pPr>
            <w:r w:rsidRPr="00353322">
              <w:rPr>
                <w:rFonts w:ascii="Times New Roman" w:eastAsiaTheme="minorHAnsi" w:hAnsi="Times New Roman"/>
                <w:sz w:val="28"/>
                <w:szCs w:val="28"/>
              </w:rPr>
              <w:t>2850 (2815-2923)</w:t>
            </w:r>
          </w:p>
        </w:tc>
        <w:tc>
          <w:tcPr>
            <w:tcW w:w="1701" w:type="dxa"/>
            <w:vMerge/>
          </w:tcPr>
          <w:p w14:paraId="16336682" w14:textId="77777777" w:rsidR="00353322" w:rsidRPr="00353322" w:rsidRDefault="00353322" w:rsidP="00B34850">
            <w:pPr>
              <w:spacing w:after="0" w:line="240" w:lineRule="auto"/>
              <w:rPr>
                <w:rFonts w:ascii="Times New Roman" w:eastAsiaTheme="minorHAnsi" w:hAnsi="Times New Roman"/>
                <w:sz w:val="28"/>
                <w:szCs w:val="28"/>
              </w:rPr>
            </w:pPr>
          </w:p>
        </w:tc>
      </w:tr>
    </w:tbl>
    <w:p w14:paraId="38470C33" w14:textId="77777777" w:rsidR="00353322" w:rsidRPr="00353322" w:rsidRDefault="00353322" w:rsidP="00B34850">
      <w:pPr>
        <w:spacing w:after="160" w:line="240" w:lineRule="auto"/>
        <w:rPr>
          <w:rFonts w:ascii="Times New Roman" w:eastAsiaTheme="minorHAnsi" w:hAnsi="Times New Roman"/>
          <w:sz w:val="28"/>
          <w:szCs w:val="28"/>
          <w:lang w:val="kk-KZ"/>
        </w:rPr>
      </w:pPr>
      <w:r w:rsidRPr="00353322">
        <w:rPr>
          <w:rFonts w:ascii="Times New Roman" w:eastAsiaTheme="minorHAnsi" w:hAnsi="Times New Roman"/>
          <w:sz w:val="28"/>
          <w:szCs w:val="28"/>
          <w:lang w:val="kk-KZ"/>
        </w:rPr>
        <w:t xml:space="preserve">  *көрсеткіштердің өзгерістері статистикалық маңызды, p&lt;0,05</w:t>
      </w:r>
    </w:p>
    <w:p w14:paraId="18ABD905" w14:textId="77777777" w:rsidR="00353322" w:rsidRPr="00353322" w:rsidRDefault="00353322" w:rsidP="00B34850">
      <w:pPr>
        <w:spacing w:after="160" w:line="240" w:lineRule="auto"/>
        <w:ind w:firstLine="708"/>
        <w:jc w:val="both"/>
        <w:rPr>
          <w:rFonts w:ascii="Times New Roman" w:eastAsiaTheme="minorHAnsi" w:hAnsi="Times New Roman"/>
          <w:sz w:val="28"/>
          <w:szCs w:val="28"/>
          <w:lang w:val="kk-KZ"/>
        </w:rPr>
      </w:pPr>
      <w:r w:rsidRPr="00353322">
        <w:rPr>
          <w:rFonts w:ascii="Times New Roman" w:eastAsiaTheme="minorHAnsi" w:hAnsi="Times New Roman"/>
          <w:sz w:val="28"/>
          <w:szCs w:val="28"/>
          <w:lang w:val="kk-KZ"/>
        </w:rPr>
        <w:t xml:space="preserve">Көз тамшысын қолдану барысында топ ішіндегі анализді Фридман бойынша жүргізгенде негізгі топта статистикалық маңызды өзгерістерді көрсетті (p&lt;0,005). Бонферони түзетуі бойынша апостриорлы салыстыру кезінде зерттеуге дейін және зерттеудің 30-тәулігіндегі дене салмағындағы өзгерістер статистикалық маңызды екенін көрсетті (p=0,01), сонымен қатар бақылау тобында да статистикалық маңызды өзгеріс бар екені анықталды (p=0,01).    </w:t>
      </w:r>
    </w:p>
    <w:p w14:paraId="13B15C27" w14:textId="79B64ED9" w:rsidR="00353322" w:rsidRPr="00353322" w:rsidRDefault="001C587A" w:rsidP="00B34850">
      <w:pPr>
        <w:spacing w:after="160" w:line="240" w:lineRule="auto"/>
        <w:rPr>
          <w:rFonts w:ascii="Times New Roman" w:eastAsiaTheme="minorHAnsi" w:hAnsi="Times New Roman"/>
          <w:sz w:val="28"/>
          <w:szCs w:val="28"/>
          <w:lang w:val="kk-KZ"/>
        </w:rPr>
      </w:pPr>
      <w:r>
        <w:rPr>
          <w:rFonts w:ascii="Times New Roman" w:eastAsiaTheme="minorHAnsi" w:hAnsi="Times New Roman"/>
          <w:sz w:val="28"/>
          <w:szCs w:val="28"/>
          <w:lang w:val="kk-KZ"/>
        </w:rPr>
        <w:t>31</w:t>
      </w:r>
      <w:r w:rsidR="003272DF">
        <w:rPr>
          <w:rFonts w:ascii="Times New Roman" w:eastAsiaTheme="minorHAnsi" w:hAnsi="Times New Roman"/>
          <w:sz w:val="28"/>
          <w:szCs w:val="28"/>
          <w:lang w:val="kk-KZ"/>
        </w:rPr>
        <w:t>-к</w:t>
      </w:r>
      <w:r w:rsidR="00353322" w:rsidRPr="00353322">
        <w:rPr>
          <w:rFonts w:ascii="Times New Roman" w:eastAsiaTheme="minorHAnsi" w:hAnsi="Times New Roman"/>
          <w:sz w:val="28"/>
          <w:szCs w:val="28"/>
          <w:lang w:val="kk-KZ"/>
        </w:rPr>
        <w:t>есте</w:t>
      </w:r>
      <w:r w:rsidR="009E21F3">
        <w:rPr>
          <w:rFonts w:ascii="Times New Roman" w:eastAsiaTheme="minorHAnsi" w:hAnsi="Times New Roman"/>
          <w:sz w:val="28"/>
          <w:szCs w:val="28"/>
          <w:lang w:val="kk-KZ"/>
        </w:rPr>
        <w:t xml:space="preserve">: </w:t>
      </w:r>
      <w:r w:rsidR="00353322" w:rsidRPr="00353322">
        <w:rPr>
          <w:rFonts w:ascii="Times New Roman" w:eastAsiaTheme="minorHAnsi" w:hAnsi="Times New Roman"/>
          <w:sz w:val="28"/>
          <w:szCs w:val="28"/>
          <w:lang w:val="kk-KZ"/>
        </w:rPr>
        <w:t xml:space="preserve">Қояндардың дене салмағы, гр  </w:t>
      </w:r>
    </w:p>
    <w:tbl>
      <w:tblPr>
        <w:tblStyle w:val="a8"/>
        <w:tblW w:w="9351" w:type="dxa"/>
        <w:tblLook w:val="04A0" w:firstRow="1" w:lastRow="0" w:firstColumn="1" w:lastColumn="0" w:noHBand="0" w:noVBand="1"/>
      </w:tblPr>
      <w:tblGrid>
        <w:gridCol w:w="2405"/>
        <w:gridCol w:w="2835"/>
        <w:gridCol w:w="2410"/>
        <w:gridCol w:w="1701"/>
      </w:tblGrid>
      <w:tr w:rsidR="00353322" w:rsidRPr="00353322" w14:paraId="54C56404" w14:textId="77777777" w:rsidTr="008710AC">
        <w:tc>
          <w:tcPr>
            <w:tcW w:w="2405" w:type="dxa"/>
          </w:tcPr>
          <w:p w14:paraId="1628F4A6" w14:textId="77777777" w:rsidR="00353322" w:rsidRPr="00353322" w:rsidRDefault="00353322" w:rsidP="00B34850">
            <w:pPr>
              <w:spacing w:after="0" w:line="240" w:lineRule="auto"/>
              <w:rPr>
                <w:rFonts w:ascii="Times New Roman" w:eastAsiaTheme="minorHAnsi" w:hAnsi="Times New Roman"/>
                <w:sz w:val="28"/>
                <w:szCs w:val="28"/>
                <w:lang w:val="kk-KZ"/>
              </w:rPr>
            </w:pPr>
            <w:r w:rsidRPr="00353322">
              <w:rPr>
                <w:rFonts w:ascii="Times New Roman" w:eastAsiaTheme="minorHAnsi" w:hAnsi="Times New Roman"/>
                <w:sz w:val="28"/>
                <w:szCs w:val="28"/>
                <w:lang w:val="kk-KZ"/>
              </w:rPr>
              <w:t>Тексеру уақыты</w:t>
            </w:r>
          </w:p>
        </w:tc>
        <w:tc>
          <w:tcPr>
            <w:tcW w:w="2835" w:type="dxa"/>
          </w:tcPr>
          <w:p w14:paraId="3C3E4BC9" w14:textId="77777777" w:rsidR="00353322" w:rsidRPr="00353322" w:rsidRDefault="00353322" w:rsidP="00B34850">
            <w:pPr>
              <w:spacing w:after="0" w:line="240" w:lineRule="auto"/>
              <w:rPr>
                <w:rFonts w:ascii="Times New Roman" w:eastAsiaTheme="minorHAnsi" w:hAnsi="Times New Roman"/>
                <w:sz w:val="28"/>
                <w:szCs w:val="28"/>
                <w:lang w:val="kk-KZ"/>
              </w:rPr>
            </w:pPr>
            <w:r w:rsidRPr="00353322">
              <w:rPr>
                <w:rFonts w:ascii="Times New Roman" w:eastAsiaTheme="minorHAnsi" w:hAnsi="Times New Roman"/>
                <w:sz w:val="28"/>
                <w:szCs w:val="28"/>
                <w:lang w:val="kk-KZ"/>
              </w:rPr>
              <w:t>Күміс нанобөлшектері қосылған көз тамшысы дене салмағы, г</w:t>
            </w:r>
          </w:p>
          <w:p w14:paraId="3CEE42CC" w14:textId="77777777" w:rsidR="00353322" w:rsidRPr="00353322" w:rsidRDefault="00353322" w:rsidP="00B34850">
            <w:pPr>
              <w:spacing w:after="0" w:line="240" w:lineRule="auto"/>
              <w:rPr>
                <w:rFonts w:ascii="Times New Roman" w:eastAsiaTheme="minorHAnsi" w:hAnsi="Times New Roman"/>
                <w:sz w:val="28"/>
                <w:szCs w:val="28"/>
              </w:rPr>
            </w:pPr>
            <w:r w:rsidRPr="00353322">
              <w:rPr>
                <w:rFonts w:ascii="Times New Roman" w:eastAsiaTheme="minorHAnsi" w:hAnsi="Times New Roman"/>
                <w:sz w:val="28"/>
                <w:szCs w:val="28"/>
                <w:lang w:val="en-US"/>
              </w:rPr>
              <w:t>Me</w:t>
            </w:r>
            <w:r w:rsidRPr="00353322">
              <w:rPr>
                <w:rFonts w:ascii="Times New Roman" w:eastAsiaTheme="minorHAnsi" w:hAnsi="Times New Roman"/>
                <w:sz w:val="28"/>
                <w:szCs w:val="28"/>
              </w:rPr>
              <w:t xml:space="preserve"> (</w:t>
            </w:r>
            <w:r w:rsidRPr="00353322">
              <w:rPr>
                <w:rFonts w:ascii="Times New Roman" w:eastAsiaTheme="minorHAnsi" w:hAnsi="Times New Roman"/>
                <w:sz w:val="28"/>
                <w:szCs w:val="28"/>
                <w:lang w:val="en-US"/>
              </w:rPr>
              <w:t>Q</w:t>
            </w:r>
            <w:r w:rsidRPr="00353322">
              <w:rPr>
                <w:rFonts w:ascii="Times New Roman" w:eastAsiaTheme="minorHAnsi" w:hAnsi="Times New Roman"/>
                <w:sz w:val="28"/>
                <w:szCs w:val="28"/>
              </w:rPr>
              <w:t>1-</w:t>
            </w:r>
            <w:r w:rsidRPr="00353322">
              <w:rPr>
                <w:rFonts w:ascii="Times New Roman" w:eastAsiaTheme="minorHAnsi" w:hAnsi="Times New Roman"/>
                <w:sz w:val="28"/>
                <w:szCs w:val="28"/>
                <w:lang w:val="en-US"/>
              </w:rPr>
              <w:t>Q</w:t>
            </w:r>
            <w:proofErr w:type="gramStart"/>
            <w:r w:rsidRPr="00353322">
              <w:rPr>
                <w:rFonts w:ascii="Times New Roman" w:eastAsiaTheme="minorHAnsi" w:hAnsi="Times New Roman"/>
                <w:sz w:val="28"/>
                <w:szCs w:val="28"/>
              </w:rPr>
              <w:t>3)*</w:t>
            </w:r>
            <w:proofErr w:type="gramEnd"/>
          </w:p>
        </w:tc>
        <w:tc>
          <w:tcPr>
            <w:tcW w:w="2410" w:type="dxa"/>
          </w:tcPr>
          <w:p w14:paraId="1B8571B7" w14:textId="77777777" w:rsidR="00353322" w:rsidRPr="00353322" w:rsidRDefault="00353322" w:rsidP="00B34850">
            <w:pPr>
              <w:spacing w:after="0" w:line="240" w:lineRule="auto"/>
              <w:rPr>
                <w:rFonts w:ascii="Times New Roman" w:eastAsiaTheme="minorHAnsi" w:hAnsi="Times New Roman"/>
                <w:sz w:val="28"/>
                <w:szCs w:val="28"/>
                <w:lang w:val="kk-KZ"/>
              </w:rPr>
            </w:pPr>
            <w:r w:rsidRPr="00353322">
              <w:rPr>
                <w:rFonts w:ascii="Times New Roman" w:eastAsiaTheme="minorHAnsi" w:hAnsi="Times New Roman"/>
                <w:sz w:val="28"/>
                <w:szCs w:val="28"/>
                <w:lang w:val="kk-KZ"/>
              </w:rPr>
              <w:t xml:space="preserve">Бақылау тобы, </w:t>
            </w:r>
          </w:p>
          <w:p w14:paraId="696838A5" w14:textId="77777777" w:rsidR="00353322" w:rsidRPr="00353322" w:rsidRDefault="00353322" w:rsidP="00B34850">
            <w:pPr>
              <w:spacing w:after="0" w:line="240" w:lineRule="auto"/>
              <w:rPr>
                <w:rFonts w:ascii="Times New Roman" w:eastAsiaTheme="minorHAnsi" w:hAnsi="Times New Roman"/>
                <w:sz w:val="28"/>
                <w:szCs w:val="28"/>
              </w:rPr>
            </w:pPr>
            <w:r w:rsidRPr="00353322">
              <w:rPr>
                <w:rFonts w:ascii="Times New Roman" w:eastAsiaTheme="minorHAnsi" w:hAnsi="Times New Roman"/>
                <w:sz w:val="28"/>
                <w:szCs w:val="28"/>
                <w:lang w:val="kk-KZ"/>
              </w:rPr>
              <w:t>дене салмағы, г</w:t>
            </w:r>
          </w:p>
          <w:p w14:paraId="5E51F080" w14:textId="77777777" w:rsidR="00353322" w:rsidRPr="00353322" w:rsidRDefault="00353322" w:rsidP="00B34850">
            <w:pPr>
              <w:spacing w:after="0" w:line="240" w:lineRule="auto"/>
              <w:rPr>
                <w:rFonts w:ascii="Times New Roman" w:eastAsiaTheme="minorHAnsi" w:hAnsi="Times New Roman"/>
                <w:sz w:val="28"/>
                <w:szCs w:val="28"/>
              </w:rPr>
            </w:pPr>
            <w:r w:rsidRPr="00353322">
              <w:rPr>
                <w:rFonts w:ascii="Times New Roman" w:eastAsiaTheme="minorHAnsi" w:hAnsi="Times New Roman"/>
                <w:sz w:val="28"/>
                <w:szCs w:val="28"/>
                <w:lang w:val="en-US"/>
              </w:rPr>
              <w:t>Me</w:t>
            </w:r>
            <w:r w:rsidRPr="00353322">
              <w:rPr>
                <w:rFonts w:ascii="Times New Roman" w:eastAsiaTheme="minorHAnsi" w:hAnsi="Times New Roman"/>
                <w:sz w:val="28"/>
                <w:szCs w:val="28"/>
              </w:rPr>
              <w:t xml:space="preserve"> (</w:t>
            </w:r>
            <w:r w:rsidRPr="00353322">
              <w:rPr>
                <w:rFonts w:ascii="Times New Roman" w:eastAsiaTheme="minorHAnsi" w:hAnsi="Times New Roman"/>
                <w:sz w:val="28"/>
                <w:szCs w:val="28"/>
                <w:lang w:val="en-US"/>
              </w:rPr>
              <w:t>Q</w:t>
            </w:r>
            <w:r w:rsidRPr="00353322">
              <w:rPr>
                <w:rFonts w:ascii="Times New Roman" w:eastAsiaTheme="minorHAnsi" w:hAnsi="Times New Roman"/>
                <w:sz w:val="28"/>
                <w:szCs w:val="28"/>
              </w:rPr>
              <w:t>1-</w:t>
            </w:r>
            <w:r w:rsidRPr="00353322">
              <w:rPr>
                <w:rFonts w:ascii="Times New Roman" w:eastAsiaTheme="minorHAnsi" w:hAnsi="Times New Roman"/>
                <w:sz w:val="28"/>
                <w:szCs w:val="28"/>
                <w:lang w:val="en-US"/>
              </w:rPr>
              <w:t>Q</w:t>
            </w:r>
            <w:proofErr w:type="gramStart"/>
            <w:r w:rsidRPr="00353322">
              <w:rPr>
                <w:rFonts w:ascii="Times New Roman" w:eastAsiaTheme="minorHAnsi" w:hAnsi="Times New Roman"/>
                <w:sz w:val="28"/>
                <w:szCs w:val="28"/>
              </w:rPr>
              <w:t>3)*</w:t>
            </w:r>
            <w:proofErr w:type="gramEnd"/>
          </w:p>
        </w:tc>
        <w:tc>
          <w:tcPr>
            <w:tcW w:w="1701" w:type="dxa"/>
          </w:tcPr>
          <w:p w14:paraId="0884412F" w14:textId="77777777" w:rsidR="00353322" w:rsidRPr="00353322" w:rsidRDefault="00353322" w:rsidP="00B34850">
            <w:pPr>
              <w:spacing w:after="0" w:line="240" w:lineRule="auto"/>
              <w:jc w:val="center"/>
              <w:rPr>
                <w:rFonts w:ascii="Times New Roman" w:eastAsiaTheme="minorHAnsi" w:hAnsi="Times New Roman"/>
                <w:sz w:val="28"/>
                <w:szCs w:val="28"/>
                <w:lang w:val="kk-KZ"/>
              </w:rPr>
            </w:pPr>
            <w:r w:rsidRPr="00353322">
              <w:rPr>
                <w:rFonts w:ascii="Times New Roman" w:eastAsiaTheme="minorHAnsi" w:hAnsi="Times New Roman"/>
                <w:sz w:val="28"/>
                <w:szCs w:val="28"/>
                <w:lang w:val="en-US"/>
              </w:rPr>
              <w:t>p</w:t>
            </w:r>
          </w:p>
        </w:tc>
      </w:tr>
      <w:tr w:rsidR="00353322" w:rsidRPr="00353322" w14:paraId="32CC8749" w14:textId="77777777" w:rsidTr="008710AC">
        <w:tc>
          <w:tcPr>
            <w:tcW w:w="2405" w:type="dxa"/>
          </w:tcPr>
          <w:p w14:paraId="339AD348" w14:textId="77777777" w:rsidR="00353322" w:rsidRPr="00353322" w:rsidRDefault="00353322" w:rsidP="00B34850">
            <w:pPr>
              <w:spacing w:after="0" w:line="240" w:lineRule="auto"/>
              <w:rPr>
                <w:rFonts w:ascii="Times New Roman" w:eastAsiaTheme="minorHAnsi" w:hAnsi="Times New Roman"/>
                <w:sz w:val="28"/>
                <w:szCs w:val="28"/>
                <w:lang w:val="kk-KZ"/>
              </w:rPr>
            </w:pPr>
            <w:r w:rsidRPr="00353322">
              <w:rPr>
                <w:rFonts w:ascii="Times New Roman" w:eastAsiaTheme="minorHAnsi" w:hAnsi="Times New Roman"/>
                <w:sz w:val="28"/>
                <w:szCs w:val="28"/>
                <w:lang w:val="kk-KZ"/>
              </w:rPr>
              <w:t>Зерттеуге дейін</w:t>
            </w:r>
          </w:p>
        </w:tc>
        <w:tc>
          <w:tcPr>
            <w:tcW w:w="2835" w:type="dxa"/>
          </w:tcPr>
          <w:p w14:paraId="55A8453A" w14:textId="77777777" w:rsidR="00353322" w:rsidRPr="00353322" w:rsidRDefault="00353322" w:rsidP="00B34850">
            <w:pPr>
              <w:spacing w:after="0" w:line="240" w:lineRule="auto"/>
              <w:rPr>
                <w:rFonts w:ascii="Times New Roman" w:eastAsiaTheme="minorHAnsi" w:hAnsi="Times New Roman"/>
                <w:sz w:val="28"/>
                <w:szCs w:val="28"/>
              </w:rPr>
            </w:pPr>
            <w:r w:rsidRPr="00353322">
              <w:rPr>
                <w:rFonts w:ascii="Times New Roman" w:eastAsiaTheme="minorHAnsi" w:hAnsi="Times New Roman"/>
                <w:sz w:val="28"/>
                <w:szCs w:val="28"/>
                <w:lang w:val="en-US"/>
              </w:rPr>
              <w:t>2570</w:t>
            </w:r>
            <w:r w:rsidRPr="00353322">
              <w:rPr>
                <w:rFonts w:ascii="Times New Roman" w:eastAsiaTheme="minorHAnsi" w:hAnsi="Times New Roman"/>
                <w:sz w:val="28"/>
                <w:szCs w:val="28"/>
              </w:rPr>
              <w:t xml:space="preserve"> (2535-2585)</w:t>
            </w:r>
          </w:p>
        </w:tc>
        <w:tc>
          <w:tcPr>
            <w:tcW w:w="2410" w:type="dxa"/>
          </w:tcPr>
          <w:p w14:paraId="33749445" w14:textId="77777777" w:rsidR="00353322" w:rsidRPr="00353322" w:rsidRDefault="00353322" w:rsidP="00B34850">
            <w:pPr>
              <w:spacing w:after="0" w:line="240" w:lineRule="auto"/>
              <w:rPr>
                <w:rFonts w:ascii="Times New Roman" w:eastAsiaTheme="minorHAnsi" w:hAnsi="Times New Roman"/>
                <w:sz w:val="28"/>
                <w:szCs w:val="28"/>
              </w:rPr>
            </w:pPr>
            <w:r w:rsidRPr="00353322">
              <w:rPr>
                <w:rFonts w:ascii="Times New Roman" w:eastAsiaTheme="minorHAnsi" w:hAnsi="Times New Roman"/>
                <w:sz w:val="28"/>
                <w:szCs w:val="28"/>
                <w:lang w:val="en-US"/>
              </w:rPr>
              <w:t>2630</w:t>
            </w:r>
            <w:r w:rsidRPr="00353322">
              <w:rPr>
                <w:rFonts w:ascii="Times New Roman" w:eastAsiaTheme="minorHAnsi" w:hAnsi="Times New Roman"/>
                <w:sz w:val="28"/>
                <w:szCs w:val="28"/>
              </w:rPr>
              <w:t xml:space="preserve"> (2615-2640)</w:t>
            </w:r>
          </w:p>
        </w:tc>
        <w:tc>
          <w:tcPr>
            <w:tcW w:w="1701" w:type="dxa"/>
            <w:vMerge w:val="restart"/>
          </w:tcPr>
          <w:p w14:paraId="1A68D883" w14:textId="77777777" w:rsidR="00353322" w:rsidRPr="00353322" w:rsidRDefault="00353322" w:rsidP="00B34850">
            <w:pPr>
              <w:spacing w:after="0" w:line="240" w:lineRule="auto"/>
              <w:rPr>
                <w:rFonts w:ascii="Times New Roman" w:eastAsiaTheme="minorHAnsi" w:hAnsi="Times New Roman"/>
                <w:sz w:val="28"/>
                <w:szCs w:val="28"/>
                <w:vertAlign w:val="superscript"/>
                <w:lang w:val="en-US"/>
              </w:rPr>
            </w:pPr>
            <w:r w:rsidRPr="00353322">
              <w:rPr>
                <w:rFonts w:ascii="Times New Roman" w:eastAsiaTheme="minorHAnsi" w:hAnsi="Times New Roman"/>
                <w:sz w:val="28"/>
                <w:szCs w:val="28"/>
              </w:rPr>
              <w:t>0,</w:t>
            </w:r>
            <w:r w:rsidRPr="00353322">
              <w:rPr>
                <w:rFonts w:ascii="Times New Roman" w:eastAsiaTheme="minorHAnsi" w:hAnsi="Times New Roman"/>
                <w:sz w:val="28"/>
                <w:szCs w:val="28"/>
                <w:lang w:val="en-US"/>
              </w:rPr>
              <w:t>00</w:t>
            </w:r>
            <w:r w:rsidRPr="00353322">
              <w:rPr>
                <w:rFonts w:ascii="Times New Roman" w:eastAsiaTheme="minorHAnsi" w:hAnsi="Times New Roman"/>
                <w:sz w:val="28"/>
                <w:szCs w:val="28"/>
              </w:rPr>
              <w:t>4</w:t>
            </w:r>
            <w:r w:rsidRPr="00353322">
              <w:rPr>
                <w:rFonts w:ascii="Times New Roman" w:eastAsiaTheme="minorHAnsi" w:hAnsi="Times New Roman"/>
                <w:sz w:val="28"/>
                <w:szCs w:val="28"/>
                <w:vertAlign w:val="superscript"/>
                <w:lang w:val="en-US"/>
              </w:rPr>
              <w:t>*</w:t>
            </w:r>
          </w:p>
          <w:p w14:paraId="4346CAF8" w14:textId="77777777" w:rsidR="00353322" w:rsidRPr="00353322" w:rsidRDefault="00353322" w:rsidP="00B34850">
            <w:pPr>
              <w:spacing w:after="0" w:line="240" w:lineRule="auto"/>
              <w:rPr>
                <w:rFonts w:ascii="Times New Roman" w:eastAsiaTheme="minorHAnsi" w:hAnsi="Times New Roman"/>
                <w:sz w:val="28"/>
                <w:szCs w:val="28"/>
                <w:vertAlign w:val="superscript"/>
                <w:lang w:val="en-US"/>
              </w:rPr>
            </w:pPr>
            <w:r w:rsidRPr="00353322">
              <w:rPr>
                <w:rFonts w:ascii="Times New Roman" w:eastAsiaTheme="minorHAnsi" w:hAnsi="Times New Roman"/>
                <w:sz w:val="28"/>
                <w:szCs w:val="28"/>
                <w:lang w:val="en-US"/>
              </w:rPr>
              <w:t>p</w:t>
            </w:r>
            <w:r w:rsidRPr="00353322">
              <w:rPr>
                <w:rFonts w:ascii="Times New Roman" w:eastAsiaTheme="minorHAnsi" w:hAnsi="Times New Roman"/>
                <w:sz w:val="28"/>
                <w:szCs w:val="28"/>
                <w:vertAlign w:val="subscript"/>
              </w:rPr>
              <w:t>0-30</w:t>
            </w:r>
            <w:r w:rsidRPr="00353322">
              <w:rPr>
                <w:rFonts w:ascii="Times New Roman" w:eastAsiaTheme="minorHAnsi" w:hAnsi="Times New Roman"/>
                <w:sz w:val="28"/>
                <w:szCs w:val="28"/>
              </w:rPr>
              <w:t>=0,01</w:t>
            </w:r>
            <w:r w:rsidRPr="00353322">
              <w:rPr>
                <w:rFonts w:ascii="Times New Roman" w:eastAsiaTheme="minorHAnsi" w:hAnsi="Times New Roman"/>
                <w:sz w:val="28"/>
                <w:szCs w:val="28"/>
                <w:vertAlign w:val="superscript"/>
                <w:lang w:val="en-US"/>
              </w:rPr>
              <w:t>*</w:t>
            </w:r>
          </w:p>
          <w:p w14:paraId="0DE55A79" w14:textId="77777777" w:rsidR="00353322" w:rsidRPr="00353322" w:rsidRDefault="00353322" w:rsidP="00B34850">
            <w:pPr>
              <w:spacing w:after="0" w:line="240" w:lineRule="auto"/>
              <w:rPr>
                <w:rFonts w:ascii="Times New Roman" w:eastAsiaTheme="minorHAnsi" w:hAnsi="Times New Roman"/>
                <w:sz w:val="28"/>
                <w:szCs w:val="28"/>
                <w:lang w:val="kk-KZ"/>
              </w:rPr>
            </w:pPr>
          </w:p>
        </w:tc>
      </w:tr>
      <w:tr w:rsidR="00353322" w:rsidRPr="00353322" w14:paraId="3216BEFF" w14:textId="77777777" w:rsidTr="008710AC">
        <w:tc>
          <w:tcPr>
            <w:tcW w:w="2405" w:type="dxa"/>
          </w:tcPr>
          <w:p w14:paraId="6B6EBF41" w14:textId="77777777" w:rsidR="00353322" w:rsidRPr="00353322" w:rsidRDefault="00353322" w:rsidP="00B34850">
            <w:pPr>
              <w:spacing w:after="0" w:line="240" w:lineRule="auto"/>
              <w:rPr>
                <w:rFonts w:ascii="Times New Roman" w:eastAsiaTheme="minorHAnsi" w:hAnsi="Times New Roman"/>
                <w:sz w:val="28"/>
                <w:szCs w:val="28"/>
                <w:lang w:val="kk-KZ"/>
              </w:rPr>
            </w:pPr>
            <w:r w:rsidRPr="00353322">
              <w:rPr>
                <w:rFonts w:ascii="Times New Roman" w:eastAsiaTheme="minorHAnsi" w:hAnsi="Times New Roman"/>
                <w:sz w:val="28"/>
                <w:szCs w:val="28"/>
              </w:rPr>
              <w:t>1-</w:t>
            </w:r>
            <w:r w:rsidRPr="00353322">
              <w:rPr>
                <w:rFonts w:ascii="Times New Roman" w:eastAsiaTheme="minorHAnsi" w:hAnsi="Times New Roman"/>
                <w:sz w:val="28"/>
                <w:szCs w:val="28"/>
                <w:lang w:val="kk-KZ"/>
              </w:rPr>
              <w:t>тәулік</w:t>
            </w:r>
          </w:p>
        </w:tc>
        <w:tc>
          <w:tcPr>
            <w:tcW w:w="2835" w:type="dxa"/>
          </w:tcPr>
          <w:p w14:paraId="12AC023F" w14:textId="77777777" w:rsidR="00353322" w:rsidRPr="00353322" w:rsidRDefault="00353322" w:rsidP="00B34850">
            <w:pPr>
              <w:spacing w:after="0" w:line="240" w:lineRule="auto"/>
              <w:rPr>
                <w:rFonts w:ascii="Times New Roman" w:eastAsiaTheme="minorHAnsi" w:hAnsi="Times New Roman"/>
                <w:sz w:val="28"/>
                <w:szCs w:val="28"/>
              </w:rPr>
            </w:pPr>
            <w:r w:rsidRPr="00353322">
              <w:rPr>
                <w:rFonts w:ascii="Times New Roman" w:eastAsiaTheme="minorHAnsi" w:hAnsi="Times New Roman"/>
                <w:sz w:val="28"/>
                <w:szCs w:val="28"/>
              </w:rPr>
              <w:t>2580 (2565-2665)</w:t>
            </w:r>
          </w:p>
        </w:tc>
        <w:tc>
          <w:tcPr>
            <w:tcW w:w="2410" w:type="dxa"/>
          </w:tcPr>
          <w:p w14:paraId="6BDEF86F" w14:textId="77777777" w:rsidR="00353322" w:rsidRPr="00353322" w:rsidRDefault="00353322" w:rsidP="00B34850">
            <w:pPr>
              <w:spacing w:after="0" w:line="240" w:lineRule="auto"/>
              <w:rPr>
                <w:rFonts w:ascii="Times New Roman" w:eastAsiaTheme="minorHAnsi" w:hAnsi="Times New Roman"/>
                <w:sz w:val="28"/>
                <w:szCs w:val="28"/>
              </w:rPr>
            </w:pPr>
            <w:r w:rsidRPr="00353322">
              <w:rPr>
                <w:rFonts w:ascii="Times New Roman" w:eastAsiaTheme="minorHAnsi" w:hAnsi="Times New Roman"/>
                <w:sz w:val="28"/>
                <w:szCs w:val="28"/>
              </w:rPr>
              <w:t>2700 (2685-2720)</w:t>
            </w:r>
          </w:p>
        </w:tc>
        <w:tc>
          <w:tcPr>
            <w:tcW w:w="1701" w:type="dxa"/>
            <w:vMerge/>
          </w:tcPr>
          <w:p w14:paraId="63EDBA73" w14:textId="77777777" w:rsidR="00353322" w:rsidRPr="00353322" w:rsidRDefault="00353322" w:rsidP="00B34850">
            <w:pPr>
              <w:spacing w:after="0" w:line="240" w:lineRule="auto"/>
              <w:rPr>
                <w:rFonts w:ascii="Times New Roman" w:eastAsiaTheme="minorHAnsi" w:hAnsi="Times New Roman"/>
                <w:sz w:val="28"/>
                <w:szCs w:val="28"/>
              </w:rPr>
            </w:pPr>
          </w:p>
        </w:tc>
      </w:tr>
      <w:tr w:rsidR="00353322" w:rsidRPr="00353322" w14:paraId="2772B517" w14:textId="77777777" w:rsidTr="008710AC">
        <w:tc>
          <w:tcPr>
            <w:tcW w:w="2405" w:type="dxa"/>
          </w:tcPr>
          <w:p w14:paraId="2DAA01B9" w14:textId="77777777" w:rsidR="00353322" w:rsidRPr="00353322" w:rsidRDefault="00353322" w:rsidP="00B34850">
            <w:pPr>
              <w:spacing w:after="0" w:line="240" w:lineRule="auto"/>
              <w:rPr>
                <w:rFonts w:ascii="Times New Roman" w:eastAsiaTheme="minorHAnsi" w:hAnsi="Times New Roman"/>
                <w:sz w:val="28"/>
                <w:szCs w:val="28"/>
                <w:lang w:val="kk-KZ"/>
              </w:rPr>
            </w:pPr>
            <w:r w:rsidRPr="00353322">
              <w:rPr>
                <w:rFonts w:ascii="Times New Roman" w:eastAsiaTheme="minorHAnsi" w:hAnsi="Times New Roman"/>
                <w:sz w:val="28"/>
                <w:szCs w:val="28"/>
                <w:lang w:val="kk-KZ"/>
              </w:rPr>
              <w:t>5- тәулік</w:t>
            </w:r>
          </w:p>
        </w:tc>
        <w:tc>
          <w:tcPr>
            <w:tcW w:w="2835" w:type="dxa"/>
          </w:tcPr>
          <w:p w14:paraId="6E10DBD0" w14:textId="77777777" w:rsidR="00353322" w:rsidRPr="00353322" w:rsidRDefault="00353322" w:rsidP="00B34850">
            <w:pPr>
              <w:spacing w:after="0" w:line="240" w:lineRule="auto"/>
              <w:rPr>
                <w:rFonts w:ascii="Times New Roman" w:eastAsiaTheme="minorHAnsi" w:hAnsi="Times New Roman"/>
                <w:sz w:val="28"/>
                <w:szCs w:val="28"/>
              </w:rPr>
            </w:pPr>
            <w:r w:rsidRPr="00353322">
              <w:rPr>
                <w:rFonts w:ascii="Times New Roman" w:eastAsiaTheme="minorHAnsi" w:hAnsi="Times New Roman"/>
                <w:sz w:val="28"/>
                <w:szCs w:val="28"/>
              </w:rPr>
              <w:t>2610 (2605-2685)</w:t>
            </w:r>
          </w:p>
        </w:tc>
        <w:tc>
          <w:tcPr>
            <w:tcW w:w="2410" w:type="dxa"/>
          </w:tcPr>
          <w:p w14:paraId="17CDB0F4" w14:textId="77777777" w:rsidR="00353322" w:rsidRPr="00353322" w:rsidRDefault="00353322" w:rsidP="00B34850">
            <w:pPr>
              <w:spacing w:after="0" w:line="240" w:lineRule="auto"/>
              <w:rPr>
                <w:rFonts w:ascii="Times New Roman" w:eastAsiaTheme="minorHAnsi" w:hAnsi="Times New Roman"/>
                <w:sz w:val="28"/>
                <w:szCs w:val="28"/>
              </w:rPr>
            </w:pPr>
            <w:r w:rsidRPr="00353322">
              <w:rPr>
                <w:rFonts w:ascii="Times New Roman" w:eastAsiaTheme="minorHAnsi" w:hAnsi="Times New Roman"/>
                <w:sz w:val="28"/>
                <w:szCs w:val="28"/>
              </w:rPr>
              <w:t>2740 (2725-2760)</w:t>
            </w:r>
          </w:p>
        </w:tc>
        <w:tc>
          <w:tcPr>
            <w:tcW w:w="1701" w:type="dxa"/>
            <w:vMerge/>
          </w:tcPr>
          <w:p w14:paraId="490A33D1" w14:textId="77777777" w:rsidR="00353322" w:rsidRPr="00353322" w:rsidRDefault="00353322" w:rsidP="00B34850">
            <w:pPr>
              <w:spacing w:after="0" w:line="240" w:lineRule="auto"/>
              <w:rPr>
                <w:rFonts w:ascii="Times New Roman" w:eastAsiaTheme="minorHAnsi" w:hAnsi="Times New Roman"/>
                <w:sz w:val="28"/>
                <w:szCs w:val="28"/>
              </w:rPr>
            </w:pPr>
          </w:p>
        </w:tc>
      </w:tr>
      <w:tr w:rsidR="00353322" w:rsidRPr="00353322" w14:paraId="276D7E8F" w14:textId="77777777" w:rsidTr="008710AC">
        <w:tc>
          <w:tcPr>
            <w:tcW w:w="2405" w:type="dxa"/>
          </w:tcPr>
          <w:p w14:paraId="7699F6DD" w14:textId="77777777" w:rsidR="00353322" w:rsidRPr="00353322" w:rsidRDefault="00353322" w:rsidP="00B34850">
            <w:pPr>
              <w:spacing w:after="0" w:line="240" w:lineRule="auto"/>
              <w:rPr>
                <w:rFonts w:ascii="Times New Roman" w:eastAsiaTheme="minorHAnsi" w:hAnsi="Times New Roman"/>
                <w:sz w:val="28"/>
                <w:szCs w:val="28"/>
                <w:lang w:val="kk-KZ"/>
              </w:rPr>
            </w:pPr>
            <w:r w:rsidRPr="00353322">
              <w:rPr>
                <w:rFonts w:ascii="Times New Roman" w:eastAsiaTheme="minorHAnsi" w:hAnsi="Times New Roman"/>
                <w:sz w:val="28"/>
                <w:szCs w:val="28"/>
                <w:lang w:val="kk-KZ"/>
              </w:rPr>
              <w:t>10- тәулік</w:t>
            </w:r>
          </w:p>
        </w:tc>
        <w:tc>
          <w:tcPr>
            <w:tcW w:w="2835" w:type="dxa"/>
          </w:tcPr>
          <w:p w14:paraId="0BA06F61" w14:textId="77777777" w:rsidR="00353322" w:rsidRPr="00353322" w:rsidRDefault="00353322" w:rsidP="00B34850">
            <w:pPr>
              <w:spacing w:after="0" w:line="240" w:lineRule="auto"/>
              <w:rPr>
                <w:rFonts w:ascii="Times New Roman" w:eastAsiaTheme="minorHAnsi" w:hAnsi="Times New Roman"/>
                <w:sz w:val="28"/>
                <w:szCs w:val="28"/>
              </w:rPr>
            </w:pPr>
            <w:r w:rsidRPr="00353322">
              <w:rPr>
                <w:rFonts w:ascii="Times New Roman" w:eastAsiaTheme="minorHAnsi" w:hAnsi="Times New Roman"/>
                <w:sz w:val="28"/>
                <w:szCs w:val="28"/>
              </w:rPr>
              <w:t>2620 (2615-2695)</w:t>
            </w:r>
          </w:p>
        </w:tc>
        <w:tc>
          <w:tcPr>
            <w:tcW w:w="2410" w:type="dxa"/>
          </w:tcPr>
          <w:p w14:paraId="24DD8FB7" w14:textId="77777777" w:rsidR="00353322" w:rsidRPr="00353322" w:rsidRDefault="00353322" w:rsidP="00B34850">
            <w:pPr>
              <w:spacing w:after="0" w:line="240" w:lineRule="auto"/>
              <w:rPr>
                <w:rFonts w:ascii="Times New Roman" w:eastAsiaTheme="minorHAnsi" w:hAnsi="Times New Roman"/>
                <w:sz w:val="28"/>
                <w:szCs w:val="28"/>
              </w:rPr>
            </w:pPr>
            <w:r w:rsidRPr="00353322">
              <w:rPr>
                <w:rFonts w:ascii="Times New Roman" w:eastAsiaTheme="minorHAnsi" w:hAnsi="Times New Roman"/>
                <w:sz w:val="28"/>
                <w:szCs w:val="28"/>
              </w:rPr>
              <w:t>2740 (2725-2760)</w:t>
            </w:r>
          </w:p>
        </w:tc>
        <w:tc>
          <w:tcPr>
            <w:tcW w:w="1701" w:type="dxa"/>
            <w:vMerge/>
          </w:tcPr>
          <w:p w14:paraId="62DF3127" w14:textId="77777777" w:rsidR="00353322" w:rsidRPr="00353322" w:rsidRDefault="00353322" w:rsidP="00B34850">
            <w:pPr>
              <w:spacing w:after="0" w:line="240" w:lineRule="auto"/>
              <w:rPr>
                <w:rFonts w:ascii="Times New Roman" w:eastAsiaTheme="minorHAnsi" w:hAnsi="Times New Roman"/>
                <w:sz w:val="28"/>
                <w:szCs w:val="28"/>
              </w:rPr>
            </w:pPr>
          </w:p>
        </w:tc>
      </w:tr>
      <w:tr w:rsidR="00353322" w:rsidRPr="00353322" w14:paraId="69F6706A" w14:textId="77777777" w:rsidTr="008710AC">
        <w:tc>
          <w:tcPr>
            <w:tcW w:w="2405" w:type="dxa"/>
          </w:tcPr>
          <w:p w14:paraId="2E9D022D" w14:textId="77777777" w:rsidR="00353322" w:rsidRPr="00353322" w:rsidRDefault="00353322" w:rsidP="00B34850">
            <w:pPr>
              <w:spacing w:after="0" w:line="240" w:lineRule="auto"/>
              <w:rPr>
                <w:rFonts w:ascii="Times New Roman" w:eastAsiaTheme="minorHAnsi" w:hAnsi="Times New Roman"/>
                <w:sz w:val="28"/>
                <w:szCs w:val="28"/>
                <w:lang w:val="kk-KZ"/>
              </w:rPr>
            </w:pPr>
            <w:r w:rsidRPr="00353322">
              <w:rPr>
                <w:rFonts w:ascii="Times New Roman" w:eastAsiaTheme="minorHAnsi" w:hAnsi="Times New Roman"/>
                <w:sz w:val="28"/>
                <w:szCs w:val="28"/>
                <w:lang w:val="kk-KZ"/>
              </w:rPr>
              <w:t>15- тәулік</w:t>
            </w:r>
          </w:p>
        </w:tc>
        <w:tc>
          <w:tcPr>
            <w:tcW w:w="2835" w:type="dxa"/>
          </w:tcPr>
          <w:p w14:paraId="58694419" w14:textId="77777777" w:rsidR="00353322" w:rsidRPr="00353322" w:rsidRDefault="00353322" w:rsidP="00B34850">
            <w:pPr>
              <w:spacing w:after="0" w:line="240" w:lineRule="auto"/>
              <w:rPr>
                <w:rFonts w:ascii="Times New Roman" w:eastAsiaTheme="minorHAnsi" w:hAnsi="Times New Roman"/>
                <w:sz w:val="28"/>
                <w:szCs w:val="28"/>
              </w:rPr>
            </w:pPr>
            <w:r w:rsidRPr="00353322">
              <w:rPr>
                <w:rFonts w:ascii="Times New Roman" w:eastAsiaTheme="minorHAnsi" w:hAnsi="Times New Roman"/>
                <w:sz w:val="28"/>
                <w:szCs w:val="28"/>
              </w:rPr>
              <w:t>2670 (2660-2735)</w:t>
            </w:r>
          </w:p>
        </w:tc>
        <w:tc>
          <w:tcPr>
            <w:tcW w:w="2410" w:type="dxa"/>
          </w:tcPr>
          <w:p w14:paraId="5966656C" w14:textId="77777777" w:rsidR="00353322" w:rsidRPr="00353322" w:rsidRDefault="00353322" w:rsidP="00B34850">
            <w:pPr>
              <w:spacing w:after="0" w:line="240" w:lineRule="auto"/>
              <w:rPr>
                <w:rFonts w:ascii="Times New Roman" w:eastAsiaTheme="minorHAnsi" w:hAnsi="Times New Roman"/>
                <w:sz w:val="28"/>
                <w:szCs w:val="28"/>
              </w:rPr>
            </w:pPr>
            <w:r w:rsidRPr="00353322">
              <w:rPr>
                <w:rFonts w:ascii="Times New Roman" w:eastAsiaTheme="minorHAnsi" w:hAnsi="Times New Roman"/>
                <w:sz w:val="28"/>
                <w:szCs w:val="28"/>
              </w:rPr>
              <w:t>2792 (2786-2816)</w:t>
            </w:r>
          </w:p>
        </w:tc>
        <w:tc>
          <w:tcPr>
            <w:tcW w:w="1701" w:type="dxa"/>
            <w:vMerge/>
          </w:tcPr>
          <w:p w14:paraId="484DC11E" w14:textId="77777777" w:rsidR="00353322" w:rsidRPr="00353322" w:rsidRDefault="00353322" w:rsidP="00B34850">
            <w:pPr>
              <w:spacing w:after="0" w:line="240" w:lineRule="auto"/>
              <w:rPr>
                <w:rFonts w:ascii="Times New Roman" w:eastAsiaTheme="minorHAnsi" w:hAnsi="Times New Roman"/>
                <w:sz w:val="28"/>
                <w:szCs w:val="28"/>
              </w:rPr>
            </w:pPr>
          </w:p>
        </w:tc>
      </w:tr>
      <w:tr w:rsidR="00353322" w:rsidRPr="00353322" w14:paraId="641A1290" w14:textId="77777777" w:rsidTr="008710AC">
        <w:tc>
          <w:tcPr>
            <w:tcW w:w="2405" w:type="dxa"/>
          </w:tcPr>
          <w:p w14:paraId="2E438E84" w14:textId="77777777" w:rsidR="00353322" w:rsidRPr="00353322" w:rsidRDefault="00353322" w:rsidP="00B34850">
            <w:pPr>
              <w:spacing w:after="0" w:line="240" w:lineRule="auto"/>
              <w:rPr>
                <w:rFonts w:ascii="Times New Roman" w:eastAsiaTheme="minorHAnsi" w:hAnsi="Times New Roman"/>
                <w:sz w:val="28"/>
                <w:szCs w:val="28"/>
                <w:lang w:val="kk-KZ"/>
              </w:rPr>
            </w:pPr>
            <w:r w:rsidRPr="00353322">
              <w:rPr>
                <w:rFonts w:ascii="Times New Roman" w:eastAsiaTheme="minorHAnsi" w:hAnsi="Times New Roman"/>
                <w:sz w:val="28"/>
                <w:szCs w:val="28"/>
                <w:lang w:val="kk-KZ"/>
              </w:rPr>
              <w:t>20- тәулік</w:t>
            </w:r>
          </w:p>
        </w:tc>
        <w:tc>
          <w:tcPr>
            <w:tcW w:w="2835" w:type="dxa"/>
          </w:tcPr>
          <w:p w14:paraId="70BF2907" w14:textId="77777777" w:rsidR="00353322" w:rsidRPr="00353322" w:rsidRDefault="00353322" w:rsidP="00B34850">
            <w:pPr>
              <w:spacing w:after="0" w:line="240" w:lineRule="auto"/>
              <w:rPr>
                <w:rFonts w:ascii="Times New Roman" w:eastAsiaTheme="minorHAnsi" w:hAnsi="Times New Roman"/>
                <w:sz w:val="28"/>
                <w:szCs w:val="28"/>
              </w:rPr>
            </w:pPr>
            <w:r w:rsidRPr="00353322">
              <w:rPr>
                <w:rFonts w:ascii="Times New Roman" w:eastAsiaTheme="minorHAnsi" w:hAnsi="Times New Roman"/>
                <w:sz w:val="28"/>
                <w:szCs w:val="28"/>
              </w:rPr>
              <w:t>2690 (2680-2750)</w:t>
            </w:r>
          </w:p>
        </w:tc>
        <w:tc>
          <w:tcPr>
            <w:tcW w:w="2410" w:type="dxa"/>
          </w:tcPr>
          <w:p w14:paraId="7095F1E4" w14:textId="77777777" w:rsidR="00353322" w:rsidRPr="00353322" w:rsidRDefault="00353322" w:rsidP="00B34850">
            <w:pPr>
              <w:spacing w:after="0" w:line="240" w:lineRule="auto"/>
              <w:rPr>
                <w:rFonts w:ascii="Times New Roman" w:eastAsiaTheme="minorHAnsi" w:hAnsi="Times New Roman"/>
                <w:sz w:val="28"/>
                <w:szCs w:val="28"/>
              </w:rPr>
            </w:pPr>
            <w:r w:rsidRPr="00353322">
              <w:rPr>
                <w:rFonts w:ascii="Times New Roman" w:eastAsiaTheme="minorHAnsi" w:hAnsi="Times New Roman"/>
                <w:sz w:val="28"/>
                <w:szCs w:val="28"/>
              </w:rPr>
              <w:t>2795 (2792-2822)</w:t>
            </w:r>
          </w:p>
        </w:tc>
        <w:tc>
          <w:tcPr>
            <w:tcW w:w="1701" w:type="dxa"/>
            <w:vMerge/>
          </w:tcPr>
          <w:p w14:paraId="436DBDE0" w14:textId="77777777" w:rsidR="00353322" w:rsidRPr="00353322" w:rsidRDefault="00353322" w:rsidP="00B34850">
            <w:pPr>
              <w:spacing w:after="0" w:line="240" w:lineRule="auto"/>
              <w:rPr>
                <w:rFonts w:ascii="Times New Roman" w:eastAsiaTheme="minorHAnsi" w:hAnsi="Times New Roman"/>
                <w:sz w:val="28"/>
                <w:szCs w:val="28"/>
              </w:rPr>
            </w:pPr>
          </w:p>
        </w:tc>
      </w:tr>
      <w:tr w:rsidR="00353322" w:rsidRPr="00353322" w14:paraId="2BF14FFC" w14:textId="77777777" w:rsidTr="008710AC">
        <w:tc>
          <w:tcPr>
            <w:tcW w:w="2405" w:type="dxa"/>
          </w:tcPr>
          <w:p w14:paraId="5747167F" w14:textId="77777777" w:rsidR="00353322" w:rsidRPr="00353322" w:rsidRDefault="00353322" w:rsidP="00B34850">
            <w:pPr>
              <w:spacing w:after="0" w:line="240" w:lineRule="auto"/>
              <w:rPr>
                <w:rFonts w:ascii="Times New Roman" w:eastAsiaTheme="minorHAnsi" w:hAnsi="Times New Roman"/>
                <w:sz w:val="28"/>
                <w:szCs w:val="28"/>
                <w:lang w:val="kk-KZ"/>
              </w:rPr>
            </w:pPr>
            <w:r w:rsidRPr="00353322">
              <w:rPr>
                <w:rFonts w:ascii="Times New Roman" w:eastAsiaTheme="minorHAnsi" w:hAnsi="Times New Roman"/>
                <w:sz w:val="28"/>
                <w:szCs w:val="28"/>
                <w:lang w:val="kk-KZ"/>
              </w:rPr>
              <w:t>25- тәулік</w:t>
            </w:r>
          </w:p>
        </w:tc>
        <w:tc>
          <w:tcPr>
            <w:tcW w:w="2835" w:type="dxa"/>
          </w:tcPr>
          <w:p w14:paraId="5D36ED76" w14:textId="77777777" w:rsidR="00353322" w:rsidRPr="00353322" w:rsidRDefault="00353322" w:rsidP="00B34850">
            <w:pPr>
              <w:spacing w:after="0" w:line="240" w:lineRule="auto"/>
              <w:rPr>
                <w:rFonts w:ascii="Times New Roman" w:eastAsiaTheme="minorHAnsi" w:hAnsi="Times New Roman"/>
                <w:sz w:val="28"/>
                <w:szCs w:val="28"/>
              </w:rPr>
            </w:pPr>
            <w:r w:rsidRPr="00353322">
              <w:rPr>
                <w:rFonts w:ascii="Times New Roman" w:eastAsiaTheme="minorHAnsi" w:hAnsi="Times New Roman"/>
                <w:sz w:val="28"/>
                <w:szCs w:val="28"/>
              </w:rPr>
              <w:t>2870 (2825-2890)</w:t>
            </w:r>
          </w:p>
        </w:tc>
        <w:tc>
          <w:tcPr>
            <w:tcW w:w="2410" w:type="dxa"/>
          </w:tcPr>
          <w:p w14:paraId="1F40B437" w14:textId="77777777" w:rsidR="00353322" w:rsidRPr="00353322" w:rsidRDefault="00353322" w:rsidP="00B34850">
            <w:pPr>
              <w:spacing w:after="0" w:line="240" w:lineRule="auto"/>
              <w:rPr>
                <w:rFonts w:ascii="Times New Roman" w:eastAsiaTheme="minorHAnsi" w:hAnsi="Times New Roman"/>
                <w:sz w:val="28"/>
                <w:szCs w:val="28"/>
              </w:rPr>
            </w:pPr>
            <w:r w:rsidRPr="00353322">
              <w:rPr>
                <w:rFonts w:ascii="Times New Roman" w:eastAsiaTheme="minorHAnsi" w:hAnsi="Times New Roman"/>
                <w:sz w:val="28"/>
                <w:szCs w:val="28"/>
              </w:rPr>
              <w:t>2840 (2820-2855)</w:t>
            </w:r>
          </w:p>
        </w:tc>
        <w:tc>
          <w:tcPr>
            <w:tcW w:w="1701" w:type="dxa"/>
            <w:vMerge/>
          </w:tcPr>
          <w:p w14:paraId="104E6E7C" w14:textId="77777777" w:rsidR="00353322" w:rsidRPr="00353322" w:rsidRDefault="00353322" w:rsidP="00B34850">
            <w:pPr>
              <w:spacing w:after="0" w:line="240" w:lineRule="auto"/>
              <w:rPr>
                <w:rFonts w:ascii="Times New Roman" w:eastAsiaTheme="minorHAnsi" w:hAnsi="Times New Roman"/>
                <w:sz w:val="28"/>
                <w:szCs w:val="28"/>
              </w:rPr>
            </w:pPr>
          </w:p>
        </w:tc>
      </w:tr>
      <w:tr w:rsidR="00353322" w:rsidRPr="00353322" w14:paraId="1FC42443" w14:textId="77777777" w:rsidTr="008710AC">
        <w:tc>
          <w:tcPr>
            <w:tcW w:w="2405" w:type="dxa"/>
          </w:tcPr>
          <w:p w14:paraId="63962E37" w14:textId="77777777" w:rsidR="00353322" w:rsidRPr="00353322" w:rsidRDefault="00353322" w:rsidP="00B34850">
            <w:pPr>
              <w:spacing w:after="0" w:line="240" w:lineRule="auto"/>
              <w:rPr>
                <w:rFonts w:ascii="Times New Roman" w:eastAsiaTheme="minorHAnsi" w:hAnsi="Times New Roman"/>
                <w:sz w:val="28"/>
                <w:szCs w:val="28"/>
                <w:lang w:val="kk-KZ"/>
              </w:rPr>
            </w:pPr>
            <w:r w:rsidRPr="00353322">
              <w:rPr>
                <w:rFonts w:ascii="Times New Roman" w:eastAsiaTheme="minorHAnsi" w:hAnsi="Times New Roman"/>
                <w:sz w:val="28"/>
                <w:szCs w:val="28"/>
                <w:lang w:val="kk-KZ"/>
              </w:rPr>
              <w:t>30- тәулік</w:t>
            </w:r>
          </w:p>
        </w:tc>
        <w:tc>
          <w:tcPr>
            <w:tcW w:w="2835" w:type="dxa"/>
          </w:tcPr>
          <w:p w14:paraId="1377F29D" w14:textId="77777777" w:rsidR="00353322" w:rsidRPr="00353322" w:rsidRDefault="00353322" w:rsidP="00B34850">
            <w:pPr>
              <w:spacing w:after="0" w:line="240" w:lineRule="auto"/>
              <w:rPr>
                <w:rFonts w:ascii="Times New Roman" w:eastAsiaTheme="minorHAnsi" w:hAnsi="Times New Roman"/>
                <w:sz w:val="28"/>
                <w:szCs w:val="28"/>
              </w:rPr>
            </w:pPr>
            <w:r w:rsidRPr="00353322">
              <w:rPr>
                <w:rFonts w:ascii="Times New Roman" w:eastAsiaTheme="minorHAnsi" w:hAnsi="Times New Roman"/>
                <w:sz w:val="28"/>
                <w:szCs w:val="28"/>
              </w:rPr>
              <w:t>2880 (2840-2920)</w:t>
            </w:r>
          </w:p>
        </w:tc>
        <w:tc>
          <w:tcPr>
            <w:tcW w:w="2410" w:type="dxa"/>
          </w:tcPr>
          <w:p w14:paraId="7BA32375" w14:textId="77777777" w:rsidR="00353322" w:rsidRPr="00353322" w:rsidRDefault="00353322" w:rsidP="00B34850">
            <w:pPr>
              <w:spacing w:after="0" w:line="240" w:lineRule="auto"/>
              <w:rPr>
                <w:rFonts w:ascii="Times New Roman" w:eastAsiaTheme="minorHAnsi" w:hAnsi="Times New Roman"/>
                <w:sz w:val="28"/>
                <w:szCs w:val="28"/>
              </w:rPr>
            </w:pPr>
            <w:r w:rsidRPr="00353322">
              <w:rPr>
                <w:rFonts w:ascii="Times New Roman" w:eastAsiaTheme="minorHAnsi" w:hAnsi="Times New Roman"/>
                <w:sz w:val="28"/>
                <w:szCs w:val="28"/>
              </w:rPr>
              <w:t>2900 (2895-2935)</w:t>
            </w:r>
          </w:p>
        </w:tc>
        <w:tc>
          <w:tcPr>
            <w:tcW w:w="1701" w:type="dxa"/>
            <w:vMerge/>
          </w:tcPr>
          <w:p w14:paraId="3C944913" w14:textId="77777777" w:rsidR="00353322" w:rsidRPr="00353322" w:rsidRDefault="00353322" w:rsidP="00B34850">
            <w:pPr>
              <w:spacing w:after="0" w:line="240" w:lineRule="auto"/>
              <w:rPr>
                <w:rFonts w:ascii="Times New Roman" w:eastAsiaTheme="minorHAnsi" w:hAnsi="Times New Roman"/>
                <w:sz w:val="28"/>
                <w:szCs w:val="28"/>
              </w:rPr>
            </w:pPr>
          </w:p>
        </w:tc>
      </w:tr>
    </w:tbl>
    <w:p w14:paraId="42AFE752" w14:textId="77777777" w:rsidR="00353322" w:rsidRPr="00353322" w:rsidRDefault="00353322" w:rsidP="00B34850">
      <w:pPr>
        <w:spacing w:after="160" w:line="240" w:lineRule="auto"/>
        <w:rPr>
          <w:rFonts w:ascii="Times New Roman" w:eastAsiaTheme="minorHAnsi" w:hAnsi="Times New Roman"/>
          <w:sz w:val="28"/>
          <w:szCs w:val="28"/>
          <w:lang w:val="kk-KZ"/>
        </w:rPr>
      </w:pPr>
      <w:r w:rsidRPr="00353322">
        <w:rPr>
          <w:rFonts w:ascii="Times New Roman" w:eastAsiaTheme="minorHAnsi" w:hAnsi="Times New Roman"/>
          <w:sz w:val="28"/>
          <w:szCs w:val="28"/>
          <w:lang w:val="kk-KZ"/>
        </w:rPr>
        <w:t xml:space="preserve">  *көрсеткіштердің өзгерістері статистикалық маңызды, p&lt;0,05</w:t>
      </w:r>
    </w:p>
    <w:p w14:paraId="714A0B7A" w14:textId="77777777" w:rsidR="00353322" w:rsidRPr="00353322" w:rsidRDefault="00353322" w:rsidP="00B34850">
      <w:pPr>
        <w:spacing w:after="160" w:line="240" w:lineRule="auto"/>
        <w:ind w:firstLine="708"/>
        <w:jc w:val="both"/>
        <w:rPr>
          <w:rFonts w:ascii="Times New Roman" w:eastAsiaTheme="minorHAnsi" w:hAnsi="Times New Roman"/>
          <w:sz w:val="28"/>
          <w:szCs w:val="28"/>
          <w:lang w:val="kk-KZ"/>
        </w:rPr>
      </w:pPr>
      <w:r w:rsidRPr="00353322">
        <w:rPr>
          <w:rFonts w:ascii="Times New Roman" w:eastAsiaTheme="minorHAnsi" w:hAnsi="Times New Roman"/>
          <w:sz w:val="28"/>
          <w:szCs w:val="28"/>
          <w:lang w:val="kk-KZ"/>
        </w:rPr>
        <w:t xml:space="preserve">Күміс нанобөлшектері қосылған көз тамшыларын қолдану барысында топ ішіндегі анализді Фридман бойынша жүргізгенде негізгі топта статистикалық маңызды өзгерістерді көрсетті (p&lt;0,005). Бонферони түзетуі бойынша апостриорлы салыстыру кезінде зерттеуге дейін және зерттеудің 30-тәулігіндегі дене салмағындағы өзгерістер статистикалық маңызды екенін көрсетті (p=0,01), сонымен қатар бақылау тобында да статистикалық маңызды өзгеріс бар екені анықталды (p=0,07).    </w:t>
      </w:r>
    </w:p>
    <w:p w14:paraId="40A74D98" w14:textId="75DCB1D1" w:rsidR="00353322" w:rsidRPr="00353322" w:rsidRDefault="001C587A" w:rsidP="00B34850">
      <w:pPr>
        <w:spacing w:after="160" w:line="240" w:lineRule="auto"/>
        <w:rPr>
          <w:rFonts w:ascii="Times New Roman" w:eastAsiaTheme="minorHAnsi" w:hAnsi="Times New Roman"/>
          <w:sz w:val="28"/>
          <w:szCs w:val="28"/>
          <w:lang w:val="kk-KZ"/>
        </w:rPr>
      </w:pPr>
      <w:r>
        <w:rPr>
          <w:rFonts w:ascii="Times New Roman" w:eastAsiaTheme="minorHAnsi" w:hAnsi="Times New Roman"/>
          <w:sz w:val="28"/>
          <w:szCs w:val="28"/>
          <w:lang w:val="kk-KZ"/>
        </w:rPr>
        <w:t>32</w:t>
      </w:r>
      <w:r w:rsidR="003272DF">
        <w:rPr>
          <w:rFonts w:ascii="Times New Roman" w:eastAsiaTheme="minorHAnsi" w:hAnsi="Times New Roman"/>
          <w:sz w:val="28"/>
          <w:szCs w:val="28"/>
          <w:lang w:val="kk-KZ"/>
        </w:rPr>
        <w:t>-к</w:t>
      </w:r>
      <w:r w:rsidR="00353322" w:rsidRPr="00353322">
        <w:rPr>
          <w:rFonts w:ascii="Times New Roman" w:eastAsiaTheme="minorHAnsi" w:hAnsi="Times New Roman"/>
          <w:sz w:val="28"/>
          <w:szCs w:val="28"/>
          <w:lang w:val="kk-KZ"/>
        </w:rPr>
        <w:t>есте</w:t>
      </w:r>
      <w:r w:rsidR="009E21F3">
        <w:rPr>
          <w:rFonts w:ascii="Times New Roman" w:eastAsiaTheme="minorHAnsi" w:hAnsi="Times New Roman"/>
          <w:sz w:val="28"/>
          <w:szCs w:val="28"/>
          <w:lang w:val="kk-KZ"/>
        </w:rPr>
        <w:t>:</w:t>
      </w:r>
      <w:r w:rsidR="00353322" w:rsidRPr="00353322">
        <w:rPr>
          <w:rFonts w:ascii="Times New Roman" w:eastAsiaTheme="minorHAnsi" w:hAnsi="Times New Roman"/>
          <w:sz w:val="28"/>
          <w:szCs w:val="28"/>
        </w:rPr>
        <w:t xml:space="preserve"> </w:t>
      </w:r>
      <w:r w:rsidR="00353322" w:rsidRPr="00353322">
        <w:rPr>
          <w:rFonts w:ascii="Times New Roman" w:eastAsiaTheme="minorHAnsi" w:hAnsi="Times New Roman"/>
          <w:sz w:val="28"/>
          <w:szCs w:val="28"/>
          <w:lang w:val="kk-KZ"/>
        </w:rPr>
        <w:t xml:space="preserve">Қояндардың дене салмағы, гр  </w:t>
      </w:r>
    </w:p>
    <w:tbl>
      <w:tblPr>
        <w:tblStyle w:val="a8"/>
        <w:tblW w:w="9351" w:type="dxa"/>
        <w:tblLook w:val="04A0" w:firstRow="1" w:lastRow="0" w:firstColumn="1" w:lastColumn="0" w:noHBand="0" w:noVBand="1"/>
      </w:tblPr>
      <w:tblGrid>
        <w:gridCol w:w="2405"/>
        <w:gridCol w:w="2835"/>
        <w:gridCol w:w="2410"/>
        <w:gridCol w:w="1701"/>
      </w:tblGrid>
      <w:tr w:rsidR="00353322" w:rsidRPr="00353322" w14:paraId="24E7B0B9" w14:textId="77777777" w:rsidTr="008710AC">
        <w:tc>
          <w:tcPr>
            <w:tcW w:w="2405" w:type="dxa"/>
          </w:tcPr>
          <w:p w14:paraId="6D5886E0" w14:textId="77777777" w:rsidR="00353322" w:rsidRPr="00353322" w:rsidRDefault="00353322" w:rsidP="00B34850">
            <w:pPr>
              <w:spacing w:after="0" w:line="240" w:lineRule="auto"/>
              <w:rPr>
                <w:rFonts w:ascii="Times New Roman" w:eastAsiaTheme="minorHAnsi" w:hAnsi="Times New Roman"/>
                <w:sz w:val="28"/>
                <w:szCs w:val="28"/>
                <w:lang w:val="kk-KZ"/>
              </w:rPr>
            </w:pPr>
            <w:r w:rsidRPr="00353322">
              <w:rPr>
                <w:rFonts w:ascii="Times New Roman" w:eastAsiaTheme="minorHAnsi" w:hAnsi="Times New Roman"/>
                <w:sz w:val="28"/>
                <w:szCs w:val="28"/>
                <w:lang w:val="kk-KZ"/>
              </w:rPr>
              <w:t>Тексеру уақыты</w:t>
            </w:r>
          </w:p>
        </w:tc>
        <w:tc>
          <w:tcPr>
            <w:tcW w:w="2835" w:type="dxa"/>
          </w:tcPr>
          <w:p w14:paraId="783B243A" w14:textId="77777777" w:rsidR="00353322" w:rsidRPr="00353322" w:rsidRDefault="00353322" w:rsidP="00B34850">
            <w:pPr>
              <w:spacing w:after="0" w:line="240" w:lineRule="auto"/>
              <w:rPr>
                <w:rFonts w:ascii="Times New Roman" w:eastAsiaTheme="minorHAnsi" w:hAnsi="Times New Roman"/>
                <w:sz w:val="28"/>
                <w:szCs w:val="28"/>
                <w:lang w:val="kk-KZ"/>
              </w:rPr>
            </w:pPr>
            <w:r w:rsidRPr="00353322">
              <w:rPr>
                <w:rFonts w:ascii="Times New Roman" w:eastAsiaTheme="minorHAnsi" w:hAnsi="Times New Roman"/>
                <w:sz w:val="28"/>
                <w:szCs w:val="28"/>
                <w:lang w:val="kk-KZ"/>
              </w:rPr>
              <w:t xml:space="preserve">Алтын нанобөлшектері қосылған көз тамшылары, </w:t>
            </w:r>
          </w:p>
          <w:p w14:paraId="0FE9B1CB" w14:textId="77777777" w:rsidR="00353322" w:rsidRPr="00353322" w:rsidRDefault="00353322" w:rsidP="00B34850">
            <w:pPr>
              <w:spacing w:after="0" w:line="240" w:lineRule="auto"/>
              <w:rPr>
                <w:rFonts w:ascii="Times New Roman" w:eastAsiaTheme="minorHAnsi" w:hAnsi="Times New Roman"/>
                <w:sz w:val="28"/>
                <w:szCs w:val="28"/>
              </w:rPr>
            </w:pPr>
            <w:r w:rsidRPr="00353322">
              <w:rPr>
                <w:rFonts w:ascii="Times New Roman" w:eastAsiaTheme="minorHAnsi" w:hAnsi="Times New Roman"/>
                <w:sz w:val="28"/>
                <w:szCs w:val="28"/>
                <w:lang w:val="kk-KZ"/>
              </w:rPr>
              <w:t>дене салмағы, г</w:t>
            </w:r>
          </w:p>
          <w:p w14:paraId="135681CE" w14:textId="77777777" w:rsidR="00353322" w:rsidRPr="00353322" w:rsidRDefault="00353322" w:rsidP="00B34850">
            <w:pPr>
              <w:spacing w:after="0" w:line="240" w:lineRule="auto"/>
              <w:rPr>
                <w:rFonts w:ascii="Times New Roman" w:eastAsiaTheme="minorHAnsi" w:hAnsi="Times New Roman"/>
                <w:sz w:val="28"/>
                <w:szCs w:val="28"/>
              </w:rPr>
            </w:pPr>
            <w:r w:rsidRPr="00353322">
              <w:rPr>
                <w:rFonts w:ascii="Times New Roman" w:eastAsiaTheme="minorHAnsi" w:hAnsi="Times New Roman"/>
                <w:sz w:val="28"/>
                <w:szCs w:val="28"/>
                <w:lang w:val="en-US"/>
              </w:rPr>
              <w:lastRenderedPageBreak/>
              <w:t>Me</w:t>
            </w:r>
            <w:r w:rsidRPr="00353322">
              <w:rPr>
                <w:rFonts w:ascii="Times New Roman" w:eastAsiaTheme="minorHAnsi" w:hAnsi="Times New Roman"/>
                <w:sz w:val="28"/>
                <w:szCs w:val="28"/>
              </w:rPr>
              <w:t xml:space="preserve"> (</w:t>
            </w:r>
            <w:r w:rsidRPr="00353322">
              <w:rPr>
                <w:rFonts w:ascii="Times New Roman" w:eastAsiaTheme="minorHAnsi" w:hAnsi="Times New Roman"/>
                <w:sz w:val="28"/>
                <w:szCs w:val="28"/>
                <w:lang w:val="en-US"/>
              </w:rPr>
              <w:t>Q</w:t>
            </w:r>
            <w:r w:rsidRPr="00353322">
              <w:rPr>
                <w:rFonts w:ascii="Times New Roman" w:eastAsiaTheme="minorHAnsi" w:hAnsi="Times New Roman"/>
                <w:sz w:val="28"/>
                <w:szCs w:val="28"/>
              </w:rPr>
              <w:t>1-</w:t>
            </w:r>
            <w:r w:rsidRPr="00353322">
              <w:rPr>
                <w:rFonts w:ascii="Times New Roman" w:eastAsiaTheme="minorHAnsi" w:hAnsi="Times New Roman"/>
                <w:sz w:val="28"/>
                <w:szCs w:val="28"/>
                <w:lang w:val="en-US"/>
              </w:rPr>
              <w:t>Q</w:t>
            </w:r>
            <w:proofErr w:type="gramStart"/>
            <w:r w:rsidRPr="00353322">
              <w:rPr>
                <w:rFonts w:ascii="Times New Roman" w:eastAsiaTheme="minorHAnsi" w:hAnsi="Times New Roman"/>
                <w:sz w:val="28"/>
                <w:szCs w:val="28"/>
              </w:rPr>
              <w:t>3)*</w:t>
            </w:r>
            <w:proofErr w:type="gramEnd"/>
          </w:p>
        </w:tc>
        <w:tc>
          <w:tcPr>
            <w:tcW w:w="2410" w:type="dxa"/>
          </w:tcPr>
          <w:p w14:paraId="78BE7321" w14:textId="77777777" w:rsidR="00353322" w:rsidRPr="00353322" w:rsidRDefault="00353322" w:rsidP="00B34850">
            <w:pPr>
              <w:spacing w:after="0" w:line="240" w:lineRule="auto"/>
              <w:rPr>
                <w:rFonts w:ascii="Times New Roman" w:eastAsiaTheme="minorHAnsi" w:hAnsi="Times New Roman"/>
                <w:sz w:val="28"/>
                <w:szCs w:val="28"/>
                <w:lang w:val="kk-KZ"/>
              </w:rPr>
            </w:pPr>
            <w:r w:rsidRPr="00353322">
              <w:rPr>
                <w:rFonts w:ascii="Times New Roman" w:eastAsiaTheme="minorHAnsi" w:hAnsi="Times New Roman"/>
                <w:sz w:val="28"/>
                <w:szCs w:val="28"/>
                <w:lang w:val="kk-KZ"/>
              </w:rPr>
              <w:lastRenderedPageBreak/>
              <w:t xml:space="preserve">Бақылау тобы, </w:t>
            </w:r>
          </w:p>
          <w:p w14:paraId="3D53BB24" w14:textId="77777777" w:rsidR="00353322" w:rsidRPr="00353322" w:rsidRDefault="00353322" w:rsidP="00B34850">
            <w:pPr>
              <w:spacing w:after="0" w:line="240" w:lineRule="auto"/>
              <w:rPr>
                <w:rFonts w:ascii="Times New Roman" w:eastAsiaTheme="minorHAnsi" w:hAnsi="Times New Roman"/>
                <w:sz w:val="28"/>
                <w:szCs w:val="28"/>
              </w:rPr>
            </w:pPr>
            <w:r w:rsidRPr="00353322">
              <w:rPr>
                <w:rFonts w:ascii="Times New Roman" w:eastAsiaTheme="minorHAnsi" w:hAnsi="Times New Roman"/>
                <w:sz w:val="28"/>
                <w:szCs w:val="28"/>
                <w:lang w:val="kk-KZ"/>
              </w:rPr>
              <w:t>дене салмағы, г</w:t>
            </w:r>
          </w:p>
          <w:p w14:paraId="503F1B2F" w14:textId="77777777" w:rsidR="00353322" w:rsidRPr="00353322" w:rsidRDefault="00353322" w:rsidP="00B34850">
            <w:pPr>
              <w:spacing w:after="0" w:line="240" w:lineRule="auto"/>
              <w:rPr>
                <w:rFonts w:ascii="Times New Roman" w:eastAsiaTheme="minorHAnsi" w:hAnsi="Times New Roman"/>
                <w:sz w:val="28"/>
                <w:szCs w:val="28"/>
              </w:rPr>
            </w:pPr>
            <w:r w:rsidRPr="00353322">
              <w:rPr>
                <w:rFonts w:ascii="Times New Roman" w:eastAsiaTheme="minorHAnsi" w:hAnsi="Times New Roman"/>
                <w:sz w:val="28"/>
                <w:szCs w:val="28"/>
                <w:lang w:val="en-US"/>
              </w:rPr>
              <w:t>Me</w:t>
            </w:r>
            <w:r w:rsidRPr="00353322">
              <w:rPr>
                <w:rFonts w:ascii="Times New Roman" w:eastAsiaTheme="minorHAnsi" w:hAnsi="Times New Roman"/>
                <w:sz w:val="28"/>
                <w:szCs w:val="28"/>
              </w:rPr>
              <w:t xml:space="preserve"> (</w:t>
            </w:r>
            <w:r w:rsidRPr="00353322">
              <w:rPr>
                <w:rFonts w:ascii="Times New Roman" w:eastAsiaTheme="minorHAnsi" w:hAnsi="Times New Roman"/>
                <w:sz w:val="28"/>
                <w:szCs w:val="28"/>
                <w:lang w:val="en-US"/>
              </w:rPr>
              <w:t>Q</w:t>
            </w:r>
            <w:r w:rsidRPr="00353322">
              <w:rPr>
                <w:rFonts w:ascii="Times New Roman" w:eastAsiaTheme="minorHAnsi" w:hAnsi="Times New Roman"/>
                <w:sz w:val="28"/>
                <w:szCs w:val="28"/>
              </w:rPr>
              <w:t>1-</w:t>
            </w:r>
            <w:r w:rsidRPr="00353322">
              <w:rPr>
                <w:rFonts w:ascii="Times New Roman" w:eastAsiaTheme="minorHAnsi" w:hAnsi="Times New Roman"/>
                <w:sz w:val="28"/>
                <w:szCs w:val="28"/>
                <w:lang w:val="en-US"/>
              </w:rPr>
              <w:t>Q</w:t>
            </w:r>
            <w:proofErr w:type="gramStart"/>
            <w:r w:rsidRPr="00353322">
              <w:rPr>
                <w:rFonts w:ascii="Times New Roman" w:eastAsiaTheme="minorHAnsi" w:hAnsi="Times New Roman"/>
                <w:sz w:val="28"/>
                <w:szCs w:val="28"/>
              </w:rPr>
              <w:t>3)*</w:t>
            </w:r>
            <w:proofErr w:type="gramEnd"/>
          </w:p>
        </w:tc>
        <w:tc>
          <w:tcPr>
            <w:tcW w:w="1701" w:type="dxa"/>
          </w:tcPr>
          <w:p w14:paraId="2002C260" w14:textId="77777777" w:rsidR="00353322" w:rsidRPr="00353322" w:rsidRDefault="00353322" w:rsidP="00B34850">
            <w:pPr>
              <w:spacing w:after="0" w:line="240" w:lineRule="auto"/>
              <w:jc w:val="center"/>
              <w:rPr>
                <w:rFonts w:ascii="Times New Roman" w:eastAsiaTheme="minorHAnsi" w:hAnsi="Times New Roman"/>
                <w:sz w:val="28"/>
                <w:szCs w:val="28"/>
                <w:lang w:val="kk-KZ"/>
              </w:rPr>
            </w:pPr>
            <w:r w:rsidRPr="00353322">
              <w:rPr>
                <w:rFonts w:ascii="Times New Roman" w:eastAsiaTheme="minorHAnsi" w:hAnsi="Times New Roman"/>
                <w:sz w:val="28"/>
                <w:szCs w:val="28"/>
                <w:lang w:val="en-US"/>
              </w:rPr>
              <w:t>p</w:t>
            </w:r>
          </w:p>
        </w:tc>
      </w:tr>
      <w:tr w:rsidR="00353322" w:rsidRPr="00353322" w14:paraId="17EE9992" w14:textId="77777777" w:rsidTr="008710AC">
        <w:tc>
          <w:tcPr>
            <w:tcW w:w="2405" w:type="dxa"/>
          </w:tcPr>
          <w:p w14:paraId="6773667F" w14:textId="77777777" w:rsidR="00353322" w:rsidRPr="00353322" w:rsidRDefault="00353322" w:rsidP="00B34850">
            <w:pPr>
              <w:spacing w:after="0" w:line="240" w:lineRule="auto"/>
              <w:rPr>
                <w:rFonts w:ascii="Times New Roman" w:eastAsiaTheme="minorHAnsi" w:hAnsi="Times New Roman"/>
                <w:sz w:val="28"/>
                <w:szCs w:val="28"/>
                <w:lang w:val="kk-KZ"/>
              </w:rPr>
            </w:pPr>
            <w:r w:rsidRPr="00353322">
              <w:rPr>
                <w:rFonts w:ascii="Times New Roman" w:eastAsiaTheme="minorHAnsi" w:hAnsi="Times New Roman"/>
                <w:sz w:val="28"/>
                <w:szCs w:val="28"/>
                <w:lang w:val="kk-KZ"/>
              </w:rPr>
              <w:t>Зерттеуге дейін</w:t>
            </w:r>
          </w:p>
        </w:tc>
        <w:tc>
          <w:tcPr>
            <w:tcW w:w="2835" w:type="dxa"/>
          </w:tcPr>
          <w:p w14:paraId="5130064E" w14:textId="77777777" w:rsidR="00353322" w:rsidRPr="00353322" w:rsidRDefault="00353322" w:rsidP="00B34850">
            <w:pPr>
              <w:spacing w:after="0" w:line="240" w:lineRule="auto"/>
              <w:rPr>
                <w:rFonts w:ascii="Times New Roman" w:eastAsiaTheme="minorHAnsi" w:hAnsi="Times New Roman"/>
                <w:sz w:val="28"/>
                <w:szCs w:val="28"/>
              </w:rPr>
            </w:pPr>
            <w:r w:rsidRPr="00353322">
              <w:rPr>
                <w:rFonts w:ascii="Times New Roman" w:eastAsiaTheme="minorHAnsi" w:hAnsi="Times New Roman"/>
                <w:sz w:val="28"/>
                <w:szCs w:val="28"/>
              </w:rPr>
              <w:t>2580 (2540-2615)</w:t>
            </w:r>
          </w:p>
        </w:tc>
        <w:tc>
          <w:tcPr>
            <w:tcW w:w="2410" w:type="dxa"/>
          </w:tcPr>
          <w:p w14:paraId="3A6EB4F4" w14:textId="77777777" w:rsidR="00353322" w:rsidRPr="00353322" w:rsidRDefault="00353322" w:rsidP="00B34850">
            <w:pPr>
              <w:spacing w:after="0" w:line="240" w:lineRule="auto"/>
              <w:rPr>
                <w:rFonts w:ascii="Times New Roman" w:eastAsiaTheme="minorHAnsi" w:hAnsi="Times New Roman"/>
                <w:sz w:val="28"/>
                <w:szCs w:val="28"/>
                <w:lang w:val="en-US"/>
              </w:rPr>
            </w:pPr>
            <w:r w:rsidRPr="00353322">
              <w:rPr>
                <w:rFonts w:ascii="Times New Roman" w:eastAsiaTheme="minorHAnsi" w:hAnsi="Times New Roman"/>
                <w:sz w:val="28"/>
                <w:szCs w:val="28"/>
                <w:lang w:val="en-US"/>
              </w:rPr>
              <w:t>2520 (</w:t>
            </w:r>
            <w:r w:rsidRPr="00353322">
              <w:rPr>
                <w:rFonts w:ascii="Times New Roman" w:eastAsiaTheme="minorHAnsi" w:hAnsi="Times New Roman"/>
                <w:sz w:val="28"/>
                <w:szCs w:val="28"/>
              </w:rPr>
              <w:t>2510-2610</w:t>
            </w:r>
            <w:r w:rsidRPr="00353322">
              <w:rPr>
                <w:rFonts w:ascii="Times New Roman" w:eastAsiaTheme="minorHAnsi" w:hAnsi="Times New Roman"/>
                <w:sz w:val="28"/>
                <w:szCs w:val="28"/>
                <w:lang w:val="en-US"/>
              </w:rPr>
              <w:t>)</w:t>
            </w:r>
          </w:p>
        </w:tc>
        <w:tc>
          <w:tcPr>
            <w:tcW w:w="1701" w:type="dxa"/>
            <w:vMerge w:val="restart"/>
          </w:tcPr>
          <w:p w14:paraId="4420CD95" w14:textId="77777777" w:rsidR="00353322" w:rsidRPr="00353322" w:rsidRDefault="00353322" w:rsidP="00B34850">
            <w:pPr>
              <w:spacing w:after="0" w:line="240" w:lineRule="auto"/>
              <w:rPr>
                <w:rFonts w:ascii="Times New Roman" w:eastAsiaTheme="minorHAnsi" w:hAnsi="Times New Roman"/>
                <w:sz w:val="28"/>
                <w:szCs w:val="28"/>
                <w:vertAlign w:val="superscript"/>
                <w:lang w:val="en-US"/>
              </w:rPr>
            </w:pPr>
            <w:r w:rsidRPr="00353322">
              <w:rPr>
                <w:rFonts w:ascii="Times New Roman" w:eastAsiaTheme="minorHAnsi" w:hAnsi="Times New Roman"/>
                <w:sz w:val="28"/>
                <w:szCs w:val="28"/>
              </w:rPr>
              <w:t>0,</w:t>
            </w:r>
            <w:r w:rsidRPr="00353322">
              <w:rPr>
                <w:rFonts w:ascii="Times New Roman" w:eastAsiaTheme="minorHAnsi" w:hAnsi="Times New Roman"/>
                <w:sz w:val="28"/>
                <w:szCs w:val="28"/>
                <w:lang w:val="en-US"/>
              </w:rPr>
              <w:t>0</w:t>
            </w:r>
            <w:r w:rsidRPr="00353322">
              <w:rPr>
                <w:rFonts w:ascii="Times New Roman" w:eastAsiaTheme="minorHAnsi" w:hAnsi="Times New Roman"/>
                <w:sz w:val="28"/>
                <w:szCs w:val="28"/>
              </w:rPr>
              <w:t>4</w:t>
            </w:r>
            <w:r w:rsidRPr="00353322">
              <w:rPr>
                <w:rFonts w:ascii="Times New Roman" w:eastAsiaTheme="minorHAnsi" w:hAnsi="Times New Roman"/>
                <w:sz w:val="28"/>
                <w:szCs w:val="28"/>
                <w:vertAlign w:val="superscript"/>
                <w:lang w:val="en-US"/>
              </w:rPr>
              <w:t>*</w:t>
            </w:r>
          </w:p>
          <w:p w14:paraId="397B97E8" w14:textId="77777777" w:rsidR="00353322" w:rsidRPr="00353322" w:rsidRDefault="00353322" w:rsidP="00B34850">
            <w:pPr>
              <w:spacing w:after="0" w:line="240" w:lineRule="auto"/>
              <w:rPr>
                <w:rFonts w:ascii="Times New Roman" w:eastAsiaTheme="minorHAnsi" w:hAnsi="Times New Roman"/>
                <w:sz w:val="28"/>
                <w:szCs w:val="28"/>
                <w:vertAlign w:val="superscript"/>
                <w:lang w:val="en-US"/>
              </w:rPr>
            </w:pPr>
            <w:r w:rsidRPr="00353322">
              <w:rPr>
                <w:rFonts w:ascii="Times New Roman" w:eastAsiaTheme="minorHAnsi" w:hAnsi="Times New Roman"/>
                <w:sz w:val="28"/>
                <w:szCs w:val="28"/>
                <w:lang w:val="en-US"/>
              </w:rPr>
              <w:t>p</w:t>
            </w:r>
            <w:r w:rsidRPr="00353322">
              <w:rPr>
                <w:rFonts w:ascii="Times New Roman" w:eastAsiaTheme="minorHAnsi" w:hAnsi="Times New Roman"/>
                <w:sz w:val="28"/>
                <w:szCs w:val="28"/>
                <w:vertAlign w:val="subscript"/>
              </w:rPr>
              <w:t>0-30</w:t>
            </w:r>
            <w:r w:rsidRPr="00353322">
              <w:rPr>
                <w:rFonts w:ascii="Times New Roman" w:eastAsiaTheme="minorHAnsi" w:hAnsi="Times New Roman"/>
                <w:sz w:val="28"/>
                <w:szCs w:val="28"/>
              </w:rPr>
              <w:t>=0,03</w:t>
            </w:r>
            <w:r w:rsidRPr="00353322">
              <w:rPr>
                <w:rFonts w:ascii="Times New Roman" w:eastAsiaTheme="minorHAnsi" w:hAnsi="Times New Roman"/>
                <w:sz w:val="28"/>
                <w:szCs w:val="28"/>
                <w:vertAlign w:val="superscript"/>
                <w:lang w:val="en-US"/>
              </w:rPr>
              <w:t>*</w:t>
            </w:r>
          </w:p>
          <w:p w14:paraId="557F83C2" w14:textId="77777777" w:rsidR="00353322" w:rsidRPr="00353322" w:rsidRDefault="00353322" w:rsidP="00B34850">
            <w:pPr>
              <w:spacing w:after="0" w:line="240" w:lineRule="auto"/>
              <w:rPr>
                <w:rFonts w:ascii="Times New Roman" w:eastAsiaTheme="minorHAnsi" w:hAnsi="Times New Roman"/>
                <w:sz w:val="28"/>
                <w:szCs w:val="28"/>
                <w:lang w:val="en-US"/>
              </w:rPr>
            </w:pPr>
          </w:p>
        </w:tc>
      </w:tr>
      <w:tr w:rsidR="00353322" w:rsidRPr="00353322" w14:paraId="7E4CA234" w14:textId="77777777" w:rsidTr="008710AC">
        <w:tc>
          <w:tcPr>
            <w:tcW w:w="2405" w:type="dxa"/>
          </w:tcPr>
          <w:p w14:paraId="378645B0" w14:textId="77777777" w:rsidR="00353322" w:rsidRPr="00353322" w:rsidRDefault="00353322" w:rsidP="00B34850">
            <w:pPr>
              <w:spacing w:after="0" w:line="240" w:lineRule="auto"/>
              <w:rPr>
                <w:rFonts w:ascii="Times New Roman" w:eastAsiaTheme="minorHAnsi" w:hAnsi="Times New Roman"/>
                <w:sz w:val="28"/>
                <w:szCs w:val="28"/>
                <w:lang w:val="kk-KZ"/>
              </w:rPr>
            </w:pPr>
            <w:r w:rsidRPr="00353322">
              <w:rPr>
                <w:rFonts w:ascii="Times New Roman" w:eastAsiaTheme="minorHAnsi" w:hAnsi="Times New Roman"/>
                <w:sz w:val="28"/>
                <w:szCs w:val="28"/>
              </w:rPr>
              <w:t>1-</w:t>
            </w:r>
            <w:r w:rsidRPr="00353322">
              <w:rPr>
                <w:rFonts w:ascii="Times New Roman" w:eastAsiaTheme="minorHAnsi" w:hAnsi="Times New Roman"/>
                <w:sz w:val="28"/>
                <w:szCs w:val="28"/>
                <w:lang w:val="kk-KZ"/>
              </w:rPr>
              <w:t>тәулік</w:t>
            </w:r>
          </w:p>
        </w:tc>
        <w:tc>
          <w:tcPr>
            <w:tcW w:w="2835" w:type="dxa"/>
          </w:tcPr>
          <w:p w14:paraId="352C4E00" w14:textId="77777777" w:rsidR="00353322" w:rsidRPr="00353322" w:rsidRDefault="00353322" w:rsidP="00B34850">
            <w:pPr>
              <w:spacing w:after="0" w:line="240" w:lineRule="auto"/>
              <w:rPr>
                <w:rFonts w:ascii="Times New Roman" w:eastAsiaTheme="minorHAnsi" w:hAnsi="Times New Roman"/>
                <w:sz w:val="28"/>
                <w:szCs w:val="28"/>
              </w:rPr>
            </w:pPr>
            <w:r w:rsidRPr="00353322">
              <w:rPr>
                <w:rFonts w:ascii="Times New Roman" w:eastAsiaTheme="minorHAnsi" w:hAnsi="Times New Roman"/>
                <w:sz w:val="28"/>
                <w:szCs w:val="28"/>
              </w:rPr>
              <w:t>2560 (2550-2580)</w:t>
            </w:r>
          </w:p>
        </w:tc>
        <w:tc>
          <w:tcPr>
            <w:tcW w:w="2410" w:type="dxa"/>
          </w:tcPr>
          <w:p w14:paraId="7FB92066" w14:textId="77777777" w:rsidR="00353322" w:rsidRPr="00353322" w:rsidRDefault="00353322" w:rsidP="00B34850">
            <w:pPr>
              <w:spacing w:after="0" w:line="240" w:lineRule="auto"/>
              <w:rPr>
                <w:rFonts w:ascii="Times New Roman" w:eastAsiaTheme="minorHAnsi" w:hAnsi="Times New Roman"/>
                <w:sz w:val="28"/>
                <w:szCs w:val="28"/>
              </w:rPr>
            </w:pPr>
            <w:r w:rsidRPr="00353322">
              <w:rPr>
                <w:rFonts w:ascii="Times New Roman" w:eastAsiaTheme="minorHAnsi" w:hAnsi="Times New Roman"/>
                <w:sz w:val="28"/>
                <w:szCs w:val="28"/>
              </w:rPr>
              <w:t>2550 (2530-2675)</w:t>
            </w:r>
          </w:p>
        </w:tc>
        <w:tc>
          <w:tcPr>
            <w:tcW w:w="1701" w:type="dxa"/>
            <w:vMerge/>
          </w:tcPr>
          <w:p w14:paraId="7C1CF76A" w14:textId="77777777" w:rsidR="00353322" w:rsidRPr="00353322" w:rsidRDefault="00353322" w:rsidP="00B34850">
            <w:pPr>
              <w:spacing w:after="0" w:line="240" w:lineRule="auto"/>
              <w:rPr>
                <w:rFonts w:ascii="Times New Roman" w:eastAsiaTheme="minorHAnsi" w:hAnsi="Times New Roman"/>
                <w:sz w:val="28"/>
                <w:szCs w:val="28"/>
              </w:rPr>
            </w:pPr>
          </w:p>
        </w:tc>
      </w:tr>
      <w:tr w:rsidR="00353322" w:rsidRPr="00353322" w14:paraId="77B47474" w14:textId="77777777" w:rsidTr="008710AC">
        <w:tc>
          <w:tcPr>
            <w:tcW w:w="2405" w:type="dxa"/>
          </w:tcPr>
          <w:p w14:paraId="5CF7991A" w14:textId="77777777" w:rsidR="00353322" w:rsidRPr="00353322" w:rsidRDefault="00353322" w:rsidP="00B34850">
            <w:pPr>
              <w:spacing w:after="0" w:line="240" w:lineRule="auto"/>
              <w:rPr>
                <w:rFonts w:ascii="Times New Roman" w:eastAsiaTheme="minorHAnsi" w:hAnsi="Times New Roman"/>
                <w:sz w:val="28"/>
                <w:szCs w:val="28"/>
                <w:lang w:val="kk-KZ"/>
              </w:rPr>
            </w:pPr>
            <w:r w:rsidRPr="00353322">
              <w:rPr>
                <w:rFonts w:ascii="Times New Roman" w:eastAsiaTheme="minorHAnsi" w:hAnsi="Times New Roman"/>
                <w:sz w:val="28"/>
                <w:szCs w:val="28"/>
                <w:lang w:val="kk-KZ"/>
              </w:rPr>
              <w:t>5- тәулік</w:t>
            </w:r>
          </w:p>
        </w:tc>
        <w:tc>
          <w:tcPr>
            <w:tcW w:w="2835" w:type="dxa"/>
          </w:tcPr>
          <w:p w14:paraId="21B97029" w14:textId="77777777" w:rsidR="00353322" w:rsidRPr="00353322" w:rsidRDefault="00353322" w:rsidP="00B34850">
            <w:pPr>
              <w:spacing w:after="0" w:line="240" w:lineRule="auto"/>
              <w:rPr>
                <w:rFonts w:ascii="Times New Roman" w:eastAsiaTheme="minorHAnsi" w:hAnsi="Times New Roman"/>
                <w:sz w:val="28"/>
                <w:szCs w:val="28"/>
              </w:rPr>
            </w:pPr>
            <w:r w:rsidRPr="00353322">
              <w:rPr>
                <w:rFonts w:ascii="Times New Roman" w:eastAsiaTheme="minorHAnsi" w:hAnsi="Times New Roman"/>
                <w:sz w:val="28"/>
                <w:szCs w:val="28"/>
              </w:rPr>
              <w:t>2570 (2560-2585)</w:t>
            </w:r>
          </w:p>
        </w:tc>
        <w:tc>
          <w:tcPr>
            <w:tcW w:w="2410" w:type="dxa"/>
          </w:tcPr>
          <w:p w14:paraId="62109615" w14:textId="77777777" w:rsidR="00353322" w:rsidRPr="00353322" w:rsidRDefault="00353322" w:rsidP="00B34850">
            <w:pPr>
              <w:spacing w:after="0" w:line="240" w:lineRule="auto"/>
              <w:rPr>
                <w:rFonts w:ascii="Times New Roman" w:eastAsiaTheme="minorHAnsi" w:hAnsi="Times New Roman"/>
                <w:sz w:val="28"/>
                <w:szCs w:val="28"/>
              </w:rPr>
            </w:pPr>
            <w:r w:rsidRPr="00353322">
              <w:rPr>
                <w:rFonts w:ascii="Times New Roman" w:eastAsiaTheme="minorHAnsi" w:hAnsi="Times New Roman"/>
                <w:sz w:val="28"/>
                <w:szCs w:val="28"/>
              </w:rPr>
              <w:t>2560 (2540-2680)</w:t>
            </w:r>
          </w:p>
        </w:tc>
        <w:tc>
          <w:tcPr>
            <w:tcW w:w="1701" w:type="dxa"/>
            <w:vMerge/>
          </w:tcPr>
          <w:p w14:paraId="315A7E85" w14:textId="77777777" w:rsidR="00353322" w:rsidRPr="00353322" w:rsidRDefault="00353322" w:rsidP="00B34850">
            <w:pPr>
              <w:spacing w:after="0" w:line="240" w:lineRule="auto"/>
              <w:rPr>
                <w:rFonts w:ascii="Times New Roman" w:eastAsiaTheme="minorHAnsi" w:hAnsi="Times New Roman"/>
                <w:sz w:val="28"/>
                <w:szCs w:val="28"/>
              </w:rPr>
            </w:pPr>
          </w:p>
        </w:tc>
      </w:tr>
      <w:tr w:rsidR="00353322" w:rsidRPr="00353322" w14:paraId="11619B55" w14:textId="77777777" w:rsidTr="008710AC">
        <w:tc>
          <w:tcPr>
            <w:tcW w:w="2405" w:type="dxa"/>
          </w:tcPr>
          <w:p w14:paraId="60E4728F" w14:textId="77777777" w:rsidR="00353322" w:rsidRPr="00353322" w:rsidRDefault="00353322" w:rsidP="00B34850">
            <w:pPr>
              <w:spacing w:after="0" w:line="240" w:lineRule="auto"/>
              <w:rPr>
                <w:rFonts w:ascii="Times New Roman" w:eastAsiaTheme="minorHAnsi" w:hAnsi="Times New Roman"/>
                <w:sz w:val="28"/>
                <w:szCs w:val="28"/>
                <w:lang w:val="kk-KZ"/>
              </w:rPr>
            </w:pPr>
            <w:r w:rsidRPr="00353322">
              <w:rPr>
                <w:rFonts w:ascii="Times New Roman" w:eastAsiaTheme="minorHAnsi" w:hAnsi="Times New Roman"/>
                <w:sz w:val="28"/>
                <w:szCs w:val="28"/>
                <w:lang w:val="kk-KZ"/>
              </w:rPr>
              <w:t>10- тәулік</w:t>
            </w:r>
          </w:p>
        </w:tc>
        <w:tc>
          <w:tcPr>
            <w:tcW w:w="2835" w:type="dxa"/>
          </w:tcPr>
          <w:p w14:paraId="370BD1DC" w14:textId="77777777" w:rsidR="00353322" w:rsidRPr="00353322" w:rsidRDefault="00353322" w:rsidP="00B34850">
            <w:pPr>
              <w:spacing w:after="0" w:line="240" w:lineRule="auto"/>
              <w:rPr>
                <w:rFonts w:ascii="Times New Roman" w:eastAsiaTheme="minorHAnsi" w:hAnsi="Times New Roman"/>
                <w:sz w:val="28"/>
                <w:szCs w:val="28"/>
              </w:rPr>
            </w:pPr>
            <w:r w:rsidRPr="00353322">
              <w:rPr>
                <w:rFonts w:ascii="Times New Roman" w:eastAsiaTheme="minorHAnsi" w:hAnsi="Times New Roman"/>
                <w:sz w:val="28"/>
                <w:szCs w:val="28"/>
              </w:rPr>
              <w:t>2580 (2575-2595)</w:t>
            </w:r>
          </w:p>
        </w:tc>
        <w:tc>
          <w:tcPr>
            <w:tcW w:w="2410" w:type="dxa"/>
          </w:tcPr>
          <w:p w14:paraId="5B7EACB4" w14:textId="77777777" w:rsidR="00353322" w:rsidRPr="00353322" w:rsidRDefault="00353322" w:rsidP="00B34850">
            <w:pPr>
              <w:spacing w:after="0" w:line="240" w:lineRule="auto"/>
              <w:rPr>
                <w:rFonts w:ascii="Times New Roman" w:eastAsiaTheme="minorHAnsi" w:hAnsi="Times New Roman"/>
                <w:sz w:val="28"/>
                <w:szCs w:val="28"/>
              </w:rPr>
            </w:pPr>
            <w:r w:rsidRPr="00353322">
              <w:rPr>
                <w:rFonts w:ascii="Times New Roman" w:eastAsiaTheme="minorHAnsi" w:hAnsi="Times New Roman"/>
                <w:sz w:val="28"/>
                <w:szCs w:val="28"/>
              </w:rPr>
              <w:t>2570 (2550-2635)</w:t>
            </w:r>
          </w:p>
        </w:tc>
        <w:tc>
          <w:tcPr>
            <w:tcW w:w="1701" w:type="dxa"/>
            <w:vMerge/>
          </w:tcPr>
          <w:p w14:paraId="25B44FAE" w14:textId="77777777" w:rsidR="00353322" w:rsidRPr="00353322" w:rsidRDefault="00353322" w:rsidP="00B34850">
            <w:pPr>
              <w:spacing w:after="0" w:line="240" w:lineRule="auto"/>
              <w:rPr>
                <w:rFonts w:ascii="Times New Roman" w:eastAsiaTheme="minorHAnsi" w:hAnsi="Times New Roman"/>
                <w:sz w:val="28"/>
                <w:szCs w:val="28"/>
              </w:rPr>
            </w:pPr>
          </w:p>
        </w:tc>
      </w:tr>
      <w:tr w:rsidR="00353322" w:rsidRPr="00353322" w14:paraId="6AF235EF" w14:textId="77777777" w:rsidTr="008710AC">
        <w:tc>
          <w:tcPr>
            <w:tcW w:w="2405" w:type="dxa"/>
          </w:tcPr>
          <w:p w14:paraId="6890CC8A" w14:textId="77777777" w:rsidR="00353322" w:rsidRPr="00353322" w:rsidRDefault="00353322" w:rsidP="00B34850">
            <w:pPr>
              <w:spacing w:after="0" w:line="240" w:lineRule="auto"/>
              <w:rPr>
                <w:rFonts w:ascii="Times New Roman" w:eastAsiaTheme="minorHAnsi" w:hAnsi="Times New Roman"/>
                <w:sz w:val="28"/>
                <w:szCs w:val="28"/>
                <w:lang w:val="kk-KZ"/>
              </w:rPr>
            </w:pPr>
            <w:r w:rsidRPr="00353322">
              <w:rPr>
                <w:rFonts w:ascii="Times New Roman" w:eastAsiaTheme="minorHAnsi" w:hAnsi="Times New Roman"/>
                <w:sz w:val="28"/>
                <w:szCs w:val="28"/>
                <w:lang w:val="kk-KZ"/>
              </w:rPr>
              <w:t>15- тәулік</w:t>
            </w:r>
          </w:p>
        </w:tc>
        <w:tc>
          <w:tcPr>
            <w:tcW w:w="2835" w:type="dxa"/>
          </w:tcPr>
          <w:p w14:paraId="1603C0F9" w14:textId="77777777" w:rsidR="00353322" w:rsidRPr="00353322" w:rsidRDefault="00353322" w:rsidP="00B34850">
            <w:pPr>
              <w:spacing w:after="0" w:line="240" w:lineRule="auto"/>
              <w:rPr>
                <w:rFonts w:ascii="Times New Roman" w:eastAsiaTheme="minorHAnsi" w:hAnsi="Times New Roman"/>
                <w:sz w:val="28"/>
                <w:szCs w:val="28"/>
              </w:rPr>
            </w:pPr>
            <w:r w:rsidRPr="00353322">
              <w:rPr>
                <w:rFonts w:ascii="Times New Roman" w:eastAsiaTheme="minorHAnsi" w:hAnsi="Times New Roman"/>
                <w:sz w:val="28"/>
                <w:szCs w:val="28"/>
              </w:rPr>
              <w:t>2560 (2535-2565)</w:t>
            </w:r>
          </w:p>
        </w:tc>
        <w:tc>
          <w:tcPr>
            <w:tcW w:w="2410" w:type="dxa"/>
          </w:tcPr>
          <w:p w14:paraId="290EC715" w14:textId="77777777" w:rsidR="00353322" w:rsidRPr="00353322" w:rsidRDefault="00353322" w:rsidP="00B34850">
            <w:pPr>
              <w:spacing w:after="0" w:line="240" w:lineRule="auto"/>
              <w:rPr>
                <w:rFonts w:ascii="Times New Roman" w:eastAsiaTheme="minorHAnsi" w:hAnsi="Times New Roman"/>
                <w:sz w:val="28"/>
                <w:szCs w:val="28"/>
              </w:rPr>
            </w:pPr>
            <w:r w:rsidRPr="00353322">
              <w:rPr>
                <w:rFonts w:ascii="Times New Roman" w:eastAsiaTheme="minorHAnsi" w:hAnsi="Times New Roman"/>
                <w:sz w:val="28"/>
                <w:szCs w:val="28"/>
              </w:rPr>
              <w:t>2560 (2540-2620)</w:t>
            </w:r>
          </w:p>
        </w:tc>
        <w:tc>
          <w:tcPr>
            <w:tcW w:w="1701" w:type="dxa"/>
            <w:vMerge/>
          </w:tcPr>
          <w:p w14:paraId="36F83411" w14:textId="77777777" w:rsidR="00353322" w:rsidRPr="00353322" w:rsidRDefault="00353322" w:rsidP="00B34850">
            <w:pPr>
              <w:spacing w:after="0" w:line="240" w:lineRule="auto"/>
              <w:rPr>
                <w:rFonts w:ascii="Times New Roman" w:eastAsiaTheme="minorHAnsi" w:hAnsi="Times New Roman"/>
                <w:sz w:val="28"/>
                <w:szCs w:val="28"/>
              </w:rPr>
            </w:pPr>
          </w:p>
        </w:tc>
      </w:tr>
      <w:tr w:rsidR="00353322" w:rsidRPr="00353322" w14:paraId="5C480043" w14:textId="77777777" w:rsidTr="008710AC">
        <w:tc>
          <w:tcPr>
            <w:tcW w:w="2405" w:type="dxa"/>
          </w:tcPr>
          <w:p w14:paraId="690BEFC8" w14:textId="77777777" w:rsidR="00353322" w:rsidRPr="00353322" w:rsidRDefault="00353322" w:rsidP="00B34850">
            <w:pPr>
              <w:spacing w:after="0" w:line="240" w:lineRule="auto"/>
              <w:rPr>
                <w:rFonts w:ascii="Times New Roman" w:eastAsiaTheme="minorHAnsi" w:hAnsi="Times New Roman"/>
                <w:sz w:val="28"/>
                <w:szCs w:val="28"/>
                <w:lang w:val="kk-KZ"/>
              </w:rPr>
            </w:pPr>
            <w:r w:rsidRPr="00353322">
              <w:rPr>
                <w:rFonts w:ascii="Times New Roman" w:eastAsiaTheme="minorHAnsi" w:hAnsi="Times New Roman"/>
                <w:sz w:val="28"/>
                <w:szCs w:val="28"/>
                <w:lang w:val="kk-KZ"/>
              </w:rPr>
              <w:t>20- тәулік</w:t>
            </w:r>
          </w:p>
        </w:tc>
        <w:tc>
          <w:tcPr>
            <w:tcW w:w="2835" w:type="dxa"/>
          </w:tcPr>
          <w:p w14:paraId="09FAC378" w14:textId="77777777" w:rsidR="00353322" w:rsidRPr="00353322" w:rsidRDefault="00353322" w:rsidP="00B34850">
            <w:pPr>
              <w:spacing w:after="0" w:line="240" w:lineRule="auto"/>
              <w:rPr>
                <w:rFonts w:ascii="Times New Roman" w:eastAsiaTheme="minorHAnsi" w:hAnsi="Times New Roman"/>
                <w:sz w:val="28"/>
                <w:szCs w:val="28"/>
              </w:rPr>
            </w:pPr>
            <w:r w:rsidRPr="00353322">
              <w:rPr>
                <w:rFonts w:ascii="Times New Roman" w:eastAsiaTheme="minorHAnsi" w:hAnsi="Times New Roman"/>
                <w:sz w:val="28"/>
                <w:szCs w:val="28"/>
              </w:rPr>
              <w:t>2590 (2555-2630)</w:t>
            </w:r>
          </w:p>
        </w:tc>
        <w:tc>
          <w:tcPr>
            <w:tcW w:w="2410" w:type="dxa"/>
          </w:tcPr>
          <w:p w14:paraId="74299713" w14:textId="77777777" w:rsidR="00353322" w:rsidRPr="00353322" w:rsidRDefault="00353322" w:rsidP="00B34850">
            <w:pPr>
              <w:spacing w:after="0" w:line="240" w:lineRule="auto"/>
              <w:rPr>
                <w:rFonts w:ascii="Times New Roman" w:eastAsiaTheme="minorHAnsi" w:hAnsi="Times New Roman"/>
                <w:sz w:val="28"/>
                <w:szCs w:val="28"/>
              </w:rPr>
            </w:pPr>
            <w:r w:rsidRPr="00353322">
              <w:rPr>
                <w:rFonts w:ascii="Times New Roman" w:eastAsiaTheme="minorHAnsi" w:hAnsi="Times New Roman"/>
                <w:sz w:val="28"/>
                <w:szCs w:val="28"/>
              </w:rPr>
              <w:t>2580 (2570-2635)</w:t>
            </w:r>
          </w:p>
        </w:tc>
        <w:tc>
          <w:tcPr>
            <w:tcW w:w="1701" w:type="dxa"/>
            <w:vMerge/>
          </w:tcPr>
          <w:p w14:paraId="7A95B4DA" w14:textId="77777777" w:rsidR="00353322" w:rsidRPr="00353322" w:rsidRDefault="00353322" w:rsidP="00B34850">
            <w:pPr>
              <w:spacing w:after="0" w:line="240" w:lineRule="auto"/>
              <w:rPr>
                <w:rFonts w:ascii="Times New Roman" w:eastAsiaTheme="minorHAnsi" w:hAnsi="Times New Roman"/>
                <w:sz w:val="28"/>
                <w:szCs w:val="28"/>
              </w:rPr>
            </w:pPr>
          </w:p>
        </w:tc>
      </w:tr>
      <w:tr w:rsidR="00353322" w:rsidRPr="00353322" w14:paraId="7AA80A92" w14:textId="77777777" w:rsidTr="008710AC">
        <w:tc>
          <w:tcPr>
            <w:tcW w:w="2405" w:type="dxa"/>
          </w:tcPr>
          <w:p w14:paraId="513EE7ED" w14:textId="77777777" w:rsidR="00353322" w:rsidRPr="00353322" w:rsidRDefault="00353322" w:rsidP="00B34850">
            <w:pPr>
              <w:spacing w:after="0" w:line="240" w:lineRule="auto"/>
              <w:rPr>
                <w:rFonts w:ascii="Times New Roman" w:eastAsiaTheme="minorHAnsi" w:hAnsi="Times New Roman"/>
                <w:sz w:val="28"/>
                <w:szCs w:val="28"/>
                <w:lang w:val="kk-KZ"/>
              </w:rPr>
            </w:pPr>
            <w:r w:rsidRPr="00353322">
              <w:rPr>
                <w:rFonts w:ascii="Times New Roman" w:eastAsiaTheme="minorHAnsi" w:hAnsi="Times New Roman"/>
                <w:sz w:val="28"/>
                <w:szCs w:val="28"/>
                <w:lang w:val="kk-KZ"/>
              </w:rPr>
              <w:t>25- тәулік</w:t>
            </w:r>
          </w:p>
        </w:tc>
        <w:tc>
          <w:tcPr>
            <w:tcW w:w="2835" w:type="dxa"/>
          </w:tcPr>
          <w:p w14:paraId="755443EA" w14:textId="77777777" w:rsidR="00353322" w:rsidRPr="00353322" w:rsidRDefault="00353322" w:rsidP="00B34850">
            <w:pPr>
              <w:spacing w:after="0" w:line="240" w:lineRule="auto"/>
              <w:rPr>
                <w:rFonts w:ascii="Times New Roman" w:eastAsiaTheme="minorHAnsi" w:hAnsi="Times New Roman"/>
                <w:sz w:val="28"/>
                <w:szCs w:val="28"/>
              </w:rPr>
            </w:pPr>
            <w:r w:rsidRPr="00353322">
              <w:rPr>
                <w:rFonts w:ascii="Times New Roman" w:eastAsiaTheme="minorHAnsi" w:hAnsi="Times New Roman"/>
                <w:sz w:val="28"/>
                <w:szCs w:val="28"/>
              </w:rPr>
              <w:t>2870 (2795-2880)</w:t>
            </w:r>
          </w:p>
        </w:tc>
        <w:tc>
          <w:tcPr>
            <w:tcW w:w="2410" w:type="dxa"/>
          </w:tcPr>
          <w:p w14:paraId="3CBE5986" w14:textId="77777777" w:rsidR="00353322" w:rsidRPr="00353322" w:rsidRDefault="00353322" w:rsidP="00B34850">
            <w:pPr>
              <w:spacing w:after="0" w:line="240" w:lineRule="auto"/>
              <w:rPr>
                <w:rFonts w:ascii="Times New Roman" w:eastAsiaTheme="minorHAnsi" w:hAnsi="Times New Roman"/>
                <w:sz w:val="28"/>
                <w:szCs w:val="28"/>
              </w:rPr>
            </w:pPr>
            <w:r w:rsidRPr="00353322">
              <w:rPr>
                <w:rFonts w:ascii="Times New Roman" w:eastAsiaTheme="minorHAnsi" w:hAnsi="Times New Roman"/>
                <w:sz w:val="28"/>
                <w:szCs w:val="28"/>
              </w:rPr>
              <w:t>2790 (2785-2825)</w:t>
            </w:r>
          </w:p>
        </w:tc>
        <w:tc>
          <w:tcPr>
            <w:tcW w:w="1701" w:type="dxa"/>
            <w:vMerge/>
          </w:tcPr>
          <w:p w14:paraId="6D7D4AB6" w14:textId="77777777" w:rsidR="00353322" w:rsidRPr="00353322" w:rsidRDefault="00353322" w:rsidP="00B34850">
            <w:pPr>
              <w:spacing w:after="0" w:line="240" w:lineRule="auto"/>
              <w:rPr>
                <w:rFonts w:ascii="Times New Roman" w:eastAsiaTheme="minorHAnsi" w:hAnsi="Times New Roman"/>
                <w:sz w:val="28"/>
                <w:szCs w:val="28"/>
              </w:rPr>
            </w:pPr>
          </w:p>
        </w:tc>
      </w:tr>
      <w:tr w:rsidR="00353322" w:rsidRPr="00353322" w14:paraId="6C5F7DD1" w14:textId="77777777" w:rsidTr="008710AC">
        <w:tc>
          <w:tcPr>
            <w:tcW w:w="2405" w:type="dxa"/>
          </w:tcPr>
          <w:p w14:paraId="1BAA76F5" w14:textId="77777777" w:rsidR="00353322" w:rsidRPr="00353322" w:rsidRDefault="00353322" w:rsidP="00B34850">
            <w:pPr>
              <w:spacing w:after="0" w:line="240" w:lineRule="auto"/>
              <w:rPr>
                <w:rFonts w:ascii="Times New Roman" w:eastAsiaTheme="minorHAnsi" w:hAnsi="Times New Roman"/>
                <w:sz w:val="28"/>
                <w:szCs w:val="28"/>
                <w:lang w:val="kk-KZ"/>
              </w:rPr>
            </w:pPr>
            <w:r w:rsidRPr="00353322">
              <w:rPr>
                <w:rFonts w:ascii="Times New Roman" w:eastAsiaTheme="minorHAnsi" w:hAnsi="Times New Roman"/>
                <w:sz w:val="28"/>
                <w:szCs w:val="28"/>
                <w:lang w:val="kk-KZ"/>
              </w:rPr>
              <w:t>30- тәулік</w:t>
            </w:r>
          </w:p>
        </w:tc>
        <w:tc>
          <w:tcPr>
            <w:tcW w:w="2835" w:type="dxa"/>
          </w:tcPr>
          <w:p w14:paraId="75A2487A" w14:textId="77777777" w:rsidR="00353322" w:rsidRPr="00353322" w:rsidRDefault="00353322" w:rsidP="00B34850">
            <w:pPr>
              <w:spacing w:after="0" w:line="240" w:lineRule="auto"/>
              <w:rPr>
                <w:rFonts w:ascii="Times New Roman" w:eastAsiaTheme="minorHAnsi" w:hAnsi="Times New Roman"/>
                <w:sz w:val="28"/>
                <w:szCs w:val="28"/>
              </w:rPr>
            </w:pPr>
            <w:r w:rsidRPr="00353322">
              <w:rPr>
                <w:rFonts w:ascii="Times New Roman" w:eastAsiaTheme="minorHAnsi" w:hAnsi="Times New Roman"/>
                <w:sz w:val="28"/>
                <w:szCs w:val="28"/>
              </w:rPr>
              <w:t>2820 (2810-2895)</w:t>
            </w:r>
          </w:p>
        </w:tc>
        <w:tc>
          <w:tcPr>
            <w:tcW w:w="2410" w:type="dxa"/>
          </w:tcPr>
          <w:p w14:paraId="6DC3685A" w14:textId="77777777" w:rsidR="00353322" w:rsidRPr="00353322" w:rsidRDefault="00353322" w:rsidP="00B34850">
            <w:pPr>
              <w:spacing w:after="0" w:line="240" w:lineRule="auto"/>
              <w:rPr>
                <w:rFonts w:ascii="Times New Roman" w:eastAsiaTheme="minorHAnsi" w:hAnsi="Times New Roman"/>
                <w:sz w:val="28"/>
                <w:szCs w:val="28"/>
              </w:rPr>
            </w:pPr>
            <w:r w:rsidRPr="00353322">
              <w:rPr>
                <w:rFonts w:ascii="Times New Roman" w:eastAsiaTheme="minorHAnsi" w:hAnsi="Times New Roman"/>
                <w:sz w:val="28"/>
                <w:szCs w:val="28"/>
              </w:rPr>
              <w:t>2880 (2875-2885)</w:t>
            </w:r>
          </w:p>
        </w:tc>
        <w:tc>
          <w:tcPr>
            <w:tcW w:w="1701" w:type="dxa"/>
            <w:vMerge/>
          </w:tcPr>
          <w:p w14:paraId="7C874498" w14:textId="77777777" w:rsidR="00353322" w:rsidRPr="00353322" w:rsidRDefault="00353322" w:rsidP="00B34850">
            <w:pPr>
              <w:spacing w:after="0" w:line="240" w:lineRule="auto"/>
              <w:rPr>
                <w:rFonts w:ascii="Times New Roman" w:eastAsiaTheme="minorHAnsi" w:hAnsi="Times New Roman"/>
                <w:sz w:val="28"/>
                <w:szCs w:val="28"/>
              </w:rPr>
            </w:pPr>
          </w:p>
        </w:tc>
      </w:tr>
    </w:tbl>
    <w:p w14:paraId="266AABD8" w14:textId="77777777" w:rsidR="00353322" w:rsidRPr="00353322" w:rsidRDefault="00353322" w:rsidP="00B34850">
      <w:pPr>
        <w:spacing w:after="160" w:line="240" w:lineRule="auto"/>
        <w:rPr>
          <w:rFonts w:ascii="Times New Roman" w:eastAsiaTheme="minorHAnsi" w:hAnsi="Times New Roman"/>
          <w:sz w:val="28"/>
          <w:szCs w:val="28"/>
          <w:lang w:val="kk-KZ"/>
        </w:rPr>
      </w:pPr>
      <w:r w:rsidRPr="00353322">
        <w:rPr>
          <w:rFonts w:ascii="Times New Roman" w:eastAsiaTheme="minorHAnsi" w:hAnsi="Times New Roman"/>
          <w:sz w:val="28"/>
          <w:szCs w:val="28"/>
          <w:lang w:val="kk-KZ"/>
        </w:rPr>
        <w:t xml:space="preserve">  *көрсеткіштердің өзгерістері статистикалық маңызды, p&lt;0,05</w:t>
      </w:r>
    </w:p>
    <w:p w14:paraId="654F4D1E" w14:textId="51D791DB" w:rsidR="00353322" w:rsidRPr="00353322" w:rsidRDefault="00353322" w:rsidP="00B34850">
      <w:pPr>
        <w:spacing w:after="160" w:line="240" w:lineRule="auto"/>
        <w:ind w:firstLine="708"/>
        <w:jc w:val="both"/>
        <w:rPr>
          <w:rFonts w:ascii="Times New Roman" w:eastAsiaTheme="minorHAnsi" w:hAnsi="Times New Roman"/>
          <w:sz w:val="28"/>
          <w:szCs w:val="28"/>
          <w:lang w:val="kk-KZ"/>
        </w:rPr>
      </w:pPr>
      <w:r w:rsidRPr="00353322">
        <w:rPr>
          <w:rFonts w:ascii="Times New Roman" w:eastAsiaTheme="minorHAnsi" w:hAnsi="Times New Roman"/>
          <w:sz w:val="28"/>
          <w:szCs w:val="28"/>
          <w:lang w:val="kk-KZ"/>
        </w:rPr>
        <w:t>Алтын нанобөлшектері қосылған көз тамшысын қолдану барысында топ ішіндегі анализді Фридман бойынша жүргізгенде негізгі топта статистикалық маңызды өзгерістерді көрсетті (p&lt;0,005). Бонфер</w:t>
      </w:r>
      <w:r w:rsidR="0058700E">
        <w:rPr>
          <w:rFonts w:ascii="Times New Roman" w:eastAsiaTheme="minorHAnsi" w:hAnsi="Times New Roman"/>
          <w:sz w:val="28"/>
          <w:szCs w:val="28"/>
          <w:lang w:val="kk-KZ"/>
        </w:rPr>
        <w:t>р</w:t>
      </w:r>
      <w:r w:rsidRPr="00353322">
        <w:rPr>
          <w:rFonts w:ascii="Times New Roman" w:eastAsiaTheme="minorHAnsi" w:hAnsi="Times New Roman"/>
          <w:sz w:val="28"/>
          <w:szCs w:val="28"/>
          <w:lang w:val="kk-KZ"/>
        </w:rPr>
        <w:t xml:space="preserve">они түзетуі бойынша апостриорлы салыстыру кезінде зерттеуге дейін және зерттеудің 30-тәулігіндегі дене салмағындағы өзгерістер статистикалық маңызды екенін көрсетті (p=0,03).    </w:t>
      </w:r>
    </w:p>
    <w:p w14:paraId="2E4E54F6" w14:textId="13A49311" w:rsidR="00353322" w:rsidRPr="00353322" w:rsidRDefault="003272DF" w:rsidP="00B34850">
      <w:pPr>
        <w:spacing w:after="160" w:line="240" w:lineRule="auto"/>
        <w:rPr>
          <w:rFonts w:ascii="Times New Roman" w:eastAsiaTheme="minorHAnsi" w:hAnsi="Times New Roman"/>
          <w:sz w:val="28"/>
          <w:szCs w:val="28"/>
          <w:lang w:val="kk-KZ"/>
        </w:rPr>
      </w:pPr>
      <w:r>
        <w:rPr>
          <w:rFonts w:ascii="Times New Roman" w:eastAsiaTheme="minorHAnsi" w:hAnsi="Times New Roman"/>
          <w:sz w:val="28"/>
          <w:szCs w:val="28"/>
          <w:lang w:val="kk-KZ"/>
        </w:rPr>
        <w:t>3</w:t>
      </w:r>
      <w:r w:rsidR="001C587A">
        <w:rPr>
          <w:rFonts w:ascii="Times New Roman" w:eastAsiaTheme="minorHAnsi" w:hAnsi="Times New Roman"/>
          <w:sz w:val="28"/>
          <w:szCs w:val="28"/>
          <w:lang w:val="kk-KZ"/>
        </w:rPr>
        <w:t>3</w:t>
      </w:r>
      <w:r>
        <w:rPr>
          <w:rFonts w:ascii="Times New Roman" w:eastAsiaTheme="minorHAnsi" w:hAnsi="Times New Roman"/>
          <w:sz w:val="28"/>
          <w:szCs w:val="28"/>
          <w:lang w:val="kk-KZ"/>
        </w:rPr>
        <w:t>-к</w:t>
      </w:r>
      <w:r w:rsidR="00353322" w:rsidRPr="00353322">
        <w:rPr>
          <w:rFonts w:ascii="Times New Roman" w:eastAsiaTheme="minorHAnsi" w:hAnsi="Times New Roman"/>
          <w:sz w:val="28"/>
          <w:szCs w:val="28"/>
          <w:lang w:val="kk-KZ"/>
        </w:rPr>
        <w:t>есте</w:t>
      </w:r>
      <w:r w:rsidR="009E21F3">
        <w:rPr>
          <w:rFonts w:ascii="Times New Roman" w:eastAsiaTheme="minorHAnsi" w:hAnsi="Times New Roman"/>
          <w:sz w:val="28"/>
          <w:szCs w:val="28"/>
          <w:lang w:val="kk-KZ"/>
        </w:rPr>
        <w:t>:</w:t>
      </w:r>
      <w:r w:rsidR="00353322" w:rsidRPr="00353322">
        <w:rPr>
          <w:rFonts w:ascii="Times New Roman" w:eastAsiaTheme="minorHAnsi" w:hAnsi="Times New Roman"/>
          <w:sz w:val="28"/>
          <w:szCs w:val="28"/>
        </w:rPr>
        <w:t xml:space="preserve"> </w:t>
      </w:r>
      <w:r w:rsidR="00353322" w:rsidRPr="00353322">
        <w:rPr>
          <w:rFonts w:ascii="Times New Roman" w:eastAsiaTheme="minorHAnsi" w:hAnsi="Times New Roman"/>
          <w:sz w:val="28"/>
          <w:szCs w:val="28"/>
          <w:lang w:val="kk-KZ"/>
        </w:rPr>
        <w:t xml:space="preserve">Қояндардың дене температурасы,  </w:t>
      </w:r>
      <w:r w:rsidR="00353322" w:rsidRPr="00353322">
        <w:rPr>
          <w:rFonts w:ascii="Times New Roman" w:eastAsiaTheme="minorHAnsi" w:hAnsi="Times New Roman"/>
          <w:sz w:val="28"/>
          <w:szCs w:val="28"/>
          <w:vertAlign w:val="superscript"/>
        </w:rPr>
        <w:t>0</w:t>
      </w:r>
      <w:r w:rsidR="00353322" w:rsidRPr="00353322">
        <w:rPr>
          <w:rFonts w:ascii="Times New Roman" w:eastAsiaTheme="minorHAnsi" w:hAnsi="Times New Roman"/>
          <w:sz w:val="28"/>
          <w:szCs w:val="28"/>
        </w:rPr>
        <w:t>С</w:t>
      </w:r>
    </w:p>
    <w:tbl>
      <w:tblPr>
        <w:tblStyle w:val="a8"/>
        <w:tblW w:w="0" w:type="auto"/>
        <w:tblInd w:w="-5" w:type="dxa"/>
        <w:tblLook w:val="04A0" w:firstRow="1" w:lastRow="0" w:firstColumn="1" w:lastColumn="0" w:noHBand="0" w:noVBand="1"/>
      </w:tblPr>
      <w:tblGrid>
        <w:gridCol w:w="2835"/>
        <w:gridCol w:w="2694"/>
        <w:gridCol w:w="2693"/>
      </w:tblGrid>
      <w:tr w:rsidR="00353322" w:rsidRPr="00353322" w14:paraId="07933D99" w14:textId="77777777" w:rsidTr="008710AC">
        <w:tc>
          <w:tcPr>
            <w:tcW w:w="2835" w:type="dxa"/>
          </w:tcPr>
          <w:p w14:paraId="0E1E2BC6" w14:textId="77777777" w:rsidR="00353322" w:rsidRPr="00353322" w:rsidRDefault="00353322" w:rsidP="00B34850">
            <w:pPr>
              <w:spacing w:after="0" w:line="240" w:lineRule="auto"/>
              <w:rPr>
                <w:rFonts w:ascii="Times New Roman" w:eastAsiaTheme="minorHAnsi" w:hAnsi="Times New Roman"/>
                <w:sz w:val="28"/>
                <w:szCs w:val="28"/>
                <w:lang w:val="kk-KZ"/>
              </w:rPr>
            </w:pPr>
            <w:r w:rsidRPr="00353322">
              <w:rPr>
                <w:rFonts w:ascii="Times New Roman" w:eastAsiaTheme="minorHAnsi" w:hAnsi="Times New Roman"/>
                <w:sz w:val="28"/>
                <w:szCs w:val="28"/>
                <w:lang w:val="kk-KZ"/>
              </w:rPr>
              <w:t>Тексеру уақыты</w:t>
            </w:r>
          </w:p>
        </w:tc>
        <w:tc>
          <w:tcPr>
            <w:tcW w:w="2694" w:type="dxa"/>
          </w:tcPr>
          <w:p w14:paraId="36820C91" w14:textId="77777777" w:rsidR="00353322" w:rsidRPr="00353322" w:rsidRDefault="00353322" w:rsidP="00B34850">
            <w:pPr>
              <w:spacing w:after="0" w:line="240" w:lineRule="auto"/>
              <w:rPr>
                <w:rFonts w:ascii="Times New Roman" w:eastAsiaTheme="minorHAnsi" w:hAnsi="Times New Roman"/>
                <w:sz w:val="28"/>
                <w:szCs w:val="28"/>
                <w:lang w:val="kk-KZ"/>
              </w:rPr>
            </w:pPr>
            <w:r w:rsidRPr="00353322">
              <w:rPr>
                <w:rFonts w:ascii="Times New Roman" w:eastAsiaTheme="minorHAnsi" w:hAnsi="Times New Roman"/>
                <w:sz w:val="28"/>
                <w:szCs w:val="28"/>
                <w:lang w:val="kk-KZ"/>
              </w:rPr>
              <w:t xml:space="preserve">Жақпаймай, </w:t>
            </w:r>
          </w:p>
          <w:p w14:paraId="3628F503" w14:textId="77777777" w:rsidR="00353322" w:rsidRPr="00353322" w:rsidRDefault="00353322" w:rsidP="00B34850">
            <w:pPr>
              <w:spacing w:after="0" w:line="240" w:lineRule="auto"/>
              <w:rPr>
                <w:rFonts w:ascii="Times New Roman" w:eastAsiaTheme="minorHAnsi" w:hAnsi="Times New Roman"/>
                <w:sz w:val="28"/>
                <w:szCs w:val="28"/>
              </w:rPr>
            </w:pPr>
            <w:r w:rsidRPr="00353322">
              <w:rPr>
                <w:rFonts w:ascii="Times New Roman" w:eastAsiaTheme="minorHAnsi" w:hAnsi="Times New Roman"/>
                <w:sz w:val="28"/>
                <w:szCs w:val="28"/>
                <w:lang w:val="kk-KZ"/>
              </w:rPr>
              <w:t xml:space="preserve">дене </w:t>
            </w:r>
            <w:r w:rsidRPr="00353322">
              <w:rPr>
                <w:rFonts w:ascii="Times New Roman" w:eastAsiaTheme="minorHAnsi" w:hAnsi="Times New Roman"/>
                <w:sz w:val="28"/>
                <w:szCs w:val="28"/>
                <w:lang w:val="en-US"/>
              </w:rPr>
              <w:t>t</w:t>
            </w:r>
            <w:r w:rsidRPr="00353322">
              <w:rPr>
                <w:rFonts w:ascii="Times New Roman" w:eastAsiaTheme="minorHAnsi" w:hAnsi="Times New Roman"/>
                <w:sz w:val="28"/>
                <w:szCs w:val="28"/>
                <w:lang w:val="kk-KZ"/>
              </w:rPr>
              <w:t xml:space="preserve">, </w:t>
            </w:r>
            <w:r w:rsidRPr="00353322">
              <w:rPr>
                <w:rFonts w:ascii="Times New Roman" w:eastAsiaTheme="minorHAnsi" w:hAnsi="Times New Roman"/>
                <w:sz w:val="28"/>
                <w:szCs w:val="28"/>
                <w:vertAlign w:val="superscript"/>
              </w:rPr>
              <w:t>0</w:t>
            </w:r>
            <w:r w:rsidRPr="00353322">
              <w:rPr>
                <w:rFonts w:ascii="Times New Roman" w:eastAsiaTheme="minorHAnsi" w:hAnsi="Times New Roman"/>
                <w:sz w:val="28"/>
                <w:szCs w:val="28"/>
              </w:rPr>
              <w:t>С</w:t>
            </w:r>
          </w:p>
          <w:p w14:paraId="5C4C41DD" w14:textId="77777777" w:rsidR="00353322" w:rsidRPr="00353322" w:rsidRDefault="00353322" w:rsidP="00B34850">
            <w:pPr>
              <w:spacing w:after="0" w:line="240" w:lineRule="auto"/>
              <w:rPr>
                <w:rFonts w:ascii="Times New Roman" w:eastAsiaTheme="minorHAnsi" w:hAnsi="Times New Roman"/>
                <w:sz w:val="28"/>
                <w:szCs w:val="28"/>
              </w:rPr>
            </w:pPr>
            <w:r w:rsidRPr="00353322">
              <w:rPr>
                <w:rFonts w:ascii="Times New Roman" w:eastAsiaTheme="minorHAnsi" w:hAnsi="Times New Roman"/>
                <w:sz w:val="28"/>
                <w:szCs w:val="28"/>
                <w:lang w:val="en-US"/>
              </w:rPr>
              <w:t>Me</w:t>
            </w:r>
            <w:r w:rsidRPr="00353322">
              <w:rPr>
                <w:rFonts w:ascii="Times New Roman" w:eastAsiaTheme="minorHAnsi" w:hAnsi="Times New Roman"/>
                <w:sz w:val="28"/>
                <w:szCs w:val="28"/>
              </w:rPr>
              <w:t xml:space="preserve"> (</w:t>
            </w:r>
            <w:r w:rsidRPr="00353322">
              <w:rPr>
                <w:rFonts w:ascii="Times New Roman" w:eastAsiaTheme="minorHAnsi" w:hAnsi="Times New Roman"/>
                <w:sz w:val="28"/>
                <w:szCs w:val="28"/>
                <w:lang w:val="en-US"/>
              </w:rPr>
              <w:t>Q</w:t>
            </w:r>
            <w:r w:rsidRPr="00353322">
              <w:rPr>
                <w:rFonts w:ascii="Times New Roman" w:eastAsiaTheme="minorHAnsi" w:hAnsi="Times New Roman"/>
                <w:sz w:val="28"/>
                <w:szCs w:val="28"/>
              </w:rPr>
              <w:t>1-</w:t>
            </w:r>
            <w:r w:rsidRPr="00353322">
              <w:rPr>
                <w:rFonts w:ascii="Times New Roman" w:eastAsiaTheme="minorHAnsi" w:hAnsi="Times New Roman"/>
                <w:sz w:val="28"/>
                <w:szCs w:val="28"/>
                <w:lang w:val="en-US"/>
              </w:rPr>
              <w:t>Q</w:t>
            </w:r>
            <w:proofErr w:type="gramStart"/>
            <w:r w:rsidRPr="00353322">
              <w:rPr>
                <w:rFonts w:ascii="Times New Roman" w:eastAsiaTheme="minorHAnsi" w:hAnsi="Times New Roman"/>
                <w:sz w:val="28"/>
                <w:szCs w:val="28"/>
              </w:rPr>
              <w:t>3)*</w:t>
            </w:r>
            <w:proofErr w:type="gramEnd"/>
          </w:p>
        </w:tc>
        <w:tc>
          <w:tcPr>
            <w:tcW w:w="2693" w:type="dxa"/>
          </w:tcPr>
          <w:p w14:paraId="7487A9F4" w14:textId="77777777" w:rsidR="00353322" w:rsidRPr="00353322" w:rsidRDefault="00353322" w:rsidP="00B34850">
            <w:pPr>
              <w:spacing w:after="0" w:line="240" w:lineRule="auto"/>
              <w:rPr>
                <w:rFonts w:ascii="Times New Roman" w:eastAsiaTheme="minorHAnsi" w:hAnsi="Times New Roman"/>
                <w:sz w:val="28"/>
                <w:szCs w:val="28"/>
                <w:lang w:val="kk-KZ"/>
              </w:rPr>
            </w:pPr>
            <w:r w:rsidRPr="00353322">
              <w:rPr>
                <w:rFonts w:ascii="Times New Roman" w:eastAsiaTheme="minorHAnsi" w:hAnsi="Times New Roman"/>
                <w:sz w:val="28"/>
                <w:szCs w:val="28"/>
                <w:lang w:val="kk-KZ"/>
              </w:rPr>
              <w:t xml:space="preserve">Бақылау тобы, </w:t>
            </w:r>
          </w:p>
          <w:p w14:paraId="138FDA59" w14:textId="77777777" w:rsidR="00353322" w:rsidRPr="00353322" w:rsidRDefault="00353322" w:rsidP="00B34850">
            <w:pPr>
              <w:spacing w:after="0" w:line="240" w:lineRule="auto"/>
              <w:rPr>
                <w:rFonts w:ascii="Times New Roman" w:eastAsiaTheme="minorHAnsi" w:hAnsi="Times New Roman"/>
                <w:sz w:val="28"/>
                <w:szCs w:val="28"/>
              </w:rPr>
            </w:pPr>
            <w:r w:rsidRPr="00353322">
              <w:rPr>
                <w:rFonts w:ascii="Times New Roman" w:eastAsiaTheme="minorHAnsi" w:hAnsi="Times New Roman"/>
                <w:sz w:val="28"/>
                <w:szCs w:val="28"/>
                <w:lang w:val="kk-KZ"/>
              </w:rPr>
              <w:t xml:space="preserve">дене </w:t>
            </w:r>
            <w:r w:rsidRPr="00353322">
              <w:rPr>
                <w:rFonts w:ascii="Times New Roman" w:eastAsiaTheme="minorHAnsi" w:hAnsi="Times New Roman"/>
                <w:sz w:val="28"/>
                <w:szCs w:val="28"/>
                <w:lang w:val="en-US"/>
              </w:rPr>
              <w:t>t</w:t>
            </w:r>
            <w:r w:rsidRPr="00353322">
              <w:rPr>
                <w:rFonts w:ascii="Times New Roman" w:eastAsiaTheme="minorHAnsi" w:hAnsi="Times New Roman"/>
                <w:sz w:val="28"/>
                <w:szCs w:val="28"/>
                <w:lang w:val="kk-KZ"/>
              </w:rPr>
              <w:t xml:space="preserve">, </w:t>
            </w:r>
            <w:r w:rsidRPr="00353322">
              <w:rPr>
                <w:rFonts w:ascii="Times New Roman" w:eastAsiaTheme="minorHAnsi" w:hAnsi="Times New Roman"/>
                <w:sz w:val="28"/>
                <w:szCs w:val="28"/>
                <w:vertAlign w:val="superscript"/>
              </w:rPr>
              <w:t>0</w:t>
            </w:r>
            <w:r w:rsidRPr="00353322">
              <w:rPr>
                <w:rFonts w:ascii="Times New Roman" w:eastAsiaTheme="minorHAnsi" w:hAnsi="Times New Roman"/>
                <w:sz w:val="28"/>
                <w:szCs w:val="28"/>
              </w:rPr>
              <w:t>С</w:t>
            </w:r>
          </w:p>
          <w:p w14:paraId="10B8409B" w14:textId="77777777" w:rsidR="00353322" w:rsidRPr="00353322" w:rsidRDefault="00353322" w:rsidP="00B34850">
            <w:pPr>
              <w:spacing w:after="0" w:line="240" w:lineRule="auto"/>
              <w:rPr>
                <w:rFonts w:ascii="Times New Roman" w:eastAsiaTheme="minorHAnsi" w:hAnsi="Times New Roman"/>
                <w:sz w:val="28"/>
                <w:szCs w:val="28"/>
              </w:rPr>
            </w:pPr>
            <w:r w:rsidRPr="00353322">
              <w:rPr>
                <w:rFonts w:ascii="Times New Roman" w:eastAsiaTheme="minorHAnsi" w:hAnsi="Times New Roman"/>
                <w:sz w:val="28"/>
                <w:szCs w:val="28"/>
                <w:lang w:val="en-US"/>
              </w:rPr>
              <w:t>Me</w:t>
            </w:r>
            <w:r w:rsidRPr="00353322">
              <w:rPr>
                <w:rFonts w:ascii="Times New Roman" w:eastAsiaTheme="minorHAnsi" w:hAnsi="Times New Roman"/>
                <w:sz w:val="28"/>
                <w:szCs w:val="28"/>
              </w:rPr>
              <w:t xml:space="preserve"> (</w:t>
            </w:r>
            <w:r w:rsidRPr="00353322">
              <w:rPr>
                <w:rFonts w:ascii="Times New Roman" w:eastAsiaTheme="minorHAnsi" w:hAnsi="Times New Roman"/>
                <w:sz w:val="28"/>
                <w:szCs w:val="28"/>
                <w:lang w:val="en-US"/>
              </w:rPr>
              <w:t>Q</w:t>
            </w:r>
            <w:r w:rsidRPr="00353322">
              <w:rPr>
                <w:rFonts w:ascii="Times New Roman" w:eastAsiaTheme="minorHAnsi" w:hAnsi="Times New Roman"/>
                <w:sz w:val="28"/>
                <w:szCs w:val="28"/>
              </w:rPr>
              <w:t>1-</w:t>
            </w:r>
            <w:r w:rsidRPr="00353322">
              <w:rPr>
                <w:rFonts w:ascii="Times New Roman" w:eastAsiaTheme="minorHAnsi" w:hAnsi="Times New Roman"/>
                <w:sz w:val="28"/>
                <w:szCs w:val="28"/>
                <w:lang w:val="en-US"/>
              </w:rPr>
              <w:t>Q</w:t>
            </w:r>
            <w:proofErr w:type="gramStart"/>
            <w:r w:rsidRPr="00353322">
              <w:rPr>
                <w:rFonts w:ascii="Times New Roman" w:eastAsiaTheme="minorHAnsi" w:hAnsi="Times New Roman"/>
                <w:sz w:val="28"/>
                <w:szCs w:val="28"/>
              </w:rPr>
              <w:t>3)*</w:t>
            </w:r>
            <w:proofErr w:type="gramEnd"/>
          </w:p>
        </w:tc>
      </w:tr>
      <w:tr w:rsidR="00353322" w:rsidRPr="00353322" w14:paraId="731A11BA" w14:textId="77777777" w:rsidTr="008710AC">
        <w:tc>
          <w:tcPr>
            <w:tcW w:w="2835" w:type="dxa"/>
          </w:tcPr>
          <w:p w14:paraId="36AECE68" w14:textId="77777777" w:rsidR="00353322" w:rsidRPr="00353322" w:rsidRDefault="00353322" w:rsidP="00B34850">
            <w:pPr>
              <w:spacing w:after="0" w:line="240" w:lineRule="auto"/>
              <w:rPr>
                <w:rFonts w:ascii="Times New Roman" w:eastAsiaTheme="minorHAnsi" w:hAnsi="Times New Roman"/>
                <w:sz w:val="28"/>
                <w:szCs w:val="28"/>
                <w:lang w:val="kk-KZ"/>
              </w:rPr>
            </w:pPr>
            <w:r w:rsidRPr="00353322">
              <w:rPr>
                <w:rFonts w:ascii="Times New Roman" w:eastAsiaTheme="minorHAnsi" w:hAnsi="Times New Roman"/>
                <w:sz w:val="28"/>
                <w:szCs w:val="28"/>
                <w:lang w:val="kk-KZ"/>
              </w:rPr>
              <w:t>Зерттеуге дейін</w:t>
            </w:r>
          </w:p>
        </w:tc>
        <w:tc>
          <w:tcPr>
            <w:tcW w:w="2694" w:type="dxa"/>
          </w:tcPr>
          <w:p w14:paraId="6B312B9E" w14:textId="77777777" w:rsidR="00353322" w:rsidRPr="00353322" w:rsidRDefault="00353322" w:rsidP="00B34850">
            <w:pPr>
              <w:spacing w:after="0" w:line="240" w:lineRule="auto"/>
              <w:rPr>
                <w:rFonts w:ascii="Times New Roman" w:eastAsiaTheme="minorHAnsi" w:hAnsi="Times New Roman"/>
                <w:sz w:val="28"/>
                <w:szCs w:val="28"/>
                <w:lang w:val="en-US"/>
              </w:rPr>
            </w:pPr>
            <w:r w:rsidRPr="00353322">
              <w:rPr>
                <w:rFonts w:ascii="Times New Roman" w:eastAsiaTheme="minorHAnsi" w:hAnsi="Times New Roman"/>
                <w:sz w:val="28"/>
                <w:szCs w:val="28"/>
                <w:lang w:val="en-US"/>
              </w:rPr>
              <w:t>38,7 (38,6-38,8)</w:t>
            </w:r>
          </w:p>
        </w:tc>
        <w:tc>
          <w:tcPr>
            <w:tcW w:w="2693" w:type="dxa"/>
          </w:tcPr>
          <w:p w14:paraId="5863434F" w14:textId="77777777" w:rsidR="00353322" w:rsidRPr="00353322" w:rsidRDefault="00353322" w:rsidP="00B34850">
            <w:pPr>
              <w:spacing w:after="0" w:line="240" w:lineRule="auto"/>
              <w:rPr>
                <w:rFonts w:ascii="Times New Roman" w:eastAsiaTheme="minorHAnsi" w:hAnsi="Times New Roman"/>
                <w:sz w:val="28"/>
                <w:szCs w:val="28"/>
                <w:lang w:val="en-US"/>
              </w:rPr>
            </w:pPr>
            <w:r w:rsidRPr="00353322">
              <w:rPr>
                <w:rFonts w:ascii="Times New Roman" w:eastAsiaTheme="minorHAnsi" w:hAnsi="Times New Roman"/>
                <w:sz w:val="28"/>
                <w:szCs w:val="28"/>
              </w:rPr>
              <w:t>38,</w:t>
            </w:r>
            <w:r w:rsidRPr="00353322">
              <w:rPr>
                <w:rFonts w:ascii="Times New Roman" w:eastAsiaTheme="minorHAnsi" w:hAnsi="Times New Roman"/>
                <w:sz w:val="28"/>
                <w:szCs w:val="28"/>
                <w:lang w:val="en-US"/>
              </w:rPr>
              <w:t>6 (38,5-38,7)</w:t>
            </w:r>
          </w:p>
        </w:tc>
      </w:tr>
      <w:tr w:rsidR="00353322" w:rsidRPr="00353322" w14:paraId="19DC3A54" w14:textId="77777777" w:rsidTr="008710AC">
        <w:tc>
          <w:tcPr>
            <w:tcW w:w="2835" w:type="dxa"/>
          </w:tcPr>
          <w:p w14:paraId="4A26F937" w14:textId="77777777" w:rsidR="00353322" w:rsidRPr="00353322" w:rsidRDefault="00353322" w:rsidP="00B34850">
            <w:pPr>
              <w:spacing w:after="0" w:line="240" w:lineRule="auto"/>
              <w:rPr>
                <w:rFonts w:ascii="Times New Roman" w:eastAsiaTheme="minorHAnsi" w:hAnsi="Times New Roman"/>
                <w:sz w:val="28"/>
                <w:szCs w:val="28"/>
                <w:lang w:val="kk-KZ"/>
              </w:rPr>
            </w:pPr>
            <w:r w:rsidRPr="00353322">
              <w:rPr>
                <w:rFonts w:ascii="Times New Roman" w:eastAsiaTheme="minorHAnsi" w:hAnsi="Times New Roman"/>
                <w:sz w:val="28"/>
                <w:szCs w:val="28"/>
              </w:rPr>
              <w:t>1-</w:t>
            </w:r>
            <w:r w:rsidRPr="00353322">
              <w:rPr>
                <w:rFonts w:ascii="Times New Roman" w:eastAsiaTheme="minorHAnsi" w:hAnsi="Times New Roman"/>
                <w:sz w:val="28"/>
                <w:szCs w:val="28"/>
                <w:lang w:val="kk-KZ"/>
              </w:rPr>
              <w:t>тәулік</w:t>
            </w:r>
          </w:p>
        </w:tc>
        <w:tc>
          <w:tcPr>
            <w:tcW w:w="2694" w:type="dxa"/>
          </w:tcPr>
          <w:p w14:paraId="54339B81" w14:textId="77777777" w:rsidR="00353322" w:rsidRPr="00353322" w:rsidRDefault="00353322" w:rsidP="00B34850">
            <w:pPr>
              <w:spacing w:after="0" w:line="240" w:lineRule="auto"/>
              <w:rPr>
                <w:rFonts w:ascii="Times New Roman" w:eastAsiaTheme="minorHAnsi" w:hAnsi="Times New Roman"/>
                <w:sz w:val="28"/>
                <w:szCs w:val="28"/>
                <w:lang w:val="en-US"/>
              </w:rPr>
            </w:pPr>
            <w:r w:rsidRPr="00353322">
              <w:rPr>
                <w:rFonts w:ascii="Times New Roman" w:eastAsiaTheme="minorHAnsi" w:hAnsi="Times New Roman"/>
                <w:sz w:val="28"/>
                <w:szCs w:val="28"/>
                <w:lang w:val="en-US"/>
              </w:rPr>
              <w:t>39,2 (38,9-39,1)</w:t>
            </w:r>
          </w:p>
        </w:tc>
        <w:tc>
          <w:tcPr>
            <w:tcW w:w="2693" w:type="dxa"/>
          </w:tcPr>
          <w:p w14:paraId="5AE18C9D" w14:textId="77777777" w:rsidR="00353322" w:rsidRPr="00353322" w:rsidRDefault="00353322" w:rsidP="00B34850">
            <w:pPr>
              <w:spacing w:after="0" w:line="240" w:lineRule="auto"/>
              <w:rPr>
                <w:rFonts w:ascii="Times New Roman" w:eastAsiaTheme="minorHAnsi" w:hAnsi="Times New Roman"/>
                <w:sz w:val="28"/>
                <w:szCs w:val="28"/>
                <w:lang w:val="en-US"/>
              </w:rPr>
            </w:pPr>
            <w:r w:rsidRPr="00353322">
              <w:rPr>
                <w:rFonts w:ascii="Times New Roman" w:eastAsiaTheme="minorHAnsi" w:hAnsi="Times New Roman"/>
                <w:sz w:val="28"/>
                <w:szCs w:val="28"/>
                <w:lang w:val="en-US"/>
              </w:rPr>
              <w:t>38,9 (38,6-39,1)</w:t>
            </w:r>
          </w:p>
        </w:tc>
      </w:tr>
      <w:tr w:rsidR="00353322" w:rsidRPr="00353322" w14:paraId="04438708" w14:textId="77777777" w:rsidTr="008710AC">
        <w:tc>
          <w:tcPr>
            <w:tcW w:w="2835" w:type="dxa"/>
          </w:tcPr>
          <w:p w14:paraId="30B67372" w14:textId="77777777" w:rsidR="00353322" w:rsidRPr="00353322" w:rsidRDefault="00353322" w:rsidP="00B34850">
            <w:pPr>
              <w:spacing w:after="0" w:line="240" w:lineRule="auto"/>
              <w:rPr>
                <w:rFonts w:ascii="Times New Roman" w:eastAsiaTheme="minorHAnsi" w:hAnsi="Times New Roman"/>
                <w:sz w:val="28"/>
                <w:szCs w:val="28"/>
                <w:lang w:val="kk-KZ"/>
              </w:rPr>
            </w:pPr>
            <w:r w:rsidRPr="00353322">
              <w:rPr>
                <w:rFonts w:ascii="Times New Roman" w:eastAsiaTheme="minorHAnsi" w:hAnsi="Times New Roman"/>
                <w:sz w:val="28"/>
                <w:szCs w:val="28"/>
                <w:lang w:val="kk-KZ"/>
              </w:rPr>
              <w:t>5- тәулік</w:t>
            </w:r>
          </w:p>
        </w:tc>
        <w:tc>
          <w:tcPr>
            <w:tcW w:w="2694" w:type="dxa"/>
          </w:tcPr>
          <w:p w14:paraId="6277A877" w14:textId="77777777" w:rsidR="00353322" w:rsidRPr="00353322" w:rsidRDefault="00353322" w:rsidP="00B34850">
            <w:pPr>
              <w:spacing w:after="0" w:line="240" w:lineRule="auto"/>
              <w:rPr>
                <w:rFonts w:ascii="Times New Roman" w:eastAsiaTheme="minorHAnsi" w:hAnsi="Times New Roman"/>
                <w:sz w:val="28"/>
                <w:szCs w:val="28"/>
                <w:lang w:val="en-US"/>
              </w:rPr>
            </w:pPr>
            <w:r w:rsidRPr="00353322">
              <w:rPr>
                <w:rFonts w:ascii="Times New Roman" w:eastAsiaTheme="minorHAnsi" w:hAnsi="Times New Roman"/>
                <w:sz w:val="28"/>
                <w:szCs w:val="28"/>
                <w:lang w:val="en-US"/>
              </w:rPr>
              <w:t>38,8 (38,8-39,1)</w:t>
            </w:r>
          </w:p>
        </w:tc>
        <w:tc>
          <w:tcPr>
            <w:tcW w:w="2693" w:type="dxa"/>
          </w:tcPr>
          <w:p w14:paraId="2386C515" w14:textId="77777777" w:rsidR="00353322" w:rsidRPr="00353322" w:rsidRDefault="00353322" w:rsidP="00B34850">
            <w:pPr>
              <w:spacing w:after="0" w:line="240" w:lineRule="auto"/>
              <w:rPr>
                <w:rFonts w:ascii="Times New Roman" w:eastAsiaTheme="minorHAnsi" w:hAnsi="Times New Roman"/>
                <w:sz w:val="28"/>
                <w:szCs w:val="28"/>
                <w:lang w:val="en-US"/>
              </w:rPr>
            </w:pPr>
            <w:r w:rsidRPr="00353322">
              <w:rPr>
                <w:rFonts w:ascii="Times New Roman" w:eastAsiaTheme="minorHAnsi" w:hAnsi="Times New Roman"/>
                <w:sz w:val="28"/>
                <w:szCs w:val="28"/>
                <w:lang w:val="en-US"/>
              </w:rPr>
              <w:t>39,5 (38,9-39,5)</w:t>
            </w:r>
          </w:p>
        </w:tc>
      </w:tr>
      <w:tr w:rsidR="00353322" w:rsidRPr="00353322" w14:paraId="12738853" w14:textId="77777777" w:rsidTr="008710AC">
        <w:tc>
          <w:tcPr>
            <w:tcW w:w="2835" w:type="dxa"/>
          </w:tcPr>
          <w:p w14:paraId="2D9FED90" w14:textId="77777777" w:rsidR="00353322" w:rsidRPr="00353322" w:rsidRDefault="00353322" w:rsidP="00B34850">
            <w:pPr>
              <w:spacing w:after="0" w:line="240" w:lineRule="auto"/>
              <w:rPr>
                <w:rFonts w:ascii="Times New Roman" w:eastAsiaTheme="minorHAnsi" w:hAnsi="Times New Roman"/>
                <w:sz w:val="28"/>
                <w:szCs w:val="28"/>
                <w:lang w:val="kk-KZ"/>
              </w:rPr>
            </w:pPr>
            <w:r w:rsidRPr="00353322">
              <w:rPr>
                <w:rFonts w:ascii="Times New Roman" w:eastAsiaTheme="minorHAnsi" w:hAnsi="Times New Roman"/>
                <w:sz w:val="28"/>
                <w:szCs w:val="28"/>
                <w:lang w:val="kk-KZ"/>
              </w:rPr>
              <w:t>10- тәулік</w:t>
            </w:r>
          </w:p>
        </w:tc>
        <w:tc>
          <w:tcPr>
            <w:tcW w:w="2694" w:type="dxa"/>
          </w:tcPr>
          <w:p w14:paraId="6B6974DE" w14:textId="77777777" w:rsidR="00353322" w:rsidRPr="00353322" w:rsidRDefault="00353322" w:rsidP="00B34850">
            <w:pPr>
              <w:spacing w:after="0" w:line="240" w:lineRule="auto"/>
              <w:rPr>
                <w:rFonts w:ascii="Times New Roman" w:eastAsiaTheme="minorHAnsi" w:hAnsi="Times New Roman"/>
                <w:sz w:val="28"/>
                <w:szCs w:val="28"/>
                <w:lang w:val="en-US"/>
              </w:rPr>
            </w:pPr>
            <w:r w:rsidRPr="00353322">
              <w:rPr>
                <w:rFonts w:ascii="Times New Roman" w:eastAsiaTheme="minorHAnsi" w:hAnsi="Times New Roman"/>
                <w:sz w:val="28"/>
                <w:szCs w:val="28"/>
                <w:lang w:val="en-US"/>
              </w:rPr>
              <w:t>38,8 (38,7-39,3)</w:t>
            </w:r>
          </w:p>
        </w:tc>
        <w:tc>
          <w:tcPr>
            <w:tcW w:w="2693" w:type="dxa"/>
          </w:tcPr>
          <w:p w14:paraId="47B55465" w14:textId="77777777" w:rsidR="00353322" w:rsidRPr="00353322" w:rsidRDefault="00353322" w:rsidP="00B34850">
            <w:pPr>
              <w:spacing w:after="0" w:line="240" w:lineRule="auto"/>
              <w:rPr>
                <w:rFonts w:ascii="Times New Roman" w:eastAsiaTheme="minorHAnsi" w:hAnsi="Times New Roman"/>
                <w:sz w:val="28"/>
                <w:szCs w:val="28"/>
                <w:lang w:val="en-US"/>
              </w:rPr>
            </w:pPr>
            <w:r w:rsidRPr="00353322">
              <w:rPr>
                <w:rFonts w:ascii="Times New Roman" w:eastAsiaTheme="minorHAnsi" w:hAnsi="Times New Roman"/>
                <w:sz w:val="28"/>
                <w:szCs w:val="28"/>
                <w:lang w:val="en-US"/>
              </w:rPr>
              <w:t>39,2 (39,0-39,3)</w:t>
            </w:r>
          </w:p>
        </w:tc>
      </w:tr>
      <w:tr w:rsidR="00353322" w:rsidRPr="00353322" w14:paraId="6FB1540C" w14:textId="77777777" w:rsidTr="008710AC">
        <w:tc>
          <w:tcPr>
            <w:tcW w:w="2835" w:type="dxa"/>
          </w:tcPr>
          <w:p w14:paraId="7541A5A0" w14:textId="77777777" w:rsidR="00353322" w:rsidRPr="00353322" w:rsidRDefault="00353322" w:rsidP="00B34850">
            <w:pPr>
              <w:spacing w:after="0" w:line="240" w:lineRule="auto"/>
              <w:rPr>
                <w:rFonts w:ascii="Times New Roman" w:eastAsiaTheme="minorHAnsi" w:hAnsi="Times New Roman"/>
                <w:sz w:val="28"/>
                <w:szCs w:val="28"/>
                <w:lang w:val="kk-KZ"/>
              </w:rPr>
            </w:pPr>
            <w:r w:rsidRPr="00353322">
              <w:rPr>
                <w:rFonts w:ascii="Times New Roman" w:eastAsiaTheme="minorHAnsi" w:hAnsi="Times New Roman"/>
                <w:sz w:val="28"/>
                <w:szCs w:val="28"/>
                <w:lang w:val="kk-KZ"/>
              </w:rPr>
              <w:t>15- тәулік</w:t>
            </w:r>
          </w:p>
        </w:tc>
        <w:tc>
          <w:tcPr>
            <w:tcW w:w="2694" w:type="dxa"/>
          </w:tcPr>
          <w:p w14:paraId="727BE448" w14:textId="77777777" w:rsidR="00353322" w:rsidRPr="00353322" w:rsidRDefault="00353322" w:rsidP="00B34850">
            <w:pPr>
              <w:spacing w:after="0" w:line="240" w:lineRule="auto"/>
              <w:rPr>
                <w:rFonts w:ascii="Times New Roman" w:eastAsiaTheme="minorHAnsi" w:hAnsi="Times New Roman"/>
                <w:sz w:val="28"/>
                <w:szCs w:val="28"/>
                <w:lang w:val="en-US"/>
              </w:rPr>
            </w:pPr>
            <w:r w:rsidRPr="00353322">
              <w:rPr>
                <w:rFonts w:ascii="Times New Roman" w:eastAsiaTheme="minorHAnsi" w:hAnsi="Times New Roman"/>
                <w:sz w:val="28"/>
                <w:szCs w:val="28"/>
                <w:lang w:val="en-US"/>
              </w:rPr>
              <w:t>38,6 (38,5-38,7)</w:t>
            </w:r>
          </w:p>
        </w:tc>
        <w:tc>
          <w:tcPr>
            <w:tcW w:w="2693" w:type="dxa"/>
          </w:tcPr>
          <w:p w14:paraId="15F1936C" w14:textId="77777777" w:rsidR="00353322" w:rsidRPr="00353322" w:rsidRDefault="00353322" w:rsidP="00B34850">
            <w:pPr>
              <w:spacing w:after="0" w:line="240" w:lineRule="auto"/>
              <w:rPr>
                <w:rFonts w:ascii="Times New Roman" w:eastAsiaTheme="minorHAnsi" w:hAnsi="Times New Roman"/>
                <w:sz w:val="28"/>
                <w:szCs w:val="28"/>
                <w:lang w:val="en-US"/>
              </w:rPr>
            </w:pPr>
            <w:r w:rsidRPr="00353322">
              <w:rPr>
                <w:rFonts w:ascii="Times New Roman" w:eastAsiaTheme="minorHAnsi" w:hAnsi="Times New Roman"/>
                <w:sz w:val="28"/>
                <w:szCs w:val="28"/>
                <w:lang w:val="en-US"/>
              </w:rPr>
              <w:t>39,4 (38,9-39,5)</w:t>
            </w:r>
          </w:p>
        </w:tc>
      </w:tr>
      <w:tr w:rsidR="00353322" w:rsidRPr="00353322" w14:paraId="592DDAAB" w14:textId="77777777" w:rsidTr="008710AC">
        <w:tc>
          <w:tcPr>
            <w:tcW w:w="2835" w:type="dxa"/>
          </w:tcPr>
          <w:p w14:paraId="00F24AF2" w14:textId="77777777" w:rsidR="00353322" w:rsidRPr="00353322" w:rsidRDefault="00353322" w:rsidP="00B34850">
            <w:pPr>
              <w:spacing w:after="0" w:line="240" w:lineRule="auto"/>
              <w:rPr>
                <w:rFonts w:ascii="Times New Roman" w:eastAsiaTheme="minorHAnsi" w:hAnsi="Times New Roman"/>
                <w:sz w:val="28"/>
                <w:szCs w:val="28"/>
                <w:lang w:val="kk-KZ"/>
              </w:rPr>
            </w:pPr>
            <w:r w:rsidRPr="00353322">
              <w:rPr>
                <w:rFonts w:ascii="Times New Roman" w:eastAsiaTheme="minorHAnsi" w:hAnsi="Times New Roman"/>
                <w:sz w:val="28"/>
                <w:szCs w:val="28"/>
                <w:lang w:val="kk-KZ"/>
              </w:rPr>
              <w:t>20- тәулік</w:t>
            </w:r>
          </w:p>
        </w:tc>
        <w:tc>
          <w:tcPr>
            <w:tcW w:w="2694" w:type="dxa"/>
          </w:tcPr>
          <w:p w14:paraId="6A31DFAE" w14:textId="77777777" w:rsidR="00353322" w:rsidRPr="00353322" w:rsidRDefault="00353322" w:rsidP="00B34850">
            <w:pPr>
              <w:spacing w:after="0" w:line="240" w:lineRule="auto"/>
              <w:rPr>
                <w:rFonts w:ascii="Times New Roman" w:eastAsiaTheme="minorHAnsi" w:hAnsi="Times New Roman"/>
                <w:sz w:val="28"/>
                <w:szCs w:val="28"/>
                <w:lang w:val="en-US"/>
              </w:rPr>
            </w:pPr>
            <w:r w:rsidRPr="00353322">
              <w:rPr>
                <w:rFonts w:ascii="Times New Roman" w:eastAsiaTheme="minorHAnsi" w:hAnsi="Times New Roman"/>
                <w:sz w:val="28"/>
                <w:szCs w:val="28"/>
                <w:lang w:val="en-US"/>
              </w:rPr>
              <w:t>38,7 (38,5-39,1)</w:t>
            </w:r>
          </w:p>
        </w:tc>
        <w:tc>
          <w:tcPr>
            <w:tcW w:w="2693" w:type="dxa"/>
          </w:tcPr>
          <w:p w14:paraId="165F1824" w14:textId="77777777" w:rsidR="00353322" w:rsidRPr="00353322" w:rsidRDefault="00353322" w:rsidP="00B34850">
            <w:pPr>
              <w:spacing w:after="0" w:line="240" w:lineRule="auto"/>
              <w:rPr>
                <w:rFonts w:ascii="Times New Roman" w:eastAsiaTheme="minorHAnsi" w:hAnsi="Times New Roman"/>
                <w:sz w:val="28"/>
                <w:szCs w:val="28"/>
                <w:lang w:val="en-US"/>
              </w:rPr>
            </w:pPr>
            <w:r w:rsidRPr="00353322">
              <w:rPr>
                <w:rFonts w:ascii="Times New Roman" w:eastAsiaTheme="minorHAnsi" w:hAnsi="Times New Roman"/>
                <w:sz w:val="28"/>
                <w:szCs w:val="28"/>
                <w:lang w:val="en-US"/>
              </w:rPr>
              <w:t>38,6 (38,5-39,2)</w:t>
            </w:r>
          </w:p>
        </w:tc>
      </w:tr>
      <w:tr w:rsidR="00353322" w:rsidRPr="00353322" w14:paraId="05364772" w14:textId="77777777" w:rsidTr="008710AC">
        <w:tc>
          <w:tcPr>
            <w:tcW w:w="2835" w:type="dxa"/>
          </w:tcPr>
          <w:p w14:paraId="4F2AB7CC" w14:textId="77777777" w:rsidR="00353322" w:rsidRPr="00353322" w:rsidRDefault="00353322" w:rsidP="00B34850">
            <w:pPr>
              <w:spacing w:after="0" w:line="240" w:lineRule="auto"/>
              <w:rPr>
                <w:rFonts w:ascii="Times New Roman" w:eastAsiaTheme="minorHAnsi" w:hAnsi="Times New Roman"/>
                <w:sz w:val="28"/>
                <w:szCs w:val="28"/>
                <w:lang w:val="kk-KZ"/>
              </w:rPr>
            </w:pPr>
            <w:r w:rsidRPr="00353322">
              <w:rPr>
                <w:rFonts w:ascii="Times New Roman" w:eastAsiaTheme="minorHAnsi" w:hAnsi="Times New Roman"/>
                <w:sz w:val="28"/>
                <w:szCs w:val="28"/>
                <w:lang w:val="kk-KZ"/>
              </w:rPr>
              <w:t>25- тәулік</w:t>
            </w:r>
          </w:p>
        </w:tc>
        <w:tc>
          <w:tcPr>
            <w:tcW w:w="2694" w:type="dxa"/>
          </w:tcPr>
          <w:p w14:paraId="34D9F99B" w14:textId="77777777" w:rsidR="00353322" w:rsidRPr="00353322" w:rsidRDefault="00353322" w:rsidP="00B34850">
            <w:pPr>
              <w:spacing w:after="0" w:line="240" w:lineRule="auto"/>
              <w:rPr>
                <w:rFonts w:ascii="Times New Roman" w:eastAsiaTheme="minorHAnsi" w:hAnsi="Times New Roman"/>
                <w:sz w:val="28"/>
                <w:szCs w:val="28"/>
                <w:lang w:val="en-US"/>
              </w:rPr>
            </w:pPr>
            <w:r w:rsidRPr="00353322">
              <w:rPr>
                <w:rFonts w:ascii="Times New Roman" w:eastAsiaTheme="minorHAnsi" w:hAnsi="Times New Roman"/>
                <w:sz w:val="28"/>
                <w:szCs w:val="28"/>
                <w:lang w:val="en-US"/>
              </w:rPr>
              <w:t>39,2 (38,9-39,4)</w:t>
            </w:r>
          </w:p>
        </w:tc>
        <w:tc>
          <w:tcPr>
            <w:tcW w:w="2693" w:type="dxa"/>
          </w:tcPr>
          <w:p w14:paraId="294989C0" w14:textId="77777777" w:rsidR="00353322" w:rsidRPr="00353322" w:rsidRDefault="00353322" w:rsidP="00B34850">
            <w:pPr>
              <w:spacing w:after="0" w:line="240" w:lineRule="auto"/>
              <w:rPr>
                <w:rFonts w:ascii="Times New Roman" w:eastAsiaTheme="minorHAnsi" w:hAnsi="Times New Roman"/>
                <w:sz w:val="28"/>
                <w:szCs w:val="28"/>
                <w:lang w:val="en-US"/>
              </w:rPr>
            </w:pPr>
            <w:r w:rsidRPr="00353322">
              <w:rPr>
                <w:rFonts w:ascii="Times New Roman" w:eastAsiaTheme="minorHAnsi" w:hAnsi="Times New Roman"/>
                <w:sz w:val="28"/>
                <w:szCs w:val="28"/>
                <w:lang w:val="en-US"/>
              </w:rPr>
              <w:t>38,8 (38,6-39,2)</w:t>
            </w:r>
          </w:p>
        </w:tc>
      </w:tr>
      <w:tr w:rsidR="00353322" w:rsidRPr="00353322" w14:paraId="382DEC70" w14:textId="77777777" w:rsidTr="008710AC">
        <w:tc>
          <w:tcPr>
            <w:tcW w:w="2835" w:type="dxa"/>
          </w:tcPr>
          <w:p w14:paraId="0E5F98D7" w14:textId="77777777" w:rsidR="00353322" w:rsidRPr="00353322" w:rsidRDefault="00353322" w:rsidP="00B34850">
            <w:pPr>
              <w:spacing w:after="0" w:line="240" w:lineRule="auto"/>
              <w:rPr>
                <w:rFonts w:ascii="Times New Roman" w:eastAsiaTheme="minorHAnsi" w:hAnsi="Times New Roman"/>
                <w:sz w:val="28"/>
                <w:szCs w:val="28"/>
                <w:lang w:val="kk-KZ"/>
              </w:rPr>
            </w:pPr>
            <w:r w:rsidRPr="00353322">
              <w:rPr>
                <w:rFonts w:ascii="Times New Roman" w:eastAsiaTheme="minorHAnsi" w:hAnsi="Times New Roman"/>
                <w:sz w:val="28"/>
                <w:szCs w:val="28"/>
                <w:lang w:val="kk-KZ"/>
              </w:rPr>
              <w:t>30- тәулік</w:t>
            </w:r>
          </w:p>
        </w:tc>
        <w:tc>
          <w:tcPr>
            <w:tcW w:w="2694" w:type="dxa"/>
          </w:tcPr>
          <w:p w14:paraId="04771AF8" w14:textId="77777777" w:rsidR="00353322" w:rsidRPr="00353322" w:rsidRDefault="00353322" w:rsidP="00B34850">
            <w:pPr>
              <w:spacing w:after="0" w:line="240" w:lineRule="auto"/>
              <w:rPr>
                <w:rFonts w:ascii="Times New Roman" w:eastAsiaTheme="minorHAnsi" w:hAnsi="Times New Roman"/>
                <w:sz w:val="28"/>
                <w:szCs w:val="28"/>
                <w:lang w:val="en-US"/>
              </w:rPr>
            </w:pPr>
            <w:r w:rsidRPr="00353322">
              <w:rPr>
                <w:rFonts w:ascii="Times New Roman" w:eastAsiaTheme="minorHAnsi" w:hAnsi="Times New Roman"/>
                <w:sz w:val="28"/>
                <w:szCs w:val="28"/>
                <w:lang w:val="en-US"/>
              </w:rPr>
              <w:t>38,5 (38,7-38,7)</w:t>
            </w:r>
          </w:p>
        </w:tc>
        <w:tc>
          <w:tcPr>
            <w:tcW w:w="2693" w:type="dxa"/>
          </w:tcPr>
          <w:p w14:paraId="68524BAC" w14:textId="77777777" w:rsidR="00353322" w:rsidRPr="00353322" w:rsidRDefault="00353322" w:rsidP="00B34850">
            <w:pPr>
              <w:spacing w:after="0" w:line="240" w:lineRule="auto"/>
              <w:rPr>
                <w:rFonts w:ascii="Times New Roman" w:eastAsiaTheme="minorHAnsi" w:hAnsi="Times New Roman"/>
                <w:sz w:val="28"/>
                <w:szCs w:val="28"/>
                <w:lang w:val="en-US"/>
              </w:rPr>
            </w:pPr>
            <w:r w:rsidRPr="00353322">
              <w:rPr>
                <w:rFonts w:ascii="Times New Roman" w:eastAsiaTheme="minorHAnsi" w:hAnsi="Times New Roman"/>
                <w:sz w:val="28"/>
                <w:szCs w:val="28"/>
                <w:lang w:val="en-US"/>
              </w:rPr>
              <w:t>38,6 (38,5-38,7)</w:t>
            </w:r>
          </w:p>
        </w:tc>
      </w:tr>
    </w:tbl>
    <w:p w14:paraId="54D44E31" w14:textId="6060253D" w:rsidR="00353322" w:rsidRPr="00353322" w:rsidRDefault="00353322" w:rsidP="00B34850">
      <w:pPr>
        <w:spacing w:after="160" w:line="240" w:lineRule="auto"/>
        <w:rPr>
          <w:rFonts w:ascii="Times New Roman" w:eastAsiaTheme="minorHAnsi" w:hAnsi="Times New Roman"/>
          <w:sz w:val="28"/>
          <w:szCs w:val="28"/>
          <w:lang w:val="kk-KZ"/>
        </w:rPr>
      </w:pPr>
      <w:r w:rsidRPr="00353322">
        <w:rPr>
          <w:rFonts w:ascii="Times New Roman" w:eastAsiaTheme="minorHAnsi" w:hAnsi="Times New Roman"/>
          <w:sz w:val="28"/>
          <w:szCs w:val="28"/>
          <w:lang w:val="kk-KZ"/>
        </w:rPr>
        <w:t xml:space="preserve"> *</w:t>
      </w:r>
      <w:r w:rsidR="0058700E" w:rsidRPr="00353322">
        <w:rPr>
          <w:rFonts w:ascii="Times New Roman" w:eastAsiaTheme="minorHAnsi" w:hAnsi="Times New Roman"/>
          <w:sz w:val="28"/>
          <w:szCs w:val="28"/>
          <w:lang w:val="kk-KZ"/>
        </w:rPr>
        <w:t xml:space="preserve">көрсеткіштердің өзгерістері статистикалық маңызды, </w:t>
      </w:r>
      <w:r w:rsidRPr="00353322">
        <w:rPr>
          <w:rFonts w:ascii="Times New Roman" w:eastAsiaTheme="minorHAnsi" w:hAnsi="Times New Roman"/>
          <w:sz w:val="28"/>
          <w:szCs w:val="28"/>
          <w:lang w:val="kk-KZ"/>
        </w:rPr>
        <w:t xml:space="preserve"> p&lt;0,05</w:t>
      </w:r>
    </w:p>
    <w:p w14:paraId="6FC88EE8" w14:textId="65C5E6C4" w:rsidR="00353322" w:rsidRPr="00353322" w:rsidRDefault="00353322" w:rsidP="00B34850">
      <w:pPr>
        <w:spacing w:after="160" w:line="240" w:lineRule="auto"/>
        <w:ind w:firstLine="708"/>
        <w:jc w:val="both"/>
        <w:rPr>
          <w:rFonts w:ascii="Times New Roman" w:eastAsiaTheme="minorHAnsi" w:hAnsi="Times New Roman"/>
          <w:sz w:val="28"/>
          <w:szCs w:val="28"/>
          <w:lang w:val="kk-KZ"/>
        </w:rPr>
      </w:pPr>
      <w:r w:rsidRPr="00353322">
        <w:rPr>
          <w:rFonts w:ascii="Times New Roman" w:eastAsiaTheme="minorHAnsi" w:hAnsi="Times New Roman"/>
          <w:sz w:val="28"/>
          <w:szCs w:val="28"/>
          <w:lang w:val="kk-KZ"/>
        </w:rPr>
        <w:t xml:space="preserve">Жақпамайды қолдану кезінде топ ішіндегі анализді Фридман бойынша жүргізгенде </w:t>
      </w:r>
      <w:r w:rsidR="0058700E" w:rsidRPr="00353322">
        <w:rPr>
          <w:rFonts w:ascii="Times New Roman" w:eastAsiaTheme="minorHAnsi" w:hAnsi="Times New Roman"/>
          <w:sz w:val="28"/>
          <w:szCs w:val="28"/>
          <w:lang w:val="kk-KZ"/>
        </w:rPr>
        <w:t xml:space="preserve">Тьюки нұсқасы бойынша алынды, </w:t>
      </w:r>
      <w:r w:rsidRPr="00353322">
        <w:rPr>
          <w:rFonts w:ascii="Times New Roman" w:eastAsiaTheme="minorHAnsi" w:hAnsi="Times New Roman"/>
          <w:sz w:val="28"/>
          <w:szCs w:val="28"/>
          <w:lang w:val="kk-KZ"/>
        </w:rPr>
        <w:t xml:space="preserve">негізгі топта p=0,316  және бақылау тобында р=0,75 көрсеткіштермен стастистикалық маңызды емес болды. </w:t>
      </w:r>
    </w:p>
    <w:p w14:paraId="7C1F43B4" w14:textId="0D780E03" w:rsidR="00353322" w:rsidRPr="00353322" w:rsidRDefault="003272DF" w:rsidP="00B34850">
      <w:pPr>
        <w:spacing w:after="160" w:line="240" w:lineRule="auto"/>
        <w:rPr>
          <w:rFonts w:ascii="Times New Roman" w:eastAsiaTheme="minorHAnsi" w:hAnsi="Times New Roman"/>
          <w:sz w:val="28"/>
          <w:szCs w:val="28"/>
          <w:lang w:val="kk-KZ"/>
        </w:rPr>
      </w:pPr>
      <w:r>
        <w:rPr>
          <w:rFonts w:ascii="Times New Roman" w:eastAsiaTheme="minorHAnsi" w:hAnsi="Times New Roman"/>
          <w:sz w:val="28"/>
          <w:szCs w:val="28"/>
          <w:lang w:val="kk-KZ"/>
        </w:rPr>
        <w:t>3</w:t>
      </w:r>
      <w:r w:rsidR="001C587A">
        <w:rPr>
          <w:rFonts w:ascii="Times New Roman" w:eastAsiaTheme="minorHAnsi" w:hAnsi="Times New Roman"/>
          <w:sz w:val="28"/>
          <w:szCs w:val="28"/>
          <w:lang w:val="kk-KZ"/>
        </w:rPr>
        <w:t>4</w:t>
      </w:r>
      <w:r>
        <w:rPr>
          <w:rFonts w:ascii="Times New Roman" w:eastAsiaTheme="minorHAnsi" w:hAnsi="Times New Roman"/>
          <w:sz w:val="28"/>
          <w:szCs w:val="28"/>
          <w:lang w:val="kk-KZ"/>
        </w:rPr>
        <w:t>-к</w:t>
      </w:r>
      <w:r w:rsidR="00353322" w:rsidRPr="00353322">
        <w:rPr>
          <w:rFonts w:ascii="Times New Roman" w:eastAsiaTheme="minorHAnsi" w:hAnsi="Times New Roman"/>
          <w:sz w:val="28"/>
          <w:szCs w:val="28"/>
          <w:lang w:val="kk-KZ"/>
        </w:rPr>
        <w:t>есте</w:t>
      </w:r>
      <w:r w:rsidR="009E21F3">
        <w:rPr>
          <w:rFonts w:ascii="Times New Roman" w:eastAsiaTheme="minorHAnsi" w:hAnsi="Times New Roman"/>
          <w:sz w:val="28"/>
          <w:szCs w:val="28"/>
          <w:lang w:val="kk-KZ"/>
        </w:rPr>
        <w:t>:</w:t>
      </w:r>
      <w:r w:rsidR="00353322" w:rsidRPr="00353322">
        <w:rPr>
          <w:rFonts w:ascii="Times New Roman" w:eastAsiaTheme="minorHAnsi" w:hAnsi="Times New Roman"/>
          <w:sz w:val="28"/>
          <w:szCs w:val="28"/>
        </w:rPr>
        <w:t xml:space="preserve"> </w:t>
      </w:r>
      <w:r w:rsidR="00353322" w:rsidRPr="00353322">
        <w:rPr>
          <w:rFonts w:ascii="Times New Roman" w:eastAsiaTheme="minorHAnsi" w:hAnsi="Times New Roman"/>
          <w:sz w:val="28"/>
          <w:szCs w:val="28"/>
          <w:lang w:val="kk-KZ"/>
        </w:rPr>
        <w:t xml:space="preserve">Қояндардың дене температурасы,  </w:t>
      </w:r>
      <w:r w:rsidR="00353322" w:rsidRPr="00353322">
        <w:rPr>
          <w:rFonts w:ascii="Times New Roman" w:eastAsiaTheme="minorHAnsi" w:hAnsi="Times New Roman"/>
          <w:sz w:val="28"/>
          <w:szCs w:val="28"/>
          <w:vertAlign w:val="superscript"/>
        </w:rPr>
        <w:t>0</w:t>
      </w:r>
      <w:r w:rsidR="00353322" w:rsidRPr="00353322">
        <w:rPr>
          <w:rFonts w:ascii="Times New Roman" w:eastAsiaTheme="minorHAnsi" w:hAnsi="Times New Roman"/>
          <w:sz w:val="28"/>
          <w:szCs w:val="28"/>
        </w:rPr>
        <w:t>С</w:t>
      </w:r>
    </w:p>
    <w:tbl>
      <w:tblPr>
        <w:tblStyle w:val="a8"/>
        <w:tblW w:w="0" w:type="auto"/>
        <w:tblInd w:w="-5" w:type="dxa"/>
        <w:tblLook w:val="04A0" w:firstRow="1" w:lastRow="0" w:firstColumn="1" w:lastColumn="0" w:noHBand="0" w:noVBand="1"/>
      </w:tblPr>
      <w:tblGrid>
        <w:gridCol w:w="2552"/>
        <w:gridCol w:w="2551"/>
        <w:gridCol w:w="2552"/>
      </w:tblGrid>
      <w:tr w:rsidR="00353322" w:rsidRPr="00353322" w14:paraId="504C85AF" w14:textId="77777777" w:rsidTr="008710AC">
        <w:tc>
          <w:tcPr>
            <w:tcW w:w="2552" w:type="dxa"/>
          </w:tcPr>
          <w:p w14:paraId="5675401C" w14:textId="77777777" w:rsidR="00353322" w:rsidRPr="00353322" w:rsidRDefault="00353322" w:rsidP="00B34850">
            <w:pPr>
              <w:spacing w:after="0" w:line="240" w:lineRule="auto"/>
              <w:rPr>
                <w:rFonts w:ascii="Times New Roman" w:eastAsiaTheme="minorHAnsi" w:hAnsi="Times New Roman"/>
                <w:sz w:val="28"/>
                <w:szCs w:val="28"/>
                <w:lang w:val="kk-KZ"/>
              </w:rPr>
            </w:pPr>
            <w:r w:rsidRPr="00353322">
              <w:rPr>
                <w:rFonts w:ascii="Times New Roman" w:eastAsiaTheme="minorHAnsi" w:hAnsi="Times New Roman"/>
                <w:sz w:val="28"/>
                <w:szCs w:val="28"/>
                <w:lang w:val="kk-KZ"/>
              </w:rPr>
              <w:t>Тексеру уақыты</w:t>
            </w:r>
          </w:p>
        </w:tc>
        <w:tc>
          <w:tcPr>
            <w:tcW w:w="2551" w:type="dxa"/>
          </w:tcPr>
          <w:p w14:paraId="6B29456A" w14:textId="77777777" w:rsidR="00353322" w:rsidRPr="00353322" w:rsidRDefault="00353322" w:rsidP="00B34850">
            <w:pPr>
              <w:spacing w:after="0" w:line="240" w:lineRule="auto"/>
              <w:rPr>
                <w:rFonts w:ascii="Times New Roman" w:eastAsiaTheme="minorHAnsi" w:hAnsi="Times New Roman"/>
                <w:sz w:val="28"/>
                <w:szCs w:val="28"/>
                <w:lang w:val="kk-KZ"/>
              </w:rPr>
            </w:pPr>
            <w:r w:rsidRPr="00353322">
              <w:rPr>
                <w:rFonts w:ascii="Times New Roman" w:eastAsiaTheme="minorHAnsi" w:hAnsi="Times New Roman"/>
                <w:sz w:val="28"/>
                <w:szCs w:val="28"/>
                <w:lang w:val="kk-KZ"/>
              </w:rPr>
              <w:t xml:space="preserve">Көз тамшысы, </w:t>
            </w:r>
          </w:p>
          <w:p w14:paraId="2958EC25" w14:textId="77777777" w:rsidR="00353322" w:rsidRPr="00353322" w:rsidRDefault="00353322" w:rsidP="00B34850">
            <w:pPr>
              <w:spacing w:after="0" w:line="240" w:lineRule="auto"/>
              <w:rPr>
                <w:rFonts w:ascii="Times New Roman" w:eastAsiaTheme="minorHAnsi" w:hAnsi="Times New Roman"/>
                <w:sz w:val="28"/>
                <w:szCs w:val="28"/>
              </w:rPr>
            </w:pPr>
            <w:r w:rsidRPr="00353322">
              <w:rPr>
                <w:rFonts w:ascii="Times New Roman" w:eastAsiaTheme="minorHAnsi" w:hAnsi="Times New Roman"/>
                <w:sz w:val="28"/>
                <w:szCs w:val="28"/>
                <w:lang w:val="kk-KZ"/>
              </w:rPr>
              <w:t xml:space="preserve">дене </w:t>
            </w:r>
            <w:r w:rsidRPr="00353322">
              <w:rPr>
                <w:rFonts w:ascii="Times New Roman" w:eastAsiaTheme="minorHAnsi" w:hAnsi="Times New Roman"/>
                <w:sz w:val="28"/>
                <w:szCs w:val="28"/>
                <w:lang w:val="en-US"/>
              </w:rPr>
              <w:t>t</w:t>
            </w:r>
            <w:r w:rsidRPr="00353322">
              <w:rPr>
                <w:rFonts w:ascii="Times New Roman" w:eastAsiaTheme="minorHAnsi" w:hAnsi="Times New Roman"/>
                <w:sz w:val="28"/>
                <w:szCs w:val="28"/>
                <w:lang w:val="kk-KZ"/>
              </w:rPr>
              <w:t xml:space="preserve">, </w:t>
            </w:r>
            <w:r w:rsidRPr="00353322">
              <w:rPr>
                <w:rFonts w:ascii="Times New Roman" w:eastAsiaTheme="minorHAnsi" w:hAnsi="Times New Roman"/>
                <w:sz w:val="28"/>
                <w:szCs w:val="28"/>
                <w:vertAlign w:val="superscript"/>
              </w:rPr>
              <w:t>0</w:t>
            </w:r>
            <w:r w:rsidRPr="00353322">
              <w:rPr>
                <w:rFonts w:ascii="Times New Roman" w:eastAsiaTheme="minorHAnsi" w:hAnsi="Times New Roman"/>
                <w:sz w:val="28"/>
                <w:szCs w:val="28"/>
              </w:rPr>
              <w:t>С</w:t>
            </w:r>
          </w:p>
          <w:p w14:paraId="53680C00" w14:textId="77777777" w:rsidR="00353322" w:rsidRPr="00353322" w:rsidRDefault="00353322" w:rsidP="00B34850">
            <w:pPr>
              <w:spacing w:after="0" w:line="240" w:lineRule="auto"/>
              <w:rPr>
                <w:rFonts w:ascii="Times New Roman" w:eastAsiaTheme="minorHAnsi" w:hAnsi="Times New Roman"/>
                <w:sz w:val="28"/>
                <w:szCs w:val="28"/>
              </w:rPr>
            </w:pPr>
            <w:r w:rsidRPr="00353322">
              <w:rPr>
                <w:rFonts w:ascii="Times New Roman" w:eastAsiaTheme="minorHAnsi" w:hAnsi="Times New Roman"/>
                <w:sz w:val="28"/>
                <w:szCs w:val="28"/>
                <w:lang w:val="en-US"/>
              </w:rPr>
              <w:t>Me</w:t>
            </w:r>
            <w:r w:rsidRPr="00353322">
              <w:rPr>
                <w:rFonts w:ascii="Times New Roman" w:eastAsiaTheme="minorHAnsi" w:hAnsi="Times New Roman"/>
                <w:sz w:val="28"/>
                <w:szCs w:val="28"/>
              </w:rPr>
              <w:t xml:space="preserve"> (</w:t>
            </w:r>
            <w:r w:rsidRPr="00353322">
              <w:rPr>
                <w:rFonts w:ascii="Times New Roman" w:eastAsiaTheme="minorHAnsi" w:hAnsi="Times New Roman"/>
                <w:sz w:val="28"/>
                <w:szCs w:val="28"/>
                <w:lang w:val="en-US"/>
              </w:rPr>
              <w:t>Q</w:t>
            </w:r>
            <w:r w:rsidRPr="00353322">
              <w:rPr>
                <w:rFonts w:ascii="Times New Roman" w:eastAsiaTheme="minorHAnsi" w:hAnsi="Times New Roman"/>
                <w:sz w:val="28"/>
                <w:szCs w:val="28"/>
              </w:rPr>
              <w:t>1-</w:t>
            </w:r>
            <w:r w:rsidRPr="00353322">
              <w:rPr>
                <w:rFonts w:ascii="Times New Roman" w:eastAsiaTheme="minorHAnsi" w:hAnsi="Times New Roman"/>
                <w:sz w:val="28"/>
                <w:szCs w:val="28"/>
                <w:lang w:val="en-US"/>
              </w:rPr>
              <w:t>Q</w:t>
            </w:r>
            <w:proofErr w:type="gramStart"/>
            <w:r w:rsidRPr="00353322">
              <w:rPr>
                <w:rFonts w:ascii="Times New Roman" w:eastAsiaTheme="minorHAnsi" w:hAnsi="Times New Roman"/>
                <w:sz w:val="28"/>
                <w:szCs w:val="28"/>
              </w:rPr>
              <w:t>3)*</w:t>
            </w:r>
            <w:proofErr w:type="gramEnd"/>
          </w:p>
        </w:tc>
        <w:tc>
          <w:tcPr>
            <w:tcW w:w="2552" w:type="dxa"/>
          </w:tcPr>
          <w:p w14:paraId="59A13D8E" w14:textId="77777777" w:rsidR="00353322" w:rsidRPr="00353322" w:rsidRDefault="00353322" w:rsidP="00B34850">
            <w:pPr>
              <w:spacing w:after="0" w:line="240" w:lineRule="auto"/>
              <w:rPr>
                <w:rFonts w:ascii="Times New Roman" w:eastAsiaTheme="minorHAnsi" w:hAnsi="Times New Roman"/>
                <w:sz w:val="28"/>
                <w:szCs w:val="28"/>
                <w:lang w:val="kk-KZ"/>
              </w:rPr>
            </w:pPr>
            <w:r w:rsidRPr="00353322">
              <w:rPr>
                <w:rFonts w:ascii="Times New Roman" w:eastAsiaTheme="minorHAnsi" w:hAnsi="Times New Roman"/>
                <w:sz w:val="28"/>
                <w:szCs w:val="28"/>
                <w:lang w:val="kk-KZ"/>
              </w:rPr>
              <w:t xml:space="preserve">Бақылау тобы, </w:t>
            </w:r>
          </w:p>
          <w:p w14:paraId="19C35D76" w14:textId="77777777" w:rsidR="00353322" w:rsidRPr="00353322" w:rsidRDefault="00353322" w:rsidP="00B34850">
            <w:pPr>
              <w:spacing w:after="0" w:line="240" w:lineRule="auto"/>
              <w:rPr>
                <w:rFonts w:ascii="Times New Roman" w:eastAsiaTheme="minorHAnsi" w:hAnsi="Times New Roman"/>
                <w:sz w:val="28"/>
                <w:szCs w:val="28"/>
              </w:rPr>
            </w:pPr>
            <w:r w:rsidRPr="00353322">
              <w:rPr>
                <w:rFonts w:ascii="Times New Roman" w:eastAsiaTheme="minorHAnsi" w:hAnsi="Times New Roman"/>
                <w:sz w:val="28"/>
                <w:szCs w:val="28"/>
                <w:lang w:val="kk-KZ"/>
              </w:rPr>
              <w:t xml:space="preserve">дене </w:t>
            </w:r>
            <w:r w:rsidRPr="00353322">
              <w:rPr>
                <w:rFonts w:ascii="Times New Roman" w:eastAsiaTheme="minorHAnsi" w:hAnsi="Times New Roman"/>
                <w:sz w:val="28"/>
                <w:szCs w:val="28"/>
                <w:lang w:val="en-US"/>
              </w:rPr>
              <w:t>t</w:t>
            </w:r>
            <w:r w:rsidRPr="00353322">
              <w:rPr>
                <w:rFonts w:ascii="Times New Roman" w:eastAsiaTheme="minorHAnsi" w:hAnsi="Times New Roman"/>
                <w:sz w:val="28"/>
                <w:szCs w:val="28"/>
                <w:lang w:val="kk-KZ"/>
              </w:rPr>
              <w:t xml:space="preserve">, </w:t>
            </w:r>
            <w:r w:rsidRPr="00353322">
              <w:rPr>
                <w:rFonts w:ascii="Times New Roman" w:eastAsiaTheme="minorHAnsi" w:hAnsi="Times New Roman"/>
                <w:sz w:val="28"/>
                <w:szCs w:val="28"/>
                <w:vertAlign w:val="superscript"/>
              </w:rPr>
              <w:t>0</w:t>
            </w:r>
            <w:r w:rsidRPr="00353322">
              <w:rPr>
                <w:rFonts w:ascii="Times New Roman" w:eastAsiaTheme="minorHAnsi" w:hAnsi="Times New Roman"/>
                <w:sz w:val="28"/>
                <w:szCs w:val="28"/>
              </w:rPr>
              <w:t>С</w:t>
            </w:r>
          </w:p>
          <w:p w14:paraId="76E5286B" w14:textId="77777777" w:rsidR="00353322" w:rsidRPr="00353322" w:rsidRDefault="00353322" w:rsidP="00B34850">
            <w:pPr>
              <w:spacing w:after="0" w:line="240" w:lineRule="auto"/>
              <w:rPr>
                <w:rFonts w:ascii="Times New Roman" w:eastAsiaTheme="minorHAnsi" w:hAnsi="Times New Roman"/>
                <w:sz w:val="28"/>
                <w:szCs w:val="28"/>
              </w:rPr>
            </w:pPr>
            <w:r w:rsidRPr="00353322">
              <w:rPr>
                <w:rFonts w:ascii="Times New Roman" w:eastAsiaTheme="minorHAnsi" w:hAnsi="Times New Roman"/>
                <w:sz w:val="28"/>
                <w:szCs w:val="28"/>
                <w:lang w:val="en-US"/>
              </w:rPr>
              <w:t>Me</w:t>
            </w:r>
            <w:r w:rsidRPr="00353322">
              <w:rPr>
                <w:rFonts w:ascii="Times New Roman" w:eastAsiaTheme="minorHAnsi" w:hAnsi="Times New Roman"/>
                <w:sz w:val="28"/>
                <w:szCs w:val="28"/>
              </w:rPr>
              <w:t xml:space="preserve"> (</w:t>
            </w:r>
            <w:r w:rsidRPr="00353322">
              <w:rPr>
                <w:rFonts w:ascii="Times New Roman" w:eastAsiaTheme="minorHAnsi" w:hAnsi="Times New Roman"/>
                <w:sz w:val="28"/>
                <w:szCs w:val="28"/>
                <w:lang w:val="en-US"/>
              </w:rPr>
              <w:t>Q</w:t>
            </w:r>
            <w:r w:rsidRPr="00353322">
              <w:rPr>
                <w:rFonts w:ascii="Times New Roman" w:eastAsiaTheme="minorHAnsi" w:hAnsi="Times New Roman"/>
                <w:sz w:val="28"/>
                <w:szCs w:val="28"/>
              </w:rPr>
              <w:t>1-</w:t>
            </w:r>
            <w:r w:rsidRPr="00353322">
              <w:rPr>
                <w:rFonts w:ascii="Times New Roman" w:eastAsiaTheme="minorHAnsi" w:hAnsi="Times New Roman"/>
                <w:sz w:val="28"/>
                <w:szCs w:val="28"/>
                <w:lang w:val="en-US"/>
              </w:rPr>
              <w:t>Q</w:t>
            </w:r>
            <w:proofErr w:type="gramStart"/>
            <w:r w:rsidRPr="00353322">
              <w:rPr>
                <w:rFonts w:ascii="Times New Roman" w:eastAsiaTheme="minorHAnsi" w:hAnsi="Times New Roman"/>
                <w:sz w:val="28"/>
                <w:szCs w:val="28"/>
              </w:rPr>
              <w:t>3)*</w:t>
            </w:r>
            <w:proofErr w:type="gramEnd"/>
          </w:p>
        </w:tc>
      </w:tr>
      <w:tr w:rsidR="00353322" w:rsidRPr="00353322" w14:paraId="04E1D454" w14:textId="77777777" w:rsidTr="008710AC">
        <w:tc>
          <w:tcPr>
            <w:tcW w:w="2552" w:type="dxa"/>
          </w:tcPr>
          <w:p w14:paraId="22B16B4F" w14:textId="77777777" w:rsidR="00353322" w:rsidRPr="00353322" w:rsidRDefault="00353322" w:rsidP="00B34850">
            <w:pPr>
              <w:spacing w:after="0" w:line="240" w:lineRule="auto"/>
              <w:rPr>
                <w:rFonts w:ascii="Times New Roman" w:eastAsiaTheme="minorHAnsi" w:hAnsi="Times New Roman"/>
                <w:sz w:val="28"/>
                <w:szCs w:val="28"/>
                <w:lang w:val="kk-KZ"/>
              </w:rPr>
            </w:pPr>
            <w:r w:rsidRPr="00353322">
              <w:rPr>
                <w:rFonts w:ascii="Times New Roman" w:eastAsiaTheme="minorHAnsi" w:hAnsi="Times New Roman"/>
                <w:sz w:val="28"/>
                <w:szCs w:val="28"/>
                <w:lang w:val="kk-KZ"/>
              </w:rPr>
              <w:t>Зерттеуге дейін</w:t>
            </w:r>
          </w:p>
        </w:tc>
        <w:tc>
          <w:tcPr>
            <w:tcW w:w="2551" w:type="dxa"/>
          </w:tcPr>
          <w:p w14:paraId="0B6E7C49" w14:textId="77777777" w:rsidR="00353322" w:rsidRPr="00353322" w:rsidRDefault="00353322" w:rsidP="00B34850">
            <w:pPr>
              <w:spacing w:after="0" w:line="240" w:lineRule="auto"/>
              <w:rPr>
                <w:rFonts w:ascii="Times New Roman" w:eastAsiaTheme="minorHAnsi" w:hAnsi="Times New Roman"/>
                <w:sz w:val="28"/>
                <w:szCs w:val="28"/>
                <w:lang w:val="en-US"/>
              </w:rPr>
            </w:pPr>
            <w:r w:rsidRPr="00353322">
              <w:rPr>
                <w:rFonts w:ascii="Times New Roman" w:eastAsiaTheme="minorHAnsi" w:hAnsi="Times New Roman"/>
                <w:sz w:val="28"/>
                <w:szCs w:val="28"/>
                <w:lang w:val="en-US"/>
              </w:rPr>
              <w:t>38,8 (38,7-38,8)</w:t>
            </w:r>
          </w:p>
        </w:tc>
        <w:tc>
          <w:tcPr>
            <w:tcW w:w="2552" w:type="dxa"/>
          </w:tcPr>
          <w:p w14:paraId="28A2B40B" w14:textId="77777777" w:rsidR="00353322" w:rsidRPr="00353322" w:rsidRDefault="00353322" w:rsidP="00B34850">
            <w:pPr>
              <w:spacing w:after="0" w:line="240" w:lineRule="auto"/>
              <w:rPr>
                <w:rFonts w:ascii="Times New Roman" w:eastAsiaTheme="minorHAnsi" w:hAnsi="Times New Roman"/>
                <w:sz w:val="28"/>
                <w:szCs w:val="28"/>
                <w:lang w:val="en-US"/>
              </w:rPr>
            </w:pPr>
            <w:r w:rsidRPr="00353322">
              <w:rPr>
                <w:rFonts w:ascii="Times New Roman" w:eastAsiaTheme="minorHAnsi" w:hAnsi="Times New Roman"/>
                <w:sz w:val="28"/>
                <w:szCs w:val="28"/>
                <w:lang w:val="en-US"/>
              </w:rPr>
              <w:t>38,6 (38,6-38,7)</w:t>
            </w:r>
          </w:p>
        </w:tc>
      </w:tr>
      <w:tr w:rsidR="00353322" w:rsidRPr="00353322" w14:paraId="191C451B" w14:textId="77777777" w:rsidTr="008710AC">
        <w:tc>
          <w:tcPr>
            <w:tcW w:w="2552" w:type="dxa"/>
          </w:tcPr>
          <w:p w14:paraId="669B552F" w14:textId="77777777" w:rsidR="00353322" w:rsidRPr="00353322" w:rsidRDefault="00353322" w:rsidP="00B34850">
            <w:pPr>
              <w:spacing w:after="0" w:line="240" w:lineRule="auto"/>
              <w:rPr>
                <w:rFonts w:ascii="Times New Roman" w:eastAsiaTheme="minorHAnsi" w:hAnsi="Times New Roman"/>
                <w:sz w:val="28"/>
                <w:szCs w:val="28"/>
                <w:lang w:val="kk-KZ"/>
              </w:rPr>
            </w:pPr>
            <w:r w:rsidRPr="00353322">
              <w:rPr>
                <w:rFonts w:ascii="Times New Roman" w:eastAsiaTheme="minorHAnsi" w:hAnsi="Times New Roman"/>
                <w:sz w:val="28"/>
                <w:szCs w:val="28"/>
              </w:rPr>
              <w:t>1-</w:t>
            </w:r>
            <w:r w:rsidRPr="00353322">
              <w:rPr>
                <w:rFonts w:ascii="Times New Roman" w:eastAsiaTheme="minorHAnsi" w:hAnsi="Times New Roman"/>
                <w:sz w:val="28"/>
                <w:szCs w:val="28"/>
                <w:lang w:val="kk-KZ"/>
              </w:rPr>
              <w:t>тәулік</w:t>
            </w:r>
          </w:p>
        </w:tc>
        <w:tc>
          <w:tcPr>
            <w:tcW w:w="2551" w:type="dxa"/>
          </w:tcPr>
          <w:p w14:paraId="701FCE87" w14:textId="77777777" w:rsidR="00353322" w:rsidRPr="00353322" w:rsidRDefault="00353322" w:rsidP="00B34850">
            <w:pPr>
              <w:spacing w:after="0" w:line="240" w:lineRule="auto"/>
              <w:rPr>
                <w:rFonts w:ascii="Times New Roman" w:eastAsiaTheme="minorHAnsi" w:hAnsi="Times New Roman"/>
                <w:sz w:val="28"/>
                <w:szCs w:val="28"/>
                <w:lang w:val="en-US"/>
              </w:rPr>
            </w:pPr>
            <w:r w:rsidRPr="00353322">
              <w:rPr>
                <w:rFonts w:ascii="Times New Roman" w:eastAsiaTheme="minorHAnsi" w:hAnsi="Times New Roman"/>
                <w:sz w:val="28"/>
                <w:szCs w:val="28"/>
                <w:lang w:val="en-US"/>
              </w:rPr>
              <w:t>38,9 (38,7-39,0)</w:t>
            </w:r>
          </w:p>
        </w:tc>
        <w:tc>
          <w:tcPr>
            <w:tcW w:w="2552" w:type="dxa"/>
          </w:tcPr>
          <w:p w14:paraId="0F4304CF" w14:textId="77777777" w:rsidR="00353322" w:rsidRPr="00353322" w:rsidRDefault="00353322" w:rsidP="00B34850">
            <w:pPr>
              <w:spacing w:after="0" w:line="240" w:lineRule="auto"/>
              <w:rPr>
                <w:rFonts w:ascii="Times New Roman" w:eastAsiaTheme="minorHAnsi" w:hAnsi="Times New Roman"/>
                <w:sz w:val="28"/>
                <w:szCs w:val="28"/>
                <w:lang w:val="en-US"/>
              </w:rPr>
            </w:pPr>
            <w:r w:rsidRPr="00353322">
              <w:rPr>
                <w:rFonts w:ascii="Times New Roman" w:eastAsiaTheme="minorHAnsi" w:hAnsi="Times New Roman"/>
                <w:sz w:val="28"/>
                <w:szCs w:val="28"/>
                <w:lang w:val="en-US"/>
              </w:rPr>
              <w:t>38,8 (38,7-38,9)</w:t>
            </w:r>
          </w:p>
        </w:tc>
      </w:tr>
      <w:tr w:rsidR="00353322" w:rsidRPr="00353322" w14:paraId="0B43852E" w14:textId="77777777" w:rsidTr="008710AC">
        <w:tc>
          <w:tcPr>
            <w:tcW w:w="2552" w:type="dxa"/>
          </w:tcPr>
          <w:p w14:paraId="6C93D05B" w14:textId="77777777" w:rsidR="00353322" w:rsidRPr="00353322" w:rsidRDefault="00353322" w:rsidP="00B34850">
            <w:pPr>
              <w:spacing w:after="0" w:line="240" w:lineRule="auto"/>
              <w:rPr>
                <w:rFonts w:ascii="Times New Roman" w:eastAsiaTheme="minorHAnsi" w:hAnsi="Times New Roman"/>
                <w:sz w:val="28"/>
                <w:szCs w:val="28"/>
                <w:lang w:val="kk-KZ"/>
              </w:rPr>
            </w:pPr>
            <w:r w:rsidRPr="00353322">
              <w:rPr>
                <w:rFonts w:ascii="Times New Roman" w:eastAsiaTheme="minorHAnsi" w:hAnsi="Times New Roman"/>
                <w:sz w:val="28"/>
                <w:szCs w:val="28"/>
                <w:lang w:val="kk-KZ"/>
              </w:rPr>
              <w:t>5- тәулік</w:t>
            </w:r>
          </w:p>
        </w:tc>
        <w:tc>
          <w:tcPr>
            <w:tcW w:w="2551" w:type="dxa"/>
          </w:tcPr>
          <w:p w14:paraId="7DAD320F" w14:textId="77777777" w:rsidR="00353322" w:rsidRPr="00353322" w:rsidRDefault="00353322" w:rsidP="00B34850">
            <w:pPr>
              <w:spacing w:after="0" w:line="240" w:lineRule="auto"/>
              <w:rPr>
                <w:rFonts w:ascii="Times New Roman" w:eastAsiaTheme="minorHAnsi" w:hAnsi="Times New Roman"/>
                <w:sz w:val="28"/>
                <w:szCs w:val="28"/>
                <w:lang w:val="en-US"/>
              </w:rPr>
            </w:pPr>
            <w:r w:rsidRPr="00353322">
              <w:rPr>
                <w:rFonts w:ascii="Times New Roman" w:eastAsiaTheme="minorHAnsi" w:hAnsi="Times New Roman"/>
                <w:sz w:val="28"/>
                <w:szCs w:val="28"/>
                <w:lang w:val="en-US"/>
              </w:rPr>
              <w:t>39,3 (38,9-39,4)</w:t>
            </w:r>
          </w:p>
        </w:tc>
        <w:tc>
          <w:tcPr>
            <w:tcW w:w="2552" w:type="dxa"/>
          </w:tcPr>
          <w:p w14:paraId="78666527" w14:textId="77777777" w:rsidR="00353322" w:rsidRPr="00353322" w:rsidRDefault="00353322" w:rsidP="00B34850">
            <w:pPr>
              <w:spacing w:after="0" w:line="240" w:lineRule="auto"/>
              <w:rPr>
                <w:rFonts w:ascii="Times New Roman" w:eastAsiaTheme="minorHAnsi" w:hAnsi="Times New Roman"/>
                <w:sz w:val="28"/>
                <w:szCs w:val="28"/>
                <w:lang w:val="en-US"/>
              </w:rPr>
            </w:pPr>
            <w:r w:rsidRPr="00353322">
              <w:rPr>
                <w:rFonts w:ascii="Times New Roman" w:eastAsiaTheme="minorHAnsi" w:hAnsi="Times New Roman"/>
                <w:sz w:val="28"/>
                <w:szCs w:val="28"/>
                <w:lang w:val="en-US"/>
              </w:rPr>
              <w:t>38,5 (38,4-38,5)</w:t>
            </w:r>
          </w:p>
        </w:tc>
      </w:tr>
      <w:tr w:rsidR="00353322" w:rsidRPr="00353322" w14:paraId="5239E1CB" w14:textId="77777777" w:rsidTr="008710AC">
        <w:tc>
          <w:tcPr>
            <w:tcW w:w="2552" w:type="dxa"/>
          </w:tcPr>
          <w:p w14:paraId="3858DA80" w14:textId="77777777" w:rsidR="00353322" w:rsidRPr="00353322" w:rsidRDefault="00353322" w:rsidP="00B34850">
            <w:pPr>
              <w:spacing w:after="0" w:line="240" w:lineRule="auto"/>
              <w:rPr>
                <w:rFonts w:ascii="Times New Roman" w:eastAsiaTheme="minorHAnsi" w:hAnsi="Times New Roman"/>
                <w:sz w:val="28"/>
                <w:szCs w:val="28"/>
                <w:lang w:val="kk-KZ"/>
              </w:rPr>
            </w:pPr>
            <w:r w:rsidRPr="00353322">
              <w:rPr>
                <w:rFonts w:ascii="Times New Roman" w:eastAsiaTheme="minorHAnsi" w:hAnsi="Times New Roman"/>
                <w:sz w:val="28"/>
                <w:szCs w:val="28"/>
                <w:lang w:val="kk-KZ"/>
              </w:rPr>
              <w:lastRenderedPageBreak/>
              <w:t>10- тәулік</w:t>
            </w:r>
          </w:p>
        </w:tc>
        <w:tc>
          <w:tcPr>
            <w:tcW w:w="2551" w:type="dxa"/>
          </w:tcPr>
          <w:p w14:paraId="43C34175" w14:textId="77777777" w:rsidR="00353322" w:rsidRPr="00353322" w:rsidRDefault="00353322" w:rsidP="00B34850">
            <w:pPr>
              <w:spacing w:after="0" w:line="240" w:lineRule="auto"/>
              <w:rPr>
                <w:rFonts w:ascii="Times New Roman" w:eastAsiaTheme="minorHAnsi" w:hAnsi="Times New Roman"/>
                <w:sz w:val="28"/>
                <w:szCs w:val="28"/>
                <w:lang w:val="en-US"/>
              </w:rPr>
            </w:pPr>
            <w:r w:rsidRPr="00353322">
              <w:rPr>
                <w:rFonts w:ascii="Times New Roman" w:eastAsiaTheme="minorHAnsi" w:hAnsi="Times New Roman"/>
                <w:sz w:val="28"/>
                <w:szCs w:val="28"/>
                <w:lang w:val="en-US"/>
              </w:rPr>
              <w:t>39,3 (39,3-39,4)</w:t>
            </w:r>
          </w:p>
        </w:tc>
        <w:tc>
          <w:tcPr>
            <w:tcW w:w="2552" w:type="dxa"/>
          </w:tcPr>
          <w:p w14:paraId="34B300FE" w14:textId="77777777" w:rsidR="00353322" w:rsidRPr="00353322" w:rsidRDefault="00353322" w:rsidP="00B34850">
            <w:pPr>
              <w:spacing w:after="0" w:line="240" w:lineRule="auto"/>
              <w:rPr>
                <w:rFonts w:ascii="Times New Roman" w:eastAsiaTheme="minorHAnsi" w:hAnsi="Times New Roman"/>
                <w:sz w:val="28"/>
                <w:szCs w:val="28"/>
                <w:lang w:val="en-US"/>
              </w:rPr>
            </w:pPr>
            <w:r w:rsidRPr="00353322">
              <w:rPr>
                <w:rFonts w:ascii="Times New Roman" w:eastAsiaTheme="minorHAnsi" w:hAnsi="Times New Roman"/>
                <w:sz w:val="28"/>
                <w:szCs w:val="28"/>
                <w:lang w:val="en-US"/>
              </w:rPr>
              <w:t>38,6 (38,4-38,6)</w:t>
            </w:r>
          </w:p>
        </w:tc>
      </w:tr>
      <w:tr w:rsidR="00353322" w:rsidRPr="00353322" w14:paraId="3930B96A" w14:textId="77777777" w:rsidTr="008710AC">
        <w:tc>
          <w:tcPr>
            <w:tcW w:w="2552" w:type="dxa"/>
          </w:tcPr>
          <w:p w14:paraId="11981A91" w14:textId="77777777" w:rsidR="00353322" w:rsidRPr="00353322" w:rsidRDefault="00353322" w:rsidP="00B34850">
            <w:pPr>
              <w:spacing w:after="0" w:line="240" w:lineRule="auto"/>
              <w:rPr>
                <w:rFonts w:ascii="Times New Roman" w:eastAsiaTheme="minorHAnsi" w:hAnsi="Times New Roman"/>
                <w:sz w:val="28"/>
                <w:szCs w:val="28"/>
                <w:lang w:val="kk-KZ"/>
              </w:rPr>
            </w:pPr>
            <w:r w:rsidRPr="00353322">
              <w:rPr>
                <w:rFonts w:ascii="Times New Roman" w:eastAsiaTheme="minorHAnsi" w:hAnsi="Times New Roman"/>
                <w:sz w:val="28"/>
                <w:szCs w:val="28"/>
                <w:lang w:val="kk-KZ"/>
              </w:rPr>
              <w:t>15- тәулік</w:t>
            </w:r>
          </w:p>
        </w:tc>
        <w:tc>
          <w:tcPr>
            <w:tcW w:w="2551" w:type="dxa"/>
          </w:tcPr>
          <w:p w14:paraId="133FDCC8" w14:textId="77777777" w:rsidR="00353322" w:rsidRPr="00353322" w:rsidRDefault="00353322" w:rsidP="00B34850">
            <w:pPr>
              <w:spacing w:after="0" w:line="240" w:lineRule="auto"/>
              <w:rPr>
                <w:rFonts w:ascii="Times New Roman" w:eastAsiaTheme="minorHAnsi" w:hAnsi="Times New Roman"/>
                <w:sz w:val="28"/>
                <w:szCs w:val="28"/>
                <w:lang w:val="en-US"/>
              </w:rPr>
            </w:pPr>
            <w:r w:rsidRPr="00353322">
              <w:rPr>
                <w:rFonts w:ascii="Times New Roman" w:eastAsiaTheme="minorHAnsi" w:hAnsi="Times New Roman"/>
                <w:sz w:val="28"/>
                <w:szCs w:val="28"/>
                <w:lang w:val="en-US"/>
              </w:rPr>
              <w:t>38,6 (38,5-38,6)</w:t>
            </w:r>
          </w:p>
        </w:tc>
        <w:tc>
          <w:tcPr>
            <w:tcW w:w="2552" w:type="dxa"/>
          </w:tcPr>
          <w:p w14:paraId="1405AFAA" w14:textId="77777777" w:rsidR="00353322" w:rsidRPr="00353322" w:rsidRDefault="00353322" w:rsidP="00B34850">
            <w:pPr>
              <w:spacing w:after="0" w:line="240" w:lineRule="auto"/>
              <w:rPr>
                <w:rFonts w:ascii="Times New Roman" w:eastAsiaTheme="minorHAnsi" w:hAnsi="Times New Roman"/>
                <w:sz w:val="28"/>
                <w:szCs w:val="28"/>
                <w:lang w:val="en-US"/>
              </w:rPr>
            </w:pPr>
            <w:r w:rsidRPr="00353322">
              <w:rPr>
                <w:rFonts w:ascii="Times New Roman" w:eastAsiaTheme="minorHAnsi" w:hAnsi="Times New Roman"/>
                <w:sz w:val="28"/>
                <w:szCs w:val="28"/>
                <w:lang w:val="en-US"/>
              </w:rPr>
              <w:t>38,9 (38,8-39,0)</w:t>
            </w:r>
          </w:p>
        </w:tc>
      </w:tr>
      <w:tr w:rsidR="00353322" w:rsidRPr="00353322" w14:paraId="58CCD51A" w14:textId="77777777" w:rsidTr="008710AC">
        <w:tc>
          <w:tcPr>
            <w:tcW w:w="2552" w:type="dxa"/>
          </w:tcPr>
          <w:p w14:paraId="1D45FB3D" w14:textId="77777777" w:rsidR="00353322" w:rsidRPr="00353322" w:rsidRDefault="00353322" w:rsidP="00B34850">
            <w:pPr>
              <w:spacing w:after="0" w:line="240" w:lineRule="auto"/>
              <w:rPr>
                <w:rFonts w:ascii="Times New Roman" w:eastAsiaTheme="minorHAnsi" w:hAnsi="Times New Roman"/>
                <w:sz w:val="28"/>
                <w:szCs w:val="28"/>
                <w:lang w:val="kk-KZ"/>
              </w:rPr>
            </w:pPr>
            <w:r w:rsidRPr="00353322">
              <w:rPr>
                <w:rFonts w:ascii="Times New Roman" w:eastAsiaTheme="minorHAnsi" w:hAnsi="Times New Roman"/>
                <w:sz w:val="28"/>
                <w:szCs w:val="28"/>
                <w:lang w:val="kk-KZ"/>
              </w:rPr>
              <w:t>20- тәулік</w:t>
            </w:r>
          </w:p>
        </w:tc>
        <w:tc>
          <w:tcPr>
            <w:tcW w:w="2551" w:type="dxa"/>
          </w:tcPr>
          <w:p w14:paraId="20C423EF" w14:textId="77777777" w:rsidR="00353322" w:rsidRPr="00353322" w:rsidRDefault="00353322" w:rsidP="00B34850">
            <w:pPr>
              <w:spacing w:after="0" w:line="240" w:lineRule="auto"/>
              <w:rPr>
                <w:rFonts w:ascii="Times New Roman" w:eastAsiaTheme="minorHAnsi" w:hAnsi="Times New Roman"/>
                <w:sz w:val="28"/>
                <w:szCs w:val="28"/>
                <w:lang w:val="en-US"/>
              </w:rPr>
            </w:pPr>
            <w:r w:rsidRPr="00353322">
              <w:rPr>
                <w:rFonts w:ascii="Times New Roman" w:eastAsiaTheme="minorHAnsi" w:hAnsi="Times New Roman"/>
                <w:sz w:val="28"/>
                <w:szCs w:val="28"/>
                <w:lang w:val="en-US"/>
              </w:rPr>
              <w:t>38,8 (38,6-39,2)</w:t>
            </w:r>
          </w:p>
        </w:tc>
        <w:tc>
          <w:tcPr>
            <w:tcW w:w="2552" w:type="dxa"/>
          </w:tcPr>
          <w:p w14:paraId="1FA35A53" w14:textId="77777777" w:rsidR="00353322" w:rsidRPr="00353322" w:rsidRDefault="00353322" w:rsidP="00B34850">
            <w:pPr>
              <w:spacing w:after="0" w:line="240" w:lineRule="auto"/>
              <w:rPr>
                <w:rFonts w:ascii="Times New Roman" w:eastAsiaTheme="minorHAnsi" w:hAnsi="Times New Roman"/>
                <w:sz w:val="28"/>
                <w:szCs w:val="28"/>
                <w:lang w:val="en-US"/>
              </w:rPr>
            </w:pPr>
            <w:r w:rsidRPr="00353322">
              <w:rPr>
                <w:rFonts w:ascii="Times New Roman" w:eastAsiaTheme="minorHAnsi" w:hAnsi="Times New Roman"/>
                <w:sz w:val="28"/>
                <w:szCs w:val="28"/>
                <w:lang w:val="en-US"/>
              </w:rPr>
              <w:t>38,4 (38,3-38,5)</w:t>
            </w:r>
          </w:p>
        </w:tc>
      </w:tr>
      <w:tr w:rsidR="00353322" w:rsidRPr="00353322" w14:paraId="77BC9A8E" w14:textId="77777777" w:rsidTr="008710AC">
        <w:tc>
          <w:tcPr>
            <w:tcW w:w="2552" w:type="dxa"/>
          </w:tcPr>
          <w:p w14:paraId="45183411" w14:textId="77777777" w:rsidR="00353322" w:rsidRPr="00353322" w:rsidRDefault="00353322" w:rsidP="00B34850">
            <w:pPr>
              <w:spacing w:after="0" w:line="240" w:lineRule="auto"/>
              <w:rPr>
                <w:rFonts w:ascii="Times New Roman" w:eastAsiaTheme="minorHAnsi" w:hAnsi="Times New Roman"/>
                <w:sz w:val="28"/>
                <w:szCs w:val="28"/>
                <w:lang w:val="kk-KZ"/>
              </w:rPr>
            </w:pPr>
            <w:r w:rsidRPr="00353322">
              <w:rPr>
                <w:rFonts w:ascii="Times New Roman" w:eastAsiaTheme="minorHAnsi" w:hAnsi="Times New Roman"/>
                <w:sz w:val="28"/>
                <w:szCs w:val="28"/>
                <w:lang w:val="kk-KZ"/>
              </w:rPr>
              <w:t>25- тәулік</w:t>
            </w:r>
          </w:p>
        </w:tc>
        <w:tc>
          <w:tcPr>
            <w:tcW w:w="2551" w:type="dxa"/>
          </w:tcPr>
          <w:p w14:paraId="4C92400D" w14:textId="77777777" w:rsidR="00353322" w:rsidRPr="00353322" w:rsidRDefault="00353322" w:rsidP="00B34850">
            <w:pPr>
              <w:spacing w:after="0" w:line="240" w:lineRule="auto"/>
              <w:rPr>
                <w:rFonts w:ascii="Times New Roman" w:eastAsiaTheme="minorHAnsi" w:hAnsi="Times New Roman"/>
                <w:sz w:val="28"/>
                <w:szCs w:val="28"/>
                <w:lang w:val="en-US"/>
              </w:rPr>
            </w:pPr>
            <w:r w:rsidRPr="00353322">
              <w:rPr>
                <w:rFonts w:ascii="Times New Roman" w:eastAsiaTheme="minorHAnsi" w:hAnsi="Times New Roman"/>
                <w:sz w:val="28"/>
                <w:szCs w:val="28"/>
                <w:lang w:val="en-US"/>
              </w:rPr>
              <w:t>38,7 (38,6-39,1)</w:t>
            </w:r>
          </w:p>
        </w:tc>
        <w:tc>
          <w:tcPr>
            <w:tcW w:w="2552" w:type="dxa"/>
          </w:tcPr>
          <w:p w14:paraId="21AFFE54" w14:textId="77777777" w:rsidR="00353322" w:rsidRPr="00353322" w:rsidRDefault="00353322" w:rsidP="00B34850">
            <w:pPr>
              <w:spacing w:after="0" w:line="240" w:lineRule="auto"/>
              <w:rPr>
                <w:rFonts w:ascii="Times New Roman" w:eastAsiaTheme="minorHAnsi" w:hAnsi="Times New Roman"/>
                <w:sz w:val="28"/>
                <w:szCs w:val="28"/>
                <w:lang w:val="en-US"/>
              </w:rPr>
            </w:pPr>
            <w:r w:rsidRPr="00353322">
              <w:rPr>
                <w:rFonts w:ascii="Times New Roman" w:eastAsiaTheme="minorHAnsi" w:hAnsi="Times New Roman"/>
                <w:sz w:val="28"/>
                <w:szCs w:val="28"/>
                <w:lang w:val="en-US"/>
              </w:rPr>
              <w:t>38,4 (38,3-38,6)</w:t>
            </w:r>
          </w:p>
        </w:tc>
      </w:tr>
      <w:tr w:rsidR="00353322" w:rsidRPr="00353322" w14:paraId="22D217FC" w14:textId="77777777" w:rsidTr="008710AC">
        <w:tc>
          <w:tcPr>
            <w:tcW w:w="2552" w:type="dxa"/>
          </w:tcPr>
          <w:p w14:paraId="198222B7" w14:textId="77777777" w:rsidR="00353322" w:rsidRPr="00353322" w:rsidRDefault="00353322" w:rsidP="00B34850">
            <w:pPr>
              <w:spacing w:after="0" w:line="240" w:lineRule="auto"/>
              <w:rPr>
                <w:rFonts w:ascii="Times New Roman" w:eastAsiaTheme="minorHAnsi" w:hAnsi="Times New Roman"/>
                <w:sz w:val="28"/>
                <w:szCs w:val="28"/>
                <w:lang w:val="kk-KZ"/>
              </w:rPr>
            </w:pPr>
            <w:r w:rsidRPr="00353322">
              <w:rPr>
                <w:rFonts w:ascii="Times New Roman" w:eastAsiaTheme="minorHAnsi" w:hAnsi="Times New Roman"/>
                <w:sz w:val="28"/>
                <w:szCs w:val="28"/>
                <w:lang w:val="kk-KZ"/>
              </w:rPr>
              <w:t>30- тәулік</w:t>
            </w:r>
          </w:p>
        </w:tc>
        <w:tc>
          <w:tcPr>
            <w:tcW w:w="2551" w:type="dxa"/>
          </w:tcPr>
          <w:p w14:paraId="307A73F7" w14:textId="77777777" w:rsidR="00353322" w:rsidRPr="00353322" w:rsidRDefault="00353322" w:rsidP="00B34850">
            <w:pPr>
              <w:spacing w:after="0" w:line="240" w:lineRule="auto"/>
              <w:rPr>
                <w:rFonts w:ascii="Times New Roman" w:eastAsiaTheme="minorHAnsi" w:hAnsi="Times New Roman"/>
                <w:sz w:val="28"/>
                <w:szCs w:val="28"/>
                <w:lang w:val="en-US"/>
              </w:rPr>
            </w:pPr>
            <w:r w:rsidRPr="00353322">
              <w:rPr>
                <w:rFonts w:ascii="Times New Roman" w:eastAsiaTheme="minorHAnsi" w:hAnsi="Times New Roman"/>
                <w:sz w:val="28"/>
                <w:szCs w:val="28"/>
                <w:lang w:val="en-US"/>
              </w:rPr>
              <w:t>38,6 (38,5-38,7)</w:t>
            </w:r>
          </w:p>
        </w:tc>
        <w:tc>
          <w:tcPr>
            <w:tcW w:w="2552" w:type="dxa"/>
          </w:tcPr>
          <w:p w14:paraId="64BF8805" w14:textId="77777777" w:rsidR="00353322" w:rsidRPr="00353322" w:rsidRDefault="00353322" w:rsidP="00B34850">
            <w:pPr>
              <w:spacing w:after="0" w:line="240" w:lineRule="auto"/>
              <w:rPr>
                <w:rFonts w:ascii="Times New Roman" w:eastAsiaTheme="minorHAnsi" w:hAnsi="Times New Roman"/>
                <w:sz w:val="28"/>
                <w:szCs w:val="28"/>
                <w:lang w:val="en-US"/>
              </w:rPr>
            </w:pPr>
            <w:r w:rsidRPr="00353322">
              <w:rPr>
                <w:rFonts w:ascii="Times New Roman" w:eastAsiaTheme="minorHAnsi" w:hAnsi="Times New Roman"/>
                <w:sz w:val="28"/>
                <w:szCs w:val="28"/>
                <w:lang w:val="en-US"/>
              </w:rPr>
              <w:t>38,3 (37,9-38,5)</w:t>
            </w:r>
          </w:p>
        </w:tc>
      </w:tr>
    </w:tbl>
    <w:p w14:paraId="70EEF529" w14:textId="280EC307" w:rsidR="00353322" w:rsidRPr="00353322" w:rsidRDefault="00353322" w:rsidP="00B34850">
      <w:pPr>
        <w:spacing w:after="160" w:line="240" w:lineRule="auto"/>
        <w:rPr>
          <w:rFonts w:ascii="Times New Roman" w:eastAsiaTheme="minorHAnsi" w:hAnsi="Times New Roman"/>
          <w:sz w:val="28"/>
          <w:szCs w:val="28"/>
          <w:lang w:val="kk-KZ"/>
        </w:rPr>
      </w:pPr>
      <w:r w:rsidRPr="00353322">
        <w:rPr>
          <w:rFonts w:ascii="Times New Roman" w:eastAsiaTheme="minorHAnsi" w:hAnsi="Times New Roman"/>
          <w:sz w:val="28"/>
          <w:szCs w:val="28"/>
          <w:lang w:val="kk-KZ"/>
        </w:rPr>
        <w:t xml:space="preserve"> *</w:t>
      </w:r>
      <w:r w:rsidR="0058700E" w:rsidRPr="00353322">
        <w:rPr>
          <w:rFonts w:ascii="Times New Roman" w:eastAsiaTheme="minorHAnsi" w:hAnsi="Times New Roman"/>
          <w:sz w:val="28"/>
          <w:szCs w:val="28"/>
          <w:lang w:val="kk-KZ"/>
        </w:rPr>
        <w:t>көрсеткіштердің өзгерістері статистикалық маңызды</w:t>
      </w:r>
      <w:r w:rsidRPr="00353322">
        <w:rPr>
          <w:rFonts w:ascii="Times New Roman" w:eastAsiaTheme="minorHAnsi" w:hAnsi="Times New Roman"/>
          <w:sz w:val="28"/>
          <w:szCs w:val="28"/>
          <w:lang w:val="kk-KZ"/>
        </w:rPr>
        <w:t>, p&lt;0,05</w:t>
      </w:r>
    </w:p>
    <w:p w14:paraId="1A402533" w14:textId="77777777" w:rsidR="00353322" w:rsidRPr="00353322" w:rsidRDefault="00353322" w:rsidP="00B34850">
      <w:pPr>
        <w:spacing w:after="160" w:line="240" w:lineRule="auto"/>
        <w:ind w:firstLine="708"/>
        <w:jc w:val="both"/>
        <w:rPr>
          <w:rFonts w:ascii="Times New Roman" w:eastAsiaTheme="minorHAnsi" w:hAnsi="Times New Roman"/>
          <w:sz w:val="28"/>
          <w:szCs w:val="28"/>
          <w:lang w:val="kk-KZ"/>
        </w:rPr>
      </w:pPr>
      <w:r w:rsidRPr="00353322">
        <w:rPr>
          <w:rFonts w:ascii="Times New Roman" w:eastAsiaTheme="minorHAnsi" w:hAnsi="Times New Roman"/>
          <w:sz w:val="28"/>
          <w:szCs w:val="28"/>
          <w:lang w:val="kk-KZ"/>
        </w:rPr>
        <w:t xml:space="preserve">Көз тамшысын қолдану барысында топ ішіндегі анализді Фридман бойынша жүргізгенде негізгі топта p=0,572  және бақылау тобында р=0,087 көрсеткіштермен стастистикалық маңызды емес болды.     </w:t>
      </w:r>
    </w:p>
    <w:p w14:paraId="29DFE062" w14:textId="77777777" w:rsidR="00353322" w:rsidRPr="00353322" w:rsidRDefault="00353322" w:rsidP="00B34850">
      <w:pPr>
        <w:spacing w:after="160" w:line="240" w:lineRule="auto"/>
        <w:ind w:firstLine="708"/>
        <w:jc w:val="both"/>
        <w:rPr>
          <w:rFonts w:ascii="Times New Roman" w:eastAsiaTheme="minorHAnsi" w:hAnsi="Times New Roman"/>
          <w:sz w:val="28"/>
          <w:szCs w:val="28"/>
          <w:lang w:val="kk-KZ"/>
        </w:rPr>
      </w:pPr>
      <w:r w:rsidRPr="00353322">
        <w:rPr>
          <w:rFonts w:ascii="Times New Roman" w:eastAsiaTheme="minorHAnsi" w:hAnsi="Times New Roman"/>
          <w:sz w:val="28"/>
          <w:szCs w:val="28"/>
          <w:lang w:val="kk-KZ"/>
        </w:rPr>
        <w:t xml:space="preserve">  </w:t>
      </w:r>
    </w:p>
    <w:p w14:paraId="0CAFD4B0" w14:textId="491083AC" w:rsidR="00353322" w:rsidRPr="00353322" w:rsidRDefault="003272DF" w:rsidP="00B34850">
      <w:pPr>
        <w:spacing w:after="160" w:line="240" w:lineRule="auto"/>
        <w:rPr>
          <w:rFonts w:ascii="Times New Roman" w:eastAsiaTheme="minorHAnsi" w:hAnsi="Times New Roman"/>
          <w:sz w:val="28"/>
          <w:szCs w:val="28"/>
          <w:lang w:val="kk-KZ"/>
        </w:rPr>
      </w:pPr>
      <w:r>
        <w:rPr>
          <w:rFonts w:ascii="Times New Roman" w:eastAsiaTheme="minorHAnsi" w:hAnsi="Times New Roman"/>
          <w:sz w:val="28"/>
          <w:szCs w:val="28"/>
          <w:lang w:val="kk-KZ"/>
        </w:rPr>
        <w:t>3</w:t>
      </w:r>
      <w:r w:rsidR="001C587A">
        <w:rPr>
          <w:rFonts w:ascii="Times New Roman" w:eastAsiaTheme="minorHAnsi" w:hAnsi="Times New Roman"/>
          <w:sz w:val="28"/>
          <w:szCs w:val="28"/>
          <w:lang w:val="kk-KZ"/>
        </w:rPr>
        <w:t>5</w:t>
      </w:r>
      <w:r>
        <w:rPr>
          <w:rFonts w:ascii="Times New Roman" w:eastAsiaTheme="minorHAnsi" w:hAnsi="Times New Roman"/>
          <w:sz w:val="28"/>
          <w:szCs w:val="28"/>
          <w:lang w:val="kk-KZ"/>
        </w:rPr>
        <w:t>-к</w:t>
      </w:r>
      <w:r w:rsidR="00353322" w:rsidRPr="00353322">
        <w:rPr>
          <w:rFonts w:ascii="Times New Roman" w:eastAsiaTheme="minorHAnsi" w:hAnsi="Times New Roman"/>
          <w:sz w:val="28"/>
          <w:szCs w:val="28"/>
          <w:lang w:val="kk-KZ"/>
        </w:rPr>
        <w:t>есте</w:t>
      </w:r>
      <w:r w:rsidR="009E21F3">
        <w:rPr>
          <w:rFonts w:ascii="Times New Roman" w:eastAsiaTheme="minorHAnsi" w:hAnsi="Times New Roman"/>
          <w:sz w:val="28"/>
          <w:szCs w:val="28"/>
          <w:lang w:val="kk-KZ"/>
        </w:rPr>
        <w:t>:</w:t>
      </w:r>
      <w:r w:rsidR="00353322" w:rsidRPr="00353322">
        <w:rPr>
          <w:rFonts w:ascii="Times New Roman" w:eastAsiaTheme="minorHAnsi" w:hAnsi="Times New Roman"/>
          <w:sz w:val="28"/>
          <w:szCs w:val="28"/>
        </w:rPr>
        <w:t xml:space="preserve"> </w:t>
      </w:r>
      <w:r w:rsidR="00353322" w:rsidRPr="00353322">
        <w:rPr>
          <w:rFonts w:ascii="Times New Roman" w:eastAsiaTheme="minorHAnsi" w:hAnsi="Times New Roman"/>
          <w:sz w:val="28"/>
          <w:szCs w:val="28"/>
          <w:lang w:val="kk-KZ"/>
        </w:rPr>
        <w:t xml:space="preserve">Қояндардың дене температурасы,  </w:t>
      </w:r>
      <w:r w:rsidR="00353322" w:rsidRPr="00353322">
        <w:rPr>
          <w:rFonts w:ascii="Times New Roman" w:eastAsiaTheme="minorHAnsi" w:hAnsi="Times New Roman"/>
          <w:sz w:val="28"/>
          <w:szCs w:val="28"/>
          <w:vertAlign w:val="superscript"/>
        </w:rPr>
        <w:t>0</w:t>
      </w:r>
      <w:r w:rsidR="00353322" w:rsidRPr="00353322">
        <w:rPr>
          <w:rFonts w:ascii="Times New Roman" w:eastAsiaTheme="minorHAnsi" w:hAnsi="Times New Roman"/>
          <w:sz w:val="28"/>
          <w:szCs w:val="28"/>
        </w:rPr>
        <w:t>С</w:t>
      </w:r>
    </w:p>
    <w:tbl>
      <w:tblPr>
        <w:tblStyle w:val="a8"/>
        <w:tblW w:w="0" w:type="auto"/>
        <w:tblLook w:val="04A0" w:firstRow="1" w:lastRow="0" w:firstColumn="1" w:lastColumn="0" w:noHBand="0" w:noVBand="1"/>
      </w:tblPr>
      <w:tblGrid>
        <w:gridCol w:w="2547"/>
        <w:gridCol w:w="2551"/>
        <w:gridCol w:w="2552"/>
      </w:tblGrid>
      <w:tr w:rsidR="00353322" w:rsidRPr="00353322" w14:paraId="50684691" w14:textId="77777777" w:rsidTr="008710AC">
        <w:tc>
          <w:tcPr>
            <w:tcW w:w="2547" w:type="dxa"/>
          </w:tcPr>
          <w:p w14:paraId="507F298C" w14:textId="77777777" w:rsidR="00353322" w:rsidRPr="00353322" w:rsidRDefault="00353322" w:rsidP="00B34850">
            <w:pPr>
              <w:spacing w:after="0" w:line="240" w:lineRule="auto"/>
              <w:rPr>
                <w:rFonts w:ascii="Times New Roman" w:eastAsiaTheme="minorHAnsi" w:hAnsi="Times New Roman"/>
                <w:sz w:val="28"/>
                <w:szCs w:val="28"/>
                <w:lang w:val="kk-KZ"/>
              </w:rPr>
            </w:pPr>
            <w:r w:rsidRPr="00353322">
              <w:rPr>
                <w:rFonts w:ascii="Times New Roman" w:eastAsiaTheme="minorHAnsi" w:hAnsi="Times New Roman"/>
                <w:sz w:val="28"/>
                <w:szCs w:val="28"/>
                <w:lang w:val="kk-KZ"/>
              </w:rPr>
              <w:t>Тексеру уақыты</w:t>
            </w:r>
          </w:p>
        </w:tc>
        <w:tc>
          <w:tcPr>
            <w:tcW w:w="2551" w:type="dxa"/>
          </w:tcPr>
          <w:p w14:paraId="3969AFE2" w14:textId="77777777" w:rsidR="00353322" w:rsidRPr="00353322" w:rsidRDefault="00353322" w:rsidP="00B34850">
            <w:pPr>
              <w:spacing w:after="0" w:line="240" w:lineRule="auto"/>
              <w:rPr>
                <w:rFonts w:ascii="Times New Roman" w:eastAsiaTheme="minorHAnsi" w:hAnsi="Times New Roman"/>
                <w:sz w:val="28"/>
                <w:szCs w:val="28"/>
                <w:lang w:val="kk-KZ"/>
              </w:rPr>
            </w:pPr>
            <w:r w:rsidRPr="00353322">
              <w:rPr>
                <w:rFonts w:ascii="Times New Roman" w:eastAsiaTheme="minorHAnsi" w:hAnsi="Times New Roman"/>
                <w:sz w:val="28"/>
                <w:szCs w:val="28"/>
                <w:lang w:val="kk-KZ"/>
              </w:rPr>
              <w:t xml:space="preserve">Көзге арналған эмульсия, </w:t>
            </w:r>
          </w:p>
          <w:p w14:paraId="268D4AA5" w14:textId="77777777" w:rsidR="00353322" w:rsidRPr="00353322" w:rsidRDefault="00353322" w:rsidP="00B34850">
            <w:pPr>
              <w:spacing w:after="0" w:line="240" w:lineRule="auto"/>
              <w:rPr>
                <w:rFonts w:ascii="Times New Roman" w:eastAsiaTheme="minorHAnsi" w:hAnsi="Times New Roman"/>
                <w:sz w:val="28"/>
                <w:szCs w:val="28"/>
              </w:rPr>
            </w:pPr>
            <w:r w:rsidRPr="00353322">
              <w:rPr>
                <w:rFonts w:ascii="Times New Roman" w:eastAsiaTheme="minorHAnsi" w:hAnsi="Times New Roman"/>
                <w:sz w:val="28"/>
                <w:szCs w:val="28"/>
                <w:lang w:val="kk-KZ"/>
              </w:rPr>
              <w:t xml:space="preserve">дене </w:t>
            </w:r>
            <w:r w:rsidRPr="00353322">
              <w:rPr>
                <w:rFonts w:ascii="Times New Roman" w:eastAsiaTheme="minorHAnsi" w:hAnsi="Times New Roman"/>
                <w:sz w:val="28"/>
                <w:szCs w:val="28"/>
                <w:lang w:val="en-US"/>
              </w:rPr>
              <w:t>t</w:t>
            </w:r>
            <w:r w:rsidRPr="00353322">
              <w:rPr>
                <w:rFonts w:ascii="Times New Roman" w:eastAsiaTheme="minorHAnsi" w:hAnsi="Times New Roman"/>
                <w:sz w:val="28"/>
                <w:szCs w:val="28"/>
                <w:lang w:val="kk-KZ"/>
              </w:rPr>
              <w:t xml:space="preserve">, </w:t>
            </w:r>
            <w:r w:rsidRPr="00353322">
              <w:rPr>
                <w:rFonts w:ascii="Times New Roman" w:eastAsiaTheme="minorHAnsi" w:hAnsi="Times New Roman"/>
                <w:sz w:val="28"/>
                <w:szCs w:val="28"/>
                <w:vertAlign w:val="superscript"/>
              </w:rPr>
              <w:t>0</w:t>
            </w:r>
            <w:r w:rsidRPr="00353322">
              <w:rPr>
                <w:rFonts w:ascii="Times New Roman" w:eastAsiaTheme="minorHAnsi" w:hAnsi="Times New Roman"/>
                <w:sz w:val="28"/>
                <w:szCs w:val="28"/>
              </w:rPr>
              <w:t>С</w:t>
            </w:r>
          </w:p>
          <w:p w14:paraId="157551BE" w14:textId="77777777" w:rsidR="00353322" w:rsidRPr="00353322" w:rsidRDefault="00353322" w:rsidP="00B34850">
            <w:pPr>
              <w:spacing w:after="0" w:line="240" w:lineRule="auto"/>
              <w:rPr>
                <w:rFonts w:ascii="Times New Roman" w:eastAsiaTheme="minorHAnsi" w:hAnsi="Times New Roman"/>
                <w:sz w:val="28"/>
                <w:szCs w:val="28"/>
              </w:rPr>
            </w:pPr>
            <w:r w:rsidRPr="00353322">
              <w:rPr>
                <w:rFonts w:ascii="Times New Roman" w:eastAsiaTheme="minorHAnsi" w:hAnsi="Times New Roman"/>
                <w:sz w:val="28"/>
                <w:szCs w:val="28"/>
                <w:lang w:val="en-US"/>
              </w:rPr>
              <w:t>Me</w:t>
            </w:r>
            <w:r w:rsidRPr="00353322">
              <w:rPr>
                <w:rFonts w:ascii="Times New Roman" w:eastAsiaTheme="minorHAnsi" w:hAnsi="Times New Roman"/>
                <w:sz w:val="28"/>
                <w:szCs w:val="28"/>
              </w:rPr>
              <w:t xml:space="preserve"> (</w:t>
            </w:r>
            <w:r w:rsidRPr="00353322">
              <w:rPr>
                <w:rFonts w:ascii="Times New Roman" w:eastAsiaTheme="minorHAnsi" w:hAnsi="Times New Roman"/>
                <w:sz w:val="28"/>
                <w:szCs w:val="28"/>
                <w:lang w:val="en-US"/>
              </w:rPr>
              <w:t>Q</w:t>
            </w:r>
            <w:r w:rsidRPr="00353322">
              <w:rPr>
                <w:rFonts w:ascii="Times New Roman" w:eastAsiaTheme="minorHAnsi" w:hAnsi="Times New Roman"/>
                <w:sz w:val="28"/>
                <w:szCs w:val="28"/>
              </w:rPr>
              <w:t>1-</w:t>
            </w:r>
            <w:r w:rsidRPr="00353322">
              <w:rPr>
                <w:rFonts w:ascii="Times New Roman" w:eastAsiaTheme="minorHAnsi" w:hAnsi="Times New Roman"/>
                <w:sz w:val="28"/>
                <w:szCs w:val="28"/>
                <w:lang w:val="en-US"/>
              </w:rPr>
              <w:t>Q</w:t>
            </w:r>
            <w:proofErr w:type="gramStart"/>
            <w:r w:rsidRPr="00353322">
              <w:rPr>
                <w:rFonts w:ascii="Times New Roman" w:eastAsiaTheme="minorHAnsi" w:hAnsi="Times New Roman"/>
                <w:sz w:val="28"/>
                <w:szCs w:val="28"/>
              </w:rPr>
              <w:t>3)*</w:t>
            </w:r>
            <w:proofErr w:type="gramEnd"/>
          </w:p>
        </w:tc>
        <w:tc>
          <w:tcPr>
            <w:tcW w:w="2552" w:type="dxa"/>
          </w:tcPr>
          <w:p w14:paraId="50CDA988" w14:textId="77777777" w:rsidR="00353322" w:rsidRPr="00353322" w:rsidRDefault="00353322" w:rsidP="00B34850">
            <w:pPr>
              <w:spacing w:after="0" w:line="240" w:lineRule="auto"/>
              <w:rPr>
                <w:rFonts w:ascii="Times New Roman" w:eastAsiaTheme="minorHAnsi" w:hAnsi="Times New Roman"/>
                <w:sz w:val="28"/>
                <w:szCs w:val="28"/>
                <w:lang w:val="kk-KZ"/>
              </w:rPr>
            </w:pPr>
            <w:r w:rsidRPr="00353322">
              <w:rPr>
                <w:rFonts w:ascii="Times New Roman" w:eastAsiaTheme="minorHAnsi" w:hAnsi="Times New Roman"/>
                <w:sz w:val="28"/>
                <w:szCs w:val="28"/>
                <w:lang w:val="kk-KZ"/>
              </w:rPr>
              <w:t xml:space="preserve">Бақылау тобы, </w:t>
            </w:r>
          </w:p>
          <w:p w14:paraId="7CEDB97E" w14:textId="77777777" w:rsidR="00353322" w:rsidRPr="00353322" w:rsidRDefault="00353322" w:rsidP="00B34850">
            <w:pPr>
              <w:spacing w:after="0" w:line="240" w:lineRule="auto"/>
              <w:rPr>
                <w:rFonts w:ascii="Times New Roman" w:eastAsiaTheme="minorHAnsi" w:hAnsi="Times New Roman"/>
                <w:sz w:val="28"/>
                <w:szCs w:val="28"/>
              </w:rPr>
            </w:pPr>
            <w:r w:rsidRPr="00353322">
              <w:rPr>
                <w:rFonts w:ascii="Times New Roman" w:eastAsiaTheme="minorHAnsi" w:hAnsi="Times New Roman"/>
                <w:sz w:val="28"/>
                <w:szCs w:val="28"/>
                <w:lang w:val="kk-KZ"/>
              </w:rPr>
              <w:t xml:space="preserve">дене </w:t>
            </w:r>
            <w:r w:rsidRPr="00353322">
              <w:rPr>
                <w:rFonts w:ascii="Times New Roman" w:eastAsiaTheme="minorHAnsi" w:hAnsi="Times New Roman"/>
                <w:sz w:val="28"/>
                <w:szCs w:val="28"/>
                <w:lang w:val="en-US"/>
              </w:rPr>
              <w:t>t</w:t>
            </w:r>
            <w:r w:rsidRPr="00353322">
              <w:rPr>
                <w:rFonts w:ascii="Times New Roman" w:eastAsiaTheme="minorHAnsi" w:hAnsi="Times New Roman"/>
                <w:sz w:val="28"/>
                <w:szCs w:val="28"/>
                <w:lang w:val="kk-KZ"/>
              </w:rPr>
              <w:t xml:space="preserve">, </w:t>
            </w:r>
            <w:r w:rsidRPr="00353322">
              <w:rPr>
                <w:rFonts w:ascii="Times New Roman" w:eastAsiaTheme="minorHAnsi" w:hAnsi="Times New Roman"/>
                <w:sz w:val="28"/>
                <w:szCs w:val="28"/>
                <w:vertAlign w:val="superscript"/>
              </w:rPr>
              <w:t>0</w:t>
            </w:r>
            <w:r w:rsidRPr="00353322">
              <w:rPr>
                <w:rFonts w:ascii="Times New Roman" w:eastAsiaTheme="minorHAnsi" w:hAnsi="Times New Roman"/>
                <w:sz w:val="28"/>
                <w:szCs w:val="28"/>
              </w:rPr>
              <w:t>С</w:t>
            </w:r>
          </w:p>
          <w:p w14:paraId="46F216FA" w14:textId="77777777" w:rsidR="00353322" w:rsidRPr="00353322" w:rsidRDefault="00353322" w:rsidP="00B34850">
            <w:pPr>
              <w:spacing w:after="0" w:line="240" w:lineRule="auto"/>
              <w:rPr>
                <w:rFonts w:ascii="Times New Roman" w:eastAsiaTheme="minorHAnsi" w:hAnsi="Times New Roman"/>
                <w:sz w:val="28"/>
                <w:szCs w:val="28"/>
              </w:rPr>
            </w:pPr>
            <w:r w:rsidRPr="00353322">
              <w:rPr>
                <w:rFonts w:ascii="Times New Roman" w:eastAsiaTheme="minorHAnsi" w:hAnsi="Times New Roman"/>
                <w:sz w:val="28"/>
                <w:szCs w:val="28"/>
                <w:lang w:val="en-US"/>
              </w:rPr>
              <w:t>Me</w:t>
            </w:r>
            <w:r w:rsidRPr="00353322">
              <w:rPr>
                <w:rFonts w:ascii="Times New Roman" w:eastAsiaTheme="minorHAnsi" w:hAnsi="Times New Roman"/>
                <w:sz w:val="28"/>
                <w:szCs w:val="28"/>
              </w:rPr>
              <w:t xml:space="preserve"> (</w:t>
            </w:r>
            <w:r w:rsidRPr="00353322">
              <w:rPr>
                <w:rFonts w:ascii="Times New Roman" w:eastAsiaTheme="minorHAnsi" w:hAnsi="Times New Roman"/>
                <w:sz w:val="28"/>
                <w:szCs w:val="28"/>
                <w:lang w:val="en-US"/>
              </w:rPr>
              <w:t>Q</w:t>
            </w:r>
            <w:r w:rsidRPr="00353322">
              <w:rPr>
                <w:rFonts w:ascii="Times New Roman" w:eastAsiaTheme="minorHAnsi" w:hAnsi="Times New Roman"/>
                <w:sz w:val="28"/>
                <w:szCs w:val="28"/>
              </w:rPr>
              <w:t>1-</w:t>
            </w:r>
            <w:r w:rsidRPr="00353322">
              <w:rPr>
                <w:rFonts w:ascii="Times New Roman" w:eastAsiaTheme="minorHAnsi" w:hAnsi="Times New Roman"/>
                <w:sz w:val="28"/>
                <w:szCs w:val="28"/>
                <w:lang w:val="en-US"/>
              </w:rPr>
              <w:t>Q</w:t>
            </w:r>
            <w:proofErr w:type="gramStart"/>
            <w:r w:rsidRPr="00353322">
              <w:rPr>
                <w:rFonts w:ascii="Times New Roman" w:eastAsiaTheme="minorHAnsi" w:hAnsi="Times New Roman"/>
                <w:sz w:val="28"/>
                <w:szCs w:val="28"/>
              </w:rPr>
              <w:t>3)*</w:t>
            </w:r>
            <w:proofErr w:type="gramEnd"/>
          </w:p>
        </w:tc>
      </w:tr>
      <w:tr w:rsidR="00353322" w:rsidRPr="00353322" w14:paraId="72E7A9D1" w14:textId="77777777" w:rsidTr="008710AC">
        <w:tc>
          <w:tcPr>
            <w:tcW w:w="2547" w:type="dxa"/>
          </w:tcPr>
          <w:p w14:paraId="4B680908" w14:textId="77777777" w:rsidR="00353322" w:rsidRPr="00353322" w:rsidRDefault="00353322" w:rsidP="00B34850">
            <w:pPr>
              <w:spacing w:after="0" w:line="240" w:lineRule="auto"/>
              <w:rPr>
                <w:rFonts w:ascii="Times New Roman" w:eastAsiaTheme="minorHAnsi" w:hAnsi="Times New Roman"/>
                <w:sz w:val="28"/>
                <w:szCs w:val="28"/>
                <w:lang w:val="kk-KZ"/>
              </w:rPr>
            </w:pPr>
            <w:r w:rsidRPr="00353322">
              <w:rPr>
                <w:rFonts w:ascii="Times New Roman" w:eastAsiaTheme="minorHAnsi" w:hAnsi="Times New Roman"/>
                <w:sz w:val="28"/>
                <w:szCs w:val="28"/>
                <w:lang w:val="kk-KZ"/>
              </w:rPr>
              <w:t>Зерттеуге дейін</w:t>
            </w:r>
          </w:p>
        </w:tc>
        <w:tc>
          <w:tcPr>
            <w:tcW w:w="2551" w:type="dxa"/>
          </w:tcPr>
          <w:p w14:paraId="712F685F" w14:textId="77777777" w:rsidR="00353322" w:rsidRPr="00353322" w:rsidRDefault="00353322" w:rsidP="00B34850">
            <w:pPr>
              <w:spacing w:after="0" w:line="240" w:lineRule="auto"/>
              <w:rPr>
                <w:rFonts w:ascii="Times New Roman" w:eastAsiaTheme="minorHAnsi" w:hAnsi="Times New Roman"/>
                <w:sz w:val="28"/>
                <w:szCs w:val="28"/>
                <w:lang w:val="en-US"/>
              </w:rPr>
            </w:pPr>
            <w:r w:rsidRPr="00353322">
              <w:rPr>
                <w:rFonts w:ascii="Times New Roman" w:eastAsiaTheme="minorHAnsi" w:hAnsi="Times New Roman"/>
                <w:sz w:val="28"/>
                <w:szCs w:val="28"/>
                <w:lang w:val="en-US"/>
              </w:rPr>
              <w:t>38,7 (38,6-38,7)</w:t>
            </w:r>
          </w:p>
        </w:tc>
        <w:tc>
          <w:tcPr>
            <w:tcW w:w="2552" w:type="dxa"/>
          </w:tcPr>
          <w:p w14:paraId="42C3F701" w14:textId="77777777" w:rsidR="00353322" w:rsidRPr="00353322" w:rsidRDefault="00353322" w:rsidP="00B34850">
            <w:pPr>
              <w:spacing w:after="0" w:line="240" w:lineRule="auto"/>
              <w:rPr>
                <w:rFonts w:ascii="Times New Roman" w:eastAsiaTheme="minorHAnsi" w:hAnsi="Times New Roman"/>
                <w:sz w:val="28"/>
                <w:szCs w:val="28"/>
                <w:lang w:val="kk-KZ"/>
              </w:rPr>
            </w:pPr>
            <w:r w:rsidRPr="00353322">
              <w:rPr>
                <w:rFonts w:ascii="Times New Roman" w:eastAsiaTheme="minorHAnsi" w:hAnsi="Times New Roman"/>
                <w:sz w:val="28"/>
                <w:szCs w:val="28"/>
                <w:lang w:val="en-US"/>
              </w:rPr>
              <w:t>39,2 (39,1-39,3)</w:t>
            </w:r>
          </w:p>
        </w:tc>
      </w:tr>
      <w:tr w:rsidR="00353322" w:rsidRPr="00353322" w14:paraId="671FB653" w14:textId="77777777" w:rsidTr="008710AC">
        <w:tc>
          <w:tcPr>
            <w:tcW w:w="2547" w:type="dxa"/>
          </w:tcPr>
          <w:p w14:paraId="3C6AA991" w14:textId="77777777" w:rsidR="00353322" w:rsidRPr="00353322" w:rsidRDefault="00353322" w:rsidP="00B34850">
            <w:pPr>
              <w:spacing w:after="0" w:line="240" w:lineRule="auto"/>
              <w:rPr>
                <w:rFonts w:ascii="Times New Roman" w:eastAsiaTheme="minorHAnsi" w:hAnsi="Times New Roman"/>
                <w:sz w:val="28"/>
                <w:szCs w:val="28"/>
                <w:lang w:val="kk-KZ"/>
              </w:rPr>
            </w:pPr>
            <w:r w:rsidRPr="00353322">
              <w:rPr>
                <w:rFonts w:ascii="Times New Roman" w:eastAsiaTheme="minorHAnsi" w:hAnsi="Times New Roman"/>
                <w:sz w:val="28"/>
                <w:szCs w:val="28"/>
              </w:rPr>
              <w:t>1-</w:t>
            </w:r>
            <w:r w:rsidRPr="00353322">
              <w:rPr>
                <w:rFonts w:ascii="Times New Roman" w:eastAsiaTheme="minorHAnsi" w:hAnsi="Times New Roman"/>
                <w:sz w:val="28"/>
                <w:szCs w:val="28"/>
                <w:lang w:val="kk-KZ"/>
              </w:rPr>
              <w:t>тәулік</w:t>
            </w:r>
          </w:p>
        </w:tc>
        <w:tc>
          <w:tcPr>
            <w:tcW w:w="2551" w:type="dxa"/>
          </w:tcPr>
          <w:p w14:paraId="62F7F637" w14:textId="77777777" w:rsidR="00353322" w:rsidRPr="00353322" w:rsidRDefault="00353322" w:rsidP="00B34850">
            <w:pPr>
              <w:spacing w:after="0" w:line="240" w:lineRule="auto"/>
              <w:rPr>
                <w:rFonts w:ascii="Times New Roman" w:eastAsiaTheme="minorHAnsi" w:hAnsi="Times New Roman"/>
                <w:sz w:val="28"/>
                <w:szCs w:val="28"/>
                <w:lang w:val="en-US"/>
              </w:rPr>
            </w:pPr>
            <w:r w:rsidRPr="00353322">
              <w:rPr>
                <w:rFonts w:ascii="Times New Roman" w:eastAsiaTheme="minorHAnsi" w:hAnsi="Times New Roman"/>
                <w:sz w:val="28"/>
                <w:szCs w:val="28"/>
                <w:lang w:val="en-US"/>
              </w:rPr>
              <w:t>39,2 (38,9-39,3)</w:t>
            </w:r>
          </w:p>
        </w:tc>
        <w:tc>
          <w:tcPr>
            <w:tcW w:w="2552" w:type="dxa"/>
          </w:tcPr>
          <w:p w14:paraId="5DAD9450" w14:textId="77777777" w:rsidR="00353322" w:rsidRPr="00353322" w:rsidRDefault="00353322" w:rsidP="00B34850">
            <w:pPr>
              <w:spacing w:after="0" w:line="240" w:lineRule="auto"/>
              <w:rPr>
                <w:rFonts w:ascii="Times New Roman" w:eastAsiaTheme="minorHAnsi" w:hAnsi="Times New Roman"/>
                <w:sz w:val="28"/>
                <w:szCs w:val="28"/>
                <w:lang w:val="en-US"/>
              </w:rPr>
            </w:pPr>
            <w:r w:rsidRPr="00353322">
              <w:rPr>
                <w:rFonts w:ascii="Times New Roman" w:eastAsiaTheme="minorHAnsi" w:hAnsi="Times New Roman"/>
                <w:sz w:val="28"/>
                <w:szCs w:val="28"/>
                <w:lang w:val="en-US"/>
              </w:rPr>
              <w:t>38,8 (38,6-39,2)</w:t>
            </w:r>
          </w:p>
        </w:tc>
      </w:tr>
      <w:tr w:rsidR="00353322" w:rsidRPr="00353322" w14:paraId="7AC89F56" w14:textId="77777777" w:rsidTr="008710AC">
        <w:tc>
          <w:tcPr>
            <w:tcW w:w="2547" w:type="dxa"/>
          </w:tcPr>
          <w:p w14:paraId="46A27242" w14:textId="77777777" w:rsidR="00353322" w:rsidRPr="00353322" w:rsidRDefault="00353322" w:rsidP="00B34850">
            <w:pPr>
              <w:spacing w:after="0" w:line="240" w:lineRule="auto"/>
              <w:rPr>
                <w:rFonts w:ascii="Times New Roman" w:eastAsiaTheme="minorHAnsi" w:hAnsi="Times New Roman"/>
                <w:sz w:val="28"/>
                <w:szCs w:val="28"/>
                <w:lang w:val="kk-KZ"/>
              </w:rPr>
            </w:pPr>
            <w:r w:rsidRPr="00353322">
              <w:rPr>
                <w:rFonts w:ascii="Times New Roman" w:eastAsiaTheme="minorHAnsi" w:hAnsi="Times New Roman"/>
                <w:sz w:val="28"/>
                <w:szCs w:val="28"/>
                <w:lang w:val="kk-KZ"/>
              </w:rPr>
              <w:t>5- тәулік</w:t>
            </w:r>
          </w:p>
        </w:tc>
        <w:tc>
          <w:tcPr>
            <w:tcW w:w="2551" w:type="dxa"/>
          </w:tcPr>
          <w:p w14:paraId="61061B3A" w14:textId="77777777" w:rsidR="00353322" w:rsidRPr="00353322" w:rsidRDefault="00353322" w:rsidP="00B34850">
            <w:pPr>
              <w:spacing w:after="0" w:line="240" w:lineRule="auto"/>
              <w:rPr>
                <w:rFonts w:ascii="Times New Roman" w:eastAsiaTheme="minorHAnsi" w:hAnsi="Times New Roman"/>
                <w:sz w:val="28"/>
                <w:szCs w:val="28"/>
                <w:lang w:val="en-US"/>
              </w:rPr>
            </w:pPr>
            <w:r w:rsidRPr="00353322">
              <w:rPr>
                <w:rFonts w:ascii="Times New Roman" w:eastAsiaTheme="minorHAnsi" w:hAnsi="Times New Roman"/>
                <w:sz w:val="28"/>
                <w:szCs w:val="28"/>
                <w:lang w:val="en-US"/>
              </w:rPr>
              <w:t>38,8 (38,5-39,1)</w:t>
            </w:r>
          </w:p>
        </w:tc>
        <w:tc>
          <w:tcPr>
            <w:tcW w:w="2552" w:type="dxa"/>
          </w:tcPr>
          <w:p w14:paraId="424F6453" w14:textId="77777777" w:rsidR="00353322" w:rsidRPr="00353322" w:rsidRDefault="00353322" w:rsidP="00B34850">
            <w:pPr>
              <w:spacing w:after="0" w:line="240" w:lineRule="auto"/>
              <w:rPr>
                <w:rFonts w:ascii="Times New Roman" w:eastAsiaTheme="minorHAnsi" w:hAnsi="Times New Roman"/>
                <w:sz w:val="28"/>
                <w:szCs w:val="28"/>
                <w:lang w:val="en-US"/>
              </w:rPr>
            </w:pPr>
            <w:r w:rsidRPr="00353322">
              <w:rPr>
                <w:rFonts w:ascii="Times New Roman" w:eastAsiaTheme="minorHAnsi" w:hAnsi="Times New Roman"/>
                <w:sz w:val="28"/>
                <w:szCs w:val="28"/>
                <w:lang w:val="en-US"/>
              </w:rPr>
              <w:t>38,6 (38,5-39,2)</w:t>
            </w:r>
          </w:p>
        </w:tc>
      </w:tr>
      <w:tr w:rsidR="00353322" w:rsidRPr="00353322" w14:paraId="1BC081A8" w14:textId="77777777" w:rsidTr="008710AC">
        <w:tc>
          <w:tcPr>
            <w:tcW w:w="2547" w:type="dxa"/>
          </w:tcPr>
          <w:p w14:paraId="7D95A89D" w14:textId="77777777" w:rsidR="00353322" w:rsidRPr="00353322" w:rsidRDefault="00353322" w:rsidP="00B34850">
            <w:pPr>
              <w:spacing w:after="0" w:line="240" w:lineRule="auto"/>
              <w:rPr>
                <w:rFonts w:ascii="Times New Roman" w:eastAsiaTheme="minorHAnsi" w:hAnsi="Times New Roman"/>
                <w:sz w:val="28"/>
                <w:szCs w:val="28"/>
                <w:lang w:val="kk-KZ"/>
              </w:rPr>
            </w:pPr>
            <w:r w:rsidRPr="00353322">
              <w:rPr>
                <w:rFonts w:ascii="Times New Roman" w:eastAsiaTheme="minorHAnsi" w:hAnsi="Times New Roman"/>
                <w:sz w:val="28"/>
                <w:szCs w:val="28"/>
                <w:lang w:val="kk-KZ"/>
              </w:rPr>
              <w:t>10- тәулік</w:t>
            </w:r>
          </w:p>
        </w:tc>
        <w:tc>
          <w:tcPr>
            <w:tcW w:w="2551" w:type="dxa"/>
          </w:tcPr>
          <w:p w14:paraId="71729155" w14:textId="77777777" w:rsidR="00353322" w:rsidRPr="00353322" w:rsidRDefault="00353322" w:rsidP="00B34850">
            <w:pPr>
              <w:spacing w:after="0" w:line="240" w:lineRule="auto"/>
              <w:rPr>
                <w:rFonts w:ascii="Times New Roman" w:eastAsiaTheme="minorHAnsi" w:hAnsi="Times New Roman"/>
                <w:sz w:val="28"/>
                <w:szCs w:val="28"/>
                <w:lang w:val="en-US"/>
              </w:rPr>
            </w:pPr>
            <w:r w:rsidRPr="00353322">
              <w:rPr>
                <w:rFonts w:ascii="Times New Roman" w:eastAsiaTheme="minorHAnsi" w:hAnsi="Times New Roman"/>
                <w:sz w:val="28"/>
                <w:szCs w:val="28"/>
                <w:lang w:val="en-US"/>
              </w:rPr>
              <w:t>39,2 (38,9-39,2)</w:t>
            </w:r>
          </w:p>
        </w:tc>
        <w:tc>
          <w:tcPr>
            <w:tcW w:w="2552" w:type="dxa"/>
          </w:tcPr>
          <w:p w14:paraId="533E6549" w14:textId="77777777" w:rsidR="00353322" w:rsidRPr="00353322" w:rsidRDefault="00353322" w:rsidP="00B34850">
            <w:pPr>
              <w:spacing w:after="0" w:line="240" w:lineRule="auto"/>
              <w:rPr>
                <w:rFonts w:ascii="Times New Roman" w:eastAsiaTheme="minorHAnsi" w:hAnsi="Times New Roman"/>
                <w:sz w:val="28"/>
                <w:szCs w:val="28"/>
                <w:lang w:val="en-US"/>
              </w:rPr>
            </w:pPr>
            <w:r w:rsidRPr="00353322">
              <w:rPr>
                <w:rFonts w:ascii="Times New Roman" w:eastAsiaTheme="minorHAnsi" w:hAnsi="Times New Roman"/>
                <w:sz w:val="28"/>
                <w:szCs w:val="28"/>
                <w:lang w:val="en-US"/>
              </w:rPr>
              <w:t>38,9 (38,7-39,1)</w:t>
            </w:r>
          </w:p>
        </w:tc>
      </w:tr>
      <w:tr w:rsidR="00353322" w:rsidRPr="00353322" w14:paraId="2061B3CE" w14:textId="77777777" w:rsidTr="008710AC">
        <w:tc>
          <w:tcPr>
            <w:tcW w:w="2547" w:type="dxa"/>
          </w:tcPr>
          <w:p w14:paraId="433ABF3B" w14:textId="77777777" w:rsidR="00353322" w:rsidRPr="00353322" w:rsidRDefault="00353322" w:rsidP="00B34850">
            <w:pPr>
              <w:spacing w:after="0" w:line="240" w:lineRule="auto"/>
              <w:rPr>
                <w:rFonts w:ascii="Times New Roman" w:eastAsiaTheme="minorHAnsi" w:hAnsi="Times New Roman"/>
                <w:sz w:val="28"/>
                <w:szCs w:val="28"/>
                <w:lang w:val="kk-KZ"/>
              </w:rPr>
            </w:pPr>
            <w:r w:rsidRPr="00353322">
              <w:rPr>
                <w:rFonts w:ascii="Times New Roman" w:eastAsiaTheme="minorHAnsi" w:hAnsi="Times New Roman"/>
                <w:sz w:val="28"/>
                <w:szCs w:val="28"/>
                <w:lang w:val="kk-KZ"/>
              </w:rPr>
              <w:t>15- тәулік</w:t>
            </w:r>
          </w:p>
        </w:tc>
        <w:tc>
          <w:tcPr>
            <w:tcW w:w="2551" w:type="dxa"/>
          </w:tcPr>
          <w:p w14:paraId="3FC712ED" w14:textId="77777777" w:rsidR="00353322" w:rsidRPr="00353322" w:rsidRDefault="00353322" w:rsidP="00B34850">
            <w:pPr>
              <w:spacing w:after="0" w:line="240" w:lineRule="auto"/>
              <w:rPr>
                <w:rFonts w:ascii="Times New Roman" w:eastAsiaTheme="minorHAnsi" w:hAnsi="Times New Roman"/>
                <w:sz w:val="28"/>
                <w:szCs w:val="28"/>
                <w:lang w:val="en-US"/>
              </w:rPr>
            </w:pPr>
            <w:r w:rsidRPr="00353322">
              <w:rPr>
                <w:rFonts w:ascii="Times New Roman" w:eastAsiaTheme="minorHAnsi" w:hAnsi="Times New Roman"/>
                <w:sz w:val="28"/>
                <w:szCs w:val="28"/>
                <w:lang w:val="en-US"/>
              </w:rPr>
              <w:t>38,9 (38,8-39,1)</w:t>
            </w:r>
          </w:p>
        </w:tc>
        <w:tc>
          <w:tcPr>
            <w:tcW w:w="2552" w:type="dxa"/>
          </w:tcPr>
          <w:p w14:paraId="532DD56E" w14:textId="77777777" w:rsidR="00353322" w:rsidRPr="00353322" w:rsidRDefault="00353322" w:rsidP="00B34850">
            <w:pPr>
              <w:spacing w:after="0" w:line="240" w:lineRule="auto"/>
              <w:rPr>
                <w:rFonts w:ascii="Times New Roman" w:eastAsiaTheme="minorHAnsi" w:hAnsi="Times New Roman"/>
                <w:sz w:val="28"/>
                <w:szCs w:val="28"/>
                <w:lang w:val="en-US"/>
              </w:rPr>
            </w:pPr>
            <w:r w:rsidRPr="00353322">
              <w:rPr>
                <w:rFonts w:ascii="Times New Roman" w:eastAsiaTheme="minorHAnsi" w:hAnsi="Times New Roman"/>
                <w:sz w:val="28"/>
                <w:szCs w:val="28"/>
                <w:lang w:val="en-US"/>
              </w:rPr>
              <w:t>39,5 (38,9-39,6)</w:t>
            </w:r>
          </w:p>
        </w:tc>
      </w:tr>
      <w:tr w:rsidR="00353322" w:rsidRPr="00353322" w14:paraId="4FA5604D" w14:textId="77777777" w:rsidTr="008710AC">
        <w:tc>
          <w:tcPr>
            <w:tcW w:w="2547" w:type="dxa"/>
          </w:tcPr>
          <w:p w14:paraId="5F3BAD51" w14:textId="77777777" w:rsidR="00353322" w:rsidRPr="00353322" w:rsidRDefault="00353322" w:rsidP="00B34850">
            <w:pPr>
              <w:spacing w:after="0" w:line="240" w:lineRule="auto"/>
              <w:rPr>
                <w:rFonts w:ascii="Times New Roman" w:eastAsiaTheme="minorHAnsi" w:hAnsi="Times New Roman"/>
                <w:sz w:val="28"/>
                <w:szCs w:val="28"/>
                <w:lang w:val="kk-KZ"/>
              </w:rPr>
            </w:pPr>
            <w:r w:rsidRPr="00353322">
              <w:rPr>
                <w:rFonts w:ascii="Times New Roman" w:eastAsiaTheme="minorHAnsi" w:hAnsi="Times New Roman"/>
                <w:sz w:val="28"/>
                <w:szCs w:val="28"/>
                <w:lang w:val="kk-KZ"/>
              </w:rPr>
              <w:t>20- тәулік</w:t>
            </w:r>
          </w:p>
        </w:tc>
        <w:tc>
          <w:tcPr>
            <w:tcW w:w="2551" w:type="dxa"/>
          </w:tcPr>
          <w:p w14:paraId="0F74E135" w14:textId="77777777" w:rsidR="00353322" w:rsidRPr="00353322" w:rsidRDefault="00353322" w:rsidP="00B34850">
            <w:pPr>
              <w:spacing w:after="0" w:line="240" w:lineRule="auto"/>
              <w:rPr>
                <w:rFonts w:ascii="Times New Roman" w:eastAsiaTheme="minorHAnsi" w:hAnsi="Times New Roman"/>
                <w:sz w:val="28"/>
                <w:szCs w:val="28"/>
                <w:lang w:val="en-US"/>
              </w:rPr>
            </w:pPr>
            <w:r w:rsidRPr="00353322">
              <w:rPr>
                <w:rFonts w:ascii="Times New Roman" w:eastAsiaTheme="minorHAnsi" w:hAnsi="Times New Roman"/>
                <w:sz w:val="28"/>
                <w:szCs w:val="28"/>
                <w:lang w:val="en-US"/>
              </w:rPr>
              <w:t>38,6 (38,4-38,7)</w:t>
            </w:r>
          </w:p>
        </w:tc>
        <w:tc>
          <w:tcPr>
            <w:tcW w:w="2552" w:type="dxa"/>
          </w:tcPr>
          <w:p w14:paraId="11F06D7F" w14:textId="77777777" w:rsidR="00353322" w:rsidRPr="00353322" w:rsidRDefault="00353322" w:rsidP="00B34850">
            <w:pPr>
              <w:spacing w:after="0" w:line="240" w:lineRule="auto"/>
              <w:rPr>
                <w:rFonts w:ascii="Times New Roman" w:eastAsiaTheme="minorHAnsi" w:hAnsi="Times New Roman"/>
                <w:sz w:val="28"/>
                <w:szCs w:val="28"/>
                <w:lang w:val="en-US"/>
              </w:rPr>
            </w:pPr>
            <w:r w:rsidRPr="00353322">
              <w:rPr>
                <w:rFonts w:ascii="Times New Roman" w:eastAsiaTheme="minorHAnsi" w:hAnsi="Times New Roman"/>
                <w:sz w:val="28"/>
                <w:szCs w:val="28"/>
                <w:lang w:val="en-US"/>
              </w:rPr>
              <w:t>39,4 (38,9-39,5)</w:t>
            </w:r>
          </w:p>
        </w:tc>
      </w:tr>
      <w:tr w:rsidR="00353322" w:rsidRPr="00353322" w14:paraId="4F7CCB70" w14:textId="77777777" w:rsidTr="008710AC">
        <w:tc>
          <w:tcPr>
            <w:tcW w:w="2547" w:type="dxa"/>
          </w:tcPr>
          <w:p w14:paraId="166C4889" w14:textId="77777777" w:rsidR="00353322" w:rsidRPr="00353322" w:rsidRDefault="00353322" w:rsidP="00B34850">
            <w:pPr>
              <w:spacing w:after="0" w:line="240" w:lineRule="auto"/>
              <w:rPr>
                <w:rFonts w:ascii="Times New Roman" w:eastAsiaTheme="minorHAnsi" w:hAnsi="Times New Roman"/>
                <w:sz w:val="28"/>
                <w:szCs w:val="28"/>
                <w:lang w:val="kk-KZ"/>
              </w:rPr>
            </w:pPr>
            <w:r w:rsidRPr="00353322">
              <w:rPr>
                <w:rFonts w:ascii="Times New Roman" w:eastAsiaTheme="minorHAnsi" w:hAnsi="Times New Roman"/>
                <w:sz w:val="28"/>
                <w:szCs w:val="28"/>
                <w:lang w:val="kk-KZ"/>
              </w:rPr>
              <w:t>25- тәулік</w:t>
            </w:r>
          </w:p>
        </w:tc>
        <w:tc>
          <w:tcPr>
            <w:tcW w:w="2551" w:type="dxa"/>
          </w:tcPr>
          <w:p w14:paraId="53276C16" w14:textId="77777777" w:rsidR="00353322" w:rsidRPr="00353322" w:rsidRDefault="00353322" w:rsidP="00B34850">
            <w:pPr>
              <w:spacing w:after="0" w:line="240" w:lineRule="auto"/>
              <w:rPr>
                <w:rFonts w:ascii="Times New Roman" w:eastAsiaTheme="minorHAnsi" w:hAnsi="Times New Roman"/>
                <w:sz w:val="28"/>
                <w:szCs w:val="28"/>
                <w:lang w:val="en-US"/>
              </w:rPr>
            </w:pPr>
            <w:r w:rsidRPr="00353322">
              <w:rPr>
                <w:rFonts w:ascii="Times New Roman" w:eastAsiaTheme="minorHAnsi" w:hAnsi="Times New Roman"/>
                <w:sz w:val="28"/>
                <w:szCs w:val="28"/>
                <w:lang w:val="en-US"/>
              </w:rPr>
              <w:t>38,7 (38,6-38,7)</w:t>
            </w:r>
          </w:p>
        </w:tc>
        <w:tc>
          <w:tcPr>
            <w:tcW w:w="2552" w:type="dxa"/>
          </w:tcPr>
          <w:p w14:paraId="2A6A6A4D" w14:textId="77777777" w:rsidR="00353322" w:rsidRPr="00353322" w:rsidRDefault="00353322" w:rsidP="00B34850">
            <w:pPr>
              <w:spacing w:after="0" w:line="240" w:lineRule="auto"/>
              <w:rPr>
                <w:rFonts w:ascii="Times New Roman" w:eastAsiaTheme="minorHAnsi" w:hAnsi="Times New Roman"/>
                <w:sz w:val="28"/>
                <w:szCs w:val="28"/>
                <w:lang w:val="en-US"/>
              </w:rPr>
            </w:pPr>
            <w:r w:rsidRPr="00353322">
              <w:rPr>
                <w:rFonts w:ascii="Times New Roman" w:eastAsiaTheme="minorHAnsi" w:hAnsi="Times New Roman"/>
                <w:sz w:val="28"/>
                <w:szCs w:val="28"/>
                <w:lang w:val="en-US"/>
              </w:rPr>
              <w:t>38,6 (38,5-38,7)</w:t>
            </w:r>
          </w:p>
        </w:tc>
      </w:tr>
      <w:tr w:rsidR="00353322" w:rsidRPr="00353322" w14:paraId="4A9A8716" w14:textId="77777777" w:rsidTr="008710AC">
        <w:tc>
          <w:tcPr>
            <w:tcW w:w="2547" w:type="dxa"/>
          </w:tcPr>
          <w:p w14:paraId="01955BC3" w14:textId="77777777" w:rsidR="00353322" w:rsidRPr="00353322" w:rsidRDefault="00353322" w:rsidP="00B34850">
            <w:pPr>
              <w:spacing w:after="0" w:line="240" w:lineRule="auto"/>
              <w:rPr>
                <w:rFonts w:ascii="Times New Roman" w:eastAsiaTheme="minorHAnsi" w:hAnsi="Times New Roman"/>
                <w:sz w:val="28"/>
                <w:szCs w:val="28"/>
                <w:lang w:val="kk-KZ"/>
              </w:rPr>
            </w:pPr>
            <w:r w:rsidRPr="00353322">
              <w:rPr>
                <w:rFonts w:ascii="Times New Roman" w:eastAsiaTheme="minorHAnsi" w:hAnsi="Times New Roman"/>
                <w:sz w:val="28"/>
                <w:szCs w:val="28"/>
                <w:lang w:val="kk-KZ"/>
              </w:rPr>
              <w:t>30- тәулік</w:t>
            </w:r>
          </w:p>
        </w:tc>
        <w:tc>
          <w:tcPr>
            <w:tcW w:w="2551" w:type="dxa"/>
          </w:tcPr>
          <w:p w14:paraId="59EDF3AC" w14:textId="77777777" w:rsidR="00353322" w:rsidRPr="00353322" w:rsidRDefault="00353322" w:rsidP="00B34850">
            <w:pPr>
              <w:spacing w:after="0" w:line="240" w:lineRule="auto"/>
              <w:rPr>
                <w:rFonts w:ascii="Times New Roman" w:eastAsiaTheme="minorHAnsi" w:hAnsi="Times New Roman"/>
                <w:sz w:val="28"/>
                <w:szCs w:val="28"/>
                <w:lang w:val="en-US"/>
              </w:rPr>
            </w:pPr>
            <w:r w:rsidRPr="00353322">
              <w:rPr>
                <w:rFonts w:ascii="Times New Roman" w:eastAsiaTheme="minorHAnsi" w:hAnsi="Times New Roman"/>
                <w:sz w:val="28"/>
                <w:szCs w:val="28"/>
                <w:lang w:val="en-US"/>
              </w:rPr>
              <w:t>38,7 (38,7-38,8)</w:t>
            </w:r>
          </w:p>
        </w:tc>
        <w:tc>
          <w:tcPr>
            <w:tcW w:w="2552" w:type="dxa"/>
          </w:tcPr>
          <w:p w14:paraId="18A9F14B" w14:textId="77777777" w:rsidR="00353322" w:rsidRPr="00353322" w:rsidRDefault="00353322" w:rsidP="00B34850">
            <w:pPr>
              <w:spacing w:after="0" w:line="240" w:lineRule="auto"/>
              <w:rPr>
                <w:rFonts w:ascii="Times New Roman" w:eastAsiaTheme="minorHAnsi" w:hAnsi="Times New Roman"/>
                <w:sz w:val="28"/>
                <w:szCs w:val="28"/>
                <w:lang w:val="en-US"/>
              </w:rPr>
            </w:pPr>
            <w:r w:rsidRPr="00353322">
              <w:rPr>
                <w:rFonts w:ascii="Times New Roman" w:eastAsiaTheme="minorHAnsi" w:hAnsi="Times New Roman"/>
                <w:sz w:val="28"/>
                <w:szCs w:val="28"/>
                <w:lang w:val="en-US"/>
              </w:rPr>
              <w:t>38,6 (38,5-38,6)</w:t>
            </w:r>
          </w:p>
        </w:tc>
      </w:tr>
    </w:tbl>
    <w:p w14:paraId="253D43B7" w14:textId="4E5B6DA2" w:rsidR="00353322" w:rsidRPr="00353322" w:rsidRDefault="00353322" w:rsidP="00B34850">
      <w:pPr>
        <w:spacing w:after="160" w:line="240" w:lineRule="auto"/>
        <w:rPr>
          <w:rFonts w:ascii="Times New Roman" w:eastAsiaTheme="minorHAnsi" w:hAnsi="Times New Roman"/>
          <w:sz w:val="28"/>
          <w:szCs w:val="28"/>
          <w:lang w:val="kk-KZ"/>
        </w:rPr>
      </w:pPr>
      <w:r w:rsidRPr="00353322">
        <w:rPr>
          <w:rFonts w:ascii="Times New Roman" w:eastAsiaTheme="minorHAnsi" w:hAnsi="Times New Roman"/>
          <w:sz w:val="28"/>
          <w:szCs w:val="28"/>
          <w:lang w:val="kk-KZ"/>
        </w:rPr>
        <w:t xml:space="preserve"> </w:t>
      </w:r>
      <w:r w:rsidR="0058700E" w:rsidRPr="00353322">
        <w:rPr>
          <w:rFonts w:ascii="Times New Roman" w:eastAsiaTheme="minorHAnsi" w:hAnsi="Times New Roman"/>
          <w:sz w:val="28"/>
          <w:szCs w:val="28"/>
          <w:lang w:val="kk-KZ"/>
        </w:rPr>
        <w:t>*көрсеткіштердің өзгерістері статистикалық маңызды</w:t>
      </w:r>
      <w:r w:rsidRPr="00353322">
        <w:rPr>
          <w:rFonts w:ascii="Times New Roman" w:eastAsiaTheme="minorHAnsi" w:hAnsi="Times New Roman"/>
          <w:sz w:val="28"/>
          <w:szCs w:val="28"/>
          <w:lang w:val="kk-KZ"/>
        </w:rPr>
        <w:t>, p&lt;0,05</w:t>
      </w:r>
    </w:p>
    <w:p w14:paraId="3A5B8C76" w14:textId="5A911CC4" w:rsidR="00353322" w:rsidRPr="00353322" w:rsidRDefault="00353322" w:rsidP="00B34850">
      <w:pPr>
        <w:spacing w:after="160" w:line="240" w:lineRule="auto"/>
        <w:ind w:firstLine="708"/>
        <w:jc w:val="both"/>
        <w:rPr>
          <w:rFonts w:ascii="Times New Roman" w:eastAsiaTheme="minorHAnsi" w:hAnsi="Times New Roman"/>
          <w:sz w:val="28"/>
          <w:szCs w:val="28"/>
          <w:lang w:val="kk-KZ"/>
        </w:rPr>
      </w:pPr>
      <w:r w:rsidRPr="00353322">
        <w:rPr>
          <w:rFonts w:ascii="Times New Roman" w:eastAsiaTheme="minorHAnsi" w:hAnsi="Times New Roman"/>
          <w:sz w:val="28"/>
          <w:szCs w:val="28"/>
          <w:lang w:val="kk-KZ"/>
        </w:rPr>
        <w:t xml:space="preserve">Көзге арналған эмульсияны қолдану кезінде топ ішіндегі анализді Фридман бойынша жүргізгенде </w:t>
      </w:r>
      <w:r w:rsidR="0058700E" w:rsidRPr="00353322">
        <w:rPr>
          <w:rFonts w:ascii="Times New Roman" w:eastAsiaTheme="minorHAnsi" w:hAnsi="Times New Roman"/>
          <w:sz w:val="28"/>
          <w:szCs w:val="28"/>
          <w:lang w:val="kk-KZ"/>
        </w:rPr>
        <w:t xml:space="preserve">Тьюки нұсқасы бойынша алынды </w:t>
      </w:r>
      <w:r w:rsidRPr="00353322">
        <w:rPr>
          <w:rFonts w:ascii="Times New Roman" w:eastAsiaTheme="minorHAnsi" w:hAnsi="Times New Roman"/>
          <w:sz w:val="28"/>
          <w:szCs w:val="28"/>
          <w:lang w:val="kk-KZ"/>
        </w:rPr>
        <w:t xml:space="preserve">негізгі топта p=0,521  және бақылау тобында р=0,74 көрсеткіштермен стастистикалық маңызды емес болды. </w:t>
      </w:r>
    </w:p>
    <w:p w14:paraId="6528618F" w14:textId="7E28BAC1" w:rsidR="00353322" w:rsidRPr="00353322" w:rsidRDefault="003272DF" w:rsidP="00B34850">
      <w:pPr>
        <w:spacing w:after="160" w:line="240" w:lineRule="auto"/>
        <w:rPr>
          <w:rFonts w:ascii="Times New Roman" w:eastAsiaTheme="minorHAnsi" w:hAnsi="Times New Roman"/>
          <w:sz w:val="28"/>
          <w:szCs w:val="28"/>
          <w:lang w:val="kk-KZ"/>
        </w:rPr>
      </w:pPr>
      <w:r>
        <w:rPr>
          <w:rFonts w:ascii="Times New Roman" w:eastAsiaTheme="minorHAnsi" w:hAnsi="Times New Roman"/>
          <w:sz w:val="28"/>
          <w:szCs w:val="28"/>
          <w:lang w:val="kk-KZ"/>
        </w:rPr>
        <w:t>3</w:t>
      </w:r>
      <w:r w:rsidR="001C587A">
        <w:rPr>
          <w:rFonts w:ascii="Times New Roman" w:eastAsiaTheme="minorHAnsi" w:hAnsi="Times New Roman"/>
          <w:sz w:val="28"/>
          <w:szCs w:val="28"/>
          <w:lang w:val="kk-KZ"/>
        </w:rPr>
        <w:t>6</w:t>
      </w:r>
      <w:r>
        <w:rPr>
          <w:rFonts w:ascii="Times New Roman" w:eastAsiaTheme="minorHAnsi" w:hAnsi="Times New Roman"/>
          <w:sz w:val="28"/>
          <w:szCs w:val="28"/>
          <w:lang w:val="kk-KZ"/>
        </w:rPr>
        <w:t>-к</w:t>
      </w:r>
      <w:r w:rsidR="00353322" w:rsidRPr="00353322">
        <w:rPr>
          <w:rFonts w:ascii="Times New Roman" w:eastAsiaTheme="minorHAnsi" w:hAnsi="Times New Roman"/>
          <w:sz w:val="28"/>
          <w:szCs w:val="28"/>
          <w:lang w:val="kk-KZ"/>
        </w:rPr>
        <w:t>есте</w:t>
      </w:r>
      <w:r w:rsidR="009E21F3">
        <w:rPr>
          <w:rFonts w:ascii="Times New Roman" w:eastAsiaTheme="minorHAnsi" w:hAnsi="Times New Roman"/>
          <w:sz w:val="28"/>
          <w:szCs w:val="28"/>
          <w:lang w:val="kk-KZ"/>
        </w:rPr>
        <w:t>:</w:t>
      </w:r>
      <w:r w:rsidR="00353322" w:rsidRPr="00353322">
        <w:rPr>
          <w:rFonts w:ascii="Times New Roman" w:eastAsiaTheme="minorHAnsi" w:hAnsi="Times New Roman"/>
          <w:sz w:val="28"/>
          <w:szCs w:val="28"/>
        </w:rPr>
        <w:t xml:space="preserve"> </w:t>
      </w:r>
      <w:r w:rsidR="00353322" w:rsidRPr="00353322">
        <w:rPr>
          <w:rFonts w:ascii="Times New Roman" w:eastAsiaTheme="minorHAnsi" w:hAnsi="Times New Roman"/>
          <w:sz w:val="28"/>
          <w:szCs w:val="28"/>
          <w:lang w:val="kk-KZ"/>
        </w:rPr>
        <w:t xml:space="preserve">Қояндардың дене температурасы,  </w:t>
      </w:r>
      <w:r w:rsidR="00353322" w:rsidRPr="00353322">
        <w:rPr>
          <w:rFonts w:ascii="Times New Roman" w:eastAsiaTheme="minorHAnsi" w:hAnsi="Times New Roman"/>
          <w:sz w:val="28"/>
          <w:szCs w:val="28"/>
          <w:vertAlign w:val="superscript"/>
        </w:rPr>
        <w:t>0</w:t>
      </w:r>
      <w:r w:rsidR="00353322" w:rsidRPr="00353322">
        <w:rPr>
          <w:rFonts w:ascii="Times New Roman" w:eastAsiaTheme="minorHAnsi" w:hAnsi="Times New Roman"/>
          <w:sz w:val="28"/>
          <w:szCs w:val="28"/>
        </w:rPr>
        <w:t>С</w:t>
      </w:r>
    </w:p>
    <w:tbl>
      <w:tblPr>
        <w:tblStyle w:val="a8"/>
        <w:tblW w:w="0" w:type="auto"/>
        <w:tblLook w:val="04A0" w:firstRow="1" w:lastRow="0" w:firstColumn="1" w:lastColumn="0" w:noHBand="0" w:noVBand="1"/>
      </w:tblPr>
      <w:tblGrid>
        <w:gridCol w:w="2547"/>
        <w:gridCol w:w="2551"/>
        <w:gridCol w:w="2552"/>
      </w:tblGrid>
      <w:tr w:rsidR="00353322" w:rsidRPr="00353322" w14:paraId="2441EC7C" w14:textId="77777777" w:rsidTr="008710AC">
        <w:tc>
          <w:tcPr>
            <w:tcW w:w="2547" w:type="dxa"/>
          </w:tcPr>
          <w:p w14:paraId="59338ADB" w14:textId="77777777" w:rsidR="00353322" w:rsidRPr="00353322" w:rsidRDefault="00353322" w:rsidP="00B34850">
            <w:pPr>
              <w:spacing w:after="0" w:line="240" w:lineRule="auto"/>
              <w:rPr>
                <w:rFonts w:ascii="Times New Roman" w:eastAsiaTheme="minorHAnsi" w:hAnsi="Times New Roman"/>
                <w:sz w:val="28"/>
                <w:szCs w:val="28"/>
                <w:lang w:val="kk-KZ"/>
              </w:rPr>
            </w:pPr>
            <w:r w:rsidRPr="00353322">
              <w:rPr>
                <w:rFonts w:ascii="Times New Roman" w:eastAsiaTheme="minorHAnsi" w:hAnsi="Times New Roman"/>
                <w:sz w:val="28"/>
                <w:szCs w:val="28"/>
                <w:lang w:val="kk-KZ"/>
              </w:rPr>
              <w:t>Тексеру уақыты</w:t>
            </w:r>
          </w:p>
        </w:tc>
        <w:tc>
          <w:tcPr>
            <w:tcW w:w="2551" w:type="dxa"/>
          </w:tcPr>
          <w:p w14:paraId="2962E095" w14:textId="77777777" w:rsidR="00353322" w:rsidRPr="00353322" w:rsidRDefault="00353322" w:rsidP="00B34850">
            <w:pPr>
              <w:spacing w:after="0" w:line="240" w:lineRule="auto"/>
              <w:rPr>
                <w:rFonts w:ascii="Times New Roman" w:eastAsiaTheme="minorHAnsi" w:hAnsi="Times New Roman"/>
                <w:sz w:val="28"/>
                <w:szCs w:val="28"/>
                <w:lang w:val="kk-KZ"/>
              </w:rPr>
            </w:pPr>
            <w:r w:rsidRPr="00353322">
              <w:rPr>
                <w:rFonts w:ascii="Times New Roman" w:eastAsiaTheme="minorHAnsi" w:hAnsi="Times New Roman"/>
                <w:sz w:val="28"/>
                <w:szCs w:val="28"/>
                <w:lang w:val="kk-KZ"/>
              </w:rPr>
              <w:t xml:space="preserve">Күміс нанобөлшектері қосылған көз тамшысы t, </w:t>
            </w:r>
            <w:r w:rsidRPr="00353322">
              <w:rPr>
                <w:rFonts w:ascii="Times New Roman" w:eastAsiaTheme="minorHAnsi" w:hAnsi="Times New Roman"/>
                <w:sz w:val="28"/>
                <w:szCs w:val="28"/>
                <w:vertAlign w:val="superscript"/>
                <w:lang w:val="kk-KZ"/>
              </w:rPr>
              <w:t>0</w:t>
            </w:r>
            <w:r w:rsidRPr="00353322">
              <w:rPr>
                <w:rFonts w:ascii="Times New Roman" w:eastAsiaTheme="minorHAnsi" w:hAnsi="Times New Roman"/>
                <w:sz w:val="28"/>
                <w:szCs w:val="28"/>
                <w:lang w:val="kk-KZ"/>
              </w:rPr>
              <w:t>С</w:t>
            </w:r>
          </w:p>
          <w:p w14:paraId="514E729E" w14:textId="77777777" w:rsidR="00353322" w:rsidRPr="00353322" w:rsidRDefault="00353322" w:rsidP="00B34850">
            <w:pPr>
              <w:spacing w:after="0" w:line="240" w:lineRule="auto"/>
              <w:rPr>
                <w:rFonts w:ascii="Times New Roman" w:eastAsiaTheme="minorHAnsi" w:hAnsi="Times New Roman"/>
                <w:sz w:val="28"/>
                <w:szCs w:val="28"/>
              </w:rPr>
            </w:pPr>
            <w:r w:rsidRPr="00353322">
              <w:rPr>
                <w:rFonts w:ascii="Times New Roman" w:eastAsiaTheme="minorHAnsi" w:hAnsi="Times New Roman"/>
                <w:sz w:val="28"/>
                <w:szCs w:val="28"/>
                <w:lang w:val="en-US"/>
              </w:rPr>
              <w:t>Me</w:t>
            </w:r>
            <w:r w:rsidRPr="00353322">
              <w:rPr>
                <w:rFonts w:ascii="Times New Roman" w:eastAsiaTheme="minorHAnsi" w:hAnsi="Times New Roman"/>
                <w:sz w:val="28"/>
                <w:szCs w:val="28"/>
              </w:rPr>
              <w:t xml:space="preserve"> (</w:t>
            </w:r>
            <w:r w:rsidRPr="00353322">
              <w:rPr>
                <w:rFonts w:ascii="Times New Roman" w:eastAsiaTheme="minorHAnsi" w:hAnsi="Times New Roman"/>
                <w:sz w:val="28"/>
                <w:szCs w:val="28"/>
                <w:lang w:val="en-US"/>
              </w:rPr>
              <w:t>Q</w:t>
            </w:r>
            <w:r w:rsidRPr="00353322">
              <w:rPr>
                <w:rFonts w:ascii="Times New Roman" w:eastAsiaTheme="minorHAnsi" w:hAnsi="Times New Roman"/>
                <w:sz w:val="28"/>
                <w:szCs w:val="28"/>
              </w:rPr>
              <w:t>1-</w:t>
            </w:r>
            <w:r w:rsidRPr="00353322">
              <w:rPr>
                <w:rFonts w:ascii="Times New Roman" w:eastAsiaTheme="minorHAnsi" w:hAnsi="Times New Roman"/>
                <w:sz w:val="28"/>
                <w:szCs w:val="28"/>
                <w:lang w:val="en-US"/>
              </w:rPr>
              <w:t>Q</w:t>
            </w:r>
            <w:proofErr w:type="gramStart"/>
            <w:r w:rsidRPr="00353322">
              <w:rPr>
                <w:rFonts w:ascii="Times New Roman" w:eastAsiaTheme="minorHAnsi" w:hAnsi="Times New Roman"/>
                <w:sz w:val="28"/>
                <w:szCs w:val="28"/>
              </w:rPr>
              <w:t>3)*</w:t>
            </w:r>
            <w:proofErr w:type="gramEnd"/>
          </w:p>
        </w:tc>
        <w:tc>
          <w:tcPr>
            <w:tcW w:w="2552" w:type="dxa"/>
          </w:tcPr>
          <w:p w14:paraId="499003F8" w14:textId="77777777" w:rsidR="00353322" w:rsidRPr="00353322" w:rsidRDefault="00353322" w:rsidP="00B34850">
            <w:pPr>
              <w:spacing w:after="0" w:line="240" w:lineRule="auto"/>
              <w:rPr>
                <w:rFonts w:ascii="Times New Roman" w:eastAsiaTheme="minorHAnsi" w:hAnsi="Times New Roman"/>
                <w:sz w:val="28"/>
                <w:szCs w:val="28"/>
                <w:lang w:val="kk-KZ"/>
              </w:rPr>
            </w:pPr>
            <w:r w:rsidRPr="00353322">
              <w:rPr>
                <w:rFonts w:ascii="Times New Roman" w:eastAsiaTheme="minorHAnsi" w:hAnsi="Times New Roman"/>
                <w:sz w:val="28"/>
                <w:szCs w:val="28"/>
                <w:lang w:val="kk-KZ"/>
              </w:rPr>
              <w:t xml:space="preserve">Бақылау тобы, </w:t>
            </w:r>
          </w:p>
          <w:p w14:paraId="34F52280" w14:textId="77777777" w:rsidR="00353322" w:rsidRPr="00353322" w:rsidRDefault="00353322" w:rsidP="00B34850">
            <w:pPr>
              <w:spacing w:after="0" w:line="240" w:lineRule="auto"/>
              <w:rPr>
                <w:rFonts w:ascii="Times New Roman" w:eastAsiaTheme="minorHAnsi" w:hAnsi="Times New Roman"/>
                <w:sz w:val="28"/>
                <w:szCs w:val="28"/>
              </w:rPr>
            </w:pPr>
            <w:r w:rsidRPr="00353322">
              <w:rPr>
                <w:rFonts w:ascii="Times New Roman" w:eastAsiaTheme="minorHAnsi" w:hAnsi="Times New Roman"/>
                <w:sz w:val="28"/>
                <w:szCs w:val="28"/>
                <w:lang w:val="kk-KZ"/>
              </w:rPr>
              <w:t xml:space="preserve">дене </w:t>
            </w:r>
            <w:r w:rsidRPr="00353322">
              <w:rPr>
                <w:rFonts w:ascii="Times New Roman" w:eastAsiaTheme="minorHAnsi" w:hAnsi="Times New Roman"/>
                <w:sz w:val="28"/>
                <w:szCs w:val="28"/>
                <w:lang w:val="en-US"/>
              </w:rPr>
              <w:t>t</w:t>
            </w:r>
            <w:r w:rsidRPr="00353322">
              <w:rPr>
                <w:rFonts w:ascii="Times New Roman" w:eastAsiaTheme="minorHAnsi" w:hAnsi="Times New Roman"/>
                <w:sz w:val="28"/>
                <w:szCs w:val="28"/>
                <w:lang w:val="kk-KZ"/>
              </w:rPr>
              <w:t xml:space="preserve">, </w:t>
            </w:r>
            <w:r w:rsidRPr="00353322">
              <w:rPr>
                <w:rFonts w:ascii="Times New Roman" w:eastAsiaTheme="minorHAnsi" w:hAnsi="Times New Roman"/>
                <w:sz w:val="28"/>
                <w:szCs w:val="28"/>
                <w:vertAlign w:val="superscript"/>
              </w:rPr>
              <w:t>0</w:t>
            </w:r>
            <w:r w:rsidRPr="00353322">
              <w:rPr>
                <w:rFonts w:ascii="Times New Roman" w:eastAsiaTheme="minorHAnsi" w:hAnsi="Times New Roman"/>
                <w:sz w:val="28"/>
                <w:szCs w:val="28"/>
              </w:rPr>
              <w:t>С</w:t>
            </w:r>
          </w:p>
          <w:p w14:paraId="3B39676F" w14:textId="77777777" w:rsidR="00353322" w:rsidRPr="00353322" w:rsidRDefault="00353322" w:rsidP="00B34850">
            <w:pPr>
              <w:spacing w:after="0" w:line="240" w:lineRule="auto"/>
              <w:rPr>
                <w:rFonts w:ascii="Times New Roman" w:eastAsiaTheme="minorHAnsi" w:hAnsi="Times New Roman"/>
                <w:sz w:val="28"/>
                <w:szCs w:val="28"/>
              </w:rPr>
            </w:pPr>
            <w:r w:rsidRPr="00353322">
              <w:rPr>
                <w:rFonts w:ascii="Times New Roman" w:eastAsiaTheme="minorHAnsi" w:hAnsi="Times New Roman"/>
                <w:sz w:val="28"/>
                <w:szCs w:val="28"/>
                <w:lang w:val="en-US"/>
              </w:rPr>
              <w:t>Me</w:t>
            </w:r>
            <w:r w:rsidRPr="00353322">
              <w:rPr>
                <w:rFonts w:ascii="Times New Roman" w:eastAsiaTheme="minorHAnsi" w:hAnsi="Times New Roman"/>
                <w:sz w:val="28"/>
                <w:szCs w:val="28"/>
              </w:rPr>
              <w:t xml:space="preserve"> (</w:t>
            </w:r>
            <w:r w:rsidRPr="00353322">
              <w:rPr>
                <w:rFonts w:ascii="Times New Roman" w:eastAsiaTheme="minorHAnsi" w:hAnsi="Times New Roman"/>
                <w:sz w:val="28"/>
                <w:szCs w:val="28"/>
                <w:lang w:val="en-US"/>
              </w:rPr>
              <w:t>Q</w:t>
            </w:r>
            <w:r w:rsidRPr="00353322">
              <w:rPr>
                <w:rFonts w:ascii="Times New Roman" w:eastAsiaTheme="minorHAnsi" w:hAnsi="Times New Roman"/>
                <w:sz w:val="28"/>
                <w:szCs w:val="28"/>
              </w:rPr>
              <w:t>1-</w:t>
            </w:r>
            <w:r w:rsidRPr="00353322">
              <w:rPr>
                <w:rFonts w:ascii="Times New Roman" w:eastAsiaTheme="minorHAnsi" w:hAnsi="Times New Roman"/>
                <w:sz w:val="28"/>
                <w:szCs w:val="28"/>
                <w:lang w:val="en-US"/>
              </w:rPr>
              <w:t>Q</w:t>
            </w:r>
            <w:proofErr w:type="gramStart"/>
            <w:r w:rsidRPr="00353322">
              <w:rPr>
                <w:rFonts w:ascii="Times New Roman" w:eastAsiaTheme="minorHAnsi" w:hAnsi="Times New Roman"/>
                <w:sz w:val="28"/>
                <w:szCs w:val="28"/>
              </w:rPr>
              <w:t>3)*</w:t>
            </w:r>
            <w:proofErr w:type="gramEnd"/>
          </w:p>
        </w:tc>
      </w:tr>
      <w:tr w:rsidR="00353322" w:rsidRPr="00353322" w14:paraId="7EFFA92F" w14:textId="77777777" w:rsidTr="008710AC">
        <w:tc>
          <w:tcPr>
            <w:tcW w:w="2547" w:type="dxa"/>
          </w:tcPr>
          <w:p w14:paraId="101A1EC0" w14:textId="77777777" w:rsidR="00353322" w:rsidRPr="00353322" w:rsidRDefault="00353322" w:rsidP="00B34850">
            <w:pPr>
              <w:spacing w:after="0" w:line="240" w:lineRule="auto"/>
              <w:rPr>
                <w:rFonts w:ascii="Times New Roman" w:eastAsiaTheme="minorHAnsi" w:hAnsi="Times New Roman"/>
                <w:sz w:val="28"/>
                <w:szCs w:val="28"/>
                <w:lang w:val="kk-KZ"/>
              </w:rPr>
            </w:pPr>
            <w:r w:rsidRPr="00353322">
              <w:rPr>
                <w:rFonts w:ascii="Times New Roman" w:eastAsiaTheme="minorHAnsi" w:hAnsi="Times New Roman"/>
                <w:sz w:val="28"/>
                <w:szCs w:val="28"/>
                <w:lang w:val="kk-KZ"/>
              </w:rPr>
              <w:t>Зерттеуге дейін</w:t>
            </w:r>
          </w:p>
        </w:tc>
        <w:tc>
          <w:tcPr>
            <w:tcW w:w="2551" w:type="dxa"/>
          </w:tcPr>
          <w:p w14:paraId="551A6D16" w14:textId="77777777" w:rsidR="00353322" w:rsidRPr="00353322" w:rsidRDefault="00353322" w:rsidP="00B34850">
            <w:pPr>
              <w:spacing w:after="0" w:line="240" w:lineRule="auto"/>
              <w:rPr>
                <w:rFonts w:ascii="Times New Roman" w:eastAsiaTheme="minorHAnsi" w:hAnsi="Times New Roman"/>
                <w:sz w:val="28"/>
                <w:szCs w:val="28"/>
                <w:lang w:val="en-US"/>
              </w:rPr>
            </w:pPr>
            <w:r w:rsidRPr="00353322">
              <w:rPr>
                <w:rFonts w:ascii="Times New Roman" w:eastAsiaTheme="minorHAnsi" w:hAnsi="Times New Roman"/>
                <w:sz w:val="28"/>
                <w:szCs w:val="28"/>
                <w:lang w:val="en-US"/>
              </w:rPr>
              <w:t>38,4 (38,3-38,5)</w:t>
            </w:r>
          </w:p>
        </w:tc>
        <w:tc>
          <w:tcPr>
            <w:tcW w:w="2552" w:type="dxa"/>
          </w:tcPr>
          <w:p w14:paraId="71D7CDD0" w14:textId="77777777" w:rsidR="00353322" w:rsidRPr="00353322" w:rsidRDefault="00353322" w:rsidP="00B34850">
            <w:pPr>
              <w:spacing w:after="0" w:line="240" w:lineRule="auto"/>
              <w:rPr>
                <w:rFonts w:ascii="Times New Roman" w:eastAsiaTheme="minorHAnsi" w:hAnsi="Times New Roman"/>
                <w:sz w:val="28"/>
                <w:szCs w:val="28"/>
                <w:lang w:val="en-US"/>
              </w:rPr>
            </w:pPr>
            <w:r w:rsidRPr="00353322">
              <w:rPr>
                <w:rFonts w:ascii="Times New Roman" w:eastAsiaTheme="minorHAnsi" w:hAnsi="Times New Roman"/>
                <w:sz w:val="28"/>
                <w:szCs w:val="28"/>
                <w:lang w:val="en-US"/>
              </w:rPr>
              <w:t>38,6 (38,4-38,7)</w:t>
            </w:r>
          </w:p>
        </w:tc>
      </w:tr>
      <w:tr w:rsidR="00353322" w:rsidRPr="00353322" w14:paraId="00C55BEF" w14:textId="77777777" w:rsidTr="008710AC">
        <w:tc>
          <w:tcPr>
            <w:tcW w:w="2547" w:type="dxa"/>
          </w:tcPr>
          <w:p w14:paraId="310A5D65" w14:textId="77777777" w:rsidR="00353322" w:rsidRPr="00353322" w:rsidRDefault="00353322" w:rsidP="00B34850">
            <w:pPr>
              <w:spacing w:after="0" w:line="240" w:lineRule="auto"/>
              <w:rPr>
                <w:rFonts w:ascii="Times New Roman" w:eastAsiaTheme="minorHAnsi" w:hAnsi="Times New Roman"/>
                <w:sz w:val="28"/>
                <w:szCs w:val="28"/>
                <w:lang w:val="kk-KZ"/>
              </w:rPr>
            </w:pPr>
            <w:r w:rsidRPr="00353322">
              <w:rPr>
                <w:rFonts w:ascii="Times New Roman" w:eastAsiaTheme="minorHAnsi" w:hAnsi="Times New Roman"/>
                <w:sz w:val="28"/>
                <w:szCs w:val="28"/>
              </w:rPr>
              <w:t>1-</w:t>
            </w:r>
            <w:r w:rsidRPr="00353322">
              <w:rPr>
                <w:rFonts w:ascii="Times New Roman" w:eastAsiaTheme="minorHAnsi" w:hAnsi="Times New Roman"/>
                <w:sz w:val="28"/>
                <w:szCs w:val="28"/>
                <w:lang w:val="kk-KZ"/>
              </w:rPr>
              <w:t>тәулік</w:t>
            </w:r>
          </w:p>
        </w:tc>
        <w:tc>
          <w:tcPr>
            <w:tcW w:w="2551" w:type="dxa"/>
          </w:tcPr>
          <w:p w14:paraId="75ADC620" w14:textId="77777777" w:rsidR="00353322" w:rsidRPr="00353322" w:rsidRDefault="00353322" w:rsidP="00B34850">
            <w:pPr>
              <w:spacing w:after="0" w:line="240" w:lineRule="auto"/>
              <w:rPr>
                <w:rFonts w:ascii="Times New Roman" w:eastAsiaTheme="minorHAnsi" w:hAnsi="Times New Roman"/>
                <w:sz w:val="28"/>
                <w:szCs w:val="28"/>
                <w:lang w:val="en-US"/>
              </w:rPr>
            </w:pPr>
            <w:r w:rsidRPr="00353322">
              <w:rPr>
                <w:rFonts w:ascii="Times New Roman" w:eastAsiaTheme="minorHAnsi" w:hAnsi="Times New Roman"/>
                <w:sz w:val="28"/>
                <w:szCs w:val="28"/>
                <w:lang w:val="en-US"/>
              </w:rPr>
              <w:t>38,7 (38,6-39,1)</w:t>
            </w:r>
          </w:p>
        </w:tc>
        <w:tc>
          <w:tcPr>
            <w:tcW w:w="2552" w:type="dxa"/>
          </w:tcPr>
          <w:p w14:paraId="2696C30C" w14:textId="77777777" w:rsidR="00353322" w:rsidRPr="00353322" w:rsidRDefault="00353322" w:rsidP="00B34850">
            <w:pPr>
              <w:spacing w:after="0" w:line="240" w:lineRule="auto"/>
              <w:rPr>
                <w:rFonts w:ascii="Times New Roman" w:eastAsiaTheme="minorHAnsi" w:hAnsi="Times New Roman"/>
                <w:sz w:val="28"/>
                <w:szCs w:val="28"/>
                <w:lang w:val="en-US"/>
              </w:rPr>
            </w:pPr>
            <w:r w:rsidRPr="00353322">
              <w:rPr>
                <w:rFonts w:ascii="Times New Roman" w:eastAsiaTheme="minorHAnsi" w:hAnsi="Times New Roman"/>
                <w:sz w:val="28"/>
                <w:szCs w:val="28"/>
                <w:lang w:val="en-US"/>
              </w:rPr>
              <w:t>38,4 (38,3-38,6)</w:t>
            </w:r>
          </w:p>
        </w:tc>
      </w:tr>
      <w:tr w:rsidR="00353322" w:rsidRPr="00353322" w14:paraId="4192BE9D" w14:textId="77777777" w:rsidTr="008710AC">
        <w:tc>
          <w:tcPr>
            <w:tcW w:w="2547" w:type="dxa"/>
          </w:tcPr>
          <w:p w14:paraId="2E64989F" w14:textId="77777777" w:rsidR="00353322" w:rsidRPr="00353322" w:rsidRDefault="00353322" w:rsidP="00B34850">
            <w:pPr>
              <w:spacing w:after="0" w:line="240" w:lineRule="auto"/>
              <w:rPr>
                <w:rFonts w:ascii="Times New Roman" w:eastAsiaTheme="minorHAnsi" w:hAnsi="Times New Roman"/>
                <w:sz w:val="28"/>
                <w:szCs w:val="28"/>
                <w:lang w:val="kk-KZ"/>
              </w:rPr>
            </w:pPr>
            <w:r w:rsidRPr="00353322">
              <w:rPr>
                <w:rFonts w:ascii="Times New Roman" w:eastAsiaTheme="minorHAnsi" w:hAnsi="Times New Roman"/>
                <w:sz w:val="28"/>
                <w:szCs w:val="28"/>
                <w:lang w:val="kk-KZ"/>
              </w:rPr>
              <w:t>5- тәулік</w:t>
            </w:r>
          </w:p>
        </w:tc>
        <w:tc>
          <w:tcPr>
            <w:tcW w:w="2551" w:type="dxa"/>
          </w:tcPr>
          <w:p w14:paraId="643FD976" w14:textId="77777777" w:rsidR="00353322" w:rsidRPr="00353322" w:rsidRDefault="00353322" w:rsidP="00B34850">
            <w:pPr>
              <w:spacing w:after="0" w:line="240" w:lineRule="auto"/>
              <w:rPr>
                <w:rFonts w:ascii="Times New Roman" w:eastAsiaTheme="minorHAnsi" w:hAnsi="Times New Roman"/>
                <w:sz w:val="28"/>
                <w:szCs w:val="28"/>
                <w:lang w:val="en-US"/>
              </w:rPr>
            </w:pPr>
            <w:r w:rsidRPr="00353322">
              <w:rPr>
                <w:rFonts w:ascii="Times New Roman" w:eastAsiaTheme="minorHAnsi" w:hAnsi="Times New Roman"/>
                <w:sz w:val="28"/>
                <w:szCs w:val="28"/>
                <w:lang w:val="en-US"/>
              </w:rPr>
              <w:t>38,8 (38,6-39,1)</w:t>
            </w:r>
          </w:p>
        </w:tc>
        <w:tc>
          <w:tcPr>
            <w:tcW w:w="2552" w:type="dxa"/>
          </w:tcPr>
          <w:p w14:paraId="00867713" w14:textId="77777777" w:rsidR="00353322" w:rsidRPr="00353322" w:rsidRDefault="00353322" w:rsidP="00B34850">
            <w:pPr>
              <w:spacing w:after="0" w:line="240" w:lineRule="auto"/>
              <w:rPr>
                <w:rFonts w:ascii="Times New Roman" w:eastAsiaTheme="minorHAnsi" w:hAnsi="Times New Roman"/>
                <w:sz w:val="28"/>
                <w:szCs w:val="28"/>
                <w:lang w:val="en-US"/>
              </w:rPr>
            </w:pPr>
            <w:r w:rsidRPr="00353322">
              <w:rPr>
                <w:rFonts w:ascii="Times New Roman" w:eastAsiaTheme="minorHAnsi" w:hAnsi="Times New Roman"/>
                <w:sz w:val="28"/>
                <w:szCs w:val="28"/>
                <w:lang w:val="en-US"/>
              </w:rPr>
              <w:t>38,4 (38,3-38,5)</w:t>
            </w:r>
          </w:p>
        </w:tc>
      </w:tr>
      <w:tr w:rsidR="00353322" w:rsidRPr="00353322" w14:paraId="4C93F6FD" w14:textId="77777777" w:rsidTr="008710AC">
        <w:tc>
          <w:tcPr>
            <w:tcW w:w="2547" w:type="dxa"/>
          </w:tcPr>
          <w:p w14:paraId="35A7550B" w14:textId="77777777" w:rsidR="00353322" w:rsidRPr="00353322" w:rsidRDefault="00353322" w:rsidP="00B34850">
            <w:pPr>
              <w:spacing w:after="0" w:line="240" w:lineRule="auto"/>
              <w:rPr>
                <w:rFonts w:ascii="Times New Roman" w:eastAsiaTheme="minorHAnsi" w:hAnsi="Times New Roman"/>
                <w:sz w:val="28"/>
                <w:szCs w:val="28"/>
                <w:lang w:val="kk-KZ"/>
              </w:rPr>
            </w:pPr>
            <w:r w:rsidRPr="00353322">
              <w:rPr>
                <w:rFonts w:ascii="Times New Roman" w:eastAsiaTheme="minorHAnsi" w:hAnsi="Times New Roman"/>
                <w:sz w:val="28"/>
                <w:szCs w:val="28"/>
                <w:lang w:val="kk-KZ"/>
              </w:rPr>
              <w:t>10- тәулік</w:t>
            </w:r>
          </w:p>
        </w:tc>
        <w:tc>
          <w:tcPr>
            <w:tcW w:w="2551" w:type="dxa"/>
          </w:tcPr>
          <w:p w14:paraId="6F765B4A" w14:textId="77777777" w:rsidR="00353322" w:rsidRPr="00353322" w:rsidRDefault="00353322" w:rsidP="00B34850">
            <w:pPr>
              <w:spacing w:after="0" w:line="240" w:lineRule="auto"/>
              <w:rPr>
                <w:rFonts w:ascii="Times New Roman" w:eastAsiaTheme="minorHAnsi" w:hAnsi="Times New Roman"/>
                <w:sz w:val="28"/>
                <w:szCs w:val="28"/>
                <w:lang w:val="en-US"/>
              </w:rPr>
            </w:pPr>
            <w:r w:rsidRPr="00353322">
              <w:rPr>
                <w:rFonts w:ascii="Times New Roman" w:eastAsiaTheme="minorHAnsi" w:hAnsi="Times New Roman"/>
                <w:sz w:val="28"/>
                <w:szCs w:val="28"/>
                <w:lang w:val="en-US"/>
              </w:rPr>
              <w:t>38,9 (38,7-39,0)</w:t>
            </w:r>
          </w:p>
        </w:tc>
        <w:tc>
          <w:tcPr>
            <w:tcW w:w="2552" w:type="dxa"/>
          </w:tcPr>
          <w:p w14:paraId="2A990CFC" w14:textId="77777777" w:rsidR="00353322" w:rsidRPr="00353322" w:rsidRDefault="00353322" w:rsidP="00B34850">
            <w:pPr>
              <w:spacing w:after="0" w:line="240" w:lineRule="auto"/>
              <w:rPr>
                <w:rFonts w:ascii="Times New Roman" w:eastAsiaTheme="minorHAnsi" w:hAnsi="Times New Roman"/>
                <w:sz w:val="28"/>
                <w:szCs w:val="28"/>
                <w:lang w:val="en-US"/>
              </w:rPr>
            </w:pPr>
            <w:r w:rsidRPr="00353322">
              <w:rPr>
                <w:rFonts w:ascii="Times New Roman" w:eastAsiaTheme="minorHAnsi" w:hAnsi="Times New Roman"/>
                <w:sz w:val="28"/>
                <w:szCs w:val="28"/>
                <w:lang w:val="en-US"/>
              </w:rPr>
              <w:t>38,8 (38,7-38,8)</w:t>
            </w:r>
          </w:p>
        </w:tc>
      </w:tr>
      <w:tr w:rsidR="00353322" w:rsidRPr="00353322" w14:paraId="003ED1B8" w14:textId="77777777" w:rsidTr="008710AC">
        <w:tc>
          <w:tcPr>
            <w:tcW w:w="2547" w:type="dxa"/>
          </w:tcPr>
          <w:p w14:paraId="637720C6" w14:textId="77777777" w:rsidR="00353322" w:rsidRPr="00353322" w:rsidRDefault="00353322" w:rsidP="00B34850">
            <w:pPr>
              <w:spacing w:after="0" w:line="240" w:lineRule="auto"/>
              <w:rPr>
                <w:rFonts w:ascii="Times New Roman" w:eastAsiaTheme="minorHAnsi" w:hAnsi="Times New Roman"/>
                <w:sz w:val="28"/>
                <w:szCs w:val="28"/>
                <w:lang w:val="kk-KZ"/>
              </w:rPr>
            </w:pPr>
            <w:r w:rsidRPr="00353322">
              <w:rPr>
                <w:rFonts w:ascii="Times New Roman" w:eastAsiaTheme="minorHAnsi" w:hAnsi="Times New Roman"/>
                <w:sz w:val="28"/>
                <w:szCs w:val="28"/>
                <w:lang w:val="kk-KZ"/>
              </w:rPr>
              <w:t>15- тәулік</w:t>
            </w:r>
          </w:p>
        </w:tc>
        <w:tc>
          <w:tcPr>
            <w:tcW w:w="2551" w:type="dxa"/>
          </w:tcPr>
          <w:p w14:paraId="6C31361A" w14:textId="77777777" w:rsidR="00353322" w:rsidRPr="00353322" w:rsidRDefault="00353322" w:rsidP="00B34850">
            <w:pPr>
              <w:spacing w:after="0" w:line="240" w:lineRule="auto"/>
              <w:rPr>
                <w:rFonts w:ascii="Times New Roman" w:eastAsiaTheme="minorHAnsi" w:hAnsi="Times New Roman"/>
                <w:sz w:val="28"/>
                <w:szCs w:val="28"/>
                <w:lang w:val="en-US"/>
              </w:rPr>
            </w:pPr>
            <w:r w:rsidRPr="00353322">
              <w:rPr>
                <w:rFonts w:ascii="Times New Roman" w:eastAsiaTheme="minorHAnsi" w:hAnsi="Times New Roman"/>
                <w:sz w:val="28"/>
                <w:szCs w:val="28"/>
                <w:lang w:val="en-US"/>
              </w:rPr>
              <w:t>39,3 (38,9-39,4)</w:t>
            </w:r>
          </w:p>
        </w:tc>
        <w:tc>
          <w:tcPr>
            <w:tcW w:w="2552" w:type="dxa"/>
          </w:tcPr>
          <w:p w14:paraId="36F56C0C" w14:textId="77777777" w:rsidR="00353322" w:rsidRPr="00353322" w:rsidRDefault="00353322" w:rsidP="00B34850">
            <w:pPr>
              <w:spacing w:after="0" w:line="240" w:lineRule="auto"/>
              <w:rPr>
                <w:rFonts w:ascii="Times New Roman" w:eastAsiaTheme="minorHAnsi" w:hAnsi="Times New Roman"/>
                <w:sz w:val="28"/>
                <w:szCs w:val="28"/>
                <w:lang w:val="en-US"/>
              </w:rPr>
            </w:pPr>
            <w:r w:rsidRPr="00353322">
              <w:rPr>
                <w:rFonts w:ascii="Times New Roman" w:eastAsiaTheme="minorHAnsi" w:hAnsi="Times New Roman"/>
                <w:sz w:val="28"/>
                <w:szCs w:val="28"/>
                <w:lang w:val="en-US"/>
              </w:rPr>
              <w:t>38,5 (38,4-38,5)</w:t>
            </w:r>
          </w:p>
        </w:tc>
      </w:tr>
      <w:tr w:rsidR="00353322" w:rsidRPr="00353322" w14:paraId="187BC776" w14:textId="77777777" w:rsidTr="008710AC">
        <w:tc>
          <w:tcPr>
            <w:tcW w:w="2547" w:type="dxa"/>
          </w:tcPr>
          <w:p w14:paraId="05002CA8" w14:textId="77777777" w:rsidR="00353322" w:rsidRPr="00353322" w:rsidRDefault="00353322" w:rsidP="00B34850">
            <w:pPr>
              <w:spacing w:after="0" w:line="240" w:lineRule="auto"/>
              <w:rPr>
                <w:rFonts w:ascii="Times New Roman" w:eastAsiaTheme="minorHAnsi" w:hAnsi="Times New Roman"/>
                <w:sz w:val="28"/>
                <w:szCs w:val="28"/>
                <w:lang w:val="kk-KZ"/>
              </w:rPr>
            </w:pPr>
            <w:r w:rsidRPr="00353322">
              <w:rPr>
                <w:rFonts w:ascii="Times New Roman" w:eastAsiaTheme="minorHAnsi" w:hAnsi="Times New Roman"/>
                <w:sz w:val="28"/>
                <w:szCs w:val="28"/>
                <w:lang w:val="kk-KZ"/>
              </w:rPr>
              <w:t>20- тәулік</w:t>
            </w:r>
          </w:p>
        </w:tc>
        <w:tc>
          <w:tcPr>
            <w:tcW w:w="2551" w:type="dxa"/>
          </w:tcPr>
          <w:p w14:paraId="72BDCDF8" w14:textId="77777777" w:rsidR="00353322" w:rsidRPr="00353322" w:rsidRDefault="00353322" w:rsidP="00B34850">
            <w:pPr>
              <w:spacing w:after="0" w:line="240" w:lineRule="auto"/>
              <w:rPr>
                <w:rFonts w:ascii="Times New Roman" w:eastAsiaTheme="minorHAnsi" w:hAnsi="Times New Roman"/>
                <w:sz w:val="28"/>
                <w:szCs w:val="28"/>
                <w:lang w:val="en-US"/>
              </w:rPr>
            </w:pPr>
            <w:r w:rsidRPr="00353322">
              <w:rPr>
                <w:rFonts w:ascii="Times New Roman" w:eastAsiaTheme="minorHAnsi" w:hAnsi="Times New Roman"/>
                <w:sz w:val="28"/>
                <w:szCs w:val="28"/>
                <w:lang w:val="en-US"/>
              </w:rPr>
              <w:t>38,6 (38,5-38,7)</w:t>
            </w:r>
          </w:p>
        </w:tc>
        <w:tc>
          <w:tcPr>
            <w:tcW w:w="2552" w:type="dxa"/>
          </w:tcPr>
          <w:p w14:paraId="7693A05B" w14:textId="77777777" w:rsidR="00353322" w:rsidRPr="00353322" w:rsidRDefault="00353322" w:rsidP="00B34850">
            <w:pPr>
              <w:spacing w:after="0" w:line="240" w:lineRule="auto"/>
              <w:rPr>
                <w:rFonts w:ascii="Times New Roman" w:eastAsiaTheme="minorHAnsi" w:hAnsi="Times New Roman"/>
                <w:sz w:val="28"/>
                <w:szCs w:val="28"/>
                <w:lang w:val="en-US"/>
              </w:rPr>
            </w:pPr>
            <w:r w:rsidRPr="00353322">
              <w:rPr>
                <w:rFonts w:ascii="Times New Roman" w:eastAsiaTheme="minorHAnsi" w:hAnsi="Times New Roman"/>
                <w:sz w:val="28"/>
                <w:szCs w:val="28"/>
                <w:lang w:val="en-US"/>
              </w:rPr>
              <w:t>38,9 (38,8-39,1)</w:t>
            </w:r>
          </w:p>
        </w:tc>
      </w:tr>
      <w:tr w:rsidR="00353322" w:rsidRPr="00353322" w14:paraId="314A1A44" w14:textId="77777777" w:rsidTr="008710AC">
        <w:tc>
          <w:tcPr>
            <w:tcW w:w="2547" w:type="dxa"/>
          </w:tcPr>
          <w:p w14:paraId="5F9FABD8" w14:textId="77777777" w:rsidR="00353322" w:rsidRPr="00353322" w:rsidRDefault="00353322" w:rsidP="00B34850">
            <w:pPr>
              <w:spacing w:after="0" w:line="240" w:lineRule="auto"/>
              <w:rPr>
                <w:rFonts w:ascii="Times New Roman" w:eastAsiaTheme="minorHAnsi" w:hAnsi="Times New Roman"/>
                <w:sz w:val="28"/>
                <w:szCs w:val="28"/>
                <w:lang w:val="kk-KZ"/>
              </w:rPr>
            </w:pPr>
            <w:r w:rsidRPr="00353322">
              <w:rPr>
                <w:rFonts w:ascii="Times New Roman" w:eastAsiaTheme="minorHAnsi" w:hAnsi="Times New Roman"/>
                <w:sz w:val="28"/>
                <w:szCs w:val="28"/>
                <w:lang w:val="kk-KZ"/>
              </w:rPr>
              <w:lastRenderedPageBreak/>
              <w:t>25- тәулік</w:t>
            </w:r>
          </w:p>
        </w:tc>
        <w:tc>
          <w:tcPr>
            <w:tcW w:w="2551" w:type="dxa"/>
          </w:tcPr>
          <w:p w14:paraId="0B905D3B" w14:textId="77777777" w:rsidR="00353322" w:rsidRPr="00353322" w:rsidRDefault="00353322" w:rsidP="00B34850">
            <w:pPr>
              <w:spacing w:after="0" w:line="240" w:lineRule="auto"/>
              <w:rPr>
                <w:rFonts w:ascii="Times New Roman" w:eastAsiaTheme="minorHAnsi" w:hAnsi="Times New Roman"/>
                <w:sz w:val="28"/>
                <w:szCs w:val="28"/>
                <w:lang w:val="en-US"/>
              </w:rPr>
            </w:pPr>
            <w:r w:rsidRPr="00353322">
              <w:rPr>
                <w:rFonts w:ascii="Times New Roman" w:eastAsiaTheme="minorHAnsi" w:hAnsi="Times New Roman"/>
                <w:sz w:val="28"/>
                <w:szCs w:val="28"/>
                <w:lang w:val="en-US"/>
              </w:rPr>
              <w:t>38,6 (38,5-38,7)</w:t>
            </w:r>
          </w:p>
        </w:tc>
        <w:tc>
          <w:tcPr>
            <w:tcW w:w="2552" w:type="dxa"/>
          </w:tcPr>
          <w:p w14:paraId="3C555928" w14:textId="77777777" w:rsidR="00353322" w:rsidRPr="00353322" w:rsidRDefault="00353322" w:rsidP="00B34850">
            <w:pPr>
              <w:spacing w:after="0" w:line="240" w:lineRule="auto"/>
              <w:rPr>
                <w:rFonts w:ascii="Times New Roman" w:eastAsiaTheme="minorHAnsi" w:hAnsi="Times New Roman"/>
                <w:sz w:val="28"/>
                <w:szCs w:val="28"/>
                <w:lang w:val="en-US"/>
              </w:rPr>
            </w:pPr>
            <w:r w:rsidRPr="00353322">
              <w:rPr>
                <w:rFonts w:ascii="Times New Roman" w:eastAsiaTheme="minorHAnsi" w:hAnsi="Times New Roman"/>
                <w:sz w:val="28"/>
                <w:szCs w:val="28"/>
                <w:lang w:val="en-US"/>
              </w:rPr>
              <w:t>38,3 (37,9-38,4)</w:t>
            </w:r>
          </w:p>
        </w:tc>
      </w:tr>
      <w:tr w:rsidR="00353322" w:rsidRPr="00353322" w14:paraId="5F4E222A" w14:textId="77777777" w:rsidTr="008710AC">
        <w:tc>
          <w:tcPr>
            <w:tcW w:w="2547" w:type="dxa"/>
          </w:tcPr>
          <w:p w14:paraId="02DE682A" w14:textId="77777777" w:rsidR="00353322" w:rsidRPr="00353322" w:rsidRDefault="00353322" w:rsidP="00B34850">
            <w:pPr>
              <w:spacing w:after="0" w:line="240" w:lineRule="auto"/>
              <w:rPr>
                <w:rFonts w:ascii="Times New Roman" w:eastAsiaTheme="minorHAnsi" w:hAnsi="Times New Roman"/>
                <w:sz w:val="28"/>
                <w:szCs w:val="28"/>
                <w:lang w:val="kk-KZ"/>
              </w:rPr>
            </w:pPr>
            <w:r w:rsidRPr="00353322">
              <w:rPr>
                <w:rFonts w:ascii="Times New Roman" w:eastAsiaTheme="minorHAnsi" w:hAnsi="Times New Roman"/>
                <w:sz w:val="28"/>
                <w:szCs w:val="28"/>
                <w:lang w:val="kk-KZ"/>
              </w:rPr>
              <w:t>30- тәулік</w:t>
            </w:r>
          </w:p>
        </w:tc>
        <w:tc>
          <w:tcPr>
            <w:tcW w:w="2551" w:type="dxa"/>
          </w:tcPr>
          <w:p w14:paraId="294ED559" w14:textId="77777777" w:rsidR="00353322" w:rsidRPr="00353322" w:rsidRDefault="00353322" w:rsidP="00B34850">
            <w:pPr>
              <w:spacing w:after="0" w:line="240" w:lineRule="auto"/>
              <w:rPr>
                <w:rFonts w:ascii="Times New Roman" w:eastAsiaTheme="minorHAnsi" w:hAnsi="Times New Roman"/>
                <w:sz w:val="28"/>
                <w:szCs w:val="28"/>
                <w:lang w:val="en-US"/>
              </w:rPr>
            </w:pPr>
            <w:r w:rsidRPr="00353322">
              <w:rPr>
                <w:rFonts w:ascii="Times New Roman" w:eastAsiaTheme="minorHAnsi" w:hAnsi="Times New Roman"/>
                <w:sz w:val="28"/>
                <w:szCs w:val="28"/>
                <w:lang w:val="en-US"/>
              </w:rPr>
              <w:t>38,8 (38,7-38,8)</w:t>
            </w:r>
          </w:p>
        </w:tc>
        <w:tc>
          <w:tcPr>
            <w:tcW w:w="2552" w:type="dxa"/>
          </w:tcPr>
          <w:p w14:paraId="505B72C0" w14:textId="77777777" w:rsidR="00353322" w:rsidRPr="00353322" w:rsidRDefault="00353322" w:rsidP="00B34850">
            <w:pPr>
              <w:spacing w:after="0" w:line="240" w:lineRule="auto"/>
              <w:rPr>
                <w:rFonts w:ascii="Times New Roman" w:eastAsiaTheme="minorHAnsi" w:hAnsi="Times New Roman"/>
                <w:sz w:val="28"/>
                <w:szCs w:val="28"/>
                <w:lang w:val="en-US"/>
              </w:rPr>
            </w:pPr>
            <w:r w:rsidRPr="00353322">
              <w:rPr>
                <w:rFonts w:ascii="Times New Roman" w:eastAsiaTheme="minorHAnsi" w:hAnsi="Times New Roman"/>
                <w:sz w:val="28"/>
                <w:szCs w:val="28"/>
                <w:lang w:val="en-US"/>
              </w:rPr>
              <w:t>38,6 (38,6-38,7)</w:t>
            </w:r>
          </w:p>
        </w:tc>
      </w:tr>
    </w:tbl>
    <w:p w14:paraId="53818D1C" w14:textId="5A9604B0" w:rsidR="00353322" w:rsidRPr="00353322" w:rsidRDefault="00353322" w:rsidP="00B34850">
      <w:pPr>
        <w:spacing w:after="160" w:line="240" w:lineRule="auto"/>
        <w:rPr>
          <w:rFonts w:ascii="Times New Roman" w:eastAsiaTheme="minorHAnsi" w:hAnsi="Times New Roman"/>
          <w:sz w:val="28"/>
          <w:szCs w:val="28"/>
          <w:lang w:val="kk-KZ"/>
        </w:rPr>
      </w:pPr>
      <w:r w:rsidRPr="00353322">
        <w:rPr>
          <w:rFonts w:ascii="Times New Roman" w:eastAsiaTheme="minorHAnsi" w:hAnsi="Times New Roman"/>
          <w:sz w:val="28"/>
          <w:szCs w:val="28"/>
          <w:lang w:val="kk-KZ"/>
        </w:rPr>
        <w:t xml:space="preserve"> </w:t>
      </w:r>
      <w:r w:rsidR="0058700E" w:rsidRPr="00353322">
        <w:rPr>
          <w:rFonts w:ascii="Times New Roman" w:eastAsiaTheme="minorHAnsi" w:hAnsi="Times New Roman"/>
          <w:sz w:val="28"/>
          <w:szCs w:val="28"/>
          <w:lang w:val="kk-KZ"/>
        </w:rPr>
        <w:t xml:space="preserve">*көрсеткіштердің өзгерістері статистикалық маңызды, </w:t>
      </w:r>
      <w:r w:rsidRPr="00353322">
        <w:rPr>
          <w:rFonts w:ascii="Times New Roman" w:eastAsiaTheme="minorHAnsi" w:hAnsi="Times New Roman"/>
          <w:sz w:val="28"/>
          <w:szCs w:val="28"/>
          <w:lang w:val="kk-KZ"/>
        </w:rPr>
        <w:t xml:space="preserve"> p&lt;0,05</w:t>
      </w:r>
    </w:p>
    <w:p w14:paraId="2C0F3B92" w14:textId="7B775CC9" w:rsidR="00353322" w:rsidRPr="00353322" w:rsidRDefault="00353322" w:rsidP="00B34850">
      <w:pPr>
        <w:spacing w:after="160" w:line="240" w:lineRule="auto"/>
        <w:ind w:firstLine="708"/>
        <w:jc w:val="both"/>
        <w:rPr>
          <w:rFonts w:ascii="Times New Roman" w:eastAsiaTheme="minorHAnsi" w:hAnsi="Times New Roman"/>
          <w:sz w:val="28"/>
          <w:szCs w:val="28"/>
          <w:lang w:val="kk-KZ"/>
        </w:rPr>
      </w:pPr>
      <w:r w:rsidRPr="00353322">
        <w:rPr>
          <w:rFonts w:ascii="Times New Roman" w:eastAsiaTheme="minorHAnsi" w:hAnsi="Times New Roman"/>
          <w:sz w:val="28"/>
          <w:szCs w:val="28"/>
          <w:lang w:val="kk-KZ"/>
        </w:rPr>
        <w:t xml:space="preserve">Күміс нанобөлшектері қосылған көз тамшыларын қолдану барысында топ ішіндегі анализді Фридман бойынша жүргізгенде </w:t>
      </w:r>
      <w:r w:rsidR="0058700E" w:rsidRPr="00353322">
        <w:rPr>
          <w:rFonts w:ascii="Times New Roman" w:eastAsiaTheme="minorHAnsi" w:hAnsi="Times New Roman"/>
          <w:sz w:val="28"/>
          <w:szCs w:val="28"/>
          <w:lang w:val="kk-KZ"/>
        </w:rPr>
        <w:t xml:space="preserve">Тьюки нұсқасы бойынша алынды </w:t>
      </w:r>
      <w:r w:rsidRPr="00353322">
        <w:rPr>
          <w:rFonts w:ascii="Times New Roman" w:eastAsiaTheme="minorHAnsi" w:hAnsi="Times New Roman"/>
          <w:sz w:val="28"/>
          <w:szCs w:val="28"/>
          <w:lang w:val="kk-KZ"/>
        </w:rPr>
        <w:t xml:space="preserve">негізгі топта p=0,662  және бақылау тобында р=0,09 көрсеткіштермен стастистикалық маңызды емес болды.  </w:t>
      </w:r>
    </w:p>
    <w:p w14:paraId="5F6D260E" w14:textId="1D32B337" w:rsidR="00353322" w:rsidRPr="00353322" w:rsidRDefault="003272DF" w:rsidP="00B34850">
      <w:pPr>
        <w:spacing w:after="160" w:line="240" w:lineRule="auto"/>
        <w:rPr>
          <w:rFonts w:ascii="Times New Roman" w:eastAsiaTheme="minorHAnsi" w:hAnsi="Times New Roman"/>
          <w:sz w:val="28"/>
          <w:szCs w:val="28"/>
          <w:lang w:val="kk-KZ"/>
        </w:rPr>
      </w:pPr>
      <w:r>
        <w:rPr>
          <w:rFonts w:ascii="Times New Roman" w:eastAsiaTheme="minorHAnsi" w:hAnsi="Times New Roman"/>
          <w:sz w:val="28"/>
          <w:szCs w:val="28"/>
          <w:lang w:val="kk-KZ"/>
        </w:rPr>
        <w:t>3</w:t>
      </w:r>
      <w:r w:rsidR="001C587A">
        <w:rPr>
          <w:rFonts w:ascii="Times New Roman" w:eastAsiaTheme="minorHAnsi" w:hAnsi="Times New Roman"/>
          <w:sz w:val="28"/>
          <w:szCs w:val="28"/>
          <w:lang w:val="kk-KZ"/>
        </w:rPr>
        <w:t>7</w:t>
      </w:r>
      <w:r>
        <w:rPr>
          <w:rFonts w:ascii="Times New Roman" w:eastAsiaTheme="minorHAnsi" w:hAnsi="Times New Roman"/>
          <w:sz w:val="28"/>
          <w:szCs w:val="28"/>
          <w:lang w:val="kk-KZ"/>
        </w:rPr>
        <w:t>-к</w:t>
      </w:r>
      <w:r w:rsidR="00353322" w:rsidRPr="00353322">
        <w:rPr>
          <w:rFonts w:ascii="Times New Roman" w:eastAsiaTheme="minorHAnsi" w:hAnsi="Times New Roman"/>
          <w:sz w:val="28"/>
          <w:szCs w:val="28"/>
          <w:lang w:val="kk-KZ"/>
        </w:rPr>
        <w:t>есте</w:t>
      </w:r>
      <w:r w:rsidR="009E21F3">
        <w:rPr>
          <w:rFonts w:ascii="Times New Roman" w:eastAsiaTheme="minorHAnsi" w:hAnsi="Times New Roman"/>
          <w:sz w:val="28"/>
          <w:szCs w:val="28"/>
          <w:lang w:val="kk-KZ"/>
        </w:rPr>
        <w:t xml:space="preserve">: </w:t>
      </w:r>
      <w:r w:rsidR="00353322" w:rsidRPr="00353322">
        <w:rPr>
          <w:rFonts w:ascii="Times New Roman" w:eastAsiaTheme="minorHAnsi" w:hAnsi="Times New Roman"/>
          <w:sz w:val="28"/>
          <w:szCs w:val="28"/>
          <w:lang w:val="kk-KZ"/>
        </w:rPr>
        <w:t xml:space="preserve">Қояндардың дене температурасы,  </w:t>
      </w:r>
      <w:r w:rsidR="00353322" w:rsidRPr="00353322">
        <w:rPr>
          <w:rFonts w:ascii="Times New Roman" w:eastAsiaTheme="minorHAnsi" w:hAnsi="Times New Roman"/>
          <w:sz w:val="28"/>
          <w:szCs w:val="28"/>
          <w:vertAlign w:val="superscript"/>
        </w:rPr>
        <w:t>0</w:t>
      </w:r>
      <w:r w:rsidR="00353322" w:rsidRPr="00353322">
        <w:rPr>
          <w:rFonts w:ascii="Times New Roman" w:eastAsiaTheme="minorHAnsi" w:hAnsi="Times New Roman"/>
          <w:sz w:val="28"/>
          <w:szCs w:val="28"/>
        </w:rPr>
        <w:t>С</w:t>
      </w:r>
    </w:p>
    <w:tbl>
      <w:tblPr>
        <w:tblStyle w:val="a8"/>
        <w:tblW w:w="0" w:type="auto"/>
        <w:tblLook w:val="04A0" w:firstRow="1" w:lastRow="0" w:firstColumn="1" w:lastColumn="0" w:noHBand="0" w:noVBand="1"/>
      </w:tblPr>
      <w:tblGrid>
        <w:gridCol w:w="2122"/>
        <w:gridCol w:w="2268"/>
        <w:gridCol w:w="2551"/>
      </w:tblGrid>
      <w:tr w:rsidR="00353322" w:rsidRPr="00353322" w14:paraId="118BB10E" w14:textId="77777777" w:rsidTr="008710AC">
        <w:tc>
          <w:tcPr>
            <w:tcW w:w="2122" w:type="dxa"/>
          </w:tcPr>
          <w:p w14:paraId="7959D501" w14:textId="77777777" w:rsidR="00353322" w:rsidRPr="00353322" w:rsidRDefault="00353322" w:rsidP="00B34850">
            <w:pPr>
              <w:spacing w:after="0" w:line="240" w:lineRule="auto"/>
              <w:rPr>
                <w:rFonts w:ascii="Times New Roman" w:eastAsiaTheme="minorHAnsi" w:hAnsi="Times New Roman"/>
                <w:sz w:val="28"/>
                <w:szCs w:val="28"/>
                <w:lang w:val="kk-KZ"/>
              </w:rPr>
            </w:pPr>
            <w:r w:rsidRPr="00353322">
              <w:rPr>
                <w:rFonts w:ascii="Times New Roman" w:eastAsiaTheme="minorHAnsi" w:hAnsi="Times New Roman"/>
                <w:sz w:val="28"/>
                <w:szCs w:val="28"/>
                <w:lang w:val="kk-KZ"/>
              </w:rPr>
              <w:t>Тексеру уақыты</w:t>
            </w:r>
          </w:p>
        </w:tc>
        <w:tc>
          <w:tcPr>
            <w:tcW w:w="2268" w:type="dxa"/>
          </w:tcPr>
          <w:p w14:paraId="064D731D" w14:textId="77777777" w:rsidR="00353322" w:rsidRPr="00353322" w:rsidRDefault="00353322" w:rsidP="00B34850">
            <w:pPr>
              <w:spacing w:after="0" w:line="240" w:lineRule="auto"/>
              <w:rPr>
                <w:rFonts w:ascii="Times New Roman" w:eastAsiaTheme="minorHAnsi" w:hAnsi="Times New Roman"/>
                <w:sz w:val="28"/>
                <w:szCs w:val="28"/>
                <w:lang w:val="kk-KZ"/>
              </w:rPr>
            </w:pPr>
            <w:r w:rsidRPr="00353322">
              <w:rPr>
                <w:rFonts w:ascii="Times New Roman" w:eastAsiaTheme="minorHAnsi" w:hAnsi="Times New Roman"/>
                <w:sz w:val="28"/>
                <w:szCs w:val="28"/>
                <w:lang w:val="kk-KZ"/>
              </w:rPr>
              <w:t xml:space="preserve">Алтын нанобөлшектері қосылған көз, </w:t>
            </w:r>
          </w:p>
          <w:p w14:paraId="6445DACD" w14:textId="77777777" w:rsidR="00353322" w:rsidRPr="00353322" w:rsidRDefault="00353322" w:rsidP="00B34850">
            <w:pPr>
              <w:spacing w:after="0" w:line="240" w:lineRule="auto"/>
              <w:rPr>
                <w:rFonts w:ascii="Times New Roman" w:eastAsiaTheme="minorHAnsi" w:hAnsi="Times New Roman"/>
                <w:sz w:val="28"/>
                <w:szCs w:val="28"/>
              </w:rPr>
            </w:pPr>
            <w:r w:rsidRPr="00353322">
              <w:rPr>
                <w:rFonts w:ascii="Times New Roman" w:eastAsiaTheme="minorHAnsi" w:hAnsi="Times New Roman"/>
                <w:sz w:val="28"/>
                <w:szCs w:val="28"/>
                <w:lang w:val="kk-KZ"/>
              </w:rPr>
              <w:t xml:space="preserve">дене </w:t>
            </w:r>
            <w:r w:rsidRPr="00353322">
              <w:rPr>
                <w:rFonts w:ascii="Times New Roman" w:eastAsiaTheme="minorHAnsi" w:hAnsi="Times New Roman"/>
                <w:sz w:val="28"/>
                <w:szCs w:val="28"/>
                <w:lang w:val="en-US"/>
              </w:rPr>
              <w:t>t</w:t>
            </w:r>
            <w:r w:rsidRPr="00353322">
              <w:rPr>
                <w:rFonts w:ascii="Times New Roman" w:eastAsiaTheme="minorHAnsi" w:hAnsi="Times New Roman"/>
                <w:sz w:val="28"/>
                <w:szCs w:val="28"/>
                <w:lang w:val="kk-KZ"/>
              </w:rPr>
              <w:t xml:space="preserve">, </w:t>
            </w:r>
            <w:r w:rsidRPr="00353322">
              <w:rPr>
                <w:rFonts w:ascii="Times New Roman" w:eastAsiaTheme="minorHAnsi" w:hAnsi="Times New Roman"/>
                <w:sz w:val="28"/>
                <w:szCs w:val="28"/>
                <w:vertAlign w:val="superscript"/>
              </w:rPr>
              <w:t>0</w:t>
            </w:r>
            <w:r w:rsidRPr="00353322">
              <w:rPr>
                <w:rFonts w:ascii="Times New Roman" w:eastAsiaTheme="minorHAnsi" w:hAnsi="Times New Roman"/>
                <w:sz w:val="28"/>
                <w:szCs w:val="28"/>
              </w:rPr>
              <w:t>С</w:t>
            </w:r>
          </w:p>
          <w:p w14:paraId="66E7DE4F" w14:textId="77777777" w:rsidR="00353322" w:rsidRPr="00353322" w:rsidRDefault="00353322" w:rsidP="00B34850">
            <w:pPr>
              <w:spacing w:after="0" w:line="240" w:lineRule="auto"/>
              <w:rPr>
                <w:rFonts w:ascii="Times New Roman" w:eastAsiaTheme="minorHAnsi" w:hAnsi="Times New Roman"/>
                <w:sz w:val="28"/>
                <w:szCs w:val="28"/>
              </w:rPr>
            </w:pPr>
            <w:r w:rsidRPr="00353322">
              <w:rPr>
                <w:rFonts w:ascii="Times New Roman" w:eastAsiaTheme="minorHAnsi" w:hAnsi="Times New Roman"/>
                <w:sz w:val="28"/>
                <w:szCs w:val="28"/>
                <w:lang w:val="en-US"/>
              </w:rPr>
              <w:t>Me</w:t>
            </w:r>
            <w:r w:rsidRPr="00353322">
              <w:rPr>
                <w:rFonts w:ascii="Times New Roman" w:eastAsiaTheme="minorHAnsi" w:hAnsi="Times New Roman"/>
                <w:sz w:val="28"/>
                <w:szCs w:val="28"/>
              </w:rPr>
              <w:t xml:space="preserve"> (</w:t>
            </w:r>
            <w:r w:rsidRPr="00353322">
              <w:rPr>
                <w:rFonts w:ascii="Times New Roman" w:eastAsiaTheme="minorHAnsi" w:hAnsi="Times New Roman"/>
                <w:sz w:val="28"/>
                <w:szCs w:val="28"/>
                <w:lang w:val="en-US"/>
              </w:rPr>
              <w:t>Q</w:t>
            </w:r>
            <w:r w:rsidRPr="00353322">
              <w:rPr>
                <w:rFonts w:ascii="Times New Roman" w:eastAsiaTheme="minorHAnsi" w:hAnsi="Times New Roman"/>
                <w:sz w:val="28"/>
                <w:szCs w:val="28"/>
              </w:rPr>
              <w:t>1-</w:t>
            </w:r>
            <w:r w:rsidRPr="00353322">
              <w:rPr>
                <w:rFonts w:ascii="Times New Roman" w:eastAsiaTheme="minorHAnsi" w:hAnsi="Times New Roman"/>
                <w:sz w:val="28"/>
                <w:szCs w:val="28"/>
                <w:lang w:val="en-US"/>
              </w:rPr>
              <w:t>Q</w:t>
            </w:r>
            <w:proofErr w:type="gramStart"/>
            <w:r w:rsidRPr="00353322">
              <w:rPr>
                <w:rFonts w:ascii="Times New Roman" w:eastAsiaTheme="minorHAnsi" w:hAnsi="Times New Roman"/>
                <w:sz w:val="28"/>
                <w:szCs w:val="28"/>
              </w:rPr>
              <w:t>3)*</w:t>
            </w:r>
            <w:proofErr w:type="gramEnd"/>
          </w:p>
        </w:tc>
        <w:tc>
          <w:tcPr>
            <w:tcW w:w="2551" w:type="dxa"/>
          </w:tcPr>
          <w:p w14:paraId="684875DB" w14:textId="77777777" w:rsidR="00353322" w:rsidRPr="00353322" w:rsidRDefault="00353322" w:rsidP="00B34850">
            <w:pPr>
              <w:spacing w:after="0" w:line="240" w:lineRule="auto"/>
              <w:rPr>
                <w:rFonts w:ascii="Times New Roman" w:eastAsiaTheme="minorHAnsi" w:hAnsi="Times New Roman"/>
                <w:sz w:val="28"/>
                <w:szCs w:val="28"/>
                <w:lang w:val="kk-KZ"/>
              </w:rPr>
            </w:pPr>
            <w:r w:rsidRPr="00353322">
              <w:rPr>
                <w:rFonts w:ascii="Times New Roman" w:eastAsiaTheme="minorHAnsi" w:hAnsi="Times New Roman"/>
                <w:sz w:val="28"/>
                <w:szCs w:val="28"/>
                <w:lang w:val="kk-KZ"/>
              </w:rPr>
              <w:t xml:space="preserve">Бақылау тобы, </w:t>
            </w:r>
          </w:p>
          <w:p w14:paraId="3EDE47BF" w14:textId="77777777" w:rsidR="00353322" w:rsidRPr="00353322" w:rsidRDefault="00353322" w:rsidP="00B34850">
            <w:pPr>
              <w:spacing w:after="0" w:line="240" w:lineRule="auto"/>
              <w:rPr>
                <w:rFonts w:ascii="Times New Roman" w:eastAsiaTheme="minorHAnsi" w:hAnsi="Times New Roman"/>
                <w:sz w:val="28"/>
                <w:szCs w:val="28"/>
              </w:rPr>
            </w:pPr>
            <w:r w:rsidRPr="00353322">
              <w:rPr>
                <w:rFonts w:ascii="Times New Roman" w:eastAsiaTheme="minorHAnsi" w:hAnsi="Times New Roman"/>
                <w:sz w:val="28"/>
                <w:szCs w:val="28"/>
                <w:lang w:val="kk-KZ"/>
              </w:rPr>
              <w:t xml:space="preserve">дене </w:t>
            </w:r>
            <w:r w:rsidRPr="00353322">
              <w:rPr>
                <w:rFonts w:ascii="Times New Roman" w:eastAsiaTheme="minorHAnsi" w:hAnsi="Times New Roman"/>
                <w:sz w:val="28"/>
                <w:szCs w:val="28"/>
                <w:lang w:val="en-US"/>
              </w:rPr>
              <w:t>t</w:t>
            </w:r>
            <w:r w:rsidRPr="00353322">
              <w:rPr>
                <w:rFonts w:ascii="Times New Roman" w:eastAsiaTheme="minorHAnsi" w:hAnsi="Times New Roman"/>
                <w:sz w:val="28"/>
                <w:szCs w:val="28"/>
                <w:lang w:val="kk-KZ"/>
              </w:rPr>
              <w:t xml:space="preserve">, </w:t>
            </w:r>
            <w:r w:rsidRPr="00353322">
              <w:rPr>
                <w:rFonts w:ascii="Times New Roman" w:eastAsiaTheme="minorHAnsi" w:hAnsi="Times New Roman"/>
                <w:sz w:val="28"/>
                <w:szCs w:val="28"/>
                <w:vertAlign w:val="superscript"/>
              </w:rPr>
              <w:t>0</w:t>
            </w:r>
            <w:r w:rsidRPr="00353322">
              <w:rPr>
                <w:rFonts w:ascii="Times New Roman" w:eastAsiaTheme="minorHAnsi" w:hAnsi="Times New Roman"/>
                <w:sz w:val="28"/>
                <w:szCs w:val="28"/>
              </w:rPr>
              <w:t>С</w:t>
            </w:r>
          </w:p>
          <w:p w14:paraId="70734785" w14:textId="77777777" w:rsidR="00353322" w:rsidRPr="00353322" w:rsidRDefault="00353322" w:rsidP="00B34850">
            <w:pPr>
              <w:spacing w:after="0" w:line="240" w:lineRule="auto"/>
              <w:rPr>
                <w:rFonts w:ascii="Times New Roman" w:eastAsiaTheme="minorHAnsi" w:hAnsi="Times New Roman"/>
                <w:sz w:val="28"/>
                <w:szCs w:val="28"/>
              </w:rPr>
            </w:pPr>
            <w:r w:rsidRPr="00353322">
              <w:rPr>
                <w:rFonts w:ascii="Times New Roman" w:eastAsiaTheme="minorHAnsi" w:hAnsi="Times New Roman"/>
                <w:sz w:val="28"/>
                <w:szCs w:val="28"/>
                <w:lang w:val="en-US"/>
              </w:rPr>
              <w:t>Me</w:t>
            </w:r>
            <w:r w:rsidRPr="00353322">
              <w:rPr>
                <w:rFonts w:ascii="Times New Roman" w:eastAsiaTheme="minorHAnsi" w:hAnsi="Times New Roman"/>
                <w:sz w:val="28"/>
                <w:szCs w:val="28"/>
              </w:rPr>
              <w:t xml:space="preserve"> (</w:t>
            </w:r>
            <w:r w:rsidRPr="00353322">
              <w:rPr>
                <w:rFonts w:ascii="Times New Roman" w:eastAsiaTheme="minorHAnsi" w:hAnsi="Times New Roman"/>
                <w:sz w:val="28"/>
                <w:szCs w:val="28"/>
                <w:lang w:val="en-US"/>
              </w:rPr>
              <w:t>Q</w:t>
            </w:r>
            <w:r w:rsidRPr="00353322">
              <w:rPr>
                <w:rFonts w:ascii="Times New Roman" w:eastAsiaTheme="minorHAnsi" w:hAnsi="Times New Roman"/>
                <w:sz w:val="28"/>
                <w:szCs w:val="28"/>
              </w:rPr>
              <w:t>1-</w:t>
            </w:r>
            <w:r w:rsidRPr="00353322">
              <w:rPr>
                <w:rFonts w:ascii="Times New Roman" w:eastAsiaTheme="minorHAnsi" w:hAnsi="Times New Roman"/>
                <w:sz w:val="28"/>
                <w:szCs w:val="28"/>
                <w:lang w:val="en-US"/>
              </w:rPr>
              <w:t>Q</w:t>
            </w:r>
            <w:proofErr w:type="gramStart"/>
            <w:r w:rsidRPr="00353322">
              <w:rPr>
                <w:rFonts w:ascii="Times New Roman" w:eastAsiaTheme="minorHAnsi" w:hAnsi="Times New Roman"/>
                <w:sz w:val="28"/>
                <w:szCs w:val="28"/>
              </w:rPr>
              <w:t>3)*</w:t>
            </w:r>
            <w:proofErr w:type="gramEnd"/>
          </w:p>
        </w:tc>
      </w:tr>
      <w:tr w:rsidR="00353322" w:rsidRPr="00353322" w14:paraId="2FC4D6FD" w14:textId="77777777" w:rsidTr="008710AC">
        <w:tc>
          <w:tcPr>
            <w:tcW w:w="2122" w:type="dxa"/>
          </w:tcPr>
          <w:p w14:paraId="371423C1" w14:textId="77777777" w:rsidR="00353322" w:rsidRPr="00353322" w:rsidRDefault="00353322" w:rsidP="00B34850">
            <w:pPr>
              <w:spacing w:after="0" w:line="240" w:lineRule="auto"/>
              <w:rPr>
                <w:rFonts w:ascii="Times New Roman" w:eastAsiaTheme="minorHAnsi" w:hAnsi="Times New Roman"/>
                <w:sz w:val="28"/>
                <w:szCs w:val="28"/>
                <w:lang w:val="kk-KZ"/>
              </w:rPr>
            </w:pPr>
            <w:r w:rsidRPr="00353322">
              <w:rPr>
                <w:rFonts w:ascii="Times New Roman" w:eastAsiaTheme="minorHAnsi" w:hAnsi="Times New Roman"/>
                <w:sz w:val="28"/>
                <w:szCs w:val="28"/>
                <w:lang w:val="kk-KZ"/>
              </w:rPr>
              <w:t>Зерттеуге дейін</w:t>
            </w:r>
          </w:p>
        </w:tc>
        <w:tc>
          <w:tcPr>
            <w:tcW w:w="2268" w:type="dxa"/>
          </w:tcPr>
          <w:p w14:paraId="1AAC6966" w14:textId="77777777" w:rsidR="00353322" w:rsidRPr="00353322" w:rsidRDefault="00353322" w:rsidP="00B34850">
            <w:pPr>
              <w:spacing w:after="0" w:line="240" w:lineRule="auto"/>
              <w:rPr>
                <w:rFonts w:ascii="Times New Roman" w:eastAsiaTheme="minorHAnsi" w:hAnsi="Times New Roman"/>
                <w:sz w:val="28"/>
                <w:szCs w:val="28"/>
                <w:lang w:val="en-US"/>
              </w:rPr>
            </w:pPr>
            <w:r w:rsidRPr="00353322">
              <w:rPr>
                <w:rFonts w:ascii="Times New Roman" w:eastAsiaTheme="minorHAnsi" w:hAnsi="Times New Roman"/>
                <w:sz w:val="28"/>
                <w:szCs w:val="28"/>
                <w:lang w:val="en-US"/>
              </w:rPr>
              <w:t>38,6 (38,6-38,7)</w:t>
            </w:r>
          </w:p>
        </w:tc>
        <w:tc>
          <w:tcPr>
            <w:tcW w:w="2551" w:type="dxa"/>
          </w:tcPr>
          <w:p w14:paraId="63543011" w14:textId="77777777" w:rsidR="00353322" w:rsidRPr="00353322" w:rsidRDefault="00353322" w:rsidP="00B34850">
            <w:pPr>
              <w:spacing w:after="0" w:line="240" w:lineRule="auto"/>
              <w:rPr>
                <w:rFonts w:ascii="Times New Roman" w:eastAsiaTheme="minorHAnsi" w:hAnsi="Times New Roman"/>
                <w:sz w:val="28"/>
                <w:szCs w:val="28"/>
                <w:lang w:val="en-US"/>
              </w:rPr>
            </w:pPr>
            <w:r w:rsidRPr="00353322">
              <w:rPr>
                <w:rFonts w:ascii="Times New Roman" w:eastAsiaTheme="minorHAnsi" w:hAnsi="Times New Roman"/>
                <w:sz w:val="28"/>
                <w:szCs w:val="28"/>
                <w:lang w:val="en-US"/>
              </w:rPr>
              <w:t>37,8 (37,7-38,1)</w:t>
            </w:r>
          </w:p>
        </w:tc>
      </w:tr>
      <w:tr w:rsidR="00353322" w:rsidRPr="00353322" w14:paraId="4ACD93C3" w14:textId="77777777" w:rsidTr="008710AC">
        <w:tc>
          <w:tcPr>
            <w:tcW w:w="2122" w:type="dxa"/>
          </w:tcPr>
          <w:p w14:paraId="2D788772" w14:textId="77777777" w:rsidR="00353322" w:rsidRPr="00353322" w:rsidRDefault="00353322" w:rsidP="00B34850">
            <w:pPr>
              <w:spacing w:after="0" w:line="240" w:lineRule="auto"/>
              <w:rPr>
                <w:rFonts w:ascii="Times New Roman" w:eastAsiaTheme="minorHAnsi" w:hAnsi="Times New Roman"/>
                <w:sz w:val="28"/>
                <w:szCs w:val="28"/>
                <w:lang w:val="kk-KZ"/>
              </w:rPr>
            </w:pPr>
            <w:r w:rsidRPr="00353322">
              <w:rPr>
                <w:rFonts w:ascii="Times New Roman" w:eastAsiaTheme="minorHAnsi" w:hAnsi="Times New Roman"/>
                <w:sz w:val="28"/>
                <w:szCs w:val="28"/>
              </w:rPr>
              <w:t>1-</w:t>
            </w:r>
            <w:r w:rsidRPr="00353322">
              <w:rPr>
                <w:rFonts w:ascii="Times New Roman" w:eastAsiaTheme="minorHAnsi" w:hAnsi="Times New Roman"/>
                <w:sz w:val="28"/>
                <w:szCs w:val="28"/>
                <w:lang w:val="kk-KZ"/>
              </w:rPr>
              <w:t>тәулік</w:t>
            </w:r>
          </w:p>
        </w:tc>
        <w:tc>
          <w:tcPr>
            <w:tcW w:w="2268" w:type="dxa"/>
          </w:tcPr>
          <w:p w14:paraId="03F0EA99" w14:textId="77777777" w:rsidR="00353322" w:rsidRPr="00353322" w:rsidRDefault="00353322" w:rsidP="00B34850">
            <w:pPr>
              <w:spacing w:after="0" w:line="240" w:lineRule="auto"/>
              <w:rPr>
                <w:rFonts w:ascii="Times New Roman" w:eastAsiaTheme="minorHAnsi" w:hAnsi="Times New Roman"/>
                <w:sz w:val="28"/>
                <w:szCs w:val="28"/>
                <w:lang w:val="en-US"/>
              </w:rPr>
            </w:pPr>
            <w:r w:rsidRPr="00353322">
              <w:rPr>
                <w:rFonts w:ascii="Times New Roman" w:eastAsiaTheme="minorHAnsi" w:hAnsi="Times New Roman"/>
                <w:sz w:val="28"/>
                <w:szCs w:val="28"/>
                <w:lang w:val="en-US"/>
              </w:rPr>
              <w:t>38,5 (38,4-38,7)</w:t>
            </w:r>
          </w:p>
        </w:tc>
        <w:tc>
          <w:tcPr>
            <w:tcW w:w="2551" w:type="dxa"/>
          </w:tcPr>
          <w:p w14:paraId="4C649C50" w14:textId="77777777" w:rsidR="00353322" w:rsidRPr="00353322" w:rsidRDefault="00353322" w:rsidP="00B34850">
            <w:pPr>
              <w:spacing w:after="0" w:line="240" w:lineRule="auto"/>
              <w:rPr>
                <w:rFonts w:ascii="Times New Roman" w:eastAsiaTheme="minorHAnsi" w:hAnsi="Times New Roman"/>
                <w:sz w:val="28"/>
                <w:szCs w:val="28"/>
                <w:lang w:val="en-US"/>
              </w:rPr>
            </w:pPr>
            <w:r w:rsidRPr="00353322">
              <w:rPr>
                <w:rFonts w:ascii="Times New Roman" w:eastAsiaTheme="minorHAnsi" w:hAnsi="Times New Roman"/>
                <w:sz w:val="28"/>
                <w:szCs w:val="28"/>
                <w:lang w:val="en-US"/>
              </w:rPr>
              <w:t>37,8 (37,6-37,9)</w:t>
            </w:r>
          </w:p>
        </w:tc>
      </w:tr>
      <w:tr w:rsidR="00353322" w:rsidRPr="00353322" w14:paraId="2D846850" w14:textId="77777777" w:rsidTr="008710AC">
        <w:tc>
          <w:tcPr>
            <w:tcW w:w="2122" w:type="dxa"/>
          </w:tcPr>
          <w:p w14:paraId="4BAA6C7E" w14:textId="77777777" w:rsidR="00353322" w:rsidRPr="00353322" w:rsidRDefault="00353322" w:rsidP="00B34850">
            <w:pPr>
              <w:spacing w:after="0" w:line="240" w:lineRule="auto"/>
              <w:rPr>
                <w:rFonts w:ascii="Times New Roman" w:eastAsiaTheme="minorHAnsi" w:hAnsi="Times New Roman"/>
                <w:sz w:val="28"/>
                <w:szCs w:val="28"/>
                <w:lang w:val="kk-KZ"/>
              </w:rPr>
            </w:pPr>
            <w:r w:rsidRPr="00353322">
              <w:rPr>
                <w:rFonts w:ascii="Times New Roman" w:eastAsiaTheme="minorHAnsi" w:hAnsi="Times New Roman"/>
                <w:sz w:val="28"/>
                <w:szCs w:val="28"/>
                <w:lang w:val="kk-KZ"/>
              </w:rPr>
              <w:t>5- тәулік</w:t>
            </w:r>
          </w:p>
        </w:tc>
        <w:tc>
          <w:tcPr>
            <w:tcW w:w="2268" w:type="dxa"/>
          </w:tcPr>
          <w:p w14:paraId="6410F0A4" w14:textId="77777777" w:rsidR="00353322" w:rsidRPr="00353322" w:rsidRDefault="00353322" w:rsidP="00B34850">
            <w:pPr>
              <w:spacing w:after="0" w:line="240" w:lineRule="auto"/>
              <w:rPr>
                <w:rFonts w:ascii="Times New Roman" w:eastAsiaTheme="minorHAnsi" w:hAnsi="Times New Roman"/>
                <w:sz w:val="28"/>
                <w:szCs w:val="28"/>
                <w:lang w:val="en-US"/>
              </w:rPr>
            </w:pPr>
            <w:r w:rsidRPr="00353322">
              <w:rPr>
                <w:rFonts w:ascii="Times New Roman" w:eastAsiaTheme="minorHAnsi" w:hAnsi="Times New Roman"/>
                <w:sz w:val="28"/>
                <w:szCs w:val="28"/>
                <w:lang w:val="en-US"/>
              </w:rPr>
              <w:t>38,7 (38,6-38,8)</w:t>
            </w:r>
          </w:p>
        </w:tc>
        <w:tc>
          <w:tcPr>
            <w:tcW w:w="2551" w:type="dxa"/>
          </w:tcPr>
          <w:p w14:paraId="78ECBFBB" w14:textId="77777777" w:rsidR="00353322" w:rsidRPr="00353322" w:rsidRDefault="00353322" w:rsidP="00B34850">
            <w:pPr>
              <w:spacing w:after="0" w:line="240" w:lineRule="auto"/>
              <w:rPr>
                <w:rFonts w:ascii="Times New Roman" w:eastAsiaTheme="minorHAnsi" w:hAnsi="Times New Roman"/>
                <w:sz w:val="28"/>
                <w:szCs w:val="28"/>
                <w:lang w:val="en-US"/>
              </w:rPr>
            </w:pPr>
            <w:r w:rsidRPr="00353322">
              <w:rPr>
                <w:rFonts w:ascii="Times New Roman" w:eastAsiaTheme="minorHAnsi" w:hAnsi="Times New Roman"/>
                <w:sz w:val="28"/>
                <w:szCs w:val="28"/>
                <w:lang w:val="en-US"/>
              </w:rPr>
              <w:t>38,7 (38,6-38,7)</w:t>
            </w:r>
          </w:p>
        </w:tc>
      </w:tr>
      <w:tr w:rsidR="00353322" w:rsidRPr="00353322" w14:paraId="44B1F837" w14:textId="77777777" w:rsidTr="008710AC">
        <w:tc>
          <w:tcPr>
            <w:tcW w:w="2122" w:type="dxa"/>
          </w:tcPr>
          <w:p w14:paraId="4BA296CF" w14:textId="77777777" w:rsidR="00353322" w:rsidRPr="00353322" w:rsidRDefault="00353322" w:rsidP="00B34850">
            <w:pPr>
              <w:spacing w:after="0" w:line="240" w:lineRule="auto"/>
              <w:rPr>
                <w:rFonts w:ascii="Times New Roman" w:eastAsiaTheme="minorHAnsi" w:hAnsi="Times New Roman"/>
                <w:sz w:val="28"/>
                <w:szCs w:val="28"/>
                <w:lang w:val="kk-KZ"/>
              </w:rPr>
            </w:pPr>
            <w:r w:rsidRPr="00353322">
              <w:rPr>
                <w:rFonts w:ascii="Times New Roman" w:eastAsiaTheme="minorHAnsi" w:hAnsi="Times New Roman"/>
                <w:sz w:val="28"/>
                <w:szCs w:val="28"/>
                <w:lang w:val="kk-KZ"/>
              </w:rPr>
              <w:t>10- тәулік</w:t>
            </w:r>
          </w:p>
        </w:tc>
        <w:tc>
          <w:tcPr>
            <w:tcW w:w="2268" w:type="dxa"/>
          </w:tcPr>
          <w:p w14:paraId="3780638F" w14:textId="77777777" w:rsidR="00353322" w:rsidRPr="00353322" w:rsidRDefault="00353322" w:rsidP="00B34850">
            <w:pPr>
              <w:spacing w:after="0" w:line="240" w:lineRule="auto"/>
              <w:rPr>
                <w:rFonts w:ascii="Times New Roman" w:eastAsiaTheme="minorHAnsi" w:hAnsi="Times New Roman"/>
                <w:sz w:val="28"/>
                <w:szCs w:val="28"/>
                <w:lang w:val="en-US"/>
              </w:rPr>
            </w:pPr>
            <w:r w:rsidRPr="00353322">
              <w:rPr>
                <w:rFonts w:ascii="Times New Roman" w:eastAsiaTheme="minorHAnsi" w:hAnsi="Times New Roman"/>
                <w:sz w:val="28"/>
                <w:szCs w:val="28"/>
                <w:lang w:val="en-US"/>
              </w:rPr>
              <w:t>38,5 (38,4-38,6)</w:t>
            </w:r>
          </w:p>
        </w:tc>
        <w:tc>
          <w:tcPr>
            <w:tcW w:w="2551" w:type="dxa"/>
          </w:tcPr>
          <w:p w14:paraId="53782F0D" w14:textId="77777777" w:rsidR="00353322" w:rsidRPr="00353322" w:rsidRDefault="00353322" w:rsidP="00B34850">
            <w:pPr>
              <w:spacing w:after="0" w:line="240" w:lineRule="auto"/>
              <w:rPr>
                <w:rFonts w:ascii="Times New Roman" w:eastAsiaTheme="minorHAnsi" w:hAnsi="Times New Roman"/>
                <w:sz w:val="28"/>
                <w:szCs w:val="28"/>
                <w:lang w:val="en-US"/>
              </w:rPr>
            </w:pPr>
            <w:r w:rsidRPr="00353322">
              <w:rPr>
                <w:rFonts w:ascii="Times New Roman" w:eastAsiaTheme="minorHAnsi" w:hAnsi="Times New Roman"/>
                <w:sz w:val="28"/>
                <w:szCs w:val="28"/>
                <w:lang w:val="en-US"/>
              </w:rPr>
              <w:t>37,8 (37,6-38,5)</w:t>
            </w:r>
          </w:p>
        </w:tc>
      </w:tr>
      <w:tr w:rsidR="00353322" w:rsidRPr="00353322" w14:paraId="05394B7B" w14:textId="77777777" w:rsidTr="008710AC">
        <w:tc>
          <w:tcPr>
            <w:tcW w:w="2122" w:type="dxa"/>
          </w:tcPr>
          <w:p w14:paraId="7A8C1E6F" w14:textId="77777777" w:rsidR="00353322" w:rsidRPr="00353322" w:rsidRDefault="00353322" w:rsidP="00B34850">
            <w:pPr>
              <w:spacing w:after="0" w:line="240" w:lineRule="auto"/>
              <w:rPr>
                <w:rFonts w:ascii="Times New Roman" w:eastAsiaTheme="minorHAnsi" w:hAnsi="Times New Roman"/>
                <w:sz w:val="28"/>
                <w:szCs w:val="28"/>
                <w:lang w:val="kk-KZ"/>
              </w:rPr>
            </w:pPr>
            <w:r w:rsidRPr="00353322">
              <w:rPr>
                <w:rFonts w:ascii="Times New Roman" w:eastAsiaTheme="minorHAnsi" w:hAnsi="Times New Roman"/>
                <w:sz w:val="28"/>
                <w:szCs w:val="28"/>
                <w:lang w:val="kk-KZ"/>
              </w:rPr>
              <w:t>15- тәулік</w:t>
            </w:r>
          </w:p>
        </w:tc>
        <w:tc>
          <w:tcPr>
            <w:tcW w:w="2268" w:type="dxa"/>
          </w:tcPr>
          <w:p w14:paraId="6C787AF6" w14:textId="77777777" w:rsidR="00353322" w:rsidRPr="00353322" w:rsidRDefault="00353322" w:rsidP="00B34850">
            <w:pPr>
              <w:spacing w:after="0" w:line="240" w:lineRule="auto"/>
              <w:rPr>
                <w:rFonts w:ascii="Times New Roman" w:eastAsiaTheme="minorHAnsi" w:hAnsi="Times New Roman"/>
                <w:sz w:val="28"/>
                <w:szCs w:val="28"/>
                <w:lang w:val="en-US"/>
              </w:rPr>
            </w:pPr>
            <w:r w:rsidRPr="00353322">
              <w:rPr>
                <w:rFonts w:ascii="Times New Roman" w:eastAsiaTheme="minorHAnsi" w:hAnsi="Times New Roman"/>
                <w:sz w:val="28"/>
                <w:szCs w:val="28"/>
                <w:lang w:val="en-US"/>
              </w:rPr>
              <w:t>38,6 (38,5-39,0)</w:t>
            </w:r>
          </w:p>
        </w:tc>
        <w:tc>
          <w:tcPr>
            <w:tcW w:w="2551" w:type="dxa"/>
          </w:tcPr>
          <w:p w14:paraId="65122C45" w14:textId="77777777" w:rsidR="00353322" w:rsidRPr="00353322" w:rsidRDefault="00353322" w:rsidP="00B34850">
            <w:pPr>
              <w:spacing w:after="0" w:line="240" w:lineRule="auto"/>
              <w:rPr>
                <w:rFonts w:ascii="Times New Roman" w:eastAsiaTheme="minorHAnsi" w:hAnsi="Times New Roman"/>
                <w:sz w:val="28"/>
                <w:szCs w:val="28"/>
                <w:lang w:val="en-US"/>
              </w:rPr>
            </w:pPr>
            <w:r w:rsidRPr="00353322">
              <w:rPr>
                <w:rFonts w:ascii="Times New Roman" w:eastAsiaTheme="minorHAnsi" w:hAnsi="Times New Roman"/>
                <w:sz w:val="28"/>
                <w:szCs w:val="28"/>
                <w:lang w:val="en-US"/>
              </w:rPr>
              <w:t>38,7 (38,4-39,1)</w:t>
            </w:r>
          </w:p>
        </w:tc>
      </w:tr>
      <w:tr w:rsidR="00353322" w:rsidRPr="00353322" w14:paraId="466AA5BB" w14:textId="77777777" w:rsidTr="008710AC">
        <w:tc>
          <w:tcPr>
            <w:tcW w:w="2122" w:type="dxa"/>
          </w:tcPr>
          <w:p w14:paraId="02115D31" w14:textId="77777777" w:rsidR="00353322" w:rsidRPr="00353322" w:rsidRDefault="00353322" w:rsidP="00B34850">
            <w:pPr>
              <w:spacing w:after="0" w:line="240" w:lineRule="auto"/>
              <w:rPr>
                <w:rFonts w:ascii="Times New Roman" w:eastAsiaTheme="minorHAnsi" w:hAnsi="Times New Roman"/>
                <w:sz w:val="28"/>
                <w:szCs w:val="28"/>
                <w:lang w:val="kk-KZ"/>
              </w:rPr>
            </w:pPr>
            <w:r w:rsidRPr="00353322">
              <w:rPr>
                <w:rFonts w:ascii="Times New Roman" w:eastAsiaTheme="minorHAnsi" w:hAnsi="Times New Roman"/>
                <w:sz w:val="28"/>
                <w:szCs w:val="28"/>
                <w:lang w:val="kk-KZ"/>
              </w:rPr>
              <w:t>20- тәулік</w:t>
            </w:r>
          </w:p>
        </w:tc>
        <w:tc>
          <w:tcPr>
            <w:tcW w:w="2268" w:type="dxa"/>
          </w:tcPr>
          <w:p w14:paraId="6F30DA6B" w14:textId="77777777" w:rsidR="00353322" w:rsidRPr="00353322" w:rsidRDefault="00353322" w:rsidP="00B34850">
            <w:pPr>
              <w:spacing w:after="0" w:line="240" w:lineRule="auto"/>
              <w:rPr>
                <w:rFonts w:ascii="Times New Roman" w:eastAsiaTheme="minorHAnsi" w:hAnsi="Times New Roman"/>
                <w:sz w:val="28"/>
                <w:szCs w:val="28"/>
                <w:lang w:val="en-US"/>
              </w:rPr>
            </w:pPr>
            <w:r w:rsidRPr="00353322">
              <w:rPr>
                <w:rFonts w:ascii="Times New Roman" w:eastAsiaTheme="minorHAnsi" w:hAnsi="Times New Roman"/>
                <w:sz w:val="28"/>
                <w:szCs w:val="28"/>
                <w:lang w:val="en-US"/>
              </w:rPr>
              <w:t>38,8 (38,7-38,8)</w:t>
            </w:r>
          </w:p>
        </w:tc>
        <w:tc>
          <w:tcPr>
            <w:tcW w:w="2551" w:type="dxa"/>
          </w:tcPr>
          <w:p w14:paraId="40382EDD" w14:textId="77777777" w:rsidR="00353322" w:rsidRPr="00353322" w:rsidRDefault="00353322" w:rsidP="00B34850">
            <w:pPr>
              <w:spacing w:after="0" w:line="240" w:lineRule="auto"/>
              <w:rPr>
                <w:rFonts w:ascii="Times New Roman" w:eastAsiaTheme="minorHAnsi" w:hAnsi="Times New Roman"/>
                <w:sz w:val="28"/>
                <w:szCs w:val="28"/>
                <w:lang w:val="en-US"/>
              </w:rPr>
            </w:pPr>
            <w:r w:rsidRPr="00353322">
              <w:rPr>
                <w:rFonts w:ascii="Times New Roman" w:eastAsiaTheme="minorHAnsi" w:hAnsi="Times New Roman"/>
                <w:sz w:val="28"/>
                <w:szCs w:val="28"/>
                <w:lang w:val="en-US"/>
              </w:rPr>
              <w:t>38,4 (38,3-38,6)</w:t>
            </w:r>
          </w:p>
        </w:tc>
      </w:tr>
      <w:tr w:rsidR="00353322" w:rsidRPr="00353322" w14:paraId="771D1D7E" w14:textId="77777777" w:rsidTr="008710AC">
        <w:tc>
          <w:tcPr>
            <w:tcW w:w="2122" w:type="dxa"/>
          </w:tcPr>
          <w:p w14:paraId="0464E1C9" w14:textId="77777777" w:rsidR="00353322" w:rsidRPr="00353322" w:rsidRDefault="00353322" w:rsidP="00B34850">
            <w:pPr>
              <w:spacing w:after="0" w:line="240" w:lineRule="auto"/>
              <w:rPr>
                <w:rFonts w:ascii="Times New Roman" w:eastAsiaTheme="minorHAnsi" w:hAnsi="Times New Roman"/>
                <w:sz w:val="28"/>
                <w:szCs w:val="28"/>
                <w:lang w:val="kk-KZ"/>
              </w:rPr>
            </w:pPr>
            <w:r w:rsidRPr="00353322">
              <w:rPr>
                <w:rFonts w:ascii="Times New Roman" w:eastAsiaTheme="minorHAnsi" w:hAnsi="Times New Roman"/>
                <w:sz w:val="28"/>
                <w:szCs w:val="28"/>
                <w:lang w:val="kk-KZ"/>
              </w:rPr>
              <w:t>25- тәулік</w:t>
            </w:r>
          </w:p>
        </w:tc>
        <w:tc>
          <w:tcPr>
            <w:tcW w:w="2268" w:type="dxa"/>
          </w:tcPr>
          <w:p w14:paraId="2D36903F" w14:textId="77777777" w:rsidR="00353322" w:rsidRPr="00353322" w:rsidRDefault="00353322" w:rsidP="00B34850">
            <w:pPr>
              <w:spacing w:after="0" w:line="240" w:lineRule="auto"/>
              <w:rPr>
                <w:rFonts w:ascii="Times New Roman" w:eastAsiaTheme="minorHAnsi" w:hAnsi="Times New Roman"/>
                <w:sz w:val="28"/>
                <w:szCs w:val="28"/>
                <w:lang w:val="en-US"/>
              </w:rPr>
            </w:pPr>
            <w:r w:rsidRPr="00353322">
              <w:rPr>
                <w:rFonts w:ascii="Times New Roman" w:eastAsiaTheme="minorHAnsi" w:hAnsi="Times New Roman"/>
                <w:sz w:val="28"/>
                <w:szCs w:val="28"/>
                <w:lang w:val="en-US"/>
              </w:rPr>
              <w:t>39,3 (38,9-39,4)</w:t>
            </w:r>
          </w:p>
        </w:tc>
        <w:tc>
          <w:tcPr>
            <w:tcW w:w="2551" w:type="dxa"/>
          </w:tcPr>
          <w:p w14:paraId="21488B84" w14:textId="77777777" w:rsidR="00353322" w:rsidRPr="00353322" w:rsidRDefault="00353322" w:rsidP="00B34850">
            <w:pPr>
              <w:spacing w:after="0" w:line="240" w:lineRule="auto"/>
              <w:rPr>
                <w:rFonts w:ascii="Times New Roman" w:eastAsiaTheme="minorHAnsi" w:hAnsi="Times New Roman"/>
                <w:sz w:val="28"/>
                <w:szCs w:val="28"/>
                <w:lang w:val="en-US"/>
              </w:rPr>
            </w:pPr>
            <w:r w:rsidRPr="00353322">
              <w:rPr>
                <w:rFonts w:ascii="Times New Roman" w:eastAsiaTheme="minorHAnsi" w:hAnsi="Times New Roman"/>
                <w:sz w:val="28"/>
                <w:szCs w:val="28"/>
                <w:lang w:val="en-US"/>
              </w:rPr>
              <w:t>38,9 (38,7-39,0)</w:t>
            </w:r>
          </w:p>
        </w:tc>
      </w:tr>
      <w:tr w:rsidR="00353322" w:rsidRPr="00353322" w14:paraId="571590F9" w14:textId="77777777" w:rsidTr="008710AC">
        <w:tc>
          <w:tcPr>
            <w:tcW w:w="2122" w:type="dxa"/>
          </w:tcPr>
          <w:p w14:paraId="3301631C" w14:textId="77777777" w:rsidR="00353322" w:rsidRPr="00353322" w:rsidRDefault="00353322" w:rsidP="00B34850">
            <w:pPr>
              <w:spacing w:after="0" w:line="240" w:lineRule="auto"/>
              <w:rPr>
                <w:rFonts w:ascii="Times New Roman" w:eastAsiaTheme="minorHAnsi" w:hAnsi="Times New Roman"/>
                <w:sz w:val="28"/>
                <w:szCs w:val="28"/>
                <w:lang w:val="kk-KZ"/>
              </w:rPr>
            </w:pPr>
            <w:r w:rsidRPr="00353322">
              <w:rPr>
                <w:rFonts w:ascii="Times New Roman" w:eastAsiaTheme="minorHAnsi" w:hAnsi="Times New Roman"/>
                <w:sz w:val="28"/>
                <w:szCs w:val="28"/>
                <w:lang w:val="kk-KZ"/>
              </w:rPr>
              <w:t>30- тәулік</w:t>
            </w:r>
          </w:p>
        </w:tc>
        <w:tc>
          <w:tcPr>
            <w:tcW w:w="2268" w:type="dxa"/>
          </w:tcPr>
          <w:p w14:paraId="5743F838" w14:textId="77777777" w:rsidR="00353322" w:rsidRPr="00353322" w:rsidRDefault="00353322" w:rsidP="00B34850">
            <w:pPr>
              <w:spacing w:after="0" w:line="240" w:lineRule="auto"/>
              <w:rPr>
                <w:rFonts w:ascii="Times New Roman" w:eastAsiaTheme="minorHAnsi" w:hAnsi="Times New Roman"/>
                <w:sz w:val="28"/>
                <w:szCs w:val="28"/>
                <w:lang w:val="en-US"/>
              </w:rPr>
            </w:pPr>
            <w:r w:rsidRPr="00353322">
              <w:rPr>
                <w:rFonts w:ascii="Times New Roman" w:eastAsiaTheme="minorHAnsi" w:hAnsi="Times New Roman"/>
                <w:sz w:val="28"/>
                <w:szCs w:val="28"/>
                <w:lang w:val="en-US"/>
              </w:rPr>
              <w:t>39,5 (38,9-39,5)</w:t>
            </w:r>
          </w:p>
        </w:tc>
        <w:tc>
          <w:tcPr>
            <w:tcW w:w="2551" w:type="dxa"/>
          </w:tcPr>
          <w:p w14:paraId="65966E62" w14:textId="77777777" w:rsidR="00353322" w:rsidRPr="00353322" w:rsidRDefault="00353322" w:rsidP="00B34850">
            <w:pPr>
              <w:spacing w:after="0" w:line="240" w:lineRule="auto"/>
              <w:rPr>
                <w:rFonts w:ascii="Times New Roman" w:eastAsiaTheme="minorHAnsi" w:hAnsi="Times New Roman"/>
                <w:sz w:val="28"/>
                <w:szCs w:val="28"/>
                <w:lang w:val="en-US"/>
              </w:rPr>
            </w:pPr>
            <w:r w:rsidRPr="00353322">
              <w:rPr>
                <w:rFonts w:ascii="Times New Roman" w:eastAsiaTheme="minorHAnsi" w:hAnsi="Times New Roman"/>
                <w:sz w:val="28"/>
                <w:szCs w:val="28"/>
                <w:lang w:val="en-US"/>
              </w:rPr>
              <w:t>39,4 (38,9-39,5)</w:t>
            </w:r>
          </w:p>
        </w:tc>
      </w:tr>
    </w:tbl>
    <w:p w14:paraId="71678575" w14:textId="6199517A" w:rsidR="00353322" w:rsidRPr="00353322" w:rsidRDefault="00353322" w:rsidP="00B34850">
      <w:pPr>
        <w:spacing w:after="160" w:line="240" w:lineRule="auto"/>
        <w:rPr>
          <w:rFonts w:ascii="Times New Roman" w:eastAsiaTheme="minorHAnsi" w:hAnsi="Times New Roman"/>
          <w:sz w:val="28"/>
          <w:szCs w:val="28"/>
          <w:lang w:val="kk-KZ"/>
        </w:rPr>
      </w:pPr>
      <w:r w:rsidRPr="00353322">
        <w:rPr>
          <w:rFonts w:ascii="Times New Roman" w:eastAsiaTheme="minorHAnsi" w:hAnsi="Times New Roman"/>
          <w:sz w:val="28"/>
          <w:szCs w:val="28"/>
          <w:lang w:val="kk-KZ"/>
        </w:rPr>
        <w:t xml:space="preserve"> </w:t>
      </w:r>
      <w:r w:rsidR="0058700E" w:rsidRPr="00353322">
        <w:rPr>
          <w:rFonts w:ascii="Times New Roman" w:eastAsiaTheme="minorHAnsi" w:hAnsi="Times New Roman"/>
          <w:sz w:val="28"/>
          <w:szCs w:val="28"/>
          <w:lang w:val="kk-KZ"/>
        </w:rPr>
        <w:t>*көрсеткіштердің өзгерістері статистикалық маңызды</w:t>
      </w:r>
      <w:r w:rsidRPr="00353322">
        <w:rPr>
          <w:rFonts w:ascii="Times New Roman" w:eastAsiaTheme="minorHAnsi" w:hAnsi="Times New Roman"/>
          <w:sz w:val="28"/>
          <w:szCs w:val="28"/>
          <w:lang w:val="kk-KZ"/>
        </w:rPr>
        <w:t>, p&lt;0,05</w:t>
      </w:r>
    </w:p>
    <w:p w14:paraId="2DB6C349" w14:textId="4D1D6D3D" w:rsidR="00F07006" w:rsidRDefault="00353322" w:rsidP="00B34850">
      <w:pPr>
        <w:spacing w:after="160" w:line="240" w:lineRule="auto"/>
        <w:ind w:firstLine="709"/>
        <w:contextualSpacing/>
        <w:jc w:val="both"/>
        <w:rPr>
          <w:rFonts w:ascii="Times New Roman" w:eastAsiaTheme="minorHAnsi" w:hAnsi="Times New Roman"/>
          <w:sz w:val="28"/>
          <w:szCs w:val="28"/>
          <w:lang w:val="kk-KZ"/>
        </w:rPr>
      </w:pPr>
      <w:r w:rsidRPr="00353322">
        <w:rPr>
          <w:rFonts w:ascii="Times New Roman" w:eastAsiaTheme="minorHAnsi" w:hAnsi="Times New Roman"/>
          <w:sz w:val="28"/>
          <w:szCs w:val="28"/>
          <w:lang w:val="kk-KZ"/>
        </w:rPr>
        <w:t xml:space="preserve">Алтын нанобөлшектері қосылған көз тамшысын қолдану кезінде топ ішіндегі анализді Фридман бойынша жүргізгенде негізгі топта p=0,788  және бақылау тобында р=0,167 көрсеткіштермен стастистикалық маңызды емес болды.  </w:t>
      </w:r>
    </w:p>
    <w:p w14:paraId="0C341365" w14:textId="6EF0515B" w:rsidR="00F07006" w:rsidRPr="00353322" w:rsidRDefault="00353322" w:rsidP="00F07006">
      <w:pPr>
        <w:spacing w:after="160" w:line="240" w:lineRule="auto"/>
        <w:ind w:firstLine="709"/>
        <w:contextualSpacing/>
        <w:jc w:val="both"/>
        <w:rPr>
          <w:rFonts w:ascii="Times New Roman" w:eastAsiaTheme="minorHAnsi" w:hAnsi="Times New Roman"/>
          <w:sz w:val="28"/>
          <w:szCs w:val="28"/>
          <w:lang w:val="kk-KZ"/>
        </w:rPr>
      </w:pPr>
      <w:r w:rsidRPr="00353322">
        <w:rPr>
          <w:rFonts w:ascii="Times New Roman" w:eastAsiaTheme="minorHAnsi" w:hAnsi="Times New Roman"/>
          <w:sz w:val="28"/>
          <w:szCs w:val="28"/>
          <w:lang w:val="kk-KZ"/>
        </w:rPr>
        <w:t xml:space="preserve">Тәжірибеден 30 күн өткеннен кейін жануарлардың көздерін энуклеация жасап, гистологиялық әдіспен зерттелді. </w:t>
      </w:r>
      <w:r w:rsidR="00D33152" w:rsidRPr="00D33152">
        <w:rPr>
          <w:rFonts w:ascii="Times New Roman" w:eastAsiaTheme="minorHAnsi" w:hAnsi="Times New Roman"/>
          <w:sz w:val="28"/>
          <w:szCs w:val="28"/>
          <w:lang w:val="kk-KZ"/>
        </w:rPr>
        <w:t>Қояндар эвтаназия әдісімен эксперименттен «2% - Рометар» (Биовета, Чехия) препаратының артық дозалануы арқылы шығарылды.</w:t>
      </w:r>
      <w:r w:rsidR="00D33152">
        <w:rPr>
          <w:rFonts w:ascii="Times New Roman" w:eastAsiaTheme="minorHAnsi" w:hAnsi="Times New Roman"/>
          <w:sz w:val="28"/>
          <w:szCs w:val="28"/>
          <w:lang w:val="kk-KZ"/>
        </w:rPr>
        <w:t xml:space="preserve"> </w:t>
      </w:r>
      <w:r w:rsidRPr="00353322">
        <w:rPr>
          <w:rFonts w:ascii="Times New Roman" w:eastAsiaTheme="minorHAnsi" w:hAnsi="Times New Roman"/>
          <w:sz w:val="28"/>
          <w:szCs w:val="28"/>
          <w:lang w:val="kk-KZ"/>
        </w:rPr>
        <w:t>Эксперименттік топтардың гистологиялық зерттеулерінің нәтижелері көз алмасының, соның ішінде торлы қабықтың құрылымдарында патологиялық өзгерістердің жоқтығын растады.</w:t>
      </w:r>
    </w:p>
    <w:p w14:paraId="2CCF8D2B" w14:textId="7B110DD0" w:rsidR="00353322" w:rsidRPr="00353322" w:rsidRDefault="00353322" w:rsidP="00B34850">
      <w:pPr>
        <w:spacing w:after="160" w:line="240" w:lineRule="auto"/>
        <w:ind w:firstLine="709"/>
        <w:contextualSpacing/>
        <w:jc w:val="both"/>
        <w:rPr>
          <w:rFonts w:ascii="Times New Roman" w:eastAsiaTheme="minorHAnsi" w:hAnsi="Times New Roman"/>
          <w:sz w:val="28"/>
          <w:szCs w:val="28"/>
          <w:lang w:val="kk-KZ"/>
        </w:rPr>
      </w:pPr>
      <w:r w:rsidRPr="00353322">
        <w:rPr>
          <w:rFonts w:ascii="Times New Roman" w:eastAsiaTheme="minorHAnsi" w:hAnsi="Times New Roman"/>
          <w:sz w:val="28"/>
          <w:szCs w:val="28"/>
          <w:lang w:val="kk-KZ"/>
        </w:rPr>
        <w:t>Эксперименттік топ қояндарының көзінің гистоморфологиялық суреті бақылау тобының жануарларының көзінің гистологиялық суретімен бірдей болды</w:t>
      </w:r>
      <w:r w:rsidR="00801B39">
        <w:rPr>
          <w:rFonts w:ascii="Times New Roman" w:eastAsiaTheme="minorHAnsi" w:hAnsi="Times New Roman"/>
          <w:sz w:val="28"/>
          <w:szCs w:val="28"/>
          <w:lang w:val="kk-KZ"/>
        </w:rPr>
        <w:t xml:space="preserve"> </w:t>
      </w:r>
      <w:r w:rsidR="00801B39" w:rsidRPr="00801B39">
        <w:rPr>
          <w:rFonts w:ascii="Times New Roman" w:eastAsiaTheme="minorHAnsi" w:hAnsi="Times New Roman"/>
          <w:sz w:val="28"/>
          <w:szCs w:val="28"/>
          <w:lang w:val="kk-KZ"/>
        </w:rPr>
        <w:t>[</w:t>
      </w:r>
      <w:r w:rsidR="00215AAC">
        <w:rPr>
          <w:rFonts w:ascii="Times New Roman" w:eastAsiaTheme="minorHAnsi" w:hAnsi="Times New Roman"/>
          <w:sz w:val="28"/>
          <w:szCs w:val="28"/>
          <w:lang w:val="kk-KZ"/>
        </w:rPr>
        <w:t>1</w:t>
      </w:r>
      <w:r w:rsidR="001C31BD" w:rsidRPr="001C31BD">
        <w:rPr>
          <w:rFonts w:ascii="Times New Roman" w:eastAsiaTheme="minorHAnsi" w:hAnsi="Times New Roman"/>
          <w:sz w:val="28"/>
          <w:szCs w:val="28"/>
          <w:lang w:val="kk-KZ"/>
        </w:rPr>
        <w:t>33</w:t>
      </w:r>
      <w:r w:rsidR="00801B39" w:rsidRPr="00801B39">
        <w:rPr>
          <w:rFonts w:ascii="Times New Roman" w:eastAsiaTheme="minorHAnsi" w:hAnsi="Times New Roman"/>
          <w:sz w:val="28"/>
          <w:szCs w:val="28"/>
          <w:lang w:val="kk-KZ"/>
        </w:rPr>
        <w:t>]</w:t>
      </w:r>
      <w:r w:rsidRPr="00353322">
        <w:rPr>
          <w:rFonts w:ascii="Times New Roman" w:eastAsiaTheme="minorHAnsi" w:hAnsi="Times New Roman"/>
          <w:sz w:val="28"/>
          <w:szCs w:val="28"/>
          <w:lang w:val="kk-KZ"/>
        </w:rPr>
        <w:t>.</w:t>
      </w:r>
    </w:p>
    <w:p w14:paraId="31677E9E" w14:textId="37775114" w:rsidR="00353322" w:rsidRPr="00353322" w:rsidRDefault="00353322" w:rsidP="00B34850">
      <w:pPr>
        <w:spacing w:after="160" w:line="240" w:lineRule="auto"/>
        <w:ind w:firstLine="709"/>
        <w:contextualSpacing/>
        <w:jc w:val="both"/>
        <w:rPr>
          <w:rFonts w:ascii="Times New Roman" w:eastAsiaTheme="minorHAnsi" w:hAnsi="Times New Roman"/>
          <w:color w:val="FF0000"/>
          <w:sz w:val="28"/>
          <w:szCs w:val="28"/>
          <w:lang w:val="kk-KZ"/>
        </w:rPr>
      </w:pPr>
      <w:r w:rsidRPr="00353322">
        <w:rPr>
          <w:rFonts w:ascii="Times New Roman" w:eastAsiaTheme="minorHAnsi" w:hAnsi="Times New Roman"/>
          <w:sz w:val="28"/>
          <w:szCs w:val="28"/>
          <w:lang w:val="kk-KZ"/>
        </w:rPr>
        <w:t>Мөлдір қабықтың кескіндемесінде алдыңғы эпителий көп қабатты жалпақ эпителий түрінде барлық аймақтан көруге болады. Мөлдір қабықтың десцемент қабаты параллель қатарда орналасқан тығыз, пішінді талшықты дәнекер тінінен түзіледі.  Мөлдір қабықтың артқы эпителийі сақталған, бір қабатты жалпақ эпителий түрінде көрінеді. Алдыңғы және артқы шекаралық мембраналар бұзылмаған</w:t>
      </w:r>
      <w:r w:rsidR="003272DF">
        <w:rPr>
          <w:rFonts w:ascii="Times New Roman" w:eastAsiaTheme="minorHAnsi" w:hAnsi="Times New Roman"/>
          <w:sz w:val="28"/>
          <w:szCs w:val="28"/>
          <w:lang w:val="kk-KZ"/>
        </w:rPr>
        <w:t xml:space="preserve"> (</w:t>
      </w:r>
      <w:r w:rsidR="00B31071">
        <w:rPr>
          <w:rFonts w:ascii="Times New Roman" w:eastAsiaTheme="minorHAnsi" w:hAnsi="Times New Roman"/>
          <w:sz w:val="28"/>
          <w:szCs w:val="28"/>
          <w:lang w:val="kk-KZ"/>
        </w:rPr>
        <w:t>28</w:t>
      </w:r>
      <w:r w:rsidR="003272DF">
        <w:rPr>
          <w:rFonts w:ascii="Times New Roman" w:eastAsiaTheme="minorHAnsi" w:hAnsi="Times New Roman"/>
          <w:sz w:val="28"/>
          <w:szCs w:val="28"/>
          <w:lang w:val="kk-KZ"/>
        </w:rPr>
        <w:t>-сурет)</w:t>
      </w:r>
      <w:r w:rsidRPr="00DD6C03">
        <w:rPr>
          <w:rFonts w:ascii="Times New Roman" w:eastAsiaTheme="minorHAnsi" w:hAnsi="Times New Roman"/>
          <w:sz w:val="28"/>
          <w:szCs w:val="28"/>
          <w:lang w:val="kk-KZ"/>
        </w:rPr>
        <w:t xml:space="preserve">. </w:t>
      </w:r>
    </w:p>
    <w:p w14:paraId="6A713EA0" w14:textId="77777777" w:rsidR="00353322" w:rsidRPr="00353322" w:rsidRDefault="00353322" w:rsidP="00B34850">
      <w:pPr>
        <w:spacing w:after="160" w:line="240" w:lineRule="auto"/>
        <w:ind w:firstLine="709"/>
        <w:contextualSpacing/>
        <w:jc w:val="both"/>
        <w:rPr>
          <w:rFonts w:ascii="Times New Roman" w:eastAsiaTheme="minorHAnsi" w:hAnsi="Times New Roman"/>
          <w:sz w:val="28"/>
          <w:szCs w:val="28"/>
          <w:lang w:val="kk-KZ"/>
        </w:rPr>
      </w:pPr>
      <w:r w:rsidRPr="00353322">
        <w:rPr>
          <w:rFonts w:ascii="Times New Roman" w:eastAsiaTheme="minorHAnsi" w:hAnsi="Times New Roman"/>
          <w:noProof/>
          <w:lang w:eastAsia="ru-RU"/>
        </w:rPr>
        <w:lastRenderedPageBreak/>
        <w:drawing>
          <wp:anchor distT="0" distB="0" distL="114300" distR="114300" simplePos="0" relativeHeight="251728896" behindDoc="1" locked="0" layoutInCell="1" allowOverlap="1" wp14:anchorId="65DAD1E1" wp14:editId="16B28C11">
            <wp:simplePos x="0" y="0"/>
            <wp:positionH relativeFrom="column">
              <wp:posOffset>1332865</wp:posOffset>
            </wp:positionH>
            <wp:positionV relativeFrom="paragraph">
              <wp:posOffset>95885</wp:posOffset>
            </wp:positionV>
            <wp:extent cx="2432050" cy="2440940"/>
            <wp:effectExtent l="0" t="0" r="6350" b="0"/>
            <wp:wrapTight wrapText="bothSides">
              <wp:wrapPolygon edited="0">
                <wp:start x="0" y="0"/>
                <wp:lineTo x="0" y="21409"/>
                <wp:lineTo x="21487" y="21409"/>
                <wp:lineTo x="21487" y="0"/>
                <wp:lineTo x="0" y="0"/>
              </wp:wrapPolygon>
            </wp:wrapTight>
            <wp:docPr id="13" name="Рисунок 13" descr="C:\Users\PC01\Desktop\26-11-2021_12-27-27\rogovica x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01\Desktop\26-11-2021_12-27-27\rogovica x10.jpg"/>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l="24309" r="17261"/>
                    <a:stretch/>
                  </pic:blipFill>
                  <pic:spPr bwMode="auto">
                    <a:xfrm>
                      <a:off x="0" y="0"/>
                      <a:ext cx="2432050" cy="24409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57C680E" w14:textId="77777777" w:rsidR="00353322" w:rsidRPr="00353322" w:rsidRDefault="00353322" w:rsidP="00B34850">
      <w:pPr>
        <w:spacing w:after="160" w:line="240" w:lineRule="auto"/>
        <w:rPr>
          <w:rFonts w:ascii="Times New Roman" w:eastAsiaTheme="minorHAnsi" w:hAnsi="Times New Roman"/>
          <w:sz w:val="28"/>
          <w:szCs w:val="28"/>
          <w:u w:val="single"/>
          <w:lang w:val="kk-KZ"/>
        </w:rPr>
      </w:pPr>
    </w:p>
    <w:p w14:paraId="60B09216" w14:textId="77777777" w:rsidR="00353322" w:rsidRPr="00353322" w:rsidRDefault="00353322" w:rsidP="00B34850">
      <w:pPr>
        <w:spacing w:after="160" w:line="240" w:lineRule="auto"/>
        <w:rPr>
          <w:rFonts w:ascii="Times New Roman" w:eastAsiaTheme="minorHAnsi" w:hAnsi="Times New Roman"/>
          <w:sz w:val="28"/>
          <w:szCs w:val="28"/>
          <w:u w:val="single"/>
          <w:lang w:val="kk-KZ"/>
        </w:rPr>
      </w:pPr>
    </w:p>
    <w:p w14:paraId="70E14E40" w14:textId="77777777" w:rsidR="00353322" w:rsidRPr="00353322" w:rsidRDefault="00353322" w:rsidP="00B34850">
      <w:pPr>
        <w:spacing w:after="160" w:line="240" w:lineRule="auto"/>
        <w:rPr>
          <w:rFonts w:ascii="Times New Roman" w:eastAsiaTheme="minorHAnsi" w:hAnsi="Times New Roman"/>
          <w:sz w:val="28"/>
          <w:szCs w:val="28"/>
          <w:u w:val="single"/>
          <w:lang w:val="kk-KZ"/>
        </w:rPr>
      </w:pPr>
    </w:p>
    <w:p w14:paraId="0E83DB8C" w14:textId="77777777" w:rsidR="00353322" w:rsidRPr="00353322" w:rsidRDefault="00353322" w:rsidP="00B34850">
      <w:pPr>
        <w:spacing w:after="160" w:line="240" w:lineRule="auto"/>
        <w:rPr>
          <w:rFonts w:ascii="Times New Roman" w:eastAsiaTheme="minorHAnsi" w:hAnsi="Times New Roman"/>
          <w:sz w:val="28"/>
          <w:szCs w:val="28"/>
          <w:u w:val="single"/>
          <w:lang w:val="kk-KZ"/>
        </w:rPr>
      </w:pPr>
    </w:p>
    <w:p w14:paraId="738A4BB8" w14:textId="77777777" w:rsidR="00353322" w:rsidRPr="00353322" w:rsidRDefault="00353322" w:rsidP="00B34850">
      <w:pPr>
        <w:spacing w:after="160" w:line="240" w:lineRule="auto"/>
        <w:rPr>
          <w:rFonts w:ascii="Times New Roman" w:eastAsiaTheme="minorHAnsi" w:hAnsi="Times New Roman"/>
          <w:sz w:val="28"/>
          <w:szCs w:val="28"/>
          <w:u w:val="single"/>
          <w:lang w:val="kk-KZ"/>
        </w:rPr>
      </w:pPr>
    </w:p>
    <w:p w14:paraId="1B87C516" w14:textId="77777777" w:rsidR="00353322" w:rsidRPr="00353322" w:rsidRDefault="00353322" w:rsidP="00B34850">
      <w:pPr>
        <w:spacing w:after="160" w:line="240" w:lineRule="auto"/>
        <w:rPr>
          <w:rFonts w:ascii="Times New Roman" w:eastAsiaTheme="minorHAnsi" w:hAnsi="Times New Roman"/>
          <w:sz w:val="28"/>
          <w:szCs w:val="28"/>
          <w:u w:val="single"/>
          <w:lang w:val="kk-KZ"/>
        </w:rPr>
      </w:pPr>
    </w:p>
    <w:p w14:paraId="42A09E8E" w14:textId="77777777" w:rsidR="00353322" w:rsidRPr="00353322" w:rsidRDefault="00353322" w:rsidP="00B34850">
      <w:pPr>
        <w:spacing w:after="160" w:line="240" w:lineRule="auto"/>
        <w:rPr>
          <w:rFonts w:ascii="Times New Roman" w:eastAsiaTheme="minorHAnsi" w:hAnsi="Times New Roman"/>
          <w:sz w:val="28"/>
          <w:szCs w:val="28"/>
          <w:u w:val="single"/>
          <w:lang w:val="kk-KZ"/>
        </w:rPr>
      </w:pPr>
    </w:p>
    <w:p w14:paraId="26EF84F4" w14:textId="77777777" w:rsidR="00353322" w:rsidRPr="00353322" w:rsidRDefault="00353322" w:rsidP="00B34850">
      <w:pPr>
        <w:spacing w:after="160" w:line="240" w:lineRule="auto"/>
        <w:jc w:val="both"/>
        <w:rPr>
          <w:rFonts w:ascii="Times New Roman" w:eastAsiaTheme="minorHAnsi" w:hAnsi="Times New Roman"/>
          <w:i/>
          <w:iCs/>
          <w:sz w:val="28"/>
          <w:szCs w:val="28"/>
          <w:lang w:val="kk-KZ"/>
        </w:rPr>
      </w:pPr>
    </w:p>
    <w:p w14:paraId="4DCC5689" w14:textId="264C3E8E" w:rsidR="00353322" w:rsidRPr="00353322" w:rsidRDefault="00B31071" w:rsidP="009E21F3">
      <w:pPr>
        <w:spacing w:after="160" w:line="240" w:lineRule="auto"/>
        <w:jc w:val="center"/>
        <w:rPr>
          <w:rFonts w:ascii="Times New Roman" w:eastAsiaTheme="minorHAnsi" w:hAnsi="Times New Roman"/>
          <w:sz w:val="28"/>
          <w:szCs w:val="28"/>
          <w:lang w:val="kk-KZ"/>
        </w:rPr>
      </w:pPr>
      <w:r>
        <w:rPr>
          <w:rFonts w:ascii="Times New Roman" w:eastAsiaTheme="minorHAnsi" w:hAnsi="Times New Roman"/>
          <w:sz w:val="28"/>
          <w:szCs w:val="28"/>
          <w:lang w:val="kk-KZ"/>
        </w:rPr>
        <w:t>28</w:t>
      </w:r>
      <w:r w:rsidR="002924A5" w:rsidRPr="00022931">
        <w:rPr>
          <w:rFonts w:ascii="Times New Roman" w:eastAsiaTheme="minorHAnsi" w:hAnsi="Times New Roman"/>
          <w:sz w:val="28"/>
          <w:szCs w:val="28"/>
          <w:lang w:val="kk-KZ"/>
        </w:rPr>
        <w:t>-</w:t>
      </w:r>
      <w:r w:rsidR="00353322" w:rsidRPr="00353322">
        <w:rPr>
          <w:rFonts w:ascii="Times New Roman" w:eastAsiaTheme="minorHAnsi" w:hAnsi="Times New Roman"/>
          <w:sz w:val="28"/>
          <w:szCs w:val="28"/>
          <w:lang w:val="kk-KZ"/>
        </w:rPr>
        <w:t>сурет. Негізгі топ қояндарының көзінің мөлдір қабығы. Гематоксилинмен және эозинмен боялған. Ұлғайтылған х 100</w:t>
      </w:r>
    </w:p>
    <w:p w14:paraId="3320B411" w14:textId="7465EB05" w:rsidR="00353322" w:rsidRPr="00353322" w:rsidRDefault="00353322" w:rsidP="00B34850">
      <w:pPr>
        <w:spacing w:after="160" w:line="240" w:lineRule="auto"/>
        <w:ind w:firstLine="708"/>
        <w:jc w:val="both"/>
        <w:rPr>
          <w:rFonts w:ascii="Times New Roman" w:eastAsiaTheme="minorHAnsi" w:hAnsi="Times New Roman"/>
          <w:color w:val="FF0000"/>
          <w:sz w:val="28"/>
          <w:szCs w:val="28"/>
          <w:lang w:val="kk-KZ"/>
        </w:rPr>
      </w:pPr>
      <w:r w:rsidRPr="00353322">
        <w:rPr>
          <w:rFonts w:ascii="Times New Roman" w:eastAsiaTheme="minorHAnsi" w:hAnsi="Times New Roman"/>
          <w:sz w:val="28"/>
          <w:szCs w:val="28"/>
          <w:lang w:val="kk-KZ"/>
        </w:rPr>
        <w:t>Ақ қабық қатар-қатар орналасқан тығыз талшықты дәнекер ұлпасынан тұрады</w:t>
      </w:r>
      <w:r w:rsidR="003272DF">
        <w:rPr>
          <w:rFonts w:ascii="Times New Roman" w:eastAsiaTheme="minorHAnsi" w:hAnsi="Times New Roman"/>
          <w:sz w:val="28"/>
          <w:szCs w:val="28"/>
          <w:lang w:val="kk-KZ"/>
        </w:rPr>
        <w:t xml:space="preserve"> (</w:t>
      </w:r>
      <w:r w:rsidR="009E21F3">
        <w:rPr>
          <w:rFonts w:ascii="Times New Roman" w:eastAsiaTheme="minorHAnsi" w:hAnsi="Times New Roman"/>
          <w:sz w:val="28"/>
          <w:szCs w:val="28"/>
          <w:lang w:val="kk-KZ"/>
        </w:rPr>
        <w:t>31</w:t>
      </w:r>
      <w:r w:rsidR="003272DF">
        <w:rPr>
          <w:rFonts w:ascii="Times New Roman" w:eastAsiaTheme="minorHAnsi" w:hAnsi="Times New Roman"/>
          <w:sz w:val="28"/>
          <w:szCs w:val="28"/>
          <w:lang w:val="kk-KZ"/>
        </w:rPr>
        <w:t>-сурет)</w:t>
      </w:r>
      <w:r w:rsidR="002924A5">
        <w:rPr>
          <w:rFonts w:ascii="Times New Roman" w:eastAsiaTheme="minorHAnsi" w:hAnsi="Times New Roman"/>
          <w:sz w:val="28"/>
          <w:szCs w:val="28"/>
          <w:lang w:val="kk-KZ"/>
        </w:rPr>
        <w:t>.</w:t>
      </w:r>
      <w:r w:rsidRPr="00353322">
        <w:rPr>
          <w:rFonts w:ascii="Times New Roman" w:eastAsiaTheme="minorHAnsi" w:hAnsi="Times New Roman"/>
          <w:color w:val="FF0000"/>
          <w:sz w:val="28"/>
          <w:szCs w:val="28"/>
          <w:lang w:val="kk-KZ"/>
        </w:rPr>
        <w:t xml:space="preserve"> </w:t>
      </w:r>
    </w:p>
    <w:p w14:paraId="08A8B20B" w14:textId="77777777" w:rsidR="00353322" w:rsidRPr="00353322" w:rsidRDefault="00353322" w:rsidP="00B34850">
      <w:pPr>
        <w:spacing w:after="160" w:line="240" w:lineRule="auto"/>
        <w:ind w:firstLine="708"/>
        <w:jc w:val="both"/>
        <w:rPr>
          <w:rFonts w:ascii="Times New Roman" w:eastAsiaTheme="minorHAnsi" w:hAnsi="Times New Roman"/>
          <w:sz w:val="28"/>
          <w:szCs w:val="28"/>
          <w:lang w:val="kk-KZ"/>
        </w:rPr>
      </w:pPr>
      <w:r w:rsidRPr="00353322">
        <w:rPr>
          <w:rFonts w:ascii="Times New Roman" w:eastAsiaTheme="minorHAnsi" w:hAnsi="Times New Roman"/>
          <w:noProof/>
          <w:lang w:eastAsia="ru-RU"/>
        </w:rPr>
        <w:drawing>
          <wp:anchor distT="0" distB="0" distL="114300" distR="114300" simplePos="0" relativeHeight="251729920" behindDoc="1" locked="0" layoutInCell="1" allowOverlap="1" wp14:anchorId="5AB42E28" wp14:editId="4D5BA765">
            <wp:simplePos x="0" y="0"/>
            <wp:positionH relativeFrom="column">
              <wp:posOffset>1116330</wp:posOffset>
            </wp:positionH>
            <wp:positionV relativeFrom="paragraph">
              <wp:posOffset>149860</wp:posOffset>
            </wp:positionV>
            <wp:extent cx="3550920" cy="1860550"/>
            <wp:effectExtent l="0" t="0" r="0" b="6350"/>
            <wp:wrapTight wrapText="bothSides">
              <wp:wrapPolygon edited="0">
                <wp:start x="0" y="0"/>
                <wp:lineTo x="0" y="21453"/>
                <wp:lineTo x="21438" y="21453"/>
                <wp:lineTo x="21438" y="0"/>
                <wp:lineTo x="0" y="0"/>
              </wp:wrapPolygon>
            </wp:wrapTight>
            <wp:docPr id="31974" name="Рисунок 31974" descr="C:\Users\PC01\Desktop\26-11-2021_12-27-27\Sclera X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C01\Desktop\26-11-2021_12-27-27\Sclera X20.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3550920" cy="18605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AC2F682" w14:textId="77777777" w:rsidR="00353322" w:rsidRPr="00353322" w:rsidRDefault="00353322" w:rsidP="00B34850">
      <w:pPr>
        <w:spacing w:after="160" w:line="240" w:lineRule="auto"/>
        <w:rPr>
          <w:rFonts w:ascii="Times New Roman" w:eastAsiaTheme="minorHAnsi" w:hAnsi="Times New Roman"/>
          <w:sz w:val="28"/>
          <w:szCs w:val="28"/>
          <w:u w:val="single"/>
          <w:lang w:val="kk-KZ"/>
        </w:rPr>
      </w:pPr>
    </w:p>
    <w:p w14:paraId="3477C101" w14:textId="77777777" w:rsidR="00353322" w:rsidRPr="00353322" w:rsidRDefault="00353322" w:rsidP="00B34850">
      <w:pPr>
        <w:spacing w:after="160" w:line="240" w:lineRule="auto"/>
        <w:rPr>
          <w:rFonts w:ascii="Times New Roman" w:eastAsiaTheme="minorHAnsi" w:hAnsi="Times New Roman"/>
          <w:sz w:val="28"/>
          <w:szCs w:val="28"/>
          <w:u w:val="single"/>
          <w:lang w:val="kk-KZ"/>
        </w:rPr>
      </w:pPr>
    </w:p>
    <w:p w14:paraId="71340CCA" w14:textId="77777777" w:rsidR="00353322" w:rsidRPr="00353322" w:rsidRDefault="00353322" w:rsidP="00B34850">
      <w:pPr>
        <w:spacing w:after="160" w:line="240" w:lineRule="auto"/>
        <w:rPr>
          <w:rFonts w:ascii="Times New Roman" w:eastAsiaTheme="minorHAnsi" w:hAnsi="Times New Roman"/>
          <w:sz w:val="28"/>
          <w:szCs w:val="28"/>
          <w:u w:val="single"/>
          <w:lang w:val="kk-KZ"/>
        </w:rPr>
      </w:pPr>
    </w:p>
    <w:p w14:paraId="74DBA1E2" w14:textId="77777777" w:rsidR="00353322" w:rsidRPr="00353322" w:rsidRDefault="00353322" w:rsidP="00B34850">
      <w:pPr>
        <w:spacing w:after="160" w:line="240" w:lineRule="auto"/>
        <w:rPr>
          <w:rFonts w:ascii="Times New Roman" w:eastAsiaTheme="minorHAnsi" w:hAnsi="Times New Roman"/>
          <w:sz w:val="28"/>
          <w:szCs w:val="28"/>
          <w:u w:val="single"/>
          <w:lang w:val="kk-KZ"/>
        </w:rPr>
      </w:pPr>
    </w:p>
    <w:p w14:paraId="28DE48B9" w14:textId="77777777" w:rsidR="00353322" w:rsidRPr="00353322" w:rsidRDefault="00353322" w:rsidP="00B34850">
      <w:pPr>
        <w:spacing w:after="160" w:line="240" w:lineRule="auto"/>
        <w:rPr>
          <w:rFonts w:ascii="Times New Roman" w:eastAsiaTheme="minorHAnsi" w:hAnsi="Times New Roman"/>
          <w:sz w:val="28"/>
          <w:szCs w:val="28"/>
          <w:u w:val="single"/>
          <w:lang w:val="kk-KZ"/>
        </w:rPr>
      </w:pPr>
    </w:p>
    <w:p w14:paraId="7298B127" w14:textId="77777777" w:rsidR="00353322" w:rsidRPr="00353322" w:rsidRDefault="00353322" w:rsidP="00B34850">
      <w:pPr>
        <w:spacing w:after="160" w:line="240" w:lineRule="auto"/>
        <w:ind w:firstLine="708"/>
        <w:jc w:val="both"/>
        <w:rPr>
          <w:rFonts w:ascii="Times New Roman" w:eastAsiaTheme="minorHAnsi" w:hAnsi="Times New Roman"/>
          <w:sz w:val="28"/>
          <w:szCs w:val="28"/>
          <w:u w:val="single"/>
          <w:lang w:val="kk-KZ"/>
        </w:rPr>
      </w:pPr>
    </w:p>
    <w:p w14:paraId="66D11E1A" w14:textId="5A7A09D5" w:rsidR="00353322" w:rsidRPr="00DB4554" w:rsidRDefault="00B31071" w:rsidP="009E21F3">
      <w:pPr>
        <w:spacing w:after="160" w:line="240" w:lineRule="auto"/>
        <w:jc w:val="center"/>
        <w:rPr>
          <w:rFonts w:ascii="Times New Roman" w:eastAsiaTheme="minorHAnsi" w:hAnsi="Times New Roman"/>
          <w:sz w:val="28"/>
          <w:szCs w:val="28"/>
          <w:lang w:val="kk-KZ"/>
        </w:rPr>
      </w:pPr>
      <w:r>
        <w:rPr>
          <w:rFonts w:ascii="Times New Roman" w:eastAsiaTheme="minorHAnsi" w:hAnsi="Times New Roman"/>
          <w:sz w:val="28"/>
          <w:szCs w:val="28"/>
          <w:lang w:val="kk-KZ"/>
        </w:rPr>
        <w:t>29</w:t>
      </w:r>
      <w:r w:rsidR="003272DF">
        <w:rPr>
          <w:rFonts w:ascii="Times New Roman" w:eastAsiaTheme="minorHAnsi" w:hAnsi="Times New Roman"/>
          <w:sz w:val="28"/>
          <w:szCs w:val="28"/>
          <w:lang w:val="kk-KZ"/>
        </w:rPr>
        <w:t>-</w:t>
      </w:r>
      <w:r w:rsidR="00353322" w:rsidRPr="00353322">
        <w:rPr>
          <w:rFonts w:ascii="Times New Roman" w:eastAsiaTheme="minorHAnsi" w:hAnsi="Times New Roman"/>
          <w:sz w:val="28"/>
          <w:szCs w:val="28"/>
          <w:lang w:val="kk-KZ"/>
        </w:rPr>
        <w:t>сурет</w:t>
      </w:r>
      <w:r w:rsidR="00353322" w:rsidRPr="00DB4554">
        <w:rPr>
          <w:rFonts w:ascii="Times New Roman" w:eastAsiaTheme="minorHAnsi" w:hAnsi="Times New Roman"/>
          <w:sz w:val="28"/>
          <w:szCs w:val="28"/>
          <w:lang w:val="kk-KZ"/>
        </w:rPr>
        <w:t xml:space="preserve">. </w:t>
      </w:r>
      <w:r w:rsidR="00383EE6" w:rsidRPr="00383EE6">
        <w:rPr>
          <w:rFonts w:ascii="Times New Roman" w:eastAsiaTheme="minorHAnsi" w:hAnsi="Times New Roman"/>
          <w:sz w:val="28"/>
          <w:szCs w:val="28"/>
          <w:lang w:val="kk-KZ"/>
        </w:rPr>
        <w:t xml:space="preserve">Ақ қабық және тор қвбықтың </w:t>
      </w:r>
      <w:r w:rsidR="00383EE6" w:rsidRPr="00DB4554">
        <w:rPr>
          <w:rFonts w:ascii="Times New Roman" w:eastAsiaTheme="minorHAnsi" w:hAnsi="Times New Roman"/>
          <w:sz w:val="28"/>
          <w:szCs w:val="28"/>
          <w:lang w:val="kk-KZ"/>
        </w:rPr>
        <w:t>гистологиялық құрылымның</w:t>
      </w:r>
      <w:r w:rsidR="00383EE6" w:rsidRPr="00383EE6">
        <w:rPr>
          <w:rFonts w:ascii="Times New Roman" w:eastAsiaTheme="minorHAnsi" w:hAnsi="Times New Roman"/>
          <w:sz w:val="28"/>
          <w:szCs w:val="28"/>
          <w:lang w:val="kk-KZ"/>
        </w:rPr>
        <w:t xml:space="preserve"> көрінісі</w:t>
      </w:r>
      <w:r w:rsidR="00383EE6" w:rsidRPr="00DB4554">
        <w:rPr>
          <w:rFonts w:ascii="Times New Roman" w:eastAsiaTheme="minorHAnsi" w:hAnsi="Times New Roman"/>
          <w:sz w:val="28"/>
          <w:szCs w:val="28"/>
          <w:lang w:val="kk-KZ"/>
        </w:rPr>
        <w:t>.</w:t>
      </w:r>
      <w:r w:rsidR="00383EE6" w:rsidRPr="00353322">
        <w:rPr>
          <w:rFonts w:ascii="Times New Roman" w:eastAsiaTheme="minorHAnsi" w:hAnsi="Times New Roman"/>
          <w:sz w:val="28"/>
          <w:szCs w:val="28"/>
          <w:lang w:val="kk-KZ"/>
        </w:rPr>
        <w:t>Ұлғайтылған</w:t>
      </w:r>
      <w:r w:rsidR="00353322" w:rsidRPr="00DB4554">
        <w:rPr>
          <w:rFonts w:ascii="Times New Roman" w:eastAsiaTheme="minorHAnsi" w:hAnsi="Times New Roman"/>
          <w:sz w:val="28"/>
          <w:szCs w:val="28"/>
          <w:lang w:val="kk-KZ"/>
        </w:rPr>
        <w:t xml:space="preserve"> х 200</w:t>
      </w:r>
    </w:p>
    <w:p w14:paraId="7F7CABE0" w14:textId="77777777" w:rsidR="00353322" w:rsidRPr="00353322" w:rsidRDefault="00353322" w:rsidP="00B34850">
      <w:pPr>
        <w:spacing w:after="160" w:line="240" w:lineRule="auto"/>
        <w:ind w:firstLine="709"/>
        <w:contextualSpacing/>
        <w:jc w:val="both"/>
        <w:rPr>
          <w:rFonts w:ascii="Times New Roman" w:eastAsiaTheme="minorHAnsi" w:hAnsi="Times New Roman"/>
          <w:sz w:val="28"/>
          <w:szCs w:val="28"/>
          <w:lang w:val="kk-KZ"/>
        </w:rPr>
      </w:pPr>
      <w:r w:rsidRPr="00353322">
        <w:rPr>
          <w:rFonts w:ascii="Times New Roman" w:eastAsiaTheme="minorHAnsi" w:hAnsi="Times New Roman"/>
          <w:noProof/>
          <w:lang w:eastAsia="ru-RU"/>
        </w:rPr>
        <w:drawing>
          <wp:anchor distT="0" distB="0" distL="114300" distR="114300" simplePos="0" relativeHeight="251731968" behindDoc="1" locked="0" layoutInCell="1" allowOverlap="1" wp14:anchorId="5031B8FD" wp14:editId="1E929FF3">
            <wp:simplePos x="0" y="0"/>
            <wp:positionH relativeFrom="column">
              <wp:posOffset>1976755</wp:posOffset>
            </wp:positionH>
            <wp:positionV relativeFrom="paragraph">
              <wp:posOffset>56515</wp:posOffset>
            </wp:positionV>
            <wp:extent cx="1757045" cy="3798570"/>
            <wp:effectExtent l="7938" t="0" r="0" b="3493"/>
            <wp:wrapTight wrapText="bothSides">
              <wp:wrapPolygon edited="0">
                <wp:start x="98" y="21645"/>
                <wp:lineTo x="21409" y="21645"/>
                <wp:lineTo x="21409" y="413"/>
                <wp:lineTo x="98" y="413"/>
                <wp:lineTo x="98" y="21645"/>
              </wp:wrapPolygon>
            </wp:wrapTight>
            <wp:docPr id="31975" name="Рисунок 31975" descr="C:\Users\PC01\Desktop\26-11-2021_12-27-27\setchatka 2 x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C01\Desktop\26-11-2021_12-27-27\setchatka 2 x20.jpg"/>
                    <pic:cNvPicPr>
                      <a:picLocks noChangeAspect="1" noChangeArrowheads="1"/>
                    </pic:cNvPicPr>
                  </pic:nvPicPr>
                  <pic:blipFill rotWithShape="1">
                    <a:blip r:embed="rId76" cstate="print">
                      <a:extLst>
                        <a:ext uri="{28A0092B-C50C-407E-A947-70E740481C1C}">
                          <a14:useLocalDpi xmlns:a14="http://schemas.microsoft.com/office/drawing/2010/main" val="0"/>
                        </a:ext>
                      </a:extLst>
                    </a:blip>
                    <a:srcRect l="27134" t="-2564"/>
                    <a:stretch/>
                  </pic:blipFill>
                  <pic:spPr bwMode="auto">
                    <a:xfrm rot="5400000">
                      <a:off x="0" y="0"/>
                      <a:ext cx="1757045" cy="37985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B4554">
        <w:rPr>
          <w:rFonts w:ascii="Times New Roman" w:eastAsiaTheme="minorHAnsi" w:hAnsi="Times New Roman"/>
          <w:sz w:val="28"/>
          <w:szCs w:val="28"/>
          <w:lang w:val="kk-KZ"/>
        </w:rPr>
        <w:t xml:space="preserve">Тамырлы </w:t>
      </w:r>
      <w:r w:rsidRPr="00353322">
        <w:rPr>
          <w:rFonts w:ascii="Times New Roman" w:eastAsiaTheme="minorHAnsi" w:hAnsi="Times New Roman"/>
          <w:sz w:val="28"/>
          <w:szCs w:val="28"/>
          <w:lang w:val="kk-KZ"/>
        </w:rPr>
        <w:t>қабық</w:t>
      </w:r>
      <w:r w:rsidRPr="00DB4554">
        <w:rPr>
          <w:rFonts w:ascii="Times New Roman" w:eastAsiaTheme="minorHAnsi" w:hAnsi="Times New Roman"/>
          <w:sz w:val="28"/>
          <w:szCs w:val="28"/>
          <w:lang w:val="kk-KZ"/>
        </w:rPr>
        <w:t xml:space="preserve"> пигментоциттердің және тамырлардың қатысуымен борпылдақ талшықты дәнекер тін</w:t>
      </w:r>
      <w:r w:rsidRPr="00353322">
        <w:rPr>
          <w:rFonts w:ascii="Times New Roman" w:eastAsiaTheme="minorHAnsi" w:hAnsi="Times New Roman"/>
          <w:sz w:val="28"/>
          <w:szCs w:val="28"/>
          <w:lang w:val="kk-KZ"/>
        </w:rPr>
        <w:t>ді</w:t>
      </w:r>
      <w:r w:rsidRPr="00DB4554">
        <w:rPr>
          <w:rFonts w:ascii="Times New Roman" w:eastAsiaTheme="minorHAnsi" w:hAnsi="Times New Roman"/>
          <w:sz w:val="28"/>
          <w:szCs w:val="28"/>
          <w:lang w:val="kk-KZ"/>
        </w:rPr>
        <w:t>, пластиналар параллель қатарларда орналасқан</w:t>
      </w:r>
      <w:r w:rsidRPr="00353322">
        <w:rPr>
          <w:rFonts w:ascii="Times New Roman" w:eastAsiaTheme="minorHAnsi" w:hAnsi="Times New Roman"/>
          <w:sz w:val="28"/>
          <w:szCs w:val="28"/>
          <w:lang w:val="kk-KZ"/>
        </w:rPr>
        <w:t xml:space="preserve">. </w:t>
      </w:r>
    </w:p>
    <w:p w14:paraId="6CDAA7CF" w14:textId="08DA2214" w:rsidR="00353322" w:rsidRPr="00353322" w:rsidRDefault="00353322" w:rsidP="00B34850">
      <w:pPr>
        <w:spacing w:after="160" w:line="240" w:lineRule="auto"/>
        <w:ind w:firstLine="709"/>
        <w:contextualSpacing/>
        <w:jc w:val="both"/>
        <w:rPr>
          <w:rFonts w:ascii="Times New Roman" w:eastAsiaTheme="minorHAnsi" w:hAnsi="Times New Roman"/>
          <w:sz w:val="28"/>
          <w:szCs w:val="28"/>
          <w:lang w:val="kk-KZ"/>
        </w:rPr>
      </w:pPr>
      <w:r w:rsidRPr="00353322">
        <w:rPr>
          <w:rFonts w:ascii="Times New Roman" w:eastAsiaTheme="minorHAnsi" w:hAnsi="Times New Roman"/>
          <w:sz w:val="28"/>
          <w:szCs w:val="28"/>
          <w:lang w:val="kk-KZ"/>
        </w:rPr>
        <w:t>Тор қабық бойы үздіксіз, барлық қабаттары сақталған</w:t>
      </w:r>
      <w:r w:rsidR="003272DF">
        <w:rPr>
          <w:rFonts w:ascii="Times New Roman" w:eastAsiaTheme="minorHAnsi" w:hAnsi="Times New Roman"/>
          <w:sz w:val="28"/>
          <w:szCs w:val="28"/>
          <w:lang w:val="kk-KZ"/>
        </w:rPr>
        <w:t xml:space="preserve"> (</w:t>
      </w:r>
      <w:r w:rsidR="009E21F3">
        <w:rPr>
          <w:rFonts w:ascii="Times New Roman" w:eastAsiaTheme="minorHAnsi" w:hAnsi="Times New Roman"/>
          <w:sz w:val="28"/>
          <w:szCs w:val="28"/>
          <w:lang w:val="kk-KZ"/>
        </w:rPr>
        <w:t>32</w:t>
      </w:r>
      <w:r w:rsidR="003272DF">
        <w:rPr>
          <w:rFonts w:ascii="Times New Roman" w:eastAsiaTheme="minorHAnsi" w:hAnsi="Times New Roman"/>
          <w:sz w:val="28"/>
          <w:szCs w:val="28"/>
          <w:lang w:val="kk-KZ"/>
        </w:rPr>
        <w:t>-сурет)</w:t>
      </w:r>
      <w:r w:rsidRPr="00353322">
        <w:rPr>
          <w:rFonts w:ascii="Times New Roman" w:eastAsiaTheme="minorHAnsi" w:hAnsi="Times New Roman"/>
          <w:sz w:val="28"/>
          <w:szCs w:val="28"/>
          <w:lang w:val="kk-KZ"/>
        </w:rPr>
        <w:t>.</w:t>
      </w:r>
    </w:p>
    <w:p w14:paraId="1B649EB9" w14:textId="77777777" w:rsidR="00353322" w:rsidRPr="00353322" w:rsidRDefault="00353322" w:rsidP="00B34850">
      <w:pPr>
        <w:spacing w:after="160" w:line="240" w:lineRule="auto"/>
        <w:ind w:firstLine="709"/>
        <w:contextualSpacing/>
        <w:jc w:val="both"/>
        <w:rPr>
          <w:rFonts w:ascii="Times New Roman" w:eastAsiaTheme="minorHAnsi" w:hAnsi="Times New Roman"/>
          <w:sz w:val="28"/>
          <w:szCs w:val="28"/>
          <w:lang w:val="kk-KZ"/>
        </w:rPr>
      </w:pPr>
    </w:p>
    <w:p w14:paraId="7E29CFAF" w14:textId="77777777" w:rsidR="00353322" w:rsidRPr="00353322" w:rsidRDefault="00353322" w:rsidP="00B34850">
      <w:pPr>
        <w:spacing w:after="160" w:line="240" w:lineRule="auto"/>
        <w:ind w:firstLine="709"/>
        <w:contextualSpacing/>
        <w:jc w:val="both"/>
        <w:rPr>
          <w:rFonts w:ascii="Times New Roman" w:eastAsiaTheme="minorHAnsi" w:hAnsi="Times New Roman"/>
          <w:sz w:val="28"/>
          <w:szCs w:val="28"/>
          <w:lang w:val="kk-KZ"/>
        </w:rPr>
      </w:pPr>
    </w:p>
    <w:p w14:paraId="25115A6C" w14:textId="77777777" w:rsidR="00353322" w:rsidRPr="00353322" w:rsidRDefault="00353322" w:rsidP="00B34850">
      <w:pPr>
        <w:spacing w:after="160" w:line="240" w:lineRule="auto"/>
        <w:ind w:firstLine="709"/>
        <w:contextualSpacing/>
        <w:jc w:val="both"/>
        <w:rPr>
          <w:rFonts w:ascii="Times New Roman" w:eastAsiaTheme="minorHAnsi" w:hAnsi="Times New Roman"/>
          <w:sz w:val="28"/>
          <w:szCs w:val="28"/>
          <w:lang w:val="kk-KZ"/>
        </w:rPr>
      </w:pPr>
    </w:p>
    <w:p w14:paraId="25C69FCD" w14:textId="77777777" w:rsidR="00353322" w:rsidRPr="00353322" w:rsidRDefault="00353322" w:rsidP="00B34850">
      <w:pPr>
        <w:spacing w:after="160" w:line="240" w:lineRule="auto"/>
        <w:ind w:firstLine="709"/>
        <w:contextualSpacing/>
        <w:jc w:val="both"/>
        <w:rPr>
          <w:rFonts w:ascii="Times New Roman" w:eastAsiaTheme="minorHAnsi" w:hAnsi="Times New Roman"/>
          <w:sz w:val="28"/>
          <w:szCs w:val="28"/>
          <w:lang w:val="kk-KZ"/>
        </w:rPr>
      </w:pPr>
    </w:p>
    <w:p w14:paraId="4FED48A6" w14:textId="77777777" w:rsidR="00353322" w:rsidRPr="00353322" w:rsidRDefault="00353322" w:rsidP="00B34850">
      <w:pPr>
        <w:spacing w:after="160" w:line="240" w:lineRule="auto"/>
        <w:ind w:firstLine="709"/>
        <w:contextualSpacing/>
        <w:jc w:val="both"/>
        <w:rPr>
          <w:rFonts w:ascii="Times New Roman" w:eastAsiaTheme="minorHAnsi" w:hAnsi="Times New Roman"/>
          <w:sz w:val="28"/>
          <w:szCs w:val="28"/>
          <w:lang w:val="kk-KZ"/>
        </w:rPr>
      </w:pPr>
    </w:p>
    <w:p w14:paraId="5D08E597" w14:textId="77777777" w:rsidR="00353322" w:rsidRPr="00353322" w:rsidRDefault="00353322" w:rsidP="00B34850">
      <w:pPr>
        <w:spacing w:after="160" w:line="240" w:lineRule="auto"/>
        <w:ind w:firstLine="709"/>
        <w:contextualSpacing/>
        <w:jc w:val="both"/>
        <w:rPr>
          <w:rFonts w:ascii="Times New Roman" w:eastAsiaTheme="minorHAnsi" w:hAnsi="Times New Roman"/>
          <w:sz w:val="28"/>
          <w:szCs w:val="28"/>
          <w:lang w:val="kk-KZ"/>
        </w:rPr>
      </w:pPr>
    </w:p>
    <w:p w14:paraId="395CB12A" w14:textId="77777777" w:rsidR="00353322" w:rsidRPr="00353322" w:rsidRDefault="00353322" w:rsidP="00B34850">
      <w:pPr>
        <w:spacing w:after="160" w:line="240" w:lineRule="auto"/>
        <w:ind w:firstLine="709"/>
        <w:contextualSpacing/>
        <w:jc w:val="both"/>
        <w:rPr>
          <w:rFonts w:ascii="Times New Roman" w:eastAsiaTheme="minorHAnsi" w:hAnsi="Times New Roman"/>
          <w:sz w:val="28"/>
          <w:szCs w:val="28"/>
          <w:lang w:val="kk-KZ"/>
        </w:rPr>
      </w:pPr>
    </w:p>
    <w:p w14:paraId="340573E5" w14:textId="77777777" w:rsidR="00353322" w:rsidRPr="00353322" w:rsidRDefault="00353322" w:rsidP="00B34850">
      <w:pPr>
        <w:spacing w:after="160" w:line="240" w:lineRule="auto"/>
        <w:ind w:firstLine="709"/>
        <w:contextualSpacing/>
        <w:jc w:val="both"/>
        <w:rPr>
          <w:rFonts w:ascii="Times New Roman" w:eastAsiaTheme="minorHAnsi" w:hAnsi="Times New Roman"/>
          <w:sz w:val="28"/>
          <w:szCs w:val="28"/>
          <w:lang w:val="kk-KZ"/>
        </w:rPr>
      </w:pPr>
    </w:p>
    <w:p w14:paraId="503BF7A6" w14:textId="77777777" w:rsidR="00353322" w:rsidRPr="00353322" w:rsidRDefault="00353322" w:rsidP="00B34850">
      <w:pPr>
        <w:spacing w:after="160" w:line="240" w:lineRule="auto"/>
        <w:ind w:firstLine="709"/>
        <w:contextualSpacing/>
        <w:jc w:val="both"/>
        <w:rPr>
          <w:rFonts w:ascii="Times New Roman" w:eastAsiaTheme="minorHAnsi" w:hAnsi="Times New Roman"/>
          <w:sz w:val="28"/>
          <w:szCs w:val="28"/>
          <w:lang w:val="kk-KZ"/>
        </w:rPr>
      </w:pPr>
    </w:p>
    <w:p w14:paraId="279884E1" w14:textId="02AD4B99" w:rsidR="00353322" w:rsidRDefault="00353322" w:rsidP="00B34850">
      <w:pPr>
        <w:spacing w:after="160" w:line="240" w:lineRule="auto"/>
        <w:ind w:firstLine="709"/>
        <w:contextualSpacing/>
        <w:jc w:val="both"/>
        <w:rPr>
          <w:rFonts w:ascii="Times New Roman" w:eastAsiaTheme="minorHAnsi" w:hAnsi="Times New Roman"/>
          <w:sz w:val="28"/>
          <w:szCs w:val="28"/>
          <w:lang w:val="kk-KZ"/>
        </w:rPr>
      </w:pPr>
    </w:p>
    <w:p w14:paraId="420D3D56" w14:textId="7C76B0B2" w:rsidR="00383EE6" w:rsidRPr="00353322" w:rsidRDefault="009E21F3" w:rsidP="009E21F3">
      <w:pPr>
        <w:spacing w:after="160" w:line="240" w:lineRule="auto"/>
        <w:jc w:val="center"/>
        <w:rPr>
          <w:rFonts w:ascii="Times New Roman" w:eastAsiaTheme="minorHAnsi" w:hAnsi="Times New Roman"/>
          <w:sz w:val="28"/>
          <w:szCs w:val="28"/>
        </w:rPr>
      </w:pPr>
      <w:r>
        <w:rPr>
          <w:rFonts w:ascii="Times New Roman" w:eastAsiaTheme="minorHAnsi" w:hAnsi="Times New Roman"/>
          <w:sz w:val="28"/>
          <w:szCs w:val="28"/>
        </w:rPr>
        <w:t>3</w:t>
      </w:r>
      <w:r w:rsidR="00B31071">
        <w:rPr>
          <w:rFonts w:ascii="Times New Roman" w:eastAsiaTheme="minorHAnsi" w:hAnsi="Times New Roman"/>
          <w:sz w:val="28"/>
          <w:szCs w:val="28"/>
        </w:rPr>
        <w:t>0</w:t>
      </w:r>
      <w:r w:rsidR="002924A5">
        <w:rPr>
          <w:rFonts w:ascii="Times New Roman" w:eastAsiaTheme="minorHAnsi" w:hAnsi="Times New Roman"/>
          <w:sz w:val="28"/>
          <w:szCs w:val="28"/>
        </w:rPr>
        <w:t>-сурет</w:t>
      </w:r>
      <w:r w:rsidR="00383EE6" w:rsidRPr="00353322">
        <w:rPr>
          <w:rFonts w:ascii="Times New Roman" w:eastAsiaTheme="minorHAnsi" w:hAnsi="Times New Roman"/>
          <w:sz w:val="28"/>
          <w:szCs w:val="28"/>
        </w:rPr>
        <w:t xml:space="preserve">. </w:t>
      </w:r>
      <w:r w:rsidR="00383EE6" w:rsidRPr="00383EE6">
        <w:rPr>
          <w:rFonts w:ascii="Times New Roman" w:eastAsiaTheme="minorHAnsi" w:hAnsi="Times New Roman"/>
          <w:sz w:val="28"/>
          <w:szCs w:val="28"/>
          <w:lang w:val="kk-KZ"/>
        </w:rPr>
        <w:t>Тор қабықтың гистологиялық құрылымы</w:t>
      </w:r>
      <w:r w:rsidR="00383EE6" w:rsidRPr="00353322">
        <w:rPr>
          <w:rFonts w:ascii="Times New Roman" w:eastAsiaTheme="minorHAnsi" w:hAnsi="Times New Roman"/>
          <w:sz w:val="28"/>
          <w:szCs w:val="28"/>
        </w:rPr>
        <w:t xml:space="preserve">. </w:t>
      </w:r>
      <w:r w:rsidR="00383EE6" w:rsidRPr="00353322">
        <w:rPr>
          <w:rFonts w:ascii="Times New Roman" w:eastAsiaTheme="minorHAnsi" w:hAnsi="Times New Roman"/>
          <w:sz w:val="28"/>
          <w:szCs w:val="28"/>
          <w:lang w:val="kk-KZ"/>
        </w:rPr>
        <w:t>Ұлғайтылған</w:t>
      </w:r>
      <w:r w:rsidR="00383EE6" w:rsidRPr="00353322">
        <w:rPr>
          <w:rFonts w:ascii="Times New Roman" w:eastAsiaTheme="minorHAnsi" w:hAnsi="Times New Roman"/>
          <w:sz w:val="28"/>
          <w:szCs w:val="28"/>
        </w:rPr>
        <w:t xml:space="preserve"> х 100</w:t>
      </w:r>
    </w:p>
    <w:p w14:paraId="212E82F5" w14:textId="7961674D" w:rsidR="00353322" w:rsidRPr="00353322" w:rsidRDefault="00383EE6" w:rsidP="00B34850">
      <w:pPr>
        <w:spacing w:after="160" w:line="240" w:lineRule="auto"/>
        <w:ind w:firstLine="709"/>
        <w:contextualSpacing/>
        <w:jc w:val="both"/>
        <w:rPr>
          <w:rFonts w:ascii="Times New Roman" w:eastAsiaTheme="minorHAnsi" w:hAnsi="Times New Roman"/>
          <w:sz w:val="28"/>
          <w:szCs w:val="28"/>
          <w:lang w:val="kk-KZ"/>
        </w:rPr>
      </w:pPr>
      <w:r>
        <w:rPr>
          <w:rFonts w:ascii="Times New Roman" w:eastAsiaTheme="minorHAnsi" w:hAnsi="Times New Roman"/>
          <w:sz w:val="28"/>
          <w:szCs w:val="28"/>
          <w:lang w:val="kk-KZ"/>
        </w:rPr>
        <w:t>Н</w:t>
      </w:r>
      <w:r w:rsidR="00353322" w:rsidRPr="00353322">
        <w:rPr>
          <w:rFonts w:ascii="Times New Roman" w:eastAsiaTheme="minorHAnsi" w:hAnsi="Times New Roman"/>
          <w:sz w:val="28"/>
          <w:szCs w:val="28"/>
          <w:lang w:val="kk-KZ"/>
        </w:rPr>
        <w:t>ұрлы қабық – алдыңғы эпителий бір қабатты жалпақ эпителиймен, артқы эпителий екі қабатты пигментті эпителиймен бейнеленген, эпителий барлық жерде сақталған</w:t>
      </w:r>
      <w:r w:rsidR="003272DF">
        <w:rPr>
          <w:rFonts w:ascii="Times New Roman" w:eastAsiaTheme="minorHAnsi" w:hAnsi="Times New Roman"/>
          <w:sz w:val="28"/>
          <w:szCs w:val="28"/>
          <w:lang w:val="kk-KZ"/>
        </w:rPr>
        <w:t xml:space="preserve"> (</w:t>
      </w:r>
      <w:r w:rsidR="009E21F3">
        <w:rPr>
          <w:rFonts w:ascii="Times New Roman" w:eastAsiaTheme="minorHAnsi" w:hAnsi="Times New Roman"/>
          <w:sz w:val="28"/>
          <w:szCs w:val="28"/>
          <w:lang w:val="kk-KZ"/>
        </w:rPr>
        <w:t>33</w:t>
      </w:r>
      <w:r w:rsidR="003272DF">
        <w:rPr>
          <w:rFonts w:ascii="Times New Roman" w:eastAsiaTheme="minorHAnsi" w:hAnsi="Times New Roman"/>
          <w:sz w:val="28"/>
          <w:szCs w:val="28"/>
          <w:lang w:val="kk-KZ"/>
        </w:rPr>
        <w:t>-сурет)</w:t>
      </w:r>
      <w:r w:rsidR="00353322" w:rsidRPr="00353322">
        <w:rPr>
          <w:rFonts w:ascii="Times New Roman" w:eastAsiaTheme="minorHAnsi" w:hAnsi="Times New Roman"/>
          <w:sz w:val="28"/>
          <w:szCs w:val="28"/>
          <w:lang w:val="kk-KZ"/>
        </w:rPr>
        <w:t>.</w:t>
      </w:r>
    </w:p>
    <w:p w14:paraId="1062B4F8" w14:textId="77777777" w:rsidR="00353322" w:rsidRPr="00353322" w:rsidRDefault="00353322" w:rsidP="00B34850">
      <w:pPr>
        <w:spacing w:after="160" w:line="240" w:lineRule="auto"/>
        <w:ind w:firstLine="709"/>
        <w:contextualSpacing/>
        <w:jc w:val="both"/>
        <w:rPr>
          <w:rFonts w:ascii="Times New Roman" w:eastAsiaTheme="minorHAnsi" w:hAnsi="Times New Roman"/>
          <w:sz w:val="28"/>
          <w:szCs w:val="28"/>
          <w:lang w:val="kk-KZ"/>
        </w:rPr>
      </w:pPr>
      <w:r w:rsidRPr="00353322">
        <w:rPr>
          <w:rFonts w:ascii="Times New Roman" w:eastAsiaTheme="minorHAnsi" w:hAnsi="Times New Roman"/>
          <w:noProof/>
          <w:lang w:eastAsia="ru-RU"/>
        </w:rPr>
        <w:drawing>
          <wp:anchor distT="0" distB="0" distL="114300" distR="114300" simplePos="0" relativeHeight="251730944" behindDoc="1" locked="0" layoutInCell="1" allowOverlap="1" wp14:anchorId="7A0EDF2D" wp14:editId="2794C081">
            <wp:simplePos x="0" y="0"/>
            <wp:positionH relativeFrom="column">
              <wp:posOffset>925830</wp:posOffset>
            </wp:positionH>
            <wp:positionV relativeFrom="paragraph">
              <wp:posOffset>204470</wp:posOffset>
            </wp:positionV>
            <wp:extent cx="3912870" cy="2051050"/>
            <wp:effectExtent l="0" t="0" r="0" b="6350"/>
            <wp:wrapTight wrapText="bothSides">
              <wp:wrapPolygon edited="0">
                <wp:start x="0" y="0"/>
                <wp:lineTo x="0" y="21466"/>
                <wp:lineTo x="21453" y="21466"/>
                <wp:lineTo x="21453" y="0"/>
                <wp:lineTo x="0" y="0"/>
              </wp:wrapPolygon>
            </wp:wrapTight>
            <wp:docPr id="31976" name="Рисунок 31976" descr="C:\Users\PC01\Desktop\26-11-2021_12-27-27\Cyliarnoe telo X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C01\Desktop\26-11-2021_12-27-27\Cyliarnoe telo X10.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3912870" cy="20510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5C537E8" w14:textId="77777777" w:rsidR="00353322" w:rsidRPr="00353322" w:rsidRDefault="00353322" w:rsidP="00B34850">
      <w:pPr>
        <w:spacing w:after="160" w:line="240" w:lineRule="auto"/>
        <w:ind w:firstLine="709"/>
        <w:contextualSpacing/>
        <w:jc w:val="both"/>
        <w:rPr>
          <w:rFonts w:ascii="Times New Roman" w:eastAsiaTheme="minorHAnsi" w:hAnsi="Times New Roman"/>
          <w:sz w:val="28"/>
          <w:szCs w:val="28"/>
          <w:lang w:val="kk-KZ"/>
        </w:rPr>
      </w:pPr>
    </w:p>
    <w:p w14:paraId="69FE8064" w14:textId="77777777" w:rsidR="00353322" w:rsidRPr="00353322" w:rsidRDefault="00353322" w:rsidP="00B34850">
      <w:pPr>
        <w:spacing w:after="160" w:line="240" w:lineRule="auto"/>
        <w:ind w:firstLine="709"/>
        <w:contextualSpacing/>
        <w:jc w:val="both"/>
        <w:rPr>
          <w:rFonts w:ascii="Times New Roman" w:eastAsiaTheme="minorHAnsi" w:hAnsi="Times New Roman"/>
          <w:sz w:val="28"/>
          <w:szCs w:val="28"/>
          <w:lang w:val="kk-KZ"/>
        </w:rPr>
      </w:pPr>
    </w:p>
    <w:p w14:paraId="6390769C" w14:textId="77777777" w:rsidR="00353322" w:rsidRPr="00353322" w:rsidRDefault="00353322" w:rsidP="00B34850">
      <w:pPr>
        <w:spacing w:after="160" w:line="240" w:lineRule="auto"/>
        <w:ind w:firstLine="709"/>
        <w:contextualSpacing/>
        <w:jc w:val="both"/>
        <w:rPr>
          <w:rFonts w:ascii="Times New Roman" w:eastAsiaTheme="minorHAnsi" w:hAnsi="Times New Roman"/>
          <w:sz w:val="28"/>
          <w:szCs w:val="28"/>
          <w:lang w:val="kk-KZ"/>
        </w:rPr>
      </w:pPr>
    </w:p>
    <w:p w14:paraId="3823294C" w14:textId="77777777" w:rsidR="00353322" w:rsidRPr="00353322" w:rsidRDefault="00353322" w:rsidP="00B34850">
      <w:pPr>
        <w:spacing w:after="160" w:line="240" w:lineRule="auto"/>
        <w:ind w:firstLine="709"/>
        <w:contextualSpacing/>
        <w:jc w:val="both"/>
        <w:rPr>
          <w:rFonts w:ascii="Times New Roman" w:eastAsiaTheme="minorHAnsi" w:hAnsi="Times New Roman"/>
          <w:sz w:val="28"/>
          <w:szCs w:val="28"/>
          <w:lang w:val="kk-KZ"/>
        </w:rPr>
      </w:pPr>
    </w:p>
    <w:p w14:paraId="37F40E4B" w14:textId="77777777" w:rsidR="00353322" w:rsidRPr="00353322" w:rsidRDefault="00353322" w:rsidP="00B34850">
      <w:pPr>
        <w:spacing w:after="160" w:line="240" w:lineRule="auto"/>
        <w:ind w:firstLine="709"/>
        <w:contextualSpacing/>
        <w:jc w:val="both"/>
        <w:rPr>
          <w:rFonts w:ascii="Times New Roman" w:eastAsiaTheme="minorHAnsi" w:hAnsi="Times New Roman"/>
          <w:sz w:val="28"/>
          <w:szCs w:val="28"/>
          <w:lang w:val="kk-KZ"/>
        </w:rPr>
      </w:pPr>
    </w:p>
    <w:p w14:paraId="28D52A3D" w14:textId="77777777" w:rsidR="00353322" w:rsidRPr="00353322" w:rsidRDefault="00353322" w:rsidP="00B34850">
      <w:pPr>
        <w:spacing w:after="160" w:line="240" w:lineRule="auto"/>
        <w:ind w:firstLine="709"/>
        <w:contextualSpacing/>
        <w:jc w:val="both"/>
        <w:rPr>
          <w:rFonts w:ascii="Times New Roman" w:eastAsiaTheme="minorHAnsi" w:hAnsi="Times New Roman"/>
          <w:sz w:val="28"/>
          <w:szCs w:val="28"/>
          <w:lang w:val="kk-KZ"/>
        </w:rPr>
      </w:pPr>
    </w:p>
    <w:p w14:paraId="14C23B95" w14:textId="77777777" w:rsidR="00353322" w:rsidRPr="00353322" w:rsidRDefault="00353322" w:rsidP="00B34850">
      <w:pPr>
        <w:spacing w:after="160" w:line="240" w:lineRule="auto"/>
        <w:ind w:firstLine="709"/>
        <w:contextualSpacing/>
        <w:jc w:val="both"/>
        <w:rPr>
          <w:rFonts w:ascii="Times New Roman" w:eastAsiaTheme="minorHAnsi" w:hAnsi="Times New Roman"/>
          <w:sz w:val="28"/>
          <w:szCs w:val="28"/>
          <w:lang w:val="kk-KZ"/>
        </w:rPr>
      </w:pPr>
    </w:p>
    <w:p w14:paraId="7A74794C" w14:textId="77777777" w:rsidR="00353322" w:rsidRPr="00353322" w:rsidRDefault="00353322" w:rsidP="00B34850">
      <w:pPr>
        <w:spacing w:after="160" w:line="240" w:lineRule="auto"/>
        <w:ind w:firstLine="709"/>
        <w:contextualSpacing/>
        <w:jc w:val="both"/>
        <w:rPr>
          <w:rFonts w:ascii="Times New Roman" w:eastAsiaTheme="minorHAnsi" w:hAnsi="Times New Roman"/>
          <w:sz w:val="28"/>
          <w:szCs w:val="28"/>
          <w:lang w:val="kk-KZ"/>
        </w:rPr>
      </w:pPr>
    </w:p>
    <w:p w14:paraId="615E6553" w14:textId="77777777" w:rsidR="00353322" w:rsidRPr="00353322" w:rsidRDefault="00353322" w:rsidP="00B34850">
      <w:pPr>
        <w:spacing w:after="160" w:line="240" w:lineRule="auto"/>
        <w:ind w:firstLine="709"/>
        <w:contextualSpacing/>
        <w:jc w:val="both"/>
        <w:rPr>
          <w:rFonts w:ascii="Times New Roman" w:eastAsiaTheme="minorHAnsi" w:hAnsi="Times New Roman"/>
          <w:sz w:val="28"/>
          <w:szCs w:val="28"/>
          <w:lang w:val="kk-KZ"/>
        </w:rPr>
      </w:pPr>
    </w:p>
    <w:p w14:paraId="475C8AC2" w14:textId="77777777" w:rsidR="002924A5" w:rsidRDefault="002924A5" w:rsidP="00B34850">
      <w:pPr>
        <w:tabs>
          <w:tab w:val="left" w:pos="1834"/>
        </w:tabs>
        <w:spacing w:after="160" w:line="240" w:lineRule="auto"/>
        <w:jc w:val="both"/>
        <w:rPr>
          <w:rFonts w:ascii="Times New Roman" w:eastAsiaTheme="minorHAnsi" w:hAnsi="Times New Roman"/>
          <w:sz w:val="28"/>
          <w:szCs w:val="28"/>
          <w:lang w:val="kk-KZ"/>
        </w:rPr>
      </w:pPr>
    </w:p>
    <w:p w14:paraId="339EABAB" w14:textId="07286C6A" w:rsidR="00353322" w:rsidRPr="00353322" w:rsidRDefault="009E21F3" w:rsidP="009E21F3">
      <w:pPr>
        <w:tabs>
          <w:tab w:val="left" w:pos="1834"/>
        </w:tabs>
        <w:spacing w:after="160" w:line="240" w:lineRule="auto"/>
        <w:jc w:val="center"/>
        <w:rPr>
          <w:rFonts w:ascii="Times New Roman" w:eastAsiaTheme="minorHAnsi" w:hAnsi="Times New Roman"/>
          <w:sz w:val="28"/>
          <w:szCs w:val="28"/>
          <w:lang w:val="kk-KZ"/>
        </w:rPr>
      </w:pPr>
      <w:r>
        <w:rPr>
          <w:rFonts w:ascii="Times New Roman" w:eastAsiaTheme="minorHAnsi" w:hAnsi="Times New Roman"/>
          <w:sz w:val="28"/>
          <w:szCs w:val="28"/>
          <w:lang w:val="kk-KZ"/>
        </w:rPr>
        <w:t>3</w:t>
      </w:r>
      <w:r w:rsidR="00B31071">
        <w:rPr>
          <w:rFonts w:ascii="Times New Roman" w:eastAsiaTheme="minorHAnsi" w:hAnsi="Times New Roman"/>
          <w:sz w:val="28"/>
          <w:szCs w:val="28"/>
          <w:lang w:val="kk-KZ"/>
        </w:rPr>
        <w:t>1</w:t>
      </w:r>
      <w:r w:rsidR="002924A5">
        <w:rPr>
          <w:rFonts w:ascii="Times New Roman" w:eastAsiaTheme="minorHAnsi" w:hAnsi="Times New Roman"/>
          <w:sz w:val="28"/>
          <w:szCs w:val="28"/>
          <w:lang w:val="kk-KZ"/>
        </w:rPr>
        <w:t>-сурет</w:t>
      </w:r>
      <w:r w:rsidR="00383EE6" w:rsidRPr="00383EE6">
        <w:rPr>
          <w:rFonts w:ascii="Times New Roman" w:eastAsiaTheme="minorHAnsi" w:hAnsi="Times New Roman"/>
          <w:sz w:val="28"/>
          <w:szCs w:val="28"/>
          <w:lang w:val="kk-KZ"/>
        </w:rPr>
        <w:t>. Нұрлы қабық және цилиарлы дененің гистологиялық құрылымы.</w:t>
      </w:r>
      <w:r w:rsidR="00383EE6">
        <w:rPr>
          <w:rFonts w:ascii="Times New Roman" w:eastAsiaTheme="minorHAnsi" w:hAnsi="Times New Roman"/>
          <w:i/>
          <w:iCs/>
          <w:sz w:val="28"/>
          <w:szCs w:val="28"/>
          <w:lang w:val="kk-KZ"/>
        </w:rPr>
        <w:t xml:space="preserve">  </w:t>
      </w:r>
      <w:r w:rsidR="00383EE6" w:rsidRPr="00353322">
        <w:rPr>
          <w:rFonts w:ascii="Times New Roman" w:eastAsiaTheme="minorHAnsi" w:hAnsi="Times New Roman"/>
          <w:sz w:val="28"/>
          <w:szCs w:val="28"/>
          <w:lang w:val="kk-KZ"/>
        </w:rPr>
        <w:t>Ұлғайтылған х 100</w:t>
      </w:r>
    </w:p>
    <w:p w14:paraId="6FA15F47" w14:textId="394E0F4A" w:rsidR="00353322" w:rsidRPr="00353322" w:rsidRDefault="00353322" w:rsidP="00B34850">
      <w:pPr>
        <w:spacing w:after="160" w:line="240" w:lineRule="auto"/>
        <w:ind w:firstLine="709"/>
        <w:contextualSpacing/>
        <w:jc w:val="both"/>
        <w:rPr>
          <w:rFonts w:ascii="Times New Roman" w:eastAsiaTheme="minorHAnsi" w:hAnsi="Times New Roman"/>
          <w:sz w:val="28"/>
          <w:szCs w:val="28"/>
          <w:lang w:val="kk-KZ"/>
        </w:rPr>
      </w:pPr>
      <w:r w:rsidRPr="00353322">
        <w:rPr>
          <w:rFonts w:ascii="Times New Roman" w:eastAsiaTheme="minorHAnsi" w:hAnsi="Times New Roman"/>
          <w:sz w:val="28"/>
          <w:szCs w:val="28"/>
          <w:lang w:val="kk-KZ"/>
        </w:rPr>
        <w:t>Бүршікті дене – строма тегіс миоциттерден және талшықты дәнекер тіннен тұрады, кірпікше өсінділері екі қабатты пигментті эпителиймен қапталған.</w:t>
      </w:r>
    </w:p>
    <w:p w14:paraId="26BD838C" w14:textId="23F4FBBA" w:rsidR="00353322" w:rsidRDefault="00525C0C" w:rsidP="00B34850">
      <w:pPr>
        <w:spacing w:after="160" w:line="240" w:lineRule="auto"/>
        <w:ind w:firstLine="708"/>
        <w:jc w:val="both"/>
        <w:rPr>
          <w:rFonts w:ascii="Times New Roman" w:eastAsiaTheme="minorHAnsi" w:hAnsi="Times New Roman"/>
          <w:sz w:val="28"/>
          <w:szCs w:val="28"/>
          <w:lang w:val="kk-KZ"/>
        </w:rPr>
      </w:pPr>
      <w:r>
        <w:rPr>
          <w:rFonts w:ascii="Times New Roman" w:eastAsiaTheme="minorHAnsi" w:hAnsi="Times New Roman"/>
          <w:sz w:val="28"/>
          <w:szCs w:val="28"/>
          <w:lang w:val="kk-KZ"/>
        </w:rPr>
        <w:t xml:space="preserve">Сонымен, көз тамшыларының тамызу барысында  морфологиялық талдауларында ешқандай өзгерістер болған жоқ. Негізгі және бақылау топтарының гистологиялық көріністерінде айырмашылық болған жоқ.  </w:t>
      </w:r>
    </w:p>
    <w:p w14:paraId="0869CFD6" w14:textId="0E63BF05" w:rsidR="00F6732A" w:rsidRDefault="00871409" w:rsidP="001C587A">
      <w:pPr>
        <w:spacing w:after="160" w:line="240" w:lineRule="auto"/>
        <w:ind w:firstLine="709"/>
        <w:contextualSpacing/>
        <w:jc w:val="both"/>
        <w:rPr>
          <w:rFonts w:ascii="Times New Roman" w:eastAsiaTheme="minorHAnsi" w:hAnsi="Times New Roman"/>
          <w:sz w:val="28"/>
          <w:szCs w:val="28"/>
          <w:lang w:val="kk-KZ"/>
        </w:rPr>
      </w:pPr>
      <w:r w:rsidRPr="00871409">
        <w:rPr>
          <w:rFonts w:ascii="Times New Roman" w:eastAsiaTheme="minorHAnsi" w:hAnsi="Times New Roman"/>
          <w:sz w:val="28"/>
          <w:szCs w:val="28"/>
          <w:lang w:val="kk-KZ"/>
        </w:rPr>
        <w:t>Әдебиеттерді шолуда мақсары гүлдерінің инъекциялық ерітінділері көзішілік қысымның жоғарылауына және жабық бұрышты глаукомаға әкелетіні анықталды</w:t>
      </w:r>
      <w:r>
        <w:rPr>
          <w:rFonts w:ascii="Times New Roman" w:eastAsiaTheme="minorHAnsi" w:hAnsi="Times New Roman"/>
          <w:sz w:val="28"/>
          <w:szCs w:val="28"/>
          <w:lang w:val="kk-KZ"/>
        </w:rPr>
        <w:t xml:space="preserve"> </w:t>
      </w:r>
      <w:r w:rsidRPr="00871409">
        <w:rPr>
          <w:rFonts w:ascii="Times New Roman" w:eastAsiaTheme="minorHAnsi" w:hAnsi="Times New Roman"/>
          <w:sz w:val="28"/>
          <w:szCs w:val="28"/>
          <w:lang w:val="kk-KZ"/>
        </w:rPr>
        <w:t>[1</w:t>
      </w:r>
      <w:r w:rsidR="001C31BD" w:rsidRPr="001C31BD">
        <w:rPr>
          <w:rFonts w:ascii="Times New Roman" w:eastAsiaTheme="minorHAnsi" w:hAnsi="Times New Roman"/>
          <w:sz w:val="28"/>
          <w:szCs w:val="28"/>
          <w:lang w:val="kk-KZ"/>
        </w:rPr>
        <w:t>34</w:t>
      </w:r>
      <w:r w:rsidRPr="00871409">
        <w:rPr>
          <w:rFonts w:ascii="Times New Roman" w:eastAsiaTheme="minorHAnsi" w:hAnsi="Times New Roman"/>
          <w:sz w:val="28"/>
          <w:szCs w:val="28"/>
          <w:lang w:val="kk-KZ"/>
        </w:rPr>
        <w:t>].</w:t>
      </w:r>
    </w:p>
    <w:p w14:paraId="3FBC2A5B" w14:textId="4ACA084F" w:rsidR="001C587A" w:rsidRDefault="001C587A" w:rsidP="001C587A">
      <w:pPr>
        <w:spacing w:after="160" w:line="240" w:lineRule="auto"/>
        <w:ind w:firstLine="709"/>
        <w:contextualSpacing/>
        <w:jc w:val="both"/>
        <w:rPr>
          <w:rFonts w:ascii="Times New Roman" w:hAnsi="Times New Roman"/>
          <w:color w:val="000000"/>
          <w:spacing w:val="-4"/>
          <w:sz w:val="28"/>
          <w:szCs w:val="28"/>
          <w:lang w:val="kk-KZ"/>
        </w:rPr>
      </w:pPr>
      <w:r w:rsidRPr="001C587A">
        <w:rPr>
          <w:rFonts w:ascii="Times New Roman" w:hAnsi="Times New Roman"/>
          <w:color w:val="000000"/>
          <w:spacing w:val="-4"/>
          <w:sz w:val="28"/>
          <w:szCs w:val="28"/>
          <w:lang w:val="kk-KZ"/>
        </w:rPr>
        <w:t>Қояндардың көз ішілік қысымына әсері болмады. Бонферрони түзетуімен Фридманның топ ішілік талдауында офтальмологиялық жақпа май, көз тамшылары және офтальмологиялық эмульсияны қолданғаннан кейін тәжірибелік жануарларда көзішілік қысым p=0,453 құрады; p=0,370 және p=0,577 статистикалық маңызды емес айырмашылықтарды көрсетті. Күміс нанобөлшектері бар көз тамшыларынан кейінгі топтағы орташа мән 0-ден 1 сағатқа дейін өзгерді, статикалық маңызды 20 (19-21) және 21 (21-22)  (Фридман критериі, p = 0,01), қолданғаннан кейін топта алтын нанобөлшектері бар көз тамшылары - көз қысымы арасындағы айырмашылық 0-ден 24 сағатқа дейін статистикалық маңызды болды 21 (20-21) және 23 (22-24) (Фридман критериі, p&lt;0,001), сәйкесінше, 0-ден 6 сағатқа дейін 23 (22-24 ) (Фридман критериі, p=0,06) [1</w:t>
      </w:r>
      <w:r w:rsidR="001C31BD" w:rsidRPr="001C31BD">
        <w:rPr>
          <w:rFonts w:ascii="Times New Roman" w:hAnsi="Times New Roman"/>
          <w:color w:val="000000"/>
          <w:spacing w:val="-4"/>
          <w:sz w:val="28"/>
          <w:szCs w:val="28"/>
          <w:lang w:val="kk-KZ"/>
        </w:rPr>
        <w:t>35</w:t>
      </w:r>
      <w:r w:rsidRPr="001C587A">
        <w:rPr>
          <w:rFonts w:ascii="Times New Roman" w:hAnsi="Times New Roman"/>
          <w:color w:val="000000"/>
          <w:spacing w:val="-4"/>
          <w:sz w:val="28"/>
          <w:szCs w:val="28"/>
          <w:lang w:val="kk-KZ"/>
        </w:rPr>
        <w:t>]</w:t>
      </w:r>
      <w:r>
        <w:rPr>
          <w:rFonts w:ascii="Times New Roman" w:hAnsi="Times New Roman"/>
          <w:color w:val="000000"/>
          <w:spacing w:val="-4"/>
          <w:sz w:val="28"/>
          <w:szCs w:val="28"/>
          <w:lang w:val="kk-KZ"/>
        </w:rPr>
        <w:t xml:space="preserve"> (38-кесте)</w:t>
      </w:r>
      <w:r w:rsidRPr="001C587A">
        <w:rPr>
          <w:rFonts w:ascii="Times New Roman" w:hAnsi="Times New Roman"/>
          <w:color w:val="000000"/>
          <w:spacing w:val="-4"/>
          <w:sz w:val="28"/>
          <w:szCs w:val="28"/>
          <w:lang w:val="kk-KZ"/>
        </w:rPr>
        <w:t>.</w:t>
      </w:r>
      <w:r w:rsidR="00B61E95">
        <w:rPr>
          <w:rFonts w:ascii="Times New Roman" w:hAnsi="Times New Roman"/>
          <w:color w:val="000000"/>
          <w:spacing w:val="-4"/>
          <w:sz w:val="28"/>
          <w:szCs w:val="28"/>
          <w:lang w:val="kk-KZ"/>
        </w:rPr>
        <w:t xml:space="preserve"> </w:t>
      </w:r>
    </w:p>
    <w:p w14:paraId="43AD9D69" w14:textId="0BD65E8C" w:rsidR="00B61E95" w:rsidRPr="001C587A" w:rsidRDefault="00B61E95" w:rsidP="001C587A">
      <w:pPr>
        <w:spacing w:after="160" w:line="240" w:lineRule="auto"/>
        <w:ind w:firstLine="709"/>
        <w:contextualSpacing/>
        <w:jc w:val="both"/>
        <w:rPr>
          <w:rFonts w:ascii="Times New Roman" w:eastAsia="Times New Roman" w:hAnsi="Times New Roman"/>
          <w:sz w:val="28"/>
          <w:szCs w:val="28"/>
          <w:lang w:val="kk-KZ" w:eastAsia="ru-RU"/>
        </w:rPr>
      </w:pPr>
      <w:r>
        <w:rPr>
          <w:rFonts w:ascii="Times New Roman" w:hAnsi="Times New Roman"/>
          <w:color w:val="000000"/>
          <w:spacing w:val="-4"/>
          <w:sz w:val="28"/>
          <w:szCs w:val="28"/>
          <w:lang w:val="kk-KZ"/>
        </w:rPr>
        <w:t>Барлық препараттардың ішіндегі көзге арналған эмульсия басқа препараттарға қарағанда құрамында линол қышқылы көбірек және антибактериалды әсерлері жоғары екенін көрсетті.</w:t>
      </w:r>
    </w:p>
    <w:p w14:paraId="43C38B1A" w14:textId="77777777" w:rsidR="001C587A" w:rsidRPr="00871409" w:rsidRDefault="001C587A" w:rsidP="00B34850">
      <w:pPr>
        <w:spacing w:after="160" w:line="240" w:lineRule="auto"/>
        <w:ind w:firstLine="708"/>
        <w:jc w:val="both"/>
        <w:rPr>
          <w:rFonts w:ascii="Times New Roman" w:eastAsiaTheme="minorHAnsi" w:hAnsi="Times New Roman"/>
          <w:sz w:val="28"/>
          <w:szCs w:val="28"/>
          <w:lang w:val="kk-KZ"/>
        </w:rPr>
      </w:pPr>
    </w:p>
    <w:p w14:paraId="03C18276" w14:textId="0F844366" w:rsidR="006319CE" w:rsidRDefault="001C587A" w:rsidP="006319CE">
      <w:pPr>
        <w:jc w:val="center"/>
        <w:rPr>
          <w:rFonts w:ascii="Times New Roman" w:hAnsi="Times New Roman"/>
          <w:sz w:val="28"/>
          <w:szCs w:val="28"/>
          <w:lang w:val="kk-KZ"/>
        </w:rPr>
      </w:pPr>
      <w:r>
        <w:rPr>
          <w:rFonts w:ascii="Times New Roman" w:hAnsi="Times New Roman"/>
          <w:sz w:val="28"/>
          <w:szCs w:val="28"/>
          <w:lang w:val="kk-KZ"/>
        </w:rPr>
        <w:t>38-к</w:t>
      </w:r>
      <w:r w:rsidR="006319CE" w:rsidRPr="00A71925">
        <w:rPr>
          <w:rFonts w:ascii="Times New Roman" w:hAnsi="Times New Roman"/>
          <w:sz w:val="28"/>
          <w:szCs w:val="28"/>
          <w:lang w:val="kk-KZ"/>
        </w:rPr>
        <w:t>есте</w:t>
      </w:r>
      <w:r w:rsidR="009E21F3">
        <w:rPr>
          <w:rFonts w:ascii="Times New Roman" w:hAnsi="Times New Roman"/>
          <w:sz w:val="28"/>
          <w:szCs w:val="28"/>
          <w:lang w:val="kk-KZ"/>
        </w:rPr>
        <w:t xml:space="preserve">: </w:t>
      </w:r>
      <w:r w:rsidR="006319CE" w:rsidRPr="00A71925">
        <w:rPr>
          <w:rFonts w:ascii="Times New Roman" w:hAnsi="Times New Roman"/>
          <w:sz w:val="28"/>
          <w:szCs w:val="28"/>
          <w:lang w:val="kk-KZ"/>
        </w:rPr>
        <w:t>Қояндардың</w:t>
      </w:r>
      <w:r w:rsidR="006319CE">
        <w:rPr>
          <w:rFonts w:ascii="Times New Roman" w:hAnsi="Times New Roman"/>
          <w:sz w:val="28"/>
          <w:szCs w:val="28"/>
          <w:lang w:val="kk-KZ"/>
        </w:rPr>
        <w:t xml:space="preserve"> </w:t>
      </w:r>
      <w:r w:rsidR="006319CE">
        <w:rPr>
          <w:rFonts w:ascii="Times New Roman" w:eastAsia="Times New Roman" w:hAnsi="Times New Roman"/>
          <w:color w:val="000000"/>
          <w:sz w:val="28"/>
          <w:szCs w:val="28"/>
          <w:lang w:val="kk-KZ" w:eastAsia="ru-RU"/>
        </w:rPr>
        <w:t>к</w:t>
      </w:r>
      <w:r w:rsidR="006319CE" w:rsidRPr="00F43E80">
        <w:rPr>
          <w:rFonts w:ascii="Times New Roman" w:eastAsia="Times New Roman" w:hAnsi="Times New Roman"/>
          <w:color w:val="000000"/>
          <w:sz w:val="28"/>
          <w:szCs w:val="28"/>
          <w:lang w:val="kk-KZ" w:eastAsia="ru-RU"/>
        </w:rPr>
        <w:t>өз ішілік қысымының мөлшері, мм.сын. бағ.</w:t>
      </w:r>
    </w:p>
    <w:tbl>
      <w:tblPr>
        <w:tblStyle w:val="a8"/>
        <w:tblW w:w="0" w:type="auto"/>
        <w:tblInd w:w="-147" w:type="dxa"/>
        <w:tblLook w:val="04A0" w:firstRow="1" w:lastRow="0" w:firstColumn="1" w:lastColumn="0" w:noHBand="0" w:noVBand="1"/>
      </w:tblPr>
      <w:tblGrid>
        <w:gridCol w:w="2144"/>
        <w:gridCol w:w="1400"/>
        <w:gridCol w:w="1560"/>
        <w:gridCol w:w="992"/>
        <w:gridCol w:w="1157"/>
        <w:gridCol w:w="984"/>
        <w:gridCol w:w="1255"/>
      </w:tblGrid>
      <w:tr w:rsidR="006319CE" w:rsidRPr="00A71925" w14:paraId="3BDB549D" w14:textId="77777777" w:rsidTr="00CE7306">
        <w:trPr>
          <w:trHeight w:val="1041"/>
        </w:trPr>
        <w:tc>
          <w:tcPr>
            <w:tcW w:w="2144" w:type="dxa"/>
          </w:tcPr>
          <w:p w14:paraId="31B69CA5" w14:textId="77777777" w:rsidR="006319CE" w:rsidRPr="00A71925" w:rsidRDefault="006319CE" w:rsidP="00CE7306">
            <w:pPr>
              <w:rPr>
                <w:rFonts w:ascii="Times New Roman" w:hAnsi="Times New Roman"/>
                <w:sz w:val="28"/>
                <w:szCs w:val="28"/>
                <w:lang w:val="kk-KZ"/>
              </w:rPr>
            </w:pPr>
            <w:r w:rsidRPr="00A71925">
              <w:rPr>
                <w:rFonts w:ascii="Times New Roman" w:hAnsi="Times New Roman"/>
                <w:sz w:val="28"/>
                <w:szCs w:val="28"/>
                <w:lang w:val="kk-KZ"/>
              </w:rPr>
              <w:t xml:space="preserve">Тексеру уақыты </w:t>
            </w:r>
          </w:p>
        </w:tc>
        <w:tc>
          <w:tcPr>
            <w:tcW w:w="1400" w:type="dxa"/>
          </w:tcPr>
          <w:p w14:paraId="45A42D20" w14:textId="77777777" w:rsidR="006319CE" w:rsidRPr="00DA0730" w:rsidRDefault="006319CE" w:rsidP="00CE7306">
            <w:pPr>
              <w:rPr>
                <w:rFonts w:ascii="Times New Roman" w:hAnsi="Times New Roman"/>
                <w:sz w:val="28"/>
                <w:szCs w:val="28"/>
                <w:lang w:val="kk-KZ"/>
              </w:rPr>
            </w:pPr>
            <w:r w:rsidRPr="00A71925">
              <w:rPr>
                <w:rFonts w:ascii="Times New Roman" w:hAnsi="Times New Roman"/>
                <w:sz w:val="28"/>
                <w:szCs w:val="28"/>
                <w:lang w:val="kk-KZ"/>
              </w:rPr>
              <w:t>Зерттеуге дейін</w:t>
            </w:r>
          </w:p>
        </w:tc>
        <w:tc>
          <w:tcPr>
            <w:tcW w:w="1560" w:type="dxa"/>
          </w:tcPr>
          <w:p w14:paraId="4663ED88" w14:textId="77777777" w:rsidR="006319CE" w:rsidRPr="00A71925" w:rsidRDefault="006319CE" w:rsidP="00CE7306">
            <w:pPr>
              <w:rPr>
                <w:rFonts w:ascii="Times New Roman" w:hAnsi="Times New Roman"/>
                <w:sz w:val="28"/>
                <w:szCs w:val="28"/>
                <w:lang w:val="kk-KZ"/>
              </w:rPr>
            </w:pPr>
            <w:r w:rsidRPr="00A71925">
              <w:rPr>
                <w:rFonts w:ascii="Times New Roman" w:hAnsi="Times New Roman"/>
                <w:sz w:val="28"/>
                <w:szCs w:val="28"/>
              </w:rPr>
              <w:t>1-</w:t>
            </w:r>
            <w:r>
              <w:rPr>
                <w:rFonts w:ascii="Times New Roman" w:hAnsi="Times New Roman"/>
                <w:sz w:val="28"/>
                <w:szCs w:val="28"/>
                <w:lang w:val="kk-KZ"/>
              </w:rPr>
              <w:t xml:space="preserve">сағат </w:t>
            </w:r>
          </w:p>
        </w:tc>
        <w:tc>
          <w:tcPr>
            <w:tcW w:w="992" w:type="dxa"/>
          </w:tcPr>
          <w:p w14:paraId="029C4A22" w14:textId="77777777" w:rsidR="006319CE" w:rsidRDefault="006319CE" w:rsidP="00CE7306">
            <w:pPr>
              <w:jc w:val="center"/>
              <w:rPr>
                <w:rFonts w:ascii="Times New Roman" w:hAnsi="Times New Roman"/>
                <w:sz w:val="28"/>
                <w:szCs w:val="28"/>
                <w:lang w:val="en-US"/>
              </w:rPr>
            </w:pPr>
            <w:r>
              <w:rPr>
                <w:rFonts w:ascii="Times New Roman" w:hAnsi="Times New Roman"/>
                <w:sz w:val="28"/>
                <w:szCs w:val="28"/>
              </w:rPr>
              <w:t>3</w:t>
            </w:r>
            <w:r w:rsidRPr="00A71925">
              <w:rPr>
                <w:rFonts w:ascii="Times New Roman" w:hAnsi="Times New Roman"/>
                <w:sz w:val="28"/>
                <w:szCs w:val="28"/>
                <w:lang w:val="kk-KZ"/>
              </w:rPr>
              <w:t>-</w:t>
            </w:r>
            <w:r>
              <w:rPr>
                <w:rFonts w:ascii="Times New Roman" w:hAnsi="Times New Roman"/>
                <w:sz w:val="28"/>
                <w:szCs w:val="28"/>
                <w:lang w:val="kk-KZ"/>
              </w:rPr>
              <w:t>сағат</w:t>
            </w:r>
          </w:p>
        </w:tc>
        <w:tc>
          <w:tcPr>
            <w:tcW w:w="1157" w:type="dxa"/>
          </w:tcPr>
          <w:p w14:paraId="40D4B805" w14:textId="77777777" w:rsidR="006319CE" w:rsidRDefault="006319CE" w:rsidP="00CE7306">
            <w:pPr>
              <w:rPr>
                <w:rFonts w:ascii="Times New Roman" w:hAnsi="Times New Roman"/>
                <w:sz w:val="28"/>
                <w:szCs w:val="28"/>
                <w:lang w:val="en-US"/>
              </w:rPr>
            </w:pPr>
            <w:r>
              <w:rPr>
                <w:rFonts w:ascii="Times New Roman" w:hAnsi="Times New Roman"/>
                <w:sz w:val="28"/>
                <w:szCs w:val="28"/>
              </w:rPr>
              <w:t>6</w:t>
            </w:r>
            <w:r w:rsidRPr="00A71925">
              <w:rPr>
                <w:rFonts w:ascii="Times New Roman" w:hAnsi="Times New Roman"/>
                <w:sz w:val="28"/>
                <w:szCs w:val="28"/>
                <w:lang w:val="kk-KZ"/>
              </w:rPr>
              <w:t>-</w:t>
            </w:r>
            <w:r>
              <w:rPr>
                <w:rFonts w:ascii="Times New Roman" w:hAnsi="Times New Roman"/>
                <w:sz w:val="28"/>
                <w:szCs w:val="28"/>
                <w:lang w:val="kk-KZ"/>
              </w:rPr>
              <w:t xml:space="preserve"> сағат</w:t>
            </w:r>
          </w:p>
        </w:tc>
        <w:tc>
          <w:tcPr>
            <w:tcW w:w="984" w:type="dxa"/>
          </w:tcPr>
          <w:p w14:paraId="3BA45E1A" w14:textId="77777777" w:rsidR="006319CE" w:rsidRDefault="006319CE" w:rsidP="00CE7306">
            <w:pPr>
              <w:jc w:val="center"/>
              <w:rPr>
                <w:rFonts w:ascii="Times New Roman" w:hAnsi="Times New Roman"/>
                <w:sz w:val="28"/>
                <w:szCs w:val="28"/>
                <w:lang w:val="en-US"/>
              </w:rPr>
            </w:pPr>
            <w:r>
              <w:rPr>
                <w:rFonts w:ascii="Times New Roman" w:hAnsi="Times New Roman"/>
                <w:sz w:val="28"/>
                <w:szCs w:val="28"/>
                <w:lang w:val="kk-KZ"/>
              </w:rPr>
              <w:t>24</w:t>
            </w:r>
            <w:r w:rsidRPr="00A71925">
              <w:rPr>
                <w:rFonts w:ascii="Times New Roman" w:hAnsi="Times New Roman"/>
                <w:sz w:val="28"/>
                <w:szCs w:val="28"/>
                <w:lang w:val="kk-KZ"/>
              </w:rPr>
              <w:t xml:space="preserve">- </w:t>
            </w:r>
            <w:r>
              <w:rPr>
                <w:rFonts w:ascii="Times New Roman" w:hAnsi="Times New Roman"/>
                <w:sz w:val="28"/>
                <w:szCs w:val="28"/>
                <w:lang w:val="kk-KZ"/>
              </w:rPr>
              <w:t>сағат</w:t>
            </w:r>
          </w:p>
        </w:tc>
        <w:tc>
          <w:tcPr>
            <w:tcW w:w="1255" w:type="dxa"/>
          </w:tcPr>
          <w:p w14:paraId="2BBAE476" w14:textId="77777777" w:rsidR="006319CE" w:rsidRPr="00CB4E74" w:rsidRDefault="006319CE" w:rsidP="00CE7306">
            <w:pPr>
              <w:jc w:val="center"/>
              <w:rPr>
                <w:rFonts w:ascii="Times New Roman" w:hAnsi="Times New Roman"/>
                <w:sz w:val="28"/>
                <w:szCs w:val="28"/>
                <w:lang w:val="kk-KZ"/>
              </w:rPr>
            </w:pPr>
            <w:r>
              <w:rPr>
                <w:rFonts w:ascii="Times New Roman" w:hAnsi="Times New Roman"/>
                <w:sz w:val="28"/>
                <w:szCs w:val="28"/>
                <w:lang w:val="en-US"/>
              </w:rPr>
              <w:t>p</w:t>
            </w:r>
          </w:p>
        </w:tc>
      </w:tr>
      <w:tr w:rsidR="006319CE" w:rsidRPr="00A71925" w14:paraId="076A936A" w14:textId="77777777" w:rsidTr="00CE7306">
        <w:tc>
          <w:tcPr>
            <w:tcW w:w="2144" w:type="dxa"/>
          </w:tcPr>
          <w:p w14:paraId="6849EB64" w14:textId="77777777" w:rsidR="006319CE" w:rsidRDefault="006319CE" w:rsidP="00CE7306">
            <w:pPr>
              <w:rPr>
                <w:rFonts w:ascii="Times New Roman" w:hAnsi="Times New Roman"/>
                <w:sz w:val="28"/>
                <w:szCs w:val="28"/>
                <w:lang w:val="kk-KZ"/>
              </w:rPr>
            </w:pPr>
            <w:r w:rsidRPr="00A71925">
              <w:rPr>
                <w:rFonts w:ascii="Times New Roman" w:hAnsi="Times New Roman"/>
                <w:sz w:val="28"/>
                <w:szCs w:val="28"/>
                <w:lang w:val="kk-KZ"/>
              </w:rPr>
              <w:t>Жақпаймай</w:t>
            </w:r>
            <w:r>
              <w:rPr>
                <w:rFonts w:ascii="Times New Roman" w:hAnsi="Times New Roman"/>
                <w:sz w:val="28"/>
                <w:szCs w:val="28"/>
                <w:lang w:val="kk-KZ"/>
              </w:rPr>
              <w:t xml:space="preserve"> </w:t>
            </w:r>
          </w:p>
          <w:p w14:paraId="76D84BCB" w14:textId="77777777" w:rsidR="006319CE" w:rsidRPr="00A71925" w:rsidRDefault="006319CE" w:rsidP="00CE7306">
            <w:pPr>
              <w:rPr>
                <w:rFonts w:ascii="Times New Roman" w:hAnsi="Times New Roman"/>
                <w:sz w:val="28"/>
                <w:szCs w:val="28"/>
                <w:lang w:val="kk-KZ"/>
              </w:rPr>
            </w:pPr>
            <w:r w:rsidRPr="00DA0730">
              <w:rPr>
                <w:rFonts w:ascii="Times New Roman" w:hAnsi="Times New Roman"/>
                <w:sz w:val="28"/>
                <w:szCs w:val="28"/>
                <w:lang w:val="kk-KZ"/>
              </w:rPr>
              <w:t>Me (Q1-Q3)</w:t>
            </w:r>
          </w:p>
        </w:tc>
        <w:tc>
          <w:tcPr>
            <w:tcW w:w="1400" w:type="dxa"/>
          </w:tcPr>
          <w:p w14:paraId="62E09D3C" w14:textId="77777777" w:rsidR="006319CE" w:rsidRPr="00DA0730" w:rsidRDefault="006319CE" w:rsidP="00CE7306">
            <w:pPr>
              <w:rPr>
                <w:rFonts w:ascii="Times New Roman" w:hAnsi="Times New Roman"/>
                <w:sz w:val="28"/>
                <w:szCs w:val="28"/>
              </w:rPr>
            </w:pPr>
            <w:r>
              <w:rPr>
                <w:rFonts w:ascii="Times New Roman" w:hAnsi="Times New Roman"/>
                <w:sz w:val="28"/>
                <w:szCs w:val="28"/>
              </w:rPr>
              <w:t>20 (19-21)</w:t>
            </w:r>
          </w:p>
        </w:tc>
        <w:tc>
          <w:tcPr>
            <w:tcW w:w="1560" w:type="dxa"/>
          </w:tcPr>
          <w:p w14:paraId="5DFCF59D" w14:textId="77777777" w:rsidR="006319CE" w:rsidRDefault="006319CE" w:rsidP="00CE7306">
            <w:pPr>
              <w:rPr>
                <w:rFonts w:ascii="Times New Roman" w:hAnsi="Times New Roman"/>
                <w:sz w:val="28"/>
                <w:szCs w:val="28"/>
              </w:rPr>
            </w:pPr>
            <w:r>
              <w:rPr>
                <w:rFonts w:ascii="Times New Roman" w:hAnsi="Times New Roman"/>
                <w:sz w:val="28"/>
                <w:szCs w:val="28"/>
              </w:rPr>
              <w:t>20 (19-24)</w:t>
            </w:r>
          </w:p>
        </w:tc>
        <w:tc>
          <w:tcPr>
            <w:tcW w:w="992" w:type="dxa"/>
          </w:tcPr>
          <w:p w14:paraId="4C677AAD" w14:textId="77777777" w:rsidR="006319CE" w:rsidRDefault="006319CE" w:rsidP="00CE7306">
            <w:pPr>
              <w:rPr>
                <w:rFonts w:ascii="Times New Roman" w:hAnsi="Times New Roman"/>
                <w:sz w:val="28"/>
                <w:szCs w:val="28"/>
                <w:lang w:val="en-US"/>
              </w:rPr>
            </w:pPr>
            <w:r>
              <w:rPr>
                <w:rFonts w:ascii="Times New Roman" w:hAnsi="Times New Roman"/>
                <w:sz w:val="28"/>
                <w:szCs w:val="28"/>
              </w:rPr>
              <w:t>20 (19-23)</w:t>
            </w:r>
          </w:p>
        </w:tc>
        <w:tc>
          <w:tcPr>
            <w:tcW w:w="1157" w:type="dxa"/>
          </w:tcPr>
          <w:p w14:paraId="38DA153E" w14:textId="77777777" w:rsidR="006319CE" w:rsidRDefault="006319CE" w:rsidP="00CE7306">
            <w:pPr>
              <w:rPr>
                <w:rFonts w:ascii="Times New Roman" w:hAnsi="Times New Roman"/>
                <w:sz w:val="28"/>
                <w:szCs w:val="28"/>
                <w:lang w:val="en-US"/>
              </w:rPr>
            </w:pPr>
            <w:r>
              <w:rPr>
                <w:rFonts w:ascii="Times New Roman" w:hAnsi="Times New Roman"/>
                <w:sz w:val="28"/>
                <w:szCs w:val="28"/>
              </w:rPr>
              <w:t>20 (20-21)</w:t>
            </w:r>
          </w:p>
        </w:tc>
        <w:tc>
          <w:tcPr>
            <w:tcW w:w="984" w:type="dxa"/>
          </w:tcPr>
          <w:p w14:paraId="216DAF8F" w14:textId="77777777" w:rsidR="006319CE" w:rsidRDefault="006319CE" w:rsidP="00CE7306">
            <w:pPr>
              <w:rPr>
                <w:rFonts w:ascii="Times New Roman" w:hAnsi="Times New Roman"/>
                <w:sz w:val="28"/>
                <w:szCs w:val="28"/>
                <w:lang w:val="en-US"/>
              </w:rPr>
            </w:pPr>
            <w:r>
              <w:rPr>
                <w:rFonts w:ascii="Times New Roman" w:hAnsi="Times New Roman"/>
                <w:sz w:val="28"/>
                <w:szCs w:val="28"/>
              </w:rPr>
              <w:t>20 (19-21)</w:t>
            </w:r>
          </w:p>
        </w:tc>
        <w:tc>
          <w:tcPr>
            <w:tcW w:w="1255" w:type="dxa"/>
          </w:tcPr>
          <w:p w14:paraId="07F4D818" w14:textId="77777777" w:rsidR="006319CE" w:rsidRPr="00715BC2" w:rsidRDefault="006319CE" w:rsidP="00CE7306">
            <w:pPr>
              <w:rPr>
                <w:rFonts w:ascii="Times New Roman" w:hAnsi="Times New Roman"/>
                <w:sz w:val="28"/>
                <w:szCs w:val="28"/>
                <w:vertAlign w:val="superscript"/>
              </w:rPr>
            </w:pPr>
            <w:r>
              <w:rPr>
                <w:rFonts w:ascii="Times New Roman" w:hAnsi="Times New Roman"/>
                <w:sz w:val="28"/>
                <w:szCs w:val="28"/>
              </w:rPr>
              <w:t xml:space="preserve"> </w:t>
            </w:r>
          </w:p>
          <w:p w14:paraId="5712CDB6" w14:textId="77777777" w:rsidR="006319CE" w:rsidRPr="00B47E46" w:rsidRDefault="006319CE" w:rsidP="00CE7306">
            <w:pPr>
              <w:rPr>
                <w:rFonts w:ascii="Times New Roman" w:hAnsi="Times New Roman"/>
                <w:sz w:val="28"/>
                <w:szCs w:val="28"/>
                <w:lang w:val="kk-KZ"/>
              </w:rPr>
            </w:pPr>
            <w:r>
              <w:rPr>
                <w:rFonts w:ascii="Times New Roman" w:hAnsi="Times New Roman"/>
                <w:sz w:val="28"/>
                <w:szCs w:val="28"/>
                <w:lang w:val="en-US"/>
              </w:rPr>
              <w:t>p</w:t>
            </w:r>
            <w:r>
              <w:rPr>
                <w:rFonts w:ascii="Times New Roman" w:hAnsi="Times New Roman"/>
                <w:sz w:val="28"/>
                <w:szCs w:val="28"/>
              </w:rPr>
              <w:t>=0,453</w:t>
            </w:r>
            <w:r>
              <w:rPr>
                <w:rFonts w:ascii="Times New Roman" w:hAnsi="Times New Roman"/>
                <w:sz w:val="28"/>
                <w:szCs w:val="28"/>
                <w:lang w:val="kk-KZ"/>
              </w:rPr>
              <w:t xml:space="preserve"> </w:t>
            </w:r>
          </w:p>
        </w:tc>
      </w:tr>
      <w:tr w:rsidR="006319CE" w:rsidRPr="00A71925" w14:paraId="362CDBDF" w14:textId="77777777" w:rsidTr="00CE7306">
        <w:tc>
          <w:tcPr>
            <w:tcW w:w="2144" w:type="dxa"/>
          </w:tcPr>
          <w:p w14:paraId="1EA60A40" w14:textId="77777777" w:rsidR="006319CE" w:rsidRDefault="006319CE" w:rsidP="00CE7306">
            <w:pPr>
              <w:rPr>
                <w:rFonts w:ascii="Times New Roman" w:hAnsi="Times New Roman"/>
                <w:sz w:val="28"/>
                <w:szCs w:val="28"/>
                <w:lang w:val="kk-KZ"/>
              </w:rPr>
            </w:pPr>
            <w:r>
              <w:rPr>
                <w:rFonts w:ascii="Times New Roman" w:hAnsi="Times New Roman"/>
                <w:sz w:val="28"/>
                <w:szCs w:val="28"/>
                <w:lang w:val="kk-KZ"/>
              </w:rPr>
              <w:t>Көз тамшысы</w:t>
            </w:r>
          </w:p>
          <w:p w14:paraId="62E3EA54" w14:textId="77777777" w:rsidR="006319CE" w:rsidRPr="0089165A" w:rsidRDefault="006319CE" w:rsidP="00CE7306">
            <w:pPr>
              <w:rPr>
                <w:rFonts w:ascii="Times New Roman" w:hAnsi="Times New Roman"/>
                <w:sz w:val="28"/>
                <w:szCs w:val="28"/>
                <w:lang w:val="kk-KZ"/>
              </w:rPr>
            </w:pPr>
            <w:r w:rsidRPr="00DA0730">
              <w:rPr>
                <w:rFonts w:ascii="Times New Roman" w:hAnsi="Times New Roman"/>
                <w:sz w:val="28"/>
                <w:szCs w:val="28"/>
                <w:lang w:val="kk-KZ"/>
              </w:rPr>
              <w:t>Me (Q1-Q3)</w:t>
            </w:r>
          </w:p>
        </w:tc>
        <w:tc>
          <w:tcPr>
            <w:tcW w:w="1400" w:type="dxa"/>
          </w:tcPr>
          <w:p w14:paraId="5CA17161" w14:textId="77777777" w:rsidR="006319CE" w:rsidRPr="0089165A" w:rsidRDefault="006319CE" w:rsidP="00CE7306">
            <w:pPr>
              <w:rPr>
                <w:rFonts w:ascii="Times New Roman" w:hAnsi="Times New Roman"/>
                <w:sz w:val="28"/>
                <w:szCs w:val="28"/>
              </w:rPr>
            </w:pPr>
            <w:r>
              <w:rPr>
                <w:rFonts w:ascii="Times New Roman" w:hAnsi="Times New Roman"/>
                <w:sz w:val="28"/>
                <w:szCs w:val="28"/>
              </w:rPr>
              <w:t>21 (20-23)</w:t>
            </w:r>
          </w:p>
        </w:tc>
        <w:tc>
          <w:tcPr>
            <w:tcW w:w="1560" w:type="dxa"/>
          </w:tcPr>
          <w:p w14:paraId="3887806A" w14:textId="77777777" w:rsidR="006319CE" w:rsidRDefault="006319CE" w:rsidP="00CE7306">
            <w:pPr>
              <w:rPr>
                <w:rFonts w:ascii="Times New Roman" w:hAnsi="Times New Roman"/>
                <w:sz w:val="28"/>
                <w:szCs w:val="28"/>
              </w:rPr>
            </w:pPr>
            <w:r>
              <w:rPr>
                <w:rFonts w:ascii="Times New Roman" w:hAnsi="Times New Roman"/>
                <w:sz w:val="28"/>
                <w:szCs w:val="28"/>
              </w:rPr>
              <w:t>20 (19-22)</w:t>
            </w:r>
          </w:p>
        </w:tc>
        <w:tc>
          <w:tcPr>
            <w:tcW w:w="992" w:type="dxa"/>
          </w:tcPr>
          <w:p w14:paraId="415624BF" w14:textId="77777777" w:rsidR="006319CE" w:rsidRPr="0089165A" w:rsidRDefault="006319CE" w:rsidP="00CE7306">
            <w:pPr>
              <w:rPr>
                <w:rFonts w:ascii="Times New Roman" w:hAnsi="Times New Roman"/>
                <w:sz w:val="28"/>
                <w:szCs w:val="28"/>
              </w:rPr>
            </w:pPr>
            <w:r>
              <w:rPr>
                <w:rFonts w:ascii="Times New Roman" w:hAnsi="Times New Roman"/>
                <w:sz w:val="28"/>
                <w:szCs w:val="28"/>
              </w:rPr>
              <w:t>21 (20-22)</w:t>
            </w:r>
          </w:p>
        </w:tc>
        <w:tc>
          <w:tcPr>
            <w:tcW w:w="1157" w:type="dxa"/>
          </w:tcPr>
          <w:p w14:paraId="20CC7CBE" w14:textId="77777777" w:rsidR="006319CE" w:rsidRPr="0089165A" w:rsidRDefault="006319CE" w:rsidP="00CE7306">
            <w:pPr>
              <w:rPr>
                <w:rFonts w:ascii="Times New Roman" w:hAnsi="Times New Roman"/>
                <w:sz w:val="28"/>
                <w:szCs w:val="28"/>
              </w:rPr>
            </w:pPr>
            <w:r>
              <w:rPr>
                <w:rFonts w:ascii="Times New Roman" w:hAnsi="Times New Roman"/>
                <w:sz w:val="28"/>
                <w:szCs w:val="28"/>
              </w:rPr>
              <w:t>21 (20-24)</w:t>
            </w:r>
          </w:p>
        </w:tc>
        <w:tc>
          <w:tcPr>
            <w:tcW w:w="984" w:type="dxa"/>
          </w:tcPr>
          <w:p w14:paraId="5FDA5831" w14:textId="77777777" w:rsidR="006319CE" w:rsidRPr="0089165A" w:rsidRDefault="006319CE" w:rsidP="00CE7306">
            <w:pPr>
              <w:rPr>
                <w:rFonts w:ascii="Times New Roman" w:hAnsi="Times New Roman"/>
                <w:sz w:val="28"/>
                <w:szCs w:val="28"/>
              </w:rPr>
            </w:pPr>
            <w:r>
              <w:rPr>
                <w:rFonts w:ascii="Times New Roman" w:hAnsi="Times New Roman"/>
                <w:sz w:val="28"/>
                <w:szCs w:val="28"/>
              </w:rPr>
              <w:t>22 (20-24)</w:t>
            </w:r>
          </w:p>
        </w:tc>
        <w:tc>
          <w:tcPr>
            <w:tcW w:w="1255" w:type="dxa"/>
          </w:tcPr>
          <w:p w14:paraId="56764177" w14:textId="77777777" w:rsidR="006319CE" w:rsidRPr="00B47E46" w:rsidRDefault="006319CE" w:rsidP="00CE7306">
            <w:pPr>
              <w:rPr>
                <w:rFonts w:ascii="Times New Roman" w:hAnsi="Times New Roman"/>
                <w:sz w:val="28"/>
                <w:szCs w:val="28"/>
                <w:lang w:val="kk-KZ"/>
              </w:rPr>
            </w:pPr>
            <w:r>
              <w:rPr>
                <w:rFonts w:ascii="Times New Roman" w:hAnsi="Times New Roman"/>
                <w:sz w:val="28"/>
                <w:szCs w:val="28"/>
                <w:lang w:val="en-US"/>
              </w:rPr>
              <w:t>p</w:t>
            </w:r>
            <w:r>
              <w:rPr>
                <w:rFonts w:ascii="Times New Roman" w:hAnsi="Times New Roman"/>
                <w:sz w:val="28"/>
                <w:szCs w:val="28"/>
              </w:rPr>
              <w:t xml:space="preserve">=0,370 </w:t>
            </w:r>
          </w:p>
          <w:p w14:paraId="11BA6121" w14:textId="77777777" w:rsidR="006319CE" w:rsidRPr="00F07006" w:rsidRDefault="006319CE" w:rsidP="00CE7306">
            <w:pPr>
              <w:rPr>
                <w:rFonts w:ascii="Times New Roman" w:hAnsi="Times New Roman"/>
                <w:sz w:val="28"/>
                <w:szCs w:val="28"/>
                <w:vertAlign w:val="superscript"/>
              </w:rPr>
            </w:pPr>
            <w:r>
              <w:rPr>
                <w:rFonts w:ascii="Times New Roman" w:hAnsi="Times New Roman"/>
                <w:sz w:val="28"/>
                <w:szCs w:val="28"/>
              </w:rPr>
              <w:t xml:space="preserve"> </w:t>
            </w:r>
          </w:p>
        </w:tc>
      </w:tr>
      <w:tr w:rsidR="006319CE" w:rsidRPr="0089165A" w14:paraId="0914371B" w14:textId="77777777" w:rsidTr="00CE7306">
        <w:tc>
          <w:tcPr>
            <w:tcW w:w="2144" w:type="dxa"/>
          </w:tcPr>
          <w:p w14:paraId="71FBCC48" w14:textId="77777777" w:rsidR="006319CE" w:rsidRPr="0089165A" w:rsidRDefault="006319CE" w:rsidP="00CE7306">
            <w:pPr>
              <w:rPr>
                <w:rFonts w:ascii="Times New Roman" w:hAnsi="Times New Roman"/>
                <w:sz w:val="28"/>
                <w:szCs w:val="28"/>
                <w:lang w:val="kk-KZ"/>
              </w:rPr>
            </w:pPr>
            <w:r>
              <w:rPr>
                <w:rFonts w:ascii="Times New Roman" w:hAnsi="Times New Roman"/>
                <w:sz w:val="28"/>
                <w:szCs w:val="28"/>
                <w:lang w:val="kk-KZ"/>
              </w:rPr>
              <w:t>Көз эмульсиясы</w:t>
            </w:r>
          </w:p>
          <w:p w14:paraId="63D8D0ED" w14:textId="77777777" w:rsidR="006319CE" w:rsidRPr="00A71925" w:rsidRDefault="006319CE" w:rsidP="00CE7306">
            <w:pPr>
              <w:rPr>
                <w:rFonts w:ascii="Times New Roman" w:hAnsi="Times New Roman"/>
                <w:sz w:val="28"/>
                <w:szCs w:val="28"/>
                <w:lang w:val="kk-KZ"/>
              </w:rPr>
            </w:pPr>
            <w:r w:rsidRPr="00DA0730">
              <w:rPr>
                <w:rFonts w:ascii="Times New Roman" w:hAnsi="Times New Roman"/>
                <w:sz w:val="28"/>
                <w:szCs w:val="28"/>
                <w:lang w:val="kk-KZ"/>
              </w:rPr>
              <w:t>Me (Q1-Q3)</w:t>
            </w:r>
          </w:p>
        </w:tc>
        <w:tc>
          <w:tcPr>
            <w:tcW w:w="1400" w:type="dxa"/>
          </w:tcPr>
          <w:p w14:paraId="0FD40E29" w14:textId="77777777" w:rsidR="006319CE" w:rsidRPr="0089165A" w:rsidRDefault="006319CE" w:rsidP="00CE7306">
            <w:pPr>
              <w:rPr>
                <w:rFonts w:ascii="Times New Roman" w:hAnsi="Times New Roman"/>
                <w:sz w:val="28"/>
                <w:szCs w:val="28"/>
                <w:lang w:val="en-US"/>
              </w:rPr>
            </w:pPr>
            <w:r>
              <w:rPr>
                <w:rFonts w:ascii="Times New Roman" w:hAnsi="Times New Roman"/>
                <w:sz w:val="28"/>
                <w:szCs w:val="28"/>
                <w:lang w:val="en-US"/>
              </w:rPr>
              <w:t>20 (19-22)</w:t>
            </w:r>
          </w:p>
        </w:tc>
        <w:tc>
          <w:tcPr>
            <w:tcW w:w="1560" w:type="dxa"/>
          </w:tcPr>
          <w:p w14:paraId="552FEA40" w14:textId="77777777" w:rsidR="006319CE" w:rsidRPr="0089165A" w:rsidRDefault="006319CE" w:rsidP="00CE7306">
            <w:pPr>
              <w:rPr>
                <w:rFonts w:ascii="Times New Roman" w:hAnsi="Times New Roman"/>
                <w:sz w:val="28"/>
                <w:szCs w:val="28"/>
                <w:lang w:val="en-US"/>
              </w:rPr>
            </w:pPr>
            <w:r>
              <w:rPr>
                <w:rFonts w:ascii="Times New Roman" w:hAnsi="Times New Roman"/>
                <w:sz w:val="28"/>
                <w:szCs w:val="28"/>
                <w:lang w:val="en-US"/>
              </w:rPr>
              <w:t>21 (19-21)</w:t>
            </w:r>
          </w:p>
        </w:tc>
        <w:tc>
          <w:tcPr>
            <w:tcW w:w="992" w:type="dxa"/>
          </w:tcPr>
          <w:p w14:paraId="2A3A6B4C" w14:textId="77777777" w:rsidR="006319CE" w:rsidRPr="0089165A" w:rsidRDefault="006319CE" w:rsidP="00CE7306">
            <w:pPr>
              <w:rPr>
                <w:rFonts w:ascii="Times New Roman" w:hAnsi="Times New Roman"/>
                <w:sz w:val="28"/>
                <w:szCs w:val="28"/>
                <w:lang w:val="en-US"/>
              </w:rPr>
            </w:pPr>
            <w:r>
              <w:rPr>
                <w:rFonts w:ascii="Times New Roman" w:hAnsi="Times New Roman"/>
                <w:sz w:val="28"/>
                <w:szCs w:val="28"/>
                <w:lang w:val="en-US"/>
              </w:rPr>
              <w:t>21 (20-22)</w:t>
            </w:r>
          </w:p>
        </w:tc>
        <w:tc>
          <w:tcPr>
            <w:tcW w:w="1157" w:type="dxa"/>
          </w:tcPr>
          <w:p w14:paraId="1E33187B" w14:textId="77777777" w:rsidR="006319CE" w:rsidRPr="0089165A" w:rsidRDefault="006319CE" w:rsidP="00CE7306">
            <w:pPr>
              <w:rPr>
                <w:rFonts w:ascii="Times New Roman" w:hAnsi="Times New Roman"/>
                <w:sz w:val="28"/>
                <w:szCs w:val="28"/>
                <w:lang w:val="en-US"/>
              </w:rPr>
            </w:pPr>
            <w:r>
              <w:rPr>
                <w:rFonts w:ascii="Times New Roman" w:hAnsi="Times New Roman"/>
                <w:sz w:val="28"/>
                <w:szCs w:val="28"/>
                <w:lang w:val="en-US"/>
              </w:rPr>
              <w:t>21 (20-21)</w:t>
            </w:r>
          </w:p>
        </w:tc>
        <w:tc>
          <w:tcPr>
            <w:tcW w:w="984" w:type="dxa"/>
          </w:tcPr>
          <w:p w14:paraId="293EE04E" w14:textId="77777777" w:rsidR="006319CE" w:rsidRPr="0089165A" w:rsidRDefault="006319CE" w:rsidP="00CE7306">
            <w:pPr>
              <w:rPr>
                <w:rFonts w:ascii="Times New Roman" w:hAnsi="Times New Roman"/>
                <w:sz w:val="28"/>
                <w:szCs w:val="28"/>
                <w:lang w:val="en-US"/>
              </w:rPr>
            </w:pPr>
            <w:r>
              <w:rPr>
                <w:rFonts w:ascii="Times New Roman" w:hAnsi="Times New Roman"/>
                <w:sz w:val="28"/>
                <w:szCs w:val="28"/>
                <w:lang w:val="en-US"/>
              </w:rPr>
              <w:t>20 (19-22)</w:t>
            </w:r>
          </w:p>
        </w:tc>
        <w:tc>
          <w:tcPr>
            <w:tcW w:w="1255" w:type="dxa"/>
          </w:tcPr>
          <w:p w14:paraId="6C2FDDF6" w14:textId="77777777" w:rsidR="006319CE" w:rsidRPr="00B47E46" w:rsidRDefault="006319CE" w:rsidP="00CE7306">
            <w:pPr>
              <w:rPr>
                <w:rFonts w:ascii="Times New Roman" w:hAnsi="Times New Roman"/>
                <w:sz w:val="28"/>
                <w:szCs w:val="28"/>
                <w:lang w:val="kk-KZ"/>
              </w:rPr>
            </w:pPr>
            <w:r>
              <w:rPr>
                <w:rFonts w:ascii="Times New Roman" w:hAnsi="Times New Roman"/>
                <w:sz w:val="28"/>
                <w:szCs w:val="28"/>
                <w:lang w:val="en-US"/>
              </w:rPr>
              <w:t>p</w:t>
            </w:r>
            <w:r>
              <w:rPr>
                <w:rFonts w:ascii="Times New Roman" w:hAnsi="Times New Roman"/>
                <w:sz w:val="28"/>
                <w:szCs w:val="28"/>
              </w:rPr>
              <w:t>=0,577</w:t>
            </w:r>
          </w:p>
          <w:p w14:paraId="0363071B" w14:textId="77777777" w:rsidR="006319CE" w:rsidRPr="0089165A" w:rsidRDefault="006319CE" w:rsidP="00CE7306">
            <w:pPr>
              <w:rPr>
                <w:rFonts w:ascii="Times New Roman" w:hAnsi="Times New Roman"/>
                <w:sz w:val="28"/>
                <w:szCs w:val="28"/>
                <w:lang w:val="en-US"/>
              </w:rPr>
            </w:pPr>
            <w:r>
              <w:rPr>
                <w:rFonts w:ascii="Times New Roman" w:hAnsi="Times New Roman"/>
                <w:sz w:val="28"/>
                <w:szCs w:val="28"/>
              </w:rPr>
              <w:t xml:space="preserve"> </w:t>
            </w:r>
          </w:p>
        </w:tc>
      </w:tr>
      <w:tr w:rsidR="006319CE" w:rsidRPr="0089165A" w14:paraId="7638789D" w14:textId="77777777" w:rsidTr="00CE7306">
        <w:tc>
          <w:tcPr>
            <w:tcW w:w="2144" w:type="dxa"/>
          </w:tcPr>
          <w:p w14:paraId="6792C54C" w14:textId="77777777" w:rsidR="006319CE" w:rsidRPr="00AE1E3B" w:rsidRDefault="006319CE" w:rsidP="00CE7306">
            <w:pPr>
              <w:rPr>
                <w:rFonts w:ascii="Times New Roman" w:hAnsi="Times New Roman"/>
                <w:sz w:val="28"/>
                <w:szCs w:val="28"/>
                <w:lang w:val="kk-KZ"/>
              </w:rPr>
            </w:pPr>
            <w:r>
              <w:rPr>
                <w:rFonts w:ascii="Times New Roman" w:hAnsi="Times New Roman"/>
                <w:sz w:val="28"/>
                <w:szCs w:val="28"/>
                <w:lang w:val="kk-KZ"/>
              </w:rPr>
              <w:t>Күміс нанобөлшектері</w:t>
            </w:r>
          </w:p>
        </w:tc>
        <w:tc>
          <w:tcPr>
            <w:tcW w:w="1400" w:type="dxa"/>
          </w:tcPr>
          <w:p w14:paraId="04A7E12F" w14:textId="77777777" w:rsidR="006319CE" w:rsidRPr="00AE1E3B" w:rsidRDefault="006319CE" w:rsidP="00CE7306">
            <w:pPr>
              <w:rPr>
                <w:rFonts w:ascii="Times New Roman" w:hAnsi="Times New Roman"/>
                <w:sz w:val="28"/>
                <w:szCs w:val="28"/>
              </w:rPr>
            </w:pPr>
            <w:r>
              <w:rPr>
                <w:rFonts w:ascii="Times New Roman" w:hAnsi="Times New Roman"/>
                <w:sz w:val="28"/>
                <w:szCs w:val="28"/>
              </w:rPr>
              <w:t>20 (19-21)</w:t>
            </w:r>
          </w:p>
        </w:tc>
        <w:tc>
          <w:tcPr>
            <w:tcW w:w="1560" w:type="dxa"/>
          </w:tcPr>
          <w:p w14:paraId="3776831E" w14:textId="77777777" w:rsidR="006319CE" w:rsidRPr="00AE1E3B" w:rsidRDefault="006319CE" w:rsidP="00CE7306">
            <w:pPr>
              <w:rPr>
                <w:rFonts w:ascii="Times New Roman" w:hAnsi="Times New Roman"/>
                <w:sz w:val="28"/>
                <w:szCs w:val="28"/>
              </w:rPr>
            </w:pPr>
            <w:r>
              <w:rPr>
                <w:rFonts w:ascii="Times New Roman" w:hAnsi="Times New Roman"/>
                <w:sz w:val="28"/>
                <w:szCs w:val="28"/>
              </w:rPr>
              <w:t>21 (21-22)</w:t>
            </w:r>
          </w:p>
        </w:tc>
        <w:tc>
          <w:tcPr>
            <w:tcW w:w="992" w:type="dxa"/>
          </w:tcPr>
          <w:p w14:paraId="5890F4D5" w14:textId="77777777" w:rsidR="006319CE" w:rsidRPr="00AE1E3B" w:rsidRDefault="006319CE" w:rsidP="00CE7306">
            <w:pPr>
              <w:rPr>
                <w:rFonts w:ascii="Times New Roman" w:hAnsi="Times New Roman"/>
                <w:sz w:val="28"/>
                <w:szCs w:val="28"/>
              </w:rPr>
            </w:pPr>
            <w:r>
              <w:rPr>
                <w:rFonts w:ascii="Times New Roman" w:hAnsi="Times New Roman"/>
                <w:sz w:val="28"/>
                <w:szCs w:val="28"/>
              </w:rPr>
              <w:t>21 (20-22)</w:t>
            </w:r>
          </w:p>
        </w:tc>
        <w:tc>
          <w:tcPr>
            <w:tcW w:w="1157" w:type="dxa"/>
          </w:tcPr>
          <w:p w14:paraId="4C0D6E8A" w14:textId="77777777" w:rsidR="006319CE" w:rsidRPr="00AE1E3B" w:rsidRDefault="006319CE" w:rsidP="00CE7306">
            <w:pPr>
              <w:rPr>
                <w:rFonts w:ascii="Times New Roman" w:hAnsi="Times New Roman"/>
                <w:sz w:val="28"/>
                <w:szCs w:val="28"/>
              </w:rPr>
            </w:pPr>
            <w:r>
              <w:rPr>
                <w:rFonts w:ascii="Times New Roman" w:hAnsi="Times New Roman"/>
                <w:sz w:val="28"/>
                <w:szCs w:val="28"/>
              </w:rPr>
              <w:t>21 (21-22)</w:t>
            </w:r>
          </w:p>
        </w:tc>
        <w:tc>
          <w:tcPr>
            <w:tcW w:w="984" w:type="dxa"/>
          </w:tcPr>
          <w:p w14:paraId="3A5671D6" w14:textId="77777777" w:rsidR="006319CE" w:rsidRPr="00AE1E3B" w:rsidRDefault="006319CE" w:rsidP="00CE7306">
            <w:pPr>
              <w:rPr>
                <w:rFonts w:ascii="Times New Roman" w:hAnsi="Times New Roman"/>
                <w:sz w:val="28"/>
                <w:szCs w:val="28"/>
              </w:rPr>
            </w:pPr>
            <w:r>
              <w:rPr>
                <w:rFonts w:ascii="Times New Roman" w:hAnsi="Times New Roman"/>
                <w:sz w:val="28"/>
                <w:szCs w:val="28"/>
              </w:rPr>
              <w:t>21 (19-23)</w:t>
            </w:r>
          </w:p>
        </w:tc>
        <w:tc>
          <w:tcPr>
            <w:tcW w:w="1255" w:type="dxa"/>
          </w:tcPr>
          <w:p w14:paraId="2159E015" w14:textId="77777777" w:rsidR="006319CE" w:rsidRPr="00B47E46" w:rsidRDefault="006319CE" w:rsidP="00CE7306">
            <w:pPr>
              <w:rPr>
                <w:rFonts w:ascii="Times New Roman" w:hAnsi="Times New Roman"/>
                <w:sz w:val="28"/>
                <w:szCs w:val="28"/>
                <w:lang w:val="kk-KZ"/>
              </w:rPr>
            </w:pPr>
            <w:r>
              <w:rPr>
                <w:rFonts w:ascii="Times New Roman" w:hAnsi="Times New Roman"/>
                <w:sz w:val="28"/>
                <w:szCs w:val="28"/>
                <w:lang w:val="en-US"/>
              </w:rPr>
              <w:t>p</w:t>
            </w:r>
            <w:r>
              <w:rPr>
                <w:rFonts w:ascii="Times New Roman" w:hAnsi="Times New Roman"/>
                <w:sz w:val="28"/>
                <w:szCs w:val="28"/>
                <w:vertAlign w:val="subscript"/>
              </w:rPr>
              <w:t>0-1</w:t>
            </w:r>
            <w:r>
              <w:rPr>
                <w:rFonts w:ascii="Times New Roman" w:hAnsi="Times New Roman"/>
                <w:sz w:val="28"/>
                <w:szCs w:val="28"/>
              </w:rPr>
              <w:t>=0,01</w:t>
            </w:r>
          </w:p>
          <w:p w14:paraId="0FF64818" w14:textId="77777777" w:rsidR="006319CE" w:rsidRPr="0089165A" w:rsidRDefault="006319CE" w:rsidP="00CE7306">
            <w:pPr>
              <w:rPr>
                <w:rFonts w:ascii="Times New Roman" w:hAnsi="Times New Roman"/>
                <w:sz w:val="28"/>
                <w:szCs w:val="28"/>
                <w:lang w:val="en-US"/>
              </w:rPr>
            </w:pPr>
            <w:r>
              <w:rPr>
                <w:rFonts w:ascii="Times New Roman" w:hAnsi="Times New Roman"/>
                <w:sz w:val="28"/>
                <w:szCs w:val="28"/>
                <w:lang w:val="en-US"/>
              </w:rPr>
              <w:t>p</w:t>
            </w:r>
            <w:r>
              <w:rPr>
                <w:rFonts w:ascii="Times New Roman" w:hAnsi="Times New Roman"/>
                <w:sz w:val="28"/>
                <w:szCs w:val="28"/>
                <w:vertAlign w:val="subscript"/>
              </w:rPr>
              <w:t>0-</w:t>
            </w:r>
            <w:r>
              <w:rPr>
                <w:rFonts w:ascii="Times New Roman" w:hAnsi="Times New Roman"/>
                <w:sz w:val="28"/>
                <w:szCs w:val="28"/>
                <w:vertAlign w:val="subscript"/>
                <w:lang w:val="en-US"/>
              </w:rPr>
              <w:t>1</w:t>
            </w:r>
            <w:r>
              <w:rPr>
                <w:rFonts w:ascii="Times New Roman" w:hAnsi="Times New Roman"/>
                <w:sz w:val="28"/>
                <w:szCs w:val="28"/>
              </w:rPr>
              <w:t>=</w:t>
            </w:r>
            <w:r>
              <w:rPr>
                <w:rFonts w:ascii="Times New Roman" w:hAnsi="Times New Roman"/>
                <w:sz w:val="28"/>
                <w:szCs w:val="28"/>
                <w:lang w:val="en-US"/>
              </w:rPr>
              <w:t>0,06</w:t>
            </w:r>
          </w:p>
        </w:tc>
      </w:tr>
      <w:tr w:rsidR="006319CE" w:rsidRPr="0089165A" w14:paraId="04859121" w14:textId="77777777" w:rsidTr="00CE7306">
        <w:tc>
          <w:tcPr>
            <w:tcW w:w="2144" w:type="dxa"/>
          </w:tcPr>
          <w:p w14:paraId="6F780C34" w14:textId="77777777" w:rsidR="006319CE" w:rsidRPr="00762F28" w:rsidRDefault="006319CE" w:rsidP="00CE7306">
            <w:pPr>
              <w:rPr>
                <w:rFonts w:ascii="Times New Roman" w:hAnsi="Times New Roman"/>
                <w:sz w:val="28"/>
                <w:szCs w:val="28"/>
                <w:lang w:val="en-US"/>
              </w:rPr>
            </w:pPr>
            <w:r>
              <w:rPr>
                <w:rFonts w:ascii="Times New Roman" w:hAnsi="Times New Roman"/>
                <w:sz w:val="28"/>
                <w:szCs w:val="28"/>
                <w:lang w:val="kk-KZ"/>
              </w:rPr>
              <w:t xml:space="preserve">Алтын нанобөлшектері </w:t>
            </w:r>
          </w:p>
        </w:tc>
        <w:tc>
          <w:tcPr>
            <w:tcW w:w="1400" w:type="dxa"/>
          </w:tcPr>
          <w:p w14:paraId="6B7919C1" w14:textId="77777777" w:rsidR="006319CE" w:rsidRPr="0089165A" w:rsidRDefault="006319CE" w:rsidP="00CE7306">
            <w:pPr>
              <w:rPr>
                <w:rFonts w:ascii="Times New Roman" w:hAnsi="Times New Roman"/>
                <w:sz w:val="28"/>
                <w:szCs w:val="28"/>
                <w:lang w:val="en-US"/>
              </w:rPr>
            </w:pPr>
            <w:r>
              <w:rPr>
                <w:rFonts w:ascii="Times New Roman" w:hAnsi="Times New Roman"/>
                <w:sz w:val="28"/>
                <w:szCs w:val="28"/>
                <w:lang w:val="en-US"/>
              </w:rPr>
              <w:t>21 (20-21)</w:t>
            </w:r>
          </w:p>
        </w:tc>
        <w:tc>
          <w:tcPr>
            <w:tcW w:w="1560" w:type="dxa"/>
          </w:tcPr>
          <w:p w14:paraId="1FDDEC7D" w14:textId="77777777" w:rsidR="006319CE" w:rsidRPr="0089165A" w:rsidRDefault="006319CE" w:rsidP="00CE7306">
            <w:pPr>
              <w:rPr>
                <w:rFonts w:ascii="Times New Roman" w:hAnsi="Times New Roman"/>
                <w:sz w:val="28"/>
                <w:szCs w:val="28"/>
                <w:lang w:val="en-US"/>
              </w:rPr>
            </w:pPr>
            <w:r>
              <w:rPr>
                <w:rFonts w:ascii="Times New Roman" w:hAnsi="Times New Roman"/>
                <w:sz w:val="28"/>
                <w:szCs w:val="28"/>
                <w:lang w:val="en-US"/>
              </w:rPr>
              <w:t>22 (21-23)</w:t>
            </w:r>
          </w:p>
        </w:tc>
        <w:tc>
          <w:tcPr>
            <w:tcW w:w="992" w:type="dxa"/>
          </w:tcPr>
          <w:p w14:paraId="1FC63621" w14:textId="77777777" w:rsidR="006319CE" w:rsidRPr="0089165A" w:rsidRDefault="006319CE" w:rsidP="00CE7306">
            <w:pPr>
              <w:rPr>
                <w:rFonts w:ascii="Times New Roman" w:hAnsi="Times New Roman"/>
                <w:sz w:val="28"/>
                <w:szCs w:val="28"/>
                <w:lang w:val="en-US"/>
              </w:rPr>
            </w:pPr>
            <w:r>
              <w:rPr>
                <w:rFonts w:ascii="Times New Roman" w:hAnsi="Times New Roman"/>
                <w:sz w:val="28"/>
                <w:szCs w:val="28"/>
                <w:lang w:val="en-US"/>
              </w:rPr>
              <w:t>22 (21-23)</w:t>
            </w:r>
          </w:p>
        </w:tc>
        <w:tc>
          <w:tcPr>
            <w:tcW w:w="1157" w:type="dxa"/>
          </w:tcPr>
          <w:p w14:paraId="121744BE" w14:textId="77777777" w:rsidR="006319CE" w:rsidRPr="0089165A" w:rsidRDefault="006319CE" w:rsidP="00CE7306">
            <w:pPr>
              <w:rPr>
                <w:rFonts w:ascii="Times New Roman" w:hAnsi="Times New Roman"/>
                <w:sz w:val="28"/>
                <w:szCs w:val="28"/>
                <w:lang w:val="en-US"/>
              </w:rPr>
            </w:pPr>
            <w:r>
              <w:rPr>
                <w:rFonts w:ascii="Times New Roman" w:hAnsi="Times New Roman"/>
                <w:sz w:val="28"/>
                <w:szCs w:val="28"/>
                <w:lang w:val="en-US"/>
              </w:rPr>
              <w:t>23 (22-24)</w:t>
            </w:r>
          </w:p>
        </w:tc>
        <w:tc>
          <w:tcPr>
            <w:tcW w:w="984" w:type="dxa"/>
          </w:tcPr>
          <w:p w14:paraId="21B4DBB5" w14:textId="77777777" w:rsidR="006319CE" w:rsidRPr="0089165A" w:rsidRDefault="006319CE" w:rsidP="00CE7306">
            <w:pPr>
              <w:rPr>
                <w:rFonts w:ascii="Times New Roman" w:hAnsi="Times New Roman"/>
                <w:sz w:val="28"/>
                <w:szCs w:val="28"/>
                <w:lang w:val="en-US"/>
              </w:rPr>
            </w:pPr>
            <w:r>
              <w:rPr>
                <w:rFonts w:ascii="Times New Roman" w:hAnsi="Times New Roman"/>
                <w:sz w:val="28"/>
                <w:szCs w:val="28"/>
                <w:lang w:val="en-US"/>
              </w:rPr>
              <w:t>23 (22-24)</w:t>
            </w:r>
          </w:p>
        </w:tc>
        <w:tc>
          <w:tcPr>
            <w:tcW w:w="1255" w:type="dxa"/>
          </w:tcPr>
          <w:p w14:paraId="325D6873" w14:textId="77777777" w:rsidR="006319CE" w:rsidRPr="00715BC2" w:rsidRDefault="006319CE" w:rsidP="00CE7306">
            <w:pPr>
              <w:rPr>
                <w:rFonts w:ascii="Times New Roman" w:hAnsi="Times New Roman"/>
                <w:sz w:val="28"/>
                <w:szCs w:val="28"/>
                <w:lang w:val="en-US"/>
              </w:rPr>
            </w:pPr>
            <w:r>
              <w:rPr>
                <w:rFonts w:ascii="Times New Roman" w:hAnsi="Times New Roman"/>
                <w:sz w:val="28"/>
                <w:szCs w:val="28"/>
                <w:lang w:val="en-US"/>
              </w:rPr>
              <w:t>p</w:t>
            </w:r>
            <w:r>
              <w:rPr>
                <w:rFonts w:ascii="Times New Roman" w:hAnsi="Times New Roman"/>
                <w:sz w:val="28"/>
                <w:szCs w:val="28"/>
                <w:vertAlign w:val="subscript"/>
              </w:rPr>
              <w:t>0-</w:t>
            </w:r>
            <w:r>
              <w:rPr>
                <w:rFonts w:ascii="Times New Roman" w:hAnsi="Times New Roman"/>
                <w:sz w:val="28"/>
                <w:szCs w:val="28"/>
                <w:vertAlign w:val="subscript"/>
                <w:lang w:val="en-US"/>
              </w:rPr>
              <w:t>6</w:t>
            </w:r>
            <w:r>
              <w:rPr>
                <w:rFonts w:ascii="Times New Roman" w:hAnsi="Times New Roman"/>
                <w:sz w:val="28"/>
                <w:szCs w:val="28"/>
                <w:lang w:val="en-US"/>
              </w:rPr>
              <w:t>&lt;</w:t>
            </w:r>
            <w:r w:rsidRPr="00715BC2">
              <w:rPr>
                <w:rFonts w:ascii="Times New Roman" w:hAnsi="Times New Roman"/>
                <w:sz w:val="28"/>
                <w:szCs w:val="28"/>
              </w:rPr>
              <w:t>0</w:t>
            </w:r>
            <w:r>
              <w:rPr>
                <w:rFonts w:ascii="Times New Roman" w:hAnsi="Times New Roman"/>
                <w:sz w:val="28"/>
                <w:szCs w:val="28"/>
              </w:rPr>
              <w:t>,001</w:t>
            </w:r>
          </w:p>
          <w:p w14:paraId="447CD85F" w14:textId="77777777" w:rsidR="006319CE" w:rsidRPr="0089165A" w:rsidRDefault="006319CE" w:rsidP="00CE7306">
            <w:pPr>
              <w:rPr>
                <w:rFonts w:ascii="Times New Roman" w:hAnsi="Times New Roman"/>
                <w:sz w:val="28"/>
                <w:szCs w:val="28"/>
                <w:lang w:val="en-US"/>
              </w:rPr>
            </w:pPr>
            <w:r>
              <w:rPr>
                <w:rFonts w:ascii="Times New Roman" w:hAnsi="Times New Roman"/>
                <w:sz w:val="28"/>
                <w:szCs w:val="28"/>
                <w:lang w:val="en-US"/>
              </w:rPr>
              <w:t>p</w:t>
            </w:r>
            <w:r>
              <w:rPr>
                <w:rFonts w:ascii="Times New Roman" w:hAnsi="Times New Roman"/>
                <w:sz w:val="28"/>
                <w:szCs w:val="28"/>
                <w:vertAlign w:val="subscript"/>
              </w:rPr>
              <w:t>0-</w:t>
            </w:r>
            <w:r w:rsidRPr="00715BC2">
              <w:rPr>
                <w:rFonts w:ascii="Times New Roman" w:hAnsi="Times New Roman"/>
                <w:sz w:val="28"/>
                <w:szCs w:val="28"/>
                <w:vertAlign w:val="subscript"/>
              </w:rPr>
              <w:t>2</w:t>
            </w:r>
            <w:r w:rsidRPr="00715BC2">
              <w:rPr>
                <w:rFonts w:ascii="Times New Roman" w:hAnsi="Times New Roman"/>
                <w:sz w:val="28"/>
                <w:szCs w:val="28"/>
                <w:vertAlign w:val="subscript"/>
                <w:lang w:val="kk-KZ"/>
              </w:rPr>
              <w:t>4</w:t>
            </w:r>
            <w:r>
              <w:rPr>
                <w:rFonts w:ascii="Times New Roman" w:hAnsi="Times New Roman"/>
                <w:sz w:val="28"/>
                <w:szCs w:val="28"/>
                <w:lang w:val="en-US"/>
              </w:rPr>
              <w:t>&lt;</w:t>
            </w:r>
            <w:r w:rsidRPr="00715BC2">
              <w:rPr>
                <w:rFonts w:ascii="Times New Roman" w:hAnsi="Times New Roman"/>
                <w:sz w:val="28"/>
                <w:szCs w:val="28"/>
              </w:rPr>
              <w:t>0</w:t>
            </w:r>
            <w:r>
              <w:rPr>
                <w:rFonts w:ascii="Times New Roman" w:hAnsi="Times New Roman"/>
                <w:sz w:val="28"/>
                <w:szCs w:val="28"/>
              </w:rPr>
              <w:t>,001</w:t>
            </w:r>
          </w:p>
        </w:tc>
      </w:tr>
    </w:tbl>
    <w:p w14:paraId="131D3F96" w14:textId="77777777" w:rsidR="006319CE" w:rsidRDefault="006319CE" w:rsidP="006319CE">
      <w:pPr>
        <w:spacing w:line="240" w:lineRule="auto"/>
        <w:contextualSpacing/>
        <w:rPr>
          <w:rFonts w:ascii="Times New Roman" w:hAnsi="Times New Roman"/>
          <w:sz w:val="28"/>
          <w:szCs w:val="28"/>
          <w:lang w:val="kk-KZ"/>
        </w:rPr>
      </w:pPr>
      <w:r>
        <w:rPr>
          <w:rFonts w:ascii="Times New Roman" w:hAnsi="Times New Roman"/>
          <w:sz w:val="28"/>
          <w:szCs w:val="28"/>
          <w:lang w:val="kk-KZ"/>
        </w:rPr>
        <w:t xml:space="preserve">        </w:t>
      </w:r>
      <w:r w:rsidRPr="00A71925">
        <w:rPr>
          <w:rFonts w:ascii="Times New Roman" w:hAnsi="Times New Roman"/>
          <w:sz w:val="28"/>
          <w:szCs w:val="28"/>
          <w:lang w:val="kk-KZ"/>
        </w:rPr>
        <w:t>*</w:t>
      </w:r>
      <w:r>
        <w:rPr>
          <w:rFonts w:ascii="Times New Roman" w:hAnsi="Times New Roman"/>
          <w:sz w:val="28"/>
          <w:szCs w:val="28"/>
          <w:lang w:val="kk-KZ"/>
        </w:rPr>
        <w:t>көрсеткіштердің өзгерістері статистикалық маңызды</w:t>
      </w:r>
      <w:r w:rsidRPr="00A71925">
        <w:rPr>
          <w:rFonts w:ascii="Times New Roman" w:hAnsi="Times New Roman"/>
          <w:sz w:val="28"/>
          <w:szCs w:val="28"/>
          <w:lang w:val="kk-KZ"/>
        </w:rPr>
        <w:t>, p&lt;</w:t>
      </w:r>
      <w:r>
        <w:rPr>
          <w:rFonts w:ascii="Times New Roman" w:hAnsi="Times New Roman"/>
          <w:sz w:val="28"/>
          <w:szCs w:val="28"/>
          <w:lang w:val="kk-KZ"/>
        </w:rPr>
        <w:t>0,</w:t>
      </w:r>
      <w:r w:rsidRPr="00A71925">
        <w:rPr>
          <w:rFonts w:ascii="Times New Roman" w:hAnsi="Times New Roman"/>
          <w:sz w:val="28"/>
          <w:szCs w:val="28"/>
          <w:lang w:val="kk-KZ"/>
        </w:rPr>
        <w:t>05</w:t>
      </w:r>
    </w:p>
    <w:p w14:paraId="4F6C5106" w14:textId="6355E7AE" w:rsidR="00353322" w:rsidRPr="00240081" w:rsidRDefault="006319CE" w:rsidP="00D33152">
      <w:pPr>
        <w:spacing w:after="160" w:line="240" w:lineRule="auto"/>
        <w:ind w:firstLine="709"/>
        <w:contextualSpacing/>
        <w:jc w:val="both"/>
        <w:rPr>
          <w:rFonts w:ascii="Times New Roman" w:eastAsiaTheme="minorHAnsi" w:hAnsi="Times New Roman"/>
          <w:sz w:val="28"/>
          <w:szCs w:val="28"/>
          <w:lang w:val="kk-KZ"/>
        </w:rPr>
      </w:pPr>
      <w:r w:rsidRPr="00353322">
        <w:rPr>
          <w:rFonts w:ascii="Times New Roman" w:eastAsiaTheme="minorHAnsi" w:hAnsi="Times New Roman"/>
          <w:sz w:val="28"/>
          <w:szCs w:val="28"/>
          <w:lang w:val="kk-KZ"/>
        </w:rPr>
        <w:t xml:space="preserve"> </w:t>
      </w:r>
    </w:p>
    <w:p w14:paraId="576AD853" w14:textId="6B3A15E8" w:rsidR="00914BE0" w:rsidRPr="00914BE0" w:rsidRDefault="00914BE0" w:rsidP="00914BE0">
      <w:pPr>
        <w:spacing w:after="160" w:line="240" w:lineRule="auto"/>
        <w:jc w:val="both"/>
        <w:rPr>
          <w:rFonts w:ascii="Times New Roman" w:eastAsiaTheme="minorHAnsi" w:hAnsi="Times New Roman"/>
          <w:b/>
          <w:bCs/>
          <w:sz w:val="28"/>
          <w:szCs w:val="28"/>
          <w:lang w:val="kk-KZ"/>
        </w:rPr>
      </w:pPr>
      <w:r w:rsidRPr="00914BE0">
        <w:rPr>
          <w:rFonts w:ascii="Times New Roman" w:hAnsi="Times New Roman"/>
          <w:b/>
          <w:bCs/>
          <w:noProof/>
          <w:sz w:val="28"/>
          <w:szCs w:val="28"/>
          <w:lang w:val="kk-KZ"/>
        </w:rPr>
        <w:t>3.</w:t>
      </w:r>
      <w:r w:rsidR="00131C99">
        <w:rPr>
          <w:rFonts w:ascii="Times New Roman" w:hAnsi="Times New Roman"/>
          <w:b/>
          <w:bCs/>
          <w:noProof/>
          <w:sz w:val="28"/>
          <w:szCs w:val="28"/>
          <w:lang w:val="kk-KZ"/>
        </w:rPr>
        <w:t>6</w:t>
      </w:r>
      <w:r w:rsidRPr="00914BE0">
        <w:rPr>
          <w:rFonts w:ascii="Times New Roman" w:hAnsi="Times New Roman"/>
          <w:b/>
          <w:bCs/>
          <w:noProof/>
          <w:sz w:val="28"/>
          <w:szCs w:val="28"/>
          <w:lang w:val="kk-KZ"/>
        </w:rPr>
        <w:t xml:space="preserve"> Эксперимент</w:t>
      </w:r>
      <w:r w:rsidRPr="00914BE0">
        <w:rPr>
          <w:rFonts w:ascii="Times New Roman" w:eastAsiaTheme="minorHAnsi" w:hAnsi="Times New Roman" w:cstheme="minorBidi"/>
          <w:b/>
          <w:bCs/>
          <w:sz w:val="28"/>
          <w:szCs w:val="28"/>
          <w:lang w:val="kk-KZ"/>
        </w:rPr>
        <w:t>тік көздің құрғау синдромын</w:t>
      </w:r>
      <w:r w:rsidRPr="00914BE0">
        <w:rPr>
          <w:rFonts w:ascii="Times New Roman" w:hAnsi="Times New Roman"/>
          <w:b/>
          <w:bCs/>
          <w:sz w:val="28"/>
          <w:szCs w:val="28"/>
          <w:lang w:val="kk-KZ"/>
        </w:rPr>
        <w:t>ың фармакологиялық тиімділігін анықтау нәтижелері</w:t>
      </w:r>
    </w:p>
    <w:p w14:paraId="3219531B" w14:textId="15902F14" w:rsidR="00525C0C" w:rsidRDefault="00525C0C" w:rsidP="00914BE0">
      <w:pPr>
        <w:spacing w:after="160" w:line="240" w:lineRule="auto"/>
        <w:jc w:val="both"/>
        <w:rPr>
          <w:rFonts w:ascii="Times New Roman" w:eastAsiaTheme="minorHAnsi" w:hAnsi="Times New Roman"/>
          <w:b/>
          <w:bCs/>
          <w:sz w:val="28"/>
          <w:szCs w:val="28"/>
          <w:lang w:val="kk-KZ"/>
        </w:rPr>
      </w:pPr>
      <w:r w:rsidRPr="00525C0C">
        <w:rPr>
          <w:rFonts w:ascii="Times New Roman" w:eastAsiaTheme="minorHAnsi" w:hAnsi="Times New Roman"/>
          <w:b/>
          <w:bCs/>
          <w:sz w:val="28"/>
          <w:szCs w:val="28"/>
          <w:lang w:val="kk-KZ"/>
        </w:rPr>
        <w:t>Емдеусіз және әзірленген препаратты қолданғаннан кейінгі топ көрсеткіштерін салыстыру</w:t>
      </w:r>
    </w:p>
    <w:p w14:paraId="394E9581" w14:textId="6FFD17CE" w:rsidR="003272DF" w:rsidRDefault="003272DF" w:rsidP="003272DF">
      <w:pPr>
        <w:spacing w:after="160" w:line="240" w:lineRule="auto"/>
        <w:rPr>
          <w:rFonts w:ascii="Times New Roman" w:eastAsiaTheme="minorHAnsi" w:hAnsi="Times New Roman"/>
          <w:sz w:val="28"/>
          <w:szCs w:val="28"/>
          <w:lang w:val="kk-KZ"/>
        </w:rPr>
      </w:pPr>
      <w:r>
        <w:rPr>
          <w:rFonts w:ascii="Times New Roman" w:eastAsiaTheme="minorHAnsi" w:hAnsi="Times New Roman"/>
          <w:sz w:val="28"/>
          <w:szCs w:val="28"/>
          <w:lang w:val="kk-KZ"/>
        </w:rPr>
        <w:t>3</w:t>
      </w:r>
      <w:r w:rsidR="00EB61C7">
        <w:rPr>
          <w:rFonts w:ascii="Times New Roman" w:eastAsiaTheme="minorHAnsi" w:hAnsi="Times New Roman"/>
          <w:sz w:val="28"/>
          <w:szCs w:val="28"/>
          <w:lang w:val="kk-KZ"/>
        </w:rPr>
        <w:t>9</w:t>
      </w:r>
      <w:r>
        <w:rPr>
          <w:rFonts w:ascii="Times New Roman" w:eastAsiaTheme="minorHAnsi" w:hAnsi="Times New Roman"/>
          <w:sz w:val="28"/>
          <w:szCs w:val="28"/>
          <w:lang w:val="kk-KZ"/>
        </w:rPr>
        <w:t>-кесте</w:t>
      </w:r>
      <w:r w:rsidR="009E21F3">
        <w:rPr>
          <w:rFonts w:ascii="Times New Roman" w:eastAsiaTheme="minorHAnsi" w:hAnsi="Times New Roman"/>
          <w:sz w:val="28"/>
          <w:szCs w:val="28"/>
          <w:lang w:val="kk-KZ"/>
        </w:rPr>
        <w:t>:</w:t>
      </w:r>
      <w:r w:rsidRPr="003272DF">
        <w:rPr>
          <w:rFonts w:ascii="Times New Roman" w:eastAsiaTheme="minorHAnsi" w:hAnsi="Times New Roman"/>
          <w:sz w:val="28"/>
          <w:szCs w:val="28"/>
          <w:lang w:val="kk-KZ"/>
        </w:rPr>
        <w:t xml:space="preserve"> </w:t>
      </w:r>
      <w:r w:rsidRPr="00525C0C">
        <w:rPr>
          <w:rFonts w:ascii="Times New Roman" w:eastAsiaTheme="minorHAnsi" w:hAnsi="Times New Roman"/>
          <w:sz w:val="28"/>
          <w:szCs w:val="28"/>
          <w:lang w:val="kk-KZ"/>
        </w:rPr>
        <w:t>Құрғақ көз синдромының моделі: I – көз жасының бөлінуінің төмендеуі фонында</w:t>
      </w:r>
    </w:p>
    <w:p w14:paraId="59A95FBD" w14:textId="16CA4F1B" w:rsidR="003272DF" w:rsidRPr="00525C0C" w:rsidRDefault="003272DF" w:rsidP="00B34850">
      <w:pPr>
        <w:spacing w:after="160" w:line="240" w:lineRule="auto"/>
        <w:rPr>
          <w:rFonts w:ascii="Times New Roman" w:eastAsiaTheme="minorHAnsi" w:hAnsi="Times New Roman"/>
          <w:sz w:val="28"/>
          <w:szCs w:val="28"/>
          <w:lang w:val="kk-KZ"/>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41"/>
        <w:gridCol w:w="1099"/>
        <w:gridCol w:w="1311"/>
        <w:gridCol w:w="1002"/>
        <w:gridCol w:w="1946"/>
        <w:gridCol w:w="1002"/>
        <w:gridCol w:w="844"/>
      </w:tblGrid>
      <w:tr w:rsidR="00525C0C" w:rsidRPr="00353322" w14:paraId="75CA8747" w14:textId="77777777" w:rsidTr="008A7ABB">
        <w:trPr>
          <w:trHeight w:val="200"/>
        </w:trPr>
        <w:tc>
          <w:tcPr>
            <w:tcW w:w="1146" w:type="pct"/>
            <w:vMerge w:val="restart"/>
          </w:tcPr>
          <w:p w14:paraId="29D8A5EA" w14:textId="4A14885B" w:rsidR="00353322" w:rsidRPr="00525C0C" w:rsidRDefault="00525C0C" w:rsidP="00B34850">
            <w:pPr>
              <w:spacing w:after="0" w:line="240" w:lineRule="auto"/>
              <w:rPr>
                <w:rFonts w:ascii="Times New Roman" w:eastAsia="Times New Roman" w:hAnsi="Times New Roman"/>
                <w:b/>
                <w:bCs/>
                <w:color w:val="000000"/>
                <w:sz w:val="28"/>
                <w:szCs w:val="28"/>
                <w:lang w:val="kk-KZ"/>
              </w:rPr>
            </w:pPr>
            <w:r>
              <w:rPr>
                <w:rFonts w:ascii="Times New Roman" w:eastAsia="Times New Roman" w:hAnsi="Times New Roman"/>
                <w:b/>
                <w:bCs/>
                <w:color w:val="000000"/>
                <w:sz w:val="28"/>
                <w:szCs w:val="28"/>
                <w:lang w:val="kk-KZ"/>
              </w:rPr>
              <w:t xml:space="preserve">Көрсеткіштер </w:t>
            </w:r>
          </w:p>
        </w:tc>
        <w:tc>
          <w:tcPr>
            <w:tcW w:w="588" w:type="pct"/>
            <w:vMerge w:val="restart"/>
            <w:shd w:val="clear" w:color="auto" w:fill="auto"/>
          </w:tcPr>
          <w:p w14:paraId="7761C178" w14:textId="7BA7AF90" w:rsidR="00353322" w:rsidRPr="00525C0C" w:rsidRDefault="00525C0C" w:rsidP="00B34850">
            <w:pPr>
              <w:spacing w:after="0" w:line="240" w:lineRule="auto"/>
              <w:rPr>
                <w:rFonts w:ascii="Times New Roman" w:eastAsia="Times New Roman" w:hAnsi="Times New Roman"/>
                <w:b/>
                <w:bCs/>
                <w:color w:val="000000"/>
                <w:sz w:val="28"/>
                <w:szCs w:val="28"/>
                <w:lang w:val="kk-KZ"/>
              </w:rPr>
            </w:pPr>
            <w:r>
              <w:rPr>
                <w:rFonts w:ascii="Times New Roman" w:eastAsia="Times New Roman" w:hAnsi="Times New Roman"/>
                <w:b/>
                <w:bCs/>
                <w:color w:val="000000"/>
                <w:sz w:val="28"/>
                <w:szCs w:val="28"/>
                <w:lang w:val="kk-KZ"/>
              </w:rPr>
              <w:t>күндер</w:t>
            </w:r>
          </w:p>
        </w:tc>
        <w:tc>
          <w:tcPr>
            <w:tcW w:w="2815" w:type="pct"/>
            <w:gridSpan w:val="4"/>
          </w:tcPr>
          <w:p w14:paraId="7C481306" w14:textId="62C6E368" w:rsidR="00353322" w:rsidRPr="00525C0C" w:rsidRDefault="00525C0C" w:rsidP="00B34850">
            <w:pPr>
              <w:spacing w:after="0" w:line="240" w:lineRule="auto"/>
              <w:jc w:val="center"/>
              <w:rPr>
                <w:rFonts w:ascii="Times New Roman" w:eastAsia="Times New Roman" w:hAnsi="Times New Roman"/>
                <w:b/>
                <w:bCs/>
                <w:color w:val="000000"/>
                <w:sz w:val="28"/>
                <w:szCs w:val="28"/>
                <w:lang w:val="kk-KZ"/>
              </w:rPr>
            </w:pPr>
            <w:r>
              <w:rPr>
                <w:rFonts w:ascii="Times New Roman" w:eastAsia="Times New Roman" w:hAnsi="Times New Roman"/>
                <w:b/>
                <w:bCs/>
                <w:color w:val="000000"/>
                <w:sz w:val="28"/>
                <w:szCs w:val="28"/>
                <w:lang w:val="kk-KZ"/>
              </w:rPr>
              <w:t>Топтар</w:t>
            </w:r>
          </w:p>
        </w:tc>
        <w:tc>
          <w:tcPr>
            <w:tcW w:w="452" w:type="pct"/>
            <w:vMerge w:val="restart"/>
            <w:shd w:val="clear" w:color="auto" w:fill="auto"/>
            <w:noWrap/>
          </w:tcPr>
          <w:p w14:paraId="740EC5E3" w14:textId="77777777" w:rsidR="00353322" w:rsidRPr="00353322" w:rsidRDefault="00353322" w:rsidP="00B34850">
            <w:pPr>
              <w:spacing w:after="0" w:line="240" w:lineRule="auto"/>
              <w:rPr>
                <w:rFonts w:ascii="Times New Roman" w:eastAsia="Times New Roman" w:hAnsi="Times New Roman"/>
                <w:b/>
                <w:bCs/>
                <w:color w:val="000000"/>
                <w:sz w:val="28"/>
                <w:szCs w:val="28"/>
              </w:rPr>
            </w:pPr>
            <w:r w:rsidRPr="00353322">
              <w:rPr>
                <w:rFonts w:ascii="Times New Roman" w:eastAsia="Times New Roman" w:hAnsi="Times New Roman"/>
                <w:b/>
                <w:bCs/>
                <w:color w:val="000000"/>
                <w:sz w:val="28"/>
                <w:szCs w:val="28"/>
                <w:lang w:val="en-US"/>
              </w:rPr>
              <w:t>p**</w:t>
            </w:r>
          </w:p>
        </w:tc>
      </w:tr>
      <w:tr w:rsidR="00525C0C" w:rsidRPr="00353322" w14:paraId="1C2EE66A" w14:textId="77777777" w:rsidTr="008A7ABB">
        <w:trPr>
          <w:trHeight w:val="200"/>
        </w:trPr>
        <w:tc>
          <w:tcPr>
            <w:tcW w:w="1146" w:type="pct"/>
            <w:vMerge/>
          </w:tcPr>
          <w:p w14:paraId="75B4ABB2" w14:textId="77777777" w:rsidR="00353322" w:rsidRPr="00353322" w:rsidRDefault="00353322" w:rsidP="00B34850">
            <w:pPr>
              <w:spacing w:after="0" w:line="240" w:lineRule="auto"/>
              <w:rPr>
                <w:rFonts w:ascii="Times New Roman" w:eastAsia="Times New Roman" w:hAnsi="Times New Roman"/>
                <w:b/>
                <w:bCs/>
                <w:color w:val="000000"/>
                <w:sz w:val="28"/>
                <w:szCs w:val="28"/>
              </w:rPr>
            </w:pPr>
          </w:p>
        </w:tc>
        <w:tc>
          <w:tcPr>
            <w:tcW w:w="588" w:type="pct"/>
            <w:vMerge/>
            <w:shd w:val="clear" w:color="auto" w:fill="auto"/>
            <w:hideMark/>
          </w:tcPr>
          <w:p w14:paraId="2F2BC413" w14:textId="77777777" w:rsidR="00353322" w:rsidRPr="00353322" w:rsidRDefault="00353322" w:rsidP="00B34850">
            <w:pPr>
              <w:spacing w:after="0" w:line="240" w:lineRule="auto"/>
              <w:rPr>
                <w:rFonts w:ascii="Times New Roman" w:eastAsia="Times New Roman" w:hAnsi="Times New Roman"/>
                <w:b/>
                <w:bCs/>
                <w:color w:val="000000"/>
                <w:sz w:val="28"/>
                <w:szCs w:val="28"/>
              </w:rPr>
            </w:pPr>
          </w:p>
        </w:tc>
        <w:tc>
          <w:tcPr>
            <w:tcW w:w="701" w:type="pct"/>
          </w:tcPr>
          <w:p w14:paraId="3D0DE2D8" w14:textId="432923B2" w:rsidR="00353322" w:rsidRPr="00525C0C" w:rsidRDefault="00525C0C" w:rsidP="00B34850">
            <w:pPr>
              <w:spacing w:after="0" w:line="240" w:lineRule="auto"/>
              <w:rPr>
                <w:rFonts w:ascii="Times New Roman" w:eastAsia="Times New Roman" w:hAnsi="Times New Roman"/>
                <w:b/>
                <w:bCs/>
                <w:color w:val="000000"/>
                <w:sz w:val="28"/>
                <w:szCs w:val="28"/>
                <w:lang w:val="kk-KZ"/>
              </w:rPr>
            </w:pPr>
            <w:r>
              <w:rPr>
                <w:rFonts w:ascii="Times New Roman" w:eastAsia="Times New Roman" w:hAnsi="Times New Roman"/>
                <w:b/>
                <w:bCs/>
                <w:color w:val="000000"/>
                <w:sz w:val="28"/>
                <w:szCs w:val="28"/>
                <w:lang w:val="kk-KZ"/>
              </w:rPr>
              <w:t xml:space="preserve">Емдеусіз </w:t>
            </w:r>
          </w:p>
          <w:p w14:paraId="58C45F6B" w14:textId="77777777" w:rsidR="00353322" w:rsidRPr="00353322" w:rsidRDefault="00353322" w:rsidP="00B34850">
            <w:pPr>
              <w:spacing w:after="0" w:line="240" w:lineRule="auto"/>
              <w:rPr>
                <w:rFonts w:ascii="Times New Roman" w:eastAsia="Times New Roman" w:hAnsi="Times New Roman"/>
                <w:b/>
                <w:bCs/>
                <w:color w:val="000000"/>
                <w:sz w:val="28"/>
                <w:szCs w:val="28"/>
              </w:rPr>
            </w:pPr>
            <w:r w:rsidRPr="00353322">
              <w:rPr>
                <w:rFonts w:ascii="Times New Roman" w:eastAsia="Times New Roman" w:hAnsi="Times New Roman"/>
                <w:b/>
                <w:bCs/>
                <w:color w:val="000000"/>
                <w:sz w:val="28"/>
                <w:szCs w:val="28"/>
              </w:rPr>
              <w:lastRenderedPageBreak/>
              <w:t>Ме (</w:t>
            </w:r>
            <w:r w:rsidRPr="00353322">
              <w:rPr>
                <w:rFonts w:ascii="Times New Roman" w:eastAsia="Times New Roman" w:hAnsi="Times New Roman"/>
                <w:b/>
                <w:bCs/>
                <w:color w:val="000000"/>
                <w:sz w:val="28"/>
                <w:szCs w:val="28"/>
                <w:lang w:val="en-US"/>
              </w:rPr>
              <w:t>Q</w:t>
            </w:r>
            <w:r w:rsidRPr="00353322">
              <w:rPr>
                <w:rFonts w:ascii="Times New Roman" w:eastAsia="Times New Roman" w:hAnsi="Times New Roman"/>
                <w:b/>
                <w:bCs/>
                <w:color w:val="000000"/>
                <w:sz w:val="28"/>
                <w:szCs w:val="28"/>
              </w:rPr>
              <w:t>25-</w:t>
            </w:r>
            <w:r w:rsidRPr="00353322">
              <w:rPr>
                <w:rFonts w:ascii="Times New Roman" w:eastAsia="Times New Roman" w:hAnsi="Times New Roman"/>
                <w:b/>
                <w:bCs/>
                <w:color w:val="000000"/>
                <w:sz w:val="28"/>
                <w:szCs w:val="28"/>
                <w:lang w:val="en-US"/>
              </w:rPr>
              <w:t>Q</w:t>
            </w:r>
            <w:r w:rsidRPr="00353322">
              <w:rPr>
                <w:rFonts w:ascii="Times New Roman" w:eastAsia="Times New Roman" w:hAnsi="Times New Roman"/>
                <w:b/>
                <w:bCs/>
                <w:color w:val="000000"/>
                <w:sz w:val="28"/>
                <w:szCs w:val="28"/>
              </w:rPr>
              <w:t>75)</w:t>
            </w:r>
          </w:p>
        </w:tc>
        <w:tc>
          <w:tcPr>
            <w:tcW w:w="536" w:type="pct"/>
          </w:tcPr>
          <w:p w14:paraId="008D7BBE" w14:textId="77777777" w:rsidR="00353322" w:rsidRPr="00353322" w:rsidRDefault="00353322" w:rsidP="00B34850">
            <w:pPr>
              <w:spacing w:after="0" w:line="240" w:lineRule="auto"/>
              <w:rPr>
                <w:rFonts w:ascii="Times New Roman" w:eastAsia="Times New Roman" w:hAnsi="Times New Roman"/>
                <w:b/>
                <w:bCs/>
                <w:color w:val="000000"/>
                <w:sz w:val="28"/>
                <w:szCs w:val="28"/>
                <w:lang w:val="en-US"/>
              </w:rPr>
            </w:pPr>
            <w:r w:rsidRPr="00353322">
              <w:rPr>
                <w:rFonts w:ascii="Times New Roman" w:eastAsia="Times New Roman" w:hAnsi="Times New Roman"/>
                <w:b/>
                <w:bCs/>
                <w:color w:val="000000"/>
                <w:sz w:val="28"/>
                <w:szCs w:val="28"/>
                <w:lang w:val="en-US"/>
              </w:rPr>
              <w:lastRenderedPageBreak/>
              <w:t>p*</w:t>
            </w:r>
          </w:p>
        </w:tc>
        <w:tc>
          <w:tcPr>
            <w:tcW w:w="1041" w:type="pct"/>
            <w:shd w:val="clear" w:color="auto" w:fill="auto"/>
            <w:noWrap/>
          </w:tcPr>
          <w:p w14:paraId="5992A583" w14:textId="77777777" w:rsidR="00CA424A" w:rsidRDefault="00CA424A" w:rsidP="00CA424A">
            <w:pPr>
              <w:spacing w:after="0" w:line="240" w:lineRule="auto"/>
              <w:rPr>
                <w:rFonts w:ascii="Times New Roman" w:eastAsia="Times New Roman" w:hAnsi="Times New Roman"/>
                <w:b/>
                <w:bCs/>
                <w:color w:val="000000"/>
                <w:sz w:val="28"/>
                <w:szCs w:val="28"/>
                <w:lang w:val="kk-KZ"/>
              </w:rPr>
            </w:pPr>
            <w:r>
              <w:rPr>
                <w:rFonts w:ascii="Times New Roman" w:eastAsia="Times New Roman" w:hAnsi="Times New Roman"/>
                <w:b/>
                <w:bCs/>
                <w:color w:val="000000"/>
                <w:sz w:val="28"/>
                <w:szCs w:val="28"/>
                <w:lang w:val="kk-KZ"/>
              </w:rPr>
              <w:t xml:space="preserve">Көзге </w:t>
            </w:r>
          </w:p>
          <w:p w14:paraId="69E46F33" w14:textId="77777777" w:rsidR="00CA424A" w:rsidRDefault="00CA424A" w:rsidP="00CA424A">
            <w:pPr>
              <w:spacing w:after="0" w:line="240" w:lineRule="auto"/>
              <w:rPr>
                <w:rFonts w:ascii="Times New Roman" w:eastAsia="Times New Roman" w:hAnsi="Times New Roman"/>
                <w:b/>
                <w:bCs/>
                <w:color w:val="000000"/>
                <w:sz w:val="28"/>
                <w:szCs w:val="28"/>
                <w:lang w:val="kk-KZ"/>
              </w:rPr>
            </w:pPr>
            <w:r>
              <w:rPr>
                <w:rFonts w:ascii="Times New Roman" w:eastAsia="Times New Roman" w:hAnsi="Times New Roman"/>
                <w:b/>
                <w:bCs/>
                <w:color w:val="000000"/>
                <w:sz w:val="28"/>
                <w:szCs w:val="28"/>
                <w:lang w:val="kk-KZ"/>
              </w:rPr>
              <w:t xml:space="preserve">арналған </w:t>
            </w:r>
          </w:p>
          <w:p w14:paraId="7B8AE4D8" w14:textId="77777777" w:rsidR="00CA424A" w:rsidRPr="00CA424A" w:rsidRDefault="00CA424A" w:rsidP="00CA424A">
            <w:pPr>
              <w:spacing w:after="0" w:line="240" w:lineRule="auto"/>
              <w:rPr>
                <w:rFonts w:ascii="Times New Roman" w:eastAsia="Times New Roman" w:hAnsi="Times New Roman"/>
                <w:b/>
                <w:bCs/>
                <w:color w:val="000000"/>
                <w:sz w:val="28"/>
                <w:szCs w:val="28"/>
                <w:lang w:val="kk-KZ"/>
              </w:rPr>
            </w:pPr>
            <w:r>
              <w:rPr>
                <w:rFonts w:ascii="Times New Roman" w:eastAsia="Times New Roman" w:hAnsi="Times New Roman"/>
                <w:b/>
                <w:bCs/>
                <w:color w:val="000000"/>
                <w:sz w:val="28"/>
                <w:szCs w:val="28"/>
                <w:lang w:val="kk-KZ"/>
              </w:rPr>
              <w:t>эмульсия</w:t>
            </w:r>
          </w:p>
          <w:p w14:paraId="3E9862A1" w14:textId="77777777" w:rsidR="00353322" w:rsidRPr="00353322" w:rsidRDefault="00353322" w:rsidP="00B34850">
            <w:pPr>
              <w:spacing w:after="0" w:line="240" w:lineRule="auto"/>
              <w:rPr>
                <w:rFonts w:ascii="Times New Roman" w:eastAsia="Times New Roman" w:hAnsi="Times New Roman"/>
                <w:b/>
                <w:bCs/>
                <w:color w:val="000000"/>
                <w:sz w:val="28"/>
                <w:szCs w:val="28"/>
              </w:rPr>
            </w:pPr>
            <w:r w:rsidRPr="00353322">
              <w:rPr>
                <w:rFonts w:ascii="Times New Roman" w:eastAsia="Times New Roman" w:hAnsi="Times New Roman"/>
                <w:b/>
                <w:bCs/>
                <w:color w:val="000000"/>
                <w:sz w:val="28"/>
                <w:szCs w:val="28"/>
              </w:rPr>
              <w:lastRenderedPageBreak/>
              <w:t>Ме (</w:t>
            </w:r>
            <w:r w:rsidRPr="00353322">
              <w:rPr>
                <w:rFonts w:ascii="Times New Roman" w:eastAsia="Times New Roman" w:hAnsi="Times New Roman"/>
                <w:b/>
                <w:bCs/>
                <w:color w:val="000000"/>
                <w:sz w:val="28"/>
                <w:szCs w:val="28"/>
                <w:lang w:val="en-US"/>
              </w:rPr>
              <w:t>Q</w:t>
            </w:r>
            <w:r w:rsidRPr="00CA424A">
              <w:rPr>
                <w:rFonts w:ascii="Times New Roman" w:eastAsia="Times New Roman" w:hAnsi="Times New Roman"/>
                <w:b/>
                <w:bCs/>
                <w:color w:val="000000"/>
                <w:sz w:val="28"/>
                <w:szCs w:val="28"/>
              </w:rPr>
              <w:t>25-</w:t>
            </w:r>
            <w:r w:rsidRPr="00353322">
              <w:rPr>
                <w:rFonts w:ascii="Times New Roman" w:eastAsia="Times New Roman" w:hAnsi="Times New Roman"/>
                <w:b/>
                <w:bCs/>
                <w:color w:val="000000"/>
                <w:sz w:val="28"/>
                <w:szCs w:val="28"/>
                <w:lang w:val="en-US"/>
              </w:rPr>
              <w:t>Q</w:t>
            </w:r>
            <w:r w:rsidRPr="00CA424A">
              <w:rPr>
                <w:rFonts w:ascii="Times New Roman" w:eastAsia="Times New Roman" w:hAnsi="Times New Roman"/>
                <w:b/>
                <w:bCs/>
                <w:color w:val="000000"/>
                <w:sz w:val="28"/>
                <w:szCs w:val="28"/>
              </w:rPr>
              <w:t>75</w:t>
            </w:r>
            <w:r w:rsidRPr="00353322">
              <w:rPr>
                <w:rFonts w:ascii="Times New Roman" w:eastAsia="Times New Roman" w:hAnsi="Times New Roman"/>
                <w:b/>
                <w:bCs/>
                <w:color w:val="000000"/>
                <w:sz w:val="28"/>
                <w:szCs w:val="28"/>
              </w:rPr>
              <w:t>)</w:t>
            </w:r>
          </w:p>
        </w:tc>
        <w:tc>
          <w:tcPr>
            <w:tcW w:w="536" w:type="pct"/>
            <w:shd w:val="clear" w:color="auto" w:fill="auto"/>
            <w:noWrap/>
            <w:hideMark/>
          </w:tcPr>
          <w:p w14:paraId="770C8F3B" w14:textId="77777777" w:rsidR="00353322" w:rsidRPr="00353322" w:rsidRDefault="00353322" w:rsidP="00B34850">
            <w:pPr>
              <w:spacing w:after="0" w:line="240" w:lineRule="auto"/>
              <w:rPr>
                <w:rFonts w:ascii="Times New Roman" w:eastAsia="Times New Roman" w:hAnsi="Times New Roman"/>
                <w:b/>
                <w:bCs/>
                <w:color w:val="000000"/>
                <w:sz w:val="28"/>
                <w:szCs w:val="28"/>
                <w:lang w:val="en-US"/>
              </w:rPr>
            </w:pPr>
            <w:r w:rsidRPr="00353322">
              <w:rPr>
                <w:rFonts w:ascii="Times New Roman" w:eastAsia="Times New Roman" w:hAnsi="Times New Roman"/>
                <w:b/>
                <w:bCs/>
                <w:color w:val="000000"/>
                <w:sz w:val="28"/>
                <w:szCs w:val="28"/>
                <w:lang w:val="en-US"/>
              </w:rPr>
              <w:lastRenderedPageBreak/>
              <w:t>p*</w:t>
            </w:r>
          </w:p>
        </w:tc>
        <w:tc>
          <w:tcPr>
            <w:tcW w:w="452" w:type="pct"/>
            <w:vMerge/>
            <w:shd w:val="clear" w:color="auto" w:fill="auto"/>
            <w:noWrap/>
            <w:hideMark/>
          </w:tcPr>
          <w:p w14:paraId="37DFB4FC" w14:textId="77777777" w:rsidR="00353322" w:rsidRPr="00353322" w:rsidRDefault="00353322" w:rsidP="00B34850">
            <w:pPr>
              <w:spacing w:after="0" w:line="240" w:lineRule="auto"/>
              <w:rPr>
                <w:rFonts w:ascii="Times New Roman" w:eastAsia="Times New Roman" w:hAnsi="Times New Roman"/>
                <w:b/>
                <w:bCs/>
                <w:color w:val="000000"/>
                <w:sz w:val="28"/>
                <w:szCs w:val="28"/>
              </w:rPr>
            </w:pPr>
          </w:p>
        </w:tc>
      </w:tr>
      <w:tr w:rsidR="00525C0C" w:rsidRPr="00353322" w14:paraId="068E0479" w14:textId="77777777" w:rsidTr="008A7ABB">
        <w:trPr>
          <w:trHeight w:val="193"/>
        </w:trPr>
        <w:tc>
          <w:tcPr>
            <w:tcW w:w="1146" w:type="pct"/>
            <w:vMerge w:val="restart"/>
          </w:tcPr>
          <w:p w14:paraId="4E4A3332" w14:textId="1CCB9869" w:rsidR="00353322" w:rsidRPr="00353322" w:rsidRDefault="00525C0C" w:rsidP="00B34850">
            <w:pPr>
              <w:spacing w:after="0" w:line="240" w:lineRule="auto"/>
              <w:rPr>
                <w:rFonts w:ascii="Times New Roman" w:eastAsia="Times New Roman" w:hAnsi="Times New Roman"/>
                <w:color w:val="000000"/>
                <w:sz w:val="28"/>
                <w:szCs w:val="28"/>
              </w:rPr>
            </w:pPr>
            <w:proofErr w:type="spellStart"/>
            <w:r w:rsidRPr="00525C0C">
              <w:rPr>
                <w:rFonts w:ascii="Times New Roman" w:eastAsia="Times New Roman" w:hAnsi="Times New Roman"/>
                <w:color w:val="000000"/>
                <w:sz w:val="28"/>
                <w:szCs w:val="28"/>
              </w:rPr>
              <w:t>Көз</w:t>
            </w:r>
            <w:proofErr w:type="spellEnd"/>
            <w:r w:rsidRPr="00525C0C">
              <w:rPr>
                <w:rFonts w:ascii="Times New Roman" w:eastAsia="Times New Roman" w:hAnsi="Times New Roman"/>
                <w:color w:val="000000"/>
                <w:sz w:val="28"/>
                <w:szCs w:val="28"/>
              </w:rPr>
              <w:t xml:space="preserve"> </w:t>
            </w:r>
            <w:proofErr w:type="spellStart"/>
            <w:r w:rsidRPr="00525C0C">
              <w:rPr>
                <w:rFonts w:ascii="Times New Roman" w:eastAsia="Times New Roman" w:hAnsi="Times New Roman"/>
                <w:color w:val="000000"/>
                <w:sz w:val="28"/>
                <w:szCs w:val="28"/>
              </w:rPr>
              <w:t>жасының</w:t>
            </w:r>
            <w:proofErr w:type="spellEnd"/>
            <w:r w:rsidRPr="00525C0C">
              <w:rPr>
                <w:rFonts w:ascii="Times New Roman" w:eastAsia="Times New Roman" w:hAnsi="Times New Roman"/>
                <w:color w:val="000000"/>
                <w:sz w:val="28"/>
                <w:szCs w:val="28"/>
              </w:rPr>
              <w:t xml:space="preserve"> </w:t>
            </w:r>
            <w:proofErr w:type="spellStart"/>
            <w:r w:rsidRPr="00525C0C">
              <w:rPr>
                <w:rFonts w:ascii="Times New Roman" w:eastAsia="Times New Roman" w:hAnsi="Times New Roman"/>
                <w:color w:val="000000"/>
                <w:sz w:val="28"/>
                <w:szCs w:val="28"/>
              </w:rPr>
              <w:t>жалпы</w:t>
            </w:r>
            <w:proofErr w:type="spellEnd"/>
            <w:r w:rsidRPr="00525C0C">
              <w:rPr>
                <w:rFonts w:ascii="Times New Roman" w:eastAsia="Times New Roman" w:hAnsi="Times New Roman"/>
                <w:color w:val="000000"/>
                <w:sz w:val="28"/>
                <w:szCs w:val="28"/>
              </w:rPr>
              <w:t xml:space="preserve"> </w:t>
            </w:r>
            <w:proofErr w:type="spellStart"/>
            <w:r w:rsidRPr="00525C0C">
              <w:rPr>
                <w:rFonts w:ascii="Times New Roman" w:eastAsia="Times New Roman" w:hAnsi="Times New Roman"/>
                <w:color w:val="000000"/>
                <w:sz w:val="28"/>
                <w:szCs w:val="28"/>
              </w:rPr>
              <w:t>өндірілуі</w:t>
            </w:r>
            <w:proofErr w:type="spellEnd"/>
            <w:r w:rsidR="00353322" w:rsidRPr="00353322">
              <w:rPr>
                <w:rFonts w:ascii="Times New Roman" w:eastAsia="Times New Roman" w:hAnsi="Times New Roman"/>
                <w:color w:val="000000"/>
                <w:sz w:val="28"/>
                <w:szCs w:val="28"/>
              </w:rPr>
              <w:t>, мм/5 мин</w:t>
            </w:r>
          </w:p>
        </w:tc>
        <w:tc>
          <w:tcPr>
            <w:tcW w:w="588" w:type="pct"/>
            <w:shd w:val="clear" w:color="auto" w:fill="auto"/>
            <w:hideMark/>
          </w:tcPr>
          <w:p w14:paraId="0F9AD1F8"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imes New Roman" w:hAnsi="Times New Roman"/>
                <w:color w:val="000000"/>
                <w:sz w:val="28"/>
                <w:szCs w:val="28"/>
              </w:rPr>
              <w:t>0</w:t>
            </w:r>
          </w:p>
        </w:tc>
        <w:tc>
          <w:tcPr>
            <w:tcW w:w="701" w:type="pct"/>
          </w:tcPr>
          <w:p w14:paraId="4175D18A"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imes New Roman" w:hAnsi="Times New Roman"/>
                <w:color w:val="000000"/>
                <w:sz w:val="28"/>
                <w:szCs w:val="28"/>
              </w:rPr>
              <w:t>14,5 (13-15,3)</w:t>
            </w:r>
          </w:p>
        </w:tc>
        <w:tc>
          <w:tcPr>
            <w:tcW w:w="536" w:type="pct"/>
            <w:vMerge w:val="restart"/>
          </w:tcPr>
          <w:p w14:paraId="5FF468AF" w14:textId="77777777" w:rsidR="00353322" w:rsidRPr="00353322" w:rsidRDefault="00353322" w:rsidP="00B34850">
            <w:pPr>
              <w:spacing w:after="0" w:line="240" w:lineRule="auto"/>
              <w:rPr>
                <w:rFonts w:ascii="Times New Roman" w:eastAsia="Times New Roman" w:hAnsi="Times New Roman"/>
                <w:color w:val="000000"/>
                <w:sz w:val="28"/>
                <w:szCs w:val="28"/>
                <w:lang w:val="en-US"/>
              </w:rPr>
            </w:pPr>
            <w:r w:rsidRPr="00353322">
              <w:rPr>
                <w:rFonts w:ascii="Times New Roman" w:eastAsia="Times New Roman" w:hAnsi="Times New Roman"/>
                <w:color w:val="000000"/>
                <w:sz w:val="28"/>
                <w:szCs w:val="28"/>
                <w:lang w:val="en-US"/>
              </w:rPr>
              <w:t>&lt;0,001</w:t>
            </w:r>
          </w:p>
        </w:tc>
        <w:tc>
          <w:tcPr>
            <w:tcW w:w="1041" w:type="pct"/>
            <w:shd w:val="clear" w:color="auto" w:fill="auto"/>
            <w:noWrap/>
          </w:tcPr>
          <w:p w14:paraId="3E60DB57"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imes New Roman" w:hAnsi="Times New Roman"/>
                <w:color w:val="000000"/>
                <w:sz w:val="28"/>
                <w:szCs w:val="28"/>
              </w:rPr>
              <w:t>2,5 (2-3)</w:t>
            </w:r>
          </w:p>
        </w:tc>
        <w:tc>
          <w:tcPr>
            <w:tcW w:w="536" w:type="pct"/>
            <w:vMerge w:val="restart"/>
            <w:shd w:val="clear" w:color="auto" w:fill="auto"/>
            <w:noWrap/>
          </w:tcPr>
          <w:p w14:paraId="24CB6350"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imes New Roman" w:hAnsi="Times New Roman"/>
                <w:color w:val="000000"/>
                <w:sz w:val="28"/>
                <w:szCs w:val="28"/>
                <w:lang w:val="en-US"/>
              </w:rPr>
              <w:t>&lt;0,001</w:t>
            </w:r>
          </w:p>
        </w:tc>
        <w:tc>
          <w:tcPr>
            <w:tcW w:w="452" w:type="pct"/>
            <w:shd w:val="clear" w:color="auto" w:fill="auto"/>
            <w:noWrap/>
            <w:hideMark/>
          </w:tcPr>
          <w:p w14:paraId="29ADAB36"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imes New Roman" w:hAnsi="Times New Roman"/>
                <w:color w:val="000000"/>
                <w:sz w:val="28"/>
                <w:szCs w:val="28"/>
              </w:rPr>
              <w:t xml:space="preserve">0,026 </w:t>
            </w:r>
          </w:p>
        </w:tc>
      </w:tr>
      <w:tr w:rsidR="00525C0C" w:rsidRPr="00353322" w14:paraId="0967649B" w14:textId="77777777" w:rsidTr="008A7ABB">
        <w:trPr>
          <w:trHeight w:val="193"/>
        </w:trPr>
        <w:tc>
          <w:tcPr>
            <w:tcW w:w="1146" w:type="pct"/>
            <w:vMerge/>
          </w:tcPr>
          <w:p w14:paraId="114E3EDF" w14:textId="77777777" w:rsidR="00353322" w:rsidRPr="00353322" w:rsidRDefault="00353322" w:rsidP="00B34850">
            <w:pPr>
              <w:spacing w:after="0" w:line="240" w:lineRule="auto"/>
              <w:rPr>
                <w:rFonts w:ascii="Times New Roman" w:eastAsia="Times New Roman" w:hAnsi="Times New Roman"/>
                <w:color w:val="000000"/>
                <w:sz w:val="28"/>
                <w:szCs w:val="28"/>
              </w:rPr>
            </w:pPr>
          </w:p>
        </w:tc>
        <w:tc>
          <w:tcPr>
            <w:tcW w:w="588" w:type="pct"/>
            <w:shd w:val="clear" w:color="auto" w:fill="auto"/>
            <w:hideMark/>
          </w:tcPr>
          <w:p w14:paraId="01CEAB3C"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imes New Roman" w:hAnsi="Times New Roman"/>
                <w:color w:val="000000"/>
                <w:sz w:val="28"/>
                <w:szCs w:val="28"/>
              </w:rPr>
              <w:t>1</w:t>
            </w:r>
          </w:p>
        </w:tc>
        <w:tc>
          <w:tcPr>
            <w:tcW w:w="701" w:type="pct"/>
          </w:tcPr>
          <w:p w14:paraId="708BD571"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imes New Roman" w:hAnsi="Times New Roman"/>
                <w:color w:val="000000"/>
                <w:sz w:val="28"/>
                <w:szCs w:val="28"/>
              </w:rPr>
              <w:t>14 (12,8-14)</w:t>
            </w:r>
          </w:p>
        </w:tc>
        <w:tc>
          <w:tcPr>
            <w:tcW w:w="536" w:type="pct"/>
            <w:vMerge/>
          </w:tcPr>
          <w:p w14:paraId="3F88362E" w14:textId="77777777" w:rsidR="00353322" w:rsidRPr="00353322" w:rsidRDefault="00353322" w:rsidP="00B34850">
            <w:pPr>
              <w:spacing w:after="0" w:line="240" w:lineRule="auto"/>
              <w:rPr>
                <w:rFonts w:ascii="Times New Roman" w:eastAsia="Times New Roman" w:hAnsi="Times New Roman"/>
                <w:color w:val="000000"/>
                <w:sz w:val="28"/>
                <w:szCs w:val="28"/>
              </w:rPr>
            </w:pPr>
          </w:p>
        </w:tc>
        <w:tc>
          <w:tcPr>
            <w:tcW w:w="1041" w:type="pct"/>
            <w:shd w:val="clear" w:color="auto" w:fill="auto"/>
            <w:noWrap/>
          </w:tcPr>
          <w:p w14:paraId="6793634B"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imes New Roman" w:hAnsi="Times New Roman"/>
                <w:color w:val="000000"/>
                <w:sz w:val="28"/>
                <w:szCs w:val="28"/>
              </w:rPr>
              <w:t>3 (2,8-3,3)</w:t>
            </w:r>
          </w:p>
        </w:tc>
        <w:tc>
          <w:tcPr>
            <w:tcW w:w="536" w:type="pct"/>
            <w:vMerge/>
            <w:shd w:val="clear" w:color="auto" w:fill="auto"/>
            <w:noWrap/>
            <w:hideMark/>
          </w:tcPr>
          <w:p w14:paraId="1C551342" w14:textId="77777777" w:rsidR="00353322" w:rsidRPr="00353322" w:rsidRDefault="00353322" w:rsidP="00B34850">
            <w:pPr>
              <w:spacing w:after="0" w:line="240" w:lineRule="auto"/>
              <w:rPr>
                <w:rFonts w:ascii="Times New Roman" w:eastAsia="Times New Roman" w:hAnsi="Times New Roman"/>
                <w:color w:val="000000"/>
                <w:sz w:val="28"/>
                <w:szCs w:val="28"/>
              </w:rPr>
            </w:pPr>
          </w:p>
        </w:tc>
        <w:tc>
          <w:tcPr>
            <w:tcW w:w="452" w:type="pct"/>
            <w:shd w:val="clear" w:color="auto" w:fill="auto"/>
            <w:noWrap/>
            <w:hideMark/>
          </w:tcPr>
          <w:p w14:paraId="06D08ABF"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imes New Roman" w:hAnsi="Times New Roman"/>
                <w:color w:val="000000"/>
                <w:sz w:val="28"/>
                <w:szCs w:val="28"/>
              </w:rPr>
              <w:t xml:space="preserve">0,026 </w:t>
            </w:r>
          </w:p>
        </w:tc>
      </w:tr>
      <w:tr w:rsidR="00525C0C" w:rsidRPr="00353322" w14:paraId="5FCBF148" w14:textId="77777777" w:rsidTr="008A7ABB">
        <w:trPr>
          <w:trHeight w:val="193"/>
        </w:trPr>
        <w:tc>
          <w:tcPr>
            <w:tcW w:w="1146" w:type="pct"/>
            <w:vMerge/>
          </w:tcPr>
          <w:p w14:paraId="5E8B5005" w14:textId="77777777" w:rsidR="00353322" w:rsidRPr="00353322" w:rsidRDefault="00353322" w:rsidP="00B34850">
            <w:pPr>
              <w:spacing w:after="0" w:line="240" w:lineRule="auto"/>
              <w:rPr>
                <w:rFonts w:ascii="Times New Roman" w:eastAsia="Times New Roman" w:hAnsi="Times New Roman"/>
                <w:color w:val="000000"/>
                <w:sz w:val="28"/>
                <w:szCs w:val="28"/>
              </w:rPr>
            </w:pPr>
          </w:p>
        </w:tc>
        <w:tc>
          <w:tcPr>
            <w:tcW w:w="588" w:type="pct"/>
            <w:shd w:val="clear" w:color="auto" w:fill="auto"/>
            <w:hideMark/>
          </w:tcPr>
          <w:p w14:paraId="2189B51F"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imes New Roman" w:hAnsi="Times New Roman"/>
                <w:color w:val="000000"/>
                <w:sz w:val="28"/>
                <w:szCs w:val="28"/>
              </w:rPr>
              <w:t>3</w:t>
            </w:r>
          </w:p>
        </w:tc>
        <w:tc>
          <w:tcPr>
            <w:tcW w:w="701" w:type="pct"/>
          </w:tcPr>
          <w:p w14:paraId="3AF62FEB"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imes New Roman" w:hAnsi="Times New Roman"/>
                <w:color w:val="000000"/>
                <w:sz w:val="28"/>
                <w:szCs w:val="28"/>
              </w:rPr>
              <w:t>9 (7,8-12)</w:t>
            </w:r>
          </w:p>
        </w:tc>
        <w:tc>
          <w:tcPr>
            <w:tcW w:w="536" w:type="pct"/>
            <w:vMerge/>
          </w:tcPr>
          <w:p w14:paraId="1199130E" w14:textId="77777777" w:rsidR="00353322" w:rsidRPr="00353322" w:rsidRDefault="00353322" w:rsidP="00B34850">
            <w:pPr>
              <w:spacing w:after="0" w:line="240" w:lineRule="auto"/>
              <w:rPr>
                <w:rFonts w:ascii="Times New Roman" w:eastAsia="Times New Roman" w:hAnsi="Times New Roman"/>
                <w:color w:val="000000"/>
                <w:sz w:val="28"/>
                <w:szCs w:val="28"/>
              </w:rPr>
            </w:pPr>
          </w:p>
        </w:tc>
        <w:tc>
          <w:tcPr>
            <w:tcW w:w="1041" w:type="pct"/>
            <w:shd w:val="clear" w:color="auto" w:fill="auto"/>
            <w:noWrap/>
          </w:tcPr>
          <w:p w14:paraId="387CBAE8"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imes New Roman" w:hAnsi="Times New Roman"/>
                <w:color w:val="000000"/>
                <w:sz w:val="28"/>
                <w:szCs w:val="28"/>
              </w:rPr>
              <w:t>3 (2,8-4)</w:t>
            </w:r>
          </w:p>
        </w:tc>
        <w:tc>
          <w:tcPr>
            <w:tcW w:w="536" w:type="pct"/>
            <w:vMerge/>
            <w:shd w:val="clear" w:color="auto" w:fill="auto"/>
            <w:noWrap/>
            <w:hideMark/>
          </w:tcPr>
          <w:p w14:paraId="241B2050" w14:textId="77777777" w:rsidR="00353322" w:rsidRPr="00353322" w:rsidRDefault="00353322" w:rsidP="00B34850">
            <w:pPr>
              <w:spacing w:after="0" w:line="240" w:lineRule="auto"/>
              <w:rPr>
                <w:rFonts w:ascii="Times New Roman" w:eastAsia="Times New Roman" w:hAnsi="Times New Roman"/>
                <w:color w:val="000000"/>
                <w:sz w:val="28"/>
                <w:szCs w:val="28"/>
              </w:rPr>
            </w:pPr>
          </w:p>
        </w:tc>
        <w:tc>
          <w:tcPr>
            <w:tcW w:w="452" w:type="pct"/>
            <w:shd w:val="clear" w:color="auto" w:fill="auto"/>
            <w:noWrap/>
            <w:hideMark/>
          </w:tcPr>
          <w:p w14:paraId="3FB36239"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imes New Roman" w:hAnsi="Times New Roman"/>
                <w:color w:val="000000"/>
                <w:sz w:val="28"/>
                <w:szCs w:val="28"/>
              </w:rPr>
              <w:t xml:space="preserve">0,026 </w:t>
            </w:r>
          </w:p>
        </w:tc>
      </w:tr>
      <w:tr w:rsidR="00525C0C" w:rsidRPr="00353322" w14:paraId="668D1854" w14:textId="77777777" w:rsidTr="008A7ABB">
        <w:trPr>
          <w:trHeight w:val="193"/>
        </w:trPr>
        <w:tc>
          <w:tcPr>
            <w:tcW w:w="1146" w:type="pct"/>
            <w:vMerge/>
          </w:tcPr>
          <w:p w14:paraId="2DF4496C" w14:textId="77777777" w:rsidR="00353322" w:rsidRPr="00353322" w:rsidRDefault="00353322" w:rsidP="00B34850">
            <w:pPr>
              <w:spacing w:after="0" w:line="240" w:lineRule="auto"/>
              <w:rPr>
                <w:rFonts w:ascii="Times New Roman" w:eastAsia="Times New Roman" w:hAnsi="Times New Roman"/>
                <w:color w:val="000000"/>
                <w:sz w:val="28"/>
                <w:szCs w:val="28"/>
              </w:rPr>
            </w:pPr>
          </w:p>
        </w:tc>
        <w:tc>
          <w:tcPr>
            <w:tcW w:w="588" w:type="pct"/>
            <w:shd w:val="clear" w:color="auto" w:fill="auto"/>
            <w:hideMark/>
          </w:tcPr>
          <w:p w14:paraId="0FB18E27"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imes New Roman" w:hAnsi="Times New Roman"/>
                <w:color w:val="000000"/>
                <w:sz w:val="28"/>
                <w:szCs w:val="28"/>
              </w:rPr>
              <w:t>7</w:t>
            </w:r>
          </w:p>
        </w:tc>
        <w:tc>
          <w:tcPr>
            <w:tcW w:w="701" w:type="pct"/>
          </w:tcPr>
          <w:p w14:paraId="29A72072"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imes New Roman" w:hAnsi="Times New Roman"/>
                <w:color w:val="000000"/>
                <w:sz w:val="28"/>
                <w:szCs w:val="28"/>
              </w:rPr>
              <w:t>7 (4,8-8,3)</w:t>
            </w:r>
          </w:p>
        </w:tc>
        <w:tc>
          <w:tcPr>
            <w:tcW w:w="536" w:type="pct"/>
            <w:vMerge/>
          </w:tcPr>
          <w:p w14:paraId="0B948AB0" w14:textId="77777777" w:rsidR="00353322" w:rsidRPr="00353322" w:rsidRDefault="00353322" w:rsidP="00B34850">
            <w:pPr>
              <w:spacing w:after="0" w:line="240" w:lineRule="auto"/>
              <w:rPr>
                <w:rFonts w:ascii="Times New Roman" w:eastAsia="Times New Roman" w:hAnsi="Times New Roman"/>
                <w:color w:val="000000"/>
                <w:sz w:val="28"/>
                <w:szCs w:val="28"/>
              </w:rPr>
            </w:pPr>
          </w:p>
        </w:tc>
        <w:tc>
          <w:tcPr>
            <w:tcW w:w="1041" w:type="pct"/>
            <w:shd w:val="clear" w:color="auto" w:fill="auto"/>
            <w:noWrap/>
          </w:tcPr>
          <w:p w14:paraId="5C992A2C"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imes New Roman" w:hAnsi="Times New Roman"/>
                <w:color w:val="000000"/>
                <w:sz w:val="28"/>
                <w:szCs w:val="28"/>
              </w:rPr>
              <w:t>4 (3-4,3)</w:t>
            </w:r>
          </w:p>
        </w:tc>
        <w:tc>
          <w:tcPr>
            <w:tcW w:w="536" w:type="pct"/>
            <w:vMerge/>
            <w:shd w:val="clear" w:color="auto" w:fill="auto"/>
            <w:noWrap/>
            <w:hideMark/>
          </w:tcPr>
          <w:p w14:paraId="7AF3C893" w14:textId="77777777" w:rsidR="00353322" w:rsidRPr="00353322" w:rsidRDefault="00353322" w:rsidP="00B34850">
            <w:pPr>
              <w:spacing w:after="0" w:line="240" w:lineRule="auto"/>
              <w:rPr>
                <w:rFonts w:ascii="Times New Roman" w:eastAsia="Times New Roman" w:hAnsi="Times New Roman"/>
                <w:color w:val="000000"/>
                <w:sz w:val="28"/>
                <w:szCs w:val="28"/>
              </w:rPr>
            </w:pPr>
          </w:p>
        </w:tc>
        <w:tc>
          <w:tcPr>
            <w:tcW w:w="452" w:type="pct"/>
            <w:shd w:val="clear" w:color="auto" w:fill="auto"/>
            <w:noWrap/>
            <w:hideMark/>
          </w:tcPr>
          <w:p w14:paraId="7562B37F"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imes New Roman" w:hAnsi="Times New Roman"/>
                <w:color w:val="000000"/>
                <w:sz w:val="28"/>
                <w:szCs w:val="28"/>
              </w:rPr>
              <w:t xml:space="preserve">0,042 </w:t>
            </w:r>
          </w:p>
        </w:tc>
      </w:tr>
      <w:tr w:rsidR="00525C0C" w:rsidRPr="00353322" w14:paraId="74D3A0B0" w14:textId="77777777" w:rsidTr="008A7ABB">
        <w:trPr>
          <w:trHeight w:val="193"/>
        </w:trPr>
        <w:tc>
          <w:tcPr>
            <w:tcW w:w="1146" w:type="pct"/>
            <w:vMerge/>
          </w:tcPr>
          <w:p w14:paraId="4DEB3ED5" w14:textId="77777777" w:rsidR="00353322" w:rsidRPr="00353322" w:rsidRDefault="00353322" w:rsidP="00B34850">
            <w:pPr>
              <w:spacing w:after="0" w:line="240" w:lineRule="auto"/>
              <w:rPr>
                <w:rFonts w:ascii="Times New Roman" w:eastAsia="Times New Roman" w:hAnsi="Times New Roman"/>
                <w:color w:val="000000"/>
                <w:sz w:val="28"/>
                <w:szCs w:val="28"/>
              </w:rPr>
            </w:pPr>
          </w:p>
        </w:tc>
        <w:tc>
          <w:tcPr>
            <w:tcW w:w="588" w:type="pct"/>
            <w:shd w:val="clear" w:color="auto" w:fill="auto"/>
            <w:hideMark/>
          </w:tcPr>
          <w:p w14:paraId="54D655EF"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imes New Roman" w:hAnsi="Times New Roman"/>
                <w:color w:val="000000"/>
                <w:sz w:val="28"/>
                <w:szCs w:val="28"/>
              </w:rPr>
              <w:t>14</w:t>
            </w:r>
          </w:p>
        </w:tc>
        <w:tc>
          <w:tcPr>
            <w:tcW w:w="701" w:type="pct"/>
          </w:tcPr>
          <w:p w14:paraId="3DAB8286"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imes New Roman" w:hAnsi="Times New Roman"/>
                <w:color w:val="000000"/>
                <w:sz w:val="28"/>
                <w:szCs w:val="28"/>
              </w:rPr>
              <w:t>3 (1,8-3,3)</w:t>
            </w:r>
          </w:p>
        </w:tc>
        <w:tc>
          <w:tcPr>
            <w:tcW w:w="536" w:type="pct"/>
            <w:vMerge/>
          </w:tcPr>
          <w:p w14:paraId="77BB1A34" w14:textId="77777777" w:rsidR="00353322" w:rsidRPr="00353322" w:rsidRDefault="00353322" w:rsidP="00B34850">
            <w:pPr>
              <w:spacing w:after="0" w:line="240" w:lineRule="auto"/>
              <w:rPr>
                <w:rFonts w:ascii="Times New Roman" w:eastAsia="Times New Roman" w:hAnsi="Times New Roman"/>
                <w:color w:val="000000"/>
                <w:sz w:val="28"/>
                <w:szCs w:val="28"/>
              </w:rPr>
            </w:pPr>
          </w:p>
        </w:tc>
        <w:tc>
          <w:tcPr>
            <w:tcW w:w="1041" w:type="pct"/>
            <w:shd w:val="clear" w:color="auto" w:fill="auto"/>
            <w:noWrap/>
          </w:tcPr>
          <w:p w14:paraId="5FE940B0"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imes New Roman" w:hAnsi="Times New Roman"/>
                <w:color w:val="000000"/>
                <w:sz w:val="28"/>
                <w:szCs w:val="28"/>
              </w:rPr>
              <w:t>5 (4-5,3)</w:t>
            </w:r>
          </w:p>
        </w:tc>
        <w:tc>
          <w:tcPr>
            <w:tcW w:w="536" w:type="pct"/>
            <w:vMerge/>
            <w:shd w:val="clear" w:color="auto" w:fill="auto"/>
            <w:noWrap/>
            <w:hideMark/>
          </w:tcPr>
          <w:p w14:paraId="12638D43" w14:textId="77777777" w:rsidR="00353322" w:rsidRPr="00353322" w:rsidRDefault="00353322" w:rsidP="00B34850">
            <w:pPr>
              <w:spacing w:after="0" w:line="240" w:lineRule="auto"/>
              <w:rPr>
                <w:rFonts w:ascii="Times New Roman" w:eastAsia="Times New Roman" w:hAnsi="Times New Roman"/>
                <w:color w:val="000000"/>
                <w:sz w:val="28"/>
                <w:szCs w:val="28"/>
              </w:rPr>
            </w:pPr>
          </w:p>
        </w:tc>
        <w:tc>
          <w:tcPr>
            <w:tcW w:w="452" w:type="pct"/>
            <w:shd w:val="clear" w:color="auto" w:fill="auto"/>
            <w:noWrap/>
            <w:hideMark/>
          </w:tcPr>
          <w:p w14:paraId="102EF758"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imes New Roman" w:hAnsi="Times New Roman"/>
                <w:color w:val="000000"/>
                <w:sz w:val="28"/>
                <w:szCs w:val="28"/>
              </w:rPr>
              <w:t xml:space="preserve">0,027 </w:t>
            </w:r>
          </w:p>
        </w:tc>
      </w:tr>
      <w:tr w:rsidR="00525C0C" w:rsidRPr="00353322" w14:paraId="7BBCCAF5" w14:textId="77777777" w:rsidTr="008A7ABB">
        <w:trPr>
          <w:trHeight w:val="193"/>
        </w:trPr>
        <w:tc>
          <w:tcPr>
            <w:tcW w:w="1146" w:type="pct"/>
            <w:vMerge/>
          </w:tcPr>
          <w:p w14:paraId="75C88934" w14:textId="77777777" w:rsidR="00353322" w:rsidRPr="00353322" w:rsidRDefault="00353322" w:rsidP="00B34850">
            <w:pPr>
              <w:spacing w:after="0" w:line="240" w:lineRule="auto"/>
              <w:rPr>
                <w:rFonts w:ascii="Times New Roman" w:eastAsia="Times New Roman" w:hAnsi="Times New Roman"/>
                <w:color w:val="000000"/>
                <w:sz w:val="28"/>
                <w:szCs w:val="28"/>
              </w:rPr>
            </w:pPr>
          </w:p>
        </w:tc>
        <w:tc>
          <w:tcPr>
            <w:tcW w:w="588" w:type="pct"/>
            <w:shd w:val="clear" w:color="auto" w:fill="auto"/>
            <w:hideMark/>
          </w:tcPr>
          <w:p w14:paraId="2944871A"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imes New Roman" w:hAnsi="Times New Roman"/>
                <w:color w:val="000000"/>
                <w:sz w:val="28"/>
                <w:szCs w:val="28"/>
              </w:rPr>
              <w:t>21</w:t>
            </w:r>
          </w:p>
        </w:tc>
        <w:tc>
          <w:tcPr>
            <w:tcW w:w="701" w:type="pct"/>
          </w:tcPr>
          <w:p w14:paraId="44FFC9FC"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imes New Roman" w:hAnsi="Times New Roman"/>
                <w:color w:val="000000"/>
                <w:sz w:val="28"/>
                <w:szCs w:val="28"/>
              </w:rPr>
              <w:t>1,5 (1-2)</w:t>
            </w:r>
          </w:p>
        </w:tc>
        <w:tc>
          <w:tcPr>
            <w:tcW w:w="536" w:type="pct"/>
            <w:vMerge/>
          </w:tcPr>
          <w:p w14:paraId="23F4A4B6" w14:textId="77777777" w:rsidR="00353322" w:rsidRPr="00353322" w:rsidRDefault="00353322" w:rsidP="00B34850">
            <w:pPr>
              <w:spacing w:after="0" w:line="240" w:lineRule="auto"/>
              <w:rPr>
                <w:rFonts w:ascii="Times New Roman" w:eastAsia="Times New Roman" w:hAnsi="Times New Roman"/>
                <w:color w:val="000000"/>
                <w:sz w:val="28"/>
                <w:szCs w:val="28"/>
              </w:rPr>
            </w:pPr>
          </w:p>
        </w:tc>
        <w:tc>
          <w:tcPr>
            <w:tcW w:w="1041" w:type="pct"/>
            <w:shd w:val="clear" w:color="auto" w:fill="auto"/>
            <w:noWrap/>
          </w:tcPr>
          <w:p w14:paraId="7B5F9DA0"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imes New Roman" w:hAnsi="Times New Roman"/>
                <w:color w:val="000000"/>
                <w:sz w:val="28"/>
                <w:szCs w:val="28"/>
              </w:rPr>
              <w:t>7 (5,8-8,3)</w:t>
            </w:r>
          </w:p>
        </w:tc>
        <w:tc>
          <w:tcPr>
            <w:tcW w:w="536" w:type="pct"/>
            <w:vMerge/>
            <w:shd w:val="clear" w:color="auto" w:fill="auto"/>
            <w:noWrap/>
            <w:hideMark/>
          </w:tcPr>
          <w:p w14:paraId="1E2EF638" w14:textId="77777777" w:rsidR="00353322" w:rsidRPr="00353322" w:rsidRDefault="00353322" w:rsidP="00B34850">
            <w:pPr>
              <w:spacing w:after="0" w:line="240" w:lineRule="auto"/>
              <w:rPr>
                <w:rFonts w:ascii="Times New Roman" w:eastAsia="Times New Roman" w:hAnsi="Times New Roman"/>
                <w:color w:val="000000"/>
                <w:sz w:val="28"/>
                <w:szCs w:val="28"/>
              </w:rPr>
            </w:pPr>
          </w:p>
        </w:tc>
        <w:tc>
          <w:tcPr>
            <w:tcW w:w="452" w:type="pct"/>
            <w:shd w:val="clear" w:color="auto" w:fill="auto"/>
            <w:noWrap/>
            <w:hideMark/>
          </w:tcPr>
          <w:p w14:paraId="0AA875D3"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imes New Roman" w:hAnsi="Times New Roman"/>
                <w:color w:val="000000"/>
                <w:sz w:val="28"/>
                <w:szCs w:val="28"/>
              </w:rPr>
              <w:t xml:space="preserve">0,027 </w:t>
            </w:r>
          </w:p>
        </w:tc>
      </w:tr>
      <w:tr w:rsidR="00525C0C" w:rsidRPr="00353322" w14:paraId="163B9C93" w14:textId="77777777" w:rsidTr="008A7ABB">
        <w:trPr>
          <w:trHeight w:val="193"/>
        </w:trPr>
        <w:tc>
          <w:tcPr>
            <w:tcW w:w="1146" w:type="pct"/>
            <w:vMerge w:val="restart"/>
          </w:tcPr>
          <w:p w14:paraId="14C318C2" w14:textId="3866CBD0" w:rsidR="00353322" w:rsidRPr="00353322" w:rsidRDefault="00525C0C" w:rsidP="00B34850">
            <w:pPr>
              <w:spacing w:after="0" w:line="240" w:lineRule="auto"/>
              <w:rPr>
                <w:rFonts w:ascii="Times New Roman" w:eastAsia="Times New Roman" w:hAnsi="Times New Roman"/>
                <w:color w:val="000000"/>
                <w:sz w:val="28"/>
                <w:szCs w:val="28"/>
              </w:rPr>
            </w:pPr>
            <w:r>
              <w:rPr>
                <w:rFonts w:ascii="Times New Roman" w:eastAsia="Times New Roman" w:hAnsi="Times New Roman"/>
                <w:color w:val="000000"/>
                <w:sz w:val="28"/>
                <w:szCs w:val="28"/>
                <w:lang w:val="kk-KZ"/>
              </w:rPr>
              <w:t xml:space="preserve">Көз жабындысының </w:t>
            </w:r>
            <w:proofErr w:type="spellStart"/>
            <w:r w:rsidRPr="00525C0C">
              <w:rPr>
                <w:rFonts w:ascii="Times New Roman" w:eastAsia="Times New Roman" w:hAnsi="Times New Roman"/>
                <w:color w:val="000000"/>
                <w:sz w:val="28"/>
                <w:szCs w:val="28"/>
              </w:rPr>
              <w:t>тұрақтылығы</w:t>
            </w:r>
            <w:proofErr w:type="spellEnd"/>
            <w:r>
              <w:rPr>
                <w:rFonts w:ascii="Times New Roman" w:eastAsia="Times New Roman" w:hAnsi="Times New Roman"/>
                <w:color w:val="000000"/>
                <w:sz w:val="28"/>
                <w:szCs w:val="28"/>
                <w:lang w:val="kk-KZ"/>
              </w:rPr>
              <w:t xml:space="preserve">, </w:t>
            </w:r>
            <w:r w:rsidR="00353322" w:rsidRPr="00353322">
              <w:rPr>
                <w:rFonts w:ascii="Times New Roman" w:eastAsia="Times New Roman" w:hAnsi="Times New Roman"/>
                <w:color w:val="000000"/>
                <w:sz w:val="28"/>
                <w:szCs w:val="28"/>
              </w:rPr>
              <w:t>с</w:t>
            </w:r>
          </w:p>
        </w:tc>
        <w:tc>
          <w:tcPr>
            <w:tcW w:w="588" w:type="pct"/>
            <w:shd w:val="clear" w:color="auto" w:fill="auto"/>
            <w:hideMark/>
          </w:tcPr>
          <w:p w14:paraId="1B9998C7"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imes New Roman" w:hAnsi="Times New Roman"/>
                <w:color w:val="000000"/>
                <w:sz w:val="28"/>
                <w:szCs w:val="28"/>
              </w:rPr>
              <w:t>0</w:t>
            </w:r>
          </w:p>
        </w:tc>
        <w:tc>
          <w:tcPr>
            <w:tcW w:w="701" w:type="pct"/>
          </w:tcPr>
          <w:p w14:paraId="6E86DD03"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imes New Roman" w:hAnsi="Times New Roman"/>
                <w:color w:val="000000"/>
                <w:sz w:val="28"/>
                <w:szCs w:val="28"/>
              </w:rPr>
              <w:t>12 (11,8-13)</w:t>
            </w:r>
          </w:p>
        </w:tc>
        <w:tc>
          <w:tcPr>
            <w:tcW w:w="536" w:type="pct"/>
            <w:vMerge w:val="restart"/>
          </w:tcPr>
          <w:p w14:paraId="46D9AA4F"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imes New Roman" w:hAnsi="Times New Roman"/>
                <w:color w:val="000000"/>
                <w:sz w:val="28"/>
                <w:szCs w:val="28"/>
                <w:lang w:val="en-US"/>
              </w:rPr>
              <w:t>&lt;0,001</w:t>
            </w:r>
          </w:p>
        </w:tc>
        <w:tc>
          <w:tcPr>
            <w:tcW w:w="1041" w:type="pct"/>
            <w:shd w:val="clear" w:color="auto" w:fill="auto"/>
            <w:noWrap/>
          </w:tcPr>
          <w:p w14:paraId="27677A08"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imes New Roman" w:hAnsi="Times New Roman"/>
                <w:color w:val="000000"/>
                <w:sz w:val="28"/>
                <w:szCs w:val="28"/>
              </w:rPr>
              <w:t>1 (1-1,3)</w:t>
            </w:r>
          </w:p>
        </w:tc>
        <w:tc>
          <w:tcPr>
            <w:tcW w:w="536" w:type="pct"/>
            <w:vMerge w:val="restart"/>
            <w:shd w:val="clear" w:color="auto" w:fill="auto"/>
            <w:noWrap/>
          </w:tcPr>
          <w:p w14:paraId="47C15CDF"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imes New Roman" w:hAnsi="Times New Roman"/>
                <w:color w:val="000000"/>
                <w:sz w:val="28"/>
                <w:szCs w:val="28"/>
                <w:lang w:val="en-US"/>
              </w:rPr>
              <w:t>&lt;0,001</w:t>
            </w:r>
          </w:p>
        </w:tc>
        <w:tc>
          <w:tcPr>
            <w:tcW w:w="452" w:type="pct"/>
            <w:shd w:val="clear" w:color="auto" w:fill="auto"/>
            <w:noWrap/>
            <w:hideMark/>
          </w:tcPr>
          <w:p w14:paraId="6014BA4A"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imes New Roman" w:hAnsi="Times New Roman"/>
                <w:color w:val="000000"/>
                <w:sz w:val="28"/>
                <w:szCs w:val="28"/>
              </w:rPr>
              <w:t xml:space="preserve">0,024 </w:t>
            </w:r>
          </w:p>
        </w:tc>
      </w:tr>
      <w:tr w:rsidR="00525C0C" w:rsidRPr="00353322" w14:paraId="54E79A64" w14:textId="77777777" w:rsidTr="008A7ABB">
        <w:trPr>
          <w:trHeight w:val="193"/>
        </w:trPr>
        <w:tc>
          <w:tcPr>
            <w:tcW w:w="1146" w:type="pct"/>
            <w:vMerge/>
          </w:tcPr>
          <w:p w14:paraId="07F27844" w14:textId="77777777" w:rsidR="00353322" w:rsidRPr="00353322" w:rsidRDefault="00353322" w:rsidP="00B34850">
            <w:pPr>
              <w:spacing w:after="0" w:line="240" w:lineRule="auto"/>
              <w:rPr>
                <w:rFonts w:ascii="Times New Roman" w:eastAsia="Times New Roman" w:hAnsi="Times New Roman"/>
                <w:color w:val="000000"/>
                <w:sz w:val="28"/>
                <w:szCs w:val="28"/>
              </w:rPr>
            </w:pPr>
          </w:p>
        </w:tc>
        <w:tc>
          <w:tcPr>
            <w:tcW w:w="588" w:type="pct"/>
            <w:shd w:val="clear" w:color="auto" w:fill="auto"/>
            <w:hideMark/>
          </w:tcPr>
          <w:p w14:paraId="7BFC7967"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imes New Roman" w:hAnsi="Times New Roman"/>
                <w:color w:val="000000"/>
                <w:sz w:val="28"/>
                <w:szCs w:val="28"/>
              </w:rPr>
              <w:t>1</w:t>
            </w:r>
          </w:p>
        </w:tc>
        <w:tc>
          <w:tcPr>
            <w:tcW w:w="701" w:type="pct"/>
          </w:tcPr>
          <w:p w14:paraId="1FCA672C"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imes New Roman" w:hAnsi="Times New Roman"/>
                <w:color w:val="000000"/>
                <w:sz w:val="28"/>
                <w:szCs w:val="28"/>
              </w:rPr>
              <w:t>11,5 (11-12,3)</w:t>
            </w:r>
          </w:p>
        </w:tc>
        <w:tc>
          <w:tcPr>
            <w:tcW w:w="536" w:type="pct"/>
            <w:vMerge/>
          </w:tcPr>
          <w:p w14:paraId="32E4B51D" w14:textId="77777777" w:rsidR="00353322" w:rsidRPr="00353322" w:rsidRDefault="00353322" w:rsidP="00B34850">
            <w:pPr>
              <w:spacing w:after="0" w:line="240" w:lineRule="auto"/>
              <w:rPr>
                <w:rFonts w:ascii="Times New Roman" w:eastAsia="Times New Roman" w:hAnsi="Times New Roman"/>
                <w:color w:val="000000"/>
                <w:sz w:val="28"/>
                <w:szCs w:val="28"/>
              </w:rPr>
            </w:pPr>
          </w:p>
        </w:tc>
        <w:tc>
          <w:tcPr>
            <w:tcW w:w="1041" w:type="pct"/>
            <w:shd w:val="clear" w:color="auto" w:fill="auto"/>
            <w:noWrap/>
          </w:tcPr>
          <w:p w14:paraId="0B04E0DF"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imes New Roman" w:hAnsi="Times New Roman"/>
                <w:color w:val="000000"/>
                <w:sz w:val="28"/>
                <w:szCs w:val="28"/>
              </w:rPr>
              <w:t>1,5 (1-2)</w:t>
            </w:r>
          </w:p>
        </w:tc>
        <w:tc>
          <w:tcPr>
            <w:tcW w:w="536" w:type="pct"/>
            <w:vMerge/>
            <w:shd w:val="clear" w:color="auto" w:fill="auto"/>
            <w:noWrap/>
          </w:tcPr>
          <w:p w14:paraId="55337B7D" w14:textId="77777777" w:rsidR="00353322" w:rsidRPr="00353322" w:rsidRDefault="00353322" w:rsidP="00B34850">
            <w:pPr>
              <w:spacing w:after="0" w:line="240" w:lineRule="auto"/>
              <w:rPr>
                <w:rFonts w:ascii="Times New Roman" w:eastAsia="Times New Roman" w:hAnsi="Times New Roman"/>
                <w:color w:val="000000"/>
                <w:sz w:val="28"/>
                <w:szCs w:val="28"/>
              </w:rPr>
            </w:pPr>
          </w:p>
        </w:tc>
        <w:tc>
          <w:tcPr>
            <w:tcW w:w="452" w:type="pct"/>
            <w:shd w:val="clear" w:color="auto" w:fill="auto"/>
            <w:noWrap/>
            <w:hideMark/>
          </w:tcPr>
          <w:p w14:paraId="33155842"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imes New Roman" w:hAnsi="Times New Roman"/>
                <w:color w:val="000000"/>
                <w:sz w:val="28"/>
                <w:szCs w:val="28"/>
              </w:rPr>
              <w:t xml:space="preserve">0,024 </w:t>
            </w:r>
          </w:p>
        </w:tc>
      </w:tr>
      <w:tr w:rsidR="00525C0C" w:rsidRPr="00353322" w14:paraId="7697A4F3" w14:textId="77777777" w:rsidTr="008A7ABB">
        <w:trPr>
          <w:trHeight w:val="193"/>
        </w:trPr>
        <w:tc>
          <w:tcPr>
            <w:tcW w:w="1146" w:type="pct"/>
            <w:vMerge/>
          </w:tcPr>
          <w:p w14:paraId="541AD3EE" w14:textId="77777777" w:rsidR="00353322" w:rsidRPr="00353322" w:rsidRDefault="00353322" w:rsidP="00B34850">
            <w:pPr>
              <w:spacing w:after="0" w:line="240" w:lineRule="auto"/>
              <w:rPr>
                <w:rFonts w:ascii="Times New Roman" w:eastAsia="Times New Roman" w:hAnsi="Times New Roman"/>
                <w:color w:val="000000"/>
                <w:sz w:val="28"/>
                <w:szCs w:val="28"/>
              </w:rPr>
            </w:pPr>
          </w:p>
        </w:tc>
        <w:tc>
          <w:tcPr>
            <w:tcW w:w="588" w:type="pct"/>
            <w:shd w:val="clear" w:color="auto" w:fill="auto"/>
            <w:hideMark/>
          </w:tcPr>
          <w:p w14:paraId="244136FE"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imes New Roman" w:hAnsi="Times New Roman"/>
                <w:color w:val="000000"/>
                <w:sz w:val="28"/>
                <w:szCs w:val="28"/>
              </w:rPr>
              <w:t>3</w:t>
            </w:r>
          </w:p>
        </w:tc>
        <w:tc>
          <w:tcPr>
            <w:tcW w:w="701" w:type="pct"/>
          </w:tcPr>
          <w:p w14:paraId="74E76677"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imes New Roman" w:hAnsi="Times New Roman"/>
                <w:color w:val="000000"/>
                <w:sz w:val="28"/>
                <w:szCs w:val="28"/>
              </w:rPr>
              <w:t>10,5 (9,8-11)</w:t>
            </w:r>
          </w:p>
        </w:tc>
        <w:tc>
          <w:tcPr>
            <w:tcW w:w="536" w:type="pct"/>
            <w:vMerge/>
          </w:tcPr>
          <w:p w14:paraId="6C52EC46" w14:textId="77777777" w:rsidR="00353322" w:rsidRPr="00353322" w:rsidRDefault="00353322" w:rsidP="00B34850">
            <w:pPr>
              <w:spacing w:after="0" w:line="240" w:lineRule="auto"/>
              <w:rPr>
                <w:rFonts w:ascii="Times New Roman" w:eastAsia="Times New Roman" w:hAnsi="Times New Roman"/>
                <w:color w:val="000000"/>
                <w:sz w:val="28"/>
                <w:szCs w:val="28"/>
              </w:rPr>
            </w:pPr>
          </w:p>
        </w:tc>
        <w:tc>
          <w:tcPr>
            <w:tcW w:w="1041" w:type="pct"/>
            <w:shd w:val="clear" w:color="auto" w:fill="auto"/>
            <w:noWrap/>
          </w:tcPr>
          <w:p w14:paraId="443F1BD0"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imes New Roman" w:hAnsi="Times New Roman"/>
                <w:color w:val="000000"/>
                <w:sz w:val="28"/>
                <w:szCs w:val="28"/>
              </w:rPr>
              <w:t>2 (1-2)</w:t>
            </w:r>
          </w:p>
        </w:tc>
        <w:tc>
          <w:tcPr>
            <w:tcW w:w="536" w:type="pct"/>
            <w:vMerge/>
            <w:shd w:val="clear" w:color="auto" w:fill="auto"/>
            <w:noWrap/>
          </w:tcPr>
          <w:p w14:paraId="441AC112" w14:textId="77777777" w:rsidR="00353322" w:rsidRPr="00353322" w:rsidRDefault="00353322" w:rsidP="00B34850">
            <w:pPr>
              <w:spacing w:after="0" w:line="240" w:lineRule="auto"/>
              <w:rPr>
                <w:rFonts w:ascii="Times New Roman" w:eastAsia="Times New Roman" w:hAnsi="Times New Roman"/>
                <w:color w:val="000000"/>
                <w:sz w:val="28"/>
                <w:szCs w:val="28"/>
              </w:rPr>
            </w:pPr>
          </w:p>
        </w:tc>
        <w:tc>
          <w:tcPr>
            <w:tcW w:w="452" w:type="pct"/>
            <w:shd w:val="clear" w:color="auto" w:fill="auto"/>
            <w:noWrap/>
            <w:hideMark/>
          </w:tcPr>
          <w:p w14:paraId="516DA675"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imes New Roman" w:hAnsi="Times New Roman"/>
                <w:color w:val="000000"/>
                <w:sz w:val="28"/>
                <w:szCs w:val="28"/>
              </w:rPr>
              <w:t xml:space="preserve">0,026 </w:t>
            </w:r>
          </w:p>
        </w:tc>
      </w:tr>
      <w:tr w:rsidR="00525C0C" w:rsidRPr="00353322" w14:paraId="75D3FACE" w14:textId="77777777" w:rsidTr="008A7ABB">
        <w:trPr>
          <w:trHeight w:val="193"/>
        </w:trPr>
        <w:tc>
          <w:tcPr>
            <w:tcW w:w="1146" w:type="pct"/>
            <w:vMerge/>
          </w:tcPr>
          <w:p w14:paraId="32A0054D" w14:textId="77777777" w:rsidR="00353322" w:rsidRPr="00353322" w:rsidRDefault="00353322" w:rsidP="00B34850">
            <w:pPr>
              <w:spacing w:after="0" w:line="240" w:lineRule="auto"/>
              <w:rPr>
                <w:rFonts w:ascii="Times New Roman" w:eastAsia="Times New Roman" w:hAnsi="Times New Roman"/>
                <w:color w:val="000000"/>
                <w:sz w:val="28"/>
                <w:szCs w:val="28"/>
              </w:rPr>
            </w:pPr>
          </w:p>
        </w:tc>
        <w:tc>
          <w:tcPr>
            <w:tcW w:w="588" w:type="pct"/>
            <w:shd w:val="clear" w:color="auto" w:fill="auto"/>
            <w:hideMark/>
          </w:tcPr>
          <w:p w14:paraId="3FF81ABD"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imes New Roman" w:hAnsi="Times New Roman"/>
                <w:color w:val="000000"/>
                <w:sz w:val="28"/>
                <w:szCs w:val="28"/>
              </w:rPr>
              <w:t>7</w:t>
            </w:r>
          </w:p>
        </w:tc>
        <w:tc>
          <w:tcPr>
            <w:tcW w:w="701" w:type="pct"/>
          </w:tcPr>
          <w:p w14:paraId="2C268E3E"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imes New Roman" w:hAnsi="Times New Roman"/>
                <w:color w:val="000000"/>
                <w:sz w:val="28"/>
                <w:szCs w:val="28"/>
              </w:rPr>
              <w:t>8 (6,5-8,3)</w:t>
            </w:r>
          </w:p>
        </w:tc>
        <w:tc>
          <w:tcPr>
            <w:tcW w:w="536" w:type="pct"/>
            <w:vMerge/>
          </w:tcPr>
          <w:p w14:paraId="5E2BA23C" w14:textId="77777777" w:rsidR="00353322" w:rsidRPr="00353322" w:rsidRDefault="00353322" w:rsidP="00B34850">
            <w:pPr>
              <w:spacing w:after="0" w:line="240" w:lineRule="auto"/>
              <w:rPr>
                <w:rFonts w:ascii="Times New Roman" w:eastAsia="Times New Roman" w:hAnsi="Times New Roman"/>
                <w:color w:val="000000"/>
                <w:sz w:val="28"/>
                <w:szCs w:val="28"/>
              </w:rPr>
            </w:pPr>
          </w:p>
        </w:tc>
        <w:tc>
          <w:tcPr>
            <w:tcW w:w="1041" w:type="pct"/>
            <w:shd w:val="clear" w:color="auto" w:fill="auto"/>
            <w:noWrap/>
          </w:tcPr>
          <w:p w14:paraId="4AFBBD19"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imes New Roman" w:hAnsi="Times New Roman"/>
                <w:color w:val="000000"/>
                <w:sz w:val="28"/>
                <w:szCs w:val="28"/>
              </w:rPr>
              <w:t>3,5 (2,8-4)</w:t>
            </w:r>
          </w:p>
        </w:tc>
        <w:tc>
          <w:tcPr>
            <w:tcW w:w="536" w:type="pct"/>
            <w:vMerge/>
            <w:shd w:val="clear" w:color="auto" w:fill="auto"/>
            <w:noWrap/>
          </w:tcPr>
          <w:p w14:paraId="3692581A" w14:textId="77777777" w:rsidR="00353322" w:rsidRPr="00353322" w:rsidRDefault="00353322" w:rsidP="00B34850">
            <w:pPr>
              <w:spacing w:after="0" w:line="240" w:lineRule="auto"/>
              <w:rPr>
                <w:rFonts w:ascii="Times New Roman" w:eastAsia="Times New Roman" w:hAnsi="Times New Roman"/>
                <w:color w:val="000000"/>
                <w:sz w:val="28"/>
                <w:szCs w:val="28"/>
              </w:rPr>
            </w:pPr>
          </w:p>
        </w:tc>
        <w:tc>
          <w:tcPr>
            <w:tcW w:w="452" w:type="pct"/>
            <w:shd w:val="clear" w:color="auto" w:fill="auto"/>
            <w:noWrap/>
            <w:hideMark/>
          </w:tcPr>
          <w:p w14:paraId="274AA621"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imes New Roman" w:hAnsi="Times New Roman"/>
                <w:color w:val="000000"/>
                <w:sz w:val="28"/>
                <w:szCs w:val="28"/>
              </w:rPr>
              <w:t xml:space="preserve">0,026 </w:t>
            </w:r>
          </w:p>
        </w:tc>
      </w:tr>
      <w:tr w:rsidR="00525C0C" w:rsidRPr="00353322" w14:paraId="3EB25974" w14:textId="77777777" w:rsidTr="008A7ABB">
        <w:trPr>
          <w:trHeight w:val="193"/>
        </w:trPr>
        <w:tc>
          <w:tcPr>
            <w:tcW w:w="1146" w:type="pct"/>
            <w:vMerge/>
          </w:tcPr>
          <w:p w14:paraId="6049A13A" w14:textId="77777777" w:rsidR="00353322" w:rsidRPr="00353322" w:rsidRDefault="00353322" w:rsidP="00B34850">
            <w:pPr>
              <w:spacing w:after="0" w:line="240" w:lineRule="auto"/>
              <w:rPr>
                <w:rFonts w:ascii="Times New Roman" w:eastAsia="Times New Roman" w:hAnsi="Times New Roman"/>
                <w:color w:val="000000"/>
                <w:sz w:val="28"/>
                <w:szCs w:val="28"/>
              </w:rPr>
            </w:pPr>
          </w:p>
        </w:tc>
        <w:tc>
          <w:tcPr>
            <w:tcW w:w="588" w:type="pct"/>
            <w:shd w:val="clear" w:color="auto" w:fill="auto"/>
            <w:hideMark/>
          </w:tcPr>
          <w:p w14:paraId="03BB1999"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imes New Roman" w:hAnsi="Times New Roman"/>
                <w:color w:val="000000"/>
                <w:sz w:val="28"/>
                <w:szCs w:val="28"/>
              </w:rPr>
              <w:t>14</w:t>
            </w:r>
          </w:p>
        </w:tc>
        <w:tc>
          <w:tcPr>
            <w:tcW w:w="701" w:type="pct"/>
          </w:tcPr>
          <w:p w14:paraId="3BD1A8CC"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imes New Roman" w:hAnsi="Times New Roman"/>
                <w:color w:val="000000"/>
                <w:sz w:val="28"/>
                <w:szCs w:val="28"/>
              </w:rPr>
              <w:t>2 (1-4,3)</w:t>
            </w:r>
          </w:p>
        </w:tc>
        <w:tc>
          <w:tcPr>
            <w:tcW w:w="536" w:type="pct"/>
            <w:vMerge/>
          </w:tcPr>
          <w:p w14:paraId="75456602" w14:textId="77777777" w:rsidR="00353322" w:rsidRPr="00353322" w:rsidRDefault="00353322" w:rsidP="00B34850">
            <w:pPr>
              <w:spacing w:after="0" w:line="240" w:lineRule="auto"/>
              <w:rPr>
                <w:rFonts w:ascii="Times New Roman" w:eastAsia="Times New Roman" w:hAnsi="Times New Roman"/>
                <w:color w:val="000000"/>
                <w:sz w:val="28"/>
                <w:szCs w:val="28"/>
              </w:rPr>
            </w:pPr>
          </w:p>
        </w:tc>
        <w:tc>
          <w:tcPr>
            <w:tcW w:w="1041" w:type="pct"/>
            <w:shd w:val="clear" w:color="auto" w:fill="auto"/>
            <w:noWrap/>
          </w:tcPr>
          <w:p w14:paraId="02675B02"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imes New Roman" w:hAnsi="Times New Roman"/>
                <w:color w:val="000000"/>
                <w:sz w:val="28"/>
                <w:szCs w:val="28"/>
              </w:rPr>
              <w:t>4,5 (4-5,3)</w:t>
            </w:r>
          </w:p>
        </w:tc>
        <w:tc>
          <w:tcPr>
            <w:tcW w:w="536" w:type="pct"/>
            <w:vMerge/>
            <w:shd w:val="clear" w:color="auto" w:fill="auto"/>
            <w:noWrap/>
          </w:tcPr>
          <w:p w14:paraId="521B0E01" w14:textId="77777777" w:rsidR="00353322" w:rsidRPr="00353322" w:rsidRDefault="00353322" w:rsidP="00B34850">
            <w:pPr>
              <w:spacing w:after="0" w:line="240" w:lineRule="auto"/>
              <w:rPr>
                <w:rFonts w:ascii="Times New Roman" w:eastAsia="Times New Roman" w:hAnsi="Times New Roman"/>
                <w:color w:val="000000"/>
                <w:sz w:val="28"/>
                <w:szCs w:val="28"/>
              </w:rPr>
            </w:pPr>
          </w:p>
        </w:tc>
        <w:tc>
          <w:tcPr>
            <w:tcW w:w="452" w:type="pct"/>
            <w:shd w:val="clear" w:color="auto" w:fill="auto"/>
            <w:noWrap/>
            <w:hideMark/>
          </w:tcPr>
          <w:p w14:paraId="72F511A2"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imes New Roman" w:hAnsi="Times New Roman"/>
                <w:color w:val="000000"/>
                <w:sz w:val="28"/>
                <w:szCs w:val="28"/>
              </w:rPr>
              <w:t xml:space="preserve">0,039 </w:t>
            </w:r>
          </w:p>
        </w:tc>
      </w:tr>
      <w:tr w:rsidR="00525C0C" w:rsidRPr="00353322" w14:paraId="3042A6BE" w14:textId="77777777" w:rsidTr="008A7ABB">
        <w:trPr>
          <w:trHeight w:val="193"/>
        </w:trPr>
        <w:tc>
          <w:tcPr>
            <w:tcW w:w="1146" w:type="pct"/>
            <w:vMerge/>
          </w:tcPr>
          <w:p w14:paraId="5B1E9CAB" w14:textId="77777777" w:rsidR="00353322" w:rsidRPr="00353322" w:rsidRDefault="00353322" w:rsidP="00B34850">
            <w:pPr>
              <w:spacing w:after="0" w:line="240" w:lineRule="auto"/>
              <w:rPr>
                <w:rFonts w:ascii="Times New Roman" w:eastAsia="Times New Roman" w:hAnsi="Times New Roman"/>
                <w:color w:val="000000"/>
                <w:sz w:val="28"/>
                <w:szCs w:val="28"/>
              </w:rPr>
            </w:pPr>
          </w:p>
        </w:tc>
        <w:tc>
          <w:tcPr>
            <w:tcW w:w="588" w:type="pct"/>
            <w:shd w:val="clear" w:color="auto" w:fill="auto"/>
            <w:hideMark/>
          </w:tcPr>
          <w:p w14:paraId="406D2AAE"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imes New Roman" w:hAnsi="Times New Roman"/>
                <w:color w:val="000000"/>
                <w:sz w:val="28"/>
                <w:szCs w:val="28"/>
              </w:rPr>
              <w:t>21</w:t>
            </w:r>
          </w:p>
        </w:tc>
        <w:tc>
          <w:tcPr>
            <w:tcW w:w="701" w:type="pct"/>
          </w:tcPr>
          <w:p w14:paraId="370B37E4"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imes New Roman" w:hAnsi="Times New Roman"/>
                <w:color w:val="000000"/>
                <w:sz w:val="28"/>
                <w:szCs w:val="28"/>
              </w:rPr>
              <w:t>1 (1-1,3)</w:t>
            </w:r>
          </w:p>
        </w:tc>
        <w:tc>
          <w:tcPr>
            <w:tcW w:w="536" w:type="pct"/>
            <w:vMerge/>
          </w:tcPr>
          <w:p w14:paraId="446C0822" w14:textId="77777777" w:rsidR="00353322" w:rsidRPr="00353322" w:rsidRDefault="00353322" w:rsidP="00B34850">
            <w:pPr>
              <w:spacing w:after="0" w:line="240" w:lineRule="auto"/>
              <w:rPr>
                <w:rFonts w:ascii="Times New Roman" w:eastAsia="Times New Roman" w:hAnsi="Times New Roman"/>
                <w:color w:val="000000"/>
                <w:sz w:val="28"/>
                <w:szCs w:val="28"/>
              </w:rPr>
            </w:pPr>
          </w:p>
        </w:tc>
        <w:tc>
          <w:tcPr>
            <w:tcW w:w="1041" w:type="pct"/>
            <w:shd w:val="clear" w:color="auto" w:fill="auto"/>
            <w:noWrap/>
          </w:tcPr>
          <w:p w14:paraId="7F80E62D"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imes New Roman" w:hAnsi="Times New Roman"/>
                <w:color w:val="000000"/>
                <w:sz w:val="28"/>
                <w:szCs w:val="28"/>
              </w:rPr>
              <w:t>7,5 (6,8-9,3)</w:t>
            </w:r>
          </w:p>
        </w:tc>
        <w:tc>
          <w:tcPr>
            <w:tcW w:w="536" w:type="pct"/>
            <w:vMerge/>
            <w:shd w:val="clear" w:color="auto" w:fill="auto"/>
            <w:noWrap/>
          </w:tcPr>
          <w:p w14:paraId="0F0B46C9" w14:textId="77777777" w:rsidR="00353322" w:rsidRPr="00353322" w:rsidRDefault="00353322" w:rsidP="00B34850">
            <w:pPr>
              <w:spacing w:after="0" w:line="240" w:lineRule="auto"/>
              <w:rPr>
                <w:rFonts w:ascii="Times New Roman" w:eastAsia="Times New Roman" w:hAnsi="Times New Roman"/>
                <w:color w:val="000000"/>
                <w:sz w:val="28"/>
                <w:szCs w:val="28"/>
              </w:rPr>
            </w:pPr>
          </w:p>
        </w:tc>
        <w:tc>
          <w:tcPr>
            <w:tcW w:w="452" w:type="pct"/>
            <w:shd w:val="clear" w:color="auto" w:fill="auto"/>
            <w:noWrap/>
            <w:hideMark/>
          </w:tcPr>
          <w:p w14:paraId="3EA73901"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imes New Roman" w:hAnsi="Times New Roman"/>
                <w:color w:val="000000"/>
                <w:sz w:val="28"/>
                <w:szCs w:val="28"/>
              </w:rPr>
              <w:t xml:space="preserve">0,027 </w:t>
            </w:r>
          </w:p>
        </w:tc>
      </w:tr>
      <w:tr w:rsidR="00525C0C" w:rsidRPr="00353322" w14:paraId="6C33C509" w14:textId="77777777" w:rsidTr="008A7ABB">
        <w:trPr>
          <w:trHeight w:val="50"/>
        </w:trPr>
        <w:tc>
          <w:tcPr>
            <w:tcW w:w="1146" w:type="pct"/>
            <w:vMerge w:val="restart"/>
          </w:tcPr>
          <w:p w14:paraId="08039687" w14:textId="797C40EC" w:rsidR="00353322" w:rsidRPr="00353322" w:rsidRDefault="00525C0C" w:rsidP="00B34850">
            <w:pPr>
              <w:spacing w:after="0" w:line="240" w:lineRule="auto"/>
              <w:rPr>
                <w:rFonts w:ascii="Times New Roman" w:eastAsia="Times New Roman" w:hAnsi="Times New Roman"/>
                <w:color w:val="000000"/>
                <w:sz w:val="28"/>
                <w:szCs w:val="28"/>
              </w:rPr>
            </w:pPr>
            <w:proofErr w:type="spellStart"/>
            <w:r w:rsidRPr="00525C0C">
              <w:rPr>
                <w:rFonts w:ascii="Times New Roman" w:eastAsia="Times New Roman" w:hAnsi="Times New Roman"/>
                <w:color w:val="000000"/>
                <w:sz w:val="28"/>
                <w:szCs w:val="28"/>
              </w:rPr>
              <w:t>Көз</w:t>
            </w:r>
            <w:proofErr w:type="spellEnd"/>
            <w:r w:rsidRPr="00525C0C">
              <w:rPr>
                <w:rFonts w:ascii="Times New Roman" w:eastAsia="Times New Roman" w:hAnsi="Times New Roman"/>
                <w:color w:val="000000"/>
                <w:sz w:val="28"/>
                <w:szCs w:val="28"/>
              </w:rPr>
              <w:t xml:space="preserve"> </w:t>
            </w:r>
            <w:proofErr w:type="spellStart"/>
            <w:r w:rsidRPr="00525C0C">
              <w:rPr>
                <w:rFonts w:ascii="Times New Roman" w:eastAsia="Times New Roman" w:hAnsi="Times New Roman"/>
                <w:color w:val="000000"/>
                <w:sz w:val="28"/>
                <w:szCs w:val="28"/>
              </w:rPr>
              <w:t>бетінің</w:t>
            </w:r>
            <w:proofErr w:type="spellEnd"/>
            <w:r w:rsidRPr="00525C0C">
              <w:rPr>
                <w:rFonts w:ascii="Times New Roman" w:eastAsia="Times New Roman" w:hAnsi="Times New Roman"/>
                <w:color w:val="000000"/>
                <w:sz w:val="28"/>
                <w:szCs w:val="28"/>
              </w:rPr>
              <w:t xml:space="preserve"> </w:t>
            </w:r>
            <w:proofErr w:type="spellStart"/>
            <w:r w:rsidRPr="00525C0C">
              <w:rPr>
                <w:rFonts w:ascii="Times New Roman" w:eastAsia="Times New Roman" w:hAnsi="Times New Roman"/>
                <w:color w:val="000000"/>
                <w:sz w:val="28"/>
                <w:szCs w:val="28"/>
              </w:rPr>
              <w:t>эпителийін</w:t>
            </w:r>
            <w:proofErr w:type="spellEnd"/>
            <w:r w:rsidRPr="00525C0C">
              <w:rPr>
                <w:rFonts w:ascii="Times New Roman" w:eastAsia="Times New Roman" w:hAnsi="Times New Roman"/>
                <w:color w:val="000000"/>
                <w:sz w:val="28"/>
                <w:szCs w:val="28"/>
              </w:rPr>
              <w:t xml:space="preserve"> шкала </w:t>
            </w:r>
            <w:proofErr w:type="spellStart"/>
            <w:r w:rsidRPr="00525C0C">
              <w:rPr>
                <w:rFonts w:ascii="Times New Roman" w:eastAsia="Times New Roman" w:hAnsi="Times New Roman"/>
                <w:color w:val="000000"/>
                <w:sz w:val="28"/>
                <w:szCs w:val="28"/>
              </w:rPr>
              <w:t>бойынша</w:t>
            </w:r>
            <w:proofErr w:type="spellEnd"/>
            <w:r w:rsidRPr="00525C0C">
              <w:rPr>
                <w:rFonts w:ascii="Times New Roman" w:eastAsia="Times New Roman" w:hAnsi="Times New Roman"/>
                <w:color w:val="000000"/>
                <w:sz w:val="28"/>
                <w:szCs w:val="28"/>
              </w:rPr>
              <w:t xml:space="preserve"> </w:t>
            </w:r>
            <w:proofErr w:type="spellStart"/>
            <w:r w:rsidRPr="00525C0C">
              <w:rPr>
                <w:rFonts w:ascii="Times New Roman" w:eastAsia="Times New Roman" w:hAnsi="Times New Roman"/>
                <w:color w:val="000000"/>
                <w:sz w:val="28"/>
                <w:szCs w:val="28"/>
              </w:rPr>
              <w:t>жасыл</w:t>
            </w:r>
            <w:proofErr w:type="spellEnd"/>
            <w:r w:rsidRPr="00525C0C">
              <w:rPr>
                <w:rFonts w:ascii="Times New Roman" w:eastAsia="Times New Roman" w:hAnsi="Times New Roman"/>
                <w:color w:val="000000"/>
                <w:sz w:val="28"/>
                <w:szCs w:val="28"/>
              </w:rPr>
              <w:t xml:space="preserve"> </w:t>
            </w:r>
            <w:proofErr w:type="spellStart"/>
            <w:r w:rsidRPr="00525C0C">
              <w:rPr>
                <w:rFonts w:ascii="Times New Roman" w:eastAsia="Times New Roman" w:hAnsi="Times New Roman"/>
                <w:color w:val="000000"/>
                <w:sz w:val="28"/>
                <w:szCs w:val="28"/>
              </w:rPr>
              <w:t>лиссамин</w:t>
            </w:r>
            <w:proofErr w:type="spellEnd"/>
            <w:r w:rsidRPr="00525C0C">
              <w:rPr>
                <w:rFonts w:ascii="Times New Roman" w:eastAsia="Times New Roman" w:hAnsi="Times New Roman"/>
                <w:color w:val="000000"/>
                <w:sz w:val="28"/>
                <w:szCs w:val="28"/>
              </w:rPr>
              <w:t xml:space="preserve"> </w:t>
            </w:r>
            <w:proofErr w:type="spellStart"/>
            <w:r w:rsidRPr="00525C0C">
              <w:rPr>
                <w:rFonts w:ascii="Times New Roman" w:eastAsia="Times New Roman" w:hAnsi="Times New Roman"/>
                <w:color w:val="000000"/>
                <w:sz w:val="28"/>
                <w:szCs w:val="28"/>
              </w:rPr>
              <w:t>ерітіндісімен</w:t>
            </w:r>
            <w:proofErr w:type="spellEnd"/>
            <w:r w:rsidRPr="00525C0C">
              <w:rPr>
                <w:rFonts w:ascii="Times New Roman" w:eastAsia="Times New Roman" w:hAnsi="Times New Roman"/>
                <w:color w:val="000000"/>
                <w:sz w:val="28"/>
                <w:szCs w:val="28"/>
              </w:rPr>
              <w:t xml:space="preserve"> </w:t>
            </w:r>
            <w:proofErr w:type="spellStart"/>
            <w:r w:rsidRPr="00525C0C">
              <w:rPr>
                <w:rFonts w:ascii="Times New Roman" w:eastAsia="Times New Roman" w:hAnsi="Times New Roman"/>
                <w:color w:val="000000"/>
                <w:sz w:val="28"/>
                <w:szCs w:val="28"/>
              </w:rPr>
              <w:t>бояу</w:t>
            </w:r>
            <w:proofErr w:type="spellEnd"/>
            <w:r w:rsidRPr="00525C0C">
              <w:rPr>
                <w:rFonts w:ascii="Times New Roman" w:eastAsia="Times New Roman" w:hAnsi="Times New Roman"/>
                <w:color w:val="000000"/>
                <w:sz w:val="28"/>
                <w:szCs w:val="28"/>
              </w:rPr>
              <w:t xml:space="preserve"> </w:t>
            </w:r>
            <w:proofErr w:type="spellStart"/>
            <w:r w:rsidR="00353322" w:rsidRPr="00353322">
              <w:rPr>
                <w:rFonts w:ascii="Times New Roman" w:eastAsia="Times New Roman" w:hAnsi="Times New Roman"/>
                <w:color w:val="000000"/>
                <w:sz w:val="28"/>
                <w:szCs w:val="28"/>
              </w:rPr>
              <w:t>vanBijsterveld</w:t>
            </w:r>
            <w:proofErr w:type="spellEnd"/>
            <w:r w:rsidR="00353322" w:rsidRPr="00353322">
              <w:rPr>
                <w:rFonts w:ascii="Times New Roman" w:eastAsia="Times New Roman" w:hAnsi="Times New Roman"/>
                <w:color w:val="000000"/>
                <w:sz w:val="28"/>
                <w:szCs w:val="28"/>
              </w:rPr>
              <w:t>, баллы</w:t>
            </w:r>
          </w:p>
        </w:tc>
        <w:tc>
          <w:tcPr>
            <w:tcW w:w="588" w:type="pct"/>
            <w:shd w:val="clear" w:color="auto" w:fill="auto"/>
            <w:hideMark/>
          </w:tcPr>
          <w:p w14:paraId="0CB261CF"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imes New Roman" w:hAnsi="Times New Roman"/>
                <w:color w:val="000000"/>
                <w:sz w:val="28"/>
                <w:szCs w:val="28"/>
              </w:rPr>
              <w:t>0</w:t>
            </w:r>
          </w:p>
        </w:tc>
        <w:tc>
          <w:tcPr>
            <w:tcW w:w="701" w:type="pct"/>
          </w:tcPr>
          <w:p w14:paraId="325EEE7C"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imes New Roman" w:hAnsi="Times New Roman"/>
                <w:color w:val="000000"/>
                <w:sz w:val="28"/>
                <w:szCs w:val="28"/>
              </w:rPr>
              <w:t>0 (0-1)</w:t>
            </w:r>
          </w:p>
        </w:tc>
        <w:tc>
          <w:tcPr>
            <w:tcW w:w="536" w:type="pct"/>
            <w:vMerge w:val="restart"/>
          </w:tcPr>
          <w:p w14:paraId="7EEFCBEE"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imes New Roman" w:hAnsi="Times New Roman"/>
                <w:color w:val="000000"/>
                <w:sz w:val="28"/>
                <w:szCs w:val="28"/>
                <w:lang w:val="en-US"/>
              </w:rPr>
              <w:t>&lt;0,001</w:t>
            </w:r>
          </w:p>
        </w:tc>
        <w:tc>
          <w:tcPr>
            <w:tcW w:w="1041" w:type="pct"/>
            <w:shd w:val="clear" w:color="auto" w:fill="auto"/>
            <w:noWrap/>
          </w:tcPr>
          <w:p w14:paraId="506F7534"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imes New Roman" w:hAnsi="Times New Roman"/>
                <w:color w:val="000000"/>
                <w:sz w:val="28"/>
                <w:szCs w:val="28"/>
              </w:rPr>
              <w:t>8 (6,8-10)</w:t>
            </w:r>
          </w:p>
        </w:tc>
        <w:tc>
          <w:tcPr>
            <w:tcW w:w="536" w:type="pct"/>
            <w:vMerge w:val="restart"/>
            <w:shd w:val="clear" w:color="auto" w:fill="auto"/>
            <w:noWrap/>
          </w:tcPr>
          <w:p w14:paraId="5EF01C96"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imes New Roman" w:hAnsi="Times New Roman"/>
                <w:color w:val="000000"/>
                <w:sz w:val="28"/>
                <w:szCs w:val="28"/>
                <w:lang w:val="en-US"/>
              </w:rPr>
              <w:t>&lt;0,001</w:t>
            </w:r>
          </w:p>
        </w:tc>
        <w:tc>
          <w:tcPr>
            <w:tcW w:w="452" w:type="pct"/>
            <w:shd w:val="clear" w:color="auto" w:fill="auto"/>
            <w:noWrap/>
            <w:hideMark/>
          </w:tcPr>
          <w:p w14:paraId="3C859862"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imes New Roman" w:hAnsi="Times New Roman"/>
                <w:color w:val="000000"/>
                <w:sz w:val="28"/>
                <w:szCs w:val="28"/>
              </w:rPr>
              <w:t xml:space="preserve">0,027 </w:t>
            </w:r>
          </w:p>
        </w:tc>
      </w:tr>
      <w:tr w:rsidR="00525C0C" w:rsidRPr="00353322" w14:paraId="1CAC5B3F" w14:textId="77777777" w:rsidTr="008A7ABB">
        <w:trPr>
          <w:trHeight w:val="50"/>
        </w:trPr>
        <w:tc>
          <w:tcPr>
            <w:tcW w:w="1146" w:type="pct"/>
            <w:vMerge/>
          </w:tcPr>
          <w:p w14:paraId="191AD785" w14:textId="77777777" w:rsidR="00353322" w:rsidRPr="00353322" w:rsidRDefault="00353322" w:rsidP="00B34850">
            <w:pPr>
              <w:spacing w:after="0" w:line="240" w:lineRule="auto"/>
              <w:rPr>
                <w:rFonts w:ascii="Times New Roman" w:eastAsia="Times New Roman" w:hAnsi="Times New Roman"/>
                <w:color w:val="000000"/>
                <w:sz w:val="28"/>
                <w:szCs w:val="28"/>
              </w:rPr>
            </w:pPr>
          </w:p>
        </w:tc>
        <w:tc>
          <w:tcPr>
            <w:tcW w:w="588" w:type="pct"/>
            <w:shd w:val="clear" w:color="auto" w:fill="auto"/>
            <w:hideMark/>
          </w:tcPr>
          <w:p w14:paraId="35CAB680"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imes New Roman" w:hAnsi="Times New Roman"/>
                <w:color w:val="000000"/>
                <w:sz w:val="28"/>
                <w:szCs w:val="28"/>
              </w:rPr>
              <w:t>1</w:t>
            </w:r>
          </w:p>
        </w:tc>
        <w:tc>
          <w:tcPr>
            <w:tcW w:w="701" w:type="pct"/>
          </w:tcPr>
          <w:p w14:paraId="3CC81448"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imes New Roman" w:hAnsi="Times New Roman"/>
                <w:color w:val="000000"/>
                <w:sz w:val="28"/>
                <w:szCs w:val="28"/>
              </w:rPr>
              <w:t>1 (0-1,3)</w:t>
            </w:r>
          </w:p>
        </w:tc>
        <w:tc>
          <w:tcPr>
            <w:tcW w:w="536" w:type="pct"/>
            <w:vMerge/>
          </w:tcPr>
          <w:p w14:paraId="62BEE871" w14:textId="77777777" w:rsidR="00353322" w:rsidRPr="00353322" w:rsidRDefault="00353322" w:rsidP="00B34850">
            <w:pPr>
              <w:spacing w:after="0" w:line="240" w:lineRule="auto"/>
              <w:rPr>
                <w:rFonts w:ascii="Times New Roman" w:eastAsia="Times New Roman" w:hAnsi="Times New Roman"/>
                <w:color w:val="000000"/>
                <w:sz w:val="28"/>
                <w:szCs w:val="28"/>
              </w:rPr>
            </w:pPr>
          </w:p>
        </w:tc>
        <w:tc>
          <w:tcPr>
            <w:tcW w:w="1041" w:type="pct"/>
            <w:shd w:val="clear" w:color="auto" w:fill="auto"/>
            <w:noWrap/>
          </w:tcPr>
          <w:p w14:paraId="50E83288"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imes New Roman" w:hAnsi="Times New Roman"/>
                <w:color w:val="000000"/>
                <w:sz w:val="28"/>
                <w:szCs w:val="28"/>
              </w:rPr>
              <w:t>8 (6,8-9)</w:t>
            </w:r>
          </w:p>
        </w:tc>
        <w:tc>
          <w:tcPr>
            <w:tcW w:w="536" w:type="pct"/>
            <w:vMerge/>
            <w:shd w:val="clear" w:color="auto" w:fill="auto"/>
            <w:noWrap/>
          </w:tcPr>
          <w:p w14:paraId="76E7726E" w14:textId="77777777" w:rsidR="00353322" w:rsidRPr="00353322" w:rsidRDefault="00353322" w:rsidP="00B34850">
            <w:pPr>
              <w:spacing w:after="0" w:line="240" w:lineRule="auto"/>
              <w:rPr>
                <w:rFonts w:ascii="Times New Roman" w:eastAsia="Times New Roman" w:hAnsi="Times New Roman"/>
                <w:color w:val="000000"/>
                <w:sz w:val="28"/>
                <w:szCs w:val="28"/>
              </w:rPr>
            </w:pPr>
          </w:p>
        </w:tc>
        <w:tc>
          <w:tcPr>
            <w:tcW w:w="452" w:type="pct"/>
            <w:shd w:val="clear" w:color="auto" w:fill="auto"/>
            <w:noWrap/>
            <w:hideMark/>
          </w:tcPr>
          <w:p w14:paraId="281DDCCD"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imes New Roman" w:hAnsi="Times New Roman"/>
                <w:color w:val="000000"/>
                <w:sz w:val="28"/>
                <w:szCs w:val="28"/>
              </w:rPr>
              <w:t xml:space="preserve">0,024 </w:t>
            </w:r>
          </w:p>
        </w:tc>
      </w:tr>
      <w:tr w:rsidR="00525C0C" w:rsidRPr="00353322" w14:paraId="1461EBA2" w14:textId="77777777" w:rsidTr="008A7ABB">
        <w:trPr>
          <w:trHeight w:val="58"/>
        </w:trPr>
        <w:tc>
          <w:tcPr>
            <w:tcW w:w="1146" w:type="pct"/>
            <w:vMerge/>
          </w:tcPr>
          <w:p w14:paraId="1B355143" w14:textId="77777777" w:rsidR="00353322" w:rsidRPr="00353322" w:rsidRDefault="00353322" w:rsidP="00B34850">
            <w:pPr>
              <w:spacing w:after="0" w:line="240" w:lineRule="auto"/>
              <w:rPr>
                <w:rFonts w:ascii="Times New Roman" w:eastAsia="Times New Roman" w:hAnsi="Times New Roman"/>
                <w:color w:val="000000"/>
                <w:sz w:val="28"/>
                <w:szCs w:val="28"/>
              </w:rPr>
            </w:pPr>
          </w:p>
        </w:tc>
        <w:tc>
          <w:tcPr>
            <w:tcW w:w="588" w:type="pct"/>
            <w:shd w:val="clear" w:color="auto" w:fill="auto"/>
            <w:hideMark/>
          </w:tcPr>
          <w:p w14:paraId="677B34DB"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imes New Roman" w:hAnsi="Times New Roman"/>
                <w:color w:val="000000"/>
                <w:sz w:val="28"/>
                <w:szCs w:val="28"/>
              </w:rPr>
              <w:t>3</w:t>
            </w:r>
          </w:p>
        </w:tc>
        <w:tc>
          <w:tcPr>
            <w:tcW w:w="701" w:type="pct"/>
          </w:tcPr>
          <w:p w14:paraId="7CA79444"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imes New Roman" w:hAnsi="Times New Roman"/>
                <w:color w:val="000000"/>
                <w:sz w:val="28"/>
                <w:szCs w:val="28"/>
              </w:rPr>
              <w:t>2 (0-2,3)</w:t>
            </w:r>
          </w:p>
        </w:tc>
        <w:tc>
          <w:tcPr>
            <w:tcW w:w="536" w:type="pct"/>
            <w:vMerge/>
          </w:tcPr>
          <w:p w14:paraId="43EFE552" w14:textId="77777777" w:rsidR="00353322" w:rsidRPr="00353322" w:rsidRDefault="00353322" w:rsidP="00B34850">
            <w:pPr>
              <w:spacing w:after="0" w:line="240" w:lineRule="auto"/>
              <w:rPr>
                <w:rFonts w:ascii="Times New Roman" w:eastAsia="Times New Roman" w:hAnsi="Times New Roman"/>
                <w:color w:val="000000"/>
                <w:sz w:val="28"/>
                <w:szCs w:val="28"/>
              </w:rPr>
            </w:pPr>
          </w:p>
        </w:tc>
        <w:tc>
          <w:tcPr>
            <w:tcW w:w="1041" w:type="pct"/>
            <w:shd w:val="clear" w:color="auto" w:fill="auto"/>
            <w:noWrap/>
          </w:tcPr>
          <w:p w14:paraId="653D54ED"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imes New Roman" w:hAnsi="Times New Roman"/>
                <w:color w:val="000000"/>
                <w:sz w:val="28"/>
                <w:szCs w:val="28"/>
              </w:rPr>
              <w:t>8 (6-8,3)</w:t>
            </w:r>
          </w:p>
        </w:tc>
        <w:tc>
          <w:tcPr>
            <w:tcW w:w="536" w:type="pct"/>
            <w:vMerge/>
            <w:shd w:val="clear" w:color="auto" w:fill="auto"/>
            <w:noWrap/>
          </w:tcPr>
          <w:p w14:paraId="7CEFF5A4" w14:textId="77777777" w:rsidR="00353322" w:rsidRPr="00353322" w:rsidRDefault="00353322" w:rsidP="00B34850">
            <w:pPr>
              <w:spacing w:after="0" w:line="240" w:lineRule="auto"/>
              <w:rPr>
                <w:rFonts w:ascii="Times New Roman" w:eastAsia="Times New Roman" w:hAnsi="Times New Roman"/>
                <w:color w:val="000000"/>
                <w:sz w:val="28"/>
                <w:szCs w:val="28"/>
              </w:rPr>
            </w:pPr>
          </w:p>
        </w:tc>
        <w:tc>
          <w:tcPr>
            <w:tcW w:w="452" w:type="pct"/>
            <w:shd w:val="clear" w:color="auto" w:fill="auto"/>
            <w:noWrap/>
            <w:hideMark/>
          </w:tcPr>
          <w:p w14:paraId="1CAF83D9"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imes New Roman" w:hAnsi="Times New Roman"/>
                <w:color w:val="000000"/>
                <w:sz w:val="28"/>
                <w:szCs w:val="28"/>
              </w:rPr>
              <w:t xml:space="preserve">0,014 </w:t>
            </w:r>
          </w:p>
        </w:tc>
      </w:tr>
      <w:tr w:rsidR="00525C0C" w:rsidRPr="00353322" w14:paraId="631DFC8E" w14:textId="77777777" w:rsidTr="008A7ABB">
        <w:trPr>
          <w:trHeight w:val="62"/>
        </w:trPr>
        <w:tc>
          <w:tcPr>
            <w:tcW w:w="1146" w:type="pct"/>
            <w:vMerge/>
          </w:tcPr>
          <w:p w14:paraId="0B996A7D" w14:textId="77777777" w:rsidR="00353322" w:rsidRPr="00353322" w:rsidRDefault="00353322" w:rsidP="00B34850">
            <w:pPr>
              <w:spacing w:after="0" w:line="240" w:lineRule="auto"/>
              <w:rPr>
                <w:rFonts w:ascii="Times New Roman" w:eastAsia="Times New Roman" w:hAnsi="Times New Roman"/>
                <w:color w:val="000000"/>
                <w:sz w:val="28"/>
                <w:szCs w:val="28"/>
              </w:rPr>
            </w:pPr>
          </w:p>
        </w:tc>
        <w:tc>
          <w:tcPr>
            <w:tcW w:w="588" w:type="pct"/>
            <w:shd w:val="clear" w:color="auto" w:fill="auto"/>
            <w:hideMark/>
          </w:tcPr>
          <w:p w14:paraId="1796FF93"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imes New Roman" w:hAnsi="Times New Roman"/>
                <w:color w:val="000000"/>
                <w:sz w:val="28"/>
                <w:szCs w:val="28"/>
              </w:rPr>
              <w:t>7</w:t>
            </w:r>
          </w:p>
        </w:tc>
        <w:tc>
          <w:tcPr>
            <w:tcW w:w="701" w:type="pct"/>
          </w:tcPr>
          <w:p w14:paraId="16D76CCB"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imes New Roman" w:hAnsi="Times New Roman"/>
                <w:color w:val="000000"/>
                <w:sz w:val="28"/>
                <w:szCs w:val="28"/>
              </w:rPr>
              <w:t>3,5 (2-5,3)</w:t>
            </w:r>
          </w:p>
        </w:tc>
        <w:tc>
          <w:tcPr>
            <w:tcW w:w="536" w:type="pct"/>
            <w:vMerge/>
          </w:tcPr>
          <w:p w14:paraId="617558AC" w14:textId="77777777" w:rsidR="00353322" w:rsidRPr="00353322" w:rsidRDefault="00353322" w:rsidP="00B34850">
            <w:pPr>
              <w:spacing w:after="0" w:line="240" w:lineRule="auto"/>
              <w:rPr>
                <w:rFonts w:ascii="Times New Roman" w:eastAsia="Times New Roman" w:hAnsi="Times New Roman"/>
                <w:color w:val="000000"/>
                <w:sz w:val="28"/>
                <w:szCs w:val="28"/>
              </w:rPr>
            </w:pPr>
          </w:p>
        </w:tc>
        <w:tc>
          <w:tcPr>
            <w:tcW w:w="1041" w:type="pct"/>
            <w:shd w:val="clear" w:color="auto" w:fill="auto"/>
            <w:noWrap/>
          </w:tcPr>
          <w:p w14:paraId="6DD7AFC6"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imes New Roman" w:hAnsi="Times New Roman"/>
                <w:color w:val="000000"/>
                <w:sz w:val="28"/>
                <w:szCs w:val="28"/>
              </w:rPr>
              <w:t>6,5 (4,8-7,3)</w:t>
            </w:r>
          </w:p>
        </w:tc>
        <w:tc>
          <w:tcPr>
            <w:tcW w:w="536" w:type="pct"/>
            <w:vMerge/>
            <w:shd w:val="clear" w:color="auto" w:fill="auto"/>
            <w:noWrap/>
          </w:tcPr>
          <w:p w14:paraId="067F3159" w14:textId="77777777" w:rsidR="00353322" w:rsidRPr="00353322" w:rsidRDefault="00353322" w:rsidP="00B34850">
            <w:pPr>
              <w:spacing w:after="0" w:line="240" w:lineRule="auto"/>
              <w:rPr>
                <w:rFonts w:ascii="Times New Roman" w:eastAsia="Times New Roman" w:hAnsi="Times New Roman"/>
                <w:color w:val="000000"/>
                <w:sz w:val="28"/>
                <w:szCs w:val="28"/>
              </w:rPr>
            </w:pPr>
          </w:p>
        </w:tc>
        <w:tc>
          <w:tcPr>
            <w:tcW w:w="452" w:type="pct"/>
            <w:shd w:val="clear" w:color="auto" w:fill="auto"/>
            <w:noWrap/>
            <w:hideMark/>
          </w:tcPr>
          <w:p w14:paraId="5894E4E5"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imes New Roman" w:hAnsi="Times New Roman"/>
                <w:color w:val="000000"/>
                <w:sz w:val="28"/>
                <w:szCs w:val="28"/>
              </w:rPr>
              <w:t xml:space="preserve">0,024 </w:t>
            </w:r>
          </w:p>
        </w:tc>
      </w:tr>
      <w:tr w:rsidR="00525C0C" w:rsidRPr="00353322" w14:paraId="10E54921" w14:textId="77777777" w:rsidTr="008A7ABB">
        <w:trPr>
          <w:trHeight w:val="94"/>
        </w:trPr>
        <w:tc>
          <w:tcPr>
            <w:tcW w:w="1146" w:type="pct"/>
            <w:vMerge/>
          </w:tcPr>
          <w:p w14:paraId="106ECBD9" w14:textId="77777777" w:rsidR="00353322" w:rsidRPr="00353322" w:rsidRDefault="00353322" w:rsidP="00B34850">
            <w:pPr>
              <w:spacing w:after="0" w:line="240" w:lineRule="auto"/>
              <w:rPr>
                <w:rFonts w:ascii="Times New Roman" w:eastAsia="Times New Roman" w:hAnsi="Times New Roman"/>
                <w:color w:val="000000"/>
                <w:sz w:val="28"/>
                <w:szCs w:val="28"/>
              </w:rPr>
            </w:pPr>
          </w:p>
        </w:tc>
        <w:tc>
          <w:tcPr>
            <w:tcW w:w="588" w:type="pct"/>
            <w:shd w:val="clear" w:color="auto" w:fill="auto"/>
            <w:hideMark/>
          </w:tcPr>
          <w:p w14:paraId="058F0BC4"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imes New Roman" w:hAnsi="Times New Roman"/>
                <w:color w:val="000000"/>
                <w:sz w:val="28"/>
                <w:szCs w:val="28"/>
              </w:rPr>
              <w:t>14</w:t>
            </w:r>
          </w:p>
        </w:tc>
        <w:tc>
          <w:tcPr>
            <w:tcW w:w="701" w:type="pct"/>
          </w:tcPr>
          <w:p w14:paraId="5BC32010"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imes New Roman" w:hAnsi="Times New Roman"/>
                <w:color w:val="000000"/>
                <w:sz w:val="28"/>
                <w:szCs w:val="28"/>
              </w:rPr>
              <w:t>5,5 (4-7,3)</w:t>
            </w:r>
          </w:p>
        </w:tc>
        <w:tc>
          <w:tcPr>
            <w:tcW w:w="536" w:type="pct"/>
            <w:vMerge/>
          </w:tcPr>
          <w:p w14:paraId="67B1F90D" w14:textId="77777777" w:rsidR="00353322" w:rsidRPr="00353322" w:rsidRDefault="00353322" w:rsidP="00B34850">
            <w:pPr>
              <w:spacing w:after="0" w:line="240" w:lineRule="auto"/>
              <w:rPr>
                <w:rFonts w:ascii="Times New Roman" w:eastAsia="Times New Roman" w:hAnsi="Times New Roman"/>
                <w:color w:val="000000"/>
                <w:sz w:val="28"/>
                <w:szCs w:val="28"/>
              </w:rPr>
            </w:pPr>
          </w:p>
        </w:tc>
        <w:tc>
          <w:tcPr>
            <w:tcW w:w="1041" w:type="pct"/>
            <w:shd w:val="clear" w:color="auto" w:fill="auto"/>
            <w:noWrap/>
          </w:tcPr>
          <w:p w14:paraId="31AC4F80"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imes New Roman" w:hAnsi="Times New Roman"/>
                <w:color w:val="000000"/>
                <w:sz w:val="28"/>
                <w:szCs w:val="28"/>
              </w:rPr>
              <w:t>5,5 (3,8-6,3)</w:t>
            </w:r>
          </w:p>
        </w:tc>
        <w:tc>
          <w:tcPr>
            <w:tcW w:w="536" w:type="pct"/>
            <w:vMerge/>
            <w:shd w:val="clear" w:color="auto" w:fill="auto"/>
            <w:noWrap/>
          </w:tcPr>
          <w:p w14:paraId="3A72AAEE" w14:textId="77777777" w:rsidR="00353322" w:rsidRPr="00353322" w:rsidRDefault="00353322" w:rsidP="00B34850">
            <w:pPr>
              <w:spacing w:after="0" w:line="240" w:lineRule="auto"/>
              <w:rPr>
                <w:rFonts w:ascii="Times New Roman" w:eastAsia="Times New Roman" w:hAnsi="Times New Roman"/>
                <w:color w:val="000000"/>
                <w:sz w:val="28"/>
                <w:szCs w:val="28"/>
              </w:rPr>
            </w:pPr>
          </w:p>
        </w:tc>
        <w:tc>
          <w:tcPr>
            <w:tcW w:w="452" w:type="pct"/>
            <w:shd w:val="clear" w:color="auto" w:fill="auto"/>
            <w:noWrap/>
            <w:hideMark/>
          </w:tcPr>
          <w:p w14:paraId="5C144699"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imes New Roman" w:hAnsi="Times New Roman"/>
                <w:color w:val="000000"/>
                <w:sz w:val="28"/>
                <w:szCs w:val="28"/>
              </w:rPr>
              <w:t xml:space="preserve">0,257 </w:t>
            </w:r>
          </w:p>
        </w:tc>
      </w:tr>
      <w:tr w:rsidR="00525C0C" w:rsidRPr="00353322" w14:paraId="0F89DBF1" w14:textId="77777777" w:rsidTr="008A7ABB">
        <w:trPr>
          <w:trHeight w:val="50"/>
        </w:trPr>
        <w:tc>
          <w:tcPr>
            <w:tcW w:w="1146" w:type="pct"/>
            <w:vMerge/>
          </w:tcPr>
          <w:p w14:paraId="47333FE5" w14:textId="77777777" w:rsidR="00353322" w:rsidRPr="00353322" w:rsidRDefault="00353322" w:rsidP="00B34850">
            <w:pPr>
              <w:spacing w:after="0" w:line="240" w:lineRule="auto"/>
              <w:rPr>
                <w:rFonts w:ascii="Times New Roman" w:eastAsia="Times New Roman" w:hAnsi="Times New Roman"/>
                <w:color w:val="000000"/>
                <w:sz w:val="28"/>
                <w:szCs w:val="28"/>
              </w:rPr>
            </w:pPr>
          </w:p>
        </w:tc>
        <w:tc>
          <w:tcPr>
            <w:tcW w:w="588" w:type="pct"/>
            <w:shd w:val="clear" w:color="auto" w:fill="auto"/>
            <w:hideMark/>
          </w:tcPr>
          <w:p w14:paraId="142703EB"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imes New Roman" w:hAnsi="Times New Roman"/>
                <w:color w:val="000000"/>
                <w:sz w:val="28"/>
                <w:szCs w:val="28"/>
              </w:rPr>
              <w:t>21</w:t>
            </w:r>
          </w:p>
        </w:tc>
        <w:tc>
          <w:tcPr>
            <w:tcW w:w="701" w:type="pct"/>
          </w:tcPr>
          <w:p w14:paraId="37CE0C0A"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imes New Roman" w:hAnsi="Times New Roman"/>
                <w:color w:val="000000"/>
                <w:sz w:val="28"/>
                <w:szCs w:val="28"/>
              </w:rPr>
              <w:t>7 (5,8-9,3)</w:t>
            </w:r>
          </w:p>
        </w:tc>
        <w:tc>
          <w:tcPr>
            <w:tcW w:w="536" w:type="pct"/>
            <w:vMerge/>
          </w:tcPr>
          <w:p w14:paraId="76B0A1EA" w14:textId="77777777" w:rsidR="00353322" w:rsidRPr="00353322" w:rsidRDefault="00353322" w:rsidP="00B34850">
            <w:pPr>
              <w:spacing w:after="0" w:line="240" w:lineRule="auto"/>
              <w:rPr>
                <w:rFonts w:ascii="Times New Roman" w:eastAsia="Times New Roman" w:hAnsi="Times New Roman"/>
                <w:color w:val="000000"/>
                <w:sz w:val="28"/>
                <w:szCs w:val="28"/>
              </w:rPr>
            </w:pPr>
          </w:p>
        </w:tc>
        <w:tc>
          <w:tcPr>
            <w:tcW w:w="1041" w:type="pct"/>
            <w:shd w:val="clear" w:color="auto" w:fill="auto"/>
            <w:noWrap/>
          </w:tcPr>
          <w:p w14:paraId="71407661"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imes New Roman" w:hAnsi="Times New Roman"/>
                <w:color w:val="000000"/>
                <w:sz w:val="28"/>
                <w:szCs w:val="28"/>
              </w:rPr>
              <w:t>3,5 (2,8-4,3)</w:t>
            </w:r>
          </w:p>
        </w:tc>
        <w:tc>
          <w:tcPr>
            <w:tcW w:w="536" w:type="pct"/>
            <w:vMerge/>
            <w:shd w:val="clear" w:color="auto" w:fill="auto"/>
            <w:noWrap/>
          </w:tcPr>
          <w:p w14:paraId="510A687D" w14:textId="77777777" w:rsidR="00353322" w:rsidRPr="00353322" w:rsidRDefault="00353322" w:rsidP="00B34850">
            <w:pPr>
              <w:spacing w:after="0" w:line="240" w:lineRule="auto"/>
              <w:rPr>
                <w:rFonts w:ascii="Times New Roman" w:eastAsia="Times New Roman" w:hAnsi="Times New Roman"/>
                <w:color w:val="000000"/>
                <w:sz w:val="28"/>
                <w:szCs w:val="28"/>
              </w:rPr>
            </w:pPr>
          </w:p>
        </w:tc>
        <w:tc>
          <w:tcPr>
            <w:tcW w:w="452" w:type="pct"/>
            <w:shd w:val="clear" w:color="auto" w:fill="auto"/>
            <w:noWrap/>
            <w:hideMark/>
          </w:tcPr>
          <w:p w14:paraId="175769FD"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imes New Roman" w:hAnsi="Times New Roman"/>
                <w:color w:val="000000"/>
                <w:sz w:val="28"/>
                <w:szCs w:val="28"/>
              </w:rPr>
              <w:t xml:space="preserve">0,027 </w:t>
            </w:r>
          </w:p>
        </w:tc>
      </w:tr>
    </w:tbl>
    <w:p w14:paraId="36AC8BA8" w14:textId="77777777" w:rsidR="008A7ABB" w:rsidRPr="008A7ABB" w:rsidRDefault="008A7ABB" w:rsidP="008A7ABB">
      <w:pPr>
        <w:spacing w:after="0" w:line="240" w:lineRule="auto"/>
        <w:rPr>
          <w:rFonts w:ascii="Times New Roman" w:eastAsiaTheme="minorHAnsi" w:hAnsi="Times New Roman"/>
          <w:sz w:val="28"/>
          <w:szCs w:val="28"/>
          <w:lang w:val="kk-KZ"/>
        </w:rPr>
      </w:pPr>
      <w:r w:rsidRPr="00353322">
        <w:rPr>
          <w:rFonts w:ascii="Times New Roman" w:eastAsiaTheme="minorHAnsi" w:hAnsi="Times New Roman"/>
          <w:sz w:val="28"/>
          <w:szCs w:val="28"/>
        </w:rPr>
        <w:t>* - Фридман</w:t>
      </w:r>
      <w:r w:rsidRPr="008A7ABB">
        <w:rPr>
          <w:rFonts w:ascii="Times New Roman" w:eastAsiaTheme="minorHAnsi" w:hAnsi="Times New Roman"/>
          <w:sz w:val="28"/>
          <w:szCs w:val="28"/>
        </w:rPr>
        <w:t xml:space="preserve"> </w:t>
      </w:r>
      <w:proofErr w:type="spellStart"/>
      <w:r w:rsidRPr="00353322">
        <w:rPr>
          <w:rFonts w:ascii="Times New Roman" w:eastAsiaTheme="minorHAnsi" w:hAnsi="Times New Roman"/>
          <w:sz w:val="28"/>
          <w:szCs w:val="28"/>
        </w:rPr>
        <w:t>критери</w:t>
      </w:r>
      <w:proofErr w:type="spellEnd"/>
      <w:r>
        <w:rPr>
          <w:rFonts w:ascii="Times New Roman" w:eastAsiaTheme="minorHAnsi" w:hAnsi="Times New Roman"/>
          <w:sz w:val="28"/>
          <w:szCs w:val="28"/>
          <w:lang w:val="kk-KZ"/>
        </w:rPr>
        <w:t>і</w:t>
      </w:r>
    </w:p>
    <w:p w14:paraId="14767B02" w14:textId="77777777" w:rsidR="008A7ABB" w:rsidRPr="008A7ABB" w:rsidRDefault="008A7ABB" w:rsidP="008A7ABB">
      <w:pPr>
        <w:spacing w:after="0" w:line="240" w:lineRule="auto"/>
        <w:rPr>
          <w:rFonts w:ascii="Times New Roman" w:eastAsiaTheme="minorHAnsi" w:hAnsi="Times New Roman"/>
          <w:sz w:val="28"/>
          <w:szCs w:val="28"/>
          <w:lang w:val="kk-KZ"/>
        </w:rPr>
      </w:pPr>
      <w:r w:rsidRPr="00353322">
        <w:rPr>
          <w:rFonts w:ascii="Times New Roman" w:eastAsiaTheme="minorHAnsi" w:hAnsi="Times New Roman"/>
          <w:sz w:val="28"/>
          <w:szCs w:val="28"/>
        </w:rPr>
        <w:t xml:space="preserve">** - </w:t>
      </w:r>
      <w:proofErr w:type="spellStart"/>
      <w:r w:rsidRPr="00353322">
        <w:rPr>
          <w:rFonts w:ascii="Times New Roman" w:eastAsiaTheme="minorHAnsi" w:hAnsi="Times New Roman"/>
          <w:sz w:val="28"/>
          <w:szCs w:val="28"/>
        </w:rPr>
        <w:t>Уилкоксон</w:t>
      </w:r>
      <w:proofErr w:type="spellEnd"/>
      <w:r w:rsidRPr="008A7ABB">
        <w:rPr>
          <w:rFonts w:ascii="Times New Roman" w:eastAsiaTheme="minorHAnsi" w:hAnsi="Times New Roman"/>
          <w:sz w:val="28"/>
          <w:szCs w:val="28"/>
        </w:rPr>
        <w:t xml:space="preserve"> </w:t>
      </w:r>
      <w:proofErr w:type="spellStart"/>
      <w:r w:rsidRPr="00353322">
        <w:rPr>
          <w:rFonts w:ascii="Times New Roman" w:eastAsiaTheme="minorHAnsi" w:hAnsi="Times New Roman"/>
          <w:sz w:val="28"/>
          <w:szCs w:val="28"/>
        </w:rPr>
        <w:t>критери</w:t>
      </w:r>
      <w:proofErr w:type="spellEnd"/>
      <w:r>
        <w:rPr>
          <w:rFonts w:ascii="Times New Roman" w:eastAsiaTheme="minorHAnsi" w:hAnsi="Times New Roman"/>
          <w:sz w:val="28"/>
          <w:szCs w:val="28"/>
          <w:lang w:val="kk-KZ"/>
        </w:rPr>
        <w:t>і</w:t>
      </w:r>
    </w:p>
    <w:p w14:paraId="03FB34AE" w14:textId="77777777" w:rsidR="00353322" w:rsidRPr="00353322" w:rsidRDefault="00353322" w:rsidP="00B34850">
      <w:pPr>
        <w:spacing w:after="160" w:line="240" w:lineRule="auto"/>
        <w:rPr>
          <w:rFonts w:ascii="Times New Roman" w:eastAsiaTheme="minorHAnsi" w:hAnsi="Times New Roman"/>
          <w:sz w:val="28"/>
          <w:szCs w:val="28"/>
        </w:rPr>
      </w:pPr>
    </w:p>
    <w:p w14:paraId="1D0A11B4" w14:textId="5CB2400A" w:rsidR="003272DF" w:rsidRDefault="00525C0C" w:rsidP="003224A5">
      <w:pPr>
        <w:spacing w:after="160" w:line="240" w:lineRule="auto"/>
        <w:ind w:firstLine="708"/>
        <w:jc w:val="both"/>
        <w:rPr>
          <w:rFonts w:ascii="Times New Roman" w:eastAsiaTheme="minorHAnsi" w:hAnsi="Times New Roman"/>
          <w:sz w:val="28"/>
          <w:szCs w:val="28"/>
          <w:lang w:val="kk-KZ"/>
        </w:rPr>
      </w:pPr>
      <w:r w:rsidRPr="00525C0C">
        <w:rPr>
          <w:rFonts w:ascii="Times New Roman" w:eastAsiaTheme="minorHAnsi" w:hAnsi="Times New Roman"/>
          <w:sz w:val="28"/>
          <w:szCs w:val="28"/>
          <w:lang w:val="kk-KZ"/>
        </w:rPr>
        <w:lastRenderedPageBreak/>
        <w:t>«Жалпы жас түзілуі» және «Көз жасы қабықшасының тұрақтылығы» көрсеткіштері бойынша емделмеген топтағы медианалық мән 0 күннен 21-ге дейін төмендеді, айырмашылықтар статистикалық маңызды болды (Фридман сынамасы, p&lt;0,001), «Бояу vanBijsterveld шкаласында лиссамин жасыл ерітіндісімен көз бетінің эпителийі» айтарлықтай өсті (Фридман сынамасы, p&lt;0,001).</w:t>
      </w:r>
      <w:r>
        <w:rPr>
          <w:rFonts w:ascii="Times New Roman" w:eastAsiaTheme="minorHAnsi" w:hAnsi="Times New Roman"/>
          <w:sz w:val="28"/>
          <w:szCs w:val="28"/>
          <w:lang w:val="kk-KZ"/>
        </w:rPr>
        <w:t xml:space="preserve"> </w:t>
      </w:r>
      <w:r w:rsidRPr="00525C0C">
        <w:rPr>
          <w:rFonts w:ascii="Times New Roman" w:eastAsiaTheme="minorHAnsi" w:hAnsi="Times New Roman"/>
          <w:sz w:val="28"/>
          <w:szCs w:val="28"/>
          <w:lang w:val="kk-KZ"/>
        </w:rPr>
        <w:t xml:space="preserve">Сонымен бірге, Дайындық тобында жағдай керісінше болды - «Жалпы көз жасының бөлінуі» және «Көз жасы қабықшасының тұрақтылығы» көрсеткіштері бойынша, мәндер жоғарылады және «Көз эпителийінің боялуы» бойынша. vanBijsterveld шкаласы бойынша лиссамин жасыл ерітіндісімен беті» төмендеді (Фридман </w:t>
      </w:r>
      <w:r>
        <w:rPr>
          <w:rFonts w:ascii="Times New Roman" w:eastAsiaTheme="minorHAnsi" w:hAnsi="Times New Roman"/>
          <w:sz w:val="28"/>
          <w:szCs w:val="28"/>
          <w:lang w:val="kk-KZ"/>
        </w:rPr>
        <w:t>критериі</w:t>
      </w:r>
      <w:r w:rsidRPr="00525C0C">
        <w:rPr>
          <w:rFonts w:ascii="Times New Roman" w:eastAsiaTheme="minorHAnsi" w:hAnsi="Times New Roman"/>
          <w:sz w:val="28"/>
          <w:szCs w:val="28"/>
          <w:lang w:val="kk-KZ"/>
        </w:rPr>
        <w:t>, p&lt;0,001).</w:t>
      </w:r>
      <w:r w:rsidR="00353322" w:rsidRPr="00525C0C">
        <w:rPr>
          <w:rFonts w:ascii="Times New Roman" w:eastAsiaTheme="minorHAnsi" w:hAnsi="Times New Roman"/>
          <w:sz w:val="28"/>
          <w:szCs w:val="28"/>
          <w:lang w:val="kk-KZ"/>
        </w:rPr>
        <w:t xml:space="preserve"> </w:t>
      </w:r>
      <w:r w:rsidR="00B3107C" w:rsidRPr="00B3107C">
        <w:rPr>
          <w:rFonts w:ascii="Times New Roman" w:eastAsiaTheme="minorHAnsi" w:hAnsi="Times New Roman"/>
          <w:sz w:val="28"/>
          <w:szCs w:val="28"/>
          <w:lang w:val="kk-KZ"/>
        </w:rPr>
        <w:t>Екі топты күндізгі бөлек салыстыру да «Көз эпителийінің боялуы» индикаторының 14-ші күніндегі мәндерін қоспағанда, барлық 3 зерттелген параметр бойынша барлық нүктелерде айтарлықтай айырмашылықтарды көрсетті (Вилкоксон сынамасы, p&lt;0,05). ванБистервелд шкаласы бойынша лиссамин жасыл ерітіндісі».</w:t>
      </w:r>
    </w:p>
    <w:p w14:paraId="551BF76D" w14:textId="47EB400C" w:rsidR="00353322" w:rsidRPr="000302A6" w:rsidRDefault="00EB61C7" w:rsidP="00B34850">
      <w:pPr>
        <w:spacing w:after="160" w:line="240" w:lineRule="auto"/>
        <w:jc w:val="both"/>
        <w:rPr>
          <w:rFonts w:ascii="Times New Roman" w:eastAsiaTheme="minorHAnsi" w:hAnsi="Times New Roman"/>
          <w:sz w:val="28"/>
          <w:szCs w:val="28"/>
          <w:lang w:val="kk-KZ"/>
        </w:rPr>
      </w:pPr>
      <w:r>
        <w:rPr>
          <w:rFonts w:ascii="Times New Roman" w:eastAsiaTheme="minorHAnsi" w:hAnsi="Times New Roman"/>
          <w:sz w:val="28"/>
          <w:szCs w:val="28"/>
          <w:lang w:val="kk-KZ"/>
        </w:rPr>
        <w:t>40</w:t>
      </w:r>
      <w:r w:rsidR="003272DF" w:rsidRPr="000302A6">
        <w:rPr>
          <w:rFonts w:ascii="Times New Roman" w:eastAsiaTheme="minorHAnsi" w:hAnsi="Times New Roman"/>
          <w:sz w:val="28"/>
          <w:szCs w:val="28"/>
          <w:lang w:val="kk-KZ"/>
        </w:rPr>
        <w:t>-</w:t>
      </w:r>
      <w:r w:rsidR="003272DF">
        <w:rPr>
          <w:rFonts w:ascii="Times New Roman" w:eastAsiaTheme="minorHAnsi" w:hAnsi="Times New Roman"/>
          <w:sz w:val="28"/>
          <w:szCs w:val="28"/>
          <w:lang w:val="kk-KZ"/>
        </w:rPr>
        <w:t>кесте</w:t>
      </w:r>
      <w:r w:rsidR="009E21F3">
        <w:rPr>
          <w:rFonts w:ascii="Times New Roman" w:eastAsiaTheme="minorHAnsi" w:hAnsi="Times New Roman"/>
          <w:sz w:val="28"/>
          <w:szCs w:val="28"/>
          <w:lang w:val="kk-KZ"/>
        </w:rPr>
        <w:t xml:space="preserve">: </w:t>
      </w:r>
      <w:r w:rsidR="00B3107C" w:rsidRPr="000302A6">
        <w:rPr>
          <w:rFonts w:ascii="Times New Roman" w:eastAsiaTheme="minorHAnsi" w:hAnsi="Times New Roman"/>
          <w:sz w:val="28"/>
          <w:szCs w:val="28"/>
          <w:lang w:val="kk-KZ"/>
        </w:rPr>
        <w:t>Құрғақ көз синдромының үлгісі: II – мейбом бездерінің дисфункциясы фонында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45"/>
        <w:gridCol w:w="679"/>
        <w:gridCol w:w="1717"/>
        <w:gridCol w:w="1004"/>
        <w:gridCol w:w="1950"/>
        <w:gridCol w:w="1004"/>
        <w:gridCol w:w="846"/>
      </w:tblGrid>
      <w:tr w:rsidR="00353322" w:rsidRPr="00353322" w14:paraId="556C5894" w14:textId="77777777" w:rsidTr="008A7ABB">
        <w:trPr>
          <w:trHeight w:val="200"/>
        </w:trPr>
        <w:tc>
          <w:tcPr>
            <w:tcW w:w="1148" w:type="pct"/>
            <w:vMerge w:val="restart"/>
          </w:tcPr>
          <w:p w14:paraId="2CEFF60E" w14:textId="069DEFC3" w:rsidR="00353322" w:rsidRPr="00B3107C" w:rsidRDefault="00B3107C" w:rsidP="00B34850">
            <w:pPr>
              <w:spacing w:after="0" w:line="240" w:lineRule="auto"/>
              <w:rPr>
                <w:rFonts w:ascii="Times New Roman" w:eastAsia="Times New Roman" w:hAnsi="Times New Roman"/>
                <w:b/>
                <w:bCs/>
                <w:color w:val="000000"/>
                <w:sz w:val="28"/>
                <w:szCs w:val="28"/>
                <w:lang w:val="kk-KZ"/>
              </w:rPr>
            </w:pPr>
            <w:r>
              <w:rPr>
                <w:rFonts w:ascii="Times New Roman" w:eastAsia="Times New Roman" w:hAnsi="Times New Roman"/>
                <w:b/>
                <w:bCs/>
                <w:color w:val="000000"/>
                <w:sz w:val="28"/>
                <w:szCs w:val="28"/>
                <w:lang w:val="kk-KZ"/>
              </w:rPr>
              <w:t>Көрсеткіштер</w:t>
            </w:r>
          </w:p>
        </w:tc>
        <w:tc>
          <w:tcPr>
            <w:tcW w:w="363" w:type="pct"/>
            <w:vMerge w:val="restart"/>
            <w:shd w:val="clear" w:color="auto" w:fill="auto"/>
          </w:tcPr>
          <w:p w14:paraId="0CBF3F52" w14:textId="0C6F3522" w:rsidR="00353322" w:rsidRPr="00B3107C" w:rsidRDefault="00B3107C" w:rsidP="00B34850">
            <w:pPr>
              <w:spacing w:after="0" w:line="240" w:lineRule="auto"/>
              <w:rPr>
                <w:rFonts w:ascii="Times New Roman" w:eastAsia="Times New Roman" w:hAnsi="Times New Roman"/>
                <w:b/>
                <w:bCs/>
                <w:color w:val="000000"/>
                <w:sz w:val="28"/>
                <w:szCs w:val="28"/>
                <w:lang w:val="kk-KZ"/>
              </w:rPr>
            </w:pPr>
            <w:r>
              <w:rPr>
                <w:rFonts w:ascii="Times New Roman" w:eastAsia="Times New Roman" w:hAnsi="Times New Roman"/>
                <w:b/>
                <w:bCs/>
                <w:color w:val="000000"/>
                <w:sz w:val="28"/>
                <w:szCs w:val="28"/>
                <w:lang w:val="kk-KZ"/>
              </w:rPr>
              <w:t>күн</w:t>
            </w:r>
          </w:p>
        </w:tc>
        <w:tc>
          <w:tcPr>
            <w:tcW w:w="3036" w:type="pct"/>
            <w:gridSpan w:val="4"/>
          </w:tcPr>
          <w:p w14:paraId="1FECE42A" w14:textId="2666CAE5" w:rsidR="00353322" w:rsidRPr="00B3107C" w:rsidRDefault="00B3107C" w:rsidP="00B34850">
            <w:pPr>
              <w:spacing w:after="0" w:line="240" w:lineRule="auto"/>
              <w:jc w:val="center"/>
              <w:rPr>
                <w:rFonts w:ascii="Times New Roman" w:eastAsia="Times New Roman" w:hAnsi="Times New Roman"/>
                <w:b/>
                <w:bCs/>
                <w:color w:val="000000"/>
                <w:sz w:val="28"/>
                <w:szCs w:val="28"/>
                <w:lang w:val="kk-KZ"/>
              </w:rPr>
            </w:pPr>
            <w:r>
              <w:rPr>
                <w:rFonts w:ascii="Times New Roman" w:eastAsia="Times New Roman" w:hAnsi="Times New Roman"/>
                <w:b/>
                <w:bCs/>
                <w:color w:val="000000"/>
                <w:sz w:val="28"/>
                <w:szCs w:val="28"/>
                <w:lang w:val="kk-KZ"/>
              </w:rPr>
              <w:t xml:space="preserve">Топ </w:t>
            </w:r>
          </w:p>
        </w:tc>
        <w:tc>
          <w:tcPr>
            <w:tcW w:w="453" w:type="pct"/>
            <w:vMerge w:val="restart"/>
            <w:shd w:val="clear" w:color="auto" w:fill="auto"/>
            <w:noWrap/>
          </w:tcPr>
          <w:p w14:paraId="5DF9DBA6" w14:textId="77777777" w:rsidR="00353322" w:rsidRPr="00353322" w:rsidRDefault="00353322" w:rsidP="00B34850">
            <w:pPr>
              <w:spacing w:after="0" w:line="240" w:lineRule="auto"/>
              <w:rPr>
                <w:rFonts w:ascii="Times New Roman" w:eastAsia="Times New Roman" w:hAnsi="Times New Roman"/>
                <w:b/>
                <w:bCs/>
                <w:color w:val="000000"/>
                <w:sz w:val="28"/>
                <w:szCs w:val="28"/>
              </w:rPr>
            </w:pPr>
            <w:r w:rsidRPr="00353322">
              <w:rPr>
                <w:rFonts w:ascii="Times New Roman" w:eastAsia="Times New Roman" w:hAnsi="Times New Roman"/>
                <w:b/>
                <w:bCs/>
                <w:color w:val="000000"/>
                <w:sz w:val="28"/>
                <w:szCs w:val="28"/>
                <w:lang w:val="en-US"/>
              </w:rPr>
              <w:t>p**</w:t>
            </w:r>
          </w:p>
        </w:tc>
      </w:tr>
      <w:tr w:rsidR="00353322" w:rsidRPr="00353322" w14:paraId="1BC50948" w14:textId="77777777" w:rsidTr="008A7ABB">
        <w:trPr>
          <w:trHeight w:val="200"/>
        </w:trPr>
        <w:tc>
          <w:tcPr>
            <w:tcW w:w="1148" w:type="pct"/>
            <w:vMerge/>
          </w:tcPr>
          <w:p w14:paraId="388F0779" w14:textId="77777777" w:rsidR="00353322" w:rsidRPr="00353322" w:rsidRDefault="00353322" w:rsidP="00B34850">
            <w:pPr>
              <w:spacing w:after="0" w:line="240" w:lineRule="auto"/>
              <w:rPr>
                <w:rFonts w:ascii="Times New Roman" w:eastAsia="Times New Roman" w:hAnsi="Times New Roman"/>
                <w:b/>
                <w:bCs/>
                <w:color w:val="000000"/>
                <w:sz w:val="28"/>
                <w:szCs w:val="28"/>
              </w:rPr>
            </w:pPr>
          </w:p>
        </w:tc>
        <w:tc>
          <w:tcPr>
            <w:tcW w:w="363" w:type="pct"/>
            <w:vMerge/>
            <w:shd w:val="clear" w:color="auto" w:fill="auto"/>
            <w:hideMark/>
          </w:tcPr>
          <w:p w14:paraId="621E8166" w14:textId="77777777" w:rsidR="00353322" w:rsidRPr="00353322" w:rsidRDefault="00353322" w:rsidP="00B34850">
            <w:pPr>
              <w:spacing w:after="0" w:line="240" w:lineRule="auto"/>
              <w:rPr>
                <w:rFonts w:ascii="Times New Roman" w:eastAsia="Times New Roman" w:hAnsi="Times New Roman"/>
                <w:b/>
                <w:bCs/>
                <w:color w:val="000000"/>
                <w:sz w:val="28"/>
                <w:szCs w:val="28"/>
              </w:rPr>
            </w:pPr>
          </w:p>
        </w:tc>
        <w:tc>
          <w:tcPr>
            <w:tcW w:w="919" w:type="pct"/>
          </w:tcPr>
          <w:p w14:paraId="47571B18" w14:textId="0575F6E7" w:rsidR="00353322" w:rsidRPr="00CA424A" w:rsidRDefault="00CA424A" w:rsidP="00B34850">
            <w:pPr>
              <w:spacing w:after="0" w:line="240" w:lineRule="auto"/>
              <w:rPr>
                <w:rFonts w:ascii="Times New Roman" w:eastAsia="Times New Roman" w:hAnsi="Times New Roman"/>
                <w:b/>
                <w:bCs/>
                <w:color w:val="000000"/>
                <w:sz w:val="28"/>
                <w:szCs w:val="28"/>
                <w:lang w:val="kk-KZ"/>
              </w:rPr>
            </w:pPr>
            <w:r>
              <w:rPr>
                <w:rFonts w:ascii="Times New Roman" w:eastAsia="Times New Roman" w:hAnsi="Times New Roman"/>
                <w:b/>
                <w:bCs/>
                <w:color w:val="000000"/>
                <w:sz w:val="28"/>
                <w:szCs w:val="28"/>
                <w:lang w:val="kk-KZ"/>
              </w:rPr>
              <w:t>Емдеусіз</w:t>
            </w:r>
          </w:p>
          <w:p w14:paraId="73B736EA" w14:textId="77777777" w:rsidR="00353322" w:rsidRPr="00353322" w:rsidRDefault="00353322" w:rsidP="00B34850">
            <w:pPr>
              <w:spacing w:after="0" w:line="240" w:lineRule="auto"/>
              <w:rPr>
                <w:rFonts w:ascii="Times New Roman" w:eastAsia="Times New Roman" w:hAnsi="Times New Roman"/>
                <w:b/>
                <w:bCs/>
                <w:color w:val="000000"/>
                <w:sz w:val="28"/>
                <w:szCs w:val="28"/>
              </w:rPr>
            </w:pPr>
            <w:r w:rsidRPr="00353322">
              <w:rPr>
                <w:rFonts w:ascii="Times New Roman" w:eastAsia="Times New Roman" w:hAnsi="Times New Roman"/>
                <w:b/>
                <w:bCs/>
                <w:color w:val="000000"/>
                <w:sz w:val="28"/>
                <w:szCs w:val="28"/>
              </w:rPr>
              <w:t>Ме (</w:t>
            </w:r>
            <w:r w:rsidRPr="00353322">
              <w:rPr>
                <w:rFonts w:ascii="Times New Roman" w:eastAsia="Times New Roman" w:hAnsi="Times New Roman"/>
                <w:b/>
                <w:bCs/>
                <w:color w:val="000000"/>
                <w:sz w:val="28"/>
                <w:szCs w:val="28"/>
                <w:lang w:val="en-US"/>
              </w:rPr>
              <w:t>Q</w:t>
            </w:r>
            <w:r w:rsidRPr="00353322">
              <w:rPr>
                <w:rFonts w:ascii="Times New Roman" w:eastAsia="Times New Roman" w:hAnsi="Times New Roman"/>
                <w:b/>
                <w:bCs/>
                <w:color w:val="000000"/>
                <w:sz w:val="28"/>
                <w:szCs w:val="28"/>
              </w:rPr>
              <w:t>25-</w:t>
            </w:r>
            <w:r w:rsidRPr="00353322">
              <w:rPr>
                <w:rFonts w:ascii="Times New Roman" w:eastAsia="Times New Roman" w:hAnsi="Times New Roman"/>
                <w:b/>
                <w:bCs/>
                <w:color w:val="000000"/>
                <w:sz w:val="28"/>
                <w:szCs w:val="28"/>
                <w:lang w:val="en-US"/>
              </w:rPr>
              <w:t>Q</w:t>
            </w:r>
            <w:r w:rsidRPr="00353322">
              <w:rPr>
                <w:rFonts w:ascii="Times New Roman" w:eastAsia="Times New Roman" w:hAnsi="Times New Roman"/>
                <w:b/>
                <w:bCs/>
                <w:color w:val="000000"/>
                <w:sz w:val="28"/>
                <w:szCs w:val="28"/>
              </w:rPr>
              <w:t>75)</w:t>
            </w:r>
          </w:p>
        </w:tc>
        <w:tc>
          <w:tcPr>
            <w:tcW w:w="537" w:type="pct"/>
          </w:tcPr>
          <w:p w14:paraId="56C2AEFC" w14:textId="77777777" w:rsidR="00353322" w:rsidRPr="00353322" w:rsidRDefault="00353322" w:rsidP="00B34850">
            <w:pPr>
              <w:spacing w:after="0" w:line="240" w:lineRule="auto"/>
              <w:rPr>
                <w:rFonts w:ascii="Times New Roman" w:eastAsia="Times New Roman" w:hAnsi="Times New Roman"/>
                <w:b/>
                <w:bCs/>
                <w:color w:val="000000"/>
                <w:sz w:val="28"/>
                <w:szCs w:val="28"/>
                <w:lang w:val="en-US"/>
              </w:rPr>
            </w:pPr>
            <w:r w:rsidRPr="00353322">
              <w:rPr>
                <w:rFonts w:ascii="Times New Roman" w:eastAsia="Times New Roman" w:hAnsi="Times New Roman"/>
                <w:b/>
                <w:bCs/>
                <w:color w:val="000000"/>
                <w:sz w:val="28"/>
                <w:szCs w:val="28"/>
                <w:lang w:val="en-US"/>
              </w:rPr>
              <w:t>p*</w:t>
            </w:r>
          </w:p>
        </w:tc>
        <w:tc>
          <w:tcPr>
            <w:tcW w:w="1043" w:type="pct"/>
            <w:shd w:val="clear" w:color="auto" w:fill="auto"/>
            <w:noWrap/>
          </w:tcPr>
          <w:p w14:paraId="47026327" w14:textId="77777777" w:rsidR="00CA424A" w:rsidRDefault="00CA424A" w:rsidP="00B34850">
            <w:pPr>
              <w:spacing w:after="0" w:line="240" w:lineRule="auto"/>
              <w:rPr>
                <w:rFonts w:ascii="Times New Roman" w:eastAsia="Times New Roman" w:hAnsi="Times New Roman"/>
                <w:b/>
                <w:bCs/>
                <w:color w:val="000000"/>
                <w:sz w:val="28"/>
                <w:szCs w:val="28"/>
                <w:lang w:val="kk-KZ"/>
              </w:rPr>
            </w:pPr>
            <w:r>
              <w:rPr>
                <w:rFonts w:ascii="Times New Roman" w:eastAsia="Times New Roman" w:hAnsi="Times New Roman"/>
                <w:b/>
                <w:bCs/>
                <w:color w:val="000000"/>
                <w:sz w:val="28"/>
                <w:szCs w:val="28"/>
                <w:lang w:val="kk-KZ"/>
              </w:rPr>
              <w:t xml:space="preserve">Көзге </w:t>
            </w:r>
          </w:p>
          <w:p w14:paraId="69526DB0" w14:textId="77777777" w:rsidR="00CA424A" w:rsidRDefault="00CA424A" w:rsidP="00B34850">
            <w:pPr>
              <w:spacing w:after="0" w:line="240" w:lineRule="auto"/>
              <w:rPr>
                <w:rFonts w:ascii="Times New Roman" w:eastAsia="Times New Roman" w:hAnsi="Times New Roman"/>
                <w:b/>
                <w:bCs/>
                <w:color w:val="000000"/>
                <w:sz w:val="28"/>
                <w:szCs w:val="28"/>
                <w:lang w:val="kk-KZ"/>
              </w:rPr>
            </w:pPr>
            <w:r>
              <w:rPr>
                <w:rFonts w:ascii="Times New Roman" w:eastAsia="Times New Roman" w:hAnsi="Times New Roman"/>
                <w:b/>
                <w:bCs/>
                <w:color w:val="000000"/>
                <w:sz w:val="28"/>
                <w:szCs w:val="28"/>
                <w:lang w:val="kk-KZ"/>
              </w:rPr>
              <w:t xml:space="preserve">арналған </w:t>
            </w:r>
          </w:p>
          <w:p w14:paraId="05BFDCAE" w14:textId="59609574" w:rsidR="00353322" w:rsidRPr="00CA424A" w:rsidRDefault="00CA424A" w:rsidP="00B34850">
            <w:pPr>
              <w:spacing w:after="0" w:line="240" w:lineRule="auto"/>
              <w:rPr>
                <w:rFonts w:ascii="Times New Roman" w:eastAsia="Times New Roman" w:hAnsi="Times New Roman"/>
                <w:b/>
                <w:bCs/>
                <w:color w:val="000000"/>
                <w:sz w:val="28"/>
                <w:szCs w:val="28"/>
                <w:lang w:val="kk-KZ"/>
              </w:rPr>
            </w:pPr>
            <w:r>
              <w:rPr>
                <w:rFonts w:ascii="Times New Roman" w:eastAsia="Times New Roman" w:hAnsi="Times New Roman"/>
                <w:b/>
                <w:bCs/>
                <w:color w:val="000000"/>
                <w:sz w:val="28"/>
                <w:szCs w:val="28"/>
                <w:lang w:val="kk-KZ"/>
              </w:rPr>
              <w:t>эмульсия</w:t>
            </w:r>
          </w:p>
          <w:p w14:paraId="2C81BE9A" w14:textId="77777777" w:rsidR="00353322" w:rsidRPr="00681461" w:rsidRDefault="00353322" w:rsidP="00B34850">
            <w:pPr>
              <w:spacing w:after="0" w:line="240" w:lineRule="auto"/>
              <w:rPr>
                <w:rFonts w:ascii="Times New Roman" w:eastAsia="Times New Roman" w:hAnsi="Times New Roman"/>
                <w:b/>
                <w:bCs/>
                <w:color w:val="000000"/>
                <w:sz w:val="28"/>
                <w:szCs w:val="28"/>
              </w:rPr>
            </w:pPr>
            <w:r w:rsidRPr="00353322">
              <w:rPr>
                <w:rFonts w:ascii="Times New Roman" w:eastAsia="Times New Roman" w:hAnsi="Times New Roman"/>
                <w:b/>
                <w:bCs/>
                <w:color w:val="000000"/>
                <w:sz w:val="28"/>
                <w:szCs w:val="28"/>
              </w:rPr>
              <w:t>Ме</w:t>
            </w:r>
            <w:r w:rsidRPr="00681461">
              <w:rPr>
                <w:rFonts w:ascii="Times New Roman" w:eastAsia="Times New Roman" w:hAnsi="Times New Roman"/>
                <w:b/>
                <w:bCs/>
                <w:color w:val="000000"/>
                <w:sz w:val="28"/>
                <w:szCs w:val="28"/>
              </w:rPr>
              <w:t xml:space="preserve"> (</w:t>
            </w:r>
            <w:r w:rsidRPr="00353322">
              <w:rPr>
                <w:rFonts w:ascii="Times New Roman" w:eastAsia="Times New Roman" w:hAnsi="Times New Roman"/>
                <w:b/>
                <w:bCs/>
                <w:color w:val="000000"/>
                <w:sz w:val="28"/>
                <w:szCs w:val="28"/>
                <w:lang w:val="en-US"/>
              </w:rPr>
              <w:t>Q</w:t>
            </w:r>
            <w:r w:rsidRPr="00681461">
              <w:rPr>
                <w:rFonts w:ascii="Times New Roman" w:eastAsia="Times New Roman" w:hAnsi="Times New Roman"/>
                <w:b/>
                <w:bCs/>
                <w:color w:val="000000"/>
                <w:sz w:val="28"/>
                <w:szCs w:val="28"/>
              </w:rPr>
              <w:t>25-</w:t>
            </w:r>
            <w:r w:rsidRPr="00353322">
              <w:rPr>
                <w:rFonts w:ascii="Times New Roman" w:eastAsia="Times New Roman" w:hAnsi="Times New Roman"/>
                <w:b/>
                <w:bCs/>
                <w:color w:val="000000"/>
                <w:sz w:val="28"/>
                <w:szCs w:val="28"/>
                <w:lang w:val="en-US"/>
              </w:rPr>
              <w:t>Q</w:t>
            </w:r>
            <w:r w:rsidRPr="00681461">
              <w:rPr>
                <w:rFonts w:ascii="Times New Roman" w:eastAsia="Times New Roman" w:hAnsi="Times New Roman"/>
                <w:b/>
                <w:bCs/>
                <w:color w:val="000000"/>
                <w:sz w:val="28"/>
                <w:szCs w:val="28"/>
              </w:rPr>
              <w:t>75)</w:t>
            </w:r>
          </w:p>
        </w:tc>
        <w:tc>
          <w:tcPr>
            <w:tcW w:w="537" w:type="pct"/>
            <w:shd w:val="clear" w:color="auto" w:fill="auto"/>
            <w:noWrap/>
            <w:hideMark/>
          </w:tcPr>
          <w:p w14:paraId="0879E70D" w14:textId="77777777" w:rsidR="00353322" w:rsidRPr="00353322" w:rsidRDefault="00353322" w:rsidP="00B34850">
            <w:pPr>
              <w:spacing w:after="0" w:line="240" w:lineRule="auto"/>
              <w:rPr>
                <w:rFonts w:ascii="Times New Roman" w:eastAsia="Times New Roman" w:hAnsi="Times New Roman"/>
                <w:b/>
                <w:bCs/>
                <w:color w:val="000000"/>
                <w:sz w:val="28"/>
                <w:szCs w:val="28"/>
                <w:lang w:val="en-US"/>
              </w:rPr>
            </w:pPr>
            <w:r w:rsidRPr="00353322">
              <w:rPr>
                <w:rFonts w:ascii="Times New Roman" w:eastAsia="Times New Roman" w:hAnsi="Times New Roman"/>
                <w:b/>
                <w:bCs/>
                <w:color w:val="000000"/>
                <w:sz w:val="28"/>
                <w:szCs w:val="28"/>
                <w:lang w:val="en-US"/>
              </w:rPr>
              <w:t>p*</w:t>
            </w:r>
          </w:p>
        </w:tc>
        <w:tc>
          <w:tcPr>
            <w:tcW w:w="453" w:type="pct"/>
            <w:vMerge/>
            <w:shd w:val="clear" w:color="auto" w:fill="auto"/>
            <w:noWrap/>
            <w:hideMark/>
          </w:tcPr>
          <w:p w14:paraId="47A18DAD" w14:textId="77777777" w:rsidR="00353322" w:rsidRPr="00353322" w:rsidRDefault="00353322" w:rsidP="00B34850">
            <w:pPr>
              <w:spacing w:after="0" w:line="240" w:lineRule="auto"/>
              <w:rPr>
                <w:rFonts w:ascii="Times New Roman" w:eastAsia="Times New Roman" w:hAnsi="Times New Roman"/>
                <w:b/>
                <w:bCs/>
                <w:color w:val="000000"/>
                <w:sz w:val="28"/>
                <w:szCs w:val="28"/>
              </w:rPr>
            </w:pPr>
          </w:p>
        </w:tc>
      </w:tr>
      <w:tr w:rsidR="00353322" w:rsidRPr="00353322" w14:paraId="51A262B6" w14:textId="77777777" w:rsidTr="008A7ABB">
        <w:trPr>
          <w:trHeight w:val="193"/>
        </w:trPr>
        <w:tc>
          <w:tcPr>
            <w:tcW w:w="1148" w:type="pct"/>
            <w:vMerge w:val="restart"/>
          </w:tcPr>
          <w:p w14:paraId="7101C40E" w14:textId="534FE2E9" w:rsidR="00353322" w:rsidRPr="00353322" w:rsidRDefault="00B3107C" w:rsidP="00B34850">
            <w:pPr>
              <w:spacing w:after="0" w:line="240" w:lineRule="auto"/>
              <w:rPr>
                <w:rFonts w:ascii="Times New Roman" w:eastAsia="Times New Roman" w:hAnsi="Times New Roman"/>
                <w:color w:val="000000"/>
                <w:sz w:val="28"/>
                <w:szCs w:val="28"/>
              </w:rPr>
            </w:pPr>
            <w:proofErr w:type="spellStart"/>
            <w:r w:rsidRPr="00B3107C">
              <w:rPr>
                <w:rFonts w:ascii="Times New Roman" w:eastAsia="Times New Roman" w:hAnsi="Times New Roman"/>
                <w:color w:val="000000"/>
                <w:sz w:val="28"/>
                <w:szCs w:val="28"/>
              </w:rPr>
              <w:t>Көз</w:t>
            </w:r>
            <w:proofErr w:type="spellEnd"/>
            <w:r w:rsidRPr="00B3107C">
              <w:rPr>
                <w:rFonts w:ascii="Times New Roman" w:eastAsia="Times New Roman" w:hAnsi="Times New Roman"/>
                <w:color w:val="000000"/>
                <w:sz w:val="28"/>
                <w:szCs w:val="28"/>
              </w:rPr>
              <w:t xml:space="preserve"> </w:t>
            </w:r>
            <w:proofErr w:type="spellStart"/>
            <w:r w:rsidRPr="00B3107C">
              <w:rPr>
                <w:rFonts w:ascii="Times New Roman" w:eastAsia="Times New Roman" w:hAnsi="Times New Roman"/>
                <w:color w:val="000000"/>
                <w:sz w:val="28"/>
                <w:szCs w:val="28"/>
              </w:rPr>
              <w:t>жасының</w:t>
            </w:r>
            <w:proofErr w:type="spellEnd"/>
            <w:r w:rsidRPr="00B3107C">
              <w:rPr>
                <w:rFonts w:ascii="Times New Roman" w:eastAsia="Times New Roman" w:hAnsi="Times New Roman"/>
                <w:color w:val="000000"/>
                <w:sz w:val="28"/>
                <w:szCs w:val="28"/>
              </w:rPr>
              <w:t xml:space="preserve"> </w:t>
            </w:r>
            <w:proofErr w:type="spellStart"/>
            <w:r w:rsidRPr="00B3107C">
              <w:rPr>
                <w:rFonts w:ascii="Times New Roman" w:eastAsia="Times New Roman" w:hAnsi="Times New Roman"/>
                <w:color w:val="000000"/>
                <w:sz w:val="28"/>
                <w:szCs w:val="28"/>
              </w:rPr>
              <w:t>жалпы</w:t>
            </w:r>
            <w:proofErr w:type="spellEnd"/>
            <w:r w:rsidRPr="00B3107C">
              <w:rPr>
                <w:rFonts w:ascii="Times New Roman" w:eastAsia="Times New Roman" w:hAnsi="Times New Roman"/>
                <w:color w:val="000000"/>
                <w:sz w:val="28"/>
                <w:szCs w:val="28"/>
              </w:rPr>
              <w:t xml:space="preserve"> </w:t>
            </w:r>
            <w:proofErr w:type="spellStart"/>
            <w:r w:rsidRPr="00B3107C">
              <w:rPr>
                <w:rFonts w:ascii="Times New Roman" w:eastAsia="Times New Roman" w:hAnsi="Times New Roman"/>
                <w:color w:val="000000"/>
                <w:sz w:val="28"/>
                <w:szCs w:val="28"/>
              </w:rPr>
              <w:t>өндірілуі</w:t>
            </w:r>
            <w:proofErr w:type="spellEnd"/>
            <w:r w:rsidR="00353322" w:rsidRPr="00353322">
              <w:rPr>
                <w:rFonts w:ascii="Times New Roman" w:eastAsia="Times New Roman" w:hAnsi="Times New Roman"/>
                <w:color w:val="000000"/>
                <w:sz w:val="28"/>
                <w:szCs w:val="28"/>
              </w:rPr>
              <w:t>, мм/5 мин</w:t>
            </w:r>
          </w:p>
        </w:tc>
        <w:tc>
          <w:tcPr>
            <w:tcW w:w="363" w:type="pct"/>
            <w:shd w:val="clear" w:color="auto" w:fill="auto"/>
            <w:hideMark/>
          </w:tcPr>
          <w:p w14:paraId="6BCB3010"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imes New Roman" w:hAnsi="Times New Roman"/>
                <w:color w:val="000000"/>
                <w:sz w:val="28"/>
                <w:szCs w:val="28"/>
              </w:rPr>
              <w:t>0</w:t>
            </w:r>
          </w:p>
        </w:tc>
        <w:tc>
          <w:tcPr>
            <w:tcW w:w="919" w:type="pct"/>
          </w:tcPr>
          <w:p w14:paraId="6CFFD410"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heme="minorHAnsi" w:hAnsi="Times New Roman"/>
                <w:color w:val="000000"/>
                <w:sz w:val="28"/>
                <w:szCs w:val="28"/>
              </w:rPr>
              <w:t>14 (13-15)</w:t>
            </w:r>
          </w:p>
        </w:tc>
        <w:tc>
          <w:tcPr>
            <w:tcW w:w="537" w:type="pct"/>
            <w:vMerge w:val="restart"/>
          </w:tcPr>
          <w:p w14:paraId="2D776C90" w14:textId="77777777" w:rsidR="00353322" w:rsidRPr="00353322" w:rsidRDefault="00353322" w:rsidP="00B34850">
            <w:pPr>
              <w:spacing w:after="0" w:line="240" w:lineRule="auto"/>
              <w:rPr>
                <w:rFonts w:ascii="Times New Roman" w:eastAsia="Times New Roman" w:hAnsi="Times New Roman"/>
                <w:color w:val="000000"/>
                <w:sz w:val="28"/>
                <w:szCs w:val="28"/>
                <w:lang w:val="en-US"/>
              </w:rPr>
            </w:pPr>
            <w:r w:rsidRPr="00353322">
              <w:rPr>
                <w:rFonts w:ascii="Times New Roman" w:eastAsia="Times New Roman" w:hAnsi="Times New Roman"/>
                <w:color w:val="000000"/>
                <w:sz w:val="28"/>
                <w:szCs w:val="28"/>
                <w:lang w:val="en-US"/>
              </w:rPr>
              <w:t>&lt;0,001</w:t>
            </w:r>
          </w:p>
        </w:tc>
        <w:tc>
          <w:tcPr>
            <w:tcW w:w="1043" w:type="pct"/>
            <w:shd w:val="clear" w:color="auto" w:fill="auto"/>
            <w:noWrap/>
          </w:tcPr>
          <w:p w14:paraId="598CA8CD"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heme="minorHAnsi" w:hAnsi="Times New Roman"/>
                <w:color w:val="000000"/>
                <w:sz w:val="28"/>
                <w:szCs w:val="28"/>
              </w:rPr>
              <w:t>2 (1,8-3)</w:t>
            </w:r>
          </w:p>
        </w:tc>
        <w:tc>
          <w:tcPr>
            <w:tcW w:w="537" w:type="pct"/>
            <w:vMerge w:val="restart"/>
            <w:shd w:val="clear" w:color="auto" w:fill="auto"/>
            <w:noWrap/>
          </w:tcPr>
          <w:p w14:paraId="0434AE2C"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imes New Roman" w:hAnsi="Times New Roman"/>
                <w:color w:val="000000"/>
                <w:sz w:val="28"/>
                <w:szCs w:val="28"/>
                <w:lang w:val="en-US"/>
              </w:rPr>
              <w:t>&lt;0,001</w:t>
            </w:r>
          </w:p>
        </w:tc>
        <w:tc>
          <w:tcPr>
            <w:tcW w:w="453" w:type="pct"/>
            <w:shd w:val="clear" w:color="auto" w:fill="auto"/>
            <w:noWrap/>
            <w:hideMark/>
          </w:tcPr>
          <w:p w14:paraId="740A7E76"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heme="minorHAnsi" w:hAnsi="Times New Roman"/>
                <w:color w:val="000000"/>
                <w:sz w:val="28"/>
                <w:szCs w:val="28"/>
              </w:rPr>
              <w:t xml:space="preserve">0,026 </w:t>
            </w:r>
          </w:p>
        </w:tc>
      </w:tr>
      <w:tr w:rsidR="00353322" w:rsidRPr="00353322" w14:paraId="7E77021F" w14:textId="77777777" w:rsidTr="008A7ABB">
        <w:trPr>
          <w:trHeight w:val="193"/>
        </w:trPr>
        <w:tc>
          <w:tcPr>
            <w:tcW w:w="1148" w:type="pct"/>
            <w:vMerge/>
          </w:tcPr>
          <w:p w14:paraId="5DB1C50B" w14:textId="77777777" w:rsidR="00353322" w:rsidRPr="00353322" w:rsidRDefault="00353322" w:rsidP="00B34850">
            <w:pPr>
              <w:spacing w:after="0" w:line="240" w:lineRule="auto"/>
              <w:rPr>
                <w:rFonts w:ascii="Times New Roman" w:eastAsia="Times New Roman" w:hAnsi="Times New Roman"/>
                <w:color w:val="000000"/>
                <w:sz w:val="28"/>
                <w:szCs w:val="28"/>
              </w:rPr>
            </w:pPr>
          </w:p>
        </w:tc>
        <w:tc>
          <w:tcPr>
            <w:tcW w:w="363" w:type="pct"/>
            <w:shd w:val="clear" w:color="auto" w:fill="auto"/>
            <w:hideMark/>
          </w:tcPr>
          <w:p w14:paraId="07E12A8A"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imes New Roman" w:hAnsi="Times New Roman"/>
                <w:color w:val="000000"/>
                <w:sz w:val="28"/>
                <w:szCs w:val="28"/>
              </w:rPr>
              <w:t>1</w:t>
            </w:r>
          </w:p>
        </w:tc>
        <w:tc>
          <w:tcPr>
            <w:tcW w:w="919" w:type="pct"/>
          </w:tcPr>
          <w:p w14:paraId="6429A70E"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heme="minorHAnsi" w:hAnsi="Times New Roman"/>
                <w:color w:val="000000"/>
                <w:sz w:val="28"/>
                <w:szCs w:val="28"/>
              </w:rPr>
              <w:t>14 (13-15)</w:t>
            </w:r>
          </w:p>
        </w:tc>
        <w:tc>
          <w:tcPr>
            <w:tcW w:w="537" w:type="pct"/>
            <w:vMerge/>
          </w:tcPr>
          <w:p w14:paraId="2CFAA365" w14:textId="77777777" w:rsidR="00353322" w:rsidRPr="00353322" w:rsidRDefault="00353322" w:rsidP="00B34850">
            <w:pPr>
              <w:spacing w:after="0" w:line="240" w:lineRule="auto"/>
              <w:rPr>
                <w:rFonts w:ascii="Times New Roman" w:eastAsia="Times New Roman" w:hAnsi="Times New Roman"/>
                <w:color w:val="000000"/>
                <w:sz w:val="28"/>
                <w:szCs w:val="28"/>
              </w:rPr>
            </w:pPr>
          </w:p>
        </w:tc>
        <w:tc>
          <w:tcPr>
            <w:tcW w:w="1043" w:type="pct"/>
            <w:shd w:val="clear" w:color="auto" w:fill="auto"/>
            <w:noWrap/>
          </w:tcPr>
          <w:p w14:paraId="265B3555"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heme="minorHAnsi" w:hAnsi="Times New Roman"/>
                <w:color w:val="000000"/>
                <w:sz w:val="28"/>
                <w:szCs w:val="28"/>
              </w:rPr>
              <w:t>3 (2-3,3)</w:t>
            </w:r>
          </w:p>
        </w:tc>
        <w:tc>
          <w:tcPr>
            <w:tcW w:w="537" w:type="pct"/>
            <w:vMerge/>
            <w:shd w:val="clear" w:color="auto" w:fill="auto"/>
            <w:noWrap/>
            <w:hideMark/>
          </w:tcPr>
          <w:p w14:paraId="1419B6FA" w14:textId="77777777" w:rsidR="00353322" w:rsidRPr="00353322" w:rsidRDefault="00353322" w:rsidP="00B34850">
            <w:pPr>
              <w:spacing w:after="0" w:line="240" w:lineRule="auto"/>
              <w:rPr>
                <w:rFonts w:ascii="Times New Roman" w:eastAsia="Times New Roman" w:hAnsi="Times New Roman"/>
                <w:color w:val="000000"/>
                <w:sz w:val="28"/>
                <w:szCs w:val="28"/>
              </w:rPr>
            </w:pPr>
          </w:p>
        </w:tc>
        <w:tc>
          <w:tcPr>
            <w:tcW w:w="453" w:type="pct"/>
            <w:shd w:val="clear" w:color="auto" w:fill="auto"/>
            <w:noWrap/>
            <w:hideMark/>
          </w:tcPr>
          <w:p w14:paraId="398D5808"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heme="minorHAnsi" w:hAnsi="Times New Roman"/>
                <w:color w:val="000000"/>
                <w:sz w:val="28"/>
                <w:szCs w:val="28"/>
              </w:rPr>
              <w:t xml:space="preserve">0,026 </w:t>
            </w:r>
          </w:p>
        </w:tc>
      </w:tr>
      <w:tr w:rsidR="00353322" w:rsidRPr="00353322" w14:paraId="50AE3DC6" w14:textId="77777777" w:rsidTr="008A7ABB">
        <w:trPr>
          <w:trHeight w:val="193"/>
        </w:trPr>
        <w:tc>
          <w:tcPr>
            <w:tcW w:w="1148" w:type="pct"/>
            <w:vMerge/>
          </w:tcPr>
          <w:p w14:paraId="36994996" w14:textId="77777777" w:rsidR="00353322" w:rsidRPr="00353322" w:rsidRDefault="00353322" w:rsidP="00B34850">
            <w:pPr>
              <w:spacing w:after="0" w:line="240" w:lineRule="auto"/>
              <w:rPr>
                <w:rFonts w:ascii="Times New Roman" w:eastAsia="Times New Roman" w:hAnsi="Times New Roman"/>
                <w:color w:val="000000"/>
                <w:sz w:val="28"/>
                <w:szCs w:val="28"/>
              </w:rPr>
            </w:pPr>
          </w:p>
        </w:tc>
        <w:tc>
          <w:tcPr>
            <w:tcW w:w="363" w:type="pct"/>
            <w:shd w:val="clear" w:color="auto" w:fill="auto"/>
            <w:hideMark/>
          </w:tcPr>
          <w:p w14:paraId="31A8CFBE"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imes New Roman" w:hAnsi="Times New Roman"/>
                <w:color w:val="000000"/>
                <w:sz w:val="28"/>
                <w:szCs w:val="28"/>
              </w:rPr>
              <w:t>3</w:t>
            </w:r>
          </w:p>
        </w:tc>
        <w:tc>
          <w:tcPr>
            <w:tcW w:w="919" w:type="pct"/>
          </w:tcPr>
          <w:p w14:paraId="3436741B"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heme="minorHAnsi" w:hAnsi="Times New Roman"/>
                <w:color w:val="000000"/>
                <w:sz w:val="28"/>
                <w:szCs w:val="28"/>
              </w:rPr>
              <w:t>10,5 (10-13)</w:t>
            </w:r>
          </w:p>
        </w:tc>
        <w:tc>
          <w:tcPr>
            <w:tcW w:w="537" w:type="pct"/>
            <w:vMerge/>
          </w:tcPr>
          <w:p w14:paraId="2810FF9C" w14:textId="77777777" w:rsidR="00353322" w:rsidRPr="00353322" w:rsidRDefault="00353322" w:rsidP="00B34850">
            <w:pPr>
              <w:spacing w:after="0" w:line="240" w:lineRule="auto"/>
              <w:rPr>
                <w:rFonts w:ascii="Times New Roman" w:eastAsia="Times New Roman" w:hAnsi="Times New Roman"/>
                <w:color w:val="000000"/>
                <w:sz w:val="28"/>
                <w:szCs w:val="28"/>
              </w:rPr>
            </w:pPr>
          </w:p>
        </w:tc>
        <w:tc>
          <w:tcPr>
            <w:tcW w:w="1043" w:type="pct"/>
            <w:shd w:val="clear" w:color="auto" w:fill="auto"/>
            <w:noWrap/>
          </w:tcPr>
          <w:p w14:paraId="2F2AC84F"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heme="minorHAnsi" w:hAnsi="Times New Roman"/>
                <w:color w:val="000000"/>
                <w:sz w:val="28"/>
                <w:szCs w:val="28"/>
              </w:rPr>
              <w:t>4 (3-4,3)</w:t>
            </w:r>
          </w:p>
        </w:tc>
        <w:tc>
          <w:tcPr>
            <w:tcW w:w="537" w:type="pct"/>
            <w:vMerge/>
            <w:shd w:val="clear" w:color="auto" w:fill="auto"/>
            <w:noWrap/>
            <w:hideMark/>
          </w:tcPr>
          <w:p w14:paraId="175340DD" w14:textId="77777777" w:rsidR="00353322" w:rsidRPr="00353322" w:rsidRDefault="00353322" w:rsidP="00B34850">
            <w:pPr>
              <w:spacing w:after="0" w:line="240" w:lineRule="auto"/>
              <w:rPr>
                <w:rFonts w:ascii="Times New Roman" w:eastAsia="Times New Roman" w:hAnsi="Times New Roman"/>
                <w:color w:val="000000"/>
                <w:sz w:val="28"/>
                <w:szCs w:val="28"/>
              </w:rPr>
            </w:pPr>
          </w:p>
        </w:tc>
        <w:tc>
          <w:tcPr>
            <w:tcW w:w="453" w:type="pct"/>
            <w:shd w:val="clear" w:color="auto" w:fill="auto"/>
            <w:noWrap/>
            <w:hideMark/>
          </w:tcPr>
          <w:p w14:paraId="6FEC20AB"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heme="minorHAnsi" w:hAnsi="Times New Roman"/>
                <w:color w:val="000000"/>
                <w:sz w:val="28"/>
                <w:szCs w:val="28"/>
              </w:rPr>
              <w:t xml:space="preserve">0,027 </w:t>
            </w:r>
          </w:p>
        </w:tc>
      </w:tr>
      <w:tr w:rsidR="00353322" w:rsidRPr="00353322" w14:paraId="311408D4" w14:textId="77777777" w:rsidTr="008A7ABB">
        <w:trPr>
          <w:trHeight w:val="193"/>
        </w:trPr>
        <w:tc>
          <w:tcPr>
            <w:tcW w:w="1148" w:type="pct"/>
            <w:vMerge/>
          </w:tcPr>
          <w:p w14:paraId="4784C64C" w14:textId="77777777" w:rsidR="00353322" w:rsidRPr="00353322" w:rsidRDefault="00353322" w:rsidP="00B34850">
            <w:pPr>
              <w:spacing w:after="0" w:line="240" w:lineRule="auto"/>
              <w:rPr>
                <w:rFonts w:ascii="Times New Roman" w:eastAsia="Times New Roman" w:hAnsi="Times New Roman"/>
                <w:color w:val="000000"/>
                <w:sz w:val="28"/>
                <w:szCs w:val="28"/>
              </w:rPr>
            </w:pPr>
          </w:p>
        </w:tc>
        <w:tc>
          <w:tcPr>
            <w:tcW w:w="363" w:type="pct"/>
            <w:shd w:val="clear" w:color="auto" w:fill="auto"/>
            <w:hideMark/>
          </w:tcPr>
          <w:p w14:paraId="4BB824A1"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imes New Roman" w:hAnsi="Times New Roman"/>
                <w:color w:val="000000"/>
                <w:sz w:val="28"/>
                <w:szCs w:val="28"/>
              </w:rPr>
              <w:t>7</w:t>
            </w:r>
          </w:p>
        </w:tc>
        <w:tc>
          <w:tcPr>
            <w:tcW w:w="919" w:type="pct"/>
          </w:tcPr>
          <w:p w14:paraId="72621837"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heme="minorHAnsi" w:hAnsi="Times New Roman"/>
                <w:color w:val="000000"/>
                <w:sz w:val="28"/>
                <w:szCs w:val="28"/>
              </w:rPr>
              <w:t>6,5 (5,8-8,3)</w:t>
            </w:r>
          </w:p>
        </w:tc>
        <w:tc>
          <w:tcPr>
            <w:tcW w:w="537" w:type="pct"/>
            <w:vMerge/>
          </w:tcPr>
          <w:p w14:paraId="3847ED1E" w14:textId="77777777" w:rsidR="00353322" w:rsidRPr="00353322" w:rsidRDefault="00353322" w:rsidP="00B34850">
            <w:pPr>
              <w:spacing w:after="0" w:line="240" w:lineRule="auto"/>
              <w:rPr>
                <w:rFonts w:ascii="Times New Roman" w:eastAsia="Times New Roman" w:hAnsi="Times New Roman"/>
                <w:color w:val="000000"/>
                <w:sz w:val="28"/>
                <w:szCs w:val="28"/>
              </w:rPr>
            </w:pPr>
          </w:p>
        </w:tc>
        <w:tc>
          <w:tcPr>
            <w:tcW w:w="1043" w:type="pct"/>
            <w:shd w:val="clear" w:color="auto" w:fill="auto"/>
            <w:noWrap/>
          </w:tcPr>
          <w:p w14:paraId="3A606A8C"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heme="minorHAnsi" w:hAnsi="Times New Roman"/>
                <w:color w:val="000000"/>
                <w:sz w:val="28"/>
                <w:szCs w:val="28"/>
              </w:rPr>
              <w:t>5 (4,8-6)</w:t>
            </w:r>
          </w:p>
        </w:tc>
        <w:tc>
          <w:tcPr>
            <w:tcW w:w="537" w:type="pct"/>
            <w:vMerge/>
            <w:shd w:val="clear" w:color="auto" w:fill="auto"/>
            <w:noWrap/>
            <w:hideMark/>
          </w:tcPr>
          <w:p w14:paraId="1FE43DC0" w14:textId="77777777" w:rsidR="00353322" w:rsidRPr="00353322" w:rsidRDefault="00353322" w:rsidP="00B34850">
            <w:pPr>
              <w:spacing w:after="0" w:line="240" w:lineRule="auto"/>
              <w:rPr>
                <w:rFonts w:ascii="Times New Roman" w:eastAsia="Times New Roman" w:hAnsi="Times New Roman"/>
                <w:color w:val="000000"/>
                <w:sz w:val="28"/>
                <w:szCs w:val="28"/>
              </w:rPr>
            </w:pPr>
          </w:p>
        </w:tc>
        <w:tc>
          <w:tcPr>
            <w:tcW w:w="453" w:type="pct"/>
            <w:shd w:val="clear" w:color="auto" w:fill="auto"/>
            <w:noWrap/>
            <w:hideMark/>
          </w:tcPr>
          <w:p w14:paraId="1221ADC5"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heme="minorHAnsi" w:hAnsi="Times New Roman"/>
                <w:color w:val="000000"/>
                <w:sz w:val="28"/>
                <w:szCs w:val="28"/>
              </w:rPr>
              <w:t xml:space="preserve">0,066 </w:t>
            </w:r>
          </w:p>
        </w:tc>
      </w:tr>
      <w:tr w:rsidR="00353322" w:rsidRPr="00353322" w14:paraId="2113FC36" w14:textId="77777777" w:rsidTr="008A7ABB">
        <w:trPr>
          <w:trHeight w:val="193"/>
        </w:trPr>
        <w:tc>
          <w:tcPr>
            <w:tcW w:w="1148" w:type="pct"/>
            <w:vMerge/>
          </w:tcPr>
          <w:p w14:paraId="68A37193" w14:textId="77777777" w:rsidR="00353322" w:rsidRPr="00353322" w:rsidRDefault="00353322" w:rsidP="00B34850">
            <w:pPr>
              <w:spacing w:after="0" w:line="240" w:lineRule="auto"/>
              <w:rPr>
                <w:rFonts w:ascii="Times New Roman" w:eastAsia="Times New Roman" w:hAnsi="Times New Roman"/>
                <w:color w:val="000000"/>
                <w:sz w:val="28"/>
                <w:szCs w:val="28"/>
              </w:rPr>
            </w:pPr>
          </w:p>
        </w:tc>
        <w:tc>
          <w:tcPr>
            <w:tcW w:w="363" w:type="pct"/>
            <w:shd w:val="clear" w:color="auto" w:fill="auto"/>
            <w:hideMark/>
          </w:tcPr>
          <w:p w14:paraId="6148F5F5"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imes New Roman" w:hAnsi="Times New Roman"/>
                <w:color w:val="000000"/>
                <w:sz w:val="28"/>
                <w:szCs w:val="28"/>
              </w:rPr>
              <w:t>14</w:t>
            </w:r>
          </w:p>
        </w:tc>
        <w:tc>
          <w:tcPr>
            <w:tcW w:w="919" w:type="pct"/>
          </w:tcPr>
          <w:p w14:paraId="4710A4E0"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heme="minorHAnsi" w:hAnsi="Times New Roman"/>
                <w:color w:val="000000"/>
                <w:sz w:val="28"/>
                <w:szCs w:val="28"/>
              </w:rPr>
              <w:t>3 (2,8-4)</w:t>
            </w:r>
          </w:p>
        </w:tc>
        <w:tc>
          <w:tcPr>
            <w:tcW w:w="537" w:type="pct"/>
            <w:vMerge/>
          </w:tcPr>
          <w:p w14:paraId="6491FC4A" w14:textId="77777777" w:rsidR="00353322" w:rsidRPr="00353322" w:rsidRDefault="00353322" w:rsidP="00B34850">
            <w:pPr>
              <w:spacing w:after="0" w:line="240" w:lineRule="auto"/>
              <w:rPr>
                <w:rFonts w:ascii="Times New Roman" w:eastAsia="Times New Roman" w:hAnsi="Times New Roman"/>
                <w:color w:val="000000"/>
                <w:sz w:val="28"/>
                <w:szCs w:val="28"/>
              </w:rPr>
            </w:pPr>
          </w:p>
        </w:tc>
        <w:tc>
          <w:tcPr>
            <w:tcW w:w="1043" w:type="pct"/>
            <w:shd w:val="clear" w:color="auto" w:fill="auto"/>
            <w:noWrap/>
          </w:tcPr>
          <w:p w14:paraId="4F8897B2"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heme="minorHAnsi" w:hAnsi="Times New Roman"/>
                <w:color w:val="000000"/>
                <w:sz w:val="28"/>
                <w:szCs w:val="28"/>
              </w:rPr>
              <w:t>6,5 (5,8-7,3)</w:t>
            </w:r>
          </w:p>
        </w:tc>
        <w:tc>
          <w:tcPr>
            <w:tcW w:w="537" w:type="pct"/>
            <w:vMerge/>
            <w:shd w:val="clear" w:color="auto" w:fill="auto"/>
            <w:noWrap/>
            <w:hideMark/>
          </w:tcPr>
          <w:p w14:paraId="46306852" w14:textId="77777777" w:rsidR="00353322" w:rsidRPr="00353322" w:rsidRDefault="00353322" w:rsidP="00B34850">
            <w:pPr>
              <w:spacing w:after="0" w:line="240" w:lineRule="auto"/>
              <w:rPr>
                <w:rFonts w:ascii="Times New Roman" w:eastAsia="Times New Roman" w:hAnsi="Times New Roman"/>
                <w:color w:val="000000"/>
                <w:sz w:val="28"/>
                <w:szCs w:val="28"/>
              </w:rPr>
            </w:pPr>
          </w:p>
        </w:tc>
        <w:tc>
          <w:tcPr>
            <w:tcW w:w="453" w:type="pct"/>
            <w:shd w:val="clear" w:color="auto" w:fill="auto"/>
            <w:noWrap/>
            <w:hideMark/>
          </w:tcPr>
          <w:p w14:paraId="4A1EF7C4"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heme="minorHAnsi" w:hAnsi="Times New Roman"/>
                <w:color w:val="000000"/>
                <w:sz w:val="28"/>
                <w:szCs w:val="28"/>
              </w:rPr>
              <w:t xml:space="preserve">0,024 </w:t>
            </w:r>
          </w:p>
        </w:tc>
      </w:tr>
      <w:tr w:rsidR="00353322" w:rsidRPr="00353322" w14:paraId="1DE15F4F" w14:textId="77777777" w:rsidTr="008A7ABB">
        <w:trPr>
          <w:trHeight w:val="193"/>
        </w:trPr>
        <w:tc>
          <w:tcPr>
            <w:tcW w:w="1148" w:type="pct"/>
            <w:vMerge/>
          </w:tcPr>
          <w:p w14:paraId="16BF6D93" w14:textId="77777777" w:rsidR="00353322" w:rsidRPr="00353322" w:rsidRDefault="00353322" w:rsidP="00B34850">
            <w:pPr>
              <w:spacing w:after="0" w:line="240" w:lineRule="auto"/>
              <w:rPr>
                <w:rFonts w:ascii="Times New Roman" w:eastAsia="Times New Roman" w:hAnsi="Times New Roman"/>
                <w:color w:val="000000"/>
                <w:sz w:val="28"/>
                <w:szCs w:val="28"/>
              </w:rPr>
            </w:pPr>
          </w:p>
        </w:tc>
        <w:tc>
          <w:tcPr>
            <w:tcW w:w="363" w:type="pct"/>
            <w:shd w:val="clear" w:color="auto" w:fill="auto"/>
            <w:hideMark/>
          </w:tcPr>
          <w:p w14:paraId="48DB5E98"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imes New Roman" w:hAnsi="Times New Roman"/>
                <w:color w:val="000000"/>
                <w:sz w:val="28"/>
                <w:szCs w:val="28"/>
              </w:rPr>
              <w:t>21</w:t>
            </w:r>
          </w:p>
        </w:tc>
        <w:tc>
          <w:tcPr>
            <w:tcW w:w="919" w:type="pct"/>
          </w:tcPr>
          <w:p w14:paraId="22C8BDEB"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heme="minorHAnsi" w:hAnsi="Times New Roman"/>
                <w:color w:val="000000"/>
                <w:sz w:val="28"/>
                <w:szCs w:val="28"/>
              </w:rPr>
              <w:t>2 (1,8-3)</w:t>
            </w:r>
          </w:p>
        </w:tc>
        <w:tc>
          <w:tcPr>
            <w:tcW w:w="537" w:type="pct"/>
            <w:vMerge/>
          </w:tcPr>
          <w:p w14:paraId="0A2AABE7" w14:textId="77777777" w:rsidR="00353322" w:rsidRPr="00353322" w:rsidRDefault="00353322" w:rsidP="00B34850">
            <w:pPr>
              <w:spacing w:after="0" w:line="240" w:lineRule="auto"/>
              <w:rPr>
                <w:rFonts w:ascii="Times New Roman" w:eastAsia="Times New Roman" w:hAnsi="Times New Roman"/>
                <w:color w:val="000000"/>
                <w:sz w:val="28"/>
                <w:szCs w:val="28"/>
              </w:rPr>
            </w:pPr>
          </w:p>
        </w:tc>
        <w:tc>
          <w:tcPr>
            <w:tcW w:w="1043" w:type="pct"/>
            <w:shd w:val="clear" w:color="auto" w:fill="auto"/>
            <w:noWrap/>
          </w:tcPr>
          <w:p w14:paraId="221173FE"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heme="minorHAnsi" w:hAnsi="Times New Roman"/>
                <w:color w:val="000000"/>
                <w:sz w:val="28"/>
                <w:szCs w:val="28"/>
              </w:rPr>
              <w:t>8 (6,8-9)</w:t>
            </w:r>
          </w:p>
        </w:tc>
        <w:tc>
          <w:tcPr>
            <w:tcW w:w="537" w:type="pct"/>
            <w:vMerge/>
            <w:shd w:val="clear" w:color="auto" w:fill="auto"/>
            <w:noWrap/>
            <w:hideMark/>
          </w:tcPr>
          <w:p w14:paraId="129B9E29" w14:textId="77777777" w:rsidR="00353322" w:rsidRPr="00353322" w:rsidRDefault="00353322" w:rsidP="00B34850">
            <w:pPr>
              <w:spacing w:after="0" w:line="240" w:lineRule="auto"/>
              <w:rPr>
                <w:rFonts w:ascii="Times New Roman" w:eastAsia="Times New Roman" w:hAnsi="Times New Roman"/>
                <w:color w:val="000000"/>
                <w:sz w:val="28"/>
                <w:szCs w:val="28"/>
              </w:rPr>
            </w:pPr>
          </w:p>
        </w:tc>
        <w:tc>
          <w:tcPr>
            <w:tcW w:w="453" w:type="pct"/>
            <w:shd w:val="clear" w:color="auto" w:fill="auto"/>
            <w:noWrap/>
            <w:hideMark/>
          </w:tcPr>
          <w:p w14:paraId="770F37EC"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heme="minorHAnsi" w:hAnsi="Times New Roman"/>
                <w:color w:val="000000"/>
                <w:sz w:val="28"/>
                <w:szCs w:val="28"/>
              </w:rPr>
              <w:t xml:space="preserve">0,027 </w:t>
            </w:r>
          </w:p>
        </w:tc>
      </w:tr>
      <w:tr w:rsidR="00353322" w:rsidRPr="00353322" w14:paraId="5C5FC9F1" w14:textId="77777777" w:rsidTr="008A7ABB">
        <w:trPr>
          <w:trHeight w:val="193"/>
        </w:trPr>
        <w:tc>
          <w:tcPr>
            <w:tcW w:w="1148" w:type="pct"/>
            <w:vMerge w:val="restart"/>
          </w:tcPr>
          <w:p w14:paraId="6A1215DD" w14:textId="374886DD" w:rsidR="00353322" w:rsidRPr="00353322" w:rsidRDefault="00B3107C" w:rsidP="00B34850">
            <w:pPr>
              <w:spacing w:after="0" w:line="240" w:lineRule="auto"/>
              <w:rPr>
                <w:rFonts w:ascii="Times New Roman" w:eastAsia="Times New Roman" w:hAnsi="Times New Roman"/>
                <w:color w:val="000000"/>
                <w:sz w:val="28"/>
                <w:szCs w:val="28"/>
              </w:rPr>
            </w:pPr>
            <w:r>
              <w:rPr>
                <w:rFonts w:ascii="Times New Roman" w:eastAsia="Times New Roman" w:hAnsi="Times New Roman"/>
                <w:color w:val="000000"/>
                <w:sz w:val="28"/>
                <w:szCs w:val="28"/>
                <w:lang w:val="kk-KZ"/>
              </w:rPr>
              <w:t>Көз жабындысының тұрақтылығы</w:t>
            </w:r>
            <w:r w:rsidR="00353322" w:rsidRPr="00353322">
              <w:rPr>
                <w:rFonts w:ascii="Times New Roman" w:eastAsia="Times New Roman" w:hAnsi="Times New Roman"/>
                <w:color w:val="000000"/>
                <w:sz w:val="28"/>
                <w:szCs w:val="28"/>
              </w:rPr>
              <w:t>, с</w:t>
            </w:r>
          </w:p>
        </w:tc>
        <w:tc>
          <w:tcPr>
            <w:tcW w:w="363" w:type="pct"/>
            <w:shd w:val="clear" w:color="auto" w:fill="auto"/>
            <w:hideMark/>
          </w:tcPr>
          <w:p w14:paraId="52DDBA04"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imes New Roman" w:hAnsi="Times New Roman"/>
                <w:color w:val="000000"/>
                <w:sz w:val="28"/>
                <w:szCs w:val="28"/>
              </w:rPr>
              <w:t>0</w:t>
            </w:r>
          </w:p>
        </w:tc>
        <w:tc>
          <w:tcPr>
            <w:tcW w:w="919" w:type="pct"/>
          </w:tcPr>
          <w:p w14:paraId="1F361986"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heme="minorHAnsi" w:hAnsi="Times New Roman"/>
                <w:color w:val="000000"/>
                <w:sz w:val="28"/>
                <w:szCs w:val="28"/>
              </w:rPr>
              <w:t>11,5 (11-12,8)</w:t>
            </w:r>
          </w:p>
        </w:tc>
        <w:tc>
          <w:tcPr>
            <w:tcW w:w="537" w:type="pct"/>
            <w:vMerge w:val="restart"/>
          </w:tcPr>
          <w:p w14:paraId="797DFCFF"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imes New Roman" w:hAnsi="Times New Roman"/>
                <w:color w:val="000000"/>
                <w:sz w:val="28"/>
                <w:szCs w:val="28"/>
                <w:lang w:val="en-US"/>
              </w:rPr>
              <w:t>&lt;0,001</w:t>
            </w:r>
          </w:p>
        </w:tc>
        <w:tc>
          <w:tcPr>
            <w:tcW w:w="1043" w:type="pct"/>
            <w:shd w:val="clear" w:color="auto" w:fill="auto"/>
            <w:noWrap/>
          </w:tcPr>
          <w:p w14:paraId="715FC23D"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heme="minorHAnsi" w:hAnsi="Times New Roman"/>
                <w:color w:val="000000"/>
                <w:sz w:val="28"/>
                <w:szCs w:val="28"/>
              </w:rPr>
              <w:t>2,5 (2-4,3)</w:t>
            </w:r>
          </w:p>
        </w:tc>
        <w:tc>
          <w:tcPr>
            <w:tcW w:w="537" w:type="pct"/>
            <w:vMerge w:val="restart"/>
            <w:shd w:val="clear" w:color="auto" w:fill="auto"/>
            <w:noWrap/>
          </w:tcPr>
          <w:p w14:paraId="01AB84E4"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imes New Roman" w:hAnsi="Times New Roman"/>
                <w:color w:val="000000"/>
                <w:sz w:val="28"/>
                <w:szCs w:val="28"/>
                <w:lang w:val="en-US"/>
              </w:rPr>
              <w:t>&lt;0,001</w:t>
            </w:r>
          </w:p>
        </w:tc>
        <w:tc>
          <w:tcPr>
            <w:tcW w:w="453" w:type="pct"/>
            <w:shd w:val="clear" w:color="auto" w:fill="auto"/>
            <w:noWrap/>
            <w:hideMark/>
          </w:tcPr>
          <w:p w14:paraId="2C15D381"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heme="minorHAnsi" w:hAnsi="Times New Roman"/>
                <w:color w:val="000000"/>
                <w:sz w:val="28"/>
                <w:szCs w:val="28"/>
              </w:rPr>
              <w:t xml:space="preserve">0,027 </w:t>
            </w:r>
          </w:p>
        </w:tc>
      </w:tr>
      <w:tr w:rsidR="00353322" w:rsidRPr="00353322" w14:paraId="76D5FE47" w14:textId="77777777" w:rsidTr="008A7ABB">
        <w:trPr>
          <w:trHeight w:val="193"/>
        </w:trPr>
        <w:tc>
          <w:tcPr>
            <w:tcW w:w="1148" w:type="pct"/>
            <w:vMerge/>
          </w:tcPr>
          <w:p w14:paraId="61D2F75E" w14:textId="77777777" w:rsidR="00353322" w:rsidRPr="00353322" w:rsidRDefault="00353322" w:rsidP="00B34850">
            <w:pPr>
              <w:spacing w:after="0" w:line="240" w:lineRule="auto"/>
              <w:rPr>
                <w:rFonts w:ascii="Times New Roman" w:eastAsia="Times New Roman" w:hAnsi="Times New Roman"/>
                <w:color w:val="000000"/>
                <w:sz w:val="28"/>
                <w:szCs w:val="28"/>
              </w:rPr>
            </w:pPr>
          </w:p>
        </w:tc>
        <w:tc>
          <w:tcPr>
            <w:tcW w:w="363" w:type="pct"/>
            <w:shd w:val="clear" w:color="auto" w:fill="auto"/>
            <w:hideMark/>
          </w:tcPr>
          <w:p w14:paraId="7568C2A9"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imes New Roman" w:hAnsi="Times New Roman"/>
                <w:color w:val="000000"/>
                <w:sz w:val="28"/>
                <w:szCs w:val="28"/>
              </w:rPr>
              <w:t>1</w:t>
            </w:r>
          </w:p>
        </w:tc>
        <w:tc>
          <w:tcPr>
            <w:tcW w:w="919" w:type="pct"/>
          </w:tcPr>
          <w:p w14:paraId="4F00D4B7"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heme="minorHAnsi" w:hAnsi="Times New Roman"/>
                <w:color w:val="000000"/>
                <w:sz w:val="28"/>
                <w:szCs w:val="28"/>
              </w:rPr>
              <w:t>10,5 (10-12,3)</w:t>
            </w:r>
          </w:p>
        </w:tc>
        <w:tc>
          <w:tcPr>
            <w:tcW w:w="537" w:type="pct"/>
            <w:vMerge/>
          </w:tcPr>
          <w:p w14:paraId="6DED4C1E" w14:textId="77777777" w:rsidR="00353322" w:rsidRPr="00353322" w:rsidRDefault="00353322" w:rsidP="00B34850">
            <w:pPr>
              <w:spacing w:after="0" w:line="240" w:lineRule="auto"/>
              <w:rPr>
                <w:rFonts w:ascii="Times New Roman" w:eastAsia="Times New Roman" w:hAnsi="Times New Roman"/>
                <w:color w:val="000000"/>
                <w:sz w:val="28"/>
                <w:szCs w:val="28"/>
              </w:rPr>
            </w:pPr>
          </w:p>
        </w:tc>
        <w:tc>
          <w:tcPr>
            <w:tcW w:w="1043" w:type="pct"/>
            <w:shd w:val="clear" w:color="auto" w:fill="auto"/>
            <w:noWrap/>
          </w:tcPr>
          <w:p w14:paraId="438DFA5B"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heme="minorHAnsi" w:hAnsi="Times New Roman"/>
                <w:color w:val="000000"/>
                <w:sz w:val="28"/>
                <w:szCs w:val="28"/>
              </w:rPr>
              <w:t>3 (2-4,3)</w:t>
            </w:r>
          </w:p>
        </w:tc>
        <w:tc>
          <w:tcPr>
            <w:tcW w:w="537" w:type="pct"/>
            <w:vMerge/>
            <w:shd w:val="clear" w:color="auto" w:fill="auto"/>
            <w:noWrap/>
          </w:tcPr>
          <w:p w14:paraId="38CA5EC8" w14:textId="77777777" w:rsidR="00353322" w:rsidRPr="00353322" w:rsidRDefault="00353322" w:rsidP="00B34850">
            <w:pPr>
              <w:spacing w:after="0" w:line="240" w:lineRule="auto"/>
              <w:rPr>
                <w:rFonts w:ascii="Times New Roman" w:eastAsia="Times New Roman" w:hAnsi="Times New Roman"/>
                <w:color w:val="000000"/>
                <w:sz w:val="28"/>
                <w:szCs w:val="28"/>
              </w:rPr>
            </w:pPr>
          </w:p>
        </w:tc>
        <w:tc>
          <w:tcPr>
            <w:tcW w:w="453" w:type="pct"/>
            <w:shd w:val="clear" w:color="auto" w:fill="auto"/>
            <w:noWrap/>
            <w:hideMark/>
          </w:tcPr>
          <w:p w14:paraId="46A303CF"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heme="minorHAnsi" w:hAnsi="Times New Roman"/>
                <w:color w:val="000000"/>
                <w:sz w:val="28"/>
                <w:szCs w:val="28"/>
              </w:rPr>
              <w:t xml:space="preserve">0,026 </w:t>
            </w:r>
          </w:p>
        </w:tc>
      </w:tr>
      <w:tr w:rsidR="00353322" w:rsidRPr="00353322" w14:paraId="6CE3FEAD" w14:textId="77777777" w:rsidTr="008A7ABB">
        <w:trPr>
          <w:trHeight w:val="193"/>
        </w:trPr>
        <w:tc>
          <w:tcPr>
            <w:tcW w:w="1148" w:type="pct"/>
            <w:vMerge/>
          </w:tcPr>
          <w:p w14:paraId="0A88E115" w14:textId="77777777" w:rsidR="00353322" w:rsidRPr="00353322" w:rsidRDefault="00353322" w:rsidP="00B34850">
            <w:pPr>
              <w:spacing w:after="0" w:line="240" w:lineRule="auto"/>
              <w:rPr>
                <w:rFonts w:ascii="Times New Roman" w:eastAsia="Times New Roman" w:hAnsi="Times New Roman"/>
                <w:color w:val="000000"/>
                <w:sz w:val="28"/>
                <w:szCs w:val="28"/>
              </w:rPr>
            </w:pPr>
          </w:p>
        </w:tc>
        <w:tc>
          <w:tcPr>
            <w:tcW w:w="363" w:type="pct"/>
            <w:shd w:val="clear" w:color="auto" w:fill="auto"/>
            <w:hideMark/>
          </w:tcPr>
          <w:p w14:paraId="402F9CB3"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imes New Roman" w:hAnsi="Times New Roman"/>
                <w:color w:val="000000"/>
                <w:sz w:val="28"/>
                <w:szCs w:val="28"/>
              </w:rPr>
              <w:t>3</w:t>
            </w:r>
          </w:p>
        </w:tc>
        <w:tc>
          <w:tcPr>
            <w:tcW w:w="919" w:type="pct"/>
          </w:tcPr>
          <w:p w14:paraId="7D9B5019"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heme="minorHAnsi" w:hAnsi="Times New Roman"/>
                <w:color w:val="000000"/>
                <w:sz w:val="28"/>
                <w:szCs w:val="28"/>
              </w:rPr>
              <w:t>9,5 (8,8-11)</w:t>
            </w:r>
          </w:p>
        </w:tc>
        <w:tc>
          <w:tcPr>
            <w:tcW w:w="537" w:type="pct"/>
            <w:vMerge/>
          </w:tcPr>
          <w:p w14:paraId="4A5CBD73" w14:textId="77777777" w:rsidR="00353322" w:rsidRPr="00353322" w:rsidRDefault="00353322" w:rsidP="00B34850">
            <w:pPr>
              <w:spacing w:after="0" w:line="240" w:lineRule="auto"/>
              <w:rPr>
                <w:rFonts w:ascii="Times New Roman" w:eastAsia="Times New Roman" w:hAnsi="Times New Roman"/>
                <w:color w:val="000000"/>
                <w:sz w:val="28"/>
                <w:szCs w:val="28"/>
              </w:rPr>
            </w:pPr>
          </w:p>
        </w:tc>
        <w:tc>
          <w:tcPr>
            <w:tcW w:w="1043" w:type="pct"/>
            <w:shd w:val="clear" w:color="auto" w:fill="auto"/>
            <w:noWrap/>
          </w:tcPr>
          <w:p w14:paraId="62DCD40B"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heme="minorHAnsi" w:hAnsi="Times New Roman"/>
                <w:color w:val="000000"/>
                <w:sz w:val="28"/>
                <w:szCs w:val="28"/>
              </w:rPr>
              <w:t>3,5 (2,8-5,3)</w:t>
            </w:r>
          </w:p>
        </w:tc>
        <w:tc>
          <w:tcPr>
            <w:tcW w:w="537" w:type="pct"/>
            <w:vMerge/>
            <w:shd w:val="clear" w:color="auto" w:fill="auto"/>
            <w:noWrap/>
          </w:tcPr>
          <w:p w14:paraId="4CBFA015" w14:textId="77777777" w:rsidR="00353322" w:rsidRPr="00353322" w:rsidRDefault="00353322" w:rsidP="00B34850">
            <w:pPr>
              <w:spacing w:after="0" w:line="240" w:lineRule="auto"/>
              <w:rPr>
                <w:rFonts w:ascii="Times New Roman" w:eastAsia="Times New Roman" w:hAnsi="Times New Roman"/>
                <w:color w:val="000000"/>
                <w:sz w:val="28"/>
                <w:szCs w:val="28"/>
              </w:rPr>
            </w:pPr>
          </w:p>
        </w:tc>
        <w:tc>
          <w:tcPr>
            <w:tcW w:w="453" w:type="pct"/>
            <w:shd w:val="clear" w:color="auto" w:fill="auto"/>
            <w:noWrap/>
            <w:hideMark/>
          </w:tcPr>
          <w:p w14:paraId="6E6D29A8"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heme="minorHAnsi" w:hAnsi="Times New Roman"/>
                <w:color w:val="000000"/>
                <w:sz w:val="28"/>
                <w:szCs w:val="28"/>
              </w:rPr>
              <w:t xml:space="preserve">0,026 </w:t>
            </w:r>
          </w:p>
        </w:tc>
      </w:tr>
      <w:tr w:rsidR="00353322" w:rsidRPr="00353322" w14:paraId="248B6B82" w14:textId="77777777" w:rsidTr="008A7ABB">
        <w:trPr>
          <w:trHeight w:val="193"/>
        </w:trPr>
        <w:tc>
          <w:tcPr>
            <w:tcW w:w="1148" w:type="pct"/>
            <w:vMerge/>
          </w:tcPr>
          <w:p w14:paraId="01AE1B60" w14:textId="77777777" w:rsidR="00353322" w:rsidRPr="00353322" w:rsidRDefault="00353322" w:rsidP="00B34850">
            <w:pPr>
              <w:spacing w:after="0" w:line="240" w:lineRule="auto"/>
              <w:rPr>
                <w:rFonts w:ascii="Times New Roman" w:eastAsia="Times New Roman" w:hAnsi="Times New Roman"/>
                <w:color w:val="000000"/>
                <w:sz w:val="28"/>
                <w:szCs w:val="28"/>
              </w:rPr>
            </w:pPr>
          </w:p>
        </w:tc>
        <w:tc>
          <w:tcPr>
            <w:tcW w:w="363" w:type="pct"/>
            <w:shd w:val="clear" w:color="auto" w:fill="auto"/>
            <w:hideMark/>
          </w:tcPr>
          <w:p w14:paraId="0F5CF457"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imes New Roman" w:hAnsi="Times New Roman"/>
                <w:color w:val="000000"/>
                <w:sz w:val="28"/>
                <w:szCs w:val="28"/>
              </w:rPr>
              <w:t>7</w:t>
            </w:r>
          </w:p>
        </w:tc>
        <w:tc>
          <w:tcPr>
            <w:tcW w:w="919" w:type="pct"/>
          </w:tcPr>
          <w:p w14:paraId="7C166580"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heme="minorHAnsi" w:hAnsi="Times New Roman"/>
                <w:color w:val="000000"/>
                <w:sz w:val="28"/>
                <w:szCs w:val="28"/>
              </w:rPr>
              <w:t>9 (7,8-9,3)</w:t>
            </w:r>
          </w:p>
        </w:tc>
        <w:tc>
          <w:tcPr>
            <w:tcW w:w="537" w:type="pct"/>
            <w:vMerge/>
          </w:tcPr>
          <w:p w14:paraId="0240E3AD" w14:textId="77777777" w:rsidR="00353322" w:rsidRPr="00353322" w:rsidRDefault="00353322" w:rsidP="00B34850">
            <w:pPr>
              <w:spacing w:after="0" w:line="240" w:lineRule="auto"/>
              <w:rPr>
                <w:rFonts w:ascii="Times New Roman" w:eastAsia="Times New Roman" w:hAnsi="Times New Roman"/>
                <w:color w:val="000000"/>
                <w:sz w:val="28"/>
                <w:szCs w:val="28"/>
              </w:rPr>
            </w:pPr>
          </w:p>
        </w:tc>
        <w:tc>
          <w:tcPr>
            <w:tcW w:w="1043" w:type="pct"/>
            <w:shd w:val="clear" w:color="auto" w:fill="auto"/>
            <w:noWrap/>
          </w:tcPr>
          <w:p w14:paraId="0E6B2736"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heme="minorHAnsi" w:hAnsi="Times New Roman"/>
                <w:color w:val="000000"/>
                <w:sz w:val="28"/>
                <w:szCs w:val="28"/>
              </w:rPr>
              <w:t>4 (3-6,3)</w:t>
            </w:r>
          </w:p>
        </w:tc>
        <w:tc>
          <w:tcPr>
            <w:tcW w:w="537" w:type="pct"/>
            <w:vMerge/>
            <w:shd w:val="clear" w:color="auto" w:fill="auto"/>
            <w:noWrap/>
          </w:tcPr>
          <w:p w14:paraId="3FCC0169" w14:textId="77777777" w:rsidR="00353322" w:rsidRPr="00353322" w:rsidRDefault="00353322" w:rsidP="00B34850">
            <w:pPr>
              <w:spacing w:after="0" w:line="240" w:lineRule="auto"/>
              <w:rPr>
                <w:rFonts w:ascii="Times New Roman" w:eastAsia="Times New Roman" w:hAnsi="Times New Roman"/>
                <w:color w:val="000000"/>
                <w:sz w:val="28"/>
                <w:szCs w:val="28"/>
              </w:rPr>
            </w:pPr>
          </w:p>
        </w:tc>
        <w:tc>
          <w:tcPr>
            <w:tcW w:w="453" w:type="pct"/>
            <w:shd w:val="clear" w:color="auto" w:fill="auto"/>
            <w:noWrap/>
            <w:hideMark/>
          </w:tcPr>
          <w:p w14:paraId="105EEBDE"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heme="minorHAnsi" w:hAnsi="Times New Roman"/>
                <w:color w:val="000000"/>
                <w:sz w:val="28"/>
                <w:szCs w:val="28"/>
              </w:rPr>
              <w:t xml:space="preserve">0,041 </w:t>
            </w:r>
          </w:p>
        </w:tc>
      </w:tr>
      <w:tr w:rsidR="00353322" w:rsidRPr="00353322" w14:paraId="0803B890" w14:textId="77777777" w:rsidTr="008A7ABB">
        <w:trPr>
          <w:trHeight w:val="193"/>
        </w:trPr>
        <w:tc>
          <w:tcPr>
            <w:tcW w:w="1148" w:type="pct"/>
            <w:vMerge/>
          </w:tcPr>
          <w:p w14:paraId="13A81520" w14:textId="77777777" w:rsidR="00353322" w:rsidRPr="00353322" w:rsidRDefault="00353322" w:rsidP="00B34850">
            <w:pPr>
              <w:spacing w:after="0" w:line="240" w:lineRule="auto"/>
              <w:rPr>
                <w:rFonts w:ascii="Times New Roman" w:eastAsia="Times New Roman" w:hAnsi="Times New Roman"/>
                <w:color w:val="000000"/>
                <w:sz w:val="28"/>
                <w:szCs w:val="28"/>
              </w:rPr>
            </w:pPr>
          </w:p>
        </w:tc>
        <w:tc>
          <w:tcPr>
            <w:tcW w:w="363" w:type="pct"/>
            <w:shd w:val="clear" w:color="auto" w:fill="auto"/>
            <w:hideMark/>
          </w:tcPr>
          <w:p w14:paraId="323F1743"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imes New Roman" w:hAnsi="Times New Roman"/>
                <w:color w:val="000000"/>
                <w:sz w:val="28"/>
                <w:szCs w:val="28"/>
              </w:rPr>
              <w:t>14</w:t>
            </w:r>
          </w:p>
        </w:tc>
        <w:tc>
          <w:tcPr>
            <w:tcW w:w="919" w:type="pct"/>
          </w:tcPr>
          <w:p w14:paraId="396C2661"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heme="minorHAnsi" w:hAnsi="Times New Roman"/>
                <w:color w:val="000000"/>
                <w:sz w:val="28"/>
                <w:szCs w:val="28"/>
              </w:rPr>
              <w:t>5,5 (3,8-7)</w:t>
            </w:r>
          </w:p>
        </w:tc>
        <w:tc>
          <w:tcPr>
            <w:tcW w:w="537" w:type="pct"/>
            <w:vMerge/>
          </w:tcPr>
          <w:p w14:paraId="05092432" w14:textId="77777777" w:rsidR="00353322" w:rsidRPr="00353322" w:rsidRDefault="00353322" w:rsidP="00B34850">
            <w:pPr>
              <w:spacing w:after="0" w:line="240" w:lineRule="auto"/>
              <w:rPr>
                <w:rFonts w:ascii="Times New Roman" w:eastAsia="Times New Roman" w:hAnsi="Times New Roman"/>
                <w:color w:val="000000"/>
                <w:sz w:val="28"/>
                <w:szCs w:val="28"/>
              </w:rPr>
            </w:pPr>
          </w:p>
        </w:tc>
        <w:tc>
          <w:tcPr>
            <w:tcW w:w="1043" w:type="pct"/>
            <w:shd w:val="clear" w:color="auto" w:fill="auto"/>
            <w:noWrap/>
          </w:tcPr>
          <w:p w14:paraId="4ABE342E"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heme="minorHAnsi" w:hAnsi="Times New Roman"/>
                <w:color w:val="000000"/>
                <w:sz w:val="28"/>
                <w:szCs w:val="28"/>
              </w:rPr>
              <w:t>6,5 (5-8,3)</w:t>
            </w:r>
          </w:p>
        </w:tc>
        <w:tc>
          <w:tcPr>
            <w:tcW w:w="537" w:type="pct"/>
            <w:vMerge/>
            <w:shd w:val="clear" w:color="auto" w:fill="auto"/>
            <w:noWrap/>
          </w:tcPr>
          <w:p w14:paraId="7DE4B461" w14:textId="77777777" w:rsidR="00353322" w:rsidRPr="00353322" w:rsidRDefault="00353322" w:rsidP="00B34850">
            <w:pPr>
              <w:spacing w:after="0" w:line="240" w:lineRule="auto"/>
              <w:rPr>
                <w:rFonts w:ascii="Times New Roman" w:eastAsia="Times New Roman" w:hAnsi="Times New Roman"/>
                <w:color w:val="000000"/>
                <w:sz w:val="28"/>
                <w:szCs w:val="28"/>
              </w:rPr>
            </w:pPr>
          </w:p>
        </w:tc>
        <w:tc>
          <w:tcPr>
            <w:tcW w:w="453" w:type="pct"/>
            <w:shd w:val="clear" w:color="auto" w:fill="auto"/>
            <w:noWrap/>
            <w:hideMark/>
          </w:tcPr>
          <w:p w14:paraId="49E8EE1D"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heme="minorHAnsi" w:hAnsi="Times New Roman"/>
                <w:color w:val="000000"/>
                <w:sz w:val="28"/>
                <w:szCs w:val="28"/>
              </w:rPr>
              <w:t xml:space="preserve">0,216 </w:t>
            </w:r>
          </w:p>
        </w:tc>
      </w:tr>
      <w:tr w:rsidR="00353322" w:rsidRPr="00353322" w14:paraId="22B760EA" w14:textId="77777777" w:rsidTr="008A7ABB">
        <w:trPr>
          <w:trHeight w:val="193"/>
        </w:trPr>
        <w:tc>
          <w:tcPr>
            <w:tcW w:w="1148" w:type="pct"/>
            <w:vMerge/>
          </w:tcPr>
          <w:p w14:paraId="11CC209E" w14:textId="77777777" w:rsidR="00353322" w:rsidRPr="00353322" w:rsidRDefault="00353322" w:rsidP="00B34850">
            <w:pPr>
              <w:spacing w:after="0" w:line="240" w:lineRule="auto"/>
              <w:rPr>
                <w:rFonts w:ascii="Times New Roman" w:eastAsia="Times New Roman" w:hAnsi="Times New Roman"/>
                <w:color w:val="000000"/>
                <w:sz w:val="28"/>
                <w:szCs w:val="28"/>
              </w:rPr>
            </w:pPr>
          </w:p>
        </w:tc>
        <w:tc>
          <w:tcPr>
            <w:tcW w:w="363" w:type="pct"/>
            <w:shd w:val="clear" w:color="auto" w:fill="auto"/>
            <w:hideMark/>
          </w:tcPr>
          <w:p w14:paraId="5F0BF8A1"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imes New Roman" w:hAnsi="Times New Roman"/>
                <w:color w:val="000000"/>
                <w:sz w:val="28"/>
                <w:szCs w:val="28"/>
              </w:rPr>
              <w:t>21</w:t>
            </w:r>
          </w:p>
        </w:tc>
        <w:tc>
          <w:tcPr>
            <w:tcW w:w="919" w:type="pct"/>
          </w:tcPr>
          <w:p w14:paraId="694E3145"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heme="minorHAnsi" w:hAnsi="Times New Roman"/>
                <w:color w:val="000000"/>
                <w:sz w:val="28"/>
                <w:szCs w:val="28"/>
              </w:rPr>
              <w:t>2,5 (2-3,3)</w:t>
            </w:r>
          </w:p>
        </w:tc>
        <w:tc>
          <w:tcPr>
            <w:tcW w:w="537" w:type="pct"/>
            <w:vMerge/>
          </w:tcPr>
          <w:p w14:paraId="77C51CC6" w14:textId="77777777" w:rsidR="00353322" w:rsidRPr="00353322" w:rsidRDefault="00353322" w:rsidP="00B34850">
            <w:pPr>
              <w:spacing w:after="0" w:line="240" w:lineRule="auto"/>
              <w:rPr>
                <w:rFonts w:ascii="Times New Roman" w:eastAsia="Times New Roman" w:hAnsi="Times New Roman"/>
                <w:color w:val="000000"/>
                <w:sz w:val="28"/>
                <w:szCs w:val="28"/>
              </w:rPr>
            </w:pPr>
          </w:p>
        </w:tc>
        <w:tc>
          <w:tcPr>
            <w:tcW w:w="1043" w:type="pct"/>
            <w:shd w:val="clear" w:color="auto" w:fill="auto"/>
            <w:noWrap/>
          </w:tcPr>
          <w:p w14:paraId="5FEDC9AB"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heme="minorHAnsi" w:hAnsi="Times New Roman"/>
                <w:color w:val="000000"/>
                <w:sz w:val="28"/>
                <w:szCs w:val="28"/>
              </w:rPr>
              <w:t>10,5 (9,8-13,3)</w:t>
            </w:r>
          </w:p>
        </w:tc>
        <w:tc>
          <w:tcPr>
            <w:tcW w:w="537" w:type="pct"/>
            <w:vMerge/>
            <w:shd w:val="clear" w:color="auto" w:fill="auto"/>
            <w:noWrap/>
          </w:tcPr>
          <w:p w14:paraId="405E9B22" w14:textId="77777777" w:rsidR="00353322" w:rsidRPr="00353322" w:rsidRDefault="00353322" w:rsidP="00B34850">
            <w:pPr>
              <w:spacing w:after="0" w:line="240" w:lineRule="auto"/>
              <w:rPr>
                <w:rFonts w:ascii="Times New Roman" w:eastAsia="Times New Roman" w:hAnsi="Times New Roman"/>
                <w:color w:val="000000"/>
                <w:sz w:val="28"/>
                <w:szCs w:val="28"/>
              </w:rPr>
            </w:pPr>
          </w:p>
        </w:tc>
        <w:tc>
          <w:tcPr>
            <w:tcW w:w="453" w:type="pct"/>
            <w:shd w:val="clear" w:color="auto" w:fill="auto"/>
            <w:noWrap/>
            <w:hideMark/>
          </w:tcPr>
          <w:p w14:paraId="0872446B"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heme="minorHAnsi" w:hAnsi="Times New Roman"/>
                <w:color w:val="000000"/>
                <w:sz w:val="28"/>
                <w:szCs w:val="28"/>
              </w:rPr>
              <w:t xml:space="preserve">0,027 </w:t>
            </w:r>
          </w:p>
        </w:tc>
      </w:tr>
      <w:tr w:rsidR="00353322" w:rsidRPr="00353322" w14:paraId="161A4992" w14:textId="77777777" w:rsidTr="008A7ABB">
        <w:trPr>
          <w:trHeight w:val="50"/>
        </w:trPr>
        <w:tc>
          <w:tcPr>
            <w:tcW w:w="1148" w:type="pct"/>
            <w:vMerge w:val="restart"/>
          </w:tcPr>
          <w:p w14:paraId="700DB2A4" w14:textId="7934E8B1" w:rsidR="00353322" w:rsidRPr="00353322" w:rsidRDefault="00B3107C" w:rsidP="00B34850">
            <w:pPr>
              <w:spacing w:after="0" w:line="240" w:lineRule="auto"/>
              <w:rPr>
                <w:rFonts w:ascii="Times New Roman" w:eastAsia="Times New Roman" w:hAnsi="Times New Roman"/>
                <w:color w:val="000000"/>
                <w:sz w:val="28"/>
                <w:szCs w:val="28"/>
              </w:rPr>
            </w:pPr>
            <w:proofErr w:type="spellStart"/>
            <w:r w:rsidRPr="00B3107C">
              <w:rPr>
                <w:rFonts w:ascii="Times New Roman" w:eastAsia="Times New Roman" w:hAnsi="Times New Roman"/>
                <w:color w:val="000000"/>
                <w:sz w:val="28"/>
                <w:szCs w:val="28"/>
              </w:rPr>
              <w:t>Көз</w:t>
            </w:r>
            <w:proofErr w:type="spellEnd"/>
            <w:r w:rsidRPr="00B3107C">
              <w:rPr>
                <w:rFonts w:ascii="Times New Roman" w:eastAsia="Times New Roman" w:hAnsi="Times New Roman"/>
                <w:color w:val="000000"/>
                <w:sz w:val="28"/>
                <w:szCs w:val="28"/>
              </w:rPr>
              <w:t xml:space="preserve"> </w:t>
            </w:r>
            <w:proofErr w:type="spellStart"/>
            <w:r w:rsidRPr="00B3107C">
              <w:rPr>
                <w:rFonts w:ascii="Times New Roman" w:eastAsia="Times New Roman" w:hAnsi="Times New Roman"/>
                <w:color w:val="000000"/>
                <w:sz w:val="28"/>
                <w:szCs w:val="28"/>
              </w:rPr>
              <w:t>бетінің</w:t>
            </w:r>
            <w:proofErr w:type="spellEnd"/>
            <w:r w:rsidRPr="00B3107C">
              <w:rPr>
                <w:rFonts w:ascii="Times New Roman" w:eastAsia="Times New Roman" w:hAnsi="Times New Roman"/>
                <w:color w:val="000000"/>
                <w:sz w:val="28"/>
                <w:szCs w:val="28"/>
              </w:rPr>
              <w:t xml:space="preserve"> </w:t>
            </w:r>
            <w:proofErr w:type="spellStart"/>
            <w:r w:rsidRPr="00B3107C">
              <w:rPr>
                <w:rFonts w:ascii="Times New Roman" w:eastAsia="Times New Roman" w:hAnsi="Times New Roman"/>
                <w:color w:val="000000"/>
                <w:sz w:val="28"/>
                <w:szCs w:val="28"/>
              </w:rPr>
              <w:t>эпителийін</w:t>
            </w:r>
            <w:proofErr w:type="spellEnd"/>
            <w:r w:rsidRPr="00B3107C">
              <w:rPr>
                <w:rFonts w:ascii="Times New Roman" w:eastAsia="Times New Roman" w:hAnsi="Times New Roman"/>
                <w:color w:val="000000"/>
                <w:sz w:val="28"/>
                <w:szCs w:val="28"/>
              </w:rPr>
              <w:t xml:space="preserve"> шкала </w:t>
            </w:r>
            <w:proofErr w:type="spellStart"/>
            <w:r w:rsidRPr="00B3107C">
              <w:rPr>
                <w:rFonts w:ascii="Times New Roman" w:eastAsia="Times New Roman" w:hAnsi="Times New Roman"/>
                <w:color w:val="000000"/>
                <w:sz w:val="28"/>
                <w:szCs w:val="28"/>
              </w:rPr>
              <w:t>бойынша</w:t>
            </w:r>
            <w:proofErr w:type="spellEnd"/>
            <w:r w:rsidRPr="00B3107C">
              <w:rPr>
                <w:rFonts w:ascii="Times New Roman" w:eastAsia="Times New Roman" w:hAnsi="Times New Roman"/>
                <w:color w:val="000000"/>
                <w:sz w:val="28"/>
                <w:szCs w:val="28"/>
              </w:rPr>
              <w:t xml:space="preserve"> </w:t>
            </w:r>
            <w:proofErr w:type="spellStart"/>
            <w:r w:rsidRPr="00B3107C">
              <w:rPr>
                <w:rFonts w:ascii="Times New Roman" w:eastAsia="Times New Roman" w:hAnsi="Times New Roman"/>
                <w:color w:val="000000"/>
                <w:sz w:val="28"/>
                <w:szCs w:val="28"/>
              </w:rPr>
              <w:t>жасыл</w:t>
            </w:r>
            <w:proofErr w:type="spellEnd"/>
            <w:r w:rsidRPr="00B3107C">
              <w:rPr>
                <w:rFonts w:ascii="Times New Roman" w:eastAsia="Times New Roman" w:hAnsi="Times New Roman"/>
                <w:color w:val="000000"/>
                <w:sz w:val="28"/>
                <w:szCs w:val="28"/>
              </w:rPr>
              <w:t xml:space="preserve"> </w:t>
            </w:r>
            <w:proofErr w:type="spellStart"/>
            <w:r w:rsidRPr="00B3107C">
              <w:rPr>
                <w:rFonts w:ascii="Times New Roman" w:eastAsia="Times New Roman" w:hAnsi="Times New Roman"/>
                <w:color w:val="000000"/>
                <w:sz w:val="28"/>
                <w:szCs w:val="28"/>
              </w:rPr>
              <w:t>лиссамин</w:t>
            </w:r>
            <w:proofErr w:type="spellEnd"/>
            <w:r w:rsidRPr="00B3107C">
              <w:rPr>
                <w:rFonts w:ascii="Times New Roman" w:eastAsia="Times New Roman" w:hAnsi="Times New Roman"/>
                <w:color w:val="000000"/>
                <w:sz w:val="28"/>
                <w:szCs w:val="28"/>
              </w:rPr>
              <w:t xml:space="preserve"> </w:t>
            </w:r>
            <w:proofErr w:type="spellStart"/>
            <w:r w:rsidRPr="00B3107C">
              <w:rPr>
                <w:rFonts w:ascii="Times New Roman" w:eastAsia="Times New Roman" w:hAnsi="Times New Roman"/>
                <w:color w:val="000000"/>
                <w:sz w:val="28"/>
                <w:szCs w:val="28"/>
              </w:rPr>
              <w:t>ерітіндісімен</w:t>
            </w:r>
            <w:proofErr w:type="spellEnd"/>
            <w:r w:rsidRPr="00B3107C">
              <w:rPr>
                <w:rFonts w:ascii="Times New Roman" w:eastAsia="Times New Roman" w:hAnsi="Times New Roman"/>
                <w:color w:val="000000"/>
                <w:sz w:val="28"/>
                <w:szCs w:val="28"/>
              </w:rPr>
              <w:t xml:space="preserve"> </w:t>
            </w:r>
            <w:proofErr w:type="spellStart"/>
            <w:r w:rsidRPr="00B3107C">
              <w:rPr>
                <w:rFonts w:ascii="Times New Roman" w:eastAsia="Times New Roman" w:hAnsi="Times New Roman"/>
                <w:color w:val="000000"/>
                <w:sz w:val="28"/>
                <w:szCs w:val="28"/>
              </w:rPr>
              <w:t>бояу</w:t>
            </w:r>
            <w:proofErr w:type="spellEnd"/>
            <w:r w:rsidRPr="00B3107C">
              <w:rPr>
                <w:rFonts w:ascii="Times New Roman" w:eastAsia="Times New Roman" w:hAnsi="Times New Roman"/>
                <w:color w:val="000000"/>
                <w:sz w:val="28"/>
                <w:szCs w:val="28"/>
              </w:rPr>
              <w:t xml:space="preserve"> </w:t>
            </w:r>
            <w:proofErr w:type="spellStart"/>
            <w:r w:rsidR="00353322" w:rsidRPr="00353322">
              <w:rPr>
                <w:rFonts w:ascii="Times New Roman" w:eastAsia="Times New Roman" w:hAnsi="Times New Roman"/>
                <w:color w:val="000000"/>
                <w:sz w:val="28"/>
                <w:szCs w:val="28"/>
              </w:rPr>
              <w:lastRenderedPageBreak/>
              <w:t>vanBijsterveld</w:t>
            </w:r>
            <w:proofErr w:type="spellEnd"/>
            <w:r w:rsidR="00353322" w:rsidRPr="00353322">
              <w:rPr>
                <w:rFonts w:ascii="Times New Roman" w:eastAsia="Times New Roman" w:hAnsi="Times New Roman"/>
                <w:color w:val="000000"/>
                <w:sz w:val="28"/>
                <w:szCs w:val="28"/>
              </w:rPr>
              <w:t>, баллы</w:t>
            </w:r>
          </w:p>
        </w:tc>
        <w:tc>
          <w:tcPr>
            <w:tcW w:w="363" w:type="pct"/>
            <w:shd w:val="clear" w:color="auto" w:fill="auto"/>
            <w:hideMark/>
          </w:tcPr>
          <w:p w14:paraId="588B4246"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imes New Roman" w:hAnsi="Times New Roman"/>
                <w:color w:val="000000"/>
                <w:sz w:val="28"/>
                <w:szCs w:val="28"/>
              </w:rPr>
              <w:lastRenderedPageBreak/>
              <w:t>0</w:t>
            </w:r>
          </w:p>
        </w:tc>
        <w:tc>
          <w:tcPr>
            <w:tcW w:w="919" w:type="pct"/>
          </w:tcPr>
          <w:p w14:paraId="717A6BA4"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heme="minorHAnsi" w:hAnsi="Times New Roman"/>
                <w:color w:val="000000"/>
                <w:sz w:val="28"/>
                <w:szCs w:val="28"/>
              </w:rPr>
              <w:t>0</w:t>
            </w:r>
          </w:p>
        </w:tc>
        <w:tc>
          <w:tcPr>
            <w:tcW w:w="537" w:type="pct"/>
            <w:vMerge w:val="restart"/>
          </w:tcPr>
          <w:p w14:paraId="00806838"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imes New Roman" w:hAnsi="Times New Roman"/>
                <w:color w:val="000000"/>
                <w:sz w:val="28"/>
                <w:szCs w:val="28"/>
                <w:lang w:val="en-US"/>
              </w:rPr>
              <w:t>&lt;0,001</w:t>
            </w:r>
          </w:p>
        </w:tc>
        <w:tc>
          <w:tcPr>
            <w:tcW w:w="1043" w:type="pct"/>
            <w:shd w:val="clear" w:color="auto" w:fill="auto"/>
            <w:noWrap/>
          </w:tcPr>
          <w:p w14:paraId="592AE6B6"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heme="minorHAnsi" w:hAnsi="Times New Roman"/>
                <w:color w:val="000000"/>
                <w:sz w:val="28"/>
                <w:szCs w:val="28"/>
              </w:rPr>
              <w:t>5 (3,8-7)</w:t>
            </w:r>
          </w:p>
        </w:tc>
        <w:tc>
          <w:tcPr>
            <w:tcW w:w="537" w:type="pct"/>
            <w:vMerge w:val="restart"/>
            <w:shd w:val="clear" w:color="auto" w:fill="auto"/>
            <w:noWrap/>
          </w:tcPr>
          <w:p w14:paraId="5DE1C110"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imes New Roman" w:hAnsi="Times New Roman"/>
                <w:color w:val="000000"/>
                <w:sz w:val="28"/>
                <w:szCs w:val="28"/>
                <w:lang w:val="en-US"/>
              </w:rPr>
              <w:t>&lt;0,001</w:t>
            </w:r>
          </w:p>
        </w:tc>
        <w:tc>
          <w:tcPr>
            <w:tcW w:w="453" w:type="pct"/>
            <w:shd w:val="clear" w:color="auto" w:fill="auto"/>
            <w:noWrap/>
            <w:hideMark/>
          </w:tcPr>
          <w:p w14:paraId="38B86C2A"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heme="minorHAnsi" w:hAnsi="Times New Roman"/>
                <w:color w:val="000000"/>
                <w:sz w:val="28"/>
                <w:szCs w:val="28"/>
              </w:rPr>
              <w:t xml:space="preserve">0,027 </w:t>
            </w:r>
          </w:p>
        </w:tc>
      </w:tr>
      <w:tr w:rsidR="00353322" w:rsidRPr="00353322" w14:paraId="7D4E10A0" w14:textId="77777777" w:rsidTr="008A7ABB">
        <w:trPr>
          <w:trHeight w:val="50"/>
        </w:trPr>
        <w:tc>
          <w:tcPr>
            <w:tcW w:w="1148" w:type="pct"/>
            <w:vMerge/>
          </w:tcPr>
          <w:p w14:paraId="0985365E" w14:textId="77777777" w:rsidR="00353322" w:rsidRPr="00353322" w:rsidRDefault="00353322" w:rsidP="00B34850">
            <w:pPr>
              <w:spacing w:after="0" w:line="240" w:lineRule="auto"/>
              <w:rPr>
                <w:rFonts w:ascii="Times New Roman" w:eastAsia="Times New Roman" w:hAnsi="Times New Roman"/>
                <w:color w:val="000000"/>
                <w:sz w:val="28"/>
                <w:szCs w:val="28"/>
              </w:rPr>
            </w:pPr>
          </w:p>
        </w:tc>
        <w:tc>
          <w:tcPr>
            <w:tcW w:w="363" w:type="pct"/>
            <w:shd w:val="clear" w:color="auto" w:fill="auto"/>
            <w:hideMark/>
          </w:tcPr>
          <w:p w14:paraId="56835CD5"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imes New Roman" w:hAnsi="Times New Roman"/>
                <w:color w:val="000000"/>
                <w:sz w:val="28"/>
                <w:szCs w:val="28"/>
              </w:rPr>
              <w:t>1</w:t>
            </w:r>
          </w:p>
        </w:tc>
        <w:tc>
          <w:tcPr>
            <w:tcW w:w="919" w:type="pct"/>
          </w:tcPr>
          <w:p w14:paraId="088D496C"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heme="minorHAnsi" w:hAnsi="Times New Roman"/>
                <w:color w:val="000000"/>
                <w:sz w:val="28"/>
                <w:szCs w:val="28"/>
              </w:rPr>
              <w:t>0</w:t>
            </w:r>
          </w:p>
        </w:tc>
        <w:tc>
          <w:tcPr>
            <w:tcW w:w="537" w:type="pct"/>
            <w:vMerge/>
          </w:tcPr>
          <w:p w14:paraId="2F46793F" w14:textId="77777777" w:rsidR="00353322" w:rsidRPr="00353322" w:rsidRDefault="00353322" w:rsidP="00B34850">
            <w:pPr>
              <w:spacing w:after="0" w:line="240" w:lineRule="auto"/>
              <w:rPr>
                <w:rFonts w:ascii="Times New Roman" w:eastAsia="Times New Roman" w:hAnsi="Times New Roman"/>
                <w:color w:val="000000"/>
                <w:sz w:val="28"/>
                <w:szCs w:val="28"/>
              </w:rPr>
            </w:pPr>
          </w:p>
        </w:tc>
        <w:tc>
          <w:tcPr>
            <w:tcW w:w="1043" w:type="pct"/>
            <w:shd w:val="clear" w:color="auto" w:fill="auto"/>
            <w:noWrap/>
          </w:tcPr>
          <w:p w14:paraId="3DA62487"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heme="minorHAnsi" w:hAnsi="Times New Roman"/>
                <w:color w:val="000000"/>
                <w:sz w:val="28"/>
                <w:szCs w:val="28"/>
              </w:rPr>
              <w:t>5 (3-6,8)</w:t>
            </w:r>
          </w:p>
        </w:tc>
        <w:tc>
          <w:tcPr>
            <w:tcW w:w="537" w:type="pct"/>
            <w:vMerge/>
            <w:shd w:val="clear" w:color="auto" w:fill="auto"/>
            <w:noWrap/>
          </w:tcPr>
          <w:p w14:paraId="29D42330" w14:textId="77777777" w:rsidR="00353322" w:rsidRPr="00353322" w:rsidRDefault="00353322" w:rsidP="00B34850">
            <w:pPr>
              <w:spacing w:after="0" w:line="240" w:lineRule="auto"/>
              <w:rPr>
                <w:rFonts w:ascii="Times New Roman" w:eastAsia="Times New Roman" w:hAnsi="Times New Roman"/>
                <w:color w:val="000000"/>
                <w:sz w:val="28"/>
                <w:szCs w:val="28"/>
              </w:rPr>
            </w:pPr>
          </w:p>
        </w:tc>
        <w:tc>
          <w:tcPr>
            <w:tcW w:w="453" w:type="pct"/>
            <w:shd w:val="clear" w:color="auto" w:fill="auto"/>
            <w:noWrap/>
            <w:hideMark/>
          </w:tcPr>
          <w:p w14:paraId="4A56C19A"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heme="minorHAnsi" w:hAnsi="Times New Roman"/>
                <w:color w:val="000000"/>
                <w:sz w:val="28"/>
                <w:szCs w:val="28"/>
              </w:rPr>
              <w:t xml:space="preserve">0,027 </w:t>
            </w:r>
          </w:p>
        </w:tc>
      </w:tr>
      <w:tr w:rsidR="00353322" w:rsidRPr="00353322" w14:paraId="18682911" w14:textId="77777777" w:rsidTr="008A7ABB">
        <w:trPr>
          <w:trHeight w:val="58"/>
        </w:trPr>
        <w:tc>
          <w:tcPr>
            <w:tcW w:w="1148" w:type="pct"/>
            <w:vMerge/>
          </w:tcPr>
          <w:p w14:paraId="36E0C89B" w14:textId="77777777" w:rsidR="00353322" w:rsidRPr="00353322" w:rsidRDefault="00353322" w:rsidP="00B34850">
            <w:pPr>
              <w:spacing w:after="0" w:line="240" w:lineRule="auto"/>
              <w:rPr>
                <w:rFonts w:ascii="Times New Roman" w:eastAsia="Times New Roman" w:hAnsi="Times New Roman"/>
                <w:color w:val="000000"/>
                <w:sz w:val="28"/>
                <w:szCs w:val="28"/>
              </w:rPr>
            </w:pPr>
          </w:p>
        </w:tc>
        <w:tc>
          <w:tcPr>
            <w:tcW w:w="363" w:type="pct"/>
            <w:shd w:val="clear" w:color="auto" w:fill="auto"/>
            <w:hideMark/>
          </w:tcPr>
          <w:p w14:paraId="687CAD29"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imes New Roman" w:hAnsi="Times New Roman"/>
                <w:color w:val="000000"/>
                <w:sz w:val="28"/>
                <w:szCs w:val="28"/>
              </w:rPr>
              <w:t>3</w:t>
            </w:r>
          </w:p>
        </w:tc>
        <w:tc>
          <w:tcPr>
            <w:tcW w:w="919" w:type="pct"/>
          </w:tcPr>
          <w:p w14:paraId="120BE958"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heme="minorHAnsi" w:hAnsi="Times New Roman"/>
                <w:color w:val="000000"/>
                <w:sz w:val="28"/>
                <w:szCs w:val="28"/>
              </w:rPr>
              <w:t>0 (0-0,3)</w:t>
            </w:r>
          </w:p>
        </w:tc>
        <w:tc>
          <w:tcPr>
            <w:tcW w:w="537" w:type="pct"/>
            <w:vMerge/>
          </w:tcPr>
          <w:p w14:paraId="6E039A93" w14:textId="77777777" w:rsidR="00353322" w:rsidRPr="00353322" w:rsidRDefault="00353322" w:rsidP="00B34850">
            <w:pPr>
              <w:spacing w:after="0" w:line="240" w:lineRule="auto"/>
              <w:rPr>
                <w:rFonts w:ascii="Times New Roman" w:eastAsia="Times New Roman" w:hAnsi="Times New Roman"/>
                <w:color w:val="000000"/>
                <w:sz w:val="28"/>
                <w:szCs w:val="28"/>
              </w:rPr>
            </w:pPr>
          </w:p>
        </w:tc>
        <w:tc>
          <w:tcPr>
            <w:tcW w:w="1043" w:type="pct"/>
            <w:shd w:val="clear" w:color="auto" w:fill="auto"/>
            <w:noWrap/>
          </w:tcPr>
          <w:p w14:paraId="1B4DEFCB"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heme="minorHAnsi" w:hAnsi="Times New Roman"/>
                <w:color w:val="000000"/>
                <w:sz w:val="28"/>
                <w:szCs w:val="28"/>
              </w:rPr>
              <w:t>4 (3-6)</w:t>
            </w:r>
          </w:p>
        </w:tc>
        <w:tc>
          <w:tcPr>
            <w:tcW w:w="537" w:type="pct"/>
            <w:vMerge/>
            <w:shd w:val="clear" w:color="auto" w:fill="auto"/>
            <w:noWrap/>
          </w:tcPr>
          <w:p w14:paraId="17F4F1ED" w14:textId="77777777" w:rsidR="00353322" w:rsidRPr="00353322" w:rsidRDefault="00353322" w:rsidP="00B34850">
            <w:pPr>
              <w:spacing w:after="0" w:line="240" w:lineRule="auto"/>
              <w:rPr>
                <w:rFonts w:ascii="Times New Roman" w:eastAsia="Times New Roman" w:hAnsi="Times New Roman"/>
                <w:color w:val="000000"/>
                <w:sz w:val="28"/>
                <w:szCs w:val="28"/>
              </w:rPr>
            </w:pPr>
          </w:p>
        </w:tc>
        <w:tc>
          <w:tcPr>
            <w:tcW w:w="453" w:type="pct"/>
            <w:shd w:val="clear" w:color="auto" w:fill="auto"/>
            <w:noWrap/>
            <w:hideMark/>
          </w:tcPr>
          <w:p w14:paraId="2AF1C6E6"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heme="minorHAnsi" w:hAnsi="Times New Roman"/>
                <w:color w:val="000000"/>
                <w:sz w:val="28"/>
                <w:szCs w:val="28"/>
              </w:rPr>
              <w:t xml:space="preserve">0,027 </w:t>
            </w:r>
          </w:p>
        </w:tc>
      </w:tr>
      <w:tr w:rsidR="00353322" w:rsidRPr="00353322" w14:paraId="6E779E18" w14:textId="77777777" w:rsidTr="008A7ABB">
        <w:trPr>
          <w:trHeight w:val="62"/>
        </w:trPr>
        <w:tc>
          <w:tcPr>
            <w:tcW w:w="1148" w:type="pct"/>
            <w:vMerge/>
          </w:tcPr>
          <w:p w14:paraId="6EFC3DE6" w14:textId="77777777" w:rsidR="00353322" w:rsidRPr="00353322" w:rsidRDefault="00353322" w:rsidP="00B34850">
            <w:pPr>
              <w:spacing w:after="0" w:line="240" w:lineRule="auto"/>
              <w:rPr>
                <w:rFonts w:ascii="Times New Roman" w:eastAsia="Times New Roman" w:hAnsi="Times New Roman"/>
                <w:color w:val="000000"/>
                <w:sz w:val="28"/>
                <w:szCs w:val="28"/>
              </w:rPr>
            </w:pPr>
          </w:p>
        </w:tc>
        <w:tc>
          <w:tcPr>
            <w:tcW w:w="363" w:type="pct"/>
            <w:shd w:val="clear" w:color="auto" w:fill="auto"/>
            <w:hideMark/>
          </w:tcPr>
          <w:p w14:paraId="5DDFA0C1"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imes New Roman" w:hAnsi="Times New Roman"/>
                <w:color w:val="000000"/>
                <w:sz w:val="28"/>
                <w:szCs w:val="28"/>
              </w:rPr>
              <w:t>7</w:t>
            </w:r>
          </w:p>
        </w:tc>
        <w:tc>
          <w:tcPr>
            <w:tcW w:w="919" w:type="pct"/>
          </w:tcPr>
          <w:p w14:paraId="67270439"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heme="minorHAnsi" w:hAnsi="Times New Roman"/>
                <w:color w:val="000000"/>
                <w:sz w:val="28"/>
                <w:szCs w:val="28"/>
              </w:rPr>
              <w:t>1 (0-1,5)</w:t>
            </w:r>
          </w:p>
        </w:tc>
        <w:tc>
          <w:tcPr>
            <w:tcW w:w="537" w:type="pct"/>
            <w:vMerge/>
          </w:tcPr>
          <w:p w14:paraId="5ED9DF10" w14:textId="77777777" w:rsidR="00353322" w:rsidRPr="00353322" w:rsidRDefault="00353322" w:rsidP="00B34850">
            <w:pPr>
              <w:spacing w:after="0" w:line="240" w:lineRule="auto"/>
              <w:rPr>
                <w:rFonts w:ascii="Times New Roman" w:eastAsia="Times New Roman" w:hAnsi="Times New Roman"/>
                <w:color w:val="000000"/>
                <w:sz w:val="28"/>
                <w:szCs w:val="28"/>
              </w:rPr>
            </w:pPr>
          </w:p>
        </w:tc>
        <w:tc>
          <w:tcPr>
            <w:tcW w:w="1043" w:type="pct"/>
            <w:shd w:val="clear" w:color="auto" w:fill="auto"/>
            <w:noWrap/>
          </w:tcPr>
          <w:p w14:paraId="674F5947"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heme="minorHAnsi" w:hAnsi="Times New Roman"/>
                <w:color w:val="000000"/>
                <w:sz w:val="28"/>
                <w:szCs w:val="28"/>
              </w:rPr>
              <w:t>3,5 (2,8-5)</w:t>
            </w:r>
          </w:p>
        </w:tc>
        <w:tc>
          <w:tcPr>
            <w:tcW w:w="537" w:type="pct"/>
            <w:vMerge/>
            <w:shd w:val="clear" w:color="auto" w:fill="auto"/>
            <w:noWrap/>
          </w:tcPr>
          <w:p w14:paraId="6A20EB48" w14:textId="77777777" w:rsidR="00353322" w:rsidRPr="00353322" w:rsidRDefault="00353322" w:rsidP="00B34850">
            <w:pPr>
              <w:spacing w:after="0" w:line="240" w:lineRule="auto"/>
              <w:rPr>
                <w:rFonts w:ascii="Times New Roman" w:eastAsia="Times New Roman" w:hAnsi="Times New Roman"/>
                <w:color w:val="000000"/>
                <w:sz w:val="28"/>
                <w:szCs w:val="28"/>
              </w:rPr>
            </w:pPr>
          </w:p>
        </w:tc>
        <w:tc>
          <w:tcPr>
            <w:tcW w:w="453" w:type="pct"/>
            <w:shd w:val="clear" w:color="auto" w:fill="auto"/>
            <w:noWrap/>
            <w:hideMark/>
          </w:tcPr>
          <w:p w14:paraId="0BEF17FB"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heme="minorHAnsi" w:hAnsi="Times New Roman"/>
                <w:color w:val="000000"/>
                <w:sz w:val="28"/>
                <w:szCs w:val="28"/>
              </w:rPr>
              <w:t xml:space="preserve">0,026 </w:t>
            </w:r>
          </w:p>
        </w:tc>
      </w:tr>
      <w:tr w:rsidR="00353322" w:rsidRPr="00353322" w14:paraId="0EB1DB5E" w14:textId="77777777" w:rsidTr="008A7ABB">
        <w:trPr>
          <w:trHeight w:val="94"/>
        </w:trPr>
        <w:tc>
          <w:tcPr>
            <w:tcW w:w="1148" w:type="pct"/>
            <w:vMerge/>
          </w:tcPr>
          <w:p w14:paraId="7DF8FB79" w14:textId="77777777" w:rsidR="00353322" w:rsidRPr="00353322" w:rsidRDefault="00353322" w:rsidP="00B34850">
            <w:pPr>
              <w:spacing w:after="0" w:line="240" w:lineRule="auto"/>
              <w:rPr>
                <w:rFonts w:ascii="Times New Roman" w:eastAsia="Times New Roman" w:hAnsi="Times New Roman"/>
                <w:color w:val="000000"/>
                <w:sz w:val="28"/>
                <w:szCs w:val="28"/>
              </w:rPr>
            </w:pPr>
          </w:p>
        </w:tc>
        <w:tc>
          <w:tcPr>
            <w:tcW w:w="363" w:type="pct"/>
            <w:shd w:val="clear" w:color="auto" w:fill="auto"/>
            <w:hideMark/>
          </w:tcPr>
          <w:p w14:paraId="53D43B6E"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imes New Roman" w:hAnsi="Times New Roman"/>
                <w:color w:val="000000"/>
                <w:sz w:val="28"/>
                <w:szCs w:val="28"/>
              </w:rPr>
              <w:t>14</w:t>
            </w:r>
          </w:p>
        </w:tc>
        <w:tc>
          <w:tcPr>
            <w:tcW w:w="919" w:type="pct"/>
          </w:tcPr>
          <w:p w14:paraId="0FF8C926"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heme="minorHAnsi" w:hAnsi="Times New Roman"/>
                <w:color w:val="000000"/>
                <w:sz w:val="28"/>
                <w:szCs w:val="28"/>
              </w:rPr>
              <w:t>3 (1,8-4,5)</w:t>
            </w:r>
          </w:p>
        </w:tc>
        <w:tc>
          <w:tcPr>
            <w:tcW w:w="537" w:type="pct"/>
            <w:vMerge/>
          </w:tcPr>
          <w:p w14:paraId="564976A4" w14:textId="77777777" w:rsidR="00353322" w:rsidRPr="00353322" w:rsidRDefault="00353322" w:rsidP="00B34850">
            <w:pPr>
              <w:spacing w:after="0" w:line="240" w:lineRule="auto"/>
              <w:rPr>
                <w:rFonts w:ascii="Times New Roman" w:eastAsia="Times New Roman" w:hAnsi="Times New Roman"/>
                <w:color w:val="000000"/>
                <w:sz w:val="28"/>
                <w:szCs w:val="28"/>
              </w:rPr>
            </w:pPr>
          </w:p>
        </w:tc>
        <w:tc>
          <w:tcPr>
            <w:tcW w:w="1043" w:type="pct"/>
            <w:shd w:val="clear" w:color="auto" w:fill="auto"/>
            <w:noWrap/>
          </w:tcPr>
          <w:p w14:paraId="5B59687D"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heme="minorHAnsi" w:hAnsi="Times New Roman"/>
                <w:color w:val="000000"/>
                <w:sz w:val="28"/>
                <w:szCs w:val="28"/>
              </w:rPr>
              <w:t>3 (2,5-4,8)</w:t>
            </w:r>
          </w:p>
        </w:tc>
        <w:tc>
          <w:tcPr>
            <w:tcW w:w="537" w:type="pct"/>
            <w:vMerge/>
            <w:shd w:val="clear" w:color="auto" w:fill="auto"/>
            <w:noWrap/>
          </w:tcPr>
          <w:p w14:paraId="100A675E" w14:textId="77777777" w:rsidR="00353322" w:rsidRPr="00353322" w:rsidRDefault="00353322" w:rsidP="00B34850">
            <w:pPr>
              <w:spacing w:after="0" w:line="240" w:lineRule="auto"/>
              <w:rPr>
                <w:rFonts w:ascii="Times New Roman" w:eastAsia="Times New Roman" w:hAnsi="Times New Roman"/>
                <w:color w:val="000000"/>
                <w:sz w:val="28"/>
                <w:szCs w:val="28"/>
              </w:rPr>
            </w:pPr>
          </w:p>
        </w:tc>
        <w:tc>
          <w:tcPr>
            <w:tcW w:w="453" w:type="pct"/>
            <w:shd w:val="clear" w:color="auto" w:fill="auto"/>
            <w:noWrap/>
            <w:hideMark/>
          </w:tcPr>
          <w:p w14:paraId="7A2C4076"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heme="minorHAnsi" w:hAnsi="Times New Roman"/>
                <w:color w:val="000000"/>
                <w:sz w:val="28"/>
                <w:szCs w:val="28"/>
              </w:rPr>
              <w:t xml:space="preserve">0,157 </w:t>
            </w:r>
          </w:p>
        </w:tc>
      </w:tr>
      <w:tr w:rsidR="00353322" w:rsidRPr="00353322" w14:paraId="14EDB237" w14:textId="77777777" w:rsidTr="008A7ABB">
        <w:trPr>
          <w:trHeight w:val="50"/>
        </w:trPr>
        <w:tc>
          <w:tcPr>
            <w:tcW w:w="1148" w:type="pct"/>
            <w:vMerge/>
          </w:tcPr>
          <w:p w14:paraId="58395939" w14:textId="77777777" w:rsidR="00353322" w:rsidRPr="00353322" w:rsidRDefault="00353322" w:rsidP="00B34850">
            <w:pPr>
              <w:spacing w:after="0" w:line="240" w:lineRule="auto"/>
              <w:rPr>
                <w:rFonts w:ascii="Times New Roman" w:eastAsia="Times New Roman" w:hAnsi="Times New Roman"/>
                <w:color w:val="000000"/>
                <w:sz w:val="28"/>
                <w:szCs w:val="28"/>
              </w:rPr>
            </w:pPr>
          </w:p>
        </w:tc>
        <w:tc>
          <w:tcPr>
            <w:tcW w:w="363" w:type="pct"/>
            <w:shd w:val="clear" w:color="auto" w:fill="auto"/>
            <w:hideMark/>
          </w:tcPr>
          <w:p w14:paraId="2B20C2C4"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imes New Roman" w:hAnsi="Times New Roman"/>
                <w:color w:val="000000"/>
                <w:sz w:val="28"/>
                <w:szCs w:val="28"/>
              </w:rPr>
              <w:t>21</w:t>
            </w:r>
          </w:p>
        </w:tc>
        <w:tc>
          <w:tcPr>
            <w:tcW w:w="919" w:type="pct"/>
          </w:tcPr>
          <w:p w14:paraId="22DC91A0"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heme="minorHAnsi" w:hAnsi="Times New Roman"/>
                <w:color w:val="000000"/>
                <w:sz w:val="28"/>
                <w:szCs w:val="28"/>
              </w:rPr>
              <w:t>4,5 (3,8-6,5)</w:t>
            </w:r>
          </w:p>
        </w:tc>
        <w:tc>
          <w:tcPr>
            <w:tcW w:w="537" w:type="pct"/>
            <w:vMerge/>
          </w:tcPr>
          <w:p w14:paraId="02CB785A" w14:textId="77777777" w:rsidR="00353322" w:rsidRPr="00353322" w:rsidRDefault="00353322" w:rsidP="00B34850">
            <w:pPr>
              <w:spacing w:after="0" w:line="240" w:lineRule="auto"/>
              <w:rPr>
                <w:rFonts w:ascii="Times New Roman" w:eastAsia="Times New Roman" w:hAnsi="Times New Roman"/>
                <w:color w:val="000000"/>
                <w:sz w:val="28"/>
                <w:szCs w:val="28"/>
              </w:rPr>
            </w:pPr>
          </w:p>
        </w:tc>
        <w:tc>
          <w:tcPr>
            <w:tcW w:w="1043" w:type="pct"/>
            <w:shd w:val="clear" w:color="auto" w:fill="auto"/>
            <w:noWrap/>
          </w:tcPr>
          <w:p w14:paraId="52D4C446"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heme="minorHAnsi" w:hAnsi="Times New Roman"/>
                <w:color w:val="000000"/>
                <w:sz w:val="28"/>
                <w:szCs w:val="28"/>
              </w:rPr>
              <w:t>2,5 (1,8-3,5)</w:t>
            </w:r>
          </w:p>
        </w:tc>
        <w:tc>
          <w:tcPr>
            <w:tcW w:w="537" w:type="pct"/>
            <w:vMerge/>
            <w:shd w:val="clear" w:color="auto" w:fill="auto"/>
            <w:noWrap/>
          </w:tcPr>
          <w:p w14:paraId="477A9862" w14:textId="77777777" w:rsidR="00353322" w:rsidRPr="00353322" w:rsidRDefault="00353322" w:rsidP="00B34850">
            <w:pPr>
              <w:spacing w:after="0" w:line="240" w:lineRule="auto"/>
              <w:rPr>
                <w:rFonts w:ascii="Times New Roman" w:eastAsia="Times New Roman" w:hAnsi="Times New Roman"/>
                <w:color w:val="000000"/>
                <w:sz w:val="28"/>
                <w:szCs w:val="28"/>
              </w:rPr>
            </w:pPr>
          </w:p>
        </w:tc>
        <w:tc>
          <w:tcPr>
            <w:tcW w:w="453" w:type="pct"/>
            <w:shd w:val="clear" w:color="auto" w:fill="auto"/>
            <w:noWrap/>
            <w:hideMark/>
          </w:tcPr>
          <w:p w14:paraId="4534C81C"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heme="minorHAnsi" w:hAnsi="Times New Roman"/>
                <w:color w:val="000000"/>
                <w:sz w:val="28"/>
                <w:szCs w:val="28"/>
              </w:rPr>
              <w:t xml:space="preserve">0,026 </w:t>
            </w:r>
          </w:p>
        </w:tc>
      </w:tr>
    </w:tbl>
    <w:p w14:paraId="6AD77148" w14:textId="77777777" w:rsidR="008A7ABB" w:rsidRPr="008A7ABB" w:rsidRDefault="008A7ABB" w:rsidP="008A7ABB">
      <w:pPr>
        <w:spacing w:after="0" w:line="240" w:lineRule="auto"/>
        <w:rPr>
          <w:rFonts w:ascii="Times New Roman" w:eastAsiaTheme="minorHAnsi" w:hAnsi="Times New Roman"/>
          <w:sz w:val="28"/>
          <w:szCs w:val="28"/>
          <w:lang w:val="kk-KZ"/>
        </w:rPr>
      </w:pPr>
      <w:r w:rsidRPr="00353322">
        <w:rPr>
          <w:rFonts w:ascii="Times New Roman" w:eastAsiaTheme="minorHAnsi" w:hAnsi="Times New Roman"/>
          <w:sz w:val="28"/>
          <w:szCs w:val="28"/>
        </w:rPr>
        <w:t>* - Фридман</w:t>
      </w:r>
      <w:r w:rsidRPr="008A7ABB">
        <w:rPr>
          <w:rFonts w:ascii="Times New Roman" w:eastAsiaTheme="minorHAnsi" w:hAnsi="Times New Roman"/>
          <w:sz w:val="28"/>
          <w:szCs w:val="28"/>
        </w:rPr>
        <w:t xml:space="preserve"> </w:t>
      </w:r>
      <w:proofErr w:type="spellStart"/>
      <w:r w:rsidRPr="00353322">
        <w:rPr>
          <w:rFonts w:ascii="Times New Roman" w:eastAsiaTheme="minorHAnsi" w:hAnsi="Times New Roman"/>
          <w:sz w:val="28"/>
          <w:szCs w:val="28"/>
        </w:rPr>
        <w:t>критери</w:t>
      </w:r>
      <w:proofErr w:type="spellEnd"/>
      <w:r>
        <w:rPr>
          <w:rFonts w:ascii="Times New Roman" w:eastAsiaTheme="minorHAnsi" w:hAnsi="Times New Roman"/>
          <w:sz w:val="28"/>
          <w:szCs w:val="28"/>
          <w:lang w:val="kk-KZ"/>
        </w:rPr>
        <w:t>і</w:t>
      </w:r>
    </w:p>
    <w:p w14:paraId="6621B869" w14:textId="77777777" w:rsidR="008A7ABB" w:rsidRPr="008A7ABB" w:rsidRDefault="008A7ABB" w:rsidP="008A7ABB">
      <w:pPr>
        <w:spacing w:after="0" w:line="240" w:lineRule="auto"/>
        <w:rPr>
          <w:rFonts w:ascii="Times New Roman" w:eastAsiaTheme="minorHAnsi" w:hAnsi="Times New Roman"/>
          <w:sz w:val="28"/>
          <w:szCs w:val="28"/>
          <w:lang w:val="kk-KZ"/>
        </w:rPr>
      </w:pPr>
      <w:r w:rsidRPr="00353322">
        <w:rPr>
          <w:rFonts w:ascii="Times New Roman" w:eastAsiaTheme="minorHAnsi" w:hAnsi="Times New Roman"/>
          <w:sz w:val="28"/>
          <w:szCs w:val="28"/>
        </w:rPr>
        <w:t xml:space="preserve">** - </w:t>
      </w:r>
      <w:proofErr w:type="spellStart"/>
      <w:r w:rsidRPr="00353322">
        <w:rPr>
          <w:rFonts w:ascii="Times New Roman" w:eastAsiaTheme="minorHAnsi" w:hAnsi="Times New Roman"/>
          <w:sz w:val="28"/>
          <w:szCs w:val="28"/>
        </w:rPr>
        <w:t>Уилкоксон</w:t>
      </w:r>
      <w:proofErr w:type="spellEnd"/>
      <w:r w:rsidRPr="008A7ABB">
        <w:rPr>
          <w:rFonts w:ascii="Times New Roman" w:eastAsiaTheme="minorHAnsi" w:hAnsi="Times New Roman"/>
          <w:sz w:val="28"/>
          <w:szCs w:val="28"/>
        </w:rPr>
        <w:t xml:space="preserve"> </w:t>
      </w:r>
      <w:proofErr w:type="spellStart"/>
      <w:r w:rsidRPr="00353322">
        <w:rPr>
          <w:rFonts w:ascii="Times New Roman" w:eastAsiaTheme="minorHAnsi" w:hAnsi="Times New Roman"/>
          <w:sz w:val="28"/>
          <w:szCs w:val="28"/>
        </w:rPr>
        <w:t>критери</w:t>
      </w:r>
      <w:proofErr w:type="spellEnd"/>
      <w:r>
        <w:rPr>
          <w:rFonts w:ascii="Times New Roman" w:eastAsiaTheme="minorHAnsi" w:hAnsi="Times New Roman"/>
          <w:sz w:val="28"/>
          <w:szCs w:val="28"/>
          <w:lang w:val="kk-KZ"/>
        </w:rPr>
        <w:t>і</w:t>
      </w:r>
    </w:p>
    <w:p w14:paraId="26C592DE" w14:textId="77777777" w:rsidR="00353322" w:rsidRPr="00353322" w:rsidRDefault="00353322" w:rsidP="00B34850">
      <w:pPr>
        <w:spacing w:after="160" w:line="240" w:lineRule="auto"/>
        <w:rPr>
          <w:rFonts w:ascii="Times New Roman" w:eastAsiaTheme="minorHAnsi" w:hAnsi="Times New Roman"/>
          <w:sz w:val="28"/>
          <w:szCs w:val="28"/>
        </w:rPr>
      </w:pPr>
    </w:p>
    <w:p w14:paraId="0F57F3EC" w14:textId="1779D60B" w:rsidR="00353322" w:rsidRPr="00B3107C" w:rsidRDefault="00B3107C" w:rsidP="00F6732A">
      <w:pPr>
        <w:spacing w:after="160" w:line="240" w:lineRule="auto"/>
        <w:ind w:firstLine="708"/>
        <w:jc w:val="both"/>
        <w:rPr>
          <w:rFonts w:ascii="Times New Roman" w:eastAsiaTheme="minorHAnsi" w:hAnsi="Times New Roman"/>
          <w:sz w:val="28"/>
          <w:szCs w:val="28"/>
          <w:lang w:val="kk-KZ"/>
        </w:rPr>
      </w:pPr>
      <w:r w:rsidRPr="00B3107C">
        <w:rPr>
          <w:rFonts w:ascii="Times New Roman" w:eastAsiaTheme="minorHAnsi" w:hAnsi="Times New Roman"/>
          <w:sz w:val="28"/>
          <w:szCs w:val="28"/>
          <w:lang w:val="kk-KZ"/>
        </w:rPr>
        <w:t xml:space="preserve">«Жалпы жас түзілуі» және «Көз жасы қабықшасының тұрақтылығы» көрсеткіштері бойынша емделмеген топтағы медианалық мән 0 күннен 21-ге дейін төмендеді, айырмашылықтар статистикалық маңызды болды (Фридман </w:t>
      </w:r>
      <w:r>
        <w:rPr>
          <w:rFonts w:ascii="Times New Roman" w:eastAsiaTheme="minorHAnsi" w:hAnsi="Times New Roman"/>
          <w:sz w:val="28"/>
          <w:szCs w:val="28"/>
          <w:lang w:val="kk-KZ"/>
        </w:rPr>
        <w:t>критериі</w:t>
      </w:r>
      <w:r w:rsidRPr="00B3107C">
        <w:rPr>
          <w:rFonts w:ascii="Times New Roman" w:eastAsiaTheme="minorHAnsi" w:hAnsi="Times New Roman"/>
          <w:sz w:val="28"/>
          <w:szCs w:val="28"/>
          <w:lang w:val="kk-KZ"/>
        </w:rPr>
        <w:t xml:space="preserve">, p&lt;0,001), «Бояу vanBijsterveld шкаласында лиссамин жасыл ерітіндісімен көз бетінің эпителийі» айтарлықтай өсті (Фридман </w:t>
      </w:r>
      <w:r>
        <w:rPr>
          <w:rFonts w:ascii="Times New Roman" w:eastAsiaTheme="minorHAnsi" w:hAnsi="Times New Roman"/>
          <w:sz w:val="28"/>
          <w:szCs w:val="28"/>
          <w:lang w:val="kk-KZ"/>
        </w:rPr>
        <w:t>критериі</w:t>
      </w:r>
      <w:r w:rsidRPr="00B3107C">
        <w:rPr>
          <w:rFonts w:ascii="Times New Roman" w:eastAsiaTheme="minorHAnsi" w:hAnsi="Times New Roman"/>
          <w:sz w:val="28"/>
          <w:szCs w:val="28"/>
          <w:lang w:val="kk-KZ"/>
        </w:rPr>
        <w:t>, p&lt;0,001).</w:t>
      </w:r>
      <w:r>
        <w:rPr>
          <w:rFonts w:ascii="Times New Roman" w:eastAsiaTheme="minorHAnsi" w:hAnsi="Times New Roman"/>
          <w:sz w:val="28"/>
          <w:szCs w:val="28"/>
          <w:lang w:val="kk-KZ"/>
        </w:rPr>
        <w:t xml:space="preserve"> </w:t>
      </w:r>
      <w:r w:rsidRPr="00B3107C">
        <w:rPr>
          <w:rFonts w:ascii="Times New Roman" w:eastAsiaTheme="minorHAnsi" w:hAnsi="Times New Roman"/>
          <w:sz w:val="28"/>
          <w:szCs w:val="28"/>
          <w:lang w:val="kk-KZ"/>
        </w:rPr>
        <w:t xml:space="preserve">Сонымен бірге, </w:t>
      </w:r>
      <w:r>
        <w:rPr>
          <w:rFonts w:ascii="Times New Roman" w:eastAsiaTheme="minorHAnsi" w:hAnsi="Times New Roman"/>
          <w:sz w:val="28"/>
          <w:szCs w:val="28"/>
          <w:lang w:val="kk-KZ"/>
        </w:rPr>
        <w:t>бақылау</w:t>
      </w:r>
      <w:r w:rsidRPr="00B3107C">
        <w:rPr>
          <w:rFonts w:ascii="Times New Roman" w:eastAsiaTheme="minorHAnsi" w:hAnsi="Times New Roman"/>
          <w:sz w:val="28"/>
          <w:szCs w:val="28"/>
          <w:lang w:val="kk-KZ"/>
        </w:rPr>
        <w:t xml:space="preserve"> тобында жағдай керісінше болды - «Жалпы көз жасының бөлінуі» және «Көз жасы қабықшасының тұрақтылығы» көрсеткіштері бойынша, мәндер жоғарылады және «Көз эпителийінің боялуы» бойынша. vanBijsterveld шкаласы бойынша лиссамин жасыл ерітіндісімен беті» төмендеді (Фридман </w:t>
      </w:r>
      <w:r>
        <w:rPr>
          <w:rFonts w:ascii="Times New Roman" w:eastAsiaTheme="minorHAnsi" w:hAnsi="Times New Roman"/>
          <w:sz w:val="28"/>
          <w:szCs w:val="28"/>
          <w:lang w:val="kk-KZ"/>
        </w:rPr>
        <w:t>критериі</w:t>
      </w:r>
      <w:r w:rsidRPr="00B3107C">
        <w:rPr>
          <w:rFonts w:ascii="Times New Roman" w:eastAsiaTheme="minorHAnsi" w:hAnsi="Times New Roman"/>
          <w:sz w:val="28"/>
          <w:szCs w:val="28"/>
          <w:lang w:val="kk-KZ"/>
        </w:rPr>
        <w:t>, p&lt;0,001).</w:t>
      </w:r>
      <w:r>
        <w:rPr>
          <w:rFonts w:ascii="Times New Roman" w:eastAsiaTheme="minorHAnsi" w:hAnsi="Times New Roman"/>
          <w:sz w:val="28"/>
          <w:szCs w:val="28"/>
          <w:lang w:val="kk-KZ"/>
        </w:rPr>
        <w:t xml:space="preserve"> </w:t>
      </w:r>
      <w:r w:rsidRPr="00B3107C">
        <w:rPr>
          <w:rFonts w:ascii="Times New Roman" w:eastAsiaTheme="minorHAnsi" w:hAnsi="Times New Roman"/>
          <w:sz w:val="28"/>
          <w:szCs w:val="28"/>
          <w:lang w:val="kk-KZ"/>
        </w:rPr>
        <w:t>Екі топты күндер бойынша бөлек салыстырулар да барлық 3 зерттелген параметр бойынша барлық нүктелерде айтарлықтай айырмашылықтарды көрсетті (Вилкоксон сынамасы, p&lt;0,05), «Жалпы жас түзілу» көрсеткішінің 7-ші күнінің мәндерін қоспағанда, 14 күн индикатордың «Көз жасы қабықшасының тұрақтылығы» және 14 күндік индикаторы «ВанБистервелд шкаласы бойынша көздің бетінің эпителийін лиссамин жасыл ерітіндісімен бояу».</w:t>
      </w:r>
    </w:p>
    <w:p w14:paraId="39084DD8" w14:textId="38C8E1D9" w:rsidR="00353322" w:rsidRPr="000302A6" w:rsidRDefault="00353322" w:rsidP="00B34850">
      <w:pPr>
        <w:spacing w:after="160" w:line="240" w:lineRule="auto"/>
        <w:jc w:val="both"/>
        <w:rPr>
          <w:rFonts w:ascii="Times New Roman" w:eastAsiaTheme="minorHAnsi" w:hAnsi="Times New Roman"/>
          <w:sz w:val="28"/>
          <w:szCs w:val="28"/>
          <w:lang w:val="kk-KZ"/>
        </w:rPr>
      </w:pPr>
    </w:p>
    <w:p w14:paraId="7070BC07" w14:textId="6E990CF2" w:rsidR="00B975A6" w:rsidRDefault="00B975A6" w:rsidP="00B34850">
      <w:pPr>
        <w:spacing w:after="160" w:line="240" w:lineRule="auto"/>
        <w:rPr>
          <w:rFonts w:ascii="Times New Roman" w:eastAsiaTheme="minorHAnsi" w:hAnsi="Times New Roman"/>
          <w:b/>
          <w:bCs/>
          <w:sz w:val="28"/>
          <w:szCs w:val="28"/>
          <w:lang w:val="kk-KZ"/>
        </w:rPr>
      </w:pPr>
      <w:r w:rsidRPr="00B975A6">
        <w:rPr>
          <w:rFonts w:ascii="Times New Roman" w:eastAsiaTheme="minorHAnsi" w:hAnsi="Times New Roman"/>
          <w:b/>
          <w:bCs/>
          <w:sz w:val="28"/>
          <w:szCs w:val="28"/>
          <w:lang w:val="kk-KZ"/>
        </w:rPr>
        <w:t>Ем</w:t>
      </w:r>
      <w:r w:rsidR="00FC2464">
        <w:rPr>
          <w:rFonts w:ascii="Times New Roman" w:eastAsiaTheme="minorHAnsi" w:hAnsi="Times New Roman"/>
          <w:b/>
          <w:bCs/>
          <w:sz w:val="28"/>
          <w:szCs w:val="28"/>
          <w:lang w:val="kk-KZ"/>
        </w:rPr>
        <w:t>деу</w:t>
      </w:r>
      <w:r w:rsidRPr="00B975A6">
        <w:rPr>
          <w:rFonts w:ascii="Times New Roman" w:eastAsiaTheme="minorHAnsi" w:hAnsi="Times New Roman"/>
          <w:b/>
          <w:bCs/>
          <w:sz w:val="28"/>
          <w:szCs w:val="28"/>
          <w:lang w:val="kk-KZ"/>
        </w:rPr>
        <w:t>сіз және Катионорм қолданғаннан кейінгі топ көрсеткіштерін салыстыру</w:t>
      </w:r>
    </w:p>
    <w:p w14:paraId="0AA6C739" w14:textId="66A80750" w:rsidR="00353322" w:rsidRPr="00B975A6" w:rsidRDefault="00EB61C7" w:rsidP="00B34850">
      <w:pPr>
        <w:spacing w:after="160" w:line="240" w:lineRule="auto"/>
        <w:rPr>
          <w:rFonts w:ascii="Times New Roman" w:eastAsiaTheme="minorHAnsi" w:hAnsi="Times New Roman"/>
          <w:sz w:val="28"/>
          <w:szCs w:val="28"/>
          <w:lang w:val="kk-KZ"/>
        </w:rPr>
      </w:pPr>
      <w:r>
        <w:rPr>
          <w:rFonts w:ascii="Times New Roman" w:eastAsiaTheme="minorHAnsi" w:hAnsi="Times New Roman"/>
          <w:sz w:val="28"/>
          <w:szCs w:val="28"/>
          <w:lang w:val="kk-KZ"/>
        </w:rPr>
        <w:t>41</w:t>
      </w:r>
      <w:r w:rsidR="003272DF">
        <w:rPr>
          <w:rFonts w:ascii="Times New Roman" w:eastAsiaTheme="minorHAnsi" w:hAnsi="Times New Roman"/>
          <w:sz w:val="28"/>
          <w:szCs w:val="28"/>
          <w:lang w:val="kk-KZ"/>
        </w:rPr>
        <w:t>-кесте</w:t>
      </w:r>
      <w:r w:rsidR="009E21F3">
        <w:rPr>
          <w:rFonts w:ascii="Times New Roman" w:eastAsiaTheme="minorHAnsi" w:hAnsi="Times New Roman"/>
          <w:sz w:val="28"/>
          <w:szCs w:val="28"/>
          <w:lang w:val="kk-KZ"/>
        </w:rPr>
        <w:t xml:space="preserve">: </w:t>
      </w:r>
      <w:r w:rsidR="00B975A6" w:rsidRPr="00B975A6">
        <w:rPr>
          <w:rFonts w:ascii="Times New Roman" w:eastAsiaTheme="minorHAnsi" w:hAnsi="Times New Roman"/>
          <w:sz w:val="28"/>
          <w:szCs w:val="28"/>
          <w:lang w:val="kk-KZ"/>
        </w:rPr>
        <w:t>Құрғақ көз синдромының моделі: I – көз жасының бөлінуінің төмендеуі фонында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84"/>
        <w:gridCol w:w="721"/>
        <w:gridCol w:w="1736"/>
        <w:gridCol w:w="1004"/>
        <w:gridCol w:w="1950"/>
        <w:gridCol w:w="1004"/>
        <w:gridCol w:w="846"/>
      </w:tblGrid>
      <w:tr w:rsidR="00353322" w:rsidRPr="00353322" w14:paraId="2A4A73A6" w14:textId="77777777" w:rsidTr="008710AC">
        <w:trPr>
          <w:trHeight w:val="200"/>
        </w:trPr>
        <w:tc>
          <w:tcPr>
            <w:tcW w:w="1041" w:type="pct"/>
            <w:vMerge w:val="restart"/>
          </w:tcPr>
          <w:p w14:paraId="3B3581FE" w14:textId="0C767673" w:rsidR="00353322" w:rsidRPr="00B975A6" w:rsidRDefault="00B975A6" w:rsidP="00B34850">
            <w:pPr>
              <w:spacing w:after="0" w:line="240" w:lineRule="auto"/>
              <w:rPr>
                <w:rFonts w:ascii="Times New Roman" w:eastAsia="Times New Roman" w:hAnsi="Times New Roman"/>
                <w:b/>
                <w:bCs/>
                <w:color w:val="000000"/>
                <w:sz w:val="28"/>
                <w:szCs w:val="28"/>
                <w:lang w:val="kk-KZ"/>
              </w:rPr>
            </w:pPr>
            <w:r>
              <w:rPr>
                <w:rFonts w:ascii="Times New Roman" w:eastAsia="Times New Roman" w:hAnsi="Times New Roman"/>
                <w:b/>
                <w:bCs/>
                <w:color w:val="000000"/>
                <w:sz w:val="28"/>
                <w:szCs w:val="28"/>
                <w:lang w:val="kk-KZ"/>
              </w:rPr>
              <w:t xml:space="preserve">Көрсеткіштер </w:t>
            </w:r>
          </w:p>
        </w:tc>
        <w:tc>
          <w:tcPr>
            <w:tcW w:w="332" w:type="pct"/>
            <w:vMerge w:val="restart"/>
            <w:shd w:val="clear" w:color="auto" w:fill="auto"/>
          </w:tcPr>
          <w:p w14:paraId="0EC8AE2A" w14:textId="45F9ACB3" w:rsidR="00353322" w:rsidRPr="00B975A6" w:rsidRDefault="00B975A6" w:rsidP="00B34850">
            <w:pPr>
              <w:spacing w:after="0" w:line="240" w:lineRule="auto"/>
              <w:rPr>
                <w:rFonts w:ascii="Times New Roman" w:eastAsia="Times New Roman" w:hAnsi="Times New Roman"/>
                <w:b/>
                <w:bCs/>
                <w:color w:val="000000"/>
                <w:sz w:val="28"/>
                <w:szCs w:val="28"/>
                <w:lang w:val="kk-KZ"/>
              </w:rPr>
            </w:pPr>
            <w:r>
              <w:rPr>
                <w:rFonts w:ascii="Times New Roman" w:eastAsia="Times New Roman" w:hAnsi="Times New Roman"/>
                <w:b/>
                <w:bCs/>
                <w:color w:val="000000"/>
                <w:sz w:val="28"/>
                <w:szCs w:val="28"/>
                <w:lang w:val="kk-KZ"/>
              </w:rPr>
              <w:t xml:space="preserve">Күн </w:t>
            </w:r>
          </w:p>
        </w:tc>
        <w:tc>
          <w:tcPr>
            <w:tcW w:w="3246" w:type="pct"/>
            <w:gridSpan w:val="4"/>
          </w:tcPr>
          <w:p w14:paraId="43CE4046" w14:textId="77777777" w:rsidR="00353322" w:rsidRPr="00353322" w:rsidRDefault="00353322" w:rsidP="00B34850">
            <w:pPr>
              <w:spacing w:after="0" w:line="240" w:lineRule="auto"/>
              <w:jc w:val="center"/>
              <w:rPr>
                <w:rFonts w:ascii="Times New Roman" w:eastAsia="Times New Roman" w:hAnsi="Times New Roman"/>
                <w:b/>
                <w:bCs/>
                <w:color w:val="000000"/>
                <w:sz w:val="28"/>
                <w:szCs w:val="28"/>
              </w:rPr>
            </w:pPr>
            <w:r w:rsidRPr="00353322">
              <w:rPr>
                <w:rFonts w:ascii="Times New Roman" w:eastAsia="Times New Roman" w:hAnsi="Times New Roman"/>
                <w:b/>
                <w:bCs/>
                <w:color w:val="000000"/>
                <w:sz w:val="28"/>
                <w:szCs w:val="28"/>
              </w:rPr>
              <w:t>Группа</w:t>
            </w:r>
          </w:p>
        </w:tc>
        <w:tc>
          <w:tcPr>
            <w:tcW w:w="380" w:type="pct"/>
            <w:vMerge w:val="restart"/>
            <w:shd w:val="clear" w:color="auto" w:fill="auto"/>
            <w:noWrap/>
          </w:tcPr>
          <w:p w14:paraId="5A848E0D" w14:textId="77777777" w:rsidR="00353322" w:rsidRPr="00353322" w:rsidRDefault="00353322" w:rsidP="00B34850">
            <w:pPr>
              <w:spacing w:after="0" w:line="240" w:lineRule="auto"/>
              <w:rPr>
                <w:rFonts w:ascii="Times New Roman" w:eastAsia="Times New Roman" w:hAnsi="Times New Roman"/>
                <w:b/>
                <w:bCs/>
                <w:color w:val="000000"/>
                <w:sz w:val="28"/>
                <w:szCs w:val="28"/>
              </w:rPr>
            </w:pPr>
            <w:r w:rsidRPr="00353322">
              <w:rPr>
                <w:rFonts w:ascii="Times New Roman" w:eastAsia="Times New Roman" w:hAnsi="Times New Roman"/>
                <w:b/>
                <w:bCs/>
                <w:color w:val="000000"/>
                <w:sz w:val="28"/>
                <w:szCs w:val="28"/>
                <w:lang w:val="en-US"/>
              </w:rPr>
              <w:t>p**</w:t>
            </w:r>
          </w:p>
        </w:tc>
      </w:tr>
      <w:tr w:rsidR="00353322" w:rsidRPr="00353322" w14:paraId="2FF28D2C" w14:textId="77777777" w:rsidTr="008710AC">
        <w:trPr>
          <w:trHeight w:val="200"/>
        </w:trPr>
        <w:tc>
          <w:tcPr>
            <w:tcW w:w="1041" w:type="pct"/>
            <w:vMerge/>
          </w:tcPr>
          <w:p w14:paraId="05436280" w14:textId="77777777" w:rsidR="00353322" w:rsidRPr="00353322" w:rsidRDefault="00353322" w:rsidP="00B34850">
            <w:pPr>
              <w:spacing w:after="0" w:line="240" w:lineRule="auto"/>
              <w:rPr>
                <w:rFonts w:ascii="Times New Roman" w:eastAsia="Times New Roman" w:hAnsi="Times New Roman"/>
                <w:b/>
                <w:bCs/>
                <w:color w:val="000000"/>
                <w:sz w:val="28"/>
                <w:szCs w:val="28"/>
              </w:rPr>
            </w:pPr>
          </w:p>
        </w:tc>
        <w:tc>
          <w:tcPr>
            <w:tcW w:w="332" w:type="pct"/>
            <w:vMerge/>
            <w:shd w:val="clear" w:color="auto" w:fill="auto"/>
            <w:hideMark/>
          </w:tcPr>
          <w:p w14:paraId="05268F03" w14:textId="77777777" w:rsidR="00353322" w:rsidRPr="00353322" w:rsidRDefault="00353322" w:rsidP="00B34850">
            <w:pPr>
              <w:spacing w:after="0" w:line="240" w:lineRule="auto"/>
              <w:rPr>
                <w:rFonts w:ascii="Times New Roman" w:eastAsia="Times New Roman" w:hAnsi="Times New Roman"/>
                <w:b/>
                <w:bCs/>
                <w:color w:val="000000"/>
                <w:sz w:val="28"/>
                <w:szCs w:val="28"/>
              </w:rPr>
            </w:pPr>
          </w:p>
        </w:tc>
        <w:tc>
          <w:tcPr>
            <w:tcW w:w="1203" w:type="pct"/>
          </w:tcPr>
          <w:p w14:paraId="68F9651B" w14:textId="77777777" w:rsidR="00CA424A" w:rsidRPr="00CA424A" w:rsidRDefault="00CA424A" w:rsidP="00CA424A">
            <w:pPr>
              <w:spacing w:after="0" w:line="240" w:lineRule="auto"/>
              <w:rPr>
                <w:rFonts w:ascii="Times New Roman" w:eastAsia="Times New Roman" w:hAnsi="Times New Roman"/>
                <w:b/>
                <w:bCs/>
                <w:color w:val="000000"/>
                <w:sz w:val="28"/>
                <w:szCs w:val="28"/>
                <w:lang w:val="kk-KZ"/>
              </w:rPr>
            </w:pPr>
            <w:r>
              <w:rPr>
                <w:rFonts w:ascii="Times New Roman" w:eastAsia="Times New Roman" w:hAnsi="Times New Roman"/>
                <w:b/>
                <w:bCs/>
                <w:color w:val="000000"/>
                <w:sz w:val="28"/>
                <w:szCs w:val="28"/>
                <w:lang w:val="kk-KZ"/>
              </w:rPr>
              <w:t>Емдеусіз</w:t>
            </w:r>
          </w:p>
          <w:p w14:paraId="15F68665" w14:textId="77777777" w:rsidR="00353322" w:rsidRPr="00353322" w:rsidRDefault="00353322" w:rsidP="00B34850">
            <w:pPr>
              <w:spacing w:after="0" w:line="240" w:lineRule="auto"/>
              <w:rPr>
                <w:rFonts w:ascii="Times New Roman" w:eastAsia="Times New Roman" w:hAnsi="Times New Roman"/>
                <w:b/>
                <w:bCs/>
                <w:color w:val="000000"/>
                <w:sz w:val="28"/>
                <w:szCs w:val="28"/>
              </w:rPr>
            </w:pPr>
            <w:r w:rsidRPr="00353322">
              <w:rPr>
                <w:rFonts w:ascii="Times New Roman" w:eastAsia="Times New Roman" w:hAnsi="Times New Roman"/>
                <w:b/>
                <w:bCs/>
                <w:color w:val="000000"/>
                <w:sz w:val="28"/>
                <w:szCs w:val="28"/>
              </w:rPr>
              <w:t>Ме (</w:t>
            </w:r>
            <w:r w:rsidRPr="00353322">
              <w:rPr>
                <w:rFonts w:ascii="Times New Roman" w:eastAsia="Times New Roman" w:hAnsi="Times New Roman"/>
                <w:b/>
                <w:bCs/>
                <w:color w:val="000000"/>
                <w:sz w:val="28"/>
                <w:szCs w:val="28"/>
                <w:lang w:val="en-US"/>
              </w:rPr>
              <w:t>Q</w:t>
            </w:r>
            <w:r w:rsidRPr="00353322">
              <w:rPr>
                <w:rFonts w:ascii="Times New Roman" w:eastAsia="Times New Roman" w:hAnsi="Times New Roman"/>
                <w:b/>
                <w:bCs/>
                <w:color w:val="000000"/>
                <w:sz w:val="28"/>
                <w:szCs w:val="28"/>
              </w:rPr>
              <w:t>25-</w:t>
            </w:r>
            <w:r w:rsidRPr="00353322">
              <w:rPr>
                <w:rFonts w:ascii="Times New Roman" w:eastAsia="Times New Roman" w:hAnsi="Times New Roman"/>
                <w:b/>
                <w:bCs/>
                <w:color w:val="000000"/>
                <w:sz w:val="28"/>
                <w:szCs w:val="28"/>
                <w:lang w:val="en-US"/>
              </w:rPr>
              <w:t>Q</w:t>
            </w:r>
            <w:r w:rsidRPr="00353322">
              <w:rPr>
                <w:rFonts w:ascii="Times New Roman" w:eastAsia="Times New Roman" w:hAnsi="Times New Roman"/>
                <w:b/>
                <w:bCs/>
                <w:color w:val="000000"/>
                <w:sz w:val="28"/>
                <w:szCs w:val="28"/>
              </w:rPr>
              <w:t>75)</w:t>
            </w:r>
          </w:p>
        </w:tc>
        <w:tc>
          <w:tcPr>
            <w:tcW w:w="521" w:type="pct"/>
          </w:tcPr>
          <w:p w14:paraId="2D8E8AFD" w14:textId="77777777" w:rsidR="00353322" w:rsidRPr="00353322" w:rsidRDefault="00353322" w:rsidP="00B34850">
            <w:pPr>
              <w:spacing w:after="0" w:line="240" w:lineRule="auto"/>
              <w:rPr>
                <w:rFonts w:ascii="Times New Roman" w:eastAsia="Times New Roman" w:hAnsi="Times New Roman"/>
                <w:b/>
                <w:bCs/>
                <w:color w:val="000000"/>
                <w:sz w:val="28"/>
                <w:szCs w:val="28"/>
                <w:lang w:val="en-US"/>
              </w:rPr>
            </w:pPr>
            <w:r w:rsidRPr="00353322">
              <w:rPr>
                <w:rFonts w:ascii="Times New Roman" w:eastAsia="Times New Roman" w:hAnsi="Times New Roman"/>
                <w:b/>
                <w:bCs/>
                <w:color w:val="000000"/>
                <w:sz w:val="28"/>
                <w:szCs w:val="28"/>
                <w:lang w:val="en-US"/>
              </w:rPr>
              <w:t>p*</w:t>
            </w:r>
          </w:p>
        </w:tc>
        <w:tc>
          <w:tcPr>
            <w:tcW w:w="996" w:type="pct"/>
            <w:shd w:val="clear" w:color="auto" w:fill="auto"/>
            <w:noWrap/>
          </w:tcPr>
          <w:p w14:paraId="5076CB86" w14:textId="77777777" w:rsidR="00353322" w:rsidRPr="00353322" w:rsidRDefault="00353322" w:rsidP="00B34850">
            <w:pPr>
              <w:spacing w:after="0" w:line="240" w:lineRule="auto"/>
              <w:rPr>
                <w:rFonts w:ascii="Times New Roman" w:eastAsia="Times New Roman" w:hAnsi="Times New Roman"/>
                <w:b/>
                <w:bCs/>
                <w:color w:val="000000"/>
                <w:sz w:val="28"/>
                <w:szCs w:val="28"/>
              </w:rPr>
            </w:pPr>
            <w:proofErr w:type="spellStart"/>
            <w:r w:rsidRPr="00353322">
              <w:rPr>
                <w:rFonts w:ascii="Times New Roman" w:eastAsia="Times New Roman" w:hAnsi="Times New Roman"/>
                <w:b/>
                <w:bCs/>
                <w:color w:val="000000"/>
                <w:sz w:val="28"/>
                <w:szCs w:val="28"/>
              </w:rPr>
              <w:t>Катионорм</w:t>
            </w:r>
            <w:proofErr w:type="spellEnd"/>
          </w:p>
          <w:p w14:paraId="786AB5AF" w14:textId="77777777" w:rsidR="00353322" w:rsidRPr="00353322" w:rsidRDefault="00353322" w:rsidP="00B34850">
            <w:pPr>
              <w:spacing w:after="0" w:line="240" w:lineRule="auto"/>
              <w:rPr>
                <w:rFonts w:ascii="Times New Roman" w:eastAsia="Times New Roman" w:hAnsi="Times New Roman"/>
                <w:b/>
                <w:bCs/>
                <w:color w:val="000000"/>
                <w:sz w:val="28"/>
                <w:szCs w:val="28"/>
              </w:rPr>
            </w:pPr>
            <w:r w:rsidRPr="00353322">
              <w:rPr>
                <w:rFonts w:ascii="Times New Roman" w:eastAsia="Times New Roman" w:hAnsi="Times New Roman"/>
                <w:b/>
                <w:bCs/>
                <w:color w:val="000000"/>
                <w:sz w:val="28"/>
                <w:szCs w:val="28"/>
              </w:rPr>
              <w:t>Ме (</w:t>
            </w:r>
            <w:r w:rsidRPr="00353322">
              <w:rPr>
                <w:rFonts w:ascii="Times New Roman" w:eastAsia="Times New Roman" w:hAnsi="Times New Roman"/>
                <w:b/>
                <w:bCs/>
                <w:color w:val="000000"/>
                <w:sz w:val="28"/>
                <w:szCs w:val="28"/>
                <w:lang w:val="en-US"/>
              </w:rPr>
              <w:t>Q25-Q75</w:t>
            </w:r>
            <w:r w:rsidRPr="00353322">
              <w:rPr>
                <w:rFonts w:ascii="Times New Roman" w:eastAsia="Times New Roman" w:hAnsi="Times New Roman"/>
                <w:b/>
                <w:bCs/>
                <w:color w:val="000000"/>
                <w:sz w:val="28"/>
                <w:szCs w:val="28"/>
              </w:rPr>
              <w:t>)</w:t>
            </w:r>
          </w:p>
        </w:tc>
        <w:tc>
          <w:tcPr>
            <w:tcW w:w="526" w:type="pct"/>
            <w:shd w:val="clear" w:color="auto" w:fill="auto"/>
            <w:noWrap/>
            <w:hideMark/>
          </w:tcPr>
          <w:p w14:paraId="30C8EAE5" w14:textId="77777777" w:rsidR="00353322" w:rsidRPr="00353322" w:rsidRDefault="00353322" w:rsidP="00B34850">
            <w:pPr>
              <w:spacing w:after="0" w:line="240" w:lineRule="auto"/>
              <w:rPr>
                <w:rFonts w:ascii="Times New Roman" w:eastAsia="Times New Roman" w:hAnsi="Times New Roman"/>
                <w:b/>
                <w:bCs/>
                <w:color w:val="000000"/>
                <w:sz w:val="28"/>
                <w:szCs w:val="28"/>
                <w:lang w:val="en-US"/>
              </w:rPr>
            </w:pPr>
            <w:r w:rsidRPr="00353322">
              <w:rPr>
                <w:rFonts w:ascii="Times New Roman" w:eastAsia="Times New Roman" w:hAnsi="Times New Roman"/>
                <w:b/>
                <w:bCs/>
                <w:color w:val="000000"/>
                <w:sz w:val="28"/>
                <w:szCs w:val="28"/>
                <w:lang w:val="en-US"/>
              </w:rPr>
              <w:t>p*</w:t>
            </w:r>
          </w:p>
        </w:tc>
        <w:tc>
          <w:tcPr>
            <w:tcW w:w="380" w:type="pct"/>
            <w:vMerge/>
            <w:shd w:val="clear" w:color="auto" w:fill="auto"/>
            <w:noWrap/>
            <w:hideMark/>
          </w:tcPr>
          <w:p w14:paraId="26E81175" w14:textId="77777777" w:rsidR="00353322" w:rsidRPr="00353322" w:rsidRDefault="00353322" w:rsidP="00B34850">
            <w:pPr>
              <w:spacing w:after="0" w:line="240" w:lineRule="auto"/>
              <w:rPr>
                <w:rFonts w:ascii="Times New Roman" w:eastAsia="Times New Roman" w:hAnsi="Times New Roman"/>
                <w:b/>
                <w:bCs/>
                <w:color w:val="000000"/>
                <w:sz w:val="28"/>
                <w:szCs w:val="28"/>
              </w:rPr>
            </w:pPr>
          </w:p>
        </w:tc>
      </w:tr>
      <w:tr w:rsidR="00353322" w:rsidRPr="00353322" w14:paraId="67E46C64" w14:textId="77777777" w:rsidTr="008710AC">
        <w:trPr>
          <w:trHeight w:val="193"/>
        </w:trPr>
        <w:tc>
          <w:tcPr>
            <w:tcW w:w="1041" w:type="pct"/>
            <w:vMerge w:val="restart"/>
          </w:tcPr>
          <w:p w14:paraId="071E9865" w14:textId="03764D83" w:rsidR="00353322" w:rsidRPr="00353322" w:rsidRDefault="00B975A6" w:rsidP="00B34850">
            <w:pPr>
              <w:spacing w:after="0" w:line="240" w:lineRule="auto"/>
              <w:rPr>
                <w:rFonts w:ascii="Times New Roman" w:eastAsia="Times New Roman" w:hAnsi="Times New Roman"/>
                <w:color w:val="000000"/>
                <w:sz w:val="28"/>
                <w:szCs w:val="28"/>
              </w:rPr>
            </w:pPr>
            <w:proofErr w:type="spellStart"/>
            <w:r w:rsidRPr="00B975A6">
              <w:rPr>
                <w:rFonts w:ascii="Times New Roman" w:eastAsia="Times New Roman" w:hAnsi="Times New Roman"/>
                <w:color w:val="000000"/>
                <w:sz w:val="28"/>
                <w:szCs w:val="28"/>
              </w:rPr>
              <w:t>Көз</w:t>
            </w:r>
            <w:proofErr w:type="spellEnd"/>
            <w:r w:rsidRPr="00B975A6">
              <w:rPr>
                <w:rFonts w:ascii="Times New Roman" w:eastAsia="Times New Roman" w:hAnsi="Times New Roman"/>
                <w:color w:val="000000"/>
                <w:sz w:val="28"/>
                <w:szCs w:val="28"/>
              </w:rPr>
              <w:t xml:space="preserve"> </w:t>
            </w:r>
            <w:proofErr w:type="spellStart"/>
            <w:r w:rsidRPr="00B975A6">
              <w:rPr>
                <w:rFonts w:ascii="Times New Roman" w:eastAsia="Times New Roman" w:hAnsi="Times New Roman"/>
                <w:color w:val="000000"/>
                <w:sz w:val="28"/>
                <w:szCs w:val="28"/>
              </w:rPr>
              <w:t>жасының</w:t>
            </w:r>
            <w:proofErr w:type="spellEnd"/>
            <w:r w:rsidRPr="00B975A6">
              <w:rPr>
                <w:rFonts w:ascii="Times New Roman" w:eastAsia="Times New Roman" w:hAnsi="Times New Roman"/>
                <w:color w:val="000000"/>
                <w:sz w:val="28"/>
                <w:szCs w:val="28"/>
              </w:rPr>
              <w:t xml:space="preserve"> </w:t>
            </w:r>
            <w:proofErr w:type="spellStart"/>
            <w:r w:rsidRPr="00B975A6">
              <w:rPr>
                <w:rFonts w:ascii="Times New Roman" w:eastAsia="Times New Roman" w:hAnsi="Times New Roman"/>
                <w:color w:val="000000"/>
                <w:sz w:val="28"/>
                <w:szCs w:val="28"/>
              </w:rPr>
              <w:t>жалпы</w:t>
            </w:r>
            <w:proofErr w:type="spellEnd"/>
            <w:r w:rsidRPr="00B975A6">
              <w:rPr>
                <w:rFonts w:ascii="Times New Roman" w:eastAsia="Times New Roman" w:hAnsi="Times New Roman"/>
                <w:color w:val="000000"/>
                <w:sz w:val="28"/>
                <w:szCs w:val="28"/>
              </w:rPr>
              <w:t xml:space="preserve"> </w:t>
            </w:r>
            <w:proofErr w:type="spellStart"/>
            <w:r w:rsidRPr="00B975A6">
              <w:rPr>
                <w:rFonts w:ascii="Times New Roman" w:eastAsia="Times New Roman" w:hAnsi="Times New Roman"/>
                <w:color w:val="000000"/>
                <w:sz w:val="28"/>
                <w:szCs w:val="28"/>
              </w:rPr>
              <w:t>өндірілуі</w:t>
            </w:r>
            <w:proofErr w:type="spellEnd"/>
            <w:r w:rsidR="00353322" w:rsidRPr="00353322">
              <w:rPr>
                <w:rFonts w:ascii="Times New Roman" w:eastAsia="Times New Roman" w:hAnsi="Times New Roman"/>
                <w:color w:val="000000"/>
                <w:sz w:val="28"/>
                <w:szCs w:val="28"/>
              </w:rPr>
              <w:t>, мм/5 мин</w:t>
            </w:r>
          </w:p>
        </w:tc>
        <w:tc>
          <w:tcPr>
            <w:tcW w:w="332" w:type="pct"/>
            <w:shd w:val="clear" w:color="auto" w:fill="auto"/>
            <w:hideMark/>
          </w:tcPr>
          <w:p w14:paraId="3BC91224"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imes New Roman" w:hAnsi="Times New Roman"/>
                <w:color w:val="000000"/>
                <w:sz w:val="28"/>
                <w:szCs w:val="28"/>
              </w:rPr>
              <w:t>0</w:t>
            </w:r>
          </w:p>
        </w:tc>
        <w:tc>
          <w:tcPr>
            <w:tcW w:w="1203" w:type="pct"/>
          </w:tcPr>
          <w:p w14:paraId="2BC9B271"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heme="minorHAnsi" w:hAnsi="Times New Roman"/>
                <w:color w:val="000000"/>
                <w:sz w:val="28"/>
                <w:szCs w:val="28"/>
              </w:rPr>
              <w:t>14,5 (13,5-15,5)</w:t>
            </w:r>
          </w:p>
        </w:tc>
        <w:tc>
          <w:tcPr>
            <w:tcW w:w="521" w:type="pct"/>
            <w:vMerge w:val="restart"/>
          </w:tcPr>
          <w:p w14:paraId="73CF57D6" w14:textId="77777777" w:rsidR="00353322" w:rsidRPr="00353322" w:rsidRDefault="00353322" w:rsidP="00B34850">
            <w:pPr>
              <w:spacing w:after="0" w:line="240" w:lineRule="auto"/>
              <w:rPr>
                <w:rFonts w:ascii="Times New Roman" w:eastAsia="Times New Roman" w:hAnsi="Times New Roman"/>
                <w:color w:val="000000"/>
                <w:sz w:val="28"/>
                <w:szCs w:val="28"/>
                <w:lang w:val="en-US"/>
              </w:rPr>
            </w:pPr>
            <w:r w:rsidRPr="00353322">
              <w:rPr>
                <w:rFonts w:ascii="Times New Roman" w:eastAsia="Times New Roman" w:hAnsi="Times New Roman"/>
                <w:color w:val="000000"/>
                <w:sz w:val="28"/>
                <w:szCs w:val="28"/>
                <w:lang w:val="en-US"/>
              </w:rPr>
              <w:t>&lt;0,001</w:t>
            </w:r>
          </w:p>
        </w:tc>
        <w:tc>
          <w:tcPr>
            <w:tcW w:w="996" w:type="pct"/>
            <w:shd w:val="clear" w:color="auto" w:fill="auto"/>
            <w:noWrap/>
          </w:tcPr>
          <w:p w14:paraId="7469B52F"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heme="minorHAnsi" w:hAnsi="Times New Roman"/>
                <w:color w:val="000000"/>
                <w:sz w:val="28"/>
                <w:szCs w:val="28"/>
              </w:rPr>
              <w:t>2 (1,75-3)</w:t>
            </w:r>
          </w:p>
        </w:tc>
        <w:tc>
          <w:tcPr>
            <w:tcW w:w="526" w:type="pct"/>
            <w:vMerge w:val="restart"/>
            <w:shd w:val="clear" w:color="auto" w:fill="auto"/>
            <w:noWrap/>
          </w:tcPr>
          <w:p w14:paraId="1658C370"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imes New Roman" w:hAnsi="Times New Roman"/>
                <w:color w:val="000000"/>
                <w:sz w:val="28"/>
                <w:szCs w:val="28"/>
                <w:lang w:val="en-US"/>
              </w:rPr>
              <w:t>&lt;0,001</w:t>
            </w:r>
          </w:p>
        </w:tc>
        <w:tc>
          <w:tcPr>
            <w:tcW w:w="380" w:type="pct"/>
            <w:shd w:val="clear" w:color="auto" w:fill="auto"/>
            <w:noWrap/>
            <w:hideMark/>
          </w:tcPr>
          <w:p w14:paraId="664E60CC"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heme="minorHAnsi" w:hAnsi="Times New Roman"/>
                <w:color w:val="000000"/>
                <w:sz w:val="28"/>
                <w:szCs w:val="28"/>
              </w:rPr>
              <w:t xml:space="preserve">0,027 </w:t>
            </w:r>
          </w:p>
        </w:tc>
      </w:tr>
      <w:tr w:rsidR="00353322" w:rsidRPr="00353322" w14:paraId="6E54FE72" w14:textId="77777777" w:rsidTr="008710AC">
        <w:trPr>
          <w:trHeight w:val="193"/>
        </w:trPr>
        <w:tc>
          <w:tcPr>
            <w:tcW w:w="1041" w:type="pct"/>
            <w:vMerge/>
          </w:tcPr>
          <w:p w14:paraId="411F22F4" w14:textId="77777777" w:rsidR="00353322" w:rsidRPr="00353322" w:rsidRDefault="00353322" w:rsidP="00B34850">
            <w:pPr>
              <w:spacing w:after="0" w:line="240" w:lineRule="auto"/>
              <w:rPr>
                <w:rFonts w:ascii="Times New Roman" w:eastAsia="Times New Roman" w:hAnsi="Times New Roman"/>
                <w:color w:val="000000"/>
                <w:sz w:val="28"/>
                <w:szCs w:val="28"/>
              </w:rPr>
            </w:pPr>
          </w:p>
        </w:tc>
        <w:tc>
          <w:tcPr>
            <w:tcW w:w="332" w:type="pct"/>
            <w:shd w:val="clear" w:color="auto" w:fill="auto"/>
            <w:hideMark/>
          </w:tcPr>
          <w:p w14:paraId="628CB052"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imes New Roman" w:hAnsi="Times New Roman"/>
                <w:color w:val="000000"/>
                <w:sz w:val="28"/>
                <w:szCs w:val="28"/>
              </w:rPr>
              <w:t>1</w:t>
            </w:r>
          </w:p>
        </w:tc>
        <w:tc>
          <w:tcPr>
            <w:tcW w:w="1203" w:type="pct"/>
          </w:tcPr>
          <w:p w14:paraId="4A553725"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heme="minorHAnsi" w:hAnsi="Times New Roman"/>
                <w:color w:val="000000"/>
                <w:sz w:val="28"/>
                <w:szCs w:val="28"/>
              </w:rPr>
              <w:t>13,5 (12,75-14,25)</w:t>
            </w:r>
          </w:p>
        </w:tc>
        <w:tc>
          <w:tcPr>
            <w:tcW w:w="521" w:type="pct"/>
            <w:vMerge/>
          </w:tcPr>
          <w:p w14:paraId="42315BDC" w14:textId="77777777" w:rsidR="00353322" w:rsidRPr="00353322" w:rsidRDefault="00353322" w:rsidP="00B34850">
            <w:pPr>
              <w:spacing w:after="0" w:line="240" w:lineRule="auto"/>
              <w:rPr>
                <w:rFonts w:ascii="Times New Roman" w:eastAsia="Times New Roman" w:hAnsi="Times New Roman"/>
                <w:color w:val="000000"/>
                <w:sz w:val="28"/>
                <w:szCs w:val="28"/>
              </w:rPr>
            </w:pPr>
          </w:p>
        </w:tc>
        <w:tc>
          <w:tcPr>
            <w:tcW w:w="996" w:type="pct"/>
            <w:shd w:val="clear" w:color="auto" w:fill="auto"/>
            <w:noWrap/>
          </w:tcPr>
          <w:p w14:paraId="7A9DE374"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heme="minorHAnsi" w:hAnsi="Times New Roman"/>
                <w:color w:val="000000"/>
                <w:sz w:val="28"/>
                <w:szCs w:val="28"/>
              </w:rPr>
              <w:t>2,5 (2-3)</w:t>
            </w:r>
          </w:p>
        </w:tc>
        <w:tc>
          <w:tcPr>
            <w:tcW w:w="526" w:type="pct"/>
            <w:vMerge/>
            <w:shd w:val="clear" w:color="auto" w:fill="auto"/>
            <w:noWrap/>
            <w:hideMark/>
          </w:tcPr>
          <w:p w14:paraId="162BE5DC" w14:textId="77777777" w:rsidR="00353322" w:rsidRPr="00353322" w:rsidRDefault="00353322" w:rsidP="00B34850">
            <w:pPr>
              <w:spacing w:after="0" w:line="240" w:lineRule="auto"/>
              <w:rPr>
                <w:rFonts w:ascii="Times New Roman" w:eastAsia="Times New Roman" w:hAnsi="Times New Roman"/>
                <w:color w:val="000000"/>
                <w:sz w:val="28"/>
                <w:szCs w:val="28"/>
              </w:rPr>
            </w:pPr>
          </w:p>
        </w:tc>
        <w:tc>
          <w:tcPr>
            <w:tcW w:w="380" w:type="pct"/>
            <w:shd w:val="clear" w:color="auto" w:fill="auto"/>
            <w:noWrap/>
            <w:hideMark/>
          </w:tcPr>
          <w:p w14:paraId="2D1DE132"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heme="minorHAnsi" w:hAnsi="Times New Roman"/>
                <w:color w:val="000000"/>
                <w:sz w:val="28"/>
                <w:szCs w:val="28"/>
              </w:rPr>
              <w:t xml:space="preserve">0,027 </w:t>
            </w:r>
          </w:p>
        </w:tc>
      </w:tr>
      <w:tr w:rsidR="00353322" w:rsidRPr="00353322" w14:paraId="60C5B143" w14:textId="77777777" w:rsidTr="008710AC">
        <w:trPr>
          <w:trHeight w:val="193"/>
        </w:trPr>
        <w:tc>
          <w:tcPr>
            <w:tcW w:w="1041" w:type="pct"/>
            <w:vMerge/>
          </w:tcPr>
          <w:p w14:paraId="4DB25FF6" w14:textId="77777777" w:rsidR="00353322" w:rsidRPr="00353322" w:rsidRDefault="00353322" w:rsidP="00B34850">
            <w:pPr>
              <w:spacing w:after="0" w:line="240" w:lineRule="auto"/>
              <w:rPr>
                <w:rFonts w:ascii="Times New Roman" w:eastAsia="Times New Roman" w:hAnsi="Times New Roman"/>
                <w:color w:val="000000"/>
                <w:sz w:val="28"/>
                <w:szCs w:val="28"/>
              </w:rPr>
            </w:pPr>
          </w:p>
        </w:tc>
        <w:tc>
          <w:tcPr>
            <w:tcW w:w="332" w:type="pct"/>
            <w:shd w:val="clear" w:color="auto" w:fill="auto"/>
            <w:hideMark/>
          </w:tcPr>
          <w:p w14:paraId="4F1846A5"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imes New Roman" w:hAnsi="Times New Roman"/>
                <w:color w:val="000000"/>
                <w:sz w:val="28"/>
                <w:szCs w:val="28"/>
              </w:rPr>
              <w:t>3</w:t>
            </w:r>
          </w:p>
        </w:tc>
        <w:tc>
          <w:tcPr>
            <w:tcW w:w="1203" w:type="pct"/>
          </w:tcPr>
          <w:p w14:paraId="715AFF74"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heme="minorHAnsi" w:hAnsi="Times New Roman"/>
                <w:color w:val="000000"/>
                <w:sz w:val="28"/>
                <w:szCs w:val="28"/>
              </w:rPr>
              <w:t>10 (7-12,25)</w:t>
            </w:r>
          </w:p>
        </w:tc>
        <w:tc>
          <w:tcPr>
            <w:tcW w:w="521" w:type="pct"/>
            <w:vMerge/>
          </w:tcPr>
          <w:p w14:paraId="4B070B56" w14:textId="77777777" w:rsidR="00353322" w:rsidRPr="00353322" w:rsidRDefault="00353322" w:rsidP="00B34850">
            <w:pPr>
              <w:spacing w:after="0" w:line="240" w:lineRule="auto"/>
              <w:rPr>
                <w:rFonts w:ascii="Times New Roman" w:eastAsia="Times New Roman" w:hAnsi="Times New Roman"/>
                <w:color w:val="000000"/>
                <w:sz w:val="28"/>
                <w:szCs w:val="28"/>
              </w:rPr>
            </w:pPr>
          </w:p>
        </w:tc>
        <w:tc>
          <w:tcPr>
            <w:tcW w:w="996" w:type="pct"/>
            <w:shd w:val="clear" w:color="auto" w:fill="auto"/>
            <w:noWrap/>
          </w:tcPr>
          <w:p w14:paraId="684AC85E"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heme="minorHAnsi" w:hAnsi="Times New Roman"/>
                <w:color w:val="000000"/>
                <w:sz w:val="28"/>
                <w:szCs w:val="28"/>
              </w:rPr>
              <w:t>2,5 (2-3,25)</w:t>
            </w:r>
          </w:p>
        </w:tc>
        <w:tc>
          <w:tcPr>
            <w:tcW w:w="526" w:type="pct"/>
            <w:vMerge/>
            <w:shd w:val="clear" w:color="auto" w:fill="auto"/>
            <w:noWrap/>
            <w:hideMark/>
          </w:tcPr>
          <w:p w14:paraId="17F5AE18" w14:textId="77777777" w:rsidR="00353322" w:rsidRPr="00353322" w:rsidRDefault="00353322" w:rsidP="00B34850">
            <w:pPr>
              <w:spacing w:after="0" w:line="240" w:lineRule="auto"/>
              <w:rPr>
                <w:rFonts w:ascii="Times New Roman" w:eastAsia="Times New Roman" w:hAnsi="Times New Roman"/>
                <w:color w:val="000000"/>
                <w:sz w:val="28"/>
                <w:szCs w:val="28"/>
              </w:rPr>
            </w:pPr>
          </w:p>
        </w:tc>
        <w:tc>
          <w:tcPr>
            <w:tcW w:w="380" w:type="pct"/>
            <w:shd w:val="clear" w:color="auto" w:fill="auto"/>
            <w:noWrap/>
            <w:hideMark/>
          </w:tcPr>
          <w:p w14:paraId="4724906E"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heme="minorHAnsi" w:hAnsi="Times New Roman"/>
                <w:color w:val="000000"/>
                <w:sz w:val="28"/>
                <w:szCs w:val="28"/>
              </w:rPr>
              <w:t xml:space="preserve">0,026 </w:t>
            </w:r>
          </w:p>
        </w:tc>
      </w:tr>
      <w:tr w:rsidR="00353322" w:rsidRPr="00353322" w14:paraId="034DC350" w14:textId="77777777" w:rsidTr="008710AC">
        <w:trPr>
          <w:trHeight w:val="193"/>
        </w:trPr>
        <w:tc>
          <w:tcPr>
            <w:tcW w:w="1041" w:type="pct"/>
            <w:vMerge/>
          </w:tcPr>
          <w:p w14:paraId="1B2E475C" w14:textId="77777777" w:rsidR="00353322" w:rsidRPr="00353322" w:rsidRDefault="00353322" w:rsidP="00B34850">
            <w:pPr>
              <w:spacing w:after="0" w:line="240" w:lineRule="auto"/>
              <w:rPr>
                <w:rFonts w:ascii="Times New Roman" w:eastAsia="Times New Roman" w:hAnsi="Times New Roman"/>
                <w:color w:val="000000"/>
                <w:sz w:val="28"/>
                <w:szCs w:val="28"/>
              </w:rPr>
            </w:pPr>
          </w:p>
        </w:tc>
        <w:tc>
          <w:tcPr>
            <w:tcW w:w="332" w:type="pct"/>
            <w:shd w:val="clear" w:color="auto" w:fill="auto"/>
            <w:hideMark/>
          </w:tcPr>
          <w:p w14:paraId="59745D1A"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imes New Roman" w:hAnsi="Times New Roman"/>
                <w:color w:val="000000"/>
                <w:sz w:val="28"/>
                <w:szCs w:val="28"/>
              </w:rPr>
              <w:t>7</w:t>
            </w:r>
          </w:p>
        </w:tc>
        <w:tc>
          <w:tcPr>
            <w:tcW w:w="1203" w:type="pct"/>
          </w:tcPr>
          <w:p w14:paraId="60248FA0"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heme="minorHAnsi" w:hAnsi="Times New Roman"/>
                <w:color w:val="000000"/>
                <w:sz w:val="28"/>
                <w:szCs w:val="28"/>
              </w:rPr>
              <w:t>6,5 (3,75-9)</w:t>
            </w:r>
          </w:p>
        </w:tc>
        <w:tc>
          <w:tcPr>
            <w:tcW w:w="521" w:type="pct"/>
            <w:vMerge/>
          </w:tcPr>
          <w:p w14:paraId="75A6DD84" w14:textId="77777777" w:rsidR="00353322" w:rsidRPr="00353322" w:rsidRDefault="00353322" w:rsidP="00B34850">
            <w:pPr>
              <w:spacing w:after="0" w:line="240" w:lineRule="auto"/>
              <w:rPr>
                <w:rFonts w:ascii="Times New Roman" w:eastAsia="Times New Roman" w:hAnsi="Times New Roman"/>
                <w:color w:val="000000"/>
                <w:sz w:val="28"/>
                <w:szCs w:val="28"/>
              </w:rPr>
            </w:pPr>
          </w:p>
        </w:tc>
        <w:tc>
          <w:tcPr>
            <w:tcW w:w="996" w:type="pct"/>
            <w:shd w:val="clear" w:color="auto" w:fill="auto"/>
            <w:noWrap/>
          </w:tcPr>
          <w:p w14:paraId="1D8CFC7A"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heme="minorHAnsi" w:hAnsi="Times New Roman"/>
                <w:color w:val="000000"/>
                <w:sz w:val="28"/>
                <w:szCs w:val="28"/>
              </w:rPr>
              <w:t>4 (3-4)</w:t>
            </w:r>
          </w:p>
        </w:tc>
        <w:tc>
          <w:tcPr>
            <w:tcW w:w="526" w:type="pct"/>
            <w:vMerge/>
            <w:shd w:val="clear" w:color="auto" w:fill="auto"/>
            <w:noWrap/>
            <w:hideMark/>
          </w:tcPr>
          <w:p w14:paraId="44BEA0F9" w14:textId="77777777" w:rsidR="00353322" w:rsidRPr="00353322" w:rsidRDefault="00353322" w:rsidP="00B34850">
            <w:pPr>
              <w:spacing w:after="0" w:line="240" w:lineRule="auto"/>
              <w:rPr>
                <w:rFonts w:ascii="Times New Roman" w:eastAsia="Times New Roman" w:hAnsi="Times New Roman"/>
                <w:color w:val="000000"/>
                <w:sz w:val="28"/>
                <w:szCs w:val="28"/>
              </w:rPr>
            </w:pPr>
          </w:p>
        </w:tc>
        <w:tc>
          <w:tcPr>
            <w:tcW w:w="380" w:type="pct"/>
            <w:shd w:val="clear" w:color="auto" w:fill="auto"/>
            <w:noWrap/>
            <w:hideMark/>
          </w:tcPr>
          <w:p w14:paraId="60324353"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heme="minorHAnsi" w:hAnsi="Times New Roman"/>
                <w:color w:val="000000"/>
                <w:sz w:val="28"/>
                <w:szCs w:val="28"/>
              </w:rPr>
              <w:t xml:space="preserve">0,102 </w:t>
            </w:r>
          </w:p>
        </w:tc>
      </w:tr>
      <w:tr w:rsidR="00353322" w:rsidRPr="00353322" w14:paraId="24D6AFDA" w14:textId="77777777" w:rsidTr="008710AC">
        <w:trPr>
          <w:trHeight w:val="193"/>
        </w:trPr>
        <w:tc>
          <w:tcPr>
            <w:tcW w:w="1041" w:type="pct"/>
            <w:vMerge/>
          </w:tcPr>
          <w:p w14:paraId="594A86B6" w14:textId="77777777" w:rsidR="00353322" w:rsidRPr="00353322" w:rsidRDefault="00353322" w:rsidP="00B34850">
            <w:pPr>
              <w:spacing w:after="0" w:line="240" w:lineRule="auto"/>
              <w:rPr>
                <w:rFonts w:ascii="Times New Roman" w:eastAsia="Times New Roman" w:hAnsi="Times New Roman"/>
                <w:color w:val="000000"/>
                <w:sz w:val="28"/>
                <w:szCs w:val="28"/>
              </w:rPr>
            </w:pPr>
          </w:p>
        </w:tc>
        <w:tc>
          <w:tcPr>
            <w:tcW w:w="332" w:type="pct"/>
            <w:shd w:val="clear" w:color="auto" w:fill="auto"/>
            <w:hideMark/>
          </w:tcPr>
          <w:p w14:paraId="1B1EEC3B"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imes New Roman" w:hAnsi="Times New Roman"/>
                <w:color w:val="000000"/>
                <w:sz w:val="28"/>
                <w:szCs w:val="28"/>
              </w:rPr>
              <w:t>14</w:t>
            </w:r>
          </w:p>
        </w:tc>
        <w:tc>
          <w:tcPr>
            <w:tcW w:w="1203" w:type="pct"/>
          </w:tcPr>
          <w:p w14:paraId="0C59646F"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heme="minorHAnsi" w:hAnsi="Times New Roman"/>
                <w:color w:val="000000"/>
                <w:sz w:val="28"/>
                <w:szCs w:val="28"/>
              </w:rPr>
              <w:t>2 (1,75-3,25)</w:t>
            </w:r>
          </w:p>
        </w:tc>
        <w:tc>
          <w:tcPr>
            <w:tcW w:w="521" w:type="pct"/>
            <w:vMerge/>
          </w:tcPr>
          <w:p w14:paraId="5C6EB75C" w14:textId="77777777" w:rsidR="00353322" w:rsidRPr="00353322" w:rsidRDefault="00353322" w:rsidP="00B34850">
            <w:pPr>
              <w:spacing w:after="0" w:line="240" w:lineRule="auto"/>
              <w:rPr>
                <w:rFonts w:ascii="Times New Roman" w:eastAsia="Times New Roman" w:hAnsi="Times New Roman"/>
                <w:color w:val="000000"/>
                <w:sz w:val="28"/>
                <w:szCs w:val="28"/>
              </w:rPr>
            </w:pPr>
          </w:p>
        </w:tc>
        <w:tc>
          <w:tcPr>
            <w:tcW w:w="996" w:type="pct"/>
            <w:shd w:val="clear" w:color="auto" w:fill="auto"/>
            <w:noWrap/>
          </w:tcPr>
          <w:p w14:paraId="1E7D37BD"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heme="minorHAnsi" w:hAnsi="Times New Roman"/>
                <w:color w:val="000000"/>
                <w:sz w:val="28"/>
                <w:szCs w:val="28"/>
              </w:rPr>
              <w:t>4,5 (3,75-5)</w:t>
            </w:r>
          </w:p>
        </w:tc>
        <w:tc>
          <w:tcPr>
            <w:tcW w:w="526" w:type="pct"/>
            <w:vMerge/>
            <w:shd w:val="clear" w:color="auto" w:fill="auto"/>
            <w:noWrap/>
            <w:hideMark/>
          </w:tcPr>
          <w:p w14:paraId="44D0160A" w14:textId="77777777" w:rsidR="00353322" w:rsidRPr="00353322" w:rsidRDefault="00353322" w:rsidP="00B34850">
            <w:pPr>
              <w:spacing w:after="0" w:line="240" w:lineRule="auto"/>
              <w:rPr>
                <w:rFonts w:ascii="Times New Roman" w:eastAsia="Times New Roman" w:hAnsi="Times New Roman"/>
                <w:color w:val="000000"/>
                <w:sz w:val="28"/>
                <w:szCs w:val="28"/>
              </w:rPr>
            </w:pPr>
          </w:p>
        </w:tc>
        <w:tc>
          <w:tcPr>
            <w:tcW w:w="380" w:type="pct"/>
            <w:shd w:val="clear" w:color="auto" w:fill="auto"/>
            <w:noWrap/>
            <w:hideMark/>
          </w:tcPr>
          <w:p w14:paraId="7DEA694D"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heme="minorHAnsi" w:hAnsi="Times New Roman"/>
                <w:color w:val="000000"/>
                <w:sz w:val="28"/>
                <w:szCs w:val="28"/>
              </w:rPr>
              <w:t xml:space="preserve">0,039 </w:t>
            </w:r>
          </w:p>
        </w:tc>
      </w:tr>
      <w:tr w:rsidR="00353322" w:rsidRPr="00353322" w14:paraId="71C5FBE7" w14:textId="77777777" w:rsidTr="008710AC">
        <w:trPr>
          <w:trHeight w:val="193"/>
        </w:trPr>
        <w:tc>
          <w:tcPr>
            <w:tcW w:w="1041" w:type="pct"/>
            <w:vMerge/>
          </w:tcPr>
          <w:p w14:paraId="5B2501DB" w14:textId="77777777" w:rsidR="00353322" w:rsidRPr="00353322" w:rsidRDefault="00353322" w:rsidP="00B34850">
            <w:pPr>
              <w:spacing w:after="0" w:line="240" w:lineRule="auto"/>
              <w:rPr>
                <w:rFonts w:ascii="Times New Roman" w:eastAsia="Times New Roman" w:hAnsi="Times New Roman"/>
                <w:color w:val="000000"/>
                <w:sz w:val="28"/>
                <w:szCs w:val="28"/>
              </w:rPr>
            </w:pPr>
          </w:p>
        </w:tc>
        <w:tc>
          <w:tcPr>
            <w:tcW w:w="332" w:type="pct"/>
            <w:shd w:val="clear" w:color="auto" w:fill="auto"/>
            <w:hideMark/>
          </w:tcPr>
          <w:p w14:paraId="35C50939"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imes New Roman" w:hAnsi="Times New Roman"/>
                <w:color w:val="000000"/>
                <w:sz w:val="28"/>
                <w:szCs w:val="28"/>
              </w:rPr>
              <w:t>21</w:t>
            </w:r>
          </w:p>
        </w:tc>
        <w:tc>
          <w:tcPr>
            <w:tcW w:w="1203" w:type="pct"/>
          </w:tcPr>
          <w:p w14:paraId="62FFA14D"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heme="minorHAnsi" w:hAnsi="Times New Roman"/>
                <w:color w:val="000000"/>
                <w:sz w:val="28"/>
                <w:szCs w:val="28"/>
              </w:rPr>
              <w:t>2 (1,75-3)</w:t>
            </w:r>
          </w:p>
        </w:tc>
        <w:tc>
          <w:tcPr>
            <w:tcW w:w="521" w:type="pct"/>
            <w:vMerge/>
          </w:tcPr>
          <w:p w14:paraId="03DBFFC3" w14:textId="77777777" w:rsidR="00353322" w:rsidRPr="00353322" w:rsidRDefault="00353322" w:rsidP="00B34850">
            <w:pPr>
              <w:spacing w:after="0" w:line="240" w:lineRule="auto"/>
              <w:rPr>
                <w:rFonts w:ascii="Times New Roman" w:eastAsia="Times New Roman" w:hAnsi="Times New Roman"/>
                <w:color w:val="000000"/>
                <w:sz w:val="28"/>
                <w:szCs w:val="28"/>
              </w:rPr>
            </w:pPr>
          </w:p>
        </w:tc>
        <w:tc>
          <w:tcPr>
            <w:tcW w:w="996" w:type="pct"/>
            <w:shd w:val="clear" w:color="auto" w:fill="auto"/>
            <w:noWrap/>
          </w:tcPr>
          <w:p w14:paraId="29EF87D3"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heme="minorHAnsi" w:hAnsi="Times New Roman"/>
                <w:color w:val="000000"/>
                <w:sz w:val="28"/>
                <w:szCs w:val="28"/>
              </w:rPr>
              <w:t>5 (4,75-6)</w:t>
            </w:r>
          </w:p>
        </w:tc>
        <w:tc>
          <w:tcPr>
            <w:tcW w:w="526" w:type="pct"/>
            <w:vMerge/>
            <w:shd w:val="clear" w:color="auto" w:fill="auto"/>
            <w:noWrap/>
            <w:hideMark/>
          </w:tcPr>
          <w:p w14:paraId="653A7507" w14:textId="77777777" w:rsidR="00353322" w:rsidRPr="00353322" w:rsidRDefault="00353322" w:rsidP="00B34850">
            <w:pPr>
              <w:spacing w:after="0" w:line="240" w:lineRule="auto"/>
              <w:rPr>
                <w:rFonts w:ascii="Times New Roman" w:eastAsia="Times New Roman" w:hAnsi="Times New Roman"/>
                <w:color w:val="000000"/>
                <w:sz w:val="28"/>
                <w:szCs w:val="28"/>
              </w:rPr>
            </w:pPr>
          </w:p>
        </w:tc>
        <w:tc>
          <w:tcPr>
            <w:tcW w:w="380" w:type="pct"/>
            <w:shd w:val="clear" w:color="auto" w:fill="auto"/>
            <w:noWrap/>
            <w:hideMark/>
          </w:tcPr>
          <w:p w14:paraId="0EA88369"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heme="minorHAnsi" w:hAnsi="Times New Roman"/>
                <w:color w:val="000000"/>
                <w:sz w:val="28"/>
                <w:szCs w:val="28"/>
              </w:rPr>
              <w:t xml:space="preserve">0,024 </w:t>
            </w:r>
          </w:p>
        </w:tc>
      </w:tr>
      <w:tr w:rsidR="00353322" w:rsidRPr="00353322" w14:paraId="7EA2797B" w14:textId="77777777" w:rsidTr="008710AC">
        <w:trPr>
          <w:trHeight w:val="193"/>
        </w:trPr>
        <w:tc>
          <w:tcPr>
            <w:tcW w:w="1041" w:type="pct"/>
            <w:vMerge w:val="restart"/>
          </w:tcPr>
          <w:p w14:paraId="535DC5ED" w14:textId="226AF2B5" w:rsidR="00353322" w:rsidRPr="00353322" w:rsidRDefault="00B975A6" w:rsidP="00B34850">
            <w:pPr>
              <w:spacing w:after="0" w:line="240" w:lineRule="auto"/>
              <w:rPr>
                <w:rFonts w:ascii="Times New Roman" w:eastAsia="Times New Roman" w:hAnsi="Times New Roman"/>
                <w:color w:val="000000"/>
                <w:sz w:val="28"/>
                <w:szCs w:val="28"/>
              </w:rPr>
            </w:pPr>
            <w:r w:rsidRPr="00B3107C">
              <w:rPr>
                <w:rFonts w:ascii="Times New Roman" w:eastAsiaTheme="minorHAnsi" w:hAnsi="Times New Roman"/>
                <w:sz w:val="28"/>
                <w:szCs w:val="28"/>
                <w:lang w:val="kk-KZ"/>
              </w:rPr>
              <w:t xml:space="preserve">Көз жасы қабықшасының </w:t>
            </w:r>
            <w:r w:rsidRPr="00B3107C">
              <w:rPr>
                <w:rFonts w:ascii="Times New Roman" w:eastAsiaTheme="minorHAnsi" w:hAnsi="Times New Roman"/>
                <w:sz w:val="28"/>
                <w:szCs w:val="28"/>
                <w:lang w:val="kk-KZ"/>
              </w:rPr>
              <w:lastRenderedPageBreak/>
              <w:t>тұрақтылығы</w:t>
            </w:r>
            <w:r w:rsidR="00353322" w:rsidRPr="00353322">
              <w:rPr>
                <w:rFonts w:ascii="Times New Roman" w:eastAsia="Times New Roman" w:hAnsi="Times New Roman"/>
                <w:color w:val="000000"/>
                <w:sz w:val="28"/>
                <w:szCs w:val="28"/>
              </w:rPr>
              <w:t>, с</w:t>
            </w:r>
          </w:p>
        </w:tc>
        <w:tc>
          <w:tcPr>
            <w:tcW w:w="332" w:type="pct"/>
            <w:shd w:val="clear" w:color="auto" w:fill="auto"/>
            <w:hideMark/>
          </w:tcPr>
          <w:p w14:paraId="4F7EFC6C"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imes New Roman" w:hAnsi="Times New Roman"/>
                <w:color w:val="000000"/>
                <w:sz w:val="28"/>
                <w:szCs w:val="28"/>
              </w:rPr>
              <w:lastRenderedPageBreak/>
              <w:t>0</w:t>
            </w:r>
          </w:p>
        </w:tc>
        <w:tc>
          <w:tcPr>
            <w:tcW w:w="1203" w:type="pct"/>
          </w:tcPr>
          <w:p w14:paraId="55A6A794"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heme="minorHAnsi" w:hAnsi="Times New Roman"/>
                <w:color w:val="000000"/>
                <w:sz w:val="28"/>
                <w:szCs w:val="28"/>
              </w:rPr>
              <w:t>12,5 (10,75-14,25)</w:t>
            </w:r>
          </w:p>
        </w:tc>
        <w:tc>
          <w:tcPr>
            <w:tcW w:w="521" w:type="pct"/>
            <w:vMerge w:val="restart"/>
          </w:tcPr>
          <w:p w14:paraId="7577CBA1"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imes New Roman" w:hAnsi="Times New Roman"/>
                <w:color w:val="000000"/>
                <w:sz w:val="28"/>
                <w:szCs w:val="28"/>
                <w:lang w:val="en-US"/>
              </w:rPr>
              <w:t>&lt;0,001</w:t>
            </w:r>
          </w:p>
        </w:tc>
        <w:tc>
          <w:tcPr>
            <w:tcW w:w="996" w:type="pct"/>
            <w:shd w:val="clear" w:color="auto" w:fill="auto"/>
            <w:noWrap/>
          </w:tcPr>
          <w:p w14:paraId="0FCBCACA"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heme="minorHAnsi" w:hAnsi="Times New Roman"/>
                <w:color w:val="000000"/>
                <w:sz w:val="28"/>
                <w:szCs w:val="28"/>
              </w:rPr>
              <w:t>2 (1-2)</w:t>
            </w:r>
          </w:p>
        </w:tc>
        <w:tc>
          <w:tcPr>
            <w:tcW w:w="526" w:type="pct"/>
            <w:vMerge w:val="restart"/>
            <w:shd w:val="clear" w:color="auto" w:fill="auto"/>
            <w:noWrap/>
          </w:tcPr>
          <w:p w14:paraId="182F5F0F"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imes New Roman" w:hAnsi="Times New Roman"/>
                <w:color w:val="000000"/>
                <w:sz w:val="28"/>
                <w:szCs w:val="28"/>
                <w:lang w:val="en-US"/>
              </w:rPr>
              <w:t>&lt;0,001</w:t>
            </w:r>
          </w:p>
        </w:tc>
        <w:tc>
          <w:tcPr>
            <w:tcW w:w="380" w:type="pct"/>
            <w:shd w:val="clear" w:color="auto" w:fill="auto"/>
            <w:noWrap/>
            <w:hideMark/>
          </w:tcPr>
          <w:p w14:paraId="6C5E7459"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heme="minorHAnsi" w:hAnsi="Times New Roman"/>
                <w:color w:val="000000"/>
                <w:sz w:val="28"/>
                <w:szCs w:val="28"/>
              </w:rPr>
              <w:t xml:space="preserve">0,027 </w:t>
            </w:r>
          </w:p>
        </w:tc>
      </w:tr>
      <w:tr w:rsidR="00353322" w:rsidRPr="00353322" w14:paraId="4B4E487E" w14:textId="77777777" w:rsidTr="008710AC">
        <w:trPr>
          <w:trHeight w:val="193"/>
        </w:trPr>
        <w:tc>
          <w:tcPr>
            <w:tcW w:w="1041" w:type="pct"/>
            <w:vMerge/>
          </w:tcPr>
          <w:p w14:paraId="3A1B6D54" w14:textId="77777777" w:rsidR="00353322" w:rsidRPr="00353322" w:rsidRDefault="00353322" w:rsidP="00B34850">
            <w:pPr>
              <w:spacing w:after="0" w:line="240" w:lineRule="auto"/>
              <w:rPr>
                <w:rFonts w:ascii="Times New Roman" w:eastAsia="Times New Roman" w:hAnsi="Times New Roman"/>
                <w:color w:val="000000"/>
                <w:sz w:val="28"/>
                <w:szCs w:val="28"/>
              </w:rPr>
            </w:pPr>
          </w:p>
        </w:tc>
        <w:tc>
          <w:tcPr>
            <w:tcW w:w="332" w:type="pct"/>
            <w:shd w:val="clear" w:color="auto" w:fill="auto"/>
            <w:hideMark/>
          </w:tcPr>
          <w:p w14:paraId="493DFCEB"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imes New Roman" w:hAnsi="Times New Roman"/>
                <w:color w:val="000000"/>
                <w:sz w:val="28"/>
                <w:szCs w:val="28"/>
              </w:rPr>
              <w:t>1</w:t>
            </w:r>
          </w:p>
        </w:tc>
        <w:tc>
          <w:tcPr>
            <w:tcW w:w="1203" w:type="pct"/>
          </w:tcPr>
          <w:p w14:paraId="6A1C8F32"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heme="minorHAnsi" w:hAnsi="Times New Roman"/>
                <w:color w:val="000000"/>
                <w:sz w:val="28"/>
                <w:szCs w:val="28"/>
              </w:rPr>
              <w:t>11,5 (10,75-12,25)</w:t>
            </w:r>
          </w:p>
        </w:tc>
        <w:tc>
          <w:tcPr>
            <w:tcW w:w="521" w:type="pct"/>
            <w:vMerge/>
          </w:tcPr>
          <w:p w14:paraId="64AE6A79" w14:textId="77777777" w:rsidR="00353322" w:rsidRPr="00353322" w:rsidRDefault="00353322" w:rsidP="00B34850">
            <w:pPr>
              <w:spacing w:after="0" w:line="240" w:lineRule="auto"/>
              <w:rPr>
                <w:rFonts w:ascii="Times New Roman" w:eastAsia="Times New Roman" w:hAnsi="Times New Roman"/>
                <w:color w:val="000000"/>
                <w:sz w:val="28"/>
                <w:szCs w:val="28"/>
              </w:rPr>
            </w:pPr>
          </w:p>
        </w:tc>
        <w:tc>
          <w:tcPr>
            <w:tcW w:w="996" w:type="pct"/>
            <w:shd w:val="clear" w:color="auto" w:fill="auto"/>
            <w:noWrap/>
          </w:tcPr>
          <w:p w14:paraId="123780B9"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heme="minorHAnsi" w:hAnsi="Times New Roman"/>
                <w:color w:val="000000"/>
                <w:sz w:val="28"/>
                <w:szCs w:val="28"/>
              </w:rPr>
              <w:t>2 (1-2)</w:t>
            </w:r>
          </w:p>
        </w:tc>
        <w:tc>
          <w:tcPr>
            <w:tcW w:w="526" w:type="pct"/>
            <w:vMerge/>
            <w:shd w:val="clear" w:color="auto" w:fill="auto"/>
            <w:noWrap/>
          </w:tcPr>
          <w:p w14:paraId="7651E7BC" w14:textId="77777777" w:rsidR="00353322" w:rsidRPr="00353322" w:rsidRDefault="00353322" w:rsidP="00B34850">
            <w:pPr>
              <w:spacing w:after="0" w:line="240" w:lineRule="auto"/>
              <w:rPr>
                <w:rFonts w:ascii="Times New Roman" w:eastAsia="Times New Roman" w:hAnsi="Times New Roman"/>
                <w:color w:val="000000"/>
                <w:sz w:val="28"/>
                <w:szCs w:val="28"/>
              </w:rPr>
            </w:pPr>
          </w:p>
        </w:tc>
        <w:tc>
          <w:tcPr>
            <w:tcW w:w="380" w:type="pct"/>
            <w:shd w:val="clear" w:color="auto" w:fill="auto"/>
            <w:noWrap/>
            <w:hideMark/>
          </w:tcPr>
          <w:p w14:paraId="3F340FC8"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heme="minorHAnsi" w:hAnsi="Times New Roman"/>
                <w:color w:val="000000"/>
                <w:sz w:val="28"/>
                <w:szCs w:val="28"/>
              </w:rPr>
              <w:t xml:space="preserve">0,024 </w:t>
            </w:r>
          </w:p>
        </w:tc>
      </w:tr>
      <w:tr w:rsidR="00353322" w:rsidRPr="00353322" w14:paraId="0A1F5CFE" w14:textId="77777777" w:rsidTr="008710AC">
        <w:trPr>
          <w:trHeight w:val="193"/>
        </w:trPr>
        <w:tc>
          <w:tcPr>
            <w:tcW w:w="1041" w:type="pct"/>
            <w:vMerge/>
          </w:tcPr>
          <w:p w14:paraId="153FE5A3" w14:textId="77777777" w:rsidR="00353322" w:rsidRPr="00353322" w:rsidRDefault="00353322" w:rsidP="00B34850">
            <w:pPr>
              <w:spacing w:after="0" w:line="240" w:lineRule="auto"/>
              <w:rPr>
                <w:rFonts w:ascii="Times New Roman" w:eastAsia="Times New Roman" w:hAnsi="Times New Roman"/>
                <w:color w:val="000000"/>
                <w:sz w:val="28"/>
                <w:szCs w:val="28"/>
              </w:rPr>
            </w:pPr>
          </w:p>
        </w:tc>
        <w:tc>
          <w:tcPr>
            <w:tcW w:w="332" w:type="pct"/>
            <w:shd w:val="clear" w:color="auto" w:fill="auto"/>
            <w:hideMark/>
          </w:tcPr>
          <w:p w14:paraId="4F596C37"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imes New Roman" w:hAnsi="Times New Roman"/>
                <w:color w:val="000000"/>
                <w:sz w:val="28"/>
                <w:szCs w:val="28"/>
              </w:rPr>
              <w:t>3</w:t>
            </w:r>
          </w:p>
        </w:tc>
        <w:tc>
          <w:tcPr>
            <w:tcW w:w="1203" w:type="pct"/>
          </w:tcPr>
          <w:p w14:paraId="34995731"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heme="minorHAnsi" w:hAnsi="Times New Roman"/>
                <w:color w:val="000000"/>
                <w:sz w:val="28"/>
                <w:szCs w:val="28"/>
              </w:rPr>
              <w:t>10 (9,5-11)</w:t>
            </w:r>
          </w:p>
        </w:tc>
        <w:tc>
          <w:tcPr>
            <w:tcW w:w="521" w:type="pct"/>
            <w:vMerge/>
          </w:tcPr>
          <w:p w14:paraId="79B2CB23" w14:textId="77777777" w:rsidR="00353322" w:rsidRPr="00353322" w:rsidRDefault="00353322" w:rsidP="00B34850">
            <w:pPr>
              <w:spacing w:after="0" w:line="240" w:lineRule="auto"/>
              <w:rPr>
                <w:rFonts w:ascii="Times New Roman" w:eastAsia="Times New Roman" w:hAnsi="Times New Roman"/>
                <w:color w:val="000000"/>
                <w:sz w:val="28"/>
                <w:szCs w:val="28"/>
              </w:rPr>
            </w:pPr>
          </w:p>
        </w:tc>
        <w:tc>
          <w:tcPr>
            <w:tcW w:w="996" w:type="pct"/>
            <w:shd w:val="clear" w:color="auto" w:fill="auto"/>
            <w:noWrap/>
          </w:tcPr>
          <w:p w14:paraId="5B2803D6"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heme="minorHAnsi" w:hAnsi="Times New Roman"/>
                <w:color w:val="000000"/>
                <w:sz w:val="28"/>
                <w:szCs w:val="28"/>
              </w:rPr>
              <w:t>2 (1-2)</w:t>
            </w:r>
          </w:p>
        </w:tc>
        <w:tc>
          <w:tcPr>
            <w:tcW w:w="526" w:type="pct"/>
            <w:vMerge/>
            <w:shd w:val="clear" w:color="auto" w:fill="auto"/>
            <w:noWrap/>
          </w:tcPr>
          <w:p w14:paraId="292807FA" w14:textId="77777777" w:rsidR="00353322" w:rsidRPr="00353322" w:rsidRDefault="00353322" w:rsidP="00B34850">
            <w:pPr>
              <w:spacing w:after="0" w:line="240" w:lineRule="auto"/>
              <w:rPr>
                <w:rFonts w:ascii="Times New Roman" w:eastAsia="Times New Roman" w:hAnsi="Times New Roman"/>
                <w:color w:val="000000"/>
                <w:sz w:val="28"/>
                <w:szCs w:val="28"/>
              </w:rPr>
            </w:pPr>
          </w:p>
        </w:tc>
        <w:tc>
          <w:tcPr>
            <w:tcW w:w="380" w:type="pct"/>
            <w:shd w:val="clear" w:color="auto" w:fill="auto"/>
            <w:noWrap/>
            <w:hideMark/>
          </w:tcPr>
          <w:p w14:paraId="7FC6D67C"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heme="minorHAnsi" w:hAnsi="Times New Roman"/>
                <w:color w:val="000000"/>
                <w:sz w:val="28"/>
                <w:szCs w:val="28"/>
              </w:rPr>
              <w:t xml:space="preserve">0,024 </w:t>
            </w:r>
          </w:p>
        </w:tc>
      </w:tr>
      <w:tr w:rsidR="00353322" w:rsidRPr="00353322" w14:paraId="15787E51" w14:textId="77777777" w:rsidTr="008710AC">
        <w:trPr>
          <w:trHeight w:val="193"/>
        </w:trPr>
        <w:tc>
          <w:tcPr>
            <w:tcW w:w="1041" w:type="pct"/>
            <w:vMerge/>
          </w:tcPr>
          <w:p w14:paraId="703F3F2F" w14:textId="77777777" w:rsidR="00353322" w:rsidRPr="00353322" w:rsidRDefault="00353322" w:rsidP="00B34850">
            <w:pPr>
              <w:spacing w:after="0" w:line="240" w:lineRule="auto"/>
              <w:rPr>
                <w:rFonts w:ascii="Times New Roman" w:eastAsia="Times New Roman" w:hAnsi="Times New Roman"/>
                <w:color w:val="000000"/>
                <w:sz w:val="28"/>
                <w:szCs w:val="28"/>
              </w:rPr>
            </w:pPr>
          </w:p>
        </w:tc>
        <w:tc>
          <w:tcPr>
            <w:tcW w:w="332" w:type="pct"/>
            <w:shd w:val="clear" w:color="auto" w:fill="auto"/>
            <w:hideMark/>
          </w:tcPr>
          <w:p w14:paraId="4567CFC8"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imes New Roman" w:hAnsi="Times New Roman"/>
                <w:color w:val="000000"/>
                <w:sz w:val="28"/>
                <w:szCs w:val="28"/>
              </w:rPr>
              <w:t>7</w:t>
            </w:r>
          </w:p>
        </w:tc>
        <w:tc>
          <w:tcPr>
            <w:tcW w:w="1203" w:type="pct"/>
          </w:tcPr>
          <w:p w14:paraId="3A9B001A"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heme="minorHAnsi" w:hAnsi="Times New Roman"/>
                <w:color w:val="000000"/>
                <w:sz w:val="28"/>
                <w:szCs w:val="28"/>
              </w:rPr>
              <w:t>6 (5,5-7)</w:t>
            </w:r>
          </w:p>
        </w:tc>
        <w:tc>
          <w:tcPr>
            <w:tcW w:w="521" w:type="pct"/>
            <w:vMerge/>
          </w:tcPr>
          <w:p w14:paraId="675FB41E" w14:textId="77777777" w:rsidR="00353322" w:rsidRPr="00353322" w:rsidRDefault="00353322" w:rsidP="00B34850">
            <w:pPr>
              <w:spacing w:after="0" w:line="240" w:lineRule="auto"/>
              <w:rPr>
                <w:rFonts w:ascii="Times New Roman" w:eastAsia="Times New Roman" w:hAnsi="Times New Roman"/>
                <w:color w:val="000000"/>
                <w:sz w:val="28"/>
                <w:szCs w:val="28"/>
              </w:rPr>
            </w:pPr>
          </w:p>
        </w:tc>
        <w:tc>
          <w:tcPr>
            <w:tcW w:w="996" w:type="pct"/>
            <w:shd w:val="clear" w:color="auto" w:fill="auto"/>
            <w:noWrap/>
          </w:tcPr>
          <w:p w14:paraId="5D8DD876"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heme="minorHAnsi" w:hAnsi="Times New Roman"/>
                <w:color w:val="000000"/>
                <w:sz w:val="28"/>
                <w:szCs w:val="28"/>
              </w:rPr>
              <w:t>2,5 (2-3,5)</w:t>
            </w:r>
          </w:p>
        </w:tc>
        <w:tc>
          <w:tcPr>
            <w:tcW w:w="526" w:type="pct"/>
            <w:vMerge/>
            <w:shd w:val="clear" w:color="auto" w:fill="auto"/>
            <w:noWrap/>
          </w:tcPr>
          <w:p w14:paraId="25B6007C" w14:textId="77777777" w:rsidR="00353322" w:rsidRPr="00353322" w:rsidRDefault="00353322" w:rsidP="00B34850">
            <w:pPr>
              <w:spacing w:after="0" w:line="240" w:lineRule="auto"/>
              <w:rPr>
                <w:rFonts w:ascii="Times New Roman" w:eastAsia="Times New Roman" w:hAnsi="Times New Roman"/>
                <w:color w:val="000000"/>
                <w:sz w:val="28"/>
                <w:szCs w:val="28"/>
              </w:rPr>
            </w:pPr>
          </w:p>
        </w:tc>
        <w:tc>
          <w:tcPr>
            <w:tcW w:w="380" w:type="pct"/>
            <w:shd w:val="clear" w:color="auto" w:fill="auto"/>
            <w:noWrap/>
            <w:hideMark/>
          </w:tcPr>
          <w:p w14:paraId="523D51D0"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heme="minorHAnsi" w:hAnsi="Times New Roman"/>
                <w:color w:val="000000"/>
                <w:sz w:val="28"/>
                <w:szCs w:val="28"/>
              </w:rPr>
              <w:t xml:space="preserve">0,027 </w:t>
            </w:r>
          </w:p>
        </w:tc>
      </w:tr>
      <w:tr w:rsidR="00353322" w:rsidRPr="00353322" w14:paraId="7674306C" w14:textId="77777777" w:rsidTr="008710AC">
        <w:trPr>
          <w:trHeight w:val="193"/>
        </w:trPr>
        <w:tc>
          <w:tcPr>
            <w:tcW w:w="1041" w:type="pct"/>
            <w:vMerge/>
          </w:tcPr>
          <w:p w14:paraId="4A92B687" w14:textId="77777777" w:rsidR="00353322" w:rsidRPr="00353322" w:rsidRDefault="00353322" w:rsidP="00B34850">
            <w:pPr>
              <w:spacing w:after="0" w:line="240" w:lineRule="auto"/>
              <w:rPr>
                <w:rFonts w:ascii="Times New Roman" w:eastAsia="Times New Roman" w:hAnsi="Times New Roman"/>
                <w:color w:val="000000"/>
                <w:sz w:val="28"/>
                <w:szCs w:val="28"/>
              </w:rPr>
            </w:pPr>
          </w:p>
        </w:tc>
        <w:tc>
          <w:tcPr>
            <w:tcW w:w="332" w:type="pct"/>
            <w:shd w:val="clear" w:color="auto" w:fill="auto"/>
            <w:hideMark/>
          </w:tcPr>
          <w:p w14:paraId="79712F5B"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imes New Roman" w:hAnsi="Times New Roman"/>
                <w:color w:val="000000"/>
                <w:sz w:val="28"/>
                <w:szCs w:val="28"/>
              </w:rPr>
              <w:t>14</w:t>
            </w:r>
          </w:p>
        </w:tc>
        <w:tc>
          <w:tcPr>
            <w:tcW w:w="1203" w:type="pct"/>
          </w:tcPr>
          <w:p w14:paraId="0632BFDB"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heme="minorHAnsi" w:hAnsi="Times New Roman"/>
                <w:color w:val="000000"/>
                <w:sz w:val="28"/>
                <w:szCs w:val="28"/>
              </w:rPr>
              <w:t>3 (2-3)</w:t>
            </w:r>
          </w:p>
        </w:tc>
        <w:tc>
          <w:tcPr>
            <w:tcW w:w="521" w:type="pct"/>
            <w:vMerge/>
          </w:tcPr>
          <w:p w14:paraId="63F6E988" w14:textId="77777777" w:rsidR="00353322" w:rsidRPr="00353322" w:rsidRDefault="00353322" w:rsidP="00B34850">
            <w:pPr>
              <w:spacing w:after="0" w:line="240" w:lineRule="auto"/>
              <w:rPr>
                <w:rFonts w:ascii="Times New Roman" w:eastAsia="Times New Roman" w:hAnsi="Times New Roman"/>
                <w:color w:val="000000"/>
                <w:sz w:val="28"/>
                <w:szCs w:val="28"/>
              </w:rPr>
            </w:pPr>
          </w:p>
        </w:tc>
        <w:tc>
          <w:tcPr>
            <w:tcW w:w="996" w:type="pct"/>
            <w:shd w:val="clear" w:color="auto" w:fill="auto"/>
            <w:noWrap/>
          </w:tcPr>
          <w:p w14:paraId="1269F05C"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heme="minorHAnsi" w:hAnsi="Times New Roman"/>
                <w:color w:val="000000"/>
                <w:sz w:val="28"/>
                <w:szCs w:val="28"/>
              </w:rPr>
              <w:t>3 (3-4,5)</w:t>
            </w:r>
          </w:p>
        </w:tc>
        <w:tc>
          <w:tcPr>
            <w:tcW w:w="526" w:type="pct"/>
            <w:vMerge/>
            <w:shd w:val="clear" w:color="auto" w:fill="auto"/>
            <w:noWrap/>
          </w:tcPr>
          <w:p w14:paraId="0536A6C2" w14:textId="77777777" w:rsidR="00353322" w:rsidRPr="00353322" w:rsidRDefault="00353322" w:rsidP="00B34850">
            <w:pPr>
              <w:spacing w:after="0" w:line="240" w:lineRule="auto"/>
              <w:rPr>
                <w:rFonts w:ascii="Times New Roman" w:eastAsia="Times New Roman" w:hAnsi="Times New Roman"/>
                <w:color w:val="000000"/>
                <w:sz w:val="28"/>
                <w:szCs w:val="28"/>
              </w:rPr>
            </w:pPr>
          </w:p>
        </w:tc>
        <w:tc>
          <w:tcPr>
            <w:tcW w:w="380" w:type="pct"/>
            <w:shd w:val="clear" w:color="auto" w:fill="auto"/>
            <w:noWrap/>
            <w:hideMark/>
          </w:tcPr>
          <w:p w14:paraId="1CA80FD5"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heme="minorHAnsi" w:hAnsi="Times New Roman"/>
                <w:color w:val="000000"/>
                <w:sz w:val="28"/>
                <w:szCs w:val="28"/>
              </w:rPr>
              <w:t xml:space="preserve">0,109 </w:t>
            </w:r>
          </w:p>
        </w:tc>
      </w:tr>
      <w:tr w:rsidR="00353322" w:rsidRPr="00353322" w14:paraId="607864D9" w14:textId="77777777" w:rsidTr="008710AC">
        <w:trPr>
          <w:trHeight w:val="193"/>
        </w:trPr>
        <w:tc>
          <w:tcPr>
            <w:tcW w:w="1041" w:type="pct"/>
            <w:vMerge/>
          </w:tcPr>
          <w:p w14:paraId="62729B77" w14:textId="77777777" w:rsidR="00353322" w:rsidRPr="00353322" w:rsidRDefault="00353322" w:rsidP="00B34850">
            <w:pPr>
              <w:spacing w:after="0" w:line="240" w:lineRule="auto"/>
              <w:rPr>
                <w:rFonts w:ascii="Times New Roman" w:eastAsia="Times New Roman" w:hAnsi="Times New Roman"/>
                <w:color w:val="000000"/>
                <w:sz w:val="28"/>
                <w:szCs w:val="28"/>
              </w:rPr>
            </w:pPr>
          </w:p>
        </w:tc>
        <w:tc>
          <w:tcPr>
            <w:tcW w:w="332" w:type="pct"/>
            <w:shd w:val="clear" w:color="auto" w:fill="auto"/>
            <w:hideMark/>
          </w:tcPr>
          <w:p w14:paraId="61C3045D"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imes New Roman" w:hAnsi="Times New Roman"/>
                <w:color w:val="000000"/>
                <w:sz w:val="28"/>
                <w:szCs w:val="28"/>
              </w:rPr>
              <w:t>21</w:t>
            </w:r>
          </w:p>
        </w:tc>
        <w:tc>
          <w:tcPr>
            <w:tcW w:w="1203" w:type="pct"/>
          </w:tcPr>
          <w:p w14:paraId="118B3F5A"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heme="minorHAnsi" w:hAnsi="Times New Roman"/>
                <w:color w:val="000000"/>
                <w:sz w:val="28"/>
                <w:szCs w:val="28"/>
              </w:rPr>
              <w:t>2 (1-2,25)</w:t>
            </w:r>
          </w:p>
        </w:tc>
        <w:tc>
          <w:tcPr>
            <w:tcW w:w="521" w:type="pct"/>
            <w:vMerge/>
          </w:tcPr>
          <w:p w14:paraId="260A11D3" w14:textId="77777777" w:rsidR="00353322" w:rsidRPr="00353322" w:rsidRDefault="00353322" w:rsidP="00B34850">
            <w:pPr>
              <w:spacing w:after="0" w:line="240" w:lineRule="auto"/>
              <w:rPr>
                <w:rFonts w:ascii="Times New Roman" w:eastAsia="Times New Roman" w:hAnsi="Times New Roman"/>
                <w:color w:val="000000"/>
                <w:sz w:val="28"/>
                <w:szCs w:val="28"/>
              </w:rPr>
            </w:pPr>
          </w:p>
        </w:tc>
        <w:tc>
          <w:tcPr>
            <w:tcW w:w="996" w:type="pct"/>
            <w:shd w:val="clear" w:color="auto" w:fill="auto"/>
            <w:noWrap/>
          </w:tcPr>
          <w:p w14:paraId="6B5A92FB"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heme="minorHAnsi" w:hAnsi="Times New Roman"/>
                <w:color w:val="000000"/>
                <w:sz w:val="28"/>
                <w:szCs w:val="28"/>
              </w:rPr>
              <w:t>6,5 (5,75-7,25)</w:t>
            </w:r>
          </w:p>
        </w:tc>
        <w:tc>
          <w:tcPr>
            <w:tcW w:w="526" w:type="pct"/>
            <w:vMerge/>
            <w:shd w:val="clear" w:color="auto" w:fill="auto"/>
            <w:noWrap/>
          </w:tcPr>
          <w:p w14:paraId="0CC5A464" w14:textId="77777777" w:rsidR="00353322" w:rsidRPr="00353322" w:rsidRDefault="00353322" w:rsidP="00B34850">
            <w:pPr>
              <w:spacing w:after="0" w:line="240" w:lineRule="auto"/>
              <w:rPr>
                <w:rFonts w:ascii="Times New Roman" w:eastAsia="Times New Roman" w:hAnsi="Times New Roman"/>
                <w:color w:val="000000"/>
                <w:sz w:val="28"/>
                <w:szCs w:val="28"/>
              </w:rPr>
            </w:pPr>
          </w:p>
        </w:tc>
        <w:tc>
          <w:tcPr>
            <w:tcW w:w="380" w:type="pct"/>
            <w:shd w:val="clear" w:color="auto" w:fill="auto"/>
            <w:noWrap/>
            <w:hideMark/>
          </w:tcPr>
          <w:p w14:paraId="154057E3"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heme="minorHAnsi" w:hAnsi="Times New Roman"/>
                <w:color w:val="000000"/>
                <w:sz w:val="28"/>
                <w:szCs w:val="28"/>
              </w:rPr>
              <w:t xml:space="preserve">0,027 </w:t>
            </w:r>
          </w:p>
        </w:tc>
      </w:tr>
      <w:tr w:rsidR="00353322" w:rsidRPr="00353322" w14:paraId="6D22F73E" w14:textId="77777777" w:rsidTr="008710AC">
        <w:trPr>
          <w:trHeight w:val="50"/>
        </w:trPr>
        <w:tc>
          <w:tcPr>
            <w:tcW w:w="1041" w:type="pct"/>
            <w:vMerge w:val="restart"/>
          </w:tcPr>
          <w:p w14:paraId="05C1BA51" w14:textId="17F7727A" w:rsidR="00353322" w:rsidRPr="00353322" w:rsidRDefault="00B975A6" w:rsidP="00B34850">
            <w:pPr>
              <w:spacing w:after="0" w:line="240" w:lineRule="auto"/>
              <w:rPr>
                <w:rFonts w:ascii="Times New Roman" w:eastAsia="Times New Roman" w:hAnsi="Times New Roman"/>
                <w:color w:val="000000"/>
                <w:sz w:val="28"/>
                <w:szCs w:val="28"/>
              </w:rPr>
            </w:pPr>
            <w:proofErr w:type="spellStart"/>
            <w:r w:rsidRPr="00B3107C">
              <w:rPr>
                <w:rFonts w:ascii="Times New Roman" w:eastAsia="Times New Roman" w:hAnsi="Times New Roman"/>
                <w:color w:val="000000"/>
                <w:sz w:val="28"/>
                <w:szCs w:val="28"/>
              </w:rPr>
              <w:t>Көз</w:t>
            </w:r>
            <w:proofErr w:type="spellEnd"/>
            <w:r w:rsidRPr="00B3107C">
              <w:rPr>
                <w:rFonts w:ascii="Times New Roman" w:eastAsia="Times New Roman" w:hAnsi="Times New Roman"/>
                <w:color w:val="000000"/>
                <w:sz w:val="28"/>
                <w:szCs w:val="28"/>
              </w:rPr>
              <w:t xml:space="preserve"> </w:t>
            </w:r>
            <w:proofErr w:type="spellStart"/>
            <w:r w:rsidRPr="00B3107C">
              <w:rPr>
                <w:rFonts w:ascii="Times New Roman" w:eastAsia="Times New Roman" w:hAnsi="Times New Roman"/>
                <w:color w:val="000000"/>
                <w:sz w:val="28"/>
                <w:szCs w:val="28"/>
              </w:rPr>
              <w:t>бетінің</w:t>
            </w:r>
            <w:proofErr w:type="spellEnd"/>
            <w:r w:rsidRPr="00B3107C">
              <w:rPr>
                <w:rFonts w:ascii="Times New Roman" w:eastAsia="Times New Roman" w:hAnsi="Times New Roman"/>
                <w:color w:val="000000"/>
                <w:sz w:val="28"/>
                <w:szCs w:val="28"/>
              </w:rPr>
              <w:t xml:space="preserve"> </w:t>
            </w:r>
            <w:proofErr w:type="spellStart"/>
            <w:r w:rsidRPr="00B3107C">
              <w:rPr>
                <w:rFonts w:ascii="Times New Roman" w:eastAsia="Times New Roman" w:hAnsi="Times New Roman"/>
                <w:color w:val="000000"/>
                <w:sz w:val="28"/>
                <w:szCs w:val="28"/>
              </w:rPr>
              <w:t>эпителийін</w:t>
            </w:r>
            <w:proofErr w:type="spellEnd"/>
            <w:r w:rsidRPr="00B3107C">
              <w:rPr>
                <w:rFonts w:ascii="Times New Roman" w:eastAsia="Times New Roman" w:hAnsi="Times New Roman"/>
                <w:color w:val="000000"/>
                <w:sz w:val="28"/>
                <w:szCs w:val="28"/>
              </w:rPr>
              <w:t xml:space="preserve"> шкала </w:t>
            </w:r>
            <w:proofErr w:type="spellStart"/>
            <w:r w:rsidRPr="00B3107C">
              <w:rPr>
                <w:rFonts w:ascii="Times New Roman" w:eastAsia="Times New Roman" w:hAnsi="Times New Roman"/>
                <w:color w:val="000000"/>
                <w:sz w:val="28"/>
                <w:szCs w:val="28"/>
              </w:rPr>
              <w:t>бойынша</w:t>
            </w:r>
            <w:proofErr w:type="spellEnd"/>
            <w:r w:rsidRPr="00B3107C">
              <w:rPr>
                <w:rFonts w:ascii="Times New Roman" w:eastAsia="Times New Roman" w:hAnsi="Times New Roman"/>
                <w:color w:val="000000"/>
                <w:sz w:val="28"/>
                <w:szCs w:val="28"/>
              </w:rPr>
              <w:t xml:space="preserve"> </w:t>
            </w:r>
            <w:proofErr w:type="spellStart"/>
            <w:r w:rsidRPr="00B3107C">
              <w:rPr>
                <w:rFonts w:ascii="Times New Roman" w:eastAsia="Times New Roman" w:hAnsi="Times New Roman"/>
                <w:color w:val="000000"/>
                <w:sz w:val="28"/>
                <w:szCs w:val="28"/>
              </w:rPr>
              <w:t>жасыл</w:t>
            </w:r>
            <w:proofErr w:type="spellEnd"/>
            <w:r w:rsidRPr="00B3107C">
              <w:rPr>
                <w:rFonts w:ascii="Times New Roman" w:eastAsia="Times New Roman" w:hAnsi="Times New Roman"/>
                <w:color w:val="000000"/>
                <w:sz w:val="28"/>
                <w:szCs w:val="28"/>
              </w:rPr>
              <w:t xml:space="preserve"> </w:t>
            </w:r>
            <w:proofErr w:type="spellStart"/>
            <w:r w:rsidRPr="00B3107C">
              <w:rPr>
                <w:rFonts w:ascii="Times New Roman" w:eastAsia="Times New Roman" w:hAnsi="Times New Roman"/>
                <w:color w:val="000000"/>
                <w:sz w:val="28"/>
                <w:szCs w:val="28"/>
              </w:rPr>
              <w:t>лиссамин</w:t>
            </w:r>
            <w:proofErr w:type="spellEnd"/>
            <w:r w:rsidRPr="00B3107C">
              <w:rPr>
                <w:rFonts w:ascii="Times New Roman" w:eastAsia="Times New Roman" w:hAnsi="Times New Roman"/>
                <w:color w:val="000000"/>
                <w:sz w:val="28"/>
                <w:szCs w:val="28"/>
              </w:rPr>
              <w:t xml:space="preserve"> </w:t>
            </w:r>
            <w:proofErr w:type="spellStart"/>
            <w:r w:rsidRPr="00B3107C">
              <w:rPr>
                <w:rFonts w:ascii="Times New Roman" w:eastAsia="Times New Roman" w:hAnsi="Times New Roman"/>
                <w:color w:val="000000"/>
                <w:sz w:val="28"/>
                <w:szCs w:val="28"/>
              </w:rPr>
              <w:t>ерітіндісімен</w:t>
            </w:r>
            <w:proofErr w:type="spellEnd"/>
            <w:r w:rsidRPr="00B3107C">
              <w:rPr>
                <w:rFonts w:ascii="Times New Roman" w:eastAsia="Times New Roman" w:hAnsi="Times New Roman"/>
                <w:color w:val="000000"/>
                <w:sz w:val="28"/>
                <w:szCs w:val="28"/>
              </w:rPr>
              <w:t xml:space="preserve"> </w:t>
            </w:r>
            <w:proofErr w:type="spellStart"/>
            <w:r w:rsidRPr="00B3107C">
              <w:rPr>
                <w:rFonts w:ascii="Times New Roman" w:eastAsia="Times New Roman" w:hAnsi="Times New Roman"/>
                <w:color w:val="000000"/>
                <w:sz w:val="28"/>
                <w:szCs w:val="28"/>
              </w:rPr>
              <w:t>бояу</w:t>
            </w:r>
            <w:proofErr w:type="spellEnd"/>
            <w:r w:rsidRPr="00B3107C">
              <w:rPr>
                <w:rFonts w:ascii="Times New Roman" w:eastAsia="Times New Roman" w:hAnsi="Times New Roman"/>
                <w:color w:val="000000"/>
                <w:sz w:val="28"/>
                <w:szCs w:val="28"/>
              </w:rPr>
              <w:t xml:space="preserve"> </w:t>
            </w:r>
            <w:proofErr w:type="spellStart"/>
            <w:r w:rsidRPr="00353322">
              <w:rPr>
                <w:rFonts w:ascii="Times New Roman" w:eastAsia="Times New Roman" w:hAnsi="Times New Roman"/>
                <w:color w:val="000000"/>
                <w:sz w:val="28"/>
                <w:szCs w:val="28"/>
              </w:rPr>
              <w:t>vanBijsterveld</w:t>
            </w:r>
            <w:proofErr w:type="spellEnd"/>
            <w:r w:rsidRPr="00353322">
              <w:rPr>
                <w:rFonts w:ascii="Times New Roman" w:eastAsia="Times New Roman" w:hAnsi="Times New Roman"/>
                <w:color w:val="000000"/>
                <w:sz w:val="28"/>
                <w:szCs w:val="28"/>
              </w:rPr>
              <w:t>, баллы</w:t>
            </w:r>
          </w:p>
        </w:tc>
        <w:tc>
          <w:tcPr>
            <w:tcW w:w="332" w:type="pct"/>
            <w:shd w:val="clear" w:color="auto" w:fill="auto"/>
            <w:hideMark/>
          </w:tcPr>
          <w:p w14:paraId="741574F6"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imes New Roman" w:hAnsi="Times New Roman"/>
                <w:color w:val="000000"/>
                <w:sz w:val="28"/>
                <w:szCs w:val="28"/>
              </w:rPr>
              <w:t>0</w:t>
            </w:r>
          </w:p>
        </w:tc>
        <w:tc>
          <w:tcPr>
            <w:tcW w:w="1203" w:type="pct"/>
          </w:tcPr>
          <w:p w14:paraId="763502C4"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heme="minorHAnsi" w:hAnsi="Times New Roman"/>
                <w:color w:val="000000"/>
                <w:sz w:val="28"/>
                <w:szCs w:val="28"/>
              </w:rPr>
              <w:t>0</w:t>
            </w:r>
          </w:p>
        </w:tc>
        <w:tc>
          <w:tcPr>
            <w:tcW w:w="521" w:type="pct"/>
            <w:vMerge w:val="restart"/>
          </w:tcPr>
          <w:p w14:paraId="6AB80DB7"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imes New Roman" w:hAnsi="Times New Roman"/>
                <w:color w:val="000000"/>
                <w:sz w:val="28"/>
                <w:szCs w:val="28"/>
                <w:lang w:val="en-US"/>
              </w:rPr>
              <w:t>&lt;0,001</w:t>
            </w:r>
          </w:p>
        </w:tc>
        <w:tc>
          <w:tcPr>
            <w:tcW w:w="996" w:type="pct"/>
            <w:shd w:val="clear" w:color="auto" w:fill="auto"/>
            <w:noWrap/>
          </w:tcPr>
          <w:p w14:paraId="31F310B4"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heme="minorHAnsi" w:hAnsi="Times New Roman"/>
                <w:color w:val="000000"/>
                <w:sz w:val="28"/>
                <w:szCs w:val="28"/>
              </w:rPr>
              <w:t>8,5 (5,75-9,25)</w:t>
            </w:r>
          </w:p>
        </w:tc>
        <w:tc>
          <w:tcPr>
            <w:tcW w:w="526" w:type="pct"/>
            <w:vMerge w:val="restart"/>
            <w:shd w:val="clear" w:color="auto" w:fill="auto"/>
            <w:noWrap/>
          </w:tcPr>
          <w:p w14:paraId="54D4A075"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imes New Roman" w:hAnsi="Times New Roman"/>
                <w:color w:val="000000"/>
                <w:sz w:val="28"/>
                <w:szCs w:val="28"/>
                <w:lang w:val="en-US"/>
              </w:rPr>
              <w:t>&lt;0,001</w:t>
            </w:r>
          </w:p>
        </w:tc>
        <w:tc>
          <w:tcPr>
            <w:tcW w:w="380" w:type="pct"/>
            <w:shd w:val="clear" w:color="auto" w:fill="auto"/>
            <w:noWrap/>
            <w:hideMark/>
          </w:tcPr>
          <w:p w14:paraId="7C1C84E3"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heme="minorHAnsi" w:hAnsi="Times New Roman"/>
                <w:color w:val="000000"/>
                <w:sz w:val="28"/>
                <w:szCs w:val="28"/>
              </w:rPr>
              <w:t xml:space="preserve">0,027 </w:t>
            </w:r>
          </w:p>
        </w:tc>
      </w:tr>
      <w:tr w:rsidR="00353322" w:rsidRPr="00353322" w14:paraId="2FE264DF" w14:textId="77777777" w:rsidTr="008710AC">
        <w:trPr>
          <w:trHeight w:val="50"/>
        </w:trPr>
        <w:tc>
          <w:tcPr>
            <w:tcW w:w="1041" w:type="pct"/>
            <w:vMerge/>
          </w:tcPr>
          <w:p w14:paraId="7173EC3F" w14:textId="77777777" w:rsidR="00353322" w:rsidRPr="00353322" w:rsidRDefault="00353322" w:rsidP="00B34850">
            <w:pPr>
              <w:spacing w:after="0" w:line="240" w:lineRule="auto"/>
              <w:rPr>
                <w:rFonts w:ascii="Times New Roman" w:eastAsia="Times New Roman" w:hAnsi="Times New Roman"/>
                <w:color w:val="000000"/>
                <w:sz w:val="28"/>
                <w:szCs w:val="28"/>
              </w:rPr>
            </w:pPr>
          </w:p>
        </w:tc>
        <w:tc>
          <w:tcPr>
            <w:tcW w:w="332" w:type="pct"/>
            <w:shd w:val="clear" w:color="auto" w:fill="auto"/>
            <w:hideMark/>
          </w:tcPr>
          <w:p w14:paraId="073B2E4B"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imes New Roman" w:hAnsi="Times New Roman"/>
                <w:color w:val="000000"/>
                <w:sz w:val="28"/>
                <w:szCs w:val="28"/>
              </w:rPr>
              <w:t>1</w:t>
            </w:r>
          </w:p>
        </w:tc>
        <w:tc>
          <w:tcPr>
            <w:tcW w:w="1203" w:type="pct"/>
          </w:tcPr>
          <w:p w14:paraId="046B9B09"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heme="minorHAnsi" w:hAnsi="Times New Roman"/>
                <w:color w:val="000000"/>
                <w:sz w:val="28"/>
                <w:szCs w:val="28"/>
              </w:rPr>
              <w:t>1 (0-1)</w:t>
            </w:r>
          </w:p>
        </w:tc>
        <w:tc>
          <w:tcPr>
            <w:tcW w:w="521" w:type="pct"/>
            <w:vMerge/>
          </w:tcPr>
          <w:p w14:paraId="2F276D0E" w14:textId="77777777" w:rsidR="00353322" w:rsidRPr="00353322" w:rsidRDefault="00353322" w:rsidP="00B34850">
            <w:pPr>
              <w:spacing w:after="0" w:line="240" w:lineRule="auto"/>
              <w:rPr>
                <w:rFonts w:ascii="Times New Roman" w:eastAsia="Times New Roman" w:hAnsi="Times New Roman"/>
                <w:color w:val="000000"/>
                <w:sz w:val="28"/>
                <w:szCs w:val="28"/>
              </w:rPr>
            </w:pPr>
          </w:p>
        </w:tc>
        <w:tc>
          <w:tcPr>
            <w:tcW w:w="996" w:type="pct"/>
            <w:shd w:val="clear" w:color="auto" w:fill="auto"/>
            <w:noWrap/>
          </w:tcPr>
          <w:p w14:paraId="168F8230"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heme="minorHAnsi" w:hAnsi="Times New Roman"/>
                <w:color w:val="000000"/>
                <w:sz w:val="28"/>
                <w:szCs w:val="28"/>
              </w:rPr>
              <w:t>8 (5,75-9)</w:t>
            </w:r>
          </w:p>
        </w:tc>
        <w:tc>
          <w:tcPr>
            <w:tcW w:w="526" w:type="pct"/>
            <w:vMerge/>
            <w:shd w:val="clear" w:color="auto" w:fill="auto"/>
            <w:noWrap/>
          </w:tcPr>
          <w:p w14:paraId="1A822596" w14:textId="77777777" w:rsidR="00353322" w:rsidRPr="00353322" w:rsidRDefault="00353322" w:rsidP="00B34850">
            <w:pPr>
              <w:spacing w:after="0" w:line="240" w:lineRule="auto"/>
              <w:rPr>
                <w:rFonts w:ascii="Times New Roman" w:eastAsia="Times New Roman" w:hAnsi="Times New Roman"/>
                <w:color w:val="000000"/>
                <w:sz w:val="28"/>
                <w:szCs w:val="28"/>
              </w:rPr>
            </w:pPr>
          </w:p>
        </w:tc>
        <w:tc>
          <w:tcPr>
            <w:tcW w:w="380" w:type="pct"/>
            <w:shd w:val="clear" w:color="auto" w:fill="auto"/>
            <w:noWrap/>
            <w:hideMark/>
          </w:tcPr>
          <w:p w14:paraId="0DE89D2C"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heme="minorHAnsi" w:hAnsi="Times New Roman"/>
                <w:color w:val="000000"/>
                <w:sz w:val="28"/>
                <w:szCs w:val="28"/>
              </w:rPr>
              <w:t xml:space="preserve">0,027 </w:t>
            </w:r>
          </w:p>
        </w:tc>
      </w:tr>
      <w:tr w:rsidR="00353322" w:rsidRPr="00353322" w14:paraId="01240870" w14:textId="77777777" w:rsidTr="008710AC">
        <w:trPr>
          <w:trHeight w:val="58"/>
        </w:trPr>
        <w:tc>
          <w:tcPr>
            <w:tcW w:w="1041" w:type="pct"/>
            <w:vMerge/>
          </w:tcPr>
          <w:p w14:paraId="1B448838" w14:textId="77777777" w:rsidR="00353322" w:rsidRPr="00353322" w:rsidRDefault="00353322" w:rsidP="00B34850">
            <w:pPr>
              <w:spacing w:after="0" w:line="240" w:lineRule="auto"/>
              <w:rPr>
                <w:rFonts w:ascii="Times New Roman" w:eastAsia="Times New Roman" w:hAnsi="Times New Roman"/>
                <w:color w:val="000000"/>
                <w:sz w:val="28"/>
                <w:szCs w:val="28"/>
              </w:rPr>
            </w:pPr>
          </w:p>
        </w:tc>
        <w:tc>
          <w:tcPr>
            <w:tcW w:w="332" w:type="pct"/>
            <w:shd w:val="clear" w:color="auto" w:fill="auto"/>
            <w:hideMark/>
          </w:tcPr>
          <w:p w14:paraId="2F2A9194"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imes New Roman" w:hAnsi="Times New Roman"/>
                <w:color w:val="000000"/>
                <w:sz w:val="28"/>
                <w:szCs w:val="28"/>
              </w:rPr>
              <w:t>3</w:t>
            </w:r>
          </w:p>
        </w:tc>
        <w:tc>
          <w:tcPr>
            <w:tcW w:w="1203" w:type="pct"/>
          </w:tcPr>
          <w:p w14:paraId="0F1FAE50"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heme="minorHAnsi" w:hAnsi="Times New Roman"/>
                <w:color w:val="000000"/>
                <w:sz w:val="28"/>
                <w:szCs w:val="28"/>
              </w:rPr>
              <w:t>1 (0-1,25)</w:t>
            </w:r>
          </w:p>
        </w:tc>
        <w:tc>
          <w:tcPr>
            <w:tcW w:w="521" w:type="pct"/>
            <w:vMerge/>
          </w:tcPr>
          <w:p w14:paraId="4D6EFAD8" w14:textId="77777777" w:rsidR="00353322" w:rsidRPr="00353322" w:rsidRDefault="00353322" w:rsidP="00B34850">
            <w:pPr>
              <w:spacing w:after="0" w:line="240" w:lineRule="auto"/>
              <w:rPr>
                <w:rFonts w:ascii="Times New Roman" w:eastAsia="Times New Roman" w:hAnsi="Times New Roman"/>
                <w:color w:val="000000"/>
                <w:sz w:val="28"/>
                <w:szCs w:val="28"/>
              </w:rPr>
            </w:pPr>
          </w:p>
        </w:tc>
        <w:tc>
          <w:tcPr>
            <w:tcW w:w="996" w:type="pct"/>
            <w:shd w:val="clear" w:color="auto" w:fill="auto"/>
            <w:noWrap/>
          </w:tcPr>
          <w:p w14:paraId="359A0AC2"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heme="minorHAnsi" w:hAnsi="Times New Roman"/>
                <w:color w:val="000000"/>
                <w:sz w:val="28"/>
                <w:szCs w:val="28"/>
              </w:rPr>
              <w:t>8 (5,75-8,25)</w:t>
            </w:r>
          </w:p>
        </w:tc>
        <w:tc>
          <w:tcPr>
            <w:tcW w:w="526" w:type="pct"/>
            <w:vMerge/>
            <w:shd w:val="clear" w:color="auto" w:fill="auto"/>
            <w:noWrap/>
          </w:tcPr>
          <w:p w14:paraId="719B8998" w14:textId="77777777" w:rsidR="00353322" w:rsidRPr="00353322" w:rsidRDefault="00353322" w:rsidP="00B34850">
            <w:pPr>
              <w:spacing w:after="0" w:line="240" w:lineRule="auto"/>
              <w:rPr>
                <w:rFonts w:ascii="Times New Roman" w:eastAsia="Times New Roman" w:hAnsi="Times New Roman"/>
                <w:color w:val="000000"/>
                <w:sz w:val="28"/>
                <w:szCs w:val="28"/>
              </w:rPr>
            </w:pPr>
          </w:p>
        </w:tc>
        <w:tc>
          <w:tcPr>
            <w:tcW w:w="380" w:type="pct"/>
            <w:shd w:val="clear" w:color="auto" w:fill="auto"/>
            <w:noWrap/>
            <w:hideMark/>
          </w:tcPr>
          <w:p w14:paraId="76FA733E"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heme="minorHAnsi" w:hAnsi="Times New Roman"/>
                <w:color w:val="000000"/>
                <w:sz w:val="28"/>
                <w:szCs w:val="28"/>
              </w:rPr>
              <w:t xml:space="preserve">0,027 </w:t>
            </w:r>
          </w:p>
        </w:tc>
      </w:tr>
      <w:tr w:rsidR="00353322" w:rsidRPr="00353322" w14:paraId="07873515" w14:textId="77777777" w:rsidTr="008710AC">
        <w:trPr>
          <w:trHeight w:val="62"/>
        </w:trPr>
        <w:tc>
          <w:tcPr>
            <w:tcW w:w="1041" w:type="pct"/>
            <w:vMerge/>
          </w:tcPr>
          <w:p w14:paraId="5E646E5A" w14:textId="77777777" w:rsidR="00353322" w:rsidRPr="00353322" w:rsidRDefault="00353322" w:rsidP="00B34850">
            <w:pPr>
              <w:spacing w:after="0" w:line="240" w:lineRule="auto"/>
              <w:rPr>
                <w:rFonts w:ascii="Times New Roman" w:eastAsia="Times New Roman" w:hAnsi="Times New Roman"/>
                <w:color w:val="000000"/>
                <w:sz w:val="28"/>
                <w:szCs w:val="28"/>
              </w:rPr>
            </w:pPr>
          </w:p>
        </w:tc>
        <w:tc>
          <w:tcPr>
            <w:tcW w:w="332" w:type="pct"/>
            <w:shd w:val="clear" w:color="auto" w:fill="auto"/>
            <w:hideMark/>
          </w:tcPr>
          <w:p w14:paraId="4DEA5F58"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imes New Roman" w:hAnsi="Times New Roman"/>
                <w:color w:val="000000"/>
                <w:sz w:val="28"/>
                <w:szCs w:val="28"/>
              </w:rPr>
              <w:t>7</w:t>
            </w:r>
          </w:p>
        </w:tc>
        <w:tc>
          <w:tcPr>
            <w:tcW w:w="1203" w:type="pct"/>
          </w:tcPr>
          <w:p w14:paraId="33588072"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heme="minorHAnsi" w:hAnsi="Times New Roman"/>
                <w:color w:val="000000"/>
                <w:sz w:val="28"/>
                <w:szCs w:val="28"/>
              </w:rPr>
              <w:t>2 (1-3)</w:t>
            </w:r>
          </w:p>
        </w:tc>
        <w:tc>
          <w:tcPr>
            <w:tcW w:w="521" w:type="pct"/>
            <w:vMerge/>
          </w:tcPr>
          <w:p w14:paraId="65446835" w14:textId="77777777" w:rsidR="00353322" w:rsidRPr="00353322" w:rsidRDefault="00353322" w:rsidP="00B34850">
            <w:pPr>
              <w:spacing w:after="0" w:line="240" w:lineRule="auto"/>
              <w:rPr>
                <w:rFonts w:ascii="Times New Roman" w:eastAsia="Times New Roman" w:hAnsi="Times New Roman"/>
                <w:color w:val="000000"/>
                <w:sz w:val="28"/>
                <w:szCs w:val="28"/>
              </w:rPr>
            </w:pPr>
          </w:p>
        </w:tc>
        <w:tc>
          <w:tcPr>
            <w:tcW w:w="996" w:type="pct"/>
            <w:shd w:val="clear" w:color="auto" w:fill="auto"/>
            <w:noWrap/>
          </w:tcPr>
          <w:p w14:paraId="0C5EAE72"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heme="minorHAnsi" w:hAnsi="Times New Roman"/>
                <w:color w:val="000000"/>
                <w:sz w:val="28"/>
                <w:szCs w:val="28"/>
              </w:rPr>
              <w:t>6,5 (5,75-7,25)</w:t>
            </w:r>
          </w:p>
        </w:tc>
        <w:tc>
          <w:tcPr>
            <w:tcW w:w="526" w:type="pct"/>
            <w:vMerge/>
            <w:shd w:val="clear" w:color="auto" w:fill="auto"/>
            <w:noWrap/>
          </w:tcPr>
          <w:p w14:paraId="27570230" w14:textId="77777777" w:rsidR="00353322" w:rsidRPr="00353322" w:rsidRDefault="00353322" w:rsidP="00B34850">
            <w:pPr>
              <w:spacing w:after="0" w:line="240" w:lineRule="auto"/>
              <w:rPr>
                <w:rFonts w:ascii="Times New Roman" w:eastAsia="Times New Roman" w:hAnsi="Times New Roman"/>
                <w:color w:val="000000"/>
                <w:sz w:val="28"/>
                <w:szCs w:val="28"/>
              </w:rPr>
            </w:pPr>
          </w:p>
        </w:tc>
        <w:tc>
          <w:tcPr>
            <w:tcW w:w="380" w:type="pct"/>
            <w:shd w:val="clear" w:color="auto" w:fill="auto"/>
            <w:noWrap/>
            <w:hideMark/>
          </w:tcPr>
          <w:p w14:paraId="4FFBBCCF"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heme="minorHAnsi" w:hAnsi="Times New Roman"/>
                <w:color w:val="000000"/>
                <w:sz w:val="28"/>
                <w:szCs w:val="28"/>
              </w:rPr>
              <w:t xml:space="preserve">0,026 </w:t>
            </w:r>
          </w:p>
        </w:tc>
      </w:tr>
      <w:tr w:rsidR="00353322" w:rsidRPr="00353322" w14:paraId="23778EC6" w14:textId="77777777" w:rsidTr="008710AC">
        <w:trPr>
          <w:trHeight w:val="94"/>
        </w:trPr>
        <w:tc>
          <w:tcPr>
            <w:tcW w:w="1041" w:type="pct"/>
            <w:vMerge/>
          </w:tcPr>
          <w:p w14:paraId="690C1EF9" w14:textId="77777777" w:rsidR="00353322" w:rsidRPr="00353322" w:rsidRDefault="00353322" w:rsidP="00B34850">
            <w:pPr>
              <w:spacing w:after="0" w:line="240" w:lineRule="auto"/>
              <w:rPr>
                <w:rFonts w:ascii="Times New Roman" w:eastAsia="Times New Roman" w:hAnsi="Times New Roman"/>
                <w:color w:val="000000"/>
                <w:sz w:val="28"/>
                <w:szCs w:val="28"/>
              </w:rPr>
            </w:pPr>
          </w:p>
        </w:tc>
        <w:tc>
          <w:tcPr>
            <w:tcW w:w="332" w:type="pct"/>
            <w:shd w:val="clear" w:color="auto" w:fill="auto"/>
            <w:hideMark/>
          </w:tcPr>
          <w:p w14:paraId="110D2714"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imes New Roman" w:hAnsi="Times New Roman"/>
                <w:color w:val="000000"/>
                <w:sz w:val="28"/>
                <w:szCs w:val="28"/>
              </w:rPr>
              <w:t>14</w:t>
            </w:r>
          </w:p>
        </w:tc>
        <w:tc>
          <w:tcPr>
            <w:tcW w:w="1203" w:type="pct"/>
          </w:tcPr>
          <w:p w14:paraId="40A0DDF7"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heme="minorHAnsi" w:hAnsi="Times New Roman"/>
                <w:color w:val="000000"/>
                <w:sz w:val="28"/>
                <w:szCs w:val="28"/>
              </w:rPr>
              <w:t>3 (2-4,25)</w:t>
            </w:r>
          </w:p>
        </w:tc>
        <w:tc>
          <w:tcPr>
            <w:tcW w:w="521" w:type="pct"/>
            <w:vMerge/>
          </w:tcPr>
          <w:p w14:paraId="7670334E" w14:textId="77777777" w:rsidR="00353322" w:rsidRPr="00353322" w:rsidRDefault="00353322" w:rsidP="00B34850">
            <w:pPr>
              <w:spacing w:after="0" w:line="240" w:lineRule="auto"/>
              <w:rPr>
                <w:rFonts w:ascii="Times New Roman" w:eastAsia="Times New Roman" w:hAnsi="Times New Roman"/>
                <w:color w:val="000000"/>
                <w:sz w:val="28"/>
                <w:szCs w:val="28"/>
              </w:rPr>
            </w:pPr>
          </w:p>
        </w:tc>
        <w:tc>
          <w:tcPr>
            <w:tcW w:w="996" w:type="pct"/>
            <w:shd w:val="clear" w:color="auto" w:fill="auto"/>
            <w:noWrap/>
          </w:tcPr>
          <w:p w14:paraId="496D2ABA"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heme="minorHAnsi" w:hAnsi="Times New Roman"/>
                <w:color w:val="000000"/>
                <w:sz w:val="28"/>
                <w:szCs w:val="28"/>
              </w:rPr>
              <w:t>6 (5-7)</w:t>
            </w:r>
          </w:p>
        </w:tc>
        <w:tc>
          <w:tcPr>
            <w:tcW w:w="526" w:type="pct"/>
            <w:vMerge/>
            <w:shd w:val="clear" w:color="auto" w:fill="auto"/>
            <w:noWrap/>
          </w:tcPr>
          <w:p w14:paraId="7C0CF0EB" w14:textId="77777777" w:rsidR="00353322" w:rsidRPr="00353322" w:rsidRDefault="00353322" w:rsidP="00B34850">
            <w:pPr>
              <w:spacing w:after="0" w:line="240" w:lineRule="auto"/>
              <w:rPr>
                <w:rFonts w:ascii="Times New Roman" w:eastAsia="Times New Roman" w:hAnsi="Times New Roman"/>
                <w:color w:val="000000"/>
                <w:sz w:val="28"/>
                <w:szCs w:val="28"/>
              </w:rPr>
            </w:pPr>
          </w:p>
        </w:tc>
        <w:tc>
          <w:tcPr>
            <w:tcW w:w="380" w:type="pct"/>
            <w:shd w:val="clear" w:color="auto" w:fill="auto"/>
            <w:noWrap/>
            <w:hideMark/>
          </w:tcPr>
          <w:p w14:paraId="17834EED"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heme="minorHAnsi" w:hAnsi="Times New Roman"/>
                <w:color w:val="000000"/>
                <w:sz w:val="28"/>
                <w:szCs w:val="28"/>
              </w:rPr>
              <w:t xml:space="preserve">0,026 </w:t>
            </w:r>
          </w:p>
        </w:tc>
      </w:tr>
      <w:tr w:rsidR="00353322" w:rsidRPr="00353322" w14:paraId="269832A4" w14:textId="77777777" w:rsidTr="008710AC">
        <w:trPr>
          <w:trHeight w:val="50"/>
        </w:trPr>
        <w:tc>
          <w:tcPr>
            <w:tcW w:w="1041" w:type="pct"/>
            <w:vMerge/>
          </w:tcPr>
          <w:p w14:paraId="3CAD1001" w14:textId="77777777" w:rsidR="00353322" w:rsidRPr="00353322" w:rsidRDefault="00353322" w:rsidP="00B34850">
            <w:pPr>
              <w:spacing w:after="0" w:line="240" w:lineRule="auto"/>
              <w:rPr>
                <w:rFonts w:ascii="Times New Roman" w:eastAsia="Times New Roman" w:hAnsi="Times New Roman"/>
                <w:color w:val="000000"/>
                <w:sz w:val="28"/>
                <w:szCs w:val="28"/>
              </w:rPr>
            </w:pPr>
          </w:p>
        </w:tc>
        <w:tc>
          <w:tcPr>
            <w:tcW w:w="332" w:type="pct"/>
            <w:shd w:val="clear" w:color="auto" w:fill="auto"/>
            <w:hideMark/>
          </w:tcPr>
          <w:p w14:paraId="564BDA8B"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imes New Roman" w:hAnsi="Times New Roman"/>
                <w:color w:val="000000"/>
                <w:sz w:val="28"/>
                <w:szCs w:val="28"/>
              </w:rPr>
              <w:t>21</w:t>
            </w:r>
          </w:p>
        </w:tc>
        <w:tc>
          <w:tcPr>
            <w:tcW w:w="1203" w:type="pct"/>
          </w:tcPr>
          <w:p w14:paraId="370BDAB7"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heme="minorHAnsi" w:hAnsi="Times New Roman"/>
                <w:color w:val="000000"/>
                <w:sz w:val="28"/>
                <w:szCs w:val="28"/>
              </w:rPr>
              <w:t>4 (3-5,25)</w:t>
            </w:r>
          </w:p>
        </w:tc>
        <w:tc>
          <w:tcPr>
            <w:tcW w:w="521" w:type="pct"/>
            <w:vMerge/>
          </w:tcPr>
          <w:p w14:paraId="5CD27E9D" w14:textId="77777777" w:rsidR="00353322" w:rsidRPr="00353322" w:rsidRDefault="00353322" w:rsidP="00B34850">
            <w:pPr>
              <w:spacing w:after="0" w:line="240" w:lineRule="auto"/>
              <w:rPr>
                <w:rFonts w:ascii="Times New Roman" w:eastAsia="Times New Roman" w:hAnsi="Times New Roman"/>
                <w:color w:val="000000"/>
                <w:sz w:val="28"/>
                <w:szCs w:val="28"/>
              </w:rPr>
            </w:pPr>
          </w:p>
        </w:tc>
        <w:tc>
          <w:tcPr>
            <w:tcW w:w="996" w:type="pct"/>
            <w:shd w:val="clear" w:color="auto" w:fill="auto"/>
            <w:noWrap/>
          </w:tcPr>
          <w:p w14:paraId="1250289A"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heme="minorHAnsi" w:hAnsi="Times New Roman"/>
                <w:color w:val="000000"/>
                <w:sz w:val="28"/>
                <w:szCs w:val="28"/>
              </w:rPr>
              <w:t>5 (4-5,25)</w:t>
            </w:r>
          </w:p>
        </w:tc>
        <w:tc>
          <w:tcPr>
            <w:tcW w:w="526" w:type="pct"/>
            <w:vMerge/>
            <w:shd w:val="clear" w:color="auto" w:fill="auto"/>
            <w:noWrap/>
          </w:tcPr>
          <w:p w14:paraId="28324E13" w14:textId="77777777" w:rsidR="00353322" w:rsidRPr="00353322" w:rsidRDefault="00353322" w:rsidP="00B34850">
            <w:pPr>
              <w:spacing w:after="0" w:line="240" w:lineRule="auto"/>
              <w:rPr>
                <w:rFonts w:ascii="Times New Roman" w:eastAsia="Times New Roman" w:hAnsi="Times New Roman"/>
                <w:color w:val="000000"/>
                <w:sz w:val="28"/>
                <w:szCs w:val="28"/>
              </w:rPr>
            </w:pPr>
          </w:p>
        </w:tc>
        <w:tc>
          <w:tcPr>
            <w:tcW w:w="380" w:type="pct"/>
            <w:shd w:val="clear" w:color="auto" w:fill="auto"/>
            <w:noWrap/>
            <w:hideMark/>
          </w:tcPr>
          <w:p w14:paraId="2CE9F63C"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heme="minorHAnsi" w:hAnsi="Times New Roman"/>
                <w:color w:val="000000"/>
                <w:sz w:val="28"/>
                <w:szCs w:val="28"/>
              </w:rPr>
              <w:t xml:space="preserve">0,257 </w:t>
            </w:r>
          </w:p>
        </w:tc>
      </w:tr>
    </w:tbl>
    <w:p w14:paraId="37DB850F" w14:textId="1C599A8F" w:rsidR="00353322" w:rsidRPr="008A7ABB" w:rsidRDefault="00353322" w:rsidP="00B34850">
      <w:pPr>
        <w:spacing w:after="0" w:line="240" w:lineRule="auto"/>
        <w:rPr>
          <w:rFonts w:ascii="Times New Roman" w:eastAsiaTheme="minorHAnsi" w:hAnsi="Times New Roman"/>
          <w:sz w:val="28"/>
          <w:szCs w:val="28"/>
          <w:lang w:val="kk-KZ"/>
        </w:rPr>
      </w:pPr>
      <w:r w:rsidRPr="00353322">
        <w:rPr>
          <w:rFonts w:ascii="Times New Roman" w:eastAsiaTheme="minorHAnsi" w:hAnsi="Times New Roman"/>
          <w:sz w:val="28"/>
          <w:szCs w:val="28"/>
        </w:rPr>
        <w:t>* - Фридман</w:t>
      </w:r>
      <w:r w:rsidR="008A7ABB" w:rsidRPr="008A7ABB">
        <w:rPr>
          <w:rFonts w:ascii="Times New Roman" w:eastAsiaTheme="minorHAnsi" w:hAnsi="Times New Roman"/>
          <w:sz w:val="28"/>
          <w:szCs w:val="28"/>
        </w:rPr>
        <w:t xml:space="preserve"> </w:t>
      </w:r>
      <w:proofErr w:type="spellStart"/>
      <w:r w:rsidR="008A7ABB" w:rsidRPr="00353322">
        <w:rPr>
          <w:rFonts w:ascii="Times New Roman" w:eastAsiaTheme="minorHAnsi" w:hAnsi="Times New Roman"/>
          <w:sz w:val="28"/>
          <w:szCs w:val="28"/>
        </w:rPr>
        <w:t>критери</w:t>
      </w:r>
      <w:proofErr w:type="spellEnd"/>
      <w:r w:rsidR="008A7ABB">
        <w:rPr>
          <w:rFonts w:ascii="Times New Roman" w:eastAsiaTheme="minorHAnsi" w:hAnsi="Times New Roman"/>
          <w:sz w:val="28"/>
          <w:szCs w:val="28"/>
          <w:lang w:val="kk-KZ"/>
        </w:rPr>
        <w:t>і</w:t>
      </w:r>
    </w:p>
    <w:p w14:paraId="7B8C7539" w14:textId="0BF5A1E1" w:rsidR="00353322" w:rsidRPr="008A7ABB" w:rsidRDefault="00353322" w:rsidP="00B34850">
      <w:pPr>
        <w:spacing w:after="0" w:line="240" w:lineRule="auto"/>
        <w:rPr>
          <w:rFonts w:ascii="Times New Roman" w:eastAsiaTheme="minorHAnsi" w:hAnsi="Times New Roman"/>
          <w:sz w:val="28"/>
          <w:szCs w:val="28"/>
          <w:lang w:val="kk-KZ"/>
        </w:rPr>
      </w:pPr>
      <w:r w:rsidRPr="00353322">
        <w:rPr>
          <w:rFonts w:ascii="Times New Roman" w:eastAsiaTheme="minorHAnsi" w:hAnsi="Times New Roman"/>
          <w:sz w:val="28"/>
          <w:szCs w:val="28"/>
        </w:rPr>
        <w:t xml:space="preserve">** - </w:t>
      </w:r>
      <w:proofErr w:type="spellStart"/>
      <w:r w:rsidRPr="00353322">
        <w:rPr>
          <w:rFonts w:ascii="Times New Roman" w:eastAsiaTheme="minorHAnsi" w:hAnsi="Times New Roman"/>
          <w:sz w:val="28"/>
          <w:szCs w:val="28"/>
        </w:rPr>
        <w:t>Уилкоксон</w:t>
      </w:r>
      <w:proofErr w:type="spellEnd"/>
      <w:r w:rsidR="008A7ABB" w:rsidRPr="008A7ABB">
        <w:rPr>
          <w:rFonts w:ascii="Times New Roman" w:eastAsiaTheme="minorHAnsi" w:hAnsi="Times New Roman"/>
          <w:sz w:val="28"/>
          <w:szCs w:val="28"/>
        </w:rPr>
        <w:t xml:space="preserve"> </w:t>
      </w:r>
      <w:proofErr w:type="spellStart"/>
      <w:r w:rsidR="008A7ABB" w:rsidRPr="00353322">
        <w:rPr>
          <w:rFonts w:ascii="Times New Roman" w:eastAsiaTheme="minorHAnsi" w:hAnsi="Times New Roman"/>
          <w:sz w:val="28"/>
          <w:szCs w:val="28"/>
        </w:rPr>
        <w:t>критери</w:t>
      </w:r>
      <w:proofErr w:type="spellEnd"/>
      <w:r w:rsidR="008A7ABB">
        <w:rPr>
          <w:rFonts w:ascii="Times New Roman" w:eastAsiaTheme="minorHAnsi" w:hAnsi="Times New Roman"/>
          <w:sz w:val="28"/>
          <w:szCs w:val="28"/>
          <w:lang w:val="kk-KZ"/>
        </w:rPr>
        <w:t>і</w:t>
      </w:r>
    </w:p>
    <w:p w14:paraId="567A17AC" w14:textId="77777777" w:rsidR="00353322" w:rsidRPr="00353322" w:rsidRDefault="00353322" w:rsidP="00B34850">
      <w:pPr>
        <w:spacing w:after="160" w:line="240" w:lineRule="auto"/>
        <w:rPr>
          <w:rFonts w:ascii="Times New Roman" w:eastAsiaTheme="minorHAnsi" w:hAnsi="Times New Roman"/>
          <w:sz w:val="28"/>
          <w:szCs w:val="28"/>
        </w:rPr>
      </w:pPr>
    </w:p>
    <w:p w14:paraId="1F325A40" w14:textId="236F0FDA" w:rsidR="00353322" w:rsidRPr="002A2425" w:rsidRDefault="00B975A6" w:rsidP="002A2425">
      <w:pPr>
        <w:spacing w:after="160" w:line="240" w:lineRule="auto"/>
        <w:ind w:firstLine="708"/>
        <w:jc w:val="both"/>
        <w:rPr>
          <w:rFonts w:ascii="Times New Roman" w:eastAsiaTheme="minorHAnsi" w:hAnsi="Times New Roman"/>
          <w:sz w:val="28"/>
          <w:szCs w:val="28"/>
          <w:lang w:val="kk-KZ"/>
        </w:rPr>
      </w:pPr>
      <w:r w:rsidRPr="00B975A6">
        <w:rPr>
          <w:rFonts w:ascii="Times New Roman" w:eastAsiaTheme="minorHAnsi" w:hAnsi="Times New Roman"/>
          <w:sz w:val="28"/>
          <w:szCs w:val="28"/>
          <w:lang w:val="kk-KZ"/>
        </w:rPr>
        <w:t xml:space="preserve">«Жалпы жас түзілуі» және «Көз жасы қабықшасының тұрақтылығы» көрсеткіштері бойынша емделмеген топтағы медианалық мән 0 күннен 21-ге дейін төмендеді, айырмашылықтар статистикалық маңызды болды (Фридман </w:t>
      </w:r>
      <w:r>
        <w:rPr>
          <w:rFonts w:ascii="Times New Roman" w:eastAsiaTheme="minorHAnsi" w:hAnsi="Times New Roman"/>
          <w:sz w:val="28"/>
          <w:szCs w:val="28"/>
          <w:lang w:val="kk-KZ"/>
        </w:rPr>
        <w:t>критериі</w:t>
      </w:r>
      <w:r w:rsidRPr="00B975A6">
        <w:rPr>
          <w:rFonts w:ascii="Times New Roman" w:eastAsiaTheme="minorHAnsi" w:hAnsi="Times New Roman"/>
          <w:sz w:val="28"/>
          <w:szCs w:val="28"/>
          <w:lang w:val="kk-KZ"/>
        </w:rPr>
        <w:t xml:space="preserve">, p&lt;0,001), «Бояу vanBijsterveld шкаласында лиссамин жасыл ерітіндісімен көз бетінің эпителийі» айтарлықтай өсті (Фридман </w:t>
      </w:r>
      <w:r>
        <w:rPr>
          <w:rFonts w:ascii="Times New Roman" w:eastAsiaTheme="minorHAnsi" w:hAnsi="Times New Roman"/>
          <w:sz w:val="28"/>
          <w:szCs w:val="28"/>
          <w:lang w:val="kk-KZ"/>
        </w:rPr>
        <w:t>критериі</w:t>
      </w:r>
      <w:r w:rsidRPr="00B975A6">
        <w:rPr>
          <w:rFonts w:ascii="Times New Roman" w:eastAsiaTheme="minorHAnsi" w:hAnsi="Times New Roman"/>
          <w:sz w:val="28"/>
          <w:szCs w:val="28"/>
          <w:lang w:val="kk-KZ"/>
        </w:rPr>
        <w:t>, p&lt;0,001).</w:t>
      </w:r>
      <w:r w:rsidR="00353322" w:rsidRPr="00353322">
        <w:rPr>
          <w:rFonts w:ascii="Times New Roman" w:eastAsiaTheme="minorHAnsi" w:hAnsi="Times New Roman"/>
          <w:sz w:val="28"/>
          <w:szCs w:val="28"/>
        </w:rPr>
        <w:t xml:space="preserve"> </w:t>
      </w:r>
      <w:proofErr w:type="spellStart"/>
      <w:r w:rsidRPr="00B975A6">
        <w:rPr>
          <w:rFonts w:ascii="Times New Roman" w:eastAsiaTheme="minorHAnsi" w:hAnsi="Times New Roman"/>
          <w:sz w:val="28"/>
          <w:szCs w:val="28"/>
        </w:rPr>
        <w:t>Сонымен</w:t>
      </w:r>
      <w:proofErr w:type="spellEnd"/>
      <w:r w:rsidRPr="00B975A6">
        <w:rPr>
          <w:rFonts w:ascii="Times New Roman" w:eastAsiaTheme="minorHAnsi" w:hAnsi="Times New Roman"/>
          <w:sz w:val="28"/>
          <w:szCs w:val="28"/>
        </w:rPr>
        <w:t xml:space="preserve"> </w:t>
      </w:r>
      <w:proofErr w:type="spellStart"/>
      <w:r w:rsidRPr="00B975A6">
        <w:rPr>
          <w:rFonts w:ascii="Times New Roman" w:eastAsiaTheme="minorHAnsi" w:hAnsi="Times New Roman"/>
          <w:sz w:val="28"/>
          <w:szCs w:val="28"/>
        </w:rPr>
        <w:t>бірге</w:t>
      </w:r>
      <w:proofErr w:type="spellEnd"/>
      <w:r w:rsidRPr="00B975A6">
        <w:rPr>
          <w:rFonts w:ascii="Times New Roman" w:eastAsiaTheme="minorHAnsi" w:hAnsi="Times New Roman"/>
          <w:sz w:val="28"/>
          <w:szCs w:val="28"/>
        </w:rPr>
        <w:t>,</w:t>
      </w:r>
      <w:r>
        <w:rPr>
          <w:rFonts w:ascii="Times New Roman" w:eastAsiaTheme="minorHAnsi" w:hAnsi="Times New Roman"/>
          <w:sz w:val="28"/>
          <w:szCs w:val="28"/>
          <w:lang w:val="kk-KZ"/>
        </w:rPr>
        <w:t xml:space="preserve"> бақылау</w:t>
      </w:r>
      <w:r w:rsidRPr="00B975A6">
        <w:rPr>
          <w:rFonts w:ascii="Times New Roman" w:eastAsiaTheme="minorHAnsi" w:hAnsi="Times New Roman"/>
          <w:sz w:val="28"/>
          <w:szCs w:val="28"/>
        </w:rPr>
        <w:t xml:space="preserve"> </w:t>
      </w:r>
      <w:proofErr w:type="spellStart"/>
      <w:r w:rsidRPr="00B975A6">
        <w:rPr>
          <w:rFonts w:ascii="Times New Roman" w:eastAsiaTheme="minorHAnsi" w:hAnsi="Times New Roman"/>
          <w:sz w:val="28"/>
          <w:szCs w:val="28"/>
        </w:rPr>
        <w:t>тобында</w:t>
      </w:r>
      <w:proofErr w:type="spellEnd"/>
      <w:r w:rsidRPr="00B975A6">
        <w:rPr>
          <w:rFonts w:ascii="Times New Roman" w:eastAsiaTheme="minorHAnsi" w:hAnsi="Times New Roman"/>
          <w:sz w:val="28"/>
          <w:szCs w:val="28"/>
        </w:rPr>
        <w:t xml:space="preserve"> </w:t>
      </w:r>
      <w:proofErr w:type="spellStart"/>
      <w:r w:rsidRPr="00B975A6">
        <w:rPr>
          <w:rFonts w:ascii="Times New Roman" w:eastAsiaTheme="minorHAnsi" w:hAnsi="Times New Roman"/>
          <w:sz w:val="28"/>
          <w:szCs w:val="28"/>
        </w:rPr>
        <w:t>жағдай</w:t>
      </w:r>
      <w:proofErr w:type="spellEnd"/>
      <w:r w:rsidRPr="00B975A6">
        <w:rPr>
          <w:rFonts w:ascii="Times New Roman" w:eastAsiaTheme="minorHAnsi" w:hAnsi="Times New Roman"/>
          <w:sz w:val="28"/>
          <w:szCs w:val="28"/>
        </w:rPr>
        <w:t xml:space="preserve"> </w:t>
      </w:r>
      <w:proofErr w:type="spellStart"/>
      <w:r w:rsidRPr="00B975A6">
        <w:rPr>
          <w:rFonts w:ascii="Times New Roman" w:eastAsiaTheme="minorHAnsi" w:hAnsi="Times New Roman"/>
          <w:sz w:val="28"/>
          <w:szCs w:val="28"/>
        </w:rPr>
        <w:t>керісінше</w:t>
      </w:r>
      <w:proofErr w:type="spellEnd"/>
      <w:r w:rsidRPr="00B975A6">
        <w:rPr>
          <w:rFonts w:ascii="Times New Roman" w:eastAsiaTheme="minorHAnsi" w:hAnsi="Times New Roman"/>
          <w:sz w:val="28"/>
          <w:szCs w:val="28"/>
        </w:rPr>
        <w:t xml:space="preserve"> </w:t>
      </w:r>
      <w:proofErr w:type="spellStart"/>
      <w:r w:rsidRPr="00B975A6">
        <w:rPr>
          <w:rFonts w:ascii="Times New Roman" w:eastAsiaTheme="minorHAnsi" w:hAnsi="Times New Roman"/>
          <w:sz w:val="28"/>
          <w:szCs w:val="28"/>
        </w:rPr>
        <w:t>болды</w:t>
      </w:r>
      <w:proofErr w:type="spellEnd"/>
      <w:r w:rsidRPr="00B975A6">
        <w:rPr>
          <w:rFonts w:ascii="Times New Roman" w:eastAsiaTheme="minorHAnsi" w:hAnsi="Times New Roman"/>
          <w:sz w:val="28"/>
          <w:szCs w:val="28"/>
        </w:rPr>
        <w:t xml:space="preserve"> - «</w:t>
      </w:r>
      <w:proofErr w:type="spellStart"/>
      <w:r w:rsidRPr="00B975A6">
        <w:rPr>
          <w:rFonts w:ascii="Times New Roman" w:eastAsiaTheme="minorHAnsi" w:hAnsi="Times New Roman"/>
          <w:sz w:val="28"/>
          <w:szCs w:val="28"/>
        </w:rPr>
        <w:t>Жалпы</w:t>
      </w:r>
      <w:proofErr w:type="spellEnd"/>
      <w:r w:rsidRPr="00B975A6">
        <w:rPr>
          <w:rFonts w:ascii="Times New Roman" w:eastAsiaTheme="minorHAnsi" w:hAnsi="Times New Roman"/>
          <w:sz w:val="28"/>
          <w:szCs w:val="28"/>
        </w:rPr>
        <w:t xml:space="preserve"> </w:t>
      </w:r>
      <w:proofErr w:type="spellStart"/>
      <w:r w:rsidRPr="00B975A6">
        <w:rPr>
          <w:rFonts w:ascii="Times New Roman" w:eastAsiaTheme="minorHAnsi" w:hAnsi="Times New Roman"/>
          <w:sz w:val="28"/>
          <w:szCs w:val="28"/>
        </w:rPr>
        <w:t>көз</w:t>
      </w:r>
      <w:proofErr w:type="spellEnd"/>
      <w:r w:rsidRPr="00B975A6">
        <w:rPr>
          <w:rFonts w:ascii="Times New Roman" w:eastAsiaTheme="minorHAnsi" w:hAnsi="Times New Roman"/>
          <w:sz w:val="28"/>
          <w:szCs w:val="28"/>
        </w:rPr>
        <w:t xml:space="preserve"> </w:t>
      </w:r>
      <w:proofErr w:type="spellStart"/>
      <w:r w:rsidRPr="00B975A6">
        <w:rPr>
          <w:rFonts w:ascii="Times New Roman" w:eastAsiaTheme="minorHAnsi" w:hAnsi="Times New Roman"/>
          <w:sz w:val="28"/>
          <w:szCs w:val="28"/>
        </w:rPr>
        <w:t>жасының</w:t>
      </w:r>
      <w:proofErr w:type="spellEnd"/>
      <w:r w:rsidRPr="00B975A6">
        <w:rPr>
          <w:rFonts w:ascii="Times New Roman" w:eastAsiaTheme="minorHAnsi" w:hAnsi="Times New Roman"/>
          <w:sz w:val="28"/>
          <w:szCs w:val="28"/>
        </w:rPr>
        <w:t xml:space="preserve"> </w:t>
      </w:r>
      <w:proofErr w:type="spellStart"/>
      <w:r w:rsidRPr="00B975A6">
        <w:rPr>
          <w:rFonts w:ascii="Times New Roman" w:eastAsiaTheme="minorHAnsi" w:hAnsi="Times New Roman"/>
          <w:sz w:val="28"/>
          <w:szCs w:val="28"/>
        </w:rPr>
        <w:t>бөлінуі</w:t>
      </w:r>
      <w:proofErr w:type="spellEnd"/>
      <w:r w:rsidRPr="00B975A6">
        <w:rPr>
          <w:rFonts w:ascii="Times New Roman" w:eastAsiaTheme="minorHAnsi" w:hAnsi="Times New Roman"/>
          <w:sz w:val="28"/>
          <w:szCs w:val="28"/>
        </w:rPr>
        <w:t xml:space="preserve">» </w:t>
      </w:r>
      <w:proofErr w:type="spellStart"/>
      <w:r w:rsidRPr="00B975A6">
        <w:rPr>
          <w:rFonts w:ascii="Times New Roman" w:eastAsiaTheme="minorHAnsi" w:hAnsi="Times New Roman"/>
          <w:sz w:val="28"/>
          <w:szCs w:val="28"/>
        </w:rPr>
        <w:t>және</w:t>
      </w:r>
      <w:proofErr w:type="spellEnd"/>
      <w:r w:rsidRPr="00B975A6">
        <w:rPr>
          <w:rFonts w:ascii="Times New Roman" w:eastAsiaTheme="minorHAnsi" w:hAnsi="Times New Roman"/>
          <w:sz w:val="28"/>
          <w:szCs w:val="28"/>
        </w:rPr>
        <w:t xml:space="preserve"> «</w:t>
      </w:r>
      <w:proofErr w:type="spellStart"/>
      <w:r w:rsidRPr="00B975A6">
        <w:rPr>
          <w:rFonts w:ascii="Times New Roman" w:eastAsiaTheme="minorHAnsi" w:hAnsi="Times New Roman"/>
          <w:sz w:val="28"/>
          <w:szCs w:val="28"/>
        </w:rPr>
        <w:t>Көз</w:t>
      </w:r>
      <w:proofErr w:type="spellEnd"/>
      <w:r w:rsidRPr="00B975A6">
        <w:rPr>
          <w:rFonts w:ascii="Times New Roman" w:eastAsiaTheme="minorHAnsi" w:hAnsi="Times New Roman"/>
          <w:sz w:val="28"/>
          <w:szCs w:val="28"/>
        </w:rPr>
        <w:t xml:space="preserve"> </w:t>
      </w:r>
      <w:proofErr w:type="spellStart"/>
      <w:r w:rsidRPr="00B975A6">
        <w:rPr>
          <w:rFonts w:ascii="Times New Roman" w:eastAsiaTheme="minorHAnsi" w:hAnsi="Times New Roman"/>
          <w:sz w:val="28"/>
          <w:szCs w:val="28"/>
        </w:rPr>
        <w:t>жасы</w:t>
      </w:r>
      <w:proofErr w:type="spellEnd"/>
      <w:r w:rsidRPr="00B975A6">
        <w:rPr>
          <w:rFonts w:ascii="Times New Roman" w:eastAsiaTheme="minorHAnsi" w:hAnsi="Times New Roman"/>
          <w:sz w:val="28"/>
          <w:szCs w:val="28"/>
        </w:rPr>
        <w:t xml:space="preserve"> </w:t>
      </w:r>
      <w:proofErr w:type="spellStart"/>
      <w:r w:rsidRPr="00B975A6">
        <w:rPr>
          <w:rFonts w:ascii="Times New Roman" w:eastAsiaTheme="minorHAnsi" w:hAnsi="Times New Roman"/>
          <w:sz w:val="28"/>
          <w:szCs w:val="28"/>
        </w:rPr>
        <w:t>қабықшасының</w:t>
      </w:r>
      <w:proofErr w:type="spellEnd"/>
      <w:r w:rsidRPr="00B975A6">
        <w:rPr>
          <w:rFonts w:ascii="Times New Roman" w:eastAsiaTheme="minorHAnsi" w:hAnsi="Times New Roman"/>
          <w:sz w:val="28"/>
          <w:szCs w:val="28"/>
        </w:rPr>
        <w:t xml:space="preserve"> </w:t>
      </w:r>
      <w:proofErr w:type="spellStart"/>
      <w:r w:rsidRPr="00B975A6">
        <w:rPr>
          <w:rFonts w:ascii="Times New Roman" w:eastAsiaTheme="minorHAnsi" w:hAnsi="Times New Roman"/>
          <w:sz w:val="28"/>
          <w:szCs w:val="28"/>
        </w:rPr>
        <w:t>тұрақтылығы</w:t>
      </w:r>
      <w:proofErr w:type="spellEnd"/>
      <w:r w:rsidRPr="00B975A6">
        <w:rPr>
          <w:rFonts w:ascii="Times New Roman" w:eastAsiaTheme="minorHAnsi" w:hAnsi="Times New Roman"/>
          <w:sz w:val="28"/>
          <w:szCs w:val="28"/>
        </w:rPr>
        <w:t xml:space="preserve">» </w:t>
      </w:r>
      <w:proofErr w:type="spellStart"/>
      <w:r w:rsidRPr="00B975A6">
        <w:rPr>
          <w:rFonts w:ascii="Times New Roman" w:eastAsiaTheme="minorHAnsi" w:hAnsi="Times New Roman"/>
          <w:sz w:val="28"/>
          <w:szCs w:val="28"/>
        </w:rPr>
        <w:t>көрсеткіштері</w:t>
      </w:r>
      <w:proofErr w:type="spellEnd"/>
      <w:r w:rsidRPr="00B975A6">
        <w:rPr>
          <w:rFonts w:ascii="Times New Roman" w:eastAsiaTheme="minorHAnsi" w:hAnsi="Times New Roman"/>
          <w:sz w:val="28"/>
          <w:szCs w:val="28"/>
        </w:rPr>
        <w:t xml:space="preserve"> </w:t>
      </w:r>
      <w:proofErr w:type="spellStart"/>
      <w:r w:rsidRPr="00B975A6">
        <w:rPr>
          <w:rFonts w:ascii="Times New Roman" w:eastAsiaTheme="minorHAnsi" w:hAnsi="Times New Roman"/>
          <w:sz w:val="28"/>
          <w:szCs w:val="28"/>
        </w:rPr>
        <w:t>бойынша</w:t>
      </w:r>
      <w:proofErr w:type="spellEnd"/>
      <w:r w:rsidRPr="00B975A6">
        <w:rPr>
          <w:rFonts w:ascii="Times New Roman" w:eastAsiaTheme="minorHAnsi" w:hAnsi="Times New Roman"/>
          <w:sz w:val="28"/>
          <w:szCs w:val="28"/>
        </w:rPr>
        <w:t xml:space="preserve">, </w:t>
      </w:r>
      <w:proofErr w:type="spellStart"/>
      <w:r w:rsidRPr="00B975A6">
        <w:rPr>
          <w:rFonts w:ascii="Times New Roman" w:eastAsiaTheme="minorHAnsi" w:hAnsi="Times New Roman"/>
          <w:sz w:val="28"/>
          <w:szCs w:val="28"/>
        </w:rPr>
        <w:t>мәндер</w:t>
      </w:r>
      <w:proofErr w:type="spellEnd"/>
      <w:r w:rsidRPr="00B975A6">
        <w:rPr>
          <w:rFonts w:ascii="Times New Roman" w:eastAsiaTheme="minorHAnsi" w:hAnsi="Times New Roman"/>
          <w:sz w:val="28"/>
          <w:szCs w:val="28"/>
        </w:rPr>
        <w:t xml:space="preserve"> </w:t>
      </w:r>
      <w:proofErr w:type="spellStart"/>
      <w:r w:rsidRPr="00B975A6">
        <w:rPr>
          <w:rFonts w:ascii="Times New Roman" w:eastAsiaTheme="minorHAnsi" w:hAnsi="Times New Roman"/>
          <w:sz w:val="28"/>
          <w:szCs w:val="28"/>
        </w:rPr>
        <w:t>жоғарылады</w:t>
      </w:r>
      <w:proofErr w:type="spellEnd"/>
      <w:r w:rsidRPr="00B975A6">
        <w:rPr>
          <w:rFonts w:ascii="Times New Roman" w:eastAsiaTheme="minorHAnsi" w:hAnsi="Times New Roman"/>
          <w:sz w:val="28"/>
          <w:szCs w:val="28"/>
        </w:rPr>
        <w:t xml:space="preserve"> </w:t>
      </w:r>
      <w:proofErr w:type="spellStart"/>
      <w:r w:rsidRPr="00B975A6">
        <w:rPr>
          <w:rFonts w:ascii="Times New Roman" w:eastAsiaTheme="minorHAnsi" w:hAnsi="Times New Roman"/>
          <w:sz w:val="28"/>
          <w:szCs w:val="28"/>
        </w:rPr>
        <w:t>және</w:t>
      </w:r>
      <w:proofErr w:type="spellEnd"/>
      <w:r w:rsidRPr="00B975A6">
        <w:rPr>
          <w:rFonts w:ascii="Times New Roman" w:eastAsiaTheme="minorHAnsi" w:hAnsi="Times New Roman"/>
          <w:sz w:val="28"/>
          <w:szCs w:val="28"/>
        </w:rPr>
        <w:t xml:space="preserve"> «</w:t>
      </w:r>
      <w:proofErr w:type="spellStart"/>
      <w:r w:rsidRPr="00B975A6">
        <w:rPr>
          <w:rFonts w:ascii="Times New Roman" w:eastAsiaTheme="minorHAnsi" w:hAnsi="Times New Roman"/>
          <w:sz w:val="28"/>
          <w:szCs w:val="28"/>
        </w:rPr>
        <w:t>Көз</w:t>
      </w:r>
      <w:proofErr w:type="spellEnd"/>
      <w:r w:rsidRPr="00B975A6">
        <w:rPr>
          <w:rFonts w:ascii="Times New Roman" w:eastAsiaTheme="minorHAnsi" w:hAnsi="Times New Roman"/>
          <w:sz w:val="28"/>
          <w:szCs w:val="28"/>
        </w:rPr>
        <w:t xml:space="preserve"> </w:t>
      </w:r>
      <w:proofErr w:type="spellStart"/>
      <w:r w:rsidRPr="00B975A6">
        <w:rPr>
          <w:rFonts w:ascii="Times New Roman" w:eastAsiaTheme="minorHAnsi" w:hAnsi="Times New Roman"/>
          <w:sz w:val="28"/>
          <w:szCs w:val="28"/>
        </w:rPr>
        <w:t>эпителийінің</w:t>
      </w:r>
      <w:proofErr w:type="spellEnd"/>
      <w:r w:rsidRPr="00B975A6">
        <w:rPr>
          <w:rFonts w:ascii="Times New Roman" w:eastAsiaTheme="minorHAnsi" w:hAnsi="Times New Roman"/>
          <w:sz w:val="28"/>
          <w:szCs w:val="28"/>
        </w:rPr>
        <w:t xml:space="preserve"> </w:t>
      </w:r>
      <w:proofErr w:type="spellStart"/>
      <w:r w:rsidRPr="00B975A6">
        <w:rPr>
          <w:rFonts w:ascii="Times New Roman" w:eastAsiaTheme="minorHAnsi" w:hAnsi="Times New Roman"/>
          <w:sz w:val="28"/>
          <w:szCs w:val="28"/>
        </w:rPr>
        <w:t>боялуы</w:t>
      </w:r>
      <w:proofErr w:type="spellEnd"/>
      <w:r w:rsidRPr="00B975A6">
        <w:rPr>
          <w:rFonts w:ascii="Times New Roman" w:eastAsiaTheme="minorHAnsi" w:hAnsi="Times New Roman"/>
          <w:sz w:val="28"/>
          <w:szCs w:val="28"/>
        </w:rPr>
        <w:t xml:space="preserve">» </w:t>
      </w:r>
      <w:proofErr w:type="spellStart"/>
      <w:r w:rsidRPr="00B975A6">
        <w:rPr>
          <w:rFonts w:ascii="Times New Roman" w:eastAsiaTheme="minorHAnsi" w:hAnsi="Times New Roman"/>
          <w:sz w:val="28"/>
          <w:szCs w:val="28"/>
        </w:rPr>
        <w:t>бойынша</w:t>
      </w:r>
      <w:proofErr w:type="spellEnd"/>
      <w:r w:rsidRPr="00B975A6">
        <w:rPr>
          <w:rFonts w:ascii="Times New Roman" w:eastAsiaTheme="minorHAnsi" w:hAnsi="Times New Roman"/>
          <w:sz w:val="28"/>
          <w:szCs w:val="28"/>
        </w:rPr>
        <w:t xml:space="preserve">. </w:t>
      </w:r>
      <w:proofErr w:type="spellStart"/>
      <w:r w:rsidRPr="00B975A6">
        <w:rPr>
          <w:rFonts w:ascii="Times New Roman" w:eastAsiaTheme="minorHAnsi" w:hAnsi="Times New Roman"/>
          <w:sz w:val="28"/>
          <w:szCs w:val="28"/>
        </w:rPr>
        <w:t>vanBijsterveld</w:t>
      </w:r>
      <w:proofErr w:type="spellEnd"/>
      <w:r w:rsidRPr="00B975A6">
        <w:rPr>
          <w:rFonts w:ascii="Times New Roman" w:eastAsiaTheme="minorHAnsi" w:hAnsi="Times New Roman"/>
          <w:sz w:val="28"/>
          <w:szCs w:val="28"/>
        </w:rPr>
        <w:t xml:space="preserve"> </w:t>
      </w:r>
      <w:proofErr w:type="spellStart"/>
      <w:r w:rsidRPr="00B975A6">
        <w:rPr>
          <w:rFonts w:ascii="Times New Roman" w:eastAsiaTheme="minorHAnsi" w:hAnsi="Times New Roman"/>
          <w:sz w:val="28"/>
          <w:szCs w:val="28"/>
        </w:rPr>
        <w:t>шкаласы</w:t>
      </w:r>
      <w:proofErr w:type="spellEnd"/>
      <w:r w:rsidRPr="00B975A6">
        <w:rPr>
          <w:rFonts w:ascii="Times New Roman" w:eastAsiaTheme="minorHAnsi" w:hAnsi="Times New Roman"/>
          <w:sz w:val="28"/>
          <w:szCs w:val="28"/>
        </w:rPr>
        <w:t xml:space="preserve"> </w:t>
      </w:r>
      <w:proofErr w:type="spellStart"/>
      <w:r w:rsidRPr="00B975A6">
        <w:rPr>
          <w:rFonts w:ascii="Times New Roman" w:eastAsiaTheme="minorHAnsi" w:hAnsi="Times New Roman"/>
          <w:sz w:val="28"/>
          <w:szCs w:val="28"/>
        </w:rPr>
        <w:t>бойынша</w:t>
      </w:r>
      <w:proofErr w:type="spellEnd"/>
      <w:r w:rsidRPr="00B975A6">
        <w:rPr>
          <w:rFonts w:ascii="Times New Roman" w:eastAsiaTheme="minorHAnsi" w:hAnsi="Times New Roman"/>
          <w:sz w:val="28"/>
          <w:szCs w:val="28"/>
        </w:rPr>
        <w:t xml:space="preserve"> </w:t>
      </w:r>
      <w:proofErr w:type="spellStart"/>
      <w:r w:rsidRPr="00B975A6">
        <w:rPr>
          <w:rFonts w:ascii="Times New Roman" w:eastAsiaTheme="minorHAnsi" w:hAnsi="Times New Roman"/>
          <w:sz w:val="28"/>
          <w:szCs w:val="28"/>
        </w:rPr>
        <w:t>лиссамин</w:t>
      </w:r>
      <w:proofErr w:type="spellEnd"/>
      <w:r w:rsidRPr="00B975A6">
        <w:rPr>
          <w:rFonts w:ascii="Times New Roman" w:eastAsiaTheme="minorHAnsi" w:hAnsi="Times New Roman"/>
          <w:sz w:val="28"/>
          <w:szCs w:val="28"/>
        </w:rPr>
        <w:t xml:space="preserve"> </w:t>
      </w:r>
      <w:proofErr w:type="spellStart"/>
      <w:r w:rsidRPr="00B975A6">
        <w:rPr>
          <w:rFonts w:ascii="Times New Roman" w:eastAsiaTheme="minorHAnsi" w:hAnsi="Times New Roman"/>
          <w:sz w:val="28"/>
          <w:szCs w:val="28"/>
        </w:rPr>
        <w:t>жасыл</w:t>
      </w:r>
      <w:proofErr w:type="spellEnd"/>
      <w:r w:rsidRPr="00B975A6">
        <w:rPr>
          <w:rFonts w:ascii="Times New Roman" w:eastAsiaTheme="minorHAnsi" w:hAnsi="Times New Roman"/>
          <w:sz w:val="28"/>
          <w:szCs w:val="28"/>
        </w:rPr>
        <w:t xml:space="preserve"> </w:t>
      </w:r>
      <w:proofErr w:type="spellStart"/>
      <w:r w:rsidRPr="00B975A6">
        <w:rPr>
          <w:rFonts w:ascii="Times New Roman" w:eastAsiaTheme="minorHAnsi" w:hAnsi="Times New Roman"/>
          <w:sz w:val="28"/>
          <w:szCs w:val="28"/>
        </w:rPr>
        <w:t>ерітіндісімен</w:t>
      </w:r>
      <w:proofErr w:type="spellEnd"/>
      <w:r w:rsidRPr="00B975A6">
        <w:rPr>
          <w:rFonts w:ascii="Times New Roman" w:eastAsiaTheme="minorHAnsi" w:hAnsi="Times New Roman"/>
          <w:sz w:val="28"/>
          <w:szCs w:val="28"/>
        </w:rPr>
        <w:t xml:space="preserve"> </w:t>
      </w:r>
      <w:proofErr w:type="spellStart"/>
      <w:r w:rsidRPr="00B975A6">
        <w:rPr>
          <w:rFonts w:ascii="Times New Roman" w:eastAsiaTheme="minorHAnsi" w:hAnsi="Times New Roman"/>
          <w:sz w:val="28"/>
          <w:szCs w:val="28"/>
        </w:rPr>
        <w:t>беті</w:t>
      </w:r>
      <w:proofErr w:type="spellEnd"/>
      <w:r w:rsidRPr="00B975A6">
        <w:rPr>
          <w:rFonts w:ascii="Times New Roman" w:eastAsiaTheme="minorHAnsi" w:hAnsi="Times New Roman"/>
          <w:sz w:val="28"/>
          <w:szCs w:val="28"/>
        </w:rPr>
        <w:t xml:space="preserve">» </w:t>
      </w:r>
      <w:proofErr w:type="spellStart"/>
      <w:r w:rsidRPr="00B975A6">
        <w:rPr>
          <w:rFonts w:ascii="Times New Roman" w:eastAsiaTheme="minorHAnsi" w:hAnsi="Times New Roman"/>
          <w:sz w:val="28"/>
          <w:szCs w:val="28"/>
        </w:rPr>
        <w:t>төмендеді</w:t>
      </w:r>
      <w:proofErr w:type="spellEnd"/>
      <w:r w:rsidRPr="00B975A6">
        <w:rPr>
          <w:rFonts w:ascii="Times New Roman" w:eastAsiaTheme="minorHAnsi" w:hAnsi="Times New Roman"/>
          <w:sz w:val="28"/>
          <w:szCs w:val="28"/>
        </w:rPr>
        <w:t xml:space="preserve"> (Фридман </w:t>
      </w:r>
      <w:r>
        <w:rPr>
          <w:rFonts w:ascii="Times New Roman" w:eastAsiaTheme="minorHAnsi" w:hAnsi="Times New Roman"/>
          <w:sz w:val="28"/>
          <w:szCs w:val="28"/>
          <w:lang w:val="kk-KZ"/>
        </w:rPr>
        <w:t>критериі</w:t>
      </w:r>
      <w:r w:rsidRPr="00B975A6">
        <w:rPr>
          <w:rFonts w:ascii="Times New Roman" w:eastAsiaTheme="minorHAnsi" w:hAnsi="Times New Roman"/>
          <w:sz w:val="28"/>
          <w:szCs w:val="28"/>
        </w:rPr>
        <w:t xml:space="preserve">, </w:t>
      </w:r>
      <w:proofErr w:type="gramStart"/>
      <w:r w:rsidRPr="00B975A6">
        <w:rPr>
          <w:rFonts w:ascii="Times New Roman" w:eastAsiaTheme="minorHAnsi" w:hAnsi="Times New Roman"/>
          <w:sz w:val="28"/>
          <w:szCs w:val="28"/>
        </w:rPr>
        <w:t>p&lt;</w:t>
      </w:r>
      <w:proofErr w:type="gramEnd"/>
      <w:r w:rsidRPr="00B975A6">
        <w:rPr>
          <w:rFonts w:ascii="Times New Roman" w:eastAsiaTheme="minorHAnsi" w:hAnsi="Times New Roman"/>
          <w:sz w:val="28"/>
          <w:szCs w:val="28"/>
        </w:rPr>
        <w:t>0,001).</w:t>
      </w:r>
      <w:r>
        <w:rPr>
          <w:rFonts w:ascii="Times New Roman" w:eastAsiaTheme="minorHAnsi" w:hAnsi="Times New Roman"/>
          <w:sz w:val="28"/>
          <w:szCs w:val="28"/>
          <w:lang w:val="kk-KZ"/>
        </w:rPr>
        <w:t xml:space="preserve"> </w:t>
      </w:r>
      <w:r w:rsidRPr="00B975A6">
        <w:rPr>
          <w:rFonts w:ascii="Times New Roman" w:eastAsiaTheme="minorHAnsi" w:hAnsi="Times New Roman"/>
          <w:sz w:val="28"/>
          <w:szCs w:val="28"/>
          <w:lang w:val="kk-KZ"/>
        </w:rPr>
        <w:t xml:space="preserve">Екі топты күндізгі бөлек салыстыру да барлық 3 зерттелген параметр бойынша барлық нүктелерде айтарлықтай айырмашылықтарды көрсетті (Вилкоксон </w:t>
      </w:r>
      <w:r>
        <w:rPr>
          <w:rFonts w:ascii="Times New Roman" w:eastAsiaTheme="minorHAnsi" w:hAnsi="Times New Roman"/>
          <w:sz w:val="28"/>
          <w:szCs w:val="28"/>
          <w:lang w:val="kk-KZ"/>
        </w:rPr>
        <w:t>критериі</w:t>
      </w:r>
      <w:r w:rsidRPr="00B975A6">
        <w:rPr>
          <w:rFonts w:ascii="Times New Roman" w:eastAsiaTheme="minorHAnsi" w:hAnsi="Times New Roman"/>
          <w:sz w:val="28"/>
          <w:szCs w:val="28"/>
          <w:lang w:val="kk-KZ"/>
        </w:rPr>
        <w:t>, p&lt;0,05), «Жалпы көз жасы өндірісі» индикаторының 7-ші күні, 14-ші күннің мәндерін қоспағанда «Көз жасы қабықшасының тұрақтылығы» индикаторының күні, 21 күн көрсеткіші «</w:t>
      </w:r>
      <w:r w:rsidR="00CA424A" w:rsidRPr="009C42EA">
        <w:rPr>
          <w:rFonts w:ascii="Times New Roman" w:eastAsiaTheme="minorHAnsi" w:hAnsi="Times New Roman"/>
          <w:sz w:val="28"/>
          <w:szCs w:val="28"/>
          <w:lang w:val="kk-KZ"/>
        </w:rPr>
        <w:t>vanBijsterveld</w:t>
      </w:r>
      <w:r w:rsidRPr="00B975A6">
        <w:rPr>
          <w:rFonts w:ascii="Times New Roman" w:eastAsiaTheme="minorHAnsi" w:hAnsi="Times New Roman"/>
          <w:sz w:val="28"/>
          <w:szCs w:val="28"/>
          <w:lang w:val="kk-KZ"/>
        </w:rPr>
        <w:t xml:space="preserve"> шкаласы бойынша лиссамин жасыл ерітіндісімен көз бетінің эпителийін бояу»</w:t>
      </w:r>
      <w:r w:rsidR="00D80391" w:rsidRPr="00D80391">
        <w:rPr>
          <w:rFonts w:ascii="Times New Roman" w:eastAsiaTheme="minorHAnsi" w:hAnsi="Times New Roman"/>
          <w:sz w:val="28"/>
          <w:szCs w:val="28"/>
          <w:lang w:val="kk-KZ"/>
        </w:rPr>
        <w:t>.</w:t>
      </w:r>
    </w:p>
    <w:p w14:paraId="69BD1B72" w14:textId="077879E6" w:rsidR="00353322" w:rsidRPr="000302A6" w:rsidRDefault="00EB61C7" w:rsidP="00B34850">
      <w:pPr>
        <w:spacing w:after="160" w:line="240" w:lineRule="auto"/>
        <w:rPr>
          <w:rFonts w:ascii="Times New Roman" w:eastAsiaTheme="minorHAnsi" w:hAnsi="Times New Roman"/>
          <w:sz w:val="28"/>
          <w:szCs w:val="28"/>
          <w:lang w:val="kk-KZ"/>
        </w:rPr>
      </w:pPr>
      <w:r>
        <w:rPr>
          <w:rFonts w:ascii="Times New Roman" w:eastAsiaTheme="minorHAnsi" w:hAnsi="Times New Roman"/>
          <w:sz w:val="28"/>
          <w:szCs w:val="28"/>
          <w:lang w:val="kk-KZ"/>
        </w:rPr>
        <w:t>42</w:t>
      </w:r>
      <w:r w:rsidR="003272DF" w:rsidRPr="000302A6">
        <w:rPr>
          <w:rFonts w:ascii="Times New Roman" w:eastAsiaTheme="minorHAnsi" w:hAnsi="Times New Roman"/>
          <w:sz w:val="28"/>
          <w:szCs w:val="28"/>
          <w:lang w:val="kk-KZ"/>
        </w:rPr>
        <w:t>-</w:t>
      </w:r>
      <w:r w:rsidR="003272DF">
        <w:rPr>
          <w:rFonts w:ascii="Times New Roman" w:eastAsiaTheme="minorHAnsi" w:hAnsi="Times New Roman"/>
          <w:sz w:val="28"/>
          <w:szCs w:val="28"/>
          <w:lang w:val="kk-KZ"/>
        </w:rPr>
        <w:t>кесте</w:t>
      </w:r>
      <w:r w:rsidR="009E21F3">
        <w:rPr>
          <w:rFonts w:ascii="Times New Roman" w:eastAsiaTheme="minorHAnsi" w:hAnsi="Times New Roman"/>
          <w:sz w:val="28"/>
          <w:szCs w:val="28"/>
          <w:lang w:val="kk-KZ"/>
        </w:rPr>
        <w:t>:</w:t>
      </w:r>
      <w:r w:rsidR="003272DF">
        <w:rPr>
          <w:rFonts w:ascii="Times New Roman" w:eastAsiaTheme="minorHAnsi" w:hAnsi="Times New Roman"/>
          <w:sz w:val="28"/>
          <w:szCs w:val="28"/>
          <w:lang w:val="kk-KZ"/>
        </w:rPr>
        <w:t xml:space="preserve"> </w:t>
      </w:r>
      <w:r w:rsidR="00B975A6" w:rsidRPr="000302A6">
        <w:rPr>
          <w:rFonts w:ascii="Times New Roman" w:eastAsiaTheme="minorHAnsi" w:hAnsi="Times New Roman"/>
          <w:sz w:val="28"/>
          <w:szCs w:val="28"/>
          <w:lang w:val="kk-KZ"/>
        </w:rPr>
        <w:t>Құрғақ көз синдромының үлгісі: II – мейбом бездерінің дисфункциясы фонында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84"/>
        <w:gridCol w:w="721"/>
        <w:gridCol w:w="1736"/>
        <w:gridCol w:w="1004"/>
        <w:gridCol w:w="1950"/>
        <w:gridCol w:w="1004"/>
        <w:gridCol w:w="846"/>
      </w:tblGrid>
      <w:tr w:rsidR="00353322" w:rsidRPr="00353322" w14:paraId="7F1DACD6" w14:textId="77777777" w:rsidTr="008710AC">
        <w:trPr>
          <w:trHeight w:val="200"/>
        </w:trPr>
        <w:tc>
          <w:tcPr>
            <w:tcW w:w="1041" w:type="pct"/>
            <w:vMerge w:val="restart"/>
          </w:tcPr>
          <w:p w14:paraId="16D2C839" w14:textId="5A9F0D02" w:rsidR="00353322" w:rsidRPr="00B975A6" w:rsidRDefault="00B975A6" w:rsidP="00B34850">
            <w:pPr>
              <w:spacing w:after="0" w:line="240" w:lineRule="auto"/>
              <w:rPr>
                <w:rFonts w:ascii="Times New Roman" w:eastAsia="Times New Roman" w:hAnsi="Times New Roman"/>
                <w:b/>
                <w:bCs/>
                <w:color w:val="000000"/>
                <w:sz w:val="28"/>
                <w:szCs w:val="28"/>
                <w:lang w:val="kk-KZ"/>
              </w:rPr>
            </w:pPr>
            <w:r>
              <w:rPr>
                <w:rFonts w:ascii="Times New Roman" w:eastAsia="Times New Roman" w:hAnsi="Times New Roman"/>
                <w:b/>
                <w:bCs/>
                <w:color w:val="000000"/>
                <w:sz w:val="28"/>
                <w:szCs w:val="28"/>
                <w:lang w:val="kk-KZ"/>
              </w:rPr>
              <w:t xml:space="preserve">Көрсеткіштер </w:t>
            </w:r>
          </w:p>
        </w:tc>
        <w:tc>
          <w:tcPr>
            <w:tcW w:w="332" w:type="pct"/>
            <w:vMerge w:val="restart"/>
            <w:shd w:val="clear" w:color="auto" w:fill="auto"/>
          </w:tcPr>
          <w:p w14:paraId="2F57E416" w14:textId="0EE550A3" w:rsidR="00353322" w:rsidRPr="00B975A6" w:rsidRDefault="00B975A6" w:rsidP="00B34850">
            <w:pPr>
              <w:spacing w:after="0" w:line="240" w:lineRule="auto"/>
              <w:rPr>
                <w:rFonts w:ascii="Times New Roman" w:eastAsia="Times New Roman" w:hAnsi="Times New Roman"/>
                <w:b/>
                <w:bCs/>
                <w:color w:val="000000"/>
                <w:sz w:val="28"/>
                <w:szCs w:val="28"/>
                <w:lang w:val="kk-KZ"/>
              </w:rPr>
            </w:pPr>
            <w:r>
              <w:rPr>
                <w:rFonts w:ascii="Times New Roman" w:eastAsia="Times New Roman" w:hAnsi="Times New Roman"/>
                <w:b/>
                <w:bCs/>
                <w:color w:val="000000"/>
                <w:sz w:val="28"/>
                <w:szCs w:val="28"/>
                <w:lang w:val="kk-KZ"/>
              </w:rPr>
              <w:t>Күн</w:t>
            </w:r>
          </w:p>
        </w:tc>
        <w:tc>
          <w:tcPr>
            <w:tcW w:w="3246" w:type="pct"/>
            <w:gridSpan w:val="4"/>
          </w:tcPr>
          <w:p w14:paraId="59D5EE5E" w14:textId="0193FD80" w:rsidR="00353322" w:rsidRPr="00B975A6" w:rsidRDefault="00B975A6" w:rsidP="00B34850">
            <w:pPr>
              <w:spacing w:after="0" w:line="240" w:lineRule="auto"/>
              <w:jc w:val="center"/>
              <w:rPr>
                <w:rFonts w:ascii="Times New Roman" w:eastAsia="Times New Roman" w:hAnsi="Times New Roman"/>
                <w:b/>
                <w:bCs/>
                <w:color w:val="000000"/>
                <w:sz w:val="28"/>
                <w:szCs w:val="28"/>
                <w:lang w:val="kk-KZ"/>
              </w:rPr>
            </w:pPr>
            <w:r>
              <w:rPr>
                <w:rFonts w:ascii="Times New Roman" w:eastAsia="Times New Roman" w:hAnsi="Times New Roman"/>
                <w:b/>
                <w:bCs/>
                <w:color w:val="000000"/>
                <w:sz w:val="28"/>
                <w:szCs w:val="28"/>
                <w:lang w:val="kk-KZ"/>
              </w:rPr>
              <w:t>Топтар</w:t>
            </w:r>
          </w:p>
        </w:tc>
        <w:tc>
          <w:tcPr>
            <w:tcW w:w="380" w:type="pct"/>
            <w:vMerge w:val="restart"/>
            <w:shd w:val="clear" w:color="auto" w:fill="auto"/>
            <w:noWrap/>
          </w:tcPr>
          <w:p w14:paraId="7F2665D6" w14:textId="77777777" w:rsidR="00353322" w:rsidRPr="00353322" w:rsidRDefault="00353322" w:rsidP="00B34850">
            <w:pPr>
              <w:spacing w:after="0" w:line="240" w:lineRule="auto"/>
              <w:rPr>
                <w:rFonts w:ascii="Times New Roman" w:eastAsia="Times New Roman" w:hAnsi="Times New Roman"/>
                <w:b/>
                <w:bCs/>
                <w:color w:val="000000"/>
                <w:sz w:val="28"/>
                <w:szCs w:val="28"/>
              </w:rPr>
            </w:pPr>
            <w:r w:rsidRPr="00353322">
              <w:rPr>
                <w:rFonts w:ascii="Times New Roman" w:eastAsia="Times New Roman" w:hAnsi="Times New Roman"/>
                <w:b/>
                <w:bCs/>
                <w:color w:val="000000"/>
                <w:sz w:val="28"/>
                <w:szCs w:val="28"/>
                <w:lang w:val="en-US"/>
              </w:rPr>
              <w:t>p**</w:t>
            </w:r>
          </w:p>
        </w:tc>
      </w:tr>
      <w:tr w:rsidR="00353322" w:rsidRPr="00353322" w14:paraId="6D175B19" w14:textId="77777777" w:rsidTr="008710AC">
        <w:trPr>
          <w:trHeight w:val="200"/>
        </w:trPr>
        <w:tc>
          <w:tcPr>
            <w:tcW w:w="1041" w:type="pct"/>
            <w:vMerge/>
          </w:tcPr>
          <w:p w14:paraId="307C95BD" w14:textId="77777777" w:rsidR="00353322" w:rsidRPr="00353322" w:rsidRDefault="00353322" w:rsidP="00B34850">
            <w:pPr>
              <w:spacing w:after="0" w:line="240" w:lineRule="auto"/>
              <w:rPr>
                <w:rFonts w:ascii="Times New Roman" w:eastAsia="Times New Roman" w:hAnsi="Times New Roman"/>
                <w:b/>
                <w:bCs/>
                <w:color w:val="000000"/>
                <w:sz w:val="28"/>
                <w:szCs w:val="28"/>
              </w:rPr>
            </w:pPr>
          </w:p>
        </w:tc>
        <w:tc>
          <w:tcPr>
            <w:tcW w:w="332" w:type="pct"/>
            <w:vMerge/>
            <w:shd w:val="clear" w:color="auto" w:fill="auto"/>
            <w:hideMark/>
          </w:tcPr>
          <w:p w14:paraId="36894136" w14:textId="77777777" w:rsidR="00353322" w:rsidRPr="00353322" w:rsidRDefault="00353322" w:rsidP="00B34850">
            <w:pPr>
              <w:spacing w:after="0" w:line="240" w:lineRule="auto"/>
              <w:rPr>
                <w:rFonts w:ascii="Times New Roman" w:eastAsia="Times New Roman" w:hAnsi="Times New Roman"/>
                <w:b/>
                <w:bCs/>
                <w:color w:val="000000"/>
                <w:sz w:val="28"/>
                <w:szCs w:val="28"/>
              </w:rPr>
            </w:pPr>
          </w:p>
        </w:tc>
        <w:tc>
          <w:tcPr>
            <w:tcW w:w="1203" w:type="pct"/>
          </w:tcPr>
          <w:p w14:paraId="4A978E62" w14:textId="62D01743" w:rsidR="00353322" w:rsidRPr="00B975A6" w:rsidRDefault="00B975A6" w:rsidP="00B34850">
            <w:pPr>
              <w:spacing w:after="0" w:line="240" w:lineRule="auto"/>
              <w:rPr>
                <w:rFonts w:ascii="Times New Roman" w:eastAsia="Times New Roman" w:hAnsi="Times New Roman"/>
                <w:b/>
                <w:bCs/>
                <w:color w:val="000000"/>
                <w:sz w:val="28"/>
                <w:szCs w:val="28"/>
                <w:lang w:val="kk-KZ"/>
              </w:rPr>
            </w:pPr>
            <w:r>
              <w:rPr>
                <w:rFonts w:ascii="Times New Roman" w:eastAsia="Times New Roman" w:hAnsi="Times New Roman"/>
                <w:b/>
                <w:bCs/>
                <w:color w:val="000000"/>
                <w:sz w:val="28"/>
                <w:szCs w:val="28"/>
                <w:lang w:val="kk-KZ"/>
              </w:rPr>
              <w:t>Емдеусіз</w:t>
            </w:r>
          </w:p>
          <w:p w14:paraId="333E104E" w14:textId="77777777" w:rsidR="00353322" w:rsidRPr="00353322" w:rsidRDefault="00353322" w:rsidP="00B34850">
            <w:pPr>
              <w:spacing w:after="0" w:line="240" w:lineRule="auto"/>
              <w:rPr>
                <w:rFonts w:ascii="Times New Roman" w:eastAsia="Times New Roman" w:hAnsi="Times New Roman"/>
                <w:b/>
                <w:bCs/>
                <w:color w:val="000000"/>
                <w:sz w:val="28"/>
                <w:szCs w:val="28"/>
              </w:rPr>
            </w:pPr>
            <w:r w:rsidRPr="00353322">
              <w:rPr>
                <w:rFonts w:ascii="Times New Roman" w:eastAsia="Times New Roman" w:hAnsi="Times New Roman"/>
                <w:b/>
                <w:bCs/>
                <w:color w:val="000000"/>
                <w:sz w:val="28"/>
                <w:szCs w:val="28"/>
              </w:rPr>
              <w:t>Ме (</w:t>
            </w:r>
            <w:r w:rsidRPr="00353322">
              <w:rPr>
                <w:rFonts w:ascii="Times New Roman" w:eastAsia="Times New Roman" w:hAnsi="Times New Roman"/>
                <w:b/>
                <w:bCs/>
                <w:color w:val="000000"/>
                <w:sz w:val="28"/>
                <w:szCs w:val="28"/>
                <w:lang w:val="en-US"/>
              </w:rPr>
              <w:t>Q</w:t>
            </w:r>
            <w:r w:rsidRPr="00353322">
              <w:rPr>
                <w:rFonts w:ascii="Times New Roman" w:eastAsia="Times New Roman" w:hAnsi="Times New Roman"/>
                <w:b/>
                <w:bCs/>
                <w:color w:val="000000"/>
                <w:sz w:val="28"/>
                <w:szCs w:val="28"/>
              </w:rPr>
              <w:t>25-</w:t>
            </w:r>
            <w:r w:rsidRPr="00353322">
              <w:rPr>
                <w:rFonts w:ascii="Times New Roman" w:eastAsia="Times New Roman" w:hAnsi="Times New Roman"/>
                <w:b/>
                <w:bCs/>
                <w:color w:val="000000"/>
                <w:sz w:val="28"/>
                <w:szCs w:val="28"/>
                <w:lang w:val="en-US"/>
              </w:rPr>
              <w:t>Q</w:t>
            </w:r>
            <w:r w:rsidRPr="00353322">
              <w:rPr>
                <w:rFonts w:ascii="Times New Roman" w:eastAsia="Times New Roman" w:hAnsi="Times New Roman"/>
                <w:b/>
                <w:bCs/>
                <w:color w:val="000000"/>
                <w:sz w:val="28"/>
                <w:szCs w:val="28"/>
              </w:rPr>
              <w:t>75)</w:t>
            </w:r>
          </w:p>
        </w:tc>
        <w:tc>
          <w:tcPr>
            <w:tcW w:w="521" w:type="pct"/>
          </w:tcPr>
          <w:p w14:paraId="6F045DD8" w14:textId="77777777" w:rsidR="00353322" w:rsidRPr="00353322" w:rsidRDefault="00353322" w:rsidP="00B34850">
            <w:pPr>
              <w:spacing w:after="0" w:line="240" w:lineRule="auto"/>
              <w:rPr>
                <w:rFonts w:ascii="Times New Roman" w:eastAsia="Times New Roman" w:hAnsi="Times New Roman"/>
                <w:b/>
                <w:bCs/>
                <w:color w:val="000000"/>
                <w:sz w:val="28"/>
                <w:szCs w:val="28"/>
                <w:lang w:val="en-US"/>
              </w:rPr>
            </w:pPr>
            <w:r w:rsidRPr="00353322">
              <w:rPr>
                <w:rFonts w:ascii="Times New Roman" w:eastAsia="Times New Roman" w:hAnsi="Times New Roman"/>
                <w:b/>
                <w:bCs/>
                <w:color w:val="000000"/>
                <w:sz w:val="28"/>
                <w:szCs w:val="28"/>
                <w:lang w:val="en-US"/>
              </w:rPr>
              <w:t>p*</w:t>
            </w:r>
          </w:p>
        </w:tc>
        <w:tc>
          <w:tcPr>
            <w:tcW w:w="996" w:type="pct"/>
            <w:shd w:val="clear" w:color="auto" w:fill="auto"/>
            <w:noWrap/>
          </w:tcPr>
          <w:p w14:paraId="15911BAF" w14:textId="77777777" w:rsidR="00353322" w:rsidRPr="00353322" w:rsidRDefault="00353322" w:rsidP="00B34850">
            <w:pPr>
              <w:spacing w:after="0" w:line="240" w:lineRule="auto"/>
              <w:rPr>
                <w:rFonts w:ascii="Times New Roman" w:eastAsia="Times New Roman" w:hAnsi="Times New Roman"/>
                <w:b/>
                <w:bCs/>
                <w:color w:val="000000"/>
                <w:sz w:val="28"/>
                <w:szCs w:val="28"/>
              </w:rPr>
            </w:pPr>
            <w:r w:rsidRPr="00353322">
              <w:rPr>
                <w:rFonts w:ascii="Times New Roman" w:eastAsia="Times New Roman" w:hAnsi="Times New Roman"/>
                <w:b/>
                <w:bCs/>
                <w:color w:val="000000"/>
                <w:sz w:val="28"/>
                <w:szCs w:val="28"/>
              </w:rPr>
              <w:t>Препарат</w:t>
            </w:r>
          </w:p>
          <w:p w14:paraId="7ADFD7EC" w14:textId="77777777" w:rsidR="00353322" w:rsidRPr="00353322" w:rsidRDefault="00353322" w:rsidP="00B34850">
            <w:pPr>
              <w:spacing w:after="0" w:line="240" w:lineRule="auto"/>
              <w:rPr>
                <w:rFonts w:ascii="Times New Roman" w:eastAsia="Times New Roman" w:hAnsi="Times New Roman"/>
                <w:b/>
                <w:bCs/>
                <w:color w:val="000000"/>
                <w:sz w:val="28"/>
                <w:szCs w:val="28"/>
              </w:rPr>
            </w:pPr>
            <w:r w:rsidRPr="00353322">
              <w:rPr>
                <w:rFonts w:ascii="Times New Roman" w:eastAsia="Times New Roman" w:hAnsi="Times New Roman"/>
                <w:b/>
                <w:bCs/>
                <w:color w:val="000000"/>
                <w:sz w:val="28"/>
                <w:szCs w:val="28"/>
              </w:rPr>
              <w:t>Ме (</w:t>
            </w:r>
            <w:r w:rsidRPr="00353322">
              <w:rPr>
                <w:rFonts w:ascii="Times New Roman" w:eastAsia="Times New Roman" w:hAnsi="Times New Roman"/>
                <w:b/>
                <w:bCs/>
                <w:color w:val="000000"/>
                <w:sz w:val="28"/>
                <w:szCs w:val="28"/>
                <w:lang w:val="en-US"/>
              </w:rPr>
              <w:t>Q25-Q75</w:t>
            </w:r>
            <w:r w:rsidRPr="00353322">
              <w:rPr>
                <w:rFonts w:ascii="Times New Roman" w:eastAsia="Times New Roman" w:hAnsi="Times New Roman"/>
                <w:b/>
                <w:bCs/>
                <w:color w:val="000000"/>
                <w:sz w:val="28"/>
                <w:szCs w:val="28"/>
              </w:rPr>
              <w:t>)</w:t>
            </w:r>
          </w:p>
        </w:tc>
        <w:tc>
          <w:tcPr>
            <w:tcW w:w="526" w:type="pct"/>
            <w:shd w:val="clear" w:color="auto" w:fill="auto"/>
            <w:noWrap/>
            <w:hideMark/>
          </w:tcPr>
          <w:p w14:paraId="786B6048" w14:textId="77777777" w:rsidR="00353322" w:rsidRPr="00353322" w:rsidRDefault="00353322" w:rsidP="00B34850">
            <w:pPr>
              <w:spacing w:after="0" w:line="240" w:lineRule="auto"/>
              <w:rPr>
                <w:rFonts w:ascii="Times New Roman" w:eastAsia="Times New Roman" w:hAnsi="Times New Roman"/>
                <w:b/>
                <w:bCs/>
                <w:color w:val="000000"/>
                <w:sz w:val="28"/>
                <w:szCs w:val="28"/>
                <w:lang w:val="en-US"/>
              </w:rPr>
            </w:pPr>
            <w:r w:rsidRPr="00353322">
              <w:rPr>
                <w:rFonts w:ascii="Times New Roman" w:eastAsia="Times New Roman" w:hAnsi="Times New Roman"/>
                <w:b/>
                <w:bCs/>
                <w:color w:val="000000"/>
                <w:sz w:val="28"/>
                <w:szCs w:val="28"/>
                <w:lang w:val="en-US"/>
              </w:rPr>
              <w:t>p*</w:t>
            </w:r>
          </w:p>
        </w:tc>
        <w:tc>
          <w:tcPr>
            <w:tcW w:w="380" w:type="pct"/>
            <w:vMerge/>
            <w:shd w:val="clear" w:color="auto" w:fill="auto"/>
            <w:noWrap/>
            <w:hideMark/>
          </w:tcPr>
          <w:p w14:paraId="4A59AB8F" w14:textId="77777777" w:rsidR="00353322" w:rsidRPr="00353322" w:rsidRDefault="00353322" w:rsidP="00B34850">
            <w:pPr>
              <w:spacing w:after="0" w:line="240" w:lineRule="auto"/>
              <w:rPr>
                <w:rFonts w:ascii="Times New Roman" w:eastAsia="Times New Roman" w:hAnsi="Times New Roman"/>
                <w:b/>
                <w:bCs/>
                <w:color w:val="000000"/>
                <w:sz w:val="28"/>
                <w:szCs w:val="28"/>
              </w:rPr>
            </w:pPr>
          </w:p>
        </w:tc>
      </w:tr>
      <w:tr w:rsidR="00353322" w:rsidRPr="00353322" w14:paraId="1B90A184" w14:textId="77777777" w:rsidTr="008710AC">
        <w:trPr>
          <w:trHeight w:val="193"/>
        </w:trPr>
        <w:tc>
          <w:tcPr>
            <w:tcW w:w="1041" w:type="pct"/>
            <w:vMerge w:val="restart"/>
          </w:tcPr>
          <w:p w14:paraId="340EB93B" w14:textId="39DEB363" w:rsidR="00353322" w:rsidRPr="00353322" w:rsidRDefault="00B975A6" w:rsidP="00B34850">
            <w:pPr>
              <w:spacing w:after="0" w:line="240" w:lineRule="auto"/>
              <w:rPr>
                <w:rFonts w:ascii="Times New Roman" w:eastAsia="Times New Roman" w:hAnsi="Times New Roman"/>
                <w:color w:val="000000"/>
                <w:sz w:val="28"/>
                <w:szCs w:val="28"/>
              </w:rPr>
            </w:pPr>
            <w:proofErr w:type="spellStart"/>
            <w:r w:rsidRPr="00B975A6">
              <w:rPr>
                <w:rFonts w:ascii="Times New Roman" w:eastAsia="Times New Roman" w:hAnsi="Times New Roman"/>
                <w:color w:val="000000"/>
                <w:sz w:val="28"/>
                <w:szCs w:val="28"/>
              </w:rPr>
              <w:lastRenderedPageBreak/>
              <w:t>Көз</w:t>
            </w:r>
            <w:proofErr w:type="spellEnd"/>
            <w:r w:rsidRPr="00B975A6">
              <w:rPr>
                <w:rFonts w:ascii="Times New Roman" w:eastAsia="Times New Roman" w:hAnsi="Times New Roman"/>
                <w:color w:val="000000"/>
                <w:sz w:val="28"/>
                <w:szCs w:val="28"/>
              </w:rPr>
              <w:t xml:space="preserve"> </w:t>
            </w:r>
            <w:proofErr w:type="spellStart"/>
            <w:r w:rsidRPr="00B975A6">
              <w:rPr>
                <w:rFonts w:ascii="Times New Roman" w:eastAsia="Times New Roman" w:hAnsi="Times New Roman"/>
                <w:color w:val="000000"/>
                <w:sz w:val="28"/>
                <w:szCs w:val="28"/>
              </w:rPr>
              <w:t>жасының</w:t>
            </w:r>
            <w:proofErr w:type="spellEnd"/>
            <w:r w:rsidRPr="00B975A6">
              <w:rPr>
                <w:rFonts w:ascii="Times New Roman" w:eastAsia="Times New Roman" w:hAnsi="Times New Roman"/>
                <w:color w:val="000000"/>
                <w:sz w:val="28"/>
                <w:szCs w:val="28"/>
              </w:rPr>
              <w:t xml:space="preserve"> </w:t>
            </w:r>
            <w:proofErr w:type="spellStart"/>
            <w:r w:rsidRPr="00B975A6">
              <w:rPr>
                <w:rFonts w:ascii="Times New Roman" w:eastAsia="Times New Roman" w:hAnsi="Times New Roman"/>
                <w:color w:val="000000"/>
                <w:sz w:val="28"/>
                <w:szCs w:val="28"/>
              </w:rPr>
              <w:t>жалпы</w:t>
            </w:r>
            <w:proofErr w:type="spellEnd"/>
            <w:r w:rsidRPr="00B975A6">
              <w:rPr>
                <w:rFonts w:ascii="Times New Roman" w:eastAsia="Times New Roman" w:hAnsi="Times New Roman"/>
                <w:color w:val="000000"/>
                <w:sz w:val="28"/>
                <w:szCs w:val="28"/>
              </w:rPr>
              <w:t xml:space="preserve"> </w:t>
            </w:r>
            <w:proofErr w:type="spellStart"/>
            <w:r w:rsidRPr="00B975A6">
              <w:rPr>
                <w:rFonts w:ascii="Times New Roman" w:eastAsia="Times New Roman" w:hAnsi="Times New Roman"/>
                <w:color w:val="000000"/>
                <w:sz w:val="28"/>
                <w:szCs w:val="28"/>
              </w:rPr>
              <w:t>өндірілуі</w:t>
            </w:r>
            <w:proofErr w:type="spellEnd"/>
            <w:r w:rsidR="00353322" w:rsidRPr="00353322">
              <w:rPr>
                <w:rFonts w:ascii="Times New Roman" w:eastAsia="Times New Roman" w:hAnsi="Times New Roman"/>
                <w:color w:val="000000"/>
                <w:sz w:val="28"/>
                <w:szCs w:val="28"/>
              </w:rPr>
              <w:t>, мм/5 мин</w:t>
            </w:r>
          </w:p>
        </w:tc>
        <w:tc>
          <w:tcPr>
            <w:tcW w:w="332" w:type="pct"/>
            <w:shd w:val="clear" w:color="auto" w:fill="auto"/>
            <w:hideMark/>
          </w:tcPr>
          <w:p w14:paraId="33E4DCAF"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imes New Roman" w:hAnsi="Times New Roman"/>
                <w:color w:val="000000"/>
                <w:sz w:val="28"/>
                <w:szCs w:val="28"/>
              </w:rPr>
              <w:t>0</w:t>
            </w:r>
          </w:p>
        </w:tc>
        <w:tc>
          <w:tcPr>
            <w:tcW w:w="1203" w:type="pct"/>
          </w:tcPr>
          <w:p w14:paraId="6DF2EDA7"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heme="minorHAnsi" w:hAnsi="Times New Roman"/>
                <w:color w:val="000000"/>
                <w:sz w:val="28"/>
                <w:szCs w:val="28"/>
              </w:rPr>
              <w:t>14 (13,75-15,25)</w:t>
            </w:r>
          </w:p>
        </w:tc>
        <w:tc>
          <w:tcPr>
            <w:tcW w:w="521" w:type="pct"/>
            <w:vMerge w:val="restart"/>
          </w:tcPr>
          <w:p w14:paraId="1B9415D5" w14:textId="77777777" w:rsidR="00353322" w:rsidRPr="00353322" w:rsidRDefault="00353322" w:rsidP="00B34850">
            <w:pPr>
              <w:spacing w:after="0" w:line="240" w:lineRule="auto"/>
              <w:rPr>
                <w:rFonts w:ascii="Times New Roman" w:eastAsia="Times New Roman" w:hAnsi="Times New Roman"/>
                <w:color w:val="000000"/>
                <w:sz w:val="28"/>
                <w:szCs w:val="28"/>
                <w:lang w:val="en-US"/>
              </w:rPr>
            </w:pPr>
            <w:r w:rsidRPr="00353322">
              <w:rPr>
                <w:rFonts w:ascii="Times New Roman" w:eastAsia="Times New Roman" w:hAnsi="Times New Roman"/>
                <w:color w:val="000000"/>
                <w:sz w:val="28"/>
                <w:szCs w:val="28"/>
                <w:lang w:val="en-US"/>
              </w:rPr>
              <w:t>&lt;0,001</w:t>
            </w:r>
          </w:p>
        </w:tc>
        <w:tc>
          <w:tcPr>
            <w:tcW w:w="996" w:type="pct"/>
            <w:shd w:val="clear" w:color="auto" w:fill="auto"/>
            <w:noWrap/>
          </w:tcPr>
          <w:p w14:paraId="1B165117"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heme="minorHAnsi" w:hAnsi="Times New Roman"/>
                <w:color w:val="000000"/>
                <w:sz w:val="28"/>
                <w:szCs w:val="28"/>
              </w:rPr>
              <w:t>2 (1-3)</w:t>
            </w:r>
          </w:p>
        </w:tc>
        <w:tc>
          <w:tcPr>
            <w:tcW w:w="526" w:type="pct"/>
            <w:vMerge w:val="restart"/>
            <w:shd w:val="clear" w:color="auto" w:fill="auto"/>
            <w:noWrap/>
          </w:tcPr>
          <w:p w14:paraId="4231A87C"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imes New Roman" w:hAnsi="Times New Roman"/>
                <w:color w:val="000000"/>
                <w:sz w:val="28"/>
                <w:szCs w:val="28"/>
                <w:lang w:val="en-US"/>
              </w:rPr>
              <w:t>&lt;0,001</w:t>
            </w:r>
          </w:p>
        </w:tc>
        <w:tc>
          <w:tcPr>
            <w:tcW w:w="380" w:type="pct"/>
            <w:shd w:val="clear" w:color="auto" w:fill="auto"/>
            <w:noWrap/>
            <w:hideMark/>
          </w:tcPr>
          <w:p w14:paraId="061981AE"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heme="minorHAnsi" w:hAnsi="Times New Roman"/>
                <w:color w:val="000000"/>
                <w:sz w:val="28"/>
                <w:szCs w:val="28"/>
              </w:rPr>
              <w:t>0,027</w:t>
            </w:r>
          </w:p>
        </w:tc>
      </w:tr>
      <w:tr w:rsidR="00353322" w:rsidRPr="00353322" w14:paraId="43C82DFA" w14:textId="77777777" w:rsidTr="008710AC">
        <w:trPr>
          <w:trHeight w:val="193"/>
        </w:trPr>
        <w:tc>
          <w:tcPr>
            <w:tcW w:w="1041" w:type="pct"/>
            <w:vMerge/>
          </w:tcPr>
          <w:p w14:paraId="16910C5D" w14:textId="77777777" w:rsidR="00353322" w:rsidRPr="00353322" w:rsidRDefault="00353322" w:rsidP="00B34850">
            <w:pPr>
              <w:spacing w:after="0" w:line="240" w:lineRule="auto"/>
              <w:rPr>
                <w:rFonts w:ascii="Times New Roman" w:eastAsia="Times New Roman" w:hAnsi="Times New Roman"/>
                <w:color w:val="000000"/>
                <w:sz w:val="28"/>
                <w:szCs w:val="28"/>
              </w:rPr>
            </w:pPr>
          </w:p>
        </w:tc>
        <w:tc>
          <w:tcPr>
            <w:tcW w:w="332" w:type="pct"/>
            <w:shd w:val="clear" w:color="auto" w:fill="auto"/>
            <w:hideMark/>
          </w:tcPr>
          <w:p w14:paraId="5594033B"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imes New Roman" w:hAnsi="Times New Roman"/>
                <w:color w:val="000000"/>
                <w:sz w:val="28"/>
                <w:szCs w:val="28"/>
              </w:rPr>
              <w:t>1</w:t>
            </w:r>
          </w:p>
        </w:tc>
        <w:tc>
          <w:tcPr>
            <w:tcW w:w="1203" w:type="pct"/>
          </w:tcPr>
          <w:p w14:paraId="2A4CD829"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heme="minorHAnsi" w:hAnsi="Times New Roman"/>
                <w:color w:val="000000"/>
                <w:sz w:val="28"/>
                <w:szCs w:val="28"/>
              </w:rPr>
              <w:t>14 (13,75-14)</w:t>
            </w:r>
          </w:p>
        </w:tc>
        <w:tc>
          <w:tcPr>
            <w:tcW w:w="521" w:type="pct"/>
            <w:vMerge/>
          </w:tcPr>
          <w:p w14:paraId="610D5BAF" w14:textId="77777777" w:rsidR="00353322" w:rsidRPr="00353322" w:rsidRDefault="00353322" w:rsidP="00B34850">
            <w:pPr>
              <w:spacing w:after="0" w:line="240" w:lineRule="auto"/>
              <w:rPr>
                <w:rFonts w:ascii="Times New Roman" w:eastAsia="Times New Roman" w:hAnsi="Times New Roman"/>
                <w:color w:val="000000"/>
                <w:sz w:val="28"/>
                <w:szCs w:val="28"/>
              </w:rPr>
            </w:pPr>
          </w:p>
        </w:tc>
        <w:tc>
          <w:tcPr>
            <w:tcW w:w="996" w:type="pct"/>
            <w:shd w:val="clear" w:color="auto" w:fill="auto"/>
            <w:noWrap/>
          </w:tcPr>
          <w:p w14:paraId="58832AA7"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heme="minorHAnsi" w:hAnsi="Times New Roman"/>
                <w:color w:val="000000"/>
                <w:sz w:val="28"/>
                <w:szCs w:val="28"/>
              </w:rPr>
              <w:t>2,5 (2-3)</w:t>
            </w:r>
          </w:p>
        </w:tc>
        <w:tc>
          <w:tcPr>
            <w:tcW w:w="526" w:type="pct"/>
            <w:vMerge/>
            <w:shd w:val="clear" w:color="auto" w:fill="auto"/>
            <w:noWrap/>
            <w:hideMark/>
          </w:tcPr>
          <w:p w14:paraId="3B083FF4" w14:textId="77777777" w:rsidR="00353322" w:rsidRPr="00353322" w:rsidRDefault="00353322" w:rsidP="00B34850">
            <w:pPr>
              <w:spacing w:after="0" w:line="240" w:lineRule="auto"/>
              <w:rPr>
                <w:rFonts w:ascii="Times New Roman" w:eastAsia="Times New Roman" w:hAnsi="Times New Roman"/>
                <w:color w:val="000000"/>
                <w:sz w:val="28"/>
                <w:szCs w:val="28"/>
              </w:rPr>
            </w:pPr>
          </w:p>
        </w:tc>
        <w:tc>
          <w:tcPr>
            <w:tcW w:w="380" w:type="pct"/>
            <w:shd w:val="clear" w:color="auto" w:fill="auto"/>
            <w:noWrap/>
            <w:hideMark/>
          </w:tcPr>
          <w:p w14:paraId="468A5413"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heme="minorHAnsi" w:hAnsi="Times New Roman"/>
                <w:color w:val="000000"/>
                <w:sz w:val="28"/>
                <w:szCs w:val="28"/>
              </w:rPr>
              <w:t>0,026</w:t>
            </w:r>
          </w:p>
        </w:tc>
      </w:tr>
      <w:tr w:rsidR="00353322" w:rsidRPr="00353322" w14:paraId="64BE9292" w14:textId="77777777" w:rsidTr="008710AC">
        <w:trPr>
          <w:trHeight w:val="193"/>
        </w:trPr>
        <w:tc>
          <w:tcPr>
            <w:tcW w:w="1041" w:type="pct"/>
            <w:vMerge/>
          </w:tcPr>
          <w:p w14:paraId="719897D3" w14:textId="77777777" w:rsidR="00353322" w:rsidRPr="00353322" w:rsidRDefault="00353322" w:rsidP="00B34850">
            <w:pPr>
              <w:spacing w:after="0" w:line="240" w:lineRule="auto"/>
              <w:rPr>
                <w:rFonts w:ascii="Times New Roman" w:eastAsia="Times New Roman" w:hAnsi="Times New Roman"/>
                <w:color w:val="000000"/>
                <w:sz w:val="28"/>
                <w:szCs w:val="28"/>
              </w:rPr>
            </w:pPr>
          </w:p>
        </w:tc>
        <w:tc>
          <w:tcPr>
            <w:tcW w:w="332" w:type="pct"/>
            <w:shd w:val="clear" w:color="auto" w:fill="auto"/>
            <w:hideMark/>
          </w:tcPr>
          <w:p w14:paraId="060568DA"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imes New Roman" w:hAnsi="Times New Roman"/>
                <w:color w:val="000000"/>
                <w:sz w:val="28"/>
                <w:szCs w:val="28"/>
              </w:rPr>
              <w:t>3</w:t>
            </w:r>
          </w:p>
        </w:tc>
        <w:tc>
          <w:tcPr>
            <w:tcW w:w="1203" w:type="pct"/>
          </w:tcPr>
          <w:p w14:paraId="18941597"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heme="minorHAnsi" w:hAnsi="Times New Roman"/>
                <w:color w:val="000000"/>
                <w:sz w:val="28"/>
                <w:szCs w:val="28"/>
              </w:rPr>
              <w:t>12 (11,5-14)</w:t>
            </w:r>
          </w:p>
        </w:tc>
        <w:tc>
          <w:tcPr>
            <w:tcW w:w="521" w:type="pct"/>
            <w:vMerge/>
          </w:tcPr>
          <w:p w14:paraId="040D03A6" w14:textId="77777777" w:rsidR="00353322" w:rsidRPr="00353322" w:rsidRDefault="00353322" w:rsidP="00B34850">
            <w:pPr>
              <w:spacing w:after="0" w:line="240" w:lineRule="auto"/>
              <w:rPr>
                <w:rFonts w:ascii="Times New Roman" w:eastAsia="Times New Roman" w:hAnsi="Times New Roman"/>
                <w:color w:val="000000"/>
                <w:sz w:val="28"/>
                <w:szCs w:val="28"/>
              </w:rPr>
            </w:pPr>
          </w:p>
        </w:tc>
        <w:tc>
          <w:tcPr>
            <w:tcW w:w="996" w:type="pct"/>
            <w:shd w:val="clear" w:color="auto" w:fill="auto"/>
            <w:noWrap/>
          </w:tcPr>
          <w:p w14:paraId="025196DB"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heme="minorHAnsi" w:hAnsi="Times New Roman"/>
                <w:color w:val="000000"/>
                <w:sz w:val="28"/>
                <w:szCs w:val="28"/>
              </w:rPr>
              <w:t>2,5 (2-4)</w:t>
            </w:r>
          </w:p>
        </w:tc>
        <w:tc>
          <w:tcPr>
            <w:tcW w:w="526" w:type="pct"/>
            <w:vMerge/>
            <w:shd w:val="clear" w:color="auto" w:fill="auto"/>
            <w:noWrap/>
            <w:hideMark/>
          </w:tcPr>
          <w:p w14:paraId="0F14EEBB" w14:textId="77777777" w:rsidR="00353322" w:rsidRPr="00353322" w:rsidRDefault="00353322" w:rsidP="00B34850">
            <w:pPr>
              <w:spacing w:after="0" w:line="240" w:lineRule="auto"/>
              <w:rPr>
                <w:rFonts w:ascii="Times New Roman" w:eastAsia="Times New Roman" w:hAnsi="Times New Roman"/>
                <w:color w:val="000000"/>
                <w:sz w:val="28"/>
                <w:szCs w:val="28"/>
              </w:rPr>
            </w:pPr>
          </w:p>
        </w:tc>
        <w:tc>
          <w:tcPr>
            <w:tcW w:w="380" w:type="pct"/>
            <w:shd w:val="clear" w:color="auto" w:fill="auto"/>
            <w:noWrap/>
            <w:hideMark/>
          </w:tcPr>
          <w:p w14:paraId="311744FE"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heme="minorHAnsi" w:hAnsi="Times New Roman"/>
                <w:color w:val="000000"/>
                <w:sz w:val="28"/>
                <w:szCs w:val="28"/>
              </w:rPr>
              <w:t>0,026</w:t>
            </w:r>
          </w:p>
        </w:tc>
      </w:tr>
      <w:tr w:rsidR="00353322" w:rsidRPr="00353322" w14:paraId="4186531C" w14:textId="77777777" w:rsidTr="008710AC">
        <w:trPr>
          <w:trHeight w:val="193"/>
        </w:trPr>
        <w:tc>
          <w:tcPr>
            <w:tcW w:w="1041" w:type="pct"/>
            <w:vMerge/>
          </w:tcPr>
          <w:p w14:paraId="7E09E41F" w14:textId="77777777" w:rsidR="00353322" w:rsidRPr="00353322" w:rsidRDefault="00353322" w:rsidP="00B34850">
            <w:pPr>
              <w:spacing w:after="0" w:line="240" w:lineRule="auto"/>
              <w:rPr>
                <w:rFonts w:ascii="Times New Roman" w:eastAsia="Times New Roman" w:hAnsi="Times New Roman"/>
                <w:color w:val="000000"/>
                <w:sz w:val="28"/>
                <w:szCs w:val="28"/>
              </w:rPr>
            </w:pPr>
          </w:p>
        </w:tc>
        <w:tc>
          <w:tcPr>
            <w:tcW w:w="332" w:type="pct"/>
            <w:shd w:val="clear" w:color="auto" w:fill="auto"/>
            <w:hideMark/>
          </w:tcPr>
          <w:p w14:paraId="5C81677B"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imes New Roman" w:hAnsi="Times New Roman"/>
                <w:color w:val="000000"/>
                <w:sz w:val="28"/>
                <w:szCs w:val="28"/>
              </w:rPr>
              <w:t>7</w:t>
            </w:r>
          </w:p>
        </w:tc>
        <w:tc>
          <w:tcPr>
            <w:tcW w:w="1203" w:type="pct"/>
          </w:tcPr>
          <w:p w14:paraId="6B6BBB03"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heme="minorHAnsi" w:hAnsi="Times New Roman"/>
                <w:color w:val="000000"/>
                <w:sz w:val="28"/>
                <w:szCs w:val="28"/>
              </w:rPr>
              <w:t>7,5 (6,5-8)</w:t>
            </w:r>
          </w:p>
        </w:tc>
        <w:tc>
          <w:tcPr>
            <w:tcW w:w="521" w:type="pct"/>
            <w:vMerge/>
          </w:tcPr>
          <w:p w14:paraId="1EF2606C" w14:textId="77777777" w:rsidR="00353322" w:rsidRPr="00353322" w:rsidRDefault="00353322" w:rsidP="00B34850">
            <w:pPr>
              <w:spacing w:after="0" w:line="240" w:lineRule="auto"/>
              <w:rPr>
                <w:rFonts w:ascii="Times New Roman" w:eastAsia="Times New Roman" w:hAnsi="Times New Roman"/>
                <w:color w:val="000000"/>
                <w:sz w:val="28"/>
                <w:szCs w:val="28"/>
              </w:rPr>
            </w:pPr>
          </w:p>
        </w:tc>
        <w:tc>
          <w:tcPr>
            <w:tcW w:w="996" w:type="pct"/>
            <w:shd w:val="clear" w:color="auto" w:fill="auto"/>
            <w:noWrap/>
          </w:tcPr>
          <w:p w14:paraId="5369CC4D"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heme="minorHAnsi" w:hAnsi="Times New Roman"/>
                <w:color w:val="000000"/>
                <w:sz w:val="28"/>
                <w:szCs w:val="28"/>
              </w:rPr>
              <w:t>3,5 (3-5)</w:t>
            </w:r>
          </w:p>
        </w:tc>
        <w:tc>
          <w:tcPr>
            <w:tcW w:w="526" w:type="pct"/>
            <w:vMerge/>
            <w:shd w:val="clear" w:color="auto" w:fill="auto"/>
            <w:noWrap/>
            <w:hideMark/>
          </w:tcPr>
          <w:p w14:paraId="1CCF813D" w14:textId="77777777" w:rsidR="00353322" w:rsidRPr="00353322" w:rsidRDefault="00353322" w:rsidP="00B34850">
            <w:pPr>
              <w:spacing w:after="0" w:line="240" w:lineRule="auto"/>
              <w:rPr>
                <w:rFonts w:ascii="Times New Roman" w:eastAsia="Times New Roman" w:hAnsi="Times New Roman"/>
                <w:color w:val="000000"/>
                <w:sz w:val="28"/>
                <w:szCs w:val="28"/>
              </w:rPr>
            </w:pPr>
          </w:p>
        </w:tc>
        <w:tc>
          <w:tcPr>
            <w:tcW w:w="380" w:type="pct"/>
            <w:shd w:val="clear" w:color="auto" w:fill="auto"/>
            <w:noWrap/>
            <w:hideMark/>
          </w:tcPr>
          <w:p w14:paraId="5F9DBDC7"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heme="minorHAnsi" w:hAnsi="Times New Roman"/>
                <w:color w:val="000000"/>
                <w:sz w:val="28"/>
                <w:szCs w:val="28"/>
              </w:rPr>
              <w:t>0,027</w:t>
            </w:r>
          </w:p>
        </w:tc>
      </w:tr>
      <w:tr w:rsidR="00353322" w:rsidRPr="00353322" w14:paraId="183140B8" w14:textId="77777777" w:rsidTr="008710AC">
        <w:trPr>
          <w:trHeight w:val="193"/>
        </w:trPr>
        <w:tc>
          <w:tcPr>
            <w:tcW w:w="1041" w:type="pct"/>
            <w:vMerge/>
          </w:tcPr>
          <w:p w14:paraId="592F2E84" w14:textId="77777777" w:rsidR="00353322" w:rsidRPr="00353322" w:rsidRDefault="00353322" w:rsidP="00B34850">
            <w:pPr>
              <w:spacing w:after="0" w:line="240" w:lineRule="auto"/>
              <w:rPr>
                <w:rFonts w:ascii="Times New Roman" w:eastAsia="Times New Roman" w:hAnsi="Times New Roman"/>
                <w:color w:val="000000"/>
                <w:sz w:val="28"/>
                <w:szCs w:val="28"/>
              </w:rPr>
            </w:pPr>
          </w:p>
        </w:tc>
        <w:tc>
          <w:tcPr>
            <w:tcW w:w="332" w:type="pct"/>
            <w:shd w:val="clear" w:color="auto" w:fill="auto"/>
            <w:hideMark/>
          </w:tcPr>
          <w:p w14:paraId="02185386"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imes New Roman" w:hAnsi="Times New Roman"/>
                <w:color w:val="000000"/>
                <w:sz w:val="28"/>
                <w:szCs w:val="28"/>
              </w:rPr>
              <w:t>14</w:t>
            </w:r>
          </w:p>
        </w:tc>
        <w:tc>
          <w:tcPr>
            <w:tcW w:w="1203" w:type="pct"/>
          </w:tcPr>
          <w:p w14:paraId="7A48FFC9"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heme="minorHAnsi" w:hAnsi="Times New Roman"/>
                <w:color w:val="000000"/>
                <w:sz w:val="28"/>
                <w:szCs w:val="28"/>
              </w:rPr>
              <w:t>3 (2-3,25)</w:t>
            </w:r>
          </w:p>
        </w:tc>
        <w:tc>
          <w:tcPr>
            <w:tcW w:w="521" w:type="pct"/>
            <w:vMerge/>
          </w:tcPr>
          <w:p w14:paraId="5D89C67E" w14:textId="77777777" w:rsidR="00353322" w:rsidRPr="00353322" w:rsidRDefault="00353322" w:rsidP="00B34850">
            <w:pPr>
              <w:spacing w:after="0" w:line="240" w:lineRule="auto"/>
              <w:rPr>
                <w:rFonts w:ascii="Times New Roman" w:eastAsia="Times New Roman" w:hAnsi="Times New Roman"/>
                <w:color w:val="000000"/>
                <w:sz w:val="28"/>
                <w:szCs w:val="28"/>
              </w:rPr>
            </w:pPr>
          </w:p>
        </w:tc>
        <w:tc>
          <w:tcPr>
            <w:tcW w:w="996" w:type="pct"/>
            <w:shd w:val="clear" w:color="auto" w:fill="auto"/>
            <w:noWrap/>
          </w:tcPr>
          <w:p w14:paraId="0990C617"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heme="minorHAnsi" w:hAnsi="Times New Roman"/>
                <w:color w:val="000000"/>
                <w:sz w:val="28"/>
                <w:szCs w:val="28"/>
              </w:rPr>
              <w:t>5 (4-6)</w:t>
            </w:r>
          </w:p>
        </w:tc>
        <w:tc>
          <w:tcPr>
            <w:tcW w:w="526" w:type="pct"/>
            <w:vMerge/>
            <w:shd w:val="clear" w:color="auto" w:fill="auto"/>
            <w:noWrap/>
            <w:hideMark/>
          </w:tcPr>
          <w:p w14:paraId="120C0C91" w14:textId="77777777" w:rsidR="00353322" w:rsidRPr="00353322" w:rsidRDefault="00353322" w:rsidP="00B34850">
            <w:pPr>
              <w:spacing w:after="0" w:line="240" w:lineRule="auto"/>
              <w:rPr>
                <w:rFonts w:ascii="Times New Roman" w:eastAsia="Times New Roman" w:hAnsi="Times New Roman"/>
                <w:color w:val="000000"/>
                <w:sz w:val="28"/>
                <w:szCs w:val="28"/>
              </w:rPr>
            </w:pPr>
          </w:p>
        </w:tc>
        <w:tc>
          <w:tcPr>
            <w:tcW w:w="380" w:type="pct"/>
            <w:shd w:val="clear" w:color="auto" w:fill="auto"/>
            <w:noWrap/>
            <w:hideMark/>
          </w:tcPr>
          <w:p w14:paraId="734AD098"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heme="minorHAnsi" w:hAnsi="Times New Roman"/>
                <w:color w:val="000000"/>
                <w:sz w:val="28"/>
                <w:szCs w:val="28"/>
              </w:rPr>
              <w:t>0,038</w:t>
            </w:r>
          </w:p>
        </w:tc>
      </w:tr>
      <w:tr w:rsidR="00353322" w:rsidRPr="00353322" w14:paraId="696DE2AD" w14:textId="77777777" w:rsidTr="008710AC">
        <w:trPr>
          <w:trHeight w:val="193"/>
        </w:trPr>
        <w:tc>
          <w:tcPr>
            <w:tcW w:w="1041" w:type="pct"/>
            <w:vMerge/>
          </w:tcPr>
          <w:p w14:paraId="348CA318" w14:textId="77777777" w:rsidR="00353322" w:rsidRPr="00353322" w:rsidRDefault="00353322" w:rsidP="00B34850">
            <w:pPr>
              <w:spacing w:after="0" w:line="240" w:lineRule="auto"/>
              <w:rPr>
                <w:rFonts w:ascii="Times New Roman" w:eastAsia="Times New Roman" w:hAnsi="Times New Roman"/>
                <w:color w:val="000000"/>
                <w:sz w:val="28"/>
                <w:szCs w:val="28"/>
              </w:rPr>
            </w:pPr>
          </w:p>
        </w:tc>
        <w:tc>
          <w:tcPr>
            <w:tcW w:w="332" w:type="pct"/>
            <w:shd w:val="clear" w:color="auto" w:fill="auto"/>
            <w:hideMark/>
          </w:tcPr>
          <w:p w14:paraId="125997CE"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imes New Roman" w:hAnsi="Times New Roman"/>
                <w:color w:val="000000"/>
                <w:sz w:val="28"/>
                <w:szCs w:val="28"/>
              </w:rPr>
              <w:t>21</w:t>
            </w:r>
          </w:p>
        </w:tc>
        <w:tc>
          <w:tcPr>
            <w:tcW w:w="1203" w:type="pct"/>
          </w:tcPr>
          <w:p w14:paraId="12216346"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heme="minorHAnsi" w:hAnsi="Times New Roman"/>
                <w:color w:val="000000"/>
                <w:sz w:val="28"/>
                <w:szCs w:val="28"/>
              </w:rPr>
              <w:t>2 (1-3)</w:t>
            </w:r>
          </w:p>
        </w:tc>
        <w:tc>
          <w:tcPr>
            <w:tcW w:w="521" w:type="pct"/>
            <w:vMerge/>
          </w:tcPr>
          <w:p w14:paraId="25EA3911" w14:textId="77777777" w:rsidR="00353322" w:rsidRPr="00353322" w:rsidRDefault="00353322" w:rsidP="00B34850">
            <w:pPr>
              <w:spacing w:after="0" w:line="240" w:lineRule="auto"/>
              <w:rPr>
                <w:rFonts w:ascii="Times New Roman" w:eastAsia="Times New Roman" w:hAnsi="Times New Roman"/>
                <w:color w:val="000000"/>
                <w:sz w:val="28"/>
                <w:szCs w:val="28"/>
              </w:rPr>
            </w:pPr>
          </w:p>
        </w:tc>
        <w:tc>
          <w:tcPr>
            <w:tcW w:w="996" w:type="pct"/>
            <w:shd w:val="clear" w:color="auto" w:fill="auto"/>
            <w:noWrap/>
          </w:tcPr>
          <w:p w14:paraId="259C0357"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heme="minorHAnsi" w:hAnsi="Times New Roman"/>
                <w:color w:val="000000"/>
                <w:sz w:val="28"/>
                <w:szCs w:val="28"/>
              </w:rPr>
              <w:t>6 (5,75-6,25)</w:t>
            </w:r>
          </w:p>
        </w:tc>
        <w:tc>
          <w:tcPr>
            <w:tcW w:w="526" w:type="pct"/>
            <w:vMerge/>
            <w:shd w:val="clear" w:color="auto" w:fill="auto"/>
            <w:noWrap/>
            <w:hideMark/>
          </w:tcPr>
          <w:p w14:paraId="6D38E2FD" w14:textId="77777777" w:rsidR="00353322" w:rsidRPr="00353322" w:rsidRDefault="00353322" w:rsidP="00B34850">
            <w:pPr>
              <w:spacing w:after="0" w:line="240" w:lineRule="auto"/>
              <w:rPr>
                <w:rFonts w:ascii="Times New Roman" w:eastAsia="Times New Roman" w:hAnsi="Times New Roman"/>
                <w:color w:val="000000"/>
                <w:sz w:val="28"/>
                <w:szCs w:val="28"/>
              </w:rPr>
            </w:pPr>
          </w:p>
        </w:tc>
        <w:tc>
          <w:tcPr>
            <w:tcW w:w="380" w:type="pct"/>
            <w:shd w:val="clear" w:color="auto" w:fill="auto"/>
            <w:noWrap/>
            <w:hideMark/>
          </w:tcPr>
          <w:p w14:paraId="3A690191"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heme="minorHAnsi" w:hAnsi="Times New Roman"/>
                <w:color w:val="000000"/>
                <w:sz w:val="28"/>
                <w:szCs w:val="28"/>
              </w:rPr>
              <w:t>0,026</w:t>
            </w:r>
          </w:p>
        </w:tc>
      </w:tr>
      <w:tr w:rsidR="00353322" w:rsidRPr="00353322" w14:paraId="1E4D9CAD" w14:textId="77777777" w:rsidTr="008710AC">
        <w:trPr>
          <w:trHeight w:val="193"/>
        </w:trPr>
        <w:tc>
          <w:tcPr>
            <w:tcW w:w="1041" w:type="pct"/>
            <w:vMerge w:val="restart"/>
          </w:tcPr>
          <w:p w14:paraId="379E003B" w14:textId="7C1824A6" w:rsidR="00353322" w:rsidRPr="00353322" w:rsidRDefault="00B975A6" w:rsidP="00B34850">
            <w:pPr>
              <w:spacing w:after="0" w:line="240" w:lineRule="auto"/>
              <w:rPr>
                <w:rFonts w:ascii="Times New Roman" w:eastAsia="Times New Roman" w:hAnsi="Times New Roman"/>
                <w:color w:val="000000"/>
                <w:sz w:val="28"/>
                <w:szCs w:val="28"/>
              </w:rPr>
            </w:pPr>
            <w:r>
              <w:rPr>
                <w:rFonts w:ascii="Times New Roman" w:eastAsia="Times New Roman" w:hAnsi="Times New Roman"/>
                <w:color w:val="000000"/>
                <w:sz w:val="28"/>
                <w:szCs w:val="28"/>
                <w:lang w:val="kk-KZ"/>
              </w:rPr>
              <w:t>Көз қабықшасының тұрақтылығы</w:t>
            </w:r>
            <w:r w:rsidR="00353322" w:rsidRPr="00353322">
              <w:rPr>
                <w:rFonts w:ascii="Times New Roman" w:eastAsia="Times New Roman" w:hAnsi="Times New Roman"/>
                <w:color w:val="000000"/>
                <w:sz w:val="28"/>
                <w:szCs w:val="28"/>
              </w:rPr>
              <w:t>, с</w:t>
            </w:r>
          </w:p>
        </w:tc>
        <w:tc>
          <w:tcPr>
            <w:tcW w:w="332" w:type="pct"/>
            <w:shd w:val="clear" w:color="auto" w:fill="auto"/>
            <w:hideMark/>
          </w:tcPr>
          <w:p w14:paraId="437BBB2A"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imes New Roman" w:hAnsi="Times New Roman"/>
                <w:color w:val="000000"/>
                <w:sz w:val="28"/>
                <w:szCs w:val="28"/>
              </w:rPr>
              <w:t>0</w:t>
            </w:r>
          </w:p>
        </w:tc>
        <w:tc>
          <w:tcPr>
            <w:tcW w:w="1203" w:type="pct"/>
          </w:tcPr>
          <w:p w14:paraId="7CC80B07"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heme="minorHAnsi" w:hAnsi="Times New Roman"/>
                <w:color w:val="000000"/>
                <w:sz w:val="28"/>
                <w:szCs w:val="28"/>
              </w:rPr>
              <w:t>12,5 (11,75-13)</w:t>
            </w:r>
          </w:p>
        </w:tc>
        <w:tc>
          <w:tcPr>
            <w:tcW w:w="521" w:type="pct"/>
            <w:vMerge w:val="restart"/>
          </w:tcPr>
          <w:p w14:paraId="215C0468"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imes New Roman" w:hAnsi="Times New Roman"/>
                <w:color w:val="000000"/>
                <w:sz w:val="28"/>
                <w:szCs w:val="28"/>
                <w:lang w:val="en-US"/>
              </w:rPr>
              <w:t>&lt;0,001</w:t>
            </w:r>
          </w:p>
        </w:tc>
        <w:tc>
          <w:tcPr>
            <w:tcW w:w="996" w:type="pct"/>
            <w:shd w:val="clear" w:color="auto" w:fill="auto"/>
            <w:noWrap/>
          </w:tcPr>
          <w:p w14:paraId="6221BCCE"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heme="minorHAnsi" w:hAnsi="Times New Roman"/>
                <w:color w:val="000000"/>
                <w:sz w:val="28"/>
                <w:szCs w:val="28"/>
              </w:rPr>
              <w:t>3 (2-3,25)</w:t>
            </w:r>
          </w:p>
        </w:tc>
        <w:tc>
          <w:tcPr>
            <w:tcW w:w="526" w:type="pct"/>
            <w:vMerge w:val="restart"/>
            <w:shd w:val="clear" w:color="auto" w:fill="auto"/>
            <w:noWrap/>
          </w:tcPr>
          <w:p w14:paraId="43551F6D"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imes New Roman" w:hAnsi="Times New Roman"/>
                <w:color w:val="000000"/>
                <w:sz w:val="28"/>
                <w:szCs w:val="28"/>
                <w:lang w:val="en-US"/>
              </w:rPr>
              <w:t>&lt;0,001</w:t>
            </w:r>
          </w:p>
        </w:tc>
        <w:tc>
          <w:tcPr>
            <w:tcW w:w="380" w:type="pct"/>
            <w:shd w:val="clear" w:color="auto" w:fill="auto"/>
            <w:noWrap/>
            <w:hideMark/>
          </w:tcPr>
          <w:p w14:paraId="33A3645A"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heme="minorHAnsi" w:hAnsi="Times New Roman"/>
                <w:color w:val="000000"/>
                <w:sz w:val="28"/>
                <w:szCs w:val="28"/>
              </w:rPr>
              <w:t>0,024</w:t>
            </w:r>
          </w:p>
        </w:tc>
      </w:tr>
      <w:tr w:rsidR="00353322" w:rsidRPr="00353322" w14:paraId="4A458BFC" w14:textId="77777777" w:rsidTr="008710AC">
        <w:trPr>
          <w:trHeight w:val="193"/>
        </w:trPr>
        <w:tc>
          <w:tcPr>
            <w:tcW w:w="1041" w:type="pct"/>
            <w:vMerge/>
          </w:tcPr>
          <w:p w14:paraId="2280535E" w14:textId="77777777" w:rsidR="00353322" w:rsidRPr="00353322" w:rsidRDefault="00353322" w:rsidP="00B34850">
            <w:pPr>
              <w:spacing w:after="0" w:line="240" w:lineRule="auto"/>
              <w:rPr>
                <w:rFonts w:ascii="Times New Roman" w:eastAsia="Times New Roman" w:hAnsi="Times New Roman"/>
                <w:color w:val="000000"/>
                <w:sz w:val="28"/>
                <w:szCs w:val="28"/>
              </w:rPr>
            </w:pPr>
          </w:p>
        </w:tc>
        <w:tc>
          <w:tcPr>
            <w:tcW w:w="332" w:type="pct"/>
            <w:shd w:val="clear" w:color="auto" w:fill="auto"/>
            <w:hideMark/>
          </w:tcPr>
          <w:p w14:paraId="300B11AB"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imes New Roman" w:hAnsi="Times New Roman"/>
                <w:color w:val="000000"/>
                <w:sz w:val="28"/>
                <w:szCs w:val="28"/>
              </w:rPr>
              <w:t>1</w:t>
            </w:r>
          </w:p>
        </w:tc>
        <w:tc>
          <w:tcPr>
            <w:tcW w:w="1203" w:type="pct"/>
          </w:tcPr>
          <w:p w14:paraId="33B1A2C4"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heme="minorHAnsi" w:hAnsi="Times New Roman"/>
                <w:color w:val="000000"/>
                <w:sz w:val="28"/>
                <w:szCs w:val="28"/>
              </w:rPr>
              <w:t>11 (10,75-11,25)</w:t>
            </w:r>
          </w:p>
        </w:tc>
        <w:tc>
          <w:tcPr>
            <w:tcW w:w="521" w:type="pct"/>
            <w:vMerge/>
          </w:tcPr>
          <w:p w14:paraId="40BE0448" w14:textId="77777777" w:rsidR="00353322" w:rsidRPr="00353322" w:rsidRDefault="00353322" w:rsidP="00B34850">
            <w:pPr>
              <w:spacing w:after="0" w:line="240" w:lineRule="auto"/>
              <w:rPr>
                <w:rFonts w:ascii="Times New Roman" w:eastAsia="Times New Roman" w:hAnsi="Times New Roman"/>
                <w:color w:val="000000"/>
                <w:sz w:val="28"/>
                <w:szCs w:val="28"/>
              </w:rPr>
            </w:pPr>
          </w:p>
        </w:tc>
        <w:tc>
          <w:tcPr>
            <w:tcW w:w="996" w:type="pct"/>
            <w:shd w:val="clear" w:color="auto" w:fill="auto"/>
            <w:noWrap/>
          </w:tcPr>
          <w:p w14:paraId="54B71825"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heme="minorHAnsi" w:hAnsi="Times New Roman"/>
                <w:color w:val="000000"/>
                <w:sz w:val="28"/>
                <w:szCs w:val="28"/>
              </w:rPr>
              <w:t>3 (2,75-3,25)</w:t>
            </w:r>
          </w:p>
        </w:tc>
        <w:tc>
          <w:tcPr>
            <w:tcW w:w="526" w:type="pct"/>
            <w:vMerge/>
            <w:shd w:val="clear" w:color="auto" w:fill="auto"/>
            <w:noWrap/>
          </w:tcPr>
          <w:p w14:paraId="0F26230E" w14:textId="77777777" w:rsidR="00353322" w:rsidRPr="00353322" w:rsidRDefault="00353322" w:rsidP="00B34850">
            <w:pPr>
              <w:spacing w:after="0" w:line="240" w:lineRule="auto"/>
              <w:rPr>
                <w:rFonts w:ascii="Times New Roman" w:eastAsia="Times New Roman" w:hAnsi="Times New Roman"/>
                <w:color w:val="000000"/>
                <w:sz w:val="28"/>
                <w:szCs w:val="28"/>
              </w:rPr>
            </w:pPr>
          </w:p>
        </w:tc>
        <w:tc>
          <w:tcPr>
            <w:tcW w:w="380" w:type="pct"/>
            <w:shd w:val="clear" w:color="auto" w:fill="auto"/>
            <w:noWrap/>
            <w:hideMark/>
          </w:tcPr>
          <w:p w14:paraId="451B7ADF"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heme="minorHAnsi" w:hAnsi="Times New Roman"/>
                <w:color w:val="000000"/>
                <w:sz w:val="28"/>
                <w:szCs w:val="28"/>
              </w:rPr>
              <w:t>0,026</w:t>
            </w:r>
          </w:p>
        </w:tc>
      </w:tr>
      <w:tr w:rsidR="00353322" w:rsidRPr="00353322" w14:paraId="66426AD7" w14:textId="77777777" w:rsidTr="008710AC">
        <w:trPr>
          <w:trHeight w:val="193"/>
        </w:trPr>
        <w:tc>
          <w:tcPr>
            <w:tcW w:w="1041" w:type="pct"/>
            <w:vMerge/>
          </w:tcPr>
          <w:p w14:paraId="69182D9E" w14:textId="77777777" w:rsidR="00353322" w:rsidRPr="00353322" w:rsidRDefault="00353322" w:rsidP="00B34850">
            <w:pPr>
              <w:spacing w:after="0" w:line="240" w:lineRule="auto"/>
              <w:rPr>
                <w:rFonts w:ascii="Times New Roman" w:eastAsia="Times New Roman" w:hAnsi="Times New Roman"/>
                <w:color w:val="000000"/>
                <w:sz w:val="28"/>
                <w:szCs w:val="28"/>
              </w:rPr>
            </w:pPr>
          </w:p>
        </w:tc>
        <w:tc>
          <w:tcPr>
            <w:tcW w:w="332" w:type="pct"/>
            <w:shd w:val="clear" w:color="auto" w:fill="auto"/>
            <w:hideMark/>
          </w:tcPr>
          <w:p w14:paraId="5F9AF5E4"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imes New Roman" w:hAnsi="Times New Roman"/>
                <w:color w:val="000000"/>
                <w:sz w:val="28"/>
                <w:szCs w:val="28"/>
              </w:rPr>
              <w:t>3</w:t>
            </w:r>
          </w:p>
        </w:tc>
        <w:tc>
          <w:tcPr>
            <w:tcW w:w="1203" w:type="pct"/>
          </w:tcPr>
          <w:p w14:paraId="56D81075"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heme="minorHAnsi" w:hAnsi="Times New Roman"/>
                <w:color w:val="000000"/>
                <w:sz w:val="28"/>
                <w:szCs w:val="28"/>
              </w:rPr>
              <w:t>8,5 (7-10)</w:t>
            </w:r>
          </w:p>
        </w:tc>
        <w:tc>
          <w:tcPr>
            <w:tcW w:w="521" w:type="pct"/>
            <w:vMerge/>
          </w:tcPr>
          <w:p w14:paraId="39FC302C" w14:textId="77777777" w:rsidR="00353322" w:rsidRPr="00353322" w:rsidRDefault="00353322" w:rsidP="00B34850">
            <w:pPr>
              <w:spacing w:after="0" w:line="240" w:lineRule="auto"/>
              <w:rPr>
                <w:rFonts w:ascii="Times New Roman" w:eastAsia="Times New Roman" w:hAnsi="Times New Roman"/>
                <w:color w:val="000000"/>
                <w:sz w:val="28"/>
                <w:szCs w:val="28"/>
              </w:rPr>
            </w:pPr>
          </w:p>
        </w:tc>
        <w:tc>
          <w:tcPr>
            <w:tcW w:w="996" w:type="pct"/>
            <w:shd w:val="clear" w:color="auto" w:fill="auto"/>
            <w:noWrap/>
          </w:tcPr>
          <w:p w14:paraId="1AD0CF65"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heme="minorHAnsi" w:hAnsi="Times New Roman"/>
                <w:color w:val="000000"/>
                <w:sz w:val="28"/>
                <w:szCs w:val="28"/>
              </w:rPr>
              <w:t>4 (2,75-4,25)</w:t>
            </w:r>
          </w:p>
        </w:tc>
        <w:tc>
          <w:tcPr>
            <w:tcW w:w="526" w:type="pct"/>
            <w:vMerge/>
            <w:shd w:val="clear" w:color="auto" w:fill="auto"/>
            <w:noWrap/>
          </w:tcPr>
          <w:p w14:paraId="57B10D23" w14:textId="77777777" w:rsidR="00353322" w:rsidRPr="00353322" w:rsidRDefault="00353322" w:rsidP="00B34850">
            <w:pPr>
              <w:spacing w:after="0" w:line="240" w:lineRule="auto"/>
              <w:rPr>
                <w:rFonts w:ascii="Times New Roman" w:eastAsia="Times New Roman" w:hAnsi="Times New Roman"/>
                <w:color w:val="000000"/>
                <w:sz w:val="28"/>
                <w:szCs w:val="28"/>
              </w:rPr>
            </w:pPr>
          </w:p>
        </w:tc>
        <w:tc>
          <w:tcPr>
            <w:tcW w:w="380" w:type="pct"/>
            <w:shd w:val="clear" w:color="auto" w:fill="auto"/>
            <w:noWrap/>
            <w:hideMark/>
          </w:tcPr>
          <w:p w14:paraId="3E51E170"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heme="minorHAnsi" w:hAnsi="Times New Roman"/>
                <w:color w:val="000000"/>
                <w:sz w:val="28"/>
                <w:szCs w:val="28"/>
              </w:rPr>
              <w:t>0,026</w:t>
            </w:r>
          </w:p>
        </w:tc>
      </w:tr>
      <w:tr w:rsidR="00353322" w:rsidRPr="00353322" w14:paraId="2C1D4BCD" w14:textId="77777777" w:rsidTr="008710AC">
        <w:trPr>
          <w:trHeight w:val="193"/>
        </w:trPr>
        <w:tc>
          <w:tcPr>
            <w:tcW w:w="1041" w:type="pct"/>
            <w:vMerge/>
          </w:tcPr>
          <w:p w14:paraId="1D099C30" w14:textId="77777777" w:rsidR="00353322" w:rsidRPr="00353322" w:rsidRDefault="00353322" w:rsidP="00B34850">
            <w:pPr>
              <w:spacing w:after="0" w:line="240" w:lineRule="auto"/>
              <w:rPr>
                <w:rFonts w:ascii="Times New Roman" w:eastAsia="Times New Roman" w:hAnsi="Times New Roman"/>
                <w:color w:val="000000"/>
                <w:sz w:val="28"/>
                <w:szCs w:val="28"/>
              </w:rPr>
            </w:pPr>
          </w:p>
        </w:tc>
        <w:tc>
          <w:tcPr>
            <w:tcW w:w="332" w:type="pct"/>
            <w:shd w:val="clear" w:color="auto" w:fill="auto"/>
            <w:hideMark/>
          </w:tcPr>
          <w:p w14:paraId="14B9AE5D"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imes New Roman" w:hAnsi="Times New Roman"/>
                <w:color w:val="000000"/>
                <w:sz w:val="28"/>
                <w:szCs w:val="28"/>
              </w:rPr>
              <w:t>7</w:t>
            </w:r>
          </w:p>
        </w:tc>
        <w:tc>
          <w:tcPr>
            <w:tcW w:w="1203" w:type="pct"/>
          </w:tcPr>
          <w:p w14:paraId="3262DFDB"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heme="minorHAnsi" w:hAnsi="Times New Roman"/>
                <w:color w:val="000000"/>
                <w:sz w:val="28"/>
                <w:szCs w:val="28"/>
              </w:rPr>
              <w:t>7,5 (6-8,25)</w:t>
            </w:r>
          </w:p>
        </w:tc>
        <w:tc>
          <w:tcPr>
            <w:tcW w:w="521" w:type="pct"/>
            <w:vMerge/>
          </w:tcPr>
          <w:p w14:paraId="1632A5A2" w14:textId="77777777" w:rsidR="00353322" w:rsidRPr="00353322" w:rsidRDefault="00353322" w:rsidP="00B34850">
            <w:pPr>
              <w:spacing w:after="0" w:line="240" w:lineRule="auto"/>
              <w:rPr>
                <w:rFonts w:ascii="Times New Roman" w:eastAsia="Times New Roman" w:hAnsi="Times New Roman"/>
                <w:color w:val="000000"/>
                <w:sz w:val="28"/>
                <w:szCs w:val="28"/>
              </w:rPr>
            </w:pPr>
          </w:p>
        </w:tc>
        <w:tc>
          <w:tcPr>
            <w:tcW w:w="996" w:type="pct"/>
            <w:shd w:val="clear" w:color="auto" w:fill="auto"/>
            <w:noWrap/>
          </w:tcPr>
          <w:p w14:paraId="3008FFDC"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heme="minorHAnsi" w:hAnsi="Times New Roman"/>
                <w:color w:val="000000"/>
                <w:sz w:val="28"/>
                <w:szCs w:val="28"/>
              </w:rPr>
              <w:t>4 (2,75-5)</w:t>
            </w:r>
          </w:p>
        </w:tc>
        <w:tc>
          <w:tcPr>
            <w:tcW w:w="526" w:type="pct"/>
            <w:vMerge/>
            <w:shd w:val="clear" w:color="auto" w:fill="auto"/>
            <w:noWrap/>
          </w:tcPr>
          <w:p w14:paraId="644C63C0" w14:textId="77777777" w:rsidR="00353322" w:rsidRPr="00353322" w:rsidRDefault="00353322" w:rsidP="00B34850">
            <w:pPr>
              <w:spacing w:after="0" w:line="240" w:lineRule="auto"/>
              <w:rPr>
                <w:rFonts w:ascii="Times New Roman" w:eastAsia="Times New Roman" w:hAnsi="Times New Roman"/>
                <w:color w:val="000000"/>
                <w:sz w:val="28"/>
                <w:szCs w:val="28"/>
              </w:rPr>
            </w:pPr>
          </w:p>
        </w:tc>
        <w:tc>
          <w:tcPr>
            <w:tcW w:w="380" w:type="pct"/>
            <w:shd w:val="clear" w:color="auto" w:fill="auto"/>
            <w:noWrap/>
            <w:hideMark/>
          </w:tcPr>
          <w:p w14:paraId="619BABDE"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heme="minorHAnsi" w:hAnsi="Times New Roman"/>
                <w:color w:val="000000"/>
                <w:sz w:val="28"/>
                <w:szCs w:val="28"/>
              </w:rPr>
              <w:t>0,027</w:t>
            </w:r>
          </w:p>
        </w:tc>
      </w:tr>
      <w:tr w:rsidR="00353322" w:rsidRPr="00353322" w14:paraId="0B1F83E4" w14:textId="77777777" w:rsidTr="008710AC">
        <w:trPr>
          <w:trHeight w:val="193"/>
        </w:trPr>
        <w:tc>
          <w:tcPr>
            <w:tcW w:w="1041" w:type="pct"/>
            <w:vMerge/>
          </w:tcPr>
          <w:p w14:paraId="7AF1BD61" w14:textId="77777777" w:rsidR="00353322" w:rsidRPr="00353322" w:rsidRDefault="00353322" w:rsidP="00B34850">
            <w:pPr>
              <w:spacing w:after="0" w:line="240" w:lineRule="auto"/>
              <w:rPr>
                <w:rFonts w:ascii="Times New Roman" w:eastAsia="Times New Roman" w:hAnsi="Times New Roman"/>
                <w:color w:val="000000"/>
                <w:sz w:val="28"/>
                <w:szCs w:val="28"/>
              </w:rPr>
            </w:pPr>
          </w:p>
        </w:tc>
        <w:tc>
          <w:tcPr>
            <w:tcW w:w="332" w:type="pct"/>
            <w:shd w:val="clear" w:color="auto" w:fill="auto"/>
            <w:hideMark/>
          </w:tcPr>
          <w:p w14:paraId="26FB1E23"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imes New Roman" w:hAnsi="Times New Roman"/>
                <w:color w:val="000000"/>
                <w:sz w:val="28"/>
                <w:szCs w:val="28"/>
              </w:rPr>
              <w:t>14</w:t>
            </w:r>
          </w:p>
        </w:tc>
        <w:tc>
          <w:tcPr>
            <w:tcW w:w="1203" w:type="pct"/>
          </w:tcPr>
          <w:p w14:paraId="0ABFEDC6"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heme="minorHAnsi" w:hAnsi="Times New Roman"/>
                <w:color w:val="000000"/>
                <w:sz w:val="28"/>
                <w:szCs w:val="28"/>
              </w:rPr>
              <w:t>5,5 (3-6,25)</w:t>
            </w:r>
          </w:p>
        </w:tc>
        <w:tc>
          <w:tcPr>
            <w:tcW w:w="521" w:type="pct"/>
            <w:vMerge/>
          </w:tcPr>
          <w:p w14:paraId="00117C3B" w14:textId="77777777" w:rsidR="00353322" w:rsidRPr="00353322" w:rsidRDefault="00353322" w:rsidP="00B34850">
            <w:pPr>
              <w:spacing w:after="0" w:line="240" w:lineRule="auto"/>
              <w:rPr>
                <w:rFonts w:ascii="Times New Roman" w:eastAsia="Times New Roman" w:hAnsi="Times New Roman"/>
                <w:color w:val="000000"/>
                <w:sz w:val="28"/>
                <w:szCs w:val="28"/>
              </w:rPr>
            </w:pPr>
          </w:p>
        </w:tc>
        <w:tc>
          <w:tcPr>
            <w:tcW w:w="996" w:type="pct"/>
            <w:shd w:val="clear" w:color="auto" w:fill="auto"/>
            <w:noWrap/>
          </w:tcPr>
          <w:p w14:paraId="39D798DC"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heme="minorHAnsi" w:hAnsi="Times New Roman"/>
                <w:color w:val="000000"/>
                <w:sz w:val="28"/>
                <w:szCs w:val="28"/>
              </w:rPr>
              <w:t>5 (3,75-6)</w:t>
            </w:r>
          </w:p>
        </w:tc>
        <w:tc>
          <w:tcPr>
            <w:tcW w:w="526" w:type="pct"/>
            <w:vMerge/>
            <w:shd w:val="clear" w:color="auto" w:fill="auto"/>
            <w:noWrap/>
          </w:tcPr>
          <w:p w14:paraId="1F0FF6F5" w14:textId="77777777" w:rsidR="00353322" w:rsidRPr="00353322" w:rsidRDefault="00353322" w:rsidP="00B34850">
            <w:pPr>
              <w:spacing w:after="0" w:line="240" w:lineRule="auto"/>
              <w:rPr>
                <w:rFonts w:ascii="Times New Roman" w:eastAsia="Times New Roman" w:hAnsi="Times New Roman"/>
                <w:color w:val="000000"/>
                <w:sz w:val="28"/>
                <w:szCs w:val="28"/>
              </w:rPr>
            </w:pPr>
          </w:p>
        </w:tc>
        <w:tc>
          <w:tcPr>
            <w:tcW w:w="380" w:type="pct"/>
            <w:shd w:val="clear" w:color="auto" w:fill="auto"/>
            <w:noWrap/>
            <w:hideMark/>
          </w:tcPr>
          <w:p w14:paraId="4281DD9C"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heme="minorHAnsi" w:hAnsi="Times New Roman"/>
                <w:color w:val="000000"/>
                <w:sz w:val="28"/>
                <w:szCs w:val="28"/>
              </w:rPr>
              <w:t>0,854</w:t>
            </w:r>
          </w:p>
        </w:tc>
      </w:tr>
      <w:tr w:rsidR="00353322" w:rsidRPr="00353322" w14:paraId="0174E8D8" w14:textId="77777777" w:rsidTr="008710AC">
        <w:trPr>
          <w:trHeight w:val="193"/>
        </w:trPr>
        <w:tc>
          <w:tcPr>
            <w:tcW w:w="1041" w:type="pct"/>
            <w:vMerge/>
          </w:tcPr>
          <w:p w14:paraId="5313699D" w14:textId="77777777" w:rsidR="00353322" w:rsidRPr="00353322" w:rsidRDefault="00353322" w:rsidP="00B34850">
            <w:pPr>
              <w:spacing w:after="0" w:line="240" w:lineRule="auto"/>
              <w:rPr>
                <w:rFonts w:ascii="Times New Roman" w:eastAsia="Times New Roman" w:hAnsi="Times New Roman"/>
                <w:color w:val="000000"/>
                <w:sz w:val="28"/>
                <w:szCs w:val="28"/>
              </w:rPr>
            </w:pPr>
          </w:p>
        </w:tc>
        <w:tc>
          <w:tcPr>
            <w:tcW w:w="332" w:type="pct"/>
            <w:shd w:val="clear" w:color="auto" w:fill="auto"/>
            <w:hideMark/>
          </w:tcPr>
          <w:p w14:paraId="2AC7972F"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imes New Roman" w:hAnsi="Times New Roman"/>
                <w:color w:val="000000"/>
                <w:sz w:val="28"/>
                <w:szCs w:val="28"/>
              </w:rPr>
              <w:t>21</w:t>
            </w:r>
          </w:p>
        </w:tc>
        <w:tc>
          <w:tcPr>
            <w:tcW w:w="1203" w:type="pct"/>
          </w:tcPr>
          <w:p w14:paraId="45FFB62C"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heme="minorHAnsi" w:hAnsi="Times New Roman"/>
                <w:color w:val="000000"/>
                <w:sz w:val="28"/>
                <w:szCs w:val="28"/>
              </w:rPr>
              <w:t>2,5 (2-3)</w:t>
            </w:r>
          </w:p>
        </w:tc>
        <w:tc>
          <w:tcPr>
            <w:tcW w:w="521" w:type="pct"/>
            <w:vMerge/>
          </w:tcPr>
          <w:p w14:paraId="7DFC967D" w14:textId="77777777" w:rsidR="00353322" w:rsidRPr="00353322" w:rsidRDefault="00353322" w:rsidP="00B34850">
            <w:pPr>
              <w:spacing w:after="0" w:line="240" w:lineRule="auto"/>
              <w:rPr>
                <w:rFonts w:ascii="Times New Roman" w:eastAsia="Times New Roman" w:hAnsi="Times New Roman"/>
                <w:color w:val="000000"/>
                <w:sz w:val="28"/>
                <w:szCs w:val="28"/>
              </w:rPr>
            </w:pPr>
          </w:p>
        </w:tc>
        <w:tc>
          <w:tcPr>
            <w:tcW w:w="996" w:type="pct"/>
            <w:shd w:val="clear" w:color="auto" w:fill="auto"/>
            <w:noWrap/>
          </w:tcPr>
          <w:p w14:paraId="5E2637D0"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heme="minorHAnsi" w:hAnsi="Times New Roman"/>
                <w:color w:val="000000"/>
                <w:sz w:val="28"/>
                <w:szCs w:val="28"/>
              </w:rPr>
              <w:t>9 (7,75-10,25)</w:t>
            </w:r>
          </w:p>
        </w:tc>
        <w:tc>
          <w:tcPr>
            <w:tcW w:w="526" w:type="pct"/>
            <w:vMerge/>
            <w:shd w:val="clear" w:color="auto" w:fill="auto"/>
            <w:noWrap/>
          </w:tcPr>
          <w:p w14:paraId="7B3810E2" w14:textId="77777777" w:rsidR="00353322" w:rsidRPr="00353322" w:rsidRDefault="00353322" w:rsidP="00B34850">
            <w:pPr>
              <w:spacing w:after="0" w:line="240" w:lineRule="auto"/>
              <w:rPr>
                <w:rFonts w:ascii="Times New Roman" w:eastAsia="Times New Roman" w:hAnsi="Times New Roman"/>
                <w:color w:val="000000"/>
                <w:sz w:val="28"/>
                <w:szCs w:val="28"/>
              </w:rPr>
            </w:pPr>
          </w:p>
        </w:tc>
        <w:tc>
          <w:tcPr>
            <w:tcW w:w="380" w:type="pct"/>
            <w:shd w:val="clear" w:color="auto" w:fill="auto"/>
            <w:noWrap/>
            <w:hideMark/>
          </w:tcPr>
          <w:p w14:paraId="30ECA4A4"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heme="minorHAnsi" w:hAnsi="Times New Roman"/>
                <w:color w:val="000000"/>
                <w:sz w:val="28"/>
                <w:szCs w:val="28"/>
              </w:rPr>
              <w:t>0,026</w:t>
            </w:r>
          </w:p>
        </w:tc>
      </w:tr>
      <w:tr w:rsidR="00353322" w:rsidRPr="00353322" w14:paraId="23EA0588" w14:textId="77777777" w:rsidTr="008710AC">
        <w:trPr>
          <w:trHeight w:val="50"/>
        </w:trPr>
        <w:tc>
          <w:tcPr>
            <w:tcW w:w="1041" w:type="pct"/>
            <w:vMerge w:val="restart"/>
          </w:tcPr>
          <w:p w14:paraId="7D1561F5" w14:textId="5B5EC6E7" w:rsidR="00353322" w:rsidRPr="00B975A6" w:rsidRDefault="00B975A6" w:rsidP="00B34850">
            <w:pPr>
              <w:spacing w:after="0" w:line="240" w:lineRule="auto"/>
              <w:rPr>
                <w:rFonts w:ascii="Times New Roman" w:eastAsia="Times New Roman" w:hAnsi="Times New Roman"/>
                <w:color w:val="000000"/>
                <w:sz w:val="28"/>
                <w:szCs w:val="28"/>
                <w:lang w:val="kk-KZ"/>
              </w:rPr>
            </w:pPr>
            <w:proofErr w:type="spellStart"/>
            <w:r w:rsidRPr="00B3107C">
              <w:rPr>
                <w:rFonts w:ascii="Times New Roman" w:eastAsia="Times New Roman" w:hAnsi="Times New Roman"/>
                <w:color w:val="000000"/>
                <w:sz w:val="28"/>
                <w:szCs w:val="28"/>
              </w:rPr>
              <w:t>Көз</w:t>
            </w:r>
            <w:proofErr w:type="spellEnd"/>
            <w:r w:rsidRPr="00B3107C">
              <w:rPr>
                <w:rFonts w:ascii="Times New Roman" w:eastAsia="Times New Roman" w:hAnsi="Times New Roman"/>
                <w:color w:val="000000"/>
                <w:sz w:val="28"/>
                <w:szCs w:val="28"/>
              </w:rPr>
              <w:t xml:space="preserve"> </w:t>
            </w:r>
            <w:proofErr w:type="spellStart"/>
            <w:r w:rsidRPr="00B3107C">
              <w:rPr>
                <w:rFonts w:ascii="Times New Roman" w:eastAsia="Times New Roman" w:hAnsi="Times New Roman"/>
                <w:color w:val="000000"/>
                <w:sz w:val="28"/>
                <w:szCs w:val="28"/>
              </w:rPr>
              <w:t>бетінің</w:t>
            </w:r>
            <w:proofErr w:type="spellEnd"/>
            <w:r w:rsidRPr="00B3107C">
              <w:rPr>
                <w:rFonts w:ascii="Times New Roman" w:eastAsia="Times New Roman" w:hAnsi="Times New Roman"/>
                <w:color w:val="000000"/>
                <w:sz w:val="28"/>
                <w:szCs w:val="28"/>
              </w:rPr>
              <w:t xml:space="preserve"> </w:t>
            </w:r>
            <w:proofErr w:type="spellStart"/>
            <w:r w:rsidRPr="00B3107C">
              <w:rPr>
                <w:rFonts w:ascii="Times New Roman" w:eastAsia="Times New Roman" w:hAnsi="Times New Roman"/>
                <w:color w:val="000000"/>
                <w:sz w:val="28"/>
                <w:szCs w:val="28"/>
              </w:rPr>
              <w:t>эпителийін</w:t>
            </w:r>
            <w:proofErr w:type="spellEnd"/>
            <w:r w:rsidRPr="00B3107C">
              <w:rPr>
                <w:rFonts w:ascii="Times New Roman" w:eastAsia="Times New Roman" w:hAnsi="Times New Roman"/>
                <w:color w:val="000000"/>
                <w:sz w:val="28"/>
                <w:szCs w:val="28"/>
              </w:rPr>
              <w:t xml:space="preserve"> шкала </w:t>
            </w:r>
            <w:proofErr w:type="spellStart"/>
            <w:r w:rsidRPr="00B3107C">
              <w:rPr>
                <w:rFonts w:ascii="Times New Roman" w:eastAsia="Times New Roman" w:hAnsi="Times New Roman"/>
                <w:color w:val="000000"/>
                <w:sz w:val="28"/>
                <w:szCs w:val="28"/>
              </w:rPr>
              <w:t>бойынша</w:t>
            </w:r>
            <w:proofErr w:type="spellEnd"/>
            <w:r w:rsidRPr="00B3107C">
              <w:rPr>
                <w:rFonts w:ascii="Times New Roman" w:eastAsia="Times New Roman" w:hAnsi="Times New Roman"/>
                <w:color w:val="000000"/>
                <w:sz w:val="28"/>
                <w:szCs w:val="28"/>
              </w:rPr>
              <w:t xml:space="preserve"> </w:t>
            </w:r>
            <w:proofErr w:type="spellStart"/>
            <w:r w:rsidRPr="00B3107C">
              <w:rPr>
                <w:rFonts w:ascii="Times New Roman" w:eastAsia="Times New Roman" w:hAnsi="Times New Roman"/>
                <w:color w:val="000000"/>
                <w:sz w:val="28"/>
                <w:szCs w:val="28"/>
              </w:rPr>
              <w:t>жасыл</w:t>
            </w:r>
            <w:proofErr w:type="spellEnd"/>
            <w:r w:rsidRPr="00B3107C">
              <w:rPr>
                <w:rFonts w:ascii="Times New Roman" w:eastAsia="Times New Roman" w:hAnsi="Times New Roman"/>
                <w:color w:val="000000"/>
                <w:sz w:val="28"/>
                <w:szCs w:val="28"/>
              </w:rPr>
              <w:t xml:space="preserve"> </w:t>
            </w:r>
            <w:proofErr w:type="spellStart"/>
            <w:r w:rsidRPr="00B3107C">
              <w:rPr>
                <w:rFonts w:ascii="Times New Roman" w:eastAsia="Times New Roman" w:hAnsi="Times New Roman"/>
                <w:color w:val="000000"/>
                <w:sz w:val="28"/>
                <w:szCs w:val="28"/>
              </w:rPr>
              <w:t>лиссамин</w:t>
            </w:r>
            <w:proofErr w:type="spellEnd"/>
            <w:r w:rsidRPr="00B3107C">
              <w:rPr>
                <w:rFonts w:ascii="Times New Roman" w:eastAsia="Times New Roman" w:hAnsi="Times New Roman"/>
                <w:color w:val="000000"/>
                <w:sz w:val="28"/>
                <w:szCs w:val="28"/>
              </w:rPr>
              <w:t xml:space="preserve"> </w:t>
            </w:r>
            <w:proofErr w:type="spellStart"/>
            <w:r w:rsidRPr="00B3107C">
              <w:rPr>
                <w:rFonts w:ascii="Times New Roman" w:eastAsia="Times New Roman" w:hAnsi="Times New Roman"/>
                <w:color w:val="000000"/>
                <w:sz w:val="28"/>
                <w:szCs w:val="28"/>
              </w:rPr>
              <w:t>ерітіндісімен</w:t>
            </w:r>
            <w:proofErr w:type="spellEnd"/>
            <w:r w:rsidRPr="00B3107C">
              <w:rPr>
                <w:rFonts w:ascii="Times New Roman" w:eastAsia="Times New Roman" w:hAnsi="Times New Roman"/>
                <w:color w:val="000000"/>
                <w:sz w:val="28"/>
                <w:szCs w:val="28"/>
              </w:rPr>
              <w:t xml:space="preserve"> </w:t>
            </w:r>
            <w:proofErr w:type="spellStart"/>
            <w:r w:rsidRPr="00B3107C">
              <w:rPr>
                <w:rFonts w:ascii="Times New Roman" w:eastAsia="Times New Roman" w:hAnsi="Times New Roman"/>
                <w:color w:val="000000"/>
                <w:sz w:val="28"/>
                <w:szCs w:val="28"/>
              </w:rPr>
              <w:t>бояу</w:t>
            </w:r>
            <w:proofErr w:type="spellEnd"/>
            <w:r w:rsidRPr="00B3107C">
              <w:rPr>
                <w:rFonts w:ascii="Times New Roman" w:eastAsia="Times New Roman" w:hAnsi="Times New Roman"/>
                <w:color w:val="000000"/>
                <w:sz w:val="28"/>
                <w:szCs w:val="28"/>
              </w:rPr>
              <w:t xml:space="preserve"> </w:t>
            </w:r>
            <w:proofErr w:type="spellStart"/>
            <w:r w:rsidRPr="00353322">
              <w:rPr>
                <w:rFonts w:ascii="Times New Roman" w:eastAsia="Times New Roman" w:hAnsi="Times New Roman"/>
                <w:color w:val="000000"/>
                <w:sz w:val="28"/>
                <w:szCs w:val="28"/>
              </w:rPr>
              <w:t>vanBijsterveld</w:t>
            </w:r>
            <w:proofErr w:type="spellEnd"/>
            <w:r w:rsidRPr="00353322">
              <w:rPr>
                <w:rFonts w:ascii="Times New Roman" w:eastAsia="Times New Roman" w:hAnsi="Times New Roman"/>
                <w:color w:val="000000"/>
                <w:sz w:val="28"/>
                <w:szCs w:val="28"/>
              </w:rPr>
              <w:t xml:space="preserve">, баллы </w:t>
            </w:r>
            <w:r>
              <w:rPr>
                <w:rFonts w:ascii="Times New Roman" w:eastAsia="Times New Roman" w:hAnsi="Times New Roman"/>
                <w:color w:val="000000"/>
                <w:sz w:val="28"/>
                <w:szCs w:val="28"/>
                <w:lang w:val="kk-KZ"/>
              </w:rPr>
              <w:t xml:space="preserve"> </w:t>
            </w:r>
          </w:p>
        </w:tc>
        <w:tc>
          <w:tcPr>
            <w:tcW w:w="332" w:type="pct"/>
            <w:shd w:val="clear" w:color="auto" w:fill="auto"/>
            <w:hideMark/>
          </w:tcPr>
          <w:p w14:paraId="385BFCC0"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imes New Roman" w:hAnsi="Times New Roman"/>
                <w:color w:val="000000"/>
                <w:sz w:val="28"/>
                <w:szCs w:val="28"/>
              </w:rPr>
              <w:t>0</w:t>
            </w:r>
          </w:p>
        </w:tc>
        <w:tc>
          <w:tcPr>
            <w:tcW w:w="1203" w:type="pct"/>
          </w:tcPr>
          <w:p w14:paraId="3BFC23CC"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heme="minorHAnsi" w:hAnsi="Times New Roman"/>
                <w:color w:val="000000"/>
                <w:sz w:val="28"/>
                <w:szCs w:val="28"/>
              </w:rPr>
              <w:t>0</w:t>
            </w:r>
          </w:p>
        </w:tc>
        <w:tc>
          <w:tcPr>
            <w:tcW w:w="521" w:type="pct"/>
            <w:vMerge w:val="restart"/>
          </w:tcPr>
          <w:p w14:paraId="52F61EFA"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imes New Roman" w:hAnsi="Times New Roman"/>
                <w:color w:val="000000"/>
                <w:sz w:val="28"/>
                <w:szCs w:val="28"/>
                <w:lang w:val="en-US"/>
              </w:rPr>
              <w:t>&lt;0,001</w:t>
            </w:r>
          </w:p>
        </w:tc>
        <w:tc>
          <w:tcPr>
            <w:tcW w:w="996" w:type="pct"/>
            <w:shd w:val="clear" w:color="auto" w:fill="auto"/>
            <w:noWrap/>
          </w:tcPr>
          <w:p w14:paraId="470F3CCE"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heme="minorHAnsi" w:hAnsi="Times New Roman"/>
                <w:color w:val="000000"/>
                <w:sz w:val="28"/>
                <w:szCs w:val="28"/>
              </w:rPr>
              <w:t>5,5 (3,75-6,75)</w:t>
            </w:r>
          </w:p>
        </w:tc>
        <w:tc>
          <w:tcPr>
            <w:tcW w:w="526" w:type="pct"/>
            <w:vMerge w:val="restart"/>
            <w:shd w:val="clear" w:color="auto" w:fill="auto"/>
            <w:noWrap/>
          </w:tcPr>
          <w:p w14:paraId="2E9C7877"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imes New Roman" w:hAnsi="Times New Roman"/>
                <w:color w:val="000000"/>
                <w:sz w:val="28"/>
                <w:szCs w:val="28"/>
                <w:lang w:val="en-US"/>
              </w:rPr>
              <w:t>&lt;0,001</w:t>
            </w:r>
          </w:p>
        </w:tc>
        <w:tc>
          <w:tcPr>
            <w:tcW w:w="380" w:type="pct"/>
            <w:shd w:val="clear" w:color="auto" w:fill="auto"/>
            <w:noWrap/>
            <w:hideMark/>
          </w:tcPr>
          <w:p w14:paraId="43C6279A"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heme="minorHAnsi" w:hAnsi="Times New Roman"/>
                <w:color w:val="000000"/>
                <w:sz w:val="28"/>
                <w:szCs w:val="28"/>
              </w:rPr>
              <w:t>0,027</w:t>
            </w:r>
          </w:p>
        </w:tc>
      </w:tr>
      <w:tr w:rsidR="00353322" w:rsidRPr="00353322" w14:paraId="0F64E134" w14:textId="77777777" w:rsidTr="008710AC">
        <w:trPr>
          <w:trHeight w:val="50"/>
        </w:trPr>
        <w:tc>
          <w:tcPr>
            <w:tcW w:w="1041" w:type="pct"/>
            <w:vMerge/>
          </w:tcPr>
          <w:p w14:paraId="63E2E9ED" w14:textId="77777777" w:rsidR="00353322" w:rsidRPr="00353322" w:rsidRDefault="00353322" w:rsidP="00B34850">
            <w:pPr>
              <w:spacing w:after="0" w:line="240" w:lineRule="auto"/>
              <w:rPr>
                <w:rFonts w:ascii="Times New Roman" w:eastAsia="Times New Roman" w:hAnsi="Times New Roman"/>
                <w:color w:val="000000"/>
                <w:sz w:val="28"/>
                <w:szCs w:val="28"/>
              </w:rPr>
            </w:pPr>
          </w:p>
        </w:tc>
        <w:tc>
          <w:tcPr>
            <w:tcW w:w="332" w:type="pct"/>
            <w:shd w:val="clear" w:color="auto" w:fill="auto"/>
            <w:hideMark/>
          </w:tcPr>
          <w:p w14:paraId="133519CB"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imes New Roman" w:hAnsi="Times New Roman"/>
                <w:color w:val="000000"/>
                <w:sz w:val="28"/>
                <w:szCs w:val="28"/>
              </w:rPr>
              <w:t>1</w:t>
            </w:r>
          </w:p>
        </w:tc>
        <w:tc>
          <w:tcPr>
            <w:tcW w:w="1203" w:type="pct"/>
          </w:tcPr>
          <w:p w14:paraId="772B3B69"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heme="minorHAnsi" w:hAnsi="Times New Roman"/>
                <w:color w:val="000000"/>
                <w:sz w:val="28"/>
                <w:szCs w:val="28"/>
              </w:rPr>
              <w:t>0</w:t>
            </w:r>
          </w:p>
        </w:tc>
        <w:tc>
          <w:tcPr>
            <w:tcW w:w="521" w:type="pct"/>
            <w:vMerge/>
          </w:tcPr>
          <w:p w14:paraId="509333F7" w14:textId="77777777" w:rsidR="00353322" w:rsidRPr="00353322" w:rsidRDefault="00353322" w:rsidP="00B34850">
            <w:pPr>
              <w:spacing w:after="0" w:line="240" w:lineRule="auto"/>
              <w:rPr>
                <w:rFonts w:ascii="Times New Roman" w:eastAsia="Times New Roman" w:hAnsi="Times New Roman"/>
                <w:color w:val="000000"/>
                <w:sz w:val="28"/>
                <w:szCs w:val="28"/>
              </w:rPr>
            </w:pPr>
          </w:p>
        </w:tc>
        <w:tc>
          <w:tcPr>
            <w:tcW w:w="996" w:type="pct"/>
            <w:shd w:val="clear" w:color="auto" w:fill="auto"/>
            <w:noWrap/>
          </w:tcPr>
          <w:p w14:paraId="3A3D5848"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heme="minorHAnsi" w:hAnsi="Times New Roman"/>
                <w:color w:val="000000"/>
                <w:sz w:val="28"/>
                <w:szCs w:val="28"/>
              </w:rPr>
              <w:t>5 (3,75-6,75)</w:t>
            </w:r>
          </w:p>
        </w:tc>
        <w:tc>
          <w:tcPr>
            <w:tcW w:w="526" w:type="pct"/>
            <w:vMerge/>
            <w:shd w:val="clear" w:color="auto" w:fill="auto"/>
            <w:noWrap/>
          </w:tcPr>
          <w:p w14:paraId="5E709BEB" w14:textId="77777777" w:rsidR="00353322" w:rsidRPr="00353322" w:rsidRDefault="00353322" w:rsidP="00B34850">
            <w:pPr>
              <w:spacing w:after="0" w:line="240" w:lineRule="auto"/>
              <w:rPr>
                <w:rFonts w:ascii="Times New Roman" w:eastAsia="Times New Roman" w:hAnsi="Times New Roman"/>
                <w:color w:val="000000"/>
                <w:sz w:val="28"/>
                <w:szCs w:val="28"/>
              </w:rPr>
            </w:pPr>
          </w:p>
        </w:tc>
        <w:tc>
          <w:tcPr>
            <w:tcW w:w="380" w:type="pct"/>
            <w:shd w:val="clear" w:color="auto" w:fill="auto"/>
            <w:noWrap/>
            <w:hideMark/>
          </w:tcPr>
          <w:p w14:paraId="211A7771"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heme="minorHAnsi" w:hAnsi="Times New Roman"/>
                <w:color w:val="000000"/>
                <w:sz w:val="28"/>
                <w:szCs w:val="28"/>
              </w:rPr>
              <w:t>0,027</w:t>
            </w:r>
          </w:p>
        </w:tc>
      </w:tr>
      <w:tr w:rsidR="00353322" w:rsidRPr="00353322" w14:paraId="3E1AFA6C" w14:textId="77777777" w:rsidTr="008710AC">
        <w:trPr>
          <w:trHeight w:val="58"/>
        </w:trPr>
        <w:tc>
          <w:tcPr>
            <w:tcW w:w="1041" w:type="pct"/>
            <w:vMerge/>
          </w:tcPr>
          <w:p w14:paraId="2C202F61" w14:textId="77777777" w:rsidR="00353322" w:rsidRPr="00353322" w:rsidRDefault="00353322" w:rsidP="00B34850">
            <w:pPr>
              <w:spacing w:after="0" w:line="240" w:lineRule="auto"/>
              <w:rPr>
                <w:rFonts w:ascii="Times New Roman" w:eastAsia="Times New Roman" w:hAnsi="Times New Roman"/>
                <w:color w:val="000000"/>
                <w:sz w:val="28"/>
                <w:szCs w:val="28"/>
              </w:rPr>
            </w:pPr>
          </w:p>
        </w:tc>
        <w:tc>
          <w:tcPr>
            <w:tcW w:w="332" w:type="pct"/>
            <w:shd w:val="clear" w:color="auto" w:fill="auto"/>
            <w:hideMark/>
          </w:tcPr>
          <w:p w14:paraId="69C66B83"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imes New Roman" w:hAnsi="Times New Roman"/>
                <w:color w:val="000000"/>
                <w:sz w:val="28"/>
                <w:szCs w:val="28"/>
              </w:rPr>
              <w:t>3</w:t>
            </w:r>
          </w:p>
        </w:tc>
        <w:tc>
          <w:tcPr>
            <w:tcW w:w="1203" w:type="pct"/>
          </w:tcPr>
          <w:p w14:paraId="7C17612B"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heme="minorHAnsi" w:hAnsi="Times New Roman"/>
                <w:color w:val="000000"/>
                <w:sz w:val="28"/>
                <w:szCs w:val="28"/>
              </w:rPr>
              <w:t>0 (0-0,25)</w:t>
            </w:r>
          </w:p>
        </w:tc>
        <w:tc>
          <w:tcPr>
            <w:tcW w:w="521" w:type="pct"/>
            <w:vMerge/>
          </w:tcPr>
          <w:p w14:paraId="27F7B3FF" w14:textId="77777777" w:rsidR="00353322" w:rsidRPr="00353322" w:rsidRDefault="00353322" w:rsidP="00B34850">
            <w:pPr>
              <w:spacing w:after="0" w:line="240" w:lineRule="auto"/>
              <w:rPr>
                <w:rFonts w:ascii="Times New Roman" w:eastAsia="Times New Roman" w:hAnsi="Times New Roman"/>
                <w:color w:val="000000"/>
                <w:sz w:val="28"/>
                <w:szCs w:val="28"/>
              </w:rPr>
            </w:pPr>
          </w:p>
        </w:tc>
        <w:tc>
          <w:tcPr>
            <w:tcW w:w="996" w:type="pct"/>
            <w:shd w:val="clear" w:color="auto" w:fill="auto"/>
            <w:noWrap/>
          </w:tcPr>
          <w:p w14:paraId="64C0FD66"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heme="minorHAnsi" w:hAnsi="Times New Roman"/>
                <w:color w:val="000000"/>
                <w:sz w:val="28"/>
                <w:szCs w:val="28"/>
              </w:rPr>
              <w:t>5 (3,75-6,5)</w:t>
            </w:r>
          </w:p>
        </w:tc>
        <w:tc>
          <w:tcPr>
            <w:tcW w:w="526" w:type="pct"/>
            <w:vMerge/>
            <w:shd w:val="clear" w:color="auto" w:fill="auto"/>
            <w:noWrap/>
          </w:tcPr>
          <w:p w14:paraId="5AC621FF" w14:textId="77777777" w:rsidR="00353322" w:rsidRPr="00353322" w:rsidRDefault="00353322" w:rsidP="00B34850">
            <w:pPr>
              <w:spacing w:after="0" w:line="240" w:lineRule="auto"/>
              <w:rPr>
                <w:rFonts w:ascii="Times New Roman" w:eastAsia="Times New Roman" w:hAnsi="Times New Roman"/>
                <w:color w:val="000000"/>
                <w:sz w:val="28"/>
                <w:szCs w:val="28"/>
              </w:rPr>
            </w:pPr>
          </w:p>
        </w:tc>
        <w:tc>
          <w:tcPr>
            <w:tcW w:w="380" w:type="pct"/>
            <w:shd w:val="clear" w:color="auto" w:fill="auto"/>
            <w:noWrap/>
            <w:hideMark/>
          </w:tcPr>
          <w:p w14:paraId="7E131BB5"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heme="minorHAnsi" w:hAnsi="Times New Roman"/>
                <w:color w:val="000000"/>
                <w:sz w:val="28"/>
                <w:szCs w:val="28"/>
              </w:rPr>
              <w:t>0,027</w:t>
            </w:r>
          </w:p>
        </w:tc>
      </w:tr>
      <w:tr w:rsidR="00353322" w:rsidRPr="00353322" w14:paraId="7C7FAD08" w14:textId="77777777" w:rsidTr="008710AC">
        <w:trPr>
          <w:trHeight w:val="62"/>
        </w:trPr>
        <w:tc>
          <w:tcPr>
            <w:tcW w:w="1041" w:type="pct"/>
            <w:vMerge/>
          </w:tcPr>
          <w:p w14:paraId="2C05CAE4" w14:textId="77777777" w:rsidR="00353322" w:rsidRPr="00353322" w:rsidRDefault="00353322" w:rsidP="00B34850">
            <w:pPr>
              <w:spacing w:after="0" w:line="240" w:lineRule="auto"/>
              <w:rPr>
                <w:rFonts w:ascii="Times New Roman" w:eastAsia="Times New Roman" w:hAnsi="Times New Roman"/>
                <w:color w:val="000000"/>
                <w:sz w:val="28"/>
                <w:szCs w:val="28"/>
              </w:rPr>
            </w:pPr>
          </w:p>
        </w:tc>
        <w:tc>
          <w:tcPr>
            <w:tcW w:w="332" w:type="pct"/>
            <w:shd w:val="clear" w:color="auto" w:fill="auto"/>
            <w:hideMark/>
          </w:tcPr>
          <w:p w14:paraId="75455581"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imes New Roman" w:hAnsi="Times New Roman"/>
                <w:color w:val="000000"/>
                <w:sz w:val="28"/>
                <w:szCs w:val="28"/>
              </w:rPr>
              <w:t>7</w:t>
            </w:r>
          </w:p>
        </w:tc>
        <w:tc>
          <w:tcPr>
            <w:tcW w:w="1203" w:type="pct"/>
          </w:tcPr>
          <w:p w14:paraId="7FEE3D68"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heme="minorHAnsi" w:hAnsi="Times New Roman"/>
                <w:color w:val="000000"/>
                <w:sz w:val="28"/>
                <w:szCs w:val="28"/>
              </w:rPr>
              <w:t>0 (0-1)</w:t>
            </w:r>
          </w:p>
        </w:tc>
        <w:tc>
          <w:tcPr>
            <w:tcW w:w="521" w:type="pct"/>
            <w:vMerge/>
          </w:tcPr>
          <w:p w14:paraId="71B6AF3F" w14:textId="77777777" w:rsidR="00353322" w:rsidRPr="00353322" w:rsidRDefault="00353322" w:rsidP="00B34850">
            <w:pPr>
              <w:spacing w:after="0" w:line="240" w:lineRule="auto"/>
              <w:rPr>
                <w:rFonts w:ascii="Times New Roman" w:eastAsia="Times New Roman" w:hAnsi="Times New Roman"/>
                <w:color w:val="000000"/>
                <w:sz w:val="28"/>
                <w:szCs w:val="28"/>
              </w:rPr>
            </w:pPr>
          </w:p>
        </w:tc>
        <w:tc>
          <w:tcPr>
            <w:tcW w:w="996" w:type="pct"/>
            <w:shd w:val="clear" w:color="auto" w:fill="auto"/>
            <w:noWrap/>
          </w:tcPr>
          <w:p w14:paraId="086DF675"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heme="minorHAnsi" w:hAnsi="Times New Roman"/>
                <w:color w:val="000000"/>
                <w:sz w:val="28"/>
                <w:szCs w:val="28"/>
              </w:rPr>
              <w:t>4,5 (3,5-5,5)</w:t>
            </w:r>
          </w:p>
        </w:tc>
        <w:tc>
          <w:tcPr>
            <w:tcW w:w="526" w:type="pct"/>
            <w:vMerge/>
            <w:shd w:val="clear" w:color="auto" w:fill="auto"/>
            <w:noWrap/>
          </w:tcPr>
          <w:p w14:paraId="7D948FA3" w14:textId="77777777" w:rsidR="00353322" w:rsidRPr="00353322" w:rsidRDefault="00353322" w:rsidP="00B34850">
            <w:pPr>
              <w:spacing w:after="0" w:line="240" w:lineRule="auto"/>
              <w:rPr>
                <w:rFonts w:ascii="Times New Roman" w:eastAsia="Times New Roman" w:hAnsi="Times New Roman"/>
                <w:color w:val="000000"/>
                <w:sz w:val="28"/>
                <w:szCs w:val="28"/>
              </w:rPr>
            </w:pPr>
          </w:p>
        </w:tc>
        <w:tc>
          <w:tcPr>
            <w:tcW w:w="380" w:type="pct"/>
            <w:shd w:val="clear" w:color="auto" w:fill="auto"/>
            <w:noWrap/>
            <w:hideMark/>
          </w:tcPr>
          <w:p w14:paraId="475755B4"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heme="minorHAnsi" w:hAnsi="Times New Roman"/>
                <w:color w:val="000000"/>
                <w:sz w:val="28"/>
                <w:szCs w:val="28"/>
              </w:rPr>
              <w:t>0,026</w:t>
            </w:r>
          </w:p>
        </w:tc>
      </w:tr>
      <w:tr w:rsidR="00353322" w:rsidRPr="00353322" w14:paraId="1B433940" w14:textId="77777777" w:rsidTr="008710AC">
        <w:trPr>
          <w:trHeight w:val="94"/>
        </w:trPr>
        <w:tc>
          <w:tcPr>
            <w:tcW w:w="1041" w:type="pct"/>
            <w:vMerge/>
          </w:tcPr>
          <w:p w14:paraId="491E1985" w14:textId="77777777" w:rsidR="00353322" w:rsidRPr="00353322" w:rsidRDefault="00353322" w:rsidP="00B34850">
            <w:pPr>
              <w:spacing w:after="0" w:line="240" w:lineRule="auto"/>
              <w:rPr>
                <w:rFonts w:ascii="Times New Roman" w:eastAsia="Times New Roman" w:hAnsi="Times New Roman"/>
                <w:color w:val="000000"/>
                <w:sz w:val="28"/>
                <w:szCs w:val="28"/>
              </w:rPr>
            </w:pPr>
          </w:p>
        </w:tc>
        <w:tc>
          <w:tcPr>
            <w:tcW w:w="332" w:type="pct"/>
            <w:shd w:val="clear" w:color="auto" w:fill="auto"/>
            <w:hideMark/>
          </w:tcPr>
          <w:p w14:paraId="22C5E8D9"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imes New Roman" w:hAnsi="Times New Roman"/>
                <w:color w:val="000000"/>
                <w:sz w:val="28"/>
                <w:szCs w:val="28"/>
              </w:rPr>
              <w:t>14</w:t>
            </w:r>
          </w:p>
        </w:tc>
        <w:tc>
          <w:tcPr>
            <w:tcW w:w="1203" w:type="pct"/>
          </w:tcPr>
          <w:p w14:paraId="1D828508"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heme="minorHAnsi" w:hAnsi="Times New Roman"/>
                <w:color w:val="000000"/>
                <w:sz w:val="28"/>
                <w:szCs w:val="28"/>
              </w:rPr>
              <w:t>2 (1-3)</w:t>
            </w:r>
          </w:p>
        </w:tc>
        <w:tc>
          <w:tcPr>
            <w:tcW w:w="521" w:type="pct"/>
            <w:vMerge/>
          </w:tcPr>
          <w:p w14:paraId="3336403A" w14:textId="77777777" w:rsidR="00353322" w:rsidRPr="00353322" w:rsidRDefault="00353322" w:rsidP="00B34850">
            <w:pPr>
              <w:spacing w:after="0" w:line="240" w:lineRule="auto"/>
              <w:rPr>
                <w:rFonts w:ascii="Times New Roman" w:eastAsia="Times New Roman" w:hAnsi="Times New Roman"/>
                <w:color w:val="000000"/>
                <w:sz w:val="28"/>
                <w:szCs w:val="28"/>
              </w:rPr>
            </w:pPr>
          </w:p>
        </w:tc>
        <w:tc>
          <w:tcPr>
            <w:tcW w:w="996" w:type="pct"/>
            <w:shd w:val="clear" w:color="auto" w:fill="auto"/>
            <w:noWrap/>
          </w:tcPr>
          <w:p w14:paraId="434AAD03"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heme="minorHAnsi" w:hAnsi="Times New Roman"/>
                <w:color w:val="000000"/>
                <w:sz w:val="28"/>
                <w:szCs w:val="28"/>
              </w:rPr>
              <w:t>4 (2,75-4,5)</w:t>
            </w:r>
          </w:p>
        </w:tc>
        <w:tc>
          <w:tcPr>
            <w:tcW w:w="526" w:type="pct"/>
            <w:vMerge/>
            <w:shd w:val="clear" w:color="auto" w:fill="auto"/>
            <w:noWrap/>
          </w:tcPr>
          <w:p w14:paraId="22DC31EB" w14:textId="77777777" w:rsidR="00353322" w:rsidRPr="00353322" w:rsidRDefault="00353322" w:rsidP="00B34850">
            <w:pPr>
              <w:spacing w:after="0" w:line="240" w:lineRule="auto"/>
              <w:rPr>
                <w:rFonts w:ascii="Times New Roman" w:eastAsia="Times New Roman" w:hAnsi="Times New Roman"/>
                <w:color w:val="000000"/>
                <w:sz w:val="28"/>
                <w:szCs w:val="28"/>
              </w:rPr>
            </w:pPr>
          </w:p>
        </w:tc>
        <w:tc>
          <w:tcPr>
            <w:tcW w:w="380" w:type="pct"/>
            <w:shd w:val="clear" w:color="auto" w:fill="auto"/>
            <w:noWrap/>
            <w:hideMark/>
          </w:tcPr>
          <w:p w14:paraId="7473D870"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heme="minorHAnsi" w:hAnsi="Times New Roman"/>
                <w:color w:val="000000"/>
                <w:sz w:val="28"/>
                <w:szCs w:val="28"/>
              </w:rPr>
              <w:t>0,026</w:t>
            </w:r>
          </w:p>
        </w:tc>
      </w:tr>
      <w:tr w:rsidR="00353322" w:rsidRPr="00353322" w14:paraId="1367115D" w14:textId="77777777" w:rsidTr="008710AC">
        <w:trPr>
          <w:trHeight w:val="50"/>
        </w:trPr>
        <w:tc>
          <w:tcPr>
            <w:tcW w:w="1041" w:type="pct"/>
            <w:vMerge/>
          </w:tcPr>
          <w:p w14:paraId="7CF809C3" w14:textId="77777777" w:rsidR="00353322" w:rsidRPr="00353322" w:rsidRDefault="00353322" w:rsidP="00B34850">
            <w:pPr>
              <w:spacing w:after="0" w:line="240" w:lineRule="auto"/>
              <w:rPr>
                <w:rFonts w:ascii="Times New Roman" w:eastAsia="Times New Roman" w:hAnsi="Times New Roman"/>
                <w:color w:val="000000"/>
                <w:sz w:val="28"/>
                <w:szCs w:val="28"/>
              </w:rPr>
            </w:pPr>
          </w:p>
        </w:tc>
        <w:tc>
          <w:tcPr>
            <w:tcW w:w="332" w:type="pct"/>
            <w:shd w:val="clear" w:color="auto" w:fill="auto"/>
            <w:hideMark/>
          </w:tcPr>
          <w:p w14:paraId="529B82E9"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imes New Roman" w:hAnsi="Times New Roman"/>
                <w:color w:val="000000"/>
                <w:sz w:val="28"/>
                <w:szCs w:val="28"/>
              </w:rPr>
              <w:t>21</w:t>
            </w:r>
          </w:p>
        </w:tc>
        <w:tc>
          <w:tcPr>
            <w:tcW w:w="1203" w:type="pct"/>
          </w:tcPr>
          <w:p w14:paraId="32FA1543"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heme="minorHAnsi" w:hAnsi="Times New Roman"/>
                <w:color w:val="000000"/>
                <w:sz w:val="28"/>
                <w:szCs w:val="28"/>
              </w:rPr>
              <w:t>3,5 (2-4,25)</w:t>
            </w:r>
          </w:p>
        </w:tc>
        <w:tc>
          <w:tcPr>
            <w:tcW w:w="521" w:type="pct"/>
            <w:vMerge/>
          </w:tcPr>
          <w:p w14:paraId="3F0E8567" w14:textId="77777777" w:rsidR="00353322" w:rsidRPr="00353322" w:rsidRDefault="00353322" w:rsidP="00B34850">
            <w:pPr>
              <w:spacing w:after="0" w:line="240" w:lineRule="auto"/>
              <w:rPr>
                <w:rFonts w:ascii="Times New Roman" w:eastAsia="Times New Roman" w:hAnsi="Times New Roman"/>
                <w:color w:val="000000"/>
                <w:sz w:val="28"/>
                <w:szCs w:val="28"/>
              </w:rPr>
            </w:pPr>
          </w:p>
        </w:tc>
        <w:tc>
          <w:tcPr>
            <w:tcW w:w="996" w:type="pct"/>
            <w:shd w:val="clear" w:color="auto" w:fill="auto"/>
            <w:noWrap/>
          </w:tcPr>
          <w:p w14:paraId="2B20A6FF"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heme="minorHAnsi" w:hAnsi="Times New Roman"/>
                <w:color w:val="000000"/>
                <w:sz w:val="28"/>
                <w:szCs w:val="28"/>
              </w:rPr>
              <w:t>3,5 (2,75-4,25)</w:t>
            </w:r>
          </w:p>
        </w:tc>
        <w:tc>
          <w:tcPr>
            <w:tcW w:w="526" w:type="pct"/>
            <w:vMerge/>
            <w:shd w:val="clear" w:color="auto" w:fill="auto"/>
            <w:noWrap/>
          </w:tcPr>
          <w:p w14:paraId="1EB351AA" w14:textId="77777777" w:rsidR="00353322" w:rsidRPr="00353322" w:rsidRDefault="00353322" w:rsidP="00B34850">
            <w:pPr>
              <w:spacing w:after="0" w:line="240" w:lineRule="auto"/>
              <w:rPr>
                <w:rFonts w:ascii="Times New Roman" w:eastAsia="Times New Roman" w:hAnsi="Times New Roman"/>
                <w:color w:val="000000"/>
                <w:sz w:val="28"/>
                <w:szCs w:val="28"/>
              </w:rPr>
            </w:pPr>
          </w:p>
        </w:tc>
        <w:tc>
          <w:tcPr>
            <w:tcW w:w="380" w:type="pct"/>
            <w:shd w:val="clear" w:color="auto" w:fill="auto"/>
            <w:noWrap/>
            <w:hideMark/>
          </w:tcPr>
          <w:p w14:paraId="6050B61B"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heme="minorHAnsi" w:hAnsi="Times New Roman"/>
                <w:color w:val="000000"/>
                <w:sz w:val="28"/>
                <w:szCs w:val="28"/>
              </w:rPr>
              <w:t>0,705</w:t>
            </w:r>
          </w:p>
        </w:tc>
      </w:tr>
    </w:tbl>
    <w:p w14:paraId="7411D14F" w14:textId="547EB1BC" w:rsidR="00353322" w:rsidRPr="008A7ABB" w:rsidRDefault="00353322" w:rsidP="00B34850">
      <w:pPr>
        <w:spacing w:after="0" w:line="240" w:lineRule="auto"/>
        <w:rPr>
          <w:rFonts w:ascii="Times New Roman" w:eastAsiaTheme="minorHAnsi" w:hAnsi="Times New Roman"/>
          <w:sz w:val="28"/>
          <w:szCs w:val="28"/>
          <w:lang w:val="kk-KZ"/>
        </w:rPr>
      </w:pPr>
      <w:r w:rsidRPr="00353322">
        <w:rPr>
          <w:rFonts w:ascii="Times New Roman" w:eastAsiaTheme="minorHAnsi" w:hAnsi="Times New Roman"/>
          <w:sz w:val="28"/>
          <w:szCs w:val="28"/>
        </w:rPr>
        <w:t>* - Фридман</w:t>
      </w:r>
      <w:r w:rsidR="008A7ABB" w:rsidRPr="008A7ABB">
        <w:rPr>
          <w:rFonts w:ascii="Times New Roman" w:eastAsiaTheme="minorHAnsi" w:hAnsi="Times New Roman"/>
          <w:sz w:val="28"/>
          <w:szCs w:val="28"/>
        </w:rPr>
        <w:t xml:space="preserve"> </w:t>
      </w:r>
      <w:proofErr w:type="spellStart"/>
      <w:r w:rsidR="008A7ABB" w:rsidRPr="00353322">
        <w:rPr>
          <w:rFonts w:ascii="Times New Roman" w:eastAsiaTheme="minorHAnsi" w:hAnsi="Times New Roman"/>
          <w:sz w:val="28"/>
          <w:szCs w:val="28"/>
        </w:rPr>
        <w:t>критери</w:t>
      </w:r>
      <w:proofErr w:type="spellEnd"/>
      <w:r w:rsidR="008A7ABB">
        <w:rPr>
          <w:rFonts w:ascii="Times New Roman" w:eastAsiaTheme="minorHAnsi" w:hAnsi="Times New Roman"/>
          <w:sz w:val="28"/>
          <w:szCs w:val="28"/>
          <w:lang w:val="kk-KZ"/>
        </w:rPr>
        <w:t>і</w:t>
      </w:r>
    </w:p>
    <w:p w14:paraId="6A97AA33" w14:textId="10D78EC0" w:rsidR="00353322" w:rsidRPr="008A7ABB" w:rsidRDefault="00353322" w:rsidP="00B34850">
      <w:pPr>
        <w:spacing w:after="0" w:line="240" w:lineRule="auto"/>
        <w:rPr>
          <w:rFonts w:ascii="Times New Roman" w:eastAsiaTheme="minorHAnsi" w:hAnsi="Times New Roman"/>
          <w:sz w:val="28"/>
          <w:szCs w:val="28"/>
          <w:lang w:val="kk-KZ"/>
        </w:rPr>
      </w:pPr>
      <w:r w:rsidRPr="00353322">
        <w:rPr>
          <w:rFonts w:ascii="Times New Roman" w:eastAsiaTheme="minorHAnsi" w:hAnsi="Times New Roman"/>
          <w:sz w:val="28"/>
          <w:szCs w:val="28"/>
        </w:rPr>
        <w:t xml:space="preserve">** - </w:t>
      </w:r>
      <w:proofErr w:type="spellStart"/>
      <w:r w:rsidRPr="00353322">
        <w:rPr>
          <w:rFonts w:ascii="Times New Roman" w:eastAsiaTheme="minorHAnsi" w:hAnsi="Times New Roman"/>
          <w:sz w:val="28"/>
          <w:szCs w:val="28"/>
        </w:rPr>
        <w:t>Уилкоксон</w:t>
      </w:r>
      <w:proofErr w:type="spellEnd"/>
      <w:r w:rsidR="008A7ABB" w:rsidRPr="008A7ABB">
        <w:rPr>
          <w:rFonts w:ascii="Times New Roman" w:eastAsiaTheme="minorHAnsi" w:hAnsi="Times New Roman"/>
          <w:sz w:val="28"/>
          <w:szCs w:val="28"/>
        </w:rPr>
        <w:t xml:space="preserve"> </w:t>
      </w:r>
      <w:proofErr w:type="spellStart"/>
      <w:r w:rsidR="008A7ABB" w:rsidRPr="00353322">
        <w:rPr>
          <w:rFonts w:ascii="Times New Roman" w:eastAsiaTheme="minorHAnsi" w:hAnsi="Times New Roman"/>
          <w:sz w:val="28"/>
          <w:szCs w:val="28"/>
        </w:rPr>
        <w:t>критери</w:t>
      </w:r>
      <w:proofErr w:type="spellEnd"/>
      <w:r w:rsidR="008A7ABB">
        <w:rPr>
          <w:rFonts w:ascii="Times New Roman" w:eastAsiaTheme="minorHAnsi" w:hAnsi="Times New Roman"/>
          <w:sz w:val="28"/>
          <w:szCs w:val="28"/>
          <w:lang w:val="kk-KZ"/>
        </w:rPr>
        <w:t>і</w:t>
      </w:r>
    </w:p>
    <w:p w14:paraId="576952F3" w14:textId="77777777" w:rsidR="00353322" w:rsidRPr="00353322" w:rsidRDefault="00353322" w:rsidP="00B34850">
      <w:pPr>
        <w:spacing w:after="160" w:line="240" w:lineRule="auto"/>
        <w:rPr>
          <w:rFonts w:ascii="Times New Roman" w:eastAsiaTheme="minorHAnsi" w:hAnsi="Times New Roman"/>
          <w:sz w:val="28"/>
          <w:szCs w:val="28"/>
        </w:rPr>
      </w:pPr>
    </w:p>
    <w:p w14:paraId="51A327EF" w14:textId="44D9B21D" w:rsidR="00353322" w:rsidRPr="00BA193F" w:rsidRDefault="009C42EA" w:rsidP="00BA193F">
      <w:pPr>
        <w:spacing w:after="160" w:line="240" w:lineRule="auto"/>
        <w:ind w:firstLine="708"/>
        <w:jc w:val="both"/>
        <w:rPr>
          <w:rFonts w:ascii="Times New Roman" w:eastAsiaTheme="minorHAnsi" w:hAnsi="Times New Roman"/>
          <w:sz w:val="28"/>
          <w:szCs w:val="28"/>
          <w:lang w:val="kk-KZ"/>
        </w:rPr>
      </w:pPr>
      <w:r w:rsidRPr="009C42EA">
        <w:rPr>
          <w:rFonts w:ascii="Times New Roman" w:eastAsiaTheme="minorHAnsi" w:hAnsi="Times New Roman"/>
          <w:sz w:val="28"/>
          <w:szCs w:val="28"/>
          <w:lang w:val="kk-KZ"/>
        </w:rPr>
        <w:t>«Жалпы жас түзілуі» және «Көз жасы қабықшасының тұрақтылығы» көрсеткіштері бойынша емделмеген топтағы медианалық мән 0 күннен 21-ге дейін төмендеді, айырмашылықтар статистикалық маңызды болды (Фридман</w:t>
      </w:r>
      <w:r>
        <w:rPr>
          <w:rFonts w:ascii="Times New Roman" w:eastAsiaTheme="minorHAnsi" w:hAnsi="Times New Roman"/>
          <w:sz w:val="28"/>
          <w:szCs w:val="28"/>
          <w:lang w:val="kk-KZ"/>
        </w:rPr>
        <w:t xml:space="preserve"> критериі</w:t>
      </w:r>
      <w:r w:rsidRPr="009C42EA">
        <w:rPr>
          <w:rFonts w:ascii="Times New Roman" w:eastAsiaTheme="minorHAnsi" w:hAnsi="Times New Roman"/>
          <w:sz w:val="28"/>
          <w:szCs w:val="28"/>
          <w:lang w:val="kk-KZ"/>
        </w:rPr>
        <w:t>, p&lt;0,001), «Бояу vanBijsterveld шкаласында лиссамин жасыл ерітіндісімен көз бетінің эпителийі» айтарлықтай өсті (Фридман сынамасы, p&lt;0,001).</w:t>
      </w:r>
      <w:r>
        <w:rPr>
          <w:rFonts w:ascii="Times New Roman" w:eastAsiaTheme="minorHAnsi" w:hAnsi="Times New Roman"/>
          <w:sz w:val="28"/>
          <w:szCs w:val="28"/>
          <w:lang w:val="kk-KZ"/>
        </w:rPr>
        <w:t xml:space="preserve"> </w:t>
      </w:r>
      <w:r w:rsidRPr="009C42EA">
        <w:rPr>
          <w:rFonts w:ascii="Times New Roman" w:eastAsiaTheme="minorHAnsi" w:hAnsi="Times New Roman"/>
          <w:sz w:val="28"/>
          <w:szCs w:val="28"/>
          <w:lang w:val="kk-KZ"/>
        </w:rPr>
        <w:t xml:space="preserve">Сонымен бірге, </w:t>
      </w:r>
      <w:r>
        <w:rPr>
          <w:rFonts w:ascii="Times New Roman" w:eastAsiaTheme="minorHAnsi" w:hAnsi="Times New Roman"/>
          <w:sz w:val="28"/>
          <w:szCs w:val="28"/>
          <w:lang w:val="kk-KZ"/>
        </w:rPr>
        <w:t>препарат</w:t>
      </w:r>
      <w:r w:rsidRPr="009C42EA">
        <w:rPr>
          <w:rFonts w:ascii="Times New Roman" w:eastAsiaTheme="minorHAnsi" w:hAnsi="Times New Roman"/>
          <w:sz w:val="28"/>
          <w:szCs w:val="28"/>
          <w:lang w:val="kk-KZ"/>
        </w:rPr>
        <w:t xml:space="preserve"> тобында жағдай керісінше болды - «Жалпы көз жасының бөлінуі» және «Көз жасы қабықшасының тұрақтылығы» көрсеткіштері бойынша, мәндер жоғарылады және «Көз эпителийінің боялуы» бойынша. vanBijsterveld шкаласы бойынша лиссамин жасыл ерітіндісімен беті» төмендеді (Фридман </w:t>
      </w:r>
      <w:r>
        <w:rPr>
          <w:rFonts w:ascii="Times New Roman" w:eastAsiaTheme="minorHAnsi" w:hAnsi="Times New Roman"/>
          <w:sz w:val="28"/>
          <w:szCs w:val="28"/>
          <w:lang w:val="kk-KZ"/>
        </w:rPr>
        <w:t>критериі</w:t>
      </w:r>
      <w:r w:rsidRPr="009C42EA">
        <w:rPr>
          <w:rFonts w:ascii="Times New Roman" w:eastAsiaTheme="minorHAnsi" w:hAnsi="Times New Roman"/>
          <w:sz w:val="28"/>
          <w:szCs w:val="28"/>
          <w:lang w:val="kk-KZ"/>
        </w:rPr>
        <w:t>, p&lt;0,001</w:t>
      </w:r>
      <w:r w:rsidR="00FA0426">
        <w:rPr>
          <w:rFonts w:ascii="Times New Roman" w:eastAsiaTheme="minorHAnsi" w:hAnsi="Times New Roman"/>
          <w:sz w:val="28"/>
          <w:szCs w:val="28"/>
          <w:lang w:val="kk-KZ"/>
        </w:rPr>
        <w:t>)</w:t>
      </w:r>
      <w:r w:rsidR="00D80391" w:rsidRPr="00D80391">
        <w:rPr>
          <w:rFonts w:ascii="Times New Roman" w:eastAsiaTheme="minorHAnsi" w:hAnsi="Times New Roman"/>
          <w:sz w:val="28"/>
          <w:szCs w:val="28"/>
          <w:lang w:val="kk-KZ"/>
        </w:rPr>
        <w:t>.</w:t>
      </w:r>
      <w:r>
        <w:rPr>
          <w:rFonts w:ascii="Times New Roman" w:eastAsiaTheme="minorHAnsi" w:hAnsi="Times New Roman"/>
          <w:sz w:val="28"/>
          <w:szCs w:val="28"/>
          <w:lang w:val="kk-KZ"/>
        </w:rPr>
        <w:t xml:space="preserve"> </w:t>
      </w:r>
      <w:r w:rsidRPr="009C42EA">
        <w:rPr>
          <w:rFonts w:ascii="Times New Roman" w:eastAsiaTheme="minorHAnsi" w:hAnsi="Times New Roman"/>
          <w:sz w:val="28"/>
          <w:szCs w:val="28"/>
          <w:lang w:val="kk-KZ"/>
        </w:rPr>
        <w:t xml:space="preserve">Екі топты күндізгі бөлек салыстыру «Көз жасы үлбірінің тұрақтылығы» индикаторының 14-ші күнінің мәндерін қоспағанда, барлық 3 зерттелген параметр бойынша (Вилкоксон </w:t>
      </w:r>
      <w:r>
        <w:rPr>
          <w:rFonts w:ascii="Times New Roman" w:eastAsiaTheme="minorHAnsi" w:hAnsi="Times New Roman"/>
          <w:sz w:val="28"/>
          <w:szCs w:val="28"/>
          <w:lang w:val="kk-KZ"/>
        </w:rPr>
        <w:t>критериі</w:t>
      </w:r>
      <w:r w:rsidRPr="009C42EA">
        <w:rPr>
          <w:rFonts w:ascii="Times New Roman" w:eastAsiaTheme="minorHAnsi" w:hAnsi="Times New Roman"/>
          <w:sz w:val="28"/>
          <w:szCs w:val="28"/>
          <w:lang w:val="kk-KZ"/>
        </w:rPr>
        <w:t xml:space="preserve">, p&lt;0,05) барлық нүктелерде статистикалық маңызды </w:t>
      </w:r>
      <w:r w:rsidRPr="009C42EA">
        <w:rPr>
          <w:rFonts w:ascii="Times New Roman" w:eastAsiaTheme="minorHAnsi" w:hAnsi="Times New Roman"/>
          <w:sz w:val="28"/>
          <w:szCs w:val="28"/>
          <w:lang w:val="kk-KZ"/>
        </w:rPr>
        <w:lastRenderedPageBreak/>
        <w:t>айырмашылықтарды көрсетті. және индикатордың 21-ші күні «Көз бетінің эпителийін ван Бистервелд шкаласы бойынша лиссамин жасыл ерітіндісімен</w:t>
      </w:r>
      <w:r w:rsidR="00E73252">
        <w:rPr>
          <w:rFonts w:ascii="Times New Roman" w:eastAsiaTheme="minorHAnsi" w:hAnsi="Times New Roman"/>
          <w:sz w:val="28"/>
          <w:szCs w:val="28"/>
          <w:lang w:val="kk-KZ"/>
        </w:rPr>
        <w:t>.</w:t>
      </w:r>
    </w:p>
    <w:p w14:paraId="67CB00CC" w14:textId="015CDEEB" w:rsidR="009C42EA" w:rsidRDefault="00E73252" w:rsidP="00B34850">
      <w:pPr>
        <w:spacing w:after="160" w:line="240" w:lineRule="auto"/>
        <w:rPr>
          <w:rFonts w:ascii="Times New Roman" w:eastAsiaTheme="minorHAnsi" w:hAnsi="Times New Roman"/>
          <w:b/>
          <w:bCs/>
          <w:sz w:val="28"/>
          <w:szCs w:val="28"/>
          <w:lang w:val="kk-KZ"/>
        </w:rPr>
      </w:pPr>
      <w:r>
        <w:rPr>
          <w:rFonts w:ascii="Times New Roman" w:eastAsiaTheme="minorHAnsi" w:hAnsi="Times New Roman"/>
          <w:b/>
          <w:bCs/>
          <w:sz w:val="28"/>
          <w:szCs w:val="28"/>
          <w:lang w:val="kk-KZ"/>
        </w:rPr>
        <w:t>Көзге арналған эмульсия</w:t>
      </w:r>
      <w:r w:rsidR="009C42EA" w:rsidRPr="009C42EA">
        <w:rPr>
          <w:rFonts w:ascii="Times New Roman" w:eastAsiaTheme="minorHAnsi" w:hAnsi="Times New Roman"/>
          <w:b/>
          <w:bCs/>
          <w:sz w:val="28"/>
          <w:szCs w:val="28"/>
          <w:lang w:val="kk-KZ"/>
        </w:rPr>
        <w:t xml:space="preserve"> тобының көрсеткіштерін және Катионорм қолданғаннан кейінгі салыстыру</w:t>
      </w:r>
    </w:p>
    <w:p w14:paraId="5A9E704F" w14:textId="3ACCD69C" w:rsidR="00353322" w:rsidRPr="009C42EA" w:rsidRDefault="00EB61C7" w:rsidP="00B34850">
      <w:pPr>
        <w:spacing w:after="160" w:line="240" w:lineRule="auto"/>
        <w:rPr>
          <w:rFonts w:ascii="Times New Roman" w:eastAsiaTheme="minorHAnsi" w:hAnsi="Times New Roman"/>
          <w:sz w:val="28"/>
          <w:szCs w:val="28"/>
          <w:lang w:val="kk-KZ"/>
        </w:rPr>
      </w:pPr>
      <w:r>
        <w:rPr>
          <w:rFonts w:ascii="Times New Roman" w:eastAsiaTheme="minorHAnsi" w:hAnsi="Times New Roman"/>
          <w:sz w:val="28"/>
          <w:szCs w:val="28"/>
          <w:lang w:val="kk-KZ"/>
        </w:rPr>
        <w:t>43</w:t>
      </w:r>
      <w:r w:rsidR="003272DF" w:rsidRPr="003272DF">
        <w:rPr>
          <w:rFonts w:ascii="Times New Roman" w:eastAsiaTheme="minorHAnsi" w:hAnsi="Times New Roman"/>
          <w:sz w:val="28"/>
          <w:szCs w:val="28"/>
          <w:lang w:val="kk-KZ"/>
        </w:rPr>
        <w:t>-</w:t>
      </w:r>
      <w:r w:rsidR="003272DF">
        <w:rPr>
          <w:rFonts w:ascii="Times New Roman" w:eastAsiaTheme="minorHAnsi" w:hAnsi="Times New Roman"/>
          <w:sz w:val="28"/>
          <w:szCs w:val="28"/>
          <w:lang w:val="kk-KZ"/>
        </w:rPr>
        <w:t>кесте</w:t>
      </w:r>
      <w:r w:rsidR="00BB1AC0">
        <w:rPr>
          <w:rFonts w:ascii="Times New Roman" w:eastAsiaTheme="minorHAnsi" w:hAnsi="Times New Roman"/>
          <w:sz w:val="28"/>
          <w:szCs w:val="28"/>
          <w:lang w:val="kk-KZ"/>
        </w:rPr>
        <w:t>:</w:t>
      </w:r>
      <w:r w:rsidR="003272DF">
        <w:rPr>
          <w:rFonts w:ascii="Times New Roman" w:eastAsiaTheme="minorHAnsi" w:hAnsi="Times New Roman"/>
          <w:sz w:val="28"/>
          <w:szCs w:val="28"/>
          <w:lang w:val="kk-KZ"/>
        </w:rPr>
        <w:t xml:space="preserve"> </w:t>
      </w:r>
      <w:r w:rsidR="009C42EA" w:rsidRPr="009C42EA">
        <w:rPr>
          <w:rFonts w:ascii="Times New Roman" w:eastAsiaTheme="minorHAnsi" w:hAnsi="Times New Roman"/>
          <w:sz w:val="28"/>
          <w:szCs w:val="28"/>
          <w:lang w:val="kk-KZ"/>
        </w:rPr>
        <w:t>Құрғақ көз синдромының моделі: I – көз жасының бөлінуінің төмендеуі фонында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51"/>
        <w:gridCol w:w="1498"/>
        <w:gridCol w:w="2000"/>
        <w:gridCol w:w="1950"/>
        <w:gridCol w:w="846"/>
      </w:tblGrid>
      <w:tr w:rsidR="00353322" w:rsidRPr="00353322" w14:paraId="1F8C8137" w14:textId="77777777" w:rsidTr="008710AC">
        <w:trPr>
          <w:trHeight w:val="156"/>
        </w:trPr>
        <w:tc>
          <w:tcPr>
            <w:tcW w:w="1666" w:type="pct"/>
            <w:vMerge w:val="restart"/>
          </w:tcPr>
          <w:p w14:paraId="0B4768A2" w14:textId="21F40275" w:rsidR="00353322" w:rsidRPr="009C42EA" w:rsidRDefault="009C42EA" w:rsidP="00B34850">
            <w:pPr>
              <w:spacing w:after="0" w:line="240" w:lineRule="auto"/>
              <w:rPr>
                <w:rFonts w:ascii="Times New Roman" w:eastAsia="Times New Roman" w:hAnsi="Times New Roman"/>
                <w:b/>
                <w:bCs/>
                <w:color w:val="000000"/>
                <w:sz w:val="28"/>
                <w:szCs w:val="28"/>
                <w:lang w:val="kk-KZ"/>
              </w:rPr>
            </w:pPr>
            <w:r>
              <w:rPr>
                <w:rFonts w:ascii="Times New Roman" w:eastAsia="Times New Roman" w:hAnsi="Times New Roman"/>
                <w:b/>
                <w:bCs/>
                <w:color w:val="000000"/>
                <w:sz w:val="28"/>
                <w:szCs w:val="28"/>
                <w:lang w:val="kk-KZ"/>
              </w:rPr>
              <w:t>Көрсеткіштер</w:t>
            </w:r>
          </w:p>
        </w:tc>
        <w:tc>
          <w:tcPr>
            <w:tcW w:w="835" w:type="pct"/>
            <w:vMerge w:val="restart"/>
            <w:shd w:val="clear" w:color="auto" w:fill="auto"/>
          </w:tcPr>
          <w:p w14:paraId="4D85D1D6" w14:textId="0F4FBEB6" w:rsidR="00353322" w:rsidRPr="009C42EA" w:rsidRDefault="009C42EA" w:rsidP="00B34850">
            <w:pPr>
              <w:spacing w:after="0" w:line="240" w:lineRule="auto"/>
              <w:rPr>
                <w:rFonts w:ascii="Times New Roman" w:eastAsia="Times New Roman" w:hAnsi="Times New Roman"/>
                <w:b/>
                <w:bCs/>
                <w:color w:val="000000"/>
                <w:sz w:val="28"/>
                <w:szCs w:val="28"/>
                <w:lang w:val="kk-KZ"/>
              </w:rPr>
            </w:pPr>
            <w:r>
              <w:rPr>
                <w:rFonts w:ascii="Times New Roman" w:eastAsia="Times New Roman" w:hAnsi="Times New Roman"/>
                <w:b/>
                <w:bCs/>
                <w:color w:val="000000"/>
                <w:sz w:val="28"/>
                <w:szCs w:val="28"/>
                <w:lang w:val="kk-KZ"/>
              </w:rPr>
              <w:t>Күндер</w:t>
            </w:r>
          </w:p>
        </w:tc>
        <w:tc>
          <w:tcPr>
            <w:tcW w:w="2082" w:type="pct"/>
            <w:gridSpan w:val="2"/>
          </w:tcPr>
          <w:p w14:paraId="21CFE76B" w14:textId="219A557D" w:rsidR="00353322" w:rsidRPr="009C42EA" w:rsidRDefault="009C42EA" w:rsidP="00B34850">
            <w:pPr>
              <w:spacing w:after="0" w:line="240" w:lineRule="auto"/>
              <w:jc w:val="center"/>
              <w:rPr>
                <w:rFonts w:ascii="Times New Roman" w:eastAsia="Times New Roman" w:hAnsi="Times New Roman"/>
                <w:b/>
                <w:bCs/>
                <w:color w:val="000000"/>
                <w:sz w:val="28"/>
                <w:szCs w:val="28"/>
                <w:lang w:val="kk-KZ"/>
              </w:rPr>
            </w:pPr>
            <w:r>
              <w:rPr>
                <w:rFonts w:ascii="Times New Roman" w:eastAsia="Times New Roman" w:hAnsi="Times New Roman"/>
                <w:b/>
                <w:bCs/>
                <w:color w:val="000000"/>
                <w:sz w:val="28"/>
                <w:szCs w:val="28"/>
                <w:lang w:val="kk-KZ"/>
              </w:rPr>
              <w:t>Топ</w:t>
            </w:r>
          </w:p>
        </w:tc>
        <w:tc>
          <w:tcPr>
            <w:tcW w:w="417" w:type="pct"/>
            <w:vMerge w:val="restart"/>
            <w:shd w:val="clear" w:color="auto" w:fill="auto"/>
            <w:noWrap/>
          </w:tcPr>
          <w:p w14:paraId="3FEDC432" w14:textId="77777777" w:rsidR="00353322" w:rsidRPr="00353322" w:rsidRDefault="00353322" w:rsidP="00B34850">
            <w:pPr>
              <w:spacing w:after="0" w:line="240" w:lineRule="auto"/>
              <w:rPr>
                <w:rFonts w:ascii="Times New Roman" w:eastAsia="Times New Roman" w:hAnsi="Times New Roman"/>
                <w:b/>
                <w:bCs/>
                <w:color w:val="000000"/>
                <w:sz w:val="28"/>
                <w:szCs w:val="28"/>
              </w:rPr>
            </w:pPr>
            <w:r w:rsidRPr="00353322">
              <w:rPr>
                <w:rFonts w:ascii="Times New Roman" w:eastAsia="Times New Roman" w:hAnsi="Times New Roman"/>
                <w:b/>
                <w:bCs/>
                <w:color w:val="000000"/>
                <w:sz w:val="28"/>
                <w:szCs w:val="28"/>
                <w:lang w:val="en-US"/>
              </w:rPr>
              <w:t>p*</w:t>
            </w:r>
          </w:p>
        </w:tc>
      </w:tr>
      <w:tr w:rsidR="00353322" w:rsidRPr="00353322" w14:paraId="3B0DA913" w14:textId="77777777" w:rsidTr="008710AC">
        <w:trPr>
          <w:trHeight w:val="156"/>
        </w:trPr>
        <w:tc>
          <w:tcPr>
            <w:tcW w:w="1666" w:type="pct"/>
            <w:vMerge/>
          </w:tcPr>
          <w:p w14:paraId="6C45E6A8" w14:textId="77777777" w:rsidR="00353322" w:rsidRPr="00353322" w:rsidRDefault="00353322" w:rsidP="00B34850">
            <w:pPr>
              <w:spacing w:after="0" w:line="240" w:lineRule="auto"/>
              <w:rPr>
                <w:rFonts w:ascii="Times New Roman" w:eastAsia="Times New Roman" w:hAnsi="Times New Roman"/>
                <w:b/>
                <w:bCs/>
                <w:color w:val="000000"/>
                <w:sz w:val="28"/>
                <w:szCs w:val="28"/>
              </w:rPr>
            </w:pPr>
          </w:p>
        </w:tc>
        <w:tc>
          <w:tcPr>
            <w:tcW w:w="835" w:type="pct"/>
            <w:vMerge/>
            <w:shd w:val="clear" w:color="auto" w:fill="auto"/>
            <w:hideMark/>
          </w:tcPr>
          <w:p w14:paraId="50AEA667" w14:textId="77777777" w:rsidR="00353322" w:rsidRPr="00353322" w:rsidRDefault="00353322" w:rsidP="00B34850">
            <w:pPr>
              <w:spacing w:after="0" w:line="240" w:lineRule="auto"/>
              <w:rPr>
                <w:rFonts w:ascii="Times New Roman" w:eastAsia="Times New Roman" w:hAnsi="Times New Roman"/>
                <w:b/>
                <w:bCs/>
                <w:color w:val="000000"/>
                <w:sz w:val="28"/>
                <w:szCs w:val="28"/>
              </w:rPr>
            </w:pPr>
          </w:p>
        </w:tc>
        <w:tc>
          <w:tcPr>
            <w:tcW w:w="1103" w:type="pct"/>
          </w:tcPr>
          <w:p w14:paraId="4FFF9595" w14:textId="5AC06D42" w:rsidR="00CA424A" w:rsidRDefault="00CA424A" w:rsidP="00CA424A">
            <w:pPr>
              <w:spacing w:after="0" w:line="240" w:lineRule="auto"/>
              <w:rPr>
                <w:rFonts w:ascii="Times New Roman" w:eastAsia="Times New Roman" w:hAnsi="Times New Roman"/>
                <w:b/>
                <w:bCs/>
                <w:color w:val="000000"/>
                <w:sz w:val="28"/>
                <w:szCs w:val="28"/>
                <w:lang w:val="kk-KZ"/>
              </w:rPr>
            </w:pPr>
            <w:r>
              <w:rPr>
                <w:rFonts w:ascii="Times New Roman" w:eastAsia="Times New Roman" w:hAnsi="Times New Roman"/>
                <w:b/>
                <w:bCs/>
                <w:color w:val="000000"/>
                <w:sz w:val="28"/>
                <w:szCs w:val="28"/>
                <w:lang w:val="kk-KZ"/>
              </w:rPr>
              <w:t xml:space="preserve">Көзге </w:t>
            </w:r>
          </w:p>
          <w:p w14:paraId="1B1A5F61" w14:textId="77777777" w:rsidR="00CA424A" w:rsidRDefault="00CA424A" w:rsidP="00CA424A">
            <w:pPr>
              <w:spacing w:after="0" w:line="240" w:lineRule="auto"/>
              <w:rPr>
                <w:rFonts w:ascii="Times New Roman" w:eastAsia="Times New Roman" w:hAnsi="Times New Roman"/>
                <w:b/>
                <w:bCs/>
                <w:color w:val="000000"/>
                <w:sz w:val="28"/>
                <w:szCs w:val="28"/>
                <w:lang w:val="kk-KZ"/>
              </w:rPr>
            </w:pPr>
            <w:r>
              <w:rPr>
                <w:rFonts w:ascii="Times New Roman" w:eastAsia="Times New Roman" w:hAnsi="Times New Roman"/>
                <w:b/>
                <w:bCs/>
                <w:color w:val="000000"/>
                <w:sz w:val="28"/>
                <w:szCs w:val="28"/>
                <w:lang w:val="kk-KZ"/>
              </w:rPr>
              <w:t xml:space="preserve">арналған </w:t>
            </w:r>
          </w:p>
          <w:p w14:paraId="5732A27F" w14:textId="232C6009" w:rsidR="00353322" w:rsidRPr="00CA424A" w:rsidRDefault="00CA424A" w:rsidP="00B34850">
            <w:pPr>
              <w:spacing w:after="0" w:line="240" w:lineRule="auto"/>
              <w:rPr>
                <w:rFonts w:ascii="Times New Roman" w:eastAsia="Times New Roman" w:hAnsi="Times New Roman"/>
                <w:b/>
                <w:bCs/>
                <w:color w:val="000000"/>
                <w:sz w:val="28"/>
                <w:szCs w:val="28"/>
                <w:lang w:val="kk-KZ"/>
              </w:rPr>
            </w:pPr>
            <w:r>
              <w:rPr>
                <w:rFonts w:ascii="Times New Roman" w:eastAsia="Times New Roman" w:hAnsi="Times New Roman"/>
                <w:b/>
                <w:bCs/>
                <w:color w:val="000000"/>
                <w:sz w:val="28"/>
                <w:szCs w:val="28"/>
                <w:lang w:val="kk-KZ"/>
              </w:rPr>
              <w:t>эмульсия</w:t>
            </w:r>
          </w:p>
          <w:p w14:paraId="4C90BD40" w14:textId="77777777" w:rsidR="00353322" w:rsidRPr="00353322" w:rsidRDefault="00353322" w:rsidP="00B34850">
            <w:pPr>
              <w:spacing w:after="0" w:line="240" w:lineRule="auto"/>
              <w:rPr>
                <w:rFonts w:ascii="Times New Roman" w:eastAsia="Times New Roman" w:hAnsi="Times New Roman"/>
                <w:b/>
                <w:bCs/>
                <w:color w:val="000000"/>
                <w:sz w:val="28"/>
                <w:szCs w:val="28"/>
              </w:rPr>
            </w:pPr>
            <w:r w:rsidRPr="00353322">
              <w:rPr>
                <w:rFonts w:ascii="Times New Roman" w:eastAsia="Times New Roman" w:hAnsi="Times New Roman"/>
                <w:b/>
                <w:bCs/>
                <w:color w:val="000000"/>
                <w:sz w:val="28"/>
                <w:szCs w:val="28"/>
              </w:rPr>
              <w:t>Ме (</w:t>
            </w:r>
            <w:r w:rsidRPr="00353322">
              <w:rPr>
                <w:rFonts w:ascii="Times New Roman" w:eastAsia="Times New Roman" w:hAnsi="Times New Roman"/>
                <w:b/>
                <w:bCs/>
                <w:color w:val="000000"/>
                <w:sz w:val="28"/>
                <w:szCs w:val="28"/>
                <w:lang w:val="en-US"/>
              </w:rPr>
              <w:t>Q</w:t>
            </w:r>
            <w:r w:rsidRPr="00353322">
              <w:rPr>
                <w:rFonts w:ascii="Times New Roman" w:eastAsia="Times New Roman" w:hAnsi="Times New Roman"/>
                <w:b/>
                <w:bCs/>
                <w:color w:val="000000"/>
                <w:sz w:val="28"/>
                <w:szCs w:val="28"/>
              </w:rPr>
              <w:t>25-</w:t>
            </w:r>
            <w:r w:rsidRPr="00353322">
              <w:rPr>
                <w:rFonts w:ascii="Times New Roman" w:eastAsia="Times New Roman" w:hAnsi="Times New Roman"/>
                <w:b/>
                <w:bCs/>
                <w:color w:val="000000"/>
                <w:sz w:val="28"/>
                <w:szCs w:val="28"/>
                <w:lang w:val="en-US"/>
              </w:rPr>
              <w:t>Q</w:t>
            </w:r>
            <w:r w:rsidRPr="00353322">
              <w:rPr>
                <w:rFonts w:ascii="Times New Roman" w:eastAsia="Times New Roman" w:hAnsi="Times New Roman"/>
                <w:b/>
                <w:bCs/>
                <w:color w:val="000000"/>
                <w:sz w:val="28"/>
                <w:szCs w:val="28"/>
              </w:rPr>
              <w:t>75)</w:t>
            </w:r>
          </w:p>
        </w:tc>
        <w:tc>
          <w:tcPr>
            <w:tcW w:w="979" w:type="pct"/>
            <w:shd w:val="clear" w:color="auto" w:fill="auto"/>
            <w:noWrap/>
          </w:tcPr>
          <w:p w14:paraId="67B9154B" w14:textId="77777777" w:rsidR="00353322" w:rsidRPr="00353322" w:rsidRDefault="00353322" w:rsidP="00B34850">
            <w:pPr>
              <w:spacing w:after="0" w:line="240" w:lineRule="auto"/>
              <w:rPr>
                <w:rFonts w:ascii="Times New Roman" w:eastAsia="Times New Roman" w:hAnsi="Times New Roman"/>
                <w:b/>
                <w:bCs/>
                <w:color w:val="000000"/>
                <w:sz w:val="28"/>
                <w:szCs w:val="28"/>
              </w:rPr>
            </w:pPr>
            <w:proofErr w:type="spellStart"/>
            <w:r w:rsidRPr="00353322">
              <w:rPr>
                <w:rFonts w:ascii="Times New Roman" w:eastAsia="Times New Roman" w:hAnsi="Times New Roman"/>
                <w:b/>
                <w:bCs/>
                <w:color w:val="000000"/>
                <w:sz w:val="28"/>
                <w:szCs w:val="28"/>
              </w:rPr>
              <w:t>Катионорм</w:t>
            </w:r>
            <w:proofErr w:type="spellEnd"/>
          </w:p>
          <w:p w14:paraId="4272BE4E" w14:textId="77777777" w:rsidR="00353322" w:rsidRPr="00353322" w:rsidRDefault="00353322" w:rsidP="00B34850">
            <w:pPr>
              <w:spacing w:after="0" w:line="240" w:lineRule="auto"/>
              <w:rPr>
                <w:rFonts w:ascii="Times New Roman" w:eastAsia="Times New Roman" w:hAnsi="Times New Roman"/>
                <w:b/>
                <w:bCs/>
                <w:color w:val="000000"/>
                <w:sz w:val="28"/>
                <w:szCs w:val="28"/>
              </w:rPr>
            </w:pPr>
            <w:r w:rsidRPr="00353322">
              <w:rPr>
                <w:rFonts w:ascii="Times New Roman" w:eastAsia="Times New Roman" w:hAnsi="Times New Roman"/>
                <w:b/>
                <w:bCs/>
                <w:color w:val="000000"/>
                <w:sz w:val="28"/>
                <w:szCs w:val="28"/>
              </w:rPr>
              <w:t>Ме (</w:t>
            </w:r>
            <w:r w:rsidRPr="00353322">
              <w:rPr>
                <w:rFonts w:ascii="Times New Roman" w:eastAsia="Times New Roman" w:hAnsi="Times New Roman"/>
                <w:b/>
                <w:bCs/>
                <w:color w:val="000000"/>
                <w:sz w:val="28"/>
                <w:szCs w:val="28"/>
                <w:lang w:val="en-US"/>
              </w:rPr>
              <w:t>Q25-Q75</w:t>
            </w:r>
            <w:r w:rsidRPr="00353322">
              <w:rPr>
                <w:rFonts w:ascii="Times New Roman" w:eastAsia="Times New Roman" w:hAnsi="Times New Roman"/>
                <w:b/>
                <w:bCs/>
                <w:color w:val="000000"/>
                <w:sz w:val="28"/>
                <w:szCs w:val="28"/>
              </w:rPr>
              <w:t>)</w:t>
            </w:r>
          </w:p>
        </w:tc>
        <w:tc>
          <w:tcPr>
            <w:tcW w:w="417" w:type="pct"/>
            <w:vMerge/>
            <w:shd w:val="clear" w:color="auto" w:fill="auto"/>
            <w:noWrap/>
            <w:hideMark/>
          </w:tcPr>
          <w:p w14:paraId="46FB8AEE" w14:textId="77777777" w:rsidR="00353322" w:rsidRPr="00353322" w:rsidRDefault="00353322" w:rsidP="00B34850">
            <w:pPr>
              <w:spacing w:after="0" w:line="240" w:lineRule="auto"/>
              <w:rPr>
                <w:rFonts w:ascii="Times New Roman" w:eastAsia="Times New Roman" w:hAnsi="Times New Roman"/>
                <w:b/>
                <w:bCs/>
                <w:color w:val="000000"/>
                <w:sz w:val="28"/>
                <w:szCs w:val="28"/>
              </w:rPr>
            </w:pPr>
          </w:p>
        </w:tc>
      </w:tr>
      <w:tr w:rsidR="00353322" w:rsidRPr="00353322" w14:paraId="13479B8F" w14:textId="77777777" w:rsidTr="008710AC">
        <w:trPr>
          <w:trHeight w:val="150"/>
        </w:trPr>
        <w:tc>
          <w:tcPr>
            <w:tcW w:w="1666" w:type="pct"/>
            <w:vMerge w:val="restart"/>
          </w:tcPr>
          <w:p w14:paraId="161C04DD" w14:textId="52A84F8A" w:rsidR="00353322" w:rsidRPr="00353322" w:rsidRDefault="009C42EA" w:rsidP="00B34850">
            <w:pPr>
              <w:spacing w:after="0" w:line="240" w:lineRule="auto"/>
              <w:rPr>
                <w:rFonts w:ascii="Times New Roman" w:eastAsia="Times New Roman" w:hAnsi="Times New Roman"/>
                <w:color w:val="000000"/>
                <w:sz w:val="28"/>
                <w:szCs w:val="28"/>
              </w:rPr>
            </w:pPr>
            <w:proofErr w:type="spellStart"/>
            <w:r w:rsidRPr="009C42EA">
              <w:rPr>
                <w:rFonts w:ascii="Times New Roman" w:eastAsia="Times New Roman" w:hAnsi="Times New Roman"/>
                <w:color w:val="000000"/>
                <w:sz w:val="28"/>
                <w:szCs w:val="28"/>
              </w:rPr>
              <w:t>Көз</w:t>
            </w:r>
            <w:proofErr w:type="spellEnd"/>
            <w:r w:rsidRPr="009C42EA">
              <w:rPr>
                <w:rFonts w:ascii="Times New Roman" w:eastAsia="Times New Roman" w:hAnsi="Times New Roman"/>
                <w:color w:val="000000"/>
                <w:sz w:val="28"/>
                <w:szCs w:val="28"/>
              </w:rPr>
              <w:t xml:space="preserve"> </w:t>
            </w:r>
            <w:proofErr w:type="spellStart"/>
            <w:r w:rsidRPr="009C42EA">
              <w:rPr>
                <w:rFonts w:ascii="Times New Roman" w:eastAsia="Times New Roman" w:hAnsi="Times New Roman"/>
                <w:color w:val="000000"/>
                <w:sz w:val="28"/>
                <w:szCs w:val="28"/>
              </w:rPr>
              <w:t>жасының</w:t>
            </w:r>
            <w:proofErr w:type="spellEnd"/>
            <w:r w:rsidRPr="009C42EA">
              <w:rPr>
                <w:rFonts w:ascii="Times New Roman" w:eastAsia="Times New Roman" w:hAnsi="Times New Roman"/>
                <w:color w:val="000000"/>
                <w:sz w:val="28"/>
                <w:szCs w:val="28"/>
              </w:rPr>
              <w:t xml:space="preserve"> </w:t>
            </w:r>
            <w:proofErr w:type="spellStart"/>
            <w:r w:rsidRPr="009C42EA">
              <w:rPr>
                <w:rFonts w:ascii="Times New Roman" w:eastAsia="Times New Roman" w:hAnsi="Times New Roman"/>
                <w:color w:val="000000"/>
                <w:sz w:val="28"/>
                <w:szCs w:val="28"/>
              </w:rPr>
              <w:t>жалпы</w:t>
            </w:r>
            <w:proofErr w:type="spellEnd"/>
            <w:r w:rsidRPr="009C42EA">
              <w:rPr>
                <w:rFonts w:ascii="Times New Roman" w:eastAsia="Times New Roman" w:hAnsi="Times New Roman"/>
                <w:color w:val="000000"/>
                <w:sz w:val="28"/>
                <w:szCs w:val="28"/>
              </w:rPr>
              <w:t xml:space="preserve"> </w:t>
            </w:r>
            <w:proofErr w:type="spellStart"/>
            <w:r w:rsidRPr="009C42EA">
              <w:rPr>
                <w:rFonts w:ascii="Times New Roman" w:eastAsia="Times New Roman" w:hAnsi="Times New Roman"/>
                <w:color w:val="000000"/>
                <w:sz w:val="28"/>
                <w:szCs w:val="28"/>
              </w:rPr>
              <w:t>өндірілуі</w:t>
            </w:r>
            <w:proofErr w:type="spellEnd"/>
            <w:r w:rsidR="00353322" w:rsidRPr="00353322">
              <w:rPr>
                <w:rFonts w:ascii="Times New Roman" w:eastAsia="Times New Roman" w:hAnsi="Times New Roman"/>
                <w:color w:val="000000"/>
                <w:sz w:val="28"/>
                <w:szCs w:val="28"/>
              </w:rPr>
              <w:t>, мм/5 мин</w:t>
            </w:r>
          </w:p>
        </w:tc>
        <w:tc>
          <w:tcPr>
            <w:tcW w:w="835" w:type="pct"/>
            <w:shd w:val="clear" w:color="auto" w:fill="auto"/>
            <w:hideMark/>
          </w:tcPr>
          <w:p w14:paraId="4BF34649"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imes New Roman" w:hAnsi="Times New Roman"/>
                <w:color w:val="000000"/>
                <w:sz w:val="28"/>
                <w:szCs w:val="28"/>
              </w:rPr>
              <w:t>0</w:t>
            </w:r>
          </w:p>
        </w:tc>
        <w:tc>
          <w:tcPr>
            <w:tcW w:w="1103" w:type="pct"/>
          </w:tcPr>
          <w:p w14:paraId="4EDC3A9B"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heme="minorHAnsi" w:hAnsi="Times New Roman"/>
                <w:color w:val="000000"/>
                <w:sz w:val="28"/>
                <w:szCs w:val="28"/>
              </w:rPr>
              <w:t>2,5 (2-3)</w:t>
            </w:r>
          </w:p>
        </w:tc>
        <w:tc>
          <w:tcPr>
            <w:tcW w:w="979" w:type="pct"/>
            <w:shd w:val="clear" w:color="auto" w:fill="auto"/>
            <w:noWrap/>
          </w:tcPr>
          <w:p w14:paraId="71C12F36"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heme="minorHAnsi" w:hAnsi="Times New Roman"/>
                <w:color w:val="000000"/>
                <w:sz w:val="28"/>
                <w:szCs w:val="28"/>
              </w:rPr>
              <w:t>2 (1,8-3)</w:t>
            </w:r>
          </w:p>
        </w:tc>
        <w:tc>
          <w:tcPr>
            <w:tcW w:w="417" w:type="pct"/>
            <w:shd w:val="clear" w:color="auto" w:fill="auto"/>
            <w:noWrap/>
            <w:hideMark/>
          </w:tcPr>
          <w:p w14:paraId="1B3D21D5"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heme="minorHAnsi" w:hAnsi="Times New Roman"/>
                <w:color w:val="000000"/>
                <w:sz w:val="28"/>
                <w:szCs w:val="28"/>
              </w:rPr>
              <w:t xml:space="preserve">0,423 </w:t>
            </w:r>
          </w:p>
        </w:tc>
      </w:tr>
      <w:tr w:rsidR="00353322" w:rsidRPr="00353322" w14:paraId="4CE73004" w14:textId="77777777" w:rsidTr="008710AC">
        <w:trPr>
          <w:trHeight w:val="150"/>
        </w:trPr>
        <w:tc>
          <w:tcPr>
            <w:tcW w:w="1666" w:type="pct"/>
            <w:vMerge/>
          </w:tcPr>
          <w:p w14:paraId="3D2772C0" w14:textId="77777777" w:rsidR="00353322" w:rsidRPr="00353322" w:rsidRDefault="00353322" w:rsidP="00B34850">
            <w:pPr>
              <w:spacing w:after="0" w:line="240" w:lineRule="auto"/>
              <w:rPr>
                <w:rFonts w:ascii="Times New Roman" w:eastAsia="Times New Roman" w:hAnsi="Times New Roman"/>
                <w:color w:val="000000"/>
                <w:sz w:val="28"/>
                <w:szCs w:val="28"/>
              </w:rPr>
            </w:pPr>
          </w:p>
        </w:tc>
        <w:tc>
          <w:tcPr>
            <w:tcW w:w="835" w:type="pct"/>
            <w:shd w:val="clear" w:color="auto" w:fill="auto"/>
            <w:hideMark/>
          </w:tcPr>
          <w:p w14:paraId="2D69F343"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imes New Roman" w:hAnsi="Times New Roman"/>
                <w:color w:val="000000"/>
                <w:sz w:val="28"/>
                <w:szCs w:val="28"/>
              </w:rPr>
              <w:t>1</w:t>
            </w:r>
          </w:p>
        </w:tc>
        <w:tc>
          <w:tcPr>
            <w:tcW w:w="1103" w:type="pct"/>
          </w:tcPr>
          <w:p w14:paraId="54A61E11"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heme="minorHAnsi" w:hAnsi="Times New Roman"/>
                <w:color w:val="000000"/>
                <w:sz w:val="28"/>
                <w:szCs w:val="28"/>
              </w:rPr>
              <w:t>3 (2,8-3,3)</w:t>
            </w:r>
          </w:p>
        </w:tc>
        <w:tc>
          <w:tcPr>
            <w:tcW w:w="979" w:type="pct"/>
            <w:shd w:val="clear" w:color="auto" w:fill="auto"/>
            <w:noWrap/>
          </w:tcPr>
          <w:p w14:paraId="03DC4C05"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heme="minorHAnsi" w:hAnsi="Times New Roman"/>
                <w:color w:val="000000"/>
                <w:sz w:val="28"/>
                <w:szCs w:val="28"/>
              </w:rPr>
              <w:t>2,5 (2-3)</w:t>
            </w:r>
          </w:p>
        </w:tc>
        <w:tc>
          <w:tcPr>
            <w:tcW w:w="417" w:type="pct"/>
            <w:shd w:val="clear" w:color="auto" w:fill="auto"/>
            <w:noWrap/>
            <w:hideMark/>
          </w:tcPr>
          <w:p w14:paraId="355D0720"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heme="minorHAnsi" w:hAnsi="Times New Roman"/>
                <w:color w:val="000000"/>
                <w:sz w:val="28"/>
                <w:szCs w:val="28"/>
              </w:rPr>
              <w:t xml:space="preserve">0,171 </w:t>
            </w:r>
          </w:p>
        </w:tc>
      </w:tr>
      <w:tr w:rsidR="00353322" w:rsidRPr="00353322" w14:paraId="251DF2F1" w14:textId="77777777" w:rsidTr="008710AC">
        <w:trPr>
          <w:trHeight w:val="150"/>
        </w:trPr>
        <w:tc>
          <w:tcPr>
            <w:tcW w:w="1666" w:type="pct"/>
            <w:vMerge/>
          </w:tcPr>
          <w:p w14:paraId="5C29D7AD" w14:textId="77777777" w:rsidR="00353322" w:rsidRPr="00353322" w:rsidRDefault="00353322" w:rsidP="00B34850">
            <w:pPr>
              <w:spacing w:after="0" w:line="240" w:lineRule="auto"/>
              <w:rPr>
                <w:rFonts w:ascii="Times New Roman" w:eastAsia="Times New Roman" w:hAnsi="Times New Roman"/>
                <w:color w:val="000000"/>
                <w:sz w:val="28"/>
                <w:szCs w:val="28"/>
              </w:rPr>
            </w:pPr>
          </w:p>
        </w:tc>
        <w:tc>
          <w:tcPr>
            <w:tcW w:w="835" w:type="pct"/>
            <w:shd w:val="clear" w:color="auto" w:fill="auto"/>
            <w:hideMark/>
          </w:tcPr>
          <w:p w14:paraId="4C43F9F7"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imes New Roman" w:hAnsi="Times New Roman"/>
                <w:color w:val="000000"/>
                <w:sz w:val="28"/>
                <w:szCs w:val="28"/>
              </w:rPr>
              <w:t>3</w:t>
            </w:r>
          </w:p>
        </w:tc>
        <w:tc>
          <w:tcPr>
            <w:tcW w:w="1103" w:type="pct"/>
          </w:tcPr>
          <w:p w14:paraId="66D944B5"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heme="minorHAnsi" w:hAnsi="Times New Roman"/>
                <w:color w:val="000000"/>
                <w:sz w:val="28"/>
                <w:szCs w:val="28"/>
              </w:rPr>
              <w:t>3 (2,8-4)</w:t>
            </w:r>
          </w:p>
        </w:tc>
        <w:tc>
          <w:tcPr>
            <w:tcW w:w="979" w:type="pct"/>
            <w:shd w:val="clear" w:color="auto" w:fill="auto"/>
            <w:noWrap/>
          </w:tcPr>
          <w:p w14:paraId="382DB4A3"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heme="minorHAnsi" w:hAnsi="Times New Roman"/>
                <w:color w:val="000000"/>
                <w:sz w:val="28"/>
                <w:szCs w:val="28"/>
              </w:rPr>
              <w:t>2,5 (2-3,3)</w:t>
            </w:r>
          </w:p>
        </w:tc>
        <w:tc>
          <w:tcPr>
            <w:tcW w:w="417" w:type="pct"/>
            <w:shd w:val="clear" w:color="auto" w:fill="auto"/>
            <w:noWrap/>
            <w:hideMark/>
          </w:tcPr>
          <w:p w14:paraId="4C77A5BC"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heme="minorHAnsi" w:hAnsi="Times New Roman"/>
                <w:color w:val="000000"/>
                <w:sz w:val="28"/>
                <w:szCs w:val="28"/>
              </w:rPr>
              <w:t xml:space="preserve">0,268 </w:t>
            </w:r>
          </w:p>
        </w:tc>
      </w:tr>
      <w:tr w:rsidR="00353322" w:rsidRPr="00353322" w14:paraId="01319205" w14:textId="77777777" w:rsidTr="008710AC">
        <w:trPr>
          <w:trHeight w:val="150"/>
        </w:trPr>
        <w:tc>
          <w:tcPr>
            <w:tcW w:w="1666" w:type="pct"/>
            <w:vMerge/>
          </w:tcPr>
          <w:p w14:paraId="08FDD2A2" w14:textId="77777777" w:rsidR="00353322" w:rsidRPr="00353322" w:rsidRDefault="00353322" w:rsidP="00B34850">
            <w:pPr>
              <w:spacing w:after="0" w:line="240" w:lineRule="auto"/>
              <w:rPr>
                <w:rFonts w:ascii="Times New Roman" w:eastAsia="Times New Roman" w:hAnsi="Times New Roman"/>
                <w:color w:val="000000"/>
                <w:sz w:val="28"/>
                <w:szCs w:val="28"/>
              </w:rPr>
            </w:pPr>
          </w:p>
        </w:tc>
        <w:tc>
          <w:tcPr>
            <w:tcW w:w="835" w:type="pct"/>
            <w:shd w:val="clear" w:color="auto" w:fill="auto"/>
            <w:hideMark/>
          </w:tcPr>
          <w:p w14:paraId="0C86447B"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imes New Roman" w:hAnsi="Times New Roman"/>
                <w:color w:val="000000"/>
                <w:sz w:val="28"/>
                <w:szCs w:val="28"/>
              </w:rPr>
              <w:t>7</w:t>
            </w:r>
          </w:p>
        </w:tc>
        <w:tc>
          <w:tcPr>
            <w:tcW w:w="1103" w:type="pct"/>
          </w:tcPr>
          <w:p w14:paraId="15FDDBEF"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heme="minorHAnsi" w:hAnsi="Times New Roman"/>
                <w:color w:val="000000"/>
                <w:sz w:val="28"/>
                <w:szCs w:val="28"/>
              </w:rPr>
              <w:t>4 (3-4,3)</w:t>
            </w:r>
          </w:p>
        </w:tc>
        <w:tc>
          <w:tcPr>
            <w:tcW w:w="979" w:type="pct"/>
            <w:shd w:val="clear" w:color="auto" w:fill="auto"/>
            <w:noWrap/>
          </w:tcPr>
          <w:p w14:paraId="46EB0A9C"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heme="minorHAnsi" w:hAnsi="Times New Roman"/>
                <w:color w:val="000000"/>
                <w:sz w:val="28"/>
                <w:szCs w:val="28"/>
              </w:rPr>
              <w:t>4 (3-4)</w:t>
            </w:r>
          </w:p>
        </w:tc>
        <w:tc>
          <w:tcPr>
            <w:tcW w:w="417" w:type="pct"/>
            <w:shd w:val="clear" w:color="auto" w:fill="auto"/>
            <w:noWrap/>
            <w:hideMark/>
          </w:tcPr>
          <w:p w14:paraId="4202D1A6"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heme="minorHAnsi" w:hAnsi="Times New Roman"/>
                <w:color w:val="000000"/>
                <w:sz w:val="28"/>
                <w:szCs w:val="28"/>
              </w:rPr>
              <w:t xml:space="preserve">0,715 </w:t>
            </w:r>
          </w:p>
        </w:tc>
      </w:tr>
      <w:tr w:rsidR="00353322" w:rsidRPr="00353322" w14:paraId="5773AE53" w14:textId="77777777" w:rsidTr="008710AC">
        <w:trPr>
          <w:trHeight w:val="150"/>
        </w:trPr>
        <w:tc>
          <w:tcPr>
            <w:tcW w:w="1666" w:type="pct"/>
            <w:vMerge/>
          </w:tcPr>
          <w:p w14:paraId="65BB6C95" w14:textId="77777777" w:rsidR="00353322" w:rsidRPr="00353322" w:rsidRDefault="00353322" w:rsidP="00B34850">
            <w:pPr>
              <w:spacing w:after="0" w:line="240" w:lineRule="auto"/>
              <w:rPr>
                <w:rFonts w:ascii="Times New Roman" w:eastAsia="Times New Roman" w:hAnsi="Times New Roman"/>
                <w:color w:val="000000"/>
                <w:sz w:val="28"/>
                <w:szCs w:val="28"/>
              </w:rPr>
            </w:pPr>
          </w:p>
        </w:tc>
        <w:tc>
          <w:tcPr>
            <w:tcW w:w="835" w:type="pct"/>
            <w:shd w:val="clear" w:color="auto" w:fill="auto"/>
            <w:hideMark/>
          </w:tcPr>
          <w:p w14:paraId="624174C2"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imes New Roman" w:hAnsi="Times New Roman"/>
                <w:color w:val="000000"/>
                <w:sz w:val="28"/>
                <w:szCs w:val="28"/>
              </w:rPr>
              <w:t>14</w:t>
            </w:r>
          </w:p>
        </w:tc>
        <w:tc>
          <w:tcPr>
            <w:tcW w:w="1103" w:type="pct"/>
          </w:tcPr>
          <w:p w14:paraId="0429199C"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heme="minorHAnsi" w:hAnsi="Times New Roman"/>
                <w:color w:val="000000"/>
                <w:sz w:val="28"/>
                <w:szCs w:val="28"/>
              </w:rPr>
              <w:t>5 (4-5,3)</w:t>
            </w:r>
          </w:p>
        </w:tc>
        <w:tc>
          <w:tcPr>
            <w:tcW w:w="979" w:type="pct"/>
            <w:shd w:val="clear" w:color="auto" w:fill="auto"/>
            <w:noWrap/>
          </w:tcPr>
          <w:p w14:paraId="37C83510"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heme="minorHAnsi" w:hAnsi="Times New Roman"/>
                <w:color w:val="000000"/>
                <w:sz w:val="28"/>
                <w:szCs w:val="28"/>
              </w:rPr>
              <w:t>4,5 (3,8-5)</w:t>
            </w:r>
          </w:p>
        </w:tc>
        <w:tc>
          <w:tcPr>
            <w:tcW w:w="417" w:type="pct"/>
            <w:shd w:val="clear" w:color="auto" w:fill="auto"/>
            <w:noWrap/>
            <w:hideMark/>
          </w:tcPr>
          <w:p w14:paraId="16A873EB"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heme="minorHAnsi" w:hAnsi="Times New Roman"/>
                <w:color w:val="000000"/>
                <w:sz w:val="28"/>
                <w:szCs w:val="28"/>
              </w:rPr>
              <w:t xml:space="preserve">0,337 </w:t>
            </w:r>
          </w:p>
        </w:tc>
      </w:tr>
      <w:tr w:rsidR="00353322" w:rsidRPr="00353322" w14:paraId="6F8D6F2D" w14:textId="77777777" w:rsidTr="008710AC">
        <w:trPr>
          <w:trHeight w:val="150"/>
        </w:trPr>
        <w:tc>
          <w:tcPr>
            <w:tcW w:w="1666" w:type="pct"/>
            <w:vMerge/>
          </w:tcPr>
          <w:p w14:paraId="0BF38996" w14:textId="77777777" w:rsidR="00353322" w:rsidRPr="00353322" w:rsidRDefault="00353322" w:rsidP="00B34850">
            <w:pPr>
              <w:spacing w:after="0" w:line="240" w:lineRule="auto"/>
              <w:rPr>
                <w:rFonts w:ascii="Times New Roman" w:eastAsia="Times New Roman" w:hAnsi="Times New Roman"/>
                <w:color w:val="000000"/>
                <w:sz w:val="28"/>
                <w:szCs w:val="28"/>
              </w:rPr>
            </w:pPr>
          </w:p>
        </w:tc>
        <w:tc>
          <w:tcPr>
            <w:tcW w:w="835" w:type="pct"/>
            <w:shd w:val="clear" w:color="auto" w:fill="auto"/>
            <w:hideMark/>
          </w:tcPr>
          <w:p w14:paraId="18F1F465"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imes New Roman" w:hAnsi="Times New Roman"/>
                <w:color w:val="000000"/>
                <w:sz w:val="28"/>
                <w:szCs w:val="28"/>
              </w:rPr>
              <w:t>21</w:t>
            </w:r>
          </w:p>
        </w:tc>
        <w:tc>
          <w:tcPr>
            <w:tcW w:w="1103" w:type="pct"/>
          </w:tcPr>
          <w:p w14:paraId="15398350"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heme="minorHAnsi" w:hAnsi="Times New Roman"/>
                <w:color w:val="000000"/>
                <w:sz w:val="28"/>
                <w:szCs w:val="28"/>
              </w:rPr>
              <w:t>7 (5,8-8,3)</w:t>
            </w:r>
          </w:p>
        </w:tc>
        <w:tc>
          <w:tcPr>
            <w:tcW w:w="979" w:type="pct"/>
            <w:shd w:val="clear" w:color="auto" w:fill="auto"/>
            <w:noWrap/>
          </w:tcPr>
          <w:p w14:paraId="5A6F4584"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heme="minorHAnsi" w:hAnsi="Times New Roman"/>
                <w:color w:val="000000"/>
                <w:sz w:val="28"/>
                <w:szCs w:val="28"/>
              </w:rPr>
              <w:t>5 (4,8-6)</w:t>
            </w:r>
          </w:p>
        </w:tc>
        <w:tc>
          <w:tcPr>
            <w:tcW w:w="417" w:type="pct"/>
            <w:shd w:val="clear" w:color="auto" w:fill="auto"/>
            <w:noWrap/>
            <w:hideMark/>
          </w:tcPr>
          <w:p w14:paraId="79CAAE4B"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heme="minorHAnsi" w:hAnsi="Times New Roman"/>
                <w:color w:val="000000"/>
                <w:sz w:val="28"/>
                <w:szCs w:val="28"/>
              </w:rPr>
              <w:t xml:space="preserve">0,026 </w:t>
            </w:r>
          </w:p>
        </w:tc>
      </w:tr>
      <w:tr w:rsidR="00353322" w:rsidRPr="00353322" w14:paraId="4CFE52DA" w14:textId="77777777" w:rsidTr="008710AC">
        <w:trPr>
          <w:trHeight w:val="150"/>
        </w:trPr>
        <w:tc>
          <w:tcPr>
            <w:tcW w:w="1666" w:type="pct"/>
            <w:vMerge w:val="restart"/>
          </w:tcPr>
          <w:p w14:paraId="1FEEFBF9" w14:textId="4DE54FAF" w:rsidR="00353322" w:rsidRPr="00353322" w:rsidRDefault="009C42EA" w:rsidP="00B34850">
            <w:pPr>
              <w:spacing w:after="0" w:line="240" w:lineRule="auto"/>
              <w:rPr>
                <w:rFonts w:ascii="Times New Roman" w:eastAsia="Times New Roman" w:hAnsi="Times New Roman"/>
                <w:color w:val="000000"/>
                <w:sz w:val="28"/>
                <w:szCs w:val="28"/>
              </w:rPr>
            </w:pPr>
            <w:r>
              <w:rPr>
                <w:rFonts w:ascii="Times New Roman" w:eastAsia="Times New Roman" w:hAnsi="Times New Roman"/>
                <w:color w:val="000000"/>
                <w:sz w:val="28"/>
                <w:szCs w:val="28"/>
                <w:lang w:val="kk-KZ"/>
              </w:rPr>
              <w:t>Көз қабықшаларының тұрақтылығы</w:t>
            </w:r>
            <w:r w:rsidR="00353322" w:rsidRPr="00353322">
              <w:rPr>
                <w:rFonts w:ascii="Times New Roman" w:eastAsia="Times New Roman" w:hAnsi="Times New Roman"/>
                <w:color w:val="000000"/>
                <w:sz w:val="28"/>
                <w:szCs w:val="28"/>
              </w:rPr>
              <w:t>, с</w:t>
            </w:r>
          </w:p>
        </w:tc>
        <w:tc>
          <w:tcPr>
            <w:tcW w:w="835" w:type="pct"/>
            <w:shd w:val="clear" w:color="auto" w:fill="auto"/>
            <w:hideMark/>
          </w:tcPr>
          <w:p w14:paraId="2E454537"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imes New Roman" w:hAnsi="Times New Roman"/>
                <w:color w:val="000000"/>
                <w:sz w:val="28"/>
                <w:szCs w:val="28"/>
              </w:rPr>
              <w:t>0</w:t>
            </w:r>
          </w:p>
        </w:tc>
        <w:tc>
          <w:tcPr>
            <w:tcW w:w="1103" w:type="pct"/>
          </w:tcPr>
          <w:p w14:paraId="327D2CF1"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heme="minorHAnsi" w:hAnsi="Times New Roman"/>
                <w:color w:val="000000"/>
                <w:sz w:val="28"/>
                <w:szCs w:val="28"/>
              </w:rPr>
              <w:t>1 (1-1,3)</w:t>
            </w:r>
          </w:p>
        </w:tc>
        <w:tc>
          <w:tcPr>
            <w:tcW w:w="979" w:type="pct"/>
            <w:shd w:val="clear" w:color="auto" w:fill="auto"/>
            <w:noWrap/>
          </w:tcPr>
          <w:p w14:paraId="0731EADA"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heme="minorHAnsi" w:hAnsi="Times New Roman"/>
                <w:color w:val="000000"/>
                <w:sz w:val="28"/>
                <w:szCs w:val="28"/>
              </w:rPr>
              <w:t>2 (1-2)</w:t>
            </w:r>
          </w:p>
        </w:tc>
        <w:tc>
          <w:tcPr>
            <w:tcW w:w="417" w:type="pct"/>
            <w:shd w:val="clear" w:color="auto" w:fill="auto"/>
            <w:noWrap/>
            <w:hideMark/>
          </w:tcPr>
          <w:p w14:paraId="210B63BF"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heme="minorHAnsi" w:hAnsi="Times New Roman"/>
                <w:color w:val="000000"/>
                <w:sz w:val="28"/>
                <w:szCs w:val="28"/>
              </w:rPr>
              <w:t xml:space="preserve">0,093 </w:t>
            </w:r>
          </w:p>
        </w:tc>
      </w:tr>
      <w:tr w:rsidR="00353322" w:rsidRPr="00353322" w14:paraId="7A36E15C" w14:textId="77777777" w:rsidTr="008710AC">
        <w:trPr>
          <w:trHeight w:val="150"/>
        </w:trPr>
        <w:tc>
          <w:tcPr>
            <w:tcW w:w="1666" w:type="pct"/>
            <w:vMerge/>
          </w:tcPr>
          <w:p w14:paraId="53BD6570" w14:textId="77777777" w:rsidR="00353322" w:rsidRPr="00353322" w:rsidRDefault="00353322" w:rsidP="00B34850">
            <w:pPr>
              <w:spacing w:after="0" w:line="240" w:lineRule="auto"/>
              <w:rPr>
                <w:rFonts w:ascii="Times New Roman" w:eastAsia="Times New Roman" w:hAnsi="Times New Roman"/>
                <w:color w:val="000000"/>
                <w:sz w:val="28"/>
                <w:szCs w:val="28"/>
              </w:rPr>
            </w:pPr>
          </w:p>
        </w:tc>
        <w:tc>
          <w:tcPr>
            <w:tcW w:w="835" w:type="pct"/>
            <w:shd w:val="clear" w:color="auto" w:fill="auto"/>
            <w:hideMark/>
          </w:tcPr>
          <w:p w14:paraId="23E95746"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imes New Roman" w:hAnsi="Times New Roman"/>
                <w:color w:val="000000"/>
                <w:sz w:val="28"/>
                <w:szCs w:val="28"/>
              </w:rPr>
              <w:t>1</w:t>
            </w:r>
          </w:p>
        </w:tc>
        <w:tc>
          <w:tcPr>
            <w:tcW w:w="1103" w:type="pct"/>
          </w:tcPr>
          <w:p w14:paraId="49C5ED40"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heme="minorHAnsi" w:hAnsi="Times New Roman"/>
                <w:color w:val="000000"/>
                <w:sz w:val="28"/>
                <w:szCs w:val="28"/>
              </w:rPr>
              <w:t>1,5 (1-2)</w:t>
            </w:r>
          </w:p>
        </w:tc>
        <w:tc>
          <w:tcPr>
            <w:tcW w:w="979" w:type="pct"/>
            <w:shd w:val="clear" w:color="auto" w:fill="auto"/>
            <w:noWrap/>
          </w:tcPr>
          <w:p w14:paraId="492B7B67"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heme="minorHAnsi" w:hAnsi="Times New Roman"/>
                <w:color w:val="000000"/>
                <w:sz w:val="28"/>
                <w:szCs w:val="28"/>
              </w:rPr>
              <w:t>2 (1-2)</w:t>
            </w:r>
          </w:p>
        </w:tc>
        <w:tc>
          <w:tcPr>
            <w:tcW w:w="417" w:type="pct"/>
            <w:shd w:val="clear" w:color="auto" w:fill="auto"/>
            <w:noWrap/>
            <w:hideMark/>
          </w:tcPr>
          <w:p w14:paraId="2429FF61"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heme="minorHAnsi" w:hAnsi="Times New Roman"/>
                <w:color w:val="000000"/>
                <w:sz w:val="28"/>
                <w:szCs w:val="28"/>
              </w:rPr>
              <w:t xml:space="preserve">0,575 </w:t>
            </w:r>
          </w:p>
        </w:tc>
      </w:tr>
      <w:tr w:rsidR="00353322" w:rsidRPr="00353322" w14:paraId="52CF1484" w14:textId="77777777" w:rsidTr="008710AC">
        <w:trPr>
          <w:trHeight w:val="150"/>
        </w:trPr>
        <w:tc>
          <w:tcPr>
            <w:tcW w:w="1666" w:type="pct"/>
            <w:vMerge/>
          </w:tcPr>
          <w:p w14:paraId="26707E4F" w14:textId="77777777" w:rsidR="00353322" w:rsidRPr="00353322" w:rsidRDefault="00353322" w:rsidP="00B34850">
            <w:pPr>
              <w:spacing w:after="0" w:line="240" w:lineRule="auto"/>
              <w:rPr>
                <w:rFonts w:ascii="Times New Roman" w:eastAsia="Times New Roman" w:hAnsi="Times New Roman"/>
                <w:color w:val="000000"/>
                <w:sz w:val="28"/>
                <w:szCs w:val="28"/>
              </w:rPr>
            </w:pPr>
          </w:p>
        </w:tc>
        <w:tc>
          <w:tcPr>
            <w:tcW w:w="835" w:type="pct"/>
            <w:shd w:val="clear" w:color="auto" w:fill="auto"/>
            <w:hideMark/>
          </w:tcPr>
          <w:p w14:paraId="44AA6827"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imes New Roman" w:hAnsi="Times New Roman"/>
                <w:color w:val="000000"/>
                <w:sz w:val="28"/>
                <w:szCs w:val="28"/>
              </w:rPr>
              <w:t>3</w:t>
            </w:r>
          </w:p>
        </w:tc>
        <w:tc>
          <w:tcPr>
            <w:tcW w:w="1103" w:type="pct"/>
          </w:tcPr>
          <w:p w14:paraId="586A76A2"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heme="minorHAnsi" w:hAnsi="Times New Roman"/>
                <w:color w:val="000000"/>
                <w:sz w:val="28"/>
                <w:szCs w:val="28"/>
              </w:rPr>
              <w:t>2 (1-2)</w:t>
            </w:r>
          </w:p>
        </w:tc>
        <w:tc>
          <w:tcPr>
            <w:tcW w:w="979" w:type="pct"/>
            <w:shd w:val="clear" w:color="auto" w:fill="auto"/>
            <w:noWrap/>
          </w:tcPr>
          <w:p w14:paraId="07561639"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heme="minorHAnsi" w:hAnsi="Times New Roman"/>
                <w:color w:val="000000"/>
                <w:sz w:val="28"/>
                <w:szCs w:val="28"/>
              </w:rPr>
              <w:t>2 (1-2)</w:t>
            </w:r>
          </w:p>
        </w:tc>
        <w:tc>
          <w:tcPr>
            <w:tcW w:w="417" w:type="pct"/>
            <w:shd w:val="clear" w:color="auto" w:fill="auto"/>
            <w:noWrap/>
            <w:hideMark/>
          </w:tcPr>
          <w:p w14:paraId="0C9F355E"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heme="minorHAnsi" w:hAnsi="Times New Roman"/>
                <w:color w:val="000000"/>
                <w:sz w:val="28"/>
                <w:szCs w:val="28"/>
              </w:rPr>
              <w:t xml:space="preserve">1,000 </w:t>
            </w:r>
          </w:p>
        </w:tc>
      </w:tr>
      <w:tr w:rsidR="00353322" w:rsidRPr="00353322" w14:paraId="79CC7675" w14:textId="77777777" w:rsidTr="008710AC">
        <w:trPr>
          <w:trHeight w:val="150"/>
        </w:trPr>
        <w:tc>
          <w:tcPr>
            <w:tcW w:w="1666" w:type="pct"/>
            <w:vMerge/>
          </w:tcPr>
          <w:p w14:paraId="6D52DCB9" w14:textId="77777777" w:rsidR="00353322" w:rsidRPr="00353322" w:rsidRDefault="00353322" w:rsidP="00B34850">
            <w:pPr>
              <w:spacing w:after="0" w:line="240" w:lineRule="auto"/>
              <w:rPr>
                <w:rFonts w:ascii="Times New Roman" w:eastAsia="Times New Roman" w:hAnsi="Times New Roman"/>
                <w:color w:val="000000"/>
                <w:sz w:val="28"/>
                <w:szCs w:val="28"/>
              </w:rPr>
            </w:pPr>
          </w:p>
        </w:tc>
        <w:tc>
          <w:tcPr>
            <w:tcW w:w="835" w:type="pct"/>
            <w:shd w:val="clear" w:color="auto" w:fill="auto"/>
            <w:hideMark/>
          </w:tcPr>
          <w:p w14:paraId="1EEA9E12"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imes New Roman" w:hAnsi="Times New Roman"/>
                <w:color w:val="000000"/>
                <w:sz w:val="28"/>
                <w:szCs w:val="28"/>
              </w:rPr>
              <w:t>7</w:t>
            </w:r>
          </w:p>
        </w:tc>
        <w:tc>
          <w:tcPr>
            <w:tcW w:w="1103" w:type="pct"/>
          </w:tcPr>
          <w:p w14:paraId="29BECB91"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heme="minorHAnsi" w:hAnsi="Times New Roman"/>
                <w:color w:val="000000"/>
                <w:sz w:val="28"/>
                <w:szCs w:val="28"/>
              </w:rPr>
              <w:t>3,5 (2,8-4)</w:t>
            </w:r>
          </w:p>
        </w:tc>
        <w:tc>
          <w:tcPr>
            <w:tcW w:w="979" w:type="pct"/>
            <w:shd w:val="clear" w:color="auto" w:fill="auto"/>
            <w:noWrap/>
          </w:tcPr>
          <w:p w14:paraId="179447E7"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heme="minorHAnsi" w:hAnsi="Times New Roman"/>
                <w:color w:val="000000"/>
                <w:sz w:val="28"/>
                <w:szCs w:val="28"/>
              </w:rPr>
              <w:t>2,5 (2-3,5)</w:t>
            </w:r>
          </w:p>
        </w:tc>
        <w:tc>
          <w:tcPr>
            <w:tcW w:w="417" w:type="pct"/>
            <w:shd w:val="clear" w:color="auto" w:fill="auto"/>
            <w:noWrap/>
            <w:hideMark/>
          </w:tcPr>
          <w:p w14:paraId="2E9734AC"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heme="minorHAnsi" w:hAnsi="Times New Roman"/>
                <w:color w:val="000000"/>
                <w:sz w:val="28"/>
                <w:szCs w:val="28"/>
              </w:rPr>
              <w:t xml:space="preserve">0,277 </w:t>
            </w:r>
          </w:p>
        </w:tc>
      </w:tr>
      <w:tr w:rsidR="00353322" w:rsidRPr="00353322" w14:paraId="34105F4C" w14:textId="77777777" w:rsidTr="008710AC">
        <w:trPr>
          <w:trHeight w:val="150"/>
        </w:trPr>
        <w:tc>
          <w:tcPr>
            <w:tcW w:w="1666" w:type="pct"/>
            <w:vMerge/>
          </w:tcPr>
          <w:p w14:paraId="33E96DC0" w14:textId="77777777" w:rsidR="00353322" w:rsidRPr="00353322" w:rsidRDefault="00353322" w:rsidP="00B34850">
            <w:pPr>
              <w:spacing w:after="0" w:line="240" w:lineRule="auto"/>
              <w:rPr>
                <w:rFonts w:ascii="Times New Roman" w:eastAsia="Times New Roman" w:hAnsi="Times New Roman"/>
                <w:color w:val="000000"/>
                <w:sz w:val="28"/>
                <w:szCs w:val="28"/>
              </w:rPr>
            </w:pPr>
          </w:p>
        </w:tc>
        <w:tc>
          <w:tcPr>
            <w:tcW w:w="835" w:type="pct"/>
            <w:shd w:val="clear" w:color="auto" w:fill="auto"/>
            <w:hideMark/>
          </w:tcPr>
          <w:p w14:paraId="1D243359"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imes New Roman" w:hAnsi="Times New Roman"/>
                <w:color w:val="000000"/>
                <w:sz w:val="28"/>
                <w:szCs w:val="28"/>
              </w:rPr>
              <w:t>14</w:t>
            </w:r>
          </w:p>
        </w:tc>
        <w:tc>
          <w:tcPr>
            <w:tcW w:w="1103" w:type="pct"/>
          </w:tcPr>
          <w:p w14:paraId="10D29395"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heme="minorHAnsi" w:hAnsi="Times New Roman"/>
                <w:color w:val="000000"/>
                <w:sz w:val="28"/>
                <w:szCs w:val="28"/>
              </w:rPr>
              <w:t>4,5 (4-5,3)</w:t>
            </w:r>
          </w:p>
        </w:tc>
        <w:tc>
          <w:tcPr>
            <w:tcW w:w="979" w:type="pct"/>
            <w:shd w:val="clear" w:color="auto" w:fill="auto"/>
            <w:noWrap/>
          </w:tcPr>
          <w:p w14:paraId="79748215"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heme="minorHAnsi" w:hAnsi="Times New Roman"/>
                <w:color w:val="000000"/>
                <w:sz w:val="28"/>
                <w:szCs w:val="28"/>
              </w:rPr>
              <w:t>3 (3-4,5)</w:t>
            </w:r>
          </w:p>
        </w:tc>
        <w:tc>
          <w:tcPr>
            <w:tcW w:w="417" w:type="pct"/>
            <w:shd w:val="clear" w:color="auto" w:fill="auto"/>
            <w:noWrap/>
            <w:hideMark/>
          </w:tcPr>
          <w:p w14:paraId="05AF605C"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heme="minorHAnsi" w:hAnsi="Times New Roman"/>
                <w:color w:val="000000"/>
                <w:sz w:val="28"/>
                <w:szCs w:val="28"/>
              </w:rPr>
              <w:t xml:space="preserve">0,067 </w:t>
            </w:r>
          </w:p>
        </w:tc>
      </w:tr>
      <w:tr w:rsidR="00353322" w:rsidRPr="00353322" w14:paraId="7E494FD9" w14:textId="77777777" w:rsidTr="008710AC">
        <w:trPr>
          <w:trHeight w:val="150"/>
        </w:trPr>
        <w:tc>
          <w:tcPr>
            <w:tcW w:w="1666" w:type="pct"/>
            <w:vMerge/>
          </w:tcPr>
          <w:p w14:paraId="7324B116" w14:textId="77777777" w:rsidR="00353322" w:rsidRPr="00353322" w:rsidRDefault="00353322" w:rsidP="00B34850">
            <w:pPr>
              <w:spacing w:after="0" w:line="240" w:lineRule="auto"/>
              <w:rPr>
                <w:rFonts w:ascii="Times New Roman" w:eastAsia="Times New Roman" w:hAnsi="Times New Roman"/>
                <w:color w:val="000000"/>
                <w:sz w:val="28"/>
                <w:szCs w:val="28"/>
              </w:rPr>
            </w:pPr>
          </w:p>
        </w:tc>
        <w:tc>
          <w:tcPr>
            <w:tcW w:w="835" w:type="pct"/>
            <w:shd w:val="clear" w:color="auto" w:fill="auto"/>
            <w:hideMark/>
          </w:tcPr>
          <w:p w14:paraId="61AA87F6"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imes New Roman" w:hAnsi="Times New Roman"/>
                <w:color w:val="000000"/>
                <w:sz w:val="28"/>
                <w:szCs w:val="28"/>
              </w:rPr>
              <w:t>21</w:t>
            </w:r>
          </w:p>
        </w:tc>
        <w:tc>
          <w:tcPr>
            <w:tcW w:w="1103" w:type="pct"/>
          </w:tcPr>
          <w:p w14:paraId="662EC2A7"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heme="minorHAnsi" w:hAnsi="Times New Roman"/>
                <w:color w:val="000000"/>
                <w:sz w:val="28"/>
                <w:szCs w:val="28"/>
              </w:rPr>
              <w:t>7,5 (6,8-9,3)</w:t>
            </w:r>
          </w:p>
        </w:tc>
        <w:tc>
          <w:tcPr>
            <w:tcW w:w="979" w:type="pct"/>
            <w:shd w:val="clear" w:color="auto" w:fill="auto"/>
            <w:noWrap/>
          </w:tcPr>
          <w:p w14:paraId="2AEE7C27"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heme="minorHAnsi" w:hAnsi="Times New Roman"/>
                <w:color w:val="000000"/>
                <w:sz w:val="28"/>
                <w:szCs w:val="28"/>
              </w:rPr>
              <w:t>6,5 (5,8-7,3)</w:t>
            </w:r>
          </w:p>
        </w:tc>
        <w:tc>
          <w:tcPr>
            <w:tcW w:w="417" w:type="pct"/>
            <w:shd w:val="clear" w:color="auto" w:fill="auto"/>
            <w:noWrap/>
            <w:hideMark/>
          </w:tcPr>
          <w:p w14:paraId="1A1DA4D5"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heme="minorHAnsi" w:hAnsi="Times New Roman"/>
                <w:color w:val="000000"/>
                <w:sz w:val="28"/>
                <w:szCs w:val="28"/>
              </w:rPr>
              <w:t xml:space="preserve">0,137 </w:t>
            </w:r>
          </w:p>
        </w:tc>
      </w:tr>
      <w:tr w:rsidR="00353322" w:rsidRPr="00353322" w14:paraId="011142EE" w14:textId="77777777" w:rsidTr="008710AC">
        <w:trPr>
          <w:trHeight w:val="39"/>
        </w:trPr>
        <w:tc>
          <w:tcPr>
            <w:tcW w:w="1666" w:type="pct"/>
            <w:vMerge w:val="restart"/>
          </w:tcPr>
          <w:p w14:paraId="5D893B2E" w14:textId="356294B1" w:rsidR="00353322" w:rsidRPr="00353322" w:rsidRDefault="009C42EA" w:rsidP="00B34850">
            <w:pPr>
              <w:spacing w:after="0" w:line="240" w:lineRule="auto"/>
              <w:rPr>
                <w:rFonts w:ascii="Times New Roman" w:eastAsia="Times New Roman" w:hAnsi="Times New Roman"/>
                <w:color w:val="000000"/>
                <w:sz w:val="28"/>
                <w:szCs w:val="28"/>
              </w:rPr>
            </w:pPr>
            <w:proofErr w:type="spellStart"/>
            <w:r w:rsidRPr="009C42EA">
              <w:rPr>
                <w:rFonts w:ascii="Times New Roman" w:eastAsia="Times New Roman" w:hAnsi="Times New Roman"/>
                <w:color w:val="000000"/>
                <w:sz w:val="28"/>
                <w:szCs w:val="28"/>
              </w:rPr>
              <w:t>Көз</w:t>
            </w:r>
            <w:proofErr w:type="spellEnd"/>
            <w:r w:rsidRPr="009C42EA">
              <w:rPr>
                <w:rFonts w:ascii="Times New Roman" w:eastAsia="Times New Roman" w:hAnsi="Times New Roman"/>
                <w:color w:val="000000"/>
                <w:sz w:val="28"/>
                <w:szCs w:val="28"/>
              </w:rPr>
              <w:t xml:space="preserve"> </w:t>
            </w:r>
            <w:proofErr w:type="spellStart"/>
            <w:r w:rsidRPr="009C42EA">
              <w:rPr>
                <w:rFonts w:ascii="Times New Roman" w:eastAsia="Times New Roman" w:hAnsi="Times New Roman"/>
                <w:color w:val="000000"/>
                <w:sz w:val="28"/>
                <w:szCs w:val="28"/>
              </w:rPr>
              <w:t>бетінің</w:t>
            </w:r>
            <w:proofErr w:type="spellEnd"/>
            <w:r w:rsidRPr="009C42EA">
              <w:rPr>
                <w:rFonts w:ascii="Times New Roman" w:eastAsia="Times New Roman" w:hAnsi="Times New Roman"/>
                <w:color w:val="000000"/>
                <w:sz w:val="28"/>
                <w:szCs w:val="28"/>
              </w:rPr>
              <w:t xml:space="preserve"> </w:t>
            </w:r>
            <w:proofErr w:type="spellStart"/>
            <w:r w:rsidRPr="009C42EA">
              <w:rPr>
                <w:rFonts w:ascii="Times New Roman" w:eastAsia="Times New Roman" w:hAnsi="Times New Roman"/>
                <w:color w:val="000000"/>
                <w:sz w:val="28"/>
                <w:szCs w:val="28"/>
              </w:rPr>
              <w:t>эпителийін</w:t>
            </w:r>
            <w:proofErr w:type="spellEnd"/>
            <w:r w:rsidRPr="009C42EA">
              <w:rPr>
                <w:rFonts w:ascii="Times New Roman" w:eastAsia="Times New Roman" w:hAnsi="Times New Roman"/>
                <w:color w:val="000000"/>
                <w:sz w:val="28"/>
                <w:szCs w:val="28"/>
              </w:rPr>
              <w:t xml:space="preserve"> шкала </w:t>
            </w:r>
            <w:proofErr w:type="spellStart"/>
            <w:r w:rsidRPr="009C42EA">
              <w:rPr>
                <w:rFonts w:ascii="Times New Roman" w:eastAsia="Times New Roman" w:hAnsi="Times New Roman"/>
                <w:color w:val="000000"/>
                <w:sz w:val="28"/>
                <w:szCs w:val="28"/>
              </w:rPr>
              <w:t>бойынша</w:t>
            </w:r>
            <w:proofErr w:type="spellEnd"/>
            <w:r w:rsidRPr="009C42EA">
              <w:rPr>
                <w:rFonts w:ascii="Times New Roman" w:eastAsia="Times New Roman" w:hAnsi="Times New Roman"/>
                <w:color w:val="000000"/>
                <w:sz w:val="28"/>
                <w:szCs w:val="28"/>
              </w:rPr>
              <w:t xml:space="preserve"> </w:t>
            </w:r>
            <w:proofErr w:type="spellStart"/>
            <w:r w:rsidRPr="009C42EA">
              <w:rPr>
                <w:rFonts w:ascii="Times New Roman" w:eastAsia="Times New Roman" w:hAnsi="Times New Roman"/>
                <w:color w:val="000000"/>
                <w:sz w:val="28"/>
                <w:szCs w:val="28"/>
              </w:rPr>
              <w:t>жасыл</w:t>
            </w:r>
            <w:proofErr w:type="spellEnd"/>
            <w:r w:rsidRPr="009C42EA">
              <w:rPr>
                <w:rFonts w:ascii="Times New Roman" w:eastAsia="Times New Roman" w:hAnsi="Times New Roman"/>
                <w:color w:val="000000"/>
                <w:sz w:val="28"/>
                <w:szCs w:val="28"/>
              </w:rPr>
              <w:t xml:space="preserve"> </w:t>
            </w:r>
            <w:proofErr w:type="spellStart"/>
            <w:r w:rsidRPr="009C42EA">
              <w:rPr>
                <w:rFonts w:ascii="Times New Roman" w:eastAsia="Times New Roman" w:hAnsi="Times New Roman"/>
                <w:color w:val="000000"/>
                <w:sz w:val="28"/>
                <w:szCs w:val="28"/>
              </w:rPr>
              <w:t>лиссамин</w:t>
            </w:r>
            <w:proofErr w:type="spellEnd"/>
            <w:r w:rsidRPr="009C42EA">
              <w:rPr>
                <w:rFonts w:ascii="Times New Roman" w:eastAsia="Times New Roman" w:hAnsi="Times New Roman"/>
                <w:color w:val="000000"/>
                <w:sz w:val="28"/>
                <w:szCs w:val="28"/>
              </w:rPr>
              <w:t xml:space="preserve"> </w:t>
            </w:r>
            <w:proofErr w:type="spellStart"/>
            <w:r w:rsidRPr="009C42EA">
              <w:rPr>
                <w:rFonts w:ascii="Times New Roman" w:eastAsia="Times New Roman" w:hAnsi="Times New Roman"/>
                <w:color w:val="000000"/>
                <w:sz w:val="28"/>
                <w:szCs w:val="28"/>
              </w:rPr>
              <w:t>ерітіндісімен</w:t>
            </w:r>
            <w:proofErr w:type="spellEnd"/>
            <w:r w:rsidRPr="009C42EA">
              <w:rPr>
                <w:rFonts w:ascii="Times New Roman" w:eastAsia="Times New Roman" w:hAnsi="Times New Roman"/>
                <w:color w:val="000000"/>
                <w:sz w:val="28"/>
                <w:szCs w:val="28"/>
              </w:rPr>
              <w:t xml:space="preserve"> </w:t>
            </w:r>
            <w:proofErr w:type="spellStart"/>
            <w:r w:rsidRPr="009C42EA">
              <w:rPr>
                <w:rFonts w:ascii="Times New Roman" w:eastAsia="Times New Roman" w:hAnsi="Times New Roman"/>
                <w:color w:val="000000"/>
                <w:sz w:val="28"/>
                <w:szCs w:val="28"/>
              </w:rPr>
              <w:t>бояу</w:t>
            </w:r>
            <w:proofErr w:type="spellEnd"/>
            <w:r w:rsidRPr="009C42EA">
              <w:rPr>
                <w:rFonts w:ascii="Times New Roman" w:eastAsia="Times New Roman" w:hAnsi="Times New Roman"/>
                <w:color w:val="000000"/>
                <w:sz w:val="28"/>
                <w:szCs w:val="28"/>
              </w:rPr>
              <w:t xml:space="preserve"> </w:t>
            </w:r>
            <w:proofErr w:type="spellStart"/>
            <w:r w:rsidR="00353322" w:rsidRPr="00353322">
              <w:rPr>
                <w:rFonts w:ascii="Times New Roman" w:eastAsia="Times New Roman" w:hAnsi="Times New Roman"/>
                <w:color w:val="000000"/>
                <w:sz w:val="28"/>
                <w:szCs w:val="28"/>
              </w:rPr>
              <w:t>vanBijsterveld</w:t>
            </w:r>
            <w:proofErr w:type="spellEnd"/>
            <w:r w:rsidR="00353322" w:rsidRPr="00353322">
              <w:rPr>
                <w:rFonts w:ascii="Times New Roman" w:eastAsia="Times New Roman" w:hAnsi="Times New Roman"/>
                <w:color w:val="000000"/>
                <w:sz w:val="28"/>
                <w:szCs w:val="28"/>
              </w:rPr>
              <w:t>, баллы</w:t>
            </w:r>
          </w:p>
        </w:tc>
        <w:tc>
          <w:tcPr>
            <w:tcW w:w="835" w:type="pct"/>
            <w:shd w:val="clear" w:color="auto" w:fill="auto"/>
            <w:hideMark/>
          </w:tcPr>
          <w:p w14:paraId="74B03D95"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imes New Roman" w:hAnsi="Times New Roman"/>
                <w:color w:val="000000"/>
                <w:sz w:val="28"/>
                <w:szCs w:val="28"/>
              </w:rPr>
              <w:t>0</w:t>
            </w:r>
          </w:p>
        </w:tc>
        <w:tc>
          <w:tcPr>
            <w:tcW w:w="1103" w:type="pct"/>
          </w:tcPr>
          <w:p w14:paraId="28377038"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heme="minorHAnsi" w:hAnsi="Times New Roman"/>
                <w:color w:val="000000"/>
                <w:sz w:val="28"/>
                <w:szCs w:val="28"/>
              </w:rPr>
              <w:t>8 (6,8-10)</w:t>
            </w:r>
          </w:p>
        </w:tc>
        <w:tc>
          <w:tcPr>
            <w:tcW w:w="979" w:type="pct"/>
            <w:shd w:val="clear" w:color="auto" w:fill="auto"/>
            <w:noWrap/>
          </w:tcPr>
          <w:p w14:paraId="71D8EE2E"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heme="minorHAnsi" w:hAnsi="Times New Roman"/>
                <w:color w:val="000000"/>
                <w:sz w:val="28"/>
                <w:szCs w:val="28"/>
              </w:rPr>
              <w:t>8,5 (5,8-9,3)</w:t>
            </w:r>
          </w:p>
        </w:tc>
        <w:tc>
          <w:tcPr>
            <w:tcW w:w="417" w:type="pct"/>
            <w:shd w:val="clear" w:color="auto" w:fill="auto"/>
            <w:noWrap/>
            <w:hideMark/>
          </w:tcPr>
          <w:p w14:paraId="2A3652BF"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heme="minorHAnsi" w:hAnsi="Times New Roman"/>
                <w:color w:val="000000"/>
                <w:sz w:val="28"/>
                <w:szCs w:val="28"/>
              </w:rPr>
              <w:t xml:space="preserve">0,807 </w:t>
            </w:r>
          </w:p>
        </w:tc>
      </w:tr>
      <w:tr w:rsidR="00353322" w:rsidRPr="00353322" w14:paraId="7758E43B" w14:textId="77777777" w:rsidTr="008710AC">
        <w:trPr>
          <w:trHeight w:val="39"/>
        </w:trPr>
        <w:tc>
          <w:tcPr>
            <w:tcW w:w="1666" w:type="pct"/>
            <w:vMerge/>
          </w:tcPr>
          <w:p w14:paraId="0E415A43" w14:textId="77777777" w:rsidR="00353322" w:rsidRPr="00353322" w:rsidRDefault="00353322" w:rsidP="00B34850">
            <w:pPr>
              <w:spacing w:after="0" w:line="240" w:lineRule="auto"/>
              <w:rPr>
                <w:rFonts w:ascii="Times New Roman" w:eastAsia="Times New Roman" w:hAnsi="Times New Roman"/>
                <w:color w:val="000000"/>
                <w:sz w:val="28"/>
                <w:szCs w:val="28"/>
              </w:rPr>
            </w:pPr>
          </w:p>
        </w:tc>
        <w:tc>
          <w:tcPr>
            <w:tcW w:w="835" w:type="pct"/>
            <w:shd w:val="clear" w:color="auto" w:fill="auto"/>
            <w:hideMark/>
          </w:tcPr>
          <w:p w14:paraId="7C307FD9"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imes New Roman" w:hAnsi="Times New Roman"/>
                <w:color w:val="000000"/>
                <w:sz w:val="28"/>
                <w:szCs w:val="28"/>
              </w:rPr>
              <w:t>1</w:t>
            </w:r>
          </w:p>
        </w:tc>
        <w:tc>
          <w:tcPr>
            <w:tcW w:w="1103" w:type="pct"/>
          </w:tcPr>
          <w:p w14:paraId="6BA5A66C"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heme="minorHAnsi" w:hAnsi="Times New Roman"/>
                <w:color w:val="000000"/>
                <w:sz w:val="28"/>
                <w:szCs w:val="28"/>
              </w:rPr>
              <w:t>8 (6,8-9)</w:t>
            </w:r>
          </w:p>
        </w:tc>
        <w:tc>
          <w:tcPr>
            <w:tcW w:w="979" w:type="pct"/>
            <w:shd w:val="clear" w:color="auto" w:fill="auto"/>
            <w:noWrap/>
          </w:tcPr>
          <w:p w14:paraId="4CEE65C2"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heme="minorHAnsi" w:hAnsi="Times New Roman"/>
                <w:color w:val="000000"/>
                <w:sz w:val="28"/>
                <w:szCs w:val="28"/>
              </w:rPr>
              <w:t>8 (5,8-9)</w:t>
            </w:r>
          </w:p>
        </w:tc>
        <w:tc>
          <w:tcPr>
            <w:tcW w:w="417" w:type="pct"/>
            <w:shd w:val="clear" w:color="auto" w:fill="auto"/>
            <w:noWrap/>
            <w:hideMark/>
          </w:tcPr>
          <w:p w14:paraId="70C2AC4C"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heme="minorHAnsi" w:hAnsi="Times New Roman"/>
                <w:color w:val="000000"/>
                <w:sz w:val="28"/>
                <w:szCs w:val="28"/>
              </w:rPr>
              <w:t xml:space="preserve">0,803 </w:t>
            </w:r>
          </w:p>
        </w:tc>
      </w:tr>
      <w:tr w:rsidR="00353322" w:rsidRPr="00353322" w14:paraId="05A269BA" w14:textId="77777777" w:rsidTr="008710AC">
        <w:trPr>
          <w:trHeight w:val="45"/>
        </w:trPr>
        <w:tc>
          <w:tcPr>
            <w:tcW w:w="1666" w:type="pct"/>
            <w:vMerge/>
          </w:tcPr>
          <w:p w14:paraId="283898C1" w14:textId="77777777" w:rsidR="00353322" w:rsidRPr="00353322" w:rsidRDefault="00353322" w:rsidP="00B34850">
            <w:pPr>
              <w:spacing w:after="0" w:line="240" w:lineRule="auto"/>
              <w:rPr>
                <w:rFonts w:ascii="Times New Roman" w:eastAsia="Times New Roman" w:hAnsi="Times New Roman"/>
                <w:color w:val="000000"/>
                <w:sz w:val="28"/>
                <w:szCs w:val="28"/>
              </w:rPr>
            </w:pPr>
          </w:p>
        </w:tc>
        <w:tc>
          <w:tcPr>
            <w:tcW w:w="835" w:type="pct"/>
            <w:shd w:val="clear" w:color="auto" w:fill="auto"/>
            <w:hideMark/>
          </w:tcPr>
          <w:p w14:paraId="1E48FE8E"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imes New Roman" w:hAnsi="Times New Roman"/>
                <w:color w:val="000000"/>
                <w:sz w:val="28"/>
                <w:szCs w:val="28"/>
              </w:rPr>
              <w:t>3</w:t>
            </w:r>
          </w:p>
        </w:tc>
        <w:tc>
          <w:tcPr>
            <w:tcW w:w="1103" w:type="pct"/>
          </w:tcPr>
          <w:p w14:paraId="715A4A46"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heme="minorHAnsi" w:hAnsi="Times New Roman"/>
                <w:color w:val="000000"/>
                <w:sz w:val="28"/>
                <w:szCs w:val="28"/>
              </w:rPr>
              <w:t>8 (6-8,3)</w:t>
            </w:r>
          </w:p>
        </w:tc>
        <w:tc>
          <w:tcPr>
            <w:tcW w:w="979" w:type="pct"/>
            <w:shd w:val="clear" w:color="auto" w:fill="auto"/>
            <w:noWrap/>
          </w:tcPr>
          <w:p w14:paraId="2FE06494"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heme="minorHAnsi" w:hAnsi="Times New Roman"/>
                <w:color w:val="000000"/>
                <w:sz w:val="28"/>
                <w:szCs w:val="28"/>
              </w:rPr>
              <w:t>8 (5,8-8,3)</w:t>
            </w:r>
          </w:p>
        </w:tc>
        <w:tc>
          <w:tcPr>
            <w:tcW w:w="417" w:type="pct"/>
            <w:shd w:val="clear" w:color="auto" w:fill="auto"/>
            <w:noWrap/>
            <w:hideMark/>
          </w:tcPr>
          <w:p w14:paraId="4E7F5310"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heme="minorHAnsi" w:hAnsi="Times New Roman"/>
                <w:color w:val="000000"/>
                <w:sz w:val="28"/>
                <w:szCs w:val="28"/>
              </w:rPr>
              <w:t xml:space="preserve">0,863 </w:t>
            </w:r>
          </w:p>
        </w:tc>
      </w:tr>
      <w:tr w:rsidR="00353322" w:rsidRPr="00353322" w14:paraId="4B2C84F6" w14:textId="77777777" w:rsidTr="008710AC">
        <w:trPr>
          <w:trHeight w:val="48"/>
        </w:trPr>
        <w:tc>
          <w:tcPr>
            <w:tcW w:w="1666" w:type="pct"/>
            <w:vMerge/>
          </w:tcPr>
          <w:p w14:paraId="42BEC10A" w14:textId="77777777" w:rsidR="00353322" w:rsidRPr="00353322" w:rsidRDefault="00353322" w:rsidP="00B34850">
            <w:pPr>
              <w:spacing w:after="0" w:line="240" w:lineRule="auto"/>
              <w:rPr>
                <w:rFonts w:ascii="Times New Roman" w:eastAsia="Times New Roman" w:hAnsi="Times New Roman"/>
                <w:color w:val="000000"/>
                <w:sz w:val="28"/>
                <w:szCs w:val="28"/>
              </w:rPr>
            </w:pPr>
          </w:p>
        </w:tc>
        <w:tc>
          <w:tcPr>
            <w:tcW w:w="835" w:type="pct"/>
            <w:shd w:val="clear" w:color="auto" w:fill="auto"/>
            <w:hideMark/>
          </w:tcPr>
          <w:p w14:paraId="2B006684"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imes New Roman" w:hAnsi="Times New Roman"/>
                <w:color w:val="000000"/>
                <w:sz w:val="28"/>
                <w:szCs w:val="28"/>
              </w:rPr>
              <w:t>7</w:t>
            </w:r>
          </w:p>
        </w:tc>
        <w:tc>
          <w:tcPr>
            <w:tcW w:w="1103" w:type="pct"/>
          </w:tcPr>
          <w:p w14:paraId="49698D2D"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heme="minorHAnsi" w:hAnsi="Times New Roman"/>
                <w:color w:val="000000"/>
                <w:sz w:val="28"/>
                <w:szCs w:val="28"/>
              </w:rPr>
              <w:t>6,5 (4,8-7,3)</w:t>
            </w:r>
          </w:p>
        </w:tc>
        <w:tc>
          <w:tcPr>
            <w:tcW w:w="979" w:type="pct"/>
            <w:shd w:val="clear" w:color="auto" w:fill="auto"/>
            <w:noWrap/>
          </w:tcPr>
          <w:p w14:paraId="7159CC2A"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heme="minorHAnsi" w:hAnsi="Times New Roman"/>
                <w:color w:val="000000"/>
                <w:sz w:val="28"/>
                <w:szCs w:val="28"/>
              </w:rPr>
              <w:t>6,5 (5,8-7,3)</w:t>
            </w:r>
          </w:p>
        </w:tc>
        <w:tc>
          <w:tcPr>
            <w:tcW w:w="417" w:type="pct"/>
            <w:shd w:val="clear" w:color="auto" w:fill="auto"/>
            <w:noWrap/>
            <w:hideMark/>
          </w:tcPr>
          <w:p w14:paraId="1CFA58C7"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heme="minorHAnsi" w:hAnsi="Times New Roman"/>
                <w:color w:val="000000"/>
                <w:sz w:val="28"/>
                <w:szCs w:val="28"/>
              </w:rPr>
              <w:t xml:space="preserve">0,742 </w:t>
            </w:r>
          </w:p>
        </w:tc>
      </w:tr>
      <w:tr w:rsidR="00353322" w:rsidRPr="00353322" w14:paraId="247C6F77" w14:textId="77777777" w:rsidTr="008710AC">
        <w:trPr>
          <w:trHeight w:val="73"/>
        </w:trPr>
        <w:tc>
          <w:tcPr>
            <w:tcW w:w="1666" w:type="pct"/>
            <w:vMerge/>
          </w:tcPr>
          <w:p w14:paraId="05F5B3D4" w14:textId="77777777" w:rsidR="00353322" w:rsidRPr="00353322" w:rsidRDefault="00353322" w:rsidP="00B34850">
            <w:pPr>
              <w:spacing w:after="0" w:line="240" w:lineRule="auto"/>
              <w:rPr>
                <w:rFonts w:ascii="Times New Roman" w:eastAsia="Times New Roman" w:hAnsi="Times New Roman"/>
                <w:color w:val="000000"/>
                <w:sz w:val="28"/>
                <w:szCs w:val="28"/>
              </w:rPr>
            </w:pPr>
          </w:p>
        </w:tc>
        <w:tc>
          <w:tcPr>
            <w:tcW w:w="835" w:type="pct"/>
            <w:shd w:val="clear" w:color="auto" w:fill="auto"/>
            <w:hideMark/>
          </w:tcPr>
          <w:p w14:paraId="3E00730E"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imes New Roman" w:hAnsi="Times New Roman"/>
                <w:color w:val="000000"/>
                <w:sz w:val="28"/>
                <w:szCs w:val="28"/>
              </w:rPr>
              <w:t>14</w:t>
            </w:r>
          </w:p>
        </w:tc>
        <w:tc>
          <w:tcPr>
            <w:tcW w:w="1103" w:type="pct"/>
          </w:tcPr>
          <w:p w14:paraId="324AABEA"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heme="minorHAnsi" w:hAnsi="Times New Roman"/>
                <w:color w:val="000000"/>
                <w:sz w:val="28"/>
                <w:szCs w:val="28"/>
              </w:rPr>
              <w:t>5,5 (3,8-6,3)</w:t>
            </w:r>
          </w:p>
        </w:tc>
        <w:tc>
          <w:tcPr>
            <w:tcW w:w="979" w:type="pct"/>
            <w:shd w:val="clear" w:color="auto" w:fill="auto"/>
            <w:noWrap/>
          </w:tcPr>
          <w:p w14:paraId="75B202F3"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heme="minorHAnsi" w:hAnsi="Times New Roman"/>
                <w:color w:val="000000"/>
                <w:sz w:val="28"/>
                <w:szCs w:val="28"/>
              </w:rPr>
              <w:t>6 (5-7)</w:t>
            </w:r>
          </w:p>
        </w:tc>
        <w:tc>
          <w:tcPr>
            <w:tcW w:w="417" w:type="pct"/>
            <w:shd w:val="clear" w:color="auto" w:fill="auto"/>
            <w:noWrap/>
            <w:hideMark/>
          </w:tcPr>
          <w:p w14:paraId="49282767"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heme="minorHAnsi" w:hAnsi="Times New Roman"/>
                <w:color w:val="000000"/>
                <w:sz w:val="28"/>
                <w:szCs w:val="28"/>
              </w:rPr>
              <w:t xml:space="preserve">0,321 </w:t>
            </w:r>
          </w:p>
        </w:tc>
      </w:tr>
      <w:tr w:rsidR="00353322" w:rsidRPr="00353322" w14:paraId="1389F8CF" w14:textId="77777777" w:rsidTr="008710AC">
        <w:trPr>
          <w:trHeight w:val="39"/>
        </w:trPr>
        <w:tc>
          <w:tcPr>
            <w:tcW w:w="1666" w:type="pct"/>
            <w:vMerge/>
          </w:tcPr>
          <w:p w14:paraId="54CCE1ED" w14:textId="77777777" w:rsidR="00353322" w:rsidRPr="00353322" w:rsidRDefault="00353322" w:rsidP="00B34850">
            <w:pPr>
              <w:spacing w:after="0" w:line="240" w:lineRule="auto"/>
              <w:rPr>
                <w:rFonts w:ascii="Times New Roman" w:eastAsia="Times New Roman" w:hAnsi="Times New Roman"/>
                <w:color w:val="000000"/>
                <w:sz w:val="28"/>
                <w:szCs w:val="28"/>
              </w:rPr>
            </w:pPr>
          </w:p>
        </w:tc>
        <w:tc>
          <w:tcPr>
            <w:tcW w:w="835" w:type="pct"/>
            <w:shd w:val="clear" w:color="auto" w:fill="auto"/>
            <w:hideMark/>
          </w:tcPr>
          <w:p w14:paraId="530415B1"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imes New Roman" w:hAnsi="Times New Roman"/>
                <w:color w:val="000000"/>
                <w:sz w:val="28"/>
                <w:szCs w:val="28"/>
              </w:rPr>
              <w:t>21</w:t>
            </w:r>
          </w:p>
        </w:tc>
        <w:tc>
          <w:tcPr>
            <w:tcW w:w="1103" w:type="pct"/>
          </w:tcPr>
          <w:p w14:paraId="5EC103E9"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heme="minorHAnsi" w:hAnsi="Times New Roman"/>
                <w:color w:val="000000"/>
                <w:sz w:val="28"/>
                <w:szCs w:val="28"/>
              </w:rPr>
              <w:t>3,5 (2,8-4,3)</w:t>
            </w:r>
          </w:p>
        </w:tc>
        <w:tc>
          <w:tcPr>
            <w:tcW w:w="979" w:type="pct"/>
            <w:shd w:val="clear" w:color="auto" w:fill="auto"/>
            <w:noWrap/>
          </w:tcPr>
          <w:p w14:paraId="2DBFEEF7"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heme="minorHAnsi" w:hAnsi="Times New Roman"/>
                <w:color w:val="000000"/>
                <w:sz w:val="28"/>
                <w:szCs w:val="28"/>
              </w:rPr>
              <w:t>5 (4-5,3)</w:t>
            </w:r>
          </w:p>
        </w:tc>
        <w:tc>
          <w:tcPr>
            <w:tcW w:w="417" w:type="pct"/>
            <w:shd w:val="clear" w:color="auto" w:fill="auto"/>
            <w:noWrap/>
            <w:hideMark/>
          </w:tcPr>
          <w:p w14:paraId="373F5418"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heme="minorHAnsi" w:hAnsi="Times New Roman"/>
                <w:color w:val="000000"/>
                <w:sz w:val="28"/>
                <w:szCs w:val="28"/>
              </w:rPr>
              <w:t xml:space="preserve">0,038 </w:t>
            </w:r>
          </w:p>
        </w:tc>
      </w:tr>
    </w:tbl>
    <w:p w14:paraId="2F1AD9BE" w14:textId="36190E8D" w:rsidR="00353322" w:rsidRPr="00353322" w:rsidRDefault="00353322" w:rsidP="00B34850">
      <w:pPr>
        <w:spacing w:after="0" w:line="240" w:lineRule="auto"/>
        <w:rPr>
          <w:rFonts w:ascii="Times New Roman" w:eastAsiaTheme="minorHAnsi" w:hAnsi="Times New Roman"/>
          <w:sz w:val="28"/>
          <w:szCs w:val="28"/>
        </w:rPr>
      </w:pPr>
      <w:r w:rsidRPr="00353322">
        <w:rPr>
          <w:rFonts w:ascii="Times New Roman" w:eastAsiaTheme="minorHAnsi" w:hAnsi="Times New Roman"/>
          <w:sz w:val="28"/>
          <w:szCs w:val="28"/>
        </w:rPr>
        <w:t xml:space="preserve">* - </w:t>
      </w:r>
      <w:r w:rsidR="008A7ABB" w:rsidRPr="00353322">
        <w:rPr>
          <w:rFonts w:ascii="Times New Roman" w:eastAsiaTheme="minorHAnsi" w:hAnsi="Times New Roman"/>
          <w:sz w:val="28"/>
          <w:szCs w:val="28"/>
        </w:rPr>
        <w:t>Манна-Уитни</w:t>
      </w:r>
      <w:r w:rsidR="008A7ABB" w:rsidRPr="008A7ABB">
        <w:rPr>
          <w:rFonts w:ascii="Times New Roman" w:eastAsiaTheme="minorHAnsi" w:hAnsi="Times New Roman"/>
          <w:sz w:val="28"/>
          <w:szCs w:val="28"/>
        </w:rPr>
        <w:t xml:space="preserve"> </w:t>
      </w:r>
      <w:proofErr w:type="spellStart"/>
      <w:r w:rsidR="008A7ABB" w:rsidRPr="00353322">
        <w:rPr>
          <w:rFonts w:ascii="Times New Roman" w:eastAsiaTheme="minorHAnsi" w:hAnsi="Times New Roman"/>
          <w:sz w:val="28"/>
          <w:szCs w:val="28"/>
        </w:rPr>
        <w:t>критери</w:t>
      </w:r>
      <w:proofErr w:type="spellEnd"/>
      <w:r w:rsidR="008A7ABB">
        <w:rPr>
          <w:rFonts w:ascii="Times New Roman" w:eastAsiaTheme="minorHAnsi" w:hAnsi="Times New Roman"/>
          <w:sz w:val="28"/>
          <w:szCs w:val="28"/>
          <w:lang w:val="kk-KZ"/>
        </w:rPr>
        <w:t>і</w:t>
      </w:r>
    </w:p>
    <w:p w14:paraId="34201EDF" w14:textId="77777777" w:rsidR="00353322" w:rsidRPr="00353322" w:rsidRDefault="00353322" w:rsidP="00B34850">
      <w:pPr>
        <w:spacing w:after="160" w:line="240" w:lineRule="auto"/>
        <w:jc w:val="both"/>
        <w:rPr>
          <w:rFonts w:ascii="Times New Roman" w:eastAsiaTheme="minorHAnsi" w:hAnsi="Times New Roman"/>
          <w:sz w:val="28"/>
          <w:szCs w:val="28"/>
          <w:lang w:val="kk-KZ"/>
        </w:rPr>
      </w:pPr>
    </w:p>
    <w:p w14:paraId="5E635F83" w14:textId="66D5D477" w:rsidR="00353322" w:rsidRPr="009C42EA" w:rsidRDefault="00E73252" w:rsidP="00E73252">
      <w:pPr>
        <w:spacing w:after="160" w:line="240" w:lineRule="auto"/>
        <w:ind w:firstLine="708"/>
        <w:jc w:val="both"/>
        <w:rPr>
          <w:rFonts w:ascii="Times New Roman" w:eastAsiaTheme="minorHAnsi" w:hAnsi="Times New Roman"/>
          <w:sz w:val="28"/>
          <w:szCs w:val="28"/>
          <w:lang w:val="kk-KZ"/>
        </w:rPr>
      </w:pPr>
      <w:r>
        <w:rPr>
          <w:rFonts w:ascii="Times New Roman" w:eastAsiaTheme="minorHAnsi" w:hAnsi="Times New Roman"/>
          <w:sz w:val="28"/>
          <w:szCs w:val="28"/>
          <w:lang w:val="kk-KZ"/>
        </w:rPr>
        <w:t xml:space="preserve">Көзге арналған эмульсия </w:t>
      </w:r>
      <w:r w:rsidR="009C42EA" w:rsidRPr="009C42EA">
        <w:rPr>
          <w:rFonts w:ascii="Times New Roman" w:eastAsiaTheme="minorHAnsi" w:hAnsi="Times New Roman"/>
          <w:sz w:val="28"/>
          <w:szCs w:val="28"/>
          <w:lang w:val="kk-KZ"/>
        </w:rPr>
        <w:t>және катионорм топтары көрсеткіштерін салыстырған кезде «Жалпы жас түзілуі» және «</w:t>
      </w:r>
      <w:r w:rsidR="009C42EA">
        <w:rPr>
          <w:rFonts w:ascii="Times New Roman" w:eastAsiaTheme="minorHAnsi" w:hAnsi="Times New Roman"/>
          <w:sz w:val="28"/>
          <w:szCs w:val="28"/>
          <w:lang w:val="kk-KZ"/>
        </w:rPr>
        <w:t>Көз</w:t>
      </w:r>
      <w:r w:rsidR="009C42EA" w:rsidRPr="009C42EA">
        <w:rPr>
          <w:rFonts w:ascii="Times New Roman" w:eastAsiaTheme="minorHAnsi" w:hAnsi="Times New Roman"/>
          <w:sz w:val="28"/>
          <w:szCs w:val="28"/>
          <w:lang w:val="kk-KZ"/>
        </w:rPr>
        <w:t xml:space="preserve"> қабық</w:t>
      </w:r>
      <w:r w:rsidR="009C42EA">
        <w:rPr>
          <w:rFonts w:ascii="Times New Roman" w:eastAsiaTheme="minorHAnsi" w:hAnsi="Times New Roman"/>
          <w:sz w:val="28"/>
          <w:szCs w:val="28"/>
          <w:lang w:val="kk-KZ"/>
        </w:rPr>
        <w:t>шасының</w:t>
      </w:r>
      <w:r w:rsidR="009C42EA" w:rsidRPr="009C42EA">
        <w:rPr>
          <w:rFonts w:ascii="Times New Roman" w:eastAsiaTheme="minorHAnsi" w:hAnsi="Times New Roman"/>
          <w:sz w:val="28"/>
          <w:szCs w:val="28"/>
          <w:lang w:val="kk-KZ"/>
        </w:rPr>
        <w:t xml:space="preserve"> тұрақтылығы» көрсеткіштері үшін жоғары медианалық мәндер, сондай-ақ «Көз бетінің эпителийін лиссаминмен бояу» үшін төменірек мәндер анықталды. </w:t>
      </w:r>
      <w:r>
        <w:rPr>
          <w:rFonts w:ascii="Times New Roman" w:eastAsiaTheme="minorHAnsi" w:hAnsi="Times New Roman"/>
          <w:sz w:val="28"/>
          <w:szCs w:val="28"/>
          <w:lang w:val="kk-KZ"/>
        </w:rPr>
        <w:t>Көзге арналған эмульсия</w:t>
      </w:r>
      <w:r w:rsidR="009C42EA">
        <w:rPr>
          <w:rFonts w:ascii="Times New Roman" w:eastAsiaTheme="minorHAnsi" w:hAnsi="Times New Roman"/>
          <w:sz w:val="28"/>
          <w:szCs w:val="28"/>
          <w:lang w:val="kk-KZ"/>
        </w:rPr>
        <w:t xml:space="preserve"> </w:t>
      </w:r>
      <w:r w:rsidR="009C42EA" w:rsidRPr="009C42EA">
        <w:rPr>
          <w:rFonts w:ascii="Times New Roman" w:eastAsiaTheme="minorHAnsi" w:hAnsi="Times New Roman"/>
          <w:sz w:val="28"/>
          <w:szCs w:val="28"/>
          <w:lang w:val="kk-KZ"/>
        </w:rPr>
        <w:t>тобындағы vanBijsterveld шкаласы бойынша жасыл ерітінді, бірақ статистикалық маңызды айырмашылықтар «Жалпы көз жасының бөлінуі» (Манн-Уитни сынамасы, p=0,026), «Ли</w:t>
      </w:r>
      <w:r w:rsidR="009C42EA">
        <w:rPr>
          <w:rFonts w:ascii="Times New Roman" w:eastAsiaTheme="minorHAnsi" w:hAnsi="Times New Roman"/>
          <w:sz w:val="28"/>
          <w:szCs w:val="28"/>
          <w:lang w:val="kk-KZ"/>
        </w:rPr>
        <w:t>сс</w:t>
      </w:r>
      <w:r w:rsidR="009C42EA" w:rsidRPr="009C42EA">
        <w:rPr>
          <w:rFonts w:ascii="Times New Roman" w:eastAsiaTheme="minorHAnsi" w:hAnsi="Times New Roman"/>
          <w:sz w:val="28"/>
          <w:szCs w:val="28"/>
          <w:lang w:val="kk-KZ"/>
        </w:rPr>
        <w:t>амин жасыл ерітіндісімен көз бетінің эпителийін бояу» бойынша 21-ші күні ғана болды. vanBijsterveld шкаласы бойынша» (Манн-Уитни сынағы, p=0,038).</w:t>
      </w:r>
    </w:p>
    <w:p w14:paraId="3A793DED" w14:textId="6644906F" w:rsidR="00353322" w:rsidRPr="000302A6" w:rsidRDefault="003272DF" w:rsidP="00B34850">
      <w:pPr>
        <w:spacing w:after="160" w:line="240" w:lineRule="auto"/>
        <w:rPr>
          <w:rFonts w:ascii="Times New Roman" w:eastAsiaTheme="minorHAnsi" w:hAnsi="Times New Roman"/>
          <w:sz w:val="28"/>
          <w:szCs w:val="28"/>
          <w:lang w:val="kk-KZ"/>
        </w:rPr>
      </w:pPr>
      <w:r w:rsidRPr="000302A6">
        <w:rPr>
          <w:rFonts w:ascii="Times New Roman" w:eastAsiaTheme="minorHAnsi" w:hAnsi="Times New Roman"/>
          <w:sz w:val="28"/>
          <w:szCs w:val="28"/>
          <w:lang w:val="kk-KZ"/>
        </w:rPr>
        <w:lastRenderedPageBreak/>
        <w:t>4</w:t>
      </w:r>
      <w:r w:rsidR="00EB61C7">
        <w:rPr>
          <w:rFonts w:ascii="Times New Roman" w:eastAsiaTheme="minorHAnsi" w:hAnsi="Times New Roman"/>
          <w:sz w:val="28"/>
          <w:szCs w:val="28"/>
          <w:lang w:val="kk-KZ"/>
        </w:rPr>
        <w:t>4</w:t>
      </w:r>
      <w:r w:rsidRPr="000302A6">
        <w:rPr>
          <w:rFonts w:ascii="Times New Roman" w:eastAsiaTheme="minorHAnsi" w:hAnsi="Times New Roman"/>
          <w:sz w:val="28"/>
          <w:szCs w:val="28"/>
          <w:lang w:val="kk-KZ"/>
        </w:rPr>
        <w:t>-кесте</w:t>
      </w:r>
      <w:r w:rsidR="00BB1AC0">
        <w:rPr>
          <w:rFonts w:ascii="Times New Roman" w:eastAsiaTheme="minorHAnsi" w:hAnsi="Times New Roman"/>
          <w:sz w:val="28"/>
          <w:szCs w:val="28"/>
          <w:lang w:val="kk-KZ"/>
        </w:rPr>
        <w:t>:</w:t>
      </w:r>
      <w:r w:rsidRPr="000302A6">
        <w:rPr>
          <w:rFonts w:ascii="Times New Roman" w:eastAsiaTheme="minorHAnsi" w:hAnsi="Times New Roman"/>
          <w:sz w:val="28"/>
          <w:szCs w:val="28"/>
          <w:lang w:val="kk-KZ"/>
        </w:rPr>
        <w:t xml:space="preserve"> </w:t>
      </w:r>
      <w:r w:rsidR="009C42EA" w:rsidRPr="000302A6">
        <w:rPr>
          <w:rFonts w:ascii="Times New Roman" w:eastAsiaTheme="minorHAnsi" w:hAnsi="Times New Roman"/>
          <w:sz w:val="28"/>
          <w:szCs w:val="28"/>
          <w:lang w:val="kk-KZ"/>
        </w:rPr>
        <w:t>Құрғақ көз синдромының үлгісі: II – мейбом бездерінің дисфункциясы фонында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51"/>
        <w:gridCol w:w="1498"/>
        <w:gridCol w:w="2000"/>
        <w:gridCol w:w="1950"/>
        <w:gridCol w:w="846"/>
      </w:tblGrid>
      <w:tr w:rsidR="00353322" w:rsidRPr="00353322" w14:paraId="79803501" w14:textId="77777777" w:rsidTr="008710AC">
        <w:trPr>
          <w:trHeight w:val="156"/>
        </w:trPr>
        <w:tc>
          <w:tcPr>
            <w:tcW w:w="1666" w:type="pct"/>
            <w:vMerge w:val="restart"/>
          </w:tcPr>
          <w:p w14:paraId="584980B7" w14:textId="3893C142" w:rsidR="00353322" w:rsidRPr="009C42EA" w:rsidRDefault="009C42EA" w:rsidP="00B34850">
            <w:pPr>
              <w:spacing w:after="0" w:line="240" w:lineRule="auto"/>
              <w:rPr>
                <w:rFonts w:ascii="Times New Roman" w:eastAsia="Times New Roman" w:hAnsi="Times New Roman"/>
                <w:b/>
                <w:bCs/>
                <w:color w:val="000000"/>
                <w:sz w:val="28"/>
                <w:szCs w:val="28"/>
                <w:lang w:val="kk-KZ"/>
              </w:rPr>
            </w:pPr>
            <w:r>
              <w:rPr>
                <w:rFonts w:ascii="Times New Roman" w:eastAsia="Times New Roman" w:hAnsi="Times New Roman"/>
                <w:b/>
                <w:bCs/>
                <w:color w:val="000000"/>
                <w:sz w:val="28"/>
                <w:szCs w:val="28"/>
                <w:lang w:val="kk-KZ"/>
              </w:rPr>
              <w:t>Көрсеткіштер</w:t>
            </w:r>
          </w:p>
        </w:tc>
        <w:tc>
          <w:tcPr>
            <w:tcW w:w="835" w:type="pct"/>
            <w:vMerge w:val="restart"/>
            <w:shd w:val="clear" w:color="auto" w:fill="auto"/>
          </w:tcPr>
          <w:p w14:paraId="16DBE199" w14:textId="635A7455" w:rsidR="00353322" w:rsidRPr="00802435" w:rsidRDefault="00802435" w:rsidP="00B34850">
            <w:pPr>
              <w:spacing w:after="0" w:line="240" w:lineRule="auto"/>
              <w:rPr>
                <w:rFonts w:ascii="Times New Roman" w:eastAsia="Times New Roman" w:hAnsi="Times New Roman"/>
                <w:b/>
                <w:bCs/>
                <w:color w:val="000000"/>
                <w:sz w:val="28"/>
                <w:szCs w:val="28"/>
                <w:lang w:val="kk-KZ"/>
              </w:rPr>
            </w:pPr>
            <w:r>
              <w:rPr>
                <w:rFonts w:ascii="Times New Roman" w:eastAsia="Times New Roman" w:hAnsi="Times New Roman"/>
                <w:b/>
                <w:bCs/>
                <w:color w:val="000000"/>
                <w:sz w:val="28"/>
                <w:szCs w:val="28"/>
                <w:lang w:val="kk-KZ"/>
              </w:rPr>
              <w:t xml:space="preserve">Күндер </w:t>
            </w:r>
          </w:p>
        </w:tc>
        <w:tc>
          <w:tcPr>
            <w:tcW w:w="2082" w:type="pct"/>
            <w:gridSpan w:val="2"/>
          </w:tcPr>
          <w:p w14:paraId="0C6A5A64" w14:textId="1760575D" w:rsidR="00353322" w:rsidRPr="008A7ABB" w:rsidRDefault="008A7ABB" w:rsidP="00B34850">
            <w:pPr>
              <w:spacing w:after="0" w:line="240" w:lineRule="auto"/>
              <w:jc w:val="center"/>
              <w:rPr>
                <w:rFonts w:ascii="Times New Roman" w:eastAsia="Times New Roman" w:hAnsi="Times New Roman"/>
                <w:b/>
                <w:bCs/>
                <w:color w:val="000000"/>
                <w:sz w:val="28"/>
                <w:szCs w:val="28"/>
                <w:lang w:val="kk-KZ"/>
              </w:rPr>
            </w:pPr>
            <w:r>
              <w:rPr>
                <w:rFonts w:ascii="Times New Roman" w:eastAsia="Times New Roman" w:hAnsi="Times New Roman"/>
                <w:b/>
                <w:bCs/>
                <w:color w:val="000000"/>
                <w:sz w:val="28"/>
                <w:szCs w:val="28"/>
                <w:lang w:val="kk-KZ"/>
              </w:rPr>
              <w:t>Топ</w:t>
            </w:r>
          </w:p>
        </w:tc>
        <w:tc>
          <w:tcPr>
            <w:tcW w:w="417" w:type="pct"/>
            <w:vMerge w:val="restart"/>
            <w:shd w:val="clear" w:color="auto" w:fill="auto"/>
            <w:noWrap/>
          </w:tcPr>
          <w:p w14:paraId="671A5D75" w14:textId="77777777" w:rsidR="00353322" w:rsidRPr="00353322" w:rsidRDefault="00353322" w:rsidP="00B34850">
            <w:pPr>
              <w:spacing w:after="0" w:line="240" w:lineRule="auto"/>
              <w:rPr>
                <w:rFonts w:ascii="Times New Roman" w:eastAsia="Times New Roman" w:hAnsi="Times New Roman"/>
                <w:b/>
                <w:bCs/>
                <w:color w:val="000000"/>
                <w:sz w:val="28"/>
                <w:szCs w:val="28"/>
              </w:rPr>
            </w:pPr>
            <w:r w:rsidRPr="00353322">
              <w:rPr>
                <w:rFonts w:ascii="Times New Roman" w:eastAsia="Times New Roman" w:hAnsi="Times New Roman"/>
                <w:b/>
                <w:bCs/>
                <w:color w:val="000000"/>
                <w:sz w:val="28"/>
                <w:szCs w:val="28"/>
                <w:lang w:val="en-US"/>
              </w:rPr>
              <w:t>p*</w:t>
            </w:r>
          </w:p>
        </w:tc>
      </w:tr>
      <w:tr w:rsidR="00353322" w:rsidRPr="00353322" w14:paraId="6183555C" w14:textId="77777777" w:rsidTr="008710AC">
        <w:trPr>
          <w:trHeight w:val="156"/>
        </w:trPr>
        <w:tc>
          <w:tcPr>
            <w:tcW w:w="1666" w:type="pct"/>
            <w:vMerge/>
          </w:tcPr>
          <w:p w14:paraId="467E6FF5" w14:textId="77777777" w:rsidR="00353322" w:rsidRPr="00353322" w:rsidRDefault="00353322" w:rsidP="00B34850">
            <w:pPr>
              <w:spacing w:after="0" w:line="240" w:lineRule="auto"/>
              <w:rPr>
                <w:rFonts w:ascii="Times New Roman" w:eastAsia="Times New Roman" w:hAnsi="Times New Roman"/>
                <w:b/>
                <w:bCs/>
                <w:color w:val="000000"/>
                <w:sz w:val="28"/>
                <w:szCs w:val="28"/>
              </w:rPr>
            </w:pPr>
          </w:p>
        </w:tc>
        <w:tc>
          <w:tcPr>
            <w:tcW w:w="835" w:type="pct"/>
            <w:vMerge/>
            <w:shd w:val="clear" w:color="auto" w:fill="auto"/>
            <w:hideMark/>
          </w:tcPr>
          <w:p w14:paraId="7B99E8EF" w14:textId="77777777" w:rsidR="00353322" w:rsidRPr="00353322" w:rsidRDefault="00353322" w:rsidP="00B34850">
            <w:pPr>
              <w:spacing w:after="0" w:line="240" w:lineRule="auto"/>
              <w:rPr>
                <w:rFonts w:ascii="Times New Roman" w:eastAsia="Times New Roman" w:hAnsi="Times New Roman"/>
                <w:b/>
                <w:bCs/>
                <w:color w:val="000000"/>
                <w:sz w:val="28"/>
                <w:szCs w:val="28"/>
              </w:rPr>
            </w:pPr>
          </w:p>
        </w:tc>
        <w:tc>
          <w:tcPr>
            <w:tcW w:w="1103" w:type="pct"/>
          </w:tcPr>
          <w:p w14:paraId="3C84C2A8" w14:textId="77777777" w:rsidR="008A7ABB" w:rsidRDefault="008A7ABB" w:rsidP="008A7ABB">
            <w:pPr>
              <w:spacing w:after="0" w:line="240" w:lineRule="auto"/>
              <w:rPr>
                <w:rFonts w:ascii="Times New Roman" w:eastAsia="Times New Roman" w:hAnsi="Times New Roman"/>
                <w:b/>
                <w:bCs/>
                <w:color w:val="000000"/>
                <w:sz w:val="28"/>
                <w:szCs w:val="28"/>
                <w:lang w:val="kk-KZ"/>
              </w:rPr>
            </w:pPr>
            <w:r>
              <w:rPr>
                <w:rFonts w:ascii="Times New Roman" w:eastAsia="Times New Roman" w:hAnsi="Times New Roman"/>
                <w:b/>
                <w:bCs/>
                <w:color w:val="000000"/>
                <w:sz w:val="28"/>
                <w:szCs w:val="28"/>
                <w:lang w:val="kk-KZ"/>
              </w:rPr>
              <w:t xml:space="preserve">Көзге </w:t>
            </w:r>
          </w:p>
          <w:p w14:paraId="4C2C8A16" w14:textId="77777777" w:rsidR="008A7ABB" w:rsidRDefault="008A7ABB" w:rsidP="008A7ABB">
            <w:pPr>
              <w:spacing w:after="0" w:line="240" w:lineRule="auto"/>
              <w:rPr>
                <w:rFonts w:ascii="Times New Roman" w:eastAsia="Times New Roman" w:hAnsi="Times New Roman"/>
                <w:b/>
                <w:bCs/>
                <w:color w:val="000000"/>
                <w:sz w:val="28"/>
                <w:szCs w:val="28"/>
                <w:lang w:val="kk-KZ"/>
              </w:rPr>
            </w:pPr>
            <w:r>
              <w:rPr>
                <w:rFonts w:ascii="Times New Roman" w:eastAsia="Times New Roman" w:hAnsi="Times New Roman"/>
                <w:b/>
                <w:bCs/>
                <w:color w:val="000000"/>
                <w:sz w:val="28"/>
                <w:szCs w:val="28"/>
                <w:lang w:val="kk-KZ"/>
              </w:rPr>
              <w:t xml:space="preserve">арналған </w:t>
            </w:r>
          </w:p>
          <w:p w14:paraId="63BA4CC6" w14:textId="77777777" w:rsidR="008A7ABB" w:rsidRPr="00CA424A" w:rsidRDefault="008A7ABB" w:rsidP="008A7ABB">
            <w:pPr>
              <w:spacing w:after="0" w:line="240" w:lineRule="auto"/>
              <w:rPr>
                <w:rFonts w:ascii="Times New Roman" w:eastAsia="Times New Roman" w:hAnsi="Times New Roman"/>
                <w:b/>
                <w:bCs/>
                <w:color w:val="000000"/>
                <w:sz w:val="28"/>
                <w:szCs w:val="28"/>
                <w:lang w:val="kk-KZ"/>
              </w:rPr>
            </w:pPr>
            <w:r>
              <w:rPr>
                <w:rFonts w:ascii="Times New Roman" w:eastAsia="Times New Roman" w:hAnsi="Times New Roman"/>
                <w:b/>
                <w:bCs/>
                <w:color w:val="000000"/>
                <w:sz w:val="28"/>
                <w:szCs w:val="28"/>
                <w:lang w:val="kk-KZ"/>
              </w:rPr>
              <w:t>эмульсия</w:t>
            </w:r>
          </w:p>
          <w:p w14:paraId="7FBB0A2E" w14:textId="77777777" w:rsidR="00353322" w:rsidRPr="00353322" w:rsidRDefault="00353322" w:rsidP="00B34850">
            <w:pPr>
              <w:spacing w:after="0" w:line="240" w:lineRule="auto"/>
              <w:rPr>
                <w:rFonts w:ascii="Times New Roman" w:eastAsia="Times New Roman" w:hAnsi="Times New Roman"/>
                <w:b/>
                <w:bCs/>
                <w:color w:val="000000"/>
                <w:sz w:val="28"/>
                <w:szCs w:val="28"/>
              </w:rPr>
            </w:pPr>
            <w:r w:rsidRPr="00353322">
              <w:rPr>
                <w:rFonts w:ascii="Times New Roman" w:eastAsia="Times New Roman" w:hAnsi="Times New Roman"/>
                <w:b/>
                <w:bCs/>
                <w:color w:val="000000"/>
                <w:sz w:val="28"/>
                <w:szCs w:val="28"/>
              </w:rPr>
              <w:t>Ме (</w:t>
            </w:r>
            <w:r w:rsidRPr="00353322">
              <w:rPr>
                <w:rFonts w:ascii="Times New Roman" w:eastAsia="Times New Roman" w:hAnsi="Times New Roman"/>
                <w:b/>
                <w:bCs/>
                <w:color w:val="000000"/>
                <w:sz w:val="28"/>
                <w:szCs w:val="28"/>
                <w:lang w:val="en-US"/>
              </w:rPr>
              <w:t>Q</w:t>
            </w:r>
            <w:r w:rsidRPr="00353322">
              <w:rPr>
                <w:rFonts w:ascii="Times New Roman" w:eastAsia="Times New Roman" w:hAnsi="Times New Roman"/>
                <w:b/>
                <w:bCs/>
                <w:color w:val="000000"/>
                <w:sz w:val="28"/>
                <w:szCs w:val="28"/>
              </w:rPr>
              <w:t>25-</w:t>
            </w:r>
            <w:r w:rsidRPr="00353322">
              <w:rPr>
                <w:rFonts w:ascii="Times New Roman" w:eastAsia="Times New Roman" w:hAnsi="Times New Roman"/>
                <w:b/>
                <w:bCs/>
                <w:color w:val="000000"/>
                <w:sz w:val="28"/>
                <w:szCs w:val="28"/>
                <w:lang w:val="en-US"/>
              </w:rPr>
              <w:t>Q</w:t>
            </w:r>
            <w:r w:rsidRPr="00353322">
              <w:rPr>
                <w:rFonts w:ascii="Times New Roman" w:eastAsia="Times New Roman" w:hAnsi="Times New Roman"/>
                <w:b/>
                <w:bCs/>
                <w:color w:val="000000"/>
                <w:sz w:val="28"/>
                <w:szCs w:val="28"/>
              </w:rPr>
              <w:t>75)</w:t>
            </w:r>
          </w:p>
        </w:tc>
        <w:tc>
          <w:tcPr>
            <w:tcW w:w="979" w:type="pct"/>
            <w:shd w:val="clear" w:color="auto" w:fill="auto"/>
            <w:noWrap/>
          </w:tcPr>
          <w:p w14:paraId="45827C59" w14:textId="77777777" w:rsidR="00353322" w:rsidRPr="00353322" w:rsidRDefault="00353322" w:rsidP="00B34850">
            <w:pPr>
              <w:spacing w:after="0" w:line="240" w:lineRule="auto"/>
              <w:rPr>
                <w:rFonts w:ascii="Times New Roman" w:eastAsia="Times New Roman" w:hAnsi="Times New Roman"/>
                <w:b/>
                <w:bCs/>
                <w:color w:val="000000"/>
                <w:sz w:val="28"/>
                <w:szCs w:val="28"/>
              </w:rPr>
            </w:pPr>
            <w:proofErr w:type="spellStart"/>
            <w:r w:rsidRPr="00353322">
              <w:rPr>
                <w:rFonts w:ascii="Times New Roman" w:eastAsia="Times New Roman" w:hAnsi="Times New Roman"/>
                <w:b/>
                <w:bCs/>
                <w:color w:val="000000"/>
                <w:sz w:val="28"/>
                <w:szCs w:val="28"/>
              </w:rPr>
              <w:t>Катионорм</w:t>
            </w:r>
            <w:proofErr w:type="spellEnd"/>
          </w:p>
          <w:p w14:paraId="39E94311" w14:textId="77777777" w:rsidR="00353322" w:rsidRPr="00353322" w:rsidRDefault="00353322" w:rsidP="00B34850">
            <w:pPr>
              <w:spacing w:after="0" w:line="240" w:lineRule="auto"/>
              <w:rPr>
                <w:rFonts w:ascii="Times New Roman" w:eastAsia="Times New Roman" w:hAnsi="Times New Roman"/>
                <w:b/>
                <w:bCs/>
                <w:color w:val="000000"/>
                <w:sz w:val="28"/>
                <w:szCs w:val="28"/>
              </w:rPr>
            </w:pPr>
            <w:r w:rsidRPr="00353322">
              <w:rPr>
                <w:rFonts w:ascii="Times New Roman" w:eastAsia="Times New Roman" w:hAnsi="Times New Roman"/>
                <w:b/>
                <w:bCs/>
                <w:color w:val="000000"/>
                <w:sz w:val="28"/>
                <w:szCs w:val="28"/>
              </w:rPr>
              <w:t>Ме (</w:t>
            </w:r>
            <w:r w:rsidRPr="00353322">
              <w:rPr>
                <w:rFonts w:ascii="Times New Roman" w:eastAsia="Times New Roman" w:hAnsi="Times New Roman"/>
                <w:b/>
                <w:bCs/>
                <w:color w:val="000000"/>
                <w:sz w:val="28"/>
                <w:szCs w:val="28"/>
                <w:lang w:val="en-US"/>
              </w:rPr>
              <w:t>Q25-Q75</w:t>
            </w:r>
            <w:r w:rsidRPr="00353322">
              <w:rPr>
                <w:rFonts w:ascii="Times New Roman" w:eastAsia="Times New Roman" w:hAnsi="Times New Roman"/>
                <w:b/>
                <w:bCs/>
                <w:color w:val="000000"/>
                <w:sz w:val="28"/>
                <w:szCs w:val="28"/>
              </w:rPr>
              <w:t>)</w:t>
            </w:r>
          </w:p>
        </w:tc>
        <w:tc>
          <w:tcPr>
            <w:tcW w:w="417" w:type="pct"/>
            <w:vMerge/>
            <w:shd w:val="clear" w:color="auto" w:fill="auto"/>
            <w:noWrap/>
            <w:hideMark/>
          </w:tcPr>
          <w:p w14:paraId="44BEA9C2" w14:textId="77777777" w:rsidR="00353322" w:rsidRPr="00353322" w:rsidRDefault="00353322" w:rsidP="00B34850">
            <w:pPr>
              <w:spacing w:after="0" w:line="240" w:lineRule="auto"/>
              <w:rPr>
                <w:rFonts w:ascii="Times New Roman" w:eastAsia="Times New Roman" w:hAnsi="Times New Roman"/>
                <w:b/>
                <w:bCs/>
                <w:color w:val="000000"/>
                <w:sz w:val="28"/>
                <w:szCs w:val="28"/>
              </w:rPr>
            </w:pPr>
          </w:p>
        </w:tc>
      </w:tr>
      <w:tr w:rsidR="00353322" w:rsidRPr="00353322" w14:paraId="252D5180" w14:textId="77777777" w:rsidTr="008710AC">
        <w:trPr>
          <w:trHeight w:val="150"/>
        </w:trPr>
        <w:tc>
          <w:tcPr>
            <w:tcW w:w="1666" w:type="pct"/>
            <w:vMerge w:val="restart"/>
          </w:tcPr>
          <w:p w14:paraId="066E9B1E" w14:textId="489F0256" w:rsidR="00353322" w:rsidRPr="00353322" w:rsidRDefault="00802435" w:rsidP="00B34850">
            <w:pPr>
              <w:spacing w:after="0" w:line="240" w:lineRule="auto"/>
              <w:rPr>
                <w:rFonts w:ascii="Times New Roman" w:eastAsia="Times New Roman" w:hAnsi="Times New Roman"/>
                <w:color w:val="000000"/>
                <w:sz w:val="28"/>
                <w:szCs w:val="28"/>
              </w:rPr>
            </w:pPr>
            <w:proofErr w:type="spellStart"/>
            <w:r w:rsidRPr="00802435">
              <w:rPr>
                <w:rFonts w:ascii="Times New Roman" w:eastAsia="Times New Roman" w:hAnsi="Times New Roman"/>
                <w:color w:val="000000"/>
                <w:sz w:val="28"/>
                <w:szCs w:val="28"/>
              </w:rPr>
              <w:t>Көз</w:t>
            </w:r>
            <w:proofErr w:type="spellEnd"/>
            <w:r w:rsidRPr="00802435">
              <w:rPr>
                <w:rFonts w:ascii="Times New Roman" w:eastAsia="Times New Roman" w:hAnsi="Times New Roman"/>
                <w:color w:val="000000"/>
                <w:sz w:val="28"/>
                <w:szCs w:val="28"/>
              </w:rPr>
              <w:t xml:space="preserve"> </w:t>
            </w:r>
            <w:proofErr w:type="spellStart"/>
            <w:r w:rsidRPr="00802435">
              <w:rPr>
                <w:rFonts w:ascii="Times New Roman" w:eastAsia="Times New Roman" w:hAnsi="Times New Roman"/>
                <w:color w:val="000000"/>
                <w:sz w:val="28"/>
                <w:szCs w:val="28"/>
              </w:rPr>
              <w:t>жасының</w:t>
            </w:r>
            <w:proofErr w:type="spellEnd"/>
            <w:r w:rsidRPr="00802435">
              <w:rPr>
                <w:rFonts w:ascii="Times New Roman" w:eastAsia="Times New Roman" w:hAnsi="Times New Roman"/>
                <w:color w:val="000000"/>
                <w:sz w:val="28"/>
                <w:szCs w:val="28"/>
              </w:rPr>
              <w:t xml:space="preserve"> </w:t>
            </w:r>
            <w:proofErr w:type="spellStart"/>
            <w:r w:rsidRPr="00802435">
              <w:rPr>
                <w:rFonts w:ascii="Times New Roman" w:eastAsia="Times New Roman" w:hAnsi="Times New Roman"/>
                <w:color w:val="000000"/>
                <w:sz w:val="28"/>
                <w:szCs w:val="28"/>
              </w:rPr>
              <w:t>жалпы</w:t>
            </w:r>
            <w:proofErr w:type="spellEnd"/>
            <w:r w:rsidRPr="00802435">
              <w:rPr>
                <w:rFonts w:ascii="Times New Roman" w:eastAsia="Times New Roman" w:hAnsi="Times New Roman"/>
                <w:color w:val="000000"/>
                <w:sz w:val="28"/>
                <w:szCs w:val="28"/>
              </w:rPr>
              <w:t xml:space="preserve"> </w:t>
            </w:r>
            <w:proofErr w:type="spellStart"/>
            <w:r w:rsidRPr="00802435">
              <w:rPr>
                <w:rFonts w:ascii="Times New Roman" w:eastAsia="Times New Roman" w:hAnsi="Times New Roman"/>
                <w:color w:val="000000"/>
                <w:sz w:val="28"/>
                <w:szCs w:val="28"/>
              </w:rPr>
              <w:t>өндірілуі</w:t>
            </w:r>
            <w:proofErr w:type="spellEnd"/>
            <w:r w:rsidR="00353322" w:rsidRPr="00353322">
              <w:rPr>
                <w:rFonts w:ascii="Times New Roman" w:eastAsia="Times New Roman" w:hAnsi="Times New Roman"/>
                <w:color w:val="000000"/>
                <w:sz w:val="28"/>
                <w:szCs w:val="28"/>
              </w:rPr>
              <w:t>, мм/5 мин</w:t>
            </w:r>
          </w:p>
        </w:tc>
        <w:tc>
          <w:tcPr>
            <w:tcW w:w="835" w:type="pct"/>
            <w:shd w:val="clear" w:color="auto" w:fill="auto"/>
            <w:hideMark/>
          </w:tcPr>
          <w:p w14:paraId="5C418891"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imes New Roman" w:hAnsi="Times New Roman"/>
                <w:color w:val="000000"/>
                <w:sz w:val="28"/>
                <w:szCs w:val="28"/>
              </w:rPr>
              <w:t>0</w:t>
            </w:r>
          </w:p>
        </w:tc>
        <w:tc>
          <w:tcPr>
            <w:tcW w:w="1103" w:type="pct"/>
            <w:vAlign w:val="bottom"/>
          </w:tcPr>
          <w:p w14:paraId="59210521"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heme="minorHAnsi" w:hAnsi="Times New Roman"/>
                <w:color w:val="000000"/>
                <w:sz w:val="28"/>
                <w:szCs w:val="28"/>
              </w:rPr>
              <w:t>2 (1,8-3)</w:t>
            </w:r>
          </w:p>
        </w:tc>
        <w:tc>
          <w:tcPr>
            <w:tcW w:w="979" w:type="pct"/>
            <w:shd w:val="clear" w:color="auto" w:fill="auto"/>
            <w:noWrap/>
            <w:vAlign w:val="bottom"/>
          </w:tcPr>
          <w:p w14:paraId="62CEB6C0"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heme="minorHAnsi" w:hAnsi="Times New Roman"/>
                <w:color w:val="000000"/>
                <w:sz w:val="28"/>
                <w:szCs w:val="28"/>
              </w:rPr>
              <w:t>2 (1-3)</w:t>
            </w:r>
          </w:p>
        </w:tc>
        <w:tc>
          <w:tcPr>
            <w:tcW w:w="417" w:type="pct"/>
            <w:shd w:val="clear" w:color="auto" w:fill="auto"/>
            <w:noWrap/>
            <w:hideMark/>
          </w:tcPr>
          <w:p w14:paraId="2F45D5F1"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heme="minorHAnsi" w:hAnsi="Times New Roman"/>
                <w:color w:val="000000"/>
                <w:sz w:val="28"/>
                <w:szCs w:val="28"/>
              </w:rPr>
              <w:t xml:space="preserve">0,733 </w:t>
            </w:r>
          </w:p>
        </w:tc>
      </w:tr>
      <w:tr w:rsidR="00353322" w:rsidRPr="00353322" w14:paraId="0590DBF4" w14:textId="77777777" w:rsidTr="008710AC">
        <w:trPr>
          <w:trHeight w:val="150"/>
        </w:trPr>
        <w:tc>
          <w:tcPr>
            <w:tcW w:w="1666" w:type="pct"/>
            <w:vMerge/>
          </w:tcPr>
          <w:p w14:paraId="569C51E6" w14:textId="77777777" w:rsidR="00353322" w:rsidRPr="00353322" w:rsidRDefault="00353322" w:rsidP="00B34850">
            <w:pPr>
              <w:spacing w:after="0" w:line="240" w:lineRule="auto"/>
              <w:rPr>
                <w:rFonts w:ascii="Times New Roman" w:eastAsia="Times New Roman" w:hAnsi="Times New Roman"/>
                <w:color w:val="000000"/>
                <w:sz w:val="28"/>
                <w:szCs w:val="28"/>
              </w:rPr>
            </w:pPr>
          </w:p>
        </w:tc>
        <w:tc>
          <w:tcPr>
            <w:tcW w:w="835" w:type="pct"/>
            <w:shd w:val="clear" w:color="auto" w:fill="auto"/>
            <w:hideMark/>
          </w:tcPr>
          <w:p w14:paraId="45FEB973"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imes New Roman" w:hAnsi="Times New Roman"/>
                <w:color w:val="000000"/>
                <w:sz w:val="28"/>
                <w:szCs w:val="28"/>
              </w:rPr>
              <w:t>1</w:t>
            </w:r>
          </w:p>
        </w:tc>
        <w:tc>
          <w:tcPr>
            <w:tcW w:w="1103" w:type="pct"/>
            <w:vAlign w:val="bottom"/>
          </w:tcPr>
          <w:p w14:paraId="581D42E6"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heme="minorHAnsi" w:hAnsi="Times New Roman"/>
                <w:color w:val="000000"/>
                <w:sz w:val="28"/>
                <w:szCs w:val="28"/>
              </w:rPr>
              <w:t>3 (2-3,3)</w:t>
            </w:r>
          </w:p>
        </w:tc>
        <w:tc>
          <w:tcPr>
            <w:tcW w:w="979" w:type="pct"/>
            <w:shd w:val="clear" w:color="auto" w:fill="auto"/>
            <w:noWrap/>
            <w:vAlign w:val="bottom"/>
          </w:tcPr>
          <w:p w14:paraId="759C4E63"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heme="minorHAnsi" w:hAnsi="Times New Roman"/>
                <w:color w:val="000000"/>
                <w:sz w:val="28"/>
                <w:szCs w:val="28"/>
              </w:rPr>
              <w:t>2,5 (2-3)</w:t>
            </w:r>
          </w:p>
        </w:tc>
        <w:tc>
          <w:tcPr>
            <w:tcW w:w="417" w:type="pct"/>
            <w:shd w:val="clear" w:color="auto" w:fill="auto"/>
            <w:noWrap/>
            <w:hideMark/>
          </w:tcPr>
          <w:p w14:paraId="08782E32"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heme="minorHAnsi" w:hAnsi="Times New Roman"/>
                <w:color w:val="000000"/>
                <w:sz w:val="28"/>
                <w:szCs w:val="28"/>
              </w:rPr>
              <w:t xml:space="preserve">0,423 </w:t>
            </w:r>
          </w:p>
        </w:tc>
      </w:tr>
      <w:tr w:rsidR="00353322" w:rsidRPr="00353322" w14:paraId="7ABDCF2A" w14:textId="77777777" w:rsidTr="008710AC">
        <w:trPr>
          <w:trHeight w:val="150"/>
        </w:trPr>
        <w:tc>
          <w:tcPr>
            <w:tcW w:w="1666" w:type="pct"/>
            <w:vMerge/>
          </w:tcPr>
          <w:p w14:paraId="2152E46D" w14:textId="77777777" w:rsidR="00353322" w:rsidRPr="00353322" w:rsidRDefault="00353322" w:rsidP="00B34850">
            <w:pPr>
              <w:spacing w:after="0" w:line="240" w:lineRule="auto"/>
              <w:rPr>
                <w:rFonts w:ascii="Times New Roman" w:eastAsia="Times New Roman" w:hAnsi="Times New Roman"/>
                <w:color w:val="000000"/>
                <w:sz w:val="28"/>
                <w:szCs w:val="28"/>
              </w:rPr>
            </w:pPr>
          </w:p>
        </w:tc>
        <w:tc>
          <w:tcPr>
            <w:tcW w:w="835" w:type="pct"/>
            <w:shd w:val="clear" w:color="auto" w:fill="auto"/>
            <w:hideMark/>
          </w:tcPr>
          <w:p w14:paraId="0411F9B3"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imes New Roman" w:hAnsi="Times New Roman"/>
                <w:color w:val="000000"/>
                <w:sz w:val="28"/>
                <w:szCs w:val="28"/>
              </w:rPr>
              <w:t>3</w:t>
            </w:r>
          </w:p>
        </w:tc>
        <w:tc>
          <w:tcPr>
            <w:tcW w:w="1103" w:type="pct"/>
            <w:vAlign w:val="bottom"/>
          </w:tcPr>
          <w:p w14:paraId="40A5022C"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heme="minorHAnsi" w:hAnsi="Times New Roman"/>
                <w:color w:val="000000"/>
                <w:sz w:val="28"/>
                <w:szCs w:val="28"/>
              </w:rPr>
              <w:t>4 (3-4,3)</w:t>
            </w:r>
          </w:p>
        </w:tc>
        <w:tc>
          <w:tcPr>
            <w:tcW w:w="979" w:type="pct"/>
            <w:shd w:val="clear" w:color="auto" w:fill="auto"/>
            <w:noWrap/>
            <w:vAlign w:val="bottom"/>
          </w:tcPr>
          <w:p w14:paraId="15512A07"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heme="minorHAnsi" w:hAnsi="Times New Roman"/>
                <w:color w:val="000000"/>
                <w:sz w:val="28"/>
                <w:szCs w:val="28"/>
              </w:rPr>
              <w:t>2,5 (2-4)</w:t>
            </w:r>
          </w:p>
        </w:tc>
        <w:tc>
          <w:tcPr>
            <w:tcW w:w="417" w:type="pct"/>
            <w:shd w:val="clear" w:color="auto" w:fill="auto"/>
            <w:noWrap/>
            <w:hideMark/>
          </w:tcPr>
          <w:p w14:paraId="65C6126D"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heme="minorHAnsi" w:hAnsi="Times New Roman"/>
                <w:color w:val="000000"/>
                <w:sz w:val="28"/>
                <w:szCs w:val="28"/>
              </w:rPr>
              <w:t xml:space="preserve">0,092 </w:t>
            </w:r>
          </w:p>
        </w:tc>
      </w:tr>
      <w:tr w:rsidR="00353322" w:rsidRPr="00353322" w14:paraId="53B6D0FA" w14:textId="77777777" w:rsidTr="008710AC">
        <w:trPr>
          <w:trHeight w:val="150"/>
        </w:trPr>
        <w:tc>
          <w:tcPr>
            <w:tcW w:w="1666" w:type="pct"/>
            <w:vMerge/>
          </w:tcPr>
          <w:p w14:paraId="5EC169DA" w14:textId="77777777" w:rsidR="00353322" w:rsidRPr="00353322" w:rsidRDefault="00353322" w:rsidP="00B34850">
            <w:pPr>
              <w:spacing w:after="0" w:line="240" w:lineRule="auto"/>
              <w:rPr>
                <w:rFonts w:ascii="Times New Roman" w:eastAsia="Times New Roman" w:hAnsi="Times New Roman"/>
                <w:color w:val="000000"/>
                <w:sz w:val="28"/>
                <w:szCs w:val="28"/>
              </w:rPr>
            </w:pPr>
          </w:p>
        </w:tc>
        <w:tc>
          <w:tcPr>
            <w:tcW w:w="835" w:type="pct"/>
            <w:shd w:val="clear" w:color="auto" w:fill="auto"/>
            <w:hideMark/>
          </w:tcPr>
          <w:p w14:paraId="3D06CA1B"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imes New Roman" w:hAnsi="Times New Roman"/>
                <w:color w:val="000000"/>
                <w:sz w:val="28"/>
                <w:szCs w:val="28"/>
              </w:rPr>
              <w:t>7</w:t>
            </w:r>
          </w:p>
        </w:tc>
        <w:tc>
          <w:tcPr>
            <w:tcW w:w="1103" w:type="pct"/>
            <w:vAlign w:val="bottom"/>
          </w:tcPr>
          <w:p w14:paraId="48843597"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heme="minorHAnsi" w:hAnsi="Times New Roman"/>
                <w:color w:val="000000"/>
                <w:sz w:val="28"/>
                <w:szCs w:val="28"/>
              </w:rPr>
              <w:t>5 (4,8-6)</w:t>
            </w:r>
          </w:p>
        </w:tc>
        <w:tc>
          <w:tcPr>
            <w:tcW w:w="979" w:type="pct"/>
            <w:shd w:val="clear" w:color="auto" w:fill="auto"/>
            <w:noWrap/>
            <w:vAlign w:val="bottom"/>
          </w:tcPr>
          <w:p w14:paraId="1308BC26"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heme="minorHAnsi" w:hAnsi="Times New Roman"/>
                <w:color w:val="000000"/>
                <w:sz w:val="28"/>
                <w:szCs w:val="28"/>
              </w:rPr>
              <w:t>3,5 (3-5)</w:t>
            </w:r>
          </w:p>
        </w:tc>
        <w:tc>
          <w:tcPr>
            <w:tcW w:w="417" w:type="pct"/>
            <w:shd w:val="clear" w:color="auto" w:fill="auto"/>
            <w:noWrap/>
            <w:hideMark/>
          </w:tcPr>
          <w:p w14:paraId="5126AC8F"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heme="minorHAnsi" w:hAnsi="Times New Roman"/>
                <w:color w:val="000000"/>
                <w:sz w:val="28"/>
                <w:szCs w:val="28"/>
              </w:rPr>
              <w:t xml:space="preserve">0,036 </w:t>
            </w:r>
          </w:p>
        </w:tc>
      </w:tr>
      <w:tr w:rsidR="00353322" w:rsidRPr="00353322" w14:paraId="25F66229" w14:textId="77777777" w:rsidTr="008710AC">
        <w:trPr>
          <w:trHeight w:val="150"/>
        </w:trPr>
        <w:tc>
          <w:tcPr>
            <w:tcW w:w="1666" w:type="pct"/>
            <w:vMerge/>
          </w:tcPr>
          <w:p w14:paraId="277BD74C" w14:textId="77777777" w:rsidR="00353322" w:rsidRPr="00353322" w:rsidRDefault="00353322" w:rsidP="00B34850">
            <w:pPr>
              <w:spacing w:after="0" w:line="240" w:lineRule="auto"/>
              <w:rPr>
                <w:rFonts w:ascii="Times New Roman" w:eastAsia="Times New Roman" w:hAnsi="Times New Roman"/>
                <w:color w:val="000000"/>
                <w:sz w:val="28"/>
                <w:szCs w:val="28"/>
              </w:rPr>
            </w:pPr>
          </w:p>
        </w:tc>
        <w:tc>
          <w:tcPr>
            <w:tcW w:w="835" w:type="pct"/>
            <w:shd w:val="clear" w:color="auto" w:fill="auto"/>
            <w:hideMark/>
          </w:tcPr>
          <w:p w14:paraId="54FF353B"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imes New Roman" w:hAnsi="Times New Roman"/>
                <w:color w:val="000000"/>
                <w:sz w:val="28"/>
                <w:szCs w:val="28"/>
              </w:rPr>
              <w:t>14</w:t>
            </w:r>
          </w:p>
        </w:tc>
        <w:tc>
          <w:tcPr>
            <w:tcW w:w="1103" w:type="pct"/>
            <w:vAlign w:val="bottom"/>
          </w:tcPr>
          <w:p w14:paraId="5DAA023B"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heme="minorHAnsi" w:hAnsi="Times New Roman"/>
                <w:color w:val="000000"/>
                <w:sz w:val="28"/>
                <w:szCs w:val="28"/>
              </w:rPr>
              <w:t>6,5 (5,8-7,3)</w:t>
            </w:r>
          </w:p>
        </w:tc>
        <w:tc>
          <w:tcPr>
            <w:tcW w:w="979" w:type="pct"/>
            <w:shd w:val="clear" w:color="auto" w:fill="auto"/>
            <w:noWrap/>
            <w:vAlign w:val="bottom"/>
          </w:tcPr>
          <w:p w14:paraId="5E247D8E"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heme="minorHAnsi" w:hAnsi="Times New Roman"/>
                <w:color w:val="000000"/>
                <w:sz w:val="28"/>
                <w:szCs w:val="28"/>
              </w:rPr>
              <w:t>5 (4-6)</w:t>
            </w:r>
          </w:p>
        </w:tc>
        <w:tc>
          <w:tcPr>
            <w:tcW w:w="417" w:type="pct"/>
            <w:shd w:val="clear" w:color="auto" w:fill="auto"/>
            <w:noWrap/>
            <w:hideMark/>
          </w:tcPr>
          <w:p w14:paraId="38F18E8C"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heme="minorHAnsi" w:hAnsi="Times New Roman"/>
                <w:color w:val="000000"/>
                <w:sz w:val="28"/>
                <w:szCs w:val="28"/>
              </w:rPr>
              <w:t xml:space="preserve">0,032 </w:t>
            </w:r>
          </w:p>
        </w:tc>
      </w:tr>
      <w:tr w:rsidR="00353322" w:rsidRPr="00353322" w14:paraId="5EA8620F" w14:textId="77777777" w:rsidTr="008710AC">
        <w:trPr>
          <w:trHeight w:val="150"/>
        </w:trPr>
        <w:tc>
          <w:tcPr>
            <w:tcW w:w="1666" w:type="pct"/>
            <w:vMerge/>
          </w:tcPr>
          <w:p w14:paraId="78207570" w14:textId="77777777" w:rsidR="00353322" w:rsidRPr="00353322" w:rsidRDefault="00353322" w:rsidP="00B34850">
            <w:pPr>
              <w:spacing w:after="0" w:line="240" w:lineRule="auto"/>
              <w:rPr>
                <w:rFonts w:ascii="Times New Roman" w:eastAsia="Times New Roman" w:hAnsi="Times New Roman"/>
                <w:color w:val="000000"/>
                <w:sz w:val="28"/>
                <w:szCs w:val="28"/>
              </w:rPr>
            </w:pPr>
          </w:p>
        </w:tc>
        <w:tc>
          <w:tcPr>
            <w:tcW w:w="835" w:type="pct"/>
            <w:shd w:val="clear" w:color="auto" w:fill="auto"/>
            <w:hideMark/>
          </w:tcPr>
          <w:p w14:paraId="104652E2"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imes New Roman" w:hAnsi="Times New Roman"/>
                <w:color w:val="000000"/>
                <w:sz w:val="28"/>
                <w:szCs w:val="28"/>
              </w:rPr>
              <w:t>21</w:t>
            </w:r>
          </w:p>
        </w:tc>
        <w:tc>
          <w:tcPr>
            <w:tcW w:w="1103" w:type="pct"/>
            <w:vAlign w:val="bottom"/>
          </w:tcPr>
          <w:p w14:paraId="74E6720E"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heme="minorHAnsi" w:hAnsi="Times New Roman"/>
                <w:color w:val="000000"/>
                <w:sz w:val="28"/>
                <w:szCs w:val="28"/>
              </w:rPr>
              <w:t>8 (6,8-9)</w:t>
            </w:r>
          </w:p>
        </w:tc>
        <w:tc>
          <w:tcPr>
            <w:tcW w:w="979" w:type="pct"/>
            <w:shd w:val="clear" w:color="auto" w:fill="auto"/>
            <w:noWrap/>
            <w:vAlign w:val="bottom"/>
          </w:tcPr>
          <w:p w14:paraId="47B267A4"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heme="minorHAnsi" w:hAnsi="Times New Roman"/>
                <w:color w:val="000000"/>
                <w:sz w:val="28"/>
                <w:szCs w:val="28"/>
              </w:rPr>
              <w:t>6 (5,8-6,3)</w:t>
            </w:r>
          </w:p>
        </w:tc>
        <w:tc>
          <w:tcPr>
            <w:tcW w:w="417" w:type="pct"/>
            <w:shd w:val="clear" w:color="auto" w:fill="auto"/>
            <w:noWrap/>
            <w:hideMark/>
          </w:tcPr>
          <w:p w14:paraId="223ECF6E"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heme="minorHAnsi" w:hAnsi="Times New Roman"/>
                <w:color w:val="000000"/>
                <w:sz w:val="28"/>
                <w:szCs w:val="28"/>
              </w:rPr>
              <w:t xml:space="preserve">0,015 </w:t>
            </w:r>
          </w:p>
        </w:tc>
      </w:tr>
      <w:tr w:rsidR="00353322" w:rsidRPr="00353322" w14:paraId="254E4E4E" w14:textId="77777777" w:rsidTr="008710AC">
        <w:trPr>
          <w:trHeight w:val="150"/>
        </w:trPr>
        <w:tc>
          <w:tcPr>
            <w:tcW w:w="1666" w:type="pct"/>
            <w:vMerge w:val="restart"/>
          </w:tcPr>
          <w:p w14:paraId="7CC6D501" w14:textId="219AADB3" w:rsidR="00353322" w:rsidRPr="00353322" w:rsidRDefault="00802435" w:rsidP="00B34850">
            <w:pPr>
              <w:spacing w:after="0" w:line="240" w:lineRule="auto"/>
              <w:rPr>
                <w:rFonts w:ascii="Times New Roman" w:eastAsia="Times New Roman" w:hAnsi="Times New Roman"/>
                <w:color w:val="000000"/>
                <w:sz w:val="28"/>
                <w:szCs w:val="28"/>
              </w:rPr>
            </w:pPr>
            <w:r>
              <w:rPr>
                <w:rFonts w:ascii="Times New Roman" w:eastAsia="Times New Roman" w:hAnsi="Times New Roman"/>
                <w:color w:val="000000"/>
                <w:sz w:val="28"/>
                <w:szCs w:val="28"/>
                <w:lang w:val="kk-KZ"/>
              </w:rPr>
              <w:t>Көз жасы қабықшасының тұрақтылығы</w:t>
            </w:r>
            <w:r w:rsidR="00353322" w:rsidRPr="00353322">
              <w:rPr>
                <w:rFonts w:ascii="Times New Roman" w:eastAsia="Times New Roman" w:hAnsi="Times New Roman"/>
                <w:color w:val="000000"/>
                <w:sz w:val="28"/>
                <w:szCs w:val="28"/>
              </w:rPr>
              <w:t>, с</w:t>
            </w:r>
          </w:p>
        </w:tc>
        <w:tc>
          <w:tcPr>
            <w:tcW w:w="835" w:type="pct"/>
            <w:shd w:val="clear" w:color="auto" w:fill="auto"/>
            <w:hideMark/>
          </w:tcPr>
          <w:p w14:paraId="72E6755B"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imes New Roman" w:hAnsi="Times New Roman"/>
                <w:color w:val="000000"/>
                <w:sz w:val="28"/>
                <w:szCs w:val="28"/>
              </w:rPr>
              <w:t>0</w:t>
            </w:r>
          </w:p>
        </w:tc>
        <w:tc>
          <w:tcPr>
            <w:tcW w:w="1103" w:type="pct"/>
            <w:vAlign w:val="bottom"/>
          </w:tcPr>
          <w:p w14:paraId="0E3116C7"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heme="minorHAnsi" w:hAnsi="Times New Roman"/>
                <w:color w:val="000000"/>
                <w:sz w:val="28"/>
                <w:szCs w:val="28"/>
              </w:rPr>
              <w:t>2,5 (2-4,3)</w:t>
            </w:r>
          </w:p>
        </w:tc>
        <w:tc>
          <w:tcPr>
            <w:tcW w:w="979" w:type="pct"/>
            <w:shd w:val="clear" w:color="auto" w:fill="auto"/>
            <w:noWrap/>
            <w:vAlign w:val="bottom"/>
          </w:tcPr>
          <w:p w14:paraId="0C43875E"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heme="minorHAnsi" w:hAnsi="Times New Roman"/>
                <w:color w:val="000000"/>
                <w:sz w:val="28"/>
                <w:szCs w:val="28"/>
              </w:rPr>
              <w:t>3 (2-3,3)</w:t>
            </w:r>
          </w:p>
        </w:tc>
        <w:tc>
          <w:tcPr>
            <w:tcW w:w="417" w:type="pct"/>
            <w:shd w:val="clear" w:color="auto" w:fill="auto"/>
            <w:noWrap/>
            <w:hideMark/>
          </w:tcPr>
          <w:p w14:paraId="15ACE809"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heme="minorHAnsi" w:hAnsi="Times New Roman"/>
                <w:color w:val="000000"/>
                <w:sz w:val="28"/>
                <w:szCs w:val="28"/>
              </w:rPr>
              <w:t xml:space="preserve">1,000 </w:t>
            </w:r>
          </w:p>
        </w:tc>
      </w:tr>
      <w:tr w:rsidR="00353322" w:rsidRPr="00353322" w14:paraId="5799D17C" w14:textId="77777777" w:rsidTr="008710AC">
        <w:trPr>
          <w:trHeight w:val="150"/>
        </w:trPr>
        <w:tc>
          <w:tcPr>
            <w:tcW w:w="1666" w:type="pct"/>
            <w:vMerge/>
          </w:tcPr>
          <w:p w14:paraId="481EC02E" w14:textId="77777777" w:rsidR="00353322" w:rsidRPr="00353322" w:rsidRDefault="00353322" w:rsidP="00B34850">
            <w:pPr>
              <w:spacing w:after="0" w:line="240" w:lineRule="auto"/>
              <w:rPr>
                <w:rFonts w:ascii="Times New Roman" w:eastAsia="Times New Roman" w:hAnsi="Times New Roman"/>
                <w:color w:val="000000"/>
                <w:sz w:val="28"/>
                <w:szCs w:val="28"/>
              </w:rPr>
            </w:pPr>
          </w:p>
        </w:tc>
        <w:tc>
          <w:tcPr>
            <w:tcW w:w="835" w:type="pct"/>
            <w:shd w:val="clear" w:color="auto" w:fill="auto"/>
            <w:hideMark/>
          </w:tcPr>
          <w:p w14:paraId="5EBF873D"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imes New Roman" w:hAnsi="Times New Roman"/>
                <w:color w:val="000000"/>
                <w:sz w:val="28"/>
                <w:szCs w:val="28"/>
              </w:rPr>
              <w:t>1</w:t>
            </w:r>
          </w:p>
        </w:tc>
        <w:tc>
          <w:tcPr>
            <w:tcW w:w="1103" w:type="pct"/>
            <w:vAlign w:val="bottom"/>
          </w:tcPr>
          <w:p w14:paraId="74B429E4"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heme="minorHAnsi" w:hAnsi="Times New Roman"/>
                <w:color w:val="000000"/>
                <w:sz w:val="28"/>
                <w:szCs w:val="28"/>
              </w:rPr>
              <w:t>3 (2-4,3)</w:t>
            </w:r>
          </w:p>
        </w:tc>
        <w:tc>
          <w:tcPr>
            <w:tcW w:w="979" w:type="pct"/>
            <w:shd w:val="clear" w:color="auto" w:fill="auto"/>
            <w:noWrap/>
            <w:vAlign w:val="bottom"/>
          </w:tcPr>
          <w:p w14:paraId="3EB7FDE6"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heme="minorHAnsi" w:hAnsi="Times New Roman"/>
                <w:color w:val="000000"/>
                <w:sz w:val="28"/>
                <w:szCs w:val="28"/>
              </w:rPr>
              <w:t>3 (2,8-3,3)</w:t>
            </w:r>
          </w:p>
        </w:tc>
        <w:tc>
          <w:tcPr>
            <w:tcW w:w="417" w:type="pct"/>
            <w:shd w:val="clear" w:color="auto" w:fill="auto"/>
            <w:noWrap/>
            <w:hideMark/>
          </w:tcPr>
          <w:p w14:paraId="339433F3"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heme="minorHAnsi" w:hAnsi="Times New Roman"/>
                <w:color w:val="000000"/>
                <w:sz w:val="28"/>
                <w:szCs w:val="28"/>
              </w:rPr>
              <w:t xml:space="preserve">0,931 </w:t>
            </w:r>
          </w:p>
        </w:tc>
      </w:tr>
      <w:tr w:rsidR="00353322" w:rsidRPr="00353322" w14:paraId="7B5A0B60" w14:textId="77777777" w:rsidTr="008710AC">
        <w:trPr>
          <w:trHeight w:val="150"/>
        </w:trPr>
        <w:tc>
          <w:tcPr>
            <w:tcW w:w="1666" w:type="pct"/>
            <w:vMerge/>
          </w:tcPr>
          <w:p w14:paraId="43066494" w14:textId="77777777" w:rsidR="00353322" w:rsidRPr="00353322" w:rsidRDefault="00353322" w:rsidP="00B34850">
            <w:pPr>
              <w:spacing w:after="0" w:line="240" w:lineRule="auto"/>
              <w:rPr>
                <w:rFonts w:ascii="Times New Roman" w:eastAsia="Times New Roman" w:hAnsi="Times New Roman"/>
                <w:color w:val="000000"/>
                <w:sz w:val="28"/>
                <w:szCs w:val="28"/>
              </w:rPr>
            </w:pPr>
          </w:p>
        </w:tc>
        <w:tc>
          <w:tcPr>
            <w:tcW w:w="835" w:type="pct"/>
            <w:shd w:val="clear" w:color="auto" w:fill="auto"/>
            <w:hideMark/>
          </w:tcPr>
          <w:p w14:paraId="674D5622"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imes New Roman" w:hAnsi="Times New Roman"/>
                <w:color w:val="000000"/>
                <w:sz w:val="28"/>
                <w:szCs w:val="28"/>
              </w:rPr>
              <w:t>3</w:t>
            </w:r>
          </w:p>
        </w:tc>
        <w:tc>
          <w:tcPr>
            <w:tcW w:w="1103" w:type="pct"/>
            <w:vAlign w:val="bottom"/>
          </w:tcPr>
          <w:p w14:paraId="1CEE446C"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heme="minorHAnsi" w:hAnsi="Times New Roman"/>
                <w:color w:val="000000"/>
                <w:sz w:val="28"/>
                <w:szCs w:val="28"/>
              </w:rPr>
              <w:t>3,5 (2,8-5,3)</w:t>
            </w:r>
          </w:p>
        </w:tc>
        <w:tc>
          <w:tcPr>
            <w:tcW w:w="979" w:type="pct"/>
            <w:shd w:val="clear" w:color="auto" w:fill="auto"/>
            <w:noWrap/>
            <w:vAlign w:val="bottom"/>
          </w:tcPr>
          <w:p w14:paraId="7BC3B68D"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heme="minorHAnsi" w:hAnsi="Times New Roman"/>
                <w:color w:val="000000"/>
                <w:sz w:val="28"/>
                <w:szCs w:val="28"/>
              </w:rPr>
              <w:t>4 (2,8-4,3)</w:t>
            </w:r>
          </w:p>
        </w:tc>
        <w:tc>
          <w:tcPr>
            <w:tcW w:w="417" w:type="pct"/>
            <w:shd w:val="clear" w:color="auto" w:fill="auto"/>
            <w:noWrap/>
            <w:hideMark/>
          </w:tcPr>
          <w:p w14:paraId="1E3F3ED4"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heme="minorHAnsi" w:hAnsi="Times New Roman"/>
                <w:color w:val="000000"/>
                <w:sz w:val="28"/>
                <w:szCs w:val="28"/>
              </w:rPr>
              <w:t xml:space="preserve">0,934 </w:t>
            </w:r>
          </w:p>
        </w:tc>
      </w:tr>
      <w:tr w:rsidR="00353322" w:rsidRPr="00353322" w14:paraId="350EEBBA" w14:textId="77777777" w:rsidTr="008710AC">
        <w:trPr>
          <w:trHeight w:val="150"/>
        </w:trPr>
        <w:tc>
          <w:tcPr>
            <w:tcW w:w="1666" w:type="pct"/>
            <w:vMerge/>
          </w:tcPr>
          <w:p w14:paraId="48736333" w14:textId="77777777" w:rsidR="00353322" w:rsidRPr="00353322" w:rsidRDefault="00353322" w:rsidP="00B34850">
            <w:pPr>
              <w:spacing w:after="0" w:line="240" w:lineRule="auto"/>
              <w:rPr>
                <w:rFonts w:ascii="Times New Roman" w:eastAsia="Times New Roman" w:hAnsi="Times New Roman"/>
                <w:color w:val="000000"/>
                <w:sz w:val="28"/>
                <w:szCs w:val="28"/>
              </w:rPr>
            </w:pPr>
          </w:p>
        </w:tc>
        <w:tc>
          <w:tcPr>
            <w:tcW w:w="835" w:type="pct"/>
            <w:shd w:val="clear" w:color="auto" w:fill="auto"/>
            <w:hideMark/>
          </w:tcPr>
          <w:p w14:paraId="0DB18927"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imes New Roman" w:hAnsi="Times New Roman"/>
                <w:color w:val="000000"/>
                <w:sz w:val="28"/>
                <w:szCs w:val="28"/>
              </w:rPr>
              <w:t>7</w:t>
            </w:r>
          </w:p>
        </w:tc>
        <w:tc>
          <w:tcPr>
            <w:tcW w:w="1103" w:type="pct"/>
            <w:vAlign w:val="bottom"/>
          </w:tcPr>
          <w:p w14:paraId="6EE746AD"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heme="minorHAnsi" w:hAnsi="Times New Roman"/>
                <w:color w:val="000000"/>
                <w:sz w:val="28"/>
                <w:szCs w:val="28"/>
              </w:rPr>
              <w:t>4 (3-6,3)</w:t>
            </w:r>
          </w:p>
        </w:tc>
        <w:tc>
          <w:tcPr>
            <w:tcW w:w="979" w:type="pct"/>
            <w:shd w:val="clear" w:color="auto" w:fill="auto"/>
            <w:noWrap/>
            <w:vAlign w:val="bottom"/>
          </w:tcPr>
          <w:p w14:paraId="398F4CD0"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heme="minorHAnsi" w:hAnsi="Times New Roman"/>
                <w:color w:val="000000"/>
                <w:sz w:val="28"/>
                <w:szCs w:val="28"/>
              </w:rPr>
              <w:t>4 (2,8-5)</w:t>
            </w:r>
          </w:p>
        </w:tc>
        <w:tc>
          <w:tcPr>
            <w:tcW w:w="417" w:type="pct"/>
            <w:shd w:val="clear" w:color="auto" w:fill="auto"/>
            <w:noWrap/>
            <w:hideMark/>
          </w:tcPr>
          <w:p w14:paraId="4982AC0B"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heme="minorHAnsi" w:hAnsi="Times New Roman"/>
                <w:color w:val="000000"/>
                <w:sz w:val="28"/>
                <w:szCs w:val="28"/>
              </w:rPr>
              <w:t xml:space="preserve">0,622 </w:t>
            </w:r>
          </w:p>
        </w:tc>
      </w:tr>
      <w:tr w:rsidR="00353322" w:rsidRPr="00353322" w14:paraId="06A81EF1" w14:textId="77777777" w:rsidTr="008710AC">
        <w:trPr>
          <w:trHeight w:val="150"/>
        </w:trPr>
        <w:tc>
          <w:tcPr>
            <w:tcW w:w="1666" w:type="pct"/>
            <w:vMerge/>
          </w:tcPr>
          <w:p w14:paraId="18760E39" w14:textId="77777777" w:rsidR="00353322" w:rsidRPr="00353322" w:rsidRDefault="00353322" w:rsidP="00B34850">
            <w:pPr>
              <w:spacing w:after="0" w:line="240" w:lineRule="auto"/>
              <w:rPr>
                <w:rFonts w:ascii="Times New Roman" w:eastAsia="Times New Roman" w:hAnsi="Times New Roman"/>
                <w:color w:val="000000"/>
                <w:sz w:val="28"/>
                <w:szCs w:val="28"/>
              </w:rPr>
            </w:pPr>
          </w:p>
        </w:tc>
        <w:tc>
          <w:tcPr>
            <w:tcW w:w="835" w:type="pct"/>
            <w:shd w:val="clear" w:color="auto" w:fill="auto"/>
            <w:hideMark/>
          </w:tcPr>
          <w:p w14:paraId="040C5769"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imes New Roman" w:hAnsi="Times New Roman"/>
                <w:color w:val="000000"/>
                <w:sz w:val="28"/>
                <w:szCs w:val="28"/>
              </w:rPr>
              <w:t>14</w:t>
            </w:r>
          </w:p>
        </w:tc>
        <w:tc>
          <w:tcPr>
            <w:tcW w:w="1103" w:type="pct"/>
            <w:vAlign w:val="bottom"/>
          </w:tcPr>
          <w:p w14:paraId="6881FB2F"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heme="minorHAnsi" w:hAnsi="Times New Roman"/>
                <w:color w:val="000000"/>
                <w:sz w:val="28"/>
                <w:szCs w:val="28"/>
              </w:rPr>
              <w:t>6,5 (5-8,3)</w:t>
            </w:r>
          </w:p>
        </w:tc>
        <w:tc>
          <w:tcPr>
            <w:tcW w:w="979" w:type="pct"/>
            <w:shd w:val="clear" w:color="auto" w:fill="auto"/>
            <w:noWrap/>
            <w:vAlign w:val="bottom"/>
          </w:tcPr>
          <w:p w14:paraId="5D8E2213"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heme="minorHAnsi" w:hAnsi="Times New Roman"/>
                <w:color w:val="000000"/>
                <w:sz w:val="28"/>
                <w:szCs w:val="28"/>
              </w:rPr>
              <w:t>5 (3,8-6)</w:t>
            </w:r>
          </w:p>
        </w:tc>
        <w:tc>
          <w:tcPr>
            <w:tcW w:w="417" w:type="pct"/>
            <w:shd w:val="clear" w:color="auto" w:fill="auto"/>
            <w:noWrap/>
            <w:hideMark/>
          </w:tcPr>
          <w:p w14:paraId="30BE113D"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heme="minorHAnsi" w:hAnsi="Times New Roman"/>
                <w:color w:val="000000"/>
                <w:sz w:val="28"/>
                <w:szCs w:val="28"/>
              </w:rPr>
              <w:t xml:space="preserve">0,071 </w:t>
            </w:r>
          </w:p>
        </w:tc>
      </w:tr>
      <w:tr w:rsidR="00353322" w:rsidRPr="00353322" w14:paraId="5268CC6B" w14:textId="77777777" w:rsidTr="008710AC">
        <w:trPr>
          <w:trHeight w:val="150"/>
        </w:trPr>
        <w:tc>
          <w:tcPr>
            <w:tcW w:w="1666" w:type="pct"/>
            <w:vMerge/>
          </w:tcPr>
          <w:p w14:paraId="7AB7A57D" w14:textId="77777777" w:rsidR="00353322" w:rsidRPr="00353322" w:rsidRDefault="00353322" w:rsidP="00B34850">
            <w:pPr>
              <w:spacing w:after="0" w:line="240" w:lineRule="auto"/>
              <w:rPr>
                <w:rFonts w:ascii="Times New Roman" w:eastAsia="Times New Roman" w:hAnsi="Times New Roman"/>
                <w:color w:val="000000"/>
                <w:sz w:val="28"/>
                <w:szCs w:val="28"/>
              </w:rPr>
            </w:pPr>
          </w:p>
        </w:tc>
        <w:tc>
          <w:tcPr>
            <w:tcW w:w="835" w:type="pct"/>
            <w:shd w:val="clear" w:color="auto" w:fill="auto"/>
            <w:hideMark/>
          </w:tcPr>
          <w:p w14:paraId="7254B779"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imes New Roman" w:hAnsi="Times New Roman"/>
                <w:color w:val="000000"/>
                <w:sz w:val="28"/>
                <w:szCs w:val="28"/>
              </w:rPr>
              <w:t>21</w:t>
            </w:r>
          </w:p>
        </w:tc>
        <w:tc>
          <w:tcPr>
            <w:tcW w:w="1103" w:type="pct"/>
            <w:vAlign w:val="bottom"/>
          </w:tcPr>
          <w:p w14:paraId="370FA1F5"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heme="minorHAnsi" w:hAnsi="Times New Roman"/>
                <w:color w:val="000000"/>
                <w:sz w:val="28"/>
                <w:szCs w:val="28"/>
              </w:rPr>
              <w:t>10,5 (9,8-13,3)</w:t>
            </w:r>
          </w:p>
        </w:tc>
        <w:tc>
          <w:tcPr>
            <w:tcW w:w="979" w:type="pct"/>
            <w:shd w:val="clear" w:color="auto" w:fill="auto"/>
            <w:noWrap/>
            <w:vAlign w:val="bottom"/>
          </w:tcPr>
          <w:p w14:paraId="6DC4F75D"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heme="minorHAnsi" w:hAnsi="Times New Roman"/>
                <w:color w:val="000000"/>
                <w:sz w:val="28"/>
                <w:szCs w:val="28"/>
              </w:rPr>
              <w:t>9 (7,8-10,3)</w:t>
            </w:r>
          </w:p>
        </w:tc>
        <w:tc>
          <w:tcPr>
            <w:tcW w:w="417" w:type="pct"/>
            <w:shd w:val="clear" w:color="auto" w:fill="auto"/>
            <w:noWrap/>
            <w:hideMark/>
          </w:tcPr>
          <w:p w14:paraId="38528FF0"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heme="minorHAnsi" w:hAnsi="Times New Roman"/>
                <w:color w:val="000000"/>
                <w:sz w:val="28"/>
                <w:szCs w:val="28"/>
              </w:rPr>
              <w:t xml:space="preserve">0,061 </w:t>
            </w:r>
          </w:p>
        </w:tc>
      </w:tr>
      <w:tr w:rsidR="00353322" w:rsidRPr="00353322" w14:paraId="1C0AEE3B" w14:textId="77777777" w:rsidTr="008710AC">
        <w:trPr>
          <w:trHeight w:val="39"/>
        </w:trPr>
        <w:tc>
          <w:tcPr>
            <w:tcW w:w="1666" w:type="pct"/>
            <w:vMerge w:val="restart"/>
          </w:tcPr>
          <w:p w14:paraId="197703BC" w14:textId="507E6CDB" w:rsidR="00353322" w:rsidRPr="00353322" w:rsidRDefault="00802435" w:rsidP="00B34850">
            <w:pPr>
              <w:spacing w:after="0" w:line="240" w:lineRule="auto"/>
              <w:rPr>
                <w:rFonts w:ascii="Times New Roman" w:eastAsia="Times New Roman" w:hAnsi="Times New Roman"/>
                <w:color w:val="000000"/>
                <w:sz w:val="28"/>
                <w:szCs w:val="28"/>
              </w:rPr>
            </w:pPr>
            <w:proofErr w:type="spellStart"/>
            <w:r w:rsidRPr="00802435">
              <w:rPr>
                <w:rFonts w:ascii="Times New Roman" w:eastAsia="Times New Roman" w:hAnsi="Times New Roman"/>
                <w:color w:val="000000"/>
                <w:sz w:val="28"/>
                <w:szCs w:val="28"/>
              </w:rPr>
              <w:t>Көз</w:t>
            </w:r>
            <w:proofErr w:type="spellEnd"/>
            <w:r w:rsidRPr="00802435">
              <w:rPr>
                <w:rFonts w:ascii="Times New Roman" w:eastAsia="Times New Roman" w:hAnsi="Times New Roman"/>
                <w:color w:val="000000"/>
                <w:sz w:val="28"/>
                <w:szCs w:val="28"/>
              </w:rPr>
              <w:t xml:space="preserve"> </w:t>
            </w:r>
            <w:proofErr w:type="spellStart"/>
            <w:r w:rsidRPr="00802435">
              <w:rPr>
                <w:rFonts w:ascii="Times New Roman" w:eastAsia="Times New Roman" w:hAnsi="Times New Roman"/>
                <w:color w:val="000000"/>
                <w:sz w:val="28"/>
                <w:szCs w:val="28"/>
              </w:rPr>
              <w:t>бетінің</w:t>
            </w:r>
            <w:proofErr w:type="spellEnd"/>
            <w:r w:rsidRPr="00802435">
              <w:rPr>
                <w:rFonts w:ascii="Times New Roman" w:eastAsia="Times New Roman" w:hAnsi="Times New Roman"/>
                <w:color w:val="000000"/>
                <w:sz w:val="28"/>
                <w:szCs w:val="28"/>
              </w:rPr>
              <w:t xml:space="preserve"> </w:t>
            </w:r>
            <w:proofErr w:type="spellStart"/>
            <w:r w:rsidRPr="00802435">
              <w:rPr>
                <w:rFonts w:ascii="Times New Roman" w:eastAsia="Times New Roman" w:hAnsi="Times New Roman"/>
                <w:color w:val="000000"/>
                <w:sz w:val="28"/>
                <w:szCs w:val="28"/>
              </w:rPr>
              <w:t>эпителийін</w:t>
            </w:r>
            <w:proofErr w:type="spellEnd"/>
            <w:r w:rsidRPr="00802435">
              <w:rPr>
                <w:rFonts w:ascii="Times New Roman" w:eastAsia="Times New Roman" w:hAnsi="Times New Roman"/>
                <w:color w:val="000000"/>
                <w:sz w:val="28"/>
                <w:szCs w:val="28"/>
              </w:rPr>
              <w:t xml:space="preserve"> шкала </w:t>
            </w:r>
            <w:proofErr w:type="spellStart"/>
            <w:r w:rsidRPr="00802435">
              <w:rPr>
                <w:rFonts w:ascii="Times New Roman" w:eastAsia="Times New Roman" w:hAnsi="Times New Roman"/>
                <w:color w:val="000000"/>
                <w:sz w:val="28"/>
                <w:szCs w:val="28"/>
              </w:rPr>
              <w:t>бойынша</w:t>
            </w:r>
            <w:proofErr w:type="spellEnd"/>
            <w:r w:rsidRPr="00802435">
              <w:rPr>
                <w:rFonts w:ascii="Times New Roman" w:eastAsia="Times New Roman" w:hAnsi="Times New Roman"/>
                <w:color w:val="000000"/>
                <w:sz w:val="28"/>
                <w:szCs w:val="28"/>
              </w:rPr>
              <w:t xml:space="preserve"> </w:t>
            </w:r>
            <w:proofErr w:type="spellStart"/>
            <w:r w:rsidRPr="00802435">
              <w:rPr>
                <w:rFonts w:ascii="Times New Roman" w:eastAsia="Times New Roman" w:hAnsi="Times New Roman"/>
                <w:color w:val="000000"/>
                <w:sz w:val="28"/>
                <w:szCs w:val="28"/>
              </w:rPr>
              <w:t>жасыл</w:t>
            </w:r>
            <w:proofErr w:type="spellEnd"/>
            <w:r w:rsidRPr="00802435">
              <w:rPr>
                <w:rFonts w:ascii="Times New Roman" w:eastAsia="Times New Roman" w:hAnsi="Times New Roman"/>
                <w:color w:val="000000"/>
                <w:sz w:val="28"/>
                <w:szCs w:val="28"/>
              </w:rPr>
              <w:t xml:space="preserve"> </w:t>
            </w:r>
            <w:proofErr w:type="spellStart"/>
            <w:r w:rsidRPr="00802435">
              <w:rPr>
                <w:rFonts w:ascii="Times New Roman" w:eastAsia="Times New Roman" w:hAnsi="Times New Roman"/>
                <w:color w:val="000000"/>
                <w:sz w:val="28"/>
                <w:szCs w:val="28"/>
              </w:rPr>
              <w:t>лиссамин</w:t>
            </w:r>
            <w:proofErr w:type="spellEnd"/>
            <w:r w:rsidRPr="00802435">
              <w:rPr>
                <w:rFonts w:ascii="Times New Roman" w:eastAsia="Times New Roman" w:hAnsi="Times New Roman"/>
                <w:color w:val="000000"/>
                <w:sz w:val="28"/>
                <w:szCs w:val="28"/>
              </w:rPr>
              <w:t xml:space="preserve"> </w:t>
            </w:r>
            <w:proofErr w:type="spellStart"/>
            <w:r w:rsidRPr="00802435">
              <w:rPr>
                <w:rFonts w:ascii="Times New Roman" w:eastAsia="Times New Roman" w:hAnsi="Times New Roman"/>
                <w:color w:val="000000"/>
                <w:sz w:val="28"/>
                <w:szCs w:val="28"/>
              </w:rPr>
              <w:t>ерітіндісімен</w:t>
            </w:r>
            <w:proofErr w:type="spellEnd"/>
            <w:r w:rsidRPr="00802435">
              <w:rPr>
                <w:rFonts w:ascii="Times New Roman" w:eastAsia="Times New Roman" w:hAnsi="Times New Roman"/>
                <w:color w:val="000000"/>
                <w:sz w:val="28"/>
                <w:szCs w:val="28"/>
              </w:rPr>
              <w:t xml:space="preserve"> </w:t>
            </w:r>
            <w:proofErr w:type="spellStart"/>
            <w:r w:rsidRPr="00802435">
              <w:rPr>
                <w:rFonts w:ascii="Times New Roman" w:eastAsia="Times New Roman" w:hAnsi="Times New Roman"/>
                <w:color w:val="000000"/>
                <w:sz w:val="28"/>
                <w:szCs w:val="28"/>
              </w:rPr>
              <w:t>бояу</w:t>
            </w:r>
            <w:proofErr w:type="spellEnd"/>
            <w:r w:rsidRPr="00802435">
              <w:rPr>
                <w:rFonts w:ascii="Times New Roman" w:eastAsia="Times New Roman" w:hAnsi="Times New Roman"/>
                <w:color w:val="000000"/>
                <w:sz w:val="28"/>
                <w:szCs w:val="28"/>
              </w:rPr>
              <w:t xml:space="preserve"> </w:t>
            </w:r>
            <w:proofErr w:type="spellStart"/>
            <w:r w:rsidR="00353322" w:rsidRPr="00353322">
              <w:rPr>
                <w:rFonts w:ascii="Times New Roman" w:eastAsia="Times New Roman" w:hAnsi="Times New Roman"/>
                <w:color w:val="000000"/>
                <w:sz w:val="28"/>
                <w:szCs w:val="28"/>
              </w:rPr>
              <w:t>vanBijsterveld</w:t>
            </w:r>
            <w:proofErr w:type="spellEnd"/>
            <w:r w:rsidR="00353322" w:rsidRPr="00353322">
              <w:rPr>
                <w:rFonts w:ascii="Times New Roman" w:eastAsia="Times New Roman" w:hAnsi="Times New Roman"/>
                <w:color w:val="000000"/>
                <w:sz w:val="28"/>
                <w:szCs w:val="28"/>
              </w:rPr>
              <w:t>, баллы</w:t>
            </w:r>
          </w:p>
        </w:tc>
        <w:tc>
          <w:tcPr>
            <w:tcW w:w="835" w:type="pct"/>
            <w:shd w:val="clear" w:color="auto" w:fill="auto"/>
            <w:hideMark/>
          </w:tcPr>
          <w:p w14:paraId="05D6F521"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imes New Roman" w:hAnsi="Times New Roman"/>
                <w:color w:val="000000"/>
                <w:sz w:val="28"/>
                <w:szCs w:val="28"/>
              </w:rPr>
              <w:t>0</w:t>
            </w:r>
          </w:p>
        </w:tc>
        <w:tc>
          <w:tcPr>
            <w:tcW w:w="1103" w:type="pct"/>
            <w:vAlign w:val="bottom"/>
          </w:tcPr>
          <w:p w14:paraId="22869E73"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heme="minorHAnsi" w:hAnsi="Times New Roman"/>
                <w:color w:val="000000"/>
                <w:sz w:val="28"/>
                <w:szCs w:val="28"/>
              </w:rPr>
              <w:t>5 (3,8-7)</w:t>
            </w:r>
          </w:p>
        </w:tc>
        <w:tc>
          <w:tcPr>
            <w:tcW w:w="979" w:type="pct"/>
            <w:shd w:val="clear" w:color="auto" w:fill="auto"/>
            <w:noWrap/>
            <w:vAlign w:val="bottom"/>
          </w:tcPr>
          <w:p w14:paraId="217962BE"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heme="minorHAnsi" w:hAnsi="Times New Roman"/>
                <w:color w:val="000000"/>
                <w:sz w:val="28"/>
                <w:szCs w:val="28"/>
              </w:rPr>
              <w:t>5,5 (3,8-6,8)</w:t>
            </w:r>
          </w:p>
        </w:tc>
        <w:tc>
          <w:tcPr>
            <w:tcW w:w="417" w:type="pct"/>
            <w:shd w:val="clear" w:color="auto" w:fill="auto"/>
            <w:noWrap/>
            <w:hideMark/>
          </w:tcPr>
          <w:p w14:paraId="48CDD902"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heme="minorHAnsi" w:hAnsi="Times New Roman"/>
                <w:color w:val="000000"/>
                <w:sz w:val="28"/>
                <w:szCs w:val="28"/>
              </w:rPr>
              <w:t xml:space="preserve">0,871 </w:t>
            </w:r>
          </w:p>
        </w:tc>
      </w:tr>
      <w:tr w:rsidR="00353322" w:rsidRPr="00353322" w14:paraId="7F32CDE9" w14:textId="77777777" w:rsidTr="008710AC">
        <w:trPr>
          <w:trHeight w:val="39"/>
        </w:trPr>
        <w:tc>
          <w:tcPr>
            <w:tcW w:w="1666" w:type="pct"/>
            <w:vMerge/>
          </w:tcPr>
          <w:p w14:paraId="6A62125E" w14:textId="77777777" w:rsidR="00353322" w:rsidRPr="00353322" w:rsidRDefault="00353322" w:rsidP="00B34850">
            <w:pPr>
              <w:spacing w:after="0" w:line="240" w:lineRule="auto"/>
              <w:rPr>
                <w:rFonts w:ascii="Times New Roman" w:eastAsia="Times New Roman" w:hAnsi="Times New Roman"/>
                <w:color w:val="000000"/>
                <w:sz w:val="28"/>
                <w:szCs w:val="28"/>
              </w:rPr>
            </w:pPr>
          </w:p>
        </w:tc>
        <w:tc>
          <w:tcPr>
            <w:tcW w:w="835" w:type="pct"/>
            <w:shd w:val="clear" w:color="auto" w:fill="auto"/>
            <w:hideMark/>
          </w:tcPr>
          <w:p w14:paraId="4F677E2F"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imes New Roman" w:hAnsi="Times New Roman"/>
                <w:color w:val="000000"/>
                <w:sz w:val="28"/>
                <w:szCs w:val="28"/>
              </w:rPr>
              <w:t>1</w:t>
            </w:r>
          </w:p>
        </w:tc>
        <w:tc>
          <w:tcPr>
            <w:tcW w:w="1103" w:type="pct"/>
            <w:vAlign w:val="bottom"/>
          </w:tcPr>
          <w:p w14:paraId="5060A957"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heme="minorHAnsi" w:hAnsi="Times New Roman"/>
                <w:color w:val="000000"/>
                <w:sz w:val="28"/>
                <w:szCs w:val="28"/>
              </w:rPr>
              <w:t>5 (3-6,8)</w:t>
            </w:r>
          </w:p>
        </w:tc>
        <w:tc>
          <w:tcPr>
            <w:tcW w:w="979" w:type="pct"/>
            <w:shd w:val="clear" w:color="auto" w:fill="auto"/>
            <w:noWrap/>
            <w:vAlign w:val="bottom"/>
          </w:tcPr>
          <w:p w14:paraId="274D4766"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heme="minorHAnsi" w:hAnsi="Times New Roman"/>
                <w:color w:val="000000"/>
                <w:sz w:val="28"/>
                <w:szCs w:val="28"/>
              </w:rPr>
              <w:t>5 (3,8-6,8)</w:t>
            </w:r>
          </w:p>
        </w:tc>
        <w:tc>
          <w:tcPr>
            <w:tcW w:w="417" w:type="pct"/>
            <w:shd w:val="clear" w:color="auto" w:fill="auto"/>
            <w:noWrap/>
            <w:hideMark/>
          </w:tcPr>
          <w:p w14:paraId="5AB8D0E5"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heme="minorHAnsi" w:hAnsi="Times New Roman"/>
                <w:color w:val="000000"/>
                <w:sz w:val="28"/>
                <w:szCs w:val="28"/>
              </w:rPr>
              <w:t xml:space="preserve">0,869 </w:t>
            </w:r>
          </w:p>
        </w:tc>
      </w:tr>
      <w:tr w:rsidR="00353322" w:rsidRPr="00353322" w14:paraId="1094A1B1" w14:textId="77777777" w:rsidTr="008710AC">
        <w:trPr>
          <w:trHeight w:val="45"/>
        </w:trPr>
        <w:tc>
          <w:tcPr>
            <w:tcW w:w="1666" w:type="pct"/>
            <w:vMerge/>
          </w:tcPr>
          <w:p w14:paraId="5B1252FD" w14:textId="77777777" w:rsidR="00353322" w:rsidRPr="00353322" w:rsidRDefault="00353322" w:rsidP="00B34850">
            <w:pPr>
              <w:spacing w:after="0" w:line="240" w:lineRule="auto"/>
              <w:rPr>
                <w:rFonts w:ascii="Times New Roman" w:eastAsia="Times New Roman" w:hAnsi="Times New Roman"/>
                <w:color w:val="000000"/>
                <w:sz w:val="28"/>
                <w:szCs w:val="28"/>
              </w:rPr>
            </w:pPr>
          </w:p>
        </w:tc>
        <w:tc>
          <w:tcPr>
            <w:tcW w:w="835" w:type="pct"/>
            <w:shd w:val="clear" w:color="auto" w:fill="auto"/>
            <w:hideMark/>
          </w:tcPr>
          <w:p w14:paraId="69068AC0"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imes New Roman" w:hAnsi="Times New Roman"/>
                <w:color w:val="000000"/>
                <w:sz w:val="28"/>
                <w:szCs w:val="28"/>
              </w:rPr>
              <w:t>3</w:t>
            </w:r>
          </w:p>
        </w:tc>
        <w:tc>
          <w:tcPr>
            <w:tcW w:w="1103" w:type="pct"/>
            <w:vAlign w:val="bottom"/>
          </w:tcPr>
          <w:p w14:paraId="3B05D598"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heme="minorHAnsi" w:hAnsi="Times New Roman"/>
                <w:color w:val="000000"/>
                <w:sz w:val="28"/>
                <w:szCs w:val="28"/>
              </w:rPr>
              <w:t>4 (3-6)</w:t>
            </w:r>
          </w:p>
        </w:tc>
        <w:tc>
          <w:tcPr>
            <w:tcW w:w="979" w:type="pct"/>
            <w:shd w:val="clear" w:color="auto" w:fill="auto"/>
            <w:noWrap/>
            <w:vAlign w:val="bottom"/>
          </w:tcPr>
          <w:p w14:paraId="69E00CFF"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heme="minorHAnsi" w:hAnsi="Times New Roman"/>
                <w:color w:val="000000"/>
                <w:sz w:val="28"/>
                <w:szCs w:val="28"/>
              </w:rPr>
              <w:t>5 (3,8-6,5)</w:t>
            </w:r>
          </w:p>
        </w:tc>
        <w:tc>
          <w:tcPr>
            <w:tcW w:w="417" w:type="pct"/>
            <w:shd w:val="clear" w:color="auto" w:fill="auto"/>
            <w:noWrap/>
            <w:hideMark/>
          </w:tcPr>
          <w:p w14:paraId="535F783D"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heme="minorHAnsi" w:hAnsi="Times New Roman"/>
                <w:color w:val="000000"/>
                <w:sz w:val="28"/>
                <w:szCs w:val="28"/>
              </w:rPr>
              <w:t xml:space="preserve">0,413 </w:t>
            </w:r>
          </w:p>
        </w:tc>
      </w:tr>
      <w:tr w:rsidR="00353322" w:rsidRPr="00353322" w14:paraId="72DAC657" w14:textId="77777777" w:rsidTr="008710AC">
        <w:trPr>
          <w:trHeight w:val="48"/>
        </w:trPr>
        <w:tc>
          <w:tcPr>
            <w:tcW w:w="1666" w:type="pct"/>
            <w:vMerge/>
          </w:tcPr>
          <w:p w14:paraId="310BBB80" w14:textId="77777777" w:rsidR="00353322" w:rsidRPr="00353322" w:rsidRDefault="00353322" w:rsidP="00B34850">
            <w:pPr>
              <w:spacing w:after="0" w:line="240" w:lineRule="auto"/>
              <w:rPr>
                <w:rFonts w:ascii="Times New Roman" w:eastAsia="Times New Roman" w:hAnsi="Times New Roman"/>
                <w:color w:val="000000"/>
                <w:sz w:val="28"/>
                <w:szCs w:val="28"/>
              </w:rPr>
            </w:pPr>
          </w:p>
        </w:tc>
        <w:tc>
          <w:tcPr>
            <w:tcW w:w="835" w:type="pct"/>
            <w:shd w:val="clear" w:color="auto" w:fill="auto"/>
            <w:hideMark/>
          </w:tcPr>
          <w:p w14:paraId="2A24D9D2"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imes New Roman" w:hAnsi="Times New Roman"/>
                <w:color w:val="000000"/>
                <w:sz w:val="28"/>
                <w:szCs w:val="28"/>
              </w:rPr>
              <w:t>7</w:t>
            </w:r>
          </w:p>
        </w:tc>
        <w:tc>
          <w:tcPr>
            <w:tcW w:w="1103" w:type="pct"/>
            <w:vAlign w:val="bottom"/>
          </w:tcPr>
          <w:p w14:paraId="62C5093B"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heme="minorHAnsi" w:hAnsi="Times New Roman"/>
                <w:color w:val="000000"/>
                <w:sz w:val="28"/>
                <w:szCs w:val="28"/>
              </w:rPr>
              <w:t>3,5 (2,8-5)</w:t>
            </w:r>
          </w:p>
        </w:tc>
        <w:tc>
          <w:tcPr>
            <w:tcW w:w="979" w:type="pct"/>
            <w:shd w:val="clear" w:color="auto" w:fill="auto"/>
            <w:noWrap/>
            <w:vAlign w:val="bottom"/>
          </w:tcPr>
          <w:p w14:paraId="3C000243"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heme="minorHAnsi" w:hAnsi="Times New Roman"/>
                <w:color w:val="000000"/>
                <w:sz w:val="28"/>
                <w:szCs w:val="28"/>
              </w:rPr>
              <w:t>4,5 (3,5-5,5)</w:t>
            </w:r>
          </w:p>
        </w:tc>
        <w:tc>
          <w:tcPr>
            <w:tcW w:w="417" w:type="pct"/>
            <w:shd w:val="clear" w:color="auto" w:fill="auto"/>
            <w:noWrap/>
            <w:hideMark/>
          </w:tcPr>
          <w:p w14:paraId="67639868"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heme="minorHAnsi" w:hAnsi="Times New Roman"/>
                <w:color w:val="000000"/>
                <w:sz w:val="28"/>
                <w:szCs w:val="28"/>
              </w:rPr>
              <w:t xml:space="preserve">0,367 </w:t>
            </w:r>
          </w:p>
        </w:tc>
      </w:tr>
      <w:tr w:rsidR="00353322" w:rsidRPr="00353322" w14:paraId="74355619" w14:textId="77777777" w:rsidTr="008710AC">
        <w:trPr>
          <w:trHeight w:val="73"/>
        </w:trPr>
        <w:tc>
          <w:tcPr>
            <w:tcW w:w="1666" w:type="pct"/>
            <w:vMerge/>
          </w:tcPr>
          <w:p w14:paraId="4DF7DB69" w14:textId="77777777" w:rsidR="00353322" w:rsidRPr="00353322" w:rsidRDefault="00353322" w:rsidP="00B34850">
            <w:pPr>
              <w:spacing w:after="0" w:line="240" w:lineRule="auto"/>
              <w:rPr>
                <w:rFonts w:ascii="Times New Roman" w:eastAsia="Times New Roman" w:hAnsi="Times New Roman"/>
                <w:color w:val="000000"/>
                <w:sz w:val="28"/>
                <w:szCs w:val="28"/>
              </w:rPr>
            </w:pPr>
          </w:p>
        </w:tc>
        <w:tc>
          <w:tcPr>
            <w:tcW w:w="835" w:type="pct"/>
            <w:shd w:val="clear" w:color="auto" w:fill="auto"/>
            <w:hideMark/>
          </w:tcPr>
          <w:p w14:paraId="38A922E3"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imes New Roman" w:hAnsi="Times New Roman"/>
                <w:color w:val="000000"/>
                <w:sz w:val="28"/>
                <w:szCs w:val="28"/>
              </w:rPr>
              <w:t>14</w:t>
            </w:r>
          </w:p>
        </w:tc>
        <w:tc>
          <w:tcPr>
            <w:tcW w:w="1103" w:type="pct"/>
            <w:vAlign w:val="bottom"/>
          </w:tcPr>
          <w:p w14:paraId="4BAC2CD7"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heme="minorHAnsi" w:hAnsi="Times New Roman"/>
                <w:color w:val="000000"/>
                <w:sz w:val="28"/>
                <w:szCs w:val="28"/>
              </w:rPr>
              <w:t>3 (2,5-4,8)</w:t>
            </w:r>
          </w:p>
        </w:tc>
        <w:tc>
          <w:tcPr>
            <w:tcW w:w="979" w:type="pct"/>
            <w:shd w:val="clear" w:color="auto" w:fill="auto"/>
            <w:noWrap/>
            <w:vAlign w:val="bottom"/>
          </w:tcPr>
          <w:p w14:paraId="27410DCC"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heme="minorHAnsi" w:hAnsi="Times New Roman"/>
                <w:color w:val="000000"/>
                <w:sz w:val="28"/>
                <w:szCs w:val="28"/>
              </w:rPr>
              <w:t>4 (2,8-4,5)</w:t>
            </w:r>
          </w:p>
        </w:tc>
        <w:tc>
          <w:tcPr>
            <w:tcW w:w="417" w:type="pct"/>
            <w:shd w:val="clear" w:color="auto" w:fill="auto"/>
            <w:noWrap/>
            <w:hideMark/>
          </w:tcPr>
          <w:p w14:paraId="05BB0ED9"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heme="minorHAnsi" w:hAnsi="Times New Roman"/>
                <w:color w:val="000000"/>
                <w:sz w:val="28"/>
                <w:szCs w:val="28"/>
              </w:rPr>
              <w:t xml:space="preserve">0,507 </w:t>
            </w:r>
          </w:p>
        </w:tc>
      </w:tr>
      <w:tr w:rsidR="00353322" w:rsidRPr="00353322" w14:paraId="05629CC4" w14:textId="77777777" w:rsidTr="008710AC">
        <w:trPr>
          <w:trHeight w:val="39"/>
        </w:trPr>
        <w:tc>
          <w:tcPr>
            <w:tcW w:w="1666" w:type="pct"/>
            <w:vMerge/>
          </w:tcPr>
          <w:p w14:paraId="3D34F0EC" w14:textId="77777777" w:rsidR="00353322" w:rsidRPr="00353322" w:rsidRDefault="00353322" w:rsidP="00B34850">
            <w:pPr>
              <w:spacing w:after="0" w:line="240" w:lineRule="auto"/>
              <w:rPr>
                <w:rFonts w:ascii="Times New Roman" w:eastAsia="Times New Roman" w:hAnsi="Times New Roman"/>
                <w:color w:val="000000"/>
                <w:sz w:val="28"/>
                <w:szCs w:val="28"/>
              </w:rPr>
            </w:pPr>
          </w:p>
        </w:tc>
        <w:tc>
          <w:tcPr>
            <w:tcW w:w="835" w:type="pct"/>
            <w:shd w:val="clear" w:color="auto" w:fill="auto"/>
            <w:hideMark/>
          </w:tcPr>
          <w:p w14:paraId="330B60AE"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imes New Roman" w:hAnsi="Times New Roman"/>
                <w:color w:val="000000"/>
                <w:sz w:val="28"/>
                <w:szCs w:val="28"/>
              </w:rPr>
              <w:t>21</w:t>
            </w:r>
          </w:p>
        </w:tc>
        <w:tc>
          <w:tcPr>
            <w:tcW w:w="1103" w:type="pct"/>
            <w:vAlign w:val="bottom"/>
          </w:tcPr>
          <w:p w14:paraId="5688CFF9"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heme="minorHAnsi" w:hAnsi="Times New Roman"/>
                <w:color w:val="000000"/>
                <w:sz w:val="28"/>
                <w:szCs w:val="28"/>
              </w:rPr>
              <w:t>2,5 (1,8-3,5)</w:t>
            </w:r>
          </w:p>
        </w:tc>
        <w:tc>
          <w:tcPr>
            <w:tcW w:w="979" w:type="pct"/>
            <w:shd w:val="clear" w:color="auto" w:fill="auto"/>
            <w:noWrap/>
            <w:vAlign w:val="bottom"/>
          </w:tcPr>
          <w:p w14:paraId="599F5859"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heme="minorHAnsi" w:hAnsi="Times New Roman"/>
                <w:color w:val="000000"/>
                <w:sz w:val="28"/>
                <w:szCs w:val="28"/>
              </w:rPr>
              <w:t>3,5 (2,8-4,3)</w:t>
            </w:r>
          </w:p>
        </w:tc>
        <w:tc>
          <w:tcPr>
            <w:tcW w:w="417" w:type="pct"/>
            <w:shd w:val="clear" w:color="auto" w:fill="auto"/>
            <w:noWrap/>
            <w:hideMark/>
          </w:tcPr>
          <w:p w14:paraId="510D46D1" w14:textId="77777777" w:rsidR="00353322" w:rsidRPr="00353322" w:rsidRDefault="00353322" w:rsidP="00B34850">
            <w:pPr>
              <w:spacing w:after="0" w:line="240" w:lineRule="auto"/>
              <w:rPr>
                <w:rFonts w:ascii="Times New Roman" w:eastAsia="Times New Roman" w:hAnsi="Times New Roman"/>
                <w:color w:val="000000"/>
                <w:sz w:val="28"/>
                <w:szCs w:val="28"/>
              </w:rPr>
            </w:pPr>
            <w:r w:rsidRPr="00353322">
              <w:rPr>
                <w:rFonts w:ascii="Times New Roman" w:eastAsiaTheme="minorHAnsi" w:hAnsi="Times New Roman"/>
                <w:color w:val="000000"/>
                <w:sz w:val="28"/>
                <w:szCs w:val="28"/>
              </w:rPr>
              <w:t xml:space="preserve">0,216 </w:t>
            </w:r>
          </w:p>
        </w:tc>
      </w:tr>
    </w:tbl>
    <w:p w14:paraId="3324C0B4" w14:textId="52B1B51F" w:rsidR="00353322" w:rsidRPr="008A7ABB" w:rsidRDefault="00353322" w:rsidP="00B34850">
      <w:pPr>
        <w:spacing w:after="0" w:line="240" w:lineRule="auto"/>
        <w:rPr>
          <w:rFonts w:ascii="Times New Roman" w:eastAsiaTheme="minorHAnsi" w:hAnsi="Times New Roman"/>
          <w:sz w:val="28"/>
          <w:szCs w:val="28"/>
          <w:lang w:val="kk-KZ"/>
        </w:rPr>
      </w:pPr>
      <w:r w:rsidRPr="00353322">
        <w:rPr>
          <w:rFonts w:ascii="Times New Roman" w:eastAsiaTheme="minorHAnsi" w:hAnsi="Times New Roman"/>
          <w:sz w:val="28"/>
          <w:szCs w:val="28"/>
        </w:rPr>
        <w:t>* - Манна-Уитни</w:t>
      </w:r>
      <w:r w:rsidR="008A7ABB" w:rsidRPr="008A7ABB">
        <w:rPr>
          <w:rFonts w:ascii="Times New Roman" w:eastAsiaTheme="minorHAnsi" w:hAnsi="Times New Roman"/>
          <w:sz w:val="28"/>
          <w:szCs w:val="28"/>
        </w:rPr>
        <w:t xml:space="preserve"> </w:t>
      </w:r>
      <w:proofErr w:type="spellStart"/>
      <w:r w:rsidR="008A7ABB" w:rsidRPr="00353322">
        <w:rPr>
          <w:rFonts w:ascii="Times New Roman" w:eastAsiaTheme="minorHAnsi" w:hAnsi="Times New Roman"/>
          <w:sz w:val="28"/>
          <w:szCs w:val="28"/>
        </w:rPr>
        <w:t>критери</w:t>
      </w:r>
      <w:proofErr w:type="spellEnd"/>
      <w:r w:rsidR="008A7ABB">
        <w:rPr>
          <w:rFonts w:ascii="Times New Roman" w:eastAsiaTheme="minorHAnsi" w:hAnsi="Times New Roman"/>
          <w:sz w:val="28"/>
          <w:szCs w:val="28"/>
          <w:lang w:val="kk-KZ"/>
        </w:rPr>
        <w:t>і</w:t>
      </w:r>
    </w:p>
    <w:p w14:paraId="24018765" w14:textId="77777777" w:rsidR="00353322" w:rsidRPr="00353322" w:rsidRDefault="00353322" w:rsidP="00B34850">
      <w:pPr>
        <w:spacing w:after="160" w:line="240" w:lineRule="auto"/>
        <w:jc w:val="both"/>
        <w:rPr>
          <w:rFonts w:ascii="Times New Roman" w:eastAsiaTheme="minorHAnsi" w:hAnsi="Times New Roman"/>
          <w:sz w:val="28"/>
          <w:szCs w:val="28"/>
          <w:lang w:val="kk-KZ"/>
        </w:rPr>
      </w:pPr>
    </w:p>
    <w:p w14:paraId="18DE2C1D" w14:textId="68AE36BF" w:rsidR="00353322" w:rsidRPr="00802435" w:rsidRDefault="00C960F7" w:rsidP="00C960F7">
      <w:pPr>
        <w:spacing w:after="160" w:line="240" w:lineRule="auto"/>
        <w:ind w:firstLine="708"/>
        <w:jc w:val="both"/>
        <w:rPr>
          <w:rFonts w:ascii="Times New Roman" w:eastAsiaTheme="minorHAnsi" w:hAnsi="Times New Roman"/>
          <w:sz w:val="28"/>
          <w:szCs w:val="28"/>
          <w:lang w:val="kk-KZ"/>
        </w:rPr>
      </w:pPr>
      <w:r>
        <w:rPr>
          <w:rFonts w:ascii="Times New Roman" w:eastAsiaTheme="minorHAnsi" w:hAnsi="Times New Roman"/>
          <w:sz w:val="28"/>
          <w:szCs w:val="28"/>
          <w:lang w:val="kk-KZ"/>
        </w:rPr>
        <w:t>Көзге арналған эмульсия</w:t>
      </w:r>
      <w:r w:rsidR="00802435" w:rsidRPr="00802435">
        <w:rPr>
          <w:rFonts w:ascii="Times New Roman" w:eastAsiaTheme="minorHAnsi" w:hAnsi="Times New Roman"/>
          <w:sz w:val="28"/>
          <w:szCs w:val="28"/>
          <w:lang w:val="kk-KZ"/>
        </w:rPr>
        <w:t xml:space="preserve"> және катионорм топтары параметрлерін салыстыру кезінде «Жалпы жастың түзілуі» және «</w:t>
      </w:r>
      <w:r w:rsidR="00802435">
        <w:rPr>
          <w:rFonts w:ascii="Times New Roman" w:eastAsiaTheme="minorHAnsi" w:hAnsi="Times New Roman"/>
          <w:sz w:val="28"/>
          <w:szCs w:val="28"/>
          <w:lang w:val="kk-KZ"/>
        </w:rPr>
        <w:t>Көз</w:t>
      </w:r>
      <w:r w:rsidR="00802435" w:rsidRPr="00802435">
        <w:rPr>
          <w:rFonts w:ascii="Times New Roman" w:eastAsiaTheme="minorHAnsi" w:hAnsi="Times New Roman"/>
          <w:sz w:val="28"/>
          <w:szCs w:val="28"/>
          <w:lang w:val="kk-KZ"/>
        </w:rPr>
        <w:t xml:space="preserve"> қабықшаның тұрақтылығы» көрсеткіштері үшін жоғары медианалық мәндер, сондай-ақ «Көз бетінің эпителийін лиссаминмен бояу» үшін төменірек мәндер анықталды. vanBijsterveld шкаласы бойынша жасыл ерітінді» </w:t>
      </w:r>
      <w:r w:rsidR="00802435">
        <w:rPr>
          <w:rFonts w:ascii="Times New Roman" w:eastAsiaTheme="minorHAnsi" w:hAnsi="Times New Roman"/>
          <w:sz w:val="28"/>
          <w:szCs w:val="28"/>
          <w:lang w:val="kk-KZ"/>
        </w:rPr>
        <w:t>препарат</w:t>
      </w:r>
      <w:r w:rsidR="00802435" w:rsidRPr="00802435">
        <w:rPr>
          <w:rFonts w:ascii="Times New Roman" w:eastAsiaTheme="minorHAnsi" w:hAnsi="Times New Roman"/>
          <w:sz w:val="28"/>
          <w:szCs w:val="28"/>
          <w:lang w:val="kk-KZ"/>
        </w:rPr>
        <w:t xml:space="preserve"> тобында, бірақ статистикалық маңызды айырмашылықтар «Жалпы көз жасы өндірісі» тұрғысынан тек 7, 14 және 21 күндері болды (Манн-Уитни сынағы, p=0,036; p=0,0362 және p=0,015; тиісінше)</w:t>
      </w:r>
      <w:r w:rsidR="00681461">
        <w:rPr>
          <w:rFonts w:ascii="Times New Roman" w:eastAsiaTheme="minorHAnsi" w:hAnsi="Times New Roman"/>
          <w:sz w:val="28"/>
          <w:szCs w:val="28"/>
          <w:lang w:val="kk-KZ"/>
        </w:rPr>
        <w:t xml:space="preserve"> </w:t>
      </w:r>
      <w:r w:rsidR="00681461" w:rsidRPr="00681461">
        <w:rPr>
          <w:rFonts w:ascii="Times New Roman" w:eastAsiaTheme="minorHAnsi" w:hAnsi="Times New Roman"/>
          <w:sz w:val="28"/>
          <w:szCs w:val="28"/>
          <w:lang w:val="kk-KZ"/>
        </w:rPr>
        <w:t>[136-144]</w:t>
      </w:r>
      <w:r w:rsidR="00BA193F">
        <w:rPr>
          <w:rFonts w:ascii="Times New Roman" w:eastAsiaTheme="minorHAnsi" w:hAnsi="Times New Roman"/>
          <w:sz w:val="28"/>
          <w:szCs w:val="28"/>
          <w:lang w:val="kk-KZ"/>
        </w:rPr>
        <w:t>.</w:t>
      </w:r>
    </w:p>
    <w:p w14:paraId="2ABF2D15" w14:textId="687D706F" w:rsidR="00802435" w:rsidRDefault="00D1468F" w:rsidP="00B34850">
      <w:pPr>
        <w:spacing w:after="160" w:line="240" w:lineRule="auto"/>
        <w:ind w:firstLine="709"/>
        <w:contextualSpacing/>
        <w:jc w:val="both"/>
        <w:rPr>
          <w:rFonts w:ascii="Times New Roman" w:eastAsiaTheme="minorHAnsi" w:hAnsi="Times New Roman"/>
          <w:b/>
          <w:bCs/>
          <w:sz w:val="28"/>
          <w:szCs w:val="28"/>
          <w:lang w:val="kk-KZ"/>
        </w:rPr>
      </w:pPr>
      <w:r>
        <w:rPr>
          <w:rFonts w:ascii="Times New Roman" w:eastAsiaTheme="minorHAnsi" w:hAnsi="Times New Roman"/>
          <w:b/>
          <w:bCs/>
          <w:sz w:val="28"/>
          <w:szCs w:val="28"/>
          <w:lang w:val="kk-KZ"/>
        </w:rPr>
        <w:t xml:space="preserve">Көздің құрғау </w:t>
      </w:r>
      <w:r w:rsidR="00802435" w:rsidRPr="00802435">
        <w:rPr>
          <w:rFonts w:ascii="Times New Roman" w:eastAsiaTheme="minorHAnsi" w:hAnsi="Times New Roman"/>
          <w:b/>
          <w:bCs/>
          <w:sz w:val="28"/>
          <w:szCs w:val="28"/>
          <w:lang w:val="kk-KZ"/>
        </w:rPr>
        <w:t xml:space="preserve"> синдромының әртүрлі патогенетикалық түрлерінің үлгілерімен қояндардағы дәрілік терапияның тиімділігін эксперименталды зерттеу нәтижелері</w:t>
      </w:r>
    </w:p>
    <w:p w14:paraId="2F4F53A7" w14:textId="23C142D1" w:rsidR="00455C6E" w:rsidRDefault="00455C6E" w:rsidP="00B34850">
      <w:pPr>
        <w:spacing w:after="160" w:line="240" w:lineRule="auto"/>
        <w:ind w:firstLine="709"/>
        <w:contextualSpacing/>
        <w:jc w:val="both"/>
        <w:rPr>
          <w:rFonts w:ascii="Times New Roman" w:eastAsiaTheme="minorHAnsi" w:hAnsi="Times New Roman"/>
          <w:b/>
          <w:bCs/>
          <w:sz w:val="28"/>
          <w:szCs w:val="28"/>
          <w:lang w:val="kk-KZ"/>
        </w:rPr>
      </w:pPr>
    </w:p>
    <w:p w14:paraId="482D0326" w14:textId="153F4FD5" w:rsidR="00B3682C" w:rsidRPr="00596B3D" w:rsidRDefault="00B3682C" w:rsidP="00641BE7">
      <w:pPr>
        <w:spacing w:line="240" w:lineRule="auto"/>
        <w:ind w:firstLine="708"/>
        <w:contextualSpacing/>
        <w:jc w:val="both"/>
        <w:rPr>
          <w:rFonts w:ascii="Times New Roman" w:hAnsi="Times New Roman"/>
          <w:sz w:val="28"/>
          <w:szCs w:val="28"/>
          <w:lang w:val="kk-KZ"/>
        </w:rPr>
      </w:pPr>
      <w:r w:rsidRPr="00B3682C">
        <w:rPr>
          <w:rFonts w:ascii="Times New Roman" w:hAnsi="Times New Roman"/>
          <w:sz w:val="28"/>
          <w:szCs w:val="28"/>
          <w:lang w:val="kk-KZ"/>
        </w:rPr>
        <w:t>Адамның көз жасы сұйықтығында екі пішінді қабыну алды цитокиндерге жататын интерлейкин-1 (IL-1) цитокині – интерлейкин-1альфа (IL-1</w:t>
      </w:r>
      <w:r w:rsidRPr="00B3682C">
        <w:rPr>
          <w:rFonts w:ascii="Times New Roman" w:hAnsi="Times New Roman"/>
          <w:sz w:val="28"/>
          <w:szCs w:val="28"/>
          <w:lang w:val="en-US"/>
        </w:rPr>
        <w:t>α</w:t>
      </w:r>
      <w:r w:rsidRPr="00B3682C">
        <w:rPr>
          <w:rFonts w:ascii="Times New Roman" w:hAnsi="Times New Roman"/>
          <w:sz w:val="28"/>
          <w:szCs w:val="28"/>
          <w:lang w:val="kk-KZ"/>
        </w:rPr>
        <w:t>) және интерлейкин-1бета (IL-1</w:t>
      </w:r>
      <w:r w:rsidRPr="00B3682C">
        <w:rPr>
          <w:rFonts w:ascii="Times New Roman" w:hAnsi="Times New Roman"/>
          <w:sz w:val="28"/>
          <w:szCs w:val="28"/>
          <w:lang w:val="en-US"/>
        </w:rPr>
        <w:t>β</w:t>
      </w:r>
      <w:r w:rsidRPr="00B3682C">
        <w:rPr>
          <w:rFonts w:ascii="Times New Roman" w:hAnsi="Times New Roman"/>
          <w:sz w:val="28"/>
          <w:szCs w:val="28"/>
          <w:lang w:val="kk-KZ"/>
        </w:rPr>
        <w:t>) бар анықталған болатын</w:t>
      </w:r>
      <w:r w:rsidR="00165027">
        <w:rPr>
          <w:rFonts w:ascii="Times New Roman" w:hAnsi="Times New Roman"/>
          <w:sz w:val="28"/>
          <w:szCs w:val="28"/>
          <w:lang w:val="kk-KZ"/>
        </w:rPr>
        <w:t xml:space="preserve"> </w:t>
      </w:r>
      <w:r w:rsidR="00681461" w:rsidRPr="00681461">
        <w:rPr>
          <w:rFonts w:ascii="Times New Roman" w:hAnsi="Times New Roman"/>
          <w:sz w:val="28"/>
          <w:szCs w:val="28"/>
          <w:lang w:val="kk-KZ"/>
        </w:rPr>
        <w:t>[145-147</w:t>
      </w:r>
      <w:r w:rsidR="00165027" w:rsidRPr="00165027">
        <w:rPr>
          <w:rFonts w:ascii="Times New Roman" w:hAnsi="Times New Roman"/>
          <w:sz w:val="28"/>
          <w:szCs w:val="28"/>
          <w:lang w:val="kk-KZ"/>
        </w:rPr>
        <w:t xml:space="preserve">]. </w:t>
      </w:r>
      <w:r w:rsidRPr="00165027">
        <w:rPr>
          <w:rFonts w:ascii="Times New Roman" w:hAnsi="Times New Roman"/>
          <w:sz w:val="28"/>
          <w:szCs w:val="28"/>
          <w:lang w:val="kk-KZ"/>
        </w:rPr>
        <w:lastRenderedPageBreak/>
        <w:t>Клиникалық зерттеулер</w:t>
      </w:r>
      <w:r w:rsidRPr="00B3682C">
        <w:rPr>
          <w:rFonts w:ascii="Times New Roman" w:hAnsi="Times New Roman"/>
          <w:sz w:val="28"/>
          <w:szCs w:val="28"/>
          <w:lang w:val="kk-KZ"/>
        </w:rPr>
        <w:t>де</w:t>
      </w:r>
      <w:r w:rsidRPr="00165027">
        <w:rPr>
          <w:rFonts w:ascii="Times New Roman" w:hAnsi="Times New Roman"/>
          <w:sz w:val="28"/>
          <w:szCs w:val="28"/>
          <w:lang w:val="kk-KZ"/>
        </w:rPr>
        <w:t xml:space="preserve"> </w:t>
      </w:r>
      <w:r w:rsidRPr="00B3682C">
        <w:rPr>
          <w:rFonts w:ascii="Times New Roman" w:hAnsi="Times New Roman"/>
          <w:sz w:val="28"/>
          <w:szCs w:val="28"/>
          <w:lang w:val="kk-KZ"/>
        </w:rPr>
        <w:t>көздің құрғау синдромы бар науқастардың көз жасында</w:t>
      </w:r>
      <w:r w:rsidRPr="00165027">
        <w:rPr>
          <w:rFonts w:ascii="Times New Roman" w:hAnsi="Times New Roman"/>
          <w:sz w:val="28"/>
          <w:szCs w:val="28"/>
          <w:lang w:val="kk-KZ"/>
        </w:rPr>
        <w:t xml:space="preserve"> IL-1</w:t>
      </w:r>
      <w:r w:rsidRPr="00B3682C">
        <w:rPr>
          <w:rFonts w:ascii="Times New Roman" w:hAnsi="Times New Roman"/>
          <w:sz w:val="28"/>
          <w:szCs w:val="28"/>
          <w:lang w:val="en-US"/>
        </w:rPr>
        <w:t>α</w:t>
      </w:r>
      <w:r w:rsidRPr="00165027">
        <w:rPr>
          <w:rFonts w:ascii="Times New Roman" w:hAnsi="Times New Roman"/>
          <w:sz w:val="28"/>
          <w:szCs w:val="28"/>
          <w:lang w:val="kk-KZ"/>
        </w:rPr>
        <w:t xml:space="preserve"> және IL-1</w:t>
      </w:r>
      <w:r w:rsidRPr="00B3682C">
        <w:rPr>
          <w:rFonts w:ascii="Times New Roman" w:hAnsi="Times New Roman"/>
          <w:sz w:val="28"/>
          <w:szCs w:val="28"/>
          <w:lang w:val="en-US"/>
        </w:rPr>
        <w:t>β</w:t>
      </w:r>
      <w:r w:rsidRPr="00165027">
        <w:rPr>
          <w:rFonts w:ascii="Times New Roman" w:hAnsi="Times New Roman"/>
          <w:sz w:val="28"/>
          <w:szCs w:val="28"/>
          <w:lang w:val="kk-KZ"/>
        </w:rPr>
        <w:t xml:space="preserve"> деңгейлерінің жоғарылауы, </w:t>
      </w:r>
      <w:r w:rsidRPr="00B3682C">
        <w:rPr>
          <w:rFonts w:ascii="Times New Roman" w:hAnsi="Times New Roman"/>
          <w:sz w:val="28"/>
          <w:szCs w:val="28"/>
          <w:lang w:val="kk-KZ"/>
        </w:rPr>
        <w:t xml:space="preserve">мөлдір </w:t>
      </w:r>
      <w:r w:rsidRPr="00165027">
        <w:rPr>
          <w:rFonts w:ascii="Times New Roman" w:hAnsi="Times New Roman"/>
          <w:sz w:val="28"/>
          <w:szCs w:val="28"/>
          <w:lang w:val="kk-KZ"/>
        </w:rPr>
        <w:t>қабықтың флуоресцеинді бояуы</w:t>
      </w:r>
      <w:r w:rsidRPr="00B3682C">
        <w:rPr>
          <w:rFonts w:ascii="Times New Roman" w:hAnsi="Times New Roman"/>
          <w:sz w:val="28"/>
          <w:szCs w:val="28"/>
          <w:lang w:val="kk-KZ"/>
        </w:rPr>
        <w:t>н диагностика барысында қолданғандағы өзгерістермен тікелей байланысты болды</w:t>
      </w:r>
      <w:r w:rsidR="00165027" w:rsidRPr="00165027">
        <w:rPr>
          <w:rFonts w:ascii="Times New Roman" w:hAnsi="Times New Roman"/>
          <w:sz w:val="28"/>
          <w:szCs w:val="28"/>
          <w:lang w:val="kk-KZ"/>
        </w:rPr>
        <w:t xml:space="preserve"> [1</w:t>
      </w:r>
      <w:r w:rsidR="00BD7E2B" w:rsidRPr="00BD7E2B">
        <w:rPr>
          <w:rFonts w:ascii="Times New Roman" w:hAnsi="Times New Roman"/>
          <w:sz w:val="28"/>
          <w:szCs w:val="28"/>
          <w:lang w:val="kk-KZ"/>
        </w:rPr>
        <w:t>4</w:t>
      </w:r>
      <w:r w:rsidR="00681461" w:rsidRPr="00681461">
        <w:rPr>
          <w:rFonts w:ascii="Times New Roman" w:hAnsi="Times New Roman"/>
          <w:sz w:val="28"/>
          <w:szCs w:val="28"/>
          <w:lang w:val="kk-KZ"/>
        </w:rPr>
        <w:t>8-1</w:t>
      </w:r>
      <w:r w:rsidR="00210BA9">
        <w:rPr>
          <w:rFonts w:ascii="Times New Roman" w:hAnsi="Times New Roman"/>
          <w:sz w:val="28"/>
          <w:szCs w:val="28"/>
          <w:lang w:val="kk-KZ"/>
        </w:rPr>
        <w:t>57</w:t>
      </w:r>
      <w:r w:rsidR="00165027" w:rsidRPr="00165027">
        <w:rPr>
          <w:rFonts w:ascii="Times New Roman" w:hAnsi="Times New Roman"/>
          <w:sz w:val="28"/>
          <w:szCs w:val="28"/>
          <w:lang w:val="kk-KZ"/>
        </w:rPr>
        <w:t>]</w:t>
      </w:r>
      <w:r w:rsidR="00A40EF3">
        <w:rPr>
          <w:rFonts w:ascii="Times New Roman" w:hAnsi="Times New Roman"/>
          <w:sz w:val="28"/>
          <w:szCs w:val="28"/>
          <w:lang w:val="kk-KZ"/>
        </w:rPr>
        <w:t>.</w:t>
      </w:r>
      <w:r w:rsidRPr="00165027">
        <w:rPr>
          <w:rFonts w:ascii="Times New Roman" w:hAnsi="Times New Roman"/>
          <w:sz w:val="28"/>
          <w:szCs w:val="28"/>
          <w:lang w:val="kk-KZ"/>
        </w:rPr>
        <w:t xml:space="preserve"> </w:t>
      </w:r>
    </w:p>
    <w:p w14:paraId="24EE6F8C" w14:textId="47359510" w:rsidR="00802435" w:rsidRPr="00802435" w:rsidRDefault="00802435" w:rsidP="00641BE7">
      <w:pPr>
        <w:spacing w:after="160" w:line="240" w:lineRule="auto"/>
        <w:ind w:firstLine="709"/>
        <w:contextualSpacing/>
        <w:jc w:val="both"/>
        <w:rPr>
          <w:rFonts w:ascii="Times New Roman" w:eastAsiaTheme="minorHAnsi" w:hAnsi="Times New Roman"/>
          <w:sz w:val="28"/>
          <w:szCs w:val="28"/>
          <w:lang w:val="kk-KZ"/>
        </w:rPr>
      </w:pPr>
      <w:r w:rsidRPr="00802435">
        <w:rPr>
          <w:rFonts w:ascii="Times New Roman" w:eastAsiaTheme="minorHAnsi" w:hAnsi="Times New Roman"/>
          <w:sz w:val="28"/>
          <w:szCs w:val="28"/>
          <w:lang w:val="kk-KZ"/>
        </w:rPr>
        <w:t xml:space="preserve">Зерттеудің бұл бөлімі әр түрлі препараттарды инстилляциялау фонында </w:t>
      </w:r>
      <w:r w:rsidR="00932200">
        <w:rPr>
          <w:rFonts w:ascii="Times New Roman" w:eastAsiaTheme="minorHAnsi" w:hAnsi="Times New Roman"/>
          <w:sz w:val="28"/>
          <w:szCs w:val="28"/>
          <w:lang w:val="kk-KZ"/>
        </w:rPr>
        <w:t xml:space="preserve">көздің құрғау синдромының </w:t>
      </w:r>
      <w:r w:rsidRPr="00802435">
        <w:rPr>
          <w:rFonts w:ascii="Times New Roman" w:eastAsiaTheme="minorHAnsi" w:hAnsi="Times New Roman"/>
          <w:sz w:val="28"/>
          <w:szCs w:val="28"/>
          <w:lang w:val="kk-KZ"/>
        </w:rPr>
        <w:t>әртүрлі үлгілері бар қояндардағы ксеротикалық процестің жоғарыда аталған клиникалық, функционалды және иммунологиялық параметрлерінің динамикасын талдауға арналған.</w:t>
      </w:r>
      <w:r>
        <w:rPr>
          <w:rFonts w:ascii="Times New Roman" w:eastAsiaTheme="minorHAnsi" w:hAnsi="Times New Roman"/>
          <w:sz w:val="28"/>
          <w:szCs w:val="28"/>
          <w:lang w:val="kk-KZ"/>
        </w:rPr>
        <w:t xml:space="preserve"> </w:t>
      </w:r>
      <w:r w:rsidRPr="00802435">
        <w:rPr>
          <w:rFonts w:ascii="Times New Roman" w:eastAsiaTheme="minorHAnsi" w:hAnsi="Times New Roman"/>
          <w:sz w:val="28"/>
          <w:szCs w:val="28"/>
          <w:lang w:val="kk-KZ"/>
        </w:rPr>
        <w:t xml:space="preserve">Жасалған </w:t>
      </w:r>
      <w:r w:rsidR="00932200">
        <w:rPr>
          <w:rFonts w:ascii="Times New Roman" w:eastAsiaTheme="minorHAnsi" w:hAnsi="Times New Roman"/>
          <w:sz w:val="28"/>
          <w:szCs w:val="28"/>
          <w:lang w:val="kk-KZ"/>
        </w:rPr>
        <w:t>эмульсияның</w:t>
      </w:r>
      <w:r w:rsidRPr="00802435">
        <w:rPr>
          <w:rFonts w:ascii="Times New Roman" w:eastAsiaTheme="minorHAnsi" w:hAnsi="Times New Roman"/>
          <w:sz w:val="28"/>
          <w:szCs w:val="28"/>
          <w:lang w:val="kk-KZ"/>
        </w:rPr>
        <w:t xml:space="preserve">, сондай-ақ </w:t>
      </w:r>
      <w:r w:rsidR="00932200">
        <w:rPr>
          <w:rFonts w:ascii="Times New Roman" w:eastAsiaTheme="minorHAnsi" w:hAnsi="Times New Roman"/>
          <w:sz w:val="28"/>
          <w:szCs w:val="28"/>
          <w:lang w:val="kk-KZ"/>
        </w:rPr>
        <w:t>катионорм</w:t>
      </w:r>
      <w:r w:rsidRPr="00802435">
        <w:rPr>
          <w:rFonts w:ascii="Times New Roman" w:eastAsiaTheme="minorHAnsi" w:hAnsi="Times New Roman"/>
          <w:sz w:val="28"/>
          <w:szCs w:val="28"/>
          <w:lang w:val="kk-KZ"/>
        </w:rPr>
        <w:t xml:space="preserve"> жасын алмастырғышының тиімділігінің параметрлері салыстыруға жатады.</w:t>
      </w:r>
    </w:p>
    <w:p w14:paraId="175FAEAF" w14:textId="08DAC145" w:rsidR="00353322" w:rsidRDefault="00802435" w:rsidP="00B34850">
      <w:pPr>
        <w:spacing w:after="160" w:line="240" w:lineRule="auto"/>
        <w:ind w:firstLine="709"/>
        <w:contextualSpacing/>
        <w:jc w:val="both"/>
        <w:rPr>
          <w:rFonts w:ascii="Times New Roman" w:eastAsiaTheme="minorHAnsi" w:hAnsi="Times New Roman"/>
          <w:sz w:val="28"/>
          <w:szCs w:val="28"/>
          <w:lang w:val="kk-KZ"/>
        </w:rPr>
      </w:pPr>
      <w:r w:rsidRPr="00802435">
        <w:rPr>
          <w:rFonts w:ascii="Times New Roman" w:eastAsiaTheme="minorHAnsi" w:hAnsi="Times New Roman"/>
          <w:sz w:val="28"/>
          <w:szCs w:val="28"/>
          <w:lang w:val="kk-KZ"/>
        </w:rPr>
        <w:t>Қояндарда көз бетінің эпителийінің ксерозының дамуы клиникалық, функционалдық және зертханалық әдістермен расталғаннан кейін (тәжірибенің 21-ші күні) барлық жануарларды 2 топқа, әрқайсысы 6 жануардан бөлді.</w:t>
      </w:r>
      <w:r>
        <w:rPr>
          <w:rFonts w:ascii="Times New Roman" w:eastAsiaTheme="minorHAnsi" w:hAnsi="Times New Roman"/>
          <w:sz w:val="28"/>
          <w:szCs w:val="28"/>
          <w:lang w:val="kk-KZ"/>
        </w:rPr>
        <w:t xml:space="preserve"> </w:t>
      </w:r>
      <w:r w:rsidRPr="00802435">
        <w:rPr>
          <w:rFonts w:ascii="Times New Roman" w:eastAsiaTheme="minorHAnsi" w:hAnsi="Times New Roman"/>
          <w:sz w:val="28"/>
          <w:szCs w:val="28"/>
          <w:lang w:val="kk-KZ"/>
        </w:rPr>
        <w:t>Бірінші топтағы қояндар әзірле</w:t>
      </w:r>
      <w:r w:rsidR="00932200">
        <w:rPr>
          <w:rFonts w:ascii="Times New Roman" w:eastAsiaTheme="minorHAnsi" w:hAnsi="Times New Roman"/>
          <w:sz w:val="28"/>
          <w:szCs w:val="28"/>
          <w:lang w:val="kk-KZ"/>
        </w:rPr>
        <w:t>н</w:t>
      </w:r>
      <w:r w:rsidRPr="00802435">
        <w:rPr>
          <w:rFonts w:ascii="Times New Roman" w:eastAsiaTheme="minorHAnsi" w:hAnsi="Times New Roman"/>
          <w:sz w:val="28"/>
          <w:szCs w:val="28"/>
          <w:lang w:val="kk-KZ"/>
        </w:rPr>
        <w:t xml:space="preserve">ген препараттың </w:t>
      </w:r>
      <w:r w:rsidR="00932200">
        <w:rPr>
          <w:rFonts w:ascii="Times New Roman" w:eastAsiaTheme="minorHAnsi" w:hAnsi="Times New Roman"/>
          <w:sz w:val="28"/>
          <w:szCs w:val="28"/>
          <w:lang w:val="kk-KZ"/>
        </w:rPr>
        <w:t>үш</w:t>
      </w:r>
      <w:r w:rsidRPr="00802435">
        <w:rPr>
          <w:rFonts w:ascii="Times New Roman" w:eastAsiaTheme="minorHAnsi" w:hAnsi="Times New Roman"/>
          <w:sz w:val="28"/>
          <w:szCs w:val="28"/>
          <w:lang w:val="kk-KZ"/>
        </w:rPr>
        <w:t xml:space="preserve"> тамшысын, ал екінші топтағылар сол жиіліктегі Катионормның инстилляциясын алды.</w:t>
      </w:r>
    </w:p>
    <w:p w14:paraId="58081ED4" w14:textId="4AFE159E" w:rsidR="00DD6C03" w:rsidRDefault="00DD6C03" w:rsidP="00B34850">
      <w:pPr>
        <w:spacing w:after="160" w:line="240" w:lineRule="auto"/>
        <w:ind w:firstLine="709"/>
        <w:contextualSpacing/>
        <w:jc w:val="both"/>
        <w:rPr>
          <w:rFonts w:ascii="Times New Roman" w:eastAsiaTheme="minorHAnsi" w:hAnsi="Times New Roman"/>
          <w:sz w:val="28"/>
          <w:szCs w:val="28"/>
          <w:lang w:val="kk-KZ"/>
        </w:rPr>
      </w:pPr>
    </w:p>
    <w:p w14:paraId="711E27E9" w14:textId="2FA666A5" w:rsidR="007F0F7A" w:rsidRPr="007F0F7A" w:rsidRDefault="00E2680F" w:rsidP="007F0F7A">
      <w:pPr>
        <w:spacing w:after="0"/>
        <w:jc w:val="both"/>
        <w:rPr>
          <w:rFonts w:ascii="Times New Roman" w:hAnsi="Times New Roman"/>
          <w:sz w:val="28"/>
          <w:szCs w:val="28"/>
          <w:lang w:val="kk-KZ"/>
        </w:rPr>
      </w:pPr>
      <w:r w:rsidRPr="00E2680F">
        <w:rPr>
          <w:rFonts w:ascii="Times New Roman" w:hAnsi="Times New Roman"/>
          <w:sz w:val="28"/>
          <w:szCs w:val="28"/>
          <w:lang w:val="kk-KZ"/>
        </w:rPr>
        <w:t>4</w:t>
      </w:r>
      <w:r w:rsidR="00EB61C7">
        <w:rPr>
          <w:rFonts w:ascii="Times New Roman" w:hAnsi="Times New Roman"/>
          <w:sz w:val="28"/>
          <w:szCs w:val="28"/>
          <w:lang w:val="kk-KZ"/>
        </w:rPr>
        <w:t>5</w:t>
      </w:r>
      <w:r>
        <w:rPr>
          <w:rFonts w:ascii="Times New Roman" w:hAnsi="Times New Roman"/>
          <w:sz w:val="28"/>
          <w:szCs w:val="28"/>
          <w:lang w:val="kk-KZ"/>
        </w:rPr>
        <w:t>-кесте</w:t>
      </w:r>
      <w:r w:rsidR="001F7F73" w:rsidRPr="001F7F73">
        <w:rPr>
          <w:rFonts w:ascii="Times New Roman" w:hAnsi="Times New Roman"/>
          <w:sz w:val="28"/>
          <w:szCs w:val="28"/>
          <w:lang w:val="kk-KZ"/>
        </w:rPr>
        <w:t>.</w:t>
      </w:r>
      <w:r w:rsidR="007F0F7A" w:rsidRPr="007F0F7A">
        <w:rPr>
          <w:rFonts w:ascii="Times New Roman" w:hAnsi="Times New Roman"/>
          <w:sz w:val="28"/>
          <w:szCs w:val="28"/>
          <w:lang w:val="kk-KZ"/>
        </w:rPr>
        <w:t xml:space="preserve"> </w:t>
      </w:r>
      <w:r w:rsidR="007F0F7A">
        <w:rPr>
          <w:rFonts w:ascii="Times New Roman" w:hAnsi="Times New Roman"/>
          <w:sz w:val="28"/>
          <w:szCs w:val="28"/>
          <w:lang w:val="kk-KZ"/>
        </w:rPr>
        <w:t xml:space="preserve"> </w:t>
      </w:r>
      <w:r w:rsidR="00CA3E1F">
        <w:rPr>
          <w:rFonts w:ascii="Times New Roman" w:hAnsi="Times New Roman"/>
          <w:sz w:val="28"/>
          <w:szCs w:val="28"/>
          <w:lang w:val="kk-KZ"/>
        </w:rPr>
        <w:t>Көзге арналған эмульсияны</w:t>
      </w:r>
      <w:r w:rsidR="007F0F7A" w:rsidRPr="007F0F7A">
        <w:rPr>
          <w:rFonts w:ascii="Times New Roman" w:hAnsi="Times New Roman"/>
          <w:sz w:val="28"/>
          <w:szCs w:val="28"/>
          <w:lang w:val="kk-KZ"/>
        </w:rPr>
        <w:t xml:space="preserve"> және Катионорммен емдеуге дейін және одан кейін әртүрлі </w:t>
      </w:r>
      <w:r w:rsidR="007F0F7A">
        <w:rPr>
          <w:rFonts w:ascii="Times New Roman" w:hAnsi="Times New Roman"/>
          <w:sz w:val="28"/>
          <w:szCs w:val="28"/>
          <w:lang w:val="kk-KZ"/>
        </w:rPr>
        <w:t>көздің құрғау синдром</w:t>
      </w:r>
      <w:r w:rsidR="007F0F7A" w:rsidRPr="007F0F7A">
        <w:rPr>
          <w:rFonts w:ascii="Times New Roman" w:hAnsi="Times New Roman"/>
          <w:sz w:val="28"/>
          <w:szCs w:val="28"/>
          <w:lang w:val="kk-KZ"/>
        </w:rPr>
        <w:t xml:space="preserve"> үлгілері бар қояндардың </w:t>
      </w:r>
      <w:r w:rsidR="007F0F7A">
        <w:rPr>
          <w:rFonts w:ascii="Times New Roman" w:hAnsi="Times New Roman"/>
          <w:sz w:val="28"/>
          <w:szCs w:val="28"/>
          <w:lang w:val="kk-KZ"/>
        </w:rPr>
        <w:t>көз жасы</w:t>
      </w:r>
      <w:r w:rsidR="007F0F7A" w:rsidRPr="007F0F7A">
        <w:rPr>
          <w:rFonts w:ascii="Times New Roman" w:hAnsi="Times New Roman"/>
          <w:sz w:val="28"/>
          <w:szCs w:val="28"/>
          <w:lang w:val="kk-KZ"/>
        </w:rPr>
        <w:t xml:space="preserve"> сұйықтықтарында қабыну </w:t>
      </w:r>
      <w:r>
        <w:rPr>
          <w:rFonts w:ascii="Times New Roman" w:hAnsi="Times New Roman"/>
          <w:sz w:val="28"/>
          <w:szCs w:val="28"/>
          <w:lang w:val="kk-KZ"/>
        </w:rPr>
        <w:t>алды</w:t>
      </w:r>
      <w:r w:rsidR="007F0F7A" w:rsidRPr="007F0F7A">
        <w:rPr>
          <w:rFonts w:ascii="Times New Roman" w:hAnsi="Times New Roman"/>
          <w:sz w:val="28"/>
          <w:szCs w:val="28"/>
          <w:lang w:val="kk-KZ"/>
        </w:rPr>
        <w:t xml:space="preserve"> және қабынуға қарсы цитокиндердің өндірілу деңгейі</w:t>
      </w:r>
    </w:p>
    <w:tbl>
      <w:tblPr>
        <w:tblStyle w:val="a8"/>
        <w:tblW w:w="9578" w:type="dxa"/>
        <w:tblLayout w:type="fixed"/>
        <w:tblLook w:val="04A0" w:firstRow="1" w:lastRow="0" w:firstColumn="1" w:lastColumn="0" w:noHBand="0" w:noVBand="1"/>
      </w:tblPr>
      <w:tblGrid>
        <w:gridCol w:w="1809"/>
        <w:gridCol w:w="1126"/>
        <w:gridCol w:w="1126"/>
        <w:gridCol w:w="1651"/>
        <w:gridCol w:w="1126"/>
        <w:gridCol w:w="1161"/>
        <w:gridCol w:w="1579"/>
      </w:tblGrid>
      <w:tr w:rsidR="007F0F7A" w:rsidRPr="00D47460" w14:paraId="68C2C6C8" w14:textId="77777777" w:rsidTr="00C80F30">
        <w:tc>
          <w:tcPr>
            <w:tcW w:w="1809" w:type="dxa"/>
            <w:vMerge w:val="restart"/>
            <w:vAlign w:val="center"/>
          </w:tcPr>
          <w:p w14:paraId="2CEE1A32" w14:textId="41FD7D95" w:rsidR="007F0F7A" w:rsidRPr="00D47460" w:rsidRDefault="00E2680F" w:rsidP="007F0F7A">
            <w:pPr>
              <w:spacing w:line="240" w:lineRule="auto"/>
              <w:jc w:val="center"/>
              <w:rPr>
                <w:rFonts w:ascii="Times New Roman" w:hAnsi="Times New Roman"/>
                <w:sz w:val="28"/>
                <w:szCs w:val="28"/>
              </w:rPr>
            </w:pPr>
            <w:bookmarkStart w:id="17" w:name="_Hlk91108354"/>
            <w:proofErr w:type="spellStart"/>
            <w:r>
              <w:rPr>
                <w:rFonts w:ascii="Times New Roman" w:hAnsi="Times New Roman"/>
                <w:sz w:val="28"/>
                <w:szCs w:val="28"/>
              </w:rPr>
              <w:t>Жануар</w:t>
            </w:r>
            <w:proofErr w:type="spellEnd"/>
            <w:r>
              <w:rPr>
                <w:rFonts w:ascii="Times New Roman" w:hAnsi="Times New Roman"/>
                <w:sz w:val="28"/>
                <w:szCs w:val="28"/>
              </w:rPr>
              <w:t xml:space="preserve"> </w:t>
            </w:r>
            <w:proofErr w:type="spellStart"/>
            <w:r>
              <w:rPr>
                <w:rFonts w:ascii="Times New Roman" w:hAnsi="Times New Roman"/>
                <w:sz w:val="28"/>
                <w:szCs w:val="28"/>
              </w:rPr>
              <w:t>топтары</w:t>
            </w:r>
            <w:proofErr w:type="spellEnd"/>
          </w:p>
        </w:tc>
        <w:tc>
          <w:tcPr>
            <w:tcW w:w="7769" w:type="dxa"/>
            <w:gridSpan w:val="6"/>
            <w:vAlign w:val="center"/>
          </w:tcPr>
          <w:p w14:paraId="456FB014" w14:textId="3FA992DC" w:rsidR="007F0F7A" w:rsidRPr="001E27EE" w:rsidRDefault="001E27EE" w:rsidP="007F0F7A">
            <w:pPr>
              <w:spacing w:line="240" w:lineRule="auto"/>
              <w:jc w:val="center"/>
              <w:rPr>
                <w:rFonts w:ascii="Times New Roman" w:hAnsi="Times New Roman"/>
                <w:sz w:val="28"/>
                <w:szCs w:val="28"/>
                <w:lang w:val="kk-KZ"/>
              </w:rPr>
            </w:pPr>
            <w:r>
              <w:rPr>
                <w:rFonts w:ascii="Times New Roman" w:hAnsi="Times New Roman"/>
                <w:sz w:val="28"/>
                <w:szCs w:val="28"/>
                <w:lang w:val="kk-KZ"/>
              </w:rPr>
              <w:t>Көз құрғау синдромдарының модельдері</w:t>
            </w:r>
          </w:p>
        </w:tc>
      </w:tr>
      <w:tr w:rsidR="007F0F7A" w:rsidRPr="00D47460" w14:paraId="71AA464D" w14:textId="77777777" w:rsidTr="00C80F30">
        <w:tc>
          <w:tcPr>
            <w:tcW w:w="1809" w:type="dxa"/>
            <w:vMerge/>
            <w:vAlign w:val="center"/>
          </w:tcPr>
          <w:p w14:paraId="1350C67E" w14:textId="77777777" w:rsidR="007F0F7A" w:rsidRPr="00D47460" w:rsidRDefault="007F0F7A" w:rsidP="007F0F7A">
            <w:pPr>
              <w:spacing w:line="240" w:lineRule="auto"/>
              <w:jc w:val="center"/>
              <w:rPr>
                <w:rFonts w:ascii="Times New Roman" w:hAnsi="Times New Roman"/>
                <w:sz w:val="28"/>
                <w:szCs w:val="28"/>
              </w:rPr>
            </w:pPr>
          </w:p>
        </w:tc>
        <w:tc>
          <w:tcPr>
            <w:tcW w:w="3903" w:type="dxa"/>
            <w:gridSpan w:val="3"/>
            <w:vAlign w:val="center"/>
          </w:tcPr>
          <w:p w14:paraId="1CDB8F77" w14:textId="35240A8B" w:rsidR="007F0F7A" w:rsidRPr="00D47460" w:rsidRDefault="000E5D84" w:rsidP="007F0F7A">
            <w:pPr>
              <w:spacing w:line="240" w:lineRule="auto"/>
              <w:jc w:val="center"/>
              <w:rPr>
                <w:rFonts w:ascii="Times New Roman" w:hAnsi="Times New Roman"/>
                <w:sz w:val="28"/>
                <w:szCs w:val="28"/>
              </w:rPr>
            </w:pPr>
            <w:r>
              <w:rPr>
                <w:rFonts w:ascii="Times New Roman" w:hAnsi="Times New Roman"/>
                <w:sz w:val="28"/>
                <w:szCs w:val="28"/>
                <w:lang w:val="kk-KZ"/>
              </w:rPr>
              <w:t>Көз жасы өндірілуінің төмендеуі үлгісінде</w:t>
            </w:r>
          </w:p>
        </w:tc>
        <w:tc>
          <w:tcPr>
            <w:tcW w:w="3866" w:type="dxa"/>
            <w:gridSpan w:val="3"/>
            <w:vAlign w:val="center"/>
          </w:tcPr>
          <w:p w14:paraId="2E1B8AD8" w14:textId="262F2D32" w:rsidR="007F0F7A" w:rsidRPr="00D47460" w:rsidRDefault="000E5D84" w:rsidP="007F0F7A">
            <w:pPr>
              <w:spacing w:line="240" w:lineRule="auto"/>
              <w:jc w:val="center"/>
              <w:rPr>
                <w:rFonts w:ascii="Times New Roman" w:hAnsi="Times New Roman"/>
                <w:sz w:val="28"/>
                <w:szCs w:val="28"/>
              </w:rPr>
            </w:pPr>
            <w:r>
              <w:rPr>
                <w:rFonts w:ascii="Times New Roman" w:hAnsi="Times New Roman"/>
                <w:sz w:val="28"/>
                <w:szCs w:val="28"/>
                <w:lang w:val="kk-KZ"/>
              </w:rPr>
              <w:t xml:space="preserve">Мейбоми бездерінің дисфункциясы үлгісінде </w:t>
            </w:r>
          </w:p>
        </w:tc>
      </w:tr>
      <w:tr w:rsidR="007F0F7A" w:rsidRPr="00D47460" w14:paraId="5796F0E0" w14:textId="77777777" w:rsidTr="00C80F30">
        <w:tc>
          <w:tcPr>
            <w:tcW w:w="1809" w:type="dxa"/>
            <w:vMerge/>
            <w:vAlign w:val="center"/>
          </w:tcPr>
          <w:p w14:paraId="2C57DCE7" w14:textId="77777777" w:rsidR="007F0F7A" w:rsidRPr="00D47460" w:rsidRDefault="007F0F7A" w:rsidP="007F0F7A">
            <w:pPr>
              <w:spacing w:line="240" w:lineRule="auto"/>
              <w:jc w:val="center"/>
              <w:rPr>
                <w:rFonts w:ascii="Times New Roman" w:hAnsi="Times New Roman"/>
                <w:sz w:val="28"/>
                <w:szCs w:val="28"/>
              </w:rPr>
            </w:pPr>
          </w:p>
        </w:tc>
        <w:tc>
          <w:tcPr>
            <w:tcW w:w="7769" w:type="dxa"/>
            <w:gridSpan w:val="6"/>
            <w:vAlign w:val="center"/>
          </w:tcPr>
          <w:p w14:paraId="41C2572B" w14:textId="17F0FA99" w:rsidR="007F0F7A" w:rsidRPr="00D47460" w:rsidRDefault="000E5D84" w:rsidP="007F0F7A">
            <w:pPr>
              <w:spacing w:line="240" w:lineRule="auto"/>
              <w:jc w:val="center"/>
              <w:rPr>
                <w:rFonts w:ascii="Times New Roman" w:hAnsi="Times New Roman"/>
                <w:sz w:val="28"/>
                <w:szCs w:val="28"/>
              </w:rPr>
            </w:pPr>
            <w:r>
              <w:rPr>
                <w:rFonts w:ascii="Times New Roman" w:hAnsi="Times New Roman"/>
                <w:sz w:val="28"/>
                <w:szCs w:val="28"/>
                <w:lang w:val="kk-KZ"/>
              </w:rPr>
              <w:t>Зерттелетін цитокиндер</w:t>
            </w:r>
            <w:r w:rsidR="007F0F7A" w:rsidRPr="00D47460">
              <w:rPr>
                <w:rFonts w:ascii="Times New Roman" w:hAnsi="Times New Roman"/>
                <w:sz w:val="28"/>
                <w:szCs w:val="28"/>
              </w:rPr>
              <w:t xml:space="preserve">, </w:t>
            </w:r>
            <w:proofErr w:type="spellStart"/>
            <w:r w:rsidR="007F0F7A" w:rsidRPr="00D47460">
              <w:rPr>
                <w:rFonts w:ascii="Times New Roman" w:hAnsi="Times New Roman"/>
                <w:sz w:val="28"/>
                <w:szCs w:val="28"/>
              </w:rPr>
              <w:t>пг</w:t>
            </w:r>
            <w:proofErr w:type="spellEnd"/>
            <w:r w:rsidR="007F0F7A" w:rsidRPr="00D47460">
              <w:rPr>
                <w:rFonts w:ascii="Times New Roman" w:hAnsi="Times New Roman"/>
                <w:sz w:val="28"/>
                <w:szCs w:val="28"/>
              </w:rPr>
              <w:t>/мл</w:t>
            </w:r>
          </w:p>
        </w:tc>
      </w:tr>
      <w:tr w:rsidR="007F0F7A" w:rsidRPr="00D47460" w14:paraId="79DC0A9B" w14:textId="77777777" w:rsidTr="00C80F30">
        <w:tc>
          <w:tcPr>
            <w:tcW w:w="1809" w:type="dxa"/>
            <w:vMerge/>
            <w:vAlign w:val="center"/>
          </w:tcPr>
          <w:p w14:paraId="54A39C90" w14:textId="77777777" w:rsidR="007F0F7A" w:rsidRPr="00D47460" w:rsidRDefault="007F0F7A" w:rsidP="007F0F7A">
            <w:pPr>
              <w:spacing w:line="240" w:lineRule="auto"/>
              <w:jc w:val="center"/>
              <w:rPr>
                <w:rFonts w:ascii="Times New Roman" w:hAnsi="Times New Roman"/>
                <w:sz w:val="28"/>
                <w:szCs w:val="28"/>
              </w:rPr>
            </w:pPr>
          </w:p>
        </w:tc>
        <w:tc>
          <w:tcPr>
            <w:tcW w:w="1126" w:type="dxa"/>
            <w:vAlign w:val="center"/>
          </w:tcPr>
          <w:p w14:paraId="23BA1C54" w14:textId="77777777" w:rsidR="007F0F7A" w:rsidRPr="00D47460" w:rsidRDefault="007F0F7A" w:rsidP="007F0F7A">
            <w:pPr>
              <w:spacing w:line="240" w:lineRule="auto"/>
              <w:jc w:val="center"/>
              <w:rPr>
                <w:rFonts w:ascii="Times New Roman" w:hAnsi="Times New Roman"/>
                <w:sz w:val="28"/>
                <w:szCs w:val="28"/>
              </w:rPr>
            </w:pPr>
            <w:r w:rsidRPr="00D47460">
              <w:rPr>
                <w:rFonts w:ascii="Times New Roman" w:hAnsi="Times New Roman"/>
                <w:sz w:val="28"/>
                <w:szCs w:val="28"/>
              </w:rPr>
              <w:t>ИЛ-1β</w:t>
            </w:r>
          </w:p>
        </w:tc>
        <w:tc>
          <w:tcPr>
            <w:tcW w:w="1126" w:type="dxa"/>
            <w:vAlign w:val="center"/>
          </w:tcPr>
          <w:p w14:paraId="35DD7817" w14:textId="77777777" w:rsidR="007F0F7A" w:rsidRPr="00D47460" w:rsidRDefault="007F0F7A" w:rsidP="007F0F7A">
            <w:pPr>
              <w:spacing w:line="240" w:lineRule="auto"/>
              <w:jc w:val="center"/>
              <w:rPr>
                <w:rFonts w:ascii="Times New Roman" w:hAnsi="Times New Roman"/>
                <w:sz w:val="28"/>
                <w:szCs w:val="28"/>
              </w:rPr>
            </w:pPr>
            <w:r w:rsidRPr="00D47460">
              <w:rPr>
                <w:rFonts w:ascii="Times New Roman" w:hAnsi="Times New Roman"/>
                <w:sz w:val="28"/>
                <w:szCs w:val="28"/>
              </w:rPr>
              <w:t>ИЛ-10</w:t>
            </w:r>
          </w:p>
        </w:tc>
        <w:tc>
          <w:tcPr>
            <w:tcW w:w="1651" w:type="dxa"/>
            <w:vAlign w:val="center"/>
          </w:tcPr>
          <w:p w14:paraId="0C54DF54" w14:textId="77777777" w:rsidR="007F0F7A" w:rsidRPr="00D47460" w:rsidRDefault="007F0F7A" w:rsidP="007F0F7A">
            <w:pPr>
              <w:spacing w:line="240" w:lineRule="auto"/>
              <w:jc w:val="center"/>
              <w:rPr>
                <w:rFonts w:ascii="Times New Roman" w:hAnsi="Times New Roman"/>
                <w:sz w:val="28"/>
                <w:szCs w:val="28"/>
              </w:rPr>
            </w:pPr>
            <w:r w:rsidRPr="00D47460">
              <w:rPr>
                <w:rFonts w:ascii="Times New Roman" w:hAnsi="Times New Roman"/>
                <w:sz w:val="28"/>
                <w:szCs w:val="28"/>
              </w:rPr>
              <w:t>ИЛ-8</w:t>
            </w:r>
          </w:p>
        </w:tc>
        <w:tc>
          <w:tcPr>
            <w:tcW w:w="1126" w:type="dxa"/>
            <w:vAlign w:val="center"/>
          </w:tcPr>
          <w:p w14:paraId="2F084C3E" w14:textId="77777777" w:rsidR="007F0F7A" w:rsidRPr="00D47460" w:rsidRDefault="007F0F7A" w:rsidP="007F0F7A">
            <w:pPr>
              <w:spacing w:line="240" w:lineRule="auto"/>
              <w:jc w:val="center"/>
              <w:rPr>
                <w:rFonts w:ascii="Times New Roman" w:hAnsi="Times New Roman"/>
                <w:sz w:val="28"/>
                <w:szCs w:val="28"/>
              </w:rPr>
            </w:pPr>
            <w:r w:rsidRPr="00D47460">
              <w:rPr>
                <w:rFonts w:ascii="Times New Roman" w:hAnsi="Times New Roman"/>
                <w:sz w:val="28"/>
                <w:szCs w:val="28"/>
              </w:rPr>
              <w:t>ИЛ-1β</w:t>
            </w:r>
          </w:p>
        </w:tc>
        <w:tc>
          <w:tcPr>
            <w:tcW w:w="1161" w:type="dxa"/>
            <w:vAlign w:val="center"/>
          </w:tcPr>
          <w:p w14:paraId="6C61BF3C" w14:textId="77777777" w:rsidR="007F0F7A" w:rsidRPr="00D47460" w:rsidRDefault="007F0F7A" w:rsidP="007F0F7A">
            <w:pPr>
              <w:spacing w:line="240" w:lineRule="auto"/>
              <w:jc w:val="center"/>
              <w:rPr>
                <w:rFonts w:ascii="Times New Roman" w:hAnsi="Times New Roman"/>
                <w:sz w:val="28"/>
                <w:szCs w:val="28"/>
              </w:rPr>
            </w:pPr>
            <w:r w:rsidRPr="00D47460">
              <w:rPr>
                <w:rFonts w:ascii="Times New Roman" w:hAnsi="Times New Roman"/>
                <w:sz w:val="28"/>
                <w:szCs w:val="28"/>
              </w:rPr>
              <w:t>ИЛ-10</w:t>
            </w:r>
          </w:p>
        </w:tc>
        <w:tc>
          <w:tcPr>
            <w:tcW w:w="1579" w:type="dxa"/>
            <w:vAlign w:val="center"/>
          </w:tcPr>
          <w:p w14:paraId="7CF26365" w14:textId="77777777" w:rsidR="007F0F7A" w:rsidRPr="00D47460" w:rsidRDefault="007F0F7A" w:rsidP="007F0F7A">
            <w:pPr>
              <w:spacing w:line="240" w:lineRule="auto"/>
              <w:jc w:val="center"/>
              <w:rPr>
                <w:rFonts w:ascii="Times New Roman" w:hAnsi="Times New Roman"/>
                <w:sz w:val="28"/>
                <w:szCs w:val="28"/>
              </w:rPr>
            </w:pPr>
            <w:r w:rsidRPr="00D47460">
              <w:rPr>
                <w:rFonts w:ascii="Times New Roman" w:hAnsi="Times New Roman"/>
                <w:sz w:val="28"/>
                <w:szCs w:val="28"/>
              </w:rPr>
              <w:t>ИЛ-8</w:t>
            </w:r>
          </w:p>
        </w:tc>
      </w:tr>
      <w:tr w:rsidR="007F0F7A" w:rsidRPr="00D47460" w14:paraId="4B3E7930" w14:textId="77777777" w:rsidTr="00C80F30">
        <w:tc>
          <w:tcPr>
            <w:tcW w:w="1809" w:type="dxa"/>
            <w:vAlign w:val="center"/>
          </w:tcPr>
          <w:p w14:paraId="098FD253" w14:textId="77777777" w:rsidR="007F0F7A" w:rsidRPr="00D47460" w:rsidRDefault="007F0F7A" w:rsidP="007F0F7A">
            <w:pPr>
              <w:spacing w:line="240" w:lineRule="auto"/>
              <w:jc w:val="center"/>
              <w:rPr>
                <w:rFonts w:ascii="Times New Roman" w:hAnsi="Times New Roman"/>
                <w:sz w:val="28"/>
                <w:szCs w:val="28"/>
              </w:rPr>
            </w:pPr>
            <w:r w:rsidRPr="00D47460">
              <w:rPr>
                <w:rFonts w:ascii="Times New Roman" w:hAnsi="Times New Roman"/>
                <w:sz w:val="28"/>
                <w:szCs w:val="28"/>
              </w:rPr>
              <w:t xml:space="preserve">Контроль </w:t>
            </w:r>
          </w:p>
          <w:p w14:paraId="6D8470EC" w14:textId="77777777" w:rsidR="007F0F7A" w:rsidRPr="00D47460" w:rsidRDefault="007F0F7A" w:rsidP="007F0F7A">
            <w:pPr>
              <w:spacing w:line="240" w:lineRule="auto"/>
              <w:jc w:val="center"/>
              <w:rPr>
                <w:rFonts w:ascii="Times New Roman" w:hAnsi="Times New Roman"/>
                <w:sz w:val="28"/>
                <w:szCs w:val="28"/>
                <w:lang w:val="en-US"/>
              </w:rPr>
            </w:pPr>
            <w:r w:rsidRPr="00D47460">
              <w:rPr>
                <w:rFonts w:ascii="Times New Roman" w:hAnsi="Times New Roman"/>
                <w:sz w:val="28"/>
                <w:szCs w:val="28"/>
              </w:rPr>
              <w:t>(</w:t>
            </w:r>
            <w:r w:rsidRPr="00D47460">
              <w:rPr>
                <w:rFonts w:ascii="Times New Roman" w:hAnsi="Times New Roman"/>
                <w:sz w:val="28"/>
                <w:szCs w:val="28"/>
                <w:lang w:val="en-US"/>
              </w:rPr>
              <w:t>n=24)</w:t>
            </w:r>
          </w:p>
        </w:tc>
        <w:tc>
          <w:tcPr>
            <w:tcW w:w="1126" w:type="dxa"/>
            <w:vAlign w:val="center"/>
          </w:tcPr>
          <w:p w14:paraId="0CED0579" w14:textId="77777777" w:rsidR="007F0F7A" w:rsidRPr="00D47460" w:rsidRDefault="007F0F7A" w:rsidP="007F0F7A">
            <w:pPr>
              <w:spacing w:line="240" w:lineRule="auto"/>
              <w:jc w:val="center"/>
              <w:rPr>
                <w:rFonts w:ascii="Times New Roman" w:hAnsi="Times New Roman"/>
                <w:sz w:val="28"/>
                <w:szCs w:val="28"/>
              </w:rPr>
            </w:pPr>
            <w:r w:rsidRPr="00D47460">
              <w:rPr>
                <w:rFonts w:ascii="Times New Roman" w:hAnsi="Times New Roman"/>
                <w:sz w:val="28"/>
                <w:szCs w:val="28"/>
              </w:rPr>
              <w:t>8,93±1,94</w:t>
            </w:r>
          </w:p>
        </w:tc>
        <w:tc>
          <w:tcPr>
            <w:tcW w:w="1126" w:type="dxa"/>
            <w:vAlign w:val="center"/>
          </w:tcPr>
          <w:p w14:paraId="7BF7B09F" w14:textId="77777777" w:rsidR="007F0F7A" w:rsidRPr="00D47460" w:rsidRDefault="007F0F7A" w:rsidP="007F0F7A">
            <w:pPr>
              <w:spacing w:line="240" w:lineRule="auto"/>
              <w:jc w:val="center"/>
              <w:rPr>
                <w:rFonts w:ascii="Times New Roman" w:hAnsi="Times New Roman"/>
                <w:sz w:val="28"/>
                <w:szCs w:val="28"/>
              </w:rPr>
            </w:pPr>
            <w:r w:rsidRPr="00D47460">
              <w:rPr>
                <w:rFonts w:ascii="Times New Roman" w:hAnsi="Times New Roman"/>
                <w:sz w:val="28"/>
                <w:szCs w:val="28"/>
              </w:rPr>
              <w:t>10,64±1,26</w:t>
            </w:r>
          </w:p>
        </w:tc>
        <w:tc>
          <w:tcPr>
            <w:tcW w:w="1651" w:type="dxa"/>
            <w:vAlign w:val="center"/>
          </w:tcPr>
          <w:p w14:paraId="683FB068" w14:textId="77777777" w:rsidR="007F0F7A" w:rsidRPr="00D47460" w:rsidRDefault="007F0F7A" w:rsidP="007F0F7A">
            <w:pPr>
              <w:spacing w:line="240" w:lineRule="auto"/>
              <w:jc w:val="center"/>
              <w:rPr>
                <w:rFonts w:ascii="Times New Roman" w:hAnsi="Times New Roman"/>
                <w:sz w:val="28"/>
                <w:szCs w:val="28"/>
              </w:rPr>
            </w:pPr>
            <w:r w:rsidRPr="00D47460">
              <w:rPr>
                <w:rFonts w:ascii="Times New Roman" w:hAnsi="Times New Roman"/>
                <w:sz w:val="28"/>
                <w:szCs w:val="28"/>
              </w:rPr>
              <w:t>6,59±4,71</w:t>
            </w:r>
          </w:p>
        </w:tc>
        <w:tc>
          <w:tcPr>
            <w:tcW w:w="1126" w:type="dxa"/>
            <w:vAlign w:val="center"/>
          </w:tcPr>
          <w:p w14:paraId="6E5F6E4E" w14:textId="77777777" w:rsidR="007F0F7A" w:rsidRPr="00D47460" w:rsidRDefault="007F0F7A" w:rsidP="007F0F7A">
            <w:pPr>
              <w:spacing w:line="240" w:lineRule="auto"/>
              <w:jc w:val="center"/>
              <w:rPr>
                <w:rFonts w:ascii="Times New Roman" w:hAnsi="Times New Roman"/>
                <w:sz w:val="28"/>
                <w:szCs w:val="28"/>
              </w:rPr>
            </w:pPr>
            <w:r w:rsidRPr="00D47460">
              <w:rPr>
                <w:rFonts w:ascii="Times New Roman" w:hAnsi="Times New Roman"/>
                <w:sz w:val="28"/>
                <w:szCs w:val="28"/>
              </w:rPr>
              <w:t>8,93±1,94</w:t>
            </w:r>
          </w:p>
        </w:tc>
        <w:tc>
          <w:tcPr>
            <w:tcW w:w="1161" w:type="dxa"/>
            <w:vAlign w:val="center"/>
          </w:tcPr>
          <w:p w14:paraId="5E178F16" w14:textId="77777777" w:rsidR="007F0F7A" w:rsidRPr="00D47460" w:rsidRDefault="007F0F7A" w:rsidP="007F0F7A">
            <w:pPr>
              <w:spacing w:line="240" w:lineRule="auto"/>
              <w:jc w:val="center"/>
              <w:rPr>
                <w:rFonts w:ascii="Times New Roman" w:hAnsi="Times New Roman"/>
                <w:sz w:val="28"/>
                <w:szCs w:val="28"/>
              </w:rPr>
            </w:pPr>
            <w:r w:rsidRPr="00D47460">
              <w:rPr>
                <w:rFonts w:ascii="Times New Roman" w:hAnsi="Times New Roman"/>
                <w:sz w:val="28"/>
                <w:szCs w:val="28"/>
              </w:rPr>
              <w:t>10,64±1,26</w:t>
            </w:r>
          </w:p>
        </w:tc>
        <w:tc>
          <w:tcPr>
            <w:tcW w:w="1579" w:type="dxa"/>
            <w:vAlign w:val="center"/>
          </w:tcPr>
          <w:p w14:paraId="48D9166F" w14:textId="77777777" w:rsidR="007F0F7A" w:rsidRPr="00D47460" w:rsidRDefault="007F0F7A" w:rsidP="007F0F7A">
            <w:pPr>
              <w:spacing w:line="240" w:lineRule="auto"/>
              <w:jc w:val="center"/>
              <w:rPr>
                <w:rFonts w:ascii="Times New Roman" w:hAnsi="Times New Roman"/>
                <w:sz w:val="28"/>
                <w:szCs w:val="28"/>
              </w:rPr>
            </w:pPr>
            <w:r w:rsidRPr="00D47460">
              <w:rPr>
                <w:rFonts w:ascii="Times New Roman" w:hAnsi="Times New Roman"/>
                <w:sz w:val="28"/>
                <w:szCs w:val="28"/>
              </w:rPr>
              <w:t>6,59±4,71</w:t>
            </w:r>
          </w:p>
        </w:tc>
      </w:tr>
      <w:tr w:rsidR="007F0F7A" w:rsidRPr="00D47460" w14:paraId="6B5068DF" w14:textId="77777777" w:rsidTr="00C80F30">
        <w:tc>
          <w:tcPr>
            <w:tcW w:w="1809" w:type="dxa"/>
            <w:vAlign w:val="center"/>
          </w:tcPr>
          <w:p w14:paraId="36BC109D" w14:textId="77777777" w:rsidR="007F0F7A" w:rsidRPr="00D47460" w:rsidRDefault="007F0F7A" w:rsidP="007F0F7A">
            <w:pPr>
              <w:spacing w:line="240" w:lineRule="auto"/>
              <w:jc w:val="center"/>
              <w:rPr>
                <w:rFonts w:ascii="Times New Roman" w:hAnsi="Times New Roman"/>
                <w:sz w:val="28"/>
                <w:szCs w:val="28"/>
              </w:rPr>
            </w:pPr>
            <w:r w:rsidRPr="00D47460">
              <w:rPr>
                <w:rFonts w:ascii="Times New Roman" w:hAnsi="Times New Roman"/>
                <w:sz w:val="28"/>
                <w:szCs w:val="28"/>
              </w:rPr>
              <w:t>ССГ</w:t>
            </w:r>
          </w:p>
          <w:p w14:paraId="67D61945" w14:textId="77777777" w:rsidR="007F0F7A" w:rsidRPr="00D47460" w:rsidRDefault="007F0F7A" w:rsidP="007F0F7A">
            <w:pPr>
              <w:spacing w:line="240" w:lineRule="auto"/>
              <w:jc w:val="center"/>
              <w:rPr>
                <w:rFonts w:ascii="Times New Roman" w:hAnsi="Times New Roman"/>
                <w:sz w:val="28"/>
                <w:szCs w:val="28"/>
                <w:lang w:val="en-US"/>
              </w:rPr>
            </w:pPr>
            <w:r w:rsidRPr="00D47460">
              <w:rPr>
                <w:rFonts w:ascii="Times New Roman" w:hAnsi="Times New Roman"/>
                <w:sz w:val="28"/>
                <w:szCs w:val="28"/>
                <w:lang w:val="en-US"/>
              </w:rPr>
              <w:t>(n=</w:t>
            </w:r>
            <w:r w:rsidRPr="00D47460">
              <w:rPr>
                <w:rFonts w:ascii="Times New Roman" w:hAnsi="Times New Roman"/>
                <w:sz w:val="28"/>
                <w:szCs w:val="28"/>
              </w:rPr>
              <w:t>24</w:t>
            </w:r>
            <w:r w:rsidRPr="00D47460">
              <w:rPr>
                <w:rFonts w:ascii="Times New Roman" w:hAnsi="Times New Roman"/>
                <w:sz w:val="28"/>
                <w:szCs w:val="28"/>
                <w:lang w:val="en-US"/>
              </w:rPr>
              <w:t>)</w:t>
            </w:r>
          </w:p>
        </w:tc>
        <w:tc>
          <w:tcPr>
            <w:tcW w:w="1126" w:type="dxa"/>
            <w:vAlign w:val="center"/>
          </w:tcPr>
          <w:p w14:paraId="1B945BC9" w14:textId="77777777" w:rsidR="007F0F7A" w:rsidRPr="00D47460" w:rsidRDefault="007F0F7A" w:rsidP="007F0F7A">
            <w:pPr>
              <w:spacing w:line="240" w:lineRule="auto"/>
              <w:jc w:val="center"/>
              <w:rPr>
                <w:rFonts w:ascii="Times New Roman" w:hAnsi="Times New Roman"/>
                <w:sz w:val="28"/>
                <w:szCs w:val="28"/>
              </w:rPr>
            </w:pPr>
            <w:r w:rsidRPr="00D47460">
              <w:rPr>
                <w:rFonts w:ascii="Times New Roman" w:hAnsi="Times New Roman"/>
                <w:sz w:val="28"/>
                <w:szCs w:val="28"/>
              </w:rPr>
              <w:t>8,78±2,21</w:t>
            </w:r>
          </w:p>
        </w:tc>
        <w:tc>
          <w:tcPr>
            <w:tcW w:w="1126" w:type="dxa"/>
            <w:vAlign w:val="center"/>
          </w:tcPr>
          <w:p w14:paraId="25920131" w14:textId="77777777" w:rsidR="007F0F7A" w:rsidRPr="00D47460" w:rsidRDefault="007F0F7A" w:rsidP="007F0F7A">
            <w:pPr>
              <w:spacing w:line="240" w:lineRule="auto"/>
              <w:jc w:val="center"/>
              <w:rPr>
                <w:rFonts w:ascii="Times New Roman" w:hAnsi="Times New Roman"/>
                <w:sz w:val="28"/>
                <w:szCs w:val="28"/>
              </w:rPr>
            </w:pPr>
            <w:r w:rsidRPr="00D47460">
              <w:rPr>
                <w:rFonts w:ascii="Times New Roman" w:hAnsi="Times New Roman"/>
                <w:sz w:val="28"/>
                <w:szCs w:val="28"/>
              </w:rPr>
              <w:t>10,44±1,44</w:t>
            </w:r>
          </w:p>
        </w:tc>
        <w:tc>
          <w:tcPr>
            <w:tcW w:w="1651" w:type="dxa"/>
            <w:vAlign w:val="center"/>
          </w:tcPr>
          <w:p w14:paraId="6D44801A" w14:textId="77777777" w:rsidR="007F0F7A" w:rsidRPr="00D47460" w:rsidRDefault="007F0F7A" w:rsidP="007F0F7A">
            <w:pPr>
              <w:spacing w:line="240" w:lineRule="auto"/>
              <w:jc w:val="center"/>
              <w:rPr>
                <w:rFonts w:ascii="Times New Roman" w:hAnsi="Times New Roman"/>
                <w:sz w:val="28"/>
                <w:szCs w:val="28"/>
              </w:rPr>
            </w:pPr>
            <w:r w:rsidRPr="00D47460">
              <w:rPr>
                <w:rFonts w:ascii="Times New Roman" w:hAnsi="Times New Roman"/>
                <w:sz w:val="28"/>
                <w:szCs w:val="28"/>
              </w:rPr>
              <w:t>10,03±3,57**</w:t>
            </w:r>
          </w:p>
        </w:tc>
        <w:tc>
          <w:tcPr>
            <w:tcW w:w="1126" w:type="dxa"/>
            <w:vAlign w:val="center"/>
          </w:tcPr>
          <w:p w14:paraId="77F35456" w14:textId="77777777" w:rsidR="007F0F7A" w:rsidRPr="00D47460" w:rsidRDefault="007F0F7A" w:rsidP="007F0F7A">
            <w:pPr>
              <w:spacing w:line="240" w:lineRule="auto"/>
              <w:jc w:val="center"/>
              <w:rPr>
                <w:rFonts w:ascii="Times New Roman" w:hAnsi="Times New Roman"/>
                <w:sz w:val="28"/>
                <w:szCs w:val="28"/>
              </w:rPr>
            </w:pPr>
            <w:r w:rsidRPr="00D47460">
              <w:rPr>
                <w:rFonts w:ascii="Times New Roman" w:hAnsi="Times New Roman"/>
                <w:sz w:val="28"/>
                <w:szCs w:val="28"/>
              </w:rPr>
              <w:t>8,71±1,13</w:t>
            </w:r>
          </w:p>
        </w:tc>
        <w:tc>
          <w:tcPr>
            <w:tcW w:w="1161" w:type="dxa"/>
            <w:vAlign w:val="center"/>
          </w:tcPr>
          <w:p w14:paraId="4CF760DA" w14:textId="77777777" w:rsidR="007F0F7A" w:rsidRPr="00D47460" w:rsidRDefault="007F0F7A" w:rsidP="007F0F7A">
            <w:pPr>
              <w:spacing w:line="240" w:lineRule="auto"/>
              <w:jc w:val="center"/>
              <w:rPr>
                <w:rFonts w:ascii="Times New Roman" w:hAnsi="Times New Roman"/>
                <w:sz w:val="28"/>
                <w:szCs w:val="28"/>
              </w:rPr>
            </w:pPr>
            <w:r w:rsidRPr="00D47460">
              <w:rPr>
                <w:rFonts w:ascii="Times New Roman" w:hAnsi="Times New Roman"/>
                <w:sz w:val="28"/>
                <w:szCs w:val="28"/>
              </w:rPr>
              <w:t>10,30±1,04</w:t>
            </w:r>
          </w:p>
        </w:tc>
        <w:tc>
          <w:tcPr>
            <w:tcW w:w="1579" w:type="dxa"/>
            <w:vAlign w:val="center"/>
          </w:tcPr>
          <w:p w14:paraId="494B5D8B" w14:textId="77777777" w:rsidR="007F0F7A" w:rsidRPr="00D47460" w:rsidRDefault="007F0F7A" w:rsidP="007F0F7A">
            <w:pPr>
              <w:spacing w:line="240" w:lineRule="auto"/>
              <w:jc w:val="center"/>
              <w:rPr>
                <w:rFonts w:ascii="Times New Roman" w:hAnsi="Times New Roman"/>
                <w:sz w:val="28"/>
                <w:szCs w:val="28"/>
              </w:rPr>
            </w:pPr>
            <w:r w:rsidRPr="00D47460">
              <w:rPr>
                <w:rFonts w:ascii="Times New Roman" w:hAnsi="Times New Roman"/>
                <w:sz w:val="28"/>
                <w:szCs w:val="28"/>
              </w:rPr>
              <w:t xml:space="preserve">10,45±3,83*** </w:t>
            </w:r>
            <w:r w:rsidRPr="00D47460">
              <w:rPr>
                <w:rFonts w:ascii="Times New Roman" w:hAnsi="Times New Roman"/>
                <w:sz w:val="28"/>
                <w:szCs w:val="28"/>
                <w:lang w:val="en-US"/>
              </w:rPr>
              <w:t xml:space="preserve"># </w:t>
            </w:r>
          </w:p>
        </w:tc>
      </w:tr>
      <w:tr w:rsidR="007F0F7A" w:rsidRPr="00D47460" w14:paraId="5447E2AF" w14:textId="77777777" w:rsidTr="00C80F30">
        <w:tc>
          <w:tcPr>
            <w:tcW w:w="1809" w:type="dxa"/>
            <w:vAlign w:val="center"/>
          </w:tcPr>
          <w:p w14:paraId="06D428E1" w14:textId="77777777" w:rsidR="007F0F7A" w:rsidRPr="00D47460" w:rsidRDefault="007F0F7A" w:rsidP="007F0F7A">
            <w:pPr>
              <w:spacing w:line="240" w:lineRule="auto"/>
              <w:jc w:val="center"/>
              <w:rPr>
                <w:rFonts w:ascii="Times New Roman" w:hAnsi="Times New Roman"/>
                <w:sz w:val="28"/>
                <w:szCs w:val="28"/>
                <w:lang w:val="en-US"/>
              </w:rPr>
            </w:pPr>
            <w:r w:rsidRPr="00D47460">
              <w:rPr>
                <w:rFonts w:ascii="Times New Roman" w:hAnsi="Times New Roman"/>
                <w:sz w:val="28"/>
                <w:szCs w:val="28"/>
              </w:rPr>
              <w:t>«</w:t>
            </w:r>
            <w:proofErr w:type="spellStart"/>
            <w:r w:rsidRPr="00D47460">
              <w:rPr>
                <w:rFonts w:ascii="Times New Roman" w:hAnsi="Times New Roman"/>
                <w:sz w:val="28"/>
                <w:szCs w:val="28"/>
              </w:rPr>
              <w:t>ОфтаСафлорин</w:t>
            </w:r>
            <w:proofErr w:type="spellEnd"/>
            <w:r w:rsidRPr="00D47460">
              <w:rPr>
                <w:rFonts w:ascii="Times New Roman" w:hAnsi="Times New Roman"/>
                <w:sz w:val="28"/>
                <w:szCs w:val="28"/>
              </w:rPr>
              <w:t>»</w:t>
            </w:r>
            <w:r w:rsidRPr="00D47460">
              <w:rPr>
                <w:rFonts w:ascii="Times New Roman" w:hAnsi="Times New Roman"/>
                <w:sz w:val="28"/>
                <w:szCs w:val="28"/>
              </w:rPr>
              <w:br/>
              <w:t>(</w:t>
            </w:r>
            <w:r w:rsidRPr="00D47460">
              <w:rPr>
                <w:rFonts w:ascii="Times New Roman" w:hAnsi="Times New Roman"/>
                <w:sz w:val="28"/>
                <w:szCs w:val="28"/>
                <w:lang w:val="en-US"/>
              </w:rPr>
              <w:t>n=</w:t>
            </w:r>
            <w:r w:rsidRPr="00D47460">
              <w:rPr>
                <w:rFonts w:ascii="Times New Roman" w:hAnsi="Times New Roman"/>
                <w:sz w:val="28"/>
                <w:szCs w:val="28"/>
              </w:rPr>
              <w:t>12</w:t>
            </w:r>
            <w:r w:rsidRPr="00D47460">
              <w:rPr>
                <w:rFonts w:ascii="Times New Roman" w:hAnsi="Times New Roman"/>
                <w:sz w:val="28"/>
                <w:szCs w:val="28"/>
                <w:lang w:val="en-US"/>
              </w:rPr>
              <w:t>)</w:t>
            </w:r>
          </w:p>
        </w:tc>
        <w:tc>
          <w:tcPr>
            <w:tcW w:w="1126" w:type="dxa"/>
            <w:vAlign w:val="center"/>
          </w:tcPr>
          <w:p w14:paraId="1430E894" w14:textId="77777777" w:rsidR="007F0F7A" w:rsidRPr="00D47460" w:rsidRDefault="007F0F7A" w:rsidP="007F0F7A">
            <w:pPr>
              <w:spacing w:line="240" w:lineRule="auto"/>
              <w:jc w:val="center"/>
              <w:rPr>
                <w:rFonts w:ascii="Times New Roman" w:hAnsi="Times New Roman"/>
                <w:sz w:val="28"/>
                <w:szCs w:val="28"/>
              </w:rPr>
            </w:pPr>
            <w:r w:rsidRPr="00D47460">
              <w:rPr>
                <w:rFonts w:ascii="Times New Roman" w:hAnsi="Times New Roman"/>
                <w:sz w:val="28"/>
                <w:szCs w:val="28"/>
              </w:rPr>
              <w:t>8,92±1,66</w:t>
            </w:r>
          </w:p>
        </w:tc>
        <w:tc>
          <w:tcPr>
            <w:tcW w:w="1126" w:type="dxa"/>
            <w:vAlign w:val="center"/>
          </w:tcPr>
          <w:p w14:paraId="33572905" w14:textId="77777777" w:rsidR="007F0F7A" w:rsidRPr="00D47460" w:rsidRDefault="007F0F7A" w:rsidP="007F0F7A">
            <w:pPr>
              <w:spacing w:line="240" w:lineRule="auto"/>
              <w:jc w:val="center"/>
              <w:rPr>
                <w:rFonts w:ascii="Times New Roman" w:hAnsi="Times New Roman"/>
                <w:sz w:val="28"/>
                <w:szCs w:val="28"/>
              </w:rPr>
            </w:pPr>
            <w:r w:rsidRPr="00D47460">
              <w:rPr>
                <w:rFonts w:ascii="Times New Roman" w:hAnsi="Times New Roman"/>
                <w:sz w:val="28"/>
                <w:szCs w:val="28"/>
              </w:rPr>
              <w:t>9,49±0,62</w:t>
            </w:r>
          </w:p>
        </w:tc>
        <w:tc>
          <w:tcPr>
            <w:tcW w:w="1651" w:type="dxa"/>
            <w:vAlign w:val="center"/>
          </w:tcPr>
          <w:p w14:paraId="31CD6196" w14:textId="77777777" w:rsidR="007F0F7A" w:rsidRPr="00D47460" w:rsidRDefault="007F0F7A" w:rsidP="007F0F7A">
            <w:pPr>
              <w:spacing w:line="240" w:lineRule="auto"/>
              <w:jc w:val="center"/>
              <w:rPr>
                <w:rFonts w:ascii="Times New Roman" w:hAnsi="Times New Roman"/>
                <w:sz w:val="28"/>
                <w:szCs w:val="28"/>
              </w:rPr>
            </w:pPr>
            <w:r w:rsidRPr="00D47460">
              <w:rPr>
                <w:rFonts w:ascii="Times New Roman" w:hAnsi="Times New Roman"/>
                <w:sz w:val="28"/>
                <w:szCs w:val="28"/>
              </w:rPr>
              <w:t>2,79±0,47*</w:t>
            </w:r>
            <w:r w:rsidRPr="00D47460">
              <w:rPr>
                <w:rFonts w:ascii="Times New Roman" w:hAnsi="Times New Roman"/>
                <w:sz w:val="28"/>
                <w:szCs w:val="28"/>
                <w:lang w:val="en-US"/>
              </w:rPr>
              <w:t>#</w:t>
            </w:r>
          </w:p>
        </w:tc>
        <w:tc>
          <w:tcPr>
            <w:tcW w:w="1126" w:type="dxa"/>
            <w:vAlign w:val="center"/>
          </w:tcPr>
          <w:p w14:paraId="2F2576E2" w14:textId="77777777" w:rsidR="007F0F7A" w:rsidRPr="00D47460" w:rsidRDefault="007F0F7A" w:rsidP="007F0F7A">
            <w:pPr>
              <w:spacing w:line="240" w:lineRule="auto"/>
              <w:jc w:val="center"/>
              <w:rPr>
                <w:rFonts w:ascii="Times New Roman" w:hAnsi="Times New Roman"/>
                <w:sz w:val="28"/>
                <w:szCs w:val="28"/>
              </w:rPr>
            </w:pPr>
            <w:r w:rsidRPr="00D47460">
              <w:rPr>
                <w:rFonts w:ascii="Times New Roman" w:hAnsi="Times New Roman"/>
                <w:sz w:val="28"/>
                <w:szCs w:val="28"/>
              </w:rPr>
              <w:t>10,25±2,09</w:t>
            </w:r>
          </w:p>
        </w:tc>
        <w:tc>
          <w:tcPr>
            <w:tcW w:w="1161" w:type="dxa"/>
            <w:vAlign w:val="center"/>
          </w:tcPr>
          <w:p w14:paraId="4B4E8934" w14:textId="77777777" w:rsidR="007F0F7A" w:rsidRPr="00D47460" w:rsidRDefault="007F0F7A" w:rsidP="007F0F7A">
            <w:pPr>
              <w:spacing w:line="240" w:lineRule="auto"/>
              <w:jc w:val="center"/>
              <w:rPr>
                <w:rFonts w:ascii="Times New Roman" w:hAnsi="Times New Roman"/>
                <w:sz w:val="28"/>
                <w:szCs w:val="28"/>
              </w:rPr>
            </w:pPr>
            <w:r w:rsidRPr="00D47460">
              <w:rPr>
                <w:rFonts w:ascii="Times New Roman" w:hAnsi="Times New Roman"/>
                <w:sz w:val="28"/>
                <w:szCs w:val="28"/>
              </w:rPr>
              <w:t>6,95±1,68*</w:t>
            </w:r>
          </w:p>
        </w:tc>
        <w:tc>
          <w:tcPr>
            <w:tcW w:w="1579" w:type="dxa"/>
            <w:vAlign w:val="center"/>
          </w:tcPr>
          <w:p w14:paraId="1EF26636" w14:textId="77777777" w:rsidR="007F0F7A" w:rsidRPr="00D47460" w:rsidRDefault="007F0F7A" w:rsidP="007F0F7A">
            <w:pPr>
              <w:spacing w:line="240" w:lineRule="auto"/>
              <w:jc w:val="center"/>
              <w:rPr>
                <w:rFonts w:ascii="Times New Roman" w:hAnsi="Times New Roman"/>
                <w:sz w:val="28"/>
                <w:szCs w:val="28"/>
              </w:rPr>
            </w:pPr>
            <w:r w:rsidRPr="00D47460">
              <w:rPr>
                <w:rFonts w:ascii="Times New Roman" w:hAnsi="Times New Roman"/>
                <w:sz w:val="28"/>
                <w:szCs w:val="28"/>
              </w:rPr>
              <w:t>2,76±2,43</w:t>
            </w:r>
            <w:r w:rsidRPr="00D47460">
              <w:rPr>
                <w:rFonts w:ascii="Times New Roman" w:hAnsi="Times New Roman"/>
                <w:sz w:val="28"/>
                <w:szCs w:val="28"/>
                <w:lang w:val="en-US"/>
              </w:rPr>
              <w:t>*#</w:t>
            </w:r>
          </w:p>
        </w:tc>
      </w:tr>
      <w:tr w:rsidR="007F0F7A" w:rsidRPr="00D47460" w14:paraId="1E317E1B" w14:textId="77777777" w:rsidTr="00C80F30">
        <w:tc>
          <w:tcPr>
            <w:tcW w:w="1809" w:type="dxa"/>
            <w:vAlign w:val="center"/>
          </w:tcPr>
          <w:p w14:paraId="64D02ED6" w14:textId="77777777" w:rsidR="007F0F7A" w:rsidRPr="00D47460" w:rsidRDefault="007F0F7A" w:rsidP="007F0F7A">
            <w:pPr>
              <w:spacing w:line="240" w:lineRule="auto"/>
              <w:jc w:val="center"/>
              <w:rPr>
                <w:rFonts w:ascii="Times New Roman" w:hAnsi="Times New Roman"/>
                <w:sz w:val="28"/>
                <w:szCs w:val="28"/>
                <w:lang w:val="en-US"/>
              </w:rPr>
            </w:pPr>
            <w:r w:rsidRPr="00D47460">
              <w:rPr>
                <w:rFonts w:ascii="Times New Roman" w:hAnsi="Times New Roman"/>
                <w:sz w:val="28"/>
                <w:szCs w:val="28"/>
              </w:rPr>
              <w:t>«</w:t>
            </w:r>
            <w:proofErr w:type="spellStart"/>
            <w:r w:rsidRPr="00D47460">
              <w:rPr>
                <w:rFonts w:ascii="Times New Roman" w:hAnsi="Times New Roman"/>
                <w:sz w:val="28"/>
                <w:szCs w:val="28"/>
              </w:rPr>
              <w:t>Катионорм</w:t>
            </w:r>
            <w:proofErr w:type="spellEnd"/>
            <w:r w:rsidRPr="00D47460">
              <w:rPr>
                <w:rFonts w:ascii="Times New Roman" w:hAnsi="Times New Roman"/>
                <w:sz w:val="28"/>
                <w:szCs w:val="28"/>
              </w:rPr>
              <w:t>»</w:t>
            </w:r>
            <w:r w:rsidRPr="00D47460">
              <w:rPr>
                <w:rFonts w:ascii="Times New Roman" w:hAnsi="Times New Roman"/>
                <w:sz w:val="28"/>
                <w:szCs w:val="28"/>
              </w:rPr>
              <w:br/>
            </w:r>
            <w:r w:rsidRPr="00D47460">
              <w:rPr>
                <w:rFonts w:ascii="Times New Roman" w:hAnsi="Times New Roman"/>
                <w:sz w:val="28"/>
                <w:szCs w:val="28"/>
                <w:lang w:val="en-US"/>
              </w:rPr>
              <w:t>(n=</w:t>
            </w:r>
            <w:r w:rsidRPr="00D47460">
              <w:rPr>
                <w:rFonts w:ascii="Times New Roman" w:hAnsi="Times New Roman"/>
                <w:sz w:val="28"/>
                <w:szCs w:val="28"/>
              </w:rPr>
              <w:t>12</w:t>
            </w:r>
            <w:r w:rsidRPr="00D47460">
              <w:rPr>
                <w:rFonts w:ascii="Times New Roman" w:hAnsi="Times New Roman"/>
                <w:sz w:val="28"/>
                <w:szCs w:val="28"/>
                <w:lang w:val="en-US"/>
              </w:rPr>
              <w:t>)</w:t>
            </w:r>
          </w:p>
        </w:tc>
        <w:tc>
          <w:tcPr>
            <w:tcW w:w="1126" w:type="dxa"/>
            <w:vAlign w:val="center"/>
          </w:tcPr>
          <w:p w14:paraId="21A1AABA" w14:textId="77777777" w:rsidR="007F0F7A" w:rsidRPr="00D47460" w:rsidRDefault="007F0F7A" w:rsidP="007F0F7A">
            <w:pPr>
              <w:spacing w:line="240" w:lineRule="auto"/>
              <w:jc w:val="center"/>
              <w:rPr>
                <w:rFonts w:ascii="Times New Roman" w:hAnsi="Times New Roman"/>
                <w:sz w:val="28"/>
                <w:szCs w:val="28"/>
              </w:rPr>
            </w:pPr>
            <w:r w:rsidRPr="00D47460">
              <w:rPr>
                <w:rFonts w:ascii="Times New Roman" w:hAnsi="Times New Roman"/>
                <w:sz w:val="28"/>
                <w:szCs w:val="28"/>
              </w:rPr>
              <w:t>12,27±7,47</w:t>
            </w:r>
          </w:p>
        </w:tc>
        <w:tc>
          <w:tcPr>
            <w:tcW w:w="1126" w:type="dxa"/>
            <w:vAlign w:val="center"/>
          </w:tcPr>
          <w:p w14:paraId="521F5306" w14:textId="77777777" w:rsidR="007F0F7A" w:rsidRPr="00D47460" w:rsidRDefault="007F0F7A" w:rsidP="007F0F7A">
            <w:pPr>
              <w:spacing w:line="240" w:lineRule="auto"/>
              <w:jc w:val="center"/>
              <w:rPr>
                <w:rFonts w:ascii="Times New Roman" w:hAnsi="Times New Roman"/>
                <w:sz w:val="28"/>
                <w:szCs w:val="28"/>
              </w:rPr>
            </w:pPr>
            <w:r w:rsidRPr="00D47460">
              <w:rPr>
                <w:rFonts w:ascii="Times New Roman" w:hAnsi="Times New Roman"/>
                <w:sz w:val="28"/>
                <w:szCs w:val="28"/>
              </w:rPr>
              <w:t>10,84±1,46</w:t>
            </w:r>
          </w:p>
        </w:tc>
        <w:tc>
          <w:tcPr>
            <w:tcW w:w="1651" w:type="dxa"/>
            <w:vAlign w:val="center"/>
          </w:tcPr>
          <w:p w14:paraId="16C0E287" w14:textId="77777777" w:rsidR="007F0F7A" w:rsidRPr="00D47460" w:rsidRDefault="007F0F7A" w:rsidP="007F0F7A">
            <w:pPr>
              <w:spacing w:line="240" w:lineRule="auto"/>
              <w:jc w:val="center"/>
              <w:rPr>
                <w:rFonts w:ascii="Times New Roman" w:hAnsi="Times New Roman"/>
                <w:sz w:val="28"/>
                <w:szCs w:val="28"/>
                <w:lang w:val="en-US"/>
              </w:rPr>
            </w:pPr>
            <w:r w:rsidRPr="00D47460">
              <w:rPr>
                <w:rFonts w:ascii="Times New Roman" w:hAnsi="Times New Roman"/>
                <w:sz w:val="28"/>
                <w:szCs w:val="28"/>
              </w:rPr>
              <w:t>5,82±0,72</w:t>
            </w:r>
            <w:r w:rsidRPr="00D47460">
              <w:rPr>
                <w:rFonts w:ascii="Times New Roman" w:hAnsi="Times New Roman"/>
                <w:sz w:val="28"/>
                <w:szCs w:val="28"/>
                <w:lang w:val="en-US"/>
              </w:rPr>
              <w:t>#</w:t>
            </w:r>
          </w:p>
        </w:tc>
        <w:tc>
          <w:tcPr>
            <w:tcW w:w="1126" w:type="dxa"/>
            <w:vAlign w:val="center"/>
          </w:tcPr>
          <w:p w14:paraId="00BF0441" w14:textId="77777777" w:rsidR="007F0F7A" w:rsidRPr="00D47460" w:rsidRDefault="007F0F7A" w:rsidP="007F0F7A">
            <w:pPr>
              <w:spacing w:line="240" w:lineRule="auto"/>
              <w:jc w:val="center"/>
              <w:rPr>
                <w:rFonts w:ascii="Times New Roman" w:hAnsi="Times New Roman"/>
                <w:sz w:val="28"/>
                <w:szCs w:val="28"/>
              </w:rPr>
            </w:pPr>
            <w:r w:rsidRPr="00D47460">
              <w:rPr>
                <w:rFonts w:ascii="Times New Roman" w:hAnsi="Times New Roman"/>
                <w:sz w:val="28"/>
                <w:szCs w:val="28"/>
              </w:rPr>
              <w:t>6,81±1,14</w:t>
            </w:r>
          </w:p>
        </w:tc>
        <w:tc>
          <w:tcPr>
            <w:tcW w:w="1161" w:type="dxa"/>
            <w:vAlign w:val="center"/>
          </w:tcPr>
          <w:p w14:paraId="3B12CF5C" w14:textId="77777777" w:rsidR="007F0F7A" w:rsidRPr="00D47460" w:rsidRDefault="007F0F7A" w:rsidP="007F0F7A">
            <w:pPr>
              <w:spacing w:line="240" w:lineRule="auto"/>
              <w:jc w:val="center"/>
              <w:rPr>
                <w:rFonts w:ascii="Times New Roman" w:hAnsi="Times New Roman"/>
                <w:sz w:val="28"/>
                <w:szCs w:val="28"/>
              </w:rPr>
            </w:pPr>
            <w:r w:rsidRPr="00D47460">
              <w:rPr>
                <w:rFonts w:ascii="Times New Roman" w:hAnsi="Times New Roman"/>
                <w:sz w:val="28"/>
                <w:szCs w:val="28"/>
              </w:rPr>
              <w:t>10,14±0,17</w:t>
            </w:r>
          </w:p>
        </w:tc>
        <w:tc>
          <w:tcPr>
            <w:tcW w:w="1579" w:type="dxa"/>
            <w:vAlign w:val="center"/>
          </w:tcPr>
          <w:p w14:paraId="5BA9DA88" w14:textId="77777777" w:rsidR="007F0F7A" w:rsidRPr="00D47460" w:rsidRDefault="007F0F7A" w:rsidP="007F0F7A">
            <w:pPr>
              <w:spacing w:line="240" w:lineRule="auto"/>
              <w:jc w:val="center"/>
              <w:rPr>
                <w:rFonts w:ascii="Times New Roman" w:hAnsi="Times New Roman"/>
                <w:sz w:val="28"/>
                <w:szCs w:val="28"/>
                <w:lang w:val="en-US"/>
              </w:rPr>
            </w:pPr>
            <w:r w:rsidRPr="00D47460">
              <w:rPr>
                <w:rFonts w:ascii="Times New Roman" w:hAnsi="Times New Roman"/>
                <w:sz w:val="28"/>
                <w:szCs w:val="28"/>
              </w:rPr>
              <w:t>5,40±3,58</w:t>
            </w:r>
            <w:r w:rsidRPr="00D47460">
              <w:rPr>
                <w:rFonts w:ascii="Times New Roman" w:hAnsi="Times New Roman"/>
                <w:sz w:val="28"/>
                <w:szCs w:val="28"/>
                <w:lang w:val="en-US"/>
              </w:rPr>
              <w:t>#</w:t>
            </w:r>
          </w:p>
        </w:tc>
      </w:tr>
      <w:tr w:rsidR="007F0F7A" w:rsidRPr="00D47460" w14:paraId="7100264C" w14:textId="77777777" w:rsidTr="00C80F30">
        <w:tc>
          <w:tcPr>
            <w:tcW w:w="9578" w:type="dxa"/>
            <w:gridSpan w:val="7"/>
          </w:tcPr>
          <w:p w14:paraId="6BBF9E75" w14:textId="4560EB40" w:rsidR="007F0F7A" w:rsidRPr="000E5D84" w:rsidRDefault="000E5D84" w:rsidP="007F0F7A">
            <w:pPr>
              <w:spacing w:line="240" w:lineRule="auto"/>
              <w:rPr>
                <w:rFonts w:ascii="Times New Roman" w:hAnsi="Times New Roman"/>
                <w:sz w:val="28"/>
                <w:szCs w:val="28"/>
                <w:lang w:val="kk-KZ"/>
              </w:rPr>
            </w:pPr>
            <w:r>
              <w:rPr>
                <w:rFonts w:ascii="Times New Roman" w:hAnsi="Times New Roman"/>
                <w:sz w:val="28"/>
                <w:szCs w:val="28"/>
                <w:lang w:val="kk-KZ"/>
              </w:rPr>
              <w:lastRenderedPageBreak/>
              <w:t>Ескерту</w:t>
            </w:r>
          </w:p>
          <w:p w14:paraId="312EE7BD" w14:textId="04933B34" w:rsidR="007F0F7A" w:rsidRPr="00D47460" w:rsidRDefault="007F0F7A" w:rsidP="007F0F7A">
            <w:pPr>
              <w:spacing w:line="240" w:lineRule="auto"/>
              <w:ind w:left="602"/>
              <w:rPr>
                <w:rFonts w:ascii="Times New Roman" w:hAnsi="Times New Roman"/>
                <w:sz w:val="28"/>
                <w:szCs w:val="28"/>
              </w:rPr>
            </w:pPr>
            <w:r w:rsidRPr="00D47460">
              <w:rPr>
                <w:rFonts w:ascii="Times New Roman" w:hAnsi="Times New Roman"/>
                <w:sz w:val="28"/>
                <w:szCs w:val="28"/>
              </w:rPr>
              <w:t xml:space="preserve">1 - * - </w:t>
            </w:r>
            <w:proofErr w:type="spellStart"/>
            <w:r w:rsidR="002D2763" w:rsidRPr="002D2763">
              <w:rPr>
                <w:rFonts w:ascii="Times New Roman" w:hAnsi="Times New Roman"/>
                <w:sz w:val="28"/>
                <w:szCs w:val="28"/>
              </w:rPr>
              <w:t>жануарлардың</w:t>
            </w:r>
            <w:proofErr w:type="spellEnd"/>
            <w:r w:rsidR="002D2763" w:rsidRPr="002D2763">
              <w:rPr>
                <w:rFonts w:ascii="Times New Roman" w:hAnsi="Times New Roman"/>
                <w:sz w:val="28"/>
                <w:szCs w:val="28"/>
              </w:rPr>
              <w:t xml:space="preserve"> </w:t>
            </w:r>
            <w:proofErr w:type="spellStart"/>
            <w:r w:rsidR="002D2763" w:rsidRPr="002D2763">
              <w:rPr>
                <w:rFonts w:ascii="Times New Roman" w:hAnsi="Times New Roman"/>
                <w:sz w:val="28"/>
                <w:szCs w:val="28"/>
              </w:rPr>
              <w:t>бақылау</w:t>
            </w:r>
            <w:proofErr w:type="spellEnd"/>
            <w:r w:rsidR="002D2763" w:rsidRPr="002D2763">
              <w:rPr>
                <w:rFonts w:ascii="Times New Roman" w:hAnsi="Times New Roman"/>
                <w:sz w:val="28"/>
                <w:szCs w:val="28"/>
              </w:rPr>
              <w:t xml:space="preserve"> </w:t>
            </w:r>
            <w:proofErr w:type="spellStart"/>
            <w:r w:rsidR="002D2763" w:rsidRPr="002D2763">
              <w:rPr>
                <w:rFonts w:ascii="Times New Roman" w:hAnsi="Times New Roman"/>
                <w:sz w:val="28"/>
                <w:szCs w:val="28"/>
              </w:rPr>
              <w:t>тобымен</w:t>
            </w:r>
            <w:proofErr w:type="spellEnd"/>
            <w:r w:rsidR="002D2763" w:rsidRPr="002D2763">
              <w:rPr>
                <w:rFonts w:ascii="Times New Roman" w:hAnsi="Times New Roman"/>
                <w:sz w:val="28"/>
                <w:szCs w:val="28"/>
              </w:rPr>
              <w:t xml:space="preserve"> </w:t>
            </w:r>
            <w:proofErr w:type="spellStart"/>
            <w:r w:rsidR="002D2763" w:rsidRPr="002D2763">
              <w:rPr>
                <w:rFonts w:ascii="Times New Roman" w:hAnsi="Times New Roman"/>
                <w:sz w:val="28"/>
                <w:szCs w:val="28"/>
              </w:rPr>
              <w:t>салыстырғандағы</w:t>
            </w:r>
            <w:proofErr w:type="spellEnd"/>
            <w:r w:rsidR="002D2763" w:rsidRPr="002D2763">
              <w:rPr>
                <w:rFonts w:ascii="Times New Roman" w:hAnsi="Times New Roman"/>
                <w:sz w:val="28"/>
                <w:szCs w:val="28"/>
              </w:rPr>
              <w:t xml:space="preserve"> </w:t>
            </w:r>
            <w:proofErr w:type="spellStart"/>
            <w:r w:rsidR="002D2763" w:rsidRPr="002D2763">
              <w:rPr>
                <w:rFonts w:ascii="Times New Roman" w:hAnsi="Times New Roman"/>
                <w:sz w:val="28"/>
                <w:szCs w:val="28"/>
              </w:rPr>
              <w:t>нәтижелердің</w:t>
            </w:r>
            <w:proofErr w:type="spellEnd"/>
            <w:r w:rsidR="002D2763" w:rsidRPr="002D2763">
              <w:rPr>
                <w:rFonts w:ascii="Times New Roman" w:hAnsi="Times New Roman"/>
                <w:sz w:val="28"/>
                <w:szCs w:val="28"/>
              </w:rPr>
              <w:t xml:space="preserve"> </w:t>
            </w:r>
            <w:proofErr w:type="spellStart"/>
            <w:r w:rsidR="002D2763" w:rsidRPr="002D2763">
              <w:rPr>
                <w:rFonts w:ascii="Times New Roman" w:hAnsi="Times New Roman"/>
                <w:sz w:val="28"/>
                <w:szCs w:val="28"/>
              </w:rPr>
              <w:t>сенімділігі</w:t>
            </w:r>
            <w:proofErr w:type="spellEnd"/>
            <w:r w:rsidR="002D2763" w:rsidRPr="002D2763">
              <w:rPr>
                <w:rFonts w:ascii="Times New Roman" w:hAnsi="Times New Roman"/>
                <w:sz w:val="28"/>
                <w:szCs w:val="28"/>
              </w:rPr>
              <w:t xml:space="preserve"> </w:t>
            </w:r>
            <w:r w:rsidRPr="00D47460">
              <w:rPr>
                <w:rFonts w:ascii="Times New Roman" w:hAnsi="Times New Roman"/>
                <w:sz w:val="28"/>
                <w:szCs w:val="28"/>
              </w:rPr>
              <w:t>(Р = 0,03, Р = 0,02)</w:t>
            </w:r>
          </w:p>
          <w:p w14:paraId="6F7D139A" w14:textId="18D25378" w:rsidR="007F0F7A" w:rsidRPr="00D47460" w:rsidRDefault="007F0F7A" w:rsidP="007F0F7A">
            <w:pPr>
              <w:spacing w:line="240" w:lineRule="auto"/>
              <w:ind w:left="602"/>
              <w:rPr>
                <w:rFonts w:ascii="Times New Roman" w:hAnsi="Times New Roman"/>
                <w:sz w:val="28"/>
                <w:szCs w:val="28"/>
              </w:rPr>
            </w:pPr>
            <w:r w:rsidRPr="00D47460">
              <w:rPr>
                <w:rFonts w:ascii="Times New Roman" w:hAnsi="Times New Roman"/>
                <w:sz w:val="28"/>
                <w:szCs w:val="28"/>
              </w:rPr>
              <w:t xml:space="preserve">2 - ** </w:t>
            </w:r>
            <w:proofErr w:type="spellStart"/>
            <w:r w:rsidR="002D2763" w:rsidRPr="002D2763">
              <w:rPr>
                <w:rFonts w:ascii="Times New Roman" w:hAnsi="Times New Roman"/>
                <w:sz w:val="28"/>
                <w:szCs w:val="28"/>
              </w:rPr>
              <w:t>жануарлардың</w:t>
            </w:r>
            <w:proofErr w:type="spellEnd"/>
            <w:r w:rsidR="002D2763" w:rsidRPr="002D2763">
              <w:rPr>
                <w:rFonts w:ascii="Times New Roman" w:hAnsi="Times New Roman"/>
                <w:sz w:val="28"/>
                <w:szCs w:val="28"/>
              </w:rPr>
              <w:t xml:space="preserve"> </w:t>
            </w:r>
            <w:proofErr w:type="spellStart"/>
            <w:r w:rsidR="002D2763" w:rsidRPr="002D2763">
              <w:rPr>
                <w:rFonts w:ascii="Times New Roman" w:hAnsi="Times New Roman"/>
                <w:sz w:val="28"/>
                <w:szCs w:val="28"/>
              </w:rPr>
              <w:t>бақылау</w:t>
            </w:r>
            <w:proofErr w:type="spellEnd"/>
            <w:r w:rsidR="002D2763" w:rsidRPr="002D2763">
              <w:rPr>
                <w:rFonts w:ascii="Times New Roman" w:hAnsi="Times New Roman"/>
                <w:sz w:val="28"/>
                <w:szCs w:val="28"/>
              </w:rPr>
              <w:t xml:space="preserve"> </w:t>
            </w:r>
            <w:proofErr w:type="spellStart"/>
            <w:r w:rsidR="002D2763" w:rsidRPr="002D2763">
              <w:rPr>
                <w:rFonts w:ascii="Times New Roman" w:hAnsi="Times New Roman"/>
                <w:sz w:val="28"/>
                <w:szCs w:val="28"/>
              </w:rPr>
              <w:t>тобымен</w:t>
            </w:r>
            <w:proofErr w:type="spellEnd"/>
            <w:r w:rsidR="002D2763" w:rsidRPr="002D2763">
              <w:rPr>
                <w:rFonts w:ascii="Times New Roman" w:hAnsi="Times New Roman"/>
                <w:sz w:val="28"/>
                <w:szCs w:val="28"/>
              </w:rPr>
              <w:t xml:space="preserve"> </w:t>
            </w:r>
            <w:proofErr w:type="spellStart"/>
            <w:r w:rsidR="002D2763" w:rsidRPr="002D2763">
              <w:rPr>
                <w:rFonts w:ascii="Times New Roman" w:hAnsi="Times New Roman"/>
                <w:sz w:val="28"/>
                <w:szCs w:val="28"/>
              </w:rPr>
              <w:t>салыстырғандағы</w:t>
            </w:r>
            <w:proofErr w:type="spellEnd"/>
            <w:r w:rsidR="002D2763" w:rsidRPr="002D2763">
              <w:rPr>
                <w:rFonts w:ascii="Times New Roman" w:hAnsi="Times New Roman"/>
                <w:sz w:val="28"/>
                <w:szCs w:val="28"/>
              </w:rPr>
              <w:t xml:space="preserve"> </w:t>
            </w:r>
            <w:proofErr w:type="spellStart"/>
            <w:r w:rsidR="002D2763" w:rsidRPr="002D2763">
              <w:rPr>
                <w:rFonts w:ascii="Times New Roman" w:hAnsi="Times New Roman"/>
                <w:sz w:val="28"/>
                <w:szCs w:val="28"/>
              </w:rPr>
              <w:t>нәтижелердің</w:t>
            </w:r>
            <w:proofErr w:type="spellEnd"/>
            <w:r w:rsidR="002D2763" w:rsidRPr="002D2763">
              <w:rPr>
                <w:rFonts w:ascii="Times New Roman" w:hAnsi="Times New Roman"/>
                <w:sz w:val="28"/>
                <w:szCs w:val="28"/>
              </w:rPr>
              <w:t xml:space="preserve"> </w:t>
            </w:r>
            <w:proofErr w:type="spellStart"/>
            <w:r w:rsidR="002D2763" w:rsidRPr="002D2763">
              <w:rPr>
                <w:rFonts w:ascii="Times New Roman" w:hAnsi="Times New Roman"/>
                <w:sz w:val="28"/>
                <w:szCs w:val="28"/>
              </w:rPr>
              <w:t>сенімділігі</w:t>
            </w:r>
            <w:proofErr w:type="spellEnd"/>
            <w:r w:rsidR="002D2763" w:rsidRPr="002D2763">
              <w:rPr>
                <w:rFonts w:ascii="Times New Roman" w:hAnsi="Times New Roman"/>
                <w:sz w:val="28"/>
                <w:szCs w:val="28"/>
              </w:rPr>
              <w:t xml:space="preserve"> </w:t>
            </w:r>
            <w:r w:rsidRPr="00D47460">
              <w:rPr>
                <w:rFonts w:ascii="Times New Roman" w:hAnsi="Times New Roman"/>
                <w:sz w:val="28"/>
                <w:szCs w:val="28"/>
              </w:rPr>
              <w:t>(Р = 0,007)</w:t>
            </w:r>
          </w:p>
          <w:p w14:paraId="2C65E1E6" w14:textId="1A6D2CC1" w:rsidR="007F0F7A" w:rsidRPr="00D47460" w:rsidRDefault="007F0F7A" w:rsidP="007F0F7A">
            <w:pPr>
              <w:spacing w:line="240" w:lineRule="auto"/>
              <w:ind w:left="602"/>
              <w:rPr>
                <w:rFonts w:ascii="Times New Roman" w:hAnsi="Times New Roman"/>
                <w:sz w:val="28"/>
                <w:szCs w:val="28"/>
              </w:rPr>
            </w:pPr>
            <w:r w:rsidRPr="00D47460">
              <w:rPr>
                <w:rFonts w:ascii="Times New Roman" w:hAnsi="Times New Roman"/>
                <w:sz w:val="28"/>
                <w:szCs w:val="28"/>
              </w:rPr>
              <w:t xml:space="preserve">2 - *** - </w:t>
            </w:r>
            <w:proofErr w:type="spellStart"/>
            <w:r w:rsidR="002D2763" w:rsidRPr="002D2763">
              <w:rPr>
                <w:rFonts w:ascii="Times New Roman" w:hAnsi="Times New Roman"/>
                <w:sz w:val="28"/>
                <w:szCs w:val="28"/>
              </w:rPr>
              <w:t>жануарлардың</w:t>
            </w:r>
            <w:proofErr w:type="spellEnd"/>
            <w:r w:rsidR="002D2763" w:rsidRPr="002D2763">
              <w:rPr>
                <w:rFonts w:ascii="Times New Roman" w:hAnsi="Times New Roman"/>
                <w:sz w:val="28"/>
                <w:szCs w:val="28"/>
              </w:rPr>
              <w:t xml:space="preserve"> </w:t>
            </w:r>
            <w:proofErr w:type="spellStart"/>
            <w:r w:rsidR="002D2763" w:rsidRPr="002D2763">
              <w:rPr>
                <w:rFonts w:ascii="Times New Roman" w:hAnsi="Times New Roman"/>
                <w:sz w:val="28"/>
                <w:szCs w:val="28"/>
              </w:rPr>
              <w:t>бақылау</w:t>
            </w:r>
            <w:proofErr w:type="spellEnd"/>
            <w:r w:rsidR="002D2763" w:rsidRPr="002D2763">
              <w:rPr>
                <w:rFonts w:ascii="Times New Roman" w:hAnsi="Times New Roman"/>
                <w:sz w:val="28"/>
                <w:szCs w:val="28"/>
              </w:rPr>
              <w:t xml:space="preserve"> </w:t>
            </w:r>
            <w:proofErr w:type="spellStart"/>
            <w:r w:rsidR="002D2763" w:rsidRPr="002D2763">
              <w:rPr>
                <w:rFonts w:ascii="Times New Roman" w:hAnsi="Times New Roman"/>
                <w:sz w:val="28"/>
                <w:szCs w:val="28"/>
              </w:rPr>
              <w:t>тобымен</w:t>
            </w:r>
            <w:proofErr w:type="spellEnd"/>
            <w:r w:rsidR="002D2763" w:rsidRPr="002D2763">
              <w:rPr>
                <w:rFonts w:ascii="Times New Roman" w:hAnsi="Times New Roman"/>
                <w:sz w:val="28"/>
                <w:szCs w:val="28"/>
              </w:rPr>
              <w:t xml:space="preserve"> </w:t>
            </w:r>
            <w:proofErr w:type="spellStart"/>
            <w:r w:rsidR="002D2763" w:rsidRPr="002D2763">
              <w:rPr>
                <w:rFonts w:ascii="Times New Roman" w:hAnsi="Times New Roman"/>
                <w:sz w:val="28"/>
                <w:szCs w:val="28"/>
              </w:rPr>
              <w:t>салыстырғандағы</w:t>
            </w:r>
            <w:proofErr w:type="spellEnd"/>
            <w:r w:rsidR="002D2763" w:rsidRPr="002D2763">
              <w:rPr>
                <w:rFonts w:ascii="Times New Roman" w:hAnsi="Times New Roman"/>
                <w:sz w:val="28"/>
                <w:szCs w:val="28"/>
              </w:rPr>
              <w:t xml:space="preserve"> </w:t>
            </w:r>
            <w:proofErr w:type="spellStart"/>
            <w:r w:rsidR="002D2763" w:rsidRPr="002D2763">
              <w:rPr>
                <w:rFonts w:ascii="Times New Roman" w:hAnsi="Times New Roman"/>
                <w:sz w:val="28"/>
                <w:szCs w:val="28"/>
              </w:rPr>
              <w:t>нәтижелердің</w:t>
            </w:r>
            <w:proofErr w:type="spellEnd"/>
            <w:r w:rsidR="002D2763" w:rsidRPr="002D2763">
              <w:rPr>
                <w:rFonts w:ascii="Times New Roman" w:hAnsi="Times New Roman"/>
                <w:sz w:val="28"/>
                <w:szCs w:val="28"/>
              </w:rPr>
              <w:t xml:space="preserve"> </w:t>
            </w:r>
            <w:proofErr w:type="spellStart"/>
            <w:r w:rsidR="002D2763" w:rsidRPr="002D2763">
              <w:rPr>
                <w:rFonts w:ascii="Times New Roman" w:hAnsi="Times New Roman"/>
                <w:sz w:val="28"/>
                <w:szCs w:val="28"/>
              </w:rPr>
              <w:t>сенімділігі</w:t>
            </w:r>
            <w:proofErr w:type="spellEnd"/>
            <w:r w:rsidR="002D2763" w:rsidRPr="002D2763">
              <w:rPr>
                <w:rFonts w:ascii="Times New Roman" w:hAnsi="Times New Roman"/>
                <w:sz w:val="28"/>
                <w:szCs w:val="28"/>
              </w:rPr>
              <w:t xml:space="preserve"> </w:t>
            </w:r>
            <w:r w:rsidRPr="00D47460">
              <w:rPr>
                <w:rFonts w:ascii="Times New Roman" w:hAnsi="Times New Roman"/>
                <w:sz w:val="28"/>
                <w:szCs w:val="28"/>
              </w:rPr>
              <w:t>(Р = 0,0005)</w:t>
            </w:r>
          </w:p>
          <w:p w14:paraId="5B97FE35" w14:textId="7E090E46" w:rsidR="007F0F7A" w:rsidRPr="00D47460" w:rsidRDefault="007F0F7A" w:rsidP="007F0F7A">
            <w:pPr>
              <w:spacing w:line="240" w:lineRule="auto"/>
              <w:ind w:left="602"/>
              <w:rPr>
                <w:rFonts w:ascii="Times New Roman" w:hAnsi="Times New Roman"/>
                <w:sz w:val="28"/>
                <w:szCs w:val="28"/>
              </w:rPr>
            </w:pPr>
            <w:r w:rsidRPr="00D47460">
              <w:rPr>
                <w:rFonts w:ascii="Times New Roman" w:hAnsi="Times New Roman"/>
                <w:sz w:val="28"/>
                <w:szCs w:val="28"/>
              </w:rPr>
              <w:t xml:space="preserve">2 - # - </w:t>
            </w:r>
            <w:proofErr w:type="spellStart"/>
            <w:r w:rsidR="002D2763" w:rsidRPr="002D2763">
              <w:rPr>
                <w:rFonts w:ascii="Times New Roman" w:hAnsi="Times New Roman"/>
                <w:sz w:val="28"/>
                <w:szCs w:val="28"/>
              </w:rPr>
              <w:t>жануарлардың</w:t>
            </w:r>
            <w:proofErr w:type="spellEnd"/>
            <w:r w:rsidR="002D2763">
              <w:rPr>
                <w:rFonts w:ascii="Times New Roman" w:hAnsi="Times New Roman"/>
                <w:sz w:val="28"/>
                <w:szCs w:val="28"/>
                <w:lang w:val="kk-KZ"/>
              </w:rPr>
              <w:t xml:space="preserve"> көздің құрғау синдромы бар </w:t>
            </w:r>
            <w:proofErr w:type="spellStart"/>
            <w:r w:rsidR="002D2763" w:rsidRPr="002D2763">
              <w:rPr>
                <w:rFonts w:ascii="Times New Roman" w:hAnsi="Times New Roman"/>
                <w:sz w:val="28"/>
                <w:szCs w:val="28"/>
              </w:rPr>
              <w:t>тобымен</w:t>
            </w:r>
            <w:proofErr w:type="spellEnd"/>
            <w:r w:rsidR="002D2763" w:rsidRPr="002D2763">
              <w:rPr>
                <w:rFonts w:ascii="Times New Roman" w:hAnsi="Times New Roman"/>
                <w:sz w:val="28"/>
                <w:szCs w:val="28"/>
              </w:rPr>
              <w:t xml:space="preserve"> </w:t>
            </w:r>
            <w:proofErr w:type="spellStart"/>
            <w:r w:rsidR="002D2763" w:rsidRPr="002D2763">
              <w:rPr>
                <w:rFonts w:ascii="Times New Roman" w:hAnsi="Times New Roman"/>
                <w:sz w:val="28"/>
                <w:szCs w:val="28"/>
              </w:rPr>
              <w:t>салыстырғандағы</w:t>
            </w:r>
            <w:proofErr w:type="spellEnd"/>
            <w:r w:rsidR="002D2763" w:rsidRPr="002D2763">
              <w:rPr>
                <w:rFonts w:ascii="Times New Roman" w:hAnsi="Times New Roman"/>
                <w:sz w:val="28"/>
                <w:szCs w:val="28"/>
              </w:rPr>
              <w:t xml:space="preserve"> </w:t>
            </w:r>
            <w:proofErr w:type="spellStart"/>
            <w:r w:rsidR="002D2763" w:rsidRPr="002D2763">
              <w:rPr>
                <w:rFonts w:ascii="Times New Roman" w:hAnsi="Times New Roman"/>
                <w:sz w:val="28"/>
                <w:szCs w:val="28"/>
              </w:rPr>
              <w:t>нәтижелердің</w:t>
            </w:r>
            <w:proofErr w:type="spellEnd"/>
            <w:r w:rsidR="002D2763" w:rsidRPr="002D2763">
              <w:rPr>
                <w:rFonts w:ascii="Times New Roman" w:hAnsi="Times New Roman"/>
                <w:sz w:val="28"/>
                <w:szCs w:val="28"/>
              </w:rPr>
              <w:t xml:space="preserve"> </w:t>
            </w:r>
            <w:proofErr w:type="spellStart"/>
            <w:r w:rsidR="002D2763" w:rsidRPr="002D2763">
              <w:rPr>
                <w:rFonts w:ascii="Times New Roman" w:hAnsi="Times New Roman"/>
                <w:sz w:val="28"/>
                <w:szCs w:val="28"/>
              </w:rPr>
              <w:t>сенімділігі</w:t>
            </w:r>
            <w:proofErr w:type="spellEnd"/>
            <w:r w:rsidRPr="00D47460">
              <w:rPr>
                <w:rFonts w:ascii="Times New Roman" w:hAnsi="Times New Roman"/>
                <w:sz w:val="28"/>
                <w:szCs w:val="28"/>
              </w:rPr>
              <w:t xml:space="preserve"> (Р ˂ 0,0001, Р = 0,001)</w:t>
            </w:r>
          </w:p>
        </w:tc>
      </w:tr>
      <w:bookmarkEnd w:id="17"/>
    </w:tbl>
    <w:p w14:paraId="1090331B" w14:textId="2F7E3A83" w:rsidR="007F0F7A" w:rsidRDefault="007F0F7A" w:rsidP="00641BE7">
      <w:pPr>
        <w:spacing w:after="160" w:line="240" w:lineRule="auto"/>
        <w:jc w:val="both"/>
        <w:rPr>
          <w:rFonts w:ascii="Times New Roman" w:eastAsiaTheme="minorHAnsi" w:hAnsi="Times New Roman"/>
          <w:sz w:val="28"/>
          <w:szCs w:val="28"/>
        </w:rPr>
      </w:pPr>
    </w:p>
    <w:p w14:paraId="3B79123A" w14:textId="77777777" w:rsidR="00641BE7" w:rsidRPr="007A1AD8" w:rsidRDefault="00641BE7" w:rsidP="00641BE7">
      <w:pPr>
        <w:spacing w:after="0"/>
        <w:ind w:firstLine="708"/>
        <w:jc w:val="both"/>
        <w:rPr>
          <w:rFonts w:ascii="Times New Roman" w:hAnsi="Times New Roman"/>
          <w:sz w:val="28"/>
          <w:szCs w:val="28"/>
          <w:lang w:val="kk-KZ"/>
        </w:rPr>
      </w:pPr>
      <w:r>
        <w:rPr>
          <w:rFonts w:ascii="Times New Roman" w:hAnsi="Times New Roman"/>
          <w:sz w:val="28"/>
          <w:szCs w:val="28"/>
          <w:lang w:val="kk-KZ"/>
        </w:rPr>
        <w:t>Көзге арналған эмульсиямен</w:t>
      </w:r>
      <w:r w:rsidRPr="007A1AD8">
        <w:rPr>
          <w:rFonts w:ascii="Times New Roman" w:hAnsi="Times New Roman"/>
          <w:sz w:val="28"/>
          <w:szCs w:val="28"/>
          <w:lang w:val="kk-KZ"/>
        </w:rPr>
        <w:t xml:space="preserve"> емдеу кезінде бұл көрсеткіш деңгейінің 1,12 есе төмендеуіне қарамастан, </w:t>
      </w:r>
      <w:r>
        <w:rPr>
          <w:rFonts w:ascii="Times New Roman" w:hAnsi="Times New Roman"/>
          <w:sz w:val="28"/>
          <w:szCs w:val="28"/>
          <w:lang w:val="kk-KZ"/>
        </w:rPr>
        <w:t>КҚС</w:t>
      </w:r>
      <w:r w:rsidRPr="007A1AD8">
        <w:rPr>
          <w:rFonts w:ascii="Times New Roman" w:hAnsi="Times New Roman"/>
          <w:sz w:val="28"/>
          <w:szCs w:val="28"/>
          <w:lang w:val="kk-KZ"/>
        </w:rPr>
        <w:t xml:space="preserve"> моделі бар жануарлардың көз жасы сұйықтығында қабынуға қарсы ИЛ-10 цитокинінің өндірілуін талдағанда, көз жасының түзілуінің төмендеуі фонында айтарлықтай айырмашылықтар жоқ. жануарлардың бақылау тобымен салыстырғанда анықталды.</w:t>
      </w:r>
      <w:r>
        <w:rPr>
          <w:rFonts w:ascii="Times New Roman" w:hAnsi="Times New Roman"/>
          <w:sz w:val="28"/>
          <w:szCs w:val="28"/>
          <w:lang w:val="kk-KZ"/>
        </w:rPr>
        <w:t xml:space="preserve"> </w:t>
      </w:r>
      <w:r w:rsidRPr="007A1AD8">
        <w:rPr>
          <w:rFonts w:ascii="Times New Roman" w:hAnsi="Times New Roman"/>
          <w:sz w:val="28"/>
          <w:szCs w:val="28"/>
          <w:lang w:val="kk-KZ"/>
        </w:rPr>
        <w:t xml:space="preserve"> </w:t>
      </w:r>
      <w:r>
        <w:rPr>
          <w:rFonts w:ascii="Times New Roman" w:hAnsi="Times New Roman"/>
          <w:sz w:val="28"/>
          <w:szCs w:val="28"/>
          <w:lang w:val="kk-KZ"/>
        </w:rPr>
        <w:t>Көзге арналған эмульсиямен</w:t>
      </w:r>
      <w:r w:rsidRPr="007A1AD8">
        <w:rPr>
          <w:rFonts w:ascii="Times New Roman" w:hAnsi="Times New Roman"/>
          <w:sz w:val="28"/>
          <w:szCs w:val="28"/>
          <w:lang w:val="kk-KZ"/>
        </w:rPr>
        <w:t xml:space="preserve"> емдеу кезінде мейбомия безінің дисфункциясы фонында </w:t>
      </w:r>
      <w:r>
        <w:rPr>
          <w:rFonts w:ascii="Times New Roman" w:hAnsi="Times New Roman"/>
          <w:sz w:val="28"/>
          <w:szCs w:val="28"/>
          <w:lang w:val="kk-KZ"/>
        </w:rPr>
        <w:t>КҚС</w:t>
      </w:r>
      <w:r w:rsidRPr="007A1AD8">
        <w:rPr>
          <w:rFonts w:ascii="Times New Roman" w:hAnsi="Times New Roman"/>
          <w:sz w:val="28"/>
          <w:szCs w:val="28"/>
          <w:lang w:val="kk-KZ"/>
        </w:rPr>
        <w:t xml:space="preserve"> үлгісі бар жануарларда IL-10 өндірісінің деңгейі жануарлардың бақылау тобымен салыстырғанда 1,5 есе айтарлықтай төмен болды (P = 0,02).</w:t>
      </w:r>
    </w:p>
    <w:p w14:paraId="2EBD1476" w14:textId="77777777" w:rsidR="00641BE7" w:rsidRPr="008315E5" w:rsidRDefault="00641BE7" w:rsidP="00641BE7">
      <w:pPr>
        <w:spacing w:after="0"/>
        <w:ind w:firstLine="708"/>
        <w:jc w:val="both"/>
        <w:rPr>
          <w:rFonts w:ascii="Times New Roman" w:eastAsia="Times New Roman" w:hAnsi="Times New Roman"/>
          <w:sz w:val="28"/>
          <w:szCs w:val="28"/>
          <w:lang w:val="kk-KZ" w:eastAsia="ru-RU"/>
        </w:rPr>
      </w:pPr>
      <w:r w:rsidRPr="007A1AD8">
        <w:rPr>
          <w:rFonts w:ascii="Times New Roman" w:hAnsi="Times New Roman"/>
          <w:sz w:val="28"/>
          <w:szCs w:val="28"/>
          <w:lang w:val="kk-KZ"/>
        </w:rPr>
        <w:t xml:space="preserve">Зерттеу нәтижелері </w:t>
      </w:r>
      <w:r>
        <w:rPr>
          <w:rFonts w:ascii="Times New Roman" w:hAnsi="Times New Roman"/>
          <w:sz w:val="28"/>
          <w:szCs w:val="28"/>
          <w:lang w:val="kk-KZ"/>
        </w:rPr>
        <w:t>көз құрғау синдромы</w:t>
      </w:r>
      <w:r w:rsidRPr="007A1AD8">
        <w:rPr>
          <w:rFonts w:ascii="Times New Roman" w:hAnsi="Times New Roman"/>
          <w:sz w:val="28"/>
          <w:szCs w:val="28"/>
          <w:lang w:val="kk-KZ"/>
        </w:rPr>
        <w:t xml:space="preserve"> бар жануарларда және </w:t>
      </w:r>
      <w:r>
        <w:rPr>
          <w:rFonts w:ascii="Times New Roman" w:hAnsi="Times New Roman"/>
          <w:sz w:val="28"/>
          <w:szCs w:val="28"/>
          <w:lang w:val="kk-KZ"/>
        </w:rPr>
        <w:t>көзге арналған эмульсия</w:t>
      </w:r>
      <w:r w:rsidRPr="007A1AD8">
        <w:rPr>
          <w:rFonts w:ascii="Times New Roman" w:hAnsi="Times New Roman"/>
          <w:sz w:val="28"/>
          <w:szCs w:val="28"/>
          <w:lang w:val="kk-KZ"/>
        </w:rPr>
        <w:t xml:space="preserve"> және Катионорммен емдеу кезінде, </w:t>
      </w:r>
      <w:r>
        <w:rPr>
          <w:rFonts w:ascii="Times New Roman" w:hAnsi="Times New Roman"/>
          <w:sz w:val="28"/>
          <w:szCs w:val="28"/>
          <w:lang w:val="kk-KZ"/>
        </w:rPr>
        <w:t>көз құрғау синдромы</w:t>
      </w:r>
      <w:r w:rsidRPr="007A1AD8">
        <w:rPr>
          <w:rFonts w:ascii="Times New Roman" w:hAnsi="Times New Roman"/>
          <w:sz w:val="28"/>
          <w:szCs w:val="28"/>
          <w:lang w:val="kk-KZ"/>
        </w:rPr>
        <w:t xml:space="preserve"> моделі бар жануарларда да, жас бөлінуінің төмендеуі аясында да, мейбомия безінің дисфункциясы фонында </w:t>
      </w:r>
      <w:r>
        <w:rPr>
          <w:rFonts w:ascii="Times New Roman" w:hAnsi="Times New Roman"/>
          <w:sz w:val="28"/>
          <w:szCs w:val="28"/>
          <w:lang w:val="kk-KZ"/>
        </w:rPr>
        <w:t>көздің құрғау синдромы</w:t>
      </w:r>
      <w:r w:rsidRPr="007A1AD8">
        <w:rPr>
          <w:rFonts w:ascii="Times New Roman" w:hAnsi="Times New Roman"/>
          <w:sz w:val="28"/>
          <w:szCs w:val="28"/>
          <w:lang w:val="kk-KZ"/>
        </w:rPr>
        <w:t xml:space="preserve"> моделі бар жануарлар тобы. </w:t>
      </w:r>
      <w:r w:rsidRPr="00BD4087">
        <w:rPr>
          <w:rFonts w:ascii="Times New Roman" w:hAnsi="Times New Roman"/>
          <w:sz w:val="28"/>
          <w:szCs w:val="28"/>
          <w:lang w:val="kk-KZ"/>
        </w:rPr>
        <w:t xml:space="preserve">Осылайша, </w:t>
      </w:r>
      <w:r>
        <w:rPr>
          <w:rFonts w:ascii="Times New Roman" w:hAnsi="Times New Roman"/>
          <w:sz w:val="28"/>
          <w:szCs w:val="28"/>
          <w:lang w:val="kk-KZ"/>
        </w:rPr>
        <w:t>көз құрғау синдромы</w:t>
      </w:r>
      <w:r w:rsidRPr="00BD4087">
        <w:rPr>
          <w:rFonts w:ascii="Times New Roman" w:hAnsi="Times New Roman"/>
          <w:sz w:val="28"/>
          <w:szCs w:val="28"/>
          <w:lang w:val="kk-KZ"/>
        </w:rPr>
        <w:t xml:space="preserve"> бар жануарларда, көз жасы өндірісінің төмендеуі фонында ИЛ-8 өндірісінің деңгейі 10,03 пг/мл құрады, бұл жануарлардың бақылау тобымен салыстырғанда бұл көрсеткіш деңгейінен 1,5 есе жоғары (Р = 0,007). </w:t>
      </w:r>
      <w:r>
        <w:rPr>
          <w:rFonts w:ascii="Times New Roman" w:hAnsi="Times New Roman"/>
          <w:sz w:val="28"/>
          <w:szCs w:val="28"/>
          <w:lang w:val="kk-KZ"/>
        </w:rPr>
        <w:t>Эмульсиямен</w:t>
      </w:r>
      <w:r w:rsidRPr="00BD4087">
        <w:rPr>
          <w:rFonts w:ascii="Times New Roman" w:hAnsi="Times New Roman"/>
          <w:sz w:val="28"/>
          <w:szCs w:val="28"/>
          <w:lang w:val="kk-KZ"/>
        </w:rPr>
        <w:t xml:space="preserve"> емдеу кезінде </w:t>
      </w:r>
      <w:r>
        <w:rPr>
          <w:rFonts w:ascii="Times New Roman" w:hAnsi="Times New Roman"/>
          <w:sz w:val="28"/>
          <w:szCs w:val="28"/>
          <w:lang w:val="kk-KZ"/>
        </w:rPr>
        <w:t>көз құрғау синдромы</w:t>
      </w:r>
      <w:r w:rsidRPr="00BD4087">
        <w:rPr>
          <w:rFonts w:ascii="Times New Roman" w:hAnsi="Times New Roman"/>
          <w:sz w:val="28"/>
          <w:szCs w:val="28"/>
          <w:lang w:val="kk-KZ"/>
        </w:rPr>
        <w:t xml:space="preserve"> моделі бар жануарларда, көз жасының бөлінуінің төмендеуі фонында IL-8 деңгейі бақылау жануарларымен салыстырғанда 2,4 есеге (P = 0,03), сонымен қатар 3,6 есеге төмен болды расталған </w:t>
      </w:r>
      <w:r>
        <w:rPr>
          <w:rFonts w:ascii="Times New Roman" w:hAnsi="Times New Roman"/>
          <w:sz w:val="28"/>
          <w:szCs w:val="28"/>
          <w:lang w:val="kk-KZ"/>
        </w:rPr>
        <w:t>көз құрғау синдромы</w:t>
      </w:r>
      <w:r w:rsidRPr="00BD4087">
        <w:rPr>
          <w:rFonts w:ascii="Times New Roman" w:hAnsi="Times New Roman"/>
          <w:sz w:val="28"/>
          <w:szCs w:val="28"/>
          <w:lang w:val="kk-KZ"/>
        </w:rPr>
        <w:t xml:space="preserve"> бар жануарлар тобымен салыстырғанда (P ˂ 0,0001). Ұқсас көрініс мейбомия бездерінің дисфункциясы фонында </w:t>
      </w:r>
      <w:r>
        <w:rPr>
          <w:rFonts w:ascii="Times New Roman" w:hAnsi="Times New Roman"/>
          <w:sz w:val="28"/>
          <w:szCs w:val="28"/>
          <w:lang w:val="kk-KZ"/>
        </w:rPr>
        <w:t>көздің қорғау</w:t>
      </w:r>
      <w:r w:rsidRPr="00BD4087">
        <w:rPr>
          <w:rFonts w:ascii="Times New Roman" w:hAnsi="Times New Roman"/>
          <w:sz w:val="28"/>
          <w:szCs w:val="28"/>
          <w:lang w:val="kk-KZ"/>
        </w:rPr>
        <w:t xml:space="preserve"> моделі бар жануарлар тобында байқалды, мұнда да расталған </w:t>
      </w:r>
      <w:r>
        <w:rPr>
          <w:rFonts w:ascii="Times New Roman" w:hAnsi="Times New Roman"/>
          <w:sz w:val="28"/>
          <w:szCs w:val="28"/>
          <w:lang w:val="kk-KZ"/>
        </w:rPr>
        <w:t>көз құрғау синдромы</w:t>
      </w:r>
      <w:r w:rsidRPr="00BD4087">
        <w:rPr>
          <w:rFonts w:ascii="Times New Roman" w:hAnsi="Times New Roman"/>
          <w:sz w:val="28"/>
          <w:szCs w:val="28"/>
          <w:lang w:val="kk-KZ"/>
        </w:rPr>
        <w:t xml:space="preserve"> бар жануарларда IL-8-нің айтарлықтай (P = 0,0005) жоғарылауы 1,6 есе және айтарлықтай төмендеу байқалды. (P = 0, 02) бақылаумен салыстырғанда </w:t>
      </w:r>
      <w:r>
        <w:rPr>
          <w:rFonts w:ascii="Times New Roman" w:hAnsi="Times New Roman"/>
          <w:sz w:val="28"/>
          <w:szCs w:val="28"/>
          <w:lang w:val="kk-KZ"/>
        </w:rPr>
        <w:t>көзге арналған</w:t>
      </w:r>
      <w:r w:rsidRPr="00BD4087">
        <w:rPr>
          <w:rFonts w:ascii="Times New Roman" w:hAnsi="Times New Roman"/>
          <w:sz w:val="28"/>
          <w:szCs w:val="28"/>
          <w:lang w:val="kk-KZ"/>
        </w:rPr>
        <w:t xml:space="preserve"> емдеу кезінде бұл көрсеткіш 2,4 есеге артты.</w:t>
      </w:r>
      <w:r>
        <w:rPr>
          <w:rFonts w:ascii="Times New Roman" w:hAnsi="Times New Roman"/>
          <w:sz w:val="28"/>
          <w:szCs w:val="28"/>
          <w:lang w:val="kk-KZ"/>
        </w:rPr>
        <w:t xml:space="preserve"> </w:t>
      </w:r>
      <w:r w:rsidRPr="008315E5">
        <w:rPr>
          <w:rFonts w:ascii="Times New Roman" w:hAnsi="Times New Roman"/>
          <w:sz w:val="28"/>
          <w:szCs w:val="28"/>
          <w:lang w:val="kk-KZ"/>
        </w:rPr>
        <w:t>Катионорммен емдеу сонымен қатар ИЛ-8 деңгейінің</w:t>
      </w:r>
      <w:r>
        <w:rPr>
          <w:rFonts w:ascii="Times New Roman" w:hAnsi="Times New Roman"/>
          <w:sz w:val="28"/>
          <w:szCs w:val="28"/>
          <w:lang w:val="kk-KZ"/>
        </w:rPr>
        <w:t xml:space="preserve"> көздің құрғау синдромы бар</w:t>
      </w:r>
      <w:r w:rsidRPr="008315E5">
        <w:rPr>
          <w:rFonts w:ascii="Times New Roman" w:hAnsi="Times New Roman"/>
          <w:sz w:val="28"/>
          <w:szCs w:val="28"/>
          <w:lang w:val="kk-KZ"/>
        </w:rPr>
        <w:t xml:space="preserve"> жануарларда көз жасын шығарудың төмендеуі фонында да, мейбом бездерінің дисфункциясы фонында да </w:t>
      </w:r>
      <w:r w:rsidRPr="008315E5">
        <w:rPr>
          <w:rFonts w:ascii="Times New Roman" w:hAnsi="Times New Roman"/>
          <w:sz w:val="28"/>
          <w:szCs w:val="28"/>
          <w:lang w:val="kk-KZ"/>
        </w:rPr>
        <w:lastRenderedPageBreak/>
        <w:t>төмендеуіне әкелді, бірақ бақылаумен салыстырғанда</w:t>
      </w:r>
      <w:r>
        <w:rPr>
          <w:rFonts w:ascii="Times New Roman" w:hAnsi="Times New Roman"/>
          <w:sz w:val="28"/>
          <w:szCs w:val="28"/>
          <w:lang w:val="kk-KZ"/>
        </w:rPr>
        <w:t xml:space="preserve"> төмен</w:t>
      </w:r>
      <w:r w:rsidRPr="008315E5">
        <w:rPr>
          <w:rFonts w:ascii="Times New Roman" w:hAnsi="Times New Roman"/>
          <w:sz w:val="28"/>
          <w:szCs w:val="28"/>
          <w:lang w:val="kk-KZ"/>
        </w:rPr>
        <w:t>, жануарлармен салыстырғанда расталған</w:t>
      </w:r>
      <w:r>
        <w:rPr>
          <w:rFonts w:ascii="Times New Roman" w:hAnsi="Times New Roman"/>
          <w:sz w:val="28"/>
          <w:szCs w:val="28"/>
          <w:lang w:val="kk-KZ"/>
        </w:rPr>
        <w:t xml:space="preserve"> көз құрғау синдромы</w:t>
      </w:r>
      <w:r w:rsidRPr="008315E5">
        <w:rPr>
          <w:rFonts w:ascii="Times New Roman" w:hAnsi="Times New Roman"/>
          <w:sz w:val="28"/>
          <w:szCs w:val="28"/>
          <w:lang w:val="kk-KZ"/>
        </w:rPr>
        <w:t xml:space="preserve"> бар (P = 0,001) .</w:t>
      </w:r>
    </w:p>
    <w:p w14:paraId="42225DE6" w14:textId="77777777" w:rsidR="00641BE7" w:rsidRDefault="00641BE7" w:rsidP="00C960F7">
      <w:pPr>
        <w:spacing w:after="0"/>
        <w:ind w:firstLine="708"/>
        <w:jc w:val="both"/>
        <w:rPr>
          <w:rFonts w:ascii="Times New Roman" w:hAnsi="Times New Roman"/>
          <w:sz w:val="28"/>
          <w:szCs w:val="28"/>
          <w:lang w:val="kk-KZ"/>
        </w:rPr>
      </w:pPr>
    </w:p>
    <w:p w14:paraId="0C496527" w14:textId="12CCA42C" w:rsidR="001B6414" w:rsidRDefault="00E73252" w:rsidP="00F84020">
      <w:pPr>
        <w:spacing w:after="0"/>
        <w:ind w:firstLine="708"/>
        <w:jc w:val="both"/>
        <w:rPr>
          <w:rFonts w:ascii="Times New Roman" w:hAnsi="Times New Roman"/>
          <w:sz w:val="28"/>
          <w:szCs w:val="28"/>
          <w:lang w:val="kk-KZ"/>
        </w:rPr>
      </w:pPr>
      <w:r>
        <w:rPr>
          <w:rFonts w:ascii="Times New Roman" w:hAnsi="Times New Roman"/>
          <w:sz w:val="28"/>
          <w:szCs w:val="28"/>
          <w:lang w:val="kk-KZ"/>
        </w:rPr>
        <w:t xml:space="preserve"> </w:t>
      </w:r>
    </w:p>
    <w:p w14:paraId="2A392529" w14:textId="77777777" w:rsidR="00D80391" w:rsidRPr="00F84020" w:rsidRDefault="00D80391" w:rsidP="006B6A21">
      <w:pPr>
        <w:spacing w:after="0"/>
        <w:jc w:val="both"/>
        <w:rPr>
          <w:rFonts w:ascii="Times New Roman" w:hAnsi="Times New Roman"/>
          <w:sz w:val="28"/>
          <w:szCs w:val="28"/>
          <w:lang w:val="kk-KZ"/>
        </w:rPr>
      </w:pPr>
    </w:p>
    <w:p w14:paraId="14269499" w14:textId="77777777" w:rsidR="00C078A9" w:rsidRDefault="00C078A9" w:rsidP="00B34850">
      <w:pPr>
        <w:spacing w:after="160" w:line="240" w:lineRule="auto"/>
        <w:ind w:firstLine="709"/>
        <w:contextualSpacing/>
        <w:jc w:val="both"/>
        <w:rPr>
          <w:rFonts w:ascii="Times New Roman" w:eastAsiaTheme="minorHAnsi" w:hAnsi="Times New Roman"/>
          <w:b/>
          <w:bCs/>
          <w:sz w:val="28"/>
          <w:szCs w:val="28"/>
          <w:lang w:val="kk-KZ"/>
        </w:rPr>
      </w:pPr>
    </w:p>
    <w:p w14:paraId="7C0A0FE2" w14:textId="77777777" w:rsidR="00C078A9" w:rsidRDefault="00C078A9" w:rsidP="00B34850">
      <w:pPr>
        <w:spacing w:after="160" w:line="240" w:lineRule="auto"/>
        <w:ind w:firstLine="709"/>
        <w:contextualSpacing/>
        <w:jc w:val="both"/>
        <w:rPr>
          <w:rFonts w:ascii="Times New Roman" w:eastAsiaTheme="minorHAnsi" w:hAnsi="Times New Roman"/>
          <w:b/>
          <w:bCs/>
          <w:sz w:val="28"/>
          <w:szCs w:val="28"/>
          <w:lang w:val="kk-KZ"/>
        </w:rPr>
      </w:pPr>
    </w:p>
    <w:p w14:paraId="712319A1" w14:textId="77777777" w:rsidR="00C078A9" w:rsidRDefault="00C078A9" w:rsidP="00B34850">
      <w:pPr>
        <w:spacing w:after="160" w:line="240" w:lineRule="auto"/>
        <w:ind w:firstLine="709"/>
        <w:contextualSpacing/>
        <w:jc w:val="both"/>
        <w:rPr>
          <w:rFonts w:ascii="Times New Roman" w:eastAsiaTheme="minorHAnsi" w:hAnsi="Times New Roman"/>
          <w:b/>
          <w:bCs/>
          <w:sz w:val="28"/>
          <w:szCs w:val="28"/>
          <w:lang w:val="kk-KZ"/>
        </w:rPr>
      </w:pPr>
    </w:p>
    <w:p w14:paraId="5FB535A1" w14:textId="77777777" w:rsidR="00C078A9" w:rsidRDefault="00C078A9" w:rsidP="00B34850">
      <w:pPr>
        <w:spacing w:after="160" w:line="240" w:lineRule="auto"/>
        <w:ind w:firstLine="709"/>
        <w:contextualSpacing/>
        <w:jc w:val="both"/>
        <w:rPr>
          <w:rFonts w:ascii="Times New Roman" w:eastAsiaTheme="minorHAnsi" w:hAnsi="Times New Roman"/>
          <w:b/>
          <w:bCs/>
          <w:sz w:val="28"/>
          <w:szCs w:val="28"/>
          <w:lang w:val="kk-KZ"/>
        </w:rPr>
      </w:pPr>
    </w:p>
    <w:p w14:paraId="6FA3D950" w14:textId="77777777" w:rsidR="00C078A9" w:rsidRDefault="00C078A9" w:rsidP="00B34850">
      <w:pPr>
        <w:spacing w:after="160" w:line="240" w:lineRule="auto"/>
        <w:ind w:firstLine="709"/>
        <w:contextualSpacing/>
        <w:jc w:val="both"/>
        <w:rPr>
          <w:rFonts w:ascii="Times New Roman" w:eastAsiaTheme="minorHAnsi" w:hAnsi="Times New Roman"/>
          <w:b/>
          <w:bCs/>
          <w:sz w:val="28"/>
          <w:szCs w:val="28"/>
          <w:lang w:val="kk-KZ"/>
        </w:rPr>
      </w:pPr>
    </w:p>
    <w:p w14:paraId="29D36315" w14:textId="77777777" w:rsidR="00C078A9" w:rsidRDefault="00C078A9" w:rsidP="00B34850">
      <w:pPr>
        <w:spacing w:after="160" w:line="240" w:lineRule="auto"/>
        <w:ind w:firstLine="709"/>
        <w:contextualSpacing/>
        <w:jc w:val="both"/>
        <w:rPr>
          <w:rFonts w:ascii="Times New Roman" w:eastAsiaTheme="minorHAnsi" w:hAnsi="Times New Roman"/>
          <w:b/>
          <w:bCs/>
          <w:sz w:val="28"/>
          <w:szCs w:val="28"/>
          <w:lang w:val="kk-KZ"/>
        </w:rPr>
      </w:pPr>
    </w:p>
    <w:p w14:paraId="1090D108" w14:textId="77777777" w:rsidR="00C078A9" w:rsidRDefault="00C078A9" w:rsidP="00B34850">
      <w:pPr>
        <w:spacing w:after="160" w:line="240" w:lineRule="auto"/>
        <w:ind w:firstLine="709"/>
        <w:contextualSpacing/>
        <w:jc w:val="both"/>
        <w:rPr>
          <w:rFonts w:ascii="Times New Roman" w:eastAsiaTheme="minorHAnsi" w:hAnsi="Times New Roman"/>
          <w:b/>
          <w:bCs/>
          <w:sz w:val="28"/>
          <w:szCs w:val="28"/>
          <w:lang w:val="kk-KZ"/>
        </w:rPr>
      </w:pPr>
    </w:p>
    <w:p w14:paraId="5C5850BC" w14:textId="77777777" w:rsidR="00C078A9" w:rsidRDefault="00C078A9" w:rsidP="00B34850">
      <w:pPr>
        <w:spacing w:after="160" w:line="240" w:lineRule="auto"/>
        <w:ind w:firstLine="709"/>
        <w:contextualSpacing/>
        <w:jc w:val="both"/>
        <w:rPr>
          <w:rFonts w:ascii="Times New Roman" w:eastAsiaTheme="minorHAnsi" w:hAnsi="Times New Roman"/>
          <w:b/>
          <w:bCs/>
          <w:sz w:val="28"/>
          <w:szCs w:val="28"/>
          <w:lang w:val="kk-KZ"/>
        </w:rPr>
      </w:pPr>
    </w:p>
    <w:p w14:paraId="76C7F16A" w14:textId="77777777" w:rsidR="00C078A9" w:rsidRDefault="00C078A9" w:rsidP="00B34850">
      <w:pPr>
        <w:spacing w:after="160" w:line="240" w:lineRule="auto"/>
        <w:ind w:firstLine="709"/>
        <w:contextualSpacing/>
        <w:jc w:val="both"/>
        <w:rPr>
          <w:rFonts w:ascii="Times New Roman" w:eastAsiaTheme="minorHAnsi" w:hAnsi="Times New Roman"/>
          <w:b/>
          <w:bCs/>
          <w:sz w:val="28"/>
          <w:szCs w:val="28"/>
          <w:lang w:val="kk-KZ"/>
        </w:rPr>
      </w:pPr>
    </w:p>
    <w:p w14:paraId="6CAE2FC7" w14:textId="77777777" w:rsidR="00C078A9" w:rsidRDefault="00C078A9" w:rsidP="00B34850">
      <w:pPr>
        <w:spacing w:after="160" w:line="240" w:lineRule="auto"/>
        <w:ind w:firstLine="709"/>
        <w:contextualSpacing/>
        <w:jc w:val="both"/>
        <w:rPr>
          <w:rFonts w:ascii="Times New Roman" w:eastAsiaTheme="minorHAnsi" w:hAnsi="Times New Roman"/>
          <w:b/>
          <w:bCs/>
          <w:sz w:val="28"/>
          <w:szCs w:val="28"/>
          <w:lang w:val="kk-KZ"/>
        </w:rPr>
      </w:pPr>
    </w:p>
    <w:p w14:paraId="4F05FC49" w14:textId="77777777" w:rsidR="00C078A9" w:rsidRDefault="00C078A9" w:rsidP="00B34850">
      <w:pPr>
        <w:spacing w:after="160" w:line="240" w:lineRule="auto"/>
        <w:ind w:firstLine="709"/>
        <w:contextualSpacing/>
        <w:jc w:val="both"/>
        <w:rPr>
          <w:rFonts w:ascii="Times New Roman" w:eastAsiaTheme="minorHAnsi" w:hAnsi="Times New Roman"/>
          <w:b/>
          <w:bCs/>
          <w:sz w:val="28"/>
          <w:szCs w:val="28"/>
          <w:lang w:val="kk-KZ"/>
        </w:rPr>
      </w:pPr>
    </w:p>
    <w:p w14:paraId="76AA8B62" w14:textId="77777777" w:rsidR="00C078A9" w:rsidRDefault="00C078A9" w:rsidP="00B34850">
      <w:pPr>
        <w:spacing w:after="160" w:line="240" w:lineRule="auto"/>
        <w:ind w:firstLine="709"/>
        <w:contextualSpacing/>
        <w:jc w:val="both"/>
        <w:rPr>
          <w:rFonts w:ascii="Times New Roman" w:eastAsiaTheme="minorHAnsi" w:hAnsi="Times New Roman"/>
          <w:b/>
          <w:bCs/>
          <w:sz w:val="28"/>
          <w:szCs w:val="28"/>
          <w:lang w:val="kk-KZ"/>
        </w:rPr>
      </w:pPr>
    </w:p>
    <w:p w14:paraId="577000F7" w14:textId="77777777" w:rsidR="00C078A9" w:rsidRDefault="00C078A9" w:rsidP="00B34850">
      <w:pPr>
        <w:spacing w:after="160" w:line="240" w:lineRule="auto"/>
        <w:ind w:firstLine="709"/>
        <w:contextualSpacing/>
        <w:jc w:val="both"/>
        <w:rPr>
          <w:rFonts w:ascii="Times New Roman" w:eastAsiaTheme="minorHAnsi" w:hAnsi="Times New Roman"/>
          <w:b/>
          <w:bCs/>
          <w:sz w:val="28"/>
          <w:szCs w:val="28"/>
          <w:lang w:val="kk-KZ"/>
        </w:rPr>
      </w:pPr>
    </w:p>
    <w:p w14:paraId="3A799627" w14:textId="7712B75F" w:rsidR="00C078A9" w:rsidRDefault="00C078A9" w:rsidP="00B34850">
      <w:pPr>
        <w:spacing w:after="160" w:line="240" w:lineRule="auto"/>
        <w:ind w:firstLine="709"/>
        <w:contextualSpacing/>
        <w:jc w:val="both"/>
        <w:rPr>
          <w:rFonts w:ascii="Times New Roman" w:eastAsiaTheme="minorHAnsi" w:hAnsi="Times New Roman"/>
          <w:b/>
          <w:bCs/>
          <w:sz w:val="28"/>
          <w:szCs w:val="28"/>
          <w:lang w:val="kk-KZ"/>
        </w:rPr>
      </w:pPr>
    </w:p>
    <w:p w14:paraId="24119E51" w14:textId="52F344FE" w:rsidR="00641BE7" w:rsidRDefault="00641BE7" w:rsidP="00B34850">
      <w:pPr>
        <w:spacing w:after="160" w:line="240" w:lineRule="auto"/>
        <w:ind w:firstLine="709"/>
        <w:contextualSpacing/>
        <w:jc w:val="both"/>
        <w:rPr>
          <w:rFonts w:ascii="Times New Roman" w:eastAsiaTheme="minorHAnsi" w:hAnsi="Times New Roman"/>
          <w:b/>
          <w:bCs/>
          <w:sz w:val="28"/>
          <w:szCs w:val="28"/>
          <w:lang w:val="kk-KZ"/>
        </w:rPr>
      </w:pPr>
    </w:p>
    <w:p w14:paraId="59AAAD9F" w14:textId="03D39571" w:rsidR="00641BE7" w:rsidRDefault="00641BE7" w:rsidP="00B34850">
      <w:pPr>
        <w:spacing w:after="160" w:line="240" w:lineRule="auto"/>
        <w:ind w:firstLine="709"/>
        <w:contextualSpacing/>
        <w:jc w:val="both"/>
        <w:rPr>
          <w:rFonts w:ascii="Times New Roman" w:eastAsiaTheme="minorHAnsi" w:hAnsi="Times New Roman"/>
          <w:b/>
          <w:bCs/>
          <w:sz w:val="28"/>
          <w:szCs w:val="28"/>
          <w:lang w:val="kk-KZ"/>
        </w:rPr>
      </w:pPr>
    </w:p>
    <w:p w14:paraId="6718BA02" w14:textId="3AA4D424" w:rsidR="00641BE7" w:rsidRDefault="00641BE7" w:rsidP="00B34850">
      <w:pPr>
        <w:spacing w:after="160" w:line="240" w:lineRule="auto"/>
        <w:ind w:firstLine="709"/>
        <w:contextualSpacing/>
        <w:jc w:val="both"/>
        <w:rPr>
          <w:rFonts w:ascii="Times New Roman" w:eastAsiaTheme="minorHAnsi" w:hAnsi="Times New Roman"/>
          <w:b/>
          <w:bCs/>
          <w:sz w:val="28"/>
          <w:szCs w:val="28"/>
          <w:lang w:val="kk-KZ"/>
        </w:rPr>
      </w:pPr>
    </w:p>
    <w:p w14:paraId="606B34C1" w14:textId="0BD3BB7D" w:rsidR="00641BE7" w:rsidRDefault="00641BE7" w:rsidP="00B34850">
      <w:pPr>
        <w:spacing w:after="160" w:line="240" w:lineRule="auto"/>
        <w:ind w:firstLine="709"/>
        <w:contextualSpacing/>
        <w:jc w:val="both"/>
        <w:rPr>
          <w:rFonts w:ascii="Times New Roman" w:eastAsiaTheme="minorHAnsi" w:hAnsi="Times New Roman"/>
          <w:b/>
          <w:bCs/>
          <w:sz w:val="28"/>
          <w:szCs w:val="28"/>
          <w:lang w:val="kk-KZ"/>
        </w:rPr>
      </w:pPr>
    </w:p>
    <w:p w14:paraId="54CC690D" w14:textId="40E6EBDE" w:rsidR="00641BE7" w:rsidRDefault="00641BE7" w:rsidP="00B34850">
      <w:pPr>
        <w:spacing w:after="160" w:line="240" w:lineRule="auto"/>
        <w:ind w:firstLine="709"/>
        <w:contextualSpacing/>
        <w:jc w:val="both"/>
        <w:rPr>
          <w:rFonts w:ascii="Times New Roman" w:eastAsiaTheme="minorHAnsi" w:hAnsi="Times New Roman"/>
          <w:b/>
          <w:bCs/>
          <w:sz w:val="28"/>
          <w:szCs w:val="28"/>
          <w:lang w:val="kk-KZ"/>
        </w:rPr>
      </w:pPr>
    </w:p>
    <w:p w14:paraId="75F37CCF" w14:textId="19081740" w:rsidR="00641BE7" w:rsidRDefault="00641BE7" w:rsidP="00B34850">
      <w:pPr>
        <w:spacing w:after="160" w:line="240" w:lineRule="auto"/>
        <w:ind w:firstLine="709"/>
        <w:contextualSpacing/>
        <w:jc w:val="both"/>
        <w:rPr>
          <w:rFonts w:ascii="Times New Roman" w:eastAsiaTheme="minorHAnsi" w:hAnsi="Times New Roman"/>
          <w:b/>
          <w:bCs/>
          <w:sz w:val="28"/>
          <w:szCs w:val="28"/>
          <w:lang w:val="kk-KZ"/>
        </w:rPr>
      </w:pPr>
    </w:p>
    <w:p w14:paraId="6670A413" w14:textId="0A536517" w:rsidR="00641BE7" w:rsidRDefault="00641BE7" w:rsidP="00B34850">
      <w:pPr>
        <w:spacing w:after="160" w:line="240" w:lineRule="auto"/>
        <w:ind w:firstLine="709"/>
        <w:contextualSpacing/>
        <w:jc w:val="both"/>
        <w:rPr>
          <w:rFonts w:ascii="Times New Roman" w:eastAsiaTheme="minorHAnsi" w:hAnsi="Times New Roman"/>
          <w:b/>
          <w:bCs/>
          <w:sz w:val="28"/>
          <w:szCs w:val="28"/>
          <w:lang w:val="kk-KZ"/>
        </w:rPr>
      </w:pPr>
    </w:p>
    <w:p w14:paraId="3C59E452" w14:textId="5F98E3C5" w:rsidR="00641BE7" w:rsidRDefault="00641BE7" w:rsidP="00B34850">
      <w:pPr>
        <w:spacing w:after="160" w:line="240" w:lineRule="auto"/>
        <w:ind w:firstLine="709"/>
        <w:contextualSpacing/>
        <w:jc w:val="both"/>
        <w:rPr>
          <w:rFonts w:ascii="Times New Roman" w:eastAsiaTheme="minorHAnsi" w:hAnsi="Times New Roman"/>
          <w:b/>
          <w:bCs/>
          <w:sz w:val="28"/>
          <w:szCs w:val="28"/>
          <w:lang w:val="kk-KZ"/>
        </w:rPr>
      </w:pPr>
    </w:p>
    <w:p w14:paraId="0766EF6F" w14:textId="12FC3A43" w:rsidR="00641BE7" w:rsidRDefault="00641BE7" w:rsidP="00B34850">
      <w:pPr>
        <w:spacing w:after="160" w:line="240" w:lineRule="auto"/>
        <w:ind w:firstLine="709"/>
        <w:contextualSpacing/>
        <w:jc w:val="both"/>
        <w:rPr>
          <w:rFonts w:ascii="Times New Roman" w:eastAsiaTheme="minorHAnsi" w:hAnsi="Times New Roman"/>
          <w:b/>
          <w:bCs/>
          <w:sz w:val="28"/>
          <w:szCs w:val="28"/>
          <w:lang w:val="kk-KZ"/>
        </w:rPr>
      </w:pPr>
    </w:p>
    <w:p w14:paraId="7153D402" w14:textId="37F94F5B" w:rsidR="00641BE7" w:rsidRDefault="00641BE7" w:rsidP="00B34850">
      <w:pPr>
        <w:spacing w:after="160" w:line="240" w:lineRule="auto"/>
        <w:ind w:firstLine="709"/>
        <w:contextualSpacing/>
        <w:jc w:val="both"/>
        <w:rPr>
          <w:rFonts w:ascii="Times New Roman" w:eastAsiaTheme="minorHAnsi" w:hAnsi="Times New Roman"/>
          <w:b/>
          <w:bCs/>
          <w:sz w:val="28"/>
          <w:szCs w:val="28"/>
          <w:lang w:val="kk-KZ"/>
        </w:rPr>
      </w:pPr>
    </w:p>
    <w:p w14:paraId="72662EFF" w14:textId="5525DDC7" w:rsidR="00641BE7" w:rsidRDefault="00641BE7" w:rsidP="00B34850">
      <w:pPr>
        <w:spacing w:after="160" w:line="240" w:lineRule="auto"/>
        <w:ind w:firstLine="709"/>
        <w:contextualSpacing/>
        <w:jc w:val="both"/>
        <w:rPr>
          <w:rFonts w:ascii="Times New Roman" w:eastAsiaTheme="minorHAnsi" w:hAnsi="Times New Roman"/>
          <w:b/>
          <w:bCs/>
          <w:sz w:val="28"/>
          <w:szCs w:val="28"/>
          <w:lang w:val="kk-KZ"/>
        </w:rPr>
      </w:pPr>
    </w:p>
    <w:p w14:paraId="28B9FFEC" w14:textId="029BD868" w:rsidR="00641BE7" w:rsidRDefault="00641BE7" w:rsidP="00B34850">
      <w:pPr>
        <w:spacing w:after="160" w:line="240" w:lineRule="auto"/>
        <w:ind w:firstLine="709"/>
        <w:contextualSpacing/>
        <w:jc w:val="both"/>
        <w:rPr>
          <w:rFonts w:ascii="Times New Roman" w:eastAsiaTheme="minorHAnsi" w:hAnsi="Times New Roman"/>
          <w:b/>
          <w:bCs/>
          <w:sz w:val="28"/>
          <w:szCs w:val="28"/>
          <w:lang w:val="kk-KZ"/>
        </w:rPr>
      </w:pPr>
    </w:p>
    <w:p w14:paraId="2FC9AED3" w14:textId="6744B276" w:rsidR="00641BE7" w:rsidRDefault="00641BE7" w:rsidP="00B34850">
      <w:pPr>
        <w:spacing w:after="160" w:line="240" w:lineRule="auto"/>
        <w:ind w:firstLine="709"/>
        <w:contextualSpacing/>
        <w:jc w:val="both"/>
        <w:rPr>
          <w:rFonts w:ascii="Times New Roman" w:eastAsiaTheme="minorHAnsi" w:hAnsi="Times New Roman"/>
          <w:b/>
          <w:bCs/>
          <w:sz w:val="28"/>
          <w:szCs w:val="28"/>
          <w:lang w:val="kk-KZ"/>
        </w:rPr>
      </w:pPr>
    </w:p>
    <w:p w14:paraId="517F5998" w14:textId="1D9CF84F" w:rsidR="00641BE7" w:rsidRDefault="00641BE7" w:rsidP="00B34850">
      <w:pPr>
        <w:spacing w:after="160" w:line="240" w:lineRule="auto"/>
        <w:ind w:firstLine="709"/>
        <w:contextualSpacing/>
        <w:jc w:val="both"/>
        <w:rPr>
          <w:rFonts w:ascii="Times New Roman" w:eastAsiaTheme="minorHAnsi" w:hAnsi="Times New Roman"/>
          <w:b/>
          <w:bCs/>
          <w:sz w:val="28"/>
          <w:szCs w:val="28"/>
          <w:lang w:val="kk-KZ"/>
        </w:rPr>
      </w:pPr>
    </w:p>
    <w:p w14:paraId="29EEAB3E" w14:textId="442C3A5F" w:rsidR="00641BE7" w:rsidRDefault="00641BE7" w:rsidP="00B34850">
      <w:pPr>
        <w:spacing w:after="160" w:line="240" w:lineRule="auto"/>
        <w:ind w:firstLine="709"/>
        <w:contextualSpacing/>
        <w:jc w:val="both"/>
        <w:rPr>
          <w:rFonts w:ascii="Times New Roman" w:eastAsiaTheme="minorHAnsi" w:hAnsi="Times New Roman"/>
          <w:b/>
          <w:bCs/>
          <w:sz w:val="28"/>
          <w:szCs w:val="28"/>
          <w:lang w:val="kk-KZ"/>
        </w:rPr>
      </w:pPr>
    </w:p>
    <w:p w14:paraId="6FC827F9" w14:textId="6CB27703" w:rsidR="00641BE7" w:rsidRDefault="00641BE7" w:rsidP="00B34850">
      <w:pPr>
        <w:spacing w:after="160" w:line="240" w:lineRule="auto"/>
        <w:ind w:firstLine="709"/>
        <w:contextualSpacing/>
        <w:jc w:val="both"/>
        <w:rPr>
          <w:rFonts w:ascii="Times New Roman" w:eastAsiaTheme="minorHAnsi" w:hAnsi="Times New Roman"/>
          <w:b/>
          <w:bCs/>
          <w:sz w:val="28"/>
          <w:szCs w:val="28"/>
          <w:lang w:val="kk-KZ"/>
        </w:rPr>
      </w:pPr>
    </w:p>
    <w:p w14:paraId="158C9C2A" w14:textId="4E4FA44A" w:rsidR="00641BE7" w:rsidRDefault="00641BE7" w:rsidP="00B34850">
      <w:pPr>
        <w:spacing w:after="160" w:line="240" w:lineRule="auto"/>
        <w:ind w:firstLine="709"/>
        <w:contextualSpacing/>
        <w:jc w:val="both"/>
        <w:rPr>
          <w:rFonts w:ascii="Times New Roman" w:eastAsiaTheme="minorHAnsi" w:hAnsi="Times New Roman"/>
          <w:b/>
          <w:bCs/>
          <w:sz w:val="28"/>
          <w:szCs w:val="28"/>
          <w:lang w:val="kk-KZ"/>
        </w:rPr>
      </w:pPr>
    </w:p>
    <w:p w14:paraId="605E8B17" w14:textId="260AD3E3" w:rsidR="00641BE7" w:rsidRDefault="00641BE7" w:rsidP="00B34850">
      <w:pPr>
        <w:spacing w:after="160" w:line="240" w:lineRule="auto"/>
        <w:ind w:firstLine="709"/>
        <w:contextualSpacing/>
        <w:jc w:val="both"/>
        <w:rPr>
          <w:rFonts w:ascii="Times New Roman" w:eastAsiaTheme="minorHAnsi" w:hAnsi="Times New Roman"/>
          <w:b/>
          <w:bCs/>
          <w:sz w:val="28"/>
          <w:szCs w:val="28"/>
          <w:lang w:val="kk-KZ"/>
        </w:rPr>
      </w:pPr>
    </w:p>
    <w:p w14:paraId="086F7FD6" w14:textId="3887FC73" w:rsidR="00641BE7" w:rsidRDefault="00641BE7" w:rsidP="00B34850">
      <w:pPr>
        <w:spacing w:after="160" w:line="240" w:lineRule="auto"/>
        <w:ind w:firstLine="709"/>
        <w:contextualSpacing/>
        <w:jc w:val="both"/>
        <w:rPr>
          <w:rFonts w:ascii="Times New Roman" w:eastAsiaTheme="minorHAnsi" w:hAnsi="Times New Roman"/>
          <w:b/>
          <w:bCs/>
          <w:sz w:val="28"/>
          <w:szCs w:val="28"/>
          <w:lang w:val="kk-KZ"/>
        </w:rPr>
      </w:pPr>
    </w:p>
    <w:p w14:paraId="53EC9B19" w14:textId="3706E753" w:rsidR="00641BE7" w:rsidRDefault="00641BE7" w:rsidP="00B34850">
      <w:pPr>
        <w:spacing w:after="160" w:line="240" w:lineRule="auto"/>
        <w:ind w:firstLine="709"/>
        <w:contextualSpacing/>
        <w:jc w:val="both"/>
        <w:rPr>
          <w:rFonts w:ascii="Times New Roman" w:eastAsiaTheme="minorHAnsi" w:hAnsi="Times New Roman"/>
          <w:b/>
          <w:bCs/>
          <w:sz w:val="28"/>
          <w:szCs w:val="28"/>
          <w:lang w:val="kk-KZ"/>
        </w:rPr>
      </w:pPr>
    </w:p>
    <w:p w14:paraId="1EE51B71" w14:textId="565A920B" w:rsidR="00641BE7" w:rsidRDefault="00641BE7" w:rsidP="00B34850">
      <w:pPr>
        <w:spacing w:after="160" w:line="240" w:lineRule="auto"/>
        <w:ind w:firstLine="709"/>
        <w:contextualSpacing/>
        <w:jc w:val="both"/>
        <w:rPr>
          <w:rFonts w:ascii="Times New Roman" w:eastAsiaTheme="minorHAnsi" w:hAnsi="Times New Roman"/>
          <w:b/>
          <w:bCs/>
          <w:sz w:val="28"/>
          <w:szCs w:val="28"/>
          <w:lang w:val="kk-KZ"/>
        </w:rPr>
      </w:pPr>
    </w:p>
    <w:p w14:paraId="6BA1A196" w14:textId="32C0DF6B" w:rsidR="00641BE7" w:rsidRDefault="00641BE7" w:rsidP="00B34850">
      <w:pPr>
        <w:spacing w:after="160" w:line="240" w:lineRule="auto"/>
        <w:ind w:firstLine="709"/>
        <w:contextualSpacing/>
        <w:jc w:val="both"/>
        <w:rPr>
          <w:rFonts w:ascii="Times New Roman" w:eastAsiaTheme="minorHAnsi" w:hAnsi="Times New Roman"/>
          <w:b/>
          <w:bCs/>
          <w:sz w:val="28"/>
          <w:szCs w:val="28"/>
          <w:lang w:val="kk-KZ"/>
        </w:rPr>
      </w:pPr>
    </w:p>
    <w:p w14:paraId="2C47E350" w14:textId="5CE84CED" w:rsidR="00641BE7" w:rsidRDefault="00641BE7" w:rsidP="00B34850">
      <w:pPr>
        <w:spacing w:after="160" w:line="240" w:lineRule="auto"/>
        <w:ind w:firstLine="709"/>
        <w:contextualSpacing/>
        <w:jc w:val="both"/>
        <w:rPr>
          <w:rFonts w:ascii="Times New Roman" w:eastAsiaTheme="minorHAnsi" w:hAnsi="Times New Roman"/>
          <w:b/>
          <w:bCs/>
          <w:sz w:val="28"/>
          <w:szCs w:val="28"/>
          <w:lang w:val="kk-KZ"/>
        </w:rPr>
      </w:pPr>
    </w:p>
    <w:p w14:paraId="4F2F8AA7" w14:textId="77777777" w:rsidR="00641BE7" w:rsidRDefault="00641BE7" w:rsidP="00B34850">
      <w:pPr>
        <w:spacing w:after="160" w:line="240" w:lineRule="auto"/>
        <w:ind w:firstLine="709"/>
        <w:contextualSpacing/>
        <w:jc w:val="both"/>
        <w:rPr>
          <w:rFonts w:ascii="Times New Roman" w:eastAsiaTheme="minorHAnsi" w:hAnsi="Times New Roman"/>
          <w:b/>
          <w:bCs/>
          <w:sz w:val="28"/>
          <w:szCs w:val="28"/>
          <w:lang w:val="kk-KZ"/>
        </w:rPr>
      </w:pPr>
    </w:p>
    <w:p w14:paraId="6EEA656C" w14:textId="75F7A5E3" w:rsidR="00DD6C03" w:rsidRPr="00DD6C03" w:rsidRDefault="00413576" w:rsidP="00131C99">
      <w:pPr>
        <w:spacing w:after="160" w:line="240" w:lineRule="auto"/>
        <w:ind w:firstLine="709"/>
        <w:contextualSpacing/>
        <w:jc w:val="center"/>
        <w:rPr>
          <w:rFonts w:ascii="Times New Roman" w:eastAsiaTheme="minorHAnsi" w:hAnsi="Times New Roman"/>
          <w:b/>
          <w:bCs/>
          <w:sz w:val="28"/>
          <w:szCs w:val="28"/>
          <w:lang w:val="kk-KZ"/>
        </w:rPr>
      </w:pPr>
      <w:r>
        <w:rPr>
          <w:rFonts w:ascii="Times New Roman" w:eastAsiaTheme="minorHAnsi" w:hAnsi="Times New Roman"/>
          <w:b/>
          <w:bCs/>
          <w:sz w:val="28"/>
          <w:szCs w:val="28"/>
          <w:lang w:val="kk-KZ"/>
        </w:rPr>
        <w:lastRenderedPageBreak/>
        <w:t>Т</w:t>
      </w:r>
      <w:r w:rsidR="00641BE7">
        <w:rPr>
          <w:rFonts w:ascii="Times New Roman" w:eastAsiaTheme="minorHAnsi" w:hAnsi="Times New Roman"/>
          <w:b/>
          <w:bCs/>
          <w:sz w:val="28"/>
          <w:szCs w:val="28"/>
          <w:lang w:val="kk-KZ"/>
        </w:rPr>
        <w:t>ҰЖЫРЫМ</w:t>
      </w:r>
    </w:p>
    <w:p w14:paraId="0660952F" w14:textId="3A8F975E" w:rsidR="002658C2" w:rsidRPr="002658C2" w:rsidRDefault="00C078A9" w:rsidP="002658C2">
      <w:pPr>
        <w:pStyle w:val="a6"/>
        <w:numPr>
          <w:ilvl w:val="0"/>
          <w:numId w:val="30"/>
        </w:numPr>
        <w:ind w:left="0" w:firstLine="567"/>
        <w:jc w:val="both"/>
        <w:rPr>
          <w:rFonts w:ascii="Times New Roman" w:hAnsi="Times New Roman"/>
          <w:color w:val="000000"/>
          <w:spacing w:val="-4"/>
          <w:sz w:val="28"/>
          <w:szCs w:val="28"/>
          <w:lang w:val="kk-KZ"/>
        </w:rPr>
      </w:pPr>
      <w:r w:rsidRPr="002658C2">
        <w:rPr>
          <w:rFonts w:ascii="Times New Roman" w:eastAsia="Times New Roman" w:hAnsi="Times New Roman"/>
          <w:sz w:val="28"/>
          <w:szCs w:val="28"/>
          <w:lang w:val="kk-KZ" w:eastAsia="ru-RU"/>
        </w:rPr>
        <w:t>Мақсары сығындылары бар офтальмологиялық дәрілік түрлерінің құрамындағы компоненттер физикалық және химиялық тұрғыдан үйлесімді</w:t>
      </w:r>
      <w:r w:rsidR="002658C2" w:rsidRPr="002658C2">
        <w:rPr>
          <w:rFonts w:ascii="Times New Roman" w:eastAsia="Times New Roman" w:hAnsi="Times New Roman"/>
          <w:sz w:val="28"/>
          <w:szCs w:val="28"/>
          <w:lang w:val="kk-KZ" w:eastAsia="ru-RU"/>
        </w:rPr>
        <w:t xml:space="preserve"> екені анықталды</w:t>
      </w:r>
      <w:r w:rsidRPr="002658C2">
        <w:rPr>
          <w:rFonts w:ascii="Times New Roman" w:eastAsia="Times New Roman" w:hAnsi="Times New Roman"/>
          <w:sz w:val="28"/>
          <w:szCs w:val="28"/>
          <w:lang w:val="kk-KZ" w:eastAsia="ru-RU"/>
        </w:rPr>
        <w:t xml:space="preserve">. </w:t>
      </w:r>
      <w:r w:rsidR="002658C2" w:rsidRPr="002658C2">
        <w:rPr>
          <w:rFonts w:ascii="Times New Roman" w:hAnsi="Times New Roman"/>
          <w:color w:val="000000"/>
          <w:spacing w:val="-4"/>
          <w:sz w:val="28"/>
          <w:szCs w:val="28"/>
          <w:lang w:val="kk-KZ"/>
        </w:rPr>
        <w:t xml:space="preserve">Тұңғыш рет </w:t>
      </w:r>
      <w:r w:rsidR="002658C2" w:rsidRPr="002658C2">
        <w:rPr>
          <w:rFonts w:ascii="Times New Roman" w:eastAsia="Times New Roman" w:hAnsi="Times New Roman"/>
          <w:color w:val="000000"/>
          <w:spacing w:val="-4"/>
          <w:sz w:val="28"/>
          <w:szCs w:val="28"/>
          <w:lang w:val="kk-KZ" w:eastAsia="ru-RU"/>
        </w:rPr>
        <w:t>критикаға дейінгі СО</w:t>
      </w:r>
      <w:r w:rsidR="002658C2" w:rsidRPr="002658C2">
        <w:rPr>
          <w:rFonts w:ascii="Times New Roman" w:eastAsia="Times New Roman" w:hAnsi="Times New Roman"/>
          <w:color w:val="000000"/>
          <w:spacing w:val="-4"/>
          <w:sz w:val="28"/>
          <w:szCs w:val="28"/>
          <w:vertAlign w:val="subscript"/>
          <w:lang w:val="kk-KZ" w:eastAsia="ru-RU"/>
        </w:rPr>
        <w:t>2</w:t>
      </w:r>
      <w:r w:rsidR="002658C2" w:rsidRPr="002658C2">
        <w:rPr>
          <w:rFonts w:ascii="Times New Roman" w:eastAsia="Times New Roman" w:hAnsi="Times New Roman"/>
          <w:color w:val="000000"/>
          <w:spacing w:val="-4"/>
          <w:sz w:val="28"/>
          <w:szCs w:val="28"/>
          <w:lang w:val="kk-KZ" w:eastAsia="ru-RU"/>
        </w:rPr>
        <w:t xml:space="preserve">-экстракция әдісі арқылы алынған майлы экстракт негізінде көзге арналған жақпа майдың моделі және оңтайлы құрамы, технологиялық үрдісі және аппараттық сызба-нұсқасы әзірленді. </w:t>
      </w:r>
      <w:r w:rsidR="002658C2" w:rsidRPr="002658C2">
        <w:rPr>
          <w:rFonts w:ascii="Times New Roman" w:hAnsi="Times New Roman"/>
          <w:color w:val="000000"/>
          <w:spacing w:val="-4"/>
          <w:sz w:val="28"/>
          <w:szCs w:val="28"/>
          <w:lang w:val="kk-KZ"/>
        </w:rPr>
        <w:t>Мақсары өсімдігінің тұқымынан жоғарғы критикалық жағдайда СО</w:t>
      </w:r>
      <w:r w:rsidR="002658C2" w:rsidRPr="002658C2">
        <w:rPr>
          <w:rFonts w:ascii="Times New Roman" w:hAnsi="Times New Roman"/>
          <w:color w:val="000000"/>
          <w:spacing w:val="-4"/>
          <w:sz w:val="28"/>
          <w:szCs w:val="28"/>
          <w:vertAlign w:val="subscript"/>
          <w:lang w:val="kk-KZ"/>
        </w:rPr>
        <w:t>2</w:t>
      </w:r>
      <w:r w:rsidR="002658C2" w:rsidRPr="002658C2">
        <w:rPr>
          <w:rFonts w:ascii="Times New Roman" w:hAnsi="Times New Roman"/>
          <w:color w:val="000000"/>
          <w:spacing w:val="-4"/>
          <w:sz w:val="28"/>
          <w:szCs w:val="28"/>
          <w:lang w:val="kk-KZ"/>
        </w:rPr>
        <w:t xml:space="preserve"> - экстратысы негізінде (17 МПа, 31° С, 60 мин.) көз тамшыларының құрамы және технологиялық үрдісі жасалынды. </w:t>
      </w:r>
      <w:r w:rsidR="002658C2" w:rsidRPr="00353322">
        <w:rPr>
          <w:rFonts w:ascii="Times New Roman" w:hAnsi="Times New Roman"/>
          <w:color w:val="000000"/>
          <w:spacing w:val="-4"/>
          <w:sz w:val="28"/>
          <w:szCs w:val="28"/>
          <w:lang w:val="kk-KZ"/>
        </w:rPr>
        <w:t>Алынған препараттың сапа көрсеткіші ҚР МФ, ЕФ талаптары бойынша зерттеліндіжәне сәйкестікі дәлелденді. Экстрактының құрамында А, Е дәрумендерінің жоғары мөлшерде екендігі анықталды. Көз тамшысының техника-экономикалық негіздемесі жасалынды, 5 мл препараттың құны 466,68 теңге құрайтыны анықталынды.</w:t>
      </w:r>
      <w:r w:rsidR="002658C2" w:rsidRPr="002658C2">
        <w:rPr>
          <w:rFonts w:ascii="Times New Roman" w:eastAsiaTheme="minorHAnsi" w:hAnsi="Times New Roman"/>
          <w:sz w:val="28"/>
          <w:szCs w:val="28"/>
          <w:lang w:val="kk-KZ"/>
        </w:rPr>
        <w:t xml:space="preserve"> </w:t>
      </w:r>
    </w:p>
    <w:p w14:paraId="6098F385" w14:textId="4E73F0CB" w:rsidR="002658C2" w:rsidRDefault="00A41FF1" w:rsidP="002658C2">
      <w:pPr>
        <w:pStyle w:val="a6"/>
        <w:numPr>
          <w:ilvl w:val="0"/>
          <w:numId w:val="30"/>
        </w:numPr>
        <w:ind w:left="0" w:firstLine="567"/>
        <w:jc w:val="both"/>
        <w:rPr>
          <w:rFonts w:ascii="Times New Roman" w:hAnsi="Times New Roman"/>
          <w:color w:val="000000"/>
          <w:spacing w:val="-4"/>
          <w:sz w:val="28"/>
          <w:szCs w:val="28"/>
          <w:lang w:val="kk-KZ"/>
        </w:rPr>
      </w:pPr>
      <w:r w:rsidRPr="00A41FF1">
        <w:rPr>
          <w:rFonts w:ascii="Times New Roman" w:hAnsi="Times New Roman"/>
          <w:sz w:val="28"/>
          <w:szCs w:val="28"/>
          <w:lang w:val="kk-KZ"/>
        </w:rPr>
        <w:t>Зерттеу нәтижесінде</w:t>
      </w:r>
      <w:r>
        <w:rPr>
          <w:rFonts w:ascii="Times New Roman" w:hAnsi="Times New Roman"/>
          <w:sz w:val="28"/>
          <w:szCs w:val="28"/>
          <w:lang w:val="kk-KZ"/>
        </w:rPr>
        <w:t>, көзге арналған</w:t>
      </w:r>
      <w:r w:rsidRPr="00A41FF1">
        <w:rPr>
          <w:rFonts w:ascii="Times New Roman" w:hAnsi="Times New Roman"/>
          <w:sz w:val="28"/>
          <w:szCs w:val="28"/>
          <w:lang w:val="kk-KZ"/>
        </w:rPr>
        <w:t xml:space="preserve"> тамшылары,</w:t>
      </w:r>
      <w:r>
        <w:rPr>
          <w:rFonts w:ascii="Times New Roman" w:hAnsi="Times New Roman"/>
          <w:sz w:val="28"/>
          <w:szCs w:val="28"/>
          <w:lang w:val="kk-KZ"/>
        </w:rPr>
        <w:t xml:space="preserve"> эмульсия,</w:t>
      </w:r>
      <w:r w:rsidRPr="00A41FF1">
        <w:rPr>
          <w:rFonts w:ascii="Times New Roman" w:hAnsi="Times New Roman"/>
          <w:sz w:val="28"/>
          <w:szCs w:val="28"/>
          <w:lang w:val="kk-KZ"/>
        </w:rPr>
        <w:t xml:space="preserve"> күміс нанобөлшектері</w:t>
      </w:r>
      <w:r>
        <w:rPr>
          <w:rFonts w:ascii="Times New Roman" w:hAnsi="Times New Roman"/>
          <w:sz w:val="28"/>
          <w:szCs w:val="28"/>
          <w:lang w:val="kk-KZ"/>
        </w:rPr>
        <w:t xml:space="preserve"> қосылған және</w:t>
      </w:r>
      <w:r w:rsidRPr="00A41FF1">
        <w:rPr>
          <w:rFonts w:ascii="Times New Roman" w:hAnsi="Times New Roman"/>
          <w:sz w:val="28"/>
          <w:szCs w:val="28"/>
          <w:lang w:val="kk-KZ"/>
        </w:rPr>
        <w:t xml:space="preserve"> алтын нанобөлшектері</w:t>
      </w:r>
      <w:r>
        <w:rPr>
          <w:rFonts w:ascii="Times New Roman" w:hAnsi="Times New Roman"/>
          <w:sz w:val="28"/>
          <w:szCs w:val="28"/>
          <w:lang w:val="kk-KZ"/>
        </w:rPr>
        <w:t xml:space="preserve"> қосылған тамшылар</w:t>
      </w:r>
      <w:r w:rsidRPr="00A41FF1">
        <w:rPr>
          <w:rFonts w:ascii="Times New Roman" w:hAnsi="Times New Roman"/>
          <w:sz w:val="28"/>
          <w:szCs w:val="28"/>
          <w:lang w:val="kk-KZ"/>
        </w:rPr>
        <w:t xml:space="preserve"> зерттелетін концентрациялардағы адамның перифериялық қанының мононуклеарлы жасушаларына цитотоксикалық әсер етпейтіні дәлелденді, өйткені жасушаның өміршеңдігі тірі жасушалардың 50%-дан астамын құрады. Ерекшелік 1/2 сұйылту кезіндегі алтын нанобөлшектері бар көз тамшылары болды, онда жасушалардың өміршеңдігі 26,35% дейін төмендеді, ал қалған барлық концентрациялар цитотоксикалық әсер етпеді</w:t>
      </w:r>
      <w:r>
        <w:rPr>
          <w:rFonts w:ascii="Times New Roman" w:hAnsi="Times New Roman"/>
          <w:sz w:val="28"/>
          <w:szCs w:val="28"/>
          <w:lang w:val="kk-KZ"/>
        </w:rPr>
        <w:t xml:space="preserve">. </w:t>
      </w:r>
      <w:r w:rsidR="002658C2">
        <w:rPr>
          <w:rFonts w:ascii="Times New Roman" w:eastAsiaTheme="minorHAnsi" w:hAnsi="Times New Roman"/>
          <w:sz w:val="28"/>
          <w:szCs w:val="28"/>
          <w:lang w:val="kk-KZ"/>
        </w:rPr>
        <w:t>Сонымен, көз</w:t>
      </w:r>
      <w:r>
        <w:rPr>
          <w:rFonts w:ascii="Times New Roman" w:eastAsiaTheme="minorHAnsi" w:hAnsi="Times New Roman"/>
          <w:sz w:val="28"/>
          <w:szCs w:val="28"/>
          <w:lang w:val="kk-KZ"/>
        </w:rPr>
        <w:t xml:space="preserve">ге арналған дәрілік түрлерді эксперименттік жануарларға қолдану </w:t>
      </w:r>
      <w:r w:rsidR="002658C2">
        <w:rPr>
          <w:rFonts w:ascii="Times New Roman" w:eastAsiaTheme="minorHAnsi" w:hAnsi="Times New Roman"/>
          <w:sz w:val="28"/>
          <w:szCs w:val="28"/>
          <w:lang w:val="kk-KZ"/>
        </w:rPr>
        <w:t xml:space="preserve">барысында  </w:t>
      </w:r>
      <w:r>
        <w:rPr>
          <w:rFonts w:ascii="Times New Roman" w:eastAsiaTheme="minorHAnsi" w:hAnsi="Times New Roman"/>
          <w:sz w:val="28"/>
          <w:szCs w:val="28"/>
          <w:lang w:val="kk-KZ"/>
        </w:rPr>
        <w:t xml:space="preserve">және негізгі, бақылау топтарының </w:t>
      </w:r>
      <w:r w:rsidR="002658C2">
        <w:rPr>
          <w:rFonts w:ascii="Times New Roman" w:eastAsiaTheme="minorHAnsi" w:hAnsi="Times New Roman"/>
          <w:sz w:val="28"/>
          <w:szCs w:val="28"/>
          <w:lang w:val="kk-KZ"/>
        </w:rPr>
        <w:t xml:space="preserve">морфологиялық талдауларында ешқандай өзгерістер болған жоқ. </w:t>
      </w:r>
    </w:p>
    <w:p w14:paraId="44DDB991" w14:textId="77777777" w:rsidR="002658C2" w:rsidRPr="002658C2" w:rsidRDefault="00DD6C03" w:rsidP="002658C2">
      <w:pPr>
        <w:pStyle w:val="a6"/>
        <w:numPr>
          <w:ilvl w:val="0"/>
          <w:numId w:val="30"/>
        </w:numPr>
        <w:ind w:left="0" w:firstLine="567"/>
        <w:jc w:val="both"/>
        <w:rPr>
          <w:rFonts w:ascii="Times New Roman" w:hAnsi="Times New Roman"/>
          <w:color w:val="000000"/>
          <w:spacing w:val="-4"/>
          <w:sz w:val="28"/>
          <w:szCs w:val="28"/>
          <w:lang w:val="kk-KZ"/>
        </w:rPr>
      </w:pPr>
      <w:r w:rsidRPr="002658C2">
        <w:rPr>
          <w:rFonts w:ascii="Times New Roman" w:eastAsia="Times New Roman" w:hAnsi="Times New Roman"/>
          <w:color w:val="000000"/>
          <w:spacing w:val="-4"/>
          <w:sz w:val="28"/>
          <w:szCs w:val="28"/>
          <w:lang w:val="kk-KZ" w:eastAsia="ru-RU"/>
        </w:rPr>
        <w:t xml:space="preserve">Көзге арналған </w:t>
      </w:r>
      <w:r w:rsidR="002658C2">
        <w:rPr>
          <w:rFonts w:ascii="Times New Roman" w:eastAsia="Times New Roman" w:hAnsi="Times New Roman"/>
          <w:color w:val="000000"/>
          <w:spacing w:val="-4"/>
          <w:sz w:val="28"/>
          <w:szCs w:val="28"/>
          <w:lang w:val="kk-KZ" w:eastAsia="ru-RU"/>
        </w:rPr>
        <w:t xml:space="preserve">дәрілік түрлерінің </w:t>
      </w:r>
      <w:r w:rsidRPr="002658C2">
        <w:rPr>
          <w:rFonts w:ascii="Times New Roman" w:eastAsia="Times New Roman" w:hAnsi="Times New Roman"/>
          <w:color w:val="000000"/>
          <w:spacing w:val="-4"/>
          <w:sz w:val="28"/>
          <w:szCs w:val="28"/>
          <w:lang w:val="kk-KZ" w:eastAsia="ru-RU"/>
        </w:rPr>
        <w:t>микробқа қарсы белсенділігін сериялогиялық</w:t>
      </w:r>
      <w:r w:rsidR="002658C2">
        <w:rPr>
          <w:rFonts w:ascii="Times New Roman" w:eastAsia="Times New Roman" w:hAnsi="Times New Roman"/>
          <w:color w:val="000000"/>
          <w:spacing w:val="-4"/>
          <w:sz w:val="28"/>
          <w:szCs w:val="28"/>
          <w:lang w:val="kk-KZ" w:eastAsia="ru-RU"/>
        </w:rPr>
        <w:t xml:space="preserve"> және диск диффузды</w:t>
      </w:r>
      <w:r w:rsidRPr="002658C2">
        <w:rPr>
          <w:rFonts w:ascii="Times New Roman" w:eastAsia="Times New Roman" w:hAnsi="Times New Roman"/>
          <w:color w:val="000000"/>
          <w:spacing w:val="-4"/>
          <w:sz w:val="28"/>
          <w:szCs w:val="28"/>
          <w:lang w:val="kk-KZ" w:eastAsia="ru-RU"/>
        </w:rPr>
        <w:t xml:space="preserve"> әдіспен «Инфекцияға қарсы препараттар ғылыми орталығы» АҚ зертханасында зерттелі</w:t>
      </w:r>
      <w:r w:rsidR="002658C2">
        <w:rPr>
          <w:rFonts w:ascii="Times New Roman" w:eastAsia="Times New Roman" w:hAnsi="Times New Roman"/>
          <w:color w:val="000000"/>
          <w:spacing w:val="-4"/>
          <w:sz w:val="28"/>
          <w:szCs w:val="28"/>
          <w:lang w:val="kk-KZ" w:eastAsia="ru-RU"/>
        </w:rPr>
        <w:t xml:space="preserve">п, антибактериалды әсерінің жоғары екені анықталды. </w:t>
      </w:r>
      <w:r w:rsidR="002658C2">
        <w:rPr>
          <w:rFonts w:ascii="Times New Roman" w:eastAsiaTheme="minorHAnsi" w:hAnsi="Times New Roman"/>
          <w:sz w:val="28"/>
          <w:szCs w:val="28"/>
          <w:lang w:val="kk-KZ"/>
        </w:rPr>
        <w:t>Көз тамышлары</w:t>
      </w:r>
      <w:r w:rsidR="002658C2" w:rsidRPr="00DD6C03">
        <w:rPr>
          <w:rFonts w:ascii="Times New Roman" w:eastAsiaTheme="minorHAnsi" w:hAnsi="Times New Roman"/>
          <w:sz w:val="28"/>
          <w:szCs w:val="28"/>
          <w:lang w:val="kk-KZ"/>
        </w:rPr>
        <w:t xml:space="preserve"> S. aureus ATCC 6538-P және C. albicans ATCC 10231-ге қарсы микробқа қарсы әрекетті көрсетті. </w:t>
      </w:r>
      <w:r w:rsidR="002658C2">
        <w:rPr>
          <w:rFonts w:ascii="Times New Roman" w:eastAsiaTheme="minorHAnsi" w:hAnsi="Times New Roman"/>
          <w:sz w:val="28"/>
          <w:szCs w:val="28"/>
          <w:lang w:val="kk-KZ"/>
        </w:rPr>
        <w:t>Д</w:t>
      </w:r>
      <w:r w:rsidR="002658C2" w:rsidRPr="00DD6C03">
        <w:rPr>
          <w:rFonts w:ascii="Times New Roman" w:eastAsiaTheme="minorHAnsi" w:hAnsi="Times New Roman"/>
          <w:sz w:val="28"/>
          <w:szCs w:val="28"/>
          <w:lang w:val="kk-KZ"/>
        </w:rPr>
        <w:t>иффузиялық әдіс</w:t>
      </w:r>
      <w:r w:rsidR="002658C2">
        <w:rPr>
          <w:rFonts w:ascii="Times New Roman" w:eastAsiaTheme="minorHAnsi" w:hAnsi="Times New Roman"/>
          <w:sz w:val="28"/>
          <w:szCs w:val="28"/>
          <w:lang w:val="kk-KZ"/>
        </w:rPr>
        <w:t>те</w:t>
      </w:r>
      <w:r w:rsidR="002658C2" w:rsidRPr="00DD6C03">
        <w:rPr>
          <w:rFonts w:ascii="Times New Roman" w:eastAsiaTheme="minorHAnsi" w:hAnsi="Times New Roman"/>
          <w:sz w:val="28"/>
          <w:szCs w:val="28"/>
          <w:lang w:val="kk-KZ"/>
        </w:rPr>
        <w:t xml:space="preserve"> эмульсия түріндегі көз тамшысының S. aureus ATCC 6538-P-ге қарсы бактерицидтік белсенділігін көрсетет</w:t>
      </w:r>
      <w:r w:rsidR="002658C2">
        <w:rPr>
          <w:rFonts w:ascii="Times New Roman" w:eastAsiaTheme="minorHAnsi" w:hAnsi="Times New Roman"/>
          <w:sz w:val="28"/>
          <w:szCs w:val="28"/>
          <w:lang w:val="kk-KZ"/>
        </w:rPr>
        <w:t>ті</w:t>
      </w:r>
      <w:r w:rsidR="002658C2" w:rsidRPr="00DD6C03">
        <w:rPr>
          <w:rFonts w:ascii="Times New Roman" w:eastAsiaTheme="minorHAnsi" w:hAnsi="Times New Roman"/>
          <w:sz w:val="28"/>
          <w:szCs w:val="28"/>
          <w:lang w:val="kk-KZ"/>
        </w:rPr>
        <w:t xml:space="preserve">, мұнда эмульсия түріндегі көз тамшысының әсерінен өсуді басатын </w:t>
      </w:r>
      <w:r w:rsidR="002658C2">
        <w:rPr>
          <w:rFonts w:ascii="Times New Roman" w:eastAsiaTheme="minorHAnsi" w:hAnsi="Times New Roman"/>
          <w:sz w:val="28"/>
          <w:szCs w:val="28"/>
          <w:lang w:val="kk-KZ"/>
        </w:rPr>
        <w:t>ең жоғарғы ай</w:t>
      </w:r>
      <w:r w:rsidR="002658C2" w:rsidRPr="00DD6C03">
        <w:rPr>
          <w:rFonts w:ascii="Times New Roman" w:eastAsiaTheme="minorHAnsi" w:hAnsi="Times New Roman"/>
          <w:sz w:val="28"/>
          <w:szCs w:val="28"/>
          <w:lang w:val="kk-KZ"/>
        </w:rPr>
        <w:t>мақ 9</w:t>
      </w:r>
      <w:r w:rsidR="002658C2" w:rsidRPr="00353322">
        <w:rPr>
          <w:rFonts w:ascii="Times New Roman" w:eastAsiaTheme="minorHAnsi" w:hAnsi="Times New Roman"/>
          <w:sz w:val="28"/>
          <w:szCs w:val="28"/>
          <w:lang w:val="kk-KZ"/>
        </w:rPr>
        <w:t>.</w:t>
      </w:r>
      <w:r w:rsidR="002658C2" w:rsidRPr="00DD6C03">
        <w:rPr>
          <w:rFonts w:ascii="Times New Roman" w:eastAsiaTheme="minorHAnsi" w:hAnsi="Times New Roman"/>
          <w:sz w:val="28"/>
          <w:szCs w:val="28"/>
          <w:lang w:val="kk-KZ"/>
        </w:rPr>
        <w:t>0 ±0</w:t>
      </w:r>
      <w:r w:rsidR="002658C2" w:rsidRPr="00353322">
        <w:rPr>
          <w:rFonts w:ascii="Times New Roman" w:eastAsiaTheme="minorHAnsi" w:hAnsi="Times New Roman"/>
          <w:sz w:val="28"/>
          <w:szCs w:val="28"/>
          <w:lang w:val="kk-KZ"/>
        </w:rPr>
        <w:t>.</w:t>
      </w:r>
      <w:r w:rsidR="002658C2" w:rsidRPr="00DD6C03">
        <w:rPr>
          <w:rFonts w:ascii="Times New Roman" w:eastAsiaTheme="minorHAnsi" w:hAnsi="Times New Roman"/>
          <w:sz w:val="28"/>
          <w:szCs w:val="28"/>
          <w:lang w:val="kk-KZ"/>
        </w:rPr>
        <w:t xml:space="preserve">0 мм дейін сәйкес келді. Өткізілген </w:t>
      </w:r>
      <w:r w:rsidR="002658C2">
        <w:rPr>
          <w:rFonts w:ascii="Times New Roman" w:eastAsiaTheme="minorHAnsi" w:hAnsi="Times New Roman"/>
          <w:sz w:val="28"/>
          <w:szCs w:val="28"/>
          <w:lang w:val="kk-KZ"/>
        </w:rPr>
        <w:t>эксперименттердің қорытындысында</w:t>
      </w:r>
      <w:r w:rsidR="002658C2" w:rsidRPr="00DD6C03">
        <w:rPr>
          <w:rFonts w:ascii="Times New Roman" w:eastAsiaTheme="minorHAnsi" w:hAnsi="Times New Roman"/>
          <w:sz w:val="28"/>
          <w:szCs w:val="28"/>
          <w:lang w:val="kk-KZ"/>
        </w:rPr>
        <w:t xml:space="preserve"> </w:t>
      </w:r>
      <w:r w:rsidR="002658C2" w:rsidRPr="00DD6C03">
        <w:rPr>
          <w:rFonts w:ascii="Times New Roman" w:eastAsiaTheme="minorHAnsi" w:hAnsi="Times New Roman"/>
          <w:i/>
          <w:iCs/>
          <w:sz w:val="28"/>
          <w:szCs w:val="28"/>
          <w:lang w:val="kk-KZ"/>
        </w:rPr>
        <w:t>Carthamus tinctorius L</w:t>
      </w:r>
      <w:r w:rsidR="002658C2" w:rsidRPr="00DD6C03">
        <w:rPr>
          <w:rFonts w:ascii="Times New Roman" w:eastAsiaTheme="minorHAnsi" w:hAnsi="Times New Roman"/>
          <w:sz w:val="28"/>
          <w:szCs w:val="28"/>
          <w:lang w:val="kk-KZ"/>
        </w:rPr>
        <w:t>.-ны</w:t>
      </w:r>
      <w:r w:rsidR="002658C2">
        <w:rPr>
          <w:rFonts w:ascii="Times New Roman" w:eastAsiaTheme="minorHAnsi" w:hAnsi="Times New Roman"/>
          <w:sz w:val="28"/>
          <w:szCs w:val="28"/>
          <w:lang w:val="kk-KZ"/>
        </w:rPr>
        <w:t xml:space="preserve"> негізінде жасалған эмульсия дәрілік түрін көздің екіншілікті инфекциясында</w:t>
      </w:r>
      <w:r w:rsidR="002658C2" w:rsidRPr="00DD6C03">
        <w:rPr>
          <w:rFonts w:ascii="Times New Roman" w:eastAsiaTheme="minorHAnsi" w:hAnsi="Times New Roman"/>
          <w:sz w:val="28"/>
          <w:szCs w:val="28"/>
          <w:lang w:val="kk-KZ"/>
        </w:rPr>
        <w:t xml:space="preserve"> тәжірибе жүзінде қолдану мүмкіндігін көрсетті, бұл </w:t>
      </w:r>
      <w:r w:rsidR="002658C2">
        <w:rPr>
          <w:rFonts w:ascii="Times New Roman" w:eastAsiaTheme="minorHAnsi" w:hAnsi="Times New Roman"/>
          <w:sz w:val="28"/>
          <w:szCs w:val="28"/>
          <w:lang w:val="kk-KZ"/>
        </w:rPr>
        <w:t xml:space="preserve">Қазақстан Республикасының </w:t>
      </w:r>
      <w:r w:rsidR="002658C2" w:rsidRPr="00DD6C03">
        <w:rPr>
          <w:rFonts w:ascii="Times New Roman" w:eastAsiaTheme="minorHAnsi" w:hAnsi="Times New Roman"/>
          <w:sz w:val="28"/>
          <w:szCs w:val="28"/>
          <w:lang w:val="kk-KZ"/>
        </w:rPr>
        <w:t>дәрілік өсімдік материалдарының ассортиментін кеңейтеді.</w:t>
      </w:r>
    </w:p>
    <w:p w14:paraId="1E303381" w14:textId="511CFB49" w:rsidR="00DD6C03" w:rsidRPr="002658C2" w:rsidRDefault="00DD6C03" w:rsidP="002658C2">
      <w:pPr>
        <w:pStyle w:val="a6"/>
        <w:numPr>
          <w:ilvl w:val="0"/>
          <w:numId w:val="30"/>
        </w:numPr>
        <w:ind w:left="0" w:firstLine="567"/>
        <w:jc w:val="both"/>
        <w:rPr>
          <w:rFonts w:ascii="Times New Roman" w:hAnsi="Times New Roman"/>
          <w:color w:val="000000"/>
          <w:spacing w:val="-4"/>
          <w:sz w:val="28"/>
          <w:szCs w:val="28"/>
          <w:lang w:val="kk-KZ"/>
        </w:rPr>
      </w:pPr>
      <w:r w:rsidRPr="002658C2">
        <w:rPr>
          <w:rFonts w:ascii="Times New Roman" w:eastAsiaTheme="minorHAnsi" w:hAnsi="Times New Roman"/>
          <w:sz w:val="28"/>
          <w:szCs w:val="28"/>
          <w:lang w:val="kk-KZ"/>
        </w:rPr>
        <w:t xml:space="preserve">Көзге арналған </w:t>
      </w:r>
      <w:r w:rsidR="002658C2">
        <w:rPr>
          <w:rFonts w:ascii="Times New Roman" w:eastAsiaTheme="minorHAnsi" w:hAnsi="Times New Roman"/>
          <w:sz w:val="28"/>
          <w:szCs w:val="28"/>
          <w:lang w:val="kk-KZ"/>
        </w:rPr>
        <w:t xml:space="preserve">дәрілік </w:t>
      </w:r>
      <w:r w:rsidRPr="002658C2">
        <w:rPr>
          <w:rFonts w:ascii="Times New Roman" w:eastAsiaTheme="minorHAnsi" w:hAnsi="Times New Roman"/>
          <w:sz w:val="28"/>
          <w:szCs w:val="28"/>
          <w:lang w:val="kk-KZ"/>
        </w:rPr>
        <w:t>эмульсия</w:t>
      </w:r>
      <w:r w:rsidR="002658C2">
        <w:rPr>
          <w:rFonts w:ascii="Times New Roman" w:eastAsiaTheme="minorHAnsi" w:hAnsi="Times New Roman"/>
          <w:sz w:val="28"/>
          <w:szCs w:val="28"/>
          <w:lang w:val="kk-KZ"/>
        </w:rPr>
        <w:t xml:space="preserve"> түрін</w:t>
      </w:r>
      <w:r w:rsidRPr="002658C2">
        <w:rPr>
          <w:rFonts w:ascii="Times New Roman" w:eastAsiaTheme="minorHAnsi" w:hAnsi="Times New Roman"/>
          <w:sz w:val="28"/>
          <w:szCs w:val="28"/>
          <w:lang w:val="kk-KZ"/>
        </w:rPr>
        <w:t xml:space="preserve"> қолдану кезінде топ ішіндегі Фридман </w:t>
      </w:r>
      <w:r w:rsidR="00A41FF1" w:rsidRPr="002658C2">
        <w:rPr>
          <w:rFonts w:ascii="Times New Roman" w:eastAsiaTheme="minorHAnsi" w:hAnsi="Times New Roman"/>
          <w:sz w:val="28"/>
          <w:szCs w:val="28"/>
          <w:lang w:val="kk-KZ"/>
        </w:rPr>
        <w:t>анализ</w:t>
      </w:r>
      <w:r w:rsidR="00A41FF1">
        <w:rPr>
          <w:rFonts w:ascii="Times New Roman" w:eastAsiaTheme="minorHAnsi" w:hAnsi="Times New Roman"/>
          <w:sz w:val="28"/>
          <w:szCs w:val="28"/>
          <w:lang w:val="kk-KZ"/>
        </w:rPr>
        <w:t>ін</w:t>
      </w:r>
      <w:r w:rsidR="00A41FF1" w:rsidRPr="002658C2">
        <w:rPr>
          <w:rFonts w:ascii="Times New Roman" w:eastAsiaTheme="minorHAnsi" w:hAnsi="Times New Roman"/>
          <w:sz w:val="28"/>
          <w:szCs w:val="28"/>
          <w:lang w:val="kk-KZ"/>
        </w:rPr>
        <w:t xml:space="preserve"> </w:t>
      </w:r>
      <w:r w:rsidRPr="002658C2">
        <w:rPr>
          <w:rFonts w:ascii="Times New Roman" w:eastAsiaTheme="minorHAnsi" w:hAnsi="Times New Roman"/>
          <w:sz w:val="28"/>
          <w:szCs w:val="28"/>
          <w:lang w:val="kk-KZ"/>
        </w:rPr>
        <w:t xml:space="preserve">бойынша жүргізгенде Тьюки нұсқасы бойынша алынды негізгі топта p=0,521  және бақылау тобында р=0,74 көрсеткіштермен стастистикалық маңызды емес болды. </w:t>
      </w:r>
      <w:r w:rsidR="00413576" w:rsidRPr="002658C2">
        <w:rPr>
          <w:rFonts w:ascii="Times New Roman" w:eastAsiaTheme="minorHAnsi" w:hAnsi="Times New Roman"/>
          <w:sz w:val="28"/>
          <w:szCs w:val="28"/>
          <w:lang w:val="kk-KZ"/>
        </w:rPr>
        <w:t>Көзге арналған эмульсия</w:t>
      </w:r>
      <w:r w:rsidRPr="002658C2">
        <w:rPr>
          <w:rFonts w:ascii="Times New Roman" w:eastAsiaTheme="minorHAnsi" w:hAnsi="Times New Roman"/>
          <w:sz w:val="28"/>
          <w:szCs w:val="28"/>
          <w:lang w:val="kk-KZ"/>
        </w:rPr>
        <w:t xml:space="preserve"> және катионорм топтары параметрлерін салыстыру кезінде «Жалпы жастың түзілуі» және «Көз қабықшаның тұрақтылығы» көрсеткіштері үшін жоғары медианалық мәндер, сондай-ақ «Көз бетінің эпителийін лиссаминмен бояу» </w:t>
      </w:r>
      <w:r w:rsidRPr="002658C2">
        <w:rPr>
          <w:rFonts w:ascii="Times New Roman" w:eastAsiaTheme="minorHAnsi" w:hAnsi="Times New Roman"/>
          <w:sz w:val="28"/>
          <w:szCs w:val="28"/>
          <w:lang w:val="kk-KZ"/>
        </w:rPr>
        <w:lastRenderedPageBreak/>
        <w:t>үшін төменірек мәндер анықталды. vanBijsterveld шкаласы бойынша жасыл ерітінді» препарат тобында, бірақ статистикалық маңызды айырмашылықтар «Жалпы көз жасы өндірісі» тұрғысынан тек 7, 14 және 21 күндері болды (Манн-Уитни сынағы, p=0,036; p=0,0362 және p=0,015; тиісінше).</w:t>
      </w:r>
    </w:p>
    <w:p w14:paraId="633996A1" w14:textId="77777777" w:rsidR="00131C99" w:rsidRDefault="00131C99" w:rsidP="00131C99">
      <w:pPr>
        <w:spacing w:after="160" w:line="240" w:lineRule="auto"/>
        <w:jc w:val="both"/>
        <w:rPr>
          <w:rFonts w:ascii="Times New Roman" w:eastAsiaTheme="minorHAnsi" w:hAnsi="Times New Roman"/>
          <w:sz w:val="28"/>
          <w:szCs w:val="28"/>
          <w:lang w:val="kk-KZ"/>
        </w:rPr>
      </w:pPr>
    </w:p>
    <w:p w14:paraId="0591D6DF" w14:textId="13634ACF" w:rsidR="00413576" w:rsidRPr="00131C99" w:rsidRDefault="00641BE7" w:rsidP="00131C99">
      <w:pPr>
        <w:spacing w:after="160" w:line="240" w:lineRule="auto"/>
        <w:ind w:firstLine="142"/>
        <w:jc w:val="both"/>
        <w:rPr>
          <w:rFonts w:ascii="Times New Roman" w:eastAsiaTheme="minorHAnsi" w:hAnsi="Times New Roman"/>
          <w:sz w:val="28"/>
          <w:szCs w:val="28"/>
          <w:highlight w:val="red"/>
          <w:lang w:val="kk-KZ"/>
        </w:rPr>
      </w:pPr>
      <w:r w:rsidRPr="00413576">
        <w:rPr>
          <w:rFonts w:ascii="Times New Roman" w:eastAsiaTheme="minorHAnsi" w:hAnsi="Times New Roman"/>
          <w:b/>
          <w:bCs/>
          <w:sz w:val="28"/>
          <w:szCs w:val="28"/>
          <w:lang w:val="kk-KZ"/>
        </w:rPr>
        <w:t>П</w:t>
      </w:r>
      <w:r w:rsidR="00131C99" w:rsidRPr="00413576">
        <w:rPr>
          <w:rFonts w:ascii="Times New Roman" w:eastAsiaTheme="minorHAnsi" w:hAnsi="Times New Roman"/>
          <w:b/>
          <w:bCs/>
          <w:sz w:val="28"/>
          <w:szCs w:val="28"/>
          <w:lang w:val="kk-KZ"/>
        </w:rPr>
        <w:t>рактикалық ұсыныстар</w:t>
      </w:r>
    </w:p>
    <w:p w14:paraId="07A153EC" w14:textId="2F326F4C" w:rsidR="00413576" w:rsidRPr="00413576" w:rsidRDefault="00595A3F" w:rsidP="00DF5790">
      <w:pPr>
        <w:pStyle w:val="a6"/>
        <w:numPr>
          <w:ilvl w:val="0"/>
          <w:numId w:val="31"/>
        </w:numPr>
        <w:tabs>
          <w:tab w:val="left" w:pos="426"/>
        </w:tabs>
        <w:spacing w:after="160"/>
        <w:ind w:left="142" w:firstLine="218"/>
        <w:jc w:val="both"/>
        <w:rPr>
          <w:rFonts w:ascii="Times New Roman" w:eastAsiaTheme="minorHAnsi" w:hAnsi="Times New Roman"/>
          <w:sz w:val="28"/>
          <w:szCs w:val="28"/>
          <w:lang w:val="kk-KZ"/>
        </w:rPr>
      </w:pPr>
      <w:r>
        <w:rPr>
          <w:rFonts w:ascii="Times New Roman" w:eastAsia="Times New Roman" w:hAnsi="Times New Roman"/>
          <w:sz w:val="28"/>
          <w:szCs w:val="28"/>
          <w:lang w:val="kk-KZ"/>
        </w:rPr>
        <w:t xml:space="preserve">Көзге арналған дәрілік түр – эмульсияны алыну  жолдары: </w:t>
      </w:r>
      <w:r w:rsidR="00413576" w:rsidRPr="00413576">
        <w:rPr>
          <w:rFonts w:ascii="Times New Roman" w:eastAsia="Times New Roman" w:hAnsi="Times New Roman"/>
          <w:sz w:val="28"/>
          <w:szCs w:val="28"/>
          <w:lang w:val="kk-KZ"/>
        </w:rPr>
        <w:t>СО2 сығындысы - 0,85 мл Қосымша заттар: Лимон қышқылы-0,04 г, метилцеллюлоза- 0,04 г, TWEEN 80- 0,15 г, инъекцияға арналған су 10 мл дейін</w:t>
      </w:r>
      <w:r w:rsidR="00B97950">
        <w:rPr>
          <w:rFonts w:ascii="Times New Roman" w:eastAsia="Times New Roman" w:hAnsi="Times New Roman"/>
          <w:sz w:val="28"/>
          <w:szCs w:val="28"/>
          <w:lang w:val="kk-KZ"/>
        </w:rPr>
        <w:t>,</w:t>
      </w:r>
      <w:r w:rsidR="00413576" w:rsidRPr="00413576">
        <w:rPr>
          <w:rFonts w:ascii="Times New Roman" w:eastAsia="Times New Roman" w:hAnsi="Times New Roman"/>
          <w:sz w:val="28"/>
          <w:szCs w:val="28"/>
          <w:lang w:val="kk-KZ"/>
        </w:rPr>
        <w:t xml:space="preserve"> </w:t>
      </w:r>
      <w:r>
        <w:rPr>
          <w:rFonts w:ascii="Times New Roman" w:eastAsia="Times New Roman" w:hAnsi="Times New Roman"/>
          <w:sz w:val="28"/>
          <w:szCs w:val="28"/>
          <w:lang w:val="kk-KZ"/>
        </w:rPr>
        <w:t>д</w:t>
      </w:r>
      <w:r w:rsidRPr="00413576">
        <w:rPr>
          <w:rFonts w:ascii="Times New Roman" w:eastAsia="Times New Roman" w:hAnsi="Times New Roman"/>
          <w:sz w:val="28"/>
          <w:szCs w:val="28"/>
          <w:lang w:val="kk-KZ"/>
        </w:rPr>
        <w:t>айындалу технологиясы</w:t>
      </w:r>
      <w:r w:rsidR="00B97950">
        <w:rPr>
          <w:rFonts w:ascii="Times New Roman" w:eastAsia="Times New Roman" w:hAnsi="Times New Roman"/>
          <w:sz w:val="28"/>
          <w:szCs w:val="28"/>
          <w:lang w:val="kk-KZ"/>
        </w:rPr>
        <w:t xml:space="preserve"> алғашқы рет</w:t>
      </w:r>
      <w:r>
        <w:rPr>
          <w:rFonts w:ascii="Times New Roman" w:eastAsia="Times New Roman" w:hAnsi="Times New Roman"/>
          <w:sz w:val="28"/>
          <w:szCs w:val="28"/>
          <w:lang w:val="kk-KZ"/>
        </w:rPr>
        <w:t xml:space="preserve"> ұсынылады.</w:t>
      </w:r>
    </w:p>
    <w:p w14:paraId="25330618" w14:textId="514DA32E" w:rsidR="00595A3F" w:rsidRDefault="00F9080F" w:rsidP="00DF5790">
      <w:pPr>
        <w:pStyle w:val="a6"/>
        <w:numPr>
          <w:ilvl w:val="0"/>
          <w:numId w:val="31"/>
        </w:numPr>
        <w:spacing w:after="160"/>
        <w:ind w:left="0" w:firstLine="360"/>
        <w:jc w:val="both"/>
        <w:rPr>
          <w:rFonts w:ascii="Times New Roman" w:eastAsiaTheme="minorHAnsi" w:hAnsi="Times New Roman"/>
          <w:sz w:val="28"/>
          <w:szCs w:val="28"/>
          <w:lang w:val="kk-KZ"/>
        </w:rPr>
      </w:pPr>
      <w:r w:rsidRPr="00413576">
        <w:rPr>
          <w:rFonts w:ascii="Times New Roman" w:eastAsiaTheme="minorHAnsi" w:hAnsi="Times New Roman"/>
          <w:sz w:val="28"/>
          <w:szCs w:val="28"/>
          <w:lang w:val="kk-KZ"/>
        </w:rPr>
        <w:t xml:space="preserve"> </w:t>
      </w:r>
      <w:bookmarkStart w:id="18" w:name="_Hlk118152827"/>
      <w:r w:rsidR="00595A3F">
        <w:rPr>
          <w:rFonts w:ascii="Times New Roman" w:eastAsiaTheme="minorHAnsi" w:hAnsi="Times New Roman"/>
          <w:sz w:val="28"/>
          <w:szCs w:val="28"/>
          <w:lang w:val="kk-KZ"/>
        </w:rPr>
        <w:t>Көздің құрғау синдромында көзге арналған эмульсия түрінің антибактериалды әсерінің жоғары болуына байланысты екіншілікті инфекцияның алдын алу шараларында қолдануға ұсынылады</w:t>
      </w:r>
    </w:p>
    <w:p w14:paraId="0F296C13" w14:textId="21786A1D" w:rsidR="00595A3F" w:rsidRDefault="00595A3F" w:rsidP="00DF5790">
      <w:pPr>
        <w:pStyle w:val="a6"/>
        <w:numPr>
          <w:ilvl w:val="0"/>
          <w:numId w:val="31"/>
        </w:numPr>
        <w:spacing w:after="160"/>
        <w:ind w:left="0" w:firstLine="360"/>
        <w:jc w:val="both"/>
        <w:rPr>
          <w:rFonts w:ascii="Times New Roman" w:eastAsiaTheme="minorHAnsi" w:hAnsi="Times New Roman"/>
          <w:sz w:val="28"/>
          <w:szCs w:val="28"/>
          <w:lang w:val="kk-KZ"/>
        </w:rPr>
      </w:pPr>
      <w:r>
        <w:rPr>
          <w:rFonts w:ascii="Times New Roman" w:eastAsiaTheme="minorHAnsi" w:hAnsi="Times New Roman"/>
          <w:sz w:val="28"/>
          <w:szCs w:val="28"/>
          <w:lang w:val="kk-KZ"/>
        </w:rPr>
        <w:t xml:space="preserve">Көздің құрғау синдромында функционалдық зерттеу әдістерімен бірге </w:t>
      </w:r>
      <w:r w:rsidR="00D42DF3">
        <w:rPr>
          <w:rFonts w:ascii="Times New Roman" w:eastAsiaTheme="minorHAnsi" w:hAnsi="Times New Roman"/>
          <w:sz w:val="28"/>
          <w:szCs w:val="28"/>
          <w:lang w:val="kk-KZ"/>
        </w:rPr>
        <w:t xml:space="preserve">офтальмологияда </w:t>
      </w:r>
      <w:r>
        <w:rPr>
          <w:rFonts w:ascii="Times New Roman" w:eastAsiaTheme="minorHAnsi" w:hAnsi="Times New Roman"/>
          <w:sz w:val="28"/>
          <w:szCs w:val="28"/>
          <w:lang w:val="kk-KZ"/>
        </w:rPr>
        <w:t xml:space="preserve">жергілікті иммунологиялық </w:t>
      </w:r>
      <w:r w:rsidR="00D42DF3">
        <w:rPr>
          <w:rFonts w:ascii="Times New Roman" w:eastAsiaTheme="minorHAnsi" w:hAnsi="Times New Roman"/>
          <w:sz w:val="28"/>
          <w:szCs w:val="28"/>
          <w:lang w:val="kk-KZ"/>
        </w:rPr>
        <w:t xml:space="preserve">– </w:t>
      </w:r>
      <w:r>
        <w:rPr>
          <w:rFonts w:ascii="Times New Roman" w:eastAsiaTheme="minorHAnsi" w:hAnsi="Times New Roman"/>
          <w:sz w:val="28"/>
          <w:szCs w:val="28"/>
          <w:lang w:val="kk-KZ"/>
        </w:rPr>
        <w:t xml:space="preserve">цитокиндік профильдерін анықтау </w:t>
      </w:r>
      <w:r w:rsidR="00D42DF3">
        <w:rPr>
          <w:rFonts w:ascii="Times New Roman" w:eastAsiaTheme="minorHAnsi" w:hAnsi="Times New Roman"/>
          <w:sz w:val="28"/>
          <w:szCs w:val="28"/>
          <w:lang w:val="kk-KZ"/>
        </w:rPr>
        <w:t>ұсынылады</w:t>
      </w:r>
    </w:p>
    <w:p w14:paraId="2A7A0164" w14:textId="585B7A95" w:rsidR="00595A3F" w:rsidRPr="00595A3F" w:rsidRDefault="00595A3F" w:rsidP="00DF5790">
      <w:pPr>
        <w:pStyle w:val="a6"/>
        <w:numPr>
          <w:ilvl w:val="0"/>
          <w:numId w:val="31"/>
        </w:numPr>
        <w:spacing w:after="160"/>
        <w:ind w:left="0" w:firstLine="360"/>
        <w:jc w:val="both"/>
        <w:rPr>
          <w:rFonts w:ascii="Times New Roman" w:eastAsiaTheme="minorHAnsi" w:hAnsi="Times New Roman"/>
          <w:sz w:val="28"/>
          <w:szCs w:val="28"/>
          <w:lang w:val="kk-KZ"/>
        </w:rPr>
      </w:pPr>
      <w:r>
        <w:rPr>
          <w:rFonts w:ascii="Times New Roman" w:eastAsiaTheme="minorHAnsi" w:hAnsi="Times New Roman"/>
          <w:sz w:val="28"/>
          <w:szCs w:val="28"/>
          <w:lang w:val="kk-KZ"/>
        </w:rPr>
        <w:t xml:space="preserve">Отандық инновациялық фитопрепарат ретінде </w:t>
      </w:r>
      <w:r w:rsidR="00D42DF3">
        <w:rPr>
          <w:rFonts w:ascii="Times New Roman" w:eastAsiaTheme="minorHAnsi" w:hAnsi="Times New Roman"/>
          <w:sz w:val="28"/>
          <w:szCs w:val="28"/>
          <w:lang w:val="kk-KZ"/>
        </w:rPr>
        <w:t>клиникаға дейінгі алынған</w:t>
      </w:r>
      <w:r w:rsidR="00B97950">
        <w:rPr>
          <w:rFonts w:ascii="Times New Roman" w:eastAsiaTheme="minorHAnsi" w:hAnsi="Times New Roman"/>
          <w:sz w:val="28"/>
          <w:szCs w:val="28"/>
          <w:lang w:val="kk-KZ"/>
        </w:rPr>
        <w:t>,</w:t>
      </w:r>
      <w:r w:rsidR="00D42DF3">
        <w:rPr>
          <w:rFonts w:ascii="Times New Roman" w:eastAsiaTheme="minorHAnsi" w:hAnsi="Times New Roman"/>
          <w:sz w:val="28"/>
          <w:szCs w:val="28"/>
          <w:lang w:val="kk-KZ"/>
        </w:rPr>
        <w:t xml:space="preserve"> патенттермен расталған эксперименталды жұмыстардың нәтижелерін  </w:t>
      </w:r>
      <w:r>
        <w:rPr>
          <w:rFonts w:ascii="Times New Roman" w:eastAsiaTheme="minorHAnsi" w:hAnsi="Times New Roman"/>
          <w:sz w:val="28"/>
          <w:szCs w:val="28"/>
          <w:lang w:val="kk-KZ"/>
        </w:rPr>
        <w:t xml:space="preserve">клиникалық зерттеулердің талаптарына сай әрі қарай іргелі ғылыми бағытқа </w:t>
      </w:r>
      <w:r w:rsidR="00B97950">
        <w:rPr>
          <w:rFonts w:ascii="Times New Roman" w:eastAsiaTheme="minorHAnsi" w:hAnsi="Times New Roman"/>
          <w:sz w:val="28"/>
          <w:szCs w:val="28"/>
          <w:lang w:val="kk-KZ"/>
        </w:rPr>
        <w:t xml:space="preserve">және гранттық жобаларға </w:t>
      </w:r>
      <w:r>
        <w:rPr>
          <w:rFonts w:ascii="Times New Roman" w:eastAsiaTheme="minorHAnsi" w:hAnsi="Times New Roman"/>
          <w:sz w:val="28"/>
          <w:szCs w:val="28"/>
          <w:lang w:val="kk-KZ"/>
        </w:rPr>
        <w:t>ұсынылады.</w:t>
      </w:r>
    </w:p>
    <w:p w14:paraId="6B146C82" w14:textId="77777777" w:rsidR="00413576" w:rsidRPr="00872160" w:rsidRDefault="00413576" w:rsidP="00872160">
      <w:pPr>
        <w:spacing w:after="160" w:line="240" w:lineRule="auto"/>
        <w:ind w:firstLine="708"/>
        <w:jc w:val="both"/>
        <w:rPr>
          <w:rFonts w:ascii="Times New Roman" w:eastAsiaTheme="minorHAnsi" w:hAnsi="Times New Roman"/>
          <w:sz w:val="28"/>
          <w:szCs w:val="28"/>
          <w:lang w:val="kk-KZ"/>
        </w:rPr>
      </w:pPr>
    </w:p>
    <w:p w14:paraId="561D639B" w14:textId="77777777" w:rsidR="00FC2464" w:rsidRDefault="00FC2464" w:rsidP="00AB14DB">
      <w:pPr>
        <w:jc w:val="both"/>
        <w:rPr>
          <w:rFonts w:ascii="Times New Roman" w:hAnsi="Times New Roman"/>
          <w:b/>
          <w:sz w:val="28"/>
          <w:szCs w:val="28"/>
          <w:lang w:val="kk-KZ"/>
        </w:rPr>
      </w:pPr>
    </w:p>
    <w:p w14:paraId="7EED9B5C" w14:textId="26C5E9FA" w:rsidR="00FC2464" w:rsidRDefault="00FC2464" w:rsidP="00AB14DB">
      <w:pPr>
        <w:jc w:val="both"/>
        <w:rPr>
          <w:rFonts w:ascii="Times New Roman" w:hAnsi="Times New Roman"/>
          <w:b/>
          <w:sz w:val="28"/>
          <w:szCs w:val="28"/>
          <w:lang w:val="kk-KZ"/>
        </w:rPr>
      </w:pPr>
    </w:p>
    <w:p w14:paraId="11ADE122" w14:textId="56A28980" w:rsidR="00C54AF4" w:rsidRDefault="00C54AF4" w:rsidP="00AB14DB">
      <w:pPr>
        <w:jc w:val="both"/>
        <w:rPr>
          <w:rFonts w:ascii="Times New Roman" w:hAnsi="Times New Roman"/>
          <w:b/>
          <w:sz w:val="28"/>
          <w:szCs w:val="28"/>
          <w:lang w:val="kk-KZ"/>
        </w:rPr>
      </w:pPr>
    </w:p>
    <w:p w14:paraId="3481DD86" w14:textId="751C3857" w:rsidR="00C54AF4" w:rsidRDefault="00C54AF4" w:rsidP="00AB14DB">
      <w:pPr>
        <w:jc w:val="both"/>
        <w:rPr>
          <w:rFonts w:ascii="Times New Roman" w:hAnsi="Times New Roman"/>
          <w:b/>
          <w:sz w:val="28"/>
          <w:szCs w:val="28"/>
          <w:lang w:val="kk-KZ"/>
        </w:rPr>
      </w:pPr>
    </w:p>
    <w:p w14:paraId="56AA5991" w14:textId="603AE22C" w:rsidR="00C54AF4" w:rsidRDefault="00C54AF4" w:rsidP="00AB14DB">
      <w:pPr>
        <w:jc w:val="both"/>
        <w:rPr>
          <w:rFonts w:ascii="Times New Roman" w:hAnsi="Times New Roman"/>
          <w:b/>
          <w:sz w:val="28"/>
          <w:szCs w:val="28"/>
          <w:lang w:val="kk-KZ"/>
        </w:rPr>
      </w:pPr>
    </w:p>
    <w:p w14:paraId="4E038B4C" w14:textId="7903D03A" w:rsidR="00C54AF4" w:rsidRDefault="00C54AF4" w:rsidP="00AB14DB">
      <w:pPr>
        <w:jc w:val="both"/>
        <w:rPr>
          <w:rFonts w:ascii="Times New Roman" w:hAnsi="Times New Roman"/>
          <w:b/>
          <w:sz w:val="28"/>
          <w:szCs w:val="28"/>
          <w:lang w:val="kk-KZ"/>
        </w:rPr>
      </w:pPr>
    </w:p>
    <w:p w14:paraId="2258374F" w14:textId="2D4E9D74" w:rsidR="00C54AF4" w:rsidRDefault="00C54AF4" w:rsidP="00AB14DB">
      <w:pPr>
        <w:jc w:val="both"/>
        <w:rPr>
          <w:rFonts w:ascii="Times New Roman" w:hAnsi="Times New Roman"/>
          <w:b/>
          <w:sz w:val="28"/>
          <w:szCs w:val="28"/>
          <w:lang w:val="kk-KZ"/>
        </w:rPr>
      </w:pPr>
    </w:p>
    <w:p w14:paraId="3BFB371E" w14:textId="2F7E5AC8" w:rsidR="00C54AF4" w:rsidRDefault="00C54AF4" w:rsidP="00AB14DB">
      <w:pPr>
        <w:jc w:val="both"/>
        <w:rPr>
          <w:rFonts w:ascii="Times New Roman" w:hAnsi="Times New Roman"/>
          <w:b/>
          <w:sz w:val="28"/>
          <w:szCs w:val="28"/>
          <w:lang w:val="kk-KZ"/>
        </w:rPr>
      </w:pPr>
    </w:p>
    <w:p w14:paraId="1D6D7F2E" w14:textId="0CB4B6FF" w:rsidR="00C54AF4" w:rsidRDefault="00C54AF4" w:rsidP="00AB14DB">
      <w:pPr>
        <w:jc w:val="both"/>
        <w:rPr>
          <w:rFonts w:ascii="Times New Roman" w:hAnsi="Times New Roman"/>
          <w:b/>
          <w:sz w:val="28"/>
          <w:szCs w:val="28"/>
          <w:lang w:val="kk-KZ"/>
        </w:rPr>
      </w:pPr>
    </w:p>
    <w:p w14:paraId="0BDCF95B" w14:textId="3756CBAF" w:rsidR="00C54AF4" w:rsidRDefault="00C54AF4" w:rsidP="00AB14DB">
      <w:pPr>
        <w:jc w:val="both"/>
        <w:rPr>
          <w:rFonts w:ascii="Times New Roman" w:hAnsi="Times New Roman"/>
          <w:b/>
          <w:sz w:val="28"/>
          <w:szCs w:val="28"/>
          <w:lang w:val="kk-KZ"/>
        </w:rPr>
      </w:pPr>
    </w:p>
    <w:p w14:paraId="66C3EA61" w14:textId="05037976" w:rsidR="00C54AF4" w:rsidRDefault="00C54AF4" w:rsidP="00AB14DB">
      <w:pPr>
        <w:jc w:val="both"/>
        <w:rPr>
          <w:rFonts w:ascii="Times New Roman" w:hAnsi="Times New Roman"/>
          <w:b/>
          <w:sz w:val="28"/>
          <w:szCs w:val="28"/>
          <w:lang w:val="kk-KZ"/>
        </w:rPr>
      </w:pPr>
    </w:p>
    <w:p w14:paraId="2240B8F7" w14:textId="77777777" w:rsidR="00C54AF4" w:rsidRDefault="00C54AF4" w:rsidP="00AB14DB">
      <w:pPr>
        <w:jc w:val="both"/>
        <w:rPr>
          <w:rFonts w:ascii="Times New Roman" w:hAnsi="Times New Roman"/>
          <w:b/>
          <w:sz w:val="28"/>
          <w:szCs w:val="28"/>
          <w:lang w:val="kk-KZ"/>
        </w:rPr>
      </w:pPr>
    </w:p>
    <w:p w14:paraId="32F02192" w14:textId="40830F45" w:rsidR="001E27EE" w:rsidRPr="00AB14DB" w:rsidRDefault="00F6732A" w:rsidP="00131C99">
      <w:pPr>
        <w:jc w:val="center"/>
        <w:rPr>
          <w:rFonts w:ascii="Times New Roman" w:hAnsi="Times New Roman"/>
          <w:b/>
          <w:sz w:val="28"/>
          <w:szCs w:val="28"/>
          <w:lang w:val="kk-KZ"/>
        </w:rPr>
      </w:pPr>
      <w:r w:rsidRPr="00A70895">
        <w:rPr>
          <w:rFonts w:ascii="Times New Roman" w:hAnsi="Times New Roman"/>
          <w:b/>
          <w:sz w:val="28"/>
          <w:szCs w:val="28"/>
          <w:lang w:val="kk-KZ"/>
        </w:rPr>
        <w:lastRenderedPageBreak/>
        <w:t>ПАЙДАЛАНЫЛҒАН ӘДЕБИЕТТЕР ТІЗІМ</w:t>
      </w:r>
      <w:r w:rsidR="00AB14DB">
        <w:rPr>
          <w:rFonts w:ascii="Times New Roman" w:hAnsi="Times New Roman"/>
          <w:b/>
          <w:sz w:val="28"/>
          <w:szCs w:val="28"/>
          <w:lang w:val="kk-KZ"/>
        </w:rPr>
        <w:t>І</w:t>
      </w:r>
    </w:p>
    <w:p w14:paraId="4144B747" w14:textId="77777777" w:rsidR="001E27EE" w:rsidRPr="00516F6A" w:rsidRDefault="001E27EE" w:rsidP="001E27EE">
      <w:pPr>
        <w:pStyle w:val="a6"/>
        <w:numPr>
          <w:ilvl w:val="1"/>
          <w:numId w:val="15"/>
        </w:numPr>
        <w:ind w:left="0" w:firstLine="426"/>
        <w:jc w:val="both"/>
        <w:rPr>
          <w:rFonts w:ascii="Times New Roman" w:eastAsiaTheme="minorHAnsi" w:hAnsi="Times New Roman"/>
          <w:sz w:val="28"/>
          <w:szCs w:val="28"/>
          <w:lang w:val="ru-RU"/>
        </w:rPr>
      </w:pPr>
      <w:r w:rsidRPr="00516F6A">
        <w:rPr>
          <w:rFonts w:ascii="Times New Roman" w:eastAsia="Times New Roman" w:hAnsi="Times New Roman"/>
          <w:sz w:val="28"/>
          <w:szCs w:val="28"/>
          <w:lang w:val="kk-KZ" w:eastAsia="ru-RU"/>
        </w:rPr>
        <w:t>Аннотированный список лекарственных растений Казахстана</w:t>
      </w:r>
      <w:r w:rsidRPr="00516F6A">
        <w:rPr>
          <w:rFonts w:ascii="Times New Roman" w:eastAsia="Times New Roman" w:hAnsi="Times New Roman"/>
          <w:sz w:val="28"/>
          <w:szCs w:val="28"/>
          <w:lang w:val="ru-RU" w:eastAsia="ru-RU"/>
        </w:rPr>
        <w:t xml:space="preserve">: справочное издание / </w:t>
      </w:r>
      <w:r w:rsidRPr="00516F6A">
        <w:rPr>
          <w:rFonts w:ascii="Times New Roman" w:eastAsia="Times New Roman" w:hAnsi="Times New Roman"/>
          <w:sz w:val="28"/>
          <w:szCs w:val="28"/>
          <w:lang w:val="kk-KZ" w:eastAsia="ru-RU"/>
        </w:rPr>
        <w:t xml:space="preserve">Л.М. Грудзинская </w:t>
      </w:r>
      <w:r w:rsidRPr="00516F6A">
        <w:rPr>
          <w:rFonts w:ascii="Times New Roman" w:eastAsia="Times New Roman" w:hAnsi="Times New Roman"/>
          <w:sz w:val="28"/>
          <w:szCs w:val="28"/>
          <w:lang w:val="ru-RU" w:eastAsia="ru-RU"/>
        </w:rPr>
        <w:t xml:space="preserve">[и др.]. </w:t>
      </w:r>
      <w:r w:rsidRPr="00516F6A">
        <w:rPr>
          <w:rFonts w:ascii="Times New Roman" w:eastAsia="Times New Roman" w:hAnsi="Times New Roman"/>
          <w:sz w:val="28"/>
          <w:szCs w:val="28"/>
          <w:lang w:val="kk-KZ" w:eastAsia="ru-RU"/>
        </w:rPr>
        <w:t>– Алматы, 2014. – 200 С.</w:t>
      </w:r>
    </w:p>
    <w:p w14:paraId="04380573" w14:textId="77777777" w:rsidR="001E27EE" w:rsidRPr="00516F6A" w:rsidRDefault="001E27EE" w:rsidP="001E27EE">
      <w:pPr>
        <w:pStyle w:val="a6"/>
        <w:numPr>
          <w:ilvl w:val="1"/>
          <w:numId w:val="15"/>
        </w:numPr>
        <w:ind w:left="0" w:firstLine="426"/>
        <w:jc w:val="both"/>
        <w:rPr>
          <w:rFonts w:ascii="Times New Roman" w:eastAsiaTheme="minorHAnsi" w:hAnsi="Times New Roman"/>
          <w:sz w:val="28"/>
          <w:szCs w:val="28"/>
          <w:lang w:val="ru-RU"/>
        </w:rPr>
      </w:pPr>
      <w:r w:rsidRPr="00516F6A">
        <w:rPr>
          <w:rFonts w:ascii="Times New Roman" w:eastAsia="Times New Roman" w:hAnsi="Times New Roman"/>
          <w:sz w:val="28"/>
          <w:szCs w:val="28"/>
          <w:lang w:val="kk-KZ" w:eastAsia="ru-RU"/>
        </w:rPr>
        <w:t>Рахимов Қ.Д. Фитофармакология</w:t>
      </w:r>
      <w:r w:rsidRPr="00516F6A">
        <w:rPr>
          <w:rFonts w:ascii="Times New Roman" w:eastAsia="Times New Roman" w:hAnsi="Times New Roman"/>
          <w:sz w:val="28"/>
          <w:szCs w:val="28"/>
          <w:lang w:val="ru-RU" w:eastAsia="ru-RU"/>
        </w:rPr>
        <w:t xml:space="preserve">: учеб. пос. для вузов / </w:t>
      </w:r>
      <w:r w:rsidRPr="00516F6A">
        <w:rPr>
          <w:rFonts w:ascii="Times New Roman" w:eastAsia="Times New Roman" w:hAnsi="Times New Roman"/>
          <w:sz w:val="28"/>
          <w:szCs w:val="28"/>
          <w:lang w:val="kk-KZ" w:eastAsia="ru-RU"/>
        </w:rPr>
        <w:t>Қ.Д. Рахимов. – Алматы, 20</w:t>
      </w:r>
      <w:r w:rsidRPr="00516F6A">
        <w:rPr>
          <w:rFonts w:ascii="Times New Roman" w:eastAsia="Times New Roman" w:hAnsi="Times New Roman"/>
          <w:sz w:val="28"/>
          <w:szCs w:val="28"/>
          <w:lang w:val="ru-RU" w:eastAsia="ru-RU"/>
        </w:rPr>
        <w:t>21</w:t>
      </w:r>
      <w:r w:rsidRPr="00516F6A">
        <w:rPr>
          <w:rFonts w:ascii="Times New Roman" w:eastAsia="Times New Roman" w:hAnsi="Times New Roman"/>
          <w:sz w:val="28"/>
          <w:szCs w:val="28"/>
          <w:lang w:val="kk-KZ" w:eastAsia="ru-RU"/>
        </w:rPr>
        <w:t xml:space="preserve">. </w:t>
      </w:r>
      <w:r w:rsidRPr="00516F6A">
        <w:rPr>
          <w:rFonts w:ascii="Times New Roman" w:eastAsia="Times New Roman" w:hAnsi="Times New Roman"/>
          <w:sz w:val="28"/>
          <w:szCs w:val="28"/>
          <w:lang w:val="ru-RU" w:eastAsia="ru-RU"/>
        </w:rPr>
        <w:t>- 564 Б.</w:t>
      </w:r>
    </w:p>
    <w:p w14:paraId="7435BA68" w14:textId="77777777" w:rsidR="001E27EE" w:rsidRPr="00516F6A" w:rsidRDefault="001E27EE" w:rsidP="001E27EE">
      <w:pPr>
        <w:pStyle w:val="a6"/>
        <w:numPr>
          <w:ilvl w:val="1"/>
          <w:numId w:val="15"/>
        </w:numPr>
        <w:ind w:left="0" w:firstLine="426"/>
        <w:jc w:val="both"/>
        <w:rPr>
          <w:rFonts w:ascii="Times New Roman" w:eastAsiaTheme="minorHAnsi" w:hAnsi="Times New Roman"/>
          <w:sz w:val="28"/>
          <w:szCs w:val="28"/>
        </w:rPr>
      </w:pPr>
      <w:r w:rsidRPr="00516F6A">
        <w:rPr>
          <w:rFonts w:ascii="Times New Roman" w:eastAsia="Times New Roman" w:hAnsi="Times New Roman"/>
          <w:sz w:val="28"/>
          <w:szCs w:val="28"/>
          <w:lang w:val="kk-KZ" w:eastAsia="ru-RU"/>
        </w:rPr>
        <w:t>Bourne R.R.A.  Causes of blindness and vision impairment in 2020 and trends over 30 years, and prevalence of avoidable blindness in relation to VISION 2020: The Right to Sight: An analysis for the Global Burden of Disease Study</w:t>
      </w:r>
      <w:r w:rsidRPr="00516F6A">
        <w:rPr>
          <w:rFonts w:ascii="Times New Roman" w:eastAsia="Times New Roman" w:hAnsi="Times New Roman"/>
          <w:sz w:val="28"/>
          <w:szCs w:val="28"/>
          <w:lang w:eastAsia="ru-RU"/>
        </w:rPr>
        <w:t xml:space="preserve"> </w:t>
      </w:r>
      <w:r w:rsidRPr="00516F6A">
        <w:rPr>
          <w:rFonts w:ascii="Times New Roman" w:eastAsia="Times New Roman" w:hAnsi="Times New Roman"/>
          <w:sz w:val="28"/>
          <w:szCs w:val="28"/>
          <w:lang w:val="kk-KZ" w:eastAsia="ru-RU"/>
        </w:rPr>
        <w:t>/ R.R.A. Bourne et al. // The Lancet Global Health. Elsevier Ltd - 2021. -Vol. 9, № 2. -P. e144–e160.</w:t>
      </w:r>
    </w:p>
    <w:p w14:paraId="4C3D195F" w14:textId="77777777" w:rsidR="001E27EE" w:rsidRPr="00516F6A" w:rsidRDefault="001E27EE" w:rsidP="001E27EE">
      <w:pPr>
        <w:pStyle w:val="a6"/>
        <w:numPr>
          <w:ilvl w:val="1"/>
          <w:numId w:val="15"/>
        </w:numPr>
        <w:ind w:left="0" w:firstLine="426"/>
        <w:jc w:val="both"/>
        <w:rPr>
          <w:rFonts w:ascii="Times New Roman" w:eastAsiaTheme="minorHAnsi" w:hAnsi="Times New Roman"/>
          <w:sz w:val="28"/>
          <w:szCs w:val="28"/>
        </w:rPr>
      </w:pPr>
      <w:r w:rsidRPr="00516F6A">
        <w:rPr>
          <w:rFonts w:ascii="Times New Roman" w:eastAsia="Times New Roman" w:hAnsi="Times New Roman"/>
          <w:sz w:val="28"/>
          <w:szCs w:val="28"/>
          <w:lang w:val="kk-KZ" w:eastAsia="ru-RU"/>
        </w:rPr>
        <w:t>Bourne R.R.A. Trends in prevalence of blindness and distance and near vision impairment over 30 years: An analysis for the Global Burden of Disease Study / R.R.A. Bourne et al. // The Lancet Global Health. Elsevier Ltd - 2021. - Vol. 9, № 2. -P. e130–e143.</w:t>
      </w:r>
    </w:p>
    <w:p w14:paraId="5F033970" w14:textId="77777777" w:rsidR="001E27EE" w:rsidRPr="00516F6A" w:rsidRDefault="001E27EE" w:rsidP="001E27EE">
      <w:pPr>
        <w:pStyle w:val="a6"/>
        <w:numPr>
          <w:ilvl w:val="1"/>
          <w:numId w:val="15"/>
        </w:numPr>
        <w:ind w:left="0" w:firstLine="426"/>
        <w:jc w:val="both"/>
        <w:rPr>
          <w:rFonts w:ascii="Times New Roman" w:eastAsiaTheme="minorHAnsi" w:hAnsi="Times New Roman"/>
          <w:sz w:val="28"/>
          <w:szCs w:val="28"/>
        </w:rPr>
      </w:pPr>
      <w:r w:rsidRPr="00516F6A">
        <w:rPr>
          <w:rFonts w:ascii="Times New Roman" w:eastAsia="Times New Roman" w:hAnsi="Times New Roman"/>
          <w:sz w:val="28"/>
          <w:szCs w:val="28"/>
          <w:lang w:val="kk-KZ" w:eastAsia="ru-RU"/>
        </w:rPr>
        <w:t>Jussupkaliyeva A. E. Pharmaceutical market analysis of the Republic of Kazakhstan based on ophthalmic emulsion drops / A.E. Jussupkaliyeva</w:t>
      </w:r>
      <w:r w:rsidRPr="00516F6A">
        <w:rPr>
          <w:rFonts w:ascii="Times New Roman" w:eastAsia="Times New Roman" w:hAnsi="Times New Roman"/>
          <w:sz w:val="28"/>
          <w:szCs w:val="28"/>
          <w:lang w:eastAsia="ru-RU"/>
        </w:rPr>
        <w:t>,</w:t>
      </w:r>
      <w:r w:rsidRPr="00516F6A">
        <w:rPr>
          <w:rFonts w:ascii="Times New Roman" w:eastAsia="Times New Roman" w:hAnsi="Times New Roman"/>
          <w:sz w:val="28"/>
          <w:szCs w:val="28"/>
          <w:lang w:val="kk-KZ" w:eastAsia="ru-RU"/>
        </w:rPr>
        <w:t xml:space="preserve"> Y.U. Datkhayev</w:t>
      </w:r>
      <w:r w:rsidRPr="00516F6A">
        <w:rPr>
          <w:rFonts w:ascii="Times New Roman" w:eastAsia="Times New Roman" w:hAnsi="Times New Roman"/>
          <w:sz w:val="28"/>
          <w:szCs w:val="28"/>
          <w:lang w:eastAsia="ru-RU"/>
        </w:rPr>
        <w:t>,</w:t>
      </w:r>
      <w:r w:rsidRPr="00516F6A">
        <w:rPr>
          <w:rFonts w:ascii="Times New Roman" w:eastAsia="Times New Roman" w:hAnsi="Times New Roman"/>
          <w:sz w:val="28"/>
          <w:szCs w:val="28"/>
          <w:lang w:val="kk-KZ" w:eastAsia="ru-RU"/>
        </w:rPr>
        <w:t xml:space="preserve"> A.A. Turgumbayeva // Modern Advances in Pharmaceutical Technology. 2021. P. 222–225</w:t>
      </w:r>
    </w:p>
    <w:p w14:paraId="19BF550E" w14:textId="77777777" w:rsidR="001E27EE" w:rsidRPr="00516F6A" w:rsidRDefault="001E27EE" w:rsidP="001E27EE">
      <w:pPr>
        <w:pStyle w:val="a6"/>
        <w:numPr>
          <w:ilvl w:val="1"/>
          <w:numId w:val="15"/>
        </w:numPr>
        <w:ind w:left="0" w:firstLine="426"/>
        <w:jc w:val="both"/>
        <w:rPr>
          <w:rFonts w:ascii="Times New Roman" w:eastAsiaTheme="minorHAnsi" w:hAnsi="Times New Roman"/>
          <w:sz w:val="28"/>
          <w:szCs w:val="28"/>
        </w:rPr>
      </w:pPr>
      <w:r w:rsidRPr="00516F6A">
        <w:rPr>
          <w:rFonts w:ascii="Times New Roman" w:eastAsia="Times New Roman" w:hAnsi="Times New Roman"/>
          <w:color w:val="000000"/>
          <w:sz w:val="28"/>
          <w:szCs w:val="28"/>
          <w:lang w:val="kk-KZ" w:eastAsia="ru-RU"/>
        </w:rPr>
        <w:t>Global Ophthalmology Drugs Market</w:t>
      </w:r>
      <w:r w:rsidRPr="00516F6A">
        <w:rPr>
          <w:rFonts w:ascii="Times New Roman" w:eastAsia="Times New Roman" w:hAnsi="Times New Roman"/>
          <w:color w:val="000000"/>
          <w:sz w:val="28"/>
          <w:szCs w:val="28"/>
          <w:lang w:eastAsia="ru-RU"/>
        </w:rPr>
        <w:t xml:space="preserve">. </w:t>
      </w:r>
      <w:r w:rsidRPr="00516F6A">
        <w:rPr>
          <w:rFonts w:ascii="Times New Roman" w:eastAsia="Times New Roman" w:hAnsi="Times New Roman"/>
          <w:color w:val="000000"/>
          <w:sz w:val="28"/>
          <w:szCs w:val="28"/>
          <w:shd w:val="clear" w:color="auto" w:fill="FFFFFF"/>
          <w:lang w:val="kk-KZ" w:eastAsia="ru-RU"/>
        </w:rPr>
        <w:t>Pages: 424. Published: May 2020. SKU CODE : o&amp;s134</w:t>
      </w:r>
      <w:r w:rsidRPr="00516F6A">
        <w:rPr>
          <w:rFonts w:ascii="Times New Roman" w:eastAsia="Times New Roman" w:hAnsi="Times New Roman"/>
          <w:color w:val="000000"/>
          <w:sz w:val="28"/>
          <w:szCs w:val="28"/>
          <w:shd w:val="clear" w:color="auto" w:fill="FFFFFF"/>
          <w:lang w:eastAsia="ru-RU"/>
        </w:rPr>
        <w:t>.</w:t>
      </w:r>
    </w:p>
    <w:p w14:paraId="5C2ECBFB" w14:textId="77777777" w:rsidR="001E27EE" w:rsidRPr="00516F6A" w:rsidRDefault="001E27EE" w:rsidP="001E27EE">
      <w:pPr>
        <w:pStyle w:val="a6"/>
        <w:numPr>
          <w:ilvl w:val="1"/>
          <w:numId w:val="15"/>
        </w:numPr>
        <w:ind w:left="0" w:firstLine="426"/>
        <w:jc w:val="both"/>
        <w:rPr>
          <w:rFonts w:ascii="Times New Roman" w:eastAsiaTheme="minorHAnsi" w:hAnsi="Times New Roman"/>
          <w:sz w:val="28"/>
          <w:szCs w:val="28"/>
          <w:lang w:val="ru-RU"/>
        </w:rPr>
      </w:pPr>
      <w:r w:rsidRPr="00516F6A">
        <w:rPr>
          <w:rFonts w:ascii="Times New Roman" w:eastAsia="Times New Roman" w:hAnsi="Times New Roman"/>
          <w:color w:val="000000"/>
          <w:sz w:val="28"/>
          <w:szCs w:val="28"/>
          <w:shd w:val="clear" w:color="auto" w:fill="FFFFFF"/>
          <w:lang w:eastAsia="ru-RU"/>
        </w:rPr>
        <w:t xml:space="preserve">Ophthalmic Drugs Market Size, Share &amp; Trends Analysis Report </w:t>
      </w:r>
      <w:proofErr w:type="gramStart"/>
      <w:r w:rsidRPr="00516F6A">
        <w:rPr>
          <w:rFonts w:ascii="Times New Roman" w:eastAsia="Times New Roman" w:hAnsi="Times New Roman"/>
          <w:color w:val="000000"/>
          <w:sz w:val="28"/>
          <w:szCs w:val="28"/>
          <w:shd w:val="clear" w:color="auto" w:fill="FFFFFF"/>
          <w:lang w:eastAsia="ru-RU"/>
        </w:rPr>
        <w:t>By</w:t>
      </w:r>
      <w:proofErr w:type="gramEnd"/>
      <w:r w:rsidRPr="00516F6A">
        <w:rPr>
          <w:rFonts w:ascii="Times New Roman" w:eastAsia="Times New Roman" w:hAnsi="Times New Roman"/>
          <w:color w:val="000000"/>
          <w:sz w:val="28"/>
          <w:szCs w:val="28"/>
          <w:shd w:val="clear" w:color="auto" w:fill="FFFFFF"/>
          <w:lang w:eastAsia="ru-RU"/>
        </w:rPr>
        <w:t xml:space="preserve"> Disease (Dry Eye, Eye Allergy, Glaucoma, Eye Infection), By Drug Class, By Dosage Form, By Route Of Administration, By Product Type, By Region, And Segment Forecasts, 2021 – 2028. Published Date: Feb, 2021   Report ID: GVR-2-68038-010-1. Pages: 307. </w:t>
      </w:r>
    </w:p>
    <w:p w14:paraId="0A544A7B" w14:textId="77777777" w:rsidR="001E27EE" w:rsidRPr="00516F6A" w:rsidRDefault="001E27EE" w:rsidP="001E27EE">
      <w:pPr>
        <w:pStyle w:val="a6"/>
        <w:numPr>
          <w:ilvl w:val="1"/>
          <w:numId w:val="15"/>
        </w:numPr>
        <w:ind w:left="0" w:firstLine="426"/>
        <w:jc w:val="both"/>
        <w:rPr>
          <w:rFonts w:ascii="Times New Roman" w:eastAsiaTheme="minorHAnsi" w:hAnsi="Times New Roman"/>
          <w:sz w:val="28"/>
          <w:szCs w:val="28"/>
          <w:lang w:val="ru-RU"/>
        </w:rPr>
      </w:pPr>
      <w:r w:rsidRPr="00516F6A">
        <w:rPr>
          <w:rFonts w:ascii="Times New Roman" w:eastAsia="Times New Roman" w:hAnsi="Times New Roman"/>
          <w:sz w:val="28"/>
          <w:szCs w:val="28"/>
          <w:lang w:val="ru-RU" w:eastAsia="ru-RU"/>
        </w:rPr>
        <w:t xml:space="preserve"> «</w:t>
      </w:r>
      <w:r w:rsidRPr="00516F6A">
        <w:rPr>
          <w:rFonts w:ascii="Times New Roman" w:eastAsia="Times New Roman" w:hAnsi="Times New Roman"/>
          <w:sz w:val="28"/>
          <w:szCs w:val="28"/>
          <w:lang w:val="kk-KZ" w:eastAsia="ru-RU"/>
        </w:rPr>
        <w:t>Об утверждении Государственной программы развития здравоохранения Республики Казахстан на 2020-2025 годы</w:t>
      </w:r>
      <w:proofErr w:type="gramStart"/>
      <w:r w:rsidRPr="00516F6A">
        <w:rPr>
          <w:rFonts w:ascii="Times New Roman" w:eastAsia="Times New Roman" w:hAnsi="Times New Roman"/>
          <w:sz w:val="28"/>
          <w:szCs w:val="28"/>
          <w:lang w:val="kk-KZ" w:eastAsia="ru-RU"/>
        </w:rPr>
        <w:t>» :</w:t>
      </w:r>
      <w:proofErr w:type="gramEnd"/>
      <w:r w:rsidRPr="00516F6A">
        <w:rPr>
          <w:rFonts w:ascii="Times New Roman" w:eastAsia="Times New Roman" w:hAnsi="Times New Roman"/>
          <w:sz w:val="28"/>
          <w:szCs w:val="28"/>
          <w:lang w:val="kk-KZ" w:eastAsia="ru-RU"/>
        </w:rPr>
        <w:t xml:space="preserve"> Постановление Правительства Республики Казахстан от 26 декабря 2019 года, №982</w:t>
      </w:r>
      <w:r w:rsidRPr="00516F6A">
        <w:rPr>
          <w:rFonts w:ascii="Times New Roman" w:eastAsia="Times New Roman" w:hAnsi="Times New Roman"/>
          <w:sz w:val="28"/>
          <w:szCs w:val="28"/>
          <w:lang w:val="ru-RU" w:eastAsia="ru-RU"/>
        </w:rPr>
        <w:t xml:space="preserve"> </w:t>
      </w:r>
      <w:r w:rsidRPr="00516F6A">
        <w:rPr>
          <w:rFonts w:ascii="Times New Roman" w:eastAsia="Times New Roman" w:hAnsi="Times New Roman"/>
          <w:sz w:val="28"/>
          <w:szCs w:val="28"/>
          <w:lang w:val="kk-KZ" w:eastAsia="ru-RU"/>
        </w:rPr>
        <w:t>// ЭБД Параграф</w:t>
      </w:r>
    </w:p>
    <w:p w14:paraId="5EBA128B" w14:textId="77777777" w:rsidR="001E27EE" w:rsidRPr="00516F6A" w:rsidRDefault="001E27EE" w:rsidP="001E27EE">
      <w:pPr>
        <w:pStyle w:val="a6"/>
        <w:numPr>
          <w:ilvl w:val="1"/>
          <w:numId w:val="15"/>
        </w:numPr>
        <w:ind w:left="0" w:firstLine="426"/>
        <w:jc w:val="both"/>
        <w:rPr>
          <w:rFonts w:ascii="Times New Roman" w:eastAsiaTheme="minorHAnsi" w:hAnsi="Times New Roman"/>
          <w:sz w:val="28"/>
          <w:szCs w:val="28"/>
          <w:lang w:val="ru-RU"/>
        </w:rPr>
      </w:pPr>
      <w:r w:rsidRPr="00516F6A">
        <w:rPr>
          <w:rFonts w:ascii="Times New Roman" w:eastAsia="Times New Roman" w:hAnsi="Times New Roman"/>
          <w:sz w:val="28"/>
          <w:szCs w:val="28"/>
          <w:lang w:val="kk-KZ" w:eastAsia="ru-RU"/>
        </w:rPr>
        <w:t xml:space="preserve">Государственный Реестр лекарственных средств и медицинских изделий [Электронный ресурс]. –  </w:t>
      </w:r>
      <w:r w:rsidRPr="00516F6A">
        <w:rPr>
          <w:rFonts w:ascii="Times New Roman" w:hAnsi="Times New Roman"/>
          <w:sz w:val="28"/>
          <w:szCs w:val="28"/>
          <w:lang w:val="kk-KZ"/>
        </w:rPr>
        <w:t>Режим доступа: (http://www</w:t>
      </w:r>
      <w:r w:rsidRPr="00516F6A">
        <w:rPr>
          <w:rFonts w:ascii="Times New Roman" w:eastAsia="Times New Roman" w:hAnsi="Times New Roman"/>
          <w:sz w:val="28"/>
          <w:szCs w:val="28"/>
          <w:lang w:val="kk-KZ" w:eastAsia="ru-RU"/>
        </w:rPr>
        <w:t>.ndda.kz). 2022</w:t>
      </w:r>
    </w:p>
    <w:p w14:paraId="236651BD" w14:textId="77777777" w:rsidR="001E27EE" w:rsidRPr="00516F6A" w:rsidRDefault="001E27EE" w:rsidP="001E27EE">
      <w:pPr>
        <w:pStyle w:val="a6"/>
        <w:numPr>
          <w:ilvl w:val="1"/>
          <w:numId w:val="15"/>
        </w:numPr>
        <w:ind w:left="0" w:firstLine="426"/>
        <w:jc w:val="both"/>
        <w:rPr>
          <w:rFonts w:ascii="Times New Roman" w:eastAsiaTheme="minorHAnsi" w:hAnsi="Times New Roman"/>
          <w:sz w:val="28"/>
          <w:szCs w:val="28"/>
        </w:rPr>
      </w:pPr>
      <w:r w:rsidRPr="00516F6A">
        <w:rPr>
          <w:rFonts w:ascii="Times New Roman" w:eastAsia="Times New Roman" w:hAnsi="Times New Roman"/>
          <w:sz w:val="28"/>
          <w:szCs w:val="28"/>
          <w:lang w:eastAsia="ru-RU"/>
        </w:rPr>
        <w:t xml:space="preserve"> </w:t>
      </w:r>
      <w:r w:rsidRPr="00516F6A">
        <w:rPr>
          <w:rFonts w:ascii="Times New Roman" w:hAnsi="Times New Roman"/>
          <w:sz w:val="28"/>
          <w:szCs w:val="28"/>
          <w:lang w:val="kk-KZ" w:eastAsia="ru-RU"/>
        </w:rPr>
        <w:t xml:space="preserve">Two new compounds from Carthamus tinctorius </w:t>
      </w:r>
      <w:r w:rsidRPr="00516F6A">
        <w:rPr>
          <w:rFonts w:ascii="Times New Roman" w:hAnsi="Times New Roman"/>
          <w:sz w:val="28"/>
          <w:szCs w:val="28"/>
          <w:lang w:eastAsia="ru-RU"/>
        </w:rPr>
        <w:t xml:space="preserve">/ </w:t>
      </w:r>
      <w:r w:rsidRPr="00516F6A">
        <w:rPr>
          <w:rFonts w:ascii="Times New Roman" w:hAnsi="Times New Roman"/>
          <w:sz w:val="28"/>
          <w:szCs w:val="28"/>
          <w:lang w:val="kk-KZ" w:eastAsia="ru-RU"/>
        </w:rPr>
        <w:t>Y.Z. Zhou</w:t>
      </w:r>
      <w:r w:rsidRPr="00516F6A">
        <w:rPr>
          <w:rFonts w:ascii="Times New Roman" w:hAnsi="Times New Roman"/>
          <w:sz w:val="28"/>
          <w:szCs w:val="28"/>
          <w:lang w:eastAsia="ru-RU"/>
        </w:rPr>
        <w:t>,</w:t>
      </w:r>
      <w:r w:rsidRPr="00516F6A">
        <w:rPr>
          <w:rFonts w:ascii="Times New Roman" w:hAnsi="Times New Roman"/>
          <w:sz w:val="28"/>
          <w:szCs w:val="28"/>
          <w:lang w:val="kk-KZ" w:eastAsia="ru-RU"/>
        </w:rPr>
        <w:t xml:space="preserve"> </w:t>
      </w:r>
      <w:r w:rsidRPr="00516F6A">
        <w:rPr>
          <w:rFonts w:ascii="Times New Roman" w:hAnsi="Times New Roman"/>
          <w:sz w:val="28"/>
          <w:szCs w:val="28"/>
        </w:rPr>
        <w:t xml:space="preserve">et al. </w:t>
      </w:r>
      <w:r w:rsidRPr="00516F6A">
        <w:rPr>
          <w:rFonts w:ascii="Times New Roman" w:hAnsi="Times New Roman"/>
          <w:sz w:val="28"/>
          <w:szCs w:val="28"/>
          <w:lang w:val="kk-KZ" w:eastAsia="ru-RU"/>
        </w:rPr>
        <w:t>// J Asian Natural Product Research – 2008. – Vol. 10, №5-6. P. 429-43</w:t>
      </w:r>
    </w:p>
    <w:p w14:paraId="275A8113" w14:textId="77777777" w:rsidR="001E27EE" w:rsidRPr="00516F6A" w:rsidRDefault="001E27EE" w:rsidP="001E27EE">
      <w:pPr>
        <w:pStyle w:val="a6"/>
        <w:numPr>
          <w:ilvl w:val="1"/>
          <w:numId w:val="15"/>
        </w:numPr>
        <w:ind w:left="0" w:firstLine="426"/>
        <w:jc w:val="both"/>
        <w:rPr>
          <w:rFonts w:ascii="Times New Roman" w:eastAsiaTheme="minorHAnsi" w:hAnsi="Times New Roman"/>
          <w:sz w:val="28"/>
          <w:szCs w:val="28"/>
        </w:rPr>
      </w:pPr>
      <w:r w:rsidRPr="00516F6A">
        <w:rPr>
          <w:rFonts w:ascii="Times New Roman" w:hAnsi="Times New Roman"/>
          <w:sz w:val="28"/>
          <w:szCs w:val="28"/>
          <w:lang w:val="kk-KZ" w:eastAsia="ru-RU"/>
        </w:rPr>
        <w:t xml:space="preserve"> </w:t>
      </w:r>
      <w:r w:rsidRPr="00516F6A">
        <w:rPr>
          <w:rFonts w:ascii="Times New Roman" w:hAnsi="Times New Roman"/>
          <w:sz w:val="28"/>
          <w:szCs w:val="28"/>
          <w:lang w:eastAsia="ru-RU"/>
        </w:rPr>
        <w:t xml:space="preserve">Neuroprotectants in </w:t>
      </w:r>
      <w:proofErr w:type="spellStart"/>
      <w:r w:rsidRPr="00516F6A">
        <w:rPr>
          <w:rFonts w:ascii="Times New Roman" w:hAnsi="Times New Roman"/>
          <w:sz w:val="28"/>
          <w:szCs w:val="28"/>
          <w:lang w:eastAsia="ru-RU"/>
        </w:rPr>
        <w:t>Honghua</w:t>
      </w:r>
      <w:proofErr w:type="spellEnd"/>
      <w:r w:rsidRPr="00516F6A">
        <w:rPr>
          <w:rFonts w:ascii="Times New Roman" w:hAnsi="Times New Roman"/>
          <w:sz w:val="28"/>
          <w:szCs w:val="28"/>
          <w:lang w:eastAsia="ru-RU"/>
        </w:rPr>
        <w:t xml:space="preserve">: glucose attenuates retinal ischemic damage / </w:t>
      </w:r>
      <w:r w:rsidRPr="00516F6A">
        <w:rPr>
          <w:rFonts w:ascii="Times New Roman" w:hAnsi="Times New Roman"/>
          <w:sz w:val="28"/>
          <w:szCs w:val="28"/>
          <w:lang w:val="kk-KZ" w:eastAsia="ru-RU"/>
        </w:rPr>
        <w:t xml:space="preserve">Carmelo Romano, </w:t>
      </w:r>
      <w:r w:rsidRPr="00516F6A">
        <w:rPr>
          <w:rFonts w:ascii="Times New Roman" w:hAnsi="Times New Roman"/>
          <w:sz w:val="28"/>
          <w:szCs w:val="28"/>
        </w:rPr>
        <w:t>et al.</w:t>
      </w:r>
      <w:r w:rsidRPr="00516F6A">
        <w:rPr>
          <w:rFonts w:ascii="Times New Roman" w:hAnsi="Times New Roman"/>
          <w:sz w:val="28"/>
          <w:szCs w:val="28"/>
          <w:lang w:val="kk-KZ" w:eastAsia="ru-RU"/>
        </w:rPr>
        <w:t xml:space="preserve"> </w:t>
      </w:r>
      <w:r w:rsidRPr="00516F6A">
        <w:rPr>
          <w:rFonts w:ascii="Times New Roman" w:hAnsi="Times New Roman"/>
          <w:sz w:val="28"/>
          <w:szCs w:val="28"/>
          <w:lang w:eastAsia="ru-RU"/>
        </w:rPr>
        <w:t xml:space="preserve">// Invest. </w:t>
      </w:r>
      <w:proofErr w:type="spellStart"/>
      <w:r w:rsidRPr="00516F6A">
        <w:rPr>
          <w:rFonts w:ascii="Times New Roman" w:hAnsi="Times New Roman"/>
          <w:sz w:val="28"/>
          <w:szCs w:val="28"/>
          <w:lang w:eastAsia="ru-RU"/>
        </w:rPr>
        <w:t>Ophthalmol</w:t>
      </w:r>
      <w:proofErr w:type="spellEnd"/>
      <w:r w:rsidRPr="00516F6A">
        <w:rPr>
          <w:rFonts w:ascii="Times New Roman" w:hAnsi="Times New Roman"/>
          <w:sz w:val="28"/>
          <w:szCs w:val="28"/>
          <w:lang w:eastAsia="ru-RU"/>
        </w:rPr>
        <w:t xml:space="preserve"> Vis Science. -1993; 34: 72-80.  </w:t>
      </w:r>
    </w:p>
    <w:p w14:paraId="56167F55" w14:textId="77777777" w:rsidR="001E27EE" w:rsidRPr="00516F6A" w:rsidRDefault="001E27EE" w:rsidP="001E27EE">
      <w:pPr>
        <w:pStyle w:val="a6"/>
        <w:numPr>
          <w:ilvl w:val="1"/>
          <w:numId w:val="15"/>
        </w:numPr>
        <w:ind w:left="0" w:firstLine="426"/>
        <w:jc w:val="both"/>
        <w:rPr>
          <w:rFonts w:ascii="Times New Roman" w:eastAsiaTheme="minorHAnsi" w:hAnsi="Times New Roman"/>
          <w:sz w:val="28"/>
          <w:szCs w:val="28"/>
        </w:rPr>
      </w:pPr>
      <w:r w:rsidRPr="00516F6A">
        <w:rPr>
          <w:rFonts w:ascii="Times New Roman" w:hAnsi="Times New Roman"/>
          <w:sz w:val="28"/>
          <w:szCs w:val="28"/>
        </w:rPr>
        <w:t xml:space="preserve"> Generic delimitation and phylogeny of the </w:t>
      </w:r>
      <w:proofErr w:type="spellStart"/>
      <w:r w:rsidRPr="00516F6A">
        <w:rPr>
          <w:rFonts w:ascii="Times New Roman" w:hAnsi="Times New Roman"/>
          <w:sz w:val="28"/>
          <w:szCs w:val="28"/>
        </w:rPr>
        <w:t>Carduncellus</w:t>
      </w:r>
      <w:proofErr w:type="spellEnd"/>
      <w:r w:rsidRPr="00516F6A">
        <w:rPr>
          <w:rFonts w:ascii="Times New Roman" w:hAnsi="Times New Roman"/>
          <w:sz w:val="28"/>
          <w:szCs w:val="28"/>
        </w:rPr>
        <w:t xml:space="preserve">– </w:t>
      </w:r>
      <w:r w:rsidRPr="00516F6A">
        <w:rPr>
          <w:rFonts w:ascii="Times New Roman" w:hAnsi="Times New Roman"/>
          <w:i/>
          <w:sz w:val="28"/>
          <w:szCs w:val="28"/>
        </w:rPr>
        <w:t>Carthamus complex</w:t>
      </w:r>
      <w:r w:rsidRPr="00516F6A">
        <w:rPr>
          <w:rFonts w:ascii="Times New Roman" w:hAnsi="Times New Roman"/>
          <w:sz w:val="28"/>
          <w:szCs w:val="28"/>
        </w:rPr>
        <w:t xml:space="preserve"> (Asteraceae) based on ITS sequences / R</w:t>
      </w:r>
      <w:r w:rsidRPr="00516F6A">
        <w:rPr>
          <w:rFonts w:ascii="Times New Roman" w:hAnsi="Times New Roman"/>
          <w:sz w:val="28"/>
          <w:szCs w:val="28"/>
          <w:lang w:val="kk-KZ"/>
        </w:rPr>
        <w:t>.</w:t>
      </w:r>
      <w:r w:rsidRPr="00516F6A">
        <w:rPr>
          <w:rFonts w:ascii="Times New Roman" w:hAnsi="Times New Roman"/>
          <w:sz w:val="28"/>
          <w:szCs w:val="28"/>
        </w:rPr>
        <w:t xml:space="preserve"> </w:t>
      </w:r>
      <w:proofErr w:type="spellStart"/>
      <w:r w:rsidRPr="00516F6A">
        <w:rPr>
          <w:rFonts w:ascii="Times New Roman" w:hAnsi="Times New Roman"/>
          <w:sz w:val="28"/>
          <w:szCs w:val="28"/>
        </w:rPr>
        <w:t>Vilatersana</w:t>
      </w:r>
      <w:proofErr w:type="spellEnd"/>
      <w:r w:rsidRPr="00516F6A">
        <w:rPr>
          <w:rFonts w:ascii="Times New Roman" w:hAnsi="Times New Roman"/>
          <w:sz w:val="28"/>
          <w:szCs w:val="28"/>
        </w:rPr>
        <w:t xml:space="preserve">, et al. </w:t>
      </w:r>
      <w:r w:rsidRPr="00516F6A">
        <w:rPr>
          <w:rFonts w:ascii="Times New Roman" w:hAnsi="Times New Roman"/>
          <w:sz w:val="28"/>
          <w:szCs w:val="28"/>
          <w:lang w:val="kk-KZ"/>
        </w:rPr>
        <w:t xml:space="preserve">// </w:t>
      </w:r>
      <w:r w:rsidRPr="00516F6A">
        <w:rPr>
          <w:rFonts w:ascii="Times New Roman" w:hAnsi="Times New Roman"/>
          <w:sz w:val="28"/>
          <w:szCs w:val="28"/>
        </w:rPr>
        <w:t xml:space="preserve">Plant Syst </w:t>
      </w:r>
      <w:proofErr w:type="spellStart"/>
      <w:r w:rsidRPr="00516F6A">
        <w:rPr>
          <w:rFonts w:ascii="Times New Roman" w:hAnsi="Times New Roman"/>
          <w:sz w:val="28"/>
          <w:szCs w:val="28"/>
        </w:rPr>
        <w:t>Evol</w:t>
      </w:r>
      <w:proofErr w:type="spellEnd"/>
      <w:r w:rsidRPr="00516F6A">
        <w:rPr>
          <w:rFonts w:ascii="Times New Roman" w:hAnsi="Times New Roman"/>
          <w:i/>
          <w:sz w:val="28"/>
          <w:szCs w:val="28"/>
          <w:lang w:val="kk-KZ"/>
        </w:rPr>
        <w:t xml:space="preserve">. - </w:t>
      </w:r>
      <w:r w:rsidRPr="00516F6A">
        <w:rPr>
          <w:rFonts w:ascii="Times New Roman" w:hAnsi="Times New Roman"/>
          <w:sz w:val="28"/>
          <w:szCs w:val="28"/>
        </w:rPr>
        <w:t>2000</w:t>
      </w:r>
      <w:r w:rsidRPr="00516F6A">
        <w:rPr>
          <w:rFonts w:ascii="Times New Roman" w:hAnsi="Times New Roman"/>
          <w:sz w:val="28"/>
          <w:szCs w:val="28"/>
          <w:lang w:val="kk-KZ"/>
        </w:rPr>
        <w:t>.</w:t>
      </w:r>
      <w:r w:rsidRPr="00516F6A">
        <w:rPr>
          <w:rFonts w:ascii="Times New Roman" w:hAnsi="Times New Roman"/>
          <w:sz w:val="28"/>
          <w:szCs w:val="28"/>
        </w:rPr>
        <w:t xml:space="preserve"> </w:t>
      </w:r>
      <w:r w:rsidRPr="00516F6A">
        <w:rPr>
          <w:rFonts w:ascii="Times New Roman" w:hAnsi="Times New Roman"/>
          <w:sz w:val="28"/>
          <w:szCs w:val="28"/>
          <w:lang w:val="kk-KZ"/>
        </w:rPr>
        <w:t>– Р.</w:t>
      </w:r>
      <w:r w:rsidRPr="00516F6A">
        <w:rPr>
          <w:rFonts w:ascii="Times New Roman" w:hAnsi="Times New Roman"/>
          <w:sz w:val="28"/>
          <w:szCs w:val="28"/>
        </w:rPr>
        <w:t>89–105</w:t>
      </w:r>
    </w:p>
    <w:p w14:paraId="381FBA05" w14:textId="77777777" w:rsidR="001E27EE" w:rsidRPr="00516F6A" w:rsidRDefault="001E27EE" w:rsidP="001E27EE">
      <w:pPr>
        <w:pStyle w:val="a6"/>
        <w:numPr>
          <w:ilvl w:val="1"/>
          <w:numId w:val="15"/>
        </w:numPr>
        <w:ind w:left="0" w:firstLine="426"/>
        <w:jc w:val="both"/>
        <w:rPr>
          <w:rFonts w:ascii="Times New Roman" w:eastAsiaTheme="minorHAnsi" w:hAnsi="Times New Roman"/>
          <w:sz w:val="28"/>
          <w:szCs w:val="28"/>
        </w:rPr>
      </w:pPr>
      <w:r w:rsidRPr="00516F6A">
        <w:rPr>
          <w:rFonts w:ascii="Times New Roman" w:hAnsi="Times New Roman"/>
          <w:sz w:val="28"/>
          <w:szCs w:val="28"/>
        </w:rPr>
        <w:t xml:space="preserve"> Variations in phytosterol composition during the ripening of Tunisian safflower (</w:t>
      </w:r>
      <w:r w:rsidRPr="00516F6A">
        <w:rPr>
          <w:rFonts w:ascii="Times New Roman" w:hAnsi="Times New Roman"/>
          <w:i/>
          <w:sz w:val="28"/>
          <w:szCs w:val="28"/>
        </w:rPr>
        <w:t>Carthamus tinctorius L.</w:t>
      </w:r>
      <w:r w:rsidRPr="00516F6A">
        <w:rPr>
          <w:rFonts w:ascii="Times New Roman" w:hAnsi="Times New Roman"/>
          <w:sz w:val="28"/>
          <w:szCs w:val="28"/>
        </w:rPr>
        <w:t>) seeds / IH</w:t>
      </w:r>
      <w:r w:rsidRPr="00516F6A">
        <w:rPr>
          <w:rFonts w:ascii="Times New Roman" w:hAnsi="Times New Roman"/>
          <w:sz w:val="28"/>
          <w:szCs w:val="28"/>
          <w:lang w:val="kk-KZ"/>
        </w:rPr>
        <w:t>.</w:t>
      </w:r>
      <w:r w:rsidRPr="00516F6A">
        <w:rPr>
          <w:rFonts w:ascii="Times New Roman" w:hAnsi="Times New Roman"/>
          <w:sz w:val="28"/>
          <w:szCs w:val="28"/>
        </w:rPr>
        <w:t xml:space="preserve"> </w:t>
      </w:r>
      <w:proofErr w:type="spellStart"/>
      <w:r w:rsidRPr="00516F6A">
        <w:rPr>
          <w:rFonts w:ascii="Times New Roman" w:hAnsi="Times New Roman"/>
          <w:sz w:val="28"/>
          <w:szCs w:val="28"/>
        </w:rPr>
        <w:t>Sellami</w:t>
      </w:r>
      <w:proofErr w:type="spellEnd"/>
      <w:r w:rsidRPr="00516F6A">
        <w:rPr>
          <w:rFonts w:ascii="Times New Roman" w:hAnsi="Times New Roman"/>
          <w:sz w:val="28"/>
          <w:szCs w:val="28"/>
        </w:rPr>
        <w:t xml:space="preserve">, et al. </w:t>
      </w:r>
      <w:r w:rsidRPr="00516F6A">
        <w:rPr>
          <w:rFonts w:ascii="Times New Roman" w:hAnsi="Times New Roman"/>
          <w:sz w:val="28"/>
          <w:szCs w:val="28"/>
          <w:lang w:val="kk-KZ"/>
        </w:rPr>
        <w:t xml:space="preserve">// </w:t>
      </w:r>
      <w:r w:rsidRPr="00516F6A">
        <w:rPr>
          <w:rFonts w:ascii="Times New Roman" w:hAnsi="Times New Roman"/>
          <w:sz w:val="28"/>
          <w:szCs w:val="28"/>
        </w:rPr>
        <w:t>Pak J Bio Sci</w:t>
      </w:r>
      <w:r w:rsidRPr="00516F6A">
        <w:rPr>
          <w:rFonts w:ascii="Times New Roman" w:hAnsi="Times New Roman"/>
          <w:sz w:val="28"/>
          <w:szCs w:val="28"/>
          <w:lang w:val="kk-KZ"/>
        </w:rPr>
        <w:t>.</w:t>
      </w:r>
      <w:r w:rsidRPr="00516F6A">
        <w:rPr>
          <w:rFonts w:ascii="Times New Roman" w:hAnsi="Times New Roman"/>
          <w:sz w:val="28"/>
          <w:szCs w:val="28"/>
        </w:rPr>
        <w:t xml:space="preserve"> </w:t>
      </w:r>
      <w:r w:rsidRPr="00516F6A">
        <w:rPr>
          <w:rFonts w:ascii="Times New Roman" w:hAnsi="Times New Roman"/>
          <w:sz w:val="28"/>
          <w:szCs w:val="28"/>
          <w:lang w:val="kk-KZ"/>
        </w:rPr>
        <w:t xml:space="preserve">- </w:t>
      </w:r>
      <w:r w:rsidRPr="00516F6A">
        <w:rPr>
          <w:rFonts w:ascii="Times New Roman" w:hAnsi="Times New Roman"/>
          <w:sz w:val="28"/>
          <w:szCs w:val="28"/>
        </w:rPr>
        <w:t xml:space="preserve">2007. </w:t>
      </w:r>
      <w:r w:rsidRPr="00516F6A">
        <w:rPr>
          <w:rFonts w:ascii="Times New Roman" w:hAnsi="Times New Roman"/>
          <w:sz w:val="28"/>
          <w:szCs w:val="28"/>
          <w:lang w:val="kk-KZ"/>
        </w:rPr>
        <w:t>№</w:t>
      </w:r>
      <w:r w:rsidRPr="00516F6A">
        <w:rPr>
          <w:rFonts w:ascii="Times New Roman" w:hAnsi="Times New Roman"/>
          <w:sz w:val="28"/>
          <w:szCs w:val="28"/>
        </w:rPr>
        <w:t>10</w:t>
      </w:r>
      <w:r w:rsidRPr="00516F6A">
        <w:rPr>
          <w:rFonts w:ascii="Times New Roman" w:hAnsi="Times New Roman"/>
          <w:sz w:val="28"/>
          <w:szCs w:val="28"/>
          <w:lang w:val="kk-KZ"/>
        </w:rPr>
        <w:t>. – Р.</w:t>
      </w:r>
      <w:r w:rsidRPr="00516F6A">
        <w:rPr>
          <w:rFonts w:ascii="Times New Roman" w:hAnsi="Times New Roman"/>
          <w:sz w:val="28"/>
          <w:szCs w:val="28"/>
        </w:rPr>
        <w:t>3829-3834.</w:t>
      </w:r>
    </w:p>
    <w:p w14:paraId="34301900" w14:textId="77777777" w:rsidR="001E27EE" w:rsidRPr="00516F6A" w:rsidRDefault="001E27EE" w:rsidP="001E27EE">
      <w:pPr>
        <w:pStyle w:val="a6"/>
        <w:numPr>
          <w:ilvl w:val="1"/>
          <w:numId w:val="15"/>
        </w:numPr>
        <w:ind w:left="0" w:firstLine="426"/>
        <w:jc w:val="both"/>
        <w:rPr>
          <w:rFonts w:ascii="Times New Roman" w:eastAsiaTheme="minorHAnsi" w:hAnsi="Times New Roman"/>
          <w:sz w:val="28"/>
          <w:szCs w:val="28"/>
        </w:rPr>
      </w:pPr>
      <w:r w:rsidRPr="00516F6A">
        <w:rPr>
          <w:sz w:val="28"/>
          <w:szCs w:val="28"/>
        </w:rPr>
        <w:lastRenderedPageBreak/>
        <w:t xml:space="preserve"> </w:t>
      </w:r>
      <w:r w:rsidRPr="00516F6A">
        <w:rPr>
          <w:rFonts w:ascii="Times New Roman" w:hAnsi="Times New Roman"/>
          <w:sz w:val="28"/>
          <w:szCs w:val="28"/>
        </w:rPr>
        <w:t xml:space="preserve">NMR solution structure study of the representative component </w:t>
      </w:r>
      <w:proofErr w:type="spellStart"/>
      <w:r w:rsidRPr="00516F6A">
        <w:rPr>
          <w:rFonts w:ascii="Times New Roman" w:hAnsi="Times New Roman"/>
          <w:sz w:val="28"/>
          <w:szCs w:val="28"/>
        </w:rPr>
        <w:t>hydroxysafflor</w:t>
      </w:r>
      <w:proofErr w:type="spellEnd"/>
      <w:r w:rsidRPr="00516F6A">
        <w:rPr>
          <w:rFonts w:ascii="Times New Roman" w:hAnsi="Times New Roman"/>
          <w:sz w:val="28"/>
          <w:szCs w:val="28"/>
        </w:rPr>
        <w:t xml:space="preserve"> yellow A and other </w:t>
      </w:r>
      <w:proofErr w:type="spellStart"/>
      <w:r w:rsidRPr="00516F6A">
        <w:rPr>
          <w:rFonts w:ascii="Times New Roman" w:hAnsi="Times New Roman"/>
          <w:sz w:val="28"/>
          <w:szCs w:val="28"/>
        </w:rPr>
        <w:t>quinochalcone</w:t>
      </w:r>
      <w:proofErr w:type="spellEnd"/>
      <w:r w:rsidRPr="00516F6A">
        <w:rPr>
          <w:rFonts w:ascii="Times New Roman" w:hAnsi="Times New Roman"/>
          <w:sz w:val="28"/>
          <w:szCs w:val="28"/>
        </w:rPr>
        <w:t xml:space="preserve"> C-glycosides from Carthamus tinctorius. / Z.M. Feng, et al. // J Nat Prod. – 2013. - Vol. 76, </w:t>
      </w:r>
      <w:r w:rsidRPr="00516F6A">
        <w:rPr>
          <w:rFonts w:ascii="Times New Roman" w:hAnsi="Times New Roman"/>
          <w:sz w:val="28"/>
          <w:szCs w:val="28"/>
          <w:lang w:val="kk-KZ"/>
        </w:rPr>
        <w:t>№</w:t>
      </w:r>
      <w:r w:rsidRPr="00516F6A">
        <w:rPr>
          <w:rFonts w:ascii="Times New Roman" w:hAnsi="Times New Roman"/>
          <w:sz w:val="28"/>
          <w:szCs w:val="28"/>
        </w:rPr>
        <w:t>2. - P.270 - 274.</w:t>
      </w:r>
    </w:p>
    <w:p w14:paraId="343BDDE8" w14:textId="77777777" w:rsidR="001E27EE" w:rsidRPr="00516F6A" w:rsidRDefault="001E27EE" w:rsidP="001E27EE">
      <w:pPr>
        <w:pStyle w:val="a6"/>
        <w:numPr>
          <w:ilvl w:val="1"/>
          <w:numId w:val="15"/>
        </w:numPr>
        <w:ind w:left="0" w:firstLine="426"/>
        <w:jc w:val="both"/>
        <w:rPr>
          <w:rFonts w:ascii="Times New Roman" w:eastAsiaTheme="minorHAnsi" w:hAnsi="Times New Roman"/>
          <w:sz w:val="28"/>
          <w:szCs w:val="28"/>
          <w:lang w:val="ru-RU"/>
        </w:rPr>
      </w:pPr>
      <w:r w:rsidRPr="00516F6A">
        <w:rPr>
          <w:rFonts w:ascii="Times New Roman" w:hAnsi="Times New Roman"/>
          <w:sz w:val="28"/>
          <w:szCs w:val="28"/>
        </w:rPr>
        <w:t xml:space="preserve"> </w:t>
      </w:r>
      <w:proofErr w:type="spellStart"/>
      <w:r w:rsidRPr="00516F6A">
        <w:rPr>
          <w:rFonts w:ascii="Times New Roman" w:hAnsi="Times New Roman"/>
          <w:sz w:val="28"/>
          <w:szCs w:val="28"/>
          <w:lang w:val="ru-RU"/>
        </w:rPr>
        <w:t>Путырский</w:t>
      </w:r>
      <w:proofErr w:type="spellEnd"/>
      <w:r w:rsidRPr="00516F6A">
        <w:rPr>
          <w:rFonts w:ascii="Times New Roman" w:hAnsi="Times New Roman"/>
          <w:sz w:val="28"/>
          <w:szCs w:val="28"/>
          <w:lang w:val="ru-RU"/>
        </w:rPr>
        <w:t xml:space="preserve">, И. Н.  Универсальная энциклопедия лекарственных растений: энциклопедия / </w:t>
      </w:r>
      <w:r w:rsidRPr="00516F6A">
        <w:rPr>
          <w:rFonts w:ascii="Times New Roman" w:hAnsi="Times New Roman"/>
          <w:sz w:val="28"/>
          <w:szCs w:val="28"/>
          <w:lang w:val="kk-KZ"/>
        </w:rPr>
        <w:t>И</w:t>
      </w:r>
      <w:r w:rsidRPr="00516F6A">
        <w:rPr>
          <w:rFonts w:ascii="Times New Roman" w:hAnsi="Times New Roman"/>
          <w:sz w:val="28"/>
          <w:szCs w:val="28"/>
          <w:lang w:val="ru-RU"/>
        </w:rPr>
        <w:t xml:space="preserve">.Н. </w:t>
      </w:r>
      <w:proofErr w:type="spellStart"/>
      <w:r w:rsidRPr="00516F6A">
        <w:rPr>
          <w:rFonts w:ascii="Times New Roman" w:hAnsi="Times New Roman"/>
          <w:sz w:val="28"/>
          <w:szCs w:val="28"/>
          <w:lang w:val="ru-RU"/>
        </w:rPr>
        <w:t>Путырский</w:t>
      </w:r>
      <w:proofErr w:type="spellEnd"/>
      <w:r w:rsidRPr="00516F6A">
        <w:rPr>
          <w:rFonts w:ascii="Times New Roman" w:hAnsi="Times New Roman"/>
          <w:sz w:val="28"/>
          <w:szCs w:val="28"/>
          <w:lang w:val="ru-RU"/>
        </w:rPr>
        <w:t xml:space="preserve">, В. Н. Прохоров. - Минск: </w:t>
      </w:r>
      <w:proofErr w:type="spellStart"/>
      <w:r w:rsidRPr="00516F6A">
        <w:rPr>
          <w:rFonts w:ascii="Times New Roman" w:hAnsi="Times New Roman"/>
          <w:sz w:val="28"/>
          <w:szCs w:val="28"/>
          <w:lang w:val="ru-RU"/>
        </w:rPr>
        <w:t>Книж</w:t>
      </w:r>
      <w:proofErr w:type="spellEnd"/>
      <w:r w:rsidRPr="00516F6A">
        <w:rPr>
          <w:rFonts w:ascii="Times New Roman" w:hAnsi="Times New Roman"/>
          <w:sz w:val="28"/>
          <w:szCs w:val="28"/>
          <w:lang w:val="ru-RU"/>
        </w:rPr>
        <w:t xml:space="preserve">. дом; М.: </w:t>
      </w:r>
      <w:r w:rsidRPr="00516F6A">
        <w:rPr>
          <w:rFonts w:ascii="Times New Roman" w:hAnsi="Times New Roman"/>
          <w:sz w:val="28"/>
          <w:szCs w:val="28"/>
        </w:rPr>
        <w:t>Machaon</w:t>
      </w:r>
      <w:r w:rsidRPr="00516F6A">
        <w:rPr>
          <w:rFonts w:ascii="Times New Roman" w:hAnsi="Times New Roman"/>
          <w:sz w:val="28"/>
          <w:szCs w:val="28"/>
          <w:lang w:val="ru-RU"/>
        </w:rPr>
        <w:t>, 2000. – 654 с.</w:t>
      </w:r>
    </w:p>
    <w:p w14:paraId="77BCDD00" w14:textId="77777777" w:rsidR="001E27EE" w:rsidRPr="00F9080F" w:rsidRDefault="001E27EE" w:rsidP="001E27EE">
      <w:pPr>
        <w:pStyle w:val="a6"/>
        <w:numPr>
          <w:ilvl w:val="1"/>
          <w:numId w:val="15"/>
        </w:numPr>
        <w:ind w:left="0" w:firstLine="426"/>
        <w:jc w:val="both"/>
        <w:rPr>
          <w:rFonts w:ascii="Times New Roman" w:eastAsiaTheme="minorHAnsi" w:hAnsi="Times New Roman"/>
          <w:b/>
          <w:bCs/>
          <w:sz w:val="28"/>
          <w:szCs w:val="28"/>
          <w:lang w:val="ru-RU"/>
        </w:rPr>
      </w:pPr>
      <w:r w:rsidRPr="00F9080F">
        <w:rPr>
          <w:b/>
          <w:bCs/>
          <w:sz w:val="28"/>
          <w:szCs w:val="28"/>
          <w:lang w:val="ru-RU"/>
        </w:rPr>
        <w:t xml:space="preserve"> </w:t>
      </w:r>
      <w:r w:rsidRPr="00F9080F">
        <w:rPr>
          <w:rStyle w:val="20"/>
          <w:rFonts w:eastAsia="Calibri"/>
          <w:b w:val="0"/>
          <w:bCs w:val="0"/>
          <w:lang w:val="ru-RU"/>
        </w:rPr>
        <w:t xml:space="preserve">Фармакопея США, </w:t>
      </w:r>
      <w:r w:rsidRPr="00F9080F">
        <w:rPr>
          <w:rStyle w:val="20"/>
          <w:rFonts w:eastAsia="Calibri"/>
          <w:b w:val="0"/>
          <w:bCs w:val="0"/>
        </w:rPr>
        <w:t>USP</w:t>
      </w:r>
      <w:r w:rsidRPr="00F9080F">
        <w:rPr>
          <w:rStyle w:val="20"/>
          <w:rFonts w:eastAsia="Calibri"/>
          <w:b w:val="0"/>
          <w:bCs w:val="0"/>
          <w:lang w:val="ru-RU"/>
        </w:rPr>
        <w:t xml:space="preserve"> 29. Национальный формуляр: </w:t>
      </w:r>
      <w:r w:rsidRPr="00F9080F">
        <w:rPr>
          <w:rStyle w:val="20"/>
          <w:rFonts w:eastAsia="Calibri"/>
          <w:b w:val="0"/>
          <w:bCs w:val="0"/>
        </w:rPr>
        <w:t>NF</w:t>
      </w:r>
      <w:r w:rsidRPr="00F9080F">
        <w:rPr>
          <w:rStyle w:val="20"/>
          <w:rFonts w:eastAsia="Calibri"/>
          <w:b w:val="0"/>
          <w:bCs w:val="0"/>
          <w:lang w:val="ru-RU"/>
        </w:rPr>
        <w:t xml:space="preserve"> 24: – в 2 т.: [пер. с англ.]. – М.: ГЭОТАР-Медиа, 2009. – Т. 1. – 1720</w:t>
      </w:r>
      <w:r w:rsidRPr="00F9080F">
        <w:rPr>
          <w:b/>
          <w:bCs/>
          <w:sz w:val="28"/>
          <w:szCs w:val="28"/>
          <w:lang w:val="ru-RU"/>
        </w:rPr>
        <w:t xml:space="preserve"> с.</w:t>
      </w:r>
    </w:p>
    <w:p w14:paraId="23775365" w14:textId="77777777" w:rsidR="001E27EE" w:rsidRPr="00516F6A" w:rsidRDefault="001E27EE" w:rsidP="001E27EE">
      <w:pPr>
        <w:pStyle w:val="a6"/>
        <w:numPr>
          <w:ilvl w:val="1"/>
          <w:numId w:val="15"/>
        </w:numPr>
        <w:ind w:left="0" w:firstLine="426"/>
        <w:jc w:val="both"/>
        <w:rPr>
          <w:rFonts w:ascii="Times New Roman" w:eastAsiaTheme="minorHAnsi" w:hAnsi="Times New Roman"/>
          <w:sz w:val="28"/>
          <w:szCs w:val="28"/>
          <w:lang w:val="ru-RU"/>
        </w:rPr>
      </w:pPr>
      <w:r w:rsidRPr="00516F6A">
        <w:rPr>
          <w:rFonts w:ascii="Times New Roman" w:hAnsi="Times New Roman"/>
          <w:lang w:val="ru-RU"/>
        </w:rPr>
        <w:t xml:space="preserve"> </w:t>
      </w:r>
      <w:proofErr w:type="spellStart"/>
      <w:r w:rsidRPr="00516F6A">
        <w:rPr>
          <w:rFonts w:ascii="Times New Roman" w:hAnsi="Times New Roman"/>
          <w:sz w:val="28"/>
          <w:szCs w:val="28"/>
          <w:lang w:val="ru-RU"/>
        </w:rPr>
        <w:t>Косметологиялық</w:t>
      </w:r>
      <w:proofErr w:type="spellEnd"/>
      <w:r w:rsidRPr="00516F6A">
        <w:rPr>
          <w:rFonts w:ascii="Times New Roman" w:hAnsi="Times New Roman"/>
          <w:sz w:val="28"/>
          <w:szCs w:val="28"/>
          <w:lang w:val="ru-RU"/>
        </w:rPr>
        <w:t xml:space="preserve"> </w:t>
      </w:r>
      <w:proofErr w:type="spellStart"/>
      <w:r w:rsidRPr="00516F6A">
        <w:rPr>
          <w:rFonts w:ascii="Times New Roman" w:hAnsi="Times New Roman"/>
          <w:sz w:val="28"/>
          <w:szCs w:val="28"/>
          <w:lang w:val="ru-RU"/>
        </w:rPr>
        <w:t>құралдарды</w:t>
      </w:r>
      <w:proofErr w:type="spellEnd"/>
      <w:r w:rsidRPr="00516F6A">
        <w:rPr>
          <w:rFonts w:ascii="Times New Roman" w:hAnsi="Times New Roman"/>
          <w:sz w:val="28"/>
          <w:szCs w:val="28"/>
          <w:lang w:val="ru-RU"/>
        </w:rPr>
        <w:t xml:space="preserve"> </w:t>
      </w:r>
      <w:proofErr w:type="spellStart"/>
      <w:r w:rsidRPr="00516F6A">
        <w:rPr>
          <w:rFonts w:ascii="Times New Roman" w:hAnsi="Times New Roman"/>
          <w:sz w:val="28"/>
          <w:szCs w:val="28"/>
          <w:lang w:val="ru-RU"/>
        </w:rPr>
        <w:t>жасау</w:t>
      </w:r>
      <w:proofErr w:type="spellEnd"/>
      <w:r w:rsidRPr="00516F6A">
        <w:rPr>
          <w:rFonts w:ascii="Times New Roman" w:hAnsi="Times New Roman"/>
          <w:sz w:val="28"/>
          <w:szCs w:val="28"/>
          <w:lang w:val="ru-RU"/>
        </w:rPr>
        <w:t xml:space="preserve"> </w:t>
      </w:r>
      <w:proofErr w:type="spellStart"/>
      <w:r w:rsidRPr="00516F6A">
        <w:rPr>
          <w:rFonts w:ascii="Times New Roman" w:hAnsi="Times New Roman"/>
          <w:sz w:val="28"/>
          <w:szCs w:val="28"/>
          <w:lang w:val="ru-RU"/>
        </w:rPr>
        <w:t>мақсатында</w:t>
      </w:r>
      <w:proofErr w:type="spellEnd"/>
      <w:r w:rsidRPr="00516F6A">
        <w:rPr>
          <w:rFonts w:ascii="Times New Roman" w:hAnsi="Times New Roman"/>
          <w:sz w:val="28"/>
          <w:szCs w:val="28"/>
          <w:lang w:val="ru-RU"/>
        </w:rPr>
        <w:t xml:space="preserve"> </w:t>
      </w:r>
      <w:proofErr w:type="spellStart"/>
      <w:r w:rsidRPr="00516F6A">
        <w:rPr>
          <w:rFonts w:ascii="Times New Roman" w:hAnsi="Times New Roman"/>
          <w:sz w:val="28"/>
          <w:szCs w:val="28"/>
          <w:lang w:val="ru-RU"/>
        </w:rPr>
        <w:t>мақсары</w:t>
      </w:r>
      <w:proofErr w:type="spellEnd"/>
      <w:r w:rsidRPr="00516F6A">
        <w:rPr>
          <w:rFonts w:ascii="Times New Roman" w:hAnsi="Times New Roman"/>
          <w:sz w:val="28"/>
          <w:szCs w:val="28"/>
          <w:lang w:val="ru-RU"/>
        </w:rPr>
        <w:t xml:space="preserve"> </w:t>
      </w:r>
      <w:proofErr w:type="spellStart"/>
      <w:r w:rsidRPr="00516F6A">
        <w:rPr>
          <w:rFonts w:ascii="Times New Roman" w:hAnsi="Times New Roman"/>
          <w:sz w:val="28"/>
          <w:szCs w:val="28"/>
          <w:lang w:val="ru-RU"/>
        </w:rPr>
        <w:t>өсімдігінің</w:t>
      </w:r>
      <w:proofErr w:type="spellEnd"/>
      <w:r w:rsidRPr="00516F6A">
        <w:rPr>
          <w:rFonts w:ascii="Times New Roman" w:hAnsi="Times New Roman"/>
          <w:sz w:val="28"/>
          <w:szCs w:val="28"/>
        </w:rPr>
        <w:t> </w:t>
      </w:r>
      <w:proofErr w:type="spellStart"/>
      <w:r w:rsidRPr="00516F6A">
        <w:rPr>
          <w:rFonts w:ascii="Times New Roman" w:hAnsi="Times New Roman"/>
          <w:sz w:val="28"/>
          <w:szCs w:val="28"/>
          <w:lang w:val="ru-RU"/>
        </w:rPr>
        <w:t>химиялық</w:t>
      </w:r>
      <w:proofErr w:type="spellEnd"/>
      <w:r w:rsidRPr="00516F6A">
        <w:rPr>
          <w:rFonts w:ascii="Times New Roman" w:hAnsi="Times New Roman"/>
          <w:sz w:val="28"/>
          <w:szCs w:val="28"/>
          <w:lang w:val="ru-RU"/>
        </w:rPr>
        <w:t xml:space="preserve"> </w:t>
      </w:r>
      <w:proofErr w:type="spellStart"/>
      <w:r w:rsidRPr="00516F6A">
        <w:rPr>
          <w:rFonts w:ascii="Times New Roman" w:hAnsi="Times New Roman"/>
          <w:sz w:val="28"/>
          <w:szCs w:val="28"/>
          <w:lang w:val="ru-RU"/>
        </w:rPr>
        <w:t>құрамын</w:t>
      </w:r>
      <w:proofErr w:type="spellEnd"/>
      <w:r w:rsidRPr="00516F6A">
        <w:rPr>
          <w:rFonts w:ascii="Times New Roman" w:hAnsi="Times New Roman"/>
          <w:sz w:val="28"/>
          <w:szCs w:val="28"/>
          <w:lang w:val="ru-RU"/>
        </w:rPr>
        <w:t xml:space="preserve"> </w:t>
      </w:r>
      <w:proofErr w:type="spellStart"/>
      <w:r w:rsidRPr="00516F6A">
        <w:rPr>
          <w:rFonts w:ascii="Times New Roman" w:hAnsi="Times New Roman"/>
          <w:sz w:val="28"/>
          <w:szCs w:val="28"/>
          <w:lang w:val="ru-RU"/>
        </w:rPr>
        <w:t>анықтау</w:t>
      </w:r>
      <w:proofErr w:type="spellEnd"/>
      <w:r w:rsidRPr="00516F6A">
        <w:rPr>
          <w:rFonts w:ascii="Times New Roman" w:hAnsi="Times New Roman"/>
          <w:sz w:val="28"/>
          <w:szCs w:val="28"/>
          <w:lang w:val="ru-RU"/>
        </w:rPr>
        <w:t xml:space="preserve"> / </w:t>
      </w:r>
      <w:proofErr w:type="spellStart"/>
      <w:r w:rsidRPr="00516F6A">
        <w:rPr>
          <w:rFonts w:ascii="Times New Roman" w:hAnsi="Times New Roman"/>
          <w:color w:val="212529"/>
          <w:sz w:val="28"/>
          <w:szCs w:val="28"/>
          <w:shd w:val="clear" w:color="auto" w:fill="FFFFFF"/>
          <w:lang w:val="ru-RU"/>
        </w:rPr>
        <w:t>Қ.Н</w:t>
      </w:r>
      <w:r w:rsidRPr="00516F6A">
        <w:rPr>
          <w:rFonts w:ascii="Times New Roman" w:hAnsi="Times New Roman"/>
          <w:sz w:val="28"/>
          <w:szCs w:val="28"/>
          <w:shd w:val="clear" w:color="auto" w:fill="FFFFFF"/>
          <w:lang w:val="ru-RU"/>
        </w:rPr>
        <w:t>.Смағұл</w:t>
      </w:r>
      <w:proofErr w:type="spellEnd"/>
      <w:r w:rsidRPr="00516F6A">
        <w:rPr>
          <w:rFonts w:ascii="Times New Roman" w:hAnsi="Times New Roman"/>
          <w:sz w:val="28"/>
          <w:szCs w:val="28"/>
          <w:shd w:val="clear" w:color="auto" w:fill="FFFFFF"/>
          <w:lang w:val="ru-RU"/>
        </w:rPr>
        <w:t xml:space="preserve">, </w:t>
      </w:r>
      <w:r w:rsidRPr="00516F6A">
        <w:rPr>
          <w:rFonts w:ascii="Times New Roman" w:eastAsia="Times New Roman" w:hAnsi="Times New Roman"/>
          <w:sz w:val="28"/>
          <w:szCs w:val="28"/>
          <w:lang w:val="ru-RU" w:eastAsia="ru-RU"/>
        </w:rPr>
        <w:t xml:space="preserve">и др.]. </w:t>
      </w:r>
      <w:r w:rsidRPr="00516F6A">
        <w:rPr>
          <w:rFonts w:ascii="Times New Roman" w:hAnsi="Times New Roman"/>
          <w:sz w:val="28"/>
          <w:szCs w:val="28"/>
          <w:lang w:val="kk-KZ"/>
        </w:rPr>
        <w:t>-</w:t>
      </w:r>
      <w:r w:rsidRPr="00516F6A">
        <w:rPr>
          <w:rFonts w:ascii="Times New Roman" w:hAnsi="Times New Roman"/>
          <w:sz w:val="28"/>
          <w:szCs w:val="28"/>
          <w:lang w:val="ru-RU"/>
        </w:rPr>
        <w:t xml:space="preserve"> </w:t>
      </w:r>
      <w:r w:rsidRPr="00516F6A">
        <w:rPr>
          <w:rFonts w:ascii="Times New Roman" w:eastAsia="Times New Roman" w:hAnsi="Times New Roman"/>
          <w:sz w:val="28"/>
          <w:szCs w:val="28"/>
          <w:lang w:val="kk-KZ" w:eastAsia="ru-RU"/>
        </w:rPr>
        <w:t xml:space="preserve">[Электронный ресурс]. –  </w:t>
      </w:r>
      <w:r w:rsidRPr="00516F6A">
        <w:rPr>
          <w:rFonts w:ascii="Times New Roman" w:hAnsi="Times New Roman"/>
          <w:sz w:val="28"/>
          <w:szCs w:val="28"/>
          <w:lang w:val="kk-KZ"/>
        </w:rPr>
        <w:t xml:space="preserve">Режим доступа: </w:t>
      </w:r>
      <w:r w:rsidRPr="00516F6A">
        <w:rPr>
          <w:rFonts w:ascii="Times New Roman" w:hAnsi="Times New Roman"/>
          <w:sz w:val="28"/>
          <w:szCs w:val="28"/>
          <w:lang w:val="ru-RU"/>
        </w:rPr>
        <w:t>(</w:t>
      </w:r>
      <w:hyperlink r:id="rId78" w:history="1">
        <w:r w:rsidRPr="00516F6A">
          <w:rPr>
            <w:rStyle w:val="aa"/>
            <w:rFonts w:ascii="Times New Roman" w:hAnsi="Times New Roman"/>
            <w:sz w:val="28"/>
            <w:szCs w:val="28"/>
            <w:shd w:val="clear" w:color="auto" w:fill="FFFFFF"/>
          </w:rPr>
          <w:t>https</w:t>
        </w:r>
        <w:r w:rsidRPr="00516F6A">
          <w:rPr>
            <w:rStyle w:val="aa"/>
            <w:rFonts w:ascii="Times New Roman" w:hAnsi="Times New Roman"/>
            <w:sz w:val="28"/>
            <w:szCs w:val="28"/>
            <w:shd w:val="clear" w:color="auto" w:fill="FFFFFF"/>
            <w:lang w:val="ru-RU"/>
          </w:rPr>
          <w:t>://</w:t>
        </w:r>
        <w:proofErr w:type="spellStart"/>
        <w:r w:rsidRPr="00516F6A">
          <w:rPr>
            <w:rStyle w:val="aa"/>
            <w:rFonts w:ascii="Times New Roman" w:hAnsi="Times New Roman"/>
            <w:sz w:val="28"/>
            <w:szCs w:val="28"/>
            <w:shd w:val="clear" w:color="auto" w:fill="FFFFFF"/>
          </w:rPr>
          <w:t>articlekz</w:t>
        </w:r>
        <w:proofErr w:type="spellEnd"/>
        <w:r w:rsidRPr="00516F6A">
          <w:rPr>
            <w:rStyle w:val="aa"/>
            <w:rFonts w:ascii="Times New Roman" w:hAnsi="Times New Roman"/>
            <w:sz w:val="28"/>
            <w:szCs w:val="28"/>
            <w:shd w:val="clear" w:color="auto" w:fill="FFFFFF"/>
            <w:lang w:val="ru-RU"/>
          </w:rPr>
          <w:t>.</w:t>
        </w:r>
        <w:r w:rsidRPr="00516F6A">
          <w:rPr>
            <w:rStyle w:val="aa"/>
            <w:rFonts w:ascii="Times New Roman" w:hAnsi="Times New Roman"/>
            <w:sz w:val="28"/>
            <w:szCs w:val="28"/>
            <w:shd w:val="clear" w:color="auto" w:fill="FFFFFF"/>
          </w:rPr>
          <w:t>com</w:t>
        </w:r>
        <w:r w:rsidRPr="00516F6A">
          <w:rPr>
            <w:rStyle w:val="aa"/>
            <w:rFonts w:ascii="Times New Roman" w:hAnsi="Times New Roman"/>
            <w:sz w:val="28"/>
            <w:szCs w:val="28"/>
            <w:shd w:val="clear" w:color="auto" w:fill="FFFFFF"/>
            <w:lang w:val="ru-RU"/>
          </w:rPr>
          <w:t>/</w:t>
        </w:r>
        <w:r w:rsidRPr="00516F6A">
          <w:rPr>
            <w:rStyle w:val="aa"/>
            <w:rFonts w:ascii="Times New Roman" w:hAnsi="Times New Roman"/>
            <w:sz w:val="28"/>
            <w:szCs w:val="28"/>
            <w:shd w:val="clear" w:color="auto" w:fill="FFFFFF"/>
          </w:rPr>
          <w:t>kk</w:t>
        </w:r>
        <w:r w:rsidRPr="00516F6A">
          <w:rPr>
            <w:rStyle w:val="aa"/>
            <w:rFonts w:ascii="Times New Roman" w:hAnsi="Times New Roman"/>
            <w:sz w:val="28"/>
            <w:szCs w:val="28"/>
            <w:shd w:val="clear" w:color="auto" w:fill="FFFFFF"/>
            <w:lang w:val="ru-RU"/>
          </w:rPr>
          <w:t>/</w:t>
        </w:r>
        <w:r w:rsidRPr="00516F6A">
          <w:rPr>
            <w:rStyle w:val="aa"/>
            <w:rFonts w:ascii="Times New Roman" w:hAnsi="Times New Roman"/>
            <w:sz w:val="28"/>
            <w:szCs w:val="28"/>
            <w:shd w:val="clear" w:color="auto" w:fill="FFFFFF"/>
          </w:rPr>
          <w:t>article</w:t>
        </w:r>
        <w:r w:rsidRPr="00516F6A">
          <w:rPr>
            <w:rStyle w:val="aa"/>
            <w:rFonts w:ascii="Times New Roman" w:hAnsi="Times New Roman"/>
            <w:sz w:val="28"/>
            <w:szCs w:val="28"/>
            <w:shd w:val="clear" w:color="auto" w:fill="FFFFFF"/>
            <w:lang w:val="ru-RU"/>
          </w:rPr>
          <w:t>/26246</w:t>
        </w:r>
      </w:hyperlink>
      <w:r w:rsidRPr="00516F6A">
        <w:rPr>
          <w:rStyle w:val="aa"/>
          <w:rFonts w:ascii="Times New Roman" w:hAnsi="Times New Roman"/>
          <w:sz w:val="28"/>
          <w:szCs w:val="28"/>
          <w:shd w:val="clear" w:color="auto" w:fill="FFFFFF"/>
          <w:lang w:val="ru-RU"/>
        </w:rPr>
        <w:t>)</w:t>
      </w:r>
    </w:p>
    <w:p w14:paraId="33C7100D" w14:textId="77777777" w:rsidR="001E27EE" w:rsidRPr="00516F6A" w:rsidRDefault="001E27EE" w:rsidP="001E27EE">
      <w:pPr>
        <w:pStyle w:val="a6"/>
        <w:numPr>
          <w:ilvl w:val="1"/>
          <w:numId w:val="15"/>
        </w:numPr>
        <w:ind w:left="0" w:firstLine="426"/>
        <w:jc w:val="both"/>
        <w:rPr>
          <w:rFonts w:ascii="Times New Roman" w:eastAsiaTheme="minorHAnsi" w:hAnsi="Times New Roman"/>
          <w:sz w:val="28"/>
          <w:szCs w:val="28"/>
          <w:lang w:val="ru-RU"/>
        </w:rPr>
      </w:pPr>
      <w:r w:rsidRPr="00516F6A">
        <w:rPr>
          <w:rFonts w:ascii="Times New Roman" w:hAnsi="Times New Roman"/>
          <w:sz w:val="28"/>
          <w:szCs w:val="28"/>
          <w:lang w:val="ru-RU"/>
        </w:rPr>
        <w:t xml:space="preserve"> </w:t>
      </w:r>
      <w:proofErr w:type="spellStart"/>
      <w:r w:rsidRPr="00516F6A">
        <w:rPr>
          <w:rFonts w:ascii="Times New Roman" w:hAnsi="Times New Roman"/>
          <w:sz w:val="28"/>
          <w:szCs w:val="28"/>
          <w:lang w:val="ru-RU"/>
        </w:rPr>
        <w:t>Свободнорадикальное</w:t>
      </w:r>
      <w:proofErr w:type="spellEnd"/>
      <w:r w:rsidRPr="00516F6A">
        <w:rPr>
          <w:rFonts w:ascii="Times New Roman" w:hAnsi="Times New Roman"/>
          <w:sz w:val="28"/>
          <w:szCs w:val="28"/>
          <w:lang w:val="ru-RU"/>
        </w:rPr>
        <w:t xml:space="preserve"> окисление и антиоксидантная терапия </w:t>
      </w:r>
      <w:r w:rsidRPr="00516F6A">
        <w:rPr>
          <w:rFonts w:ascii="Times New Roman" w:hAnsi="Times New Roman"/>
          <w:sz w:val="28"/>
          <w:szCs w:val="28"/>
          <w:lang w:val="kk-KZ"/>
        </w:rPr>
        <w:t>/</w:t>
      </w:r>
      <w:r w:rsidRPr="00516F6A">
        <w:rPr>
          <w:rFonts w:ascii="Times New Roman" w:hAnsi="Times New Roman"/>
          <w:sz w:val="28"/>
          <w:szCs w:val="28"/>
          <w:lang w:val="ru-RU"/>
        </w:rPr>
        <w:t xml:space="preserve"> В.К.  </w:t>
      </w:r>
      <w:proofErr w:type="spellStart"/>
      <w:r w:rsidRPr="00516F6A">
        <w:rPr>
          <w:rFonts w:ascii="Times New Roman" w:hAnsi="Times New Roman"/>
          <w:sz w:val="28"/>
          <w:szCs w:val="28"/>
          <w:lang w:val="ru-RU"/>
        </w:rPr>
        <w:t>Казимирко</w:t>
      </w:r>
      <w:proofErr w:type="spellEnd"/>
      <w:r w:rsidRPr="00516F6A">
        <w:rPr>
          <w:rFonts w:ascii="Times New Roman" w:hAnsi="Times New Roman"/>
          <w:sz w:val="28"/>
          <w:szCs w:val="28"/>
          <w:lang w:val="ru-RU"/>
        </w:rPr>
        <w:t xml:space="preserve"> </w:t>
      </w:r>
      <w:r w:rsidRPr="00516F6A">
        <w:rPr>
          <w:rFonts w:ascii="Times New Roman" w:eastAsia="Times New Roman" w:hAnsi="Times New Roman"/>
          <w:sz w:val="28"/>
          <w:szCs w:val="28"/>
          <w:lang w:val="ru-RU" w:eastAsia="ru-RU"/>
        </w:rPr>
        <w:t xml:space="preserve">[и др.]. </w:t>
      </w:r>
      <w:r w:rsidRPr="00516F6A">
        <w:rPr>
          <w:rFonts w:ascii="Times New Roman" w:hAnsi="Times New Roman"/>
          <w:sz w:val="28"/>
          <w:szCs w:val="28"/>
          <w:lang w:val="kk-KZ"/>
        </w:rPr>
        <w:t>-</w:t>
      </w:r>
      <w:r w:rsidRPr="00516F6A">
        <w:rPr>
          <w:rFonts w:ascii="Times New Roman" w:hAnsi="Times New Roman"/>
          <w:sz w:val="28"/>
          <w:szCs w:val="28"/>
          <w:lang w:val="ru-RU"/>
        </w:rPr>
        <w:t xml:space="preserve"> Киев, 2004</w:t>
      </w:r>
      <w:r w:rsidRPr="00516F6A">
        <w:rPr>
          <w:rFonts w:ascii="Times New Roman" w:hAnsi="Times New Roman"/>
          <w:sz w:val="28"/>
          <w:szCs w:val="28"/>
          <w:lang w:val="kk-KZ"/>
        </w:rPr>
        <w:t>.-</w:t>
      </w:r>
      <w:r w:rsidRPr="00516F6A">
        <w:rPr>
          <w:rFonts w:ascii="Times New Roman" w:hAnsi="Times New Roman"/>
          <w:sz w:val="28"/>
          <w:szCs w:val="28"/>
          <w:lang w:val="ru-RU"/>
        </w:rPr>
        <w:t xml:space="preserve"> 160</w:t>
      </w:r>
      <w:r w:rsidRPr="00516F6A">
        <w:rPr>
          <w:rFonts w:ascii="Times New Roman" w:hAnsi="Times New Roman"/>
          <w:sz w:val="28"/>
          <w:szCs w:val="28"/>
          <w:lang w:val="kk-KZ"/>
        </w:rPr>
        <w:t xml:space="preserve"> </w:t>
      </w:r>
      <w:r w:rsidRPr="00516F6A">
        <w:rPr>
          <w:rFonts w:ascii="Times New Roman" w:hAnsi="Times New Roman"/>
          <w:sz w:val="28"/>
          <w:szCs w:val="28"/>
          <w:lang w:val="ru-RU"/>
        </w:rPr>
        <w:t xml:space="preserve">с. </w:t>
      </w:r>
    </w:p>
    <w:p w14:paraId="76BF8BB3" w14:textId="77777777" w:rsidR="001E27EE" w:rsidRPr="00516F6A" w:rsidRDefault="001E27EE" w:rsidP="001E27EE">
      <w:pPr>
        <w:pStyle w:val="a6"/>
        <w:numPr>
          <w:ilvl w:val="1"/>
          <w:numId w:val="15"/>
        </w:numPr>
        <w:ind w:left="0" w:firstLine="426"/>
        <w:jc w:val="both"/>
        <w:rPr>
          <w:rFonts w:ascii="Times New Roman" w:eastAsiaTheme="minorHAnsi" w:hAnsi="Times New Roman"/>
          <w:sz w:val="28"/>
          <w:szCs w:val="28"/>
          <w:lang w:val="ru-RU"/>
        </w:rPr>
      </w:pPr>
      <w:r w:rsidRPr="00516F6A">
        <w:rPr>
          <w:rFonts w:ascii="Times New Roman" w:hAnsi="Times New Roman"/>
          <w:sz w:val="28"/>
          <w:szCs w:val="28"/>
          <w:lang w:val="ru-RU"/>
        </w:rPr>
        <w:t xml:space="preserve"> </w:t>
      </w:r>
      <w:r w:rsidRPr="00516F6A">
        <w:rPr>
          <w:rFonts w:ascii="Times New Roman" w:hAnsi="Times New Roman"/>
          <w:iCs/>
          <w:sz w:val="28"/>
          <w:szCs w:val="28"/>
          <w:lang w:val="ru-RU"/>
        </w:rPr>
        <w:t xml:space="preserve">Дмитриченко М.И. Товароведение и экспертиза пищевых жиров, молока и молочных продуктов: учеб. пособие для вузов / </w:t>
      </w:r>
      <w:proofErr w:type="spellStart"/>
      <w:r w:rsidRPr="00516F6A">
        <w:rPr>
          <w:rFonts w:ascii="Times New Roman" w:hAnsi="Times New Roman"/>
          <w:iCs/>
          <w:sz w:val="28"/>
          <w:szCs w:val="28"/>
          <w:lang w:val="ru-RU"/>
        </w:rPr>
        <w:t>М.И.Дмитриченко</w:t>
      </w:r>
      <w:proofErr w:type="spellEnd"/>
      <w:r w:rsidRPr="00516F6A">
        <w:rPr>
          <w:rFonts w:ascii="Times New Roman" w:hAnsi="Times New Roman"/>
          <w:iCs/>
          <w:sz w:val="28"/>
          <w:szCs w:val="28"/>
          <w:lang w:val="ru-RU"/>
        </w:rPr>
        <w:t xml:space="preserve">, </w:t>
      </w:r>
      <w:proofErr w:type="spellStart"/>
      <w:r w:rsidRPr="00516F6A">
        <w:rPr>
          <w:rFonts w:ascii="Times New Roman" w:hAnsi="Times New Roman"/>
          <w:iCs/>
          <w:sz w:val="28"/>
          <w:szCs w:val="28"/>
          <w:lang w:val="ru-RU"/>
        </w:rPr>
        <w:t>Т.В.Пилипенко</w:t>
      </w:r>
      <w:proofErr w:type="spellEnd"/>
      <w:r w:rsidRPr="00516F6A">
        <w:rPr>
          <w:rFonts w:ascii="Times New Roman" w:hAnsi="Times New Roman"/>
          <w:iCs/>
          <w:sz w:val="28"/>
          <w:szCs w:val="28"/>
          <w:lang w:val="ru-RU"/>
        </w:rPr>
        <w:t>. - СПб</w:t>
      </w:r>
      <w:proofErr w:type="gramStart"/>
      <w:r w:rsidRPr="00516F6A">
        <w:rPr>
          <w:rFonts w:ascii="Times New Roman" w:hAnsi="Times New Roman"/>
          <w:iCs/>
          <w:sz w:val="28"/>
          <w:szCs w:val="28"/>
          <w:lang w:val="ru-RU"/>
        </w:rPr>
        <w:t>. :</w:t>
      </w:r>
      <w:proofErr w:type="gramEnd"/>
      <w:r w:rsidRPr="00516F6A">
        <w:rPr>
          <w:rFonts w:ascii="Times New Roman" w:hAnsi="Times New Roman"/>
          <w:iCs/>
          <w:sz w:val="28"/>
          <w:szCs w:val="28"/>
          <w:lang w:val="ru-RU"/>
        </w:rPr>
        <w:t xml:space="preserve"> Изд-во Питер, 2004. - 352 с.</w:t>
      </w:r>
    </w:p>
    <w:p w14:paraId="2D5F4F16" w14:textId="77777777" w:rsidR="001E27EE" w:rsidRPr="00516F6A" w:rsidRDefault="001E27EE" w:rsidP="001E27EE">
      <w:pPr>
        <w:pStyle w:val="a6"/>
        <w:numPr>
          <w:ilvl w:val="1"/>
          <w:numId w:val="15"/>
        </w:numPr>
        <w:ind w:left="0" w:firstLine="426"/>
        <w:jc w:val="both"/>
        <w:rPr>
          <w:rFonts w:ascii="Times New Roman" w:eastAsiaTheme="minorHAnsi" w:hAnsi="Times New Roman"/>
          <w:sz w:val="28"/>
          <w:szCs w:val="28"/>
        </w:rPr>
      </w:pPr>
      <w:r w:rsidRPr="00516F6A">
        <w:rPr>
          <w:sz w:val="28"/>
          <w:szCs w:val="28"/>
          <w:lang w:val="ru-RU"/>
        </w:rPr>
        <w:t xml:space="preserve"> </w:t>
      </w:r>
      <w:proofErr w:type="spellStart"/>
      <w:r w:rsidRPr="00516F6A">
        <w:rPr>
          <w:rFonts w:ascii="Times New Roman" w:hAnsi="Times New Roman"/>
          <w:sz w:val="28"/>
          <w:szCs w:val="28"/>
        </w:rPr>
        <w:t>Jabeen</w:t>
      </w:r>
      <w:proofErr w:type="spellEnd"/>
      <w:r w:rsidRPr="00516F6A">
        <w:rPr>
          <w:rFonts w:ascii="Times New Roman" w:hAnsi="Times New Roman"/>
          <w:sz w:val="28"/>
          <w:szCs w:val="28"/>
        </w:rPr>
        <w:t xml:space="preserve"> N. The activity of antioxidant enzymes in response to salt stress in safflower (</w:t>
      </w:r>
      <w:r w:rsidRPr="00516F6A">
        <w:rPr>
          <w:rFonts w:ascii="Times New Roman" w:hAnsi="Times New Roman"/>
          <w:i/>
          <w:sz w:val="28"/>
          <w:szCs w:val="28"/>
        </w:rPr>
        <w:t>Carthamus tinctorius L</w:t>
      </w:r>
      <w:r w:rsidRPr="00516F6A">
        <w:rPr>
          <w:rFonts w:ascii="Times New Roman" w:hAnsi="Times New Roman"/>
          <w:sz w:val="28"/>
          <w:szCs w:val="28"/>
        </w:rPr>
        <w:t xml:space="preserve">.) and sunflower (Helianthus annuus L.) seedlings raised from seed treated with chitosan. / N. </w:t>
      </w:r>
      <w:proofErr w:type="spellStart"/>
      <w:r w:rsidRPr="00516F6A">
        <w:rPr>
          <w:rFonts w:ascii="Times New Roman" w:hAnsi="Times New Roman"/>
          <w:sz w:val="28"/>
          <w:szCs w:val="28"/>
        </w:rPr>
        <w:t>Jabeen</w:t>
      </w:r>
      <w:proofErr w:type="spellEnd"/>
      <w:r w:rsidRPr="00516F6A">
        <w:rPr>
          <w:rFonts w:ascii="Times New Roman" w:hAnsi="Times New Roman"/>
          <w:sz w:val="28"/>
          <w:szCs w:val="28"/>
        </w:rPr>
        <w:t xml:space="preserve">, R. Ahmad // J Sci Food Agric. – 2013. Vol. 93, </w:t>
      </w:r>
      <w:r w:rsidRPr="00516F6A">
        <w:rPr>
          <w:rFonts w:ascii="Times New Roman" w:hAnsi="Times New Roman"/>
          <w:sz w:val="28"/>
          <w:szCs w:val="28"/>
          <w:lang w:val="kk-KZ"/>
        </w:rPr>
        <w:t>№</w:t>
      </w:r>
      <w:r w:rsidRPr="00516F6A">
        <w:rPr>
          <w:rFonts w:ascii="Times New Roman" w:hAnsi="Times New Roman"/>
          <w:sz w:val="28"/>
          <w:szCs w:val="28"/>
        </w:rPr>
        <w:t xml:space="preserve">. 7. – P.1699 - 1705. </w:t>
      </w:r>
    </w:p>
    <w:p w14:paraId="3C69B89D" w14:textId="77777777" w:rsidR="001E27EE" w:rsidRPr="00516F6A" w:rsidRDefault="001E27EE" w:rsidP="001E27EE">
      <w:pPr>
        <w:pStyle w:val="a6"/>
        <w:numPr>
          <w:ilvl w:val="1"/>
          <w:numId w:val="15"/>
        </w:numPr>
        <w:ind w:left="0" w:firstLine="426"/>
        <w:jc w:val="both"/>
        <w:rPr>
          <w:rFonts w:ascii="Times New Roman" w:eastAsiaTheme="minorHAnsi" w:hAnsi="Times New Roman"/>
          <w:sz w:val="28"/>
          <w:szCs w:val="28"/>
        </w:rPr>
      </w:pPr>
      <w:r w:rsidRPr="00516F6A">
        <w:rPr>
          <w:sz w:val="28"/>
          <w:szCs w:val="28"/>
        </w:rPr>
        <w:t xml:space="preserve"> </w:t>
      </w:r>
      <w:r w:rsidRPr="00516F6A">
        <w:rPr>
          <w:rFonts w:ascii="Times New Roman" w:hAnsi="Times New Roman"/>
          <w:sz w:val="28"/>
          <w:szCs w:val="28"/>
        </w:rPr>
        <w:t xml:space="preserve">The flavonoids as the criteria of the identity and quality of the medicinal plants and phytopharmaceuticals / V.A. </w:t>
      </w:r>
      <w:proofErr w:type="spellStart"/>
      <w:r w:rsidRPr="00516F6A">
        <w:rPr>
          <w:rFonts w:ascii="Times New Roman" w:hAnsi="Times New Roman"/>
          <w:sz w:val="28"/>
          <w:szCs w:val="28"/>
        </w:rPr>
        <w:t>Kurkin</w:t>
      </w:r>
      <w:proofErr w:type="spellEnd"/>
      <w:r w:rsidRPr="00516F6A">
        <w:rPr>
          <w:rFonts w:ascii="Times New Roman" w:hAnsi="Times New Roman"/>
          <w:sz w:val="28"/>
          <w:szCs w:val="28"/>
        </w:rPr>
        <w:t>, et al. // World Congress 2013 «Drug Discovery &amp; Therapy» (3-6 June 2013): Abstracts. – 2013. – P. 170.</w:t>
      </w:r>
    </w:p>
    <w:p w14:paraId="3EDC2CA9" w14:textId="77777777" w:rsidR="001E27EE" w:rsidRPr="00516F6A" w:rsidRDefault="001E27EE" w:rsidP="001E27EE">
      <w:pPr>
        <w:pStyle w:val="a6"/>
        <w:numPr>
          <w:ilvl w:val="1"/>
          <w:numId w:val="15"/>
        </w:numPr>
        <w:ind w:left="0" w:firstLine="426"/>
        <w:jc w:val="both"/>
        <w:rPr>
          <w:rFonts w:ascii="Times New Roman" w:eastAsiaTheme="minorHAnsi" w:hAnsi="Times New Roman"/>
          <w:sz w:val="28"/>
          <w:szCs w:val="28"/>
          <w:lang w:val="ru-RU"/>
        </w:rPr>
      </w:pPr>
      <w:r w:rsidRPr="00516F6A">
        <w:rPr>
          <w:rFonts w:ascii="Times New Roman" w:hAnsi="Times New Roman"/>
          <w:sz w:val="28"/>
          <w:szCs w:val="28"/>
        </w:rPr>
        <w:t xml:space="preserve"> </w:t>
      </w:r>
      <w:r w:rsidRPr="00516F6A">
        <w:rPr>
          <w:rFonts w:ascii="Times New Roman" w:hAnsi="Times New Roman"/>
          <w:sz w:val="28"/>
          <w:szCs w:val="28"/>
          <w:lang w:val="kk-KZ"/>
        </w:rPr>
        <w:t>Куркин В.А. Фармакогнозия: учебник для студентов фармацевтических вузов</w:t>
      </w:r>
      <w:r w:rsidRPr="00516F6A">
        <w:rPr>
          <w:rFonts w:ascii="Times New Roman" w:hAnsi="Times New Roman"/>
          <w:sz w:val="28"/>
          <w:szCs w:val="28"/>
          <w:lang w:val="ru-RU"/>
        </w:rPr>
        <w:t xml:space="preserve">/ </w:t>
      </w:r>
      <w:r w:rsidRPr="00516F6A">
        <w:rPr>
          <w:rFonts w:ascii="Times New Roman" w:hAnsi="Times New Roman"/>
          <w:sz w:val="28"/>
          <w:szCs w:val="28"/>
          <w:lang w:val="kk-KZ"/>
        </w:rPr>
        <w:t>В</w:t>
      </w:r>
      <w:r w:rsidRPr="00516F6A">
        <w:rPr>
          <w:rFonts w:ascii="Times New Roman" w:hAnsi="Times New Roman"/>
          <w:sz w:val="28"/>
          <w:szCs w:val="28"/>
          <w:lang w:val="ru-RU"/>
        </w:rPr>
        <w:t>.А. Куркин.</w:t>
      </w:r>
      <w:r w:rsidRPr="00516F6A">
        <w:rPr>
          <w:rFonts w:ascii="Times New Roman" w:hAnsi="Times New Roman"/>
          <w:sz w:val="28"/>
          <w:szCs w:val="28"/>
          <w:lang w:val="kk-KZ"/>
        </w:rPr>
        <w:t xml:space="preserve"> – 2-е изд., перераб. и доп. – Самара: Офорт; СамГМУ, 2007. – 1239 </w:t>
      </w:r>
      <w:r w:rsidRPr="00516F6A">
        <w:rPr>
          <w:rFonts w:ascii="Times New Roman" w:hAnsi="Times New Roman"/>
          <w:sz w:val="28"/>
          <w:szCs w:val="28"/>
        </w:rPr>
        <w:t>C</w:t>
      </w:r>
      <w:r w:rsidRPr="00516F6A">
        <w:rPr>
          <w:rFonts w:ascii="Times New Roman" w:hAnsi="Times New Roman"/>
          <w:sz w:val="28"/>
          <w:szCs w:val="28"/>
          <w:lang w:val="kk-KZ"/>
        </w:rPr>
        <w:t>.</w:t>
      </w:r>
    </w:p>
    <w:p w14:paraId="1FAA3021" w14:textId="77777777" w:rsidR="001E27EE" w:rsidRPr="00516F6A" w:rsidRDefault="001E27EE" w:rsidP="001E27EE">
      <w:pPr>
        <w:pStyle w:val="a6"/>
        <w:numPr>
          <w:ilvl w:val="1"/>
          <w:numId w:val="15"/>
        </w:numPr>
        <w:ind w:left="0" w:firstLine="426"/>
        <w:jc w:val="both"/>
        <w:rPr>
          <w:rFonts w:ascii="Times New Roman" w:eastAsiaTheme="minorHAnsi" w:hAnsi="Times New Roman"/>
          <w:sz w:val="28"/>
          <w:szCs w:val="28"/>
        </w:rPr>
      </w:pPr>
      <w:r w:rsidRPr="00516F6A">
        <w:rPr>
          <w:rFonts w:ascii="Times New Roman" w:hAnsi="Times New Roman"/>
          <w:sz w:val="28"/>
          <w:szCs w:val="28"/>
          <w:lang w:val="ru-RU"/>
        </w:rPr>
        <w:t xml:space="preserve"> </w:t>
      </w:r>
      <w:r w:rsidRPr="00516F6A">
        <w:rPr>
          <w:rFonts w:ascii="Times New Roman" w:hAnsi="Times New Roman"/>
          <w:sz w:val="28"/>
          <w:szCs w:val="28"/>
        </w:rPr>
        <w:t xml:space="preserve">The new methodological approaches to the standardization of </w:t>
      </w:r>
      <w:proofErr w:type="gramStart"/>
      <w:r w:rsidRPr="00516F6A">
        <w:rPr>
          <w:rFonts w:ascii="Times New Roman" w:hAnsi="Times New Roman"/>
          <w:sz w:val="28"/>
          <w:szCs w:val="28"/>
        </w:rPr>
        <w:t>the some</w:t>
      </w:r>
      <w:proofErr w:type="gramEnd"/>
      <w:r w:rsidRPr="00516F6A">
        <w:rPr>
          <w:rFonts w:ascii="Times New Roman" w:hAnsi="Times New Roman"/>
          <w:sz w:val="28"/>
          <w:szCs w:val="28"/>
        </w:rPr>
        <w:t xml:space="preserve"> medical plants containing the flavonoids</w:t>
      </w:r>
      <w:r w:rsidRPr="00516F6A">
        <w:rPr>
          <w:rFonts w:ascii="Times New Roman" w:hAnsi="Times New Roman"/>
          <w:sz w:val="28"/>
          <w:szCs w:val="28"/>
          <w:lang w:val="kk-KZ"/>
        </w:rPr>
        <w:t xml:space="preserve"> </w:t>
      </w:r>
      <w:r w:rsidRPr="00516F6A">
        <w:rPr>
          <w:rFonts w:ascii="Times New Roman" w:hAnsi="Times New Roman"/>
          <w:sz w:val="28"/>
          <w:szCs w:val="28"/>
        </w:rPr>
        <w:t xml:space="preserve">/ V.A. </w:t>
      </w:r>
      <w:proofErr w:type="spellStart"/>
      <w:r w:rsidRPr="00516F6A">
        <w:rPr>
          <w:rFonts w:ascii="Times New Roman" w:hAnsi="Times New Roman"/>
          <w:sz w:val="28"/>
          <w:szCs w:val="28"/>
        </w:rPr>
        <w:t>Kurkin</w:t>
      </w:r>
      <w:proofErr w:type="spellEnd"/>
      <w:r w:rsidRPr="00516F6A">
        <w:rPr>
          <w:rFonts w:ascii="Times New Roman" w:hAnsi="Times New Roman"/>
          <w:sz w:val="28"/>
          <w:szCs w:val="28"/>
        </w:rPr>
        <w:t xml:space="preserve">, et al. // Polyphenols Communication. – Salamanca, 2010. – </w:t>
      </w:r>
      <w:r w:rsidRPr="00516F6A">
        <w:rPr>
          <w:rFonts w:ascii="Times New Roman" w:hAnsi="Times New Roman"/>
          <w:sz w:val="28"/>
          <w:szCs w:val="28"/>
          <w:lang w:val="ru-RU"/>
        </w:rPr>
        <w:t>Р</w:t>
      </w:r>
      <w:r w:rsidRPr="00516F6A">
        <w:rPr>
          <w:rFonts w:ascii="Times New Roman" w:hAnsi="Times New Roman"/>
          <w:sz w:val="28"/>
          <w:szCs w:val="28"/>
        </w:rPr>
        <w:t>.548-549.</w:t>
      </w:r>
    </w:p>
    <w:p w14:paraId="5F052892" w14:textId="77777777" w:rsidR="001E27EE" w:rsidRPr="00516F6A" w:rsidRDefault="001E27EE" w:rsidP="001E27EE">
      <w:pPr>
        <w:pStyle w:val="a6"/>
        <w:numPr>
          <w:ilvl w:val="1"/>
          <w:numId w:val="15"/>
        </w:numPr>
        <w:ind w:left="0" w:firstLine="426"/>
        <w:jc w:val="both"/>
        <w:rPr>
          <w:rFonts w:ascii="Times New Roman" w:eastAsiaTheme="minorHAnsi" w:hAnsi="Times New Roman"/>
          <w:sz w:val="28"/>
          <w:szCs w:val="28"/>
        </w:rPr>
      </w:pPr>
      <w:r w:rsidRPr="00516F6A">
        <w:rPr>
          <w:sz w:val="28"/>
          <w:szCs w:val="28"/>
        </w:rPr>
        <w:t xml:space="preserve"> </w:t>
      </w:r>
      <w:r w:rsidRPr="00516F6A">
        <w:rPr>
          <w:rFonts w:ascii="Times New Roman" w:hAnsi="Times New Roman"/>
          <w:sz w:val="28"/>
          <w:szCs w:val="28"/>
        </w:rPr>
        <w:t>Kang G.H. Antioxidative activity of phenolic compounds in roasted safflower (</w:t>
      </w:r>
      <w:r w:rsidRPr="00516F6A">
        <w:rPr>
          <w:rFonts w:ascii="Times New Roman" w:hAnsi="Times New Roman"/>
          <w:i/>
          <w:sz w:val="28"/>
          <w:szCs w:val="28"/>
        </w:rPr>
        <w:t>Carthamus tinctorius L</w:t>
      </w:r>
      <w:r w:rsidRPr="00516F6A">
        <w:rPr>
          <w:rFonts w:ascii="Times New Roman" w:hAnsi="Times New Roman"/>
          <w:sz w:val="28"/>
          <w:szCs w:val="28"/>
        </w:rPr>
        <w:t xml:space="preserve">.) seeds / G.H. Kang, E.J. Chang, S.W. Choi // Journal of Food Sciences and Nutrition. – 1999. - Vol. 4, </w:t>
      </w:r>
      <w:r w:rsidRPr="00516F6A">
        <w:rPr>
          <w:rFonts w:ascii="Times New Roman" w:hAnsi="Times New Roman"/>
          <w:sz w:val="28"/>
          <w:szCs w:val="28"/>
          <w:lang w:val="kk-KZ"/>
        </w:rPr>
        <w:t>№</w:t>
      </w:r>
      <w:r w:rsidRPr="00516F6A">
        <w:rPr>
          <w:rFonts w:ascii="Times New Roman" w:hAnsi="Times New Roman"/>
          <w:sz w:val="28"/>
          <w:szCs w:val="28"/>
        </w:rPr>
        <w:t>1. – P. 221 – 225.</w:t>
      </w:r>
    </w:p>
    <w:p w14:paraId="63F246EC" w14:textId="77777777" w:rsidR="001E27EE" w:rsidRPr="00516F6A" w:rsidRDefault="001E27EE" w:rsidP="001E27EE">
      <w:pPr>
        <w:pStyle w:val="a6"/>
        <w:numPr>
          <w:ilvl w:val="1"/>
          <w:numId w:val="15"/>
        </w:numPr>
        <w:ind w:left="0" w:firstLine="426"/>
        <w:jc w:val="both"/>
        <w:rPr>
          <w:rFonts w:ascii="Times New Roman" w:eastAsiaTheme="minorHAnsi" w:hAnsi="Times New Roman"/>
          <w:sz w:val="28"/>
          <w:szCs w:val="28"/>
        </w:rPr>
      </w:pPr>
      <w:r w:rsidRPr="00516F6A">
        <w:rPr>
          <w:sz w:val="28"/>
          <w:szCs w:val="28"/>
        </w:rPr>
        <w:t xml:space="preserve"> </w:t>
      </w:r>
      <w:r w:rsidRPr="00516F6A">
        <w:rPr>
          <w:rFonts w:ascii="Times New Roman" w:hAnsi="Times New Roman"/>
          <w:sz w:val="28"/>
          <w:szCs w:val="28"/>
          <w:lang w:val="kk-KZ"/>
        </w:rPr>
        <w:t xml:space="preserve">Characterization of C-glycosyl quinochalcones in Carthamus tinctorius L. by ultraperformance liquid chromatography coupled with quadrupole-time-of-flight mass spectrometry / Y. Jin, </w:t>
      </w:r>
      <w:r w:rsidRPr="00516F6A">
        <w:rPr>
          <w:rFonts w:ascii="Times New Roman" w:hAnsi="Times New Roman"/>
          <w:sz w:val="28"/>
          <w:szCs w:val="28"/>
        </w:rPr>
        <w:t xml:space="preserve">et al. </w:t>
      </w:r>
      <w:r w:rsidRPr="00516F6A">
        <w:rPr>
          <w:rFonts w:ascii="Times New Roman" w:hAnsi="Times New Roman"/>
          <w:sz w:val="28"/>
          <w:szCs w:val="28"/>
          <w:lang w:val="kk-KZ"/>
        </w:rPr>
        <w:t>// Rapid Commun Mass Spectrom. - 2008. - Vol. 22, - №. 8. – P.1275-1287.</w:t>
      </w:r>
    </w:p>
    <w:p w14:paraId="6097BC6D" w14:textId="77777777" w:rsidR="001E27EE" w:rsidRPr="00516F6A" w:rsidRDefault="001E27EE" w:rsidP="001E27EE">
      <w:pPr>
        <w:pStyle w:val="a6"/>
        <w:numPr>
          <w:ilvl w:val="1"/>
          <w:numId w:val="15"/>
        </w:numPr>
        <w:ind w:left="0" w:firstLine="426"/>
        <w:jc w:val="both"/>
        <w:rPr>
          <w:rFonts w:ascii="Times New Roman" w:eastAsiaTheme="minorHAnsi" w:hAnsi="Times New Roman"/>
          <w:sz w:val="28"/>
          <w:szCs w:val="28"/>
        </w:rPr>
      </w:pPr>
      <w:r w:rsidRPr="00516F6A">
        <w:rPr>
          <w:rFonts w:ascii="Times New Roman" w:hAnsi="Times New Roman"/>
          <w:sz w:val="28"/>
          <w:szCs w:val="28"/>
          <w:lang w:val="kk-KZ"/>
        </w:rPr>
        <w:t xml:space="preserve"> </w:t>
      </w:r>
      <w:r w:rsidRPr="00516F6A">
        <w:rPr>
          <w:rFonts w:ascii="Times New Roman" w:hAnsi="Times New Roman"/>
          <w:bCs/>
          <w:sz w:val="28"/>
          <w:szCs w:val="28"/>
          <w:lang w:eastAsia="ru-RU"/>
        </w:rPr>
        <w:t>Thomas S</w:t>
      </w:r>
      <w:r w:rsidRPr="00516F6A">
        <w:rPr>
          <w:rFonts w:ascii="Times New Roman" w:hAnsi="Times New Roman"/>
          <w:bCs/>
          <w:sz w:val="28"/>
          <w:szCs w:val="28"/>
          <w:lang w:val="kk-KZ" w:eastAsia="ru-RU"/>
        </w:rPr>
        <w:t>.</w:t>
      </w:r>
      <w:r w:rsidRPr="00516F6A">
        <w:rPr>
          <w:rFonts w:ascii="Times New Roman" w:hAnsi="Times New Roman"/>
          <w:bCs/>
          <w:sz w:val="28"/>
          <w:szCs w:val="28"/>
          <w:lang w:eastAsia="ru-RU"/>
        </w:rPr>
        <w:t xml:space="preserve"> </w:t>
      </w:r>
      <w:proofErr w:type="spellStart"/>
      <w:r w:rsidRPr="00516F6A">
        <w:rPr>
          <w:rFonts w:ascii="Times New Roman" w:hAnsi="Times New Roman"/>
          <w:sz w:val="28"/>
          <w:szCs w:val="28"/>
          <w:lang w:eastAsia="ru-RU"/>
        </w:rPr>
        <w:t>Pharmacognostic</w:t>
      </w:r>
      <w:proofErr w:type="spellEnd"/>
      <w:r w:rsidRPr="00516F6A">
        <w:rPr>
          <w:rFonts w:ascii="Times New Roman" w:hAnsi="Times New Roman"/>
          <w:sz w:val="28"/>
          <w:szCs w:val="28"/>
          <w:lang w:eastAsia="ru-RU"/>
        </w:rPr>
        <w:t xml:space="preserve"> and Phytochemical studies on aerial parts of</w:t>
      </w:r>
      <w:r w:rsidRPr="00516F6A">
        <w:rPr>
          <w:rFonts w:ascii="Times New Roman" w:hAnsi="Times New Roman"/>
          <w:bCs/>
          <w:sz w:val="28"/>
          <w:szCs w:val="28"/>
          <w:lang w:eastAsia="ru-RU"/>
        </w:rPr>
        <w:t xml:space="preserve"> </w:t>
      </w:r>
      <w:proofErr w:type="spellStart"/>
      <w:r w:rsidRPr="00516F6A">
        <w:rPr>
          <w:rFonts w:ascii="Times New Roman" w:hAnsi="Times New Roman"/>
          <w:sz w:val="28"/>
          <w:szCs w:val="28"/>
          <w:lang w:eastAsia="ru-RU"/>
        </w:rPr>
        <w:t>Alhagi</w:t>
      </w:r>
      <w:proofErr w:type="spellEnd"/>
      <w:r w:rsidRPr="00516F6A">
        <w:rPr>
          <w:rFonts w:ascii="Times New Roman" w:hAnsi="Times New Roman"/>
          <w:sz w:val="28"/>
          <w:szCs w:val="28"/>
          <w:lang w:eastAsia="ru-RU"/>
        </w:rPr>
        <w:t xml:space="preserve"> </w:t>
      </w:r>
      <w:proofErr w:type="spellStart"/>
      <w:r w:rsidRPr="00516F6A">
        <w:rPr>
          <w:rFonts w:ascii="Times New Roman" w:hAnsi="Times New Roman"/>
          <w:sz w:val="28"/>
          <w:szCs w:val="28"/>
          <w:lang w:eastAsia="ru-RU"/>
        </w:rPr>
        <w:t>maurorum</w:t>
      </w:r>
      <w:proofErr w:type="spellEnd"/>
      <w:r w:rsidRPr="00516F6A">
        <w:rPr>
          <w:rFonts w:ascii="Times New Roman" w:hAnsi="Times New Roman"/>
          <w:sz w:val="28"/>
          <w:szCs w:val="28"/>
          <w:lang w:eastAsia="ru-RU"/>
        </w:rPr>
        <w:t xml:space="preserve"> </w:t>
      </w:r>
      <w:proofErr w:type="spellStart"/>
      <w:r w:rsidRPr="00516F6A">
        <w:rPr>
          <w:rFonts w:ascii="Times New Roman" w:hAnsi="Times New Roman"/>
          <w:sz w:val="28"/>
          <w:szCs w:val="28"/>
          <w:lang w:eastAsia="ru-RU"/>
        </w:rPr>
        <w:t>Medik</w:t>
      </w:r>
      <w:proofErr w:type="spellEnd"/>
      <w:r w:rsidRPr="00516F6A">
        <w:rPr>
          <w:rFonts w:ascii="Times New Roman" w:hAnsi="Times New Roman"/>
          <w:sz w:val="28"/>
          <w:szCs w:val="28"/>
          <w:lang w:eastAsia="ru-RU"/>
        </w:rPr>
        <w:t xml:space="preserve"> / </w:t>
      </w:r>
      <w:r w:rsidRPr="00516F6A">
        <w:rPr>
          <w:rFonts w:ascii="Times New Roman" w:hAnsi="Times New Roman"/>
          <w:bCs/>
          <w:sz w:val="28"/>
          <w:szCs w:val="28"/>
          <w:lang w:eastAsia="ru-RU"/>
        </w:rPr>
        <w:t>S</w:t>
      </w:r>
      <w:r w:rsidRPr="00516F6A">
        <w:rPr>
          <w:rFonts w:ascii="Times New Roman" w:hAnsi="Times New Roman"/>
          <w:bCs/>
          <w:sz w:val="28"/>
          <w:szCs w:val="28"/>
          <w:lang w:val="kk-KZ" w:eastAsia="ru-RU"/>
        </w:rPr>
        <w:t>.</w:t>
      </w:r>
      <w:r w:rsidRPr="00516F6A">
        <w:rPr>
          <w:rFonts w:ascii="Times New Roman" w:hAnsi="Times New Roman"/>
          <w:bCs/>
          <w:sz w:val="28"/>
          <w:szCs w:val="28"/>
          <w:lang w:eastAsia="ru-RU"/>
        </w:rPr>
        <w:t xml:space="preserve"> Thomas, K</w:t>
      </w:r>
      <w:r w:rsidRPr="00516F6A">
        <w:rPr>
          <w:rFonts w:ascii="Times New Roman" w:hAnsi="Times New Roman"/>
          <w:bCs/>
          <w:sz w:val="28"/>
          <w:szCs w:val="28"/>
          <w:lang w:val="kk-KZ" w:eastAsia="ru-RU"/>
        </w:rPr>
        <w:t>.</w:t>
      </w:r>
      <w:r w:rsidRPr="00516F6A">
        <w:rPr>
          <w:rFonts w:ascii="Times New Roman" w:hAnsi="Times New Roman"/>
          <w:bCs/>
          <w:sz w:val="28"/>
          <w:szCs w:val="28"/>
          <w:lang w:eastAsia="ru-RU"/>
        </w:rPr>
        <w:t xml:space="preserve"> Chen, A.</w:t>
      </w:r>
      <w:r w:rsidRPr="00516F6A">
        <w:rPr>
          <w:rFonts w:ascii="Times New Roman" w:hAnsi="Times New Roman"/>
          <w:bCs/>
          <w:sz w:val="28"/>
          <w:szCs w:val="28"/>
          <w:lang w:val="kk-KZ" w:eastAsia="ru-RU"/>
        </w:rPr>
        <w:t xml:space="preserve"> </w:t>
      </w:r>
      <w:r w:rsidRPr="00516F6A">
        <w:rPr>
          <w:rFonts w:ascii="Times New Roman" w:hAnsi="Times New Roman"/>
          <w:bCs/>
          <w:sz w:val="28"/>
          <w:szCs w:val="28"/>
          <w:lang w:eastAsia="ru-RU"/>
        </w:rPr>
        <w:t xml:space="preserve">Attas </w:t>
      </w:r>
      <w:r w:rsidRPr="00516F6A">
        <w:rPr>
          <w:rFonts w:ascii="Times New Roman" w:hAnsi="Times New Roman"/>
          <w:bCs/>
          <w:sz w:val="28"/>
          <w:szCs w:val="28"/>
          <w:lang w:val="kk-KZ" w:eastAsia="ru-RU"/>
        </w:rPr>
        <w:t>//</w:t>
      </w:r>
      <w:r w:rsidRPr="00516F6A">
        <w:rPr>
          <w:rFonts w:ascii="Times New Roman" w:hAnsi="Times New Roman"/>
          <w:bCs/>
          <w:sz w:val="28"/>
          <w:szCs w:val="28"/>
          <w:lang w:eastAsia="ru-RU"/>
        </w:rPr>
        <w:t xml:space="preserve"> </w:t>
      </w:r>
      <w:r w:rsidRPr="00516F6A">
        <w:rPr>
          <w:rFonts w:ascii="Times New Roman" w:hAnsi="Times New Roman"/>
          <w:sz w:val="28"/>
          <w:szCs w:val="28"/>
          <w:lang w:eastAsia="ru-RU"/>
        </w:rPr>
        <w:t xml:space="preserve">Hamdard </w:t>
      </w:r>
      <w:proofErr w:type="spellStart"/>
      <w:r w:rsidRPr="00516F6A">
        <w:rPr>
          <w:rFonts w:ascii="Times New Roman" w:hAnsi="Times New Roman"/>
          <w:sz w:val="28"/>
          <w:szCs w:val="28"/>
          <w:lang w:eastAsia="ru-RU"/>
        </w:rPr>
        <w:t>Medicus</w:t>
      </w:r>
      <w:proofErr w:type="spellEnd"/>
      <w:r w:rsidRPr="00516F6A">
        <w:rPr>
          <w:rFonts w:ascii="Times New Roman" w:hAnsi="Times New Roman"/>
          <w:sz w:val="28"/>
          <w:szCs w:val="28"/>
          <w:lang w:val="kk-KZ" w:eastAsia="ru-RU"/>
        </w:rPr>
        <w:t>.</w:t>
      </w:r>
      <w:r w:rsidRPr="00516F6A">
        <w:rPr>
          <w:rFonts w:ascii="Times New Roman" w:hAnsi="Times New Roman"/>
          <w:sz w:val="28"/>
          <w:szCs w:val="28"/>
          <w:lang w:eastAsia="ru-RU"/>
        </w:rPr>
        <w:t xml:space="preserve"> </w:t>
      </w:r>
      <w:r w:rsidRPr="00516F6A">
        <w:rPr>
          <w:rFonts w:ascii="Times New Roman" w:hAnsi="Times New Roman"/>
          <w:sz w:val="28"/>
          <w:szCs w:val="28"/>
          <w:lang w:val="kk-KZ" w:eastAsia="ru-RU"/>
        </w:rPr>
        <w:t xml:space="preserve">- </w:t>
      </w:r>
      <w:r w:rsidRPr="00516F6A">
        <w:rPr>
          <w:rFonts w:ascii="Times New Roman" w:hAnsi="Times New Roman"/>
          <w:sz w:val="28"/>
          <w:szCs w:val="28"/>
          <w:lang w:eastAsia="ru-RU"/>
        </w:rPr>
        <w:t>2001.</w:t>
      </w:r>
      <w:r w:rsidRPr="00516F6A">
        <w:rPr>
          <w:rFonts w:ascii="Times New Roman" w:hAnsi="Times New Roman"/>
          <w:sz w:val="28"/>
          <w:szCs w:val="28"/>
          <w:lang w:val="kk-KZ" w:eastAsia="ru-RU"/>
        </w:rPr>
        <w:t xml:space="preserve"> №</w:t>
      </w:r>
      <w:r w:rsidRPr="00516F6A">
        <w:rPr>
          <w:rFonts w:ascii="Times New Roman" w:hAnsi="Times New Roman"/>
          <w:sz w:val="28"/>
          <w:szCs w:val="28"/>
          <w:lang w:eastAsia="ru-RU"/>
        </w:rPr>
        <w:t xml:space="preserve"> 3</w:t>
      </w:r>
      <w:r w:rsidRPr="00516F6A">
        <w:rPr>
          <w:rFonts w:ascii="Times New Roman" w:hAnsi="Times New Roman"/>
          <w:sz w:val="28"/>
          <w:szCs w:val="28"/>
          <w:lang w:val="kk-KZ" w:eastAsia="ru-RU"/>
        </w:rPr>
        <w:t>. –</w:t>
      </w:r>
      <w:r w:rsidRPr="00516F6A">
        <w:rPr>
          <w:rFonts w:ascii="Times New Roman" w:hAnsi="Times New Roman"/>
          <w:sz w:val="28"/>
          <w:szCs w:val="28"/>
          <w:lang w:eastAsia="ru-RU"/>
        </w:rPr>
        <w:t xml:space="preserve"> </w:t>
      </w:r>
      <w:r w:rsidRPr="00516F6A">
        <w:rPr>
          <w:rFonts w:ascii="Times New Roman" w:hAnsi="Times New Roman"/>
          <w:sz w:val="28"/>
          <w:szCs w:val="28"/>
          <w:lang w:val="kk-KZ" w:eastAsia="ru-RU"/>
        </w:rPr>
        <w:t>Р.</w:t>
      </w:r>
      <w:r w:rsidRPr="00516F6A">
        <w:rPr>
          <w:rFonts w:ascii="Times New Roman" w:hAnsi="Times New Roman"/>
          <w:sz w:val="28"/>
          <w:szCs w:val="28"/>
          <w:lang w:eastAsia="ru-RU"/>
        </w:rPr>
        <w:t>57</w:t>
      </w:r>
      <w:r w:rsidRPr="00516F6A">
        <w:rPr>
          <w:rFonts w:ascii="Times New Roman" w:hAnsi="Times New Roman"/>
          <w:sz w:val="28"/>
          <w:szCs w:val="28"/>
          <w:lang w:val="kk-KZ" w:eastAsia="ru-RU"/>
        </w:rPr>
        <w:t>-</w:t>
      </w:r>
      <w:r w:rsidRPr="00516F6A">
        <w:rPr>
          <w:rFonts w:ascii="Times New Roman" w:hAnsi="Times New Roman"/>
          <w:sz w:val="28"/>
          <w:szCs w:val="28"/>
          <w:lang w:eastAsia="ru-RU"/>
        </w:rPr>
        <w:t>71.</w:t>
      </w:r>
    </w:p>
    <w:p w14:paraId="382482A1" w14:textId="77777777" w:rsidR="001E27EE" w:rsidRPr="00516F6A" w:rsidRDefault="001E27EE" w:rsidP="001E27EE">
      <w:pPr>
        <w:pStyle w:val="a6"/>
        <w:numPr>
          <w:ilvl w:val="1"/>
          <w:numId w:val="15"/>
        </w:numPr>
        <w:ind w:left="0" w:firstLine="426"/>
        <w:jc w:val="both"/>
        <w:rPr>
          <w:rFonts w:ascii="Times New Roman" w:eastAsiaTheme="minorHAnsi" w:hAnsi="Times New Roman"/>
          <w:sz w:val="28"/>
          <w:szCs w:val="28"/>
        </w:rPr>
      </w:pPr>
      <w:r w:rsidRPr="00516F6A">
        <w:rPr>
          <w:rFonts w:ascii="Times New Roman" w:hAnsi="Times New Roman"/>
          <w:sz w:val="28"/>
          <w:szCs w:val="28"/>
          <w:lang w:eastAsia="ru-RU"/>
        </w:rPr>
        <w:t xml:space="preserve"> </w:t>
      </w:r>
      <w:r w:rsidRPr="00516F6A">
        <w:rPr>
          <w:rFonts w:ascii="Times New Roman" w:hAnsi="Times New Roman"/>
          <w:sz w:val="28"/>
          <w:szCs w:val="28"/>
        </w:rPr>
        <w:t>Medicinal plants for the management of post-menopausal osteoporosis: a review / A</w:t>
      </w:r>
      <w:r w:rsidRPr="00516F6A">
        <w:rPr>
          <w:rFonts w:ascii="Times New Roman" w:hAnsi="Times New Roman"/>
          <w:sz w:val="28"/>
          <w:szCs w:val="28"/>
          <w:lang w:val="kk-KZ"/>
        </w:rPr>
        <w:t>.</w:t>
      </w:r>
      <w:r w:rsidRPr="00516F6A">
        <w:rPr>
          <w:rFonts w:ascii="Times New Roman" w:hAnsi="Times New Roman"/>
          <w:sz w:val="28"/>
          <w:szCs w:val="28"/>
        </w:rPr>
        <w:t xml:space="preserve"> </w:t>
      </w:r>
      <w:proofErr w:type="spellStart"/>
      <w:r w:rsidRPr="00516F6A">
        <w:rPr>
          <w:rFonts w:ascii="Times New Roman" w:hAnsi="Times New Roman"/>
          <w:sz w:val="28"/>
          <w:szCs w:val="28"/>
        </w:rPr>
        <w:t>Shirwaikar</w:t>
      </w:r>
      <w:proofErr w:type="spellEnd"/>
      <w:r w:rsidRPr="00516F6A">
        <w:rPr>
          <w:rFonts w:ascii="Times New Roman" w:hAnsi="Times New Roman"/>
          <w:sz w:val="28"/>
          <w:szCs w:val="28"/>
        </w:rPr>
        <w:t xml:space="preserve"> et al. </w:t>
      </w:r>
      <w:r w:rsidRPr="00516F6A">
        <w:rPr>
          <w:rFonts w:ascii="Times New Roman" w:hAnsi="Times New Roman"/>
          <w:sz w:val="28"/>
          <w:szCs w:val="28"/>
          <w:lang w:val="kk-KZ"/>
        </w:rPr>
        <w:t>//</w:t>
      </w:r>
      <w:r w:rsidRPr="00516F6A">
        <w:rPr>
          <w:rFonts w:ascii="Times New Roman" w:hAnsi="Times New Roman"/>
          <w:sz w:val="28"/>
          <w:szCs w:val="28"/>
        </w:rPr>
        <w:t xml:space="preserve"> Open Bone J. </w:t>
      </w:r>
      <w:r w:rsidRPr="00516F6A">
        <w:rPr>
          <w:rFonts w:ascii="Times New Roman" w:hAnsi="Times New Roman"/>
          <w:sz w:val="28"/>
          <w:szCs w:val="28"/>
          <w:lang w:val="kk-KZ"/>
        </w:rPr>
        <w:t xml:space="preserve">- </w:t>
      </w:r>
      <w:r w:rsidRPr="00516F6A">
        <w:rPr>
          <w:rFonts w:ascii="Times New Roman" w:hAnsi="Times New Roman"/>
          <w:sz w:val="28"/>
          <w:szCs w:val="28"/>
        </w:rPr>
        <w:t xml:space="preserve">2010. </w:t>
      </w:r>
      <w:r w:rsidRPr="00516F6A">
        <w:rPr>
          <w:rFonts w:ascii="Times New Roman" w:hAnsi="Times New Roman"/>
          <w:sz w:val="28"/>
          <w:szCs w:val="28"/>
          <w:lang w:val="kk-KZ"/>
        </w:rPr>
        <w:t>№</w:t>
      </w:r>
      <w:r w:rsidRPr="00516F6A">
        <w:rPr>
          <w:rFonts w:ascii="Times New Roman" w:hAnsi="Times New Roman"/>
          <w:sz w:val="28"/>
          <w:szCs w:val="28"/>
        </w:rPr>
        <w:t>2</w:t>
      </w:r>
      <w:r w:rsidRPr="00516F6A">
        <w:rPr>
          <w:rFonts w:ascii="Times New Roman" w:hAnsi="Times New Roman"/>
          <w:sz w:val="28"/>
          <w:szCs w:val="28"/>
          <w:lang w:val="kk-KZ"/>
        </w:rPr>
        <w:t>. – Р.</w:t>
      </w:r>
      <w:r w:rsidRPr="00516F6A">
        <w:rPr>
          <w:rFonts w:ascii="Times New Roman" w:hAnsi="Times New Roman"/>
          <w:sz w:val="28"/>
          <w:szCs w:val="28"/>
        </w:rPr>
        <w:t>1-13</w:t>
      </w:r>
    </w:p>
    <w:p w14:paraId="6BB43CF1" w14:textId="77777777" w:rsidR="001E27EE" w:rsidRPr="00516F6A" w:rsidRDefault="001E27EE" w:rsidP="001E27EE">
      <w:pPr>
        <w:pStyle w:val="a6"/>
        <w:numPr>
          <w:ilvl w:val="1"/>
          <w:numId w:val="15"/>
        </w:numPr>
        <w:ind w:left="0" w:firstLine="426"/>
        <w:jc w:val="both"/>
        <w:rPr>
          <w:rFonts w:ascii="Times New Roman" w:eastAsiaTheme="minorHAnsi" w:hAnsi="Times New Roman"/>
          <w:sz w:val="28"/>
          <w:szCs w:val="28"/>
          <w:lang w:val="ru-RU"/>
        </w:rPr>
      </w:pPr>
      <w:r w:rsidRPr="00516F6A">
        <w:rPr>
          <w:sz w:val="28"/>
          <w:szCs w:val="28"/>
          <w:lang w:val="ru-RU"/>
        </w:rPr>
        <w:t xml:space="preserve"> </w:t>
      </w:r>
      <w:r w:rsidRPr="00516F6A">
        <w:rPr>
          <w:rFonts w:ascii="Times New Roman" w:hAnsi="Times New Roman"/>
          <w:sz w:val="28"/>
          <w:szCs w:val="28"/>
          <w:lang w:val="kk-KZ"/>
        </w:rPr>
        <w:t xml:space="preserve">Государственный реестр лекарственных средств [Электронный ресурс]. – Электрон. дан. – 2011. – Режим доступа: </w:t>
      </w:r>
      <w:r w:rsidRPr="00516F6A">
        <w:rPr>
          <w:rFonts w:ascii="Times New Roman" w:hAnsi="Times New Roman"/>
          <w:sz w:val="28"/>
          <w:szCs w:val="28"/>
          <w:lang w:val="ru-RU"/>
        </w:rPr>
        <w:t>(</w:t>
      </w:r>
      <w:r w:rsidRPr="00516F6A">
        <w:rPr>
          <w:rFonts w:ascii="Times New Roman" w:hAnsi="Times New Roman"/>
          <w:sz w:val="28"/>
          <w:szCs w:val="28"/>
          <w:lang w:val="kk-KZ"/>
        </w:rPr>
        <w:t>http://grls.rosminzdrav.ru/grls.aspx</w:t>
      </w:r>
      <w:r w:rsidRPr="00516F6A">
        <w:rPr>
          <w:rFonts w:ascii="Times New Roman" w:hAnsi="Times New Roman"/>
          <w:sz w:val="28"/>
          <w:szCs w:val="28"/>
          <w:lang w:val="ru-RU"/>
        </w:rPr>
        <w:t xml:space="preserve">) </w:t>
      </w:r>
      <w:r w:rsidRPr="00516F6A">
        <w:rPr>
          <w:rFonts w:ascii="Times New Roman" w:hAnsi="Times New Roman"/>
          <w:sz w:val="28"/>
          <w:szCs w:val="28"/>
          <w:lang w:val="kk-KZ"/>
        </w:rPr>
        <w:t>– Загл. с экрана.</w:t>
      </w:r>
    </w:p>
    <w:p w14:paraId="7C92DD50" w14:textId="77777777" w:rsidR="001E27EE" w:rsidRPr="00516F6A" w:rsidRDefault="001E27EE" w:rsidP="001E27EE">
      <w:pPr>
        <w:pStyle w:val="a6"/>
        <w:numPr>
          <w:ilvl w:val="1"/>
          <w:numId w:val="15"/>
        </w:numPr>
        <w:ind w:left="0" w:firstLine="426"/>
        <w:jc w:val="both"/>
        <w:rPr>
          <w:rFonts w:ascii="Times New Roman" w:eastAsiaTheme="minorHAnsi" w:hAnsi="Times New Roman"/>
          <w:sz w:val="28"/>
          <w:szCs w:val="28"/>
        </w:rPr>
      </w:pPr>
      <w:r w:rsidRPr="00516F6A">
        <w:rPr>
          <w:rFonts w:ascii="Times New Roman" w:hAnsi="Times New Roman"/>
          <w:sz w:val="28"/>
          <w:szCs w:val="28"/>
          <w:lang w:val="kk-KZ"/>
        </w:rPr>
        <w:lastRenderedPageBreak/>
        <w:t xml:space="preserve"> </w:t>
      </w:r>
      <w:r w:rsidRPr="00516F6A">
        <w:rPr>
          <w:rFonts w:ascii="Times New Roman" w:hAnsi="Times New Roman"/>
          <w:sz w:val="28"/>
          <w:szCs w:val="28"/>
        </w:rPr>
        <w:t xml:space="preserve">Pharmacological activity of flavonoid-containing plants / A.V. </w:t>
      </w:r>
      <w:proofErr w:type="spellStart"/>
      <w:r w:rsidRPr="00516F6A">
        <w:rPr>
          <w:rFonts w:ascii="Times New Roman" w:hAnsi="Times New Roman"/>
          <w:sz w:val="28"/>
          <w:szCs w:val="28"/>
        </w:rPr>
        <w:t>Kurkina</w:t>
      </w:r>
      <w:proofErr w:type="spellEnd"/>
      <w:r w:rsidRPr="00516F6A">
        <w:rPr>
          <w:rFonts w:ascii="Times New Roman" w:hAnsi="Times New Roman"/>
          <w:sz w:val="28"/>
          <w:szCs w:val="28"/>
        </w:rPr>
        <w:t xml:space="preserve"> et al. // </w:t>
      </w:r>
      <w:proofErr w:type="spellStart"/>
      <w:r w:rsidRPr="00516F6A">
        <w:rPr>
          <w:rFonts w:ascii="Times New Roman" w:hAnsi="Times New Roman"/>
          <w:sz w:val="28"/>
          <w:szCs w:val="28"/>
        </w:rPr>
        <w:t>Internationaler</w:t>
      </w:r>
      <w:proofErr w:type="spellEnd"/>
      <w:r w:rsidRPr="00516F6A">
        <w:rPr>
          <w:rFonts w:ascii="Times New Roman" w:hAnsi="Times New Roman"/>
          <w:sz w:val="28"/>
          <w:szCs w:val="28"/>
        </w:rPr>
        <w:t xml:space="preserve"> </w:t>
      </w:r>
      <w:proofErr w:type="spellStart"/>
      <w:r w:rsidRPr="00516F6A">
        <w:rPr>
          <w:rFonts w:ascii="Times New Roman" w:hAnsi="Times New Roman"/>
          <w:sz w:val="28"/>
          <w:szCs w:val="28"/>
        </w:rPr>
        <w:t>medizinischer</w:t>
      </w:r>
      <w:proofErr w:type="spellEnd"/>
      <w:r w:rsidRPr="00516F6A">
        <w:rPr>
          <w:rFonts w:ascii="Times New Roman" w:hAnsi="Times New Roman"/>
          <w:sz w:val="28"/>
          <w:szCs w:val="28"/>
        </w:rPr>
        <w:t xml:space="preserve"> </w:t>
      </w:r>
      <w:proofErr w:type="spellStart"/>
      <w:r w:rsidRPr="00516F6A">
        <w:rPr>
          <w:rFonts w:ascii="Times New Roman" w:hAnsi="Times New Roman"/>
          <w:sz w:val="28"/>
          <w:szCs w:val="28"/>
        </w:rPr>
        <w:t>Kongress</w:t>
      </w:r>
      <w:proofErr w:type="spellEnd"/>
      <w:r w:rsidRPr="00516F6A">
        <w:rPr>
          <w:rFonts w:ascii="Times New Roman" w:hAnsi="Times New Roman"/>
          <w:sz w:val="28"/>
          <w:szCs w:val="28"/>
        </w:rPr>
        <w:t>. – Hannover, 2006. – P. 37-38.</w:t>
      </w:r>
    </w:p>
    <w:p w14:paraId="29413854" w14:textId="77777777" w:rsidR="001E27EE" w:rsidRPr="00516F6A" w:rsidRDefault="001E27EE" w:rsidP="001E27EE">
      <w:pPr>
        <w:pStyle w:val="a6"/>
        <w:numPr>
          <w:ilvl w:val="1"/>
          <w:numId w:val="15"/>
        </w:numPr>
        <w:ind w:left="0" w:firstLine="426"/>
        <w:jc w:val="both"/>
        <w:rPr>
          <w:rFonts w:ascii="Times New Roman" w:eastAsiaTheme="minorHAnsi" w:hAnsi="Times New Roman"/>
          <w:sz w:val="28"/>
          <w:szCs w:val="28"/>
        </w:rPr>
      </w:pPr>
      <w:r w:rsidRPr="00516F6A">
        <w:rPr>
          <w:rFonts w:ascii="Times New Roman" w:hAnsi="Times New Roman"/>
          <w:sz w:val="28"/>
          <w:szCs w:val="28"/>
        </w:rPr>
        <w:t xml:space="preserve"> </w:t>
      </w:r>
      <w:r w:rsidRPr="00516F6A">
        <w:rPr>
          <w:rFonts w:ascii="Times New Roman" w:hAnsi="Times New Roman"/>
          <w:sz w:val="28"/>
          <w:szCs w:val="28"/>
          <w:lang w:val="kk-KZ"/>
        </w:rPr>
        <w:t>Арыстанғалиев С.А.</w:t>
      </w:r>
      <w:r w:rsidRPr="00516F6A">
        <w:rPr>
          <w:rFonts w:ascii="Times New Roman" w:hAnsi="Times New Roman"/>
          <w:sz w:val="28"/>
          <w:szCs w:val="28"/>
        </w:rPr>
        <w:t xml:space="preserve"> </w:t>
      </w:r>
      <w:r w:rsidRPr="00516F6A">
        <w:rPr>
          <w:rFonts w:ascii="Times New Roman" w:hAnsi="Times New Roman"/>
          <w:sz w:val="28"/>
          <w:szCs w:val="28"/>
          <w:lang w:val="kk-KZ"/>
        </w:rPr>
        <w:t>Қазақстан өсімдіктері</w:t>
      </w:r>
      <w:r w:rsidRPr="00516F6A">
        <w:rPr>
          <w:rFonts w:ascii="Times New Roman" w:hAnsi="Times New Roman"/>
          <w:color w:val="222222"/>
          <w:sz w:val="28"/>
          <w:szCs w:val="28"/>
          <w:shd w:val="clear" w:color="auto" w:fill="FFFFFF"/>
        </w:rPr>
        <w:t xml:space="preserve">: </w:t>
      </w:r>
      <w:r w:rsidRPr="00516F6A">
        <w:rPr>
          <w:rFonts w:ascii="Times New Roman" w:hAnsi="Times New Roman"/>
          <w:color w:val="222222"/>
          <w:sz w:val="28"/>
          <w:szCs w:val="28"/>
          <w:shd w:val="clear" w:color="auto" w:fill="FFFFFF"/>
          <w:lang w:val="kk-KZ"/>
        </w:rPr>
        <w:t>оқулық</w:t>
      </w:r>
      <w:r w:rsidRPr="00516F6A">
        <w:rPr>
          <w:rFonts w:ascii="Times New Roman" w:hAnsi="Times New Roman"/>
          <w:sz w:val="28"/>
          <w:szCs w:val="28"/>
          <w:lang w:val="kk-KZ"/>
        </w:rPr>
        <w:t xml:space="preserve"> </w:t>
      </w:r>
      <w:r w:rsidRPr="00516F6A">
        <w:rPr>
          <w:rFonts w:ascii="Times New Roman" w:hAnsi="Times New Roman"/>
          <w:sz w:val="28"/>
          <w:szCs w:val="28"/>
        </w:rPr>
        <w:t>/</w:t>
      </w:r>
      <w:r w:rsidRPr="00516F6A">
        <w:rPr>
          <w:rFonts w:ascii="Times New Roman" w:hAnsi="Times New Roman"/>
          <w:sz w:val="28"/>
          <w:szCs w:val="28"/>
          <w:lang w:val="kk-KZ"/>
        </w:rPr>
        <w:t xml:space="preserve"> С.А. Арыстанғалиев</w:t>
      </w:r>
      <w:r w:rsidRPr="00516F6A">
        <w:rPr>
          <w:rFonts w:ascii="Times New Roman" w:hAnsi="Times New Roman"/>
          <w:sz w:val="28"/>
          <w:szCs w:val="28"/>
        </w:rPr>
        <w:t>,</w:t>
      </w:r>
      <w:r w:rsidRPr="00516F6A">
        <w:rPr>
          <w:rFonts w:ascii="Times New Roman" w:hAnsi="Times New Roman"/>
          <w:sz w:val="28"/>
          <w:szCs w:val="28"/>
          <w:lang w:val="kk-KZ"/>
        </w:rPr>
        <w:t xml:space="preserve"> Е.Р.</w:t>
      </w:r>
      <w:r w:rsidRPr="00516F6A">
        <w:rPr>
          <w:rFonts w:ascii="Times New Roman" w:hAnsi="Times New Roman"/>
          <w:sz w:val="28"/>
          <w:szCs w:val="28"/>
        </w:rPr>
        <w:t xml:space="preserve"> </w:t>
      </w:r>
      <w:r w:rsidRPr="00516F6A">
        <w:rPr>
          <w:rFonts w:ascii="Times New Roman" w:hAnsi="Times New Roman"/>
          <w:sz w:val="28"/>
          <w:szCs w:val="28"/>
          <w:lang w:val="kk-KZ"/>
        </w:rPr>
        <w:t>Рамщанов</w:t>
      </w:r>
      <w:r w:rsidRPr="00516F6A">
        <w:rPr>
          <w:rFonts w:ascii="Times New Roman" w:hAnsi="Times New Roman"/>
          <w:sz w:val="28"/>
          <w:szCs w:val="28"/>
        </w:rPr>
        <w:t xml:space="preserve">. </w:t>
      </w:r>
      <w:r w:rsidRPr="00516F6A">
        <w:rPr>
          <w:rFonts w:ascii="Times New Roman" w:hAnsi="Times New Roman"/>
          <w:sz w:val="28"/>
          <w:szCs w:val="28"/>
          <w:lang w:val="kk-KZ"/>
        </w:rPr>
        <w:t>– Алматы, 2002.- 102 б.</w:t>
      </w:r>
    </w:p>
    <w:p w14:paraId="461AC881" w14:textId="77777777" w:rsidR="001E27EE" w:rsidRPr="00516F6A" w:rsidRDefault="001E27EE" w:rsidP="001E27EE">
      <w:pPr>
        <w:pStyle w:val="a6"/>
        <w:numPr>
          <w:ilvl w:val="1"/>
          <w:numId w:val="15"/>
        </w:numPr>
        <w:ind w:left="0" w:firstLine="426"/>
        <w:jc w:val="both"/>
        <w:rPr>
          <w:rFonts w:ascii="Times New Roman" w:eastAsiaTheme="minorHAnsi" w:hAnsi="Times New Roman"/>
          <w:sz w:val="28"/>
          <w:szCs w:val="28"/>
          <w:lang w:val="ru-RU"/>
        </w:rPr>
      </w:pPr>
      <w:r w:rsidRPr="00516F6A">
        <w:rPr>
          <w:sz w:val="28"/>
          <w:szCs w:val="28"/>
          <w:lang w:val="kk-KZ"/>
        </w:rPr>
        <w:t xml:space="preserve"> </w:t>
      </w:r>
      <w:r w:rsidRPr="00516F6A">
        <w:rPr>
          <w:rFonts w:ascii="Times New Roman" w:hAnsi="Times New Roman"/>
          <w:sz w:val="28"/>
          <w:szCs w:val="28"/>
          <w:lang w:val="ru-RU"/>
        </w:rPr>
        <w:t>ГОСТ Р 51483</w:t>
      </w:r>
      <w:r w:rsidRPr="00516F6A">
        <w:rPr>
          <w:rFonts w:ascii="Times New Roman" w:hAnsi="Times New Roman"/>
          <w:sz w:val="28"/>
          <w:szCs w:val="28"/>
          <w:lang w:val="kk-KZ"/>
        </w:rPr>
        <w:t xml:space="preserve"> </w:t>
      </w:r>
      <w:r w:rsidRPr="00516F6A">
        <w:rPr>
          <w:rFonts w:ascii="Times New Roman" w:hAnsi="Times New Roman"/>
          <w:sz w:val="28"/>
          <w:szCs w:val="28"/>
          <w:lang w:val="ru-RU"/>
        </w:rPr>
        <w:t>-</w:t>
      </w:r>
      <w:r w:rsidRPr="00516F6A">
        <w:rPr>
          <w:rFonts w:ascii="Times New Roman" w:hAnsi="Times New Roman"/>
          <w:sz w:val="28"/>
          <w:szCs w:val="28"/>
          <w:lang w:val="kk-KZ"/>
        </w:rPr>
        <w:t xml:space="preserve"> </w:t>
      </w:r>
      <w:r w:rsidRPr="00516F6A">
        <w:rPr>
          <w:rFonts w:ascii="Times New Roman" w:hAnsi="Times New Roman"/>
          <w:sz w:val="28"/>
          <w:szCs w:val="28"/>
          <w:lang w:val="ru-RU"/>
        </w:rPr>
        <w:t xml:space="preserve">99. Масла растительные и жиры животные. Определение методом газовой хроматографии массовой доли метиловых эфиров индивидуальных жирных кислот к их сумме. </w:t>
      </w:r>
      <w:proofErr w:type="spellStart"/>
      <w:r w:rsidRPr="00516F6A">
        <w:rPr>
          <w:rFonts w:ascii="Times New Roman" w:hAnsi="Times New Roman"/>
          <w:sz w:val="28"/>
          <w:szCs w:val="28"/>
          <w:lang w:val="ru-RU"/>
        </w:rPr>
        <w:t>Введ</w:t>
      </w:r>
      <w:proofErr w:type="spellEnd"/>
      <w:r w:rsidRPr="00516F6A">
        <w:rPr>
          <w:rFonts w:ascii="Times New Roman" w:hAnsi="Times New Roman"/>
          <w:sz w:val="28"/>
          <w:szCs w:val="28"/>
          <w:lang w:val="ru-RU"/>
        </w:rPr>
        <w:t>. 01.01. 2001.</w:t>
      </w:r>
      <w:r w:rsidRPr="00516F6A">
        <w:rPr>
          <w:rFonts w:ascii="Times New Roman" w:hAnsi="Times New Roman"/>
          <w:sz w:val="28"/>
          <w:szCs w:val="28"/>
          <w:lang w:val="kk-KZ"/>
        </w:rPr>
        <w:t xml:space="preserve"> -</w:t>
      </w:r>
      <w:r w:rsidRPr="00516F6A">
        <w:rPr>
          <w:rFonts w:ascii="Times New Roman" w:hAnsi="Times New Roman"/>
          <w:sz w:val="28"/>
          <w:szCs w:val="28"/>
          <w:lang w:val="ru-RU"/>
        </w:rPr>
        <w:t xml:space="preserve"> М.</w:t>
      </w:r>
      <w:r w:rsidRPr="00516F6A">
        <w:rPr>
          <w:rFonts w:ascii="Times New Roman" w:hAnsi="Times New Roman"/>
          <w:sz w:val="28"/>
          <w:szCs w:val="28"/>
          <w:lang w:val="kk-KZ"/>
        </w:rPr>
        <w:t>:</w:t>
      </w:r>
      <w:r w:rsidRPr="00516F6A">
        <w:rPr>
          <w:rFonts w:ascii="Times New Roman" w:hAnsi="Times New Roman"/>
          <w:sz w:val="28"/>
          <w:szCs w:val="28"/>
          <w:lang w:val="ru-RU"/>
        </w:rPr>
        <w:t xml:space="preserve"> Госстандарт Россия: Изд-во стандартов,</w:t>
      </w:r>
      <w:r w:rsidRPr="00516F6A">
        <w:rPr>
          <w:rFonts w:ascii="Times New Roman" w:hAnsi="Times New Roman"/>
          <w:sz w:val="28"/>
          <w:szCs w:val="28"/>
          <w:lang w:val="kk-KZ"/>
        </w:rPr>
        <w:t xml:space="preserve"> </w:t>
      </w:r>
      <w:r w:rsidRPr="00516F6A">
        <w:rPr>
          <w:rFonts w:ascii="Times New Roman" w:hAnsi="Times New Roman"/>
          <w:sz w:val="28"/>
          <w:szCs w:val="28"/>
          <w:lang w:val="ru-RU"/>
        </w:rPr>
        <w:t>2000. - 8 с.</w:t>
      </w:r>
      <w:bookmarkStart w:id="19" w:name="_Hlk130646639"/>
    </w:p>
    <w:p w14:paraId="0C8ADC7A" w14:textId="77777777" w:rsidR="001E27EE" w:rsidRPr="00516F6A" w:rsidRDefault="001E27EE" w:rsidP="001E27EE">
      <w:pPr>
        <w:pStyle w:val="a6"/>
        <w:numPr>
          <w:ilvl w:val="1"/>
          <w:numId w:val="15"/>
        </w:numPr>
        <w:ind w:left="0" w:firstLine="426"/>
        <w:jc w:val="both"/>
        <w:rPr>
          <w:rFonts w:ascii="Times New Roman" w:eastAsiaTheme="minorHAnsi" w:hAnsi="Times New Roman"/>
          <w:sz w:val="28"/>
          <w:szCs w:val="28"/>
          <w:lang w:val="ru-RU"/>
        </w:rPr>
      </w:pPr>
      <w:r w:rsidRPr="00516F6A">
        <w:rPr>
          <w:rFonts w:ascii="Times New Roman" w:hAnsi="Times New Roman"/>
          <w:sz w:val="28"/>
          <w:szCs w:val="28"/>
          <w:lang w:val="ru-RU"/>
        </w:rPr>
        <w:t xml:space="preserve"> </w:t>
      </w:r>
      <w:proofErr w:type="spellStart"/>
      <w:r w:rsidRPr="00516F6A">
        <w:rPr>
          <w:rFonts w:ascii="Times New Roman" w:hAnsi="Times New Roman"/>
          <w:sz w:val="28"/>
          <w:szCs w:val="28"/>
          <w:lang w:val="ru-RU"/>
        </w:rPr>
        <w:t>Алькевич</w:t>
      </w:r>
      <w:proofErr w:type="spellEnd"/>
      <w:r w:rsidRPr="00516F6A">
        <w:rPr>
          <w:rFonts w:ascii="Times New Roman" w:hAnsi="Times New Roman"/>
          <w:sz w:val="28"/>
          <w:szCs w:val="28"/>
          <w:lang w:val="ru-RU"/>
        </w:rPr>
        <w:t xml:space="preserve"> Е.Л. Определение биологической ценности растительных масел / Е.Л. </w:t>
      </w:r>
      <w:proofErr w:type="spellStart"/>
      <w:r w:rsidRPr="00516F6A">
        <w:rPr>
          <w:rFonts w:ascii="Times New Roman" w:hAnsi="Times New Roman"/>
          <w:sz w:val="28"/>
          <w:szCs w:val="28"/>
          <w:lang w:val="ru-RU"/>
        </w:rPr>
        <w:t>Алькевич</w:t>
      </w:r>
      <w:proofErr w:type="spellEnd"/>
      <w:r w:rsidRPr="00516F6A">
        <w:rPr>
          <w:rFonts w:ascii="Times New Roman" w:hAnsi="Times New Roman"/>
          <w:sz w:val="28"/>
          <w:szCs w:val="28"/>
          <w:lang w:val="ru-RU"/>
        </w:rPr>
        <w:t xml:space="preserve"> // Медицинский журнал. - 2009.- №2. - С. 23 - 25. </w:t>
      </w:r>
      <w:bookmarkEnd w:id="19"/>
    </w:p>
    <w:p w14:paraId="4638DF1B" w14:textId="77777777" w:rsidR="001E27EE" w:rsidRPr="00516F6A" w:rsidRDefault="001E27EE" w:rsidP="001E27EE">
      <w:pPr>
        <w:pStyle w:val="a6"/>
        <w:numPr>
          <w:ilvl w:val="1"/>
          <w:numId w:val="15"/>
        </w:numPr>
        <w:ind w:left="0" w:firstLine="426"/>
        <w:jc w:val="both"/>
        <w:rPr>
          <w:rFonts w:ascii="Times New Roman" w:eastAsiaTheme="minorHAnsi" w:hAnsi="Times New Roman"/>
          <w:sz w:val="28"/>
          <w:szCs w:val="28"/>
          <w:lang w:val="ru-RU"/>
        </w:rPr>
      </w:pPr>
      <w:r w:rsidRPr="00516F6A">
        <w:rPr>
          <w:sz w:val="28"/>
          <w:szCs w:val="28"/>
          <w:lang w:val="ru-RU"/>
        </w:rPr>
        <w:t xml:space="preserve"> </w:t>
      </w:r>
      <w:r w:rsidRPr="00516F6A">
        <w:rPr>
          <w:rFonts w:ascii="Times New Roman" w:hAnsi="Times New Roman"/>
          <w:color w:val="000000"/>
          <w:sz w:val="28"/>
          <w:szCs w:val="28"/>
          <w:lang w:val="ru-RU" w:eastAsia="ru-RU"/>
        </w:rPr>
        <w:t>Справочник Видаль. Лекарственные препараты в России</w:t>
      </w:r>
      <w:r w:rsidRPr="00516F6A">
        <w:rPr>
          <w:rFonts w:ascii="Times New Roman" w:hAnsi="Times New Roman"/>
          <w:color w:val="222222"/>
          <w:sz w:val="28"/>
          <w:szCs w:val="28"/>
          <w:shd w:val="clear" w:color="auto" w:fill="FFFFFF"/>
          <w:lang w:val="ru-RU"/>
        </w:rPr>
        <w:t>:</w:t>
      </w:r>
      <w:r w:rsidRPr="00516F6A">
        <w:rPr>
          <w:rFonts w:ascii="Times New Roman" w:hAnsi="Times New Roman"/>
          <w:color w:val="000000"/>
          <w:sz w:val="28"/>
          <w:szCs w:val="28"/>
          <w:lang w:val="ru-RU" w:eastAsia="ru-RU"/>
        </w:rPr>
        <w:t xml:space="preserve"> справочник. – М.: </w:t>
      </w:r>
      <w:proofErr w:type="spellStart"/>
      <w:r w:rsidRPr="00516F6A">
        <w:rPr>
          <w:rFonts w:ascii="Times New Roman" w:hAnsi="Times New Roman"/>
          <w:color w:val="000000"/>
          <w:sz w:val="28"/>
          <w:szCs w:val="28"/>
          <w:lang w:val="ru-RU" w:eastAsia="ru-RU"/>
        </w:rPr>
        <w:t>АстраФармСервис</w:t>
      </w:r>
      <w:proofErr w:type="spellEnd"/>
      <w:r w:rsidRPr="00516F6A">
        <w:rPr>
          <w:rFonts w:ascii="Times New Roman" w:hAnsi="Times New Roman"/>
          <w:color w:val="000000"/>
          <w:sz w:val="28"/>
          <w:szCs w:val="28"/>
          <w:lang w:val="ru-RU" w:eastAsia="ru-RU"/>
        </w:rPr>
        <w:t>, 2011. – 1728 с.</w:t>
      </w:r>
    </w:p>
    <w:p w14:paraId="0ED3DDC9" w14:textId="77777777" w:rsidR="001E27EE" w:rsidRPr="00516F6A" w:rsidRDefault="001E27EE" w:rsidP="001E27EE">
      <w:pPr>
        <w:pStyle w:val="a6"/>
        <w:numPr>
          <w:ilvl w:val="1"/>
          <w:numId w:val="15"/>
        </w:numPr>
        <w:ind w:left="0" w:firstLine="426"/>
        <w:jc w:val="both"/>
        <w:rPr>
          <w:rFonts w:ascii="Times New Roman" w:eastAsiaTheme="minorHAnsi" w:hAnsi="Times New Roman"/>
          <w:sz w:val="28"/>
          <w:szCs w:val="28"/>
        </w:rPr>
      </w:pPr>
      <w:r w:rsidRPr="00516F6A">
        <w:rPr>
          <w:color w:val="000000"/>
          <w:sz w:val="28"/>
          <w:szCs w:val="28"/>
          <w:lang w:val="ru-RU"/>
        </w:rPr>
        <w:t xml:space="preserve"> </w:t>
      </w:r>
      <w:bookmarkStart w:id="20" w:name="_Hlk130645977"/>
      <w:proofErr w:type="spellStart"/>
      <w:r w:rsidRPr="00516F6A">
        <w:rPr>
          <w:rFonts w:ascii="Times New Roman" w:hAnsi="Times New Roman"/>
          <w:color w:val="000000"/>
          <w:sz w:val="28"/>
          <w:szCs w:val="28"/>
        </w:rPr>
        <w:t>Mumoli</w:t>
      </w:r>
      <w:proofErr w:type="spellEnd"/>
      <w:r w:rsidRPr="00516F6A">
        <w:rPr>
          <w:rFonts w:ascii="Times New Roman" w:hAnsi="Times New Roman"/>
          <w:color w:val="000000"/>
          <w:sz w:val="28"/>
          <w:szCs w:val="28"/>
        </w:rPr>
        <w:t xml:space="preserve"> N. Drug-related hepatotoxicity/ N. </w:t>
      </w:r>
      <w:proofErr w:type="spellStart"/>
      <w:r w:rsidRPr="00516F6A">
        <w:rPr>
          <w:rFonts w:ascii="Times New Roman" w:hAnsi="Times New Roman"/>
          <w:color w:val="000000"/>
          <w:sz w:val="28"/>
          <w:szCs w:val="28"/>
        </w:rPr>
        <w:t>Mumoli</w:t>
      </w:r>
      <w:proofErr w:type="spellEnd"/>
      <w:r w:rsidRPr="00516F6A">
        <w:rPr>
          <w:rFonts w:ascii="Times New Roman" w:hAnsi="Times New Roman"/>
          <w:color w:val="000000"/>
          <w:sz w:val="28"/>
          <w:szCs w:val="28"/>
        </w:rPr>
        <w:t xml:space="preserve">, M. </w:t>
      </w:r>
      <w:proofErr w:type="spellStart"/>
      <w:r w:rsidRPr="00516F6A">
        <w:rPr>
          <w:rFonts w:ascii="Times New Roman" w:hAnsi="Times New Roman"/>
          <w:color w:val="000000"/>
          <w:sz w:val="28"/>
          <w:szCs w:val="28"/>
        </w:rPr>
        <w:t>Cei</w:t>
      </w:r>
      <w:proofErr w:type="spellEnd"/>
      <w:r w:rsidRPr="00516F6A">
        <w:rPr>
          <w:rFonts w:ascii="Times New Roman" w:hAnsi="Times New Roman"/>
          <w:color w:val="000000"/>
          <w:sz w:val="28"/>
          <w:szCs w:val="28"/>
        </w:rPr>
        <w:t xml:space="preserve">, A. </w:t>
      </w:r>
      <w:proofErr w:type="spellStart"/>
      <w:r w:rsidRPr="00516F6A">
        <w:rPr>
          <w:rFonts w:ascii="Times New Roman" w:hAnsi="Times New Roman"/>
          <w:color w:val="000000"/>
          <w:sz w:val="28"/>
          <w:szCs w:val="28"/>
        </w:rPr>
        <w:t>Cosimi</w:t>
      </w:r>
      <w:proofErr w:type="spellEnd"/>
      <w:r w:rsidRPr="00516F6A">
        <w:rPr>
          <w:rFonts w:ascii="Times New Roman" w:hAnsi="Times New Roman"/>
          <w:color w:val="000000"/>
          <w:sz w:val="28"/>
          <w:szCs w:val="28"/>
        </w:rPr>
        <w:t xml:space="preserve"> </w:t>
      </w:r>
      <w:r w:rsidRPr="00516F6A">
        <w:rPr>
          <w:rFonts w:ascii="Times New Roman" w:hAnsi="Times New Roman"/>
          <w:color w:val="000000"/>
          <w:sz w:val="28"/>
          <w:szCs w:val="28"/>
          <w:lang w:val="kk-KZ"/>
        </w:rPr>
        <w:t>//</w:t>
      </w:r>
      <w:r w:rsidRPr="00516F6A">
        <w:rPr>
          <w:rFonts w:ascii="Times New Roman" w:hAnsi="Times New Roman"/>
          <w:color w:val="000000"/>
          <w:sz w:val="28"/>
          <w:szCs w:val="28"/>
        </w:rPr>
        <w:t xml:space="preserve"> Engl. J. Med</w:t>
      </w:r>
      <w:r w:rsidRPr="00516F6A">
        <w:rPr>
          <w:rFonts w:ascii="Times New Roman" w:hAnsi="Times New Roman"/>
          <w:color w:val="000000"/>
          <w:sz w:val="28"/>
          <w:szCs w:val="28"/>
          <w:lang w:val="kk-KZ"/>
        </w:rPr>
        <w:t>.</w:t>
      </w:r>
      <w:r w:rsidRPr="00516F6A">
        <w:rPr>
          <w:rFonts w:ascii="Times New Roman" w:hAnsi="Times New Roman"/>
          <w:color w:val="000000"/>
          <w:sz w:val="28"/>
          <w:szCs w:val="28"/>
        </w:rPr>
        <w:t xml:space="preserve"> </w:t>
      </w:r>
      <w:r w:rsidRPr="00516F6A">
        <w:rPr>
          <w:rFonts w:ascii="Times New Roman" w:hAnsi="Times New Roman"/>
          <w:color w:val="000000"/>
          <w:sz w:val="28"/>
          <w:szCs w:val="28"/>
          <w:lang w:val="kk-KZ"/>
        </w:rPr>
        <w:t>-</w:t>
      </w:r>
      <w:r w:rsidRPr="00516F6A">
        <w:rPr>
          <w:rFonts w:ascii="Times New Roman" w:hAnsi="Times New Roman"/>
          <w:color w:val="000000"/>
          <w:sz w:val="28"/>
          <w:szCs w:val="28"/>
        </w:rPr>
        <w:t xml:space="preserve">2006. </w:t>
      </w:r>
      <w:r w:rsidRPr="00516F6A">
        <w:rPr>
          <w:rFonts w:ascii="Times New Roman" w:hAnsi="Times New Roman"/>
          <w:lang w:val="kk-KZ"/>
        </w:rPr>
        <w:t>№</w:t>
      </w:r>
      <w:r w:rsidRPr="00516F6A">
        <w:rPr>
          <w:rFonts w:ascii="Times New Roman" w:hAnsi="Times New Roman"/>
          <w:color w:val="000000"/>
          <w:sz w:val="28"/>
          <w:szCs w:val="28"/>
        </w:rPr>
        <w:t xml:space="preserve"> 354 (20)</w:t>
      </w:r>
      <w:r w:rsidRPr="00516F6A">
        <w:rPr>
          <w:rFonts w:ascii="Times New Roman" w:hAnsi="Times New Roman"/>
          <w:color w:val="000000"/>
          <w:sz w:val="28"/>
          <w:szCs w:val="28"/>
          <w:lang w:val="kk-KZ"/>
        </w:rPr>
        <w:t>. – Р.</w:t>
      </w:r>
      <w:r w:rsidRPr="00516F6A">
        <w:rPr>
          <w:rFonts w:ascii="Times New Roman" w:hAnsi="Times New Roman"/>
          <w:color w:val="000000"/>
          <w:sz w:val="28"/>
          <w:szCs w:val="28"/>
        </w:rPr>
        <w:t xml:space="preserve">2191-3. </w:t>
      </w:r>
      <w:bookmarkEnd w:id="20"/>
    </w:p>
    <w:p w14:paraId="70F02CBA" w14:textId="77777777" w:rsidR="001E27EE" w:rsidRPr="00516F6A" w:rsidRDefault="001E27EE" w:rsidP="001E27EE">
      <w:pPr>
        <w:pStyle w:val="a6"/>
        <w:numPr>
          <w:ilvl w:val="1"/>
          <w:numId w:val="15"/>
        </w:numPr>
        <w:ind w:left="0" w:firstLine="426"/>
        <w:jc w:val="both"/>
        <w:rPr>
          <w:rFonts w:ascii="Times New Roman" w:eastAsiaTheme="minorHAnsi" w:hAnsi="Times New Roman"/>
          <w:sz w:val="28"/>
          <w:szCs w:val="28"/>
        </w:rPr>
      </w:pPr>
      <w:r w:rsidRPr="00516F6A">
        <w:rPr>
          <w:color w:val="000000"/>
          <w:sz w:val="28"/>
          <w:szCs w:val="28"/>
        </w:rPr>
        <w:t xml:space="preserve"> </w:t>
      </w:r>
      <w:bookmarkStart w:id="21" w:name="_Hlk130646012"/>
      <w:r w:rsidRPr="00516F6A">
        <w:rPr>
          <w:rFonts w:ascii="Times New Roman" w:hAnsi="Times New Roman"/>
          <w:color w:val="000000"/>
          <w:sz w:val="28"/>
          <w:szCs w:val="28"/>
        </w:rPr>
        <w:t xml:space="preserve">Screening of roots of </w:t>
      </w:r>
      <w:proofErr w:type="spellStart"/>
      <w:r w:rsidRPr="00516F6A">
        <w:rPr>
          <w:rFonts w:ascii="Times New Roman" w:hAnsi="Times New Roman"/>
          <w:color w:val="000000"/>
          <w:sz w:val="28"/>
          <w:szCs w:val="28"/>
        </w:rPr>
        <w:t>Baliospermum</w:t>
      </w:r>
      <w:proofErr w:type="spellEnd"/>
      <w:r w:rsidRPr="00516F6A">
        <w:rPr>
          <w:rFonts w:ascii="Times New Roman" w:hAnsi="Times New Roman"/>
          <w:color w:val="000000"/>
          <w:sz w:val="28"/>
          <w:szCs w:val="28"/>
        </w:rPr>
        <w:t xml:space="preserve"> </w:t>
      </w:r>
      <w:proofErr w:type="spellStart"/>
      <w:r w:rsidRPr="00516F6A">
        <w:rPr>
          <w:rFonts w:ascii="Times New Roman" w:hAnsi="Times New Roman"/>
          <w:color w:val="000000"/>
          <w:sz w:val="28"/>
          <w:szCs w:val="28"/>
        </w:rPr>
        <w:t>montanum</w:t>
      </w:r>
      <w:proofErr w:type="spellEnd"/>
      <w:r w:rsidRPr="00516F6A">
        <w:rPr>
          <w:rFonts w:ascii="Times New Roman" w:hAnsi="Times New Roman"/>
          <w:color w:val="000000"/>
          <w:sz w:val="28"/>
          <w:szCs w:val="28"/>
        </w:rPr>
        <w:t xml:space="preserve"> for hepatoprotective activity against paracetamol- induced liver damage in albino rats. R</w:t>
      </w:r>
      <w:r w:rsidRPr="00516F6A">
        <w:rPr>
          <w:rFonts w:ascii="Times New Roman" w:hAnsi="Times New Roman"/>
          <w:color w:val="000000"/>
          <w:sz w:val="28"/>
          <w:szCs w:val="28"/>
          <w:lang w:val="kk-KZ"/>
        </w:rPr>
        <w:t>.</w:t>
      </w:r>
      <w:r w:rsidRPr="00516F6A">
        <w:rPr>
          <w:rFonts w:ascii="Times New Roman" w:hAnsi="Times New Roman"/>
          <w:color w:val="000000"/>
          <w:sz w:val="28"/>
          <w:szCs w:val="28"/>
        </w:rPr>
        <w:t xml:space="preserve"> Sunil SJ. / RW. Raju, et al. </w:t>
      </w:r>
      <w:r w:rsidRPr="00516F6A">
        <w:rPr>
          <w:rFonts w:ascii="Times New Roman" w:hAnsi="Times New Roman"/>
          <w:color w:val="000000"/>
          <w:sz w:val="28"/>
          <w:szCs w:val="28"/>
          <w:lang w:val="kk-KZ"/>
        </w:rPr>
        <w:t xml:space="preserve">// </w:t>
      </w:r>
      <w:r w:rsidRPr="00516F6A">
        <w:rPr>
          <w:rFonts w:ascii="Times New Roman" w:hAnsi="Times New Roman"/>
          <w:color w:val="000000"/>
          <w:sz w:val="28"/>
          <w:szCs w:val="28"/>
        </w:rPr>
        <w:t>Int. J. Green Pharm. 2008.</w:t>
      </w:r>
      <w:r w:rsidRPr="00516F6A">
        <w:rPr>
          <w:rFonts w:ascii="Times New Roman" w:hAnsi="Times New Roman"/>
          <w:color w:val="000000"/>
          <w:sz w:val="28"/>
          <w:szCs w:val="28"/>
          <w:lang w:val="kk-KZ"/>
        </w:rPr>
        <w:t xml:space="preserve"> - Р.</w:t>
      </w:r>
      <w:r w:rsidRPr="00516F6A">
        <w:rPr>
          <w:rFonts w:ascii="Times New Roman" w:hAnsi="Times New Roman"/>
          <w:color w:val="000000"/>
          <w:sz w:val="28"/>
          <w:szCs w:val="28"/>
        </w:rPr>
        <w:t>220-223.</w:t>
      </w:r>
      <w:bookmarkEnd w:id="21"/>
    </w:p>
    <w:p w14:paraId="48F0CB10" w14:textId="77777777" w:rsidR="001E27EE" w:rsidRPr="00516F6A" w:rsidRDefault="001E27EE" w:rsidP="001E27EE">
      <w:pPr>
        <w:pStyle w:val="a6"/>
        <w:numPr>
          <w:ilvl w:val="1"/>
          <w:numId w:val="15"/>
        </w:numPr>
        <w:ind w:left="0" w:firstLine="426"/>
        <w:jc w:val="both"/>
        <w:rPr>
          <w:rFonts w:ascii="Times New Roman" w:eastAsiaTheme="minorHAnsi" w:hAnsi="Times New Roman"/>
          <w:sz w:val="28"/>
          <w:szCs w:val="28"/>
          <w:lang w:val="ru-RU"/>
        </w:rPr>
      </w:pPr>
      <w:r w:rsidRPr="00516F6A">
        <w:rPr>
          <w:rFonts w:ascii="Times New Roman" w:hAnsi="Times New Roman"/>
          <w:color w:val="000000"/>
          <w:sz w:val="28"/>
          <w:szCs w:val="28"/>
          <w:lang w:val="ru-RU"/>
        </w:rPr>
        <w:t xml:space="preserve"> </w:t>
      </w:r>
      <w:bookmarkStart w:id="22" w:name="_Hlk130646034"/>
      <w:r w:rsidRPr="00516F6A">
        <w:rPr>
          <w:rFonts w:ascii="Times New Roman" w:hAnsi="Times New Roman"/>
          <w:sz w:val="28"/>
          <w:szCs w:val="28"/>
          <w:lang w:val="kk-KZ"/>
        </w:rPr>
        <w:t>Муравьева</w:t>
      </w:r>
      <w:r w:rsidRPr="00516F6A">
        <w:rPr>
          <w:rFonts w:ascii="Times New Roman" w:hAnsi="Times New Roman"/>
          <w:sz w:val="28"/>
          <w:szCs w:val="28"/>
          <w:lang w:val="ru-RU"/>
        </w:rPr>
        <w:t xml:space="preserve"> </w:t>
      </w:r>
      <w:r w:rsidRPr="00516F6A">
        <w:rPr>
          <w:rFonts w:ascii="Times New Roman" w:hAnsi="Times New Roman"/>
          <w:sz w:val="28"/>
          <w:szCs w:val="28"/>
          <w:lang w:val="kk-KZ"/>
        </w:rPr>
        <w:t>Д.А.</w:t>
      </w:r>
      <w:r w:rsidRPr="00516F6A">
        <w:rPr>
          <w:rFonts w:ascii="Helvetica" w:hAnsi="Helvetica"/>
          <w:color w:val="222222"/>
          <w:sz w:val="21"/>
          <w:szCs w:val="21"/>
          <w:shd w:val="clear" w:color="auto" w:fill="FFFFFF"/>
          <w:lang w:val="ru-RU"/>
        </w:rPr>
        <w:t xml:space="preserve"> </w:t>
      </w:r>
      <w:r w:rsidRPr="00516F6A">
        <w:rPr>
          <w:rFonts w:ascii="Times New Roman" w:hAnsi="Times New Roman"/>
          <w:color w:val="222222"/>
          <w:sz w:val="28"/>
          <w:szCs w:val="28"/>
          <w:shd w:val="clear" w:color="auto" w:fill="FFFFFF"/>
          <w:lang w:val="ru-RU"/>
        </w:rPr>
        <w:t xml:space="preserve">Фармакогнозия: учеб. для студентов фармацевт. вузов / Д. А. Муравьева, И. А. Самылина, Г. П. Яковлев. - 4. изд., </w:t>
      </w:r>
      <w:proofErr w:type="spellStart"/>
      <w:r w:rsidRPr="00516F6A">
        <w:rPr>
          <w:rFonts w:ascii="Times New Roman" w:hAnsi="Times New Roman"/>
          <w:color w:val="222222"/>
          <w:sz w:val="28"/>
          <w:szCs w:val="28"/>
          <w:shd w:val="clear" w:color="auto" w:fill="FFFFFF"/>
          <w:lang w:val="ru-RU"/>
        </w:rPr>
        <w:t>перераб</w:t>
      </w:r>
      <w:proofErr w:type="spellEnd"/>
      <w:r w:rsidRPr="00516F6A">
        <w:rPr>
          <w:rFonts w:ascii="Times New Roman" w:hAnsi="Times New Roman"/>
          <w:color w:val="222222"/>
          <w:sz w:val="28"/>
          <w:szCs w:val="28"/>
          <w:shd w:val="clear" w:color="auto" w:fill="FFFFFF"/>
          <w:lang w:val="ru-RU"/>
        </w:rPr>
        <w:t>. и доп. – М.: Медицина, 2002. – 652 с.</w:t>
      </w:r>
      <w:bookmarkEnd w:id="22"/>
    </w:p>
    <w:p w14:paraId="58AB0971" w14:textId="77777777" w:rsidR="001E27EE" w:rsidRPr="00516F6A" w:rsidRDefault="001E27EE" w:rsidP="001E27EE">
      <w:pPr>
        <w:pStyle w:val="a6"/>
        <w:numPr>
          <w:ilvl w:val="1"/>
          <w:numId w:val="15"/>
        </w:numPr>
        <w:ind w:left="0" w:firstLine="426"/>
        <w:jc w:val="both"/>
        <w:rPr>
          <w:rFonts w:ascii="Times New Roman" w:eastAsiaTheme="minorHAnsi" w:hAnsi="Times New Roman"/>
          <w:sz w:val="28"/>
          <w:szCs w:val="28"/>
          <w:lang w:val="ru-RU"/>
        </w:rPr>
      </w:pPr>
      <w:r w:rsidRPr="00516F6A">
        <w:rPr>
          <w:rFonts w:ascii="Times New Roman" w:hAnsi="Times New Roman"/>
          <w:sz w:val="28"/>
          <w:szCs w:val="28"/>
          <w:lang w:val="kk-KZ"/>
        </w:rPr>
        <w:t xml:space="preserve"> </w:t>
      </w:r>
      <w:bookmarkStart w:id="23" w:name="_Hlk130646052"/>
      <w:r w:rsidRPr="00516F6A">
        <w:rPr>
          <w:rFonts w:ascii="Times New Roman" w:hAnsi="Times New Roman"/>
          <w:sz w:val="28"/>
          <w:szCs w:val="28"/>
          <w:lang w:val="kk-KZ"/>
        </w:rPr>
        <w:t>Сағатов К.С. Биохимия</w:t>
      </w:r>
      <w:r w:rsidRPr="00516F6A">
        <w:rPr>
          <w:rFonts w:ascii="Times New Roman" w:hAnsi="Times New Roman"/>
          <w:color w:val="222222"/>
          <w:sz w:val="28"/>
          <w:szCs w:val="28"/>
          <w:shd w:val="clear" w:color="auto" w:fill="FFFFFF"/>
          <w:lang w:val="kk-KZ"/>
        </w:rPr>
        <w:t xml:space="preserve">: оқулық / </w:t>
      </w:r>
      <w:r w:rsidRPr="00516F6A">
        <w:rPr>
          <w:rFonts w:ascii="Times New Roman" w:hAnsi="Times New Roman"/>
          <w:sz w:val="28"/>
          <w:szCs w:val="28"/>
          <w:lang w:val="kk-KZ"/>
        </w:rPr>
        <w:t>К.С.  Сағатов. – Алматы: Білім, - 2007.- 128-381 б.</w:t>
      </w:r>
      <w:bookmarkEnd w:id="23"/>
    </w:p>
    <w:p w14:paraId="34960BB8" w14:textId="77777777" w:rsidR="001E27EE" w:rsidRPr="00516F6A" w:rsidRDefault="001E27EE" w:rsidP="001E27EE">
      <w:pPr>
        <w:pStyle w:val="a6"/>
        <w:numPr>
          <w:ilvl w:val="1"/>
          <w:numId w:val="15"/>
        </w:numPr>
        <w:ind w:left="0" w:firstLine="426"/>
        <w:jc w:val="both"/>
        <w:rPr>
          <w:rFonts w:ascii="Times New Roman" w:eastAsiaTheme="minorHAnsi" w:hAnsi="Times New Roman"/>
          <w:sz w:val="28"/>
          <w:szCs w:val="28"/>
          <w:lang w:val="ru-RU"/>
        </w:rPr>
      </w:pPr>
      <w:r w:rsidRPr="00516F6A">
        <w:rPr>
          <w:rFonts w:ascii="Times New Roman" w:hAnsi="Times New Roman"/>
          <w:sz w:val="28"/>
          <w:szCs w:val="28"/>
          <w:lang w:val="kk-KZ"/>
        </w:rPr>
        <w:t xml:space="preserve"> Ленинджер</w:t>
      </w:r>
      <w:r w:rsidRPr="00516F6A">
        <w:rPr>
          <w:rFonts w:ascii="Times New Roman" w:hAnsi="Times New Roman"/>
          <w:sz w:val="28"/>
          <w:szCs w:val="28"/>
          <w:lang w:val="ru-RU"/>
        </w:rPr>
        <w:t xml:space="preserve"> </w:t>
      </w:r>
      <w:r w:rsidRPr="00516F6A">
        <w:rPr>
          <w:rFonts w:ascii="Times New Roman" w:hAnsi="Times New Roman"/>
          <w:sz w:val="28"/>
          <w:szCs w:val="28"/>
          <w:lang w:val="kk-KZ"/>
        </w:rPr>
        <w:t>А. Основы биохимии</w:t>
      </w:r>
      <w:r w:rsidRPr="00516F6A">
        <w:rPr>
          <w:rFonts w:ascii="Times New Roman" w:hAnsi="Times New Roman"/>
          <w:color w:val="222222"/>
          <w:sz w:val="28"/>
          <w:szCs w:val="28"/>
          <w:shd w:val="clear" w:color="auto" w:fill="FFFFFF"/>
          <w:lang w:val="ru-RU"/>
        </w:rPr>
        <w:t>: в 3 т.</w:t>
      </w:r>
      <w:r w:rsidRPr="00516F6A">
        <w:rPr>
          <w:rFonts w:ascii="Times New Roman" w:hAnsi="Times New Roman"/>
          <w:sz w:val="28"/>
          <w:szCs w:val="28"/>
          <w:lang w:val="kk-KZ"/>
        </w:rPr>
        <w:t xml:space="preserve"> </w:t>
      </w:r>
      <w:r w:rsidRPr="00516F6A">
        <w:rPr>
          <w:rFonts w:ascii="Times New Roman" w:hAnsi="Times New Roman"/>
          <w:sz w:val="28"/>
          <w:szCs w:val="28"/>
          <w:lang w:val="ru-RU"/>
        </w:rPr>
        <w:t xml:space="preserve">/ </w:t>
      </w:r>
      <w:r w:rsidRPr="00516F6A">
        <w:rPr>
          <w:rFonts w:ascii="Times New Roman" w:hAnsi="Times New Roman"/>
          <w:sz w:val="28"/>
          <w:szCs w:val="28"/>
          <w:lang w:val="kk-KZ"/>
        </w:rPr>
        <w:t xml:space="preserve">А. </w:t>
      </w:r>
      <w:r w:rsidRPr="00516F6A">
        <w:rPr>
          <w:rFonts w:ascii="Times New Roman" w:hAnsi="Times New Roman"/>
          <w:sz w:val="28"/>
          <w:szCs w:val="28"/>
          <w:lang w:val="ru-RU"/>
        </w:rPr>
        <w:t xml:space="preserve"> </w:t>
      </w:r>
      <w:r w:rsidRPr="00516F6A">
        <w:rPr>
          <w:rFonts w:ascii="Times New Roman" w:hAnsi="Times New Roman"/>
          <w:sz w:val="28"/>
          <w:szCs w:val="28"/>
          <w:lang w:val="kk-KZ"/>
        </w:rPr>
        <w:t>Ленинджер</w:t>
      </w:r>
      <w:r w:rsidRPr="00516F6A">
        <w:rPr>
          <w:rFonts w:ascii="Times New Roman" w:hAnsi="Times New Roman"/>
          <w:sz w:val="28"/>
          <w:szCs w:val="28"/>
          <w:lang w:val="ru-RU"/>
        </w:rPr>
        <w:t xml:space="preserve"> </w:t>
      </w:r>
      <w:r w:rsidRPr="00516F6A">
        <w:rPr>
          <w:rFonts w:ascii="Times New Roman" w:hAnsi="Times New Roman"/>
          <w:sz w:val="28"/>
          <w:szCs w:val="28"/>
          <w:lang w:val="kk-KZ"/>
        </w:rPr>
        <w:t>– М.: Мир, 1985 г. – 367 с</w:t>
      </w:r>
      <w:r w:rsidRPr="00516F6A">
        <w:rPr>
          <w:rFonts w:ascii="Times New Roman" w:hAnsi="Times New Roman"/>
          <w:sz w:val="28"/>
          <w:szCs w:val="28"/>
          <w:lang w:val="ru-RU"/>
        </w:rPr>
        <w:t>.</w:t>
      </w:r>
    </w:p>
    <w:p w14:paraId="7B4C593F" w14:textId="77777777" w:rsidR="001E27EE" w:rsidRPr="00516F6A" w:rsidRDefault="001E27EE" w:rsidP="001E27EE">
      <w:pPr>
        <w:pStyle w:val="a6"/>
        <w:numPr>
          <w:ilvl w:val="1"/>
          <w:numId w:val="15"/>
        </w:numPr>
        <w:ind w:left="0" w:firstLine="426"/>
        <w:jc w:val="both"/>
        <w:rPr>
          <w:rFonts w:ascii="Times New Roman" w:eastAsiaTheme="minorHAnsi" w:hAnsi="Times New Roman"/>
          <w:sz w:val="28"/>
          <w:szCs w:val="28"/>
          <w:lang w:val="ru-RU"/>
        </w:rPr>
      </w:pPr>
      <w:r w:rsidRPr="00516F6A">
        <w:rPr>
          <w:rFonts w:ascii="Times New Roman" w:hAnsi="Times New Roman"/>
          <w:sz w:val="28"/>
          <w:szCs w:val="28"/>
          <w:lang w:val="ru-RU"/>
        </w:rPr>
        <w:t xml:space="preserve">  </w:t>
      </w:r>
      <w:r w:rsidRPr="00516F6A">
        <w:rPr>
          <w:rFonts w:ascii="Times New Roman" w:hAnsi="Times New Roman"/>
          <w:sz w:val="28"/>
          <w:szCs w:val="28"/>
          <w:lang w:val="kk-KZ"/>
        </w:rPr>
        <w:t>Цуркан Я.С.</w:t>
      </w:r>
      <w:r w:rsidRPr="00516F6A">
        <w:rPr>
          <w:rFonts w:ascii="Times New Roman" w:hAnsi="Times New Roman"/>
          <w:sz w:val="28"/>
          <w:szCs w:val="28"/>
          <w:lang w:val="ru-RU"/>
        </w:rPr>
        <w:t xml:space="preserve"> </w:t>
      </w:r>
      <w:r w:rsidRPr="00516F6A">
        <w:rPr>
          <w:rFonts w:ascii="Times New Roman" w:hAnsi="Times New Roman"/>
          <w:sz w:val="28"/>
          <w:szCs w:val="28"/>
          <w:lang w:val="kk-KZ"/>
        </w:rPr>
        <w:t>Селекция микроорганизмов с высоким содержанием практически значимых полиненасыщенных жирных кислот</w:t>
      </w:r>
      <w:r w:rsidRPr="00516F6A">
        <w:rPr>
          <w:rFonts w:ascii="Times New Roman" w:hAnsi="Times New Roman"/>
          <w:color w:val="222222"/>
          <w:sz w:val="28"/>
          <w:szCs w:val="28"/>
          <w:shd w:val="clear" w:color="auto" w:fill="FFFFFF"/>
          <w:lang w:val="ru-RU"/>
        </w:rPr>
        <w:t xml:space="preserve">: </w:t>
      </w:r>
      <w:r w:rsidRPr="00516F6A">
        <w:rPr>
          <w:rFonts w:ascii="Times New Roman" w:hAnsi="Times New Roman"/>
          <w:sz w:val="28"/>
          <w:szCs w:val="28"/>
          <w:lang w:val="kk-KZ"/>
        </w:rPr>
        <w:t xml:space="preserve"> </w:t>
      </w:r>
      <w:r w:rsidRPr="00516F6A">
        <w:rPr>
          <w:rFonts w:ascii="Times New Roman" w:hAnsi="Times New Roman"/>
          <w:sz w:val="28"/>
          <w:szCs w:val="28"/>
          <w:lang w:val="ru-RU"/>
        </w:rPr>
        <w:t>д</w:t>
      </w:r>
      <w:r w:rsidRPr="00516F6A">
        <w:rPr>
          <w:rFonts w:ascii="Times New Roman" w:hAnsi="Times New Roman"/>
          <w:sz w:val="28"/>
          <w:szCs w:val="28"/>
          <w:lang w:val="kk-KZ"/>
        </w:rPr>
        <w:t xml:space="preserve">исс. ... доктора философии </w:t>
      </w:r>
      <w:r w:rsidRPr="00516F6A">
        <w:rPr>
          <w:rFonts w:ascii="Times New Roman" w:hAnsi="Times New Roman"/>
          <w:sz w:val="28"/>
          <w:szCs w:val="28"/>
          <w:lang w:val="ru-RU"/>
        </w:rPr>
        <w:t>(</w:t>
      </w:r>
      <w:r w:rsidRPr="00516F6A">
        <w:rPr>
          <w:rFonts w:ascii="Times New Roman" w:hAnsi="Times New Roman"/>
          <w:sz w:val="28"/>
          <w:szCs w:val="28"/>
        </w:rPr>
        <w:t>PhD</w:t>
      </w:r>
      <w:r w:rsidRPr="00516F6A">
        <w:rPr>
          <w:rFonts w:ascii="Times New Roman" w:hAnsi="Times New Roman"/>
          <w:sz w:val="28"/>
          <w:szCs w:val="28"/>
          <w:lang w:val="ru-RU"/>
        </w:rPr>
        <w:t xml:space="preserve">) / </w:t>
      </w:r>
      <w:r w:rsidRPr="00516F6A">
        <w:rPr>
          <w:rFonts w:ascii="Times New Roman" w:hAnsi="Times New Roman"/>
          <w:sz w:val="28"/>
          <w:szCs w:val="28"/>
          <w:lang w:val="kk-KZ"/>
        </w:rPr>
        <w:t>Я.С.</w:t>
      </w:r>
      <w:r w:rsidRPr="00516F6A">
        <w:rPr>
          <w:rFonts w:ascii="Times New Roman" w:hAnsi="Times New Roman"/>
          <w:sz w:val="28"/>
          <w:szCs w:val="28"/>
          <w:lang w:val="ru-RU"/>
        </w:rPr>
        <w:t xml:space="preserve"> </w:t>
      </w:r>
      <w:r w:rsidRPr="00516F6A">
        <w:rPr>
          <w:rFonts w:ascii="Times New Roman" w:hAnsi="Times New Roman"/>
          <w:sz w:val="28"/>
          <w:szCs w:val="28"/>
          <w:lang w:val="kk-KZ"/>
        </w:rPr>
        <w:t>Цуркан</w:t>
      </w:r>
      <w:r w:rsidRPr="00516F6A">
        <w:rPr>
          <w:rFonts w:ascii="Times New Roman" w:hAnsi="Times New Roman"/>
          <w:sz w:val="28"/>
          <w:szCs w:val="28"/>
          <w:lang w:val="ru-RU"/>
        </w:rPr>
        <w:t>.</w:t>
      </w:r>
      <w:r w:rsidRPr="00516F6A">
        <w:rPr>
          <w:rFonts w:ascii="Times New Roman" w:hAnsi="Times New Roman"/>
          <w:sz w:val="28"/>
          <w:szCs w:val="28"/>
          <w:lang w:val="kk-KZ"/>
        </w:rPr>
        <w:t xml:space="preserve"> </w:t>
      </w:r>
      <w:r w:rsidRPr="00516F6A">
        <w:rPr>
          <w:rFonts w:ascii="Times New Roman" w:hAnsi="Times New Roman"/>
          <w:sz w:val="28"/>
          <w:szCs w:val="28"/>
          <w:lang w:val="ru-RU"/>
        </w:rPr>
        <w:t>- Алматы, 2015. – 105 с.</w:t>
      </w:r>
      <w:r w:rsidRPr="00516F6A">
        <w:rPr>
          <w:rFonts w:ascii="Times New Roman" w:hAnsi="Times New Roman"/>
          <w:sz w:val="28"/>
          <w:szCs w:val="28"/>
          <w:lang w:val="kk-KZ"/>
        </w:rPr>
        <w:t xml:space="preserve"> </w:t>
      </w:r>
    </w:p>
    <w:p w14:paraId="3B08CA10" w14:textId="77777777" w:rsidR="001E27EE" w:rsidRPr="00516F6A" w:rsidRDefault="001E27EE" w:rsidP="001E27EE">
      <w:pPr>
        <w:pStyle w:val="a6"/>
        <w:numPr>
          <w:ilvl w:val="1"/>
          <w:numId w:val="15"/>
        </w:numPr>
        <w:ind w:left="0" w:firstLine="426"/>
        <w:jc w:val="both"/>
        <w:rPr>
          <w:rFonts w:ascii="Times New Roman" w:eastAsiaTheme="minorHAnsi" w:hAnsi="Times New Roman"/>
          <w:sz w:val="28"/>
          <w:szCs w:val="28"/>
          <w:lang w:val="ru-RU"/>
        </w:rPr>
      </w:pPr>
      <w:r w:rsidRPr="00516F6A">
        <w:rPr>
          <w:rFonts w:ascii="Times New Roman" w:hAnsi="Times New Roman"/>
          <w:sz w:val="28"/>
          <w:szCs w:val="28"/>
          <w:lang w:val="ru-RU"/>
        </w:rPr>
        <w:t xml:space="preserve">  </w:t>
      </w:r>
      <w:r w:rsidRPr="00516F6A">
        <w:rPr>
          <w:rFonts w:ascii="Times New Roman" w:hAnsi="Times New Roman"/>
          <w:sz w:val="28"/>
          <w:szCs w:val="28"/>
          <w:lang w:val="kk-KZ"/>
        </w:rPr>
        <w:t xml:space="preserve">Гладышев М.И. Незаменимые полиненасыщенные жирные кислоты и их пищевые источники для человека </w:t>
      </w:r>
      <w:r w:rsidRPr="00516F6A">
        <w:rPr>
          <w:rFonts w:ascii="Times New Roman" w:hAnsi="Times New Roman"/>
          <w:sz w:val="28"/>
          <w:szCs w:val="28"/>
          <w:lang w:val="ru-RU"/>
        </w:rPr>
        <w:t xml:space="preserve">/ </w:t>
      </w:r>
      <w:r w:rsidRPr="00516F6A">
        <w:rPr>
          <w:rFonts w:ascii="Times New Roman" w:hAnsi="Times New Roman"/>
          <w:sz w:val="28"/>
          <w:szCs w:val="28"/>
          <w:lang w:val="kk-KZ"/>
        </w:rPr>
        <w:t xml:space="preserve">М.И. Гладышев // Journal of Siberian Federal Unoversity. </w:t>
      </w:r>
      <w:r w:rsidRPr="00516F6A">
        <w:rPr>
          <w:rFonts w:ascii="Times New Roman" w:hAnsi="Times New Roman"/>
          <w:sz w:val="28"/>
          <w:szCs w:val="28"/>
        </w:rPr>
        <w:t>Biology</w:t>
      </w:r>
      <w:r w:rsidRPr="00516F6A">
        <w:rPr>
          <w:rFonts w:ascii="Times New Roman" w:hAnsi="Times New Roman"/>
          <w:sz w:val="28"/>
          <w:szCs w:val="28"/>
          <w:lang w:val="ru-RU"/>
        </w:rPr>
        <w:t>. - 2012. - №4 (5). – С. 352-386.</w:t>
      </w:r>
    </w:p>
    <w:p w14:paraId="5B3C8B2C" w14:textId="77777777" w:rsidR="001E27EE" w:rsidRPr="00516F6A" w:rsidRDefault="001E27EE" w:rsidP="001E27EE">
      <w:pPr>
        <w:pStyle w:val="a6"/>
        <w:numPr>
          <w:ilvl w:val="1"/>
          <w:numId w:val="15"/>
        </w:numPr>
        <w:ind w:left="0" w:firstLine="426"/>
        <w:jc w:val="both"/>
        <w:rPr>
          <w:rFonts w:ascii="Times New Roman" w:eastAsiaTheme="minorHAnsi" w:hAnsi="Times New Roman"/>
          <w:sz w:val="28"/>
          <w:szCs w:val="28"/>
        </w:rPr>
      </w:pPr>
      <w:r w:rsidRPr="00516F6A">
        <w:rPr>
          <w:rFonts w:ascii="Times New Roman" w:hAnsi="Times New Roman"/>
          <w:sz w:val="28"/>
          <w:szCs w:val="28"/>
        </w:rPr>
        <w:t xml:space="preserve"> The essentiality of long chain n-3 fatty acids in relation to development and function of the brain and retina / L. Lauritzen, et al. // Prog Lipid Res. – 2001. Vol. 40. (1-2). P. 1-94. </w:t>
      </w:r>
    </w:p>
    <w:p w14:paraId="3CB3FC23" w14:textId="77777777" w:rsidR="001E27EE" w:rsidRPr="00516F6A" w:rsidRDefault="001E27EE" w:rsidP="001E27EE">
      <w:pPr>
        <w:pStyle w:val="a6"/>
        <w:numPr>
          <w:ilvl w:val="1"/>
          <w:numId w:val="15"/>
        </w:numPr>
        <w:ind w:left="0" w:firstLine="426"/>
        <w:jc w:val="both"/>
        <w:rPr>
          <w:rFonts w:ascii="Times New Roman" w:eastAsiaTheme="minorHAnsi" w:hAnsi="Times New Roman"/>
          <w:sz w:val="28"/>
          <w:szCs w:val="28"/>
        </w:rPr>
      </w:pPr>
      <w:r w:rsidRPr="00516F6A">
        <w:rPr>
          <w:rFonts w:ascii="Times New Roman" w:hAnsi="Times New Roman"/>
          <w:sz w:val="28"/>
          <w:szCs w:val="28"/>
        </w:rPr>
        <w:t xml:space="preserve">  McNamara R.K. Role of omega-3 fatty acids in brain development and function: potential implications for the pathogenesis and prevention of psychopathology / R.K. McNamara, S.E. Carlson // Prostaglandins </w:t>
      </w:r>
      <w:proofErr w:type="spellStart"/>
      <w:r w:rsidRPr="00516F6A">
        <w:rPr>
          <w:rFonts w:ascii="Times New Roman" w:hAnsi="Times New Roman"/>
          <w:sz w:val="28"/>
          <w:szCs w:val="28"/>
        </w:rPr>
        <w:t>Leukot</w:t>
      </w:r>
      <w:proofErr w:type="spellEnd"/>
      <w:r w:rsidRPr="00516F6A">
        <w:rPr>
          <w:rFonts w:ascii="Times New Roman" w:hAnsi="Times New Roman"/>
          <w:sz w:val="28"/>
          <w:szCs w:val="28"/>
        </w:rPr>
        <w:t>. Essent. Fatty acids. – 2006. Vol. 75 (4-5). – P. 329-49.</w:t>
      </w:r>
      <w:r w:rsidRPr="00516F6A">
        <w:rPr>
          <w:rFonts w:ascii="Times New Roman" w:hAnsi="Times New Roman"/>
          <w:sz w:val="28"/>
          <w:szCs w:val="28"/>
          <w:lang w:val="kk-KZ"/>
        </w:rPr>
        <w:t xml:space="preserve"> </w:t>
      </w:r>
    </w:p>
    <w:p w14:paraId="5FDCACCB" w14:textId="77777777" w:rsidR="001E27EE" w:rsidRPr="00516F6A" w:rsidRDefault="001E27EE" w:rsidP="001E27EE">
      <w:pPr>
        <w:pStyle w:val="a6"/>
        <w:numPr>
          <w:ilvl w:val="1"/>
          <w:numId w:val="15"/>
        </w:numPr>
        <w:ind w:left="0" w:firstLine="426"/>
        <w:jc w:val="both"/>
        <w:rPr>
          <w:rFonts w:ascii="Times New Roman" w:eastAsiaTheme="minorHAnsi" w:hAnsi="Times New Roman"/>
          <w:sz w:val="28"/>
          <w:szCs w:val="28"/>
        </w:rPr>
      </w:pPr>
      <w:r w:rsidRPr="00516F6A">
        <w:rPr>
          <w:rFonts w:ascii="Times New Roman" w:hAnsi="Times New Roman"/>
          <w:sz w:val="28"/>
          <w:szCs w:val="28"/>
        </w:rPr>
        <w:t xml:space="preserve">  </w:t>
      </w:r>
      <w:r w:rsidRPr="00516F6A">
        <w:rPr>
          <w:rFonts w:ascii="Times New Roman" w:hAnsi="Times New Roman"/>
          <w:sz w:val="28"/>
          <w:szCs w:val="28"/>
          <w:lang w:val="kk-KZ"/>
        </w:rPr>
        <w:t>Adesina A.J. Classification, Biosynthesis and health implications of n-3 and n-6 PUFAs</w:t>
      </w:r>
      <w:r w:rsidRPr="00516F6A">
        <w:rPr>
          <w:rFonts w:ascii="Times New Roman" w:hAnsi="Times New Roman"/>
          <w:sz w:val="28"/>
          <w:szCs w:val="28"/>
        </w:rPr>
        <w:t xml:space="preserve"> / </w:t>
      </w:r>
      <w:r w:rsidRPr="00516F6A">
        <w:rPr>
          <w:rFonts w:ascii="Times New Roman" w:hAnsi="Times New Roman"/>
          <w:sz w:val="28"/>
          <w:szCs w:val="28"/>
          <w:lang w:val="kk-KZ"/>
        </w:rPr>
        <w:t>A.J. Adesina</w:t>
      </w:r>
      <w:r w:rsidRPr="00516F6A">
        <w:rPr>
          <w:rFonts w:ascii="Times New Roman" w:hAnsi="Times New Roman"/>
          <w:sz w:val="28"/>
          <w:szCs w:val="28"/>
        </w:rPr>
        <w:t xml:space="preserve"> </w:t>
      </w:r>
      <w:r w:rsidRPr="00516F6A">
        <w:rPr>
          <w:rFonts w:ascii="Times New Roman" w:hAnsi="Times New Roman"/>
          <w:sz w:val="28"/>
          <w:szCs w:val="28"/>
          <w:lang w:val="kk-KZ"/>
        </w:rPr>
        <w:t>// J Pharm Biomed Sci. 2012. – Vol. 20(08). – P. 1-12</w:t>
      </w:r>
    </w:p>
    <w:p w14:paraId="2FDDDF09" w14:textId="77777777" w:rsidR="001E27EE" w:rsidRPr="00516F6A" w:rsidRDefault="001E27EE" w:rsidP="001E27EE">
      <w:pPr>
        <w:pStyle w:val="a6"/>
        <w:numPr>
          <w:ilvl w:val="1"/>
          <w:numId w:val="15"/>
        </w:numPr>
        <w:ind w:left="0" w:firstLine="426"/>
        <w:jc w:val="both"/>
        <w:rPr>
          <w:rFonts w:ascii="Times New Roman" w:eastAsiaTheme="minorHAnsi" w:hAnsi="Times New Roman"/>
          <w:sz w:val="28"/>
          <w:szCs w:val="28"/>
        </w:rPr>
      </w:pPr>
      <w:r w:rsidRPr="00516F6A">
        <w:rPr>
          <w:rFonts w:ascii="Times New Roman" w:hAnsi="Times New Roman"/>
          <w:sz w:val="28"/>
          <w:szCs w:val="28"/>
        </w:rPr>
        <w:t xml:space="preserve">   </w:t>
      </w:r>
      <w:r w:rsidRPr="00516F6A">
        <w:rPr>
          <w:rFonts w:ascii="Times New Roman" w:hAnsi="Times New Roman"/>
          <w:sz w:val="28"/>
          <w:szCs w:val="28"/>
          <w:lang w:val="kk-KZ"/>
        </w:rPr>
        <w:t>Gurr M.I.</w:t>
      </w:r>
      <w:r w:rsidRPr="00516F6A">
        <w:rPr>
          <w:rFonts w:ascii="Times New Roman" w:hAnsi="Times New Roman"/>
          <w:sz w:val="28"/>
          <w:szCs w:val="28"/>
        </w:rPr>
        <w:t xml:space="preserve"> </w:t>
      </w:r>
      <w:r w:rsidRPr="00516F6A">
        <w:rPr>
          <w:rFonts w:ascii="Times New Roman" w:hAnsi="Times New Roman"/>
          <w:sz w:val="28"/>
          <w:szCs w:val="28"/>
          <w:lang w:val="kk-KZ"/>
        </w:rPr>
        <w:t>Lipid  Biochemistry</w:t>
      </w:r>
      <w:r w:rsidRPr="00516F6A">
        <w:rPr>
          <w:rFonts w:ascii="Times New Roman" w:hAnsi="Times New Roman"/>
          <w:sz w:val="28"/>
          <w:szCs w:val="28"/>
        </w:rPr>
        <w:t>:</w:t>
      </w:r>
      <w:r w:rsidRPr="00516F6A">
        <w:rPr>
          <w:rFonts w:ascii="Times New Roman" w:hAnsi="Times New Roman"/>
          <w:sz w:val="28"/>
          <w:szCs w:val="28"/>
          <w:lang w:val="kk-KZ"/>
        </w:rPr>
        <w:t xml:space="preserve"> </w:t>
      </w:r>
      <w:r w:rsidRPr="00516F6A">
        <w:rPr>
          <w:rFonts w:ascii="Times New Roman" w:hAnsi="Times New Roman"/>
          <w:sz w:val="28"/>
          <w:szCs w:val="28"/>
        </w:rPr>
        <w:t xml:space="preserve">textbook / </w:t>
      </w:r>
      <w:r w:rsidRPr="00516F6A">
        <w:rPr>
          <w:rFonts w:ascii="Times New Roman" w:hAnsi="Times New Roman"/>
          <w:sz w:val="28"/>
          <w:szCs w:val="28"/>
          <w:lang w:val="kk-KZ"/>
        </w:rPr>
        <w:t>M.I.</w:t>
      </w:r>
      <w:r w:rsidRPr="00516F6A">
        <w:rPr>
          <w:rFonts w:ascii="Times New Roman" w:hAnsi="Times New Roman"/>
          <w:sz w:val="28"/>
          <w:szCs w:val="28"/>
        </w:rPr>
        <w:t xml:space="preserve"> </w:t>
      </w:r>
      <w:r w:rsidRPr="00516F6A">
        <w:rPr>
          <w:rFonts w:ascii="Times New Roman" w:hAnsi="Times New Roman"/>
          <w:sz w:val="28"/>
          <w:szCs w:val="28"/>
          <w:lang w:val="kk-KZ"/>
        </w:rPr>
        <w:t>Gurr</w:t>
      </w:r>
      <w:r w:rsidRPr="00516F6A">
        <w:rPr>
          <w:rFonts w:ascii="Times New Roman" w:hAnsi="Times New Roman"/>
          <w:sz w:val="28"/>
          <w:szCs w:val="28"/>
        </w:rPr>
        <w:t xml:space="preserve">, </w:t>
      </w:r>
      <w:r w:rsidRPr="00516F6A">
        <w:rPr>
          <w:rFonts w:ascii="Times New Roman" w:hAnsi="Times New Roman"/>
          <w:sz w:val="28"/>
          <w:szCs w:val="28"/>
          <w:lang w:val="kk-KZ"/>
        </w:rPr>
        <w:t>J.L.</w:t>
      </w:r>
      <w:r w:rsidRPr="00516F6A">
        <w:rPr>
          <w:rFonts w:ascii="Times New Roman" w:hAnsi="Times New Roman"/>
          <w:sz w:val="28"/>
          <w:szCs w:val="28"/>
        </w:rPr>
        <w:t xml:space="preserve"> </w:t>
      </w:r>
      <w:r w:rsidRPr="00516F6A">
        <w:rPr>
          <w:rFonts w:ascii="Times New Roman" w:hAnsi="Times New Roman"/>
          <w:sz w:val="28"/>
          <w:szCs w:val="28"/>
          <w:lang w:val="kk-KZ"/>
        </w:rPr>
        <w:t>Harwood</w:t>
      </w:r>
      <w:r w:rsidRPr="00516F6A">
        <w:rPr>
          <w:rFonts w:ascii="Times New Roman" w:hAnsi="Times New Roman"/>
          <w:sz w:val="28"/>
          <w:szCs w:val="28"/>
        </w:rPr>
        <w:t>,</w:t>
      </w:r>
      <w:r w:rsidRPr="00516F6A">
        <w:rPr>
          <w:rFonts w:ascii="Times New Roman" w:hAnsi="Times New Roman"/>
          <w:sz w:val="28"/>
          <w:szCs w:val="28"/>
          <w:lang w:val="kk-KZ"/>
        </w:rPr>
        <w:t xml:space="preserve"> K.N. Frayn </w:t>
      </w:r>
      <w:r w:rsidRPr="00516F6A">
        <w:rPr>
          <w:rFonts w:ascii="Times New Roman" w:hAnsi="Times New Roman"/>
          <w:sz w:val="28"/>
          <w:szCs w:val="28"/>
        </w:rPr>
        <w:t xml:space="preserve">- </w:t>
      </w:r>
      <w:r w:rsidRPr="00516F6A">
        <w:rPr>
          <w:rFonts w:ascii="Times New Roman" w:hAnsi="Times New Roman"/>
          <w:sz w:val="28"/>
          <w:szCs w:val="28"/>
          <w:lang w:val="kk-KZ"/>
        </w:rPr>
        <w:t>Oxford: Blackwell Science, 2002. – P. 13-90</w:t>
      </w:r>
    </w:p>
    <w:p w14:paraId="6DC21656" w14:textId="77777777" w:rsidR="001E27EE" w:rsidRPr="00516F6A" w:rsidRDefault="001E27EE" w:rsidP="001E27EE">
      <w:pPr>
        <w:pStyle w:val="a6"/>
        <w:numPr>
          <w:ilvl w:val="1"/>
          <w:numId w:val="15"/>
        </w:numPr>
        <w:ind w:left="0" w:firstLine="426"/>
        <w:jc w:val="both"/>
        <w:rPr>
          <w:rFonts w:ascii="Times New Roman" w:eastAsiaTheme="minorHAnsi" w:hAnsi="Times New Roman"/>
          <w:sz w:val="28"/>
          <w:szCs w:val="28"/>
          <w:lang w:val="ru-RU"/>
        </w:rPr>
      </w:pPr>
      <w:r w:rsidRPr="00516F6A">
        <w:rPr>
          <w:rFonts w:ascii="Times New Roman" w:hAnsi="Times New Roman"/>
          <w:sz w:val="28"/>
          <w:szCs w:val="28"/>
        </w:rPr>
        <w:t xml:space="preserve">   </w:t>
      </w:r>
      <w:proofErr w:type="spellStart"/>
      <w:r w:rsidRPr="00516F6A">
        <w:rPr>
          <w:rFonts w:ascii="Times New Roman" w:hAnsi="Times New Roman"/>
          <w:sz w:val="28"/>
          <w:szCs w:val="28"/>
          <w:lang w:val="ru-RU"/>
        </w:rPr>
        <w:t>Рахметуллина</w:t>
      </w:r>
      <w:proofErr w:type="spellEnd"/>
      <w:r w:rsidRPr="00516F6A">
        <w:rPr>
          <w:rFonts w:ascii="Times New Roman" w:hAnsi="Times New Roman"/>
          <w:sz w:val="28"/>
          <w:szCs w:val="28"/>
          <w:lang w:val="ru-RU"/>
        </w:rPr>
        <w:t xml:space="preserve"> Ю.Р. Разработка метода получения полиненасыщенных жирных кислот</w:t>
      </w:r>
      <w:r w:rsidRPr="00516F6A">
        <w:rPr>
          <w:rFonts w:ascii="Times New Roman" w:hAnsi="Times New Roman"/>
          <w:color w:val="222222"/>
          <w:sz w:val="28"/>
          <w:szCs w:val="28"/>
          <w:shd w:val="clear" w:color="auto" w:fill="FFFFFF"/>
          <w:lang w:val="ru-RU"/>
        </w:rPr>
        <w:t>:</w:t>
      </w:r>
      <w:r w:rsidRPr="00516F6A">
        <w:rPr>
          <w:rFonts w:ascii="Times New Roman" w:hAnsi="Times New Roman"/>
          <w:sz w:val="28"/>
          <w:szCs w:val="28"/>
          <w:lang w:val="ru-RU"/>
        </w:rPr>
        <w:t xml:space="preserve"> </w:t>
      </w:r>
      <w:proofErr w:type="spellStart"/>
      <w:r w:rsidRPr="00516F6A">
        <w:rPr>
          <w:rFonts w:ascii="Times New Roman" w:hAnsi="Times New Roman"/>
          <w:sz w:val="28"/>
          <w:szCs w:val="28"/>
          <w:lang w:val="ru-RU"/>
        </w:rPr>
        <w:t>дисс</w:t>
      </w:r>
      <w:proofErr w:type="spellEnd"/>
      <w:r w:rsidRPr="00516F6A">
        <w:rPr>
          <w:rFonts w:ascii="Times New Roman" w:hAnsi="Times New Roman"/>
          <w:sz w:val="28"/>
          <w:szCs w:val="28"/>
          <w:lang w:val="ru-RU"/>
        </w:rPr>
        <w:t xml:space="preserve">. … канд. техн. наук / Ю.Р. </w:t>
      </w:r>
      <w:proofErr w:type="spellStart"/>
      <w:r w:rsidRPr="00516F6A">
        <w:rPr>
          <w:rFonts w:ascii="Times New Roman" w:hAnsi="Times New Roman"/>
          <w:sz w:val="28"/>
          <w:szCs w:val="28"/>
          <w:lang w:val="ru-RU"/>
        </w:rPr>
        <w:t>Рахметуллина</w:t>
      </w:r>
      <w:proofErr w:type="spellEnd"/>
      <w:r w:rsidRPr="00516F6A">
        <w:rPr>
          <w:rFonts w:ascii="Times New Roman" w:hAnsi="Times New Roman"/>
          <w:sz w:val="28"/>
          <w:szCs w:val="28"/>
          <w:lang w:val="ru-RU"/>
        </w:rPr>
        <w:t xml:space="preserve">. – Уфа: Уфимский государственный нефтяной технический университет, 2007. – 89 </w:t>
      </w:r>
      <w:r w:rsidRPr="00516F6A">
        <w:rPr>
          <w:rFonts w:ascii="Times New Roman" w:hAnsi="Times New Roman"/>
          <w:sz w:val="28"/>
          <w:szCs w:val="28"/>
        </w:rPr>
        <w:t>c</w:t>
      </w:r>
      <w:r w:rsidRPr="00516F6A">
        <w:rPr>
          <w:rFonts w:ascii="Times New Roman" w:hAnsi="Times New Roman"/>
          <w:sz w:val="28"/>
          <w:szCs w:val="28"/>
          <w:lang w:val="ru-RU"/>
        </w:rPr>
        <w:t>.</w:t>
      </w:r>
    </w:p>
    <w:p w14:paraId="49DFD8AD" w14:textId="77777777" w:rsidR="001E27EE" w:rsidRPr="00516F6A" w:rsidRDefault="001E27EE" w:rsidP="001E27EE">
      <w:pPr>
        <w:pStyle w:val="a6"/>
        <w:numPr>
          <w:ilvl w:val="1"/>
          <w:numId w:val="15"/>
        </w:numPr>
        <w:ind w:left="0" w:firstLine="426"/>
        <w:jc w:val="both"/>
        <w:rPr>
          <w:rFonts w:ascii="Times New Roman" w:eastAsiaTheme="minorHAnsi" w:hAnsi="Times New Roman"/>
          <w:sz w:val="28"/>
          <w:szCs w:val="28"/>
          <w:lang w:val="ru-RU"/>
        </w:rPr>
      </w:pPr>
      <w:r w:rsidRPr="00516F6A">
        <w:rPr>
          <w:rFonts w:ascii="Times New Roman" w:hAnsi="Times New Roman"/>
          <w:sz w:val="28"/>
          <w:szCs w:val="28"/>
          <w:lang w:val="ru-RU"/>
        </w:rPr>
        <w:lastRenderedPageBreak/>
        <w:t xml:space="preserve">  </w:t>
      </w:r>
      <w:r w:rsidRPr="00516F6A">
        <w:rPr>
          <w:rFonts w:ascii="Times New Roman" w:hAnsi="Times New Roman"/>
          <w:sz w:val="28"/>
          <w:szCs w:val="28"/>
          <w:lang w:val="kk-KZ"/>
        </w:rPr>
        <w:t>Назаров П.Е.</w:t>
      </w:r>
      <w:r w:rsidRPr="00516F6A">
        <w:rPr>
          <w:rFonts w:ascii="Times New Roman" w:hAnsi="Times New Roman"/>
          <w:sz w:val="28"/>
          <w:szCs w:val="28"/>
          <w:lang w:val="ru-RU"/>
        </w:rPr>
        <w:t xml:space="preserve"> </w:t>
      </w:r>
      <w:r w:rsidRPr="00516F6A">
        <w:rPr>
          <w:rFonts w:ascii="Times New Roman" w:hAnsi="Times New Roman"/>
          <w:sz w:val="28"/>
          <w:szCs w:val="28"/>
          <w:lang w:val="kk-KZ"/>
        </w:rPr>
        <w:t>Полиненасыщенные жирные кислоты как универсальные эндогенные биорегуляторы</w:t>
      </w:r>
      <w:r w:rsidRPr="00516F6A">
        <w:rPr>
          <w:rFonts w:ascii="Times New Roman" w:hAnsi="Times New Roman"/>
          <w:sz w:val="28"/>
          <w:szCs w:val="28"/>
          <w:lang w:val="ru-RU"/>
        </w:rPr>
        <w:t xml:space="preserve"> / </w:t>
      </w:r>
      <w:r w:rsidRPr="00516F6A">
        <w:rPr>
          <w:rFonts w:ascii="Times New Roman" w:hAnsi="Times New Roman"/>
          <w:sz w:val="28"/>
          <w:szCs w:val="28"/>
          <w:lang w:val="kk-KZ"/>
        </w:rPr>
        <w:t>П.Е. Назаров</w:t>
      </w:r>
      <w:r w:rsidRPr="00516F6A">
        <w:rPr>
          <w:rFonts w:ascii="Times New Roman" w:hAnsi="Times New Roman"/>
          <w:sz w:val="28"/>
          <w:szCs w:val="28"/>
          <w:lang w:val="ru-RU"/>
        </w:rPr>
        <w:t>,</w:t>
      </w:r>
      <w:r w:rsidRPr="00516F6A">
        <w:rPr>
          <w:rFonts w:ascii="Times New Roman" w:hAnsi="Times New Roman"/>
          <w:sz w:val="28"/>
          <w:szCs w:val="28"/>
          <w:lang w:val="kk-KZ"/>
        </w:rPr>
        <w:t xml:space="preserve"> Г.И. Мягкова</w:t>
      </w:r>
      <w:r w:rsidRPr="00516F6A">
        <w:rPr>
          <w:rFonts w:ascii="Times New Roman" w:hAnsi="Times New Roman"/>
          <w:sz w:val="28"/>
          <w:szCs w:val="28"/>
          <w:lang w:val="ru-RU"/>
        </w:rPr>
        <w:t xml:space="preserve">, </w:t>
      </w:r>
      <w:r w:rsidRPr="00516F6A">
        <w:rPr>
          <w:rFonts w:ascii="Times New Roman" w:hAnsi="Times New Roman"/>
          <w:sz w:val="28"/>
          <w:szCs w:val="28"/>
          <w:lang w:val="kk-KZ"/>
        </w:rPr>
        <w:t>Н.В.</w:t>
      </w:r>
      <w:r w:rsidRPr="00516F6A">
        <w:rPr>
          <w:rFonts w:ascii="Times New Roman" w:hAnsi="Times New Roman"/>
          <w:sz w:val="28"/>
          <w:szCs w:val="28"/>
          <w:lang w:val="ru-RU"/>
        </w:rPr>
        <w:t xml:space="preserve"> </w:t>
      </w:r>
      <w:r w:rsidRPr="00516F6A">
        <w:rPr>
          <w:rFonts w:ascii="Times New Roman" w:hAnsi="Times New Roman"/>
          <w:sz w:val="28"/>
          <w:szCs w:val="28"/>
          <w:lang w:val="kk-KZ"/>
        </w:rPr>
        <w:t>Гроза // Вестник МИТХТ. – 2009 – Т.4,  №5. – С.3-19</w:t>
      </w:r>
    </w:p>
    <w:p w14:paraId="2B88535E" w14:textId="77777777" w:rsidR="001E27EE" w:rsidRPr="00516F6A" w:rsidRDefault="001E27EE" w:rsidP="001E27EE">
      <w:pPr>
        <w:pStyle w:val="a6"/>
        <w:numPr>
          <w:ilvl w:val="1"/>
          <w:numId w:val="15"/>
        </w:numPr>
        <w:ind w:left="0" w:firstLine="426"/>
        <w:jc w:val="both"/>
        <w:rPr>
          <w:rFonts w:ascii="Times New Roman" w:eastAsiaTheme="minorHAnsi" w:hAnsi="Times New Roman"/>
          <w:sz w:val="28"/>
          <w:szCs w:val="28"/>
        </w:rPr>
      </w:pPr>
      <w:r w:rsidRPr="00516F6A">
        <w:rPr>
          <w:rFonts w:ascii="Times New Roman" w:hAnsi="Times New Roman"/>
          <w:sz w:val="28"/>
          <w:szCs w:val="28"/>
          <w:lang w:val="ru-RU"/>
        </w:rPr>
        <w:t xml:space="preserve">  </w:t>
      </w:r>
      <w:proofErr w:type="spellStart"/>
      <w:r w:rsidRPr="00516F6A">
        <w:rPr>
          <w:rFonts w:ascii="Times New Roman" w:hAnsi="Times New Roman"/>
          <w:sz w:val="28"/>
          <w:szCs w:val="28"/>
        </w:rPr>
        <w:t>Ziboh</w:t>
      </w:r>
      <w:proofErr w:type="spellEnd"/>
      <w:r w:rsidRPr="00516F6A">
        <w:rPr>
          <w:rFonts w:ascii="Times New Roman" w:hAnsi="Times New Roman"/>
          <w:sz w:val="28"/>
          <w:szCs w:val="28"/>
        </w:rPr>
        <w:t xml:space="preserve"> V.A. Metabolism of polyunsaturated fatty acids by skin epidermal enzymes: generation of anti-inflammatory and antiproliferative metabolites / V.A. </w:t>
      </w:r>
      <w:proofErr w:type="spellStart"/>
      <w:r w:rsidRPr="00516F6A">
        <w:rPr>
          <w:rFonts w:ascii="Times New Roman" w:hAnsi="Times New Roman"/>
          <w:sz w:val="28"/>
          <w:szCs w:val="28"/>
        </w:rPr>
        <w:t>Ziboh</w:t>
      </w:r>
      <w:proofErr w:type="spellEnd"/>
      <w:r w:rsidRPr="00516F6A">
        <w:rPr>
          <w:rFonts w:ascii="Times New Roman" w:hAnsi="Times New Roman"/>
          <w:sz w:val="28"/>
          <w:szCs w:val="28"/>
        </w:rPr>
        <w:t xml:space="preserve"> // Am J Clin </w:t>
      </w:r>
      <w:proofErr w:type="spellStart"/>
      <w:r w:rsidRPr="00516F6A">
        <w:rPr>
          <w:rFonts w:ascii="Times New Roman" w:hAnsi="Times New Roman"/>
          <w:sz w:val="28"/>
          <w:szCs w:val="28"/>
        </w:rPr>
        <w:t>Nutr</w:t>
      </w:r>
      <w:proofErr w:type="spellEnd"/>
      <w:r w:rsidRPr="00516F6A">
        <w:rPr>
          <w:rFonts w:ascii="Times New Roman" w:hAnsi="Times New Roman"/>
          <w:sz w:val="28"/>
          <w:szCs w:val="28"/>
        </w:rPr>
        <w:t>. 2000. - №71 (1). – P.361-366.</w:t>
      </w:r>
    </w:p>
    <w:p w14:paraId="27F313EB" w14:textId="77777777" w:rsidR="001E27EE" w:rsidRPr="00516F6A" w:rsidRDefault="001E27EE" w:rsidP="001E27EE">
      <w:pPr>
        <w:pStyle w:val="a6"/>
        <w:numPr>
          <w:ilvl w:val="1"/>
          <w:numId w:val="15"/>
        </w:numPr>
        <w:ind w:left="0" w:firstLine="426"/>
        <w:jc w:val="both"/>
        <w:rPr>
          <w:rFonts w:ascii="Times New Roman" w:eastAsiaTheme="minorHAnsi" w:hAnsi="Times New Roman"/>
          <w:sz w:val="28"/>
          <w:szCs w:val="28"/>
        </w:rPr>
      </w:pPr>
      <w:r w:rsidRPr="00516F6A">
        <w:rPr>
          <w:rFonts w:ascii="Times New Roman" w:hAnsi="Times New Roman"/>
          <w:sz w:val="28"/>
          <w:szCs w:val="28"/>
        </w:rPr>
        <w:t xml:space="preserve">  </w:t>
      </w:r>
      <w:proofErr w:type="spellStart"/>
      <w:r w:rsidRPr="00516F6A">
        <w:rPr>
          <w:rFonts w:ascii="Times New Roman" w:hAnsi="Times New Roman"/>
          <w:sz w:val="28"/>
          <w:szCs w:val="28"/>
        </w:rPr>
        <w:t>Simopoulos</w:t>
      </w:r>
      <w:proofErr w:type="spellEnd"/>
      <w:r w:rsidRPr="00516F6A">
        <w:rPr>
          <w:rFonts w:ascii="Times New Roman" w:hAnsi="Times New Roman"/>
          <w:sz w:val="28"/>
          <w:szCs w:val="28"/>
        </w:rPr>
        <w:t xml:space="preserve"> A.P. The traditional diet of Greece and cancer / A.P.  </w:t>
      </w:r>
      <w:proofErr w:type="spellStart"/>
      <w:r w:rsidRPr="00516F6A">
        <w:rPr>
          <w:rFonts w:ascii="Times New Roman" w:hAnsi="Times New Roman"/>
          <w:sz w:val="28"/>
          <w:szCs w:val="28"/>
        </w:rPr>
        <w:t>Simopoulos</w:t>
      </w:r>
      <w:proofErr w:type="spellEnd"/>
      <w:r w:rsidRPr="00516F6A">
        <w:rPr>
          <w:rFonts w:ascii="Times New Roman" w:hAnsi="Times New Roman"/>
          <w:sz w:val="28"/>
          <w:szCs w:val="28"/>
        </w:rPr>
        <w:t xml:space="preserve"> // </w:t>
      </w:r>
      <w:proofErr w:type="spellStart"/>
      <w:r w:rsidRPr="00516F6A">
        <w:rPr>
          <w:rFonts w:ascii="Times New Roman" w:hAnsi="Times New Roman"/>
          <w:sz w:val="28"/>
          <w:szCs w:val="28"/>
        </w:rPr>
        <w:t>Eur</w:t>
      </w:r>
      <w:proofErr w:type="spellEnd"/>
      <w:r w:rsidRPr="00516F6A">
        <w:rPr>
          <w:rFonts w:ascii="Times New Roman" w:hAnsi="Times New Roman"/>
          <w:sz w:val="28"/>
          <w:szCs w:val="28"/>
        </w:rPr>
        <w:t xml:space="preserve"> J Cancer Prev. – 2004. - №13 (3) – P.219-230.</w:t>
      </w:r>
    </w:p>
    <w:p w14:paraId="334FDEE3" w14:textId="77777777" w:rsidR="001E27EE" w:rsidRPr="00516F6A" w:rsidRDefault="001E27EE" w:rsidP="001E27EE">
      <w:pPr>
        <w:pStyle w:val="a6"/>
        <w:numPr>
          <w:ilvl w:val="1"/>
          <w:numId w:val="15"/>
        </w:numPr>
        <w:ind w:left="0" w:firstLine="426"/>
        <w:jc w:val="both"/>
        <w:rPr>
          <w:rFonts w:ascii="Times New Roman" w:eastAsiaTheme="minorHAnsi" w:hAnsi="Times New Roman"/>
          <w:sz w:val="28"/>
          <w:szCs w:val="28"/>
        </w:rPr>
      </w:pPr>
      <w:r w:rsidRPr="00516F6A">
        <w:rPr>
          <w:rFonts w:ascii="Times New Roman" w:hAnsi="Times New Roman"/>
          <w:sz w:val="28"/>
          <w:szCs w:val="28"/>
        </w:rPr>
        <w:t xml:space="preserve">  Ward O. Omega-3/6 fatty acids: Alternative sources of production / O. Ward, A. Singh // Process </w:t>
      </w:r>
      <w:proofErr w:type="spellStart"/>
      <w:r w:rsidRPr="00516F6A">
        <w:rPr>
          <w:rFonts w:ascii="Times New Roman" w:hAnsi="Times New Roman"/>
          <w:sz w:val="28"/>
          <w:szCs w:val="28"/>
        </w:rPr>
        <w:t>Biochem</w:t>
      </w:r>
      <w:proofErr w:type="spellEnd"/>
      <w:r w:rsidRPr="00516F6A">
        <w:rPr>
          <w:rFonts w:ascii="Times New Roman" w:hAnsi="Times New Roman"/>
          <w:sz w:val="28"/>
          <w:szCs w:val="28"/>
        </w:rPr>
        <w:t xml:space="preserve">. 2005. – Vol.4. – P.3627-3652  </w:t>
      </w:r>
    </w:p>
    <w:p w14:paraId="1A266D01" w14:textId="77777777" w:rsidR="001E27EE" w:rsidRPr="00516F6A" w:rsidRDefault="001E27EE" w:rsidP="001E27EE">
      <w:pPr>
        <w:pStyle w:val="a6"/>
        <w:numPr>
          <w:ilvl w:val="1"/>
          <w:numId w:val="15"/>
        </w:numPr>
        <w:ind w:left="0" w:firstLine="426"/>
        <w:jc w:val="both"/>
        <w:rPr>
          <w:rFonts w:ascii="Times New Roman" w:eastAsiaTheme="minorHAnsi" w:hAnsi="Times New Roman"/>
          <w:sz w:val="28"/>
          <w:szCs w:val="28"/>
        </w:rPr>
      </w:pPr>
      <w:r w:rsidRPr="00516F6A">
        <w:rPr>
          <w:rFonts w:ascii="Times New Roman" w:hAnsi="Times New Roman"/>
          <w:sz w:val="28"/>
          <w:szCs w:val="28"/>
        </w:rPr>
        <w:t xml:space="preserve">  Altered cytokine balance in the tear ﬂuid and conjunctiva of patients with </w:t>
      </w:r>
      <w:proofErr w:type="spellStart"/>
      <w:r w:rsidRPr="00516F6A">
        <w:rPr>
          <w:rFonts w:ascii="Times New Roman" w:hAnsi="Times New Roman"/>
          <w:sz w:val="28"/>
          <w:szCs w:val="28"/>
        </w:rPr>
        <w:t>Sj¨ogren’s</w:t>
      </w:r>
      <w:proofErr w:type="spellEnd"/>
      <w:r w:rsidRPr="00516F6A">
        <w:rPr>
          <w:rFonts w:ascii="Times New Roman" w:hAnsi="Times New Roman"/>
          <w:sz w:val="28"/>
          <w:szCs w:val="28"/>
        </w:rPr>
        <w:t xml:space="preserve"> syndrome keratoconjunctivitis sicca / SC. </w:t>
      </w:r>
      <w:proofErr w:type="spellStart"/>
      <w:r w:rsidRPr="00516F6A">
        <w:rPr>
          <w:rFonts w:ascii="Times New Roman" w:hAnsi="Times New Roman"/>
          <w:sz w:val="28"/>
          <w:szCs w:val="28"/>
        </w:rPr>
        <w:t>Pﬂugfelder</w:t>
      </w:r>
      <w:proofErr w:type="spellEnd"/>
      <w:r w:rsidRPr="00516F6A">
        <w:rPr>
          <w:rFonts w:ascii="Times New Roman" w:hAnsi="Times New Roman"/>
          <w:sz w:val="28"/>
          <w:szCs w:val="28"/>
        </w:rPr>
        <w:t xml:space="preserve">, et al. // </w:t>
      </w:r>
      <w:proofErr w:type="spellStart"/>
      <w:r w:rsidRPr="00516F6A">
        <w:rPr>
          <w:rFonts w:ascii="Times New Roman" w:hAnsi="Times New Roman"/>
          <w:sz w:val="28"/>
          <w:szCs w:val="28"/>
        </w:rPr>
        <w:t>Curr</w:t>
      </w:r>
      <w:proofErr w:type="spellEnd"/>
      <w:r w:rsidRPr="00516F6A">
        <w:rPr>
          <w:rFonts w:ascii="Times New Roman" w:hAnsi="Times New Roman"/>
          <w:sz w:val="28"/>
          <w:szCs w:val="28"/>
        </w:rPr>
        <w:t xml:space="preserve"> Eye Res. - 1999;19:201–211. allergic conjunctivitis, and contact lens intolerance</w:t>
      </w:r>
    </w:p>
    <w:p w14:paraId="4F307E3A" w14:textId="77777777" w:rsidR="001E27EE" w:rsidRPr="00516F6A" w:rsidRDefault="001E27EE" w:rsidP="001E27EE">
      <w:pPr>
        <w:pStyle w:val="a6"/>
        <w:numPr>
          <w:ilvl w:val="1"/>
          <w:numId w:val="15"/>
        </w:numPr>
        <w:ind w:left="0" w:firstLine="426"/>
        <w:jc w:val="both"/>
        <w:rPr>
          <w:rFonts w:ascii="Times New Roman" w:eastAsiaTheme="minorHAnsi" w:hAnsi="Times New Roman"/>
          <w:sz w:val="28"/>
          <w:szCs w:val="28"/>
        </w:rPr>
      </w:pPr>
      <w:r w:rsidRPr="00516F6A">
        <w:rPr>
          <w:rFonts w:ascii="Times New Roman" w:hAnsi="Times New Roman"/>
          <w:sz w:val="28"/>
          <w:szCs w:val="28"/>
        </w:rPr>
        <w:t xml:space="preserve">  </w:t>
      </w:r>
      <w:proofErr w:type="spellStart"/>
      <w:r w:rsidRPr="00516F6A">
        <w:rPr>
          <w:rFonts w:ascii="Times New Roman" w:hAnsi="Times New Roman"/>
          <w:sz w:val="28"/>
          <w:szCs w:val="28"/>
        </w:rPr>
        <w:t>Friedlaender</w:t>
      </w:r>
      <w:proofErr w:type="spellEnd"/>
      <w:r w:rsidRPr="00516F6A">
        <w:rPr>
          <w:rFonts w:ascii="Times New Roman" w:hAnsi="Times New Roman"/>
          <w:sz w:val="28"/>
          <w:szCs w:val="28"/>
        </w:rPr>
        <w:t xml:space="preserve"> MH. Contact lens induced conjunctivitis: a model of human ocular inﬂammation / MH. </w:t>
      </w:r>
      <w:proofErr w:type="spellStart"/>
      <w:r w:rsidRPr="00516F6A">
        <w:rPr>
          <w:rFonts w:ascii="Times New Roman" w:hAnsi="Times New Roman"/>
          <w:sz w:val="28"/>
          <w:szCs w:val="28"/>
        </w:rPr>
        <w:t>Friedlaender</w:t>
      </w:r>
      <w:proofErr w:type="spellEnd"/>
      <w:r w:rsidRPr="00516F6A">
        <w:rPr>
          <w:rFonts w:ascii="Times New Roman" w:hAnsi="Times New Roman"/>
          <w:sz w:val="28"/>
          <w:szCs w:val="28"/>
        </w:rPr>
        <w:t xml:space="preserve"> // CLAO J. </w:t>
      </w:r>
      <w:proofErr w:type="gramStart"/>
      <w:r w:rsidRPr="00516F6A">
        <w:rPr>
          <w:rFonts w:ascii="Times New Roman" w:hAnsi="Times New Roman"/>
          <w:sz w:val="28"/>
          <w:szCs w:val="28"/>
        </w:rPr>
        <w:t>1996;22:205</w:t>
      </w:r>
      <w:proofErr w:type="gramEnd"/>
      <w:r w:rsidRPr="00516F6A">
        <w:rPr>
          <w:rFonts w:ascii="Times New Roman" w:hAnsi="Times New Roman"/>
          <w:sz w:val="28"/>
          <w:szCs w:val="28"/>
        </w:rPr>
        <w:t>–208.</w:t>
      </w:r>
    </w:p>
    <w:p w14:paraId="1267601F" w14:textId="77777777" w:rsidR="001E27EE" w:rsidRPr="00516F6A" w:rsidRDefault="001E27EE" w:rsidP="001E27EE">
      <w:pPr>
        <w:pStyle w:val="a6"/>
        <w:numPr>
          <w:ilvl w:val="1"/>
          <w:numId w:val="15"/>
        </w:numPr>
        <w:ind w:left="0" w:firstLine="426"/>
        <w:jc w:val="both"/>
        <w:rPr>
          <w:rFonts w:ascii="Times New Roman" w:eastAsiaTheme="minorHAnsi" w:hAnsi="Times New Roman"/>
          <w:sz w:val="28"/>
          <w:szCs w:val="28"/>
        </w:rPr>
      </w:pPr>
      <w:r w:rsidRPr="00516F6A">
        <w:rPr>
          <w:rFonts w:ascii="Times New Roman" w:hAnsi="Times New Roman"/>
          <w:sz w:val="28"/>
          <w:szCs w:val="28"/>
        </w:rPr>
        <w:t xml:space="preserve">  Marsh P. Topical </w:t>
      </w:r>
      <w:proofErr w:type="spellStart"/>
      <w:r w:rsidRPr="00516F6A">
        <w:rPr>
          <w:rFonts w:ascii="Times New Roman" w:hAnsi="Times New Roman"/>
          <w:sz w:val="28"/>
          <w:szCs w:val="28"/>
        </w:rPr>
        <w:t>nonpreserved</w:t>
      </w:r>
      <w:proofErr w:type="spellEnd"/>
      <w:r w:rsidRPr="00516F6A">
        <w:rPr>
          <w:rFonts w:ascii="Times New Roman" w:hAnsi="Times New Roman"/>
          <w:sz w:val="28"/>
          <w:szCs w:val="28"/>
        </w:rPr>
        <w:t xml:space="preserve"> methylprednisolone therapy for keratoconjunctivitis sicca in </w:t>
      </w:r>
      <w:proofErr w:type="spellStart"/>
      <w:r w:rsidRPr="00516F6A">
        <w:rPr>
          <w:rFonts w:ascii="Times New Roman" w:hAnsi="Times New Roman"/>
          <w:sz w:val="28"/>
          <w:szCs w:val="28"/>
        </w:rPr>
        <w:t>Sj¨ogren</w:t>
      </w:r>
      <w:proofErr w:type="spellEnd"/>
      <w:r w:rsidRPr="00516F6A">
        <w:rPr>
          <w:rFonts w:ascii="Times New Roman" w:hAnsi="Times New Roman"/>
          <w:sz w:val="28"/>
          <w:szCs w:val="28"/>
        </w:rPr>
        <w:t xml:space="preserve"> syndrome / P. Marsh, SC. </w:t>
      </w:r>
      <w:proofErr w:type="spellStart"/>
      <w:r w:rsidRPr="00516F6A">
        <w:rPr>
          <w:rFonts w:ascii="Times New Roman" w:hAnsi="Times New Roman"/>
          <w:sz w:val="28"/>
          <w:szCs w:val="28"/>
        </w:rPr>
        <w:t>Pﬂugfelder</w:t>
      </w:r>
      <w:proofErr w:type="spellEnd"/>
      <w:r w:rsidRPr="00516F6A">
        <w:rPr>
          <w:rFonts w:ascii="Times New Roman" w:hAnsi="Times New Roman"/>
          <w:sz w:val="28"/>
          <w:szCs w:val="28"/>
        </w:rPr>
        <w:t xml:space="preserve"> // Ophthalmology. </w:t>
      </w:r>
      <w:proofErr w:type="gramStart"/>
      <w:r w:rsidRPr="00516F6A">
        <w:rPr>
          <w:rFonts w:ascii="Times New Roman" w:hAnsi="Times New Roman"/>
          <w:sz w:val="28"/>
          <w:szCs w:val="28"/>
        </w:rPr>
        <w:t>1999;106:811</w:t>
      </w:r>
      <w:proofErr w:type="gramEnd"/>
      <w:r w:rsidRPr="00516F6A">
        <w:rPr>
          <w:rFonts w:ascii="Times New Roman" w:hAnsi="Times New Roman"/>
          <w:sz w:val="28"/>
          <w:szCs w:val="28"/>
        </w:rPr>
        <w:t>–816.</w:t>
      </w:r>
    </w:p>
    <w:p w14:paraId="22DF5211" w14:textId="77777777" w:rsidR="001E27EE" w:rsidRPr="00516F6A" w:rsidRDefault="001E27EE" w:rsidP="001E27EE">
      <w:pPr>
        <w:pStyle w:val="a6"/>
        <w:numPr>
          <w:ilvl w:val="1"/>
          <w:numId w:val="15"/>
        </w:numPr>
        <w:ind w:left="0" w:firstLine="426"/>
        <w:jc w:val="both"/>
        <w:rPr>
          <w:rFonts w:ascii="Times New Roman" w:eastAsiaTheme="minorHAnsi" w:hAnsi="Times New Roman"/>
          <w:sz w:val="28"/>
          <w:szCs w:val="28"/>
        </w:rPr>
      </w:pPr>
      <w:r w:rsidRPr="00516F6A">
        <w:rPr>
          <w:rFonts w:ascii="Times New Roman" w:hAnsi="Times New Roman"/>
          <w:sz w:val="28"/>
          <w:szCs w:val="28"/>
        </w:rPr>
        <w:t xml:space="preserve">  </w:t>
      </w:r>
      <w:proofErr w:type="spellStart"/>
      <w:r w:rsidRPr="00516F6A">
        <w:rPr>
          <w:rFonts w:ascii="Times New Roman" w:hAnsi="Times New Roman"/>
          <w:sz w:val="28"/>
          <w:szCs w:val="28"/>
        </w:rPr>
        <w:t>Rmaly</w:t>
      </w:r>
      <w:proofErr w:type="spellEnd"/>
      <w:r w:rsidRPr="00516F6A">
        <w:rPr>
          <w:rFonts w:ascii="Times New Roman" w:hAnsi="Times New Roman"/>
          <w:sz w:val="28"/>
          <w:szCs w:val="28"/>
        </w:rPr>
        <w:t xml:space="preserve"> MF. Statistical attributes of the steroid hypertension response in the clinically normal eye. I. The demonstration of three levels of response / MF. </w:t>
      </w:r>
      <w:proofErr w:type="spellStart"/>
      <w:r w:rsidRPr="00516F6A">
        <w:rPr>
          <w:rFonts w:ascii="Times New Roman" w:hAnsi="Times New Roman"/>
          <w:sz w:val="28"/>
          <w:szCs w:val="28"/>
        </w:rPr>
        <w:t>Rmaly</w:t>
      </w:r>
      <w:proofErr w:type="spellEnd"/>
      <w:r w:rsidRPr="00516F6A">
        <w:rPr>
          <w:rFonts w:ascii="Times New Roman" w:hAnsi="Times New Roman"/>
          <w:sz w:val="28"/>
          <w:szCs w:val="28"/>
        </w:rPr>
        <w:t xml:space="preserve"> // Invest </w:t>
      </w:r>
      <w:proofErr w:type="spellStart"/>
      <w:r w:rsidRPr="00516F6A">
        <w:rPr>
          <w:rFonts w:ascii="Times New Roman" w:hAnsi="Times New Roman"/>
          <w:sz w:val="28"/>
          <w:szCs w:val="28"/>
        </w:rPr>
        <w:t>Ophthalmol</w:t>
      </w:r>
      <w:proofErr w:type="spellEnd"/>
      <w:r w:rsidRPr="00516F6A">
        <w:rPr>
          <w:rFonts w:ascii="Times New Roman" w:hAnsi="Times New Roman"/>
          <w:sz w:val="28"/>
          <w:szCs w:val="28"/>
        </w:rPr>
        <w:t xml:space="preserve">. </w:t>
      </w:r>
      <w:proofErr w:type="gramStart"/>
      <w:r w:rsidRPr="00516F6A">
        <w:rPr>
          <w:rFonts w:ascii="Times New Roman" w:hAnsi="Times New Roman"/>
          <w:sz w:val="28"/>
          <w:szCs w:val="28"/>
        </w:rPr>
        <w:t>1965;4:187</w:t>
      </w:r>
      <w:proofErr w:type="gramEnd"/>
      <w:r w:rsidRPr="00516F6A">
        <w:rPr>
          <w:rFonts w:ascii="Times New Roman" w:hAnsi="Times New Roman"/>
          <w:sz w:val="28"/>
          <w:szCs w:val="28"/>
        </w:rPr>
        <w:t>–197.</w:t>
      </w:r>
    </w:p>
    <w:p w14:paraId="6C5C109E" w14:textId="77777777" w:rsidR="001E27EE" w:rsidRPr="00516F6A" w:rsidRDefault="001E27EE" w:rsidP="001E27EE">
      <w:pPr>
        <w:pStyle w:val="a6"/>
        <w:numPr>
          <w:ilvl w:val="1"/>
          <w:numId w:val="15"/>
        </w:numPr>
        <w:ind w:left="0" w:firstLine="426"/>
        <w:jc w:val="both"/>
        <w:rPr>
          <w:rFonts w:ascii="Times New Roman" w:eastAsiaTheme="minorHAnsi" w:hAnsi="Times New Roman"/>
          <w:sz w:val="28"/>
          <w:szCs w:val="28"/>
        </w:rPr>
      </w:pPr>
      <w:r w:rsidRPr="00516F6A">
        <w:rPr>
          <w:rFonts w:ascii="Times New Roman" w:hAnsi="Times New Roman"/>
          <w:sz w:val="28"/>
          <w:szCs w:val="28"/>
        </w:rPr>
        <w:t xml:space="preserve">  Urban RC Jr Corticosteroid-induced cataracts / RC Jr. Urban, E. </w:t>
      </w:r>
      <w:proofErr w:type="spellStart"/>
      <w:r w:rsidRPr="00516F6A">
        <w:rPr>
          <w:rFonts w:ascii="Times New Roman" w:hAnsi="Times New Roman"/>
          <w:sz w:val="28"/>
          <w:szCs w:val="28"/>
        </w:rPr>
        <w:t>Cotlier</w:t>
      </w:r>
      <w:proofErr w:type="spellEnd"/>
      <w:r w:rsidRPr="00516F6A">
        <w:rPr>
          <w:rFonts w:ascii="Times New Roman" w:hAnsi="Times New Roman"/>
          <w:sz w:val="28"/>
          <w:szCs w:val="28"/>
        </w:rPr>
        <w:t xml:space="preserve"> // </w:t>
      </w:r>
      <w:proofErr w:type="spellStart"/>
      <w:r w:rsidRPr="00516F6A">
        <w:rPr>
          <w:rFonts w:ascii="Times New Roman" w:hAnsi="Times New Roman"/>
          <w:sz w:val="28"/>
          <w:szCs w:val="28"/>
        </w:rPr>
        <w:t>Surv</w:t>
      </w:r>
      <w:proofErr w:type="spellEnd"/>
      <w:r w:rsidRPr="00516F6A">
        <w:rPr>
          <w:rFonts w:ascii="Times New Roman" w:hAnsi="Times New Roman"/>
          <w:sz w:val="28"/>
          <w:szCs w:val="28"/>
        </w:rPr>
        <w:t xml:space="preserve"> </w:t>
      </w:r>
      <w:proofErr w:type="spellStart"/>
      <w:r w:rsidRPr="00516F6A">
        <w:rPr>
          <w:rFonts w:ascii="Times New Roman" w:hAnsi="Times New Roman"/>
          <w:sz w:val="28"/>
          <w:szCs w:val="28"/>
        </w:rPr>
        <w:t>Ophthalmol</w:t>
      </w:r>
      <w:proofErr w:type="spellEnd"/>
      <w:r w:rsidRPr="00516F6A">
        <w:rPr>
          <w:rFonts w:ascii="Times New Roman" w:hAnsi="Times New Roman"/>
          <w:sz w:val="28"/>
          <w:szCs w:val="28"/>
        </w:rPr>
        <w:t xml:space="preserve">. </w:t>
      </w:r>
      <w:proofErr w:type="gramStart"/>
      <w:r w:rsidRPr="00516F6A">
        <w:rPr>
          <w:rFonts w:ascii="Times New Roman" w:hAnsi="Times New Roman"/>
          <w:sz w:val="28"/>
          <w:szCs w:val="28"/>
        </w:rPr>
        <w:t>1986;31:102</w:t>
      </w:r>
      <w:proofErr w:type="gramEnd"/>
      <w:r w:rsidRPr="00516F6A">
        <w:rPr>
          <w:rFonts w:ascii="Times New Roman" w:hAnsi="Times New Roman"/>
          <w:sz w:val="28"/>
          <w:szCs w:val="28"/>
        </w:rPr>
        <w:t>–110.</w:t>
      </w:r>
    </w:p>
    <w:p w14:paraId="22F67151" w14:textId="77777777" w:rsidR="001E27EE" w:rsidRPr="00516F6A" w:rsidRDefault="001E27EE" w:rsidP="001E27EE">
      <w:pPr>
        <w:pStyle w:val="a6"/>
        <w:numPr>
          <w:ilvl w:val="1"/>
          <w:numId w:val="15"/>
        </w:numPr>
        <w:ind w:left="0" w:firstLine="426"/>
        <w:jc w:val="both"/>
        <w:rPr>
          <w:rFonts w:ascii="Times New Roman" w:eastAsiaTheme="minorHAnsi" w:hAnsi="Times New Roman"/>
          <w:sz w:val="28"/>
          <w:szCs w:val="28"/>
        </w:rPr>
      </w:pPr>
      <w:r w:rsidRPr="00516F6A">
        <w:rPr>
          <w:rFonts w:ascii="Times New Roman" w:hAnsi="Times New Roman"/>
          <w:sz w:val="28"/>
          <w:szCs w:val="28"/>
        </w:rPr>
        <w:t xml:space="preserve">  </w:t>
      </w:r>
      <w:proofErr w:type="spellStart"/>
      <w:r w:rsidRPr="00516F6A">
        <w:rPr>
          <w:rFonts w:ascii="Times New Roman" w:hAnsi="Times New Roman"/>
          <w:sz w:val="28"/>
          <w:szCs w:val="28"/>
        </w:rPr>
        <w:t>Macsai</w:t>
      </w:r>
      <w:proofErr w:type="spellEnd"/>
      <w:r w:rsidRPr="00516F6A">
        <w:rPr>
          <w:rFonts w:ascii="Times New Roman" w:hAnsi="Times New Roman"/>
          <w:sz w:val="28"/>
          <w:szCs w:val="28"/>
        </w:rPr>
        <w:t xml:space="preserve"> MS. The role of omega-3 dietary supplementation in blepharitis and meibomian gland dysfunction (an AOS thesis) / MS. </w:t>
      </w:r>
      <w:proofErr w:type="spellStart"/>
      <w:r w:rsidRPr="00516F6A">
        <w:rPr>
          <w:rFonts w:ascii="Times New Roman" w:hAnsi="Times New Roman"/>
          <w:sz w:val="28"/>
          <w:szCs w:val="28"/>
        </w:rPr>
        <w:t>Macsai</w:t>
      </w:r>
      <w:proofErr w:type="spellEnd"/>
      <w:r w:rsidRPr="00516F6A">
        <w:rPr>
          <w:rFonts w:ascii="Times New Roman" w:hAnsi="Times New Roman"/>
          <w:sz w:val="28"/>
          <w:szCs w:val="28"/>
        </w:rPr>
        <w:t xml:space="preserve"> // Trans Am </w:t>
      </w:r>
      <w:proofErr w:type="spellStart"/>
      <w:r w:rsidRPr="00516F6A">
        <w:rPr>
          <w:rFonts w:ascii="Times New Roman" w:hAnsi="Times New Roman"/>
          <w:sz w:val="28"/>
          <w:szCs w:val="28"/>
        </w:rPr>
        <w:t>Ophthalmol</w:t>
      </w:r>
      <w:proofErr w:type="spellEnd"/>
      <w:r w:rsidRPr="00516F6A">
        <w:rPr>
          <w:rFonts w:ascii="Times New Roman" w:hAnsi="Times New Roman"/>
          <w:sz w:val="28"/>
          <w:szCs w:val="28"/>
        </w:rPr>
        <w:t xml:space="preserve"> Soc. </w:t>
      </w:r>
      <w:proofErr w:type="gramStart"/>
      <w:r w:rsidRPr="00516F6A">
        <w:rPr>
          <w:rFonts w:ascii="Times New Roman" w:hAnsi="Times New Roman"/>
          <w:sz w:val="28"/>
          <w:szCs w:val="28"/>
        </w:rPr>
        <w:t>2008;106:336</w:t>
      </w:r>
      <w:proofErr w:type="gramEnd"/>
      <w:r w:rsidRPr="00516F6A">
        <w:rPr>
          <w:rFonts w:ascii="Times New Roman" w:hAnsi="Times New Roman"/>
          <w:sz w:val="28"/>
          <w:szCs w:val="28"/>
        </w:rPr>
        <w:t xml:space="preserve">–356. </w:t>
      </w:r>
    </w:p>
    <w:p w14:paraId="6365E3E6" w14:textId="77777777" w:rsidR="001E27EE" w:rsidRPr="00516F6A" w:rsidRDefault="001E27EE" w:rsidP="001E27EE">
      <w:pPr>
        <w:pStyle w:val="a6"/>
        <w:numPr>
          <w:ilvl w:val="1"/>
          <w:numId w:val="15"/>
        </w:numPr>
        <w:ind w:left="0" w:firstLine="426"/>
        <w:jc w:val="both"/>
        <w:rPr>
          <w:rFonts w:ascii="Times New Roman" w:eastAsiaTheme="minorHAnsi" w:hAnsi="Times New Roman"/>
          <w:sz w:val="28"/>
          <w:szCs w:val="28"/>
        </w:rPr>
      </w:pPr>
      <w:r w:rsidRPr="00516F6A">
        <w:rPr>
          <w:rFonts w:ascii="Times New Roman" w:hAnsi="Times New Roman"/>
          <w:sz w:val="28"/>
          <w:szCs w:val="28"/>
        </w:rPr>
        <w:t xml:space="preserve">  Systemic omega-6 essential fatty acid treatment and pge1 tear content in </w:t>
      </w:r>
      <w:proofErr w:type="spellStart"/>
      <w:r w:rsidRPr="00516F6A">
        <w:rPr>
          <w:rFonts w:ascii="Times New Roman" w:hAnsi="Times New Roman"/>
          <w:sz w:val="28"/>
          <w:szCs w:val="28"/>
        </w:rPr>
        <w:t>Sj¨ogren’s</w:t>
      </w:r>
      <w:proofErr w:type="spellEnd"/>
      <w:r w:rsidRPr="00516F6A">
        <w:rPr>
          <w:rFonts w:ascii="Times New Roman" w:hAnsi="Times New Roman"/>
          <w:sz w:val="28"/>
          <w:szCs w:val="28"/>
        </w:rPr>
        <w:t xml:space="preserve"> syndrome patients / P. </w:t>
      </w:r>
      <w:proofErr w:type="spellStart"/>
      <w:r w:rsidRPr="00516F6A">
        <w:rPr>
          <w:rFonts w:ascii="Times New Roman" w:hAnsi="Times New Roman"/>
          <w:sz w:val="28"/>
          <w:szCs w:val="28"/>
        </w:rPr>
        <w:t>Aragona</w:t>
      </w:r>
      <w:proofErr w:type="spellEnd"/>
      <w:r w:rsidRPr="00516F6A">
        <w:rPr>
          <w:rFonts w:ascii="Times New Roman" w:hAnsi="Times New Roman"/>
          <w:sz w:val="28"/>
          <w:szCs w:val="28"/>
        </w:rPr>
        <w:t xml:space="preserve">, et al. // Invest </w:t>
      </w:r>
      <w:proofErr w:type="spellStart"/>
      <w:r w:rsidRPr="00516F6A">
        <w:rPr>
          <w:rFonts w:ascii="Times New Roman" w:hAnsi="Times New Roman"/>
          <w:sz w:val="28"/>
          <w:szCs w:val="28"/>
        </w:rPr>
        <w:t>Ophthalmol</w:t>
      </w:r>
      <w:proofErr w:type="spellEnd"/>
      <w:r w:rsidRPr="00516F6A">
        <w:rPr>
          <w:rFonts w:ascii="Times New Roman" w:hAnsi="Times New Roman"/>
          <w:sz w:val="28"/>
          <w:szCs w:val="28"/>
        </w:rPr>
        <w:t xml:space="preserve"> Vis Sci. 2005; 46:4474–4479.</w:t>
      </w:r>
    </w:p>
    <w:p w14:paraId="56E4E697" w14:textId="77777777" w:rsidR="001E27EE" w:rsidRPr="00516F6A" w:rsidRDefault="001E27EE" w:rsidP="001E27EE">
      <w:pPr>
        <w:pStyle w:val="a6"/>
        <w:numPr>
          <w:ilvl w:val="1"/>
          <w:numId w:val="15"/>
        </w:numPr>
        <w:ind w:left="0" w:firstLine="426"/>
        <w:jc w:val="both"/>
        <w:rPr>
          <w:rFonts w:ascii="Times New Roman" w:eastAsiaTheme="minorHAnsi" w:hAnsi="Times New Roman"/>
          <w:sz w:val="28"/>
          <w:szCs w:val="28"/>
        </w:rPr>
      </w:pPr>
      <w:r w:rsidRPr="00516F6A">
        <w:rPr>
          <w:rFonts w:ascii="Times New Roman" w:hAnsi="Times New Roman"/>
          <w:sz w:val="28"/>
          <w:szCs w:val="28"/>
        </w:rPr>
        <w:t xml:space="preserve">  Relation between dietary n-3 and n-6 fatty acids and clinically diagnosed dry eye syndrome in women / B. </w:t>
      </w:r>
      <w:proofErr w:type="spellStart"/>
      <w:r w:rsidRPr="00516F6A">
        <w:rPr>
          <w:rFonts w:ascii="Times New Roman" w:hAnsi="Times New Roman"/>
          <w:sz w:val="28"/>
          <w:szCs w:val="28"/>
        </w:rPr>
        <w:t>Miljanovic</w:t>
      </w:r>
      <w:proofErr w:type="spellEnd"/>
      <w:r w:rsidRPr="00516F6A">
        <w:rPr>
          <w:rFonts w:ascii="Times New Roman" w:hAnsi="Times New Roman"/>
          <w:sz w:val="28"/>
          <w:szCs w:val="28"/>
        </w:rPr>
        <w:t xml:space="preserve">, et al.  // Am J Clin </w:t>
      </w:r>
      <w:proofErr w:type="spellStart"/>
      <w:r w:rsidRPr="00516F6A">
        <w:rPr>
          <w:rFonts w:ascii="Times New Roman" w:hAnsi="Times New Roman"/>
          <w:sz w:val="28"/>
          <w:szCs w:val="28"/>
        </w:rPr>
        <w:t>Nutr</w:t>
      </w:r>
      <w:proofErr w:type="spellEnd"/>
      <w:r w:rsidRPr="00516F6A">
        <w:rPr>
          <w:rFonts w:ascii="Times New Roman" w:hAnsi="Times New Roman"/>
          <w:sz w:val="28"/>
          <w:szCs w:val="28"/>
        </w:rPr>
        <w:t xml:space="preserve">. </w:t>
      </w:r>
      <w:proofErr w:type="gramStart"/>
      <w:r w:rsidRPr="00516F6A">
        <w:rPr>
          <w:rFonts w:ascii="Times New Roman" w:hAnsi="Times New Roman"/>
          <w:sz w:val="28"/>
          <w:szCs w:val="28"/>
        </w:rPr>
        <w:t>2005;82:887</w:t>
      </w:r>
      <w:proofErr w:type="gramEnd"/>
      <w:r w:rsidRPr="00516F6A">
        <w:rPr>
          <w:rFonts w:ascii="Times New Roman" w:hAnsi="Times New Roman"/>
          <w:sz w:val="28"/>
          <w:szCs w:val="28"/>
        </w:rPr>
        <w:t>–893.</w:t>
      </w:r>
    </w:p>
    <w:p w14:paraId="266F083F" w14:textId="77777777" w:rsidR="001E27EE" w:rsidRPr="00516F6A" w:rsidRDefault="001E27EE" w:rsidP="001E27EE">
      <w:pPr>
        <w:pStyle w:val="a6"/>
        <w:numPr>
          <w:ilvl w:val="1"/>
          <w:numId w:val="15"/>
        </w:numPr>
        <w:ind w:left="0" w:firstLine="426"/>
        <w:jc w:val="both"/>
        <w:rPr>
          <w:rFonts w:ascii="Times New Roman" w:eastAsiaTheme="minorHAnsi" w:hAnsi="Times New Roman"/>
          <w:sz w:val="28"/>
          <w:szCs w:val="28"/>
        </w:rPr>
      </w:pPr>
      <w:r w:rsidRPr="00516F6A">
        <w:rPr>
          <w:rFonts w:ascii="Times New Roman" w:hAnsi="Times New Roman"/>
          <w:sz w:val="28"/>
          <w:szCs w:val="28"/>
        </w:rPr>
        <w:t xml:space="preserve">  </w:t>
      </w:r>
      <w:r w:rsidRPr="00516F6A">
        <w:rPr>
          <w:rFonts w:ascii="Times New Roman" w:hAnsi="Times New Roman"/>
          <w:sz w:val="28"/>
          <w:szCs w:val="28"/>
          <w:lang w:val="kk-KZ"/>
        </w:rPr>
        <w:t>Effects of omega-3 fatty acids on child and maternal health</w:t>
      </w:r>
      <w:r w:rsidRPr="00516F6A">
        <w:rPr>
          <w:rFonts w:ascii="Times New Roman" w:hAnsi="Times New Roman"/>
          <w:sz w:val="28"/>
          <w:szCs w:val="28"/>
        </w:rPr>
        <w:t xml:space="preserve"> / </w:t>
      </w:r>
      <w:r w:rsidRPr="00516F6A">
        <w:rPr>
          <w:rFonts w:ascii="Times New Roman" w:hAnsi="Times New Roman"/>
          <w:sz w:val="28"/>
          <w:szCs w:val="28"/>
          <w:lang w:val="kk-KZ"/>
        </w:rPr>
        <w:t xml:space="preserve">GA Lewin, </w:t>
      </w:r>
      <w:r w:rsidRPr="00516F6A">
        <w:rPr>
          <w:rFonts w:ascii="Times New Roman" w:hAnsi="Times New Roman"/>
          <w:sz w:val="28"/>
          <w:szCs w:val="28"/>
        </w:rPr>
        <w:t xml:space="preserve">et al. </w:t>
      </w:r>
      <w:r w:rsidRPr="00516F6A">
        <w:rPr>
          <w:rFonts w:ascii="Times New Roman" w:hAnsi="Times New Roman"/>
          <w:sz w:val="28"/>
          <w:szCs w:val="28"/>
          <w:lang w:val="kk-KZ"/>
        </w:rPr>
        <w:t xml:space="preserve"> </w:t>
      </w:r>
      <w:r w:rsidRPr="00516F6A">
        <w:rPr>
          <w:rFonts w:ascii="Times New Roman" w:hAnsi="Times New Roman"/>
          <w:sz w:val="28"/>
          <w:szCs w:val="28"/>
        </w:rPr>
        <w:t>//</w:t>
      </w:r>
      <w:r w:rsidRPr="00516F6A">
        <w:rPr>
          <w:rFonts w:ascii="Times New Roman" w:hAnsi="Times New Roman"/>
          <w:sz w:val="28"/>
          <w:szCs w:val="28"/>
          <w:lang w:val="kk-KZ"/>
        </w:rPr>
        <w:t xml:space="preserve"> </w:t>
      </w:r>
      <w:r w:rsidRPr="00516F6A">
        <w:rPr>
          <w:rFonts w:ascii="Times New Roman" w:hAnsi="Times New Roman"/>
          <w:sz w:val="28"/>
          <w:szCs w:val="28"/>
        </w:rPr>
        <w:t>Evid Rep Technol Assess (</w:t>
      </w:r>
      <w:proofErr w:type="spellStart"/>
      <w:r w:rsidRPr="00516F6A">
        <w:rPr>
          <w:rFonts w:ascii="Times New Roman" w:hAnsi="Times New Roman"/>
          <w:sz w:val="28"/>
          <w:szCs w:val="28"/>
        </w:rPr>
        <w:t>Summ</w:t>
      </w:r>
      <w:proofErr w:type="spellEnd"/>
      <w:r w:rsidRPr="00516F6A">
        <w:rPr>
          <w:rFonts w:ascii="Times New Roman" w:hAnsi="Times New Roman"/>
          <w:sz w:val="28"/>
          <w:szCs w:val="28"/>
        </w:rPr>
        <w:t>). 2005;1–11.</w:t>
      </w:r>
    </w:p>
    <w:p w14:paraId="0C9C271E" w14:textId="77777777" w:rsidR="001E27EE" w:rsidRPr="00516F6A" w:rsidRDefault="001E27EE" w:rsidP="001E27EE">
      <w:pPr>
        <w:pStyle w:val="a6"/>
        <w:numPr>
          <w:ilvl w:val="1"/>
          <w:numId w:val="15"/>
        </w:numPr>
        <w:ind w:left="0" w:firstLine="426"/>
        <w:jc w:val="both"/>
        <w:rPr>
          <w:rFonts w:ascii="Times New Roman" w:eastAsiaTheme="minorHAnsi" w:hAnsi="Times New Roman"/>
          <w:sz w:val="28"/>
          <w:szCs w:val="28"/>
        </w:rPr>
      </w:pPr>
      <w:r w:rsidRPr="00516F6A">
        <w:rPr>
          <w:rFonts w:ascii="Times New Roman" w:hAnsi="Times New Roman"/>
          <w:sz w:val="28"/>
          <w:szCs w:val="28"/>
        </w:rPr>
        <w:t xml:space="preserve">  Topical omega-3 and omega-6 fatty acids for treatment of dry eye / S. Rashid, et al. //Arch </w:t>
      </w:r>
      <w:proofErr w:type="spellStart"/>
      <w:r w:rsidRPr="00516F6A">
        <w:rPr>
          <w:rFonts w:ascii="Times New Roman" w:hAnsi="Times New Roman"/>
          <w:sz w:val="28"/>
          <w:szCs w:val="28"/>
        </w:rPr>
        <w:t>Ophthalmol</w:t>
      </w:r>
      <w:proofErr w:type="spellEnd"/>
      <w:r w:rsidRPr="00516F6A">
        <w:rPr>
          <w:rFonts w:ascii="Times New Roman" w:hAnsi="Times New Roman"/>
          <w:sz w:val="28"/>
          <w:szCs w:val="28"/>
        </w:rPr>
        <w:t xml:space="preserve">. </w:t>
      </w:r>
      <w:proofErr w:type="gramStart"/>
      <w:r w:rsidRPr="00516F6A">
        <w:rPr>
          <w:rFonts w:ascii="Times New Roman" w:hAnsi="Times New Roman"/>
          <w:sz w:val="28"/>
          <w:szCs w:val="28"/>
        </w:rPr>
        <w:t>2008;126:219</w:t>
      </w:r>
      <w:proofErr w:type="gramEnd"/>
      <w:r w:rsidRPr="00516F6A">
        <w:rPr>
          <w:rFonts w:ascii="Times New Roman" w:hAnsi="Times New Roman"/>
          <w:sz w:val="28"/>
          <w:szCs w:val="28"/>
        </w:rPr>
        <w:t>–225.</w:t>
      </w:r>
    </w:p>
    <w:p w14:paraId="5D954F49" w14:textId="77777777" w:rsidR="001E27EE" w:rsidRPr="00516F6A" w:rsidRDefault="001E27EE" w:rsidP="001E27EE">
      <w:pPr>
        <w:pStyle w:val="a6"/>
        <w:numPr>
          <w:ilvl w:val="1"/>
          <w:numId w:val="15"/>
        </w:numPr>
        <w:ind w:left="0" w:firstLine="426"/>
        <w:jc w:val="both"/>
        <w:rPr>
          <w:rFonts w:ascii="Times New Roman" w:eastAsiaTheme="minorHAnsi" w:hAnsi="Times New Roman"/>
          <w:sz w:val="28"/>
          <w:szCs w:val="28"/>
        </w:rPr>
      </w:pPr>
      <w:r w:rsidRPr="00516F6A">
        <w:rPr>
          <w:rFonts w:ascii="Times New Roman" w:hAnsi="Times New Roman"/>
          <w:sz w:val="28"/>
          <w:szCs w:val="28"/>
        </w:rPr>
        <w:t xml:space="preserve">  Matrix metalloproteinase- 9 knockout confers resistance to corneal epithelial barrier disruption in experimental dry eye /</w:t>
      </w:r>
      <w:r w:rsidRPr="00516F6A">
        <w:rPr>
          <w:rFonts w:ascii="Times New Roman" w:hAnsi="Times New Roman"/>
          <w:sz w:val="28"/>
          <w:szCs w:val="28"/>
          <w:lang w:val="kk-KZ"/>
        </w:rPr>
        <w:t xml:space="preserve"> SC</w:t>
      </w:r>
      <w:r w:rsidRPr="00516F6A">
        <w:rPr>
          <w:rFonts w:ascii="Times New Roman" w:hAnsi="Times New Roman"/>
          <w:sz w:val="28"/>
          <w:szCs w:val="28"/>
        </w:rPr>
        <w:t xml:space="preserve">. </w:t>
      </w:r>
      <w:r w:rsidRPr="00516F6A">
        <w:rPr>
          <w:rFonts w:ascii="Times New Roman" w:hAnsi="Times New Roman"/>
          <w:sz w:val="28"/>
          <w:szCs w:val="28"/>
          <w:lang w:val="kk-KZ"/>
        </w:rPr>
        <w:t xml:space="preserve">Pﬂugfelder, et al. </w:t>
      </w:r>
      <w:r w:rsidRPr="00516F6A">
        <w:rPr>
          <w:rFonts w:ascii="Times New Roman" w:hAnsi="Times New Roman"/>
          <w:sz w:val="28"/>
          <w:szCs w:val="28"/>
        </w:rPr>
        <w:t xml:space="preserve">// Am J </w:t>
      </w:r>
      <w:proofErr w:type="spellStart"/>
      <w:r w:rsidRPr="00516F6A">
        <w:rPr>
          <w:rFonts w:ascii="Times New Roman" w:hAnsi="Times New Roman"/>
          <w:sz w:val="28"/>
          <w:szCs w:val="28"/>
        </w:rPr>
        <w:t>Pathol</w:t>
      </w:r>
      <w:proofErr w:type="spellEnd"/>
      <w:r w:rsidRPr="00516F6A">
        <w:rPr>
          <w:rFonts w:ascii="Times New Roman" w:hAnsi="Times New Roman"/>
          <w:sz w:val="28"/>
          <w:szCs w:val="28"/>
        </w:rPr>
        <w:t>. 2005;166: 61–71.</w:t>
      </w:r>
    </w:p>
    <w:p w14:paraId="440F95DC" w14:textId="77777777" w:rsidR="001E27EE" w:rsidRPr="00516F6A" w:rsidRDefault="001E27EE" w:rsidP="001E27EE">
      <w:pPr>
        <w:pStyle w:val="a6"/>
        <w:numPr>
          <w:ilvl w:val="1"/>
          <w:numId w:val="15"/>
        </w:numPr>
        <w:ind w:left="0" w:firstLine="426"/>
        <w:jc w:val="both"/>
        <w:rPr>
          <w:rFonts w:ascii="Times New Roman" w:eastAsiaTheme="minorHAnsi" w:hAnsi="Times New Roman"/>
          <w:sz w:val="28"/>
          <w:szCs w:val="28"/>
        </w:rPr>
      </w:pPr>
      <w:r w:rsidRPr="00516F6A">
        <w:rPr>
          <w:rFonts w:ascii="Times New Roman" w:hAnsi="Times New Roman"/>
          <w:sz w:val="28"/>
          <w:szCs w:val="28"/>
        </w:rPr>
        <w:t xml:space="preserve">  Pro- and anti-inﬂammatory forms of interleukin-1 in the tear ﬂuid and conjunctiva of patients with dry-eye disease / </w:t>
      </w:r>
      <w:r w:rsidRPr="00516F6A">
        <w:rPr>
          <w:rFonts w:ascii="Times New Roman" w:hAnsi="Times New Roman"/>
          <w:sz w:val="28"/>
          <w:szCs w:val="28"/>
          <w:lang w:val="kk-KZ"/>
        </w:rPr>
        <w:t>A</w:t>
      </w:r>
      <w:r w:rsidRPr="00516F6A">
        <w:rPr>
          <w:rFonts w:ascii="Times New Roman" w:hAnsi="Times New Roman"/>
          <w:sz w:val="28"/>
          <w:szCs w:val="28"/>
        </w:rPr>
        <w:t xml:space="preserve">. </w:t>
      </w:r>
      <w:r w:rsidRPr="00516F6A">
        <w:rPr>
          <w:rFonts w:ascii="Times New Roman" w:hAnsi="Times New Roman"/>
          <w:sz w:val="28"/>
          <w:szCs w:val="28"/>
          <w:lang w:val="kk-KZ"/>
        </w:rPr>
        <w:t>Solomon,</w:t>
      </w:r>
      <w:r w:rsidRPr="00516F6A">
        <w:rPr>
          <w:rFonts w:ascii="Times New Roman" w:hAnsi="Times New Roman"/>
          <w:sz w:val="28"/>
          <w:szCs w:val="28"/>
        </w:rPr>
        <w:t xml:space="preserve"> et al.</w:t>
      </w:r>
      <w:r w:rsidRPr="00516F6A">
        <w:rPr>
          <w:rFonts w:ascii="Times New Roman" w:hAnsi="Times New Roman"/>
          <w:sz w:val="28"/>
          <w:szCs w:val="28"/>
          <w:lang w:val="kk-KZ"/>
        </w:rPr>
        <w:t xml:space="preserve"> </w:t>
      </w:r>
      <w:r w:rsidRPr="00516F6A">
        <w:rPr>
          <w:rFonts w:ascii="Times New Roman" w:hAnsi="Times New Roman"/>
          <w:sz w:val="28"/>
          <w:szCs w:val="28"/>
        </w:rPr>
        <w:t xml:space="preserve">// Invest </w:t>
      </w:r>
      <w:proofErr w:type="spellStart"/>
      <w:r w:rsidRPr="00516F6A">
        <w:rPr>
          <w:rFonts w:ascii="Times New Roman" w:hAnsi="Times New Roman"/>
          <w:sz w:val="28"/>
          <w:szCs w:val="28"/>
        </w:rPr>
        <w:t>Ophthalmol</w:t>
      </w:r>
      <w:proofErr w:type="spellEnd"/>
      <w:r w:rsidRPr="00516F6A">
        <w:rPr>
          <w:rFonts w:ascii="Times New Roman" w:hAnsi="Times New Roman"/>
          <w:sz w:val="28"/>
          <w:szCs w:val="28"/>
        </w:rPr>
        <w:t xml:space="preserve"> Vis Sci. 2001;42:2283–2292.32,33</w:t>
      </w:r>
    </w:p>
    <w:p w14:paraId="24F4F9CE" w14:textId="77777777" w:rsidR="001E27EE" w:rsidRPr="00516F6A" w:rsidRDefault="001E27EE" w:rsidP="001E27EE">
      <w:pPr>
        <w:pStyle w:val="a6"/>
        <w:numPr>
          <w:ilvl w:val="1"/>
          <w:numId w:val="15"/>
        </w:numPr>
        <w:ind w:left="0" w:firstLine="426"/>
        <w:jc w:val="both"/>
        <w:rPr>
          <w:rFonts w:ascii="Times New Roman" w:eastAsiaTheme="minorHAnsi" w:hAnsi="Times New Roman"/>
          <w:sz w:val="28"/>
          <w:szCs w:val="28"/>
        </w:rPr>
      </w:pPr>
      <w:r w:rsidRPr="00516F6A">
        <w:rPr>
          <w:rFonts w:ascii="Times New Roman" w:hAnsi="Times New Roman"/>
          <w:sz w:val="28"/>
          <w:szCs w:val="28"/>
        </w:rPr>
        <w:t xml:space="preserve">  Anti-Inﬂammatory Effects of Alpha Linolenic Acid on Human Corneal Epithelial Cells / Nir </w:t>
      </w:r>
      <w:proofErr w:type="spellStart"/>
      <w:r w:rsidRPr="00516F6A">
        <w:rPr>
          <w:rFonts w:ascii="Times New Roman" w:hAnsi="Times New Roman"/>
          <w:sz w:val="28"/>
          <w:szCs w:val="28"/>
        </w:rPr>
        <w:t>Erdinest</w:t>
      </w:r>
      <w:proofErr w:type="spellEnd"/>
      <w:r w:rsidRPr="00516F6A">
        <w:rPr>
          <w:rFonts w:ascii="Times New Roman" w:hAnsi="Times New Roman"/>
          <w:sz w:val="28"/>
          <w:szCs w:val="28"/>
        </w:rPr>
        <w:t>, et al. // Investigative Ophthalmology &amp; Visual Science, July 2012, Vol. 53, No. 8</w:t>
      </w:r>
      <w:r w:rsidRPr="00516F6A">
        <w:rPr>
          <w:rFonts w:ascii="Times New Roman" w:hAnsi="Times New Roman"/>
          <w:sz w:val="28"/>
          <w:szCs w:val="28"/>
          <w:lang w:val="kk-KZ"/>
        </w:rPr>
        <w:t xml:space="preserve">. </w:t>
      </w:r>
      <w:r w:rsidRPr="00516F6A">
        <w:rPr>
          <w:rFonts w:ascii="Times New Roman" w:hAnsi="Times New Roman"/>
          <w:sz w:val="28"/>
          <w:szCs w:val="28"/>
        </w:rPr>
        <w:t>4396-4406.</w:t>
      </w:r>
    </w:p>
    <w:p w14:paraId="6520285A" w14:textId="77777777" w:rsidR="001E27EE" w:rsidRPr="00516F6A" w:rsidRDefault="001E27EE" w:rsidP="001E27EE">
      <w:pPr>
        <w:pStyle w:val="a6"/>
        <w:numPr>
          <w:ilvl w:val="1"/>
          <w:numId w:val="15"/>
        </w:numPr>
        <w:ind w:left="0" w:firstLine="426"/>
        <w:jc w:val="both"/>
        <w:rPr>
          <w:rFonts w:ascii="Times New Roman" w:eastAsiaTheme="minorHAnsi" w:hAnsi="Times New Roman"/>
          <w:sz w:val="28"/>
          <w:szCs w:val="28"/>
        </w:rPr>
      </w:pPr>
      <w:r w:rsidRPr="00516F6A">
        <w:rPr>
          <w:rFonts w:ascii="Times New Roman" w:hAnsi="Times New Roman"/>
          <w:sz w:val="28"/>
          <w:szCs w:val="28"/>
        </w:rPr>
        <w:lastRenderedPageBreak/>
        <w:t xml:space="preserve">  Efficacy of omega-3 fatty acid supplementation for treatment of dry eye disease: a meta-analysis of randomized clinical trials / G. </w:t>
      </w:r>
      <w:proofErr w:type="spellStart"/>
      <w:r w:rsidRPr="00516F6A">
        <w:rPr>
          <w:rFonts w:ascii="Times New Roman" w:hAnsi="Times New Roman"/>
          <w:sz w:val="28"/>
          <w:szCs w:val="28"/>
        </w:rPr>
        <w:t>Giannaccare</w:t>
      </w:r>
      <w:proofErr w:type="spellEnd"/>
      <w:r w:rsidRPr="00516F6A">
        <w:rPr>
          <w:rFonts w:ascii="Times New Roman" w:hAnsi="Times New Roman"/>
          <w:sz w:val="28"/>
          <w:szCs w:val="28"/>
        </w:rPr>
        <w:t xml:space="preserve">, et al. // Cornea 2019;38:565–573. </w:t>
      </w:r>
    </w:p>
    <w:p w14:paraId="1DB900B4" w14:textId="77777777" w:rsidR="001E27EE" w:rsidRPr="00516F6A" w:rsidRDefault="001E27EE" w:rsidP="001E27EE">
      <w:pPr>
        <w:pStyle w:val="a6"/>
        <w:numPr>
          <w:ilvl w:val="1"/>
          <w:numId w:val="15"/>
        </w:numPr>
        <w:ind w:left="0" w:firstLine="426"/>
        <w:jc w:val="both"/>
        <w:rPr>
          <w:rFonts w:ascii="Times New Roman" w:eastAsiaTheme="minorHAnsi" w:hAnsi="Times New Roman"/>
          <w:sz w:val="28"/>
          <w:szCs w:val="28"/>
        </w:rPr>
      </w:pPr>
      <w:r w:rsidRPr="00516F6A">
        <w:rPr>
          <w:rFonts w:ascii="Times New Roman" w:hAnsi="Times New Roman"/>
          <w:sz w:val="28"/>
          <w:szCs w:val="28"/>
        </w:rPr>
        <w:t xml:space="preserve">  Efficacy of polyunsaturated fatty acids for dry eye syndrome: a meta-analysis of randomized controlled trials / W. Zhu, et al. // Nut Rev 2014;72: 662–671  </w:t>
      </w:r>
    </w:p>
    <w:p w14:paraId="5D5CC478" w14:textId="77777777" w:rsidR="001E27EE" w:rsidRPr="00516F6A" w:rsidRDefault="001E27EE" w:rsidP="001E27EE">
      <w:pPr>
        <w:pStyle w:val="a6"/>
        <w:numPr>
          <w:ilvl w:val="1"/>
          <w:numId w:val="15"/>
        </w:numPr>
        <w:ind w:left="0" w:firstLine="426"/>
        <w:jc w:val="both"/>
        <w:rPr>
          <w:rFonts w:ascii="Times New Roman" w:eastAsiaTheme="minorHAnsi" w:hAnsi="Times New Roman"/>
          <w:sz w:val="28"/>
          <w:szCs w:val="28"/>
        </w:rPr>
      </w:pPr>
      <w:r w:rsidRPr="00516F6A">
        <w:rPr>
          <w:rFonts w:ascii="Times New Roman" w:hAnsi="Times New Roman"/>
          <w:sz w:val="28"/>
          <w:szCs w:val="28"/>
        </w:rPr>
        <w:t xml:space="preserve">  n-3 Fatty Acid Supplementation for the Treatment of Dry Eye Disease / PA. Asbell, et al. // N </w:t>
      </w:r>
      <w:proofErr w:type="spellStart"/>
      <w:r w:rsidRPr="00516F6A">
        <w:rPr>
          <w:rFonts w:ascii="Times New Roman" w:hAnsi="Times New Roman"/>
          <w:sz w:val="28"/>
          <w:szCs w:val="28"/>
        </w:rPr>
        <w:t>Engl</w:t>
      </w:r>
      <w:proofErr w:type="spellEnd"/>
      <w:r w:rsidRPr="00516F6A">
        <w:rPr>
          <w:rFonts w:ascii="Times New Roman" w:hAnsi="Times New Roman"/>
          <w:sz w:val="28"/>
          <w:szCs w:val="28"/>
        </w:rPr>
        <w:t xml:space="preserve"> J Med 2018;378:1681-1690</w:t>
      </w:r>
    </w:p>
    <w:p w14:paraId="4AEA0995" w14:textId="77777777" w:rsidR="001E27EE" w:rsidRPr="00516F6A" w:rsidRDefault="001E27EE" w:rsidP="001E27EE">
      <w:pPr>
        <w:pStyle w:val="a6"/>
        <w:numPr>
          <w:ilvl w:val="1"/>
          <w:numId w:val="15"/>
        </w:numPr>
        <w:ind w:left="0" w:firstLine="426"/>
        <w:jc w:val="both"/>
        <w:rPr>
          <w:rFonts w:ascii="Times New Roman" w:eastAsiaTheme="minorHAnsi" w:hAnsi="Times New Roman"/>
          <w:sz w:val="28"/>
          <w:szCs w:val="28"/>
        </w:rPr>
      </w:pPr>
      <w:r w:rsidRPr="00516F6A">
        <w:rPr>
          <w:rFonts w:ascii="Times New Roman" w:hAnsi="Times New Roman"/>
          <w:sz w:val="28"/>
          <w:szCs w:val="28"/>
        </w:rPr>
        <w:t xml:space="preserve">  McCabe E. Advancements in anti-inflammatory therapy for dry eye syndrome. Advancements in anti-inflammatory therapy for dry eye syndrome / E. McCabe, S. Narayanan // </w:t>
      </w:r>
      <w:proofErr w:type="spellStart"/>
      <w:r w:rsidRPr="00516F6A">
        <w:rPr>
          <w:rFonts w:ascii="Times New Roman" w:hAnsi="Times New Roman"/>
          <w:sz w:val="28"/>
          <w:szCs w:val="28"/>
        </w:rPr>
        <w:t>Optom</w:t>
      </w:r>
      <w:proofErr w:type="spellEnd"/>
      <w:r w:rsidRPr="00516F6A">
        <w:rPr>
          <w:rFonts w:ascii="Times New Roman" w:hAnsi="Times New Roman"/>
          <w:sz w:val="28"/>
          <w:szCs w:val="28"/>
        </w:rPr>
        <w:t xml:space="preserve"> 2009;80:555-566.</w:t>
      </w:r>
    </w:p>
    <w:p w14:paraId="0F7E78BE" w14:textId="77777777" w:rsidR="001E27EE" w:rsidRPr="00516F6A" w:rsidRDefault="001E27EE" w:rsidP="001E27EE">
      <w:pPr>
        <w:pStyle w:val="a6"/>
        <w:numPr>
          <w:ilvl w:val="1"/>
          <w:numId w:val="15"/>
        </w:numPr>
        <w:ind w:left="0" w:firstLine="426"/>
        <w:jc w:val="both"/>
        <w:rPr>
          <w:rFonts w:ascii="Times New Roman" w:eastAsiaTheme="minorHAnsi" w:hAnsi="Times New Roman"/>
          <w:sz w:val="28"/>
          <w:szCs w:val="28"/>
        </w:rPr>
      </w:pPr>
      <w:r w:rsidRPr="00516F6A">
        <w:rPr>
          <w:rFonts w:ascii="Times New Roman" w:hAnsi="Times New Roman"/>
          <w:sz w:val="28"/>
          <w:szCs w:val="28"/>
        </w:rPr>
        <w:t xml:space="preserve">  Systemic linoleic and gamma-linolenic acid therapy in dry eye syndrome with an inflammatory component / S. </w:t>
      </w:r>
      <w:proofErr w:type="spellStart"/>
      <w:r w:rsidRPr="00516F6A">
        <w:rPr>
          <w:rFonts w:ascii="Times New Roman" w:hAnsi="Times New Roman"/>
          <w:sz w:val="28"/>
          <w:szCs w:val="28"/>
        </w:rPr>
        <w:t>Barabino</w:t>
      </w:r>
      <w:proofErr w:type="spellEnd"/>
      <w:r w:rsidRPr="00516F6A">
        <w:rPr>
          <w:rFonts w:ascii="Times New Roman" w:hAnsi="Times New Roman"/>
          <w:sz w:val="28"/>
          <w:szCs w:val="28"/>
        </w:rPr>
        <w:t>, et al. // Cornea 2003;22:97-101.</w:t>
      </w:r>
    </w:p>
    <w:p w14:paraId="01EABBD0" w14:textId="77777777" w:rsidR="001E27EE" w:rsidRPr="00516F6A" w:rsidRDefault="001E27EE" w:rsidP="001E27EE">
      <w:pPr>
        <w:pStyle w:val="a6"/>
        <w:numPr>
          <w:ilvl w:val="1"/>
          <w:numId w:val="15"/>
        </w:numPr>
        <w:ind w:left="0" w:firstLine="426"/>
        <w:jc w:val="both"/>
        <w:rPr>
          <w:rFonts w:ascii="Times New Roman" w:eastAsiaTheme="minorHAnsi" w:hAnsi="Times New Roman"/>
          <w:sz w:val="28"/>
          <w:szCs w:val="28"/>
        </w:rPr>
      </w:pPr>
      <w:r w:rsidRPr="00516F6A">
        <w:rPr>
          <w:rFonts w:ascii="Times New Roman" w:hAnsi="Times New Roman"/>
          <w:sz w:val="28"/>
          <w:szCs w:val="28"/>
        </w:rPr>
        <w:t xml:space="preserve">  Long-term Supplementation With n-6 and n-3 PUFAs Improves Moderate-to- Severe Keratoconjunctivitis Sicca: A Randomized Double-Blind Clinical Trial / JD Jr. Sheppard, et al. // Cornea 2013</w:t>
      </w:r>
      <w:r w:rsidRPr="00516F6A">
        <w:rPr>
          <w:rFonts w:ascii="Times New Roman" w:hAnsi="Times New Roman"/>
          <w:sz w:val="28"/>
          <w:szCs w:val="28"/>
          <w:lang w:val="ru-RU"/>
        </w:rPr>
        <w:t>. №</w:t>
      </w:r>
      <w:r w:rsidRPr="00516F6A">
        <w:rPr>
          <w:rFonts w:ascii="Times New Roman" w:hAnsi="Times New Roman"/>
          <w:sz w:val="28"/>
          <w:szCs w:val="28"/>
        </w:rPr>
        <w:t>32</w:t>
      </w:r>
      <w:r w:rsidRPr="00516F6A">
        <w:rPr>
          <w:rFonts w:ascii="Times New Roman" w:hAnsi="Times New Roman"/>
          <w:sz w:val="28"/>
          <w:szCs w:val="28"/>
          <w:lang w:val="ru-RU"/>
        </w:rPr>
        <w:t xml:space="preserve">. – р. </w:t>
      </w:r>
      <w:r w:rsidRPr="00516F6A">
        <w:rPr>
          <w:rFonts w:ascii="Times New Roman" w:hAnsi="Times New Roman"/>
          <w:sz w:val="28"/>
          <w:szCs w:val="28"/>
        </w:rPr>
        <w:t>1297-304.</w:t>
      </w:r>
    </w:p>
    <w:p w14:paraId="2533C32D" w14:textId="77777777" w:rsidR="001E27EE" w:rsidRPr="00516F6A" w:rsidRDefault="001E27EE" w:rsidP="001E27EE">
      <w:pPr>
        <w:pStyle w:val="a6"/>
        <w:numPr>
          <w:ilvl w:val="1"/>
          <w:numId w:val="15"/>
        </w:numPr>
        <w:ind w:left="0" w:firstLine="426"/>
        <w:jc w:val="both"/>
        <w:rPr>
          <w:rFonts w:ascii="Times New Roman" w:eastAsiaTheme="minorHAnsi" w:hAnsi="Times New Roman"/>
          <w:sz w:val="28"/>
          <w:szCs w:val="28"/>
        </w:rPr>
      </w:pPr>
      <w:r w:rsidRPr="00516F6A">
        <w:rPr>
          <w:rFonts w:ascii="Times New Roman" w:hAnsi="Times New Roman"/>
          <w:sz w:val="28"/>
          <w:szCs w:val="28"/>
        </w:rPr>
        <w:t xml:space="preserve">  </w:t>
      </w:r>
      <w:proofErr w:type="spellStart"/>
      <w:r w:rsidRPr="00516F6A">
        <w:rPr>
          <w:rFonts w:ascii="Times New Roman" w:hAnsi="Times New Roman"/>
          <w:sz w:val="28"/>
          <w:szCs w:val="28"/>
        </w:rPr>
        <w:t>Kokke</w:t>
      </w:r>
      <w:proofErr w:type="spellEnd"/>
      <w:r w:rsidRPr="00516F6A">
        <w:rPr>
          <w:rFonts w:ascii="Times New Roman" w:hAnsi="Times New Roman"/>
          <w:sz w:val="28"/>
          <w:szCs w:val="28"/>
        </w:rPr>
        <w:t xml:space="preserve"> KH. Oral omega-6 essential fatty acid treatment in contact lens associated dry eye/ KH. </w:t>
      </w:r>
      <w:proofErr w:type="spellStart"/>
      <w:r w:rsidRPr="00516F6A">
        <w:rPr>
          <w:rFonts w:ascii="Times New Roman" w:hAnsi="Times New Roman"/>
          <w:sz w:val="28"/>
          <w:szCs w:val="28"/>
        </w:rPr>
        <w:t>Kokke</w:t>
      </w:r>
      <w:proofErr w:type="spellEnd"/>
      <w:r w:rsidRPr="00516F6A">
        <w:rPr>
          <w:rFonts w:ascii="Times New Roman" w:hAnsi="Times New Roman"/>
          <w:sz w:val="28"/>
          <w:szCs w:val="28"/>
        </w:rPr>
        <w:t xml:space="preserve">, JA. Morris, JG. Lawrenson // </w:t>
      </w:r>
      <w:proofErr w:type="spellStart"/>
      <w:r w:rsidRPr="00516F6A">
        <w:rPr>
          <w:rFonts w:ascii="Times New Roman" w:hAnsi="Times New Roman"/>
          <w:sz w:val="28"/>
          <w:szCs w:val="28"/>
        </w:rPr>
        <w:t>Cont</w:t>
      </w:r>
      <w:proofErr w:type="spellEnd"/>
      <w:r w:rsidRPr="00516F6A">
        <w:rPr>
          <w:rFonts w:ascii="Times New Roman" w:hAnsi="Times New Roman"/>
          <w:sz w:val="28"/>
          <w:szCs w:val="28"/>
        </w:rPr>
        <w:t xml:space="preserve"> Lens Anterior Eye 2008;31:141–146.   </w:t>
      </w:r>
    </w:p>
    <w:p w14:paraId="4DD35A0F" w14:textId="77777777" w:rsidR="001E27EE" w:rsidRPr="00516F6A" w:rsidRDefault="001E27EE" w:rsidP="001E27EE">
      <w:pPr>
        <w:pStyle w:val="a6"/>
        <w:numPr>
          <w:ilvl w:val="1"/>
          <w:numId w:val="15"/>
        </w:numPr>
        <w:ind w:left="0" w:firstLine="426"/>
        <w:jc w:val="both"/>
        <w:rPr>
          <w:rFonts w:ascii="Times New Roman" w:eastAsiaTheme="minorHAnsi" w:hAnsi="Times New Roman"/>
          <w:sz w:val="28"/>
          <w:szCs w:val="28"/>
        </w:rPr>
      </w:pPr>
      <w:r w:rsidRPr="00516F6A">
        <w:rPr>
          <w:rFonts w:ascii="Times New Roman" w:hAnsi="Times New Roman"/>
          <w:sz w:val="28"/>
          <w:szCs w:val="28"/>
        </w:rPr>
        <w:t xml:space="preserve">  Systemic omega-6 essential fatty acid treatment and pge1 tear content in </w:t>
      </w:r>
      <w:proofErr w:type="spellStart"/>
      <w:r w:rsidRPr="00516F6A">
        <w:rPr>
          <w:rFonts w:ascii="Times New Roman" w:hAnsi="Times New Roman"/>
          <w:sz w:val="28"/>
          <w:szCs w:val="28"/>
        </w:rPr>
        <w:t>Sjögren's</w:t>
      </w:r>
      <w:proofErr w:type="spellEnd"/>
      <w:r w:rsidRPr="00516F6A">
        <w:rPr>
          <w:rFonts w:ascii="Times New Roman" w:hAnsi="Times New Roman"/>
          <w:sz w:val="28"/>
          <w:szCs w:val="28"/>
        </w:rPr>
        <w:t xml:space="preserve"> syndrome patients / P. </w:t>
      </w:r>
      <w:proofErr w:type="spellStart"/>
      <w:r w:rsidRPr="00516F6A">
        <w:rPr>
          <w:rFonts w:ascii="Times New Roman" w:hAnsi="Times New Roman"/>
          <w:sz w:val="28"/>
          <w:szCs w:val="28"/>
        </w:rPr>
        <w:t>Aragona</w:t>
      </w:r>
      <w:proofErr w:type="spellEnd"/>
      <w:r w:rsidRPr="00516F6A">
        <w:rPr>
          <w:rFonts w:ascii="Times New Roman" w:hAnsi="Times New Roman"/>
          <w:sz w:val="28"/>
          <w:szCs w:val="28"/>
        </w:rPr>
        <w:t xml:space="preserve">, et al. // Invest </w:t>
      </w:r>
      <w:proofErr w:type="spellStart"/>
      <w:r w:rsidRPr="00516F6A">
        <w:rPr>
          <w:rFonts w:ascii="Times New Roman" w:hAnsi="Times New Roman"/>
          <w:sz w:val="28"/>
          <w:szCs w:val="28"/>
        </w:rPr>
        <w:t>Ophthalmol</w:t>
      </w:r>
      <w:proofErr w:type="spellEnd"/>
      <w:r w:rsidRPr="00516F6A">
        <w:rPr>
          <w:rFonts w:ascii="Times New Roman" w:hAnsi="Times New Roman"/>
          <w:sz w:val="28"/>
          <w:szCs w:val="28"/>
        </w:rPr>
        <w:t xml:space="preserve"> Vis Sci 2005;46:4474–4479</w:t>
      </w:r>
    </w:p>
    <w:p w14:paraId="4032D195" w14:textId="77777777" w:rsidR="001E27EE" w:rsidRPr="00516F6A" w:rsidRDefault="001E27EE" w:rsidP="001E27EE">
      <w:pPr>
        <w:pStyle w:val="a6"/>
        <w:numPr>
          <w:ilvl w:val="1"/>
          <w:numId w:val="15"/>
        </w:numPr>
        <w:ind w:left="0" w:firstLine="426"/>
        <w:jc w:val="both"/>
        <w:rPr>
          <w:rFonts w:ascii="Times New Roman" w:eastAsiaTheme="minorHAnsi" w:hAnsi="Times New Roman"/>
          <w:sz w:val="28"/>
          <w:szCs w:val="28"/>
        </w:rPr>
      </w:pPr>
      <w:r w:rsidRPr="00516F6A">
        <w:rPr>
          <w:rFonts w:ascii="Times New Roman" w:hAnsi="Times New Roman"/>
          <w:sz w:val="28"/>
          <w:szCs w:val="28"/>
        </w:rPr>
        <w:t xml:space="preserve">  Effects of eye drops containing a mixture of omega-3 essential fatty acids and hyaluronic acid on the ocular surface in desiccating stress- induced murine dry eye / Z. Li, et al. // </w:t>
      </w:r>
      <w:proofErr w:type="spellStart"/>
      <w:r w:rsidRPr="00516F6A">
        <w:rPr>
          <w:rFonts w:ascii="Times New Roman" w:hAnsi="Times New Roman"/>
          <w:sz w:val="28"/>
          <w:szCs w:val="28"/>
        </w:rPr>
        <w:t>Curr</w:t>
      </w:r>
      <w:proofErr w:type="spellEnd"/>
      <w:r w:rsidRPr="00516F6A">
        <w:rPr>
          <w:rFonts w:ascii="Times New Roman" w:hAnsi="Times New Roman"/>
          <w:sz w:val="28"/>
          <w:szCs w:val="28"/>
        </w:rPr>
        <w:t xml:space="preserve"> Eye Res 2014;39:871-878.</w:t>
      </w:r>
    </w:p>
    <w:p w14:paraId="789F1CB0" w14:textId="77777777" w:rsidR="001E27EE" w:rsidRPr="00516F6A" w:rsidRDefault="001E27EE" w:rsidP="001E27EE">
      <w:pPr>
        <w:pStyle w:val="a6"/>
        <w:numPr>
          <w:ilvl w:val="1"/>
          <w:numId w:val="15"/>
        </w:numPr>
        <w:ind w:left="0" w:firstLine="426"/>
        <w:jc w:val="both"/>
        <w:rPr>
          <w:rFonts w:ascii="Times New Roman" w:eastAsiaTheme="minorHAnsi" w:hAnsi="Times New Roman"/>
          <w:sz w:val="28"/>
          <w:szCs w:val="28"/>
        </w:rPr>
      </w:pPr>
      <w:r w:rsidRPr="00516F6A">
        <w:rPr>
          <w:rFonts w:ascii="Times New Roman" w:hAnsi="Times New Roman"/>
          <w:sz w:val="28"/>
          <w:szCs w:val="28"/>
        </w:rPr>
        <w:t xml:space="preserve">  The role of systemic and topical fatty acids for dry eye treatment / S. </w:t>
      </w:r>
      <w:proofErr w:type="spellStart"/>
      <w:r w:rsidRPr="00516F6A">
        <w:rPr>
          <w:rFonts w:ascii="Times New Roman" w:hAnsi="Times New Roman"/>
          <w:sz w:val="28"/>
          <w:szCs w:val="28"/>
        </w:rPr>
        <w:t>Barabino</w:t>
      </w:r>
      <w:proofErr w:type="spellEnd"/>
      <w:r w:rsidRPr="00516F6A">
        <w:rPr>
          <w:rFonts w:ascii="Times New Roman" w:hAnsi="Times New Roman"/>
          <w:sz w:val="28"/>
          <w:szCs w:val="28"/>
        </w:rPr>
        <w:t>, et al. // Prog Retin Eye Res 2017;61:23-34</w:t>
      </w:r>
    </w:p>
    <w:p w14:paraId="0B1C8ACB" w14:textId="77777777" w:rsidR="001E27EE" w:rsidRPr="00516F6A" w:rsidRDefault="001E27EE" w:rsidP="001E27EE">
      <w:pPr>
        <w:pStyle w:val="a6"/>
        <w:numPr>
          <w:ilvl w:val="1"/>
          <w:numId w:val="15"/>
        </w:numPr>
        <w:ind w:left="0" w:firstLine="426"/>
        <w:jc w:val="both"/>
        <w:rPr>
          <w:rFonts w:ascii="Times New Roman" w:eastAsiaTheme="minorHAnsi" w:hAnsi="Times New Roman"/>
          <w:sz w:val="28"/>
          <w:szCs w:val="28"/>
        </w:rPr>
      </w:pPr>
      <w:r w:rsidRPr="00516F6A">
        <w:rPr>
          <w:rFonts w:ascii="Times New Roman" w:hAnsi="Times New Roman"/>
          <w:sz w:val="28"/>
          <w:szCs w:val="28"/>
        </w:rPr>
        <w:t xml:space="preserve">  Systemic omega-6 fatty acid treatment and PGE1 tear content in Sjogren’s patients / P. </w:t>
      </w:r>
      <w:proofErr w:type="spellStart"/>
      <w:r w:rsidRPr="00516F6A">
        <w:rPr>
          <w:rFonts w:ascii="Times New Roman" w:hAnsi="Times New Roman"/>
          <w:sz w:val="28"/>
          <w:szCs w:val="28"/>
        </w:rPr>
        <w:t>Aragona</w:t>
      </w:r>
      <w:proofErr w:type="spellEnd"/>
      <w:r w:rsidRPr="00516F6A">
        <w:rPr>
          <w:rFonts w:ascii="Times New Roman" w:hAnsi="Times New Roman"/>
          <w:sz w:val="28"/>
          <w:szCs w:val="28"/>
        </w:rPr>
        <w:t xml:space="preserve">, et al. // Invest </w:t>
      </w:r>
      <w:proofErr w:type="spellStart"/>
      <w:r w:rsidRPr="00516F6A">
        <w:rPr>
          <w:rFonts w:ascii="Times New Roman" w:hAnsi="Times New Roman"/>
          <w:sz w:val="28"/>
          <w:szCs w:val="28"/>
        </w:rPr>
        <w:t>Ophthalmol</w:t>
      </w:r>
      <w:proofErr w:type="spellEnd"/>
      <w:r w:rsidRPr="00516F6A">
        <w:rPr>
          <w:rFonts w:ascii="Times New Roman" w:hAnsi="Times New Roman"/>
          <w:sz w:val="28"/>
          <w:szCs w:val="28"/>
        </w:rPr>
        <w:t xml:space="preserve"> Vis Sci 2005;46:4474–9.</w:t>
      </w:r>
    </w:p>
    <w:p w14:paraId="61055527" w14:textId="77777777" w:rsidR="001E27EE" w:rsidRPr="00516F6A" w:rsidRDefault="001E27EE" w:rsidP="001E27EE">
      <w:pPr>
        <w:pStyle w:val="a6"/>
        <w:numPr>
          <w:ilvl w:val="1"/>
          <w:numId w:val="15"/>
        </w:numPr>
        <w:ind w:left="0" w:firstLine="426"/>
        <w:jc w:val="both"/>
        <w:rPr>
          <w:rFonts w:ascii="Times New Roman" w:eastAsiaTheme="minorHAnsi" w:hAnsi="Times New Roman"/>
          <w:sz w:val="28"/>
          <w:szCs w:val="28"/>
        </w:rPr>
      </w:pPr>
      <w:r w:rsidRPr="00516F6A">
        <w:rPr>
          <w:rFonts w:ascii="Times New Roman" w:eastAsiaTheme="minorHAnsi" w:hAnsi="Times New Roman"/>
          <w:noProof/>
          <w:sz w:val="28"/>
          <w:szCs w:val="28"/>
          <w:lang w:val="kk-KZ"/>
        </w:rPr>
        <w:t xml:space="preserve"> </w:t>
      </w:r>
      <w:r w:rsidRPr="00516F6A">
        <w:rPr>
          <w:rFonts w:ascii="Times New Roman" w:eastAsiaTheme="minorHAnsi" w:hAnsi="Times New Roman"/>
          <w:noProof/>
          <w:sz w:val="28"/>
          <w:szCs w:val="28"/>
        </w:rPr>
        <w:t>TFOS DEWS II Epidemiology Report/</w:t>
      </w:r>
      <w:r w:rsidRPr="00516F6A">
        <w:rPr>
          <w:rFonts w:ascii="Times New Roman" w:eastAsiaTheme="minorHAnsi" w:hAnsi="Times New Roman"/>
          <w:noProof/>
          <w:sz w:val="28"/>
          <w:szCs w:val="28"/>
          <w:lang w:val="kk-KZ"/>
        </w:rPr>
        <w:t xml:space="preserve"> F</w:t>
      </w:r>
      <w:r w:rsidRPr="00516F6A">
        <w:rPr>
          <w:rFonts w:ascii="Times New Roman" w:eastAsiaTheme="minorHAnsi" w:hAnsi="Times New Roman"/>
          <w:noProof/>
          <w:sz w:val="28"/>
          <w:szCs w:val="28"/>
        </w:rPr>
        <w:t xml:space="preserve">. </w:t>
      </w:r>
      <w:r w:rsidRPr="00516F6A">
        <w:rPr>
          <w:rFonts w:ascii="Times New Roman" w:eastAsiaTheme="minorHAnsi" w:hAnsi="Times New Roman"/>
          <w:noProof/>
          <w:sz w:val="28"/>
          <w:szCs w:val="28"/>
          <w:lang w:val="kk-KZ"/>
        </w:rPr>
        <w:t xml:space="preserve">Stapleton, et al. </w:t>
      </w:r>
      <w:r w:rsidRPr="00516F6A">
        <w:rPr>
          <w:rFonts w:ascii="Times New Roman" w:eastAsiaTheme="minorHAnsi" w:hAnsi="Times New Roman"/>
          <w:noProof/>
          <w:sz w:val="28"/>
          <w:szCs w:val="28"/>
        </w:rPr>
        <w:t>// Ocular Surface 2017; 15: 334-365. DOI: 10.1016/j.jtos.2017.05.003</w:t>
      </w:r>
    </w:p>
    <w:p w14:paraId="24A096FB" w14:textId="77777777" w:rsidR="001E27EE" w:rsidRPr="00516F6A" w:rsidRDefault="001E27EE" w:rsidP="001E27EE">
      <w:pPr>
        <w:pStyle w:val="a6"/>
        <w:numPr>
          <w:ilvl w:val="1"/>
          <w:numId w:val="15"/>
        </w:numPr>
        <w:ind w:left="0" w:firstLine="426"/>
        <w:jc w:val="both"/>
        <w:rPr>
          <w:rFonts w:ascii="Times New Roman" w:eastAsiaTheme="minorHAnsi" w:hAnsi="Times New Roman"/>
          <w:sz w:val="28"/>
          <w:szCs w:val="28"/>
          <w:lang w:val="ru-RU"/>
        </w:rPr>
      </w:pPr>
      <w:r w:rsidRPr="00516F6A">
        <w:rPr>
          <w:rFonts w:ascii="Times New Roman" w:eastAsiaTheme="minorHAnsi" w:hAnsi="Times New Roman"/>
          <w:noProof/>
          <w:sz w:val="28"/>
          <w:szCs w:val="28"/>
          <w:lang w:val="ru-RU"/>
        </w:rPr>
        <w:t xml:space="preserve"> </w:t>
      </w:r>
      <w:bookmarkStart w:id="24" w:name="_Hlk130646216"/>
      <w:r w:rsidRPr="00516F6A">
        <w:rPr>
          <w:rFonts w:ascii="Times New Roman" w:eastAsiaTheme="minorHAnsi" w:hAnsi="Times New Roman"/>
          <w:noProof/>
          <w:sz w:val="28"/>
          <w:szCs w:val="28"/>
          <w:lang w:val="kk-KZ"/>
        </w:rPr>
        <w:t>Бржеский</w:t>
      </w:r>
      <w:r w:rsidRPr="00516F6A">
        <w:rPr>
          <w:rFonts w:ascii="Times New Roman" w:eastAsiaTheme="minorHAnsi" w:hAnsi="Times New Roman"/>
          <w:noProof/>
          <w:sz w:val="28"/>
          <w:szCs w:val="28"/>
          <w:lang w:val="ru-RU"/>
        </w:rPr>
        <w:t xml:space="preserve"> В.В. Роговично-конъюнктивальный ксероз (диагностика, клиника, лечение): издание второе частично переработанное и дополненное /</w:t>
      </w:r>
      <w:r w:rsidRPr="00516F6A">
        <w:rPr>
          <w:rFonts w:ascii="Times New Roman" w:eastAsiaTheme="minorHAnsi" w:hAnsi="Times New Roman"/>
          <w:noProof/>
          <w:sz w:val="28"/>
          <w:szCs w:val="28"/>
          <w:lang w:val="kk-KZ"/>
        </w:rPr>
        <w:t xml:space="preserve"> </w:t>
      </w:r>
      <w:r w:rsidRPr="00516F6A">
        <w:rPr>
          <w:rFonts w:ascii="Times New Roman" w:eastAsiaTheme="minorHAnsi" w:hAnsi="Times New Roman"/>
          <w:noProof/>
          <w:sz w:val="28"/>
          <w:szCs w:val="28"/>
          <w:lang w:val="ru-RU"/>
        </w:rPr>
        <w:t xml:space="preserve">В.В. </w:t>
      </w:r>
      <w:r w:rsidRPr="00516F6A">
        <w:rPr>
          <w:rFonts w:ascii="Times New Roman" w:eastAsiaTheme="minorHAnsi" w:hAnsi="Times New Roman"/>
          <w:noProof/>
          <w:sz w:val="28"/>
          <w:szCs w:val="28"/>
          <w:lang w:val="kk-KZ"/>
        </w:rPr>
        <w:t xml:space="preserve">Бржеский, </w:t>
      </w:r>
      <w:r w:rsidRPr="00516F6A">
        <w:rPr>
          <w:rFonts w:ascii="Times New Roman" w:eastAsiaTheme="minorHAnsi" w:hAnsi="Times New Roman"/>
          <w:noProof/>
          <w:sz w:val="28"/>
          <w:szCs w:val="28"/>
          <w:lang w:val="ru-RU"/>
        </w:rPr>
        <w:t>Е.Е.</w:t>
      </w:r>
      <w:r w:rsidRPr="00516F6A">
        <w:rPr>
          <w:rFonts w:ascii="Times New Roman" w:eastAsiaTheme="minorHAnsi" w:hAnsi="Times New Roman"/>
          <w:noProof/>
          <w:sz w:val="28"/>
          <w:szCs w:val="28"/>
        </w:rPr>
        <w:t> </w:t>
      </w:r>
      <w:r w:rsidRPr="00516F6A">
        <w:rPr>
          <w:rFonts w:ascii="Times New Roman" w:eastAsiaTheme="minorHAnsi" w:hAnsi="Times New Roman"/>
          <w:noProof/>
          <w:sz w:val="28"/>
          <w:szCs w:val="28"/>
          <w:lang w:val="ru-RU"/>
        </w:rPr>
        <w:t>Сомов - Спб.: Изд-во Левша, 2003. - 120с.</w:t>
      </w:r>
      <w:bookmarkEnd w:id="24"/>
    </w:p>
    <w:p w14:paraId="3FCCDE8B" w14:textId="77777777" w:rsidR="001E27EE" w:rsidRPr="00516F6A" w:rsidRDefault="001E27EE" w:rsidP="001E27EE">
      <w:pPr>
        <w:pStyle w:val="a6"/>
        <w:numPr>
          <w:ilvl w:val="1"/>
          <w:numId w:val="15"/>
        </w:numPr>
        <w:ind w:left="0" w:firstLine="426"/>
        <w:jc w:val="both"/>
        <w:rPr>
          <w:rFonts w:ascii="Times New Roman" w:eastAsiaTheme="minorHAnsi" w:hAnsi="Times New Roman"/>
          <w:sz w:val="28"/>
          <w:szCs w:val="28"/>
        </w:rPr>
      </w:pPr>
      <w:r w:rsidRPr="00516F6A">
        <w:rPr>
          <w:rFonts w:ascii="Times New Roman" w:hAnsi="Times New Roman"/>
          <w:noProof/>
          <w:sz w:val="28"/>
          <w:szCs w:val="28"/>
          <w:lang w:val="ru-RU"/>
        </w:rPr>
        <w:t xml:space="preserve"> </w:t>
      </w:r>
      <w:r w:rsidRPr="00516F6A">
        <w:rPr>
          <w:rFonts w:ascii="Times New Roman" w:eastAsiaTheme="minorHAnsi" w:hAnsi="Times New Roman"/>
          <w:noProof/>
          <w:sz w:val="28"/>
          <w:szCs w:val="28"/>
        </w:rPr>
        <w:t xml:space="preserve">Proinflammatory Cytokine Profiling of Tears from Dry Eye Patients by Means of Antibody Microarrays / N. Boehm, </w:t>
      </w:r>
      <w:r w:rsidRPr="00516F6A">
        <w:rPr>
          <w:rFonts w:ascii="Times New Roman" w:hAnsi="Times New Roman"/>
          <w:sz w:val="28"/>
          <w:szCs w:val="28"/>
        </w:rPr>
        <w:t xml:space="preserve">et al. </w:t>
      </w:r>
      <w:r w:rsidRPr="00516F6A">
        <w:rPr>
          <w:rFonts w:ascii="Times New Roman" w:eastAsiaTheme="minorHAnsi" w:hAnsi="Times New Roman"/>
          <w:noProof/>
          <w:sz w:val="28"/>
          <w:szCs w:val="28"/>
        </w:rPr>
        <w:t>// Investigative Ophthalmology &amp; Visual Science 2011; 52: 7725-7730. DOI: 10.1167/iovs.11-7266</w:t>
      </w:r>
    </w:p>
    <w:p w14:paraId="31825FA7" w14:textId="77777777" w:rsidR="001E27EE" w:rsidRPr="00516F6A" w:rsidRDefault="001E27EE" w:rsidP="001E27EE">
      <w:pPr>
        <w:pStyle w:val="a6"/>
        <w:numPr>
          <w:ilvl w:val="1"/>
          <w:numId w:val="15"/>
        </w:numPr>
        <w:ind w:left="0" w:firstLine="426"/>
        <w:jc w:val="both"/>
        <w:rPr>
          <w:rFonts w:ascii="Times New Roman" w:eastAsiaTheme="minorHAnsi" w:hAnsi="Times New Roman"/>
          <w:sz w:val="28"/>
          <w:szCs w:val="28"/>
        </w:rPr>
      </w:pPr>
      <w:r w:rsidRPr="00516F6A">
        <w:rPr>
          <w:rFonts w:ascii="Times New Roman" w:hAnsi="Times New Roman"/>
          <w:noProof/>
          <w:sz w:val="28"/>
          <w:szCs w:val="28"/>
        </w:rPr>
        <w:t xml:space="preserve"> </w:t>
      </w:r>
      <w:r w:rsidRPr="00516F6A">
        <w:rPr>
          <w:rFonts w:ascii="Times New Roman" w:eastAsiaTheme="minorHAnsi" w:hAnsi="Times New Roman"/>
          <w:noProof/>
          <w:sz w:val="28"/>
          <w:szCs w:val="28"/>
        </w:rPr>
        <w:t xml:space="preserve">Pro- and anti-inflammatory forms of interleukin-1 in the tear fluid and conjunctiva of patients with dry-eye disease / A. Solomon, et al. // Investigative Ophthalmology &amp; Visual Science 2001; 42: 2283-2292. </w:t>
      </w:r>
    </w:p>
    <w:p w14:paraId="719C4562" w14:textId="77777777" w:rsidR="001E27EE" w:rsidRPr="00516F6A" w:rsidRDefault="001E27EE" w:rsidP="001E27EE">
      <w:pPr>
        <w:pStyle w:val="a6"/>
        <w:numPr>
          <w:ilvl w:val="1"/>
          <w:numId w:val="15"/>
        </w:numPr>
        <w:ind w:left="0" w:firstLine="426"/>
        <w:jc w:val="both"/>
        <w:rPr>
          <w:rFonts w:ascii="Times New Roman" w:eastAsiaTheme="minorHAnsi" w:hAnsi="Times New Roman"/>
          <w:sz w:val="28"/>
          <w:szCs w:val="28"/>
        </w:rPr>
      </w:pPr>
      <w:r w:rsidRPr="00516F6A">
        <w:rPr>
          <w:rFonts w:ascii="Times New Roman" w:hAnsi="Times New Roman"/>
          <w:noProof/>
          <w:sz w:val="28"/>
          <w:szCs w:val="28"/>
        </w:rPr>
        <w:t xml:space="preserve"> </w:t>
      </w:r>
      <w:r w:rsidRPr="00516F6A">
        <w:rPr>
          <w:rFonts w:ascii="Times New Roman" w:eastAsiaTheme="minorHAnsi" w:hAnsi="Times New Roman"/>
          <w:noProof/>
          <w:sz w:val="28"/>
          <w:szCs w:val="28"/>
        </w:rPr>
        <w:t>Synergistic Effect of Artificial Tears Containing Epigallocatechin Gallate and Hyaluronic Acid for the Treatment of Rabbits with Dry Eye Syndrome / CL. Tseng, et al. // Plos One 2016; 11. DOI: 10.1371/journal.pone.0157982</w:t>
      </w:r>
    </w:p>
    <w:p w14:paraId="131EB7E4" w14:textId="77777777" w:rsidR="001E27EE" w:rsidRPr="00516F6A" w:rsidRDefault="001E27EE" w:rsidP="001E27EE">
      <w:pPr>
        <w:pStyle w:val="a6"/>
        <w:numPr>
          <w:ilvl w:val="1"/>
          <w:numId w:val="15"/>
        </w:numPr>
        <w:ind w:left="0" w:firstLine="426"/>
        <w:jc w:val="both"/>
        <w:rPr>
          <w:rFonts w:ascii="Times New Roman" w:eastAsiaTheme="minorHAnsi" w:hAnsi="Times New Roman"/>
          <w:sz w:val="28"/>
          <w:szCs w:val="28"/>
          <w:lang w:val="ru-RU"/>
        </w:rPr>
      </w:pPr>
      <w:r w:rsidRPr="00516F6A">
        <w:rPr>
          <w:rFonts w:ascii="Times New Roman" w:eastAsia="Times New Roman" w:hAnsi="Times New Roman"/>
          <w:sz w:val="28"/>
          <w:szCs w:val="28"/>
          <w:lang w:val="kk-KZ" w:eastAsia="ru-RU"/>
        </w:rPr>
        <w:lastRenderedPageBreak/>
        <w:t xml:space="preserve"> Егоров Е.А. Особенности терапии синдрома «сухого глаза»</w:t>
      </w:r>
      <w:r w:rsidRPr="00516F6A">
        <w:rPr>
          <w:rFonts w:ascii="Times New Roman" w:eastAsia="Times New Roman" w:hAnsi="Times New Roman"/>
          <w:sz w:val="28"/>
          <w:szCs w:val="28"/>
          <w:lang w:val="ru-RU" w:eastAsia="ru-RU"/>
        </w:rPr>
        <w:t xml:space="preserve"> / Е.А. Егоров // РМЖ. Клиническая офтальмология – 2018. - № 3. – С.146–149 </w:t>
      </w:r>
    </w:p>
    <w:p w14:paraId="1C815FE6" w14:textId="77777777" w:rsidR="001E27EE" w:rsidRPr="00516F6A" w:rsidRDefault="001E27EE" w:rsidP="001E27EE">
      <w:pPr>
        <w:pStyle w:val="a6"/>
        <w:numPr>
          <w:ilvl w:val="1"/>
          <w:numId w:val="15"/>
        </w:numPr>
        <w:ind w:left="0" w:firstLine="426"/>
        <w:jc w:val="both"/>
        <w:rPr>
          <w:rFonts w:ascii="Times New Roman" w:eastAsiaTheme="minorHAnsi" w:hAnsi="Times New Roman"/>
          <w:sz w:val="28"/>
          <w:szCs w:val="28"/>
          <w:lang w:val="ru-RU"/>
        </w:rPr>
      </w:pPr>
      <w:r w:rsidRPr="00516F6A">
        <w:rPr>
          <w:rFonts w:ascii="Times New Roman" w:eastAsia="Times New Roman" w:hAnsi="Times New Roman"/>
          <w:sz w:val="28"/>
          <w:szCs w:val="28"/>
          <w:lang w:val="ru-RU" w:eastAsia="ru-RU"/>
        </w:rPr>
        <w:t xml:space="preserve"> Синдром «сухого глаза». Практический подход: пер. с англ. / под ред. Колина Хана; пер. В.В. </w:t>
      </w:r>
      <w:proofErr w:type="spellStart"/>
      <w:r w:rsidRPr="00516F6A">
        <w:rPr>
          <w:rFonts w:ascii="Times New Roman" w:eastAsia="Times New Roman" w:hAnsi="Times New Roman"/>
          <w:sz w:val="28"/>
          <w:szCs w:val="28"/>
          <w:lang w:val="ru-RU" w:eastAsia="ru-RU"/>
        </w:rPr>
        <w:t>Бржеского</w:t>
      </w:r>
      <w:proofErr w:type="spellEnd"/>
      <w:r w:rsidRPr="00516F6A">
        <w:rPr>
          <w:rFonts w:ascii="Times New Roman" w:eastAsia="Times New Roman" w:hAnsi="Times New Roman"/>
          <w:sz w:val="28"/>
          <w:szCs w:val="28"/>
          <w:lang w:val="ru-RU" w:eastAsia="ru-RU"/>
        </w:rPr>
        <w:t xml:space="preserve">. Москва 2021. – 176 с. </w:t>
      </w:r>
      <w:r w:rsidRPr="00516F6A">
        <w:rPr>
          <w:rFonts w:ascii="Times New Roman" w:eastAsia="Times New Roman" w:hAnsi="Times New Roman"/>
          <w:sz w:val="28"/>
          <w:szCs w:val="28"/>
          <w:lang w:eastAsia="ru-RU"/>
        </w:rPr>
        <w:t>DOI</w:t>
      </w:r>
      <w:r w:rsidRPr="00516F6A">
        <w:rPr>
          <w:rFonts w:ascii="Times New Roman" w:eastAsia="Times New Roman" w:hAnsi="Times New Roman"/>
          <w:sz w:val="28"/>
          <w:szCs w:val="28"/>
          <w:lang w:val="ru-RU" w:eastAsia="ru-RU"/>
        </w:rPr>
        <w:t>: 10.33029/9704-5846-4-</w:t>
      </w:r>
      <w:r w:rsidRPr="00516F6A">
        <w:rPr>
          <w:rFonts w:ascii="Times New Roman" w:eastAsia="Times New Roman" w:hAnsi="Times New Roman"/>
          <w:sz w:val="28"/>
          <w:szCs w:val="28"/>
          <w:lang w:eastAsia="ru-RU"/>
        </w:rPr>
        <w:t>DEP</w:t>
      </w:r>
      <w:r w:rsidRPr="00516F6A">
        <w:rPr>
          <w:rFonts w:ascii="Times New Roman" w:eastAsia="Times New Roman" w:hAnsi="Times New Roman"/>
          <w:sz w:val="28"/>
          <w:szCs w:val="28"/>
          <w:lang w:val="ru-RU" w:eastAsia="ru-RU"/>
        </w:rPr>
        <w:t>-2021-1-176</w:t>
      </w:r>
    </w:p>
    <w:p w14:paraId="2A48CBA1" w14:textId="77777777" w:rsidR="001E27EE" w:rsidRPr="00516F6A" w:rsidRDefault="001E27EE" w:rsidP="001E27EE">
      <w:pPr>
        <w:pStyle w:val="a6"/>
        <w:numPr>
          <w:ilvl w:val="1"/>
          <w:numId w:val="15"/>
        </w:numPr>
        <w:ind w:left="0" w:firstLine="426"/>
        <w:jc w:val="both"/>
        <w:rPr>
          <w:rFonts w:ascii="Times New Roman" w:eastAsiaTheme="minorHAnsi" w:hAnsi="Times New Roman"/>
          <w:sz w:val="28"/>
          <w:szCs w:val="28"/>
          <w:lang w:val="ru-RU"/>
        </w:rPr>
      </w:pPr>
      <w:r w:rsidRPr="00516F6A">
        <w:rPr>
          <w:rFonts w:ascii="Times New Roman" w:eastAsia="Times New Roman" w:hAnsi="Times New Roman"/>
          <w:sz w:val="28"/>
          <w:szCs w:val="28"/>
          <w:lang w:val="ru-RU" w:eastAsia="ru-RU"/>
        </w:rPr>
        <w:t xml:space="preserve"> </w:t>
      </w:r>
      <w:proofErr w:type="spellStart"/>
      <w:r w:rsidRPr="00516F6A">
        <w:rPr>
          <w:rFonts w:ascii="Times New Roman" w:eastAsia="Times New Roman" w:hAnsi="Times New Roman"/>
          <w:sz w:val="28"/>
          <w:szCs w:val="28"/>
          <w:lang w:val="ru-RU" w:eastAsia="ru-RU"/>
        </w:rPr>
        <w:t>Оконенко</w:t>
      </w:r>
      <w:proofErr w:type="spellEnd"/>
      <w:r w:rsidRPr="00516F6A">
        <w:rPr>
          <w:rFonts w:ascii="Times New Roman" w:eastAsia="Times New Roman" w:hAnsi="Times New Roman"/>
          <w:sz w:val="28"/>
          <w:szCs w:val="28"/>
          <w:lang w:eastAsia="ru-RU"/>
        </w:rPr>
        <w:t> </w:t>
      </w:r>
      <w:r w:rsidRPr="00516F6A">
        <w:rPr>
          <w:rFonts w:ascii="Times New Roman" w:eastAsia="Times New Roman" w:hAnsi="Times New Roman"/>
          <w:sz w:val="28"/>
          <w:szCs w:val="28"/>
          <w:lang w:val="ru-RU" w:eastAsia="ru-RU"/>
        </w:rPr>
        <w:t xml:space="preserve">Т.И. Оценка ассортимента препаратов «искусственной слезы» с позиций безопасности применения / Т.И. </w:t>
      </w:r>
      <w:proofErr w:type="spellStart"/>
      <w:r w:rsidRPr="00516F6A">
        <w:rPr>
          <w:rFonts w:ascii="Times New Roman" w:eastAsia="Times New Roman" w:hAnsi="Times New Roman"/>
          <w:sz w:val="28"/>
          <w:szCs w:val="28"/>
          <w:lang w:val="ru-RU" w:eastAsia="ru-RU"/>
        </w:rPr>
        <w:t>Оконенко</w:t>
      </w:r>
      <w:proofErr w:type="spellEnd"/>
      <w:r w:rsidRPr="00516F6A">
        <w:rPr>
          <w:rFonts w:ascii="Times New Roman" w:eastAsia="Times New Roman" w:hAnsi="Times New Roman"/>
          <w:sz w:val="28"/>
          <w:szCs w:val="28"/>
          <w:lang w:val="ru-RU" w:eastAsia="ru-RU"/>
        </w:rPr>
        <w:t>, Г.А. Антропова,</w:t>
      </w:r>
      <w:r w:rsidRPr="00516F6A">
        <w:rPr>
          <w:rFonts w:ascii="Times New Roman" w:eastAsia="Times New Roman" w:hAnsi="Times New Roman"/>
          <w:sz w:val="28"/>
          <w:szCs w:val="28"/>
          <w:lang w:eastAsia="ru-RU"/>
        </w:rPr>
        <w:t> </w:t>
      </w:r>
      <w:r w:rsidRPr="00516F6A">
        <w:rPr>
          <w:rFonts w:ascii="Times New Roman" w:eastAsia="Times New Roman" w:hAnsi="Times New Roman"/>
          <w:sz w:val="28"/>
          <w:szCs w:val="28"/>
          <w:lang w:val="ru-RU" w:eastAsia="ru-RU"/>
        </w:rPr>
        <w:t>И.А.</w:t>
      </w:r>
      <w:r w:rsidRPr="00516F6A">
        <w:rPr>
          <w:rFonts w:ascii="Times New Roman" w:eastAsia="Times New Roman" w:hAnsi="Times New Roman"/>
          <w:sz w:val="28"/>
          <w:szCs w:val="28"/>
          <w:lang w:eastAsia="ru-RU"/>
        </w:rPr>
        <w:t> </w:t>
      </w:r>
      <w:r w:rsidRPr="00516F6A">
        <w:rPr>
          <w:rFonts w:ascii="Times New Roman" w:eastAsia="Times New Roman" w:hAnsi="Times New Roman"/>
          <w:sz w:val="28"/>
          <w:szCs w:val="28"/>
          <w:lang w:val="ru-RU" w:eastAsia="ru-RU"/>
        </w:rPr>
        <w:t>Лещенко</w:t>
      </w:r>
      <w:r w:rsidRPr="00516F6A">
        <w:rPr>
          <w:rFonts w:ascii="Times New Roman" w:eastAsia="Times New Roman" w:hAnsi="Times New Roman"/>
          <w:sz w:val="28"/>
          <w:szCs w:val="28"/>
          <w:lang w:eastAsia="ru-RU"/>
        </w:rPr>
        <w:t> </w:t>
      </w:r>
      <w:r w:rsidRPr="00516F6A">
        <w:rPr>
          <w:rFonts w:ascii="Times New Roman" w:eastAsia="Times New Roman" w:hAnsi="Times New Roman"/>
          <w:sz w:val="28"/>
          <w:szCs w:val="28"/>
          <w:lang w:val="ru-RU" w:eastAsia="ru-RU"/>
        </w:rPr>
        <w:t>// Вестник Новгородского государственного университета им. Ярослава Мудрого. – 2017. – №8 (106). – С. 88–95.</w:t>
      </w:r>
    </w:p>
    <w:p w14:paraId="45B8A77F" w14:textId="77777777" w:rsidR="001E27EE" w:rsidRPr="00516F6A" w:rsidRDefault="001E27EE" w:rsidP="001E27EE">
      <w:pPr>
        <w:pStyle w:val="a6"/>
        <w:numPr>
          <w:ilvl w:val="1"/>
          <w:numId w:val="15"/>
        </w:numPr>
        <w:ind w:left="0" w:firstLine="426"/>
        <w:jc w:val="both"/>
        <w:rPr>
          <w:rFonts w:ascii="Times New Roman" w:eastAsiaTheme="minorHAnsi" w:hAnsi="Times New Roman"/>
          <w:sz w:val="28"/>
          <w:szCs w:val="28"/>
        </w:rPr>
      </w:pPr>
      <w:r w:rsidRPr="00516F6A">
        <w:rPr>
          <w:rFonts w:ascii="Times New Roman" w:hAnsi="Times New Roman"/>
          <w:sz w:val="28"/>
          <w:szCs w:val="28"/>
        </w:rPr>
        <w:t xml:space="preserve"> Evaluation of tear meniscus dynamics using anterior segment swept-source optical coherence tomography after topical solution instillation for dry eye / R. Akiyama-Fukuda, et al. // </w:t>
      </w:r>
      <w:proofErr w:type="spellStart"/>
      <w:r w:rsidRPr="00516F6A">
        <w:rPr>
          <w:rFonts w:ascii="Times New Roman" w:hAnsi="Times New Roman"/>
          <w:sz w:val="28"/>
          <w:szCs w:val="28"/>
        </w:rPr>
        <w:t>Сornea</w:t>
      </w:r>
      <w:proofErr w:type="spellEnd"/>
      <w:r w:rsidRPr="00516F6A">
        <w:rPr>
          <w:rFonts w:ascii="Times New Roman" w:hAnsi="Times New Roman"/>
          <w:sz w:val="28"/>
          <w:szCs w:val="28"/>
        </w:rPr>
        <w:t>. -2016;35(5):654-658. doi:10.1097/ico.0000000000000807</w:t>
      </w:r>
    </w:p>
    <w:p w14:paraId="57FE7BF7" w14:textId="77777777" w:rsidR="001E27EE" w:rsidRPr="00516F6A" w:rsidRDefault="001E27EE" w:rsidP="001E27EE">
      <w:pPr>
        <w:pStyle w:val="a6"/>
        <w:numPr>
          <w:ilvl w:val="1"/>
          <w:numId w:val="15"/>
        </w:numPr>
        <w:ind w:left="0" w:firstLine="426"/>
        <w:jc w:val="both"/>
        <w:rPr>
          <w:rFonts w:ascii="Times New Roman" w:eastAsiaTheme="minorHAnsi" w:hAnsi="Times New Roman"/>
          <w:sz w:val="28"/>
          <w:szCs w:val="28"/>
          <w:lang w:val="ru-RU"/>
        </w:rPr>
      </w:pPr>
      <w:r w:rsidRPr="00516F6A">
        <w:rPr>
          <w:rFonts w:ascii="Times New Roman" w:hAnsi="Times New Roman"/>
          <w:sz w:val="28"/>
          <w:szCs w:val="28"/>
        </w:rPr>
        <w:t xml:space="preserve"> Khatib N. Artificial tear substitutes / N. Khatib, A. Asbell // In: Benitez-del-Castillo JM, </w:t>
      </w:r>
      <w:proofErr w:type="spellStart"/>
      <w:r w:rsidRPr="00516F6A">
        <w:rPr>
          <w:rFonts w:ascii="Times New Roman" w:hAnsi="Times New Roman"/>
          <w:sz w:val="28"/>
          <w:szCs w:val="28"/>
        </w:rPr>
        <w:t>Lemp</w:t>
      </w:r>
      <w:proofErr w:type="spellEnd"/>
      <w:r w:rsidRPr="00516F6A">
        <w:rPr>
          <w:rFonts w:ascii="Times New Roman" w:hAnsi="Times New Roman"/>
          <w:sz w:val="28"/>
          <w:szCs w:val="28"/>
        </w:rPr>
        <w:t xml:space="preserve"> MA. Ocular surface disorders. London</w:t>
      </w:r>
      <w:r w:rsidRPr="00516F6A">
        <w:rPr>
          <w:rFonts w:ascii="Times New Roman" w:hAnsi="Times New Roman"/>
          <w:sz w:val="28"/>
          <w:szCs w:val="28"/>
          <w:lang w:val="ru-RU"/>
        </w:rPr>
        <w:t xml:space="preserve"> </w:t>
      </w:r>
      <w:proofErr w:type="spellStart"/>
      <w:r w:rsidRPr="00516F6A">
        <w:rPr>
          <w:rFonts w:ascii="Times New Roman" w:hAnsi="Times New Roman"/>
          <w:sz w:val="28"/>
          <w:szCs w:val="28"/>
        </w:rPr>
        <w:t>etc</w:t>
      </w:r>
      <w:proofErr w:type="spellEnd"/>
      <w:r w:rsidRPr="00516F6A">
        <w:rPr>
          <w:rFonts w:ascii="Times New Roman" w:hAnsi="Times New Roman"/>
          <w:sz w:val="28"/>
          <w:szCs w:val="28"/>
          <w:lang w:val="ru-RU"/>
        </w:rPr>
        <w:t xml:space="preserve">.: </w:t>
      </w:r>
      <w:r w:rsidRPr="00516F6A">
        <w:rPr>
          <w:rFonts w:ascii="Times New Roman" w:hAnsi="Times New Roman"/>
          <w:sz w:val="28"/>
          <w:szCs w:val="28"/>
        </w:rPr>
        <w:t>JP</w:t>
      </w:r>
      <w:r w:rsidRPr="00516F6A">
        <w:rPr>
          <w:rFonts w:ascii="Times New Roman" w:hAnsi="Times New Roman"/>
          <w:sz w:val="28"/>
          <w:szCs w:val="28"/>
          <w:lang w:val="ru-RU"/>
        </w:rPr>
        <w:t xml:space="preserve"> </w:t>
      </w:r>
      <w:r w:rsidRPr="00516F6A">
        <w:rPr>
          <w:rFonts w:ascii="Times New Roman" w:hAnsi="Times New Roman"/>
          <w:sz w:val="28"/>
          <w:szCs w:val="28"/>
        </w:rPr>
        <w:t>Medical</w:t>
      </w:r>
      <w:r w:rsidRPr="00516F6A">
        <w:rPr>
          <w:rFonts w:ascii="Times New Roman" w:hAnsi="Times New Roman"/>
          <w:sz w:val="28"/>
          <w:szCs w:val="28"/>
          <w:lang w:val="ru-RU"/>
        </w:rPr>
        <w:t xml:space="preserve"> </w:t>
      </w:r>
      <w:r w:rsidRPr="00516F6A">
        <w:rPr>
          <w:rFonts w:ascii="Times New Roman" w:hAnsi="Times New Roman"/>
          <w:sz w:val="28"/>
          <w:szCs w:val="28"/>
        </w:rPr>
        <w:t>Publishers</w:t>
      </w:r>
      <w:r w:rsidRPr="00516F6A">
        <w:rPr>
          <w:rFonts w:ascii="Times New Roman" w:hAnsi="Times New Roman"/>
          <w:sz w:val="28"/>
          <w:szCs w:val="28"/>
          <w:lang w:val="ru-RU"/>
        </w:rPr>
        <w:t>, - 2013:235-242</w:t>
      </w:r>
      <w:r w:rsidRPr="00516F6A">
        <w:rPr>
          <w:rFonts w:ascii="Times New Roman" w:hAnsi="Times New Roman"/>
          <w:sz w:val="28"/>
          <w:szCs w:val="28"/>
          <w:lang w:val="kk-KZ"/>
        </w:rPr>
        <w:t>.</w:t>
      </w:r>
    </w:p>
    <w:p w14:paraId="58E6A1D9" w14:textId="77777777" w:rsidR="001E27EE" w:rsidRPr="00516F6A" w:rsidRDefault="001E27EE" w:rsidP="001E27EE">
      <w:pPr>
        <w:pStyle w:val="a6"/>
        <w:numPr>
          <w:ilvl w:val="1"/>
          <w:numId w:val="15"/>
        </w:numPr>
        <w:ind w:left="0" w:firstLine="426"/>
        <w:jc w:val="both"/>
        <w:rPr>
          <w:rFonts w:ascii="Times New Roman" w:eastAsiaTheme="minorHAnsi" w:hAnsi="Times New Roman"/>
          <w:sz w:val="28"/>
          <w:szCs w:val="28"/>
          <w:lang w:val="ru-RU"/>
        </w:rPr>
      </w:pPr>
      <w:r w:rsidRPr="00516F6A">
        <w:rPr>
          <w:rFonts w:ascii="Times New Roman" w:hAnsi="Times New Roman"/>
          <w:sz w:val="28"/>
          <w:szCs w:val="28"/>
          <w:lang w:val="ru-RU"/>
        </w:rPr>
        <w:t xml:space="preserve"> </w:t>
      </w:r>
      <w:r w:rsidRPr="00516F6A">
        <w:rPr>
          <w:rFonts w:ascii="Times New Roman" w:eastAsia="Times New Roman" w:hAnsi="Times New Roman" w:cstheme="minorBidi"/>
          <w:sz w:val="28"/>
          <w:szCs w:val="28"/>
          <w:lang w:val="ru-RU" w:eastAsia="ru-RU"/>
        </w:rPr>
        <w:t xml:space="preserve">Эффективность 0,01% раствора дексаметазона в комплексной терапии больных с синдромом «сухого глаза» / В.В. </w:t>
      </w:r>
      <w:proofErr w:type="spellStart"/>
      <w:r w:rsidRPr="00516F6A">
        <w:rPr>
          <w:rFonts w:ascii="Times New Roman" w:eastAsia="Times New Roman" w:hAnsi="Times New Roman" w:cstheme="minorBidi"/>
          <w:sz w:val="28"/>
          <w:szCs w:val="28"/>
          <w:lang w:val="ru-RU" w:eastAsia="ru-RU"/>
        </w:rPr>
        <w:t>Бржеский</w:t>
      </w:r>
      <w:proofErr w:type="spellEnd"/>
      <w:r w:rsidRPr="00516F6A">
        <w:rPr>
          <w:rFonts w:ascii="Times New Roman" w:eastAsia="Times New Roman" w:hAnsi="Times New Roman" w:cstheme="minorBidi"/>
          <w:sz w:val="28"/>
          <w:szCs w:val="28"/>
          <w:lang w:val="ru-RU" w:eastAsia="ru-RU"/>
        </w:rPr>
        <w:t xml:space="preserve"> и др.  // Офтальмологические ведомости. – 2016. – № 9 (3). – С. 32–44.</w:t>
      </w:r>
    </w:p>
    <w:p w14:paraId="22DBE9FC" w14:textId="77777777" w:rsidR="001E27EE" w:rsidRPr="00516F6A" w:rsidRDefault="001E27EE" w:rsidP="001E27EE">
      <w:pPr>
        <w:pStyle w:val="a6"/>
        <w:numPr>
          <w:ilvl w:val="1"/>
          <w:numId w:val="15"/>
        </w:numPr>
        <w:ind w:left="0" w:firstLine="426"/>
        <w:jc w:val="both"/>
        <w:rPr>
          <w:rFonts w:ascii="Times New Roman" w:eastAsiaTheme="minorHAnsi" w:hAnsi="Times New Roman"/>
          <w:sz w:val="28"/>
          <w:szCs w:val="28"/>
          <w:lang w:val="ru-RU"/>
        </w:rPr>
      </w:pPr>
      <w:r w:rsidRPr="00516F6A">
        <w:rPr>
          <w:rFonts w:ascii="Times New Roman" w:eastAsia="Times New Roman" w:hAnsi="Times New Roman" w:cstheme="minorBidi"/>
          <w:sz w:val="28"/>
          <w:szCs w:val="28"/>
          <w:lang w:val="ru-RU" w:eastAsia="ru-RU"/>
        </w:rPr>
        <w:t xml:space="preserve"> </w:t>
      </w:r>
      <w:r w:rsidRPr="00516F6A">
        <w:rPr>
          <w:rFonts w:ascii="Times New Roman" w:eastAsiaTheme="minorHAnsi" w:hAnsi="Times New Roman" w:cstheme="minorBidi"/>
          <w:sz w:val="28"/>
          <w:szCs w:val="28"/>
          <w:shd w:val="clear" w:color="auto" w:fill="FFFFFF"/>
          <w:lang w:val="ru-RU"/>
        </w:rPr>
        <w:t xml:space="preserve">Татарникова Е.Б. Современные тенденции лечения синдрома «сухого глаза» / Е.Б. Татарникова, О.И. Кривошеина // РМЖ. Клиническая офтальмология. – 2021. - № 21 (1). – С.18-23. </w:t>
      </w:r>
      <w:r w:rsidRPr="00516F6A">
        <w:rPr>
          <w:rFonts w:ascii="Times New Roman" w:eastAsiaTheme="minorHAnsi" w:hAnsi="Times New Roman" w:cstheme="minorBidi"/>
          <w:sz w:val="28"/>
          <w:szCs w:val="28"/>
          <w:shd w:val="clear" w:color="auto" w:fill="FFFFFF"/>
        </w:rPr>
        <w:t>DOI</w:t>
      </w:r>
      <w:r w:rsidRPr="00516F6A">
        <w:rPr>
          <w:rFonts w:ascii="Times New Roman" w:eastAsiaTheme="minorHAnsi" w:hAnsi="Times New Roman" w:cstheme="minorBidi"/>
          <w:sz w:val="28"/>
          <w:szCs w:val="28"/>
          <w:shd w:val="clear" w:color="auto" w:fill="FFFFFF"/>
          <w:lang w:val="ru-RU"/>
        </w:rPr>
        <w:t>: 10.32364/2311-7729-2021-21-1-18-23.</w:t>
      </w:r>
    </w:p>
    <w:p w14:paraId="69AC2E74" w14:textId="77777777" w:rsidR="001E27EE" w:rsidRPr="00A566E5" w:rsidRDefault="001E27EE" w:rsidP="001E27EE">
      <w:pPr>
        <w:pStyle w:val="a6"/>
        <w:numPr>
          <w:ilvl w:val="1"/>
          <w:numId w:val="15"/>
        </w:numPr>
        <w:ind w:left="0" w:firstLine="426"/>
        <w:jc w:val="both"/>
        <w:rPr>
          <w:rFonts w:ascii="Times New Roman" w:eastAsiaTheme="minorHAnsi" w:hAnsi="Times New Roman"/>
          <w:sz w:val="28"/>
          <w:szCs w:val="28"/>
        </w:rPr>
      </w:pPr>
      <w:r w:rsidRPr="00516F6A">
        <w:rPr>
          <w:rFonts w:ascii="Times New Roman" w:eastAsiaTheme="minorHAnsi" w:hAnsi="Times New Roman" w:cstheme="minorBidi"/>
          <w:sz w:val="28"/>
          <w:szCs w:val="28"/>
          <w:shd w:val="clear" w:color="auto" w:fill="FFFFFF"/>
        </w:rPr>
        <w:t xml:space="preserve"> </w:t>
      </w:r>
      <w:proofErr w:type="spellStart"/>
      <w:r w:rsidRPr="003339F9">
        <w:rPr>
          <w:rFonts w:ascii="Times New Roman" w:eastAsia="Times New Roman" w:hAnsi="Times New Roman"/>
          <w:sz w:val="28"/>
          <w:szCs w:val="28"/>
          <w:lang w:eastAsia="ru-RU"/>
        </w:rPr>
        <w:t>Nanosilver</w:t>
      </w:r>
      <w:proofErr w:type="spellEnd"/>
      <w:r w:rsidRPr="003339F9">
        <w:rPr>
          <w:rFonts w:ascii="Times New Roman" w:eastAsia="Times New Roman" w:hAnsi="Times New Roman"/>
          <w:sz w:val="28"/>
          <w:szCs w:val="28"/>
          <w:lang w:eastAsia="ru-RU"/>
        </w:rPr>
        <w:t xml:space="preserve">: A nanoproduct in medical application / P. Devi et al. // </w:t>
      </w:r>
      <w:proofErr w:type="spellStart"/>
      <w:r w:rsidRPr="003339F9">
        <w:rPr>
          <w:rFonts w:ascii="Times New Roman" w:eastAsia="Times New Roman" w:hAnsi="Times New Roman"/>
          <w:sz w:val="28"/>
          <w:szCs w:val="28"/>
          <w:lang w:eastAsia="ru-RU"/>
        </w:rPr>
        <w:t>Toxicol</w:t>
      </w:r>
      <w:proofErr w:type="spellEnd"/>
      <w:r w:rsidRPr="003339F9">
        <w:rPr>
          <w:rFonts w:ascii="Times New Roman" w:eastAsia="Times New Roman" w:hAnsi="Times New Roman"/>
          <w:sz w:val="28"/>
          <w:szCs w:val="28"/>
          <w:lang w:eastAsia="ru-RU"/>
        </w:rPr>
        <w:t xml:space="preserve"> Lett. - 2008; 176: P. 1-12</w:t>
      </w:r>
    </w:p>
    <w:p w14:paraId="0D7F040A" w14:textId="77777777" w:rsidR="001E27EE" w:rsidRPr="00A566E5" w:rsidRDefault="001E27EE" w:rsidP="001E27EE">
      <w:pPr>
        <w:pStyle w:val="a6"/>
        <w:numPr>
          <w:ilvl w:val="1"/>
          <w:numId w:val="15"/>
        </w:numPr>
        <w:ind w:left="0" w:firstLine="426"/>
        <w:jc w:val="both"/>
        <w:rPr>
          <w:rFonts w:ascii="Times New Roman" w:eastAsiaTheme="minorHAnsi" w:hAnsi="Times New Roman"/>
          <w:sz w:val="28"/>
          <w:szCs w:val="28"/>
        </w:rPr>
      </w:pPr>
      <w:r w:rsidRPr="00A566E5">
        <w:rPr>
          <w:rFonts w:ascii="Times New Roman" w:eastAsiaTheme="minorHAnsi" w:hAnsi="Times New Roman"/>
          <w:sz w:val="28"/>
          <w:szCs w:val="28"/>
        </w:rPr>
        <w:t xml:space="preserve"> </w:t>
      </w:r>
      <w:r w:rsidRPr="003339F9">
        <w:rPr>
          <w:rFonts w:ascii="Times New Roman" w:eastAsia="Times New Roman" w:hAnsi="Times New Roman"/>
          <w:sz w:val="28"/>
          <w:szCs w:val="28"/>
          <w:lang w:eastAsia="ru-RU"/>
        </w:rPr>
        <w:t xml:space="preserve">Antimicrobial effectiveness of silver nanoparticles / C.A. Dos Santos et al. // J </w:t>
      </w:r>
      <w:proofErr w:type="spellStart"/>
      <w:r w:rsidRPr="003339F9">
        <w:rPr>
          <w:rFonts w:ascii="Times New Roman" w:eastAsia="Times New Roman" w:hAnsi="Times New Roman"/>
          <w:sz w:val="28"/>
          <w:szCs w:val="28"/>
          <w:lang w:eastAsia="ru-RU"/>
        </w:rPr>
        <w:t>Nanobiotechnol</w:t>
      </w:r>
      <w:proofErr w:type="spellEnd"/>
      <w:r w:rsidRPr="003339F9">
        <w:rPr>
          <w:rFonts w:ascii="Times New Roman" w:eastAsia="Times New Roman" w:hAnsi="Times New Roman"/>
          <w:sz w:val="28"/>
          <w:szCs w:val="28"/>
          <w:lang w:eastAsia="ru-RU"/>
        </w:rPr>
        <w:t>. - 2012; 10: P. 1-6</w:t>
      </w:r>
    </w:p>
    <w:p w14:paraId="5CCABCB0" w14:textId="77777777" w:rsidR="001E27EE" w:rsidRPr="00A566E5" w:rsidRDefault="001E27EE" w:rsidP="001E27EE">
      <w:pPr>
        <w:pStyle w:val="a6"/>
        <w:numPr>
          <w:ilvl w:val="1"/>
          <w:numId w:val="15"/>
        </w:numPr>
        <w:ind w:left="0" w:firstLine="426"/>
        <w:jc w:val="both"/>
        <w:rPr>
          <w:rFonts w:ascii="Times New Roman" w:eastAsiaTheme="minorHAnsi" w:hAnsi="Times New Roman"/>
          <w:sz w:val="28"/>
          <w:szCs w:val="28"/>
        </w:rPr>
      </w:pPr>
      <w:r w:rsidRPr="00A566E5">
        <w:rPr>
          <w:rFonts w:ascii="Times New Roman" w:hAnsi="Times New Roman"/>
          <w:color w:val="222222"/>
          <w:sz w:val="28"/>
          <w:szCs w:val="28"/>
          <w:shd w:val="clear" w:color="auto" w:fill="FFFFFF"/>
        </w:rPr>
        <w:t xml:space="preserve"> </w:t>
      </w:r>
      <w:r w:rsidRPr="003339F9">
        <w:rPr>
          <w:rFonts w:ascii="Times New Roman" w:eastAsia="Times New Roman" w:hAnsi="Times New Roman"/>
          <w:sz w:val="28"/>
          <w:szCs w:val="28"/>
          <w:lang w:val="kk-KZ" w:eastAsia="ru-RU"/>
        </w:rPr>
        <w:t>The bactericidal effect of silver nanoparticles / J.S. Kim et al. // Nanotechnology. - 2005; 16: P. 2346-2353</w:t>
      </w:r>
    </w:p>
    <w:p w14:paraId="68B58999" w14:textId="77777777" w:rsidR="001E27EE" w:rsidRPr="0069527C" w:rsidRDefault="001E27EE" w:rsidP="001E27EE">
      <w:pPr>
        <w:pStyle w:val="a6"/>
        <w:numPr>
          <w:ilvl w:val="1"/>
          <w:numId w:val="15"/>
        </w:numPr>
        <w:ind w:left="0" w:firstLine="426"/>
        <w:jc w:val="both"/>
        <w:rPr>
          <w:rFonts w:ascii="Times New Roman" w:eastAsiaTheme="minorHAnsi" w:hAnsi="Times New Roman"/>
          <w:sz w:val="28"/>
          <w:szCs w:val="28"/>
        </w:rPr>
      </w:pPr>
      <w:r w:rsidRPr="0069527C">
        <w:rPr>
          <w:rFonts w:ascii="Times New Roman" w:eastAsia="Times New Roman" w:hAnsi="Times New Roman"/>
          <w:sz w:val="28"/>
          <w:szCs w:val="28"/>
          <w:lang w:eastAsia="ru-RU"/>
        </w:rPr>
        <w:t xml:space="preserve"> </w:t>
      </w:r>
      <w:r w:rsidRPr="004F4CF6">
        <w:rPr>
          <w:rFonts w:ascii="Times New Roman" w:eastAsia="Times New Roman" w:hAnsi="Times New Roman"/>
          <w:sz w:val="28"/>
          <w:szCs w:val="28"/>
          <w:lang w:eastAsia="ru-RU"/>
        </w:rPr>
        <w:t>Antimicrobial effects of silver nanoparticles / D. Wei et al. // Nanomedicine. - 2007; 3: P. 95-101</w:t>
      </w:r>
      <w:r w:rsidRPr="00A566E5">
        <w:rPr>
          <w:rFonts w:ascii="Times New Roman" w:hAnsi="Times New Roman"/>
          <w:color w:val="222222"/>
          <w:sz w:val="28"/>
          <w:szCs w:val="28"/>
          <w:shd w:val="clear" w:color="auto" w:fill="FFFFFF"/>
        </w:rPr>
        <w:t xml:space="preserve"> </w:t>
      </w:r>
    </w:p>
    <w:p w14:paraId="176C8E5F" w14:textId="77777777" w:rsidR="001E27EE" w:rsidRPr="0069527C" w:rsidRDefault="001E27EE" w:rsidP="001E27EE">
      <w:pPr>
        <w:pStyle w:val="a6"/>
        <w:numPr>
          <w:ilvl w:val="1"/>
          <w:numId w:val="15"/>
        </w:numPr>
        <w:ind w:left="0" w:firstLine="426"/>
        <w:jc w:val="both"/>
        <w:rPr>
          <w:rFonts w:ascii="Times New Roman" w:eastAsiaTheme="minorHAnsi" w:hAnsi="Times New Roman"/>
          <w:sz w:val="28"/>
          <w:szCs w:val="28"/>
        </w:rPr>
      </w:pPr>
      <w:r w:rsidRPr="0069527C">
        <w:rPr>
          <w:rFonts w:ascii="Times New Roman" w:hAnsi="Times New Roman"/>
          <w:color w:val="222222"/>
          <w:sz w:val="28"/>
          <w:szCs w:val="28"/>
          <w:shd w:val="clear" w:color="auto" w:fill="FFFFFF"/>
        </w:rPr>
        <w:t xml:space="preserve"> </w:t>
      </w:r>
      <w:r w:rsidRPr="0069527C">
        <w:rPr>
          <w:rFonts w:ascii="Times New Roman" w:eastAsia="Times New Roman" w:hAnsi="Times New Roman"/>
          <w:sz w:val="28"/>
          <w:szCs w:val="28"/>
          <w:lang w:eastAsia="ru-RU"/>
        </w:rPr>
        <w:t>Characterization of enhanced antibacterial effects of novel silver nanoparticles / D.X. Xiang et al. // Nanotechnology. - 2007; 18: 225103</w:t>
      </w:r>
    </w:p>
    <w:p w14:paraId="3A9E998B" w14:textId="77777777" w:rsidR="001E27EE" w:rsidRPr="0069527C" w:rsidRDefault="001E27EE" w:rsidP="001E27EE">
      <w:pPr>
        <w:pStyle w:val="a6"/>
        <w:numPr>
          <w:ilvl w:val="1"/>
          <w:numId w:val="15"/>
        </w:numPr>
        <w:ind w:left="0" w:firstLine="426"/>
        <w:jc w:val="both"/>
        <w:rPr>
          <w:rFonts w:ascii="Times New Roman" w:eastAsiaTheme="minorHAnsi" w:hAnsi="Times New Roman"/>
          <w:sz w:val="28"/>
          <w:szCs w:val="28"/>
        </w:rPr>
      </w:pPr>
      <w:r w:rsidRPr="0069527C">
        <w:rPr>
          <w:rFonts w:ascii="Times New Roman" w:eastAsia="Times New Roman" w:hAnsi="Times New Roman"/>
          <w:sz w:val="28"/>
          <w:szCs w:val="28"/>
          <w:lang w:eastAsia="ru-RU"/>
        </w:rPr>
        <w:t xml:space="preserve"> </w:t>
      </w:r>
      <w:r w:rsidRPr="004F4CF6">
        <w:rPr>
          <w:rFonts w:ascii="Times New Roman" w:eastAsia="Times New Roman" w:hAnsi="Times New Roman"/>
          <w:sz w:val="28"/>
          <w:szCs w:val="28"/>
          <w:lang w:eastAsia="ru-RU"/>
        </w:rPr>
        <w:t xml:space="preserve">Antimicrobial activity and the mechanism of silver nanoparticle thermosensitive gel / K. </w:t>
      </w:r>
      <w:proofErr w:type="spellStart"/>
      <w:r w:rsidRPr="004F4CF6">
        <w:rPr>
          <w:rFonts w:ascii="Times New Roman" w:eastAsia="Times New Roman" w:hAnsi="Times New Roman"/>
          <w:sz w:val="28"/>
          <w:szCs w:val="28"/>
          <w:lang w:eastAsia="ru-RU"/>
        </w:rPr>
        <w:t>Kalishwaralal</w:t>
      </w:r>
      <w:proofErr w:type="spellEnd"/>
      <w:r w:rsidRPr="004F4CF6">
        <w:rPr>
          <w:rFonts w:ascii="Times New Roman" w:eastAsia="Times New Roman" w:hAnsi="Times New Roman"/>
          <w:sz w:val="28"/>
          <w:szCs w:val="28"/>
          <w:lang w:eastAsia="ru-RU"/>
        </w:rPr>
        <w:t xml:space="preserve"> et al. // Int J </w:t>
      </w:r>
      <w:proofErr w:type="spellStart"/>
      <w:r w:rsidRPr="004F4CF6">
        <w:rPr>
          <w:rFonts w:ascii="Times New Roman" w:eastAsia="Times New Roman" w:hAnsi="Times New Roman"/>
          <w:sz w:val="28"/>
          <w:szCs w:val="28"/>
          <w:lang w:eastAsia="ru-RU"/>
        </w:rPr>
        <w:t>Nanomed</w:t>
      </w:r>
      <w:proofErr w:type="spellEnd"/>
      <w:r w:rsidRPr="004F4CF6">
        <w:rPr>
          <w:rFonts w:ascii="Times New Roman" w:eastAsia="Times New Roman" w:hAnsi="Times New Roman"/>
          <w:sz w:val="28"/>
          <w:szCs w:val="28"/>
          <w:lang w:eastAsia="ru-RU"/>
        </w:rPr>
        <w:t>. -2011; 6: P. 2873-2877</w:t>
      </w:r>
    </w:p>
    <w:p w14:paraId="71754AD3" w14:textId="77777777" w:rsidR="001E27EE" w:rsidRPr="00516F6A" w:rsidRDefault="001E27EE" w:rsidP="001E27EE">
      <w:pPr>
        <w:pStyle w:val="a6"/>
        <w:numPr>
          <w:ilvl w:val="1"/>
          <w:numId w:val="15"/>
        </w:numPr>
        <w:ind w:left="0" w:firstLine="426"/>
        <w:jc w:val="both"/>
        <w:rPr>
          <w:rFonts w:ascii="Times New Roman" w:eastAsiaTheme="minorHAnsi" w:hAnsi="Times New Roman"/>
          <w:sz w:val="28"/>
          <w:szCs w:val="28"/>
        </w:rPr>
      </w:pPr>
      <w:r w:rsidRPr="0069527C">
        <w:rPr>
          <w:rFonts w:ascii="Times New Roman" w:hAnsi="Times New Roman"/>
          <w:color w:val="222222"/>
          <w:sz w:val="28"/>
          <w:szCs w:val="28"/>
          <w:shd w:val="clear" w:color="auto" w:fill="FFFFFF"/>
        </w:rPr>
        <w:t xml:space="preserve"> </w:t>
      </w:r>
      <w:r w:rsidRPr="00516F6A">
        <w:rPr>
          <w:rFonts w:ascii="Times New Roman" w:hAnsi="Times New Roman"/>
          <w:color w:val="222222"/>
          <w:sz w:val="28"/>
          <w:szCs w:val="28"/>
          <w:shd w:val="clear" w:color="auto" w:fill="FFFFFF"/>
        </w:rPr>
        <w:t>The molecular mechanism of action of bactericidal gold nanoparticles on Escherichia coli / Cui Y. et al. // Biomaterials. – 2012. – V. 33. – №. 7. – P. 2327-2333.</w:t>
      </w:r>
    </w:p>
    <w:p w14:paraId="3BC47EFB" w14:textId="77777777" w:rsidR="001E27EE" w:rsidRPr="00516F6A" w:rsidRDefault="001E27EE" w:rsidP="001E27EE">
      <w:pPr>
        <w:pStyle w:val="a6"/>
        <w:numPr>
          <w:ilvl w:val="1"/>
          <w:numId w:val="15"/>
        </w:numPr>
        <w:ind w:left="0" w:firstLine="426"/>
        <w:jc w:val="both"/>
        <w:rPr>
          <w:rFonts w:ascii="Times New Roman" w:eastAsiaTheme="minorHAnsi" w:hAnsi="Times New Roman"/>
          <w:sz w:val="28"/>
          <w:szCs w:val="28"/>
        </w:rPr>
      </w:pPr>
      <w:r w:rsidRPr="00516F6A">
        <w:rPr>
          <w:rFonts w:ascii="Times New Roman" w:hAnsi="Times New Roman"/>
          <w:color w:val="222222"/>
          <w:sz w:val="28"/>
          <w:szCs w:val="28"/>
          <w:shd w:val="clear" w:color="auto" w:fill="FFFFFF"/>
        </w:rPr>
        <w:t xml:space="preserve"> Conde J. In vitro transcription and translation inhibition via DNA functionalized gold nanoparticles / J. Conde, J. M. De La Fuente, P. V. Baptista // Nanotechnology. – 2010. – V. 21. – №. 50. – P. 505101</w:t>
      </w:r>
      <w:r w:rsidRPr="00516F6A">
        <w:rPr>
          <w:rFonts w:ascii="Times New Roman" w:eastAsia="Times New Roman" w:hAnsi="Times New Roman"/>
          <w:sz w:val="28"/>
          <w:szCs w:val="28"/>
          <w:lang w:eastAsia="ru-RU"/>
        </w:rPr>
        <w:t>.</w:t>
      </w:r>
    </w:p>
    <w:p w14:paraId="7C48469C" w14:textId="77777777" w:rsidR="001E27EE" w:rsidRPr="00516F6A" w:rsidRDefault="001E27EE" w:rsidP="001E27EE">
      <w:pPr>
        <w:pStyle w:val="a6"/>
        <w:numPr>
          <w:ilvl w:val="1"/>
          <w:numId w:val="15"/>
        </w:numPr>
        <w:ind w:left="0" w:firstLine="426"/>
        <w:jc w:val="both"/>
        <w:rPr>
          <w:rFonts w:ascii="Times New Roman" w:eastAsiaTheme="minorHAnsi" w:hAnsi="Times New Roman"/>
          <w:sz w:val="28"/>
          <w:szCs w:val="28"/>
        </w:rPr>
      </w:pPr>
      <w:r w:rsidRPr="00516F6A">
        <w:rPr>
          <w:rFonts w:ascii="Times New Roman" w:hAnsi="Times New Roman"/>
          <w:color w:val="222222"/>
          <w:sz w:val="28"/>
          <w:szCs w:val="28"/>
          <w:shd w:val="clear" w:color="auto" w:fill="FFFFFF"/>
        </w:rPr>
        <w:lastRenderedPageBreak/>
        <w:t xml:space="preserve"> Attachment efficiency of gold nanoparticles by Gram-positive and Gram-negative bacterial strains governed by surface charges / </w:t>
      </w:r>
      <w:proofErr w:type="spellStart"/>
      <w:r w:rsidRPr="00516F6A">
        <w:rPr>
          <w:rFonts w:ascii="Times New Roman" w:hAnsi="Times New Roman"/>
          <w:color w:val="222222"/>
          <w:sz w:val="28"/>
          <w:szCs w:val="28"/>
          <w:shd w:val="clear" w:color="auto" w:fill="FFFFFF"/>
        </w:rPr>
        <w:t>Pajerski</w:t>
      </w:r>
      <w:proofErr w:type="spellEnd"/>
      <w:r w:rsidRPr="00516F6A">
        <w:rPr>
          <w:rFonts w:ascii="Times New Roman" w:hAnsi="Times New Roman"/>
          <w:color w:val="222222"/>
          <w:sz w:val="28"/>
          <w:szCs w:val="28"/>
          <w:shd w:val="clear" w:color="auto" w:fill="FFFFFF"/>
        </w:rPr>
        <w:t xml:space="preserve"> W. et al.  // Journal of Nanoparticle Research. – 2019. – V. 21. – №. 8. – P. 1-12.</w:t>
      </w:r>
    </w:p>
    <w:p w14:paraId="7BC9D04B" w14:textId="77777777" w:rsidR="001E27EE" w:rsidRPr="00516F6A" w:rsidRDefault="001E27EE" w:rsidP="001E27EE">
      <w:pPr>
        <w:pStyle w:val="a6"/>
        <w:numPr>
          <w:ilvl w:val="1"/>
          <w:numId w:val="15"/>
        </w:numPr>
        <w:ind w:left="0" w:firstLine="426"/>
        <w:jc w:val="both"/>
        <w:rPr>
          <w:rFonts w:ascii="Times New Roman" w:eastAsiaTheme="minorHAnsi" w:hAnsi="Times New Roman"/>
          <w:sz w:val="28"/>
          <w:szCs w:val="28"/>
        </w:rPr>
      </w:pPr>
      <w:r w:rsidRPr="00516F6A">
        <w:rPr>
          <w:rFonts w:ascii="Times New Roman" w:eastAsiaTheme="minorHAnsi" w:hAnsi="Times New Roman"/>
          <w:sz w:val="28"/>
          <w:szCs w:val="28"/>
        </w:rPr>
        <w:t xml:space="preserve"> </w:t>
      </w:r>
      <w:proofErr w:type="spellStart"/>
      <w:r w:rsidRPr="00516F6A">
        <w:rPr>
          <w:rFonts w:ascii="Times New Roman" w:eastAsiaTheme="minorHAnsi" w:hAnsi="Times New Roman"/>
          <w:sz w:val="28"/>
          <w:szCs w:val="28"/>
        </w:rPr>
        <w:t>Alimzhanova</w:t>
      </w:r>
      <w:proofErr w:type="spellEnd"/>
      <w:r w:rsidRPr="00516F6A">
        <w:rPr>
          <w:rFonts w:ascii="Times New Roman" w:eastAsiaTheme="minorHAnsi" w:hAnsi="Times New Roman"/>
          <w:sz w:val="28"/>
          <w:szCs w:val="28"/>
        </w:rPr>
        <w:t xml:space="preserve"> M. Identification of flavonoids in plant samples by gas chromatography-mass spectrometry with pre-derivatization / M. </w:t>
      </w:r>
      <w:proofErr w:type="spellStart"/>
      <w:r w:rsidRPr="00516F6A">
        <w:rPr>
          <w:rFonts w:ascii="Times New Roman" w:eastAsiaTheme="minorHAnsi" w:hAnsi="Times New Roman"/>
          <w:sz w:val="28"/>
          <w:szCs w:val="28"/>
        </w:rPr>
        <w:t>Alimzhanova</w:t>
      </w:r>
      <w:proofErr w:type="spellEnd"/>
      <w:r w:rsidRPr="00516F6A">
        <w:rPr>
          <w:rFonts w:ascii="Times New Roman" w:eastAsiaTheme="minorHAnsi" w:hAnsi="Times New Roman"/>
          <w:sz w:val="28"/>
          <w:szCs w:val="28"/>
        </w:rPr>
        <w:t xml:space="preserve">, D.  </w:t>
      </w:r>
      <w:proofErr w:type="spellStart"/>
      <w:r w:rsidRPr="00516F6A">
        <w:rPr>
          <w:rFonts w:ascii="Times New Roman" w:eastAsiaTheme="minorHAnsi" w:hAnsi="Times New Roman"/>
          <w:sz w:val="28"/>
          <w:szCs w:val="28"/>
        </w:rPr>
        <w:t>Makhayeva</w:t>
      </w:r>
      <w:proofErr w:type="spellEnd"/>
      <w:r w:rsidRPr="00516F6A">
        <w:rPr>
          <w:rFonts w:ascii="Times New Roman" w:eastAsiaTheme="minorHAnsi" w:hAnsi="Times New Roman"/>
          <w:sz w:val="28"/>
          <w:szCs w:val="28"/>
        </w:rPr>
        <w:t xml:space="preserve"> // International Journal of Biology and Chemistry 9, </w:t>
      </w:r>
      <w:r w:rsidRPr="00516F6A">
        <w:rPr>
          <w:rFonts w:ascii="Times New Roman" w:eastAsiaTheme="minorHAnsi" w:hAnsi="Times New Roman"/>
          <w:sz w:val="28"/>
          <w:szCs w:val="28"/>
          <w:lang w:val="kk-KZ"/>
        </w:rPr>
        <w:t>№</w:t>
      </w:r>
      <w:r w:rsidRPr="00516F6A">
        <w:rPr>
          <w:rFonts w:ascii="Times New Roman" w:eastAsiaTheme="minorHAnsi" w:hAnsi="Times New Roman"/>
          <w:sz w:val="28"/>
          <w:szCs w:val="28"/>
        </w:rPr>
        <w:t xml:space="preserve">1, 46 (2016) </w:t>
      </w:r>
      <w:hyperlink r:id="rId79" w:history="1">
        <w:r w:rsidRPr="00516F6A">
          <w:rPr>
            <w:rFonts w:ascii="Times New Roman" w:eastAsiaTheme="minorHAnsi" w:hAnsi="Times New Roman"/>
            <w:sz w:val="28"/>
            <w:szCs w:val="28"/>
            <w:shd w:val="clear" w:color="auto" w:fill="FFFFFF"/>
          </w:rPr>
          <w:t>https://doi.org/10.26577/2218-7979-2016-9-1-46-51</w:t>
        </w:r>
      </w:hyperlink>
    </w:p>
    <w:p w14:paraId="0848D6BE" w14:textId="77777777" w:rsidR="001E27EE" w:rsidRPr="00516F6A" w:rsidRDefault="001E27EE" w:rsidP="001E27EE">
      <w:pPr>
        <w:pStyle w:val="a6"/>
        <w:numPr>
          <w:ilvl w:val="1"/>
          <w:numId w:val="15"/>
        </w:numPr>
        <w:ind w:left="0" w:firstLine="426"/>
        <w:jc w:val="both"/>
        <w:rPr>
          <w:rFonts w:ascii="Times New Roman" w:eastAsiaTheme="minorHAnsi" w:hAnsi="Times New Roman"/>
          <w:sz w:val="28"/>
          <w:szCs w:val="28"/>
        </w:rPr>
      </w:pPr>
      <w:r w:rsidRPr="00516F6A">
        <w:rPr>
          <w:rFonts w:ascii="Times New Roman" w:hAnsi="Times New Roman"/>
          <w:sz w:val="28"/>
          <w:szCs w:val="28"/>
          <w:shd w:val="clear" w:color="auto" w:fill="FFFFFF"/>
        </w:rPr>
        <w:t xml:space="preserve"> </w:t>
      </w:r>
      <w:r w:rsidRPr="00516F6A">
        <w:rPr>
          <w:rFonts w:ascii="Times New Roman" w:eastAsiaTheme="minorHAnsi" w:hAnsi="Times New Roman"/>
          <w:sz w:val="28"/>
          <w:szCs w:val="28"/>
          <w:lang w:val="kk-KZ"/>
        </w:rPr>
        <w:t>Gelen B.</w:t>
      </w:r>
      <w:r w:rsidRPr="00516F6A">
        <w:rPr>
          <w:rFonts w:ascii="Times New Roman" w:eastAsiaTheme="minorHAnsi" w:hAnsi="Times New Roman"/>
          <w:sz w:val="28"/>
          <w:szCs w:val="28"/>
        </w:rPr>
        <w:t xml:space="preserve"> Comparison of Volatile Compounds in Sesame Oil and Sesame Cake Extract /</w:t>
      </w:r>
      <w:r w:rsidRPr="00516F6A">
        <w:rPr>
          <w:rFonts w:ascii="Times New Roman" w:eastAsiaTheme="minorHAnsi" w:hAnsi="Times New Roman"/>
          <w:sz w:val="28"/>
          <w:szCs w:val="28"/>
          <w:lang w:val="kk-KZ"/>
        </w:rPr>
        <w:t xml:space="preserve"> B.</w:t>
      </w:r>
      <w:r w:rsidRPr="00516F6A">
        <w:rPr>
          <w:rFonts w:ascii="Times New Roman" w:eastAsiaTheme="minorHAnsi" w:hAnsi="Times New Roman"/>
          <w:sz w:val="28"/>
          <w:szCs w:val="28"/>
        </w:rPr>
        <w:t xml:space="preserve"> </w:t>
      </w:r>
      <w:r w:rsidRPr="00516F6A">
        <w:rPr>
          <w:rFonts w:ascii="Times New Roman" w:eastAsiaTheme="minorHAnsi" w:hAnsi="Times New Roman"/>
          <w:sz w:val="28"/>
          <w:szCs w:val="28"/>
          <w:lang w:val="kk-KZ"/>
        </w:rPr>
        <w:t xml:space="preserve">Gelen, G. Guclu </w:t>
      </w:r>
      <w:r w:rsidRPr="00516F6A">
        <w:rPr>
          <w:rFonts w:ascii="Times New Roman" w:eastAsiaTheme="minorHAnsi" w:hAnsi="Times New Roman"/>
          <w:sz w:val="28"/>
          <w:szCs w:val="28"/>
        </w:rPr>
        <w:t xml:space="preserve">// Journal of Raw Materials to Processed Foods, </w:t>
      </w:r>
      <w:r w:rsidRPr="00516F6A">
        <w:rPr>
          <w:rFonts w:ascii="Times New Roman" w:eastAsiaTheme="minorHAnsi" w:hAnsi="Times New Roman"/>
          <w:sz w:val="28"/>
          <w:szCs w:val="28"/>
          <w:lang w:val="kk-KZ"/>
        </w:rPr>
        <w:t xml:space="preserve">2021. </w:t>
      </w:r>
      <w:r w:rsidRPr="00516F6A">
        <w:rPr>
          <w:rFonts w:ascii="Times New Roman" w:eastAsiaTheme="minorHAnsi" w:hAnsi="Times New Roman"/>
          <w:sz w:val="28"/>
          <w:szCs w:val="28"/>
        </w:rPr>
        <w:t>2(1):34-35</w:t>
      </w:r>
      <w:r w:rsidRPr="00516F6A">
        <w:rPr>
          <w:rFonts w:ascii="Times New Roman" w:eastAsiaTheme="minorHAnsi" w:hAnsi="Times New Roman"/>
          <w:sz w:val="28"/>
          <w:szCs w:val="28"/>
          <w:lang w:val="kk-KZ"/>
        </w:rPr>
        <w:t>.</w:t>
      </w:r>
    </w:p>
    <w:p w14:paraId="6D62F67C" w14:textId="77777777" w:rsidR="001E27EE" w:rsidRPr="00516F6A" w:rsidRDefault="001E27EE" w:rsidP="001E27EE">
      <w:pPr>
        <w:pStyle w:val="a6"/>
        <w:numPr>
          <w:ilvl w:val="1"/>
          <w:numId w:val="15"/>
        </w:numPr>
        <w:ind w:left="0" w:firstLine="426"/>
        <w:jc w:val="both"/>
        <w:rPr>
          <w:rFonts w:ascii="Times New Roman" w:eastAsiaTheme="minorHAnsi" w:hAnsi="Times New Roman"/>
          <w:sz w:val="28"/>
          <w:szCs w:val="28"/>
        </w:rPr>
      </w:pPr>
      <w:r w:rsidRPr="00516F6A">
        <w:rPr>
          <w:rFonts w:ascii="Times New Roman" w:hAnsi="Times New Roman"/>
          <w:sz w:val="28"/>
          <w:szCs w:val="28"/>
        </w:rPr>
        <w:t xml:space="preserve"> </w:t>
      </w:r>
      <w:r w:rsidRPr="00516F6A">
        <w:rPr>
          <w:rFonts w:ascii="Times New Roman" w:eastAsiaTheme="minorHAnsi" w:hAnsi="Times New Roman"/>
          <w:sz w:val="28"/>
          <w:szCs w:val="28"/>
        </w:rPr>
        <w:t xml:space="preserve">Rapid discrimination for traditional complex herbal medicines from diﬀerent parts, collection time, and origins using high-performance liquid chromatography and near-infrared spectral ﬁngerprints with aid of pattern recognition methods / H. Fu, et al. // Journal of Analytical Methods in Chemistry, vol. 2015, Article ID 727589, 10 pages, 2015.  </w:t>
      </w:r>
      <w:r w:rsidRPr="00516F6A">
        <w:rPr>
          <w:rFonts w:ascii="Times New Roman" w:eastAsiaTheme="minorHAnsi" w:hAnsi="Times New Roman"/>
          <w:sz w:val="28"/>
          <w:szCs w:val="28"/>
          <w:lang w:val="kk-KZ"/>
        </w:rPr>
        <w:t xml:space="preserve"> </w:t>
      </w:r>
    </w:p>
    <w:p w14:paraId="0896ED7C" w14:textId="77777777" w:rsidR="001E27EE" w:rsidRPr="00516F6A" w:rsidRDefault="001E27EE" w:rsidP="001E27EE">
      <w:pPr>
        <w:pStyle w:val="a6"/>
        <w:numPr>
          <w:ilvl w:val="1"/>
          <w:numId w:val="15"/>
        </w:numPr>
        <w:ind w:left="0" w:firstLine="426"/>
        <w:jc w:val="both"/>
        <w:rPr>
          <w:rFonts w:ascii="Times New Roman" w:eastAsiaTheme="minorHAnsi" w:hAnsi="Times New Roman"/>
          <w:sz w:val="28"/>
          <w:szCs w:val="28"/>
        </w:rPr>
      </w:pPr>
      <w:r w:rsidRPr="00516F6A">
        <w:rPr>
          <w:rFonts w:ascii="Times New Roman" w:hAnsi="Times New Roman"/>
          <w:noProof/>
          <w:sz w:val="28"/>
          <w:szCs w:val="28"/>
        </w:rPr>
        <w:t xml:space="preserve"> </w:t>
      </w:r>
      <w:r w:rsidRPr="00516F6A">
        <w:rPr>
          <w:rFonts w:ascii="Times New Roman" w:hAnsi="Times New Roman"/>
          <w:bCs/>
          <w:sz w:val="28"/>
          <w:szCs w:val="28"/>
          <w:lang w:val="kk-KZ"/>
        </w:rPr>
        <w:t>CLSI M27-A2: “Reference Method for Broth Dilution Antifungal Susceptibility Testing of Yeast,” Vol. 22, No. 15.</w:t>
      </w:r>
    </w:p>
    <w:p w14:paraId="21215A08" w14:textId="77777777" w:rsidR="001E27EE" w:rsidRPr="00516F6A" w:rsidRDefault="001E27EE" w:rsidP="001E27EE">
      <w:pPr>
        <w:pStyle w:val="a6"/>
        <w:numPr>
          <w:ilvl w:val="1"/>
          <w:numId w:val="15"/>
        </w:numPr>
        <w:ind w:left="0" w:firstLine="426"/>
        <w:jc w:val="both"/>
        <w:rPr>
          <w:rFonts w:ascii="Times New Roman" w:eastAsiaTheme="minorHAnsi" w:hAnsi="Times New Roman"/>
          <w:sz w:val="28"/>
          <w:szCs w:val="28"/>
        </w:rPr>
      </w:pPr>
      <w:r w:rsidRPr="00516F6A">
        <w:rPr>
          <w:rFonts w:ascii="Times New Roman" w:hAnsi="Times New Roman"/>
          <w:bCs/>
          <w:sz w:val="28"/>
          <w:szCs w:val="28"/>
        </w:rPr>
        <w:t xml:space="preserve"> Antimicrobial susceptibility testing: a review of general principles and contemporary practices / J. H. Jorgensen, et al. // Clinical Infectious Diseases: An Oﬃcial Publication of the Infectious Diseases Society of America, vol. 49, pp. 1749–1751, 2009.</w:t>
      </w:r>
    </w:p>
    <w:p w14:paraId="1787B049" w14:textId="77777777" w:rsidR="001E27EE" w:rsidRPr="00516F6A" w:rsidRDefault="001E27EE" w:rsidP="001E27EE">
      <w:pPr>
        <w:pStyle w:val="a6"/>
        <w:numPr>
          <w:ilvl w:val="1"/>
          <w:numId w:val="15"/>
        </w:numPr>
        <w:ind w:left="0" w:firstLine="426"/>
        <w:jc w:val="both"/>
        <w:rPr>
          <w:rFonts w:ascii="Times New Roman" w:eastAsiaTheme="minorHAnsi" w:hAnsi="Times New Roman"/>
          <w:sz w:val="28"/>
          <w:szCs w:val="28"/>
        </w:rPr>
      </w:pPr>
      <w:r w:rsidRPr="00516F6A">
        <w:rPr>
          <w:rFonts w:ascii="Times New Roman" w:hAnsi="Times New Roman"/>
          <w:bCs/>
          <w:sz w:val="28"/>
          <w:szCs w:val="28"/>
        </w:rPr>
        <w:t xml:space="preserve"> </w:t>
      </w:r>
      <w:r w:rsidRPr="00516F6A">
        <w:rPr>
          <w:rFonts w:ascii="Times New Roman" w:hAnsi="Times New Roman"/>
          <w:bCs/>
          <w:sz w:val="28"/>
          <w:szCs w:val="28"/>
          <w:lang w:val="kk-KZ"/>
        </w:rPr>
        <w:t>CLSI, Methods for Dilution Antimicrobial Susceptibility Tests for Bacteria that Grow Aerobically, CLSI Standard M07, Wayne, PA, USA, 2018</w:t>
      </w:r>
      <w:r w:rsidRPr="00516F6A">
        <w:rPr>
          <w:rFonts w:ascii="Times New Roman" w:hAnsi="Times New Roman"/>
          <w:bCs/>
          <w:sz w:val="28"/>
          <w:szCs w:val="28"/>
        </w:rPr>
        <w:t>.</w:t>
      </w:r>
    </w:p>
    <w:p w14:paraId="4B82B005" w14:textId="77777777" w:rsidR="001E27EE" w:rsidRPr="00516F6A" w:rsidRDefault="001E27EE" w:rsidP="001E27EE">
      <w:pPr>
        <w:pStyle w:val="a6"/>
        <w:numPr>
          <w:ilvl w:val="1"/>
          <w:numId w:val="15"/>
        </w:numPr>
        <w:ind w:left="0" w:firstLine="426"/>
        <w:jc w:val="both"/>
        <w:rPr>
          <w:rFonts w:ascii="Times New Roman" w:eastAsiaTheme="minorHAnsi" w:hAnsi="Times New Roman"/>
          <w:sz w:val="28"/>
          <w:szCs w:val="28"/>
        </w:rPr>
      </w:pPr>
      <w:r w:rsidRPr="00516F6A">
        <w:rPr>
          <w:rFonts w:ascii="Times New Roman" w:hAnsi="Times New Roman"/>
          <w:bCs/>
          <w:sz w:val="28"/>
          <w:szCs w:val="28"/>
        </w:rPr>
        <w:t xml:space="preserve"> </w:t>
      </w:r>
      <w:r w:rsidRPr="00516F6A">
        <w:rPr>
          <w:rFonts w:ascii="Times New Roman" w:eastAsiaTheme="minorHAnsi" w:hAnsi="Times New Roman" w:cstheme="minorBidi"/>
          <w:bCs/>
          <w:sz w:val="28"/>
          <w:szCs w:val="28"/>
        </w:rPr>
        <w:t>CLSI M100-S25, 2015, “Performance Standards for Antimicrobial Susceptibility Testing,” M100-S25, 2015, Vol. 35, No. 3, and the methodological guidelines “Methodological Guidelines for Determining the Sensitivity of Microorganisms to Antibacterial Agents,” MUK 4.12.1890–04, Moscow, 2004.</w:t>
      </w:r>
    </w:p>
    <w:p w14:paraId="6FA77EF0" w14:textId="77777777" w:rsidR="001E27EE" w:rsidRPr="00516F6A" w:rsidRDefault="001E27EE" w:rsidP="001E27EE">
      <w:pPr>
        <w:pStyle w:val="a6"/>
        <w:numPr>
          <w:ilvl w:val="1"/>
          <w:numId w:val="15"/>
        </w:numPr>
        <w:ind w:left="0" w:firstLine="426"/>
        <w:jc w:val="both"/>
        <w:rPr>
          <w:rFonts w:ascii="Times New Roman" w:eastAsiaTheme="minorHAnsi" w:hAnsi="Times New Roman"/>
          <w:sz w:val="28"/>
          <w:szCs w:val="28"/>
        </w:rPr>
      </w:pPr>
      <w:r w:rsidRPr="001E27EE">
        <w:rPr>
          <w:rFonts w:ascii="Times New Roman" w:eastAsiaTheme="minorHAnsi" w:hAnsi="Times New Roman" w:cstheme="minorBidi"/>
          <w:bCs/>
          <w:sz w:val="28"/>
          <w:szCs w:val="28"/>
        </w:rPr>
        <w:t xml:space="preserve"> </w:t>
      </w:r>
      <w:r w:rsidRPr="00516F6A">
        <w:rPr>
          <w:rFonts w:ascii="Times New Roman" w:hAnsi="Times New Roman"/>
          <w:sz w:val="28"/>
          <w:szCs w:val="28"/>
          <w:lang w:val="ru-RU"/>
        </w:rPr>
        <w:t>Гончар О.П. Состояние внутриглазного давления у кроликов в норме и при экспериментальной гипертензии.</w:t>
      </w:r>
      <w:r w:rsidRPr="00516F6A">
        <w:rPr>
          <w:lang w:val="ru-RU"/>
        </w:rPr>
        <w:t xml:space="preserve"> </w:t>
      </w:r>
      <w:r w:rsidRPr="00516F6A">
        <w:rPr>
          <w:rFonts w:ascii="Times New Roman" w:hAnsi="Times New Roman"/>
          <w:sz w:val="28"/>
          <w:szCs w:val="28"/>
          <w:lang w:val="ru-RU"/>
        </w:rPr>
        <w:t xml:space="preserve"> </w:t>
      </w:r>
      <w:proofErr w:type="spellStart"/>
      <w:r w:rsidRPr="00516F6A">
        <w:rPr>
          <w:rFonts w:ascii="Times New Roman" w:hAnsi="Times New Roman"/>
          <w:sz w:val="28"/>
          <w:szCs w:val="28"/>
        </w:rPr>
        <w:t>дисс</w:t>
      </w:r>
      <w:proofErr w:type="spellEnd"/>
      <w:r w:rsidRPr="00516F6A">
        <w:rPr>
          <w:rFonts w:ascii="Times New Roman" w:hAnsi="Times New Roman"/>
          <w:sz w:val="28"/>
          <w:szCs w:val="28"/>
        </w:rPr>
        <w:t xml:space="preserve">. … </w:t>
      </w:r>
      <w:proofErr w:type="spellStart"/>
      <w:r w:rsidRPr="00516F6A">
        <w:rPr>
          <w:rFonts w:ascii="Times New Roman" w:hAnsi="Times New Roman"/>
          <w:sz w:val="28"/>
          <w:szCs w:val="28"/>
        </w:rPr>
        <w:t>канд</w:t>
      </w:r>
      <w:proofErr w:type="spellEnd"/>
      <w:r w:rsidRPr="00516F6A">
        <w:rPr>
          <w:rFonts w:ascii="Times New Roman" w:hAnsi="Times New Roman"/>
          <w:sz w:val="28"/>
          <w:szCs w:val="28"/>
        </w:rPr>
        <w:t xml:space="preserve">. </w:t>
      </w:r>
      <w:proofErr w:type="spellStart"/>
      <w:r w:rsidRPr="00516F6A">
        <w:rPr>
          <w:rFonts w:ascii="Times New Roman" w:hAnsi="Times New Roman"/>
          <w:sz w:val="28"/>
          <w:szCs w:val="28"/>
        </w:rPr>
        <w:t>биол</w:t>
      </w:r>
      <w:proofErr w:type="spellEnd"/>
      <w:r w:rsidRPr="00516F6A">
        <w:rPr>
          <w:rFonts w:ascii="Times New Roman" w:hAnsi="Times New Roman"/>
          <w:sz w:val="28"/>
          <w:szCs w:val="28"/>
        </w:rPr>
        <w:t xml:space="preserve">. </w:t>
      </w:r>
      <w:proofErr w:type="spellStart"/>
      <w:r w:rsidRPr="00516F6A">
        <w:rPr>
          <w:rFonts w:ascii="Times New Roman" w:hAnsi="Times New Roman"/>
          <w:sz w:val="28"/>
          <w:szCs w:val="28"/>
        </w:rPr>
        <w:t>наук</w:t>
      </w:r>
      <w:proofErr w:type="spellEnd"/>
      <w:r w:rsidRPr="00516F6A">
        <w:rPr>
          <w:rFonts w:ascii="Times New Roman" w:hAnsi="Times New Roman"/>
          <w:sz w:val="28"/>
          <w:szCs w:val="28"/>
        </w:rPr>
        <w:t xml:space="preserve"> / О. П. </w:t>
      </w:r>
      <w:proofErr w:type="spellStart"/>
      <w:r w:rsidRPr="00516F6A">
        <w:rPr>
          <w:rFonts w:ascii="Times New Roman" w:hAnsi="Times New Roman"/>
          <w:sz w:val="28"/>
          <w:szCs w:val="28"/>
        </w:rPr>
        <w:t>Гончар</w:t>
      </w:r>
      <w:proofErr w:type="spellEnd"/>
      <w:r w:rsidRPr="00516F6A">
        <w:rPr>
          <w:rFonts w:ascii="Times New Roman" w:hAnsi="Times New Roman"/>
          <w:sz w:val="28"/>
          <w:szCs w:val="28"/>
        </w:rPr>
        <w:t xml:space="preserve">. – </w:t>
      </w:r>
      <w:proofErr w:type="spellStart"/>
      <w:r w:rsidRPr="00516F6A">
        <w:rPr>
          <w:rFonts w:ascii="Times New Roman" w:hAnsi="Times New Roman"/>
          <w:sz w:val="28"/>
          <w:szCs w:val="28"/>
        </w:rPr>
        <w:t>Москва</w:t>
      </w:r>
      <w:proofErr w:type="spellEnd"/>
      <w:r w:rsidRPr="00516F6A">
        <w:rPr>
          <w:rFonts w:ascii="Times New Roman" w:hAnsi="Times New Roman"/>
          <w:sz w:val="28"/>
          <w:szCs w:val="28"/>
        </w:rPr>
        <w:t>: 2003. – 140 c.</w:t>
      </w:r>
    </w:p>
    <w:p w14:paraId="07BDB633" w14:textId="77777777" w:rsidR="001E27EE" w:rsidRPr="00516F6A" w:rsidRDefault="001E27EE" w:rsidP="001E27EE">
      <w:pPr>
        <w:pStyle w:val="a6"/>
        <w:numPr>
          <w:ilvl w:val="1"/>
          <w:numId w:val="15"/>
        </w:numPr>
        <w:ind w:left="0" w:firstLine="426"/>
        <w:jc w:val="both"/>
        <w:rPr>
          <w:rFonts w:ascii="Times New Roman" w:eastAsiaTheme="minorHAnsi" w:hAnsi="Times New Roman"/>
          <w:sz w:val="28"/>
          <w:szCs w:val="28"/>
        </w:rPr>
      </w:pPr>
      <w:r w:rsidRPr="00516F6A">
        <w:rPr>
          <w:rFonts w:ascii="Times New Roman" w:hAnsi="Times New Roman"/>
        </w:rPr>
        <w:t xml:space="preserve"> </w:t>
      </w:r>
      <w:r w:rsidRPr="00516F6A">
        <w:rPr>
          <w:rFonts w:ascii="Times New Roman" w:hAnsi="Times New Roman"/>
          <w:sz w:val="28"/>
          <w:szCs w:val="28"/>
        </w:rPr>
        <w:t>Pierre </w:t>
      </w:r>
      <w:proofErr w:type="spellStart"/>
      <w:r w:rsidRPr="00516F6A">
        <w:rPr>
          <w:rFonts w:ascii="Times New Roman" w:hAnsi="Times New Roman"/>
          <w:sz w:val="28"/>
          <w:szCs w:val="28"/>
        </w:rPr>
        <w:t>Vareilles</w:t>
      </w:r>
      <w:proofErr w:type="spellEnd"/>
      <w:r w:rsidRPr="00516F6A">
        <w:rPr>
          <w:rFonts w:ascii="Times New Roman" w:hAnsi="Times New Roman"/>
          <w:sz w:val="28"/>
          <w:szCs w:val="28"/>
        </w:rPr>
        <w:t>, Philippe </w:t>
      </w:r>
      <w:proofErr w:type="spellStart"/>
      <w:r w:rsidRPr="00516F6A">
        <w:rPr>
          <w:rFonts w:ascii="Times New Roman" w:hAnsi="Times New Roman"/>
          <w:sz w:val="28"/>
          <w:szCs w:val="28"/>
        </w:rPr>
        <w:t>Conquet</w:t>
      </w:r>
      <w:proofErr w:type="spellEnd"/>
      <w:r w:rsidRPr="00516F6A">
        <w:rPr>
          <w:rFonts w:ascii="Times New Roman" w:hAnsi="Times New Roman"/>
          <w:sz w:val="28"/>
          <w:szCs w:val="28"/>
        </w:rPr>
        <w:t xml:space="preserve">, Jean-Claude Le </w:t>
      </w:r>
      <w:proofErr w:type="spellStart"/>
      <w:r w:rsidRPr="00516F6A">
        <w:rPr>
          <w:rFonts w:ascii="Times New Roman" w:hAnsi="Times New Roman"/>
          <w:sz w:val="28"/>
          <w:szCs w:val="28"/>
        </w:rPr>
        <w:t>Douarec</w:t>
      </w:r>
      <w:proofErr w:type="spellEnd"/>
      <w:r w:rsidRPr="00516F6A">
        <w:rPr>
          <w:rFonts w:ascii="Times New Roman" w:hAnsi="Times New Roman"/>
          <w:sz w:val="28"/>
          <w:szCs w:val="28"/>
        </w:rPr>
        <w:t xml:space="preserve"> /</w:t>
      </w:r>
      <w:r w:rsidRPr="00516F6A">
        <w:rPr>
          <w:rFonts w:ascii="Times New Roman" w:hAnsi="Times New Roman"/>
          <w:sz w:val="28"/>
          <w:szCs w:val="28"/>
          <w:lang w:eastAsia="ru-RU"/>
        </w:rPr>
        <w:t>A method for the routine intraocular pressure (IOP) measurement in the rabbit: Range of IOP variations in this species</w:t>
      </w:r>
      <w:r w:rsidRPr="00516F6A">
        <w:rPr>
          <w:rFonts w:ascii="Times New Roman" w:hAnsi="Times New Roman"/>
          <w:sz w:val="28"/>
          <w:szCs w:val="28"/>
        </w:rPr>
        <w:t xml:space="preserve"> // Experimental Eye Research. </w:t>
      </w:r>
      <w:hyperlink r:id="rId80" w:tooltip="Go to table of contents for this volume/issue" w:history="1">
        <w:r w:rsidRPr="00516F6A">
          <w:rPr>
            <w:rStyle w:val="aa"/>
            <w:rFonts w:ascii="Times New Roman" w:hAnsi="Times New Roman"/>
            <w:color w:val="auto"/>
            <w:sz w:val="28"/>
            <w:szCs w:val="28"/>
            <w:u w:val="none"/>
          </w:rPr>
          <w:t>V. 24(4</w:t>
        </w:r>
      </w:hyperlink>
      <w:r w:rsidRPr="00516F6A">
        <w:rPr>
          <w:rFonts w:ascii="Times New Roman" w:hAnsi="Times New Roman"/>
          <w:sz w:val="28"/>
          <w:szCs w:val="28"/>
        </w:rPr>
        <w:t>). 1977, P. 369-375</w:t>
      </w:r>
    </w:p>
    <w:p w14:paraId="1403837E" w14:textId="77777777" w:rsidR="001E27EE" w:rsidRPr="00516F6A" w:rsidRDefault="001E27EE" w:rsidP="001E27EE">
      <w:pPr>
        <w:pStyle w:val="a6"/>
        <w:numPr>
          <w:ilvl w:val="1"/>
          <w:numId w:val="15"/>
        </w:numPr>
        <w:ind w:left="0" w:firstLine="426"/>
        <w:jc w:val="both"/>
        <w:rPr>
          <w:rFonts w:ascii="Times New Roman" w:eastAsiaTheme="minorHAnsi" w:hAnsi="Times New Roman"/>
          <w:sz w:val="28"/>
          <w:szCs w:val="28"/>
        </w:rPr>
      </w:pPr>
      <w:r w:rsidRPr="00516F6A">
        <w:rPr>
          <w:rFonts w:ascii="Times New Roman" w:eastAsiaTheme="minorHAnsi" w:hAnsi="Times New Roman" w:cstheme="minorBidi"/>
          <w:bCs/>
          <w:sz w:val="28"/>
          <w:szCs w:val="28"/>
        </w:rPr>
        <w:t xml:space="preserve"> </w:t>
      </w:r>
      <w:r w:rsidRPr="00516F6A">
        <w:rPr>
          <w:rFonts w:ascii="Times New Roman" w:hAnsi="Times New Roman"/>
          <w:sz w:val="28"/>
          <w:szCs w:val="28"/>
        </w:rPr>
        <w:t xml:space="preserve">Intraglandular injection of botulinum toxin a reduces tear production in rabbits / A.M. </w:t>
      </w:r>
      <w:proofErr w:type="spellStart"/>
      <w:r w:rsidRPr="00516F6A">
        <w:rPr>
          <w:rFonts w:ascii="Times New Roman" w:hAnsi="Times New Roman"/>
          <w:sz w:val="28"/>
          <w:szCs w:val="28"/>
        </w:rPr>
        <w:t>Demetriades</w:t>
      </w:r>
      <w:proofErr w:type="spellEnd"/>
      <w:r w:rsidRPr="00516F6A">
        <w:rPr>
          <w:rFonts w:ascii="Times New Roman" w:hAnsi="Times New Roman"/>
          <w:sz w:val="28"/>
          <w:szCs w:val="28"/>
        </w:rPr>
        <w:t xml:space="preserve">, et al. // </w:t>
      </w:r>
      <w:proofErr w:type="spellStart"/>
      <w:r w:rsidRPr="00516F6A">
        <w:rPr>
          <w:rFonts w:ascii="Times New Roman" w:hAnsi="Times New Roman"/>
          <w:sz w:val="28"/>
          <w:szCs w:val="28"/>
        </w:rPr>
        <w:t>Ophthal</w:t>
      </w:r>
      <w:proofErr w:type="spellEnd"/>
      <w:r w:rsidRPr="00516F6A">
        <w:rPr>
          <w:rFonts w:ascii="Times New Roman" w:hAnsi="Times New Roman"/>
          <w:sz w:val="28"/>
          <w:szCs w:val="28"/>
        </w:rPr>
        <w:t xml:space="preserve">. </w:t>
      </w:r>
      <w:proofErr w:type="spellStart"/>
      <w:r w:rsidRPr="00516F6A">
        <w:rPr>
          <w:rFonts w:ascii="Times New Roman" w:hAnsi="Times New Roman"/>
          <w:sz w:val="28"/>
          <w:szCs w:val="28"/>
        </w:rPr>
        <w:t>Plast</w:t>
      </w:r>
      <w:proofErr w:type="spellEnd"/>
      <w:r w:rsidRPr="00516F6A">
        <w:rPr>
          <w:rFonts w:ascii="Times New Roman" w:hAnsi="Times New Roman"/>
          <w:sz w:val="28"/>
          <w:szCs w:val="28"/>
        </w:rPr>
        <w:t xml:space="preserve"> </w:t>
      </w:r>
      <w:proofErr w:type="spellStart"/>
      <w:r w:rsidRPr="00516F6A">
        <w:rPr>
          <w:rFonts w:ascii="Times New Roman" w:hAnsi="Times New Roman"/>
          <w:sz w:val="28"/>
          <w:szCs w:val="28"/>
        </w:rPr>
        <w:t>Reconstr.Surg</w:t>
      </w:r>
      <w:proofErr w:type="spellEnd"/>
      <w:r w:rsidRPr="00516F6A">
        <w:rPr>
          <w:rFonts w:ascii="Times New Roman" w:hAnsi="Times New Roman"/>
          <w:sz w:val="28"/>
          <w:szCs w:val="28"/>
        </w:rPr>
        <w:t>. -2013. -Vol.29, №1. – P.21-24</w:t>
      </w:r>
    </w:p>
    <w:p w14:paraId="65D83EC1" w14:textId="77777777" w:rsidR="001E27EE" w:rsidRPr="00516F6A" w:rsidRDefault="001E27EE" w:rsidP="001E27EE">
      <w:pPr>
        <w:pStyle w:val="a6"/>
        <w:numPr>
          <w:ilvl w:val="1"/>
          <w:numId w:val="15"/>
        </w:numPr>
        <w:ind w:left="0" w:firstLine="426"/>
        <w:jc w:val="both"/>
        <w:rPr>
          <w:rFonts w:ascii="Times New Roman" w:eastAsiaTheme="minorHAnsi" w:hAnsi="Times New Roman"/>
          <w:sz w:val="28"/>
          <w:szCs w:val="28"/>
          <w:lang w:val="ru-RU"/>
        </w:rPr>
      </w:pPr>
      <w:r w:rsidRPr="00516F6A">
        <w:rPr>
          <w:rFonts w:ascii="Times New Roman" w:eastAsiaTheme="minorHAnsi" w:hAnsi="Times New Roman"/>
          <w:sz w:val="28"/>
          <w:szCs w:val="28"/>
          <w:lang w:val="kk-KZ"/>
        </w:rPr>
        <w:t xml:space="preserve"> Попов В.</w:t>
      </w:r>
      <w:r w:rsidRPr="00516F6A">
        <w:rPr>
          <w:rFonts w:ascii="Times New Roman" w:eastAsiaTheme="minorHAnsi" w:hAnsi="Times New Roman"/>
          <w:sz w:val="28"/>
          <w:szCs w:val="28"/>
          <w:lang w:val="ru-RU"/>
        </w:rPr>
        <w:t xml:space="preserve">Ю. Возможности местной противовоспалительной терапии в комплексном лечении больных с синдромом «сухого глаза»: </w:t>
      </w:r>
      <w:r w:rsidRPr="00516F6A">
        <w:rPr>
          <w:rFonts w:ascii="Times New Roman" w:hAnsi="Times New Roman"/>
          <w:sz w:val="28"/>
          <w:szCs w:val="28"/>
          <w:lang w:val="kk-KZ"/>
        </w:rPr>
        <w:t>дисс. … канд. мед. наук / В.Ю. Попов. – СПб., 2019. – 276 с</w:t>
      </w:r>
      <w:r w:rsidRPr="00516F6A">
        <w:rPr>
          <w:rFonts w:ascii="Times New Roman" w:hAnsi="Times New Roman"/>
          <w:lang w:val="kk-KZ"/>
        </w:rPr>
        <w:t>.</w:t>
      </w:r>
    </w:p>
    <w:p w14:paraId="33EC64FB" w14:textId="77777777" w:rsidR="001E27EE" w:rsidRPr="00516F6A" w:rsidRDefault="001E27EE" w:rsidP="001E27EE">
      <w:pPr>
        <w:pStyle w:val="a6"/>
        <w:numPr>
          <w:ilvl w:val="1"/>
          <w:numId w:val="15"/>
        </w:numPr>
        <w:ind w:left="0" w:firstLine="426"/>
        <w:jc w:val="both"/>
        <w:rPr>
          <w:rFonts w:ascii="Times New Roman" w:eastAsiaTheme="minorHAnsi" w:hAnsi="Times New Roman"/>
          <w:sz w:val="28"/>
          <w:szCs w:val="28"/>
          <w:lang w:val="ru-RU"/>
        </w:rPr>
      </w:pPr>
      <w:r w:rsidRPr="00516F6A">
        <w:rPr>
          <w:rFonts w:ascii="Times New Roman" w:hAnsi="Times New Roman"/>
          <w:lang w:val="ru-RU"/>
        </w:rPr>
        <w:t xml:space="preserve"> </w:t>
      </w:r>
      <w:r w:rsidRPr="00516F6A">
        <w:rPr>
          <w:rFonts w:ascii="Times New Roman" w:hAnsi="Times New Roman"/>
          <w:sz w:val="28"/>
          <w:szCs w:val="28"/>
          <w:lang w:val="ru-RU"/>
        </w:rPr>
        <w:t xml:space="preserve"> </w:t>
      </w:r>
      <w:r w:rsidRPr="00516F6A">
        <w:rPr>
          <w:rFonts w:ascii="Times New Roman" w:hAnsi="Times New Roman"/>
          <w:sz w:val="28"/>
          <w:szCs w:val="28"/>
          <w:lang w:val="kk-KZ"/>
        </w:rPr>
        <w:t>Майчук Д.Ю. Патогенетическое обоснование лечения и профилактики вторичных нарушений слезообразования:</w:t>
      </w:r>
      <w:bookmarkStart w:id="25" w:name="_Hlk130658694"/>
      <w:r w:rsidRPr="00516F6A">
        <w:rPr>
          <w:rFonts w:ascii="Times New Roman" w:eastAsiaTheme="minorHAnsi" w:hAnsi="Times New Roman"/>
          <w:sz w:val="28"/>
          <w:szCs w:val="28"/>
          <w:lang w:val="ru-RU"/>
        </w:rPr>
        <w:t xml:space="preserve"> </w:t>
      </w:r>
      <w:r w:rsidRPr="00516F6A">
        <w:rPr>
          <w:rFonts w:ascii="Times New Roman" w:hAnsi="Times New Roman"/>
          <w:sz w:val="28"/>
          <w:szCs w:val="28"/>
          <w:lang w:val="kk-KZ"/>
        </w:rPr>
        <w:t>автореф. дисс. … д-ра мед. наук / Д.Ю. Майчук. - М., 2005. – 36 с.</w:t>
      </w:r>
      <w:bookmarkEnd w:id="25"/>
    </w:p>
    <w:p w14:paraId="0EEAB61F" w14:textId="77777777" w:rsidR="001E27EE" w:rsidRPr="00516F6A" w:rsidRDefault="001E27EE" w:rsidP="001E27EE">
      <w:pPr>
        <w:pStyle w:val="a6"/>
        <w:numPr>
          <w:ilvl w:val="1"/>
          <w:numId w:val="15"/>
        </w:numPr>
        <w:ind w:left="0" w:firstLine="426"/>
        <w:jc w:val="both"/>
        <w:rPr>
          <w:rFonts w:ascii="Times New Roman" w:eastAsiaTheme="minorHAnsi" w:hAnsi="Times New Roman"/>
          <w:sz w:val="28"/>
          <w:szCs w:val="28"/>
        </w:rPr>
      </w:pPr>
      <w:r w:rsidRPr="00516F6A">
        <w:rPr>
          <w:rFonts w:ascii="Times New Roman" w:eastAsiaTheme="minorHAnsi" w:hAnsi="Times New Roman"/>
          <w:sz w:val="28"/>
          <w:szCs w:val="28"/>
          <w:lang w:val="ru-RU"/>
        </w:rPr>
        <w:lastRenderedPageBreak/>
        <w:t xml:space="preserve"> </w:t>
      </w:r>
      <w:r w:rsidRPr="00516F6A">
        <w:rPr>
          <w:rFonts w:ascii="Times New Roman" w:hAnsi="Times New Roman"/>
          <w:sz w:val="28"/>
          <w:szCs w:val="28"/>
          <w:lang w:val="kk-KZ"/>
        </w:rPr>
        <w:t>Auw-Haedrich C.</w:t>
      </w:r>
      <w:r w:rsidRPr="00516F6A">
        <w:rPr>
          <w:rFonts w:ascii="Times New Roman" w:hAnsi="Times New Roman"/>
          <w:sz w:val="28"/>
          <w:szCs w:val="28"/>
        </w:rPr>
        <w:t xml:space="preserve"> </w:t>
      </w:r>
      <w:proofErr w:type="spellStart"/>
      <w:r w:rsidRPr="00516F6A">
        <w:rPr>
          <w:rFonts w:ascii="Times New Roman" w:hAnsi="Times New Roman"/>
          <w:sz w:val="28"/>
          <w:szCs w:val="28"/>
        </w:rPr>
        <w:t>Pathogenese</w:t>
      </w:r>
      <w:proofErr w:type="spellEnd"/>
      <w:r w:rsidRPr="00516F6A">
        <w:rPr>
          <w:rFonts w:ascii="Times New Roman" w:hAnsi="Times New Roman"/>
          <w:sz w:val="28"/>
          <w:szCs w:val="28"/>
        </w:rPr>
        <w:t xml:space="preserve">, </w:t>
      </w:r>
      <w:proofErr w:type="spellStart"/>
      <w:r w:rsidRPr="00516F6A">
        <w:rPr>
          <w:rFonts w:ascii="Times New Roman" w:hAnsi="Times New Roman"/>
          <w:sz w:val="28"/>
          <w:szCs w:val="28"/>
        </w:rPr>
        <w:t>klinischer</w:t>
      </w:r>
      <w:proofErr w:type="spellEnd"/>
      <w:r w:rsidRPr="00516F6A">
        <w:rPr>
          <w:rFonts w:ascii="Times New Roman" w:hAnsi="Times New Roman"/>
          <w:sz w:val="28"/>
          <w:szCs w:val="28"/>
        </w:rPr>
        <w:t xml:space="preserve"> </w:t>
      </w:r>
      <w:proofErr w:type="spellStart"/>
      <w:r w:rsidRPr="00516F6A">
        <w:rPr>
          <w:rFonts w:ascii="Times New Roman" w:hAnsi="Times New Roman"/>
          <w:sz w:val="28"/>
          <w:szCs w:val="28"/>
        </w:rPr>
        <w:t>Verlauf</w:t>
      </w:r>
      <w:proofErr w:type="spellEnd"/>
      <w:r w:rsidRPr="00516F6A">
        <w:rPr>
          <w:rFonts w:ascii="Times New Roman" w:hAnsi="Times New Roman"/>
          <w:sz w:val="28"/>
          <w:szCs w:val="28"/>
        </w:rPr>
        <w:t xml:space="preserve"> und </w:t>
      </w:r>
      <w:proofErr w:type="spellStart"/>
      <w:r w:rsidRPr="00516F6A">
        <w:rPr>
          <w:rFonts w:ascii="Times New Roman" w:hAnsi="Times New Roman"/>
          <w:sz w:val="28"/>
          <w:szCs w:val="28"/>
        </w:rPr>
        <w:t>therapeutische</w:t>
      </w:r>
      <w:proofErr w:type="spellEnd"/>
      <w:r w:rsidRPr="00516F6A">
        <w:rPr>
          <w:rFonts w:ascii="Times New Roman" w:hAnsi="Times New Roman"/>
          <w:sz w:val="28"/>
          <w:szCs w:val="28"/>
        </w:rPr>
        <w:t xml:space="preserve"> </w:t>
      </w:r>
      <w:proofErr w:type="spellStart"/>
      <w:r w:rsidRPr="00516F6A">
        <w:rPr>
          <w:rFonts w:ascii="Times New Roman" w:hAnsi="Times New Roman"/>
          <w:sz w:val="28"/>
          <w:szCs w:val="28"/>
        </w:rPr>
        <w:t>Ansatze</w:t>
      </w:r>
      <w:proofErr w:type="spellEnd"/>
      <w:r w:rsidRPr="00516F6A">
        <w:rPr>
          <w:rFonts w:ascii="Times New Roman" w:hAnsi="Times New Roman"/>
          <w:sz w:val="28"/>
          <w:szCs w:val="28"/>
        </w:rPr>
        <w:t xml:space="preserve"> /</w:t>
      </w:r>
      <w:r w:rsidRPr="00516F6A">
        <w:rPr>
          <w:rFonts w:ascii="Times New Roman" w:hAnsi="Times New Roman"/>
          <w:sz w:val="28"/>
          <w:szCs w:val="28"/>
          <w:lang w:val="kk-KZ"/>
        </w:rPr>
        <w:t xml:space="preserve"> C.</w:t>
      </w:r>
      <w:r w:rsidRPr="00516F6A">
        <w:rPr>
          <w:rFonts w:ascii="Times New Roman" w:hAnsi="Times New Roman"/>
          <w:sz w:val="28"/>
          <w:szCs w:val="28"/>
        </w:rPr>
        <w:t xml:space="preserve"> </w:t>
      </w:r>
      <w:r w:rsidRPr="00516F6A">
        <w:rPr>
          <w:rFonts w:ascii="Times New Roman" w:hAnsi="Times New Roman"/>
          <w:sz w:val="28"/>
          <w:szCs w:val="28"/>
          <w:lang w:val="kk-KZ"/>
        </w:rPr>
        <w:t>Auw-Haedrich</w:t>
      </w:r>
      <w:r w:rsidRPr="00516F6A">
        <w:rPr>
          <w:rFonts w:ascii="Times New Roman" w:hAnsi="Times New Roman"/>
          <w:sz w:val="28"/>
          <w:szCs w:val="28"/>
        </w:rPr>
        <w:t>,</w:t>
      </w:r>
      <w:r w:rsidRPr="00516F6A">
        <w:rPr>
          <w:rFonts w:ascii="Times New Roman" w:hAnsi="Times New Roman"/>
          <w:sz w:val="28"/>
          <w:szCs w:val="28"/>
          <w:lang w:val="kk-KZ"/>
        </w:rPr>
        <w:t xml:space="preserve"> T. Reinhard</w:t>
      </w:r>
      <w:r w:rsidRPr="00516F6A">
        <w:rPr>
          <w:rFonts w:ascii="Times New Roman" w:hAnsi="Times New Roman"/>
          <w:sz w:val="28"/>
          <w:szCs w:val="28"/>
        </w:rPr>
        <w:t>,</w:t>
      </w:r>
      <w:r w:rsidRPr="00516F6A">
        <w:rPr>
          <w:rFonts w:ascii="Times New Roman" w:hAnsi="Times New Roman"/>
          <w:sz w:val="28"/>
          <w:szCs w:val="28"/>
          <w:lang w:val="kk-KZ"/>
        </w:rPr>
        <w:t xml:space="preserve"> Chronische Blefaritis</w:t>
      </w:r>
      <w:r w:rsidRPr="00516F6A">
        <w:rPr>
          <w:rFonts w:ascii="Times New Roman" w:hAnsi="Times New Roman"/>
          <w:sz w:val="28"/>
          <w:szCs w:val="28"/>
        </w:rPr>
        <w:t xml:space="preserve"> // </w:t>
      </w:r>
      <w:proofErr w:type="spellStart"/>
      <w:r w:rsidRPr="00516F6A">
        <w:rPr>
          <w:rFonts w:ascii="Times New Roman" w:hAnsi="Times New Roman"/>
          <w:sz w:val="28"/>
          <w:szCs w:val="28"/>
        </w:rPr>
        <w:t>Opthalmologe</w:t>
      </w:r>
      <w:proofErr w:type="spellEnd"/>
      <w:r w:rsidRPr="00516F6A">
        <w:rPr>
          <w:rFonts w:ascii="Times New Roman" w:hAnsi="Times New Roman"/>
          <w:sz w:val="28"/>
          <w:szCs w:val="28"/>
        </w:rPr>
        <w:t>. – 2007. – Vol. 104. – P. 817-828.</w:t>
      </w:r>
    </w:p>
    <w:p w14:paraId="5D597AEF" w14:textId="77777777" w:rsidR="001E27EE" w:rsidRPr="00516F6A" w:rsidRDefault="001E27EE" w:rsidP="001E27EE">
      <w:pPr>
        <w:pStyle w:val="a6"/>
        <w:numPr>
          <w:ilvl w:val="1"/>
          <w:numId w:val="15"/>
        </w:numPr>
        <w:ind w:left="0" w:firstLine="426"/>
        <w:jc w:val="both"/>
        <w:rPr>
          <w:rFonts w:ascii="Times New Roman" w:eastAsiaTheme="minorHAnsi" w:hAnsi="Times New Roman"/>
          <w:sz w:val="28"/>
          <w:szCs w:val="28"/>
        </w:rPr>
      </w:pPr>
      <w:r w:rsidRPr="00516F6A">
        <w:rPr>
          <w:rFonts w:ascii="Times New Roman" w:hAnsi="Times New Roman"/>
          <w:sz w:val="28"/>
          <w:szCs w:val="28"/>
        </w:rPr>
        <w:t xml:space="preserve">The role of tetracycline in chronic blepharitis: inhibition of lipase production in staphylococci / Dougherty J.M. et al. // Invest. </w:t>
      </w:r>
      <w:proofErr w:type="spellStart"/>
      <w:r w:rsidRPr="00516F6A">
        <w:rPr>
          <w:rFonts w:ascii="Times New Roman" w:hAnsi="Times New Roman"/>
          <w:sz w:val="28"/>
          <w:szCs w:val="28"/>
        </w:rPr>
        <w:t>Ophtalmol</w:t>
      </w:r>
      <w:proofErr w:type="spellEnd"/>
      <w:r w:rsidRPr="00516F6A">
        <w:rPr>
          <w:rFonts w:ascii="Times New Roman" w:hAnsi="Times New Roman"/>
          <w:sz w:val="28"/>
          <w:szCs w:val="28"/>
        </w:rPr>
        <w:t>. Vis. Sci. – 1991. – Vol. 32. – P. 2970</w:t>
      </w:r>
    </w:p>
    <w:p w14:paraId="4CCDFB17" w14:textId="77777777" w:rsidR="001E27EE" w:rsidRPr="00516F6A" w:rsidRDefault="001E27EE" w:rsidP="001E27EE">
      <w:pPr>
        <w:pStyle w:val="a6"/>
        <w:numPr>
          <w:ilvl w:val="1"/>
          <w:numId w:val="15"/>
        </w:numPr>
        <w:ind w:left="0" w:firstLine="426"/>
        <w:jc w:val="both"/>
        <w:rPr>
          <w:rFonts w:ascii="Times New Roman" w:eastAsiaTheme="minorHAnsi" w:hAnsi="Times New Roman"/>
          <w:sz w:val="32"/>
          <w:szCs w:val="32"/>
        </w:rPr>
      </w:pPr>
      <w:r w:rsidRPr="00516F6A">
        <w:rPr>
          <w:rFonts w:ascii="Times New Roman" w:hAnsi="Times New Roman"/>
          <w:sz w:val="28"/>
          <w:szCs w:val="28"/>
        </w:rPr>
        <w:t xml:space="preserve"> Norn M.S. Desiccation of the precorneal film. </w:t>
      </w:r>
      <w:proofErr w:type="spellStart"/>
      <w:r w:rsidRPr="00516F6A">
        <w:rPr>
          <w:rFonts w:ascii="Times New Roman" w:hAnsi="Times New Roman"/>
          <w:sz w:val="28"/>
          <w:szCs w:val="28"/>
        </w:rPr>
        <w:t>I.Corneal</w:t>
      </w:r>
      <w:proofErr w:type="spellEnd"/>
      <w:r w:rsidRPr="00516F6A">
        <w:rPr>
          <w:rFonts w:ascii="Times New Roman" w:hAnsi="Times New Roman"/>
          <w:sz w:val="28"/>
          <w:szCs w:val="28"/>
        </w:rPr>
        <w:t xml:space="preserve"> wetting-time / M.S. Norn // Acta </w:t>
      </w:r>
      <w:proofErr w:type="spellStart"/>
      <w:r w:rsidRPr="00516F6A">
        <w:rPr>
          <w:rFonts w:ascii="Times New Roman" w:hAnsi="Times New Roman"/>
          <w:sz w:val="28"/>
          <w:szCs w:val="28"/>
        </w:rPr>
        <w:t>Ophthalmol</w:t>
      </w:r>
      <w:proofErr w:type="spellEnd"/>
      <w:r w:rsidRPr="00516F6A">
        <w:rPr>
          <w:rFonts w:ascii="Times New Roman" w:hAnsi="Times New Roman"/>
          <w:sz w:val="28"/>
          <w:szCs w:val="28"/>
        </w:rPr>
        <w:t>. (</w:t>
      </w:r>
      <w:proofErr w:type="spellStart"/>
      <w:r w:rsidRPr="00516F6A">
        <w:rPr>
          <w:rFonts w:ascii="Times New Roman" w:hAnsi="Times New Roman"/>
          <w:sz w:val="28"/>
          <w:szCs w:val="28"/>
        </w:rPr>
        <w:t>Сopenh</w:t>
      </w:r>
      <w:proofErr w:type="spellEnd"/>
      <w:r w:rsidRPr="00516F6A">
        <w:rPr>
          <w:rFonts w:ascii="Times New Roman" w:hAnsi="Times New Roman"/>
          <w:sz w:val="28"/>
          <w:szCs w:val="28"/>
        </w:rPr>
        <w:t>). – 1969. – Vol. 47. – P. 865-880</w:t>
      </w:r>
    </w:p>
    <w:p w14:paraId="15267A26" w14:textId="77777777" w:rsidR="001E27EE" w:rsidRPr="00516F6A" w:rsidRDefault="001E27EE" w:rsidP="001E27EE">
      <w:pPr>
        <w:pStyle w:val="a6"/>
        <w:numPr>
          <w:ilvl w:val="1"/>
          <w:numId w:val="15"/>
        </w:numPr>
        <w:ind w:left="0" w:firstLine="426"/>
        <w:jc w:val="both"/>
        <w:rPr>
          <w:rFonts w:ascii="Times New Roman" w:eastAsiaTheme="minorHAnsi" w:hAnsi="Times New Roman"/>
          <w:sz w:val="32"/>
          <w:szCs w:val="32"/>
        </w:rPr>
      </w:pPr>
      <w:r w:rsidRPr="00516F6A">
        <w:rPr>
          <w:rFonts w:ascii="Times New Roman" w:eastAsiaTheme="minorHAnsi" w:hAnsi="Times New Roman"/>
          <w:sz w:val="28"/>
          <w:szCs w:val="28"/>
        </w:rPr>
        <w:t xml:space="preserve"> </w:t>
      </w:r>
      <w:r w:rsidRPr="00516F6A">
        <w:rPr>
          <w:rFonts w:ascii="Times New Roman" w:hAnsi="Times New Roman"/>
          <w:sz w:val="28"/>
          <w:szCs w:val="28"/>
        </w:rPr>
        <w:t xml:space="preserve">Schirmer O. </w:t>
      </w:r>
      <w:proofErr w:type="spellStart"/>
      <w:r w:rsidRPr="00516F6A">
        <w:rPr>
          <w:rFonts w:ascii="Times New Roman" w:hAnsi="Times New Roman"/>
          <w:sz w:val="28"/>
          <w:szCs w:val="28"/>
        </w:rPr>
        <w:t>Studie</w:t>
      </w:r>
      <w:proofErr w:type="spellEnd"/>
      <w:r w:rsidRPr="00516F6A">
        <w:rPr>
          <w:rFonts w:ascii="Times New Roman" w:hAnsi="Times New Roman"/>
          <w:sz w:val="28"/>
          <w:szCs w:val="28"/>
        </w:rPr>
        <w:t xml:space="preserve"> </w:t>
      </w:r>
      <w:proofErr w:type="spellStart"/>
      <w:r w:rsidRPr="00516F6A">
        <w:rPr>
          <w:rFonts w:ascii="Times New Roman" w:hAnsi="Times New Roman"/>
          <w:sz w:val="28"/>
          <w:szCs w:val="28"/>
        </w:rPr>
        <w:t>zur</w:t>
      </w:r>
      <w:proofErr w:type="spellEnd"/>
      <w:r w:rsidRPr="00516F6A">
        <w:rPr>
          <w:rFonts w:ascii="Times New Roman" w:hAnsi="Times New Roman"/>
          <w:sz w:val="28"/>
          <w:szCs w:val="28"/>
        </w:rPr>
        <w:t xml:space="preserve"> </w:t>
      </w:r>
      <w:proofErr w:type="spellStart"/>
      <w:r w:rsidRPr="00516F6A">
        <w:rPr>
          <w:rFonts w:ascii="Times New Roman" w:hAnsi="Times New Roman"/>
          <w:sz w:val="28"/>
          <w:szCs w:val="28"/>
        </w:rPr>
        <w:t>Physiologie</w:t>
      </w:r>
      <w:proofErr w:type="spellEnd"/>
      <w:r w:rsidRPr="00516F6A">
        <w:rPr>
          <w:rFonts w:ascii="Times New Roman" w:hAnsi="Times New Roman"/>
          <w:sz w:val="28"/>
          <w:szCs w:val="28"/>
        </w:rPr>
        <w:t xml:space="preserve"> und </w:t>
      </w:r>
      <w:proofErr w:type="spellStart"/>
      <w:r w:rsidRPr="00516F6A">
        <w:rPr>
          <w:rFonts w:ascii="Times New Roman" w:hAnsi="Times New Roman"/>
          <w:sz w:val="28"/>
          <w:szCs w:val="28"/>
        </w:rPr>
        <w:t>Pathologie</w:t>
      </w:r>
      <w:proofErr w:type="spellEnd"/>
      <w:r w:rsidRPr="00516F6A">
        <w:rPr>
          <w:rFonts w:ascii="Times New Roman" w:hAnsi="Times New Roman"/>
          <w:sz w:val="28"/>
          <w:szCs w:val="28"/>
        </w:rPr>
        <w:t xml:space="preserve"> der </w:t>
      </w:r>
      <w:proofErr w:type="spellStart"/>
      <w:r w:rsidRPr="00516F6A">
        <w:rPr>
          <w:rFonts w:ascii="Times New Roman" w:hAnsi="Times New Roman"/>
          <w:sz w:val="28"/>
          <w:szCs w:val="28"/>
        </w:rPr>
        <w:t>Tranenabsonderung</w:t>
      </w:r>
      <w:proofErr w:type="spellEnd"/>
      <w:r w:rsidRPr="00516F6A">
        <w:rPr>
          <w:rFonts w:ascii="Times New Roman" w:hAnsi="Times New Roman"/>
          <w:sz w:val="28"/>
          <w:szCs w:val="28"/>
        </w:rPr>
        <w:t xml:space="preserve"> und </w:t>
      </w:r>
      <w:proofErr w:type="spellStart"/>
      <w:r w:rsidRPr="00516F6A">
        <w:rPr>
          <w:rFonts w:ascii="Times New Roman" w:hAnsi="Times New Roman"/>
          <w:sz w:val="28"/>
          <w:szCs w:val="28"/>
        </w:rPr>
        <w:t>Tranenabfuhr</w:t>
      </w:r>
      <w:proofErr w:type="spellEnd"/>
      <w:r w:rsidRPr="00516F6A">
        <w:rPr>
          <w:rFonts w:ascii="Times New Roman" w:hAnsi="Times New Roman"/>
          <w:sz w:val="28"/>
          <w:szCs w:val="28"/>
        </w:rPr>
        <w:t xml:space="preserve"> / O.  Schirmer // Albrecht </w:t>
      </w:r>
      <w:proofErr w:type="spellStart"/>
      <w:proofErr w:type="gramStart"/>
      <w:r w:rsidRPr="00516F6A">
        <w:rPr>
          <w:rFonts w:ascii="Times New Roman" w:hAnsi="Times New Roman"/>
          <w:sz w:val="28"/>
          <w:szCs w:val="28"/>
        </w:rPr>
        <w:t>v.Graefes</w:t>
      </w:r>
      <w:proofErr w:type="spellEnd"/>
      <w:proofErr w:type="gramEnd"/>
      <w:r w:rsidRPr="00516F6A">
        <w:rPr>
          <w:rFonts w:ascii="Times New Roman" w:hAnsi="Times New Roman"/>
          <w:sz w:val="28"/>
          <w:szCs w:val="28"/>
        </w:rPr>
        <w:t xml:space="preserve"> Arch. </w:t>
      </w:r>
      <w:proofErr w:type="spellStart"/>
      <w:r w:rsidRPr="00516F6A">
        <w:rPr>
          <w:rFonts w:ascii="Times New Roman" w:hAnsi="Times New Roman"/>
          <w:sz w:val="28"/>
          <w:szCs w:val="28"/>
        </w:rPr>
        <w:t>Ophthalmol</w:t>
      </w:r>
      <w:proofErr w:type="spellEnd"/>
      <w:r w:rsidRPr="00516F6A">
        <w:rPr>
          <w:rFonts w:ascii="Times New Roman" w:hAnsi="Times New Roman"/>
          <w:sz w:val="28"/>
          <w:szCs w:val="28"/>
        </w:rPr>
        <w:t>. — 1903. — Bd. 56, H. 2. — S. 197-291</w:t>
      </w:r>
    </w:p>
    <w:p w14:paraId="0028C0A7" w14:textId="77777777" w:rsidR="001E27EE" w:rsidRPr="00516F6A" w:rsidRDefault="001E27EE" w:rsidP="001E27EE">
      <w:pPr>
        <w:pStyle w:val="a6"/>
        <w:numPr>
          <w:ilvl w:val="1"/>
          <w:numId w:val="15"/>
        </w:numPr>
        <w:ind w:left="0" w:firstLine="426"/>
        <w:jc w:val="both"/>
        <w:rPr>
          <w:rFonts w:ascii="Times New Roman" w:eastAsiaTheme="minorHAnsi" w:hAnsi="Times New Roman"/>
          <w:sz w:val="28"/>
          <w:szCs w:val="28"/>
        </w:rPr>
      </w:pPr>
      <w:r w:rsidRPr="00516F6A">
        <w:rPr>
          <w:rFonts w:ascii="Times New Roman" w:eastAsiaTheme="minorHAnsi" w:hAnsi="Times New Roman"/>
          <w:sz w:val="28"/>
          <w:szCs w:val="28"/>
        </w:rPr>
        <w:t xml:space="preserve"> </w:t>
      </w:r>
      <w:bookmarkStart w:id="26" w:name="_Hlk130683901"/>
      <w:r w:rsidRPr="00516F6A">
        <w:rPr>
          <w:rFonts w:ascii="Times New Roman" w:hAnsi="Times New Roman"/>
          <w:sz w:val="28"/>
          <w:szCs w:val="28"/>
          <w:lang w:val="kk-KZ"/>
        </w:rPr>
        <w:t xml:space="preserve">Smith J.A. </w:t>
      </w:r>
      <w:bookmarkEnd w:id="26"/>
      <w:r w:rsidRPr="00516F6A">
        <w:rPr>
          <w:rFonts w:ascii="Times New Roman" w:hAnsi="Times New Roman"/>
          <w:sz w:val="28"/>
          <w:szCs w:val="28"/>
          <w:lang w:val="kk-KZ"/>
        </w:rPr>
        <w:t xml:space="preserve">Dry eye signs and symptoms in women with premature ovarian failure / J.A. Smith, S. Vitale, G.F. Reed // Arch. Ophthalmol. - 2004. - Vol.122, </w:t>
      </w:r>
      <w:r w:rsidRPr="00516F6A">
        <w:rPr>
          <w:rFonts w:ascii="Times New Roman" w:hAnsi="Times New Roman"/>
          <w:sz w:val="28"/>
          <w:szCs w:val="28"/>
        </w:rPr>
        <w:t xml:space="preserve"> </w:t>
      </w:r>
      <w:r w:rsidRPr="00516F6A">
        <w:rPr>
          <w:rFonts w:ascii="Times New Roman" w:hAnsi="Times New Roman"/>
          <w:sz w:val="28"/>
          <w:szCs w:val="28"/>
          <w:lang w:val="kk-KZ"/>
        </w:rPr>
        <w:t>№2. - P. 151-156.</w:t>
      </w:r>
    </w:p>
    <w:p w14:paraId="367366AA" w14:textId="77777777" w:rsidR="001E27EE" w:rsidRPr="00516F6A" w:rsidRDefault="001E27EE" w:rsidP="001E27EE">
      <w:pPr>
        <w:pStyle w:val="a6"/>
        <w:numPr>
          <w:ilvl w:val="1"/>
          <w:numId w:val="15"/>
        </w:numPr>
        <w:ind w:left="0" w:firstLine="426"/>
        <w:jc w:val="both"/>
        <w:rPr>
          <w:rFonts w:ascii="Times New Roman" w:eastAsiaTheme="minorHAnsi" w:hAnsi="Times New Roman"/>
          <w:sz w:val="28"/>
          <w:szCs w:val="28"/>
        </w:rPr>
      </w:pPr>
      <w:r w:rsidRPr="00516F6A">
        <w:rPr>
          <w:rFonts w:ascii="Times New Roman" w:hAnsi="Times New Roman"/>
          <w:sz w:val="28"/>
          <w:szCs w:val="28"/>
        </w:rPr>
        <w:t>Study of Component Composition and Antimicrobial Activity of the ophthalmic emulsion based on the safflower flowers (</w:t>
      </w:r>
      <w:r w:rsidRPr="00516F6A">
        <w:rPr>
          <w:rFonts w:ascii="Times New Roman" w:hAnsi="Times New Roman"/>
          <w:i/>
          <w:iCs/>
          <w:sz w:val="28"/>
          <w:szCs w:val="28"/>
        </w:rPr>
        <w:t>Carthamus tinctorius L.</w:t>
      </w:r>
      <w:r w:rsidRPr="00516F6A">
        <w:rPr>
          <w:rFonts w:ascii="Times New Roman" w:hAnsi="Times New Roman"/>
          <w:sz w:val="28"/>
          <w:szCs w:val="28"/>
        </w:rPr>
        <w:t xml:space="preserve">) / </w:t>
      </w:r>
      <w:proofErr w:type="spellStart"/>
      <w:r w:rsidRPr="00516F6A">
        <w:rPr>
          <w:rFonts w:ascii="Times New Roman" w:hAnsi="Times New Roman"/>
          <w:sz w:val="28"/>
          <w:szCs w:val="28"/>
        </w:rPr>
        <w:t>Zh</w:t>
      </w:r>
      <w:proofErr w:type="spellEnd"/>
      <w:r w:rsidRPr="00516F6A">
        <w:rPr>
          <w:rFonts w:ascii="Times New Roman" w:hAnsi="Times New Roman"/>
          <w:sz w:val="28"/>
          <w:szCs w:val="28"/>
        </w:rPr>
        <w:t xml:space="preserve">. </w:t>
      </w:r>
      <w:proofErr w:type="spellStart"/>
      <w:r w:rsidRPr="00516F6A">
        <w:rPr>
          <w:rFonts w:ascii="Times New Roman" w:hAnsi="Times New Roman"/>
          <w:sz w:val="28"/>
          <w:szCs w:val="28"/>
        </w:rPr>
        <w:t>Abuova</w:t>
      </w:r>
      <w:proofErr w:type="spellEnd"/>
      <w:r w:rsidRPr="00516F6A">
        <w:rPr>
          <w:rFonts w:ascii="Times New Roman" w:hAnsi="Times New Roman"/>
          <w:sz w:val="28"/>
          <w:szCs w:val="28"/>
        </w:rPr>
        <w:t>, et al. // International Journal of Microbiology.</w:t>
      </w:r>
      <w:r w:rsidRPr="00516F6A">
        <w:rPr>
          <w:rFonts w:ascii="Times New Roman" w:hAnsi="Times New Roman"/>
          <w:sz w:val="28"/>
          <w:szCs w:val="28"/>
          <w:lang w:val="kk-KZ"/>
        </w:rPr>
        <w:t xml:space="preserve"> </w:t>
      </w:r>
      <w:r w:rsidRPr="00516F6A">
        <w:rPr>
          <w:rFonts w:ascii="Times New Roman" w:hAnsi="Times New Roman"/>
          <w:sz w:val="28"/>
          <w:szCs w:val="28"/>
        </w:rPr>
        <w:t>ISSN 1687-918X</w:t>
      </w:r>
      <w:r w:rsidRPr="00516F6A">
        <w:rPr>
          <w:rFonts w:ascii="Times New Roman" w:hAnsi="Times New Roman"/>
          <w:sz w:val="28"/>
          <w:szCs w:val="28"/>
          <w:lang w:val="kk-KZ"/>
        </w:rPr>
        <w:t xml:space="preserve">. Article number 3181270. </w:t>
      </w:r>
      <w:hyperlink r:id="rId81" w:history="1">
        <w:r w:rsidRPr="00516F6A">
          <w:rPr>
            <w:rStyle w:val="aa"/>
            <w:rFonts w:ascii="Times New Roman" w:hAnsi="Times New Roman"/>
            <w:sz w:val="28"/>
            <w:szCs w:val="32"/>
            <w:shd w:val="clear" w:color="auto" w:fill="FFFFFF"/>
            <w:lang w:val="kk-KZ"/>
          </w:rPr>
          <w:t>https://doi.org/10.1155/2022/3181270</w:t>
        </w:r>
      </w:hyperlink>
    </w:p>
    <w:p w14:paraId="043650BE" w14:textId="77777777" w:rsidR="001E27EE" w:rsidRPr="00516F6A" w:rsidRDefault="001E27EE" w:rsidP="001E27EE">
      <w:pPr>
        <w:pStyle w:val="a6"/>
        <w:numPr>
          <w:ilvl w:val="1"/>
          <w:numId w:val="15"/>
        </w:numPr>
        <w:ind w:left="0" w:firstLine="426"/>
        <w:jc w:val="both"/>
        <w:rPr>
          <w:rFonts w:ascii="Times New Roman" w:eastAsiaTheme="minorHAnsi" w:hAnsi="Times New Roman"/>
          <w:sz w:val="28"/>
          <w:szCs w:val="28"/>
          <w:lang w:val="ru-RU"/>
        </w:rPr>
      </w:pPr>
      <w:r w:rsidRPr="00681461">
        <w:rPr>
          <w:rFonts w:ascii="Times New Roman" w:hAnsi="Times New Roman"/>
          <w:sz w:val="28"/>
          <w:szCs w:val="32"/>
          <w:shd w:val="clear" w:color="auto" w:fill="FFFFFF"/>
        </w:rPr>
        <w:t xml:space="preserve"> </w:t>
      </w:r>
      <w:r w:rsidRPr="00516F6A">
        <w:rPr>
          <w:rFonts w:ascii="Times New Roman" w:eastAsiaTheme="minorHAnsi" w:hAnsi="Times New Roman"/>
          <w:sz w:val="28"/>
          <w:szCs w:val="28"/>
          <w:lang w:val="kk-KZ"/>
        </w:rPr>
        <w:t xml:space="preserve">Способ получения глазной мази, обладающего антимикробной и противогрибковой активностью из цветков Сафлоры </w:t>
      </w:r>
      <w:r w:rsidRPr="00516F6A">
        <w:rPr>
          <w:rFonts w:ascii="Times New Roman" w:hAnsi="Times New Roman"/>
          <w:sz w:val="28"/>
          <w:szCs w:val="28"/>
          <w:lang w:val="kk-KZ"/>
        </w:rPr>
        <w:t>(</w:t>
      </w:r>
      <w:r w:rsidRPr="00516F6A">
        <w:rPr>
          <w:rFonts w:ascii="Times New Roman" w:hAnsi="Times New Roman"/>
          <w:i/>
          <w:iCs/>
          <w:sz w:val="28"/>
          <w:szCs w:val="28"/>
          <w:lang w:val="kk-KZ"/>
        </w:rPr>
        <w:t>Carthamus tinctorius L.</w:t>
      </w:r>
      <w:r w:rsidRPr="00516F6A">
        <w:rPr>
          <w:rFonts w:ascii="Times New Roman" w:hAnsi="Times New Roman"/>
          <w:sz w:val="28"/>
          <w:szCs w:val="28"/>
          <w:lang w:val="kk-KZ"/>
        </w:rPr>
        <w:t xml:space="preserve">): патент на полезную модель №4742 / </w:t>
      </w:r>
      <w:r w:rsidRPr="00516F6A">
        <w:rPr>
          <w:rFonts w:ascii="Times New Roman" w:eastAsiaTheme="minorHAnsi" w:hAnsi="Times New Roman"/>
          <w:sz w:val="28"/>
          <w:szCs w:val="28"/>
          <w:lang w:val="kk-KZ"/>
        </w:rPr>
        <w:t xml:space="preserve">Тургумбаева А.А., Абуова Ж.Б., Рахимов К.Д., Устенова Г.О. </w:t>
      </w:r>
      <w:r w:rsidRPr="00516F6A">
        <w:rPr>
          <w:rFonts w:ascii="Times New Roman" w:hAnsi="Times New Roman"/>
          <w:sz w:val="28"/>
          <w:szCs w:val="28"/>
          <w:lang w:val="kk-KZ"/>
        </w:rPr>
        <w:t>заяв. №2019/0945.2; 23.05.2018; опубл 05.03.2020, бюл.№9</w:t>
      </w:r>
    </w:p>
    <w:p w14:paraId="32C447BD" w14:textId="77777777" w:rsidR="001E27EE" w:rsidRPr="00516F6A" w:rsidRDefault="001E27EE" w:rsidP="001E27EE">
      <w:pPr>
        <w:pStyle w:val="a6"/>
        <w:numPr>
          <w:ilvl w:val="1"/>
          <w:numId w:val="15"/>
        </w:numPr>
        <w:ind w:left="0" w:firstLine="426"/>
        <w:jc w:val="both"/>
        <w:rPr>
          <w:rFonts w:ascii="Times New Roman" w:eastAsiaTheme="minorHAnsi" w:hAnsi="Times New Roman"/>
          <w:sz w:val="28"/>
          <w:szCs w:val="28"/>
          <w:lang w:val="ru-RU"/>
        </w:rPr>
      </w:pPr>
      <w:r w:rsidRPr="00516F6A">
        <w:rPr>
          <w:rFonts w:ascii="Times New Roman" w:hAnsi="Times New Roman"/>
          <w:sz w:val="28"/>
          <w:szCs w:val="32"/>
          <w:shd w:val="clear" w:color="auto" w:fill="FFFFFF"/>
          <w:lang w:val="ru-RU"/>
        </w:rPr>
        <w:t xml:space="preserve"> </w:t>
      </w:r>
      <w:r w:rsidRPr="00516F6A">
        <w:rPr>
          <w:rFonts w:ascii="Times New Roman" w:hAnsi="Times New Roman"/>
          <w:bCs/>
          <w:sz w:val="28"/>
          <w:szCs w:val="28"/>
          <w:lang w:val="kk-KZ"/>
        </w:rPr>
        <w:t>Фитопрепараты на основе Сафлоры</w:t>
      </w:r>
      <w:r w:rsidRPr="00516F6A">
        <w:rPr>
          <w:rFonts w:ascii="Times New Roman" w:hAnsi="Times New Roman"/>
          <w:bCs/>
          <w:sz w:val="28"/>
          <w:szCs w:val="28"/>
          <w:lang w:val="ru-RU"/>
        </w:rPr>
        <w:t xml:space="preserve">: монография на русс., англ., </w:t>
      </w:r>
      <w:proofErr w:type="spellStart"/>
      <w:r w:rsidRPr="00516F6A">
        <w:rPr>
          <w:rFonts w:ascii="Times New Roman" w:hAnsi="Times New Roman"/>
          <w:bCs/>
          <w:sz w:val="28"/>
          <w:szCs w:val="28"/>
          <w:lang w:val="ru-RU"/>
        </w:rPr>
        <w:t>каз</w:t>
      </w:r>
      <w:proofErr w:type="spellEnd"/>
      <w:r w:rsidRPr="00516F6A">
        <w:rPr>
          <w:rFonts w:ascii="Times New Roman" w:hAnsi="Times New Roman"/>
          <w:bCs/>
          <w:sz w:val="28"/>
          <w:szCs w:val="28"/>
          <w:lang w:val="ru-RU"/>
        </w:rPr>
        <w:t>. языках /</w:t>
      </w:r>
      <w:r w:rsidRPr="00516F6A">
        <w:rPr>
          <w:rFonts w:ascii="Times New Roman" w:hAnsi="Times New Roman"/>
          <w:sz w:val="28"/>
          <w:szCs w:val="32"/>
          <w:shd w:val="clear" w:color="auto" w:fill="FFFFFF"/>
          <w:lang w:val="ru-RU"/>
        </w:rPr>
        <w:t xml:space="preserve"> под ред. У.М. </w:t>
      </w:r>
      <w:proofErr w:type="spellStart"/>
      <w:r w:rsidRPr="00516F6A">
        <w:rPr>
          <w:rFonts w:ascii="Times New Roman" w:hAnsi="Times New Roman"/>
          <w:sz w:val="28"/>
          <w:szCs w:val="32"/>
          <w:shd w:val="clear" w:color="auto" w:fill="FFFFFF"/>
          <w:lang w:val="ru-RU"/>
        </w:rPr>
        <w:t>Датхаева</w:t>
      </w:r>
      <w:proofErr w:type="spellEnd"/>
      <w:r w:rsidRPr="00516F6A">
        <w:rPr>
          <w:rFonts w:ascii="Times New Roman" w:hAnsi="Times New Roman"/>
          <w:sz w:val="28"/>
          <w:szCs w:val="32"/>
          <w:shd w:val="clear" w:color="auto" w:fill="FFFFFF"/>
          <w:lang w:val="ru-RU"/>
        </w:rPr>
        <w:t xml:space="preserve">, авторы: </w:t>
      </w:r>
      <w:r w:rsidRPr="00516F6A">
        <w:rPr>
          <w:rFonts w:ascii="Times New Roman" w:hAnsi="Times New Roman"/>
          <w:sz w:val="28"/>
          <w:szCs w:val="28"/>
          <w:lang w:val="kk-KZ"/>
        </w:rPr>
        <w:t xml:space="preserve">К.Д. Рахимов, </w:t>
      </w:r>
      <w:r w:rsidRPr="00516F6A">
        <w:rPr>
          <w:rFonts w:ascii="Times New Roman" w:eastAsiaTheme="minorHAnsi" w:hAnsi="Times New Roman"/>
          <w:sz w:val="28"/>
          <w:szCs w:val="28"/>
          <w:lang w:val="kk-KZ"/>
        </w:rPr>
        <w:t>А.А.</w:t>
      </w:r>
      <w:r w:rsidRPr="00516F6A">
        <w:rPr>
          <w:rFonts w:ascii="Times New Roman" w:hAnsi="Times New Roman"/>
          <w:sz w:val="28"/>
          <w:szCs w:val="32"/>
          <w:shd w:val="clear" w:color="auto" w:fill="FFFFFF"/>
          <w:lang w:val="ru-RU"/>
        </w:rPr>
        <w:t xml:space="preserve"> </w:t>
      </w:r>
      <w:r w:rsidRPr="00516F6A">
        <w:rPr>
          <w:rFonts w:ascii="Times New Roman" w:eastAsiaTheme="minorHAnsi" w:hAnsi="Times New Roman"/>
          <w:sz w:val="28"/>
          <w:szCs w:val="28"/>
          <w:lang w:val="kk-KZ"/>
        </w:rPr>
        <w:t xml:space="preserve">Тургумбаева, </w:t>
      </w:r>
      <w:r w:rsidRPr="00516F6A">
        <w:rPr>
          <w:rFonts w:ascii="Times New Roman" w:hAnsi="Times New Roman"/>
          <w:sz w:val="28"/>
          <w:szCs w:val="28"/>
          <w:lang w:val="kk-KZ"/>
        </w:rPr>
        <w:t xml:space="preserve">Г.О. Устенова, </w:t>
      </w:r>
      <w:r w:rsidRPr="00516F6A">
        <w:rPr>
          <w:rFonts w:ascii="Times New Roman" w:eastAsiaTheme="minorHAnsi" w:hAnsi="Times New Roman"/>
          <w:sz w:val="28"/>
          <w:szCs w:val="28"/>
          <w:lang w:val="kk-KZ"/>
        </w:rPr>
        <w:t>Ж.Б. Абуова. –</w:t>
      </w:r>
      <w:r w:rsidRPr="00516F6A">
        <w:rPr>
          <w:rFonts w:ascii="Times New Roman" w:hAnsi="Times New Roman"/>
          <w:sz w:val="28"/>
          <w:szCs w:val="28"/>
          <w:lang w:val="ru-RU"/>
        </w:rPr>
        <w:t xml:space="preserve"> Алматы, 2019. – 644 с.</w:t>
      </w:r>
    </w:p>
    <w:p w14:paraId="2F00F8C6" w14:textId="77777777" w:rsidR="001E27EE" w:rsidRPr="00516F6A" w:rsidRDefault="001E27EE" w:rsidP="001E27EE">
      <w:pPr>
        <w:pStyle w:val="a6"/>
        <w:numPr>
          <w:ilvl w:val="0"/>
          <w:numId w:val="28"/>
        </w:numPr>
        <w:ind w:left="0" w:firstLine="567"/>
        <w:jc w:val="both"/>
        <w:rPr>
          <w:rFonts w:ascii="Times New Roman" w:eastAsiaTheme="minorHAnsi" w:hAnsi="Times New Roman"/>
          <w:sz w:val="28"/>
          <w:szCs w:val="28"/>
          <w:lang w:val="ru-RU"/>
        </w:rPr>
      </w:pPr>
      <w:r w:rsidRPr="00516F6A">
        <w:rPr>
          <w:rFonts w:ascii="Times New Roman" w:eastAsiaTheme="minorHAnsi" w:hAnsi="Times New Roman"/>
          <w:sz w:val="28"/>
          <w:szCs w:val="28"/>
          <w:lang w:val="ru-RU"/>
        </w:rPr>
        <w:t xml:space="preserve"> </w:t>
      </w:r>
      <w:r w:rsidRPr="00516F6A">
        <w:rPr>
          <w:rFonts w:ascii="Times New Roman" w:hAnsi="Times New Roman"/>
          <w:sz w:val="28"/>
          <w:szCs w:val="28"/>
          <w:lang w:val="kk-KZ"/>
        </w:rPr>
        <w:t xml:space="preserve">Способ получения глазных капель из семян сафлоры </w:t>
      </w:r>
      <w:r w:rsidRPr="00516F6A">
        <w:rPr>
          <w:rFonts w:ascii="Times New Roman" w:hAnsi="Times New Roman"/>
          <w:sz w:val="28"/>
          <w:szCs w:val="28"/>
          <w:lang w:val="ru-RU"/>
        </w:rPr>
        <w:t>(</w:t>
      </w:r>
      <w:r w:rsidRPr="00516F6A">
        <w:rPr>
          <w:rFonts w:ascii="Times New Roman" w:hAnsi="Times New Roman"/>
          <w:i/>
          <w:iCs/>
          <w:sz w:val="28"/>
          <w:szCs w:val="28"/>
        </w:rPr>
        <w:t>Carthamus</w:t>
      </w:r>
      <w:r w:rsidRPr="00516F6A">
        <w:rPr>
          <w:rFonts w:ascii="Times New Roman" w:hAnsi="Times New Roman"/>
          <w:i/>
          <w:iCs/>
          <w:sz w:val="28"/>
          <w:szCs w:val="28"/>
          <w:lang w:val="ru-RU"/>
        </w:rPr>
        <w:t xml:space="preserve"> </w:t>
      </w:r>
      <w:r w:rsidRPr="00516F6A">
        <w:rPr>
          <w:rFonts w:ascii="Times New Roman" w:hAnsi="Times New Roman"/>
          <w:i/>
          <w:iCs/>
          <w:sz w:val="28"/>
          <w:szCs w:val="28"/>
        </w:rPr>
        <w:t>Tinctorius</w:t>
      </w:r>
      <w:r w:rsidRPr="00516F6A">
        <w:rPr>
          <w:rFonts w:ascii="Times New Roman" w:hAnsi="Times New Roman"/>
          <w:i/>
          <w:iCs/>
          <w:sz w:val="28"/>
          <w:szCs w:val="28"/>
          <w:lang w:val="ru-RU"/>
        </w:rPr>
        <w:t xml:space="preserve"> </w:t>
      </w:r>
      <w:r w:rsidRPr="00516F6A">
        <w:rPr>
          <w:rFonts w:ascii="Times New Roman" w:hAnsi="Times New Roman"/>
          <w:i/>
          <w:iCs/>
          <w:sz w:val="28"/>
          <w:szCs w:val="28"/>
        </w:rPr>
        <w:t>L</w:t>
      </w:r>
      <w:r w:rsidRPr="00516F6A">
        <w:rPr>
          <w:rFonts w:ascii="Times New Roman" w:hAnsi="Times New Roman"/>
          <w:sz w:val="28"/>
          <w:szCs w:val="28"/>
          <w:lang w:val="ru-RU"/>
        </w:rPr>
        <w:t>.)</w:t>
      </w:r>
      <w:r w:rsidRPr="00516F6A">
        <w:rPr>
          <w:rFonts w:ascii="Times New Roman" w:hAnsi="Times New Roman"/>
          <w:sz w:val="28"/>
          <w:szCs w:val="28"/>
          <w:lang w:val="kk-KZ"/>
        </w:rPr>
        <w:t xml:space="preserve">: патент на полезную модель №6168 </w:t>
      </w:r>
      <w:r w:rsidRPr="00516F6A">
        <w:rPr>
          <w:rFonts w:ascii="Times New Roman" w:hAnsi="Times New Roman"/>
          <w:sz w:val="28"/>
          <w:szCs w:val="28"/>
          <w:lang w:val="ru-RU"/>
        </w:rPr>
        <w:t>/</w:t>
      </w:r>
      <w:r w:rsidRPr="00516F6A">
        <w:rPr>
          <w:rFonts w:ascii="Times New Roman" w:hAnsi="Times New Roman"/>
          <w:sz w:val="28"/>
          <w:szCs w:val="28"/>
          <w:lang w:val="kk-KZ"/>
        </w:rPr>
        <w:t xml:space="preserve"> </w:t>
      </w:r>
      <w:r w:rsidRPr="00516F6A">
        <w:rPr>
          <w:rFonts w:ascii="Times New Roman" w:eastAsiaTheme="minorHAnsi" w:hAnsi="Times New Roman"/>
          <w:sz w:val="28"/>
          <w:szCs w:val="28"/>
          <w:lang w:val="kk-KZ"/>
        </w:rPr>
        <w:t xml:space="preserve">Абуова Ж.Б., Тургумбаева А.А., </w:t>
      </w:r>
      <w:r w:rsidRPr="00516F6A">
        <w:rPr>
          <w:rFonts w:ascii="Times New Roman" w:hAnsi="Times New Roman"/>
          <w:sz w:val="28"/>
          <w:szCs w:val="28"/>
          <w:lang w:val="kk-KZ"/>
        </w:rPr>
        <w:t>Хамзина Н.Г., Рахимов К.Д., Устенова Г.О., Балмуханова А.В.; заяв. №2021/0407.2; 23.12.2019; опубл. 25.06.2021, бюлл.№25</w:t>
      </w:r>
    </w:p>
    <w:p w14:paraId="535498F9" w14:textId="77777777" w:rsidR="001E27EE" w:rsidRPr="00516F6A" w:rsidRDefault="001E27EE" w:rsidP="001E27EE">
      <w:pPr>
        <w:pStyle w:val="a6"/>
        <w:numPr>
          <w:ilvl w:val="0"/>
          <w:numId w:val="28"/>
        </w:numPr>
        <w:ind w:left="0" w:firstLine="426"/>
        <w:jc w:val="both"/>
        <w:rPr>
          <w:rFonts w:ascii="Times New Roman" w:eastAsiaTheme="minorHAnsi" w:hAnsi="Times New Roman"/>
          <w:sz w:val="28"/>
          <w:szCs w:val="28"/>
          <w:lang w:val="ru-RU"/>
        </w:rPr>
      </w:pPr>
      <w:r w:rsidRPr="00516F6A">
        <w:rPr>
          <w:rFonts w:ascii="Times New Roman" w:eastAsiaTheme="minorHAnsi" w:hAnsi="Times New Roman"/>
          <w:sz w:val="28"/>
          <w:szCs w:val="28"/>
          <w:lang w:val="ru-RU"/>
        </w:rPr>
        <w:t xml:space="preserve"> </w:t>
      </w:r>
      <w:r w:rsidRPr="00516F6A">
        <w:rPr>
          <w:rFonts w:ascii="Times New Roman" w:hAnsi="Times New Roman"/>
          <w:sz w:val="28"/>
          <w:szCs w:val="28"/>
          <w:lang w:val="kk-KZ"/>
        </w:rPr>
        <w:t xml:space="preserve">Способ получения глазной эмульсии из цветков сафлоры </w:t>
      </w:r>
      <w:r w:rsidRPr="00516F6A">
        <w:rPr>
          <w:rFonts w:ascii="Times New Roman" w:hAnsi="Times New Roman"/>
          <w:sz w:val="28"/>
          <w:szCs w:val="28"/>
          <w:lang w:val="ru-RU"/>
        </w:rPr>
        <w:t>(</w:t>
      </w:r>
      <w:r w:rsidRPr="00516F6A">
        <w:rPr>
          <w:rFonts w:ascii="Times New Roman" w:hAnsi="Times New Roman"/>
          <w:i/>
          <w:iCs/>
          <w:sz w:val="28"/>
          <w:szCs w:val="28"/>
        </w:rPr>
        <w:t>Carthamus</w:t>
      </w:r>
      <w:r w:rsidRPr="00516F6A">
        <w:rPr>
          <w:rFonts w:ascii="Times New Roman" w:hAnsi="Times New Roman"/>
          <w:i/>
          <w:iCs/>
          <w:sz w:val="28"/>
          <w:szCs w:val="28"/>
          <w:lang w:val="ru-RU"/>
        </w:rPr>
        <w:t xml:space="preserve"> </w:t>
      </w:r>
      <w:r w:rsidRPr="00516F6A">
        <w:rPr>
          <w:rFonts w:ascii="Times New Roman" w:hAnsi="Times New Roman"/>
          <w:i/>
          <w:iCs/>
          <w:sz w:val="28"/>
          <w:szCs w:val="28"/>
        </w:rPr>
        <w:t>Tinctorius</w:t>
      </w:r>
      <w:r w:rsidRPr="00516F6A">
        <w:rPr>
          <w:rFonts w:ascii="Times New Roman" w:hAnsi="Times New Roman"/>
          <w:i/>
          <w:iCs/>
          <w:sz w:val="28"/>
          <w:szCs w:val="28"/>
          <w:lang w:val="ru-RU"/>
        </w:rPr>
        <w:t xml:space="preserve"> </w:t>
      </w:r>
      <w:r w:rsidRPr="00516F6A">
        <w:rPr>
          <w:rFonts w:ascii="Times New Roman" w:hAnsi="Times New Roman"/>
          <w:i/>
          <w:iCs/>
          <w:sz w:val="28"/>
          <w:szCs w:val="28"/>
        </w:rPr>
        <w:t>L</w:t>
      </w:r>
      <w:r w:rsidRPr="00516F6A">
        <w:rPr>
          <w:rFonts w:ascii="Times New Roman" w:hAnsi="Times New Roman"/>
          <w:i/>
          <w:iCs/>
          <w:sz w:val="28"/>
          <w:szCs w:val="28"/>
          <w:lang w:val="ru-RU"/>
        </w:rPr>
        <w:t>.</w:t>
      </w:r>
      <w:r w:rsidRPr="00516F6A">
        <w:rPr>
          <w:rFonts w:ascii="Times New Roman" w:hAnsi="Times New Roman"/>
          <w:sz w:val="28"/>
          <w:szCs w:val="28"/>
          <w:lang w:val="ru-RU"/>
        </w:rPr>
        <w:t>)</w:t>
      </w:r>
      <w:r w:rsidRPr="00516F6A">
        <w:rPr>
          <w:rFonts w:ascii="Times New Roman" w:hAnsi="Times New Roman"/>
          <w:sz w:val="28"/>
          <w:szCs w:val="28"/>
          <w:lang w:val="kk-KZ"/>
        </w:rPr>
        <w:t xml:space="preserve">: </w:t>
      </w:r>
      <w:r w:rsidRPr="00516F6A">
        <w:rPr>
          <w:rFonts w:ascii="Times New Roman" w:hAnsi="Times New Roman"/>
          <w:sz w:val="28"/>
          <w:szCs w:val="28"/>
          <w:lang w:val="ru-RU"/>
        </w:rPr>
        <w:t>п</w:t>
      </w:r>
      <w:r w:rsidRPr="00516F6A">
        <w:rPr>
          <w:rFonts w:ascii="Times New Roman" w:hAnsi="Times New Roman"/>
          <w:sz w:val="28"/>
          <w:szCs w:val="28"/>
          <w:lang w:val="kk-KZ"/>
        </w:rPr>
        <w:t>атент на полезную модель №7448 /</w:t>
      </w:r>
      <w:r w:rsidRPr="00516F6A">
        <w:rPr>
          <w:rFonts w:ascii="Times New Roman" w:eastAsiaTheme="minorHAnsi" w:hAnsi="Times New Roman"/>
          <w:sz w:val="28"/>
          <w:szCs w:val="28"/>
          <w:lang w:val="kk-KZ"/>
        </w:rPr>
        <w:t>Абуова Ж.Б., Тургумбаева А.А.,</w:t>
      </w:r>
      <w:r w:rsidRPr="00516F6A">
        <w:rPr>
          <w:rFonts w:ascii="Times New Roman" w:hAnsi="Times New Roman"/>
          <w:sz w:val="28"/>
          <w:szCs w:val="28"/>
          <w:lang w:val="kk-KZ"/>
        </w:rPr>
        <w:t xml:space="preserve"> Рахимов К.Д., Джусупкалиева А.Е.;</w:t>
      </w:r>
      <w:r w:rsidRPr="00516F6A">
        <w:rPr>
          <w:rFonts w:ascii="Times New Roman" w:hAnsi="Times New Roman"/>
          <w:sz w:val="28"/>
          <w:szCs w:val="28"/>
          <w:lang w:val="ru-RU"/>
        </w:rPr>
        <w:t xml:space="preserve"> </w:t>
      </w:r>
      <w:r w:rsidRPr="00516F6A">
        <w:rPr>
          <w:rFonts w:ascii="Times New Roman" w:hAnsi="Times New Roman"/>
          <w:sz w:val="28"/>
          <w:szCs w:val="28"/>
          <w:lang w:val="kk-KZ"/>
        </w:rPr>
        <w:t>заяв. №2022/0204.2; 14.03.2022; опубл. 16.09.2022, бюлл.№37</w:t>
      </w:r>
    </w:p>
    <w:p w14:paraId="6F7D6883" w14:textId="77777777" w:rsidR="001E27EE" w:rsidRPr="00516F6A" w:rsidRDefault="001E27EE" w:rsidP="001E27EE">
      <w:pPr>
        <w:pStyle w:val="a6"/>
        <w:numPr>
          <w:ilvl w:val="0"/>
          <w:numId w:val="28"/>
        </w:numPr>
        <w:ind w:left="0" w:firstLine="426"/>
        <w:jc w:val="both"/>
        <w:rPr>
          <w:rFonts w:ascii="Times New Roman" w:eastAsiaTheme="minorHAnsi" w:hAnsi="Times New Roman"/>
          <w:sz w:val="28"/>
          <w:szCs w:val="28"/>
        </w:rPr>
      </w:pPr>
      <w:r w:rsidRPr="00516F6A">
        <w:rPr>
          <w:rFonts w:ascii="Times New Roman" w:eastAsiaTheme="minorHAnsi" w:hAnsi="Times New Roman"/>
          <w:sz w:val="28"/>
          <w:szCs w:val="28"/>
        </w:rPr>
        <w:t xml:space="preserve"> </w:t>
      </w:r>
      <w:r w:rsidRPr="00516F6A">
        <w:rPr>
          <w:rFonts w:ascii="Times New Roman" w:eastAsiaTheme="minorHAnsi" w:hAnsi="Times New Roman"/>
          <w:sz w:val="28"/>
          <w:szCs w:val="28"/>
          <w:lang w:val="kk-KZ"/>
        </w:rPr>
        <w:t>Radovanovic A. Free radical scavenging and antibacterial activities of southern Serbian red wines</w:t>
      </w:r>
      <w:r w:rsidRPr="00516F6A">
        <w:rPr>
          <w:rFonts w:ascii="Times New Roman" w:eastAsiaTheme="minorHAnsi" w:hAnsi="Times New Roman"/>
          <w:sz w:val="28"/>
          <w:szCs w:val="28"/>
        </w:rPr>
        <w:t xml:space="preserve"> /</w:t>
      </w:r>
      <w:r w:rsidRPr="00516F6A">
        <w:rPr>
          <w:rFonts w:ascii="Times New Roman" w:eastAsiaTheme="minorHAnsi" w:hAnsi="Times New Roman"/>
          <w:sz w:val="28"/>
          <w:szCs w:val="28"/>
          <w:lang w:val="kk-KZ"/>
        </w:rPr>
        <w:t xml:space="preserve">  A.</w:t>
      </w:r>
      <w:r w:rsidRPr="00516F6A">
        <w:rPr>
          <w:rFonts w:ascii="Times New Roman" w:eastAsiaTheme="minorHAnsi" w:hAnsi="Times New Roman"/>
          <w:sz w:val="28"/>
          <w:szCs w:val="28"/>
        </w:rPr>
        <w:t xml:space="preserve"> </w:t>
      </w:r>
      <w:r w:rsidRPr="00516F6A">
        <w:rPr>
          <w:rFonts w:ascii="Times New Roman" w:eastAsiaTheme="minorHAnsi" w:hAnsi="Times New Roman"/>
          <w:sz w:val="28"/>
          <w:szCs w:val="28"/>
          <w:lang w:val="kk-KZ"/>
        </w:rPr>
        <w:t>Radovanovic</w:t>
      </w:r>
      <w:r w:rsidRPr="00516F6A">
        <w:rPr>
          <w:rFonts w:ascii="Times New Roman" w:eastAsiaTheme="minorHAnsi" w:hAnsi="Times New Roman"/>
          <w:sz w:val="28"/>
          <w:szCs w:val="28"/>
        </w:rPr>
        <w:t xml:space="preserve">, </w:t>
      </w:r>
      <w:r w:rsidRPr="00516F6A">
        <w:rPr>
          <w:rFonts w:ascii="Times New Roman" w:eastAsiaTheme="minorHAnsi" w:hAnsi="Times New Roman"/>
          <w:sz w:val="28"/>
          <w:szCs w:val="28"/>
          <w:lang w:val="kk-KZ"/>
        </w:rPr>
        <w:t>B.</w:t>
      </w:r>
      <w:r w:rsidRPr="00516F6A">
        <w:rPr>
          <w:rFonts w:ascii="Times New Roman" w:eastAsiaTheme="minorHAnsi" w:hAnsi="Times New Roman"/>
          <w:sz w:val="28"/>
          <w:szCs w:val="28"/>
        </w:rPr>
        <w:t xml:space="preserve"> </w:t>
      </w:r>
      <w:r w:rsidRPr="00516F6A">
        <w:rPr>
          <w:rFonts w:ascii="Times New Roman" w:eastAsiaTheme="minorHAnsi" w:hAnsi="Times New Roman"/>
          <w:sz w:val="28"/>
          <w:szCs w:val="28"/>
          <w:lang w:val="kk-KZ"/>
        </w:rPr>
        <w:t>Radovanovic</w:t>
      </w:r>
      <w:r w:rsidRPr="00516F6A">
        <w:rPr>
          <w:rFonts w:ascii="Times New Roman" w:eastAsiaTheme="minorHAnsi" w:hAnsi="Times New Roman"/>
          <w:sz w:val="28"/>
          <w:szCs w:val="28"/>
        </w:rPr>
        <w:t>,</w:t>
      </w:r>
      <w:r w:rsidRPr="00516F6A">
        <w:rPr>
          <w:rFonts w:ascii="Times New Roman" w:eastAsiaTheme="minorHAnsi" w:hAnsi="Times New Roman"/>
          <w:sz w:val="28"/>
          <w:szCs w:val="28"/>
          <w:lang w:val="kk-KZ"/>
        </w:rPr>
        <w:t xml:space="preserve">  B.</w:t>
      </w:r>
      <w:r w:rsidRPr="00516F6A">
        <w:rPr>
          <w:rFonts w:ascii="Times New Roman" w:eastAsiaTheme="minorHAnsi" w:hAnsi="Times New Roman"/>
          <w:sz w:val="28"/>
          <w:szCs w:val="28"/>
        </w:rPr>
        <w:t xml:space="preserve"> </w:t>
      </w:r>
      <w:r w:rsidRPr="00516F6A">
        <w:rPr>
          <w:rFonts w:ascii="Times New Roman" w:eastAsiaTheme="minorHAnsi" w:hAnsi="Times New Roman"/>
          <w:sz w:val="28"/>
          <w:szCs w:val="28"/>
          <w:lang w:val="kk-KZ"/>
        </w:rPr>
        <w:t xml:space="preserve">Jovancicevic </w:t>
      </w:r>
      <w:r w:rsidRPr="00516F6A">
        <w:rPr>
          <w:rFonts w:ascii="Times New Roman" w:eastAsiaTheme="minorHAnsi" w:hAnsi="Times New Roman"/>
          <w:sz w:val="28"/>
          <w:szCs w:val="28"/>
        </w:rPr>
        <w:t>//</w:t>
      </w:r>
      <w:r w:rsidRPr="00516F6A">
        <w:rPr>
          <w:rFonts w:ascii="Times New Roman" w:eastAsiaTheme="minorHAnsi" w:hAnsi="Times New Roman"/>
          <w:sz w:val="28"/>
          <w:szCs w:val="28"/>
          <w:lang w:val="kk-KZ"/>
        </w:rPr>
        <w:t xml:space="preserve"> Journal of Food Chemistry, vol. 117, </w:t>
      </w:r>
      <w:r w:rsidRPr="00516F6A">
        <w:rPr>
          <w:rFonts w:ascii="Times New Roman" w:eastAsiaTheme="minorHAnsi" w:hAnsi="Times New Roman"/>
          <w:sz w:val="28"/>
          <w:szCs w:val="28"/>
        </w:rPr>
        <w:t>P</w:t>
      </w:r>
      <w:r w:rsidRPr="00516F6A">
        <w:rPr>
          <w:rFonts w:ascii="Times New Roman" w:eastAsiaTheme="minorHAnsi" w:hAnsi="Times New Roman"/>
          <w:sz w:val="28"/>
          <w:szCs w:val="28"/>
          <w:lang w:val="kk-KZ"/>
        </w:rPr>
        <w:t>. 326–331, 2009.</w:t>
      </w:r>
    </w:p>
    <w:p w14:paraId="391F648C" w14:textId="77777777" w:rsidR="001E27EE" w:rsidRPr="00516F6A" w:rsidRDefault="001E27EE" w:rsidP="001E27EE">
      <w:pPr>
        <w:pStyle w:val="a6"/>
        <w:numPr>
          <w:ilvl w:val="0"/>
          <w:numId w:val="28"/>
        </w:numPr>
        <w:ind w:left="0" w:firstLine="426"/>
        <w:jc w:val="both"/>
        <w:rPr>
          <w:rFonts w:ascii="Times New Roman" w:eastAsiaTheme="minorHAnsi" w:hAnsi="Times New Roman"/>
          <w:sz w:val="28"/>
          <w:szCs w:val="28"/>
        </w:rPr>
      </w:pPr>
      <w:r w:rsidRPr="00516F6A">
        <w:rPr>
          <w:rFonts w:ascii="Times New Roman" w:hAnsi="Times New Roman"/>
          <w:sz w:val="28"/>
          <w:szCs w:val="28"/>
        </w:rPr>
        <w:t xml:space="preserve"> </w:t>
      </w:r>
      <w:r w:rsidRPr="00516F6A">
        <w:rPr>
          <w:rFonts w:ascii="Times New Roman" w:eastAsiaTheme="minorHAnsi" w:hAnsi="Times New Roman"/>
          <w:sz w:val="28"/>
          <w:szCs w:val="28"/>
          <w:lang w:val="kk-KZ"/>
        </w:rPr>
        <w:t>Sabah F. Evaluation of antibacterial activity of ﬂavonoid and oil extracts from saﬄower (Carthamus tinctorius L)</w:t>
      </w:r>
      <w:r w:rsidRPr="00516F6A">
        <w:rPr>
          <w:rFonts w:ascii="Times New Roman" w:eastAsiaTheme="minorHAnsi" w:hAnsi="Times New Roman"/>
          <w:sz w:val="28"/>
          <w:szCs w:val="28"/>
        </w:rPr>
        <w:t>/</w:t>
      </w:r>
      <w:r w:rsidRPr="00516F6A">
        <w:rPr>
          <w:rFonts w:ascii="Times New Roman" w:eastAsiaTheme="minorHAnsi" w:hAnsi="Times New Roman"/>
          <w:sz w:val="28"/>
          <w:szCs w:val="28"/>
          <w:lang w:val="kk-KZ"/>
        </w:rPr>
        <w:t xml:space="preserve"> F. Sabah</w:t>
      </w:r>
      <w:r w:rsidRPr="00516F6A">
        <w:rPr>
          <w:rFonts w:ascii="Times New Roman" w:eastAsiaTheme="minorHAnsi" w:hAnsi="Times New Roman"/>
          <w:sz w:val="28"/>
          <w:szCs w:val="28"/>
        </w:rPr>
        <w:t>,</w:t>
      </w:r>
      <w:r w:rsidRPr="00516F6A">
        <w:rPr>
          <w:rFonts w:ascii="Times New Roman" w:eastAsiaTheme="minorHAnsi" w:hAnsi="Times New Roman"/>
          <w:sz w:val="28"/>
          <w:szCs w:val="28"/>
          <w:lang w:val="kk-KZ"/>
        </w:rPr>
        <w:t xml:space="preserve"> A. A.</w:t>
      </w:r>
      <w:r w:rsidRPr="00516F6A">
        <w:rPr>
          <w:rFonts w:ascii="Times New Roman" w:eastAsiaTheme="minorHAnsi" w:hAnsi="Times New Roman"/>
          <w:sz w:val="28"/>
          <w:szCs w:val="28"/>
        </w:rPr>
        <w:t xml:space="preserve"> </w:t>
      </w:r>
      <w:r w:rsidRPr="00516F6A">
        <w:rPr>
          <w:rFonts w:ascii="Times New Roman" w:eastAsiaTheme="minorHAnsi" w:hAnsi="Times New Roman"/>
          <w:sz w:val="28"/>
          <w:szCs w:val="28"/>
          <w:lang w:val="kk-KZ"/>
        </w:rPr>
        <w:t xml:space="preserve">Saleh </w:t>
      </w:r>
      <w:r w:rsidRPr="00516F6A">
        <w:rPr>
          <w:rFonts w:ascii="Times New Roman" w:eastAsiaTheme="minorHAnsi" w:hAnsi="Times New Roman"/>
          <w:sz w:val="28"/>
          <w:szCs w:val="28"/>
        </w:rPr>
        <w:t>//</w:t>
      </w:r>
      <w:r w:rsidRPr="00516F6A">
        <w:rPr>
          <w:rFonts w:ascii="Times New Roman" w:eastAsiaTheme="minorHAnsi" w:hAnsi="Times New Roman"/>
          <w:sz w:val="28"/>
          <w:szCs w:val="28"/>
          <w:lang w:val="kk-KZ"/>
        </w:rPr>
        <w:t xml:space="preserve"> Journal of Natural Sciences Research, vol. 5, no. 8, 2015.</w:t>
      </w:r>
    </w:p>
    <w:p w14:paraId="04612B8D" w14:textId="77777777" w:rsidR="001E27EE" w:rsidRPr="00516F6A" w:rsidRDefault="001E27EE" w:rsidP="001E27EE">
      <w:pPr>
        <w:pStyle w:val="a6"/>
        <w:numPr>
          <w:ilvl w:val="0"/>
          <w:numId w:val="28"/>
        </w:numPr>
        <w:ind w:left="0" w:firstLine="426"/>
        <w:jc w:val="both"/>
        <w:rPr>
          <w:rFonts w:ascii="Times New Roman" w:eastAsiaTheme="minorHAnsi" w:hAnsi="Times New Roman"/>
          <w:sz w:val="28"/>
          <w:szCs w:val="28"/>
        </w:rPr>
      </w:pPr>
      <w:r w:rsidRPr="00516F6A">
        <w:rPr>
          <w:rFonts w:ascii="Times New Roman" w:hAnsi="Times New Roman"/>
          <w:sz w:val="28"/>
          <w:szCs w:val="28"/>
        </w:rPr>
        <w:t xml:space="preserve"> </w:t>
      </w:r>
      <w:r w:rsidRPr="00516F6A">
        <w:rPr>
          <w:rFonts w:ascii="Times New Roman" w:eastAsiaTheme="minorHAnsi" w:hAnsi="Times New Roman"/>
          <w:sz w:val="28"/>
          <w:szCs w:val="28"/>
          <w:lang w:val="kk-KZ"/>
        </w:rPr>
        <w:t>Antioxidant and antibacterial activity of saﬄower (Carthamus tinctorius L.) extract from four diﬀerent cultivars</w:t>
      </w:r>
      <w:r w:rsidRPr="00516F6A">
        <w:rPr>
          <w:rFonts w:ascii="Times New Roman" w:eastAsiaTheme="minorHAnsi" w:hAnsi="Times New Roman"/>
          <w:sz w:val="28"/>
          <w:szCs w:val="28"/>
        </w:rPr>
        <w:t xml:space="preserve"> /</w:t>
      </w:r>
      <w:r w:rsidRPr="00516F6A">
        <w:rPr>
          <w:rFonts w:ascii="Times New Roman" w:eastAsiaTheme="minorHAnsi" w:hAnsi="Times New Roman"/>
          <w:sz w:val="28"/>
          <w:szCs w:val="28"/>
          <w:lang w:val="kk-KZ"/>
        </w:rPr>
        <w:t xml:space="preserve"> M. M.</w:t>
      </w:r>
      <w:r w:rsidRPr="00516F6A">
        <w:rPr>
          <w:rFonts w:ascii="Times New Roman" w:eastAsiaTheme="minorHAnsi" w:hAnsi="Times New Roman"/>
          <w:sz w:val="28"/>
          <w:szCs w:val="28"/>
        </w:rPr>
        <w:t xml:space="preserve"> </w:t>
      </w:r>
      <w:r w:rsidRPr="00516F6A">
        <w:rPr>
          <w:rFonts w:ascii="Times New Roman" w:eastAsiaTheme="minorHAnsi" w:hAnsi="Times New Roman"/>
          <w:sz w:val="28"/>
          <w:szCs w:val="28"/>
          <w:lang w:val="kk-KZ"/>
        </w:rPr>
        <w:t>Karimkhani</w:t>
      </w:r>
      <w:r w:rsidRPr="00516F6A">
        <w:rPr>
          <w:rFonts w:ascii="Times New Roman" w:eastAsiaTheme="minorHAnsi" w:hAnsi="Times New Roman"/>
          <w:sz w:val="28"/>
          <w:szCs w:val="28"/>
        </w:rPr>
        <w:t>,</w:t>
      </w:r>
      <w:r w:rsidRPr="00516F6A">
        <w:rPr>
          <w:rFonts w:ascii="Times New Roman" w:eastAsiaTheme="minorHAnsi" w:hAnsi="Times New Roman"/>
          <w:sz w:val="28"/>
          <w:szCs w:val="28"/>
          <w:lang w:val="kk-KZ"/>
        </w:rPr>
        <w:t xml:space="preserve"> </w:t>
      </w:r>
      <w:r w:rsidRPr="00516F6A">
        <w:rPr>
          <w:rFonts w:ascii="Times New Roman" w:hAnsi="Times New Roman"/>
          <w:sz w:val="28"/>
          <w:szCs w:val="28"/>
        </w:rPr>
        <w:t xml:space="preserve">et al. </w:t>
      </w:r>
      <w:r w:rsidRPr="00516F6A">
        <w:rPr>
          <w:rFonts w:ascii="Times New Roman" w:eastAsiaTheme="minorHAnsi" w:hAnsi="Times New Roman"/>
          <w:sz w:val="28"/>
          <w:szCs w:val="28"/>
        </w:rPr>
        <w:t xml:space="preserve">// </w:t>
      </w:r>
      <w:r w:rsidRPr="00516F6A">
        <w:rPr>
          <w:rFonts w:ascii="Times New Roman" w:eastAsiaTheme="minorHAnsi" w:hAnsi="Times New Roman"/>
          <w:sz w:val="28"/>
          <w:szCs w:val="28"/>
          <w:lang w:val="kk-KZ"/>
        </w:rPr>
        <w:t xml:space="preserve">Quality Assurance and Safety </w:t>
      </w:r>
      <w:proofErr w:type="gramStart"/>
      <w:r w:rsidRPr="00516F6A">
        <w:rPr>
          <w:rFonts w:ascii="Times New Roman" w:eastAsiaTheme="minorHAnsi" w:hAnsi="Times New Roman"/>
          <w:sz w:val="28"/>
          <w:szCs w:val="28"/>
          <w:lang w:val="kk-KZ"/>
        </w:rPr>
        <w:t xml:space="preserve">of </w:t>
      </w:r>
      <w:r w:rsidRPr="00516F6A">
        <w:rPr>
          <w:rFonts w:ascii="Times New Roman" w:eastAsiaTheme="minorHAnsi" w:hAnsi="Times New Roman"/>
          <w:sz w:val="28"/>
          <w:szCs w:val="28"/>
        </w:rPr>
        <w:t xml:space="preserve"> </w:t>
      </w:r>
      <w:r w:rsidRPr="00516F6A">
        <w:rPr>
          <w:rFonts w:ascii="Times New Roman" w:eastAsiaTheme="minorHAnsi" w:hAnsi="Times New Roman"/>
          <w:sz w:val="28"/>
          <w:szCs w:val="28"/>
          <w:lang w:val="kk-KZ"/>
        </w:rPr>
        <w:t>Crops</w:t>
      </w:r>
      <w:proofErr w:type="gramEnd"/>
      <w:r w:rsidRPr="00516F6A">
        <w:rPr>
          <w:rFonts w:ascii="Times New Roman" w:eastAsiaTheme="minorHAnsi" w:hAnsi="Times New Roman"/>
          <w:sz w:val="28"/>
          <w:szCs w:val="28"/>
          <w:lang w:val="kk-KZ"/>
        </w:rPr>
        <w:t xml:space="preserve"> &amp; Foods, vol. 8, no. 4, pp. 565–574, 2016.</w:t>
      </w:r>
    </w:p>
    <w:p w14:paraId="1ED067CA" w14:textId="77777777" w:rsidR="001E27EE" w:rsidRPr="00516F6A" w:rsidRDefault="001E27EE" w:rsidP="001E27EE">
      <w:pPr>
        <w:pStyle w:val="a6"/>
        <w:numPr>
          <w:ilvl w:val="0"/>
          <w:numId w:val="28"/>
        </w:numPr>
        <w:ind w:left="0" w:firstLine="426"/>
        <w:jc w:val="both"/>
        <w:rPr>
          <w:rFonts w:ascii="Times New Roman" w:eastAsiaTheme="minorHAnsi" w:hAnsi="Times New Roman"/>
          <w:sz w:val="28"/>
          <w:szCs w:val="28"/>
        </w:rPr>
      </w:pPr>
      <w:r w:rsidRPr="00516F6A">
        <w:rPr>
          <w:rFonts w:ascii="Times New Roman" w:hAnsi="Times New Roman"/>
          <w:sz w:val="28"/>
          <w:szCs w:val="28"/>
        </w:rPr>
        <w:t xml:space="preserve"> </w:t>
      </w:r>
      <w:r w:rsidRPr="00516F6A">
        <w:rPr>
          <w:rFonts w:ascii="Times New Roman" w:eastAsiaTheme="minorHAnsi" w:hAnsi="Times New Roman"/>
          <w:sz w:val="28"/>
          <w:szCs w:val="28"/>
          <w:lang w:val="kk-KZ"/>
        </w:rPr>
        <w:t>Ranaware A. In vitro antifungal study of the eﬃcacy of some plant extracts for inhibition of Alternaria carthami fungus</w:t>
      </w:r>
      <w:r w:rsidRPr="00516F6A">
        <w:rPr>
          <w:rFonts w:ascii="Times New Roman" w:eastAsiaTheme="minorHAnsi" w:hAnsi="Times New Roman"/>
          <w:sz w:val="28"/>
          <w:szCs w:val="28"/>
        </w:rPr>
        <w:t xml:space="preserve"> / </w:t>
      </w:r>
      <w:r w:rsidRPr="00516F6A">
        <w:rPr>
          <w:rFonts w:ascii="Times New Roman" w:eastAsiaTheme="minorHAnsi" w:hAnsi="Times New Roman"/>
          <w:sz w:val="28"/>
          <w:szCs w:val="28"/>
          <w:lang w:val="kk-KZ"/>
        </w:rPr>
        <w:t>A.</w:t>
      </w:r>
      <w:r w:rsidRPr="00516F6A">
        <w:rPr>
          <w:rFonts w:ascii="Times New Roman" w:eastAsiaTheme="minorHAnsi" w:hAnsi="Times New Roman"/>
          <w:sz w:val="28"/>
          <w:szCs w:val="28"/>
        </w:rPr>
        <w:t xml:space="preserve"> </w:t>
      </w:r>
      <w:r w:rsidRPr="00516F6A">
        <w:rPr>
          <w:rFonts w:ascii="Times New Roman" w:eastAsiaTheme="minorHAnsi" w:hAnsi="Times New Roman"/>
          <w:sz w:val="28"/>
          <w:szCs w:val="28"/>
          <w:lang w:val="kk-KZ"/>
        </w:rPr>
        <w:t>Ranaware</w:t>
      </w:r>
      <w:r w:rsidRPr="00516F6A">
        <w:rPr>
          <w:rFonts w:ascii="Times New Roman" w:eastAsiaTheme="minorHAnsi" w:hAnsi="Times New Roman"/>
          <w:sz w:val="28"/>
          <w:szCs w:val="28"/>
        </w:rPr>
        <w:t xml:space="preserve">, </w:t>
      </w:r>
      <w:r w:rsidRPr="00516F6A">
        <w:rPr>
          <w:rFonts w:ascii="Times New Roman" w:eastAsiaTheme="minorHAnsi" w:hAnsi="Times New Roman"/>
          <w:sz w:val="28"/>
          <w:szCs w:val="28"/>
          <w:lang w:val="kk-KZ"/>
        </w:rPr>
        <w:t>V.</w:t>
      </w:r>
      <w:r w:rsidRPr="00516F6A">
        <w:rPr>
          <w:rFonts w:ascii="Times New Roman" w:eastAsiaTheme="minorHAnsi" w:hAnsi="Times New Roman"/>
          <w:sz w:val="28"/>
          <w:szCs w:val="28"/>
        </w:rPr>
        <w:t xml:space="preserve"> </w:t>
      </w:r>
      <w:r w:rsidRPr="00516F6A">
        <w:rPr>
          <w:rFonts w:ascii="Times New Roman" w:eastAsiaTheme="minorHAnsi" w:hAnsi="Times New Roman"/>
          <w:sz w:val="28"/>
          <w:szCs w:val="28"/>
          <w:lang w:val="kk-KZ"/>
        </w:rPr>
        <w:t>Singh</w:t>
      </w:r>
      <w:r w:rsidRPr="00516F6A">
        <w:rPr>
          <w:rFonts w:ascii="Times New Roman" w:eastAsiaTheme="minorHAnsi" w:hAnsi="Times New Roman"/>
          <w:sz w:val="28"/>
          <w:szCs w:val="28"/>
        </w:rPr>
        <w:t xml:space="preserve">, </w:t>
      </w:r>
      <w:r w:rsidRPr="00516F6A">
        <w:rPr>
          <w:rFonts w:ascii="Times New Roman" w:eastAsiaTheme="minorHAnsi" w:hAnsi="Times New Roman"/>
          <w:sz w:val="28"/>
          <w:szCs w:val="28"/>
          <w:lang w:val="kk-KZ"/>
        </w:rPr>
        <w:t>N.</w:t>
      </w:r>
      <w:r w:rsidRPr="00516F6A">
        <w:rPr>
          <w:rFonts w:ascii="Times New Roman" w:eastAsiaTheme="minorHAnsi" w:hAnsi="Times New Roman"/>
          <w:sz w:val="28"/>
          <w:szCs w:val="28"/>
        </w:rPr>
        <w:t xml:space="preserve"> </w:t>
      </w:r>
      <w:r w:rsidRPr="00516F6A">
        <w:rPr>
          <w:rFonts w:ascii="Times New Roman" w:eastAsiaTheme="minorHAnsi" w:hAnsi="Times New Roman"/>
          <w:sz w:val="28"/>
          <w:szCs w:val="28"/>
          <w:lang w:val="kk-KZ"/>
        </w:rPr>
        <w:lastRenderedPageBreak/>
        <w:t xml:space="preserve">Nimbkar </w:t>
      </w:r>
      <w:r w:rsidRPr="00516F6A">
        <w:rPr>
          <w:rFonts w:ascii="Times New Roman" w:eastAsiaTheme="minorHAnsi" w:hAnsi="Times New Roman"/>
          <w:sz w:val="28"/>
          <w:szCs w:val="28"/>
        </w:rPr>
        <w:t xml:space="preserve">// </w:t>
      </w:r>
      <w:r w:rsidRPr="00516F6A">
        <w:rPr>
          <w:rFonts w:ascii="Times New Roman" w:eastAsiaTheme="minorHAnsi" w:hAnsi="Times New Roman"/>
          <w:sz w:val="28"/>
          <w:szCs w:val="28"/>
          <w:lang w:val="kk-KZ"/>
        </w:rPr>
        <w:t>Indian Journal of Natural Products and Resources, vol. 1, no. 3, pp. 384–386, 2010.</w:t>
      </w:r>
    </w:p>
    <w:p w14:paraId="3C2A6043" w14:textId="77777777" w:rsidR="001E27EE" w:rsidRPr="00516F6A" w:rsidRDefault="001E27EE" w:rsidP="001E27EE">
      <w:pPr>
        <w:pStyle w:val="a6"/>
        <w:numPr>
          <w:ilvl w:val="0"/>
          <w:numId w:val="28"/>
        </w:numPr>
        <w:ind w:left="0" w:firstLine="426"/>
        <w:jc w:val="both"/>
        <w:rPr>
          <w:rFonts w:ascii="Times New Roman" w:eastAsiaTheme="minorHAnsi" w:hAnsi="Times New Roman"/>
          <w:sz w:val="28"/>
          <w:szCs w:val="28"/>
        </w:rPr>
      </w:pPr>
      <w:r w:rsidRPr="00516F6A">
        <w:rPr>
          <w:rFonts w:ascii="Times New Roman" w:hAnsi="Times New Roman"/>
          <w:sz w:val="28"/>
          <w:szCs w:val="28"/>
        </w:rPr>
        <w:t xml:space="preserve"> </w:t>
      </w:r>
      <w:r w:rsidRPr="00516F6A">
        <w:rPr>
          <w:rFonts w:ascii="Times New Roman" w:eastAsiaTheme="minorHAnsi" w:hAnsi="Times New Roman"/>
          <w:sz w:val="28"/>
          <w:szCs w:val="28"/>
          <w:lang w:val="kk-KZ"/>
        </w:rPr>
        <w:t>Safﬂower (Carthamus Tinctorius tinctorius L.) a potential source of drugs against Cryptococcal infections, malaria and Leishmaniasis</w:t>
      </w:r>
      <w:r w:rsidRPr="00516F6A">
        <w:rPr>
          <w:rFonts w:ascii="Times New Roman" w:eastAsiaTheme="minorHAnsi" w:hAnsi="Times New Roman"/>
          <w:sz w:val="28"/>
          <w:szCs w:val="28"/>
        </w:rPr>
        <w:t xml:space="preserve"> / </w:t>
      </w:r>
      <w:r w:rsidRPr="00516F6A">
        <w:rPr>
          <w:rFonts w:ascii="Times New Roman" w:eastAsiaTheme="minorHAnsi" w:hAnsi="Times New Roman"/>
          <w:sz w:val="28"/>
          <w:szCs w:val="28"/>
          <w:lang w:val="kk-KZ"/>
        </w:rPr>
        <w:t>A. Turgumbayeva</w:t>
      </w:r>
      <w:r w:rsidRPr="00516F6A">
        <w:rPr>
          <w:rFonts w:ascii="Times New Roman" w:eastAsiaTheme="minorHAnsi" w:hAnsi="Times New Roman"/>
          <w:sz w:val="28"/>
          <w:szCs w:val="28"/>
        </w:rPr>
        <w:t xml:space="preserve">, </w:t>
      </w:r>
      <w:r w:rsidRPr="00516F6A">
        <w:rPr>
          <w:rFonts w:ascii="Times New Roman" w:eastAsiaTheme="minorHAnsi" w:hAnsi="Times New Roman"/>
          <w:sz w:val="28"/>
          <w:szCs w:val="28"/>
          <w:lang w:val="kk-KZ"/>
        </w:rPr>
        <w:t>et al.</w:t>
      </w:r>
      <w:r w:rsidRPr="00516F6A">
        <w:rPr>
          <w:rFonts w:ascii="Times New Roman" w:eastAsiaTheme="minorHAnsi" w:hAnsi="Times New Roman"/>
          <w:sz w:val="28"/>
          <w:szCs w:val="28"/>
        </w:rPr>
        <w:t xml:space="preserve"> // </w:t>
      </w:r>
      <w:r w:rsidRPr="00516F6A">
        <w:rPr>
          <w:rFonts w:ascii="Times New Roman" w:eastAsiaTheme="minorHAnsi" w:hAnsi="Times New Roman"/>
          <w:sz w:val="28"/>
          <w:szCs w:val="28"/>
          <w:lang w:val="kk-KZ"/>
        </w:rPr>
        <w:t>Phyton, vol. 89, p. 137, 2020.</w:t>
      </w:r>
    </w:p>
    <w:p w14:paraId="40BBC6CD" w14:textId="77777777" w:rsidR="001E27EE" w:rsidRPr="00516F6A" w:rsidRDefault="001E27EE" w:rsidP="001E27EE">
      <w:pPr>
        <w:pStyle w:val="a6"/>
        <w:numPr>
          <w:ilvl w:val="0"/>
          <w:numId w:val="28"/>
        </w:numPr>
        <w:ind w:left="0" w:firstLine="426"/>
        <w:jc w:val="both"/>
        <w:rPr>
          <w:rFonts w:ascii="Times New Roman" w:eastAsiaTheme="minorHAnsi" w:hAnsi="Times New Roman"/>
          <w:sz w:val="28"/>
          <w:szCs w:val="28"/>
        </w:rPr>
      </w:pPr>
      <w:r w:rsidRPr="00516F6A">
        <w:rPr>
          <w:rFonts w:ascii="Times New Roman" w:hAnsi="Times New Roman"/>
          <w:sz w:val="28"/>
          <w:szCs w:val="28"/>
        </w:rPr>
        <w:t xml:space="preserve"> </w:t>
      </w:r>
      <w:r w:rsidRPr="00516F6A">
        <w:rPr>
          <w:rFonts w:ascii="Times New Roman" w:eastAsiaTheme="minorHAnsi" w:hAnsi="Times New Roman"/>
          <w:sz w:val="28"/>
          <w:szCs w:val="28"/>
          <w:lang w:val="kk-KZ"/>
        </w:rPr>
        <w:t>Evaluation of antimicrobial activity of saﬄower (Carthamus tinctorius) and its synergistic eﬀect with antibiotic</w:t>
      </w:r>
      <w:r w:rsidRPr="00516F6A">
        <w:rPr>
          <w:rFonts w:ascii="Times New Roman" w:eastAsiaTheme="minorHAnsi" w:hAnsi="Times New Roman"/>
          <w:sz w:val="28"/>
          <w:szCs w:val="28"/>
        </w:rPr>
        <w:t xml:space="preserve"> / </w:t>
      </w:r>
      <w:r w:rsidRPr="00516F6A">
        <w:rPr>
          <w:rFonts w:ascii="Times New Roman" w:eastAsiaTheme="minorHAnsi" w:hAnsi="Times New Roman"/>
          <w:sz w:val="28"/>
          <w:szCs w:val="28"/>
          <w:lang w:val="kk-KZ"/>
        </w:rPr>
        <w:t>E. Abdel Moneim</w:t>
      </w:r>
      <w:r w:rsidRPr="00516F6A">
        <w:rPr>
          <w:rFonts w:ascii="Times New Roman" w:eastAsiaTheme="minorHAnsi" w:hAnsi="Times New Roman"/>
          <w:sz w:val="28"/>
          <w:szCs w:val="28"/>
        </w:rPr>
        <w:t xml:space="preserve"> et al. // </w:t>
      </w:r>
      <w:r w:rsidRPr="00516F6A">
        <w:rPr>
          <w:rFonts w:ascii="Times New Roman" w:eastAsiaTheme="minorHAnsi" w:hAnsi="Times New Roman"/>
          <w:sz w:val="28"/>
          <w:szCs w:val="28"/>
          <w:lang w:val="kk-KZ"/>
        </w:rPr>
        <w:t xml:space="preserve">EC Microbiology, vol. 14, pp. 160–166, 2018.  </w:t>
      </w:r>
    </w:p>
    <w:p w14:paraId="7EC685DA" w14:textId="77777777" w:rsidR="001E27EE" w:rsidRPr="00516F6A" w:rsidRDefault="001E27EE" w:rsidP="001E27EE">
      <w:pPr>
        <w:pStyle w:val="a6"/>
        <w:numPr>
          <w:ilvl w:val="0"/>
          <w:numId w:val="28"/>
        </w:numPr>
        <w:ind w:left="0" w:firstLine="426"/>
        <w:jc w:val="both"/>
        <w:rPr>
          <w:rFonts w:ascii="Times New Roman" w:eastAsiaTheme="minorHAnsi" w:hAnsi="Times New Roman"/>
          <w:sz w:val="28"/>
          <w:szCs w:val="28"/>
        </w:rPr>
      </w:pPr>
      <w:r w:rsidRPr="00516F6A">
        <w:rPr>
          <w:rFonts w:ascii="Times New Roman" w:hAnsi="Times New Roman"/>
          <w:sz w:val="28"/>
          <w:szCs w:val="28"/>
        </w:rPr>
        <w:t xml:space="preserve"> </w:t>
      </w:r>
      <w:r w:rsidRPr="00516F6A">
        <w:rPr>
          <w:rFonts w:ascii="Times New Roman" w:eastAsiaTheme="minorHAnsi" w:hAnsi="Times New Roman"/>
          <w:sz w:val="28"/>
          <w:szCs w:val="28"/>
          <w:lang w:val="kk-KZ"/>
        </w:rPr>
        <w:t>A review of the antimicrobial potential of herbal drugs used in popular Italian medicine (1850s–1950s) to treat bacterial skin diseases</w:t>
      </w:r>
      <w:r w:rsidRPr="00516F6A">
        <w:rPr>
          <w:rFonts w:ascii="Times New Roman" w:eastAsiaTheme="minorHAnsi" w:hAnsi="Times New Roman"/>
          <w:sz w:val="28"/>
          <w:szCs w:val="28"/>
        </w:rPr>
        <w:t xml:space="preserve"> /</w:t>
      </w:r>
      <w:r w:rsidRPr="00516F6A">
        <w:rPr>
          <w:rFonts w:ascii="Times New Roman" w:eastAsiaTheme="minorHAnsi" w:hAnsi="Times New Roman"/>
          <w:sz w:val="28"/>
          <w:szCs w:val="28"/>
          <w:lang w:val="kk-KZ"/>
        </w:rPr>
        <w:t xml:space="preserve"> R.</w:t>
      </w:r>
      <w:r w:rsidRPr="00516F6A">
        <w:rPr>
          <w:rFonts w:ascii="Times New Roman" w:eastAsiaTheme="minorHAnsi" w:hAnsi="Times New Roman"/>
          <w:sz w:val="28"/>
          <w:szCs w:val="28"/>
        </w:rPr>
        <w:t xml:space="preserve"> </w:t>
      </w:r>
      <w:r w:rsidRPr="00516F6A">
        <w:rPr>
          <w:rFonts w:ascii="Times New Roman" w:eastAsiaTheme="minorHAnsi" w:hAnsi="Times New Roman"/>
          <w:sz w:val="28"/>
          <w:szCs w:val="28"/>
          <w:lang w:val="kk-KZ"/>
        </w:rPr>
        <w:t>Mazzei</w:t>
      </w:r>
      <w:r w:rsidRPr="00516F6A">
        <w:rPr>
          <w:rFonts w:ascii="Times New Roman" w:eastAsiaTheme="minorHAnsi" w:hAnsi="Times New Roman"/>
          <w:sz w:val="28"/>
          <w:szCs w:val="28"/>
        </w:rPr>
        <w:t>,</w:t>
      </w:r>
      <w:r w:rsidRPr="00516F6A">
        <w:rPr>
          <w:rFonts w:ascii="Times New Roman" w:eastAsiaTheme="minorHAnsi" w:hAnsi="Times New Roman"/>
          <w:sz w:val="28"/>
          <w:szCs w:val="28"/>
          <w:lang w:val="kk-KZ"/>
        </w:rPr>
        <w:t xml:space="preserve"> </w:t>
      </w:r>
      <w:r w:rsidRPr="00516F6A">
        <w:rPr>
          <w:rFonts w:ascii="Times New Roman" w:eastAsiaTheme="minorHAnsi" w:hAnsi="Times New Roman"/>
          <w:sz w:val="28"/>
          <w:szCs w:val="28"/>
        </w:rPr>
        <w:t>et al. //</w:t>
      </w:r>
      <w:r w:rsidRPr="00516F6A">
        <w:rPr>
          <w:rFonts w:ascii="Times New Roman" w:eastAsiaTheme="minorHAnsi" w:hAnsi="Times New Roman"/>
          <w:sz w:val="28"/>
          <w:szCs w:val="28"/>
          <w:lang w:val="kk-KZ"/>
        </w:rPr>
        <w:t xml:space="preserve"> Journal of Ethnopharmacology, vol. 250, Article ID 112443, 2020.</w:t>
      </w:r>
    </w:p>
    <w:p w14:paraId="210A052B" w14:textId="77777777" w:rsidR="001E27EE" w:rsidRPr="00516F6A" w:rsidRDefault="001E27EE" w:rsidP="001E27EE">
      <w:pPr>
        <w:pStyle w:val="a6"/>
        <w:numPr>
          <w:ilvl w:val="0"/>
          <w:numId w:val="28"/>
        </w:numPr>
        <w:ind w:left="0" w:firstLine="426"/>
        <w:jc w:val="both"/>
        <w:rPr>
          <w:rFonts w:ascii="Times New Roman" w:eastAsiaTheme="minorHAnsi" w:hAnsi="Times New Roman"/>
          <w:sz w:val="28"/>
          <w:szCs w:val="28"/>
        </w:rPr>
      </w:pPr>
      <w:r w:rsidRPr="00516F6A">
        <w:rPr>
          <w:rFonts w:ascii="Times New Roman" w:hAnsi="Times New Roman"/>
          <w:sz w:val="28"/>
          <w:szCs w:val="28"/>
        </w:rPr>
        <w:t xml:space="preserve"> </w:t>
      </w:r>
      <w:r w:rsidRPr="00516F6A">
        <w:rPr>
          <w:rFonts w:ascii="Times New Roman" w:eastAsiaTheme="minorHAnsi" w:hAnsi="Times New Roman"/>
          <w:sz w:val="28"/>
          <w:szCs w:val="28"/>
        </w:rPr>
        <w:t>Phenolic composition, antioxidant activity and anti-</w:t>
      </w:r>
      <w:proofErr w:type="spellStart"/>
      <w:r w:rsidRPr="00516F6A">
        <w:rPr>
          <w:rFonts w:ascii="Times New Roman" w:eastAsiaTheme="minorHAnsi" w:hAnsi="Times New Roman"/>
          <w:sz w:val="28"/>
          <w:szCs w:val="28"/>
        </w:rPr>
        <w:t>adipogenic</w:t>
      </w:r>
      <w:proofErr w:type="spellEnd"/>
      <w:r w:rsidRPr="00516F6A">
        <w:rPr>
          <w:rFonts w:ascii="Times New Roman" w:eastAsiaTheme="minorHAnsi" w:hAnsi="Times New Roman"/>
          <w:sz w:val="28"/>
          <w:szCs w:val="28"/>
        </w:rPr>
        <w:t xml:space="preserve"> eﬀect of hot water extract from saﬄower (Carthamus tinctorius L.) seed / S. Y. Yu et al. // Nutrients, vol. 5, pp. 4894–4907, 2013.    </w:t>
      </w:r>
    </w:p>
    <w:p w14:paraId="1874F799" w14:textId="77777777" w:rsidR="001E27EE" w:rsidRPr="00516F6A" w:rsidRDefault="001E27EE" w:rsidP="001E27EE">
      <w:pPr>
        <w:pStyle w:val="a6"/>
        <w:numPr>
          <w:ilvl w:val="0"/>
          <w:numId w:val="28"/>
        </w:numPr>
        <w:ind w:left="0" w:firstLine="426"/>
        <w:jc w:val="both"/>
        <w:rPr>
          <w:rFonts w:ascii="Times New Roman" w:eastAsiaTheme="minorHAnsi" w:hAnsi="Times New Roman"/>
          <w:sz w:val="28"/>
          <w:szCs w:val="28"/>
        </w:rPr>
      </w:pPr>
      <w:r w:rsidRPr="00516F6A">
        <w:rPr>
          <w:rFonts w:ascii="Times New Roman" w:hAnsi="Times New Roman"/>
          <w:sz w:val="28"/>
          <w:szCs w:val="28"/>
        </w:rPr>
        <w:t xml:space="preserve"> </w:t>
      </w:r>
      <w:r w:rsidRPr="00516F6A">
        <w:rPr>
          <w:rFonts w:ascii="Times New Roman" w:eastAsiaTheme="minorHAnsi" w:hAnsi="Times New Roman"/>
          <w:sz w:val="28"/>
          <w:szCs w:val="28"/>
        </w:rPr>
        <w:t xml:space="preserve">Eﬀects of saﬄower yellow on the treatment of severe sepsis and septic shock: a randomized controlled clinical trial / X. J. Li, et al. // Evidence-Based Complementary and Alternative Medicine: </w:t>
      </w:r>
      <w:proofErr w:type="spellStart"/>
      <w:r w:rsidRPr="00516F6A">
        <w:rPr>
          <w:rFonts w:ascii="Times New Roman" w:eastAsiaTheme="minorHAnsi" w:hAnsi="Times New Roman"/>
          <w:sz w:val="28"/>
          <w:szCs w:val="28"/>
        </w:rPr>
        <w:t>eCAM</w:t>
      </w:r>
      <w:proofErr w:type="spellEnd"/>
      <w:r w:rsidRPr="00516F6A">
        <w:rPr>
          <w:rFonts w:ascii="Times New Roman" w:eastAsiaTheme="minorHAnsi" w:hAnsi="Times New Roman"/>
          <w:sz w:val="28"/>
          <w:szCs w:val="28"/>
        </w:rPr>
        <w:t>, vol. 2016, Article ID 3948795, 8 pages, 2016</w:t>
      </w:r>
    </w:p>
    <w:p w14:paraId="5A4B6C2B" w14:textId="77777777" w:rsidR="001E27EE" w:rsidRPr="00516F6A" w:rsidRDefault="001E27EE" w:rsidP="001E27EE">
      <w:pPr>
        <w:pStyle w:val="a6"/>
        <w:numPr>
          <w:ilvl w:val="0"/>
          <w:numId w:val="28"/>
        </w:numPr>
        <w:ind w:left="0" w:firstLine="426"/>
        <w:jc w:val="both"/>
        <w:rPr>
          <w:rFonts w:ascii="Times New Roman" w:eastAsiaTheme="minorHAnsi" w:hAnsi="Times New Roman"/>
          <w:sz w:val="28"/>
          <w:szCs w:val="28"/>
        </w:rPr>
      </w:pPr>
      <w:proofErr w:type="spellStart"/>
      <w:r w:rsidRPr="00516F6A">
        <w:rPr>
          <w:rFonts w:ascii="Times New Roman" w:eastAsiaTheme="minorHAnsi" w:hAnsi="Times New Roman"/>
          <w:sz w:val="28"/>
          <w:szCs w:val="28"/>
        </w:rPr>
        <w:t>Hydrodistillation</w:t>
      </w:r>
      <w:proofErr w:type="spellEnd"/>
      <w:r w:rsidRPr="00516F6A">
        <w:rPr>
          <w:rFonts w:ascii="Times New Roman" w:hAnsi="Times New Roman"/>
          <w:sz w:val="28"/>
          <w:szCs w:val="28"/>
        </w:rPr>
        <w:t xml:space="preserve"> </w:t>
      </w:r>
      <w:r w:rsidRPr="00516F6A">
        <w:rPr>
          <w:rFonts w:ascii="Times New Roman" w:eastAsiaTheme="minorHAnsi" w:hAnsi="Times New Roman"/>
          <w:sz w:val="28"/>
          <w:szCs w:val="28"/>
        </w:rPr>
        <w:t xml:space="preserve">time aﬀects dill seed essential oil yield, composition, and bioactivity / H. Y. </w:t>
      </w:r>
      <w:proofErr w:type="spellStart"/>
      <w:r w:rsidRPr="00516F6A">
        <w:rPr>
          <w:rFonts w:ascii="Times New Roman" w:eastAsiaTheme="minorHAnsi" w:hAnsi="Times New Roman"/>
          <w:sz w:val="28"/>
          <w:szCs w:val="28"/>
        </w:rPr>
        <w:t>Sintim</w:t>
      </w:r>
      <w:proofErr w:type="spellEnd"/>
      <w:r w:rsidRPr="00516F6A">
        <w:rPr>
          <w:rFonts w:ascii="Times New Roman" w:eastAsiaTheme="minorHAnsi" w:hAnsi="Times New Roman"/>
          <w:sz w:val="28"/>
          <w:szCs w:val="28"/>
        </w:rPr>
        <w:t>, et al. // Industrial Crops and Products, vol. 63, pp. 190– 196, 2015.</w:t>
      </w:r>
    </w:p>
    <w:p w14:paraId="1A818152" w14:textId="77777777" w:rsidR="001E27EE" w:rsidRPr="00516F6A" w:rsidRDefault="001E27EE" w:rsidP="001E27EE">
      <w:pPr>
        <w:pStyle w:val="a6"/>
        <w:numPr>
          <w:ilvl w:val="0"/>
          <w:numId w:val="28"/>
        </w:numPr>
        <w:ind w:left="0" w:firstLine="426"/>
        <w:jc w:val="both"/>
        <w:rPr>
          <w:rFonts w:ascii="Times New Roman" w:eastAsiaTheme="minorHAnsi" w:hAnsi="Times New Roman"/>
          <w:sz w:val="28"/>
          <w:szCs w:val="28"/>
        </w:rPr>
      </w:pPr>
      <w:proofErr w:type="spellStart"/>
      <w:r w:rsidRPr="00516F6A">
        <w:rPr>
          <w:rFonts w:ascii="Times New Roman" w:eastAsiaTheme="minorHAnsi" w:hAnsi="Times New Roman"/>
          <w:sz w:val="28"/>
          <w:szCs w:val="28"/>
        </w:rPr>
        <w:t>Dehydroabietylamine</w:t>
      </w:r>
      <w:proofErr w:type="spellEnd"/>
      <w:r w:rsidRPr="00516F6A">
        <w:rPr>
          <w:rFonts w:ascii="Times New Roman" w:eastAsiaTheme="minorHAnsi" w:hAnsi="Times New Roman"/>
          <w:sz w:val="28"/>
          <w:szCs w:val="28"/>
        </w:rPr>
        <w:t>, A Diterpene from Carthamus tinctorius L. showing antibacterial and anthelmintic eﬀects with computational evidence / R. S. J. Aditya, et al. // Current Computer-Aided Drug Design, vol. 16, no. 3, pp. 231–237, 2020.</w:t>
      </w:r>
    </w:p>
    <w:p w14:paraId="754AD624" w14:textId="77777777" w:rsidR="001E27EE" w:rsidRPr="00516F6A" w:rsidRDefault="001E27EE" w:rsidP="001E27EE">
      <w:pPr>
        <w:pStyle w:val="a6"/>
        <w:numPr>
          <w:ilvl w:val="0"/>
          <w:numId w:val="28"/>
        </w:numPr>
        <w:ind w:left="0" w:firstLine="426"/>
        <w:jc w:val="both"/>
        <w:rPr>
          <w:rFonts w:ascii="Times New Roman" w:eastAsiaTheme="minorHAnsi" w:hAnsi="Times New Roman"/>
          <w:sz w:val="28"/>
          <w:szCs w:val="28"/>
        </w:rPr>
      </w:pPr>
      <w:r w:rsidRPr="00516F6A">
        <w:rPr>
          <w:rFonts w:ascii="Times New Roman" w:eastAsiaTheme="minorHAnsi" w:hAnsi="Times New Roman"/>
          <w:sz w:val="28"/>
          <w:szCs w:val="28"/>
          <w:lang w:val="kk-KZ"/>
        </w:rPr>
        <w:t>Evaluation of antibacterial, antifungal, and antioxidant activities of saﬄower natural dyes during ﬂowering</w:t>
      </w:r>
      <w:r w:rsidRPr="00516F6A">
        <w:rPr>
          <w:rFonts w:ascii="Times New Roman" w:eastAsiaTheme="minorHAnsi" w:hAnsi="Times New Roman"/>
          <w:sz w:val="28"/>
          <w:szCs w:val="28"/>
        </w:rPr>
        <w:t xml:space="preserve"> / </w:t>
      </w:r>
      <w:r w:rsidRPr="00516F6A">
        <w:rPr>
          <w:rFonts w:ascii="Times New Roman" w:eastAsiaTheme="minorHAnsi" w:hAnsi="Times New Roman"/>
          <w:sz w:val="28"/>
          <w:szCs w:val="28"/>
          <w:lang w:val="kk-KZ"/>
        </w:rPr>
        <w:t>N. Salem</w:t>
      </w:r>
      <w:r w:rsidRPr="00516F6A">
        <w:rPr>
          <w:rFonts w:ascii="Times New Roman" w:eastAsiaTheme="minorHAnsi" w:hAnsi="Times New Roman"/>
          <w:sz w:val="28"/>
          <w:szCs w:val="28"/>
        </w:rPr>
        <w:t>,</w:t>
      </w:r>
      <w:r w:rsidRPr="00516F6A">
        <w:rPr>
          <w:rFonts w:ascii="Times New Roman" w:eastAsiaTheme="minorHAnsi" w:hAnsi="Times New Roman"/>
          <w:sz w:val="28"/>
          <w:szCs w:val="28"/>
          <w:lang w:val="kk-KZ"/>
        </w:rPr>
        <w:t xml:space="preserve"> et al.</w:t>
      </w:r>
      <w:r w:rsidRPr="00516F6A">
        <w:rPr>
          <w:rFonts w:ascii="Times New Roman" w:eastAsiaTheme="minorHAnsi" w:hAnsi="Times New Roman"/>
          <w:sz w:val="28"/>
          <w:szCs w:val="28"/>
        </w:rPr>
        <w:t xml:space="preserve"> //</w:t>
      </w:r>
      <w:r w:rsidRPr="00516F6A">
        <w:rPr>
          <w:rFonts w:ascii="Times New Roman" w:eastAsiaTheme="minorHAnsi" w:hAnsi="Times New Roman"/>
          <w:sz w:val="28"/>
          <w:szCs w:val="28"/>
          <w:lang w:val="kk-KZ"/>
        </w:rPr>
        <w:t xml:space="preserve"> BioMed Research International, vol. 2014, Article ID 762397, 10 pages, 2014</w:t>
      </w:r>
    </w:p>
    <w:p w14:paraId="53061B7D" w14:textId="77777777" w:rsidR="001E27EE" w:rsidRPr="00516F6A" w:rsidRDefault="001E27EE" w:rsidP="001E27EE">
      <w:pPr>
        <w:pStyle w:val="a6"/>
        <w:numPr>
          <w:ilvl w:val="0"/>
          <w:numId w:val="28"/>
        </w:numPr>
        <w:ind w:left="0" w:firstLine="426"/>
        <w:jc w:val="both"/>
        <w:rPr>
          <w:rFonts w:ascii="Times New Roman" w:eastAsiaTheme="minorHAnsi" w:hAnsi="Times New Roman"/>
          <w:sz w:val="28"/>
          <w:szCs w:val="28"/>
        </w:rPr>
      </w:pPr>
      <w:r w:rsidRPr="00516F6A">
        <w:rPr>
          <w:rFonts w:ascii="Times New Roman" w:eastAsiaTheme="minorHAnsi" w:hAnsi="Times New Roman"/>
          <w:sz w:val="28"/>
          <w:szCs w:val="28"/>
        </w:rPr>
        <w:t xml:space="preserve"> </w:t>
      </w:r>
      <w:r w:rsidRPr="00516F6A">
        <w:rPr>
          <w:rFonts w:ascii="Times New Roman" w:eastAsiaTheme="minorHAnsi" w:hAnsi="Times New Roman"/>
          <w:sz w:val="28"/>
          <w:szCs w:val="28"/>
          <w:lang w:val="kk-KZ"/>
        </w:rPr>
        <w:t>Antibacterial activity of 9-octadecanoic acid-hexadecanoic acid- tetrahydrofuran-3,4- diyl ester from neem oil</w:t>
      </w:r>
      <w:r w:rsidRPr="00516F6A">
        <w:rPr>
          <w:rFonts w:ascii="Times New Roman" w:eastAsiaTheme="minorHAnsi" w:hAnsi="Times New Roman"/>
          <w:sz w:val="28"/>
          <w:szCs w:val="28"/>
        </w:rPr>
        <w:t xml:space="preserve"> /</w:t>
      </w:r>
      <w:r w:rsidRPr="00516F6A">
        <w:rPr>
          <w:rFonts w:ascii="Times New Roman" w:eastAsiaTheme="minorHAnsi" w:hAnsi="Times New Roman"/>
          <w:sz w:val="28"/>
          <w:szCs w:val="28"/>
          <w:lang w:val="kk-KZ"/>
        </w:rPr>
        <w:t xml:space="preserve"> H.</w:t>
      </w:r>
      <w:r w:rsidRPr="00516F6A">
        <w:rPr>
          <w:rFonts w:ascii="Times New Roman" w:eastAsiaTheme="minorHAnsi" w:hAnsi="Times New Roman"/>
          <w:sz w:val="28"/>
          <w:szCs w:val="28"/>
        </w:rPr>
        <w:t xml:space="preserve"> </w:t>
      </w:r>
      <w:r w:rsidRPr="00516F6A">
        <w:rPr>
          <w:rFonts w:ascii="Times New Roman" w:eastAsiaTheme="minorHAnsi" w:hAnsi="Times New Roman"/>
          <w:sz w:val="28"/>
          <w:szCs w:val="28"/>
          <w:lang w:val="kk-KZ"/>
        </w:rPr>
        <w:t>Zhong</w:t>
      </w:r>
      <w:r w:rsidRPr="00516F6A">
        <w:rPr>
          <w:rFonts w:ascii="Times New Roman" w:eastAsiaTheme="minorHAnsi" w:hAnsi="Times New Roman"/>
          <w:sz w:val="28"/>
          <w:szCs w:val="28"/>
        </w:rPr>
        <w:t xml:space="preserve">, </w:t>
      </w:r>
      <w:r w:rsidRPr="00516F6A">
        <w:rPr>
          <w:rFonts w:ascii="Times New Roman" w:eastAsiaTheme="minorHAnsi" w:hAnsi="Times New Roman"/>
          <w:sz w:val="28"/>
          <w:szCs w:val="28"/>
          <w:lang w:val="kk-KZ"/>
        </w:rPr>
        <w:t xml:space="preserve">et al. </w:t>
      </w:r>
      <w:r w:rsidRPr="00516F6A">
        <w:rPr>
          <w:rFonts w:ascii="Times New Roman" w:eastAsiaTheme="minorHAnsi" w:hAnsi="Times New Roman"/>
          <w:sz w:val="28"/>
          <w:szCs w:val="28"/>
        </w:rPr>
        <w:t xml:space="preserve"> //</w:t>
      </w:r>
      <w:r w:rsidRPr="00516F6A">
        <w:rPr>
          <w:rFonts w:ascii="Times New Roman" w:eastAsiaTheme="minorHAnsi" w:hAnsi="Times New Roman"/>
          <w:sz w:val="28"/>
          <w:szCs w:val="28"/>
          <w:lang w:val="kk-KZ"/>
        </w:rPr>
        <w:t xml:space="preserve"> Agricultural Sciences in China, vol. 9, no. 8, pp. 1236–1240, 2010.</w:t>
      </w:r>
    </w:p>
    <w:p w14:paraId="2C59605B" w14:textId="77777777" w:rsidR="001E27EE" w:rsidRPr="00516F6A" w:rsidRDefault="001E27EE" w:rsidP="001E27EE">
      <w:pPr>
        <w:pStyle w:val="a6"/>
        <w:numPr>
          <w:ilvl w:val="0"/>
          <w:numId w:val="28"/>
        </w:numPr>
        <w:ind w:left="0" w:firstLine="426"/>
        <w:jc w:val="both"/>
        <w:rPr>
          <w:rFonts w:ascii="Times New Roman" w:eastAsiaTheme="minorHAnsi" w:hAnsi="Times New Roman"/>
          <w:sz w:val="28"/>
          <w:szCs w:val="28"/>
        </w:rPr>
      </w:pPr>
      <w:r w:rsidRPr="00516F6A">
        <w:rPr>
          <w:rFonts w:ascii="Times New Roman" w:hAnsi="Times New Roman"/>
          <w:sz w:val="28"/>
          <w:szCs w:val="28"/>
        </w:rPr>
        <w:t xml:space="preserve"> </w:t>
      </w:r>
      <w:r w:rsidRPr="00516F6A">
        <w:rPr>
          <w:rFonts w:ascii="Times New Roman" w:eastAsiaTheme="minorHAnsi" w:hAnsi="Times New Roman"/>
          <w:sz w:val="28"/>
          <w:szCs w:val="28"/>
          <w:lang w:val="kk-KZ"/>
        </w:rPr>
        <w:t>Studies on the antimicrobial potential and structural characterization of fatty acids extracted from Sydney rock oyster Saccostrea glomerata</w:t>
      </w:r>
      <w:r w:rsidRPr="00516F6A">
        <w:rPr>
          <w:rFonts w:ascii="Times New Roman" w:eastAsiaTheme="minorHAnsi" w:hAnsi="Times New Roman"/>
          <w:sz w:val="28"/>
          <w:szCs w:val="28"/>
        </w:rPr>
        <w:t xml:space="preserve"> / </w:t>
      </w:r>
      <w:r w:rsidRPr="00516F6A">
        <w:rPr>
          <w:rFonts w:ascii="Times New Roman" w:eastAsiaTheme="minorHAnsi" w:hAnsi="Times New Roman"/>
          <w:sz w:val="28"/>
          <w:szCs w:val="28"/>
          <w:lang w:val="kk-KZ"/>
        </w:rPr>
        <w:t>S. C.</w:t>
      </w:r>
      <w:r w:rsidRPr="00516F6A">
        <w:rPr>
          <w:rFonts w:ascii="Times New Roman" w:eastAsiaTheme="minorHAnsi" w:hAnsi="Times New Roman"/>
          <w:sz w:val="28"/>
          <w:szCs w:val="28"/>
        </w:rPr>
        <w:t xml:space="preserve"> </w:t>
      </w:r>
      <w:r w:rsidRPr="00516F6A">
        <w:rPr>
          <w:rFonts w:ascii="Times New Roman" w:eastAsiaTheme="minorHAnsi" w:hAnsi="Times New Roman"/>
          <w:sz w:val="28"/>
          <w:szCs w:val="28"/>
          <w:lang w:val="kk-KZ"/>
        </w:rPr>
        <w:t>Karthikeyan</w:t>
      </w:r>
      <w:r w:rsidRPr="00516F6A">
        <w:rPr>
          <w:rFonts w:ascii="Times New Roman" w:eastAsiaTheme="minorHAnsi" w:hAnsi="Times New Roman"/>
          <w:sz w:val="28"/>
          <w:szCs w:val="28"/>
        </w:rPr>
        <w:t>, et al. //</w:t>
      </w:r>
      <w:r w:rsidRPr="00516F6A">
        <w:rPr>
          <w:rFonts w:ascii="Times New Roman" w:eastAsiaTheme="minorHAnsi" w:hAnsi="Times New Roman"/>
          <w:sz w:val="28"/>
          <w:szCs w:val="28"/>
          <w:lang w:val="kk-KZ"/>
        </w:rPr>
        <w:t xml:space="preserve"> Annals of Clinical Microbiology and Antimicrobials, vol. 13, p. 332, 2014.</w:t>
      </w:r>
    </w:p>
    <w:p w14:paraId="7BD243A5" w14:textId="77777777" w:rsidR="001E27EE" w:rsidRPr="00516F6A" w:rsidRDefault="001E27EE" w:rsidP="001E27EE">
      <w:pPr>
        <w:pStyle w:val="a6"/>
        <w:numPr>
          <w:ilvl w:val="0"/>
          <w:numId w:val="28"/>
        </w:numPr>
        <w:ind w:left="0" w:firstLine="426"/>
        <w:jc w:val="both"/>
        <w:rPr>
          <w:rFonts w:ascii="Times New Roman" w:eastAsiaTheme="minorHAnsi" w:hAnsi="Times New Roman"/>
          <w:sz w:val="28"/>
          <w:szCs w:val="28"/>
          <w:lang w:val="kk-KZ"/>
        </w:rPr>
      </w:pPr>
      <w:r w:rsidRPr="00516F6A">
        <w:rPr>
          <w:rFonts w:ascii="Times New Roman" w:hAnsi="Times New Roman"/>
          <w:sz w:val="28"/>
          <w:szCs w:val="28"/>
        </w:rPr>
        <w:t xml:space="preserve"> </w:t>
      </w:r>
      <w:r w:rsidRPr="00516F6A">
        <w:rPr>
          <w:rFonts w:ascii="Times New Roman" w:eastAsiaTheme="minorHAnsi" w:hAnsi="Times New Roman"/>
          <w:sz w:val="28"/>
          <w:szCs w:val="28"/>
          <w:lang w:val="kk-KZ"/>
        </w:rPr>
        <w:t>Antimicrobial activities of bamboo (Phyllostachys Heterocycla Cv. Pubescens) leaf essential oil and its major components</w:t>
      </w:r>
      <w:r w:rsidRPr="00516F6A">
        <w:rPr>
          <w:rFonts w:ascii="Times New Roman" w:eastAsiaTheme="minorHAnsi" w:hAnsi="Times New Roman"/>
          <w:sz w:val="28"/>
          <w:szCs w:val="28"/>
        </w:rPr>
        <w:t xml:space="preserve"> /</w:t>
      </w:r>
      <w:r w:rsidRPr="00516F6A">
        <w:rPr>
          <w:rFonts w:ascii="Times New Roman" w:eastAsiaTheme="minorHAnsi" w:hAnsi="Times New Roman"/>
          <w:sz w:val="28"/>
          <w:szCs w:val="28"/>
          <w:lang w:val="kk-KZ"/>
        </w:rPr>
        <w:t xml:space="preserve"> T. Cui</w:t>
      </w:r>
      <w:r w:rsidRPr="00516F6A">
        <w:rPr>
          <w:rFonts w:ascii="Times New Roman" w:eastAsiaTheme="minorHAnsi" w:hAnsi="Times New Roman"/>
          <w:sz w:val="28"/>
          <w:szCs w:val="28"/>
        </w:rPr>
        <w:t>,</w:t>
      </w:r>
      <w:r w:rsidRPr="00516F6A">
        <w:rPr>
          <w:rFonts w:ascii="Times New Roman" w:eastAsiaTheme="minorHAnsi" w:hAnsi="Times New Roman"/>
          <w:sz w:val="28"/>
          <w:szCs w:val="28"/>
          <w:lang w:val="kk-KZ"/>
        </w:rPr>
        <w:t xml:space="preserve"> </w:t>
      </w:r>
      <w:r w:rsidRPr="00516F6A">
        <w:rPr>
          <w:rFonts w:ascii="Times New Roman" w:eastAsiaTheme="minorHAnsi" w:hAnsi="Times New Roman"/>
          <w:sz w:val="28"/>
          <w:szCs w:val="28"/>
        </w:rPr>
        <w:t>et al. //</w:t>
      </w:r>
      <w:r w:rsidRPr="00516F6A">
        <w:rPr>
          <w:rFonts w:ascii="Times New Roman" w:eastAsiaTheme="minorHAnsi" w:hAnsi="Times New Roman"/>
          <w:sz w:val="28"/>
          <w:szCs w:val="28"/>
          <w:lang w:val="kk-KZ"/>
        </w:rPr>
        <w:t xml:space="preserve"> European Food Research and Technology, vol. 244, no. 3, 2017</w:t>
      </w:r>
    </w:p>
    <w:p w14:paraId="4C7A00CF" w14:textId="77777777" w:rsidR="001E27EE" w:rsidRPr="00516F6A" w:rsidRDefault="001E27EE" w:rsidP="001E27EE">
      <w:pPr>
        <w:pStyle w:val="a6"/>
        <w:numPr>
          <w:ilvl w:val="0"/>
          <w:numId w:val="28"/>
        </w:numPr>
        <w:ind w:left="0" w:firstLine="426"/>
        <w:jc w:val="both"/>
        <w:rPr>
          <w:rFonts w:ascii="Times New Roman" w:eastAsiaTheme="minorHAnsi" w:hAnsi="Times New Roman"/>
          <w:sz w:val="28"/>
          <w:szCs w:val="28"/>
          <w:lang w:val="kk-KZ"/>
        </w:rPr>
      </w:pPr>
      <w:r w:rsidRPr="00516F6A">
        <w:rPr>
          <w:rFonts w:ascii="Times New Roman" w:eastAsia="Times New Roman" w:hAnsi="Times New Roman"/>
          <w:sz w:val="28"/>
          <w:szCs w:val="28"/>
          <w:lang w:val="kk-KZ"/>
        </w:rPr>
        <w:t xml:space="preserve">Абуова Ж.Б. Изучение цитотоксичности глазных лекарственных форм из экстракта сафлоры in vitro // Ж.Б. Абуова, К.Д. Рахимов Мурзагельдинова С.Г., Тургумбаева А.А. Материалы IV-го Центрально-Азиатского конгресса "Современное  состояние и перспективы развития клинической фармакологии" Узбекистан, Бухара, 24-25.11.2022 г. 178-183 стр. </w:t>
      </w:r>
      <w:r w:rsidRPr="00516F6A">
        <w:rPr>
          <w:rFonts w:ascii="Times New Roman" w:eastAsiaTheme="minorHAnsi" w:hAnsi="Times New Roman"/>
          <w:sz w:val="28"/>
          <w:szCs w:val="28"/>
          <w:lang w:val="kk-KZ"/>
        </w:rPr>
        <w:t xml:space="preserve"> </w:t>
      </w:r>
    </w:p>
    <w:p w14:paraId="7F7DE661" w14:textId="77777777" w:rsidR="001E27EE" w:rsidRPr="00516F6A" w:rsidRDefault="001E27EE" w:rsidP="001E27EE">
      <w:pPr>
        <w:pStyle w:val="a6"/>
        <w:numPr>
          <w:ilvl w:val="0"/>
          <w:numId w:val="28"/>
        </w:numPr>
        <w:ind w:left="0" w:firstLine="426"/>
        <w:jc w:val="both"/>
        <w:rPr>
          <w:rFonts w:ascii="Times New Roman" w:eastAsiaTheme="minorHAnsi" w:hAnsi="Times New Roman"/>
          <w:sz w:val="28"/>
          <w:szCs w:val="28"/>
          <w:lang w:val="kk-KZ"/>
        </w:rPr>
      </w:pPr>
      <w:r w:rsidRPr="00516F6A">
        <w:rPr>
          <w:rFonts w:ascii="Times New Roman" w:hAnsi="Times New Roman"/>
          <w:bCs/>
          <w:sz w:val="28"/>
          <w:szCs w:val="28"/>
          <w:lang w:val="kk-KZ"/>
        </w:rPr>
        <w:lastRenderedPageBreak/>
        <w:t>Гистоморфологические особенности глаза лабораторных животных после применения глазной эмульсии из экстракта</w:t>
      </w:r>
      <w:r w:rsidRPr="00516F6A">
        <w:rPr>
          <w:rFonts w:ascii="Times New Roman" w:hAnsi="Times New Roman"/>
          <w:bCs/>
          <w:i/>
          <w:sz w:val="28"/>
          <w:szCs w:val="28"/>
          <w:lang w:val="kk-KZ"/>
        </w:rPr>
        <w:t xml:space="preserve"> Сафлоры.</w:t>
      </w:r>
      <w:r w:rsidRPr="00516F6A">
        <w:rPr>
          <w:rFonts w:ascii="Times New Roman" w:eastAsiaTheme="minorHAnsi" w:hAnsi="Times New Roman"/>
          <w:sz w:val="28"/>
          <w:szCs w:val="28"/>
          <w:lang w:val="kk-KZ"/>
        </w:rPr>
        <w:t xml:space="preserve"> Абуова Ж.Б., Рахимов К.Д. </w:t>
      </w:r>
      <w:r w:rsidRPr="00516F6A">
        <w:rPr>
          <w:rFonts w:ascii="Times New Roman" w:hAnsi="Times New Roman"/>
          <w:bCs/>
          <w:i/>
          <w:sz w:val="28"/>
          <w:szCs w:val="28"/>
          <w:lang w:val="kk-KZ"/>
        </w:rPr>
        <w:t xml:space="preserve"> </w:t>
      </w:r>
      <w:r w:rsidRPr="00516F6A">
        <w:rPr>
          <w:rFonts w:ascii="Times New Roman" w:hAnsi="Times New Roman"/>
          <w:sz w:val="28"/>
          <w:szCs w:val="28"/>
          <w:lang w:val="kk-KZ"/>
        </w:rPr>
        <w:t xml:space="preserve">Авторское свидетельство </w:t>
      </w:r>
      <w:r w:rsidRPr="00516F6A">
        <w:rPr>
          <w:rFonts w:ascii="Times New Roman" w:hAnsi="Times New Roman"/>
          <w:bCs/>
          <w:sz w:val="28"/>
          <w:szCs w:val="28"/>
          <w:lang w:val="kk-KZ"/>
        </w:rPr>
        <w:t>№29397 от 12.10.2022</w:t>
      </w:r>
    </w:p>
    <w:p w14:paraId="1BFC07A2" w14:textId="77777777" w:rsidR="001E27EE" w:rsidRPr="00516F6A" w:rsidRDefault="001E27EE" w:rsidP="001E27EE">
      <w:pPr>
        <w:pStyle w:val="a6"/>
        <w:numPr>
          <w:ilvl w:val="0"/>
          <w:numId w:val="28"/>
        </w:numPr>
        <w:autoSpaceDE w:val="0"/>
        <w:autoSpaceDN w:val="0"/>
        <w:adjustRightInd w:val="0"/>
        <w:ind w:left="0" w:firstLine="360"/>
        <w:jc w:val="both"/>
        <w:rPr>
          <w:rFonts w:ascii="Times New Roman" w:hAnsi="Times New Roman"/>
          <w:sz w:val="28"/>
          <w:szCs w:val="28"/>
        </w:rPr>
      </w:pPr>
      <w:r w:rsidRPr="00516F6A">
        <w:rPr>
          <w:rFonts w:ascii="Times New Roman" w:eastAsiaTheme="minorHAnsi" w:hAnsi="Times New Roman"/>
          <w:sz w:val="28"/>
          <w:szCs w:val="28"/>
        </w:rPr>
        <w:t>Deng, Y.Z., 2012. The adverse reaction of safflower injection in the clinical application. Strait. Pharm. J. 7, 228–230</w:t>
      </w:r>
    </w:p>
    <w:p w14:paraId="2EBD9703" w14:textId="77777777" w:rsidR="001E27EE" w:rsidRPr="00516F6A" w:rsidRDefault="001E27EE" w:rsidP="001E27EE">
      <w:pPr>
        <w:numPr>
          <w:ilvl w:val="0"/>
          <w:numId w:val="28"/>
        </w:numPr>
        <w:spacing w:after="0" w:line="240" w:lineRule="auto"/>
        <w:ind w:left="0" w:firstLine="360"/>
        <w:contextualSpacing/>
        <w:jc w:val="both"/>
        <w:rPr>
          <w:rFonts w:ascii="Times New Roman" w:hAnsi="Times New Roman"/>
          <w:sz w:val="28"/>
          <w:szCs w:val="28"/>
          <w:lang w:val="kk-KZ"/>
        </w:rPr>
      </w:pPr>
      <w:r w:rsidRPr="00516F6A">
        <w:rPr>
          <w:rFonts w:ascii="Times New Roman" w:eastAsia="Times New Roman" w:hAnsi="Times New Roman"/>
          <w:bCs/>
          <w:sz w:val="28"/>
          <w:szCs w:val="28"/>
          <w:lang w:val="kk-KZ"/>
        </w:rPr>
        <w:t xml:space="preserve">Изучение показателей внутриглазного давления после применения разработанных лекарственных форм на основе экстракта Сафлоры (Carthamus Tinctorius L.) </w:t>
      </w:r>
      <w:r w:rsidRPr="00516F6A">
        <w:rPr>
          <w:rFonts w:ascii="Times New Roman" w:eastAsiaTheme="minorHAnsi" w:hAnsi="Times New Roman"/>
          <w:sz w:val="28"/>
          <w:szCs w:val="28"/>
          <w:lang w:val="kk-KZ"/>
        </w:rPr>
        <w:t xml:space="preserve">Абуова Ж.Б., Рахимов К.Д. </w:t>
      </w:r>
      <w:r w:rsidRPr="00516F6A">
        <w:rPr>
          <w:rFonts w:ascii="Times New Roman" w:hAnsi="Times New Roman"/>
          <w:bCs/>
          <w:i/>
          <w:sz w:val="28"/>
          <w:szCs w:val="28"/>
          <w:lang w:val="kk-KZ"/>
        </w:rPr>
        <w:t xml:space="preserve"> </w:t>
      </w:r>
      <w:r w:rsidRPr="00516F6A">
        <w:rPr>
          <w:rFonts w:ascii="Times New Roman" w:eastAsia="Times New Roman" w:hAnsi="Times New Roman"/>
          <w:sz w:val="28"/>
          <w:szCs w:val="28"/>
          <w:lang w:val="kk-KZ"/>
        </w:rPr>
        <w:t xml:space="preserve">Автор. свидет. </w:t>
      </w:r>
      <w:r w:rsidRPr="00516F6A">
        <w:rPr>
          <w:rFonts w:ascii="Times New Roman" w:eastAsia="Times New Roman" w:hAnsi="Times New Roman"/>
          <w:bCs/>
          <w:sz w:val="28"/>
          <w:szCs w:val="28"/>
          <w:lang w:val="kk-KZ"/>
        </w:rPr>
        <w:t>№</w:t>
      </w:r>
      <w:r w:rsidRPr="00516F6A">
        <w:rPr>
          <w:rFonts w:ascii="Times New Roman" w:eastAsia="Times New Roman" w:hAnsi="Times New Roman"/>
          <w:sz w:val="28"/>
          <w:szCs w:val="28"/>
          <w:lang w:val="kk-KZ"/>
        </w:rPr>
        <w:t>29589</w:t>
      </w:r>
      <w:r w:rsidRPr="00516F6A">
        <w:rPr>
          <w:rFonts w:ascii="Times New Roman" w:eastAsia="Times New Roman" w:hAnsi="Times New Roman"/>
          <w:sz w:val="28"/>
          <w:szCs w:val="28"/>
        </w:rPr>
        <w:t xml:space="preserve"> </w:t>
      </w:r>
      <w:r w:rsidRPr="00516F6A">
        <w:rPr>
          <w:rFonts w:ascii="Times New Roman" w:eastAsia="Times New Roman" w:hAnsi="Times New Roman"/>
          <w:bCs/>
          <w:sz w:val="28"/>
          <w:szCs w:val="28"/>
          <w:lang w:val="kk-KZ"/>
        </w:rPr>
        <w:t>от 2</w:t>
      </w:r>
      <w:r w:rsidRPr="00516F6A">
        <w:rPr>
          <w:rFonts w:ascii="Times New Roman" w:eastAsia="Times New Roman" w:hAnsi="Times New Roman"/>
          <w:bCs/>
          <w:sz w:val="28"/>
          <w:szCs w:val="28"/>
        </w:rPr>
        <w:t>0</w:t>
      </w:r>
      <w:r w:rsidRPr="00516F6A">
        <w:rPr>
          <w:rFonts w:ascii="Times New Roman" w:eastAsia="Times New Roman" w:hAnsi="Times New Roman"/>
          <w:bCs/>
          <w:sz w:val="28"/>
          <w:szCs w:val="28"/>
          <w:lang w:val="kk-KZ"/>
        </w:rPr>
        <w:t>.10.2022</w:t>
      </w:r>
      <w:r w:rsidRPr="00516F6A">
        <w:rPr>
          <w:rFonts w:ascii="Times New Roman" w:eastAsia="Times New Roman" w:hAnsi="Times New Roman"/>
          <w:sz w:val="28"/>
          <w:szCs w:val="28"/>
          <w:lang w:val="kk-KZ"/>
        </w:rPr>
        <w:t xml:space="preserve"> </w:t>
      </w:r>
      <w:r w:rsidRPr="00516F6A">
        <w:rPr>
          <w:rFonts w:ascii="Times New Roman" w:hAnsi="Times New Roman"/>
          <w:sz w:val="28"/>
          <w:szCs w:val="28"/>
        </w:rPr>
        <w:t xml:space="preserve"> </w:t>
      </w:r>
    </w:p>
    <w:p w14:paraId="174BAFA8" w14:textId="77777777" w:rsidR="0008488D" w:rsidRPr="00516F6A" w:rsidRDefault="0008488D" w:rsidP="0008488D">
      <w:pPr>
        <w:pStyle w:val="a6"/>
        <w:numPr>
          <w:ilvl w:val="0"/>
          <w:numId w:val="28"/>
        </w:numPr>
        <w:ind w:left="0" w:firstLine="426"/>
        <w:jc w:val="both"/>
        <w:rPr>
          <w:rFonts w:ascii="Times New Roman" w:eastAsiaTheme="minorHAnsi" w:hAnsi="Times New Roman"/>
          <w:sz w:val="28"/>
          <w:szCs w:val="28"/>
          <w:lang w:val="kk-KZ"/>
        </w:rPr>
      </w:pPr>
      <w:r w:rsidRPr="00516F6A">
        <w:rPr>
          <w:rFonts w:ascii="Times New Roman" w:hAnsi="Times New Roman"/>
          <w:sz w:val="28"/>
          <w:szCs w:val="28"/>
        </w:rPr>
        <w:t xml:space="preserve">Tiffany J.M. Normal and abnormal functions of meibomian gland secretions / J.M. Tiffany, J.K.G. Dart // R. Soc. Med. Int. </w:t>
      </w:r>
      <w:proofErr w:type="spellStart"/>
      <w:r w:rsidRPr="00516F6A">
        <w:rPr>
          <w:rFonts w:ascii="Times New Roman" w:hAnsi="Times New Roman"/>
          <w:sz w:val="28"/>
          <w:szCs w:val="28"/>
        </w:rPr>
        <w:t>Ciongr</w:t>
      </w:r>
      <w:proofErr w:type="spellEnd"/>
      <w:r w:rsidRPr="00516F6A">
        <w:rPr>
          <w:rFonts w:ascii="Times New Roman" w:hAnsi="Times New Roman"/>
          <w:sz w:val="28"/>
          <w:szCs w:val="28"/>
        </w:rPr>
        <w:t xml:space="preserve">. </w:t>
      </w:r>
      <w:proofErr w:type="spellStart"/>
      <w:r w:rsidRPr="00516F6A">
        <w:rPr>
          <w:rFonts w:ascii="Times New Roman" w:hAnsi="Times New Roman"/>
          <w:sz w:val="28"/>
          <w:szCs w:val="28"/>
        </w:rPr>
        <w:t>Symp</w:t>
      </w:r>
      <w:proofErr w:type="spellEnd"/>
      <w:r w:rsidRPr="00516F6A">
        <w:rPr>
          <w:rFonts w:ascii="Times New Roman" w:hAnsi="Times New Roman"/>
          <w:sz w:val="28"/>
          <w:szCs w:val="28"/>
        </w:rPr>
        <w:t>. Ser. – 1981. – Vol. 40. –P. 1061.</w:t>
      </w:r>
    </w:p>
    <w:p w14:paraId="52A83510" w14:textId="4EA3F1DD" w:rsidR="0008488D" w:rsidRPr="00F749BD" w:rsidRDefault="0008488D" w:rsidP="00F749BD">
      <w:pPr>
        <w:pStyle w:val="a6"/>
        <w:numPr>
          <w:ilvl w:val="0"/>
          <w:numId w:val="28"/>
        </w:numPr>
        <w:ind w:left="0" w:firstLine="426"/>
        <w:jc w:val="both"/>
        <w:rPr>
          <w:rFonts w:ascii="Times New Roman" w:eastAsiaTheme="minorHAnsi" w:hAnsi="Times New Roman"/>
          <w:sz w:val="28"/>
          <w:szCs w:val="28"/>
          <w:lang w:val="kk-KZ"/>
        </w:rPr>
      </w:pPr>
      <w:r w:rsidRPr="00681461">
        <w:rPr>
          <w:rFonts w:ascii="Times New Roman" w:hAnsi="Times New Roman"/>
          <w:sz w:val="28"/>
          <w:szCs w:val="28"/>
          <w:lang w:val="ru-RU"/>
        </w:rPr>
        <w:t xml:space="preserve"> </w:t>
      </w:r>
      <w:r w:rsidRPr="00516F6A">
        <w:rPr>
          <w:rFonts w:ascii="Times New Roman" w:hAnsi="Times New Roman"/>
          <w:sz w:val="28"/>
          <w:szCs w:val="28"/>
          <w:lang w:val="ru-RU"/>
        </w:rPr>
        <w:t>Аветисова С.А. Синдром «сухого глаза»: национальное руководство. Офтальмология / С.А. Аветисова. - М.: ГЭОТАР-Медиа, 2008. – С. 388-399.</w:t>
      </w:r>
    </w:p>
    <w:p w14:paraId="1A087EEE" w14:textId="77777777" w:rsidR="0008488D" w:rsidRPr="00516F6A" w:rsidRDefault="0008488D" w:rsidP="0008488D">
      <w:pPr>
        <w:pStyle w:val="a6"/>
        <w:numPr>
          <w:ilvl w:val="0"/>
          <w:numId w:val="28"/>
        </w:numPr>
        <w:ind w:left="0" w:firstLine="426"/>
        <w:jc w:val="both"/>
        <w:rPr>
          <w:rFonts w:ascii="Times New Roman" w:eastAsiaTheme="minorHAnsi" w:hAnsi="Times New Roman"/>
          <w:sz w:val="28"/>
          <w:szCs w:val="28"/>
          <w:lang w:val="kk-KZ"/>
        </w:rPr>
      </w:pPr>
      <w:r w:rsidRPr="00516F6A">
        <w:rPr>
          <w:rFonts w:ascii="Times New Roman" w:hAnsi="Times New Roman"/>
          <w:sz w:val="28"/>
          <w:szCs w:val="28"/>
        </w:rPr>
        <w:t xml:space="preserve"> Andrews J.S. The meibomian secretion / J.S.  Andrews // Intern. </w:t>
      </w:r>
      <w:proofErr w:type="spellStart"/>
      <w:r w:rsidRPr="00516F6A">
        <w:rPr>
          <w:rFonts w:ascii="Times New Roman" w:hAnsi="Times New Roman"/>
          <w:sz w:val="28"/>
          <w:szCs w:val="28"/>
        </w:rPr>
        <w:t>Ophthalmol</w:t>
      </w:r>
      <w:proofErr w:type="spellEnd"/>
      <w:r w:rsidRPr="00516F6A">
        <w:rPr>
          <w:rFonts w:ascii="Times New Roman" w:hAnsi="Times New Roman"/>
          <w:sz w:val="28"/>
          <w:szCs w:val="28"/>
        </w:rPr>
        <w:t>. Clin. – 1973. – Vol. 13. – No. 1. – P. 23-28</w:t>
      </w:r>
    </w:p>
    <w:p w14:paraId="52FA3B50" w14:textId="77777777" w:rsidR="0008488D" w:rsidRPr="00516F6A" w:rsidRDefault="0008488D" w:rsidP="0008488D">
      <w:pPr>
        <w:pStyle w:val="a6"/>
        <w:numPr>
          <w:ilvl w:val="0"/>
          <w:numId w:val="28"/>
        </w:numPr>
        <w:ind w:left="0" w:firstLine="426"/>
        <w:jc w:val="both"/>
        <w:rPr>
          <w:rFonts w:ascii="Times New Roman" w:eastAsiaTheme="minorHAnsi" w:hAnsi="Times New Roman"/>
          <w:sz w:val="28"/>
          <w:szCs w:val="28"/>
          <w:lang w:val="kk-KZ"/>
        </w:rPr>
      </w:pPr>
      <w:r w:rsidRPr="00516F6A">
        <w:rPr>
          <w:rFonts w:ascii="Times New Roman" w:hAnsi="Times New Roman"/>
          <w:sz w:val="28"/>
          <w:szCs w:val="28"/>
        </w:rPr>
        <w:t xml:space="preserve">  </w:t>
      </w:r>
      <w:proofErr w:type="spellStart"/>
      <w:r w:rsidRPr="00516F6A">
        <w:rPr>
          <w:rFonts w:ascii="Times New Roman" w:hAnsi="Times New Roman"/>
          <w:sz w:val="28"/>
          <w:szCs w:val="28"/>
        </w:rPr>
        <w:t>Bron</w:t>
      </w:r>
      <w:proofErr w:type="spellEnd"/>
      <w:r w:rsidRPr="00516F6A">
        <w:rPr>
          <w:rFonts w:ascii="Times New Roman" w:hAnsi="Times New Roman"/>
          <w:sz w:val="28"/>
          <w:szCs w:val="28"/>
        </w:rPr>
        <w:t xml:space="preserve"> A. Functional aspects of tear film Lipid layer / A. </w:t>
      </w:r>
      <w:proofErr w:type="spellStart"/>
      <w:r w:rsidRPr="00516F6A">
        <w:rPr>
          <w:rFonts w:ascii="Times New Roman" w:hAnsi="Times New Roman"/>
          <w:sz w:val="28"/>
          <w:szCs w:val="28"/>
        </w:rPr>
        <w:t>Bron</w:t>
      </w:r>
      <w:proofErr w:type="spellEnd"/>
      <w:r w:rsidRPr="00516F6A">
        <w:rPr>
          <w:rFonts w:ascii="Times New Roman" w:hAnsi="Times New Roman"/>
          <w:sz w:val="28"/>
          <w:szCs w:val="28"/>
        </w:rPr>
        <w:t xml:space="preserve">, </w:t>
      </w:r>
      <w:proofErr w:type="spellStart"/>
      <w:proofErr w:type="gramStart"/>
      <w:r w:rsidRPr="00516F6A">
        <w:rPr>
          <w:rFonts w:ascii="Times New Roman" w:hAnsi="Times New Roman"/>
          <w:sz w:val="28"/>
          <w:szCs w:val="28"/>
        </w:rPr>
        <w:t>J.Tiffany</w:t>
      </w:r>
      <w:proofErr w:type="spellEnd"/>
      <w:proofErr w:type="gramEnd"/>
      <w:r w:rsidRPr="00516F6A">
        <w:rPr>
          <w:rFonts w:ascii="Times New Roman" w:hAnsi="Times New Roman"/>
          <w:sz w:val="28"/>
          <w:szCs w:val="28"/>
        </w:rPr>
        <w:t>, S.  Gouveia // Exp. Eye Res. – 1998. – Vol. 78. – P. 347-360</w:t>
      </w:r>
    </w:p>
    <w:p w14:paraId="64C25782" w14:textId="77777777" w:rsidR="0008488D" w:rsidRPr="00516F6A" w:rsidRDefault="0008488D" w:rsidP="0008488D">
      <w:pPr>
        <w:pStyle w:val="a6"/>
        <w:numPr>
          <w:ilvl w:val="0"/>
          <w:numId w:val="28"/>
        </w:numPr>
        <w:ind w:left="0" w:firstLine="426"/>
        <w:jc w:val="both"/>
        <w:rPr>
          <w:rFonts w:ascii="Times New Roman" w:eastAsiaTheme="minorHAnsi" w:hAnsi="Times New Roman"/>
          <w:sz w:val="28"/>
          <w:szCs w:val="28"/>
          <w:lang w:val="kk-KZ"/>
        </w:rPr>
      </w:pPr>
      <w:r w:rsidRPr="00516F6A">
        <w:rPr>
          <w:rFonts w:ascii="Times New Roman" w:hAnsi="Times New Roman"/>
          <w:sz w:val="28"/>
          <w:szCs w:val="28"/>
          <w:lang w:val="kk-KZ"/>
        </w:rPr>
        <w:t>Бржеский</w:t>
      </w:r>
      <w:r w:rsidRPr="00516F6A">
        <w:rPr>
          <w:rFonts w:ascii="Times New Roman" w:hAnsi="Times New Roman"/>
          <w:sz w:val="28"/>
          <w:szCs w:val="28"/>
          <w:lang w:val="ru-RU"/>
        </w:rPr>
        <w:t xml:space="preserve"> </w:t>
      </w:r>
      <w:r w:rsidRPr="00516F6A">
        <w:rPr>
          <w:rFonts w:ascii="Times New Roman" w:hAnsi="Times New Roman"/>
          <w:sz w:val="28"/>
          <w:szCs w:val="28"/>
          <w:lang w:val="kk-KZ"/>
        </w:rPr>
        <w:t xml:space="preserve">В.В. Синдром «сухого глаза» при дисфункции мейбомиевых желез </w:t>
      </w:r>
      <w:r w:rsidRPr="00516F6A">
        <w:rPr>
          <w:rFonts w:ascii="Times New Roman" w:hAnsi="Times New Roman"/>
          <w:sz w:val="28"/>
          <w:szCs w:val="28"/>
          <w:lang w:val="ru-RU"/>
        </w:rPr>
        <w:t>[</w:t>
      </w:r>
      <w:r w:rsidRPr="00516F6A">
        <w:rPr>
          <w:rFonts w:ascii="Times New Roman" w:hAnsi="Times New Roman"/>
          <w:sz w:val="28"/>
          <w:szCs w:val="28"/>
          <w:lang w:val="kk-KZ"/>
        </w:rPr>
        <w:t>Электронный ресурс</w:t>
      </w:r>
      <w:r w:rsidRPr="00516F6A">
        <w:rPr>
          <w:rFonts w:ascii="Times New Roman" w:hAnsi="Times New Roman"/>
          <w:sz w:val="28"/>
          <w:szCs w:val="28"/>
          <w:lang w:val="ru-RU"/>
        </w:rPr>
        <w:t>]</w:t>
      </w:r>
      <w:r w:rsidRPr="00516F6A">
        <w:rPr>
          <w:rFonts w:ascii="Times New Roman" w:hAnsi="Times New Roman"/>
          <w:sz w:val="28"/>
          <w:szCs w:val="28"/>
          <w:lang w:val="kk-KZ"/>
        </w:rPr>
        <w:t xml:space="preserve"> / В.В. Бржеский // Российская офтальмология онлайн. – май-сентябрь, 2013. – № 11. – Электронное издание: (http://www.eyepress.ru/ article.aspx11926)</w:t>
      </w:r>
    </w:p>
    <w:p w14:paraId="0EA40234" w14:textId="77777777" w:rsidR="0008488D" w:rsidRPr="00516F6A" w:rsidRDefault="0008488D" w:rsidP="0008488D">
      <w:pPr>
        <w:pStyle w:val="a6"/>
        <w:numPr>
          <w:ilvl w:val="0"/>
          <w:numId w:val="28"/>
        </w:numPr>
        <w:ind w:left="0" w:firstLine="426"/>
        <w:jc w:val="both"/>
        <w:rPr>
          <w:rFonts w:ascii="Times New Roman" w:eastAsiaTheme="minorHAnsi" w:hAnsi="Times New Roman"/>
          <w:sz w:val="28"/>
          <w:szCs w:val="28"/>
          <w:lang w:val="kk-KZ"/>
        </w:rPr>
      </w:pPr>
      <w:r w:rsidRPr="00516F6A">
        <w:rPr>
          <w:rFonts w:ascii="Times New Roman" w:hAnsi="Times New Roman"/>
          <w:sz w:val="28"/>
          <w:szCs w:val="28"/>
          <w:lang w:val="kk-KZ"/>
        </w:rPr>
        <w:t xml:space="preserve">  Ohashi Y. Laboratory findings in tear fluid analysis / Y. Ohashi, M. Dogru, K. Tsubota // Clin. Chim. Acta. – 2006. – Vol. 369. – P. 17-28.</w:t>
      </w:r>
    </w:p>
    <w:p w14:paraId="44F52E8D" w14:textId="77777777" w:rsidR="0008488D" w:rsidRPr="00516F6A" w:rsidRDefault="0008488D" w:rsidP="0008488D">
      <w:pPr>
        <w:pStyle w:val="a6"/>
        <w:numPr>
          <w:ilvl w:val="0"/>
          <w:numId w:val="28"/>
        </w:numPr>
        <w:ind w:left="0" w:firstLine="426"/>
        <w:jc w:val="both"/>
        <w:rPr>
          <w:rFonts w:ascii="Times New Roman" w:eastAsiaTheme="minorHAnsi" w:hAnsi="Times New Roman"/>
          <w:sz w:val="28"/>
          <w:szCs w:val="28"/>
          <w:lang w:val="kk-KZ"/>
        </w:rPr>
      </w:pPr>
      <w:r w:rsidRPr="00516F6A">
        <w:rPr>
          <w:rFonts w:ascii="Times New Roman" w:hAnsi="Times New Roman"/>
          <w:sz w:val="28"/>
          <w:szCs w:val="28"/>
          <w:lang w:val="kk-KZ"/>
        </w:rPr>
        <w:t xml:space="preserve">  </w:t>
      </w:r>
      <w:proofErr w:type="spellStart"/>
      <w:r w:rsidRPr="00516F6A">
        <w:rPr>
          <w:rFonts w:ascii="Times New Roman" w:eastAsia="Times New Roman" w:hAnsi="Times New Roman"/>
          <w:kern w:val="36"/>
          <w:sz w:val="28"/>
          <w:szCs w:val="28"/>
          <w:lang w:val="ru-RU" w:eastAsia="ru-RU"/>
        </w:rPr>
        <w:t>Шокирова</w:t>
      </w:r>
      <w:proofErr w:type="spellEnd"/>
      <w:r w:rsidRPr="00516F6A">
        <w:rPr>
          <w:rFonts w:ascii="Times New Roman" w:eastAsia="Times New Roman" w:hAnsi="Times New Roman"/>
          <w:kern w:val="36"/>
          <w:sz w:val="28"/>
          <w:szCs w:val="28"/>
          <w:lang w:val="ru-RU" w:eastAsia="ru-RU"/>
        </w:rPr>
        <w:t xml:space="preserve"> М.М. Разработка методики комплексного поэтапного лечения задних блефаритов, сочетанных с </w:t>
      </w:r>
      <w:proofErr w:type="spellStart"/>
      <w:r w:rsidRPr="00516F6A">
        <w:rPr>
          <w:rFonts w:ascii="Times New Roman" w:eastAsia="Times New Roman" w:hAnsi="Times New Roman"/>
          <w:kern w:val="36"/>
          <w:sz w:val="28"/>
          <w:szCs w:val="28"/>
          <w:lang w:val="ru-RU" w:eastAsia="ru-RU"/>
        </w:rPr>
        <w:t>демодекозным</w:t>
      </w:r>
      <w:proofErr w:type="spellEnd"/>
      <w:r w:rsidRPr="00516F6A">
        <w:rPr>
          <w:rFonts w:ascii="Times New Roman" w:eastAsia="Times New Roman" w:hAnsi="Times New Roman"/>
          <w:kern w:val="36"/>
          <w:sz w:val="28"/>
          <w:szCs w:val="28"/>
          <w:lang w:val="ru-RU" w:eastAsia="ru-RU"/>
        </w:rPr>
        <w:t xml:space="preserve"> поражением век: </w:t>
      </w:r>
      <w:r w:rsidRPr="00516F6A">
        <w:rPr>
          <w:rFonts w:ascii="Times New Roman" w:eastAsia="Times New Roman" w:hAnsi="Times New Roman"/>
          <w:kern w:val="36"/>
          <w:sz w:val="28"/>
          <w:szCs w:val="28"/>
          <w:lang w:val="kk-KZ" w:eastAsia="ru-RU"/>
        </w:rPr>
        <w:t>а</w:t>
      </w:r>
      <w:proofErr w:type="spellStart"/>
      <w:r w:rsidRPr="00516F6A">
        <w:rPr>
          <w:rFonts w:ascii="Times New Roman" w:eastAsia="Times New Roman" w:hAnsi="Times New Roman"/>
          <w:kern w:val="36"/>
          <w:sz w:val="28"/>
          <w:szCs w:val="28"/>
          <w:lang w:val="ru-RU" w:eastAsia="ru-RU"/>
        </w:rPr>
        <w:t>втореф</w:t>
      </w:r>
      <w:proofErr w:type="spellEnd"/>
      <w:r w:rsidRPr="00516F6A">
        <w:rPr>
          <w:rFonts w:ascii="Times New Roman" w:eastAsia="Times New Roman" w:hAnsi="Times New Roman"/>
          <w:kern w:val="36"/>
          <w:sz w:val="28"/>
          <w:szCs w:val="28"/>
          <w:lang w:val="ru-RU" w:eastAsia="ru-RU"/>
        </w:rPr>
        <w:t xml:space="preserve">. </w:t>
      </w:r>
      <w:proofErr w:type="spellStart"/>
      <w:r w:rsidRPr="00516F6A">
        <w:rPr>
          <w:rFonts w:ascii="Times New Roman" w:eastAsia="Times New Roman" w:hAnsi="Times New Roman"/>
          <w:kern w:val="36"/>
          <w:sz w:val="28"/>
          <w:szCs w:val="28"/>
          <w:lang w:val="ru-RU" w:eastAsia="ru-RU"/>
        </w:rPr>
        <w:t>дисс</w:t>
      </w:r>
      <w:proofErr w:type="spellEnd"/>
      <w:r w:rsidRPr="00516F6A">
        <w:rPr>
          <w:rFonts w:ascii="Times New Roman" w:eastAsia="Times New Roman" w:hAnsi="Times New Roman"/>
          <w:kern w:val="36"/>
          <w:sz w:val="28"/>
          <w:szCs w:val="28"/>
          <w:lang w:val="ru-RU" w:eastAsia="ru-RU"/>
        </w:rPr>
        <w:t xml:space="preserve">. … канд. мед. наук / М.М. </w:t>
      </w:r>
      <w:proofErr w:type="spellStart"/>
      <w:r w:rsidRPr="00516F6A">
        <w:rPr>
          <w:rFonts w:ascii="Times New Roman" w:eastAsia="Times New Roman" w:hAnsi="Times New Roman"/>
          <w:kern w:val="36"/>
          <w:sz w:val="28"/>
          <w:szCs w:val="28"/>
          <w:lang w:val="ru-RU" w:eastAsia="ru-RU"/>
        </w:rPr>
        <w:t>Шокирова</w:t>
      </w:r>
      <w:proofErr w:type="spellEnd"/>
      <w:r w:rsidRPr="00516F6A">
        <w:rPr>
          <w:rFonts w:ascii="Times New Roman" w:eastAsia="Times New Roman" w:hAnsi="Times New Roman"/>
          <w:kern w:val="36"/>
          <w:sz w:val="28"/>
          <w:szCs w:val="28"/>
          <w:lang w:val="ru-RU" w:eastAsia="ru-RU"/>
        </w:rPr>
        <w:t>. – М.: 2017. 28 с.</w:t>
      </w:r>
    </w:p>
    <w:p w14:paraId="0D07B0C4" w14:textId="77777777" w:rsidR="0008488D" w:rsidRPr="00516F6A" w:rsidRDefault="0008488D" w:rsidP="0008488D">
      <w:pPr>
        <w:pStyle w:val="a6"/>
        <w:numPr>
          <w:ilvl w:val="0"/>
          <w:numId w:val="28"/>
        </w:numPr>
        <w:ind w:left="0" w:firstLine="426"/>
        <w:jc w:val="both"/>
        <w:rPr>
          <w:rFonts w:ascii="Times New Roman" w:eastAsiaTheme="minorHAnsi" w:hAnsi="Times New Roman"/>
          <w:sz w:val="28"/>
          <w:szCs w:val="28"/>
          <w:lang w:val="kk-KZ"/>
        </w:rPr>
      </w:pPr>
      <w:r w:rsidRPr="00516F6A">
        <w:rPr>
          <w:rFonts w:ascii="Times New Roman" w:eastAsia="Times New Roman" w:hAnsi="Times New Roman"/>
          <w:sz w:val="28"/>
          <w:szCs w:val="28"/>
          <w:lang w:eastAsia="ru-RU"/>
        </w:rPr>
        <w:t xml:space="preserve">  </w:t>
      </w:r>
      <w:r w:rsidRPr="00516F6A">
        <w:rPr>
          <w:rFonts w:ascii="Times New Roman" w:hAnsi="Times New Roman"/>
          <w:sz w:val="28"/>
          <w:szCs w:val="28"/>
        </w:rPr>
        <w:t xml:space="preserve">Ridder WH. New drugs for the treatment of dry eye disease / WH. Ridder, A. </w:t>
      </w:r>
      <w:proofErr w:type="spellStart"/>
      <w:r w:rsidRPr="00516F6A">
        <w:rPr>
          <w:rFonts w:ascii="Times New Roman" w:hAnsi="Times New Roman"/>
          <w:sz w:val="28"/>
          <w:szCs w:val="28"/>
        </w:rPr>
        <w:t>Karsolia</w:t>
      </w:r>
      <w:proofErr w:type="spellEnd"/>
      <w:r w:rsidRPr="00516F6A">
        <w:rPr>
          <w:rFonts w:ascii="Times New Roman" w:hAnsi="Times New Roman"/>
          <w:sz w:val="28"/>
          <w:szCs w:val="28"/>
        </w:rPr>
        <w:t xml:space="preserve"> // Clin. Optometry. -</w:t>
      </w:r>
      <w:proofErr w:type="gramStart"/>
      <w:r w:rsidRPr="00516F6A">
        <w:rPr>
          <w:rFonts w:ascii="Times New Roman" w:hAnsi="Times New Roman"/>
          <w:sz w:val="28"/>
          <w:szCs w:val="28"/>
        </w:rPr>
        <w:t>2015;7:91</w:t>
      </w:r>
      <w:proofErr w:type="gramEnd"/>
      <w:r w:rsidRPr="00516F6A">
        <w:rPr>
          <w:rFonts w:ascii="Times New Roman" w:hAnsi="Times New Roman"/>
          <w:sz w:val="28"/>
          <w:szCs w:val="28"/>
        </w:rPr>
        <w:t>-102. doi:10.2147/</w:t>
      </w:r>
      <w:proofErr w:type="gramStart"/>
      <w:r w:rsidRPr="00516F6A">
        <w:rPr>
          <w:rFonts w:ascii="Times New Roman" w:hAnsi="Times New Roman"/>
          <w:sz w:val="28"/>
          <w:szCs w:val="28"/>
        </w:rPr>
        <w:t>opto.s</w:t>
      </w:r>
      <w:proofErr w:type="gramEnd"/>
      <w:r w:rsidRPr="00516F6A">
        <w:rPr>
          <w:rFonts w:ascii="Times New Roman" w:hAnsi="Times New Roman"/>
          <w:sz w:val="28"/>
          <w:szCs w:val="28"/>
        </w:rPr>
        <w:t>68271</w:t>
      </w:r>
    </w:p>
    <w:p w14:paraId="3EE94D6A" w14:textId="41D73A59" w:rsidR="0008488D" w:rsidRPr="0008488D" w:rsidRDefault="0008488D" w:rsidP="0008488D">
      <w:pPr>
        <w:pStyle w:val="a6"/>
        <w:numPr>
          <w:ilvl w:val="0"/>
          <w:numId w:val="28"/>
        </w:numPr>
        <w:ind w:left="0" w:firstLine="426"/>
        <w:jc w:val="both"/>
        <w:rPr>
          <w:rFonts w:ascii="Times New Roman" w:eastAsiaTheme="minorHAnsi" w:hAnsi="Times New Roman"/>
          <w:sz w:val="28"/>
          <w:szCs w:val="28"/>
          <w:lang w:val="kk-KZ"/>
        </w:rPr>
      </w:pPr>
      <w:r w:rsidRPr="00516F6A">
        <w:rPr>
          <w:rFonts w:ascii="Times New Roman" w:hAnsi="Times New Roman"/>
          <w:sz w:val="28"/>
          <w:szCs w:val="28"/>
        </w:rPr>
        <w:t xml:space="preserve">  Abelson MB. Dry eye syndromes: diagnosis, clinical trials, and treatment / MB. Abelson, GW III. </w:t>
      </w:r>
      <w:proofErr w:type="spellStart"/>
      <w:r w:rsidRPr="00516F6A">
        <w:rPr>
          <w:rFonts w:ascii="Times New Roman" w:hAnsi="Times New Roman"/>
          <w:sz w:val="28"/>
          <w:szCs w:val="28"/>
        </w:rPr>
        <w:t>Ousler</w:t>
      </w:r>
      <w:proofErr w:type="spellEnd"/>
      <w:r w:rsidRPr="00516F6A">
        <w:rPr>
          <w:rFonts w:ascii="Times New Roman" w:hAnsi="Times New Roman"/>
          <w:sz w:val="28"/>
          <w:szCs w:val="28"/>
        </w:rPr>
        <w:t>, LA. Nally //Cornea. - 2000;19(6</w:t>
      </w:r>
      <w:proofErr w:type="gramStart"/>
      <w:r w:rsidRPr="00516F6A">
        <w:rPr>
          <w:rFonts w:ascii="Times New Roman" w:hAnsi="Times New Roman"/>
          <w:sz w:val="28"/>
          <w:szCs w:val="28"/>
        </w:rPr>
        <w:t>):S</w:t>
      </w:r>
      <w:proofErr w:type="gramEnd"/>
      <w:r w:rsidRPr="00516F6A">
        <w:rPr>
          <w:rFonts w:ascii="Times New Roman" w:hAnsi="Times New Roman"/>
          <w:sz w:val="28"/>
          <w:szCs w:val="28"/>
        </w:rPr>
        <w:t>72. doi:10.1097/00003226-200011002-00003</w:t>
      </w:r>
      <w:r w:rsidR="001E27EE" w:rsidRPr="0008488D">
        <w:rPr>
          <w:rFonts w:ascii="Times New Roman" w:hAnsi="Times New Roman"/>
          <w:sz w:val="28"/>
          <w:szCs w:val="28"/>
          <w:lang w:val="kk-KZ"/>
        </w:rPr>
        <w:t xml:space="preserve"> </w:t>
      </w:r>
    </w:p>
    <w:p w14:paraId="5A797F5C" w14:textId="675B917D" w:rsidR="001E27EE" w:rsidRPr="00516F6A" w:rsidRDefault="001E27EE" w:rsidP="001E27EE">
      <w:pPr>
        <w:pStyle w:val="a6"/>
        <w:numPr>
          <w:ilvl w:val="0"/>
          <w:numId w:val="28"/>
        </w:numPr>
        <w:ind w:left="0" w:firstLine="426"/>
        <w:jc w:val="both"/>
        <w:rPr>
          <w:rFonts w:ascii="Times New Roman" w:eastAsiaTheme="minorHAnsi" w:hAnsi="Times New Roman"/>
          <w:sz w:val="28"/>
          <w:szCs w:val="28"/>
          <w:lang w:val="kk-KZ"/>
        </w:rPr>
      </w:pPr>
      <w:r w:rsidRPr="00516F6A">
        <w:rPr>
          <w:rFonts w:ascii="Times New Roman" w:hAnsi="Times New Roman"/>
          <w:sz w:val="28"/>
          <w:szCs w:val="28"/>
        </w:rPr>
        <w:t>Review of Biomarkers in Ocular Matrices: Challenges and Opportunities. / M. Tamhane, et al. // Pharmaceutical Research 2019; 36. DOI: 10.1007/s11095-019-2569-8</w:t>
      </w:r>
    </w:p>
    <w:p w14:paraId="0217C1B2" w14:textId="77777777" w:rsidR="001E27EE" w:rsidRPr="00516F6A" w:rsidRDefault="001E27EE" w:rsidP="001E27EE">
      <w:pPr>
        <w:pStyle w:val="a6"/>
        <w:numPr>
          <w:ilvl w:val="0"/>
          <w:numId w:val="28"/>
        </w:numPr>
        <w:ind w:left="0" w:firstLine="426"/>
        <w:jc w:val="both"/>
        <w:rPr>
          <w:rFonts w:ascii="Times New Roman" w:eastAsiaTheme="minorHAnsi" w:hAnsi="Times New Roman"/>
          <w:sz w:val="28"/>
          <w:szCs w:val="28"/>
          <w:lang w:val="kk-KZ"/>
        </w:rPr>
      </w:pPr>
      <w:proofErr w:type="gramStart"/>
      <w:r w:rsidRPr="00516F6A">
        <w:rPr>
          <w:rFonts w:ascii="Times New Roman" w:hAnsi="Times New Roman"/>
          <w:sz w:val="28"/>
          <w:szCs w:val="28"/>
        </w:rPr>
        <w:t>Nakamura  Y</w:t>
      </w:r>
      <w:proofErr w:type="gramEnd"/>
      <w:r w:rsidRPr="00516F6A">
        <w:rPr>
          <w:rFonts w:ascii="Times New Roman" w:hAnsi="Times New Roman"/>
          <w:sz w:val="28"/>
          <w:szCs w:val="28"/>
        </w:rPr>
        <w:t xml:space="preserve">,  </w:t>
      </w:r>
      <w:proofErr w:type="spellStart"/>
      <w:r w:rsidRPr="00516F6A">
        <w:rPr>
          <w:rFonts w:ascii="Times New Roman" w:hAnsi="Times New Roman"/>
          <w:sz w:val="28"/>
          <w:szCs w:val="28"/>
        </w:rPr>
        <w:t>Sotozono</w:t>
      </w:r>
      <w:proofErr w:type="spellEnd"/>
      <w:r w:rsidRPr="00516F6A">
        <w:rPr>
          <w:rFonts w:ascii="Times New Roman" w:hAnsi="Times New Roman"/>
          <w:sz w:val="28"/>
          <w:szCs w:val="28"/>
        </w:rPr>
        <w:t xml:space="preserve">  C,  Kinoshita  S.  </w:t>
      </w:r>
      <w:r w:rsidRPr="00516F6A">
        <w:rPr>
          <w:rFonts w:ascii="Times New Roman" w:hAnsi="Times New Roman"/>
          <w:sz w:val="28"/>
          <w:szCs w:val="28"/>
          <w:lang w:val="kk-KZ"/>
        </w:rPr>
        <w:t xml:space="preserve">/ </w:t>
      </w:r>
      <w:r w:rsidRPr="00516F6A">
        <w:rPr>
          <w:rFonts w:ascii="Times New Roman" w:hAnsi="Times New Roman"/>
          <w:sz w:val="28"/>
          <w:szCs w:val="28"/>
        </w:rPr>
        <w:t>Inflammatory  cytokines in  normal  human  tears</w:t>
      </w:r>
      <w:r w:rsidRPr="00516F6A">
        <w:rPr>
          <w:rFonts w:ascii="Times New Roman" w:hAnsi="Times New Roman"/>
          <w:sz w:val="28"/>
          <w:szCs w:val="28"/>
          <w:lang w:val="kk-KZ"/>
        </w:rPr>
        <w:t xml:space="preserve"> //</w:t>
      </w:r>
      <w:r w:rsidRPr="00516F6A">
        <w:rPr>
          <w:rFonts w:ascii="Times New Roman" w:hAnsi="Times New Roman"/>
          <w:sz w:val="28"/>
          <w:szCs w:val="28"/>
        </w:rPr>
        <w:t xml:space="preserve"> </w:t>
      </w:r>
      <w:proofErr w:type="spellStart"/>
      <w:r w:rsidRPr="00516F6A">
        <w:rPr>
          <w:rFonts w:ascii="Times New Roman" w:hAnsi="Times New Roman"/>
          <w:sz w:val="28"/>
          <w:szCs w:val="28"/>
        </w:rPr>
        <w:t>Curr</w:t>
      </w:r>
      <w:proofErr w:type="spellEnd"/>
      <w:r w:rsidRPr="00516F6A">
        <w:rPr>
          <w:rFonts w:ascii="Times New Roman" w:hAnsi="Times New Roman"/>
          <w:sz w:val="28"/>
          <w:szCs w:val="28"/>
        </w:rPr>
        <w:t xml:space="preserve">  Eye  Res.  1998;17(6):673–6.</w:t>
      </w:r>
    </w:p>
    <w:p w14:paraId="646E71E6" w14:textId="77777777" w:rsidR="001E27EE" w:rsidRPr="00516F6A" w:rsidRDefault="001E27EE" w:rsidP="001E27EE">
      <w:pPr>
        <w:pStyle w:val="a6"/>
        <w:numPr>
          <w:ilvl w:val="0"/>
          <w:numId w:val="28"/>
        </w:numPr>
        <w:ind w:left="0" w:firstLine="426"/>
        <w:jc w:val="both"/>
        <w:rPr>
          <w:rFonts w:ascii="Times New Roman" w:eastAsiaTheme="minorHAnsi" w:hAnsi="Times New Roman"/>
          <w:sz w:val="28"/>
          <w:szCs w:val="28"/>
          <w:lang w:val="kk-KZ"/>
        </w:rPr>
      </w:pPr>
      <w:r w:rsidRPr="00516F6A">
        <w:rPr>
          <w:rFonts w:ascii="Times New Roman" w:hAnsi="Times New Roman"/>
          <w:sz w:val="28"/>
          <w:szCs w:val="28"/>
        </w:rPr>
        <w:t xml:space="preserve">Proinflammatory cytokine profiling of tears from dry eye patients by means of antibody microarrays / Boehm N.  et. al. // Invest </w:t>
      </w:r>
      <w:proofErr w:type="spellStart"/>
      <w:r w:rsidRPr="00516F6A">
        <w:rPr>
          <w:rFonts w:ascii="Times New Roman" w:hAnsi="Times New Roman"/>
          <w:sz w:val="28"/>
          <w:szCs w:val="28"/>
        </w:rPr>
        <w:t>Ophthalmol</w:t>
      </w:r>
      <w:proofErr w:type="spellEnd"/>
      <w:r w:rsidRPr="00516F6A">
        <w:rPr>
          <w:rFonts w:ascii="Times New Roman" w:hAnsi="Times New Roman"/>
          <w:sz w:val="28"/>
          <w:szCs w:val="28"/>
        </w:rPr>
        <w:t xml:space="preserve"> Vis Sci. 2011;52(10):7725–30.</w:t>
      </w:r>
    </w:p>
    <w:p w14:paraId="7C147326" w14:textId="77777777" w:rsidR="001E27EE" w:rsidRPr="00516F6A" w:rsidRDefault="001E27EE" w:rsidP="001E27EE">
      <w:pPr>
        <w:pStyle w:val="a6"/>
        <w:numPr>
          <w:ilvl w:val="0"/>
          <w:numId w:val="28"/>
        </w:numPr>
        <w:ind w:left="0" w:firstLine="567"/>
        <w:jc w:val="both"/>
        <w:rPr>
          <w:rFonts w:ascii="Times New Roman" w:hAnsi="Times New Roman"/>
          <w:sz w:val="28"/>
          <w:szCs w:val="28"/>
        </w:rPr>
      </w:pPr>
      <w:r w:rsidRPr="00516F6A">
        <w:rPr>
          <w:rFonts w:ascii="Times New Roman" w:hAnsi="Times New Roman"/>
          <w:sz w:val="28"/>
          <w:szCs w:val="28"/>
        </w:rPr>
        <w:t xml:space="preserve">Correlations between tear cytokines, chemokines, and soluble receptors and clinical severity of dry eye disease /Na KS // Invest </w:t>
      </w:r>
      <w:proofErr w:type="spellStart"/>
      <w:r w:rsidRPr="00516F6A">
        <w:rPr>
          <w:rFonts w:ascii="Times New Roman" w:hAnsi="Times New Roman"/>
          <w:sz w:val="28"/>
          <w:szCs w:val="28"/>
        </w:rPr>
        <w:t>Ophthalmol</w:t>
      </w:r>
      <w:proofErr w:type="spellEnd"/>
      <w:r w:rsidRPr="00516F6A">
        <w:rPr>
          <w:rFonts w:ascii="Times New Roman" w:hAnsi="Times New Roman"/>
          <w:sz w:val="28"/>
          <w:szCs w:val="28"/>
        </w:rPr>
        <w:t xml:space="preserve"> Vis Sci. 2012;53(9):5443–50. </w:t>
      </w:r>
    </w:p>
    <w:p w14:paraId="37926D8B" w14:textId="77777777" w:rsidR="001E27EE" w:rsidRPr="00516F6A" w:rsidRDefault="001E27EE" w:rsidP="001E27EE">
      <w:pPr>
        <w:pStyle w:val="a6"/>
        <w:numPr>
          <w:ilvl w:val="0"/>
          <w:numId w:val="28"/>
        </w:numPr>
        <w:ind w:left="0" w:firstLine="426"/>
        <w:jc w:val="both"/>
        <w:rPr>
          <w:rFonts w:ascii="Times New Roman" w:eastAsiaTheme="minorHAnsi" w:hAnsi="Times New Roman"/>
          <w:sz w:val="28"/>
          <w:szCs w:val="28"/>
          <w:lang w:val="kk-KZ"/>
        </w:rPr>
      </w:pPr>
      <w:r w:rsidRPr="00516F6A">
        <w:rPr>
          <w:rFonts w:ascii="Times New Roman" w:eastAsia="Times New Roman" w:hAnsi="Times New Roman"/>
          <w:sz w:val="28"/>
          <w:szCs w:val="28"/>
          <w:lang w:eastAsia="ru-RU"/>
        </w:rPr>
        <w:lastRenderedPageBreak/>
        <w:t xml:space="preserve">TFOS DEWS II Management and Therapy Report / L. </w:t>
      </w:r>
      <w:proofErr w:type="gramStart"/>
      <w:r w:rsidRPr="00516F6A">
        <w:rPr>
          <w:rFonts w:ascii="Times New Roman" w:eastAsia="Times New Roman" w:hAnsi="Times New Roman"/>
          <w:sz w:val="28"/>
          <w:szCs w:val="28"/>
          <w:lang w:eastAsia="ru-RU"/>
        </w:rPr>
        <w:t>Jones,  et al.</w:t>
      </w:r>
      <w:proofErr w:type="gramEnd"/>
      <w:r w:rsidRPr="00516F6A">
        <w:rPr>
          <w:rFonts w:ascii="Times New Roman" w:eastAsia="Times New Roman" w:hAnsi="Times New Roman"/>
          <w:sz w:val="28"/>
          <w:szCs w:val="28"/>
          <w:lang w:eastAsia="ru-RU"/>
        </w:rPr>
        <w:t xml:space="preserve"> // </w:t>
      </w:r>
      <w:proofErr w:type="spellStart"/>
      <w:r w:rsidRPr="00516F6A">
        <w:rPr>
          <w:rFonts w:ascii="Times New Roman" w:eastAsia="Times New Roman" w:hAnsi="Times New Roman"/>
          <w:sz w:val="28"/>
          <w:szCs w:val="28"/>
          <w:lang w:eastAsia="ru-RU"/>
        </w:rPr>
        <w:t>Ocul</w:t>
      </w:r>
      <w:proofErr w:type="spellEnd"/>
      <w:r w:rsidRPr="00516F6A">
        <w:rPr>
          <w:rFonts w:ascii="Times New Roman" w:eastAsia="Times New Roman" w:hAnsi="Times New Roman"/>
          <w:sz w:val="28"/>
          <w:szCs w:val="28"/>
          <w:lang w:eastAsia="ru-RU"/>
        </w:rPr>
        <w:t xml:space="preserve"> Surf. 2017;15(3):575–628. DOI: 10.1016/j.jtos.2017.05.006</w:t>
      </w:r>
      <w:r w:rsidRPr="00516F6A">
        <w:rPr>
          <w:rFonts w:ascii="Times New Roman" w:hAnsi="Times New Roman"/>
          <w:sz w:val="28"/>
          <w:szCs w:val="28"/>
          <w:lang w:val="kk-KZ"/>
        </w:rPr>
        <w:t>.</w:t>
      </w:r>
    </w:p>
    <w:p w14:paraId="07814757" w14:textId="77777777" w:rsidR="001E27EE" w:rsidRPr="00516F6A" w:rsidRDefault="001E27EE" w:rsidP="001E27EE">
      <w:pPr>
        <w:pStyle w:val="a6"/>
        <w:numPr>
          <w:ilvl w:val="0"/>
          <w:numId w:val="28"/>
        </w:numPr>
        <w:ind w:left="0" w:firstLine="426"/>
        <w:jc w:val="both"/>
        <w:rPr>
          <w:rFonts w:ascii="Times New Roman" w:eastAsiaTheme="minorHAnsi" w:hAnsi="Times New Roman"/>
          <w:sz w:val="28"/>
          <w:szCs w:val="28"/>
          <w:lang w:val="kk-KZ"/>
        </w:rPr>
      </w:pPr>
      <w:proofErr w:type="spellStart"/>
      <w:r w:rsidRPr="00516F6A">
        <w:rPr>
          <w:rFonts w:ascii="Times New Roman" w:hAnsi="Times New Roman"/>
          <w:sz w:val="28"/>
          <w:szCs w:val="28"/>
          <w:lang w:val="ru-RU"/>
        </w:rPr>
        <w:t>Бржеский</w:t>
      </w:r>
      <w:proofErr w:type="spellEnd"/>
      <w:r w:rsidRPr="00516F6A">
        <w:rPr>
          <w:rFonts w:ascii="Times New Roman" w:hAnsi="Times New Roman"/>
          <w:sz w:val="28"/>
          <w:szCs w:val="28"/>
          <w:lang w:val="ru-RU"/>
        </w:rPr>
        <w:t xml:space="preserve"> В.В. Синдром «сухого глаза» и заболевания глазной поверхности: Клиника, диагностика, лечение: монография / В.В. </w:t>
      </w:r>
      <w:proofErr w:type="spellStart"/>
      <w:r w:rsidRPr="00516F6A">
        <w:rPr>
          <w:rFonts w:ascii="Times New Roman" w:hAnsi="Times New Roman"/>
          <w:sz w:val="28"/>
          <w:szCs w:val="28"/>
          <w:lang w:val="ru-RU"/>
        </w:rPr>
        <w:t>Бржеский</w:t>
      </w:r>
      <w:proofErr w:type="spellEnd"/>
      <w:r w:rsidRPr="00516F6A">
        <w:rPr>
          <w:rFonts w:ascii="Times New Roman" w:hAnsi="Times New Roman"/>
          <w:sz w:val="28"/>
          <w:szCs w:val="28"/>
          <w:lang w:val="ru-RU"/>
        </w:rPr>
        <w:t>, Г.Б. Егорова, Е.А.  Егоров</w:t>
      </w:r>
      <w:r w:rsidRPr="00516F6A">
        <w:rPr>
          <w:rFonts w:ascii="Times New Roman" w:hAnsi="Times New Roman"/>
          <w:sz w:val="28"/>
          <w:szCs w:val="28"/>
        </w:rPr>
        <w:t>.</w:t>
      </w:r>
      <w:r w:rsidRPr="00516F6A">
        <w:rPr>
          <w:rFonts w:ascii="Times New Roman" w:hAnsi="Times New Roman"/>
          <w:sz w:val="28"/>
          <w:szCs w:val="28"/>
          <w:lang w:val="ru-RU"/>
        </w:rPr>
        <w:t xml:space="preserve"> - М.: «ГЭОТАР-Медиа», 2016.</w:t>
      </w:r>
    </w:p>
    <w:p w14:paraId="059A7FEB" w14:textId="77777777" w:rsidR="001E27EE" w:rsidRPr="00516F6A" w:rsidRDefault="001E27EE" w:rsidP="001E27EE">
      <w:pPr>
        <w:pStyle w:val="a6"/>
        <w:numPr>
          <w:ilvl w:val="0"/>
          <w:numId w:val="28"/>
        </w:numPr>
        <w:ind w:left="0" w:firstLine="426"/>
        <w:jc w:val="both"/>
        <w:rPr>
          <w:rFonts w:ascii="Times New Roman" w:eastAsiaTheme="minorHAnsi" w:hAnsi="Times New Roman"/>
          <w:sz w:val="28"/>
          <w:szCs w:val="28"/>
          <w:lang w:val="kk-KZ"/>
        </w:rPr>
      </w:pPr>
      <w:r w:rsidRPr="00516F6A">
        <w:rPr>
          <w:rFonts w:ascii="Times New Roman" w:hAnsi="Times New Roman"/>
          <w:sz w:val="28"/>
          <w:szCs w:val="28"/>
          <w:lang w:val="kk-KZ"/>
        </w:rPr>
        <w:t xml:space="preserve"> Сомов</w:t>
      </w:r>
      <w:r w:rsidRPr="00516F6A">
        <w:rPr>
          <w:rFonts w:ascii="Times New Roman" w:hAnsi="Times New Roman"/>
          <w:sz w:val="28"/>
          <w:szCs w:val="28"/>
          <w:lang w:val="ru-RU"/>
        </w:rPr>
        <w:t xml:space="preserve"> </w:t>
      </w:r>
      <w:r w:rsidRPr="00516F6A">
        <w:rPr>
          <w:rFonts w:ascii="Times New Roman" w:hAnsi="Times New Roman"/>
          <w:sz w:val="28"/>
          <w:szCs w:val="28"/>
          <w:lang w:val="kk-KZ"/>
        </w:rPr>
        <w:t>Е.Е. Слеза (физиология, методы исследования, клиника)</w:t>
      </w:r>
      <w:r w:rsidRPr="00516F6A">
        <w:rPr>
          <w:rFonts w:ascii="Times New Roman" w:hAnsi="Times New Roman"/>
          <w:sz w:val="28"/>
          <w:szCs w:val="28"/>
          <w:lang w:val="ru-RU"/>
        </w:rPr>
        <w:t xml:space="preserve"> </w:t>
      </w:r>
      <w:r w:rsidRPr="00516F6A">
        <w:rPr>
          <w:rFonts w:ascii="Times New Roman" w:hAnsi="Times New Roman"/>
          <w:sz w:val="28"/>
          <w:szCs w:val="28"/>
          <w:lang w:val="kk-KZ"/>
        </w:rPr>
        <w:t>/ Е.Е. Сомов, В.В. Бржеский // Наука. – СПб., 1994. – 156 с.</w:t>
      </w:r>
    </w:p>
    <w:p w14:paraId="4F50D047" w14:textId="1577D77F" w:rsidR="001E27EE" w:rsidRPr="00516F6A" w:rsidRDefault="001E27EE" w:rsidP="001E27EE">
      <w:pPr>
        <w:pStyle w:val="a6"/>
        <w:numPr>
          <w:ilvl w:val="0"/>
          <w:numId w:val="28"/>
        </w:numPr>
        <w:ind w:left="0" w:firstLine="426"/>
        <w:jc w:val="both"/>
        <w:rPr>
          <w:rFonts w:ascii="Times New Roman" w:eastAsiaTheme="minorHAnsi" w:hAnsi="Times New Roman"/>
          <w:sz w:val="28"/>
          <w:szCs w:val="28"/>
          <w:lang w:val="kk-KZ"/>
        </w:rPr>
      </w:pPr>
      <w:r w:rsidRPr="00516F6A">
        <w:rPr>
          <w:rFonts w:ascii="Times New Roman" w:hAnsi="Times New Roman"/>
          <w:sz w:val="28"/>
          <w:szCs w:val="28"/>
        </w:rPr>
        <w:t xml:space="preserve">Tiffany J.M. Normal and abnormal functions of meibomian gland secretions / J.M. Tiffany, J.K.G. Dart // R. Soc. Med. Int. </w:t>
      </w:r>
      <w:proofErr w:type="spellStart"/>
      <w:r w:rsidRPr="00516F6A">
        <w:rPr>
          <w:rFonts w:ascii="Times New Roman" w:hAnsi="Times New Roman"/>
          <w:sz w:val="28"/>
          <w:szCs w:val="28"/>
        </w:rPr>
        <w:t>Ciongr</w:t>
      </w:r>
      <w:proofErr w:type="spellEnd"/>
      <w:r w:rsidRPr="00516F6A">
        <w:rPr>
          <w:rFonts w:ascii="Times New Roman" w:hAnsi="Times New Roman"/>
          <w:sz w:val="28"/>
          <w:szCs w:val="28"/>
        </w:rPr>
        <w:t xml:space="preserve">. </w:t>
      </w:r>
      <w:proofErr w:type="spellStart"/>
      <w:r w:rsidRPr="00516F6A">
        <w:rPr>
          <w:rFonts w:ascii="Times New Roman" w:hAnsi="Times New Roman"/>
          <w:sz w:val="28"/>
          <w:szCs w:val="28"/>
        </w:rPr>
        <w:t>Symp</w:t>
      </w:r>
      <w:proofErr w:type="spellEnd"/>
      <w:r w:rsidRPr="00516F6A">
        <w:rPr>
          <w:rFonts w:ascii="Times New Roman" w:hAnsi="Times New Roman"/>
          <w:sz w:val="28"/>
          <w:szCs w:val="28"/>
        </w:rPr>
        <w:t>. Ser. – 1981. – Vol. 40. –P. 1061</w:t>
      </w:r>
    </w:p>
    <w:p w14:paraId="6A5325E8" w14:textId="77777777" w:rsidR="001E27EE" w:rsidRPr="00516F6A" w:rsidRDefault="001E27EE" w:rsidP="001E27EE">
      <w:pPr>
        <w:pStyle w:val="a6"/>
        <w:numPr>
          <w:ilvl w:val="0"/>
          <w:numId w:val="28"/>
        </w:numPr>
        <w:ind w:left="0" w:firstLine="426"/>
        <w:jc w:val="both"/>
        <w:rPr>
          <w:rFonts w:ascii="Times New Roman" w:eastAsiaTheme="minorHAnsi" w:hAnsi="Times New Roman"/>
          <w:sz w:val="28"/>
          <w:szCs w:val="28"/>
          <w:lang w:val="kk-KZ"/>
        </w:rPr>
      </w:pPr>
      <w:r w:rsidRPr="00681461">
        <w:rPr>
          <w:rFonts w:ascii="Times New Roman" w:hAnsi="Times New Roman"/>
          <w:sz w:val="28"/>
          <w:szCs w:val="28"/>
          <w:lang w:val="ru-RU"/>
        </w:rPr>
        <w:t xml:space="preserve"> </w:t>
      </w:r>
      <w:proofErr w:type="spellStart"/>
      <w:r w:rsidRPr="00516F6A">
        <w:rPr>
          <w:rFonts w:ascii="Times New Roman" w:hAnsi="Times New Roman"/>
          <w:sz w:val="28"/>
          <w:szCs w:val="28"/>
          <w:lang w:val="ru-RU"/>
        </w:rPr>
        <w:t>Бржеский</w:t>
      </w:r>
      <w:proofErr w:type="spellEnd"/>
      <w:r w:rsidRPr="00516F6A">
        <w:rPr>
          <w:rFonts w:ascii="Times New Roman" w:hAnsi="Times New Roman"/>
          <w:sz w:val="28"/>
          <w:szCs w:val="28"/>
          <w:lang w:val="ru-RU"/>
        </w:rPr>
        <w:t xml:space="preserve"> В.В. Роговично-конъюнктивальный ксероз (диагностика, клиника, лечение) / В.В. </w:t>
      </w:r>
      <w:proofErr w:type="spellStart"/>
      <w:r w:rsidRPr="00516F6A">
        <w:rPr>
          <w:rFonts w:ascii="Times New Roman" w:hAnsi="Times New Roman"/>
          <w:sz w:val="28"/>
          <w:szCs w:val="28"/>
          <w:lang w:val="ru-RU"/>
        </w:rPr>
        <w:t>Бржеский</w:t>
      </w:r>
      <w:proofErr w:type="spellEnd"/>
      <w:r w:rsidRPr="00516F6A">
        <w:rPr>
          <w:rFonts w:ascii="Times New Roman" w:hAnsi="Times New Roman"/>
          <w:sz w:val="28"/>
          <w:szCs w:val="28"/>
          <w:lang w:val="ru-RU"/>
        </w:rPr>
        <w:t>, Е.Е. Сомов – СПб.: Изд-во. Левша, 2003. – 119 с.</w:t>
      </w:r>
    </w:p>
    <w:p w14:paraId="12E227A0" w14:textId="02829311" w:rsidR="001E27EE" w:rsidRPr="00F749BD" w:rsidRDefault="001E27EE" w:rsidP="001E27EE">
      <w:pPr>
        <w:pStyle w:val="a6"/>
        <w:numPr>
          <w:ilvl w:val="0"/>
          <w:numId w:val="28"/>
        </w:numPr>
        <w:ind w:left="0" w:firstLine="426"/>
        <w:jc w:val="both"/>
        <w:rPr>
          <w:rFonts w:ascii="Times New Roman" w:eastAsiaTheme="minorHAnsi" w:hAnsi="Times New Roman"/>
          <w:sz w:val="28"/>
          <w:szCs w:val="28"/>
          <w:lang w:val="kk-KZ"/>
        </w:rPr>
      </w:pPr>
      <w:r w:rsidRPr="00516F6A">
        <w:rPr>
          <w:rFonts w:ascii="Times New Roman" w:hAnsi="Times New Roman"/>
          <w:sz w:val="28"/>
          <w:szCs w:val="28"/>
        </w:rPr>
        <w:t xml:space="preserve"> Human lacrimal gland mucins / F. Paulsen, et al. // </w:t>
      </w:r>
      <w:proofErr w:type="spellStart"/>
      <w:r w:rsidRPr="00516F6A">
        <w:rPr>
          <w:rFonts w:ascii="Times New Roman" w:hAnsi="Times New Roman"/>
          <w:sz w:val="28"/>
          <w:szCs w:val="28"/>
        </w:rPr>
        <w:t>Сеll</w:t>
      </w:r>
      <w:proofErr w:type="spellEnd"/>
      <w:r w:rsidRPr="00516F6A">
        <w:rPr>
          <w:rFonts w:ascii="Times New Roman" w:hAnsi="Times New Roman"/>
          <w:sz w:val="28"/>
          <w:szCs w:val="28"/>
        </w:rPr>
        <w:t>. Tissue. Res. – 2004. – Vol. 316. – P. 167-177.</w:t>
      </w:r>
    </w:p>
    <w:p w14:paraId="3CA0A2AA" w14:textId="77777777" w:rsidR="00F749BD" w:rsidRPr="00516F6A" w:rsidRDefault="00F749BD" w:rsidP="00F749BD">
      <w:pPr>
        <w:pStyle w:val="a6"/>
        <w:numPr>
          <w:ilvl w:val="0"/>
          <w:numId w:val="28"/>
        </w:numPr>
        <w:ind w:left="0" w:firstLine="426"/>
        <w:jc w:val="both"/>
        <w:rPr>
          <w:rFonts w:ascii="Times New Roman" w:eastAsiaTheme="minorHAnsi" w:hAnsi="Times New Roman"/>
          <w:sz w:val="28"/>
          <w:szCs w:val="28"/>
          <w:lang w:val="kk-KZ"/>
        </w:rPr>
      </w:pPr>
      <w:r w:rsidRPr="00516F6A">
        <w:rPr>
          <w:rFonts w:ascii="Times New Roman" w:hAnsi="Times New Roman"/>
          <w:sz w:val="28"/>
          <w:szCs w:val="28"/>
          <w:lang w:val="ru-RU"/>
        </w:rPr>
        <w:t xml:space="preserve">Калинина Н.М. Роль цитокинов слезной жидкости в развитии синдрома «сухого глаза» / Н.М. Калинина, В.Ю. Попов, В.В. </w:t>
      </w:r>
      <w:proofErr w:type="spellStart"/>
      <w:r w:rsidRPr="00516F6A">
        <w:rPr>
          <w:rFonts w:ascii="Times New Roman" w:hAnsi="Times New Roman"/>
          <w:sz w:val="28"/>
          <w:szCs w:val="28"/>
          <w:lang w:val="ru-RU"/>
        </w:rPr>
        <w:t>Бржеский</w:t>
      </w:r>
      <w:proofErr w:type="spellEnd"/>
      <w:r w:rsidRPr="00516F6A">
        <w:rPr>
          <w:rFonts w:ascii="Times New Roman" w:hAnsi="Times New Roman"/>
          <w:sz w:val="28"/>
          <w:szCs w:val="28"/>
          <w:lang w:val="ru-RU"/>
        </w:rPr>
        <w:t xml:space="preserve"> // Цитокины и воспаление. – 2015. - № 1. - С. 11-15.</w:t>
      </w:r>
    </w:p>
    <w:p w14:paraId="798D31F1" w14:textId="77777777" w:rsidR="00F749BD" w:rsidRPr="00516F6A" w:rsidRDefault="00F749BD" w:rsidP="00F749BD">
      <w:pPr>
        <w:pStyle w:val="a6"/>
        <w:numPr>
          <w:ilvl w:val="0"/>
          <w:numId w:val="28"/>
        </w:numPr>
        <w:ind w:left="0" w:firstLine="426"/>
        <w:jc w:val="both"/>
        <w:rPr>
          <w:rFonts w:ascii="Times New Roman" w:eastAsiaTheme="minorHAnsi" w:hAnsi="Times New Roman"/>
          <w:sz w:val="28"/>
          <w:szCs w:val="28"/>
          <w:lang w:val="kk-KZ"/>
        </w:rPr>
      </w:pPr>
      <w:r w:rsidRPr="00516F6A">
        <w:rPr>
          <w:rFonts w:ascii="Times New Roman" w:hAnsi="Times New Roman"/>
          <w:sz w:val="28"/>
          <w:szCs w:val="28"/>
        </w:rPr>
        <w:t>Intra- and inter-day variation of cytokines and chemokines in tears of healthy subjects</w:t>
      </w:r>
      <w:r w:rsidRPr="00516F6A">
        <w:rPr>
          <w:rFonts w:ascii="Times New Roman" w:hAnsi="Times New Roman"/>
          <w:sz w:val="28"/>
          <w:szCs w:val="28"/>
          <w:lang w:val="kk-KZ"/>
        </w:rPr>
        <w:t xml:space="preserve"> / </w:t>
      </w:r>
      <w:r w:rsidRPr="00516F6A">
        <w:rPr>
          <w:rFonts w:ascii="Times New Roman" w:hAnsi="Times New Roman"/>
          <w:sz w:val="28"/>
          <w:szCs w:val="28"/>
        </w:rPr>
        <w:t>Benito MJ</w:t>
      </w:r>
      <w:r w:rsidRPr="00516F6A">
        <w:rPr>
          <w:rFonts w:ascii="Times New Roman" w:hAnsi="Times New Roman"/>
          <w:sz w:val="28"/>
          <w:szCs w:val="28"/>
          <w:lang w:val="kk-KZ"/>
        </w:rPr>
        <w:t xml:space="preserve"> </w:t>
      </w:r>
      <w:r w:rsidRPr="00516F6A">
        <w:rPr>
          <w:rFonts w:ascii="Times New Roman" w:hAnsi="Times New Roman"/>
          <w:sz w:val="28"/>
          <w:szCs w:val="28"/>
        </w:rPr>
        <w:t xml:space="preserve">et al. </w:t>
      </w:r>
      <w:r w:rsidRPr="00516F6A">
        <w:rPr>
          <w:rFonts w:ascii="Times New Roman" w:hAnsi="Times New Roman"/>
          <w:sz w:val="28"/>
          <w:szCs w:val="28"/>
          <w:lang w:val="kk-KZ"/>
        </w:rPr>
        <w:t xml:space="preserve">// </w:t>
      </w:r>
      <w:r w:rsidRPr="00516F6A">
        <w:rPr>
          <w:rFonts w:ascii="Times New Roman" w:hAnsi="Times New Roman"/>
          <w:sz w:val="28"/>
          <w:szCs w:val="28"/>
        </w:rPr>
        <w:t xml:space="preserve">Exp Eye Res. </w:t>
      </w:r>
      <w:proofErr w:type="gramStart"/>
      <w:r w:rsidRPr="00516F6A">
        <w:rPr>
          <w:rFonts w:ascii="Times New Roman" w:hAnsi="Times New Roman"/>
          <w:sz w:val="28"/>
          <w:szCs w:val="28"/>
        </w:rPr>
        <w:t>2014;120:43</w:t>
      </w:r>
      <w:proofErr w:type="gramEnd"/>
      <w:r w:rsidRPr="00516F6A">
        <w:rPr>
          <w:rFonts w:ascii="Times New Roman" w:hAnsi="Times New Roman"/>
          <w:sz w:val="28"/>
          <w:szCs w:val="28"/>
        </w:rPr>
        <w:t>–9.</w:t>
      </w:r>
    </w:p>
    <w:p w14:paraId="6650963D" w14:textId="5E77CD9C" w:rsidR="00F749BD" w:rsidRPr="00F749BD" w:rsidRDefault="00F749BD" w:rsidP="00F749BD">
      <w:pPr>
        <w:pStyle w:val="a6"/>
        <w:numPr>
          <w:ilvl w:val="0"/>
          <w:numId w:val="28"/>
        </w:numPr>
        <w:ind w:left="0" w:firstLine="426"/>
        <w:jc w:val="both"/>
        <w:rPr>
          <w:rFonts w:ascii="Times New Roman" w:eastAsiaTheme="minorHAnsi" w:hAnsi="Times New Roman"/>
          <w:sz w:val="28"/>
          <w:szCs w:val="28"/>
          <w:lang w:val="kk-KZ"/>
        </w:rPr>
      </w:pPr>
      <w:r w:rsidRPr="00516F6A">
        <w:rPr>
          <w:rFonts w:ascii="Times New Roman" w:hAnsi="Times New Roman"/>
          <w:sz w:val="28"/>
          <w:szCs w:val="28"/>
          <w:lang w:val="kk-KZ"/>
        </w:rPr>
        <w:t xml:space="preserve">Содержание провоспалительных цитокинов в слезной жидкости и сыворотке крови пациентов с глаукомой и катарактой </w:t>
      </w:r>
      <w:r w:rsidRPr="00516F6A">
        <w:rPr>
          <w:rFonts w:ascii="Times New Roman" w:hAnsi="Times New Roman"/>
          <w:sz w:val="28"/>
          <w:szCs w:val="28"/>
          <w:lang w:val="ru-RU"/>
        </w:rPr>
        <w:t>[</w:t>
      </w:r>
      <w:r w:rsidRPr="00516F6A">
        <w:rPr>
          <w:rFonts w:ascii="Times New Roman" w:hAnsi="Times New Roman"/>
          <w:sz w:val="28"/>
          <w:szCs w:val="28"/>
          <w:lang w:val="kk-KZ"/>
        </w:rPr>
        <w:t>Электронный ресурс</w:t>
      </w:r>
      <w:r w:rsidRPr="00516F6A">
        <w:rPr>
          <w:rFonts w:ascii="Times New Roman" w:hAnsi="Times New Roman"/>
          <w:sz w:val="28"/>
          <w:szCs w:val="28"/>
          <w:lang w:val="ru-RU"/>
        </w:rPr>
        <w:t>]</w:t>
      </w:r>
      <w:r w:rsidRPr="00516F6A">
        <w:rPr>
          <w:rFonts w:ascii="Times New Roman" w:hAnsi="Times New Roman"/>
          <w:sz w:val="28"/>
          <w:szCs w:val="28"/>
          <w:lang w:val="kk-KZ"/>
        </w:rPr>
        <w:t xml:space="preserve"> /  Д.Ю. Якушев и др. // Актуальные проблемы офтальмологии. - 2011. </w:t>
      </w:r>
      <w:r w:rsidRPr="00516F6A">
        <w:rPr>
          <w:rFonts w:ascii="Times New Roman" w:hAnsi="Times New Roman"/>
          <w:sz w:val="28"/>
          <w:szCs w:val="28"/>
          <w:lang w:val="ru-RU"/>
        </w:rPr>
        <w:t>-</w:t>
      </w:r>
      <w:r w:rsidRPr="00516F6A">
        <w:rPr>
          <w:rFonts w:ascii="Times New Roman" w:hAnsi="Times New Roman"/>
          <w:sz w:val="28"/>
          <w:szCs w:val="28"/>
          <w:lang w:val="kk-KZ"/>
        </w:rPr>
        <w:t xml:space="preserve"> Электронное издание: (http://www.eyepress.ru:article9312)</w:t>
      </w:r>
    </w:p>
    <w:p w14:paraId="60ECC6C3" w14:textId="07EF6C77" w:rsidR="00F6732A" w:rsidRPr="0008488D" w:rsidRDefault="00F6732A" w:rsidP="0008488D">
      <w:pPr>
        <w:jc w:val="both"/>
        <w:rPr>
          <w:rFonts w:ascii="Times New Roman" w:eastAsiaTheme="minorHAnsi" w:hAnsi="Times New Roman"/>
          <w:sz w:val="28"/>
          <w:szCs w:val="28"/>
          <w:lang w:val="kk-KZ"/>
        </w:rPr>
      </w:pPr>
    </w:p>
    <w:p w14:paraId="55988A3A" w14:textId="0968E1C9" w:rsidR="00EE3337" w:rsidRPr="00801B39" w:rsidRDefault="00EE3337" w:rsidP="00EE3337">
      <w:pPr>
        <w:rPr>
          <w:rFonts w:eastAsiaTheme="minorHAnsi"/>
          <w:lang w:val="kk-KZ"/>
        </w:rPr>
      </w:pPr>
    </w:p>
    <w:p w14:paraId="435ADE44" w14:textId="77777777" w:rsidR="002924A5" w:rsidRPr="00801B39" w:rsidRDefault="002924A5" w:rsidP="00022931">
      <w:pPr>
        <w:pStyle w:val="a6"/>
        <w:ind w:left="426"/>
        <w:jc w:val="both"/>
        <w:rPr>
          <w:rFonts w:ascii="Times New Roman" w:eastAsiaTheme="minorHAnsi" w:hAnsi="Times New Roman"/>
          <w:sz w:val="28"/>
          <w:szCs w:val="28"/>
          <w:lang w:val="kk-KZ"/>
        </w:rPr>
      </w:pPr>
    </w:p>
    <w:bookmarkEnd w:id="18"/>
    <w:p w14:paraId="2C289365" w14:textId="31943751" w:rsidR="007F38E3" w:rsidRDefault="007F38E3" w:rsidP="00B34850">
      <w:pPr>
        <w:spacing w:after="225" w:line="240" w:lineRule="auto"/>
        <w:jc w:val="both"/>
        <w:rPr>
          <w:rFonts w:ascii="Times New Roman" w:eastAsia="Times New Roman" w:hAnsi="Times New Roman"/>
          <w:b/>
          <w:bCs/>
          <w:sz w:val="28"/>
          <w:szCs w:val="28"/>
          <w:lang w:val="kk-KZ" w:eastAsia="ru-RU"/>
        </w:rPr>
      </w:pPr>
    </w:p>
    <w:p w14:paraId="1E1AE41D" w14:textId="5784EE62" w:rsidR="00073232" w:rsidRDefault="00073232" w:rsidP="00B34850">
      <w:pPr>
        <w:spacing w:after="225" w:line="240" w:lineRule="auto"/>
        <w:jc w:val="both"/>
        <w:rPr>
          <w:rFonts w:ascii="Times New Roman" w:eastAsia="Times New Roman" w:hAnsi="Times New Roman"/>
          <w:b/>
          <w:bCs/>
          <w:sz w:val="28"/>
          <w:szCs w:val="28"/>
          <w:lang w:val="kk-KZ" w:eastAsia="ru-RU"/>
        </w:rPr>
      </w:pPr>
    </w:p>
    <w:p w14:paraId="756EAABA" w14:textId="31988A3F" w:rsidR="00073232" w:rsidRDefault="00073232" w:rsidP="00B34850">
      <w:pPr>
        <w:spacing w:after="225" w:line="240" w:lineRule="auto"/>
        <w:jc w:val="both"/>
        <w:rPr>
          <w:rFonts w:ascii="Times New Roman" w:eastAsia="Times New Roman" w:hAnsi="Times New Roman"/>
          <w:b/>
          <w:bCs/>
          <w:sz w:val="28"/>
          <w:szCs w:val="28"/>
          <w:lang w:val="kk-KZ" w:eastAsia="ru-RU"/>
        </w:rPr>
      </w:pPr>
    </w:p>
    <w:p w14:paraId="6A2A27DF" w14:textId="2984B0A8" w:rsidR="00F6732A" w:rsidRDefault="00F6732A" w:rsidP="00B34850">
      <w:pPr>
        <w:spacing w:after="225" w:line="240" w:lineRule="auto"/>
        <w:jc w:val="both"/>
        <w:rPr>
          <w:rFonts w:ascii="Times New Roman" w:eastAsia="Times New Roman" w:hAnsi="Times New Roman"/>
          <w:b/>
          <w:bCs/>
          <w:sz w:val="28"/>
          <w:szCs w:val="28"/>
          <w:lang w:val="kk-KZ" w:eastAsia="ru-RU"/>
        </w:rPr>
      </w:pPr>
    </w:p>
    <w:p w14:paraId="6279DE4B" w14:textId="7851C519" w:rsidR="0008488D" w:rsidRDefault="0008488D" w:rsidP="00B34850">
      <w:pPr>
        <w:spacing w:after="225" w:line="240" w:lineRule="auto"/>
        <w:jc w:val="both"/>
        <w:rPr>
          <w:rFonts w:ascii="Times New Roman" w:eastAsia="Times New Roman" w:hAnsi="Times New Roman"/>
          <w:b/>
          <w:bCs/>
          <w:sz w:val="28"/>
          <w:szCs w:val="28"/>
          <w:lang w:val="kk-KZ" w:eastAsia="ru-RU"/>
        </w:rPr>
      </w:pPr>
    </w:p>
    <w:p w14:paraId="740358D3" w14:textId="3F738386" w:rsidR="0008488D" w:rsidRDefault="0008488D" w:rsidP="00B34850">
      <w:pPr>
        <w:spacing w:after="225" w:line="240" w:lineRule="auto"/>
        <w:jc w:val="both"/>
        <w:rPr>
          <w:rFonts w:ascii="Times New Roman" w:eastAsia="Times New Roman" w:hAnsi="Times New Roman"/>
          <w:b/>
          <w:bCs/>
          <w:sz w:val="28"/>
          <w:szCs w:val="28"/>
          <w:lang w:val="kk-KZ" w:eastAsia="ru-RU"/>
        </w:rPr>
      </w:pPr>
    </w:p>
    <w:p w14:paraId="1728DB75" w14:textId="64BC436B" w:rsidR="0008488D" w:rsidRDefault="0008488D" w:rsidP="00B34850">
      <w:pPr>
        <w:spacing w:after="225" w:line="240" w:lineRule="auto"/>
        <w:jc w:val="both"/>
        <w:rPr>
          <w:rFonts w:ascii="Times New Roman" w:eastAsia="Times New Roman" w:hAnsi="Times New Roman"/>
          <w:b/>
          <w:bCs/>
          <w:sz w:val="28"/>
          <w:szCs w:val="28"/>
          <w:lang w:val="kk-KZ" w:eastAsia="ru-RU"/>
        </w:rPr>
      </w:pPr>
    </w:p>
    <w:p w14:paraId="2573482C" w14:textId="52A493D4" w:rsidR="00681461" w:rsidRDefault="00681461" w:rsidP="00B34850">
      <w:pPr>
        <w:spacing w:after="225" w:line="240" w:lineRule="auto"/>
        <w:jc w:val="both"/>
        <w:rPr>
          <w:rFonts w:ascii="Times New Roman" w:eastAsia="Times New Roman" w:hAnsi="Times New Roman"/>
          <w:b/>
          <w:bCs/>
          <w:sz w:val="28"/>
          <w:szCs w:val="28"/>
          <w:lang w:val="kk-KZ" w:eastAsia="ru-RU"/>
        </w:rPr>
      </w:pPr>
    </w:p>
    <w:p w14:paraId="0EC80FAC" w14:textId="77777777" w:rsidR="00681461" w:rsidRDefault="00681461" w:rsidP="00B34850">
      <w:pPr>
        <w:spacing w:after="225" w:line="240" w:lineRule="auto"/>
        <w:jc w:val="both"/>
        <w:rPr>
          <w:rFonts w:ascii="Times New Roman" w:eastAsia="Times New Roman" w:hAnsi="Times New Roman"/>
          <w:b/>
          <w:bCs/>
          <w:sz w:val="28"/>
          <w:szCs w:val="28"/>
          <w:lang w:val="kk-KZ" w:eastAsia="ru-RU"/>
        </w:rPr>
      </w:pPr>
    </w:p>
    <w:p w14:paraId="69F24EB0" w14:textId="77777777" w:rsidR="0008488D" w:rsidRDefault="0008488D" w:rsidP="00B34850">
      <w:pPr>
        <w:spacing w:after="225" w:line="240" w:lineRule="auto"/>
        <w:jc w:val="both"/>
        <w:rPr>
          <w:rFonts w:ascii="Times New Roman" w:eastAsia="Times New Roman" w:hAnsi="Times New Roman"/>
          <w:b/>
          <w:bCs/>
          <w:sz w:val="28"/>
          <w:szCs w:val="28"/>
          <w:lang w:val="kk-KZ" w:eastAsia="ru-RU"/>
        </w:rPr>
      </w:pPr>
    </w:p>
    <w:p w14:paraId="54D21AD5" w14:textId="033F8C04" w:rsidR="00353322" w:rsidRPr="00353322" w:rsidRDefault="00CC4628" w:rsidP="00CC4628">
      <w:pPr>
        <w:spacing w:after="225" w:line="240" w:lineRule="auto"/>
        <w:jc w:val="center"/>
        <w:rPr>
          <w:rFonts w:ascii="Times New Roman" w:eastAsia="Times New Roman" w:hAnsi="Times New Roman"/>
          <w:sz w:val="28"/>
          <w:szCs w:val="28"/>
          <w:lang w:val="kk-KZ" w:eastAsia="ru-RU"/>
        </w:rPr>
      </w:pPr>
      <w:r>
        <w:rPr>
          <w:rFonts w:ascii="Times New Roman" w:eastAsia="Times New Roman" w:hAnsi="Times New Roman"/>
          <w:b/>
          <w:bCs/>
          <w:sz w:val="28"/>
          <w:szCs w:val="28"/>
          <w:lang w:val="kk-KZ" w:eastAsia="ru-RU"/>
        </w:rPr>
        <w:lastRenderedPageBreak/>
        <w:t>Қ</w:t>
      </w:r>
      <w:r w:rsidR="00144DAD">
        <w:rPr>
          <w:rFonts w:ascii="Times New Roman" w:eastAsia="Times New Roman" w:hAnsi="Times New Roman"/>
          <w:b/>
          <w:bCs/>
          <w:sz w:val="28"/>
          <w:szCs w:val="28"/>
          <w:lang w:val="kk-KZ" w:eastAsia="ru-RU"/>
        </w:rPr>
        <w:t>ОСЫМША</w:t>
      </w:r>
      <w:r w:rsidR="00010E44" w:rsidRPr="00353322">
        <w:rPr>
          <w:rFonts w:ascii="Times New Roman" w:eastAsia="Times New Roman" w:hAnsi="Times New Roman"/>
          <w:b/>
          <w:bCs/>
          <w:sz w:val="28"/>
          <w:szCs w:val="28"/>
          <w:lang w:val="kk-KZ" w:eastAsia="ru-RU"/>
        </w:rPr>
        <w:t xml:space="preserve"> А</w:t>
      </w:r>
    </w:p>
    <w:p w14:paraId="1B5C387F" w14:textId="0AA411BC" w:rsidR="00353322" w:rsidRPr="00353322" w:rsidRDefault="00010E44" w:rsidP="00B34850">
      <w:pPr>
        <w:spacing w:after="225" w:line="240" w:lineRule="auto"/>
        <w:jc w:val="both"/>
        <w:rPr>
          <w:rFonts w:ascii="Times New Roman" w:eastAsia="Times New Roman" w:hAnsi="Times New Roman"/>
          <w:b/>
          <w:bCs/>
          <w:sz w:val="28"/>
          <w:szCs w:val="28"/>
          <w:lang w:val="kk-KZ" w:eastAsia="ru-RU"/>
        </w:rPr>
      </w:pPr>
      <w:r>
        <w:rPr>
          <w:noProof/>
        </w:rPr>
        <w:drawing>
          <wp:inline distT="0" distB="0" distL="0" distR="0" wp14:anchorId="0D52B539" wp14:editId="731C1A7E">
            <wp:extent cx="5940425" cy="8411210"/>
            <wp:effectExtent l="0" t="0" r="3175" b="8890"/>
            <wp:docPr id="31994" name="Рисунок 319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940425" cy="8411210"/>
                    </a:xfrm>
                    <a:prstGeom prst="rect">
                      <a:avLst/>
                    </a:prstGeom>
                    <a:noFill/>
                    <a:ln>
                      <a:noFill/>
                    </a:ln>
                  </pic:spPr>
                </pic:pic>
              </a:graphicData>
            </a:graphic>
          </wp:inline>
        </w:drawing>
      </w:r>
    </w:p>
    <w:p w14:paraId="08B88FCC" w14:textId="77777777" w:rsidR="00010E44" w:rsidRDefault="00010E44" w:rsidP="00B34850">
      <w:pPr>
        <w:spacing w:after="0" w:line="240" w:lineRule="auto"/>
        <w:contextualSpacing/>
        <w:rPr>
          <w:rFonts w:ascii="Times New Roman" w:eastAsia="Times New Roman" w:hAnsi="Times New Roman"/>
          <w:b/>
          <w:bCs/>
          <w:sz w:val="28"/>
          <w:szCs w:val="28"/>
          <w:lang w:val="kk-KZ" w:eastAsia="ru-RU"/>
        </w:rPr>
      </w:pPr>
    </w:p>
    <w:p w14:paraId="3BF00ED1" w14:textId="4B7F919D" w:rsidR="00353322" w:rsidRPr="00353322" w:rsidRDefault="00CC4628" w:rsidP="00CC4628">
      <w:pPr>
        <w:spacing w:after="0" w:line="240" w:lineRule="auto"/>
        <w:contextualSpacing/>
        <w:jc w:val="center"/>
        <w:rPr>
          <w:rFonts w:ascii="Times New Roman" w:eastAsia="Times New Roman" w:hAnsi="Times New Roman"/>
          <w:b/>
          <w:bCs/>
          <w:sz w:val="28"/>
          <w:szCs w:val="28"/>
          <w:lang w:val="kk-KZ" w:eastAsia="ru-RU"/>
        </w:rPr>
      </w:pPr>
      <w:r>
        <w:rPr>
          <w:rFonts w:ascii="Times New Roman" w:eastAsia="Times New Roman" w:hAnsi="Times New Roman"/>
          <w:b/>
          <w:bCs/>
          <w:sz w:val="28"/>
          <w:szCs w:val="28"/>
          <w:lang w:val="kk-KZ" w:eastAsia="ru-RU"/>
        </w:rPr>
        <w:lastRenderedPageBreak/>
        <w:t>Қ</w:t>
      </w:r>
      <w:r w:rsidR="00144DAD">
        <w:rPr>
          <w:rFonts w:ascii="Times New Roman" w:eastAsia="Times New Roman" w:hAnsi="Times New Roman"/>
          <w:b/>
          <w:bCs/>
          <w:sz w:val="28"/>
          <w:szCs w:val="28"/>
          <w:lang w:val="kk-KZ" w:eastAsia="ru-RU"/>
        </w:rPr>
        <w:t>ОСЫМША</w:t>
      </w:r>
      <w:r w:rsidR="00353322" w:rsidRPr="00353322">
        <w:rPr>
          <w:rFonts w:ascii="Times New Roman" w:eastAsia="Times New Roman" w:hAnsi="Times New Roman"/>
          <w:b/>
          <w:bCs/>
          <w:sz w:val="28"/>
          <w:szCs w:val="28"/>
          <w:lang w:val="kk-KZ" w:eastAsia="ru-RU"/>
        </w:rPr>
        <w:t xml:space="preserve"> Ә</w:t>
      </w:r>
    </w:p>
    <w:p w14:paraId="037547FD" w14:textId="77777777" w:rsidR="00353322" w:rsidRPr="00353322" w:rsidRDefault="00353322" w:rsidP="00B34850">
      <w:pPr>
        <w:spacing w:after="0" w:line="240" w:lineRule="auto"/>
        <w:contextualSpacing/>
        <w:rPr>
          <w:rFonts w:ascii="Times New Roman" w:eastAsia="Times New Roman" w:hAnsi="Times New Roman"/>
          <w:sz w:val="28"/>
          <w:szCs w:val="28"/>
          <w:lang w:val="kk-KZ" w:eastAsia="ru-RU"/>
        </w:rPr>
      </w:pPr>
    </w:p>
    <w:p w14:paraId="45576324" w14:textId="791F1B79" w:rsidR="00353322" w:rsidRPr="00353322" w:rsidRDefault="00010E44" w:rsidP="00B34850">
      <w:pPr>
        <w:spacing w:after="0" w:line="240" w:lineRule="auto"/>
        <w:contextualSpacing/>
        <w:rPr>
          <w:rFonts w:ascii="Times New Roman" w:eastAsia="Times New Roman" w:hAnsi="Times New Roman"/>
          <w:sz w:val="28"/>
          <w:szCs w:val="28"/>
          <w:lang w:val="kk-KZ" w:eastAsia="ru-RU"/>
        </w:rPr>
      </w:pPr>
      <w:r>
        <w:rPr>
          <w:noProof/>
        </w:rPr>
        <w:drawing>
          <wp:inline distT="0" distB="0" distL="0" distR="0" wp14:anchorId="678C35C2" wp14:editId="39B7FEA8">
            <wp:extent cx="5940425" cy="8411210"/>
            <wp:effectExtent l="0" t="0" r="3175" b="8890"/>
            <wp:docPr id="31993" name="Рисунок 319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940425" cy="8411210"/>
                    </a:xfrm>
                    <a:prstGeom prst="rect">
                      <a:avLst/>
                    </a:prstGeom>
                    <a:noFill/>
                    <a:ln>
                      <a:noFill/>
                    </a:ln>
                  </pic:spPr>
                </pic:pic>
              </a:graphicData>
            </a:graphic>
          </wp:inline>
        </w:drawing>
      </w:r>
    </w:p>
    <w:p w14:paraId="0A49C0F3" w14:textId="77777777" w:rsidR="00353322" w:rsidRPr="00353322" w:rsidRDefault="00353322" w:rsidP="00B34850">
      <w:pPr>
        <w:spacing w:after="0" w:line="240" w:lineRule="auto"/>
        <w:contextualSpacing/>
        <w:rPr>
          <w:rFonts w:ascii="Times New Roman" w:eastAsia="Times New Roman" w:hAnsi="Times New Roman"/>
          <w:sz w:val="28"/>
          <w:szCs w:val="28"/>
          <w:lang w:val="kk-KZ" w:eastAsia="ru-RU"/>
        </w:rPr>
      </w:pPr>
    </w:p>
    <w:p w14:paraId="4A7BF2E2" w14:textId="40E4A531" w:rsidR="00353322" w:rsidRPr="00353322" w:rsidRDefault="00CC4628" w:rsidP="00CC4628">
      <w:pPr>
        <w:spacing w:after="0" w:line="240" w:lineRule="auto"/>
        <w:contextualSpacing/>
        <w:jc w:val="center"/>
        <w:rPr>
          <w:rFonts w:ascii="Times New Roman" w:eastAsia="Times New Roman" w:hAnsi="Times New Roman"/>
          <w:b/>
          <w:bCs/>
          <w:sz w:val="28"/>
          <w:szCs w:val="28"/>
          <w:lang w:val="kk-KZ" w:eastAsia="ru-RU"/>
        </w:rPr>
      </w:pPr>
      <w:r>
        <w:rPr>
          <w:rFonts w:ascii="Times New Roman" w:eastAsia="Times New Roman" w:hAnsi="Times New Roman"/>
          <w:b/>
          <w:bCs/>
          <w:sz w:val="28"/>
          <w:szCs w:val="28"/>
          <w:lang w:val="kk-KZ" w:eastAsia="ru-RU"/>
        </w:rPr>
        <w:lastRenderedPageBreak/>
        <w:t>Қ</w:t>
      </w:r>
      <w:r w:rsidR="00144DAD">
        <w:rPr>
          <w:rFonts w:ascii="Times New Roman" w:eastAsia="Times New Roman" w:hAnsi="Times New Roman"/>
          <w:b/>
          <w:bCs/>
          <w:sz w:val="28"/>
          <w:szCs w:val="28"/>
          <w:lang w:val="kk-KZ" w:eastAsia="ru-RU"/>
        </w:rPr>
        <w:t>ОСЫМША</w:t>
      </w:r>
      <w:r w:rsidR="00353322" w:rsidRPr="00353322">
        <w:rPr>
          <w:rFonts w:ascii="Times New Roman" w:eastAsia="Times New Roman" w:hAnsi="Times New Roman"/>
          <w:b/>
          <w:bCs/>
          <w:sz w:val="28"/>
          <w:szCs w:val="28"/>
          <w:lang w:val="kk-KZ" w:eastAsia="ru-RU"/>
        </w:rPr>
        <w:t xml:space="preserve"> Б</w:t>
      </w:r>
    </w:p>
    <w:p w14:paraId="1021A252" w14:textId="77777777" w:rsidR="00353322" w:rsidRPr="00353322" w:rsidRDefault="00353322" w:rsidP="00B34850">
      <w:pPr>
        <w:spacing w:after="0" w:line="240" w:lineRule="auto"/>
        <w:contextualSpacing/>
        <w:rPr>
          <w:rFonts w:ascii="Times New Roman" w:eastAsia="Times New Roman" w:hAnsi="Times New Roman"/>
          <w:b/>
          <w:bCs/>
          <w:sz w:val="28"/>
          <w:szCs w:val="28"/>
          <w:lang w:val="kk-KZ" w:eastAsia="ru-RU"/>
        </w:rPr>
      </w:pPr>
    </w:p>
    <w:p w14:paraId="755CCB93" w14:textId="26F0729D" w:rsidR="00353322" w:rsidRDefault="00010E44" w:rsidP="00B34850">
      <w:pPr>
        <w:spacing w:after="0" w:line="240" w:lineRule="auto"/>
        <w:contextualSpacing/>
        <w:rPr>
          <w:rFonts w:ascii="Times New Roman" w:eastAsia="Times New Roman" w:hAnsi="Times New Roman"/>
          <w:b/>
          <w:bCs/>
          <w:sz w:val="28"/>
          <w:szCs w:val="28"/>
          <w:lang w:val="kk-KZ" w:eastAsia="ru-RU"/>
        </w:rPr>
      </w:pPr>
      <w:r>
        <w:rPr>
          <w:noProof/>
        </w:rPr>
        <w:drawing>
          <wp:inline distT="0" distB="0" distL="0" distR="0" wp14:anchorId="5954855E" wp14:editId="4E7C6144">
            <wp:extent cx="5940425" cy="8411210"/>
            <wp:effectExtent l="0" t="0" r="3175" b="8890"/>
            <wp:docPr id="31992" name="Рисунок 31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940425" cy="8411210"/>
                    </a:xfrm>
                    <a:prstGeom prst="rect">
                      <a:avLst/>
                    </a:prstGeom>
                    <a:noFill/>
                    <a:ln>
                      <a:noFill/>
                    </a:ln>
                  </pic:spPr>
                </pic:pic>
              </a:graphicData>
            </a:graphic>
          </wp:inline>
        </w:drawing>
      </w:r>
    </w:p>
    <w:p w14:paraId="1120D2C5" w14:textId="334287D7" w:rsidR="005B4A21" w:rsidRDefault="005B4A21" w:rsidP="00B34850">
      <w:pPr>
        <w:spacing w:after="0" w:line="240" w:lineRule="auto"/>
        <w:contextualSpacing/>
        <w:rPr>
          <w:rFonts w:ascii="Times New Roman" w:eastAsia="Times New Roman" w:hAnsi="Times New Roman"/>
          <w:b/>
          <w:bCs/>
          <w:sz w:val="28"/>
          <w:szCs w:val="28"/>
          <w:lang w:val="kk-KZ" w:eastAsia="ru-RU"/>
        </w:rPr>
      </w:pPr>
    </w:p>
    <w:p w14:paraId="3D9C0883" w14:textId="09AAA5FA" w:rsidR="005B4A21" w:rsidRPr="00353322" w:rsidRDefault="00CC4628" w:rsidP="00CC4628">
      <w:pPr>
        <w:spacing w:after="0" w:line="240" w:lineRule="auto"/>
        <w:contextualSpacing/>
        <w:jc w:val="center"/>
        <w:rPr>
          <w:rFonts w:ascii="Times New Roman" w:eastAsia="Times New Roman" w:hAnsi="Times New Roman"/>
          <w:b/>
          <w:bCs/>
          <w:sz w:val="28"/>
          <w:szCs w:val="28"/>
          <w:lang w:val="kk-KZ" w:eastAsia="ru-RU"/>
        </w:rPr>
      </w:pPr>
      <w:r>
        <w:rPr>
          <w:rFonts w:ascii="Times New Roman" w:eastAsia="Times New Roman" w:hAnsi="Times New Roman"/>
          <w:b/>
          <w:bCs/>
          <w:sz w:val="28"/>
          <w:szCs w:val="28"/>
          <w:lang w:val="kk-KZ" w:eastAsia="ru-RU"/>
        </w:rPr>
        <w:lastRenderedPageBreak/>
        <w:t>Қ</w:t>
      </w:r>
      <w:r w:rsidR="00144DAD">
        <w:rPr>
          <w:rFonts w:ascii="Times New Roman" w:eastAsia="Times New Roman" w:hAnsi="Times New Roman"/>
          <w:b/>
          <w:bCs/>
          <w:sz w:val="28"/>
          <w:szCs w:val="28"/>
          <w:lang w:val="kk-KZ" w:eastAsia="ru-RU"/>
        </w:rPr>
        <w:t>ОСЫМША</w:t>
      </w:r>
      <w:r w:rsidR="005B4A21" w:rsidRPr="00353322">
        <w:rPr>
          <w:rFonts w:ascii="Times New Roman" w:eastAsia="Times New Roman" w:hAnsi="Times New Roman"/>
          <w:b/>
          <w:bCs/>
          <w:sz w:val="28"/>
          <w:szCs w:val="28"/>
          <w:lang w:val="kk-KZ" w:eastAsia="ru-RU"/>
        </w:rPr>
        <w:t xml:space="preserve"> </w:t>
      </w:r>
      <w:r w:rsidR="005B4A21">
        <w:rPr>
          <w:rFonts w:ascii="Times New Roman" w:eastAsia="Times New Roman" w:hAnsi="Times New Roman"/>
          <w:b/>
          <w:bCs/>
          <w:sz w:val="28"/>
          <w:szCs w:val="28"/>
          <w:lang w:val="kk-KZ" w:eastAsia="ru-RU"/>
        </w:rPr>
        <w:t>В</w:t>
      </w:r>
    </w:p>
    <w:p w14:paraId="1A620665" w14:textId="77777777" w:rsidR="005B4A21" w:rsidRPr="00353322" w:rsidRDefault="005B4A21" w:rsidP="00B34850">
      <w:pPr>
        <w:spacing w:after="0" w:line="240" w:lineRule="auto"/>
        <w:contextualSpacing/>
        <w:rPr>
          <w:rFonts w:ascii="Times New Roman" w:eastAsia="Times New Roman" w:hAnsi="Times New Roman"/>
          <w:b/>
          <w:bCs/>
          <w:sz w:val="28"/>
          <w:szCs w:val="28"/>
          <w:lang w:val="kk-KZ" w:eastAsia="ru-RU"/>
        </w:rPr>
      </w:pPr>
    </w:p>
    <w:p w14:paraId="03FAB18E" w14:textId="77777777" w:rsidR="00353322" w:rsidRPr="00353322" w:rsidRDefault="00353322" w:rsidP="00B34850">
      <w:pPr>
        <w:spacing w:after="0" w:line="240" w:lineRule="auto"/>
        <w:contextualSpacing/>
        <w:rPr>
          <w:rFonts w:ascii="Times New Roman" w:eastAsia="Times New Roman" w:hAnsi="Times New Roman"/>
          <w:b/>
          <w:bCs/>
          <w:sz w:val="28"/>
          <w:szCs w:val="28"/>
          <w:lang w:val="kk-KZ" w:eastAsia="ru-RU"/>
        </w:rPr>
      </w:pPr>
      <w:r w:rsidRPr="00353322">
        <w:rPr>
          <w:rFonts w:ascii="Times New Roman" w:eastAsia="Times New Roman" w:hAnsi="Times New Roman"/>
          <w:noProof/>
          <w:sz w:val="24"/>
          <w:szCs w:val="24"/>
          <w:lang w:val="kk-KZ" w:eastAsia="ru-RU"/>
        </w:rPr>
        <w:drawing>
          <wp:inline distT="0" distB="0" distL="0" distR="0" wp14:anchorId="5CEDA5D9" wp14:editId="24006AB9">
            <wp:extent cx="5940425" cy="8393430"/>
            <wp:effectExtent l="0" t="0" r="3175" b="762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940425" cy="8393430"/>
                    </a:xfrm>
                    <a:prstGeom prst="rect">
                      <a:avLst/>
                    </a:prstGeom>
                    <a:noFill/>
                    <a:ln>
                      <a:noFill/>
                    </a:ln>
                  </pic:spPr>
                </pic:pic>
              </a:graphicData>
            </a:graphic>
          </wp:inline>
        </w:drawing>
      </w:r>
    </w:p>
    <w:p w14:paraId="08C5FF6F" w14:textId="77777777" w:rsidR="00353322" w:rsidRPr="00353322" w:rsidRDefault="00353322" w:rsidP="00B34850">
      <w:pPr>
        <w:spacing w:after="0" w:line="240" w:lineRule="auto"/>
        <w:contextualSpacing/>
        <w:rPr>
          <w:rFonts w:ascii="Times New Roman" w:eastAsia="Times New Roman" w:hAnsi="Times New Roman"/>
          <w:b/>
          <w:bCs/>
          <w:sz w:val="28"/>
          <w:szCs w:val="28"/>
          <w:lang w:val="kk-KZ" w:eastAsia="ru-RU"/>
        </w:rPr>
      </w:pPr>
    </w:p>
    <w:p w14:paraId="1519B207" w14:textId="383387AA" w:rsidR="00D64635" w:rsidRPr="00353322" w:rsidRDefault="00CC4628" w:rsidP="00CC4628">
      <w:pPr>
        <w:spacing w:after="0" w:line="240" w:lineRule="auto"/>
        <w:contextualSpacing/>
        <w:jc w:val="center"/>
        <w:rPr>
          <w:rFonts w:ascii="Times New Roman" w:eastAsia="Times New Roman" w:hAnsi="Times New Roman"/>
          <w:b/>
          <w:bCs/>
          <w:sz w:val="28"/>
          <w:szCs w:val="28"/>
          <w:lang w:val="kk-KZ" w:eastAsia="ru-RU"/>
        </w:rPr>
      </w:pPr>
      <w:r>
        <w:rPr>
          <w:rFonts w:ascii="Times New Roman" w:eastAsia="Times New Roman" w:hAnsi="Times New Roman"/>
          <w:b/>
          <w:bCs/>
          <w:sz w:val="28"/>
          <w:szCs w:val="28"/>
          <w:lang w:val="kk-KZ" w:eastAsia="ru-RU"/>
        </w:rPr>
        <w:lastRenderedPageBreak/>
        <w:t>Қ</w:t>
      </w:r>
      <w:r w:rsidR="00144DAD">
        <w:rPr>
          <w:rFonts w:ascii="Times New Roman" w:eastAsia="Times New Roman" w:hAnsi="Times New Roman"/>
          <w:b/>
          <w:bCs/>
          <w:sz w:val="28"/>
          <w:szCs w:val="28"/>
          <w:lang w:val="kk-KZ" w:eastAsia="ru-RU"/>
        </w:rPr>
        <w:t>ОСЫМША</w:t>
      </w:r>
      <w:r w:rsidR="00D64635" w:rsidRPr="00353322">
        <w:rPr>
          <w:rFonts w:ascii="Times New Roman" w:eastAsia="Times New Roman" w:hAnsi="Times New Roman"/>
          <w:b/>
          <w:bCs/>
          <w:sz w:val="28"/>
          <w:szCs w:val="28"/>
          <w:lang w:val="kk-KZ" w:eastAsia="ru-RU"/>
        </w:rPr>
        <w:t xml:space="preserve"> </w:t>
      </w:r>
      <w:r w:rsidR="00D64635">
        <w:rPr>
          <w:rFonts w:ascii="Times New Roman" w:eastAsia="Times New Roman" w:hAnsi="Times New Roman"/>
          <w:b/>
          <w:bCs/>
          <w:sz w:val="28"/>
          <w:szCs w:val="28"/>
          <w:lang w:val="kk-KZ" w:eastAsia="ru-RU"/>
        </w:rPr>
        <w:t>Г</w:t>
      </w:r>
    </w:p>
    <w:p w14:paraId="2EE509F6" w14:textId="77777777" w:rsidR="00353322" w:rsidRPr="00353322" w:rsidRDefault="00353322" w:rsidP="00B34850">
      <w:pPr>
        <w:spacing w:after="0" w:line="240" w:lineRule="auto"/>
        <w:contextualSpacing/>
        <w:rPr>
          <w:rFonts w:ascii="Times New Roman" w:eastAsia="Times New Roman" w:hAnsi="Times New Roman"/>
          <w:b/>
          <w:bCs/>
          <w:sz w:val="28"/>
          <w:szCs w:val="28"/>
          <w:lang w:val="kk-KZ" w:eastAsia="ru-RU"/>
        </w:rPr>
      </w:pPr>
    </w:p>
    <w:p w14:paraId="0BD111D6" w14:textId="5CD1C4AD" w:rsidR="00EA00F9" w:rsidRDefault="00353322" w:rsidP="00B34850">
      <w:pPr>
        <w:spacing w:after="0" w:line="240" w:lineRule="auto"/>
        <w:contextualSpacing/>
        <w:rPr>
          <w:rFonts w:ascii="Times New Roman" w:eastAsia="Times New Roman" w:hAnsi="Times New Roman"/>
          <w:b/>
          <w:bCs/>
          <w:sz w:val="28"/>
          <w:szCs w:val="28"/>
          <w:lang w:val="kk-KZ" w:eastAsia="ru-RU"/>
        </w:rPr>
      </w:pPr>
      <w:r w:rsidRPr="00353322">
        <w:rPr>
          <w:rFonts w:ascii="Times New Roman" w:eastAsia="Times New Roman" w:hAnsi="Times New Roman"/>
          <w:noProof/>
          <w:sz w:val="24"/>
          <w:szCs w:val="24"/>
          <w:lang w:val="kk-KZ" w:eastAsia="ru-RU"/>
        </w:rPr>
        <w:drawing>
          <wp:inline distT="0" distB="0" distL="0" distR="0" wp14:anchorId="3F0AFC78" wp14:editId="23846974">
            <wp:extent cx="5940425" cy="8393430"/>
            <wp:effectExtent l="0" t="0" r="3175" b="762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940425" cy="8393430"/>
                    </a:xfrm>
                    <a:prstGeom prst="rect">
                      <a:avLst/>
                    </a:prstGeom>
                    <a:noFill/>
                    <a:ln>
                      <a:noFill/>
                    </a:ln>
                  </pic:spPr>
                </pic:pic>
              </a:graphicData>
            </a:graphic>
          </wp:inline>
        </w:drawing>
      </w:r>
    </w:p>
    <w:p w14:paraId="4EAB4CCC" w14:textId="77777777" w:rsidR="001E27EE" w:rsidRDefault="001E27EE" w:rsidP="00CC4628">
      <w:pPr>
        <w:spacing w:after="0" w:line="240" w:lineRule="auto"/>
        <w:contextualSpacing/>
        <w:jc w:val="center"/>
        <w:rPr>
          <w:rFonts w:ascii="Times New Roman" w:eastAsia="Times New Roman" w:hAnsi="Times New Roman"/>
          <w:b/>
          <w:bCs/>
          <w:sz w:val="28"/>
          <w:szCs w:val="28"/>
          <w:lang w:val="kk-KZ" w:eastAsia="ru-RU"/>
        </w:rPr>
      </w:pPr>
    </w:p>
    <w:p w14:paraId="2A0A17B6" w14:textId="5E64E510" w:rsidR="00D64635" w:rsidRPr="00353322" w:rsidRDefault="00CC4628" w:rsidP="00CC4628">
      <w:pPr>
        <w:spacing w:after="0" w:line="240" w:lineRule="auto"/>
        <w:contextualSpacing/>
        <w:jc w:val="center"/>
        <w:rPr>
          <w:rFonts w:ascii="Times New Roman" w:eastAsia="Times New Roman" w:hAnsi="Times New Roman"/>
          <w:b/>
          <w:bCs/>
          <w:sz w:val="28"/>
          <w:szCs w:val="28"/>
          <w:lang w:val="kk-KZ" w:eastAsia="ru-RU"/>
        </w:rPr>
      </w:pPr>
      <w:r>
        <w:rPr>
          <w:rFonts w:ascii="Times New Roman" w:eastAsia="Times New Roman" w:hAnsi="Times New Roman"/>
          <w:b/>
          <w:bCs/>
          <w:sz w:val="28"/>
          <w:szCs w:val="28"/>
          <w:lang w:val="kk-KZ" w:eastAsia="ru-RU"/>
        </w:rPr>
        <w:lastRenderedPageBreak/>
        <w:t>Қ</w:t>
      </w:r>
      <w:r w:rsidR="00144DAD">
        <w:rPr>
          <w:rFonts w:ascii="Times New Roman" w:eastAsia="Times New Roman" w:hAnsi="Times New Roman"/>
          <w:b/>
          <w:bCs/>
          <w:sz w:val="28"/>
          <w:szCs w:val="28"/>
          <w:lang w:val="kk-KZ" w:eastAsia="ru-RU"/>
        </w:rPr>
        <w:t>ОСЫМША</w:t>
      </w:r>
      <w:r w:rsidR="00D64635" w:rsidRPr="00353322">
        <w:rPr>
          <w:rFonts w:ascii="Times New Roman" w:eastAsia="Times New Roman" w:hAnsi="Times New Roman"/>
          <w:b/>
          <w:bCs/>
          <w:sz w:val="28"/>
          <w:szCs w:val="28"/>
          <w:lang w:val="kk-KZ" w:eastAsia="ru-RU"/>
        </w:rPr>
        <w:t xml:space="preserve"> </w:t>
      </w:r>
      <w:r w:rsidR="00D64635">
        <w:rPr>
          <w:rFonts w:ascii="Times New Roman" w:eastAsia="Times New Roman" w:hAnsi="Times New Roman"/>
          <w:b/>
          <w:bCs/>
          <w:sz w:val="28"/>
          <w:szCs w:val="28"/>
          <w:lang w:val="kk-KZ" w:eastAsia="ru-RU"/>
        </w:rPr>
        <w:t>Ғ</w:t>
      </w:r>
    </w:p>
    <w:p w14:paraId="0F616C45" w14:textId="22321EB6" w:rsidR="00EA00F9" w:rsidRDefault="00EA00F9" w:rsidP="00B34850">
      <w:pPr>
        <w:spacing w:after="0" w:line="240" w:lineRule="auto"/>
        <w:contextualSpacing/>
        <w:rPr>
          <w:rFonts w:ascii="Times New Roman" w:eastAsia="Times New Roman" w:hAnsi="Times New Roman"/>
          <w:b/>
          <w:bCs/>
          <w:sz w:val="28"/>
          <w:szCs w:val="28"/>
          <w:lang w:val="kk-KZ" w:eastAsia="ru-RU"/>
        </w:rPr>
      </w:pPr>
      <w:r w:rsidRPr="00EA00F9">
        <w:rPr>
          <w:rFonts w:ascii="Times New Roman" w:eastAsia="Times New Roman" w:hAnsi="Times New Roman"/>
          <w:b/>
          <w:bCs/>
          <w:noProof/>
          <w:sz w:val="28"/>
          <w:szCs w:val="28"/>
          <w:lang w:val="kk-KZ" w:eastAsia="ru-RU"/>
        </w:rPr>
        <w:drawing>
          <wp:inline distT="0" distB="0" distL="0" distR="0" wp14:anchorId="171B40DC" wp14:editId="4A38C963">
            <wp:extent cx="5940425" cy="8399145"/>
            <wp:effectExtent l="0" t="0" r="3175" b="1905"/>
            <wp:docPr id="31990" name="Рисунок 31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940425" cy="8399145"/>
                    </a:xfrm>
                    <a:prstGeom prst="rect">
                      <a:avLst/>
                    </a:prstGeom>
                    <a:noFill/>
                    <a:ln>
                      <a:noFill/>
                    </a:ln>
                  </pic:spPr>
                </pic:pic>
              </a:graphicData>
            </a:graphic>
          </wp:inline>
        </w:drawing>
      </w:r>
    </w:p>
    <w:p w14:paraId="7A3AF7CA" w14:textId="4A71D94F" w:rsidR="00353322" w:rsidRPr="00353322" w:rsidRDefault="00CC4628" w:rsidP="00CC4628">
      <w:pPr>
        <w:spacing w:after="0" w:line="240" w:lineRule="auto"/>
        <w:contextualSpacing/>
        <w:jc w:val="center"/>
        <w:rPr>
          <w:rFonts w:ascii="Times New Roman" w:eastAsia="Times New Roman" w:hAnsi="Times New Roman"/>
          <w:b/>
          <w:bCs/>
          <w:sz w:val="28"/>
          <w:szCs w:val="28"/>
          <w:lang w:val="kk-KZ" w:eastAsia="ru-RU"/>
        </w:rPr>
      </w:pPr>
      <w:r>
        <w:rPr>
          <w:rFonts w:ascii="Times New Roman" w:eastAsia="Times New Roman" w:hAnsi="Times New Roman"/>
          <w:b/>
          <w:bCs/>
          <w:sz w:val="28"/>
          <w:szCs w:val="28"/>
          <w:lang w:val="kk-KZ" w:eastAsia="ru-RU"/>
        </w:rPr>
        <w:lastRenderedPageBreak/>
        <w:t>Қ</w:t>
      </w:r>
      <w:r w:rsidR="00144DAD">
        <w:rPr>
          <w:rFonts w:ascii="Times New Roman" w:eastAsia="Times New Roman" w:hAnsi="Times New Roman"/>
          <w:b/>
          <w:bCs/>
          <w:sz w:val="28"/>
          <w:szCs w:val="28"/>
          <w:lang w:val="kk-KZ" w:eastAsia="ru-RU"/>
        </w:rPr>
        <w:t>ОСЫМША</w:t>
      </w:r>
      <w:r>
        <w:rPr>
          <w:rFonts w:ascii="Times New Roman" w:eastAsia="Times New Roman" w:hAnsi="Times New Roman"/>
          <w:b/>
          <w:bCs/>
          <w:sz w:val="28"/>
          <w:szCs w:val="28"/>
          <w:lang w:val="kk-KZ" w:eastAsia="ru-RU"/>
        </w:rPr>
        <w:t xml:space="preserve"> Д</w:t>
      </w:r>
      <w:r>
        <w:rPr>
          <w:noProof/>
        </w:rPr>
        <w:drawing>
          <wp:inline distT="0" distB="0" distL="0" distR="0" wp14:anchorId="685ABEBF" wp14:editId="7C54904E">
            <wp:extent cx="5760720" cy="8145060"/>
            <wp:effectExtent l="0" t="0" r="0" b="8890"/>
            <wp:docPr id="31991" name="Рисунок 31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764173" cy="8149942"/>
                    </a:xfrm>
                    <a:prstGeom prst="rect">
                      <a:avLst/>
                    </a:prstGeom>
                    <a:noFill/>
                    <a:ln>
                      <a:noFill/>
                    </a:ln>
                  </pic:spPr>
                </pic:pic>
              </a:graphicData>
            </a:graphic>
          </wp:inline>
        </w:drawing>
      </w:r>
      <w:r>
        <w:rPr>
          <w:rFonts w:ascii="Times New Roman" w:eastAsia="Times New Roman" w:hAnsi="Times New Roman"/>
          <w:b/>
          <w:bCs/>
          <w:sz w:val="28"/>
          <w:szCs w:val="28"/>
          <w:lang w:val="kk-KZ" w:eastAsia="ru-RU"/>
        </w:rPr>
        <w:lastRenderedPageBreak/>
        <w:t>Қ</w:t>
      </w:r>
      <w:r w:rsidR="00144DAD">
        <w:rPr>
          <w:rFonts w:ascii="Times New Roman" w:eastAsia="Times New Roman" w:hAnsi="Times New Roman"/>
          <w:b/>
          <w:bCs/>
          <w:sz w:val="28"/>
          <w:szCs w:val="28"/>
          <w:lang w:val="kk-KZ" w:eastAsia="ru-RU"/>
        </w:rPr>
        <w:t>ОСЫМША</w:t>
      </w:r>
      <w:r w:rsidR="00D64635" w:rsidRPr="00353322">
        <w:rPr>
          <w:rFonts w:ascii="Times New Roman" w:eastAsia="Times New Roman" w:hAnsi="Times New Roman"/>
          <w:b/>
          <w:bCs/>
          <w:sz w:val="28"/>
          <w:szCs w:val="28"/>
          <w:lang w:val="kk-KZ" w:eastAsia="ru-RU"/>
        </w:rPr>
        <w:t xml:space="preserve"> </w:t>
      </w:r>
      <w:r w:rsidR="00353322" w:rsidRPr="00353322">
        <w:rPr>
          <w:rFonts w:ascii="Times New Roman" w:eastAsia="Times New Roman" w:hAnsi="Times New Roman"/>
          <w:noProof/>
          <w:sz w:val="24"/>
          <w:szCs w:val="24"/>
          <w:lang w:val="kk-KZ" w:eastAsia="ru-RU"/>
        </w:rPr>
        <w:drawing>
          <wp:anchor distT="0" distB="0" distL="114300" distR="114300" simplePos="0" relativeHeight="251671552" behindDoc="1" locked="0" layoutInCell="1" allowOverlap="1" wp14:anchorId="29CE4329" wp14:editId="68F34253">
            <wp:simplePos x="0" y="0"/>
            <wp:positionH relativeFrom="column">
              <wp:posOffset>-303877</wp:posOffset>
            </wp:positionH>
            <wp:positionV relativeFrom="paragraph">
              <wp:posOffset>207010</wp:posOffset>
            </wp:positionV>
            <wp:extent cx="4083050" cy="4800600"/>
            <wp:effectExtent l="0" t="0" r="0" b="0"/>
            <wp:wrapTight wrapText="bothSides">
              <wp:wrapPolygon edited="0">
                <wp:start x="0" y="0"/>
                <wp:lineTo x="0" y="21514"/>
                <wp:lineTo x="21466" y="21514"/>
                <wp:lineTo x="21466" y="0"/>
                <wp:lineTo x="0" y="0"/>
              </wp:wrapPolygon>
            </wp:wrapTight>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9">
                      <a:extLst>
                        <a:ext uri="{28A0092B-C50C-407E-A947-70E740481C1C}">
                          <a14:useLocalDpi xmlns:a14="http://schemas.microsoft.com/office/drawing/2010/main" val="0"/>
                        </a:ext>
                      </a:extLst>
                    </a:blip>
                    <a:srcRect l="36451" t="20714" r="34460" b="18253"/>
                    <a:stretch/>
                  </pic:blipFill>
                  <pic:spPr bwMode="auto">
                    <a:xfrm>
                      <a:off x="0" y="0"/>
                      <a:ext cx="4083050" cy="48006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53322" w:rsidRPr="00353322">
        <w:rPr>
          <w:rFonts w:ascii="Times New Roman" w:eastAsia="Times New Roman" w:hAnsi="Times New Roman"/>
          <w:b/>
          <w:bCs/>
          <w:sz w:val="28"/>
          <w:szCs w:val="28"/>
          <w:lang w:val="kk-KZ" w:eastAsia="ru-RU"/>
        </w:rPr>
        <w:t xml:space="preserve"> </w:t>
      </w:r>
      <w:r w:rsidR="00D64635">
        <w:rPr>
          <w:rFonts w:ascii="Times New Roman" w:eastAsia="Times New Roman" w:hAnsi="Times New Roman"/>
          <w:b/>
          <w:bCs/>
          <w:sz w:val="28"/>
          <w:szCs w:val="28"/>
          <w:lang w:val="kk-KZ" w:eastAsia="ru-RU"/>
        </w:rPr>
        <w:t>Е</w:t>
      </w:r>
    </w:p>
    <w:p w14:paraId="4340FE0A" w14:textId="77777777" w:rsidR="00353322" w:rsidRPr="00353322" w:rsidRDefault="00353322" w:rsidP="00B34850">
      <w:pPr>
        <w:spacing w:after="0" w:line="240" w:lineRule="auto"/>
        <w:contextualSpacing/>
        <w:rPr>
          <w:rFonts w:ascii="Times New Roman" w:eastAsia="Times New Roman" w:hAnsi="Times New Roman"/>
          <w:b/>
          <w:bCs/>
          <w:sz w:val="28"/>
          <w:szCs w:val="28"/>
          <w:lang w:val="kk-KZ" w:eastAsia="ru-RU"/>
        </w:rPr>
      </w:pPr>
    </w:p>
    <w:p w14:paraId="2F5E90A3" w14:textId="77777777" w:rsidR="00353322" w:rsidRPr="00353322" w:rsidRDefault="00353322" w:rsidP="00B34850">
      <w:pPr>
        <w:spacing w:after="0" w:line="240" w:lineRule="auto"/>
        <w:contextualSpacing/>
        <w:rPr>
          <w:rFonts w:ascii="Times New Roman" w:eastAsia="Times New Roman" w:hAnsi="Times New Roman"/>
          <w:b/>
          <w:bCs/>
          <w:sz w:val="28"/>
          <w:szCs w:val="28"/>
          <w:lang w:val="kk-KZ" w:eastAsia="ru-RU"/>
        </w:rPr>
      </w:pPr>
      <w:r w:rsidRPr="00353322">
        <w:rPr>
          <w:rFonts w:ascii="Times New Roman" w:eastAsia="Times New Roman" w:hAnsi="Times New Roman"/>
          <w:b/>
          <w:bCs/>
          <w:noProof/>
          <w:sz w:val="28"/>
          <w:szCs w:val="28"/>
          <w:lang w:val="kk-KZ" w:eastAsia="ru-RU"/>
        </w:rPr>
        <w:drawing>
          <wp:anchor distT="0" distB="0" distL="114300" distR="114300" simplePos="0" relativeHeight="251675648" behindDoc="1" locked="0" layoutInCell="1" allowOverlap="1" wp14:anchorId="57446077" wp14:editId="753587CC">
            <wp:simplePos x="0" y="0"/>
            <wp:positionH relativeFrom="column">
              <wp:posOffset>-200776</wp:posOffset>
            </wp:positionH>
            <wp:positionV relativeFrom="paragraph">
              <wp:posOffset>4983826</wp:posOffset>
            </wp:positionV>
            <wp:extent cx="2531110" cy="1629410"/>
            <wp:effectExtent l="0" t="0" r="2540" b="8890"/>
            <wp:wrapTight wrapText="bothSides">
              <wp:wrapPolygon edited="0">
                <wp:start x="0" y="0"/>
                <wp:lineTo x="0" y="21465"/>
                <wp:lineTo x="21459" y="21465"/>
                <wp:lineTo x="21459" y="0"/>
                <wp:lineTo x="0" y="0"/>
              </wp:wrapPolygon>
            </wp:wrapTight>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531110" cy="1629410"/>
                    </a:xfrm>
                    <a:prstGeom prst="rect">
                      <a:avLst/>
                    </a:prstGeom>
                    <a:noFill/>
                  </pic:spPr>
                </pic:pic>
              </a:graphicData>
            </a:graphic>
            <wp14:sizeRelH relativeFrom="page">
              <wp14:pctWidth>0</wp14:pctWidth>
            </wp14:sizeRelH>
            <wp14:sizeRelV relativeFrom="page">
              <wp14:pctHeight>0</wp14:pctHeight>
            </wp14:sizeRelV>
          </wp:anchor>
        </w:drawing>
      </w:r>
      <w:r w:rsidRPr="00353322">
        <w:rPr>
          <w:rFonts w:ascii="Times New Roman" w:eastAsia="Times New Roman" w:hAnsi="Times New Roman"/>
          <w:b/>
          <w:bCs/>
          <w:noProof/>
          <w:sz w:val="28"/>
          <w:szCs w:val="28"/>
          <w:lang w:val="kk-KZ" w:eastAsia="ru-RU"/>
        </w:rPr>
        <w:drawing>
          <wp:anchor distT="0" distB="0" distL="114300" distR="114300" simplePos="0" relativeHeight="251673600" behindDoc="1" locked="0" layoutInCell="1" allowOverlap="1" wp14:anchorId="21A7A3C2" wp14:editId="37420CB0">
            <wp:simplePos x="0" y="0"/>
            <wp:positionH relativeFrom="column">
              <wp:posOffset>3660429</wp:posOffset>
            </wp:positionH>
            <wp:positionV relativeFrom="paragraph">
              <wp:posOffset>252730</wp:posOffset>
            </wp:positionV>
            <wp:extent cx="2614930" cy="1858645"/>
            <wp:effectExtent l="0" t="0" r="0" b="8255"/>
            <wp:wrapTight wrapText="bothSides">
              <wp:wrapPolygon edited="0">
                <wp:start x="0" y="0"/>
                <wp:lineTo x="0" y="21475"/>
                <wp:lineTo x="21401" y="21475"/>
                <wp:lineTo x="21401" y="0"/>
                <wp:lineTo x="0" y="0"/>
              </wp:wrapPolygon>
            </wp:wrapTight>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614930" cy="1858645"/>
                    </a:xfrm>
                    <a:prstGeom prst="rect">
                      <a:avLst/>
                    </a:prstGeom>
                    <a:noFill/>
                  </pic:spPr>
                </pic:pic>
              </a:graphicData>
            </a:graphic>
            <wp14:sizeRelH relativeFrom="page">
              <wp14:pctWidth>0</wp14:pctWidth>
            </wp14:sizeRelH>
            <wp14:sizeRelV relativeFrom="page">
              <wp14:pctHeight>0</wp14:pctHeight>
            </wp14:sizeRelV>
          </wp:anchor>
        </w:drawing>
      </w:r>
      <w:r w:rsidRPr="00353322">
        <w:rPr>
          <w:rFonts w:ascii="Times New Roman" w:eastAsia="Times New Roman" w:hAnsi="Times New Roman"/>
          <w:b/>
          <w:bCs/>
          <w:noProof/>
          <w:sz w:val="28"/>
          <w:szCs w:val="28"/>
          <w:lang w:val="kk-KZ" w:eastAsia="ru-RU"/>
        </w:rPr>
        <w:drawing>
          <wp:anchor distT="0" distB="0" distL="114300" distR="114300" simplePos="0" relativeHeight="251674624" behindDoc="1" locked="0" layoutInCell="1" allowOverlap="1" wp14:anchorId="7BED9327" wp14:editId="6433297D">
            <wp:simplePos x="0" y="0"/>
            <wp:positionH relativeFrom="column">
              <wp:posOffset>3623137</wp:posOffset>
            </wp:positionH>
            <wp:positionV relativeFrom="paragraph">
              <wp:posOffset>2420620</wp:posOffset>
            </wp:positionV>
            <wp:extent cx="2605405" cy="1745615"/>
            <wp:effectExtent l="0" t="0" r="4445" b="6985"/>
            <wp:wrapTight wrapText="bothSides">
              <wp:wrapPolygon edited="0">
                <wp:start x="0" y="0"/>
                <wp:lineTo x="0" y="21451"/>
                <wp:lineTo x="21479" y="21451"/>
                <wp:lineTo x="21479" y="0"/>
                <wp:lineTo x="0" y="0"/>
              </wp:wrapPolygon>
            </wp:wrapTight>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605405" cy="1745615"/>
                    </a:xfrm>
                    <a:prstGeom prst="rect">
                      <a:avLst/>
                    </a:prstGeom>
                    <a:noFill/>
                  </pic:spPr>
                </pic:pic>
              </a:graphicData>
            </a:graphic>
            <wp14:sizeRelH relativeFrom="page">
              <wp14:pctWidth>0</wp14:pctWidth>
            </wp14:sizeRelH>
            <wp14:sizeRelV relativeFrom="page">
              <wp14:pctHeight>0</wp14:pctHeight>
            </wp14:sizeRelV>
          </wp:anchor>
        </w:drawing>
      </w:r>
      <w:r w:rsidRPr="00353322">
        <w:rPr>
          <w:rFonts w:ascii="Times New Roman" w:eastAsia="Times New Roman" w:hAnsi="Times New Roman"/>
          <w:noProof/>
          <w:sz w:val="24"/>
          <w:szCs w:val="24"/>
          <w:lang w:val="kk-KZ" w:eastAsia="ru-RU"/>
        </w:rPr>
        <w:drawing>
          <wp:anchor distT="0" distB="0" distL="114300" distR="114300" simplePos="0" relativeHeight="251672576" behindDoc="1" locked="0" layoutInCell="1" allowOverlap="1" wp14:anchorId="19CB9706" wp14:editId="326D8943">
            <wp:simplePos x="0" y="0"/>
            <wp:positionH relativeFrom="column">
              <wp:posOffset>2132272</wp:posOffset>
            </wp:positionH>
            <wp:positionV relativeFrom="paragraph">
              <wp:posOffset>4472536</wp:posOffset>
            </wp:positionV>
            <wp:extent cx="3872230" cy="4562475"/>
            <wp:effectExtent l="0" t="0" r="0" b="9525"/>
            <wp:wrapTight wrapText="bothSides">
              <wp:wrapPolygon edited="0">
                <wp:start x="0" y="0"/>
                <wp:lineTo x="0" y="21555"/>
                <wp:lineTo x="21465" y="21555"/>
                <wp:lineTo x="21465" y="0"/>
                <wp:lineTo x="0" y="0"/>
              </wp:wrapPolygon>
            </wp:wrapTight>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3">
                      <a:extLst>
                        <a:ext uri="{28A0092B-C50C-407E-A947-70E740481C1C}">
                          <a14:useLocalDpi xmlns:a14="http://schemas.microsoft.com/office/drawing/2010/main" val="0"/>
                        </a:ext>
                      </a:extLst>
                    </a:blip>
                    <a:srcRect l="37520" t="20333" r="34046" b="19043"/>
                    <a:stretch/>
                  </pic:blipFill>
                  <pic:spPr bwMode="auto">
                    <a:xfrm>
                      <a:off x="0" y="0"/>
                      <a:ext cx="3872230" cy="45624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9DF903C" w14:textId="77777777" w:rsidR="00353322" w:rsidRPr="00353322" w:rsidRDefault="00353322" w:rsidP="00B34850">
      <w:pPr>
        <w:spacing w:after="0" w:line="240" w:lineRule="auto"/>
        <w:contextualSpacing/>
        <w:rPr>
          <w:rFonts w:ascii="Times New Roman" w:eastAsia="Times New Roman" w:hAnsi="Times New Roman"/>
          <w:b/>
          <w:bCs/>
          <w:sz w:val="28"/>
          <w:szCs w:val="28"/>
          <w:lang w:val="kk-KZ" w:eastAsia="ru-RU"/>
        </w:rPr>
      </w:pPr>
      <w:r w:rsidRPr="00353322">
        <w:rPr>
          <w:rFonts w:ascii="Times New Roman" w:eastAsia="Times New Roman" w:hAnsi="Times New Roman"/>
          <w:b/>
          <w:bCs/>
          <w:noProof/>
          <w:sz w:val="28"/>
          <w:szCs w:val="28"/>
          <w:lang w:val="kk-KZ" w:eastAsia="ru-RU"/>
        </w:rPr>
        <w:drawing>
          <wp:anchor distT="0" distB="0" distL="114300" distR="114300" simplePos="0" relativeHeight="251676672" behindDoc="1" locked="0" layoutInCell="1" allowOverlap="1" wp14:anchorId="2F379F24" wp14:editId="03E0ECB7">
            <wp:simplePos x="0" y="0"/>
            <wp:positionH relativeFrom="column">
              <wp:posOffset>-200486</wp:posOffset>
            </wp:positionH>
            <wp:positionV relativeFrom="paragraph">
              <wp:posOffset>6829829</wp:posOffset>
            </wp:positionV>
            <wp:extent cx="2652395" cy="1447165"/>
            <wp:effectExtent l="0" t="0" r="0" b="635"/>
            <wp:wrapTight wrapText="bothSides">
              <wp:wrapPolygon edited="0">
                <wp:start x="0" y="0"/>
                <wp:lineTo x="0" y="21325"/>
                <wp:lineTo x="21098" y="21325"/>
                <wp:lineTo x="21098" y="0"/>
                <wp:lineTo x="0" y="0"/>
              </wp:wrapPolygon>
            </wp:wrapTight>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652395" cy="1447165"/>
                    </a:xfrm>
                    <a:prstGeom prst="rect">
                      <a:avLst/>
                    </a:prstGeom>
                    <a:noFill/>
                  </pic:spPr>
                </pic:pic>
              </a:graphicData>
            </a:graphic>
            <wp14:sizeRelH relativeFrom="page">
              <wp14:pctWidth>0</wp14:pctWidth>
            </wp14:sizeRelH>
            <wp14:sizeRelV relativeFrom="page">
              <wp14:pctHeight>0</wp14:pctHeight>
            </wp14:sizeRelV>
          </wp:anchor>
        </w:drawing>
      </w:r>
    </w:p>
    <w:p w14:paraId="70AD3186" w14:textId="77777777" w:rsidR="00353322" w:rsidRPr="00353322" w:rsidRDefault="00353322" w:rsidP="00B34850">
      <w:pPr>
        <w:spacing w:after="0" w:line="240" w:lineRule="auto"/>
        <w:contextualSpacing/>
        <w:rPr>
          <w:rFonts w:ascii="Times New Roman" w:eastAsia="Times New Roman" w:hAnsi="Times New Roman"/>
          <w:b/>
          <w:bCs/>
          <w:sz w:val="28"/>
          <w:szCs w:val="28"/>
          <w:lang w:val="kk-KZ" w:eastAsia="ru-RU"/>
        </w:rPr>
      </w:pPr>
    </w:p>
    <w:p w14:paraId="3F51D8D1" w14:textId="77777777" w:rsidR="00353322" w:rsidRPr="00353322" w:rsidRDefault="00353322" w:rsidP="00B34850">
      <w:pPr>
        <w:spacing w:after="0" w:line="240" w:lineRule="auto"/>
        <w:contextualSpacing/>
        <w:rPr>
          <w:rFonts w:ascii="Times New Roman" w:eastAsia="Times New Roman" w:hAnsi="Times New Roman"/>
          <w:b/>
          <w:bCs/>
          <w:sz w:val="28"/>
          <w:szCs w:val="28"/>
          <w:lang w:val="kk-KZ" w:eastAsia="ru-RU"/>
        </w:rPr>
      </w:pPr>
    </w:p>
    <w:p w14:paraId="41F79C92" w14:textId="0C1BD2C3" w:rsidR="00353322" w:rsidRPr="00353322" w:rsidRDefault="004E65F8" w:rsidP="00CC4628">
      <w:pPr>
        <w:spacing w:after="0" w:line="240" w:lineRule="auto"/>
        <w:contextualSpacing/>
        <w:jc w:val="center"/>
        <w:rPr>
          <w:rFonts w:ascii="Times New Roman" w:eastAsia="Times New Roman" w:hAnsi="Times New Roman"/>
          <w:b/>
          <w:bCs/>
          <w:sz w:val="28"/>
          <w:szCs w:val="28"/>
          <w:lang w:val="kk-KZ" w:eastAsia="ru-RU"/>
        </w:rPr>
      </w:pPr>
      <w:r>
        <w:rPr>
          <w:rFonts w:ascii="Times New Roman" w:eastAsia="Times New Roman" w:hAnsi="Times New Roman"/>
          <w:b/>
          <w:bCs/>
          <w:sz w:val="28"/>
          <w:szCs w:val="28"/>
          <w:lang w:val="kk-KZ" w:eastAsia="ru-RU"/>
        </w:rPr>
        <w:t>ҚОСЫМША</w:t>
      </w:r>
      <w:r w:rsidR="00353322" w:rsidRPr="00353322">
        <w:rPr>
          <w:rFonts w:ascii="Times New Roman" w:eastAsia="Times New Roman" w:hAnsi="Times New Roman"/>
          <w:b/>
          <w:bCs/>
          <w:sz w:val="28"/>
          <w:szCs w:val="28"/>
          <w:lang w:val="kk-KZ" w:eastAsia="ru-RU"/>
        </w:rPr>
        <w:t xml:space="preserve"> </w:t>
      </w:r>
      <w:r w:rsidR="00D64635">
        <w:rPr>
          <w:rFonts w:ascii="Times New Roman" w:eastAsia="Times New Roman" w:hAnsi="Times New Roman"/>
          <w:b/>
          <w:bCs/>
          <w:sz w:val="28"/>
          <w:szCs w:val="28"/>
          <w:lang w:val="kk-KZ" w:eastAsia="ru-RU"/>
        </w:rPr>
        <w:t>Ж</w:t>
      </w:r>
    </w:p>
    <w:p w14:paraId="533E744A" w14:textId="77777777" w:rsidR="00353322" w:rsidRPr="00353322" w:rsidRDefault="00353322" w:rsidP="00B34850">
      <w:pPr>
        <w:spacing w:after="0" w:line="240" w:lineRule="auto"/>
        <w:contextualSpacing/>
        <w:rPr>
          <w:rFonts w:ascii="Times New Roman" w:eastAsia="Times New Roman" w:hAnsi="Times New Roman"/>
          <w:b/>
          <w:bCs/>
          <w:sz w:val="28"/>
          <w:szCs w:val="28"/>
          <w:lang w:val="kk-KZ" w:eastAsia="ru-RU"/>
        </w:rPr>
      </w:pPr>
    </w:p>
    <w:p w14:paraId="1E002043" w14:textId="77777777" w:rsidR="00353322" w:rsidRPr="00353322" w:rsidRDefault="00353322" w:rsidP="00B34850">
      <w:pPr>
        <w:spacing w:after="0" w:line="240" w:lineRule="auto"/>
        <w:contextualSpacing/>
        <w:rPr>
          <w:rFonts w:ascii="Times New Roman" w:eastAsia="Times New Roman" w:hAnsi="Times New Roman"/>
          <w:sz w:val="28"/>
          <w:szCs w:val="28"/>
          <w:lang w:val="kk-KZ" w:eastAsia="ru-RU"/>
        </w:rPr>
      </w:pPr>
      <w:r w:rsidRPr="00353322">
        <w:rPr>
          <w:rFonts w:ascii="Times New Roman" w:eastAsia="Times New Roman" w:hAnsi="Times New Roman"/>
          <w:noProof/>
          <w:sz w:val="24"/>
          <w:szCs w:val="24"/>
          <w:lang w:val="kk-KZ" w:eastAsia="ru-RU"/>
        </w:rPr>
        <w:drawing>
          <wp:inline distT="0" distB="0" distL="0" distR="0" wp14:anchorId="66E5EAA4" wp14:editId="1D677E55">
            <wp:extent cx="5940425" cy="8168005"/>
            <wp:effectExtent l="0" t="0" r="3175" b="4445"/>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5940425" cy="8168005"/>
                    </a:xfrm>
                    <a:prstGeom prst="rect">
                      <a:avLst/>
                    </a:prstGeom>
                    <a:noFill/>
                    <a:ln>
                      <a:noFill/>
                    </a:ln>
                  </pic:spPr>
                </pic:pic>
              </a:graphicData>
            </a:graphic>
          </wp:inline>
        </w:drawing>
      </w:r>
    </w:p>
    <w:p w14:paraId="05E27AF7" w14:textId="77777777" w:rsidR="00353322" w:rsidRPr="00353322" w:rsidRDefault="00353322" w:rsidP="00B34850">
      <w:pPr>
        <w:spacing w:after="0" w:line="240" w:lineRule="auto"/>
        <w:contextualSpacing/>
        <w:rPr>
          <w:rFonts w:ascii="Times New Roman" w:eastAsia="Times New Roman" w:hAnsi="Times New Roman"/>
          <w:sz w:val="28"/>
          <w:szCs w:val="28"/>
          <w:lang w:val="kk-KZ" w:eastAsia="ru-RU"/>
        </w:rPr>
      </w:pPr>
    </w:p>
    <w:p w14:paraId="5C941A4A" w14:textId="77777777" w:rsidR="00353322" w:rsidRPr="00353322" w:rsidRDefault="00353322" w:rsidP="00B34850">
      <w:pPr>
        <w:spacing w:after="0" w:line="240" w:lineRule="auto"/>
        <w:contextualSpacing/>
        <w:rPr>
          <w:rFonts w:ascii="Times New Roman" w:eastAsia="Times New Roman" w:hAnsi="Times New Roman"/>
          <w:sz w:val="28"/>
          <w:szCs w:val="28"/>
          <w:lang w:val="kk-KZ" w:eastAsia="ru-RU"/>
        </w:rPr>
      </w:pPr>
    </w:p>
    <w:p w14:paraId="38C16A71" w14:textId="77777777" w:rsidR="00353322" w:rsidRPr="00353322" w:rsidRDefault="00353322" w:rsidP="00B34850">
      <w:pPr>
        <w:spacing w:after="0" w:line="240" w:lineRule="auto"/>
        <w:contextualSpacing/>
        <w:rPr>
          <w:rFonts w:ascii="Times New Roman" w:eastAsia="Times New Roman" w:hAnsi="Times New Roman"/>
          <w:b/>
          <w:bCs/>
          <w:sz w:val="28"/>
          <w:szCs w:val="28"/>
          <w:lang w:val="kk-KZ" w:eastAsia="ru-RU"/>
        </w:rPr>
      </w:pPr>
    </w:p>
    <w:p w14:paraId="6F1D378E" w14:textId="250FA036" w:rsidR="00353322" w:rsidRPr="00353322" w:rsidRDefault="004E65F8" w:rsidP="00CC4628">
      <w:pPr>
        <w:spacing w:after="0" w:line="240" w:lineRule="auto"/>
        <w:contextualSpacing/>
        <w:jc w:val="center"/>
        <w:rPr>
          <w:rFonts w:ascii="Times New Roman" w:eastAsia="Times New Roman" w:hAnsi="Times New Roman"/>
          <w:noProof/>
          <w:sz w:val="24"/>
          <w:szCs w:val="24"/>
          <w:lang w:val="kk-KZ" w:eastAsia="ru-RU"/>
        </w:rPr>
      </w:pPr>
      <w:r>
        <w:rPr>
          <w:rFonts w:ascii="Times New Roman" w:eastAsia="Times New Roman" w:hAnsi="Times New Roman"/>
          <w:b/>
          <w:bCs/>
          <w:sz w:val="28"/>
          <w:szCs w:val="28"/>
          <w:lang w:val="kk-KZ" w:eastAsia="ru-RU"/>
        </w:rPr>
        <w:t>ҚОСЫМША</w:t>
      </w:r>
      <w:r w:rsidR="00353322" w:rsidRPr="00353322">
        <w:rPr>
          <w:rFonts w:ascii="Times New Roman" w:eastAsia="Times New Roman" w:hAnsi="Times New Roman"/>
          <w:b/>
          <w:bCs/>
          <w:sz w:val="28"/>
          <w:szCs w:val="28"/>
          <w:lang w:val="kk-KZ" w:eastAsia="ru-RU"/>
        </w:rPr>
        <w:t xml:space="preserve"> </w:t>
      </w:r>
      <w:r w:rsidR="0037250F">
        <w:rPr>
          <w:rFonts w:ascii="Times New Roman" w:eastAsia="Times New Roman" w:hAnsi="Times New Roman"/>
          <w:b/>
          <w:bCs/>
          <w:sz w:val="28"/>
          <w:szCs w:val="28"/>
          <w:lang w:val="kk-KZ" w:eastAsia="ru-RU"/>
        </w:rPr>
        <w:t>И</w:t>
      </w:r>
    </w:p>
    <w:p w14:paraId="6015D088" w14:textId="58480DAE" w:rsidR="00353322" w:rsidRDefault="00353322" w:rsidP="00B34850">
      <w:pPr>
        <w:spacing w:after="0" w:line="240" w:lineRule="auto"/>
        <w:contextualSpacing/>
        <w:rPr>
          <w:rFonts w:ascii="Times New Roman" w:eastAsia="Times New Roman" w:hAnsi="Times New Roman"/>
          <w:sz w:val="28"/>
          <w:szCs w:val="28"/>
          <w:lang w:val="kk-KZ" w:eastAsia="ru-RU"/>
        </w:rPr>
      </w:pPr>
      <w:r w:rsidRPr="00353322">
        <w:rPr>
          <w:rFonts w:ascii="Times New Roman" w:eastAsia="Times New Roman" w:hAnsi="Times New Roman"/>
          <w:noProof/>
          <w:sz w:val="24"/>
          <w:szCs w:val="24"/>
          <w:lang w:val="kk-KZ" w:eastAsia="ru-RU"/>
        </w:rPr>
        <w:drawing>
          <wp:inline distT="0" distB="0" distL="0" distR="0" wp14:anchorId="266633CF" wp14:editId="39DE5721">
            <wp:extent cx="5940425" cy="8168005"/>
            <wp:effectExtent l="0" t="0" r="3175" b="444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5940425" cy="8168005"/>
                    </a:xfrm>
                    <a:prstGeom prst="rect">
                      <a:avLst/>
                    </a:prstGeom>
                    <a:noFill/>
                    <a:ln>
                      <a:noFill/>
                    </a:ln>
                  </pic:spPr>
                </pic:pic>
              </a:graphicData>
            </a:graphic>
          </wp:inline>
        </w:drawing>
      </w:r>
    </w:p>
    <w:p w14:paraId="5F41BA94" w14:textId="77777777" w:rsidR="003620B2" w:rsidRPr="003620B2" w:rsidRDefault="003620B2" w:rsidP="00B34850">
      <w:pPr>
        <w:spacing w:after="0" w:line="240" w:lineRule="auto"/>
        <w:contextualSpacing/>
        <w:rPr>
          <w:rFonts w:ascii="Times New Roman" w:eastAsia="Times New Roman" w:hAnsi="Times New Roman"/>
          <w:sz w:val="28"/>
          <w:szCs w:val="28"/>
          <w:lang w:val="kk-KZ" w:eastAsia="ru-RU"/>
        </w:rPr>
      </w:pPr>
    </w:p>
    <w:p w14:paraId="3FEDD1D7" w14:textId="62B4D996" w:rsidR="00353322" w:rsidRPr="00353322" w:rsidRDefault="004E65F8" w:rsidP="00CC4628">
      <w:pPr>
        <w:spacing w:after="0" w:line="240" w:lineRule="auto"/>
        <w:contextualSpacing/>
        <w:jc w:val="center"/>
        <w:rPr>
          <w:rFonts w:ascii="Times New Roman" w:eastAsia="Times New Roman" w:hAnsi="Times New Roman"/>
          <w:b/>
          <w:bCs/>
          <w:sz w:val="28"/>
          <w:szCs w:val="28"/>
          <w:lang w:val="kk-KZ" w:eastAsia="ru-RU"/>
        </w:rPr>
      </w:pPr>
      <w:r>
        <w:rPr>
          <w:rFonts w:ascii="Times New Roman" w:eastAsia="Times New Roman" w:hAnsi="Times New Roman"/>
          <w:b/>
          <w:bCs/>
          <w:sz w:val="28"/>
          <w:szCs w:val="28"/>
          <w:lang w:val="kk-KZ" w:eastAsia="ru-RU"/>
        </w:rPr>
        <w:lastRenderedPageBreak/>
        <w:t>ҚОСЫМША</w:t>
      </w:r>
      <w:r w:rsidR="00353322" w:rsidRPr="00353322">
        <w:rPr>
          <w:rFonts w:ascii="Times New Roman" w:eastAsia="Times New Roman" w:hAnsi="Times New Roman"/>
          <w:b/>
          <w:bCs/>
          <w:sz w:val="28"/>
          <w:szCs w:val="28"/>
          <w:lang w:val="kk-KZ" w:eastAsia="ru-RU"/>
        </w:rPr>
        <w:t xml:space="preserve"> </w:t>
      </w:r>
      <w:r w:rsidR="0037250F">
        <w:rPr>
          <w:rFonts w:ascii="Times New Roman" w:eastAsia="Times New Roman" w:hAnsi="Times New Roman"/>
          <w:b/>
          <w:bCs/>
          <w:sz w:val="28"/>
          <w:szCs w:val="28"/>
          <w:lang w:val="kk-KZ" w:eastAsia="ru-RU"/>
        </w:rPr>
        <w:t>К</w:t>
      </w:r>
    </w:p>
    <w:p w14:paraId="2197F62E" w14:textId="246F9C0B" w:rsidR="00353322" w:rsidRPr="00353322" w:rsidRDefault="00B9630B" w:rsidP="00B34850">
      <w:pPr>
        <w:spacing w:after="0" w:line="240" w:lineRule="auto"/>
        <w:contextualSpacing/>
        <w:rPr>
          <w:rFonts w:ascii="Times New Roman" w:eastAsia="Times New Roman" w:hAnsi="Times New Roman"/>
          <w:sz w:val="28"/>
          <w:szCs w:val="28"/>
          <w:lang w:val="kk-KZ" w:eastAsia="ru-RU"/>
        </w:rPr>
      </w:pPr>
      <w:r>
        <w:rPr>
          <w:noProof/>
        </w:rPr>
        <w:drawing>
          <wp:inline distT="0" distB="0" distL="0" distR="0" wp14:anchorId="2078DD06" wp14:editId="71C92490">
            <wp:extent cx="5940425" cy="8167370"/>
            <wp:effectExtent l="0" t="0" r="3175" b="508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5940425" cy="8167370"/>
                    </a:xfrm>
                    <a:prstGeom prst="rect">
                      <a:avLst/>
                    </a:prstGeom>
                    <a:noFill/>
                    <a:ln>
                      <a:noFill/>
                    </a:ln>
                  </pic:spPr>
                </pic:pic>
              </a:graphicData>
            </a:graphic>
          </wp:inline>
        </w:drawing>
      </w:r>
    </w:p>
    <w:p w14:paraId="5DCC0AB7" w14:textId="37E110F8" w:rsidR="00353322" w:rsidRPr="00353322" w:rsidRDefault="00353322" w:rsidP="004E65F8">
      <w:pPr>
        <w:spacing w:after="0" w:line="240" w:lineRule="auto"/>
        <w:jc w:val="center"/>
        <w:rPr>
          <w:rFonts w:ascii="Times New Roman" w:eastAsia="Times New Roman" w:hAnsi="Times New Roman"/>
          <w:b/>
          <w:sz w:val="28"/>
          <w:szCs w:val="28"/>
          <w:lang w:val="kk-KZ" w:eastAsia="ru-RU"/>
        </w:rPr>
      </w:pPr>
      <w:bookmarkStart w:id="27" w:name="_Hlk98757760"/>
      <w:r w:rsidRPr="00353322">
        <w:rPr>
          <w:rFonts w:ascii="Times New Roman" w:eastAsia="Times New Roman" w:hAnsi="Times New Roman"/>
          <w:noProof/>
          <w:sz w:val="24"/>
          <w:szCs w:val="24"/>
          <w:lang w:val="kk-KZ" w:eastAsia="ru-RU"/>
        </w:rPr>
        <w:lastRenderedPageBreak/>
        <w:drawing>
          <wp:anchor distT="0" distB="0" distL="114300" distR="114300" simplePos="0" relativeHeight="251663360" behindDoc="1" locked="0" layoutInCell="1" allowOverlap="1" wp14:anchorId="3928B172" wp14:editId="692C386E">
            <wp:simplePos x="0" y="0"/>
            <wp:positionH relativeFrom="column">
              <wp:posOffset>-473075</wp:posOffset>
            </wp:positionH>
            <wp:positionV relativeFrom="paragraph">
              <wp:posOffset>362585</wp:posOffset>
            </wp:positionV>
            <wp:extent cx="6661150" cy="8503920"/>
            <wp:effectExtent l="0" t="0" r="6350" b="0"/>
            <wp:wrapTight wrapText="bothSides">
              <wp:wrapPolygon edited="0">
                <wp:start x="0" y="0"/>
                <wp:lineTo x="0" y="21532"/>
                <wp:lineTo x="21559" y="21532"/>
                <wp:lineTo x="21559" y="0"/>
                <wp:lineTo x="0" y="0"/>
              </wp:wrapPolygon>
            </wp:wrapTight>
            <wp:docPr id="10" name="Рисунок 4">
              <a:extLst xmlns:a="http://schemas.openxmlformats.org/drawingml/2006/main">
                <a:ext uri="{FF2B5EF4-FFF2-40B4-BE49-F238E27FC236}">
                  <a16:creationId xmlns:a16="http://schemas.microsoft.com/office/drawing/2014/main" id="{C39F234C-D4AD-4160-AE74-A793BF648C7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a:extLst>
                        <a:ext uri="{FF2B5EF4-FFF2-40B4-BE49-F238E27FC236}">
                          <a16:creationId xmlns:a16="http://schemas.microsoft.com/office/drawing/2014/main" id="{C39F234C-D4AD-4160-AE74-A793BF648C75}"/>
                        </a:ext>
                      </a:extLst>
                    </pic:cNvPr>
                    <pic:cNvPicPr>
                      <a:picLocks noChangeAspect="1"/>
                    </pic:cNvPicPr>
                  </pic:nvPicPr>
                  <pic:blipFill rotWithShape="1">
                    <a:blip r:embed="rId98">
                      <a:extLst>
                        <a:ext uri="{28A0092B-C50C-407E-A947-70E740481C1C}">
                          <a14:useLocalDpi xmlns:a14="http://schemas.microsoft.com/office/drawing/2010/main" val="0"/>
                        </a:ext>
                      </a:extLst>
                    </a:blip>
                    <a:srcRect l="37889" t="23203" r="34450" b="5088"/>
                    <a:stretch/>
                  </pic:blipFill>
                  <pic:spPr>
                    <a:xfrm>
                      <a:off x="0" y="0"/>
                      <a:ext cx="6661150" cy="8503920"/>
                    </a:xfrm>
                    <a:prstGeom prst="rect">
                      <a:avLst/>
                    </a:prstGeom>
                  </pic:spPr>
                </pic:pic>
              </a:graphicData>
            </a:graphic>
            <wp14:sizeRelH relativeFrom="page">
              <wp14:pctWidth>0</wp14:pctWidth>
            </wp14:sizeRelH>
            <wp14:sizeRelV relativeFrom="page">
              <wp14:pctHeight>0</wp14:pctHeight>
            </wp14:sizeRelV>
          </wp:anchor>
        </w:drawing>
      </w:r>
      <w:r w:rsidR="004E65F8">
        <w:rPr>
          <w:rFonts w:ascii="Times New Roman" w:eastAsia="Times New Roman" w:hAnsi="Times New Roman"/>
          <w:b/>
          <w:sz w:val="28"/>
          <w:szCs w:val="28"/>
          <w:lang w:val="kk-KZ" w:eastAsia="ru-RU"/>
        </w:rPr>
        <w:t>ҚОСЫМША</w:t>
      </w:r>
      <w:r w:rsidRPr="00353322">
        <w:rPr>
          <w:rFonts w:ascii="Times New Roman" w:eastAsia="Times New Roman" w:hAnsi="Times New Roman"/>
          <w:b/>
          <w:sz w:val="28"/>
          <w:szCs w:val="28"/>
          <w:lang w:val="kk-KZ" w:eastAsia="ru-RU"/>
        </w:rPr>
        <w:t xml:space="preserve"> </w:t>
      </w:r>
      <w:r w:rsidR="0037250F">
        <w:rPr>
          <w:rFonts w:ascii="Times New Roman" w:eastAsia="Times New Roman" w:hAnsi="Times New Roman"/>
          <w:b/>
          <w:sz w:val="28"/>
          <w:szCs w:val="28"/>
          <w:lang w:val="kk-KZ" w:eastAsia="ru-RU"/>
        </w:rPr>
        <w:t>Қ</w:t>
      </w:r>
    </w:p>
    <w:p w14:paraId="77C3FDAC" w14:textId="77777777" w:rsidR="00353322" w:rsidRPr="00353322" w:rsidRDefault="00353322" w:rsidP="00B34850">
      <w:pPr>
        <w:spacing w:after="0" w:line="240" w:lineRule="auto"/>
        <w:rPr>
          <w:rFonts w:ascii="Times New Roman" w:eastAsia="Times New Roman" w:hAnsi="Times New Roman"/>
          <w:b/>
          <w:sz w:val="28"/>
          <w:szCs w:val="28"/>
          <w:lang w:val="kk-KZ" w:eastAsia="ru-RU"/>
        </w:rPr>
      </w:pPr>
    </w:p>
    <w:p w14:paraId="34E79E9B" w14:textId="703C2DBD" w:rsidR="00353322" w:rsidRPr="00353322" w:rsidRDefault="004E65F8" w:rsidP="004E65F8">
      <w:pPr>
        <w:spacing w:after="0" w:line="240" w:lineRule="auto"/>
        <w:jc w:val="center"/>
        <w:rPr>
          <w:rFonts w:ascii="Times New Roman" w:eastAsia="Times New Roman" w:hAnsi="Times New Roman"/>
          <w:b/>
          <w:sz w:val="28"/>
          <w:szCs w:val="28"/>
          <w:lang w:val="kk-KZ" w:eastAsia="ru-RU"/>
        </w:rPr>
      </w:pPr>
      <w:r>
        <w:rPr>
          <w:rFonts w:ascii="Times New Roman" w:eastAsia="Times New Roman" w:hAnsi="Times New Roman"/>
          <w:b/>
          <w:sz w:val="28"/>
          <w:szCs w:val="28"/>
          <w:lang w:val="kk-KZ" w:eastAsia="ru-RU"/>
        </w:rPr>
        <w:t>ҚОСЫМША</w:t>
      </w:r>
      <w:r w:rsidRPr="00353322">
        <w:rPr>
          <w:rFonts w:ascii="Times New Roman" w:eastAsia="Times New Roman" w:hAnsi="Times New Roman"/>
          <w:b/>
          <w:sz w:val="28"/>
          <w:szCs w:val="28"/>
          <w:lang w:val="kk-KZ" w:eastAsia="ru-RU"/>
        </w:rPr>
        <w:t xml:space="preserve"> </w:t>
      </w:r>
      <w:r>
        <w:rPr>
          <w:rFonts w:ascii="Times New Roman" w:eastAsia="Times New Roman" w:hAnsi="Times New Roman"/>
          <w:b/>
          <w:sz w:val="28"/>
          <w:szCs w:val="28"/>
          <w:lang w:val="kk-KZ" w:eastAsia="ru-RU"/>
        </w:rPr>
        <w:t>Л</w:t>
      </w:r>
    </w:p>
    <w:p w14:paraId="34BC622C" w14:textId="3DFF695E" w:rsidR="00353322" w:rsidRPr="00353322" w:rsidRDefault="00353322" w:rsidP="00B34850">
      <w:pPr>
        <w:spacing w:after="0" w:line="240" w:lineRule="auto"/>
        <w:rPr>
          <w:rFonts w:ascii="Times New Roman" w:eastAsia="Times New Roman" w:hAnsi="Times New Roman"/>
          <w:b/>
          <w:sz w:val="28"/>
          <w:szCs w:val="28"/>
          <w:lang w:val="kk-KZ" w:eastAsia="ru-RU"/>
        </w:rPr>
      </w:pPr>
    </w:p>
    <w:p w14:paraId="3A0EFEDD" w14:textId="77777777" w:rsidR="00353322" w:rsidRPr="00353322" w:rsidRDefault="00353322" w:rsidP="00B34850">
      <w:pPr>
        <w:spacing w:after="0" w:line="240" w:lineRule="auto"/>
        <w:rPr>
          <w:rFonts w:ascii="Times New Roman" w:eastAsia="Times New Roman" w:hAnsi="Times New Roman"/>
          <w:b/>
          <w:sz w:val="28"/>
          <w:szCs w:val="28"/>
          <w:lang w:val="kk-KZ" w:eastAsia="ru-RU"/>
        </w:rPr>
      </w:pPr>
      <w:r w:rsidRPr="00353322">
        <w:rPr>
          <w:rFonts w:ascii="Times New Roman" w:eastAsia="Times New Roman" w:hAnsi="Times New Roman"/>
          <w:noProof/>
          <w:sz w:val="24"/>
          <w:szCs w:val="24"/>
          <w:lang w:val="kk-KZ" w:eastAsia="ru-RU"/>
        </w:rPr>
        <w:drawing>
          <wp:inline distT="0" distB="0" distL="0" distR="0" wp14:anchorId="607DC1E1" wp14:editId="5383C07C">
            <wp:extent cx="5940425" cy="8168005"/>
            <wp:effectExtent l="0" t="0" r="3175" b="4445"/>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5940425" cy="8168005"/>
                    </a:xfrm>
                    <a:prstGeom prst="rect">
                      <a:avLst/>
                    </a:prstGeom>
                    <a:noFill/>
                    <a:ln>
                      <a:noFill/>
                    </a:ln>
                  </pic:spPr>
                </pic:pic>
              </a:graphicData>
            </a:graphic>
          </wp:inline>
        </w:drawing>
      </w:r>
    </w:p>
    <w:p w14:paraId="6C5425B2" w14:textId="77777777" w:rsidR="00353322" w:rsidRPr="00353322" w:rsidRDefault="00353322" w:rsidP="00B34850">
      <w:pPr>
        <w:spacing w:after="0" w:line="240" w:lineRule="auto"/>
        <w:rPr>
          <w:rFonts w:ascii="Times New Roman" w:eastAsia="Times New Roman" w:hAnsi="Times New Roman"/>
          <w:b/>
          <w:sz w:val="28"/>
          <w:szCs w:val="28"/>
          <w:lang w:val="kk-KZ" w:eastAsia="ru-RU"/>
        </w:rPr>
      </w:pPr>
    </w:p>
    <w:p w14:paraId="73370D74" w14:textId="77777777" w:rsidR="00353322" w:rsidRPr="00353322" w:rsidRDefault="00353322" w:rsidP="00B34850">
      <w:pPr>
        <w:spacing w:after="0" w:line="240" w:lineRule="auto"/>
        <w:rPr>
          <w:rFonts w:ascii="Times New Roman" w:eastAsia="Times New Roman" w:hAnsi="Times New Roman"/>
          <w:b/>
          <w:sz w:val="28"/>
          <w:szCs w:val="28"/>
          <w:lang w:val="kk-KZ" w:eastAsia="ru-RU"/>
        </w:rPr>
      </w:pPr>
    </w:p>
    <w:p w14:paraId="220C1BA5" w14:textId="77777777" w:rsidR="00353322" w:rsidRPr="00353322" w:rsidRDefault="00353322" w:rsidP="00B34850">
      <w:pPr>
        <w:spacing w:after="0" w:line="240" w:lineRule="auto"/>
        <w:rPr>
          <w:rFonts w:ascii="Times New Roman" w:eastAsia="Times New Roman" w:hAnsi="Times New Roman"/>
          <w:b/>
          <w:sz w:val="28"/>
          <w:szCs w:val="28"/>
          <w:lang w:val="kk-KZ" w:eastAsia="ru-RU"/>
        </w:rPr>
      </w:pPr>
    </w:p>
    <w:p w14:paraId="458D5033" w14:textId="36588C7F" w:rsidR="00353322" w:rsidRPr="00353322" w:rsidRDefault="004E65F8" w:rsidP="00B34850">
      <w:pPr>
        <w:spacing w:after="0" w:line="240" w:lineRule="auto"/>
        <w:rPr>
          <w:rFonts w:ascii="Times New Roman" w:eastAsia="Times New Roman" w:hAnsi="Times New Roman"/>
          <w:b/>
          <w:sz w:val="28"/>
          <w:szCs w:val="28"/>
          <w:lang w:val="kk-KZ" w:eastAsia="ru-RU"/>
        </w:rPr>
      </w:pPr>
      <w:r>
        <w:rPr>
          <w:rFonts w:ascii="Times New Roman" w:eastAsia="Times New Roman" w:hAnsi="Times New Roman"/>
          <w:b/>
          <w:sz w:val="28"/>
          <w:szCs w:val="28"/>
          <w:lang w:val="kk-KZ" w:eastAsia="ru-RU"/>
        </w:rPr>
        <w:t xml:space="preserve">ҚОСЫМША </w:t>
      </w:r>
      <w:r w:rsidRPr="00353322">
        <w:rPr>
          <w:rFonts w:ascii="Times New Roman" w:eastAsia="Times New Roman" w:hAnsi="Times New Roman"/>
          <w:b/>
          <w:sz w:val="28"/>
          <w:szCs w:val="28"/>
          <w:lang w:val="kk-KZ" w:eastAsia="ru-RU"/>
        </w:rPr>
        <w:t xml:space="preserve"> </w:t>
      </w:r>
      <w:r>
        <w:rPr>
          <w:rFonts w:ascii="Times New Roman" w:eastAsia="Times New Roman" w:hAnsi="Times New Roman"/>
          <w:b/>
          <w:sz w:val="28"/>
          <w:szCs w:val="28"/>
          <w:lang w:val="kk-KZ" w:eastAsia="ru-RU"/>
        </w:rPr>
        <w:t>М</w:t>
      </w:r>
    </w:p>
    <w:tbl>
      <w:tblPr>
        <w:tblStyle w:val="a8"/>
        <w:tblW w:w="10065"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253"/>
        <w:gridCol w:w="1559"/>
        <w:gridCol w:w="4253"/>
      </w:tblGrid>
      <w:tr w:rsidR="00353322" w:rsidRPr="00681461" w14:paraId="5889778D" w14:textId="77777777" w:rsidTr="008710AC">
        <w:trPr>
          <w:jc w:val="center"/>
        </w:trPr>
        <w:tc>
          <w:tcPr>
            <w:tcW w:w="4253" w:type="dxa"/>
          </w:tcPr>
          <w:p w14:paraId="594A8466" w14:textId="77777777" w:rsidR="00353322" w:rsidRPr="00353322" w:rsidRDefault="00353322" w:rsidP="00B34850">
            <w:pPr>
              <w:spacing w:after="0" w:line="240" w:lineRule="auto"/>
              <w:jc w:val="center"/>
              <w:rPr>
                <w:rFonts w:ascii="Times New Roman" w:eastAsia="Times New Roman" w:hAnsi="Times New Roman"/>
                <w:b/>
                <w:color w:val="002060"/>
                <w:sz w:val="17"/>
                <w:szCs w:val="17"/>
                <w:lang w:val="kk-KZ"/>
              </w:rPr>
            </w:pPr>
            <w:r w:rsidRPr="00353322">
              <w:rPr>
                <w:rFonts w:ascii="Times New Roman" w:eastAsia="Times New Roman" w:hAnsi="Times New Roman"/>
                <w:b/>
                <w:color w:val="002060"/>
                <w:sz w:val="17"/>
                <w:szCs w:val="17"/>
                <w:lang w:val="kk-KZ"/>
              </w:rPr>
              <w:fldChar w:fldCharType="begin"/>
            </w:r>
            <w:r w:rsidRPr="00353322">
              <w:rPr>
                <w:rFonts w:ascii="Times New Roman" w:eastAsia="Times New Roman" w:hAnsi="Times New Roman"/>
                <w:b/>
                <w:color w:val="002060"/>
                <w:sz w:val="17"/>
                <w:szCs w:val="17"/>
                <w:lang w:val="kk-KZ"/>
              </w:rPr>
              <w:instrText xml:space="preserve"> HYPERLINK "https://www.gov.kz/memleket/entities/sc" \o "" </w:instrText>
            </w:r>
            <w:r w:rsidRPr="00353322">
              <w:rPr>
                <w:rFonts w:ascii="Times New Roman" w:eastAsia="Times New Roman" w:hAnsi="Times New Roman"/>
                <w:b/>
                <w:color w:val="002060"/>
                <w:sz w:val="17"/>
                <w:szCs w:val="17"/>
                <w:lang w:val="kk-KZ"/>
              </w:rPr>
            </w:r>
            <w:r w:rsidRPr="00353322">
              <w:rPr>
                <w:rFonts w:ascii="Times New Roman" w:eastAsia="Times New Roman" w:hAnsi="Times New Roman"/>
                <w:b/>
                <w:color w:val="002060"/>
                <w:sz w:val="17"/>
                <w:szCs w:val="17"/>
                <w:lang w:val="kk-KZ"/>
              </w:rPr>
              <w:fldChar w:fldCharType="separate"/>
            </w:r>
            <w:r w:rsidRPr="00353322">
              <w:rPr>
                <w:rFonts w:ascii="Times New Roman" w:eastAsia="Times New Roman" w:hAnsi="Times New Roman"/>
                <w:b/>
                <w:color w:val="002060"/>
                <w:sz w:val="17"/>
                <w:szCs w:val="17"/>
                <w:lang w:val="kk-KZ"/>
              </w:rPr>
              <w:t>ҚАЗАҚСТАН РЕСПУБЛИКАСЫ</w:t>
            </w:r>
          </w:p>
          <w:p w14:paraId="1AC62F06" w14:textId="77777777" w:rsidR="00353322" w:rsidRPr="00353322" w:rsidRDefault="00353322" w:rsidP="00B34850">
            <w:pPr>
              <w:spacing w:after="0" w:line="240" w:lineRule="auto"/>
              <w:jc w:val="center"/>
              <w:rPr>
                <w:rFonts w:ascii="Times New Roman" w:eastAsia="Times New Roman" w:hAnsi="Times New Roman"/>
                <w:b/>
                <w:color w:val="002060"/>
                <w:sz w:val="17"/>
                <w:szCs w:val="17"/>
                <w:lang w:val="kk-KZ"/>
              </w:rPr>
            </w:pPr>
            <w:r w:rsidRPr="00353322">
              <w:rPr>
                <w:rFonts w:ascii="Times New Roman" w:eastAsia="Times New Roman" w:hAnsi="Times New Roman"/>
                <w:b/>
                <w:color w:val="002060"/>
                <w:sz w:val="17"/>
                <w:szCs w:val="17"/>
                <w:lang w:val="kk-KZ"/>
              </w:rPr>
              <w:t>БІЛІМ ЖӘНЕ ҒЫЛЫМ МИНИСТРЛІГІ</w:t>
            </w:r>
          </w:p>
          <w:p w14:paraId="4006B738" w14:textId="77777777" w:rsidR="00353322" w:rsidRPr="00353322" w:rsidRDefault="00353322" w:rsidP="00B34850">
            <w:pPr>
              <w:spacing w:after="0" w:line="240" w:lineRule="auto"/>
              <w:jc w:val="center"/>
              <w:rPr>
                <w:rFonts w:ascii="Times New Roman" w:eastAsia="Times New Roman" w:hAnsi="Times New Roman"/>
                <w:b/>
                <w:color w:val="002060"/>
                <w:sz w:val="10"/>
                <w:szCs w:val="10"/>
                <w:lang w:val="kk-KZ"/>
              </w:rPr>
            </w:pPr>
            <w:r w:rsidRPr="00353322">
              <w:rPr>
                <w:rFonts w:ascii="Times New Roman" w:eastAsia="Times New Roman" w:hAnsi="Times New Roman"/>
                <w:b/>
                <w:color w:val="002060"/>
                <w:sz w:val="10"/>
                <w:szCs w:val="10"/>
                <w:lang w:val="kk-KZ"/>
              </w:rPr>
              <w:t xml:space="preserve"> </w:t>
            </w:r>
          </w:p>
          <w:p w14:paraId="5CAFC877" w14:textId="77777777" w:rsidR="00353322" w:rsidRPr="00353322" w:rsidRDefault="00353322" w:rsidP="00B34850">
            <w:pPr>
              <w:spacing w:after="0" w:line="240" w:lineRule="auto"/>
              <w:ind w:right="-108"/>
              <w:jc w:val="center"/>
              <w:rPr>
                <w:rFonts w:ascii="Times New Roman" w:eastAsia="Times New Roman" w:hAnsi="Times New Roman"/>
                <w:b/>
                <w:color w:val="002060"/>
                <w:sz w:val="17"/>
                <w:szCs w:val="17"/>
                <w:lang w:val="kk-KZ"/>
              </w:rPr>
            </w:pPr>
            <w:r w:rsidRPr="00353322">
              <w:rPr>
                <w:rFonts w:ascii="Times New Roman" w:eastAsia="Times New Roman" w:hAnsi="Times New Roman"/>
                <w:b/>
                <w:color w:val="002060"/>
                <w:sz w:val="17"/>
                <w:szCs w:val="17"/>
                <w:lang w:val="kk-KZ"/>
              </w:rPr>
              <w:t>ҒЫЛЫМ КОМИТЕТІ</w:t>
            </w:r>
          </w:p>
          <w:p w14:paraId="5EAA775D" w14:textId="77777777" w:rsidR="00353322" w:rsidRPr="00353322" w:rsidRDefault="00353322" w:rsidP="00B34850">
            <w:pPr>
              <w:spacing w:after="0" w:line="240" w:lineRule="auto"/>
              <w:jc w:val="center"/>
              <w:rPr>
                <w:rFonts w:ascii="Times New Roman" w:eastAsia="Times New Roman" w:hAnsi="Times New Roman"/>
                <w:b/>
                <w:color w:val="002060"/>
                <w:sz w:val="10"/>
                <w:szCs w:val="10"/>
                <w:lang w:val="kk-KZ"/>
              </w:rPr>
            </w:pPr>
            <w:r w:rsidRPr="00353322">
              <w:rPr>
                <w:rFonts w:ascii="Times New Roman" w:eastAsia="Times New Roman" w:hAnsi="Times New Roman"/>
                <w:b/>
                <w:color w:val="002060"/>
                <w:sz w:val="17"/>
                <w:szCs w:val="17"/>
                <w:lang w:val="kk-KZ"/>
              </w:rPr>
              <w:fldChar w:fldCharType="end"/>
            </w:r>
            <w:r w:rsidRPr="00353322">
              <w:rPr>
                <w:rFonts w:ascii="Times New Roman" w:eastAsia="Times New Roman" w:hAnsi="Times New Roman"/>
                <w:b/>
                <w:color w:val="002060"/>
                <w:sz w:val="10"/>
                <w:szCs w:val="10"/>
                <w:lang w:val="kk-KZ"/>
              </w:rPr>
              <w:t xml:space="preserve"> </w:t>
            </w:r>
          </w:p>
          <w:p w14:paraId="4CB20779" w14:textId="77777777" w:rsidR="00353322" w:rsidRPr="00353322" w:rsidRDefault="00353322" w:rsidP="00B34850">
            <w:pPr>
              <w:spacing w:after="0" w:line="240" w:lineRule="auto"/>
              <w:jc w:val="center"/>
              <w:rPr>
                <w:rFonts w:ascii="Times New Roman" w:eastAsia="Times New Roman" w:hAnsi="Times New Roman"/>
                <w:b/>
                <w:color w:val="002060"/>
                <w:sz w:val="17"/>
                <w:szCs w:val="17"/>
                <w:lang w:val="kk-KZ"/>
              </w:rPr>
            </w:pPr>
            <w:r w:rsidRPr="00353322">
              <w:rPr>
                <w:rFonts w:ascii="Times New Roman" w:eastAsia="Times New Roman" w:hAnsi="Times New Roman"/>
                <w:b/>
                <w:color w:val="002060"/>
                <w:sz w:val="17"/>
                <w:szCs w:val="17"/>
                <w:lang w:val="kk-KZ"/>
              </w:rPr>
              <w:t>«</w:t>
            </w:r>
            <w:r w:rsidRPr="00353322">
              <w:rPr>
                <w:rFonts w:ascii="Times New Roman" w:eastAsia="Times New Roman" w:hAnsi="Times New Roman"/>
                <w:b/>
                <w:color w:val="002060"/>
                <w:sz w:val="17"/>
                <w:szCs w:val="17"/>
                <w:lang w:val="kk-KZ"/>
              </w:rPr>
              <w:fldChar w:fldCharType="begin"/>
            </w:r>
            <w:r w:rsidRPr="00353322">
              <w:rPr>
                <w:rFonts w:ascii="Times New Roman" w:eastAsia="Times New Roman" w:hAnsi="Times New Roman"/>
                <w:b/>
                <w:color w:val="002060"/>
                <w:sz w:val="17"/>
                <w:szCs w:val="17"/>
                <w:lang w:val="kk-KZ"/>
              </w:rPr>
              <w:instrText xml:space="preserve"> HYPERLINK "https://www.ncste.kz/kz/main" </w:instrText>
            </w:r>
            <w:r w:rsidRPr="00353322">
              <w:rPr>
                <w:rFonts w:ascii="Times New Roman" w:eastAsia="Times New Roman" w:hAnsi="Times New Roman"/>
                <w:b/>
                <w:color w:val="002060"/>
                <w:sz w:val="17"/>
                <w:szCs w:val="17"/>
                <w:lang w:val="kk-KZ"/>
              </w:rPr>
            </w:r>
            <w:r w:rsidRPr="00353322">
              <w:rPr>
                <w:rFonts w:ascii="Times New Roman" w:eastAsia="Times New Roman" w:hAnsi="Times New Roman"/>
                <w:b/>
                <w:color w:val="002060"/>
                <w:sz w:val="17"/>
                <w:szCs w:val="17"/>
                <w:lang w:val="kk-KZ"/>
              </w:rPr>
              <w:fldChar w:fldCharType="separate"/>
            </w:r>
            <w:r w:rsidRPr="00353322">
              <w:rPr>
                <w:rFonts w:ascii="Times New Roman" w:eastAsia="Times New Roman" w:hAnsi="Times New Roman"/>
                <w:b/>
                <w:color w:val="002060"/>
                <w:sz w:val="17"/>
                <w:szCs w:val="17"/>
                <w:lang w:val="kk-KZ"/>
              </w:rPr>
              <w:t>ҰЛТТЫҚ МЕМЛЕКЕТТІК ҒЫЛЫМИ-</w:t>
            </w:r>
          </w:p>
          <w:p w14:paraId="64D57AE1" w14:textId="77777777" w:rsidR="00353322" w:rsidRPr="00353322" w:rsidRDefault="00353322" w:rsidP="00B34850">
            <w:pPr>
              <w:spacing w:after="0" w:line="240" w:lineRule="auto"/>
              <w:jc w:val="center"/>
              <w:rPr>
                <w:rFonts w:ascii="Times New Roman" w:eastAsia="Times New Roman" w:hAnsi="Times New Roman"/>
                <w:b/>
                <w:color w:val="002060"/>
                <w:sz w:val="17"/>
                <w:szCs w:val="17"/>
                <w:lang w:val="kk-KZ"/>
              </w:rPr>
            </w:pPr>
            <w:r w:rsidRPr="00353322">
              <w:rPr>
                <w:rFonts w:ascii="Times New Roman" w:eastAsia="Times New Roman" w:hAnsi="Times New Roman"/>
                <w:b/>
                <w:color w:val="002060"/>
                <w:sz w:val="17"/>
                <w:szCs w:val="17"/>
                <w:lang w:val="kk-KZ"/>
              </w:rPr>
              <w:t>ТЕХНИКАЛЫҚ САРАПТАМА ОРТАЛЫҒЫ»</w:t>
            </w:r>
          </w:p>
          <w:p w14:paraId="6CD80657" w14:textId="77777777" w:rsidR="00353322" w:rsidRPr="00353322" w:rsidRDefault="00353322" w:rsidP="00B34850">
            <w:pPr>
              <w:spacing w:after="0" w:line="240" w:lineRule="auto"/>
              <w:jc w:val="center"/>
              <w:rPr>
                <w:rFonts w:ascii="Times New Roman" w:eastAsia="Times New Roman" w:hAnsi="Times New Roman"/>
                <w:b/>
                <w:color w:val="002060"/>
                <w:sz w:val="17"/>
                <w:szCs w:val="17"/>
                <w:lang w:val="kk-KZ"/>
              </w:rPr>
            </w:pPr>
            <w:r w:rsidRPr="00353322">
              <w:rPr>
                <w:rFonts w:ascii="Times New Roman" w:eastAsia="Times New Roman" w:hAnsi="Times New Roman"/>
                <w:b/>
                <w:color w:val="002060"/>
                <w:sz w:val="17"/>
                <w:szCs w:val="17"/>
                <w:lang w:val="kk-KZ"/>
              </w:rPr>
              <w:t>АКЦИОНЕРЛІК ҚОҒАМЫ</w:t>
            </w:r>
          </w:p>
          <w:p w14:paraId="36783A6E" w14:textId="77777777" w:rsidR="00353322" w:rsidRPr="00353322" w:rsidRDefault="00353322" w:rsidP="00B34850">
            <w:pPr>
              <w:spacing w:after="0" w:line="240" w:lineRule="auto"/>
              <w:ind w:right="-108"/>
              <w:rPr>
                <w:rFonts w:ascii="Times New Roman" w:eastAsia="Times New Roman" w:hAnsi="Times New Roman"/>
                <w:color w:val="C45911" w:themeColor="accent2" w:themeShade="BF"/>
                <w:sz w:val="19"/>
                <w:szCs w:val="19"/>
                <w:lang w:val="kk-KZ"/>
              </w:rPr>
            </w:pPr>
            <w:r w:rsidRPr="00353322">
              <w:rPr>
                <w:rFonts w:ascii="Times New Roman" w:eastAsia="Times New Roman" w:hAnsi="Times New Roman"/>
                <w:b/>
                <w:color w:val="002060"/>
                <w:sz w:val="17"/>
                <w:szCs w:val="17"/>
                <w:lang w:val="kk-KZ"/>
              </w:rPr>
              <w:fldChar w:fldCharType="end"/>
            </w:r>
            <w:r w:rsidRPr="00353322">
              <w:rPr>
                <w:rFonts w:ascii="Times New Roman" w:eastAsia="Times New Roman" w:hAnsi="Times New Roman"/>
                <w:color w:val="C45911" w:themeColor="accent2" w:themeShade="BF"/>
                <w:sz w:val="18"/>
                <w:szCs w:val="18"/>
                <w:lang w:val="kk-KZ"/>
              </w:rPr>
              <w:t>______________________________________________</w:t>
            </w:r>
          </w:p>
          <w:p w14:paraId="3D666D7F" w14:textId="77777777" w:rsidR="00353322" w:rsidRPr="00353322" w:rsidRDefault="00353322" w:rsidP="00B34850">
            <w:pPr>
              <w:spacing w:after="0" w:line="240" w:lineRule="auto"/>
              <w:jc w:val="center"/>
              <w:rPr>
                <w:rFonts w:ascii="Times New Roman" w:eastAsia="Times New Roman" w:hAnsi="Times New Roman"/>
                <w:color w:val="002060"/>
                <w:sz w:val="8"/>
                <w:szCs w:val="8"/>
                <w:lang w:val="kk-KZ"/>
              </w:rPr>
            </w:pPr>
          </w:p>
          <w:p w14:paraId="1D836B51" w14:textId="77777777" w:rsidR="00353322" w:rsidRPr="00353322" w:rsidRDefault="00353322" w:rsidP="00B34850">
            <w:pPr>
              <w:spacing w:after="0" w:line="240" w:lineRule="auto"/>
              <w:jc w:val="center"/>
              <w:rPr>
                <w:rFonts w:ascii="Times New Roman" w:eastAsia="Times New Roman" w:hAnsi="Times New Roman"/>
                <w:color w:val="002060"/>
                <w:sz w:val="16"/>
                <w:szCs w:val="16"/>
                <w:lang w:val="kk-KZ"/>
              </w:rPr>
            </w:pPr>
            <w:r w:rsidRPr="00353322">
              <w:rPr>
                <w:rFonts w:ascii="Times New Roman" w:eastAsia="Times New Roman" w:hAnsi="Times New Roman"/>
                <w:color w:val="002060"/>
                <w:sz w:val="16"/>
                <w:szCs w:val="16"/>
                <w:lang w:val="kk-KZ"/>
              </w:rPr>
              <w:t>050026, Қазақстан Республикасы</w:t>
            </w:r>
          </w:p>
          <w:p w14:paraId="55B8D585" w14:textId="77777777" w:rsidR="00353322" w:rsidRPr="00353322" w:rsidRDefault="00353322" w:rsidP="00B34850">
            <w:pPr>
              <w:spacing w:after="0" w:line="240" w:lineRule="auto"/>
              <w:jc w:val="center"/>
              <w:rPr>
                <w:rFonts w:ascii="Times New Roman" w:eastAsia="Times New Roman" w:hAnsi="Times New Roman"/>
                <w:color w:val="002060"/>
                <w:sz w:val="16"/>
                <w:szCs w:val="16"/>
                <w:lang w:val="kk-KZ"/>
              </w:rPr>
            </w:pPr>
            <w:r w:rsidRPr="00353322">
              <w:rPr>
                <w:rFonts w:ascii="Times New Roman" w:eastAsia="Times New Roman" w:hAnsi="Times New Roman"/>
                <w:color w:val="002060"/>
                <w:sz w:val="16"/>
                <w:szCs w:val="16"/>
                <w:lang w:val="kk-KZ"/>
              </w:rPr>
              <w:t>Алматы қаласы, Бөгенбай батыр көшесі, 221</w:t>
            </w:r>
          </w:p>
          <w:p w14:paraId="2EE43A04" w14:textId="77777777" w:rsidR="00353322" w:rsidRPr="00353322" w:rsidRDefault="00353322" w:rsidP="00B34850">
            <w:pPr>
              <w:spacing w:after="0" w:line="240" w:lineRule="auto"/>
              <w:jc w:val="center"/>
              <w:rPr>
                <w:rFonts w:ascii="Times New Roman" w:eastAsia="Times New Roman" w:hAnsi="Times New Roman"/>
                <w:color w:val="002060"/>
                <w:sz w:val="16"/>
                <w:szCs w:val="16"/>
                <w:lang w:val="en-US"/>
              </w:rPr>
            </w:pPr>
            <w:r w:rsidRPr="00353322">
              <w:rPr>
                <w:rFonts w:ascii="Times New Roman" w:eastAsia="Times New Roman" w:hAnsi="Times New Roman"/>
                <w:color w:val="002060"/>
                <w:sz w:val="16"/>
                <w:szCs w:val="16"/>
                <w:lang w:val="kk-KZ"/>
              </w:rPr>
              <w:t xml:space="preserve">Тел.: +7 </w:t>
            </w:r>
            <w:r w:rsidRPr="00353322">
              <w:rPr>
                <w:rFonts w:ascii="Times New Roman" w:eastAsia="Times New Roman" w:hAnsi="Times New Roman"/>
                <w:color w:val="002060"/>
                <w:sz w:val="16"/>
                <w:szCs w:val="16"/>
                <w:lang w:val="en-US"/>
              </w:rPr>
              <w:t>(727) 378-05-09</w:t>
            </w:r>
          </w:p>
          <w:p w14:paraId="0492781C" w14:textId="77777777" w:rsidR="00353322" w:rsidRPr="00353322" w:rsidRDefault="00353322" w:rsidP="00B34850">
            <w:pPr>
              <w:spacing w:after="0" w:line="240" w:lineRule="auto"/>
              <w:jc w:val="center"/>
              <w:rPr>
                <w:rFonts w:ascii="Times New Roman" w:eastAsia="Times New Roman" w:hAnsi="Times New Roman"/>
                <w:color w:val="002060"/>
                <w:sz w:val="16"/>
                <w:szCs w:val="16"/>
                <w:lang w:val="en-US"/>
              </w:rPr>
            </w:pPr>
            <w:r w:rsidRPr="00353322">
              <w:rPr>
                <w:rFonts w:ascii="Times New Roman" w:eastAsia="Times New Roman" w:hAnsi="Times New Roman"/>
                <w:color w:val="002060"/>
                <w:sz w:val="16"/>
                <w:szCs w:val="16"/>
                <w:lang w:val="en-US"/>
              </w:rPr>
              <w:t xml:space="preserve">Email: </w:t>
            </w:r>
            <w:hyperlink r:id="rId100" w:history="1">
              <w:r w:rsidRPr="00353322">
                <w:rPr>
                  <w:rFonts w:ascii="Times New Roman" w:eastAsia="Times New Roman" w:hAnsi="Times New Roman"/>
                  <w:color w:val="002060"/>
                  <w:sz w:val="16"/>
                  <w:szCs w:val="16"/>
                  <w:u w:val="single"/>
                  <w:lang w:val="en-US"/>
                </w:rPr>
                <w:t>info@ncste.kz</w:t>
              </w:r>
            </w:hyperlink>
            <w:r w:rsidRPr="00353322">
              <w:rPr>
                <w:rFonts w:ascii="Times New Roman" w:eastAsia="Times New Roman" w:hAnsi="Times New Roman"/>
                <w:color w:val="002060"/>
                <w:sz w:val="16"/>
                <w:szCs w:val="16"/>
                <w:lang w:val="en-US"/>
              </w:rPr>
              <w:t xml:space="preserve"> </w:t>
            </w:r>
            <w:hyperlink r:id="rId101" w:history="1">
              <w:r w:rsidRPr="00353322">
                <w:rPr>
                  <w:rFonts w:ascii="Times New Roman" w:eastAsia="Times New Roman" w:hAnsi="Times New Roman"/>
                  <w:color w:val="002060"/>
                  <w:sz w:val="16"/>
                  <w:szCs w:val="16"/>
                  <w:u w:val="single"/>
                  <w:lang w:val="en-US"/>
                </w:rPr>
                <w:t>http://www.ncste.kz</w:t>
              </w:r>
            </w:hyperlink>
          </w:p>
          <w:p w14:paraId="021676AF" w14:textId="77777777" w:rsidR="00353322" w:rsidRPr="00353322" w:rsidRDefault="00353322" w:rsidP="00B34850">
            <w:pPr>
              <w:spacing w:after="0" w:line="240" w:lineRule="auto"/>
              <w:ind w:right="1500"/>
              <w:rPr>
                <w:rFonts w:ascii="Times New Roman" w:eastAsia="Times New Roman" w:hAnsi="Times New Roman"/>
                <w:color w:val="002060"/>
                <w:sz w:val="19"/>
                <w:szCs w:val="19"/>
                <w:lang w:val="en-US"/>
              </w:rPr>
            </w:pPr>
          </w:p>
        </w:tc>
        <w:tc>
          <w:tcPr>
            <w:tcW w:w="1559" w:type="dxa"/>
          </w:tcPr>
          <w:p w14:paraId="32D3C701" w14:textId="77777777" w:rsidR="00353322" w:rsidRPr="00353322" w:rsidRDefault="00353322" w:rsidP="00B34850">
            <w:pPr>
              <w:spacing w:after="0" w:line="240" w:lineRule="auto"/>
              <w:ind w:right="1500"/>
              <w:rPr>
                <w:rFonts w:ascii="Times New Roman" w:eastAsia="Times New Roman" w:hAnsi="Times New Roman"/>
                <w:color w:val="002060"/>
                <w:sz w:val="19"/>
                <w:szCs w:val="19"/>
                <w:lang w:val="kk-KZ"/>
              </w:rPr>
            </w:pPr>
            <w:r w:rsidRPr="00353322">
              <w:rPr>
                <w:rFonts w:ascii="Segoe UI" w:eastAsia="Times New Roman" w:hAnsi="Segoe UI" w:cs="Segoe UI"/>
                <w:noProof/>
                <w:color w:val="002060"/>
                <w:sz w:val="19"/>
                <w:szCs w:val="19"/>
                <w:shd w:val="clear" w:color="auto" w:fill="FFFFFF"/>
                <w:lang w:val="kk-KZ"/>
              </w:rPr>
              <w:drawing>
                <wp:inline distT="0" distB="0" distL="0" distR="0" wp14:anchorId="007C3688" wp14:editId="3844BEF2">
                  <wp:extent cx="847725" cy="847725"/>
                  <wp:effectExtent l="0" t="0" r="9525" b="9525"/>
                  <wp:docPr id="22" name="Рисунок 1" descr="NCSTE">
                    <a:hlinkClick xmlns:a="http://schemas.openxmlformats.org/drawingml/2006/main" r:id="rId1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CSTE">
                            <a:hlinkClick r:id="rId102"/>
                          </pic:cNvPr>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847725" cy="847725"/>
                          </a:xfrm>
                          <a:prstGeom prst="rect">
                            <a:avLst/>
                          </a:prstGeom>
                          <a:noFill/>
                          <a:ln>
                            <a:noFill/>
                          </a:ln>
                        </pic:spPr>
                      </pic:pic>
                    </a:graphicData>
                  </a:graphic>
                </wp:inline>
              </w:drawing>
            </w:r>
          </w:p>
        </w:tc>
        <w:tc>
          <w:tcPr>
            <w:tcW w:w="4253" w:type="dxa"/>
          </w:tcPr>
          <w:p w14:paraId="01864A62" w14:textId="77777777" w:rsidR="00353322" w:rsidRPr="00353322" w:rsidRDefault="00353322" w:rsidP="00B34850">
            <w:pPr>
              <w:spacing w:after="0" w:line="240" w:lineRule="auto"/>
              <w:ind w:right="-108"/>
              <w:jc w:val="center"/>
              <w:rPr>
                <w:rFonts w:ascii="Times New Roman" w:eastAsia="Times New Roman" w:hAnsi="Times New Roman"/>
                <w:b/>
                <w:color w:val="002060"/>
                <w:sz w:val="17"/>
                <w:szCs w:val="17"/>
                <w:lang w:val="kk-KZ"/>
              </w:rPr>
            </w:pPr>
            <w:r w:rsidRPr="00353322">
              <w:rPr>
                <w:rFonts w:ascii="Times New Roman" w:eastAsia="Times New Roman" w:hAnsi="Times New Roman"/>
                <w:b/>
                <w:color w:val="002060"/>
                <w:sz w:val="17"/>
                <w:szCs w:val="17"/>
                <w:lang w:val="kk-KZ"/>
              </w:rPr>
              <w:t>МИНИСТЕРСТВО ОБРАЗОВАНИЯ И НАУКИ</w:t>
            </w:r>
          </w:p>
          <w:p w14:paraId="17E053FE" w14:textId="77777777" w:rsidR="00353322" w:rsidRPr="00353322" w:rsidRDefault="00353322" w:rsidP="00B34850">
            <w:pPr>
              <w:spacing w:after="0" w:line="240" w:lineRule="auto"/>
              <w:ind w:right="-108"/>
              <w:jc w:val="center"/>
              <w:rPr>
                <w:rFonts w:ascii="Times New Roman" w:eastAsia="Times New Roman" w:hAnsi="Times New Roman"/>
                <w:b/>
                <w:color w:val="002060"/>
                <w:sz w:val="17"/>
                <w:szCs w:val="17"/>
                <w:lang w:val="kk-KZ"/>
              </w:rPr>
            </w:pPr>
            <w:r w:rsidRPr="00353322">
              <w:rPr>
                <w:rFonts w:ascii="Times New Roman" w:eastAsia="Times New Roman" w:hAnsi="Times New Roman"/>
                <w:b/>
                <w:color w:val="002060"/>
                <w:sz w:val="17"/>
                <w:szCs w:val="17"/>
                <w:lang w:val="kk-KZ"/>
              </w:rPr>
              <w:t>РЕСПУБЛИКИ КАЗАХСТАН</w:t>
            </w:r>
          </w:p>
          <w:p w14:paraId="1402E835" w14:textId="77777777" w:rsidR="00353322" w:rsidRPr="00353322" w:rsidRDefault="00353322" w:rsidP="00B34850">
            <w:pPr>
              <w:spacing w:after="0" w:line="240" w:lineRule="auto"/>
              <w:ind w:right="-108"/>
              <w:jc w:val="center"/>
              <w:rPr>
                <w:rFonts w:ascii="Times New Roman" w:eastAsia="Times New Roman" w:hAnsi="Times New Roman"/>
                <w:b/>
                <w:color w:val="002060"/>
                <w:sz w:val="10"/>
                <w:szCs w:val="10"/>
                <w:lang w:val="kk-KZ"/>
              </w:rPr>
            </w:pPr>
            <w:r w:rsidRPr="00353322">
              <w:rPr>
                <w:rFonts w:ascii="Times New Roman" w:eastAsia="Times New Roman" w:hAnsi="Times New Roman"/>
                <w:b/>
                <w:color w:val="002060"/>
                <w:sz w:val="10"/>
                <w:szCs w:val="10"/>
                <w:lang w:val="kk-KZ"/>
              </w:rPr>
              <w:t xml:space="preserve"> </w:t>
            </w:r>
          </w:p>
          <w:p w14:paraId="4E92E952" w14:textId="77777777" w:rsidR="00353322" w:rsidRPr="00353322" w:rsidRDefault="00353322" w:rsidP="00B34850">
            <w:pPr>
              <w:spacing w:after="0" w:line="240" w:lineRule="auto"/>
              <w:ind w:right="-108"/>
              <w:jc w:val="center"/>
              <w:rPr>
                <w:rFonts w:ascii="Times New Roman" w:eastAsia="Times New Roman" w:hAnsi="Times New Roman"/>
                <w:b/>
                <w:color w:val="002060"/>
                <w:sz w:val="17"/>
                <w:szCs w:val="17"/>
                <w:lang w:val="kk-KZ"/>
              </w:rPr>
            </w:pPr>
            <w:r w:rsidRPr="00353322">
              <w:rPr>
                <w:rFonts w:ascii="Times New Roman" w:eastAsia="Times New Roman" w:hAnsi="Times New Roman"/>
                <w:b/>
                <w:color w:val="002060"/>
                <w:sz w:val="17"/>
                <w:szCs w:val="17"/>
                <w:lang w:val="kk-KZ"/>
              </w:rPr>
              <w:t>КОМИТЕТ НАУКИ</w:t>
            </w:r>
          </w:p>
          <w:p w14:paraId="750DC97D" w14:textId="77777777" w:rsidR="00353322" w:rsidRPr="00353322" w:rsidRDefault="00353322" w:rsidP="00B34850">
            <w:pPr>
              <w:spacing w:after="0" w:line="240" w:lineRule="auto"/>
              <w:ind w:right="-108"/>
              <w:jc w:val="center"/>
              <w:rPr>
                <w:rFonts w:ascii="Times New Roman" w:eastAsia="Times New Roman" w:hAnsi="Times New Roman"/>
                <w:b/>
                <w:color w:val="002060"/>
                <w:sz w:val="10"/>
                <w:szCs w:val="10"/>
                <w:lang w:val="kk-KZ"/>
              </w:rPr>
            </w:pPr>
            <w:r w:rsidRPr="00353322">
              <w:rPr>
                <w:rFonts w:ascii="Times New Roman" w:eastAsia="Times New Roman" w:hAnsi="Times New Roman"/>
                <w:b/>
                <w:color w:val="002060"/>
                <w:sz w:val="10"/>
                <w:szCs w:val="10"/>
                <w:lang w:val="kk-KZ"/>
              </w:rPr>
              <w:t xml:space="preserve"> </w:t>
            </w:r>
          </w:p>
          <w:p w14:paraId="2CF7A8B6" w14:textId="77777777" w:rsidR="00353322" w:rsidRPr="00353322" w:rsidRDefault="00353322" w:rsidP="00B34850">
            <w:pPr>
              <w:spacing w:after="0" w:line="240" w:lineRule="auto"/>
              <w:ind w:right="-108"/>
              <w:jc w:val="center"/>
              <w:rPr>
                <w:rFonts w:ascii="Times New Roman" w:eastAsia="Times New Roman" w:hAnsi="Times New Roman"/>
                <w:b/>
                <w:color w:val="002060"/>
                <w:sz w:val="17"/>
                <w:szCs w:val="17"/>
                <w:lang w:val="kk-KZ"/>
              </w:rPr>
            </w:pPr>
            <w:r w:rsidRPr="00353322">
              <w:rPr>
                <w:rFonts w:ascii="Times New Roman" w:eastAsia="Times New Roman" w:hAnsi="Times New Roman"/>
                <w:b/>
                <w:color w:val="002060"/>
                <w:sz w:val="17"/>
                <w:szCs w:val="17"/>
                <w:lang w:val="kk-KZ"/>
              </w:rPr>
              <w:t>АКЦИОНЕРНОЕ ОБЩЕСТВО</w:t>
            </w:r>
          </w:p>
          <w:p w14:paraId="341021F7" w14:textId="77777777" w:rsidR="00353322" w:rsidRPr="00353322" w:rsidRDefault="00353322" w:rsidP="00B34850">
            <w:pPr>
              <w:spacing w:after="0" w:line="240" w:lineRule="auto"/>
              <w:ind w:right="-108"/>
              <w:jc w:val="center"/>
              <w:rPr>
                <w:rFonts w:ascii="Times New Roman" w:eastAsia="Times New Roman" w:hAnsi="Times New Roman"/>
                <w:b/>
                <w:color w:val="002060"/>
                <w:sz w:val="17"/>
                <w:szCs w:val="17"/>
                <w:lang w:val="kk-KZ"/>
              </w:rPr>
            </w:pPr>
            <w:r w:rsidRPr="00353322">
              <w:rPr>
                <w:rFonts w:ascii="Times New Roman" w:eastAsia="Times New Roman" w:hAnsi="Times New Roman"/>
                <w:b/>
                <w:color w:val="002060"/>
                <w:sz w:val="17"/>
                <w:szCs w:val="17"/>
                <w:lang w:val="kk-KZ"/>
              </w:rPr>
              <w:t>«</w:t>
            </w:r>
            <w:r w:rsidRPr="00353322">
              <w:rPr>
                <w:rFonts w:ascii="Times New Roman" w:eastAsia="Times New Roman" w:hAnsi="Times New Roman"/>
                <w:b/>
                <w:color w:val="002060"/>
                <w:sz w:val="17"/>
                <w:szCs w:val="17"/>
                <w:lang w:val="kk-KZ"/>
              </w:rPr>
              <w:fldChar w:fldCharType="begin"/>
            </w:r>
            <w:r w:rsidRPr="00353322">
              <w:rPr>
                <w:rFonts w:ascii="Times New Roman" w:eastAsia="Times New Roman" w:hAnsi="Times New Roman"/>
                <w:b/>
                <w:color w:val="002060"/>
                <w:sz w:val="17"/>
                <w:szCs w:val="17"/>
                <w:lang w:val="kk-KZ"/>
              </w:rPr>
              <w:instrText xml:space="preserve"> HYPERLINK "https://www.ncste.kz/ru/main" </w:instrText>
            </w:r>
            <w:r w:rsidRPr="00353322">
              <w:rPr>
                <w:rFonts w:ascii="Times New Roman" w:eastAsia="Times New Roman" w:hAnsi="Times New Roman"/>
                <w:b/>
                <w:color w:val="002060"/>
                <w:sz w:val="17"/>
                <w:szCs w:val="17"/>
                <w:lang w:val="kk-KZ"/>
              </w:rPr>
            </w:r>
            <w:r w:rsidRPr="00353322">
              <w:rPr>
                <w:rFonts w:ascii="Times New Roman" w:eastAsia="Times New Roman" w:hAnsi="Times New Roman"/>
                <w:b/>
                <w:color w:val="002060"/>
                <w:sz w:val="17"/>
                <w:szCs w:val="17"/>
                <w:lang w:val="kk-KZ"/>
              </w:rPr>
              <w:fldChar w:fldCharType="separate"/>
            </w:r>
            <w:r w:rsidRPr="00353322">
              <w:rPr>
                <w:rFonts w:ascii="Times New Roman" w:eastAsia="Times New Roman" w:hAnsi="Times New Roman"/>
                <w:b/>
                <w:color w:val="002060"/>
                <w:sz w:val="17"/>
                <w:szCs w:val="17"/>
                <w:lang w:val="kk-KZ"/>
              </w:rPr>
              <w:t>НАЦИОНАЛЬНЫЙ ЦЕНТР ГОСУДАРСТВЕННОЙ</w:t>
            </w:r>
          </w:p>
          <w:p w14:paraId="69F3BE05" w14:textId="77777777" w:rsidR="00353322" w:rsidRPr="00353322" w:rsidRDefault="00353322" w:rsidP="00B34850">
            <w:pPr>
              <w:spacing w:after="0" w:line="240" w:lineRule="auto"/>
              <w:ind w:right="-108"/>
              <w:jc w:val="center"/>
              <w:rPr>
                <w:rFonts w:ascii="Times New Roman" w:eastAsia="Times New Roman" w:hAnsi="Times New Roman"/>
                <w:b/>
                <w:color w:val="002060"/>
                <w:sz w:val="17"/>
                <w:szCs w:val="17"/>
                <w:lang w:val="kk-KZ"/>
              </w:rPr>
            </w:pPr>
            <w:r w:rsidRPr="00353322">
              <w:rPr>
                <w:rFonts w:ascii="Times New Roman" w:eastAsia="Times New Roman" w:hAnsi="Times New Roman"/>
                <w:b/>
                <w:color w:val="002060"/>
                <w:sz w:val="17"/>
                <w:szCs w:val="17"/>
                <w:lang w:val="kk-KZ"/>
              </w:rPr>
              <w:t>НАУЧНО-ТЕХНИЧЕСКОЙ ЭКСПЕРТИЗЫ»</w:t>
            </w:r>
          </w:p>
          <w:p w14:paraId="46CDB5FC" w14:textId="77777777" w:rsidR="00353322" w:rsidRPr="00353322" w:rsidRDefault="00353322" w:rsidP="00B34850">
            <w:pPr>
              <w:spacing w:after="0" w:line="240" w:lineRule="auto"/>
              <w:ind w:right="-108"/>
              <w:rPr>
                <w:rFonts w:ascii="Times New Roman" w:eastAsia="Times New Roman" w:hAnsi="Times New Roman"/>
                <w:color w:val="002060"/>
                <w:sz w:val="19"/>
                <w:szCs w:val="19"/>
                <w:lang w:val="kk-KZ"/>
              </w:rPr>
            </w:pPr>
            <w:r w:rsidRPr="00353322">
              <w:rPr>
                <w:rFonts w:ascii="Times New Roman" w:eastAsia="Times New Roman" w:hAnsi="Times New Roman"/>
                <w:b/>
                <w:color w:val="002060"/>
                <w:sz w:val="17"/>
                <w:szCs w:val="17"/>
                <w:lang w:val="kk-KZ"/>
              </w:rPr>
              <w:fldChar w:fldCharType="end"/>
            </w:r>
            <w:r w:rsidRPr="00353322">
              <w:rPr>
                <w:rFonts w:ascii="Times New Roman" w:eastAsia="Times New Roman" w:hAnsi="Times New Roman"/>
                <w:color w:val="C45911" w:themeColor="accent2" w:themeShade="BF"/>
                <w:sz w:val="18"/>
                <w:szCs w:val="18"/>
                <w:lang w:val="kk-KZ"/>
              </w:rPr>
              <w:t>_______________________________________________</w:t>
            </w:r>
          </w:p>
          <w:p w14:paraId="5CCB5B2A" w14:textId="77777777" w:rsidR="00353322" w:rsidRPr="00353322" w:rsidRDefault="00353322" w:rsidP="00B34850">
            <w:pPr>
              <w:spacing w:after="0" w:line="240" w:lineRule="auto"/>
              <w:jc w:val="center"/>
              <w:rPr>
                <w:rFonts w:ascii="Times New Roman" w:eastAsia="Times New Roman" w:hAnsi="Times New Roman"/>
                <w:color w:val="002060"/>
                <w:sz w:val="8"/>
                <w:szCs w:val="8"/>
                <w:lang w:val="kk-KZ"/>
              </w:rPr>
            </w:pPr>
          </w:p>
          <w:p w14:paraId="00753334" w14:textId="77777777" w:rsidR="00353322" w:rsidRPr="00353322" w:rsidRDefault="00353322" w:rsidP="00B34850">
            <w:pPr>
              <w:spacing w:after="0" w:line="240" w:lineRule="auto"/>
              <w:jc w:val="center"/>
              <w:rPr>
                <w:rFonts w:ascii="Times New Roman" w:eastAsia="Times New Roman" w:hAnsi="Times New Roman"/>
                <w:color w:val="002060"/>
                <w:sz w:val="16"/>
                <w:szCs w:val="16"/>
                <w:lang w:val="kk-KZ"/>
              </w:rPr>
            </w:pPr>
            <w:r w:rsidRPr="00353322">
              <w:rPr>
                <w:rFonts w:ascii="Times New Roman" w:eastAsia="Times New Roman" w:hAnsi="Times New Roman"/>
                <w:color w:val="002060"/>
                <w:sz w:val="16"/>
                <w:szCs w:val="16"/>
                <w:lang w:val="kk-KZ"/>
              </w:rPr>
              <w:t>050026, Республика Казахстан</w:t>
            </w:r>
          </w:p>
          <w:p w14:paraId="2B39F64F" w14:textId="77777777" w:rsidR="00353322" w:rsidRPr="00353322" w:rsidRDefault="00353322" w:rsidP="00B34850">
            <w:pPr>
              <w:spacing w:after="0" w:line="240" w:lineRule="auto"/>
              <w:jc w:val="center"/>
              <w:rPr>
                <w:rFonts w:ascii="Times New Roman" w:eastAsia="Times New Roman" w:hAnsi="Times New Roman"/>
                <w:color w:val="002060"/>
                <w:sz w:val="16"/>
                <w:szCs w:val="16"/>
                <w:lang w:val="kk-KZ"/>
              </w:rPr>
            </w:pPr>
            <w:r w:rsidRPr="00353322">
              <w:rPr>
                <w:rFonts w:ascii="Times New Roman" w:eastAsia="Times New Roman" w:hAnsi="Times New Roman"/>
                <w:color w:val="002060"/>
                <w:sz w:val="16"/>
                <w:szCs w:val="16"/>
                <w:lang w:val="kk-KZ"/>
              </w:rPr>
              <w:t>город Алматы, улица Богенбай батыра, 221</w:t>
            </w:r>
          </w:p>
          <w:p w14:paraId="69AAF2D0" w14:textId="77777777" w:rsidR="00353322" w:rsidRPr="00353322" w:rsidRDefault="00353322" w:rsidP="00B34850">
            <w:pPr>
              <w:spacing w:after="0" w:line="240" w:lineRule="auto"/>
              <w:jc w:val="center"/>
              <w:rPr>
                <w:rFonts w:ascii="Times New Roman" w:eastAsia="Times New Roman" w:hAnsi="Times New Roman"/>
                <w:color w:val="002060"/>
                <w:sz w:val="16"/>
                <w:szCs w:val="16"/>
                <w:lang w:val="kk-KZ"/>
              </w:rPr>
            </w:pPr>
            <w:r w:rsidRPr="00353322">
              <w:rPr>
                <w:rFonts w:ascii="Times New Roman" w:eastAsia="Times New Roman" w:hAnsi="Times New Roman"/>
                <w:color w:val="002060"/>
                <w:sz w:val="16"/>
                <w:szCs w:val="16"/>
                <w:lang w:val="kk-KZ"/>
              </w:rPr>
              <w:t>Тел.: +7 (727) 378-05-09</w:t>
            </w:r>
          </w:p>
          <w:p w14:paraId="5E321128" w14:textId="77777777" w:rsidR="00353322" w:rsidRPr="00353322" w:rsidRDefault="00353322" w:rsidP="00B34850">
            <w:pPr>
              <w:spacing w:after="0" w:line="240" w:lineRule="auto"/>
              <w:jc w:val="center"/>
              <w:rPr>
                <w:rFonts w:ascii="Times New Roman" w:eastAsia="Times New Roman" w:hAnsi="Times New Roman"/>
                <w:color w:val="002060"/>
                <w:sz w:val="16"/>
                <w:szCs w:val="16"/>
                <w:lang w:val="en-US"/>
              </w:rPr>
            </w:pPr>
            <w:r w:rsidRPr="00353322">
              <w:rPr>
                <w:rFonts w:ascii="Times New Roman" w:eastAsia="Times New Roman" w:hAnsi="Times New Roman"/>
                <w:color w:val="002060"/>
                <w:sz w:val="16"/>
                <w:szCs w:val="16"/>
                <w:lang w:val="kk-KZ"/>
              </w:rPr>
              <w:t xml:space="preserve">Email: </w:t>
            </w:r>
            <w:hyperlink r:id="rId104" w:history="1">
              <w:r w:rsidRPr="00353322">
                <w:rPr>
                  <w:rFonts w:ascii="Times New Roman" w:eastAsia="Times New Roman" w:hAnsi="Times New Roman"/>
                  <w:color w:val="002060"/>
                  <w:sz w:val="16"/>
                  <w:szCs w:val="16"/>
                  <w:u w:val="single"/>
                  <w:lang w:val="kk-KZ"/>
                </w:rPr>
                <w:t>info@ncste.kz</w:t>
              </w:r>
            </w:hyperlink>
            <w:r w:rsidRPr="00353322">
              <w:rPr>
                <w:rFonts w:ascii="Times New Roman" w:eastAsia="Times New Roman" w:hAnsi="Times New Roman"/>
                <w:color w:val="002060"/>
                <w:sz w:val="16"/>
                <w:szCs w:val="16"/>
                <w:lang w:val="kk-KZ"/>
              </w:rPr>
              <w:t xml:space="preserve"> </w:t>
            </w:r>
            <w:hyperlink r:id="rId105" w:history="1">
              <w:r w:rsidRPr="00353322">
                <w:rPr>
                  <w:rFonts w:ascii="Times New Roman" w:eastAsia="Times New Roman" w:hAnsi="Times New Roman"/>
                  <w:color w:val="002060"/>
                  <w:sz w:val="16"/>
                  <w:szCs w:val="16"/>
                  <w:u w:val="single"/>
                  <w:lang w:val="kk-KZ"/>
                </w:rPr>
                <w:t>http://w</w:t>
              </w:r>
              <w:r w:rsidRPr="00353322">
                <w:rPr>
                  <w:rFonts w:ascii="Times New Roman" w:eastAsia="Times New Roman" w:hAnsi="Times New Roman"/>
                  <w:color w:val="002060"/>
                  <w:sz w:val="16"/>
                  <w:szCs w:val="16"/>
                  <w:u w:val="single"/>
                  <w:lang w:val="en-US"/>
                </w:rPr>
                <w:t>ww.ncste.kz</w:t>
              </w:r>
            </w:hyperlink>
          </w:p>
          <w:p w14:paraId="41C909CB" w14:textId="77777777" w:rsidR="00353322" w:rsidRPr="00353322" w:rsidRDefault="00353322" w:rsidP="00B34850">
            <w:pPr>
              <w:spacing w:after="0" w:line="240" w:lineRule="auto"/>
              <w:ind w:right="1500"/>
              <w:rPr>
                <w:rFonts w:ascii="Times New Roman" w:eastAsia="Times New Roman" w:hAnsi="Times New Roman"/>
                <w:color w:val="002060"/>
                <w:sz w:val="19"/>
                <w:szCs w:val="19"/>
                <w:lang w:val="en-US"/>
              </w:rPr>
            </w:pPr>
          </w:p>
        </w:tc>
      </w:tr>
    </w:tbl>
    <w:p w14:paraId="2CBC4F04" w14:textId="77777777" w:rsidR="00353322" w:rsidRPr="00353322" w:rsidRDefault="00353322" w:rsidP="00B34850">
      <w:pPr>
        <w:spacing w:after="0" w:line="240" w:lineRule="auto"/>
        <w:rPr>
          <w:rFonts w:ascii="Times New Roman" w:eastAsia="Times New Roman" w:hAnsi="Times New Roman"/>
          <w:b/>
          <w:sz w:val="28"/>
          <w:szCs w:val="28"/>
          <w:lang w:val="kk-KZ" w:eastAsia="ru-RU"/>
        </w:rPr>
      </w:pPr>
    </w:p>
    <w:p w14:paraId="4F300A6B" w14:textId="77777777" w:rsidR="00353322" w:rsidRPr="00353322" w:rsidRDefault="00353322" w:rsidP="00B34850">
      <w:pPr>
        <w:spacing w:after="0" w:line="240" w:lineRule="auto"/>
        <w:rPr>
          <w:rFonts w:ascii="Times New Roman" w:eastAsia="Times New Roman" w:hAnsi="Times New Roman"/>
          <w:sz w:val="24"/>
          <w:szCs w:val="24"/>
          <w:lang w:val="kk-KZ" w:eastAsia="ru-RU"/>
        </w:rPr>
      </w:pPr>
      <w:r w:rsidRPr="00353322">
        <w:rPr>
          <w:rFonts w:ascii="Times New Roman" w:eastAsia="Times New Roman" w:hAnsi="Times New Roman"/>
          <w:sz w:val="24"/>
          <w:szCs w:val="24"/>
          <w:lang w:val="kk-KZ" w:eastAsia="ru-RU"/>
        </w:rPr>
        <w:t>№ 3873/15-03-03 от 22.07.2022</w:t>
      </w:r>
    </w:p>
    <w:p w14:paraId="010C8D08" w14:textId="77777777" w:rsidR="00353322" w:rsidRPr="00353322" w:rsidRDefault="00353322" w:rsidP="00B34850">
      <w:pPr>
        <w:spacing w:after="0" w:line="240" w:lineRule="auto"/>
        <w:rPr>
          <w:rFonts w:ascii="Times New Roman" w:eastAsia="Times New Roman" w:hAnsi="Times New Roman"/>
          <w:sz w:val="28"/>
          <w:szCs w:val="28"/>
          <w:lang w:val="kk-KZ" w:eastAsia="ru-RU"/>
        </w:rPr>
      </w:pPr>
    </w:p>
    <w:p w14:paraId="598B1D6F" w14:textId="77777777" w:rsidR="00353322" w:rsidRPr="00353322" w:rsidRDefault="00353322" w:rsidP="00B34850">
      <w:pPr>
        <w:spacing w:after="0" w:line="240" w:lineRule="auto"/>
        <w:rPr>
          <w:rFonts w:ascii="Times New Roman" w:eastAsia="Times New Roman" w:hAnsi="Times New Roman"/>
          <w:sz w:val="28"/>
          <w:szCs w:val="28"/>
          <w:lang w:val="kk-KZ" w:eastAsia="ru-RU"/>
        </w:rPr>
      </w:pPr>
    </w:p>
    <w:p w14:paraId="0D0EE4CE" w14:textId="77777777" w:rsidR="00D64635" w:rsidRDefault="00353322" w:rsidP="00B34850">
      <w:pPr>
        <w:spacing w:after="0" w:line="240" w:lineRule="auto"/>
        <w:rPr>
          <w:rFonts w:ascii="Times New Roman" w:eastAsia="Times New Roman" w:hAnsi="Times New Roman"/>
          <w:b/>
          <w:sz w:val="28"/>
          <w:szCs w:val="28"/>
          <w:lang w:val="kk-KZ" w:eastAsia="ru-RU"/>
        </w:rPr>
      </w:pPr>
      <w:r w:rsidRPr="00353322">
        <w:rPr>
          <w:rFonts w:ascii="Times New Roman" w:eastAsia="Times New Roman" w:hAnsi="Times New Roman"/>
          <w:b/>
          <w:sz w:val="28"/>
          <w:szCs w:val="28"/>
          <w:lang w:val="kk-KZ" w:eastAsia="ru-RU"/>
        </w:rPr>
        <w:t xml:space="preserve">НАО «Казахский национальный медицинский университет имени </w:t>
      </w:r>
    </w:p>
    <w:p w14:paraId="48F507A3" w14:textId="5D07BDF2" w:rsidR="00353322" w:rsidRPr="00353322" w:rsidRDefault="00353322" w:rsidP="00B34850">
      <w:pPr>
        <w:spacing w:after="0" w:line="240" w:lineRule="auto"/>
        <w:rPr>
          <w:rFonts w:ascii="Times New Roman" w:eastAsia="Times New Roman" w:hAnsi="Times New Roman"/>
          <w:b/>
          <w:sz w:val="28"/>
          <w:szCs w:val="28"/>
          <w:lang w:val="kk-KZ" w:eastAsia="ru-RU"/>
        </w:rPr>
      </w:pPr>
      <w:r w:rsidRPr="00353322">
        <w:rPr>
          <w:rFonts w:ascii="Times New Roman" w:eastAsia="Times New Roman" w:hAnsi="Times New Roman"/>
          <w:b/>
          <w:sz w:val="28"/>
          <w:szCs w:val="28"/>
          <w:lang w:val="kk-KZ" w:eastAsia="ru-RU"/>
        </w:rPr>
        <w:t>С.Д. Асфендиярова»</w:t>
      </w:r>
    </w:p>
    <w:p w14:paraId="7B32D51F" w14:textId="77777777" w:rsidR="00353322" w:rsidRPr="00353322" w:rsidRDefault="00353322" w:rsidP="00B34850">
      <w:pPr>
        <w:spacing w:after="0" w:line="240" w:lineRule="auto"/>
        <w:rPr>
          <w:rFonts w:ascii="Times New Roman" w:eastAsia="Times New Roman" w:hAnsi="Times New Roman"/>
          <w:sz w:val="28"/>
          <w:szCs w:val="28"/>
          <w:lang w:val="kk-KZ" w:eastAsia="ru-RU"/>
        </w:rPr>
      </w:pPr>
    </w:p>
    <w:p w14:paraId="68270F74" w14:textId="77777777" w:rsidR="00353322" w:rsidRPr="00353322" w:rsidRDefault="00353322" w:rsidP="00B34850">
      <w:pPr>
        <w:spacing w:after="0" w:line="240" w:lineRule="auto"/>
        <w:rPr>
          <w:rFonts w:ascii="Times New Roman" w:eastAsia="Times New Roman" w:hAnsi="Times New Roman"/>
          <w:sz w:val="28"/>
          <w:szCs w:val="28"/>
          <w:lang w:val="kk-KZ" w:eastAsia="ru-RU"/>
        </w:rPr>
      </w:pPr>
    </w:p>
    <w:p w14:paraId="3D88C575" w14:textId="77777777" w:rsidR="00353322" w:rsidRPr="00353322" w:rsidRDefault="00353322" w:rsidP="00B34850">
      <w:pPr>
        <w:spacing w:after="0" w:line="240" w:lineRule="auto"/>
        <w:rPr>
          <w:rFonts w:ascii="Times New Roman" w:eastAsia="Times New Roman" w:hAnsi="Times New Roman"/>
          <w:sz w:val="24"/>
          <w:szCs w:val="24"/>
          <w:lang w:val="kk-KZ" w:eastAsia="ru-RU"/>
        </w:rPr>
      </w:pPr>
      <w:r w:rsidRPr="00353322">
        <w:rPr>
          <w:rFonts w:ascii="Times New Roman" w:eastAsia="Times New Roman" w:hAnsi="Times New Roman"/>
          <w:sz w:val="24"/>
          <w:szCs w:val="24"/>
          <w:lang w:val="kk-KZ" w:eastAsia="ru-RU"/>
        </w:rPr>
        <w:t>На исх. № 3937-08-01-20-09 от 12 июля 2022 года</w:t>
      </w:r>
    </w:p>
    <w:p w14:paraId="430BFE0F" w14:textId="77777777" w:rsidR="00353322" w:rsidRPr="00353322" w:rsidRDefault="00353322" w:rsidP="00B34850">
      <w:pPr>
        <w:spacing w:after="0" w:line="240" w:lineRule="auto"/>
        <w:rPr>
          <w:rFonts w:ascii="Times New Roman" w:eastAsia="Times New Roman" w:hAnsi="Times New Roman"/>
          <w:i/>
          <w:sz w:val="28"/>
          <w:szCs w:val="28"/>
          <w:lang w:val="kk-KZ" w:eastAsia="ru-RU"/>
        </w:rPr>
      </w:pPr>
    </w:p>
    <w:p w14:paraId="3E1E5626" w14:textId="77777777" w:rsidR="00353322" w:rsidRPr="00353322" w:rsidRDefault="00353322" w:rsidP="00B34850">
      <w:pPr>
        <w:spacing w:after="0" w:line="240" w:lineRule="auto"/>
        <w:jc w:val="both"/>
        <w:rPr>
          <w:rFonts w:ascii="Times New Roman" w:eastAsia="Times New Roman" w:hAnsi="Times New Roman"/>
          <w:sz w:val="28"/>
          <w:szCs w:val="28"/>
          <w:lang w:val="kk-KZ" w:eastAsia="ru-RU"/>
        </w:rPr>
      </w:pPr>
      <w:r w:rsidRPr="00353322">
        <w:rPr>
          <w:rFonts w:ascii="Times New Roman" w:eastAsia="Times New Roman" w:hAnsi="Times New Roman"/>
          <w:sz w:val="28"/>
          <w:szCs w:val="28"/>
          <w:lang w:val="kk-KZ" w:eastAsia="ru-RU"/>
        </w:rPr>
        <w:t>АО «НЦГНТЭ» предоставляет информацию о наличии публикаций Абуовой Жанар в научных изданиях, входящих в международные информационные ресурсы Web of Science (Clarivate Analytics) и Scopus (Elsevier).</w:t>
      </w:r>
    </w:p>
    <w:p w14:paraId="2CDBBB55" w14:textId="77777777" w:rsidR="00353322" w:rsidRPr="00353322" w:rsidRDefault="00353322" w:rsidP="00B34850">
      <w:pPr>
        <w:spacing w:after="0" w:line="240" w:lineRule="auto"/>
        <w:jc w:val="both"/>
        <w:rPr>
          <w:rFonts w:ascii="Times New Roman" w:eastAsia="Times New Roman" w:hAnsi="Times New Roman"/>
          <w:sz w:val="28"/>
          <w:szCs w:val="28"/>
          <w:lang w:val="kk-KZ" w:eastAsia="ru-RU"/>
        </w:rPr>
      </w:pPr>
      <w:r w:rsidRPr="00353322">
        <w:rPr>
          <w:rFonts w:ascii="Times New Roman" w:eastAsia="Times New Roman" w:hAnsi="Times New Roman"/>
          <w:sz w:val="28"/>
          <w:szCs w:val="28"/>
          <w:lang w:val="en-US" w:eastAsia="ru-RU"/>
        </w:rPr>
        <w:t xml:space="preserve">«International Journal of Microbiology» </w:t>
      </w:r>
      <w:r w:rsidRPr="00353322">
        <w:rPr>
          <w:rFonts w:ascii="Times New Roman" w:eastAsia="Times New Roman" w:hAnsi="Times New Roman"/>
          <w:bCs/>
          <w:sz w:val="28"/>
          <w:szCs w:val="28"/>
          <w:lang w:val="en-US" w:eastAsia="ru-RU"/>
        </w:rPr>
        <w:t>(England)</w:t>
      </w:r>
      <w:r w:rsidRPr="00353322">
        <w:rPr>
          <w:rFonts w:ascii="Times New Roman" w:eastAsia="Times New Roman" w:hAnsi="Times New Roman"/>
          <w:sz w:val="28"/>
          <w:szCs w:val="28"/>
          <w:lang w:val="en-US" w:eastAsia="ru-RU"/>
        </w:rPr>
        <w:t xml:space="preserve">, ISSN 1687-918X, </w:t>
      </w:r>
      <w:r w:rsidRPr="00353322">
        <w:rPr>
          <w:rFonts w:ascii="Times New Roman" w:eastAsia="Times New Roman" w:hAnsi="Times New Roman"/>
          <w:sz w:val="28"/>
          <w:szCs w:val="28"/>
          <w:lang w:val="kk-KZ" w:eastAsia="ru-RU"/>
        </w:rPr>
        <w:t>годы</w:t>
      </w:r>
      <w:r w:rsidRPr="00353322">
        <w:rPr>
          <w:rFonts w:ascii="Times New Roman" w:eastAsia="Times New Roman" w:hAnsi="Times New Roman"/>
          <w:sz w:val="28"/>
          <w:szCs w:val="28"/>
          <w:lang w:val="en-US" w:eastAsia="ru-RU"/>
        </w:rPr>
        <w:t xml:space="preserve"> </w:t>
      </w:r>
      <w:r w:rsidRPr="00353322">
        <w:rPr>
          <w:rFonts w:ascii="Times New Roman" w:eastAsia="Times New Roman" w:hAnsi="Times New Roman"/>
          <w:sz w:val="28"/>
          <w:szCs w:val="28"/>
          <w:lang w:val="kk-KZ" w:eastAsia="ru-RU"/>
        </w:rPr>
        <w:t>охвата</w:t>
      </w:r>
      <w:r w:rsidRPr="00353322">
        <w:rPr>
          <w:rFonts w:ascii="Times New Roman" w:eastAsia="Times New Roman" w:hAnsi="Times New Roman"/>
          <w:sz w:val="28"/>
          <w:szCs w:val="28"/>
          <w:lang w:val="en-US" w:eastAsia="ru-RU"/>
        </w:rPr>
        <w:t xml:space="preserve"> </w:t>
      </w:r>
      <w:r w:rsidRPr="00353322">
        <w:rPr>
          <w:rFonts w:ascii="Times New Roman" w:eastAsia="Times New Roman" w:hAnsi="Times New Roman"/>
          <w:sz w:val="28"/>
          <w:szCs w:val="28"/>
          <w:lang w:val="kk-KZ" w:eastAsia="ru-RU"/>
        </w:rPr>
        <w:t>в</w:t>
      </w:r>
      <w:r w:rsidRPr="00353322">
        <w:rPr>
          <w:rFonts w:ascii="Times New Roman" w:eastAsia="Times New Roman" w:hAnsi="Times New Roman"/>
          <w:sz w:val="28"/>
          <w:szCs w:val="28"/>
          <w:lang w:val="en-US" w:eastAsia="ru-RU"/>
        </w:rPr>
        <w:t xml:space="preserve"> Web of Science Core Collection </w:t>
      </w:r>
      <w:r w:rsidRPr="00353322">
        <w:rPr>
          <w:rFonts w:ascii="Times New Roman" w:eastAsia="Times New Roman" w:hAnsi="Times New Roman"/>
          <w:sz w:val="28"/>
          <w:szCs w:val="28"/>
          <w:lang w:val="kk-KZ" w:eastAsia="ru-RU"/>
        </w:rPr>
        <w:t>с</w:t>
      </w:r>
      <w:r w:rsidRPr="00353322">
        <w:rPr>
          <w:rFonts w:ascii="Times New Roman" w:eastAsia="Times New Roman" w:hAnsi="Times New Roman"/>
          <w:sz w:val="28"/>
          <w:szCs w:val="28"/>
          <w:lang w:val="en-US" w:eastAsia="ru-RU"/>
        </w:rPr>
        <w:t xml:space="preserve"> 2017, </w:t>
      </w:r>
      <w:r w:rsidRPr="00353322">
        <w:rPr>
          <w:rFonts w:ascii="Times New Roman" w:eastAsia="Times New Roman" w:hAnsi="Times New Roman"/>
          <w:sz w:val="28"/>
          <w:szCs w:val="28"/>
          <w:lang w:val="kk-KZ" w:eastAsia="ru-RU"/>
        </w:rPr>
        <w:t>в</w:t>
      </w:r>
      <w:r w:rsidRPr="00353322">
        <w:rPr>
          <w:rFonts w:ascii="Times New Roman" w:eastAsia="Times New Roman" w:hAnsi="Times New Roman"/>
          <w:sz w:val="28"/>
          <w:szCs w:val="28"/>
          <w:lang w:val="en-US" w:eastAsia="ru-RU"/>
        </w:rPr>
        <w:t xml:space="preserve"> Scopus </w:t>
      </w:r>
      <w:r w:rsidRPr="00353322">
        <w:rPr>
          <w:rFonts w:ascii="Times New Roman" w:eastAsia="Times New Roman" w:hAnsi="Times New Roman"/>
          <w:sz w:val="28"/>
          <w:szCs w:val="28"/>
          <w:lang w:val="kk-KZ" w:eastAsia="ru-RU"/>
        </w:rPr>
        <w:t>с</w:t>
      </w:r>
      <w:r w:rsidRPr="00353322">
        <w:rPr>
          <w:rFonts w:ascii="Times New Roman" w:eastAsia="Times New Roman" w:hAnsi="Times New Roman"/>
          <w:sz w:val="28"/>
          <w:szCs w:val="28"/>
          <w:lang w:val="en-US" w:eastAsia="ru-RU"/>
        </w:rPr>
        <w:t xml:space="preserve"> 2009 </w:t>
      </w:r>
      <w:r w:rsidRPr="00353322">
        <w:rPr>
          <w:rFonts w:ascii="Times New Roman" w:eastAsia="Times New Roman" w:hAnsi="Times New Roman"/>
          <w:sz w:val="28"/>
          <w:szCs w:val="28"/>
          <w:lang w:val="kk-KZ" w:eastAsia="ru-RU"/>
        </w:rPr>
        <w:t>по</w:t>
      </w:r>
      <w:r w:rsidRPr="00353322">
        <w:rPr>
          <w:rFonts w:ascii="Times New Roman" w:eastAsia="Times New Roman" w:hAnsi="Times New Roman"/>
          <w:sz w:val="28"/>
          <w:szCs w:val="28"/>
          <w:lang w:val="en-US" w:eastAsia="ru-RU"/>
        </w:rPr>
        <w:t xml:space="preserve"> </w:t>
      </w:r>
      <w:r w:rsidRPr="00353322">
        <w:rPr>
          <w:rFonts w:ascii="Times New Roman" w:eastAsia="Times New Roman" w:hAnsi="Times New Roman"/>
          <w:sz w:val="28"/>
          <w:szCs w:val="28"/>
          <w:lang w:val="kk-KZ" w:eastAsia="ru-RU"/>
        </w:rPr>
        <w:t>настоящее</w:t>
      </w:r>
      <w:r w:rsidRPr="00353322">
        <w:rPr>
          <w:rFonts w:ascii="Times New Roman" w:eastAsia="Times New Roman" w:hAnsi="Times New Roman"/>
          <w:sz w:val="28"/>
          <w:szCs w:val="28"/>
          <w:lang w:val="en-US" w:eastAsia="ru-RU"/>
        </w:rPr>
        <w:t xml:space="preserve"> </w:t>
      </w:r>
      <w:r w:rsidRPr="00353322">
        <w:rPr>
          <w:rFonts w:ascii="Times New Roman" w:eastAsia="Times New Roman" w:hAnsi="Times New Roman"/>
          <w:sz w:val="28"/>
          <w:szCs w:val="28"/>
          <w:lang w:val="kk-KZ" w:eastAsia="ru-RU"/>
        </w:rPr>
        <w:t>время</w:t>
      </w:r>
      <w:r w:rsidRPr="00353322">
        <w:rPr>
          <w:rFonts w:ascii="Times New Roman" w:eastAsia="Times New Roman" w:hAnsi="Times New Roman"/>
          <w:sz w:val="28"/>
          <w:szCs w:val="28"/>
          <w:lang w:val="en-US" w:eastAsia="ru-RU"/>
        </w:rPr>
        <w:t xml:space="preserve">. </w:t>
      </w:r>
      <w:r w:rsidRPr="00353322">
        <w:rPr>
          <w:rFonts w:ascii="Times New Roman" w:eastAsia="Times New Roman" w:hAnsi="Times New Roman"/>
          <w:sz w:val="28"/>
          <w:szCs w:val="28"/>
          <w:lang w:val="kk-KZ" w:eastAsia="ru-RU"/>
        </w:rPr>
        <w:t>Предметная область – микробиология; медицина: микробиология (медицинская); иммунология и микробиология: микробиология.</w:t>
      </w:r>
    </w:p>
    <w:p w14:paraId="04AE8952" w14:textId="77777777" w:rsidR="00353322" w:rsidRPr="00353322" w:rsidRDefault="00353322" w:rsidP="00B34850">
      <w:pPr>
        <w:spacing w:after="0" w:line="240" w:lineRule="auto"/>
        <w:jc w:val="both"/>
        <w:rPr>
          <w:rFonts w:ascii="Times New Roman" w:eastAsia="Times New Roman" w:hAnsi="Times New Roman"/>
          <w:sz w:val="28"/>
          <w:szCs w:val="28"/>
          <w:lang w:val="kk-KZ" w:eastAsia="ru-RU"/>
        </w:rPr>
      </w:pPr>
      <w:r w:rsidRPr="00353322">
        <w:rPr>
          <w:rFonts w:ascii="Times New Roman" w:eastAsia="Times New Roman" w:hAnsi="Times New Roman"/>
          <w:sz w:val="28"/>
          <w:szCs w:val="28"/>
          <w:lang w:val="kk-KZ" w:eastAsia="ru-RU"/>
        </w:rPr>
        <w:t>Статья Абуовой Ж.:</w:t>
      </w:r>
    </w:p>
    <w:p w14:paraId="36D6AF4F" w14:textId="77777777" w:rsidR="00353322" w:rsidRPr="00353322" w:rsidRDefault="00353322" w:rsidP="00B34850">
      <w:pPr>
        <w:shd w:val="clear" w:color="auto" w:fill="FFFFFF"/>
        <w:spacing w:after="0" w:line="240" w:lineRule="auto"/>
        <w:jc w:val="both"/>
        <w:rPr>
          <w:rFonts w:ascii="Times New Roman" w:eastAsia="Times New Roman" w:hAnsi="Times New Roman"/>
          <w:sz w:val="28"/>
          <w:szCs w:val="28"/>
          <w:lang w:val="en-US" w:eastAsia="ru-RU"/>
        </w:rPr>
      </w:pPr>
      <w:r w:rsidRPr="00353322">
        <w:rPr>
          <w:rFonts w:ascii="Times New Roman" w:eastAsia="Times New Roman" w:hAnsi="Times New Roman"/>
          <w:sz w:val="28"/>
          <w:szCs w:val="28"/>
          <w:lang w:val="kk-KZ" w:eastAsia="ru-RU"/>
        </w:rPr>
        <w:t xml:space="preserve">Abuova Zhanar, Turgumbayeva Aknur, Jumagaziyeva Ardak, Rakhimov Kairolla, Jussupkaliyeva Aigul. </w:t>
      </w:r>
      <w:r w:rsidRPr="00353322">
        <w:rPr>
          <w:rFonts w:ascii="Times New Roman" w:eastAsia="Times New Roman" w:hAnsi="Times New Roman"/>
          <w:sz w:val="28"/>
          <w:szCs w:val="28"/>
          <w:lang w:val="en-US" w:eastAsia="ru-RU"/>
        </w:rPr>
        <w:t>Study of Component Composition and Antimicrobial Activity of the Ophthalmic Emulsion Based on the Safflower Flowers (</w:t>
      </w:r>
      <w:bookmarkStart w:id="28" w:name="_Hlk116746515"/>
      <w:r w:rsidRPr="00353322">
        <w:rPr>
          <w:rFonts w:ascii="Times New Roman" w:eastAsia="Times New Roman" w:hAnsi="Times New Roman"/>
          <w:sz w:val="28"/>
          <w:szCs w:val="28"/>
          <w:lang w:val="en-US" w:eastAsia="ru-RU"/>
        </w:rPr>
        <w:t>Carthamus tinctorius L.</w:t>
      </w:r>
      <w:bookmarkEnd w:id="28"/>
      <w:r w:rsidRPr="00353322">
        <w:rPr>
          <w:rFonts w:ascii="Times New Roman" w:eastAsia="Times New Roman" w:hAnsi="Times New Roman"/>
          <w:sz w:val="28"/>
          <w:szCs w:val="28"/>
          <w:lang w:val="en-US" w:eastAsia="ru-RU"/>
        </w:rPr>
        <w:t>) // International Journal of Microbiology. – 2022. – Vol. 2022. – Article number 3181270.</w:t>
      </w:r>
    </w:p>
    <w:p w14:paraId="65103D18" w14:textId="77777777" w:rsidR="00353322" w:rsidRPr="00353322" w:rsidRDefault="00353322" w:rsidP="00B34850">
      <w:pPr>
        <w:spacing w:after="0" w:line="240" w:lineRule="auto"/>
        <w:jc w:val="both"/>
        <w:rPr>
          <w:rFonts w:ascii="Times New Roman" w:eastAsia="Times New Roman" w:hAnsi="Times New Roman"/>
          <w:sz w:val="28"/>
          <w:szCs w:val="28"/>
          <w:lang w:val="kk-KZ" w:eastAsia="ru-RU"/>
        </w:rPr>
      </w:pPr>
      <w:r w:rsidRPr="00353322">
        <w:rPr>
          <w:rFonts w:ascii="Times New Roman" w:eastAsia="Times New Roman" w:hAnsi="Times New Roman"/>
          <w:sz w:val="28"/>
          <w:szCs w:val="28"/>
          <w:lang w:val="kk-KZ" w:eastAsia="ru-RU"/>
        </w:rPr>
        <w:t>Статья</w:t>
      </w:r>
      <w:r w:rsidRPr="00353322">
        <w:rPr>
          <w:rFonts w:ascii="Times New Roman" w:eastAsia="Times New Roman" w:hAnsi="Times New Roman"/>
          <w:sz w:val="28"/>
          <w:szCs w:val="28"/>
          <w:lang w:val="en-US" w:eastAsia="ru-RU"/>
        </w:rPr>
        <w:t xml:space="preserve"> </w:t>
      </w:r>
      <w:r w:rsidRPr="00353322">
        <w:rPr>
          <w:rFonts w:ascii="Times New Roman" w:eastAsia="Times New Roman" w:hAnsi="Times New Roman"/>
          <w:sz w:val="28"/>
          <w:szCs w:val="28"/>
          <w:lang w:val="kk-KZ" w:eastAsia="ru-RU"/>
        </w:rPr>
        <w:t>выявлена</w:t>
      </w:r>
      <w:r w:rsidRPr="00353322">
        <w:rPr>
          <w:rFonts w:ascii="Times New Roman" w:eastAsia="Times New Roman" w:hAnsi="Times New Roman"/>
          <w:sz w:val="28"/>
          <w:szCs w:val="28"/>
          <w:lang w:val="en-US" w:eastAsia="ru-RU"/>
        </w:rPr>
        <w:t xml:space="preserve"> </w:t>
      </w:r>
      <w:r w:rsidRPr="00353322">
        <w:rPr>
          <w:rFonts w:ascii="Times New Roman" w:eastAsia="Times New Roman" w:hAnsi="Times New Roman"/>
          <w:sz w:val="28"/>
          <w:szCs w:val="28"/>
          <w:lang w:val="kk-KZ" w:eastAsia="ru-RU"/>
        </w:rPr>
        <w:t>в</w:t>
      </w:r>
      <w:r w:rsidRPr="00353322">
        <w:rPr>
          <w:rFonts w:ascii="Times New Roman" w:eastAsia="Times New Roman" w:hAnsi="Times New Roman"/>
          <w:sz w:val="28"/>
          <w:szCs w:val="28"/>
          <w:lang w:val="en-US" w:eastAsia="ru-RU"/>
        </w:rPr>
        <w:t xml:space="preserve"> </w:t>
      </w:r>
      <w:r w:rsidRPr="00353322">
        <w:rPr>
          <w:rFonts w:ascii="Times New Roman" w:eastAsia="Times New Roman" w:hAnsi="Times New Roman"/>
          <w:sz w:val="28"/>
          <w:szCs w:val="28"/>
          <w:lang w:val="kk-KZ" w:eastAsia="ru-RU"/>
        </w:rPr>
        <w:t>базах</w:t>
      </w:r>
      <w:r w:rsidRPr="00353322">
        <w:rPr>
          <w:rFonts w:ascii="Times New Roman" w:eastAsia="Times New Roman" w:hAnsi="Times New Roman"/>
          <w:sz w:val="28"/>
          <w:szCs w:val="28"/>
          <w:lang w:val="en-US" w:eastAsia="ru-RU"/>
        </w:rPr>
        <w:t xml:space="preserve"> </w:t>
      </w:r>
      <w:r w:rsidRPr="00353322">
        <w:rPr>
          <w:rFonts w:ascii="Times New Roman" w:eastAsia="Times New Roman" w:hAnsi="Times New Roman"/>
          <w:sz w:val="28"/>
          <w:szCs w:val="28"/>
          <w:lang w:val="kk-KZ" w:eastAsia="ru-RU"/>
        </w:rPr>
        <w:t>данных</w:t>
      </w:r>
      <w:r w:rsidRPr="00353322">
        <w:rPr>
          <w:rFonts w:ascii="Times New Roman" w:eastAsia="Times New Roman" w:hAnsi="Times New Roman"/>
          <w:sz w:val="28"/>
          <w:szCs w:val="28"/>
          <w:lang w:val="en-US" w:eastAsia="ru-RU"/>
        </w:rPr>
        <w:t xml:space="preserve"> Web of Science Core Collection </w:t>
      </w:r>
      <w:r w:rsidRPr="00353322">
        <w:rPr>
          <w:rFonts w:ascii="Times New Roman" w:eastAsia="Times New Roman" w:hAnsi="Times New Roman"/>
          <w:sz w:val="28"/>
          <w:szCs w:val="28"/>
          <w:lang w:val="kk-KZ" w:eastAsia="ru-RU"/>
        </w:rPr>
        <w:t>и</w:t>
      </w:r>
      <w:r w:rsidRPr="00353322">
        <w:rPr>
          <w:rFonts w:ascii="Times New Roman" w:eastAsia="Times New Roman" w:hAnsi="Times New Roman"/>
          <w:sz w:val="28"/>
          <w:szCs w:val="28"/>
          <w:lang w:val="en-US" w:eastAsia="ru-RU"/>
        </w:rPr>
        <w:t xml:space="preserve"> Scopus. </w:t>
      </w:r>
      <w:r w:rsidRPr="00353322">
        <w:rPr>
          <w:rFonts w:ascii="Times New Roman" w:eastAsia="Times New Roman" w:hAnsi="Times New Roman"/>
          <w:sz w:val="28"/>
          <w:szCs w:val="28"/>
          <w:lang w:val="kk-KZ" w:eastAsia="ru-RU"/>
        </w:rPr>
        <w:t xml:space="preserve">В момент ее опубликования в 2022 году журнал «International Journal of Microbiology» не имел Impact Factor и квартиль. Имел CiteScore за 2021 год равный 4,4, и процентиль по микробиологии (медицинская) – 52; процентиль по микробиологии – 40. </w:t>
      </w:r>
    </w:p>
    <w:p w14:paraId="3B04A1ED" w14:textId="77777777" w:rsidR="00353322" w:rsidRPr="00353322" w:rsidRDefault="00353322" w:rsidP="00B34850">
      <w:pPr>
        <w:spacing w:after="0" w:line="240" w:lineRule="auto"/>
        <w:rPr>
          <w:rFonts w:ascii="Times New Roman" w:eastAsia="Times New Roman" w:hAnsi="Times New Roman"/>
          <w:b/>
          <w:sz w:val="28"/>
          <w:szCs w:val="28"/>
          <w:lang w:val="kk-KZ" w:eastAsia="ru-RU"/>
        </w:rPr>
      </w:pPr>
    </w:p>
    <w:p w14:paraId="3BC4E3A1" w14:textId="77777777" w:rsidR="00353322" w:rsidRPr="00353322" w:rsidRDefault="00353322" w:rsidP="00B34850">
      <w:pPr>
        <w:tabs>
          <w:tab w:val="left" w:pos="7230"/>
        </w:tabs>
        <w:spacing w:after="0" w:line="240" w:lineRule="auto"/>
        <w:outlineLvl w:val="0"/>
        <w:rPr>
          <w:rFonts w:ascii="Times New Roman" w:eastAsia="Times New Roman" w:hAnsi="Times New Roman"/>
          <w:b/>
          <w:sz w:val="28"/>
          <w:szCs w:val="28"/>
          <w:lang w:val="kk-KZ" w:eastAsia="ru-RU"/>
        </w:rPr>
      </w:pPr>
    </w:p>
    <w:tbl>
      <w:tblPr>
        <w:tblStyle w:val="a8"/>
        <w:tblW w:w="927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070"/>
        <w:gridCol w:w="4200"/>
      </w:tblGrid>
      <w:tr w:rsidR="00353322" w:rsidRPr="00353322" w14:paraId="7E7559CE" w14:textId="77777777" w:rsidTr="008710AC">
        <w:tc>
          <w:tcPr>
            <w:tcW w:w="5070" w:type="dxa"/>
          </w:tcPr>
          <w:p w14:paraId="0B5D6BDC" w14:textId="77777777" w:rsidR="00353322" w:rsidRPr="00353322" w:rsidRDefault="00353322" w:rsidP="00B34850">
            <w:pPr>
              <w:tabs>
                <w:tab w:val="left" w:pos="3402"/>
                <w:tab w:val="left" w:pos="7230"/>
              </w:tabs>
              <w:spacing w:after="0" w:line="240" w:lineRule="auto"/>
              <w:ind w:right="1163"/>
              <w:outlineLvl w:val="0"/>
              <w:rPr>
                <w:rFonts w:ascii="Times New Roman" w:eastAsia="Times New Roman" w:hAnsi="Times New Roman"/>
                <w:b/>
                <w:sz w:val="28"/>
                <w:szCs w:val="28"/>
                <w:lang w:val="en-US"/>
              </w:rPr>
            </w:pPr>
            <w:r w:rsidRPr="00353322">
              <w:rPr>
                <w:rFonts w:ascii="Times New Roman" w:eastAsia="Times New Roman" w:hAnsi="Times New Roman"/>
                <w:b/>
                <w:noProof/>
                <w:sz w:val="28"/>
                <w:szCs w:val="28"/>
                <w:lang w:val="kk-KZ"/>
              </w:rPr>
              <w:t>Вице-президент</w:t>
            </w:r>
          </w:p>
        </w:tc>
        <w:tc>
          <w:tcPr>
            <w:tcW w:w="4200" w:type="dxa"/>
          </w:tcPr>
          <w:p w14:paraId="19FF9EA2" w14:textId="77777777" w:rsidR="00353322" w:rsidRPr="00353322" w:rsidRDefault="00353322" w:rsidP="00B34850">
            <w:pPr>
              <w:tabs>
                <w:tab w:val="left" w:pos="7230"/>
              </w:tabs>
              <w:spacing w:after="0" w:line="240" w:lineRule="auto"/>
              <w:jc w:val="right"/>
              <w:outlineLvl w:val="0"/>
              <w:rPr>
                <w:rFonts w:ascii="Times New Roman" w:eastAsia="Times New Roman" w:hAnsi="Times New Roman"/>
                <w:b/>
                <w:sz w:val="28"/>
                <w:szCs w:val="28"/>
                <w:lang w:val="kk-KZ"/>
              </w:rPr>
            </w:pPr>
            <w:r w:rsidRPr="00353322">
              <w:rPr>
                <w:rFonts w:ascii="Times New Roman" w:eastAsia="Times New Roman" w:hAnsi="Times New Roman"/>
                <w:b/>
                <w:noProof/>
                <w:sz w:val="28"/>
                <w:szCs w:val="28"/>
                <w:lang w:val="kk-KZ"/>
              </w:rPr>
              <w:t>М. Арапов</w:t>
            </w:r>
          </w:p>
        </w:tc>
      </w:tr>
    </w:tbl>
    <w:p w14:paraId="50D9366A" w14:textId="0F6C57EE" w:rsidR="00353322" w:rsidRPr="00353322" w:rsidRDefault="00353322" w:rsidP="00B34850">
      <w:pPr>
        <w:tabs>
          <w:tab w:val="left" w:pos="7230"/>
        </w:tabs>
        <w:spacing w:after="0" w:line="240" w:lineRule="auto"/>
        <w:outlineLvl w:val="0"/>
        <w:rPr>
          <w:rFonts w:ascii="Times New Roman" w:eastAsia="Times New Roman" w:hAnsi="Times New Roman"/>
          <w:b/>
          <w:sz w:val="28"/>
          <w:szCs w:val="28"/>
          <w:lang w:val="kk-KZ" w:eastAsia="ru-RU"/>
        </w:rPr>
      </w:pPr>
      <w:r w:rsidRPr="00353322">
        <w:rPr>
          <w:rFonts w:ascii="Times New Roman" w:eastAsia="Times New Roman" w:hAnsi="Times New Roman"/>
          <w:b/>
          <w:sz w:val="28"/>
          <w:szCs w:val="28"/>
          <w:lang w:val="kk-KZ" w:eastAsia="ru-RU"/>
        </w:rPr>
        <w:t xml:space="preserve">  </w:t>
      </w:r>
      <w:r w:rsidRPr="00353322">
        <w:rPr>
          <w:rFonts w:ascii="Times New Roman" w:eastAsia="Times New Roman" w:hAnsi="Times New Roman"/>
          <w:b/>
          <w:sz w:val="28"/>
          <w:szCs w:val="28"/>
          <w:lang w:val="kk-KZ" w:eastAsia="ru-RU"/>
        </w:rPr>
        <w:tab/>
      </w:r>
    </w:p>
    <w:p w14:paraId="38095B8C" w14:textId="77777777" w:rsidR="00353322" w:rsidRPr="00353322" w:rsidRDefault="00353322" w:rsidP="00B34850">
      <w:pPr>
        <w:spacing w:after="0" w:line="240" w:lineRule="auto"/>
        <w:rPr>
          <w:rFonts w:ascii="Times New Roman" w:eastAsia="Times New Roman" w:hAnsi="Times New Roman"/>
          <w:i/>
          <w:sz w:val="24"/>
          <w:szCs w:val="24"/>
          <w:lang w:val="kk-KZ" w:eastAsia="ru-RU"/>
        </w:rPr>
      </w:pPr>
      <w:r w:rsidRPr="00353322">
        <w:rPr>
          <w:rFonts w:ascii="Times New Roman" w:eastAsia="Times New Roman" w:hAnsi="Times New Roman"/>
          <w:i/>
          <w:sz w:val="24"/>
          <w:szCs w:val="24"/>
          <w:lang w:val="kk-KZ" w:eastAsia="ru-RU"/>
        </w:rPr>
        <w:lastRenderedPageBreak/>
        <w:t xml:space="preserve">Исп.: </w:t>
      </w:r>
      <w:r w:rsidRPr="00353322">
        <w:rPr>
          <w:rFonts w:ascii="Times New Roman" w:eastAsia="Times New Roman" w:hAnsi="Times New Roman"/>
          <w:i/>
          <w:noProof/>
          <w:sz w:val="24"/>
          <w:szCs w:val="24"/>
          <w:lang w:val="kk-KZ" w:eastAsia="ru-RU"/>
        </w:rPr>
        <w:t>Сванкулова Д.М.</w:t>
      </w:r>
    </w:p>
    <w:p w14:paraId="5A09D7EF" w14:textId="77777777" w:rsidR="00353322" w:rsidRPr="00353322" w:rsidRDefault="00353322" w:rsidP="00B34850">
      <w:pPr>
        <w:spacing w:after="0" w:line="240" w:lineRule="auto"/>
        <w:outlineLvl w:val="0"/>
        <w:rPr>
          <w:rFonts w:ascii="Times New Roman" w:eastAsia="Times New Roman" w:hAnsi="Times New Roman"/>
          <w:sz w:val="28"/>
          <w:szCs w:val="28"/>
          <w:lang w:val="kk-KZ" w:eastAsia="ru-RU"/>
        </w:rPr>
      </w:pPr>
      <w:r w:rsidRPr="00353322">
        <w:rPr>
          <w:rFonts w:ascii="Times New Roman" w:eastAsia="Times New Roman" w:hAnsi="Times New Roman"/>
          <w:i/>
          <w:sz w:val="24"/>
          <w:szCs w:val="20"/>
          <w:lang w:val="kk-KZ" w:eastAsia="ru-RU"/>
        </w:rPr>
        <w:t>Тел.:</w:t>
      </w:r>
      <w:r w:rsidRPr="00353322">
        <w:rPr>
          <w:rFonts w:ascii="Times New Roman" w:eastAsia="Times New Roman" w:hAnsi="Times New Roman"/>
          <w:i/>
          <w:sz w:val="24"/>
          <w:szCs w:val="24"/>
          <w:lang w:val="kk-KZ" w:eastAsia="ru-RU"/>
        </w:rPr>
        <w:t xml:space="preserve"> </w:t>
      </w:r>
      <w:r w:rsidRPr="00353322">
        <w:rPr>
          <w:rFonts w:ascii="Times New Roman" w:eastAsia="Times New Roman" w:hAnsi="Times New Roman"/>
          <w:i/>
          <w:noProof/>
          <w:sz w:val="24"/>
          <w:szCs w:val="24"/>
          <w:lang w:val="kk-KZ" w:eastAsia="ru-RU"/>
        </w:rPr>
        <w:t>378-08-96</w:t>
      </w:r>
    </w:p>
    <w:p w14:paraId="46ADD001" w14:textId="77777777" w:rsidR="00353322" w:rsidRPr="00353322" w:rsidRDefault="00353322" w:rsidP="00B34850">
      <w:pPr>
        <w:spacing w:after="0" w:line="240" w:lineRule="auto"/>
        <w:rPr>
          <w:rFonts w:ascii="Times New Roman" w:eastAsia="Times New Roman" w:hAnsi="Times New Roman"/>
          <w:sz w:val="24"/>
          <w:szCs w:val="24"/>
          <w:lang w:val="kk-KZ" w:eastAsia="ru-RU"/>
        </w:rPr>
      </w:pPr>
    </w:p>
    <w:p w14:paraId="15118A96" w14:textId="77777777" w:rsidR="00353322" w:rsidRPr="00353322" w:rsidRDefault="00353322" w:rsidP="00B34850">
      <w:pPr>
        <w:spacing w:after="0" w:line="240" w:lineRule="auto"/>
        <w:rPr>
          <w:rFonts w:ascii="Times New Roman" w:eastAsia="Times New Roman" w:hAnsi="Times New Roman"/>
          <w:sz w:val="24"/>
          <w:szCs w:val="24"/>
          <w:lang w:val="kk-KZ" w:eastAsia="ru-RU"/>
        </w:rPr>
      </w:pPr>
    </w:p>
    <w:p w14:paraId="5CFE5643" w14:textId="77777777" w:rsidR="00353322" w:rsidRPr="00353322" w:rsidRDefault="00353322" w:rsidP="00B34850">
      <w:pPr>
        <w:spacing w:after="0" w:line="240" w:lineRule="auto"/>
        <w:rPr>
          <w:rFonts w:ascii="Times New Roman" w:eastAsia="Times New Roman" w:hAnsi="Times New Roman"/>
          <w:sz w:val="24"/>
          <w:szCs w:val="24"/>
          <w:lang w:val="en-US" w:eastAsia="ru-RU"/>
        </w:rPr>
      </w:pPr>
    </w:p>
    <w:p w14:paraId="244023E7" w14:textId="77777777" w:rsidR="00353322" w:rsidRPr="00353322" w:rsidRDefault="00353322" w:rsidP="00B34850">
      <w:pPr>
        <w:spacing w:after="0" w:line="240" w:lineRule="auto"/>
        <w:rPr>
          <w:rFonts w:ascii="Times New Roman" w:eastAsia="Times New Roman" w:hAnsi="Times New Roman"/>
          <w:sz w:val="24"/>
          <w:szCs w:val="24"/>
          <w:lang w:val="kk-KZ" w:eastAsia="ru-RU"/>
        </w:rPr>
      </w:pPr>
      <w:r w:rsidRPr="00353322">
        <w:rPr>
          <w:rFonts w:ascii="Times New Roman" w:eastAsia="Times New Roman" w:hAnsi="Times New Roman"/>
          <w:b/>
          <w:sz w:val="24"/>
          <w:szCs w:val="24"/>
          <w:lang w:val="kk-KZ" w:eastAsia="ru-RU"/>
        </w:rPr>
        <w:t>Согласовано</w:t>
      </w:r>
    </w:p>
    <w:p w14:paraId="4BAE2D68" w14:textId="77777777" w:rsidR="00353322" w:rsidRPr="00353322" w:rsidRDefault="00353322" w:rsidP="00B34850">
      <w:pPr>
        <w:spacing w:after="0" w:line="240" w:lineRule="auto"/>
        <w:rPr>
          <w:rFonts w:ascii="Times New Roman" w:eastAsia="Times New Roman" w:hAnsi="Times New Roman"/>
          <w:sz w:val="24"/>
          <w:szCs w:val="24"/>
          <w:lang w:val="kk-KZ" w:eastAsia="ru-RU"/>
        </w:rPr>
      </w:pPr>
      <w:r w:rsidRPr="00353322">
        <w:rPr>
          <w:rFonts w:ascii="Times New Roman" w:eastAsia="Times New Roman" w:hAnsi="Times New Roman"/>
          <w:sz w:val="24"/>
          <w:szCs w:val="24"/>
          <w:lang w:val="kk-KZ" w:eastAsia="ru-RU"/>
        </w:rPr>
        <w:t>21.07.2022 10:55 Сеитова Аягоз Серикбаевна</w:t>
      </w:r>
    </w:p>
    <w:p w14:paraId="7410DC79" w14:textId="77777777" w:rsidR="00353322" w:rsidRPr="00353322" w:rsidRDefault="00353322" w:rsidP="00B34850">
      <w:pPr>
        <w:spacing w:after="0" w:line="240" w:lineRule="auto"/>
        <w:rPr>
          <w:rFonts w:ascii="Times New Roman" w:eastAsia="Times New Roman" w:hAnsi="Times New Roman"/>
          <w:sz w:val="24"/>
          <w:szCs w:val="24"/>
          <w:lang w:val="kk-KZ" w:eastAsia="ru-RU"/>
        </w:rPr>
      </w:pPr>
      <w:r w:rsidRPr="00353322">
        <w:rPr>
          <w:rFonts w:ascii="Times New Roman" w:eastAsia="Times New Roman" w:hAnsi="Times New Roman"/>
          <w:sz w:val="24"/>
          <w:szCs w:val="24"/>
          <w:lang w:val="kk-KZ" w:eastAsia="ru-RU"/>
        </w:rPr>
        <w:t>21.07.2022 15:03 Нусипова Жулдыз Аязбековна</w:t>
      </w:r>
    </w:p>
    <w:p w14:paraId="45E70B2A" w14:textId="77777777" w:rsidR="00353322" w:rsidRPr="00353322" w:rsidRDefault="00353322" w:rsidP="00B34850">
      <w:pPr>
        <w:spacing w:after="0" w:line="240" w:lineRule="auto"/>
        <w:rPr>
          <w:rFonts w:ascii="Times New Roman" w:eastAsia="Times New Roman" w:hAnsi="Times New Roman"/>
          <w:sz w:val="24"/>
          <w:szCs w:val="24"/>
          <w:lang w:val="kk-KZ" w:eastAsia="ru-RU"/>
        </w:rPr>
      </w:pPr>
      <w:r w:rsidRPr="00353322">
        <w:rPr>
          <w:rFonts w:ascii="Times New Roman" w:eastAsia="Times New Roman" w:hAnsi="Times New Roman"/>
          <w:sz w:val="24"/>
          <w:szCs w:val="24"/>
          <w:lang w:val="kk-KZ" w:eastAsia="ru-RU"/>
        </w:rPr>
        <w:t>21.07.2022 17:54 Еренов Ерлан Кумисбекович</w:t>
      </w:r>
    </w:p>
    <w:p w14:paraId="4BA411D0" w14:textId="77777777" w:rsidR="00353322" w:rsidRPr="00353322" w:rsidRDefault="00353322" w:rsidP="00B34850">
      <w:pPr>
        <w:spacing w:after="0" w:line="240" w:lineRule="auto"/>
        <w:rPr>
          <w:rFonts w:ascii="Times New Roman" w:eastAsia="Times New Roman" w:hAnsi="Times New Roman"/>
          <w:sz w:val="24"/>
          <w:szCs w:val="24"/>
          <w:lang w:val="kk-KZ" w:eastAsia="ru-RU"/>
        </w:rPr>
      </w:pPr>
      <w:r w:rsidRPr="00353322">
        <w:rPr>
          <w:rFonts w:ascii="Times New Roman" w:eastAsia="Times New Roman" w:hAnsi="Times New Roman"/>
          <w:sz w:val="24"/>
          <w:szCs w:val="24"/>
          <w:lang w:val="kk-KZ" w:eastAsia="ru-RU"/>
        </w:rPr>
        <w:t>22.07.2022 10:28 Елеукенова Камарсулу Агимедуллиевна</w:t>
      </w:r>
    </w:p>
    <w:p w14:paraId="704C444F" w14:textId="77777777" w:rsidR="00353322" w:rsidRPr="00353322" w:rsidRDefault="00353322" w:rsidP="00B34850">
      <w:pPr>
        <w:spacing w:after="0" w:line="240" w:lineRule="auto"/>
        <w:rPr>
          <w:rFonts w:ascii="Times New Roman" w:eastAsia="Times New Roman" w:hAnsi="Times New Roman"/>
          <w:sz w:val="24"/>
          <w:szCs w:val="24"/>
          <w:lang w:val="kk-KZ" w:eastAsia="ru-RU"/>
        </w:rPr>
      </w:pPr>
      <w:r w:rsidRPr="00353322">
        <w:rPr>
          <w:rFonts w:ascii="Times New Roman" w:eastAsia="Times New Roman" w:hAnsi="Times New Roman"/>
          <w:b/>
          <w:sz w:val="24"/>
          <w:szCs w:val="24"/>
          <w:lang w:val="kk-KZ" w:eastAsia="ru-RU"/>
        </w:rPr>
        <w:t>Подписано</w:t>
      </w:r>
    </w:p>
    <w:p w14:paraId="38E56C2F" w14:textId="77777777" w:rsidR="00353322" w:rsidRPr="00353322" w:rsidRDefault="00353322" w:rsidP="00B34850">
      <w:pPr>
        <w:spacing w:after="0" w:line="240" w:lineRule="auto"/>
        <w:rPr>
          <w:rFonts w:ascii="Times New Roman" w:eastAsia="Times New Roman" w:hAnsi="Times New Roman"/>
          <w:sz w:val="24"/>
          <w:szCs w:val="24"/>
          <w:lang w:val="kk-KZ" w:eastAsia="ru-RU"/>
        </w:rPr>
      </w:pPr>
      <w:r w:rsidRPr="00353322">
        <w:rPr>
          <w:rFonts w:ascii="Times New Roman" w:eastAsia="Times New Roman" w:hAnsi="Times New Roman"/>
          <w:sz w:val="24"/>
          <w:szCs w:val="24"/>
          <w:lang w:val="kk-KZ" w:eastAsia="ru-RU"/>
        </w:rPr>
        <w:t>22.07.2022 11:03 Арапов Максет Калдыбаевич</w:t>
      </w:r>
    </w:p>
    <w:p w14:paraId="547406B0" w14:textId="77777777" w:rsidR="00353322" w:rsidRPr="00353322" w:rsidRDefault="00353322" w:rsidP="00B34850">
      <w:pPr>
        <w:spacing w:after="0" w:line="240" w:lineRule="auto"/>
        <w:jc w:val="both"/>
        <w:rPr>
          <w:rFonts w:ascii="Times New Roman" w:eastAsia="Times New Roman" w:hAnsi="Times New Roman"/>
          <w:sz w:val="24"/>
          <w:szCs w:val="24"/>
          <w:lang w:val="kk-KZ" w:eastAsia="ru-RU"/>
        </w:rPr>
      </w:pPr>
      <w:r w:rsidRPr="00353322">
        <w:rPr>
          <w:rFonts w:ascii="Times New Roman" w:eastAsia="Times New Roman" w:hAnsi="Times New Roman"/>
          <w:noProof/>
          <w:sz w:val="24"/>
          <w:szCs w:val="24"/>
          <w:lang w:val="kk-KZ" w:eastAsia="ru-RU"/>
        </w:rPr>
        <w:drawing>
          <wp:inline distT="0" distB="0" distL="0" distR="0" wp14:anchorId="405E24F4" wp14:editId="76BC7E2D">
            <wp:extent cx="1399539" cy="1399539"/>
            <wp:effectExtent l="0" t="0" r="3175" b="8255"/>
            <wp:docPr id="14" name="Рисунок 14" descr="t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est"/>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1399539" cy="1399539"/>
                    </a:xfrm>
                    <a:prstGeom prst="rect">
                      <a:avLst/>
                    </a:prstGeom>
                    <a:noFill/>
                    <a:ln>
                      <a:noFill/>
                    </a:ln>
                  </pic:spPr>
                </pic:pic>
              </a:graphicData>
            </a:graphic>
          </wp:inline>
        </w:drawing>
      </w:r>
    </w:p>
    <w:p w14:paraId="02316FF3" w14:textId="77777777" w:rsidR="00353322" w:rsidRPr="00353322" w:rsidRDefault="00353322" w:rsidP="00B34850">
      <w:pPr>
        <w:spacing w:after="0" w:line="240" w:lineRule="auto"/>
        <w:rPr>
          <w:rFonts w:ascii="Times New Roman" w:eastAsia="Times New Roman" w:hAnsi="Times New Roman"/>
          <w:sz w:val="24"/>
          <w:szCs w:val="24"/>
          <w:lang w:val="kk-KZ" w:eastAsia="ru-RU"/>
        </w:rPr>
      </w:pPr>
      <w:r w:rsidRPr="00353322">
        <w:rPr>
          <w:rFonts w:ascii="Times New Roman" w:eastAsia="Times New Roman" w:hAnsi="Times New Roman"/>
          <w:sz w:val="24"/>
          <w:szCs w:val="24"/>
          <w:lang w:val="kk-KZ" w:eastAsia="ru-RU"/>
        </w:rPr>
        <w:br w:type="page"/>
      </w:r>
    </w:p>
    <w:bookmarkEnd w:id="27"/>
    <w:p w14:paraId="032CBC14" w14:textId="1D1A97F3" w:rsidR="00353322" w:rsidRPr="00353322" w:rsidRDefault="004E65F8" w:rsidP="004E65F8">
      <w:pPr>
        <w:spacing w:after="0" w:line="240" w:lineRule="auto"/>
        <w:jc w:val="center"/>
        <w:rPr>
          <w:rFonts w:ascii="Times New Roman" w:eastAsia="Times New Roman" w:hAnsi="Times New Roman"/>
          <w:b/>
          <w:bCs/>
          <w:sz w:val="24"/>
          <w:szCs w:val="24"/>
          <w:lang w:val="kk-KZ" w:eastAsia="ru-RU"/>
        </w:rPr>
      </w:pPr>
      <w:r>
        <w:rPr>
          <w:rFonts w:ascii="Times New Roman" w:eastAsia="Times New Roman" w:hAnsi="Times New Roman"/>
          <w:b/>
          <w:bCs/>
          <w:sz w:val="24"/>
          <w:szCs w:val="24"/>
          <w:lang w:val="kk-KZ" w:eastAsia="ru-RU"/>
        </w:rPr>
        <w:lastRenderedPageBreak/>
        <w:t>ҚОСЫМША</w:t>
      </w:r>
      <w:r w:rsidRPr="00353322">
        <w:rPr>
          <w:rFonts w:ascii="Times New Roman" w:eastAsia="Times New Roman" w:hAnsi="Times New Roman"/>
          <w:b/>
          <w:bCs/>
          <w:sz w:val="24"/>
          <w:szCs w:val="24"/>
          <w:lang w:val="kk-KZ" w:eastAsia="ru-RU"/>
        </w:rPr>
        <w:t xml:space="preserve"> </w:t>
      </w:r>
      <w:r>
        <w:rPr>
          <w:rFonts w:ascii="Times New Roman" w:eastAsia="Times New Roman" w:hAnsi="Times New Roman"/>
          <w:b/>
          <w:bCs/>
          <w:sz w:val="24"/>
          <w:szCs w:val="24"/>
          <w:lang w:val="kk-KZ" w:eastAsia="ru-RU"/>
        </w:rPr>
        <w:t>Н</w:t>
      </w:r>
    </w:p>
    <w:p w14:paraId="6637FA2B" w14:textId="1C9DEEC2" w:rsidR="00353322" w:rsidRPr="00353322" w:rsidRDefault="0075799E" w:rsidP="00B34850">
      <w:pPr>
        <w:spacing w:after="0" w:line="240" w:lineRule="auto"/>
        <w:rPr>
          <w:rFonts w:ascii="Times New Roman" w:eastAsia="Times New Roman" w:hAnsi="Times New Roman"/>
          <w:b/>
          <w:bCs/>
          <w:sz w:val="24"/>
          <w:szCs w:val="24"/>
          <w:lang w:val="kk-KZ" w:eastAsia="ru-RU"/>
        </w:rPr>
      </w:pPr>
      <w:r w:rsidRPr="00353322">
        <w:rPr>
          <w:rFonts w:ascii="Times New Roman" w:eastAsia="Times New Roman" w:hAnsi="Times New Roman"/>
          <w:b/>
          <w:bCs/>
          <w:noProof/>
          <w:sz w:val="24"/>
          <w:szCs w:val="24"/>
          <w:lang w:val="kk-KZ" w:eastAsia="ru-RU"/>
        </w:rPr>
        <w:drawing>
          <wp:anchor distT="0" distB="0" distL="114300" distR="114300" simplePos="0" relativeHeight="251670528" behindDoc="1" locked="0" layoutInCell="1" allowOverlap="1" wp14:anchorId="26C8B506" wp14:editId="1819B3FB">
            <wp:simplePos x="0" y="0"/>
            <wp:positionH relativeFrom="column">
              <wp:posOffset>-375920</wp:posOffset>
            </wp:positionH>
            <wp:positionV relativeFrom="paragraph">
              <wp:posOffset>241300</wp:posOffset>
            </wp:positionV>
            <wp:extent cx="3228975" cy="4349115"/>
            <wp:effectExtent l="0" t="0" r="9525" b="0"/>
            <wp:wrapTight wrapText="bothSides">
              <wp:wrapPolygon edited="0">
                <wp:start x="0" y="0"/>
                <wp:lineTo x="0" y="21477"/>
                <wp:lineTo x="21536" y="21477"/>
                <wp:lineTo x="21536" y="0"/>
                <wp:lineTo x="0" y="0"/>
              </wp:wrapPolygon>
            </wp:wrapTight>
            <wp:docPr id="23" name="Рисунок 6">
              <a:extLst xmlns:a="http://schemas.openxmlformats.org/drawingml/2006/main">
                <a:ext uri="{FF2B5EF4-FFF2-40B4-BE49-F238E27FC236}">
                  <a16:creationId xmlns:a16="http://schemas.microsoft.com/office/drawing/2014/main" id="{D755C5D5-4EEE-4731-BC92-0F1BC126A4E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6">
                      <a:extLst>
                        <a:ext uri="{FF2B5EF4-FFF2-40B4-BE49-F238E27FC236}">
                          <a16:creationId xmlns:a16="http://schemas.microsoft.com/office/drawing/2014/main" id="{D755C5D5-4EEE-4731-BC92-0F1BC126A4EF}"/>
                        </a:ext>
                      </a:extLst>
                    </pic:cNvPr>
                    <pic:cNvPicPr>
                      <a:picLocks noChangeAspect="1"/>
                    </pic:cNvPicPr>
                  </pic:nvPicPr>
                  <pic:blipFill>
                    <a:blip r:embed="rId107">
                      <a:extLst>
                        <a:ext uri="{28A0092B-C50C-407E-A947-70E740481C1C}">
                          <a14:useLocalDpi xmlns:a14="http://schemas.microsoft.com/office/drawing/2010/main" val="0"/>
                        </a:ext>
                      </a:extLst>
                    </a:blip>
                    <a:stretch>
                      <a:fillRect/>
                    </a:stretch>
                  </pic:blipFill>
                  <pic:spPr>
                    <a:xfrm>
                      <a:off x="0" y="0"/>
                      <a:ext cx="3228975" cy="4349115"/>
                    </a:xfrm>
                    <a:prstGeom prst="rect">
                      <a:avLst/>
                    </a:prstGeom>
                  </pic:spPr>
                </pic:pic>
              </a:graphicData>
            </a:graphic>
            <wp14:sizeRelH relativeFrom="page">
              <wp14:pctWidth>0</wp14:pctWidth>
            </wp14:sizeRelH>
            <wp14:sizeRelV relativeFrom="page">
              <wp14:pctHeight>0</wp14:pctHeight>
            </wp14:sizeRelV>
          </wp:anchor>
        </w:drawing>
      </w:r>
    </w:p>
    <w:p w14:paraId="0C853897" w14:textId="77777777" w:rsidR="00353322" w:rsidRPr="00353322" w:rsidRDefault="00353322" w:rsidP="00B34850">
      <w:pPr>
        <w:spacing w:after="0" w:line="240" w:lineRule="auto"/>
        <w:rPr>
          <w:rFonts w:ascii="Times New Roman" w:eastAsia="Times New Roman" w:hAnsi="Times New Roman"/>
          <w:b/>
          <w:bCs/>
          <w:sz w:val="24"/>
          <w:szCs w:val="24"/>
          <w:lang w:val="kk-KZ" w:eastAsia="ru-RU"/>
        </w:rPr>
      </w:pPr>
    </w:p>
    <w:p w14:paraId="6DD8B1B9" w14:textId="6619ABB2" w:rsidR="00353322" w:rsidRDefault="00353322" w:rsidP="00B34850">
      <w:pPr>
        <w:spacing w:after="0" w:line="240" w:lineRule="auto"/>
        <w:rPr>
          <w:rFonts w:ascii="Times New Roman" w:eastAsia="Times New Roman" w:hAnsi="Times New Roman"/>
          <w:b/>
          <w:bCs/>
          <w:sz w:val="24"/>
          <w:szCs w:val="24"/>
          <w:lang w:val="kk-KZ" w:eastAsia="ru-RU"/>
        </w:rPr>
      </w:pPr>
    </w:p>
    <w:p w14:paraId="01DCBF95" w14:textId="5BDFDB2F" w:rsidR="0075799E" w:rsidRPr="00353322" w:rsidRDefault="0075799E" w:rsidP="00B34850">
      <w:pPr>
        <w:spacing w:after="0" w:line="240" w:lineRule="auto"/>
        <w:rPr>
          <w:rFonts w:ascii="Times New Roman" w:eastAsia="Times New Roman" w:hAnsi="Times New Roman"/>
          <w:b/>
          <w:bCs/>
          <w:sz w:val="24"/>
          <w:szCs w:val="24"/>
          <w:lang w:val="kk-KZ" w:eastAsia="ru-RU"/>
        </w:rPr>
      </w:pPr>
    </w:p>
    <w:p w14:paraId="31ED3683" w14:textId="77777777" w:rsidR="0075799E" w:rsidRDefault="0075799E" w:rsidP="00B34850">
      <w:pPr>
        <w:spacing w:after="0" w:line="240" w:lineRule="auto"/>
        <w:rPr>
          <w:rFonts w:ascii="Times New Roman" w:eastAsia="Times New Roman" w:hAnsi="Times New Roman"/>
          <w:b/>
          <w:bCs/>
          <w:sz w:val="24"/>
          <w:szCs w:val="24"/>
          <w:lang w:val="kk-KZ" w:eastAsia="ru-RU"/>
        </w:rPr>
      </w:pPr>
    </w:p>
    <w:p w14:paraId="63300653" w14:textId="5BB7CA56" w:rsidR="0075799E" w:rsidRDefault="0075799E" w:rsidP="00B34850">
      <w:pPr>
        <w:spacing w:after="0" w:line="240" w:lineRule="auto"/>
        <w:rPr>
          <w:rFonts w:ascii="Times New Roman" w:eastAsia="Times New Roman" w:hAnsi="Times New Roman"/>
          <w:b/>
          <w:bCs/>
          <w:sz w:val="24"/>
          <w:szCs w:val="24"/>
          <w:lang w:val="kk-KZ" w:eastAsia="ru-RU"/>
        </w:rPr>
      </w:pPr>
    </w:p>
    <w:p w14:paraId="586E36D5" w14:textId="77777777" w:rsidR="0075799E" w:rsidRDefault="0075799E" w:rsidP="00B34850">
      <w:pPr>
        <w:spacing w:after="0" w:line="240" w:lineRule="auto"/>
        <w:rPr>
          <w:rFonts w:ascii="Times New Roman" w:eastAsia="Times New Roman" w:hAnsi="Times New Roman"/>
          <w:b/>
          <w:bCs/>
          <w:sz w:val="24"/>
          <w:szCs w:val="24"/>
          <w:lang w:val="kk-KZ" w:eastAsia="ru-RU"/>
        </w:rPr>
      </w:pPr>
    </w:p>
    <w:p w14:paraId="3A63FA52" w14:textId="77777777" w:rsidR="0075799E" w:rsidRDefault="0075799E" w:rsidP="00B34850">
      <w:pPr>
        <w:spacing w:after="0" w:line="240" w:lineRule="auto"/>
        <w:rPr>
          <w:rFonts w:ascii="Times New Roman" w:eastAsia="Times New Roman" w:hAnsi="Times New Roman"/>
          <w:b/>
          <w:bCs/>
          <w:sz w:val="24"/>
          <w:szCs w:val="24"/>
          <w:lang w:val="kk-KZ" w:eastAsia="ru-RU"/>
        </w:rPr>
      </w:pPr>
    </w:p>
    <w:p w14:paraId="5BD7BB2D" w14:textId="77777777" w:rsidR="0075799E" w:rsidRDefault="0075799E" w:rsidP="00B34850">
      <w:pPr>
        <w:spacing w:after="0" w:line="240" w:lineRule="auto"/>
        <w:rPr>
          <w:rFonts w:ascii="Times New Roman" w:eastAsia="Times New Roman" w:hAnsi="Times New Roman"/>
          <w:b/>
          <w:bCs/>
          <w:sz w:val="24"/>
          <w:szCs w:val="24"/>
          <w:lang w:val="kk-KZ" w:eastAsia="ru-RU"/>
        </w:rPr>
      </w:pPr>
    </w:p>
    <w:p w14:paraId="43ED632C" w14:textId="77777777" w:rsidR="0075799E" w:rsidRDefault="0075799E" w:rsidP="00B34850">
      <w:pPr>
        <w:spacing w:after="0" w:line="240" w:lineRule="auto"/>
        <w:rPr>
          <w:rFonts w:ascii="Times New Roman" w:eastAsia="Times New Roman" w:hAnsi="Times New Roman"/>
          <w:b/>
          <w:bCs/>
          <w:sz w:val="24"/>
          <w:szCs w:val="24"/>
          <w:lang w:val="kk-KZ" w:eastAsia="ru-RU"/>
        </w:rPr>
      </w:pPr>
    </w:p>
    <w:p w14:paraId="3117FBA6" w14:textId="77777777" w:rsidR="0075799E" w:rsidRDefault="0075799E" w:rsidP="00B34850">
      <w:pPr>
        <w:spacing w:after="0" w:line="240" w:lineRule="auto"/>
        <w:rPr>
          <w:rFonts w:ascii="Times New Roman" w:eastAsia="Times New Roman" w:hAnsi="Times New Roman"/>
          <w:b/>
          <w:bCs/>
          <w:sz w:val="24"/>
          <w:szCs w:val="24"/>
          <w:lang w:val="kk-KZ" w:eastAsia="ru-RU"/>
        </w:rPr>
      </w:pPr>
    </w:p>
    <w:p w14:paraId="14723A0B" w14:textId="77777777" w:rsidR="0075799E" w:rsidRDefault="0075799E" w:rsidP="00B34850">
      <w:pPr>
        <w:spacing w:after="0" w:line="240" w:lineRule="auto"/>
        <w:rPr>
          <w:rFonts w:ascii="Times New Roman" w:eastAsia="Times New Roman" w:hAnsi="Times New Roman"/>
          <w:b/>
          <w:bCs/>
          <w:sz w:val="24"/>
          <w:szCs w:val="24"/>
          <w:lang w:val="kk-KZ" w:eastAsia="ru-RU"/>
        </w:rPr>
      </w:pPr>
    </w:p>
    <w:p w14:paraId="3840CA2E" w14:textId="77777777" w:rsidR="0075799E" w:rsidRDefault="0075799E" w:rsidP="00B34850">
      <w:pPr>
        <w:spacing w:after="0" w:line="240" w:lineRule="auto"/>
        <w:rPr>
          <w:rFonts w:ascii="Times New Roman" w:eastAsia="Times New Roman" w:hAnsi="Times New Roman"/>
          <w:b/>
          <w:bCs/>
          <w:sz w:val="24"/>
          <w:szCs w:val="24"/>
          <w:lang w:val="kk-KZ" w:eastAsia="ru-RU"/>
        </w:rPr>
      </w:pPr>
    </w:p>
    <w:p w14:paraId="13C22713" w14:textId="77777777" w:rsidR="0075799E" w:rsidRDefault="0075799E" w:rsidP="00B34850">
      <w:pPr>
        <w:spacing w:after="0" w:line="240" w:lineRule="auto"/>
        <w:rPr>
          <w:rFonts w:ascii="Times New Roman" w:eastAsia="Times New Roman" w:hAnsi="Times New Roman"/>
          <w:b/>
          <w:bCs/>
          <w:sz w:val="24"/>
          <w:szCs w:val="24"/>
          <w:lang w:val="kk-KZ" w:eastAsia="ru-RU"/>
        </w:rPr>
      </w:pPr>
    </w:p>
    <w:p w14:paraId="304F26B9" w14:textId="77777777" w:rsidR="0075799E" w:rsidRDefault="0075799E" w:rsidP="00B34850">
      <w:pPr>
        <w:spacing w:after="0" w:line="240" w:lineRule="auto"/>
        <w:rPr>
          <w:rFonts w:ascii="Times New Roman" w:eastAsia="Times New Roman" w:hAnsi="Times New Roman"/>
          <w:b/>
          <w:bCs/>
          <w:sz w:val="24"/>
          <w:szCs w:val="24"/>
          <w:lang w:val="kk-KZ" w:eastAsia="ru-RU"/>
        </w:rPr>
      </w:pPr>
    </w:p>
    <w:p w14:paraId="358BDE23" w14:textId="77777777" w:rsidR="0075799E" w:rsidRDefault="0075799E" w:rsidP="00B34850">
      <w:pPr>
        <w:spacing w:after="0" w:line="240" w:lineRule="auto"/>
        <w:rPr>
          <w:rFonts w:ascii="Times New Roman" w:eastAsia="Times New Roman" w:hAnsi="Times New Roman"/>
          <w:b/>
          <w:bCs/>
          <w:sz w:val="24"/>
          <w:szCs w:val="24"/>
          <w:lang w:val="kk-KZ" w:eastAsia="ru-RU"/>
        </w:rPr>
      </w:pPr>
    </w:p>
    <w:p w14:paraId="0D7DFBF9" w14:textId="77777777" w:rsidR="0075799E" w:rsidRDefault="0075799E" w:rsidP="00B34850">
      <w:pPr>
        <w:spacing w:after="0" w:line="240" w:lineRule="auto"/>
        <w:rPr>
          <w:rFonts w:ascii="Times New Roman" w:eastAsia="Times New Roman" w:hAnsi="Times New Roman"/>
          <w:b/>
          <w:bCs/>
          <w:sz w:val="24"/>
          <w:szCs w:val="24"/>
          <w:lang w:val="kk-KZ" w:eastAsia="ru-RU"/>
        </w:rPr>
      </w:pPr>
    </w:p>
    <w:p w14:paraId="4715575C" w14:textId="6E992E92" w:rsidR="0075799E" w:rsidRDefault="0075799E" w:rsidP="00B34850">
      <w:pPr>
        <w:spacing w:after="0" w:line="240" w:lineRule="auto"/>
        <w:rPr>
          <w:rFonts w:ascii="Times New Roman" w:eastAsia="Times New Roman" w:hAnsi="Times New Roman"/>
          <w:b/>
          <w:bCs/>
          <w:sz w:val="24"/>
          <w:szCs w:val="24"/>
          <w:lang w:val="kk-KZ" w:eastAsia="ru-RU"/>
        </w:rPr>
      </w:pPr>
    </w:p>
    <w:p w14:paraId="6203A13C" w14:textId="7349BBAB" w:rsidR="0075799E" w:rsidRDefault="0075799E" w:rsidP="00B34850">
      <w:pPr>
        <w:spacing w:after="0" w:line="240" w:lineRule="auto"/>
        <w:rPr>
          <w:rFonts w:ascii="Times New Roman" w:eastAsia="Times New Roman" w:hAnsi="Times New Roman"/>
          <w:b/>
          <w:bCs/>
          <w:sz w:val="24"/>
          <w:szCs w:val="24"/>
          <w:lang w:val="kk-KZ" w:eastAsia="ru-RU"/>
        </w:rPr>
      </w:pPr>
    </w:p>
    <w:p w14:paraId="73AEAC1F" w14:textId="0EB27DFE" w:rsidR="0075799E" w:rsidRDefault="0075799E" w:rsidP="00B34850">
      <w:pPr>
        <w:spacing w:after="0" w:line="240" w:lineRule="auto"/>
        <w:rPr>
          <w:rFonts w:ascii="Times New Roman" w:eastAsia="Times New Roman" w:hAnsi="Times New Roman"/>
          <w:b/>
          <w:bCs/>
          <w:sz w:val="24"/>
          <w:szCs w:val="24"/>
          <w:lang w:val="kk-KZ" w:eastAsia="ru-RU"/>
        </w:rPr>
      </w:pPr>
    </w:p>
    <w:p w14:paraId="2C9F5E8C" w14:textId="3AB23DB3" w:rsidR="0075799E" w:rsidRDefault="0075799E" w:rsidP="00B34850">
      <w:pPr>
        <w:spacing w:after="0" w:line="240" w:lineRule="auto"/>
        <w:rPr>
          <w:rFonts w:ascii="Times New Roman" w:eastAsia="Times New Roman" w:hAnsi="Times New Roman"/>
          <w:b/>
          <w:bCs/>
          <w:sz w:val="24"/>
          <w:szCs w:val="24"/>
          <w:lang w:val="kk-KZ" w:eastAsia="ru-RU"/>
        </w:rPr>
      </w:pPr>
    </w:p>
    <w:p w14:paraId="4D796D55" w14:textId="7BA7AA24" w:rsidR="0075799E" w:rsidRDefault="0075799E" w:rsidP="00B34850">
      <w:pPr>
        <w:spacing w:after="0" w:line="240" w:lineRule="auto"/>
        <w:rPr>
          <w:rFonts w:ascii="Times New Roman" w:eastAsia="Times New Roman" w:hAnsi="Times New Roman"/>
          <w:b/>
          <w:bCs/>
          <w:sz w:val="24"/>
          <w:szCs w:val="24"/>
          <w:lang w:val="kk-KZ" w:eastAsia="ru-RU"/>
        </w:rPr>
      </w:pPr>
      <w:r>
        <w:rPr>
          <w:noProof/>
        </w:rPr>
        <w:drawing>
          <wp:anchor distT="0" distB="0" distL="114300" distR="114300" simplePos="0" relativeHeight="251732992" behindDoc="1" locked="0" layoutInCell="1" allowOverlap="1" wp14:anchorId="31D95CAD" wp14:editId="2B532BE3">
            <wp:simplePos x="0" y="0"/>
            <wp:positionH relativeFrom="column">
              <wp:posOffset>2366851</wp:posOffset>
            </wp:positionH>
            <wp:positionV relativeFrom="paragraph">
              <wp:posOffset>232101</wp:posOffset>
            </wp:positionV>
            <wp:extent cx="3274540" cy="4741207"/>
            <wp:effectExtent l="0" t="0" r="2540" b="2540"/>
            <wp:wrapTight wrapText="bothSides">
              <wp:wrapPolygon edited="0">
                <wp:start x="0" y="0"/>
                <wp:lineTo x="0" y="21525"/>
                <wp:lineTo x="21491" y="21525"/>
                <wp:lineTo x="21491" y="0"/>
                <wp:lineTo x="0" y="0"/>
              </wp:wrapPolygon>
            </wp:wrapTight>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08" cstate="print">
                      <a:extLst>
                        <a:ext uri="{28A0092B-C50C-407E-A947-70E740481C1C}">
                          <a14:useLocalDpi xmlns:a14="http://schemas.microsoft.com/office/drawing/2010/main" val="0"/>
                        </a:ext>
                      </a:extLst>
                    </a:blip>
                    <a:srcRect l="12274" t="2724" r="12011" b="17546"/>
                    <a:stretch/>
                  </pic:blipFill>
                  <pic:spPr bwMode="auto">
                    <a:xfrm>
                      <a:off x="0" y="0"/>
                      <a:ext cx="3274540" cy="474120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B51057C" w14:textId="77777777" w:rsidR="0075799E" w:rsidRDefault="0075799E" w:rsidP="00B34850">
      <w:pPr>
        <w:spacing w:after="0" w:line="240" w:lineRule="auto"/>
        <w:rPr>
          <w:rFonts w:ascii="Times New Roman" w:eastAsia="Times New Roman" w:hAnsi="Times New Roman"/>
          <w:b/>
          <w:bCs/>
          <w:sz w:val="24"/>
          <w:szCs w:val="24"/>
          <w:lang w:val="kk-KZ" w:eastAsia="ru-RU"/>
        </w:rPr>
      </w:pPr>
    </w:p>
    <w:p w14:paraId="0BE0144C" w14:textId="77777777" w:rsidR="0075799E" w:rsidRDefault="0075799E" w:rsidP="00B34850">
      <w:pPr>
        <w:spacing w:after="0" w:line="240" w:lineRule="auto"/>
        <w:rPr>
          <w:rFonts w:ascii="Times New Roman" w:eastAsia="Times New Roman" w:hAnsi="Times New Roman"/>
          <w:b/>
          <w:bCs/>
          <w:sz w:val="24"/>
          <w:szCs w:val="24"/>
          <w:lang w:val="kk-KZ" w:eastAsia="ru-RU"/>
        </w:rPr>
      </w:pPr>
    </w:p>
    <w:p w14:paraId="37130874" w14:textId="208118FB" w:rsidR="0075799E" w:rsidRDefault="0075799E" w:rsidP="00B34850">
      <w:pPr>
        <w:spacing w:after="0" w:line="240" w:lineRule="auto"/>
        <w:rPr>
          <w:rFonts w:ascii="Times New Roman" w:eastAsia="Times New Roman" w:hAnsi="Times New Roman"/>
          <w:b/>
          <w:bCs/>
          <w:sz w:val="24"/>
          <w:szCs w:val="24"/>
          <w:lang w:val="kk-KZ" w:eastAsia="ru-RU"/>
        </w:rPr>
      </w:pPr>
    </w:p>
    <w:p w14:paraId="13A8237D" w14:textId="34661EC5" w:rsidR="0075799E" w:rsidRDefault="0075799E" w:rsidP="00B34850">
      <w:pPr>
        <w:spacing w:after="0" w:line="240" w:lineRule="auto"/>
        <w:rPr>
          <w:rFonts w:ascii="Times New Roman" w:eastAsia="Times New Roman" w:hAnsi="Times New Roman"/>
          <w:b/>
          <w:bCs/>
          <w:sz w:val="24"/>
          <w:szCs w:val="24"/>
          <w:lang w:val="kk-KZ" w:eastAsia="ru-RU"/>
        </w:rPr>
      </w:pPr>
    </w:p>
    <w:p w14:paraId="4CB7336C" w14:textId="2B3C977E" w:rsidR="0075799E" w:rsidRDefault="0075799E" w:rsidP="00B34850">
      <w:pPr>
        <w:spacing w:after="0" w:line="240" w:lineRule="auto"/>
        <w:rPr>
          <w:rFonts w:ascii="Times New Roman" w:eastAsia="Times New Roman" w:hAnsi="Times New Roman"/>
          <w:b/>
          <w:bCs/>
          <w:sz w:val="24"/>
          <w:szCs w:val="24"/>
          <w:lang w:val="kk-KZ" w:eastAsia="ru-RU"/>
        </w:rPr>
      </w:pPr>
    </w:p>
    <w:p w14:paraId="4E8C8DC5" w14:textId="0127A5F9" w:rsidR="0075799E" w:rsidRDefault="0075799E" w:rsidP="00B34850">
      <w:pPr>
        <w:spacing w:after="0" w:line="240" w:lineRule="auto"/>
        <w:rPr>
          <w:rFonts w:ascii="Times New Roman" w:eastAsia="Times New Roman" w:hAnsi="Times New Roman"/>
          <w:b/>
          <w:bCs/>
          <w:sz w:val="24"/>
          <w:szCs w:val="24"/>
          <w:lang w:val="kk-KZ" w:eastAsia="ru-RU"/>
        </w:rPr>
      </w:pPr>
    </w:p>
    <w:p w14:paraId="6916E80B" w14:textId="2ED0DCBE" w:rsidR="0075799E" w:rsidRDefault="0075799E" w:rsidP="00B34850">
      <w:pPr>
        <w:spacing w:after="0" w:line="240" w:lineRule="auto"/>
        <w:rPr>
          <w:rFonts w:ascii="Times New Roman" w:eastAsia="Times New Roman" w:hAnsi="Times New Roman"/>
          <w:b/>
          <w:bCs/>
          <w:sz w:val="24"/>
          <w:szCs w:val="24"/>
          <w:lang w:val="kk-KZ" w:eastAsia="ru-RU"/>
        </w:rPr>
      </w:pPr>
    </w:p>
    <w:p w14:paraId="1DB135CC" w14:textId="3269A59B" w:rsidR="0075799E" w:rsidRDefault="0075799E" w:rsidP="00B34850">
      <w:pPr>
        <w:spacing w:after="0" w:line="240" w:lineRule="auto"/>
        <w:rPr>
          <w:rFonts w:ascii="Times New Roman" w:eastAsia="Times New Roman" w:hAnsi="Times New Roman"/>
          <w:b/>
          <w:bCs/>
          <w:sz w:val="24"/>
          <w:szCs w:val="24"/>
          <w:lang w:val="kk-KZ" w:eastAsia="ru-RU"/>
        </w:rPr>
      </w:pPr>
    </w:p>
    <w:p w14:paraId="1A0304A0" w14:textId="00D53563" w:rsidR="0075799E" w:rsidRDefault="0075799E" w:rsidP="00B34850">
      <w:pPr>
        <w:spacing w:after="0" w:line="240" w:lineRule="auto"/>
        <w:rPr>
          <w:rFonts w:ascii="Times New Roman" w:eastAsia="Times New Roman" w:hAnsi="Times New Roman"/>
          <w:b/>
          <w:bCs/>
          <w:sz w:val="24"/>
          <w:szCs w:val="24"/>
          <w:lang w:val="kk-KZ" w:eastAsia="ru-RU"/>
        </w:rPr>
      </w:pPr>
    </w:p>
    <w:p w14:paraId="0E6DC07A" w14:textId="237DD3ED" w:rsidR="0075799E" w:rsidRDefault="0075799E" w:rsidP="00B34850">
      <w:pPr>
        <w:spacing w:after="0" w:line="240" w:lineRule="auto"/>
        <w:rPr>
          <w:rFonts w:ascii="Times New Roman" w:eastAsia="Times New Roman" w:hAnsi="Times New Roman"/>
          <w:b/>
          <w:bCs/>
          <w:sz w:val="24"/>
          <w:szCs w:val="24"/>
          <w:lang w:val="kk-KZ" w:eastAsia="ru-RU"/>
        </w:rPr>
      </w:pPr>
    </w:p>
    <w:p w14:paraId="2D37F4A4" w14:textId="56B108FD" w:rsidR="0075799E" w:rsidRDefault="0075799E" w:rsidP="00B34850">
      <w:pPr>
        <w:spacing w:after="0" w:line="240" w:lineRule="auto"/>
        <w:rPr>
          <w:rFonts w:ascii="Times New Roman" w:eastAsia="Times New Roman" w:hAnsi="Times New Roman"/>
          <w:b/>
          <w:bCs/>
          <w:sz w:val="24"/>
          <w:szCs w:val="24"/>
          <w:lang w:val="kk-KZ" w:eastAsia="ru-RU"/>
        </w:rPr>
      </w:pPr>
    </w:p>
    <w:p w14:paraId="60B2A617" w14:textId="409AB026" w:rsidR="0075799E" w:rsidRDefault="0075799E" w:rsidP="00B34850">
      <w:pPr>
        <w:spacing w:after="0" w:line="240" w:lineRule="auto"/>
        <w:rPr>
          <w:rFonts w:ascii="Times New Roman" w:eastAsia="Times New Roman" w:hAnsi="Times New Roman"/>
          <w:b/>
          <w:bCs/>
          <w:sz w:val="24"/>
          <w:szCs w:val="24"/>
          <w:lang w:val="kk-KZ" w:eastAsia="ru-RU"/>
        </w:rPr>
      </w:pPr>
    </w:p>
    <w:p w14:paraId="09647BF2" w14:textId="6EF3BA18" w:rsidR="0075799E" w:rsidRDefault="0075799E" w:rsidP="00B34850">
      <w:pPr>
        <w:spacing w:after="0" w:line="240" w:lineRule="auto"/>
        <w:rPr>
          <w:rFonts w:ascii="Times New Roman" w:eastAsia="Times New Roman" w:hAnsi="Times New Roman"/>
          <w:b/>
          <w:bCs/>
          <w:sz w:val="24"/>
          <w:szCs w:val="24"/>
          <w:lang w:val="kk-KZ" w:eastAsia="ru-RU"/>
        </w:rPr>
      </w:pPr>
    </w:p>
    <w:p w14:paraId="173719FD" w14:textId="37ECCEB6" w:rsidR="0075799E" w:rsidRDefault="0075799E" w:rsidP="00B34850">
      <w:pPr>
        <w:spacing w:after="0" w:line="240" w:lineRule="auto"/>
        <w:rPr>
          <w:rFonts w:ascii="Times New Roman" w:eastAsia="Times New Roman" w:hAnsi="Times New Roman"/>
          <w:b/>
          <w:bCs/>
          <w:sz w:val="24"/>
          <w:szCs w:val="24"/>
          <w:lang w:val="kk-KZ" w:eastAsia="ru-RU"/>
        </w:rPr>
      </w:pPr>
    </w:p>
    <w:p w14:paraId="12C2E0C1" w14:textId="59350E46" w:rsidR="0075799E" w:rsidRDefault="0075799E" w:rsidP="00B34850">
      <w:pPr>
        <w:spacing w:after="0" w:line="240" w:lineRule="auto"/>
        <w:rPr>
          <w:rFonts w:ascii="Times New Roman" w:eastAsia="Times New Roman" w:hAnsi="Times New Roman"/>
          <w:b/>
          <w:bCs/>
          <w:sz w:val="24"/>
          <w:szCs w:val="24"/>
          <w:lang w:val="kk-KZ" w:eastAsia="ru-RU"/>
        </w:rPr>
      </w:pPr>
    </w:p>
    <w:p w14:paraId="63717C2D" w14:textId="13B5C801" w:rsidR="0075799E" w:rsidRDefault="0075799E" w:rsidP="00B34850">
      <w:pPr>
        <w:spacing w:after="0" w:line="240" w:lineRule="auto"/>
        <w:rPr>
          <w:rFonts w:ascii="Times New Roman" w:eastAsia="Times New Roman" w:hAnsi="Times New Roman"/>
          <w:b/>
          <w:bCs/>
          <w:sz w:val="24"/>
          <w:szCs w:val="24"/>
          <w:lang w:val="kk-KZ" w:eastAsia="ru-RU"/>
        </w:rPr>
      </w:pPr>
    </w:p>
    <w:p w14:paraId="3FC6994B" w14:textId="40F39E4C" w:rsidR="0075799E" w:rsidRDefault="0075799E" w:rsidP="00B34850">
      <w:pPr>
        <w:spacing w:after="0" w:line="240" w:lineRule="auto"/>
        <w:rPr>
          <w:rFonts w:ascii="Times New Roman" w:eastAsia="Times New Roman" w:hAnsi="Times New Roman"/>
          <w:b/>
          <w:bCs/>
          <w:sz w:val="24"/>
          <w:szCs w:val="24"/>
          <w:lang w:val="kk-KZ" w:eastAsia="ru-RU"/>
        </w:rPr>
      </w:pPr>
    </w:p>
    <w:p w14:paraId="5D0CB175" w14:textId="4B00CC44" w:rsidR="0075799E" w:rsidRDefault="0075799E" w:rsidP="00B34850">
      <w:pPr>
        <w:spacing w:after="0" w:line="240" w:lineRule="auto"/>
        <w:rPr>
          <w:rFonts w:ascii="Times New Roman" w:eastAsia="Times New Roman" w:hAnsi="Times New Roman"/>
          <w:b/>
          <w:bCs/>
          <w:sz w:val="24"/>
          <w:szCs w:val="24"/>
          <w:lang w:val="kk-KZ" w:eastAsia="ru-RU"/>
        </w:rPr>
      </w:pPr>
    </w:p>
    <w:p w14:paraId="78A922B8" w14:textId="0BA5DAC4" w:rsidR="0075799E" w:rsidRDefault="0075799E" w:rsidP="00B34850">
      <w:pPr>
        <w:spacing w:after="0" w:line="240" w:lineRule="auto"/>
        <w:rPr>
          <w:rFonts w:ascii="Times New Roman" w:eastAsia="Times New Roman" w:hAnsi="Times New Roman"/>
          <w:b/>
          <w:bCs/>
          <w:sz w:val="24"/>
          <w:szCs w:val="24"/>
          <w:lang w:val="kk-KZ" w:eastAsia="ru-RU"/>
        </w:rPr>
      </w:pPr>
    </w:p>
    <w:p w14:paraId="74C656A9" w14:textId="77F779D7" w:rsidR="0075799E" w:rsidRDefault="0075799E" w:rsidP="00B34850">
      <w:pPr>
        <w:spacing w:after="0" w:line="240" w:lineRule="auto"/>
        <w:rPr>
          <w:rFonts w:ascii="Times New Roman" w:eastAsia="Times New Roman" w:hAnsi="Times New Roman"/>
          <w:b/>
          <w:bCs/>
          <w:sz w:val="24"/>
          <w:szCs w:val="24"/>
          <w:lang w:val="kk-KZ" w:eastAsia="ru-RU"/>
        </w:rPr>
      </w:pPr>
    </w:p>
    <w:p w14:paraId="6C0A3566" w14:textId="5EAF737A" w:rsidR="0075799E" w:rsidRDefault="0075799E" w:rsidP="00B34850">
      <w:pPr>
        <w:spacing w:after="0" w:line="240" w:lineRule="auto"/>
        <w:rPr>
          <w:rFonts w:ascii="Times New Roman" w:eastAsia="Times New Roman" w:hAnsi="Times New Roman"/>
          <w:b/>
          <w:bCs/>
          <w:sz w:val="24"/>
          <w:szCs w:val="24"/>
          <w:lang w:val="kk-KZ" w:eastAsia="ru-RU"/>
        </w:rPr>
      </w:pPr>
    </w:p>
    <w:p w14:paraId="0BEDFF0B" w14:textId="445DF5CE" w:rsidR="0075799E" w:rsidRDefault="0075799E" w:rsidP="00B34850">
      <w:pPr>
        <w:spacing w:after="0" w:line="240" w:lineRule="auto"/>
        <w:rPr>
          <w:rFonts w:ascii="Times New Roman" w:eastAsia="Times New Roman" w:hAnsi="Times New Roman"/>
          <w:b/>
          <w:bCs/>
          <w:sz w:val="24"/>
          <w:szCs w:val="24"/>
          <w:lang w:val="kk-KZ" w:eastAsia="ru-RU"/>
        </w:rPr>
      </w:pPr>
    </w:p>
    <w:p w14:paraId="63ABAB23" w14:textId="4BD14C9C" w:rsidR="0075799E" w:rsidRDefault="0075799E" w:rsidP="00B34850">
      <w:pPr>
        <w:spacing w:after="0" w:line="240" w:lineRule="auto"/>
        <w:rPr>
          <w:rFonts w:ascii="Times New Roman" w:eastAsia="Times New Roman" w:hAnsi="Times New Roman"/>
          <w:b/>
          <w:bCs/>
          <w:sz w:val="24"/>
          <w:szCs w:val="24"/>
          <w:lang w:val="kk-KZ" w:eastAsia="ru-RU"/>
        </w:rPr>
      </w:pPr>
    </w:p>
    <w:p w14:paraId="3774CFEB" w14:textId="17593CA5" w:rsidR="0075799E" w:rsidRDefault="0075799E" w:rsidP="00B34850">
      <w:pPr>
        <w:spacing w:after="0" w:line="240" w:lineRule="auto"/>
        <w:rPr>
          <w:rFonts w:ascii="Times New Roman" w:eastAsia="Times New Roman" w:hAnsi="Times New Roman"/>
          <w:b/>
          <w:bCs/>
          <w:sz w:val="24"/>
          <w:szCs w:val="24"/>
          <w:lang w:val="kk-KZ" w:eastAsia="ru-RU"/>
        </w:rPr>
      </w:pPr>
    </w:p>
    <w:p w14:paraId="55784A5A" w14:textId="284DA36C" w:rsidR="0075799E" w:rsidRDefault="0075799E" w:rsidP="00B34850">
      <w:pPr>
        <w:spacing w:after="0" w:line="240" w:lineRule="auto"/>
        <w:rPr>
          <w:rFonts w:ascii="Times New Roman" w:eastAsia="Times New Roman" w:hAnsi="Times New Roman"/>
          <w:b/>
          <w:bCs/>
          <w:sz w:val="24"/>
          <w:szCs w:val="24"/>
          <w:lang w:val="kk-KZ" w:eastAsia="ru-RU"/>
        </w:rPr>
      </w:pPr>
    </w:p>
    <w:p w14:paraId="2EF1C085" w14:textId="5457B219" w:rsidR="0075799E" w:rsidRPr="00353322" w:rsidRDefault="004E65F8" w:rsidP="004E65F8">
      <w:pPr>
        <w:spacing w:after="0" w:line="240" w:lineRule="auto"/>
        <w:jc w:val="center"/>
        <w:rPr>
          <w:rFonts w:ascii="Times New Roman" w:eastAsia="Times New Roman" w:hAnsi="Times New Roman"/>
          <w:b/>
          <w:bCs/>
          <w:sz w:val="24"/>
          <w:szCs w:val="24"/>
          <w:lang w:val="kk-KZ" w:eastAsia="ru-RU"/>
        </w:rPr>
      </w:pPr>
      <w:r>
        <w:rPr>
          <w:rFonts w:ascii="Times New Roman" w:eastAsia="Times New Roman" w:hAnsi="Times New Roman"/>
          <w:b/>
          <w:bCs/>
          <w:sz w:val="24"/>
          <w:szCs w:val="24"/>
          <w:lang w:val="kk-KZ" w:eastAsia="ru-RU"/>
        </w:rPr>
        <w:t>ҚОСЫМША П</w:t>
      </w:r>
    </w:p>
    <w:p w14:paraId="7B9C1C2C" w14:textId="4B6565CA" w:rsidR="0075799E" w:rsidRDefault="0075799E" w:rsidP="00B34850">
      <w:pPr>
        <w:spacing w:after="0" w:line="240" w:lineRule="auto"/>
        <w:rPr>
          <w:rFonts w:ascii="Times New Roman" w:eastAsia="Times New Roman" w:hAnsi="Times New Roman"/>
          <w:b/>
          <w:bCs/>
          <w:sz w:val="24"/>
          <w:szCs w:val="24"/>
          <w:lang w:val="kk-KZ" w:eastAsia="ru-RU"/>
        </w:rPr>
      </w:pPr>
    </w:p>
    <w:p w14:paraId="4C6764E4" w14:textId="05896680" w:rsidR="00353322" w:rsidRPr="00353322" w:rsidRDefault="00353322" w:rsidP="00B34850">
      <w:pPr>
        <w:spacing w:after="0" w:line="240" w:lineRule="auto"/>
        <w:rPr>
          <w:rFonts w:ascii="Times New Roman" w:eastAsia="Times New Roman" w:hAnsi="Times New Roman"/>
          <w:b/>
          <w:bCs/>
          <w:sz w:val="24"/>
          <w:szCs w:val="24"/>
          <w:lang w:val="kk-KZ" w:eastAsia="ru-RU"/>
        </w:rPr>
      </w:pPr>
    </w:p>
    <w:p w14:paraId="35964F9A" w14:textId="3E8464F5" w:rsidR="00353322" w:rsidRDefault="00353322" w:rsidP="00B34850">
      <w:pPr>
        <w:spacing w:after="0" w:line="240" w:lineRule="auto"/>
        <w:rPr>
          <w:rFonts w:ascii="Times New Roman" w:eastAsia="Times New Roman" w:hAnsi="Times New Roman"/>
          <w:b/>
          <w:bCs/>
          <w:sz w:val="24"/>
          <w:szCs w:val="24"/>
          <w:lang w:val="kk-KZ" w:eastAsia="ru-RU"/>
        </w:rPr>
      </w:pPr>
    </w:p>
    <w:p w14:paraId="674A1A16" w14:textId="0F1B2D78" w:rsidR="0075799E" w:rsidRPr="00353322" w:rsidRDefault="0075799E" w:rsidP="00B34850">
      <w:pPr>
        <w:spacing w:after="0" w:line="240" w:lineRule="auto"/>
        <w:rPr>
          <w:rFonts w:ascii="Times New Roman" w:eastAsia="Times New Roman" w:hAnsi="Times New Roman"/>
          <w:b/>
          <w:bCs/>
          <w:sz w:val="24"/>
          <w:szCs w:val="24"/>
          <w:lang w:val="kk-KZ" w:eastAsia="ru-RU"/>
        </w:rPr>
      </w:pPr>
      <w:r w:rsidRPr="00353322">
        <w:rPr>
          <w:rFonts w:ascii="Times New Roman" w:eastAsia="Times New Roman" w:hAnsi="Times New Roman"/>
          <w:noProof/>
          <w:sz w:val="24"/>
          <w:szCs w:val="24"/>
          <w:lang w:val="kk-KZ" w:eastAsia="ru-RU"/>
        </w:rPr>
        <w:drawing>
          <wp:anchor distT="0" distB="0" distL="114300" distR="114300" simplePos="0" relativeHeight="251735040" behindDoc="1" locked="0" layoutInCell="1" allowOverlap="1" wp14:anchorId="22DDCFDB" wp14:editId="24401B21">
            <wp:simplePos x="0" y="0"/>
            <wp:positionH relativeFrom="column">
              <wp:posOffset>-993140</wp:posOffset>
            </wp:positionH>
            <wp:positionV relativeFrom="paragraph">
              <wp:posOffset>307340</wp:posOffset>
            </wp:positionV>
            <wp:extent cx="4093845" cy="2576195"/>
            <wp:effectExtent l="0" t="3175" r="0" b="0"/>
            <wp:wrapTight wrapText="bothSides">
              <wp:wrapPolygon edited="0">
                <wp:start x="-17" y="21573"/>
                <wp:lineTo x="21493" y="21573"/>
                <wp:lineTo x="21493" y="170"/>
                <wp:lineTo x="-17" y="170"/>
                <wp:lineTo x="-17" y="21573"/>
              </wp:wrapPolygon>
            </wp:wrapTight>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09" cstate="print">
                      <a:extLst>
                        <a:ext uri="{28A0092B-C50C-407E-A947-70E740481C1C}">
                          <a14:useLocalDpi xmlns:a14="http://schemas.microsoft.com/office/drawing/2010/main" val="0"/>
                        </a:ext>
                      </a:extLst>
                    </a:blip>
                    <a:srcRect l="14911" t="7789" r="24447" b="7433"/>
                    <a:stretch/>
                  </pic:blipFill>
                  <pic:spPr bwMode="auto">
                    <a:xfrm rot="5400000">
                      <a:off x="0" y="0"/>
                      <a:ext cx="4093845" cy="25761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2789971" w14:textId="0ADC67DC" w:rsidR="00353322" w:rsidRDefault="00353322" w:rsidP="00B34850">
      <w:pPr>
        <w:spacing w:after="0" w:line="240" w:lineRule="auto"/>
        <w:rPr>
          <w:rFonts w:ascii="Times New Roman" w:eastAsia="Times New Roman" w:hAnsi="Times New Roman"/>
          <w:b/>
          <w:bCs/>
          <w:sz w:val="24"/>
          <w:szCs w:val="24"/>
          <w:lang w:val="kk-KZ" w:eastAsia="ru-RU"/>
        </w:rPr>
      </w:pPr>
    </w:p>
    <w:p w14:paraId="6DED943B" w14:textId="2CA130C3" w:rsidR="00D64635" w:rsidRPr="00353322" w:rsidRDefault="0075799E" w:rsidP="00B34850">
      <w:pPr>
        <w:spacing w:after="0" w:line="240" w:lineRule="auto"/>
        <w:contextualSpacing/>
        <w:rPr>
          <w:rFonts w:ascii="Times New Roman" w:eastAsia="Times New Roman" w:hAnsi="Times New Roman"/>
          <w:b/>
          <w:bCs/>
          <w:sz w:val="28"/>
          <w:szCs w:val="28"/>
          <w:lang w:val="kk-KZ" w:eastAsia="ru-RU"/>
        </w:rPr>
      </w:pPr>
      <w:r>
        <w:rPr>
          <w:noProof/>
        </w:rPr>
        <w:drawing>
          <wp:anchor distT="0" distB="0" distL="114300" distR="114300" simplePos="0" relativeHeight="251736064" behindDoc="1" locked="0" layoutInCell="1" allowOverlap="1" wp14:anchorId="05D224AE" wp14:editId="4F1D6F4F">
            <wp:simplePos x="0" y="0"/>
            <wp:positionH relativeFrom="column">
              <wp:posOffset>1959610</wp:posOffset>
            </wp:positionH>
            <wp:positionV relativeFrom="paragraph">
              <wp:posOffset>2625090</wp:posOffset>
            </wp:positionV>
            <wp:extent cx="3298825" cy="4639945"/>
            <wp:effectExtent l="0" t="0" r="0" b="8255"/>
            <wp:wrapTight wrapText="bothSides">
              <wp:wrapPolygon edited="0">
                <wp:start x="0" y="0"/>
                <wp:lineTo x="0" y="21550"/>
                <wp:lineTo x="21454" y="21550"/>
                <wp:lineTo x="21454" y="0"/>
                <wp:lineTo x="0" y="0"/>
              </wp:wrapPolygon>
            </wp:wrapTight>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10" cstate="print">
                      <a:extLst>
                        <a:ext uri="{28A0092B-C50C-407E-A947-70E740481C1C}">
                          <a14:useLocalDpi xmlns:a14="http://schemas.microsoft.com/office/drawing/2010/main" val="0"/>
                        </a:ext>
                      </a:extLst>
                    </a:blip>
                    <a:srcRect l="9363" t="5597" r="14916" b="16958"/>
                    <a:stretch/>
                  </pic:blipFill>
                  <pic:spPr bwMode="auto">
                    <a:xfrm>
                      <a:off x="0" y="0"/>
                      <a:ext cx="3298825" cy="46399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AE066F2" w14:textId="17DB5BF0" w:rsidR="00353322" w:rsidRDefault="004E65F8" w:rsidP="004E65F8">
      <w:pPr>
        <w:spacing w:after="0" w:line="240" w:lineRule="auto"/>
        <w:jc w:val="center"/>
        <w:rPr>
          <w:rFonts w:ascii="Times New Roman" w:hAnsi="Times New Roman"/>
          <w:sz w:val="28"/>
          <w:szCs w:val="28"/>
          <w:lang w:val="kk-KZ"/>
        </w:rPr>
      </w:pPr>
      <w:r>
        <w:rPr>
          <w:rFonts w:ascii="Times New Roman" w:eastAsia="Times New Roman" w:hAnsi="Times New Roman"/>
          <w:b/>
          <w:bCs/>
          <w:sz w:val="28"/>
          <w:szCs w:val="28"/>
          <w:lang w:val="kk-KZ" w:eastAsia="ru-RU"/>
        </w:rPr>
        <w:lastRenderedPageBreak/>
        <w:t>ҚОСЫМША</w:t>
      </w:r>
      <w:r w:rsidR="0075799E" w:rsidRPr="00353322">
        <w:rPr>
          <w:rFonts w:ascii="Times New Roman" w:eastAsia="Times New Roman" w:hAnsi="Times New Roman"/>
          <w:b/>
          <w:bCs/>
          <w:sz w:val="28"/>
          <w:szCs w:val="28"/>
          <w:lang w:val="kk-KZ" w:eastAsia="ru-RU"/>
        </w:rPr>
        <w:t xml:space="preserve"> </w:t>
      </w:r>
      <w:r w:rsidR="00353322" w:rsidRPr="00353322">
        <w:rPr>
          <w:rFonts w:ascii="Times New Roman" w:eastAsia="Times New Roman" w:hAnsi="Times New Roman"/>
          <w:noProof/>
          <w:sz w:val="24"/>
          <w:szCs w:val="24"/>
          <w:lang w:val="kk-KZ" w:eastAsia="ru-RU"/>
        </w:rPr>
        <w:drawing>
          <wp:anchor distT="0" distB="0" distL="114300" distR="114300" simplePos="0" relativeHeight="251679744" behindDoc="1" locked="0" layoutInCell="1" allowOverlap="1" wp14:anchorId="535AD462" wp14:editId="5E929994">
            <wp:simplePos x="0" y="0"/>
            <wp:positionH relativeFrom="column">
              <wp:posOffset>3014980</wp:posOffset>
            </wp:positionH>
            <wp:positionV relativeFrom="paragraph">
              <wp:posOffset>4732655</wp:posOffset>
            </wp:positionV>
            <wp:extent cx="2078990" cy="1099820"/>
            <wp:effectExtent l="0" t="5715" r="0" b="0"/>
            <wp:wrapTight wrapText="bothSides">
              <wp:wrapPolygon edited="0">
                <wp:start x="-59" y="21488"/>
                <wp:lineTo x="21316" y="21488"/>
                <wp:lineTo x="21316" y="536"/>
                <wp:lineTo x="-59" y="536"/>
                <wp:lineTo x="-59" y="21488"/>
              </wp:wrapPolygon>
            </wp:wrapTight>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11" cstate="print">
                      <a:extLst>
                        <a:ext uri="{28A0092B-C50C-407E-A947-70E740481C1C}">
                          <a14:useLocalDpi xmlns:a14="http://schemas.microsoft.com/office/drawing/2010/main" val="0"/>
                        </a:ext>
                      </a:extLst>
                    </a:blip>
                    <a:srcRect l="33897" t="22875" r="25285" b="29194"/>
                    <a:stretch/>
                  </pic:blipFill>
                  <pic:spPr bwMode="auto">
                    <a:xfrm rot="5400000">
                      <a:off x="0" y="0"/>
                      <a:ext cx="2078990" cy="10998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53322" w:rsidRPr="00353322">
        <w:rPr>
          <w:rFonts w:ascii="Times New Roman" w:eastAsia="Times New Roman" w:hAnsi="Times New Roman"/>
          <w:noProof/>
          <w:sz w:val="24"/>
          <w:szCs w:val="24"/>
          <w:lang w:val="kk-KZ" w:eastAsia="ru-RU"/>
        </w:rPr>
        <w:drawing>
          <wp:anchor distT="0" distB="0" distL="114300" distR="114300" simplePos="0" relativeHeight="251678720" behindDoc="1" locked="0" layoutInCell="1" allowOverlap="1" wp14:anchorId="391AA4C6" wp14:editId="4E3009E2">
            <wp:simplePos x="0" y="0"/>
            <wp:positionH relativeFrom="column">
              <wp:posOffset>-425937</wp:posOffset>
            </wp:positionH>
            <wp:positionV relativeFrom="paragraph">
              <wp:posOffset>332046</wp:posOffset>
            </wp:positionV>
            <wp:extent cx="5940425" cy="8168005"/>
            <wp:effectExtent l="0" t="0" r="3175" b="4445"/>
            <wp:wrapTight wrapText="bothSides">
              <wp:wrapPolygon edited="0">
                <wp:start x="0" y="0"/>
                <wp:lineTo x="0" y="21561"/>
                <wp:lineTo x="21542" y="21561"/>
                <wp:lineTo x="21542" y="0"/>
                <wp:lineTo x="0" y="0"/>
              </wp:wrapPolygon>
            </wp:wrapTight>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5940425" cy="8168005"/>
                    </a:xfrm>
                    <a:prstGeom prst="rect">
                      <a:avLst/>
                    </a:prstGeom>
                    <a:noFill/>
                    <a:ln>
                      <a:noFill/>
                    </a:ln>
                  </pic:spPr>
                </pic:pic>
              </a:graphicData>
            </a:graphic>
            <wp14:sizeRelH relativeFrom="page">
              <wp14:pctWidth>0</wp14:pctWidth>
            </wp14:sizeRelH>
            <wp14:sizeRelV relativeFrom="page">
              <wp14:pctHeight>0</wp14:pctHeight>
            </wp14:sizeRelV>
          </wp:anchor>
        </w:drawing>
      </w:r>
      <w:r w:rsidR="00353322" w:rsidRPr="00353322">
        <w:rPr>
          <w:rFonts w:ascii="Times New Roman" w:eastAsia="Times New Roman" w:hAnsi="Times New Roman"/>
          <w:noProof/>
          <w:sz w:val="24"/>
          <w:szCs w:val="24"/>
          <w:lang w:val="kk-KZ" w:eastAsia="ru-RU"/>
        </w:rPr>
        <w:drawing>
          <wp:anchor distT="0" distB="0" distL="114300" distR="114300" simplePos="0" relativeHeight="251677696" behindDoc="1" locked="0" layoutInCell="1" allowOverlap="1" wp14:anchorId="23F807A8" wp14:editId="7D4A88BA">
            <wp:simplePos x="0" y="0"/>
            <wp:positionH relativeFrom="column">
              <wp:posOffset>-133350</wp:posOffset>
            </wp:positionH>
            <wp:positionV relativeFrom="paragraph">
              <wp:posOffset>2609850</wp:posOffset>
            </wp:positionV>
            <wp:extent cx="2073275" cy="1200785"/>
            <wp:effectExtent l="0" t="1905" r="1270" b="1270"/>
            <wp:wrapTight wrapText="bothSides">
              <wp:wrapPolygon edited="0">
                <wp:start x="-20" y="21566"/>
                <wp:lineTo x="21415" y="21566"/>
                <wp:lineTo x="21415" y="320"/>
                <wp:lineTo x="-20" y="320"/>
                <wp:lineTo x="-20" y="21566"/>
              </wp:wrapPolygon>
            </wp:wrapTight>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13" cstate="print">
                      <a:extLst>
                        <a:ext uri="{28A0092B-C50C-407E-A947-70E740481C1C}">
                          <a14:useLocalDpi xmlns:a14="http://schemas.microsoft.com/office/drawing/2010/main" val="0"/>
                        </a:ext>
                      </a:extLst>
                    </a:blip>
                    <a:srcRect l="43719" t="17501" r="21363" b="37565"/>
                    <a:stretch/>
                  </pic:blipFill>
                  <pic:spPr bwMode="auto">
                    <a:xfrm rot="5400000">
                      <a:off x="0" y="0"/>
                      <a:ext cx="2073275" cy="12007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7250F">
        <w:rPr>
          <w:rFonts w:ascii="Times New Roman" w:eastAsia="Times New Roman" w:hAnsi="Times New Roman"/>
          <w:b/>
          <w:bCs/>
          <w:sz w:val="28"/>
          <w:szCs w:val="28"/>
          <w:lang w:val="kk-KZ" w:eastAsia="ru-RU"/>
        </w:rPr>
        <w:t>Р</w:t>
      </w:r>
    </w:p>
    <w:p w14:paraId="4646175A" w14:textId="09FAC3D2" w:rsidR="00353322" w:rsidRDefault="00353322" w:rsidP="00B34850">
      <w:pPr>
        <w:spacing w:line="240" w:lineRule="auto"/>
        <w:jc w:val="both"/>
        <w:rPr>
          <w:rFonts w:ascii="Times New Roman" w:hAnsi="Times New Roman"/>
          <w:sz w:val="28"/>
          <w:szCs w:val="28"/>
          <w:lang w:val="kk-KZ"/>
        </w:rPr>
      </w:pPr>
    </w:p>
    <w:p w14:paraId="743706E2" w14:textId="77777777" w:rsidR="00353322" w:rsidRDefault="00353322" w:rsidP="00B34850">
      <w:pPr>
        <w:spacing w:line="240" w:lineRule="auto"/>
        <w:jc w:val="both"/>
        <w:rPr>
          <w:rFonts w:ascii="Times New Roman" w:hAnsi="Times New Roman"/>
          <w:sz w:val="28"/>
          <w:szCs w:val="28"/>
          <w:lang w:val="kk-KZ"/>
        </w:rPr>
      </w:pPr>
    </w:p>
    <w:p w14:paraId="34BBABAC" w14:textId="77777777" w:rsidR="000A0DC9" w:rsidRDefault="000A0DC9" w:rsidP="00B34850">
      <w:pPr>
        <w:spacing w:line="240" w:lineRule="auto"/>
        <w:jc w:val="both"/>
        <w:rPr>
          <w:rFonts w:ascii="Times New Roman" w:hAnsi="Times New Roman"/>
          <w:sz w:val="28"/>
          <w:szCs w:val="28"/>
          <w:lang w:val="kk-KZ"/>
        </w:rPr>
      </w:pPr>
    </w:p>
    <w:p w14:paraId="1EB5BB94" w14:textId="77777777" w:rsidR="000A0DC9" w:rsidRPr="00586A6F" w:rsidRDefault="000A0DC9" w:rsidP="00B34850">
      <w:pPr>
        <w:spacing w:line="240" w:lineRule="auto"/>
        <w:jc w:val="both"/>
        <w:rPr>
          <w:rFonts w:ascii="Times New Roman" w:hAnsi="Times New Roman"/>
          <w:sz w:val="28"/>
          <w:szCs w:val="28"/>
          <w:lang w:val="kk-KZ"/>
        </w:rPr>
      </w:pPr>
    </w:p>
    <w:p w14:paraId="3CE9EB4A" w14:textId="77777777" w:rsidR="000A0DC9" w:rsidRPr="00A70895" w:rsidRDefault="000A0DC9" w:rsidP="00B34850">
      <w:pPr>
        <w:spacing w:after="0" w:line="240" w:lineRule="auto"/>
        <w:rPr>
          <w:rFonts w:ascii="Times New Roman" w:hAnsi="Times New Roman"/>
          <w:b/>
          <w:sz w:val="28"/>
          <w:szCs w:val="28"/>
          <w:lang w:val="kk-KZ"/>
        </w:rPr>
      </w:pPr>
    </w:p>
    <w:p w14:paraId="74F45D81" w14:textId="77777777" w:rsidR="000A0DC9" w:rsidRPr="00A70895" w:rsidRDefault="000A0DC9" w:rsidP="00B34850">
      <w:pPr>
        <w:spacing w:after="0" w:line="240" w:lineRule="auto"/>
        <w:rPr>
          <w:rFonts w:ascii="Times New Roman" w:hAnsi="Times New Roman"/>
          <w:b/>
          <w:sz w:val="28"/>
          <w:szCs w:val="28"/>
          <w:lang w:val="kk-KZ"/>
        </w:rPr>
      </w:pPr>
    </w:p>
    <w:p w14:paraId="5DB42615" w14:textId="77777777" w:rsidR="000A0DC9" w:rsidRPr="00A70895" w:rsidRDefault="000A0DC9" w:rsidP="00B34850">
      <w:pPr>
        <w:spacing w:after="0" w:line="240" w:lineRule="auto"/>
        <w:rPr>
          <w:rFonts w:ascii="Times New Roman" w:hAnsi="Times New Roman"/>
          <w:b/>
          <w:sz w:val="28"/>
          <w:szCs w:val="28"/>
          <w:lang w:val="kk-KZ"/>
        </w:rPr>
      </w:pPr>
    </w:p>
    <w:p w14:paraId="6325D628" w14:textId="77777777" w:rsidR="000A0DC9" w:rsidRPr="00A70895" w:rsidRDefault="000A0DC9" w:rsidP="00B34850">
      <w:pPr>
        <w:spacing w:after="0" w:line="240" w:lineRule="auto"/>
        <w:rPr>
          <w:rFonts w:ascii="Times New Roman" w:hAnsi="Times New Roman"/>
          <w:b/>
          <w:sz w:val="28"/>
          <w:szCs w:val="28"/>
          <w:lang w:val="kk-KZ"/>
        </w:rPr>
      </w:pPr>
    </w:p>
    <w:p w14:paraId="3D95B744" w14:textId="77777777" w:rsidR="000A0DC9" w:rsidRPr="00A70895" w:rsidRDefault="000A0DC9" w:rsidP="00B34850">
      <w:pPr>
        <w:spacing w:after="0" w:line="240" w:lineRule="auto"/>
        <w:rPr>
          <w:rFonts w:ascii="Times New Roman" w:hAnsi="Times New Roman"/>
          <w:b/>
          <w:sz w:val="28"/>
          <w:szCs w:val="28"/>
          <w:lang w:val="kk-KZ"/>
        </w:rPr>
      </w:pPr>
    </w:p>
    <w:p w14:paraId="33A47369" w14:textId="77777777" w:rsidR="000A0DC9" w:rsidRPr="00A70895" w:rsidRDefault="000A0DC9" w:rsidP="00B34850">
      <w:pPr>
        <w:spacing w:after="0" w:line="240" w:lineRule="auto"/>
        <w:rPr>
          <w:rFonts w:ascii="Times New Roman" w:hAnsi="Times New Roman"/>
          <w:b/>
          <w:sz w:val="28"/>
          <w:szCs w:val="28"/>
          <w:lang w:val="kk-KZ"/>
        </w:rPr>
      </w:pPr>
    </w:p>
    <w:p w14:paraId="46EC5677" w14:textId="77777777" w:rsidR="000A0DC9" w:rsidRPr="00A70895" w:rsidRDefault="000A0DC9" w:rsidP="00B34850">
      <w:pPr>
        <w:spacing w:after="0" w:line="240" w:lineRule="auto"/>
        <w:rPr>
          <w:rFonts w:ascii="Times New Roman" w:hAnsi="Times New Roman"/>
          <w:b/>
          <w:sz w:val="28"/>
          <w:szCs w:val="28"/>
          <w:lang w:val="kk-KZ"/>
        </w:rPr>
      </w:pPr>
    </w:p>
    <w:p w14:paraId="73BDEC78" w14:textId="77777777" w:rsidR="000A0DC9" w:rsidRPr="00A70895" w:rsidRDefault="000A0DC9" w:rsidP="00B34850">
      <w:pPr>
        <w:spacing w:after="0" w:line="240" w:lineRule="auto"/>
        <w:rPr>
          <w:rFonts w:ascii="Times New Roman" w:hAnsi="Times New Roman"/>
          <w:b/>
          <w:sz w:val="28"/>
          <w:szCs w:val="28"/>
          <w:lang w:val="kk-KZ"/>
        </w:rPr>
      </w:pPr>
    </w:p>
    <w:p w14:paraId="58259E3F" w14:textId="77777777" w:rsidR="000A0DC9" w:rsidRPr="00A70895" w:rsidRDefault="000A0DC9" w:rsidP="00B34850">
      <w:pPr>
        <w:spacing w:after="0" w:line="240" w:lineRule="auto"/>
        <w:rPr>
          <w:rFonts w:ascii="Times New Roman" w:hAnsi="Times New Roman"/>
          <w:b/>
          <w:sz w:val="28"/>
          <w:szCs w:val="28"/>
          <w:lang w:val="kk-KZ"/>
        </w:rPr>
      </w:pPr>
    </w:p>
    <w:p w14:paraId="1CC7D457" w14:textId="77777777" w:rsidR="00BE3676" w:rsidRDefault="00BE3676" w:rsidP="00B34850">
      <w:pPr>
        <w:spacing w:after="0" w:line="240" w:lineRule="auto"/>
        <w:rPr>
          <w:rFonts w:ascii="Times New Roman" w:hAnsi="Times New Roman"/>
          <w:b/>
          <w:sz w:val="28"/>
          <w:szCs w:val="28"/>
          <w:lang w:val="kk-KZ"/>
        </w:rPr>
      </w:pPr>
    </w:p>
    <w:p w14:paraId="66BDB505" w14:textId="757D2D6A" w:rsidR="001B5320" w:rsidRDefault="00F8635A" w:rsidP="00B34850">
      <w:pPr>
        <w:spacing w:line="240" w:lineRule="auto"/>
        <w:rPr>
          <w:lang w:val="kk-KZ"/>
        </w:rPr>
      </w:pPr>
      <w:r>
        <w:rPr>
          <w:rFonts w:ascii="Times New Roman" w:hAnsi="Times New Roman"/>
          <w:b/>
          <w:color w:val="000000"/>
          <w:sz w:val="28"/>
          <w:szCs w:val="28"/>
          <w:lang w:val="kk-KZ"/>
        </w:rPr>
        <w:t xml:space="preserve"> </w:t>
      </w:r>
    </w:p>
    <w:p w14:paraId="1F686878" w14:textId="77777777" w:rsidR="00AF1727" w:rsidRDefault="00AF1727" w:rsidP="00B34850">
      <w:pPr>
        <w:spacing w:line="240" w:lineRule="auto"/>
        <w:rPr>
          <w:rFonts w:ascii="Times New Roman" w:hAnsi="Times New Roman"/>
          <w:lang w:val="kk-KZ"/>
        </w:rPr>
      </w:pPr>
    </w:p>
    <w:p w14:paraId="5BF31C8D" w14:textId="77777777" w:rsidR="00AF1727" w:rsidRDefault="00AF1727" w:rsidP="00B34850">
      <w:pPr>
        <w:spacing w:line="240" w:lineRule="auto"/>
        <w:rPr>
          <w:rFonts w:ascii="Times New Roman" w:hAnsi="Times New Roman"/>
          <w:lang w:val="kk-KZ"/>
        </w:rPr>
      </w:pPr>
    </w:p>
    <w:p w14:paraId="145B954C" w14:textId="77777777" w:rsidR="00AF1727" w:rsidRDefault="00AF1727" w:rsidP="00B34850">
      <w:pPr>
        <w:spacing w:line="240" w:lineRule="auto"/>
        <w:rPr>
          <w:rFonts w:ascii="Times New Roman" w:hAnsi="Times New Roman"/>
          <w:lang w:val="kk-KZ"/>
        </w:rPr>
      </w:pPr>
    </w:p>
    <w:p w14:paraId="4A517398" w14:textId="77777777" w:rsidR="00AF1727" w:rsidRDefault="00AF1727" w:rsidP="00B34850">
      <w:pPr>
        <w:spacing w:line="240" w:lineRule="auto"/>
        <w:rPr>
          <w:rFonts w:ascii="Times New Roman" w:hAnsi="Times New Roman"/>
          <w:lang w:val="kk-KZ"/>
        </w:rPr>
      </w:pPr>
    </w:p>
    <w:p w14:paraId="0B4D8747" w14:textId="77777777" w:rsidR="00AF1727" w:rsidRDefault="00AF1727" w:rsidP="00B34850">
      <w:pPr>
        <w:spacing w:line="240" w:lineRule="auto"/>
        <w:rPr>
          <w:rFonts w:ascii="Times New Roman" w:hAnsi="Times New Roman"/>
          <w:lang w:val="kk-KZ"/>
        </w:rPr>
      </w:pPr>
    </w:p>
    <w:p w14:paraId="3FF737E0" w14:textId="77777777" w:rsidR="00AF1727" w:rsidRDefault="00AF1727" w:rsidP="00B34850">
      <w:pPr>
        <w:spacing w:line="240" w:lineRule="auto"/>
        <w:rPr>
          <w:rFonts w:ascii="Times New Roman" w:hAnsi="Times New Roman"/>
          <w:lang w:val="kk-KZ"/>
        </w:rPr>
      </w:pPr>
    </w:p>
    <w:p w14:paraId="24555FFB" w14:textId="77777777" w:rsidR="00AF1727" w:rsidRDefault="00AF1727" w:rsidP="00B34850">
      <w:pPr>
        <w:spacing w:line="240" w:lineRule="auto"/>
        <w:rPr>
          <w:rFonts w:ascii="Times New Roman" w:hAnsi="Times New Roman"/>
          <w:lang w:val="kk-KZ"/>
        </w:rPr>
      </w:pPr>
    </w:p>
    <w:p w14:paraId="68C48F06" w14:textId="77777777" w:rsidR="00AF1727" w:rsidRDefault="00AF1727" w:rsidP="00B34850">
      <w:pPr>
        <w:spacing w:line="240" w:lineRule="auto"/>
        <w:rPr>
          <w:rFonts w:ascii="Times New Roman" w:hAnsi="Times New Roman"/>
          <w:lang w:val="kk-KZ"/>
        </w:rPr>
      </w:pPr>
    </w:p>
    <w:p w14:paraId="0C1D055A" w14:textId="77777777" w:rsidR="00AF1727" w:rsidRDefault="00AF1727" w:rsidP="00B34850">
      <w:pPr>
        <w:spacing w:line="240" w:lineRule="auto"/>
        <w:rPr>
          <w:rFonts w:ascii="Times New Roman" w:hAnsi="Times New Roman"/>
          <w:lang w:val="kk-KZ"/>
        </w:rPr>
      </w:pPr>
    </w:p>
    <w:p w14:paraId="01B500B6" w14:textId="77777777" w:rsidR="00AF1727" w:rsidRDefault="00AF1727" w:rsidP="00B34850">
      <w:pPr>
        <w:spacing w:line="240" w:lineRule="auto"/>
        <w:rPr>
          <w:rFonts w:ascii="Times New Roman" w:hAnsi="Times New Roman"/>
          <w:lang w:val="kk-KZ"/>
        </w:rPr>
      </w:pPr>
    </w:p>
    <w:p w14:paraId="60010ACA" w14:textId="77777777" w:rsidR="00AF1727" w:rsidRDefault="00AF1727" w:rsidP="00B34850">
      <w:pPr>
        <w:spacing w:line="240" w:lineRule="auto"/>
        <w:rPr>
          <w:rFonts w:ascii="Times New Roman" w:hAnsi="Times New Roman"/>
          <w:lang w:val="kk-KZ"/>
        </w:rPr>
      </w:pPr>
    </w:p>
    <w:p w14:paraId="7B9AD8BB" w14:textId="77777777" w:rsidR="00AF1727" w:rsidRDefault="00AF1727" w:rsidP="00B34850">
      <w:pPr>
        <w:spacing w:line="240" w:lineRule="auto"/>
        <w:rPr>
          <w:rFonts w:ascii="Times New Roman" w:hAnsi="Times New Roman"/>
          <w:lang w:val="kk-KZ"/>
        </w:rPr>
      </w:pPr>
    </w:p>
    <w:p w14:paraId="12C11AE1" w14:textId="77777777" w:rsidR="00AF1727" w:rsidRDefault="00AF1727" w:rsidP="00B34850">
      <w:pPr>
        <w:spacing w:line="240" w:lineRule="auto"/>
        <w:rPr>
          <w:rFonts w:ascii="Times New Roman" w:hAnsi="Times New Roman"/>
          <w:lang w:val="kk-KZ"/>
        </w:rPr>
      </w:pPr>
    </w:p>
    <w:p w14:paraId="11BCB4F6" w14:textId="77777777" w:rsidR="00AF1727" w:rsidRDefault="00AF1727" w:rsidP="00B34850">
      <w:pPr>
        <w:spacing w:line="240" w:lineRule="auto"/>
        <w:rPr>
          <w:rFonts w:ascii="Times New Roman" w:hAnsi="Times New Roman"/>
          <w:lang w:val="kk-KZ"/>
        </w:rPr>
      </w:pPr>
    </w:p>
    <w:p w14:paraId="6E56F616" w14:textId="192B9EF5" w:rsidR="00C62169" w:rsidRPr="003A270B" w:rsidRDefault="00C62169" w:rsidP="00B34850">
      <w:pPr>
        <w:spacing w:line="240" w:lineRule="auto"/>
        <w:rPr>
          <w:rFonts w:ascii="Times New Roman" w:hAnsi="Times New Roman"/>
          <w:lang w:val="kk-KZ"/>
        </w:rPr>
      </w:pPr>
    </w:p>
    <w:sectPr w:rsidR="00C62169" w:rsidRPr="003A270B" w:rsidSect="007264B4">
      <w:footerReference w:type="default" r:id="rId114"/>
      <w:pgSz w:w="11906" w:h="16838"/>
      <w:pgMar w:top="1134" w:right="850" w:bottom="1134" w:left="1701" w:header="708" w:footer="708" w:gutter="0"/>
      <w:pgNumType w:start="1" w:chapStyle="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13E198C" w14:textId="77777777" w:rsidR="00697F9C" w:rsidRDefault="00697F9C" w:rsidP="00B34850">
      <w:pPr>
        <w:spacing w:after="0" w:line="240" w:lineRule="auto"/>
      </w:pPr>
      <w:r>
        <w:separator/>
      </w:r>
    </w:p>
  </w:endnote>
  <w:endnote w:type="continuationSeparator" w:id="0">
    <w:p w14:paraId="6E079B6F" w14:textId="77777777" w:rsidR="00697F9C" w:rsidRDefault="00697F9C" w:rsidP="00B3485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Verdana">
    <w:panose1 w:val="020B0604030504040204"/>
    <w:charset w:val="CC"/>
    <w:family w:val="swiss"/>
    <w:pitch w:val="variable"/>
    <w:sig w:usb0="A00006FF" w:usb1="4000205B" w:usb2="0000001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Batang">
    <w:altName w:val="바탕"/>
    <w:panose1 w:val="02030600000101010101"/>
    <w:charset w:val="81"/>
    <w:family w:val="roman"/>
    <w:pitch w:val="variable"/>
    <w:sig w:usb0="B00002AF" w:usb1="69D77CFB" w:usb2="00000030" w:usb3="00000000" w:csb0="0008009F" w:csb1="00000000"/>
  </w:font>
  <w:font w:name="DS SchoolBook">
    <w:altName w:val="Calibri"/>
    <w:panose1 w:val="00000000000000000000"/>
    <w:charset w:val="00"/>
    <w:family w:val="modern"/>
    <w:notTrueType/>
    <w:pitch w:val="variable"/>
    <w:sig w:usb0="00000001" w:usb1="58000048" w:usb2="00000000" w:usb3="00000000" w:csb0="00000115" w:csb1="00000000"/>
  </w:font>
  <w:font w:name="Mangal">
    <w:panose1 w:val="00000400000000000000"/>
    <w:charset w:val="00"/>
    <w:family w:val="roman"/>
    <w:pitch w:val="variable"/>
    <w:sig w:usb0="00008003" w:usb1="00000000" w:usb2="00000000" w:usb3="00000000" w:csb0="00000001" w:csb1="00000000"/>
  </w:font>
  <w:font w:name="Liberation Sans">
    <w:altName w:val="Arial"/>
    <w:charset w:val="CC"/>
    <w:family w:val="swiss"/>
    <w:pitch w:val="variable"/>
  </w:font>
  <w:font w:name="AdvOT863180fb">
    <w:altName w:val="Times New Roman"/>
    <w:panose1 w:val="00000000000000000000"/>
    <w:charset w:val="00"/>
    <w:family w:val="roman"/>
    <w:notTrueType/>
    <w:pitch w:val="default"/>
  </w:font>
  <w:font w:name="MS Gothic">
    <w:altName w:val="ＭＳ ゴシック"/>
    <w:panose1 w:val="020B0609070205080204"/>
    <w:charset w:val="80"/>
    <w:family w:val="modern"/>
    <w:pitch w:val="fixed"/>
    <w:sig w:usb0="E00002FF" w:usb1="6AC7FDFB" w:usb2="08000012" w:usb3="00000000" w:csb0="0002009F" w:csb1="00000000"/>
  </w:font>
  <w:font w:name="Cambria Math">
    <w:panose1 w:val="02040503050406030204"/>
    <w:charset w:val="CC"/>
    <w:family w:val="roman"/>
    <w:pitch w:val="variable"/>
    <w:sig w:usb0="E00006FF" w:usb1="420024FF" w:usb2="02000000" w:usb3="00000000" w:csb0="0000019F" w:csb1="00000000"/>
  </w:font>
  <w:font w:name="Helvetica">
    <w:panose1 w:val="020B0604020202020204"/>
    <w:charset w:val="CC"/>
    <w:family w:val="swiss"/>
    <w:pitch w:val="variable"/>
    <w:sig w:usb0="E0002EFF" w:usb1="C000785B" w:usb2="00000009" w:usb3="00000000" w:csb0="000001FF" w:csb1="00000000"/>
  </w:font>
  <w:font w:name="Segoe UI">
    <w:panose1 w:val="020B0502040204020203"/>
    <w:charset w:val="CC"/>
    <w:family w:val="swiss"/>
    <w:pitch w:val="variable"/>
    <w:sig w:usb0="E4002EFF" w:usb1="C000E47F" w:usb2="00000009" w:usb3="00000000" w:csb0="000001FF" w:csb1="00000000"/>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33705899"/>
      <w:docPartObj>
        <w:docPartGallery w:val="Page Numbers (Bottom of Page)"/>
        <w:docPartUnique/>
      </w:docPartObj>
    </w:sdtPr>
    <w:sdtEndPr>
      <w:rPr>
        <w:rFonts w:ascii="Times New Roman" w:hAnsi="Times New Roman"/>
        <w:sz w:val="28"/>
        <w:szCs w:val="28"/>
      </w:rPr>
    </w:sdtEndPr>
    <w:sdtContent>
      <w:p w14:paraId="76D44361" w14:textId="0C409C3F" w:rsidR="00B34850" w:rsidRPr="007264B4" w:rsidRDefault="00B34850">
        <w:pPr>
          <w:pStyle w:val="af0"/>
          <w:jc w:val="center"/>
          <w:rPr>
            <w:rFonts w:ascii="Times New Roman" w:hAnsi="Times New Roman"/>
            <w:sz w:val="28"/>
            <w:szCs w:val="28"/>
          </w:rPr>
        </w:pPr>
        <w:r w:rsidRPr="007264B4">
          <w:rPr>
            <w:rFonts w:ascii="Times New Roman" w:hAnsi="Times New Roman"/>
            <w:sz w:val="28"/>
            <w:szCs w:val="28"/>
          </w:rPr>
          <w:fldChar w:fldCharType="begin"/>
        </w:r>
        <w:r w:rsidRPr="007264B4">
          <w:rPr>
            <w:rFonts w:ascii="Times New Roman" w:hAnsi="Times New Roman"/>
            <w:sz w:val="28"/>
            <w:szCs w:val="28"/>
          </w:rPr>
          <w:instrText>PAGE   \* MERGEFORMAT</w:instrText>
        </w:r>
        <w:r w:rsidRPr="007264B4">
          <w:rPr>
            <w:rFonts w:ascii="Times New Roman" w:hAnsi="Times New Roman"/>
            <w:sz w:val="28"/>
            <w:szCs w:val="28"/>
          </w:rPr>
          <w:fldChar w:fldCharType="separate"/>
        </w:r>
        <w:r w:rsidRPr="007264B4">
          <w:rPr>
            <w:rFonts w:ascii="Times New Roman" w:hAnsi="Times New Roman"/>
            <w:sz w:val="28"/>
            <w:szCs w:val="28"/>
          </w:rPr>
          <w:t>2</w:t>
        </w:r>
        <w:r w:rsidRPr="007264B4">
          <w:rPr>
            <w:rFonts w:ascii="Times New Roman" w:hAnsi="Times New Roman"/>
            <w:sz w:val="28"/>
            <w:szCs w:val="28"/>
          </w:rPr>
          <w:fldChar w:fldCharType="end"/>
        </w:r>
      </w:p>
    </w:sdtContent>
  </w:sdt>
  <w:p w14:paraId="3BE2075B" w14:textId="77777777" w:rsidR="00B34850" w:rsidRDefault="00B34850">
    <w:pPr>
      <w:pStyle w:val="af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B171726" w14:textId="77777777" w:rsidR="00697F9C" w:rsidRDefault="00697F9C" w:rsidP="00B34850">
      <w:pPr>
        <w:spacing w:after="0" w:line="240" w:lineRule="auto"/>
      </w:pPr>
      <w:r>
        <w:separator/>
      </w:r>
    </w:p>
  </w:footnote>
  <w:footnote w:type="continuationSeparator" w:id="0">
    <w:p w14:paraId="5E8B77FD" w14:textId="77777777" w:rsidR="00697F9C" w:rsidRDefault="00697F9C" w:rsidP="00B34850">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F510C3"/>
    <w:multiLevelType w:val="hybridMultilevel"/>
    <w:tmpl w:val="60B09AB8"/>
    <w:lvl w:ilvl="0" w:tplc="5C14DE3E">
      <w:start w:val="1"/>
      <w:numFmt w:val="decimal"/>
      <w:lvlText w:val="%1)"/>
      <w:lvlJc w:val="left"/>
      <w:pPr>
        <w:ind w:left="720" w:hanging="360"/>
      </w:pPr>
      <w:rPr>
        <w:rFonts w:eastAsia="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03575A82"/>
    <w:multiLevelType w:val="hybridMultilevel"/>
    <w:tmpl w:val="CC5A32E4"/>
    <w:lvl w:ilvl="0" w:tplc="21925510">
      <w:start w:val="1"/>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2" w15:restartNumberingAfterBreak="0">
    <w:nsid w:val="05E018F2"/>
    <w:multiLevelType w:val="hybridMultilevel"/>
    <w:tmpl w:val="CB9A4DA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07962D3D"/>
    <w:multiLevelType w:val="hybridMultilevel"/>
    <w:tmpl w:val="772A157A"/>
    <w:lvl w:ilvl="0" w:tplc="43848E62">
      <w:start w:val="1"/>
      <w:numFmt w:val="bullet"/>
      <w:lvlText w:val=""/>
      <w:lvlJc w:val="left"/>
      <w:pPr>
        <w:tabs>
          <w:tab w:val="num" w:pos="720"/>
        </w:tabs>
        <w:ind w:left="720" w:hanging="360"/>
      </w:pPr>
      <w:rPr>
        <w:rFonts w:ascii="Wingdings 2" w:hAnsi="Wingdings 2" w:hint="default"/>
      </w:rPr>
    </w:lvl>
    <w:lvl w:ilvl="1" w:tplc="B34E4462" w:tentative="1">
      <w:start w:val="1"/>
      <w:numFmt w:val="bullet"/>
      <w:lvlText w:val=""/>
      <w:lvlJc w:val="left"/>
      <w:pPr>
        <w:tabs>
          <w:tab w:val="num" w:pos="1440"/>
        </w:tabs>
        <w:ind w:left="1440" w:hanging="360"/>
      </w:pPr>
      <w:rPr>
        <w:rFonts w:ascii="Wingdings 2" w:hAnsi="Wingdings 2" w:hint="default"/>
      </w:rPr>
    </w:lvl>
    <w:lvl w:ilvl="2" w:tplc="E648E77E" w:tentative="1">
      <w:start w:val="1"/>
      <w:numFmt w:val="bullet"/>
      <w:lvlText w:val=""/>
      <w:lvlJc w:val="left"/>
      <w:pPr>
        <w:tabs>
          <w:tab w:val="num" w:pos="2160"/>
        </w:tabs>
        <w:ind w:left="2160" w:hanging="360"/>
      </w:pPr>
      <w:rPr>
        <w:rFonts w:ascii="Wingdings 2" w:hAnsi="Wingdings 2" w:hint="default"/>
      </w:rPr>
    </w:lvl>
    <w:lvl w:ilvl="3" w:tplc="6E3A03EA" w:tentative="1">
      <w:start w:val="1"/>
      <w:numFmt w:val="bullet"/>
      <w:lvlText w:val=""/>
      <w:lvlJc w:val="left"/>
      <w:pPr>
        <w:tabs>
          <w:tab w:val="num" w:pos="2880"/>
        </w:tabs>
        <w:ind w:left="2880" w:hanging="360"/>
      </w:pPr>
      <w:rPr>
        <w:rFonts w:ascii="Wingdings 2" w:hAnsi="Wingdings 2" w:hint="default"/>
      </w:rPr>
    </w:lvl>
    <w:lvl w:ilvl="4" w:tplc="78303E18" w:tentative="1">
      <w:start w:val="1"/>
      <w:numFmt w:val="bullet"/>
      <w:lvlText w:val=""/>
      <w:lvlJc w:val="left"/>
      <w:pPr>
        <w:tabs>
          <w:tab w:val="num" w:pos="3600"/>
        </w:tabs>
        <w:ind w:left="3600" w:hanging="360"/>
      </w:pPr>
      <w:rPr>
        <w:rFonts w:ascii="Wingdings 2" w:hAnsi="Wingdings 2" w:hint="default"/>
      </w:rPr>
    </w:lvl>
    <w:lvl w:ilvl="5" w:tplc="77FA1748" w:tentative="1">
      <w:start w:val="1"/>
      <w:numFmt w:val="bullet"/>
      <w:lvlText w:val=""/>
      <w:lvlJc w:val="left"/>
      <w:pPr>
        <w:tabs>
          <w:tab w:val="num" w:pos="4320"/>
        </w:tabs>
        <w:ind w:left="4320" w:hanging="360"/>
      </w:pPr>
      <w:rPr>
        <w:rFonts w:ascii="Wingdings 2" w:hAnsi="Wingdings 2" w:hint="default"/>
      </w:rPr>
    </w:lvl>
    <w:lvl w:ilvl="6" w:tplc="86DE8A6C" w:tentative="1">
      <w:start w:val="1"/>
      <w:numFmt w:val="bullet"/>
      <w:lvlText w:val=""/>
      <w:lvlJc w:val="left"/>
      <w:pPr>
        <w:tabs>
          <w:tab w:val="num" w:pos="5040"/>
        </w:tabs>
        <w:ind w:left="5040" w:hanging="360"/>
      </w:pPr>
      <w:rPr>
        <w:rFonts w:ascii="Wingdings 2" w:hAnsi="Wingdings 2" w:hint="default"/>
      </w:rPr>
    </w:lvl>
    <w:lvl w:ilvl="7" w:tplc="B9F21EB4" w:tentative="1">
      <w:start w:val="1"/>
      <w:numFmt w:val="bullet"/>
      <w:lvlText w:val=""/>
      <w:lvlJc w:val="left"/>
      <w:pPr>
        <w:tabs>
          <w:tab w:val="num" w:pos="5760"/>
        </w:tabs>
        <w:ind w:left="5760" w:hanging="360"/>
      </w:pPr>
      <w:rPr>
        <w:rFonts w:ascii="Wingdings 2" w:hAnsi="Wingdings 2" w:hint="default"/>
      </w:rPr>
    </w:lvl>
    <w:lvl w:ilvl="8" w:tplc="43BAAF50" w:tentative="1">
      <w:start w:val="1"/>
      <w:numFmt w:val="bullet"/>
      <w:lvlText w:val=""/>
      <w:lvlJc w:val="left"/>
      <w:pPr>
        <w:tabs>
          <w:tab w:val="num" w:pos="6480"/>
        </w:tabs>
        <w:ind w:left="6480" w:hanging="360"/>
      </w:pPr>
      <w:rPr>
        <w:rFonts w:ascii="Wingdings 2" w:hAnsi="Wingdings 2" w:hint="default"/>
      </w:rPr>
    </w:lvl>
  </w:abstractNum>
  <w:abstractNum w:abstractNumId="4" w15:restartNumberingAfterBreak="0">
    <w:nsid w:val="094662CE"/>
    <w:multiLevelType w:val="hybridMultilevel"/>
    <w:tmpl w:val="2CD673DE"/>
    <w:lvl w:ilvl="0" w:tplc="AA60B658">
      <w:start w:val="1"/>
      <w:numFmt w:val="decimal"/>
      <w:lvlText w:val="%1"/>
      <w:lvlJc w:val="left"/>
      <w:pPr>
        <w:ind w:left="720" w:hanging="360"/>
      </w:pPr>
      <w:rPr>
        <w:rFonts w:ascii="Times New Roman" w:hAnsi="Times New Roman" w:cs="Times New Roman" w:hint="default"/>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0A7259BD"/>
    <w:multiLevelType w:val="multilevel"/>
    <w:tmpl w:val="07CC9052"/>
    <w:lvl w:ilvl="0">
      <w:start w:val="1"/>
      <w:numFmt w:val="decimal"/>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6" w15:restartNumberingAfterBreak="0">
    <w:nsid w:val="101930B8"/>
    <w:multiLevelType w:val="hybridMultilevel"/>
    <w:tmpl w:val="77E4C58E"/>
    <w:lvl w:ilvl="0" w:tplc="68760FB2">
      <w:start w:val="1"/>
      <w:numFmt w:val="decimal"/>
      <w:lvlText w:val="%1."/>
      <w:lvlJc w:val="left"/>
      <w:pPr>
        <w:ind w:left="927" w:hanging="360"/>
      </w:pPr>
      <w:rPr>
        <w:rFonts w:ascii="Times New Roman" w:hAnsi="Times New Roman" w:cs="Times New Roman" w:hint="default"/>
        <w:b w:val="0"/>
        <w:bCs/>
        <w:sz w:val="28"/>
        <w:szCs w:val="28"/>
      </w:rPr>
    </w:lvl>
    <w:lvl w:ilvl="1" w:tplc="86BC688E">
      <w:start w:val="1"/>
      <w:numFmt w:val="decimal"/>
      <w:lvlText w:val="%2"/>
      <w:lvlJc w:val="left"/>
      <w:pPr>
        <w:ind w:left="1837" w:hanging="550"/>
      </w:pPr>
      <w:rPr>
        <w:rFonts w:eastAsia="Calibri" w:hint="default"/>
      </w:r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7" w15:restartNumberingAfterBreak="0">
    <w:nsid w:val="15441320"/>
    <w:multiLevelType w:val="hybridMultilevel"/>
    <w:tmpl w:val="EE328DA4"/>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1C6631B8"/>
    <w:multiLevelType w:val="hybridMultilevel"/>
    <w:tmpl w:val="341C862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2336002E"/>
    <w:multiLevelType w:val="hybridMultilevel"/>
    <w:tmpl w:val="2BD296AC"/>
    <w:lvl w:ilvl="0" w:tplc="6E1CB3E2">
      <w:start w:val="53"/>
      <w:numFmt w:val="decimal"/>
      <w:lvlText w:val="%1"/>
      <w:lvlJc w:val="left"/>
      <w:pPr>
        <w:ind w:left="720" w:hanging="360"/>
      </w:pPr>
      <w:rPr>
        <w:rFonts w:hint="default"/>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2452253A"/>
    <w:multiLevelType w:val="hybridMultilevel"/>
    <w:tmpl w:val="1682CF46"/>
    <w:lvl w:ilvl="0" w:tplc="E982A464">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1" w15:restartNumberingAfterBreak="0">
    <w:nsid w:val="2B7A1633"/>
    <w:multiLevelType w:val="hybridMultilevel"/>
    <w:tmpl w:val="F0B4BD34"/>
    <w:lvl w:ilvl="0" w:tplc="FFFFFFFF">
      <w:start w:val="51"/>
      <w:numFmt w:val="decimal"/>
      <w:lvlText w:val="%1"/>
      <w:lvlJc w:val="left"/>
      <w:pPr>
        <w:ind w:left="2148" w:hanging="360"/>
      </w:pPr>
      <w:rPr>
        <w:rFonts w:hint="default"/>
        <w:sz w:val="28"/>
        <w:szCs w:val="2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 w15:restartNumberingAfterBreak="0">
    <w:nsid w:val="2BD25648"/>
    <w:multiLevelType w:val="hybridMultilevel"/>
    <w:tmpl w:val="10E22FAC"/>
    <w:lvl w:ilvl="0" w:tplc="7F8CA2D2">
      <w:start w:val="107"/>
      <w:numFmt w:val="decimal"/>
      <w:lvlText w:val="%1."/>
      <w:lvlJc w:val="left"/>
      <w:pPr>
        <w:ind w:left="117" w:hanging="524"/>
      </w:pPr>
      <w:rPr>
        <w:rFonts w:ascii="Times New Roman" w:eastAsia="Times New Roman" w:hAnsi="Times New Roman" w:cs="Times New Roman" w:hint="default"/>
        <w:b w:val="0"/>
        <w:bCs w:val="0"/>
        <w:i w:val="0"/>
        <w:iCs/>
        <w:w w:val="100"/>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31972A39"/>
    <w:multiLevelType w:val="hybridMultilevel"/>
    <w:tmpl w:val="3B2A0C90"/>
    <w:lvl w:ilvl="0" w:tplc="2D6250F6">
      <w:start w:val="1"/>
      <w:numFmt w:val="decimal"/>
      <w:lvlText w:val="%1"/>
      <w:lvlJc w:val="left"/>
      <w:pPr>
        <w:ind w:left="720" w:hanging="360"/>
      </w:pPr>
      <w:rPr>
        <w:rFonts w:hint="default"/>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336D294C"/>
    <w:multiLevelType w:val="hybridMultilevel"/>
    <w:tmpl w:val="E4D4526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358A32FD"/>
    <w:multiLevelType w:val="hybridMultilevel"/>
    <w:tmpl w:val="AC9C839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15:restartNumberingAfterBreak="0">
    <w:nsid w:val="372552FB"/>
    <w:multiLevelType w:val="hybridMultilevel"/>
    <w:tmpl w:val="647A2F10"/>
    <w:lvl w:ilvl="0" w:tplc="5380E554">
      <w:start w:val="1"/>
      <w:numFmt w:val="decimal"/>
      <w:lvlText w:val="%1)"/>
      <w:lvlJc w:val="left"/>
      <w:pPr>
        <w:ind w:left="720" w:hanging="360"/>
      </w:pPr>
      <w:rPr>
        <w:rFonts w:eastAsia="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3D686E9B"/>
    <w:multiLevelType w:val="hybridMultilevel"/>
    <w:tmpl w:val="23A03564"/>
    <w:lvl w:ilvl="0" w:tplc="B4F48EE8">
      <w:start w:val="1"/>
      <w:numFmt w:val="decimal"/>
      <w:lvlText w:val="%1."/>
      <w:lvlJc w:val="left"/>
      <w:pPr>
        <w:tabs>
          <w:tab w:val="num" w:pos="1353"/>
        </w:tabs>
        <w:ind w:left="1353" w:hanging="360"/>
      </w:pPr>
      <w:rPr>
        <w:sz w:val="28"/>
        <w:szCs w:val="28"/>
      </w:rPr>
    </w:lvl>
    <w:lvl w:ilvl="1" w:tplc="04190019">
      <w:start w:val="1"/>
      <w:numFmt w:val="lowerLetter"/>
      <w:lvlText w:val="%2."/>
      <w:lvlJc w:val="left"/>
      <w:pPr>
        <w:tabs>
          <w:tab w:val="num" w:pos="2348"/>
        </w:tabs>
        <w:ind w:left="2348" w:hanging="360"/>
      </w:pPr>
    </w:lvl>
    <w:lvl w:ilvl="2" w:tplc="0419001B" w:tentative="1">
      <w:start w:val="1"/>
      <w:numFmt w:val="lowerRoman"/>
      <w:lvlText w:val="%3."/>
      <w:lvlJc w:val="right"/>
      <w:pPr>
        <w:tabs>
          <w:tab w:val="num" w:pos="3068"/>
        </w:tabs>
        <w:ind w:left="3068" w:hanging="180"/>
      </w:pPr>
    </w:lvl>
    <w:lvl w:ilvl="3" w:tplc="0419000F" w:tentative="1">
      <w:start w:val="1"/>
      <w:numFmt w:val="decimal"/>
      <w:lvlText w:val="%4."/>
      <w:lvlJc w:val="left"/>
      <w:pPr>
        <w:tabs>
          <w:tab w:val="num" w:pos="3788"/>
        </w:tabs>
        <w:ind w:left="3788" w:hanging="360"/>
      </w:pPr>
    </w:lvl>
    <w:lvl w:ilvl="4" w:tplc="04190019" w:tentative="1">
      <w:start w:val="1"/>
      <w:numFmt w:val="lowerLetter"/>
      <w:lvlText w:val="%5."/>
      <w:lvlJc w:val="left"/>
      <w:pPr>
        <w:tabs>
          <w:tab w:val="num" w:pos="4508"/>
        </w:tabs>
        <w:ind w:left="4508" w:hanging="360"/>
      </w:pPr>
    </w:lvl>
    <w:lvl w:ilvl="5" w:tplc="0419001B" w:tentative="1">
      <w:start w:val="1"/>
      <w:numFmt w:val="lowerRoman"/>
      <w:lvlText w:val="%6."/>
      <w:lvlJc w:val="right"/>
      <w:pPr>
        <w:tabs>
          <w:tab w:val="num" w:pos="5228"/>
        </w:tabs>
        <w:ind w:left="5228" w:hanging="180"/>
      </w:pPr>
    </w:lvl>
    <w:lvl w:ilvl="6" w:tplc="0419000F" w:tentative="1">
      <w:start w:val="1"/>
      <w:numFmt w:val="decimal"/>
      <w:lvlText w:val="%7."/>
      <w:lvlJc w:val="left"/>
      <w:pPr>
        <w:tabs>
          <w:tab w:val="num" w:pos="5948"/>
        </w:tabs>
        <w:ind w:left="5948" w:hanging="360"/>
      </w:pPr>
    </w:lvl>
    <w:lvl w:ilvl="7" w:tplc="04190019" w:tentative="1">
      <w:start w:val="1"/>
      <w:numFmt w:val="lowerLetter"/>
      <w:lvlText w:val="%8."/>
      <w:lvlJc w:val="left"/>
      <w:pPr>
        <w:tabs>
          <w:tab w:val="num" w:pos="6668"/>
        </w:tabs>
        <w:ind w:left="6668" w:hanging="360"/>
      </w:pPr>
    </w:lvl>
    <w:lvl w:ilvl="8" w:tplc="0419001B" w:tentative="1">
      <w:start w:val="1"/>
      <w:numFmt w:val="lowerRoman"/>
      <w:lvlText w:val="%9."/>
      <w:lvlJc w:val="right"/>
      <w:pPr>
        <w:tabs>
          <w:tab w:val="num" w:pos="7388"/>
        </w:tabs>
        <w:ind w:left="7388" w:hanging="180"/>
      </w:pPr>
    </w:lvl>
  </w:abstractNum>
  <w:abstractNum w:abstractNumId="18" w15:restartNumberingAfterBreak="0">
    <w:nsid w:val="466732E4"/>
    <w:multiLevelType w:val="hybridMultilevel"/>
    <w:tmpl w:val="6F56A5B8"/>
    <w:lvl w:ilvl="0" w:tplc="1500E8BC">
      <w:start w:val="1"/>
      <w:numFmt w:val="decimal"/>
      <w:lvlText w:val="%1."/>
      <w:lvlJc w:val="left"/>
      <w:pPr>
        <w:ind w:left="720" w:hanging="360"/>
      </w:pPr>
      <w:rPr>
        <w:rFonts w:hint="default"/>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4834307A"/>
    <w:multiLevelType w:val="hybridMultilevel"/>
    <w:tmpl w:val="E396B516"/>
    <w:lvl w:ilvl="0" w:tplc="A2D44B4E">
      <w:start w:val="115"/>
      <w:numFmt w:val="decimal"/>
      <w:lvlText w:val="%1"/>
      <w:lvlJc w:val="left"/>
      <w:pPr>
        <w:ind w:left="720" w:hanging="360"/>
      </w:pPr>
      <w:rPr>
        <w:rFonts w:hint="default"/>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4B4D1E38"/>
    <w:multiLevelType w:val="hybridMultilevel"/>
    <w:tmpl w:val="F0B4BD34"/>
    <w:lvl w:ilvl="0" w:tplc="741E3D0E">
      <w:start w:val="51"/>
      <w:numFmt w:val="decimal"/>
      <w:lvlText w:val="%1"/>
      <w:lvlJc w:val="left"/>
      <w:pPr>
        <w:ind w:left="2148" w:hanging="360"/>
      </w:pPr>
      <w:rPr>
        <w:rFonts w:hint="default"/>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15:restartNumberingAfterBreak="0">
    <w:nsid w:val="56AC3FAA"/>
    <w:multiLevelType w:val="hybridMultilevel"/>
    <w:tmpl w:val="5C8011F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15:restartNumberingAfterBreak="0">
    <w:nsid w:val="63700246"/>
    <w:multiLevelType w:val="hybridMultilevel"/>
    <w:tmpl w:val="0E94938E"/>
    <w:lvl w:ilvl="0" w:tplc="C8DC2ED6">
      <w:start w:val="72"/>
      <w:numFmt w:val="decimal"/>
      <w:lvlText w:val="%1"/>
      <w:lvlJc w:val="left"/>
      <w:pPr>
        <w:ind w:left="644" w:hanging="360"/>
      </w:pPr>
      <w:rPr>
        <w:rFonts w:hint="default"/>
        <w:color w:val="auto"/>
        <w:sz w:val="28"/>
        <w:szCs w:val="28"/>
      </w:rPr>
    </w:lvl>
    <w:lvl w:ilvl="1" w:tplc="5A6A2236">
      <w:start w:val="1"/>
      <w:numFmt w:val="decimal"/>
      <w:lvlText w:val="%2"/>
      <w:lvlJc w:val="left"/>
      <w:pPr>
        <w:ind w:left="2148" w:hanging="360"/>
      </w:pPr>
      <w:rPr>
        <w:rFonts w:hint="default"/>
        <w:b w:val="0"/>
        <w:bCs w:val="0"/>
        <w:sz w:val="28"/>
        <w:szCs w:val="28"/>
      </w:r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23" w15:restartNumberingAfterBreak="0">
    <w:nsid w:val="67C95C6D"/>
    <w:multiLevelType w:val="multilevel"/>
    <w:tmpl w:val="2D9AC306"/>
    <w:lvl w:ilvl="0">
      <w:start w:val="1"/>
      <w:numFmt w:val="decimal"/>
      <w:lvlText w:val="%1"/>
      <w:lvlJc w:val="left"/>
      <w:pPr>
        <w:ind w:left="420" w:hanging="420"/>
      </w:pPr>
      <w:rPr>
        <w:rFonts w:hint="default"/>
      </w:rPr>
    </w:lvl>
    <w:lvl w:ilvl="1">
      <w:start w:va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4" w15:restartNumberingAfterBreak="0">
    <w:nsid w:val="6E807632"/>
    <w:multiLevelType w:val="hybridMultilevel"/>
    <w:tmpl w:val="1A5A7682"/>
    <w:lvl w:ilvl="0" w:tplc="B8D66284">
      <w:start w:val="1"/>
      <w:numFmt w:val="decimal"/>
      <w:lvlText w:val="%1."/>
      <w:lvlJc w:val="left"/>
      <w:pPr>
        <w:ind w:left="720" w:hanging="360"/>
      </w:pPr>
      <w:rPr>
        <w:rFonts w:ascii="Times New Roman" w:hAnsi="Times New Roman" w:cs="Times New Roman" w:hint="default"/>
        <w:b w:val="0"/>
        <w:bCs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15:restartNumberingAfterBreak="0">
    <w:nsid w:val="6EE812A9"/>
    <w:multiLevelType w:val="hybridMultilevel"/>
    <w:tmpl w:val="1B94819A"/>
    <w:lvl w:ilvl="0" w:tplc="B3EACFBC">
      <w:start w:val="1"/>
      <w:numFmt w:val="bullet"/>
      <w:lvlText w:val=""/>
      <w:lvlJc w:val="left"/>
      <w:pPr>
        <w:tabs>
          <w:tab w:val="num" w:pos="720"/>
        </w:tabs>
        <w:ind w:left="720" w:hanging="360"/>
      </w:pPr>
      <w:rPr>
        <w:rFonts w:ascii="Symbol" w:hAnsi="Symbol" w:hint="default"/>
      </w:rPr>
    </w:lvl>
    <w:lvl w:ilvl="1" w:tplc="024C5A30" w:tentative="1">
      <w:start w:val="1"/>
      <w:numFmt w:val="bullet"/>
      <w:lvlText w:val="•"/>
      <w:lvlJc w:val="left"/>
      <w:pPr>
        <w:tabs>
          <w:tab w:val="num" w:pos="1440"/>
        </w:tabs>
        <w:ind w:left="1440" w:hanging="360"/>
      </w:pPr>
      <w:rPr>
        <w:rFonts w:ascii="Arial" w:hAnsi="Arial" w:hint="default"/>
      </w:rPr>
    </w:lvl>
    <w:lvl w:ilvl="2" w:tplc="7966C906" w:tentative="1">
      <w:start w:val="1"/>
      <w:numFmt w:val="bullet"/>
      <w:lvlText w:val="•"/>
      <w:lvlJc w:val="left"/>
      <w:pPr>
        <w:tabs>
          <w:tab w:val="num" w:pos="2160"/>
        </w:tabs>
        <w:ind w:left="2160" w:hanging="360"/>
      </w:pPr>
      <w:rPr>
        <w:rFonts w:ascii="Arial" w:hAnsi="Arial" w:hint="default"/>
      </w:rPr>
    </w:lvl>
    <w:lvl w:ilvl="3" w:tplc="672C8EB4" w:tentative="1">
      <w:start w:val="1"/>
      <w:numFmt w:val="bullet"/>
      <w:lvlText w:val="•"/>
      <w:lvlJc w:val="left"/>
      <w:pPr>
        <w:tabs>
          <w:tab w:val="num" w:pos="2880"/>
        </w:tabs>
        <w:ind w:left="2880" w:hanging="360"/>
      </w:pPr>
      <w:rPr>
        <w:rFonts w:ascii="Arial" w:hAnsi="Arial" w:hint="default"/>
      </w:rPr>
    </w:lvl>
    <w:lvl w:ilvl="4" w:tplc="29D07A52" w:tentative="1">
      <w:start w:val="1"/>
      <w:numFmt w:val="bullet"/>
      <w:lvlText w:val="•"/>
      <w:lvlJc w:val="left"/>
      <w:pPr>
        <w:tabs>
          <w:tab w:val="num" w:pos="3600"/>
        </w:tabs>
        <w:ind w:left="3600" w:hanging="360"/>
      </w:pPr>
      <w:rPr>
        <w:rFonts w:ascii="Arial" w:hAnsi="Arial" w:hint="default"/>
      </w:rPr>
    </w:lvl>
    <w:lvl w:ilvl="5" w:tplc="23F84F9C" w:tentative="1">
      <w:start w:val="1"/>
      <w:numFmt w:val="bullet"/>
      <w:lvlText w:val="•"/>
      <w:lvlJc w:val="left"/>
      <w:pPr>
        <w:tabs>
          <w:tab w:val="num" w:pos="4320"/>
        </w:tabs>
        <w:ind w:left="4320" w:hanging="360"/>
      </w:pPr>
      <w:rPr>
        <w:rFonts w:ascii="Arial" w:hAnsi="Arial" w:hint="default"/>
      </w:rPr>
    </w:lvl>
    <w:lvl w:ilvl="6" w:tplc="8FBC857C" w:tentative="1">
      <w:start w:val="1"/>
      <w:numFmt w:val="bullet"/>
      <w:lvlText w:val="•"/>
      <w:lvlJc w:val="left"/>
      <w:pPr>
        <w:tabs>
          <w:tab w:val="num" w:pos="5040"/>
        </w:tabs>
        <w:ind w:left="5040" w:hanging="360"/>
      </w:pPr>
      <w:rPr>
        <w:rFonts w:ascii="Arial" w:hAnsi="Arial" w:hint="default"/>
      </w:rPr>
    </w:lvl>
    <w:lvl w:ilvl="7" w:tplc="5EBCF104" w:tentative="1">
      <w:start w:val="1"/>
      <w:numFmt w:val="bullet"/>
      <w:lvlText w:val="•"/>
      <w:lvlJc w:val="left"/>
      <w:pPr>
        <w:tabs>
          <w:tab w:val="num" w:pos="5760"/>
        </w:tabs>
        <w:ind w:left="5760" w:hanging="360"/>
      </w:pPr>
      <w:rPr>
        <w:rFonts w:ascii="Arial" w:hAnsi="Arial" w:hint="default"/>
      </w:rPr>
    </w:lvl>
    <w:lvl w:ilvl="8" w:tplc="A772732A" w:tentative="1">
      <w:start w:val="1"/>
      <w:numFmt w:val="bullet"/>
      <w:lvlText w:val="•"/>
      <w:lvlJc w:val="left"/>
      <w:pPr>
        <w:tabs>
          <w:tab w:val="num" w:pos="6480"/>
        </w:tabs>
        <w:ind w:left="6480" w:hanging="360"/>
      </w:pPr>
      <w:rPr>
        <w:rFonts w:ascii="Arial" w:hAnsi="Arial" w:hint="default"/>
      </w:rPr>
    </w:lvl>
  </w:abstractNum>
  <w:abstractNum w:abstractNumId="26" w15:restartNumberingAfterBreak="0">
    <w:nsid w:val="70006DC3"/>
    <w:multiLevelType w:val="hybridMultilevel"/>
    <w:tmpl w:val="855445D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15:restartNumberingAfterBreak="0">
    <w:nsid w:val="7A8B68BA"/>
    <w:multiLevelType w:val="hybridMultilevel"/>
    <w:tmpl w:val="CB54D9AC"/>
    <w:lvl w:ilvl="0" w:tplc="5504ED72">
      <w:start w:val="1"/>
      <w:numFmt w:val="decimal"/>
      <w:lvlText w:val="%1."/>
      <w:lvlJc w:val="left"/>
      <w:pPr>
        <w:ind w:left="830" w:hanging="470"/>
      </w:pPr>
      <w:rPr>
        <w:rFonts w:eastAsia="Times New Roman" w:hint="default"/>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15:restartNumberingAfterBreak="0">
    <w:nsid w:val="7AA3097C"/>
    <w:multiLevelType w:val="multilevel"/>
    <w:tmpl w:val="F93647B8"/>
    <w:styleLink w:val="a"/>
    <w:lvl w:ilvl="0">
      <w:start w:val="1"/>
      <w:numFmt w:val="decimal"/>
      <w:lvlText w:val="%1"/>
      <w:lvlJc w:val="left"/>
      <w:pPr>
        <w:tabs>
          <w:tab w:val="num" w:pos="-235"/>
        </w:tabs>
        <w:ind w:left="-4" w:firstLine="4"/>
      </w:pPr>
      <w:rPr>
        <w:rFonts w:ascii="Times New Roman" w:hAnsi="Times New Roman" w:cs="Times New Roman" w:hint="default"/>
        <w:b w:val="0"/>
        <w:sz w:val="28"/>
      </w:rPr>
    </w:lvl>
    <w:lvl w:ilvl="1">
      <w:start w:val="1"/>
      <w:numFmt w:val="decimal"/>
      <w:lvlText w:val="%2."/>
      <w:lvlJc w:val="left"/>
      <w:pPr>
        <w:tabs>
          <w:tab w:val="num" w:pos="1080"/>
        </w:tabs>
        <w:ind w:left="1080" w:hanging="360"/>
      </w:pPr>
    </w:lvl>
    <w:lvl w:ilvl="2">
      <w:start w:val="1"/>
      <w:numFmt w:val="decimal"/>
      <w:lvlText w:val="%3."/>
      <w:lvlJc w:val="left"/>
      <w:pPr>
        <w:tabs>
          <w:tab w:val="num" w:pos="1800"/>
        </w:tabs>
        <w:ind w:left="1800" w:hanging="360"/>
      </w:pPr>
    </w:lvl>
    <w:lvl w:ilvl="3">
      <w:start w:val="1"/>
      <w:numFmt w:val="decimal"/>
      <w:lvlText w:val="%4."/>
      <w:lvlJc w:val="left"/>
      <w:pPr>
        <w:tabs>
          <w:tab w:val="num" w:pos="2520"/>
        </w:tabs>
        <w:ind w:left="2520" w:hanging="360"/>
      </w:pPr>
    </w:lvl>
    <w:lvl w:ilvl="4">
      <w:start w:val="1"/>
      <w:numFmt w:val="decimal"/>
      <w:lvlText w:val="%5."/>
      <w:lvlJc w:val="left"/>
      <w:pPr>
        <w:tabs>
          <w:tab w:val="num" w:pos="3240"/>
        </w:tabs>
        <w:ind w:left="3240" w:hanging="360"/>
      </w:pPr>
    </w:lvl>
    <w:lvl w:ilvl="5">
      <w:start w:val="1"/>
      <w:numFmt w:val="decimal"/>
      <w:lvlText w:val="%6."/>
      <w:lvlJc w:val="left"/>
      <w:pPr>
        <w:tabs>
          <w:tab w:val="num" w:pos="3960"/>
        </w:tabs>
        <w:ind w:left="3960" w:hanging="360"/>
      </w:pPr>
    </w:lvl>
    <w:lvl w:ilvl="6">
      <w:start w:val="1"/>
      <w:numFmt w:val="decimal"/>
      <w:lvlText w:val="%7."/>
      <w:lvlJc w:val="left"/>
      <w:pPr>
        <w:tabs>
          <w:tab w:val="num" w:pos="4680"/>
        </w:tabs>
        <w:ind w:left="4680" w:hanging="360"/>
      </w:pPr>
    </w:lvl>
    <w:lvl w:ilvl="7">
      <w:start w:val="1"/>
      <w:numFmt w:val="decimal"/>
      <w:lvlText w:val="%8."/>
      <w:lvlJc w:val="left"/>
      <w:pPr>
        <w:tabs>
          <w:tab w:val="num" w:pos="5400"/>
        </w:tabs>
        <w:ind w:left="5400" w:hanging="360"/>
      </w:pPr>
    </w:lvl>
    <w:lvl w:ilvl="8">
      <w:start w:val="1"/>
      <w:numFmt w:val="decimal"/>
      <w:lvlText w:val="%9."/>
      <w:lvlJc w:val="left"/>
      <w:pPr>
        <w:tabs>
          <w:tab w:val="num" w:pos="6120"/>
        </w:tabs>
        <w:ind w:left="6120" w:hanging="360"/>
      </w:pPr>
    </w:lvl>
  </w:abstractNum>
  <w:abstractNum w:abstractNumId="29" w15:restartNumberingAfterBreak="0">
    <w:nsid w:val="7E474373"/>
    <w:multiLevelType w:val="hybridMultilevel"/>
    <w:tmpl w:val="96E8EBB4"/>
    <w:lvl w:ilvl="0" w:tplc="2D6250F6">
      <w:start w:val="1"/>
      <w:numFmt w:val="decimal"/>
      <w:lvlText w:val="%1"/>
      <w:lvlJc w:val="left"/>
      <w:pPr>
        <w:ind w:left="2148" w:hanging="360"/>
      </w:pPr>
      <w:rPr>
        <w:rFonts w:hint="default"/>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15:restartNumberingAfterBreak="0">
    <w:nsid w:val="7F9C53E7"/>
    <w:multiLevelType w:val="hybridMultilevel"/>
    <w:tmpl w:val="244E2CB0"/>
    <w:lvl w:ilvl="0" w:tplc="E800DA52">
      <w:start w:val="1"/>
      <w:numFmt w:val="bullet"/>
      <w:lvlText w:val=""/>
      <w:lvlJc w:val="left"/>
      <w:pPr>
        <w:tabs>
          <w:tab w:val="num" w:pos="720"/>
        </w:tabs>
        <w:ind w:left="720" w:hanging="360"/>
      </w:pPr>
      <w:rPr>
        <w:rFonts w:ascii="Wingdings 2" w:hAnsi="Wingdings 2" w:hint="default"/>
      </w:rPr>
    </w:lvl>
    <w:lvl w:ilvl="1" w:tplc="3160B07C" w:tentative="1">
      <w:start w:val="1"/>
      <w:numFmt w:val="bullet"/>
      <w:lvlText w:val=""/>
      <w:lvlJc w:val="left"/>
      <w:pPr>
        <w:tabs>
          <w:tab w:val="num" w:pos="1440"/>
        </w:tabs>
        <w:ind w:left="1440" w:hanging="360"/>
      </w:pPr>
      <w:rPr>
        <w:rFonts w:ascii="Wingdings 2" w:hAnsi="Wingdings 2" w:hint="default"/>
      </w:rPr>
    </w:lvl>
    <w:lvl w:ilvl="2" w:tplc="13061BBC" w:tentative="1">
      <w:start w:val="1"/>
      <w:numFmt w:val="bullet"/>
      <w:lvlText w:val=""/>
      <w:lvlJc w:val="left"/>
      <w:pPr>
        <w:tabs>
          <w:tab w:val="num" w:pos="2160"/>
        </w:tabs>
        <w:ind w:left="2160" w:hanging="360"/>
      </w:pPr>
      <w:rPr>
        <w:rFonts w:ascii="Wingdings 2" w:hAnsi="Wingdings 2" w:hint="default"/>
      </w:rPr>
    </w:lvl>
    <w:lvl w:ilvl="3" w:tplc="4028CE0A" w:tentative="1">
      <w:start w:val="1"/>
      <w:numFmt w:val="bullet"/>
      <w:lvlText w:val=""/>
      <w:lvlJc w:val="left"/>
      <w:pPr>
        <w:tabs>
          <w:tab w:val="num" w:pos="2880"/>
        </w:tabs>
        <w:ind w:left="2880" w:hanging="360"/>
      </w:pPr>
      <w:rPr>
        <w:rFonts w:ascii="Wingdings 2" w:hAnsi="Wingdings 2" w:hint="default"/>
      </w:rPr>
    </w:lvl>
    <w:lvl w:ilvl="4" w:tplc="DDEC4DE0" w:tentative="1">
      <w:start w:val="1"/>
      <w:numFmt w:val="bullet"/>
      <w:lvlText w:val=""/>
      <w:lvlJc w:val="left"/>
      <w:pPr>
        <w:tabs>
          <w:tab w:val="num" w:pos="3600"/>
        </w:tabs>
        <w:ind w:left="3600" w:hanging="360"/>
      </w:pPr>
      <w:rPr>
        <w:rFonts w:ascii="Wingdings 2" w:hAnsi="Wingdings 2" w:hint="default"/>
      </w:rPr>
    </w:lvl>
    <w:lvl w:ilvl="5" w:tplc="1E6457A8" w:tentative="1">
      <w:start w:val="1"/>
      <w:numFmt w:val="bullet"/>
      <w:lvlText w:val=""/>
      <w:lvlJc w:val="left"/>
      <w:pPr>
        <w:tabs>
          <w:tab w:val="num" w:pos="4320"/>
        </w:tabs>
        <w:ind w:left="4320" w:hanging="360"/>
      </w:pPr>
      <w:rPr>
        <w:rFonts w:ascii="Wingdings 2" w:hAnsi="Wingdings 2" w:hint="default"/>
      </w:rPr>
    </w:lvl>
    <w:lvl w:ilvl="6" w:tplc="5E16E93C" w:tentative="1">
      <w:start w:val="1"/>
      <w:numFmt w:val="bullet"/>
      <w:lvlText w:val=""/>
      <w:lvlJc w:val="left"/>
      <w:pPr>
        <w:tabs>
          <w:tab w:val="num" w:pos="5040"/>
        </w:tabs>
        <w:ind w:left="5040" w:hanging="360"/>
      </w:pPr>
      <w:rPr>
        <w:rFonts w:ascii="Wingdings 2" w:hAnsi="Wingdings 2" w:hint="default"/>
      </w:rPr>
    </w:lvl>
    <w:lvl w:ilvl="7" w:tplc="49E64D44" w:tentative="1">
      <w:start w:val="1"/>
      <w:numFmt w:val="bullet"/>
      <w:lvlText w:val=""/>
      <w:lvlJc w:val="left"/>
      <w:pPr>
        <w:tabs>
          <w:tab w:val="num" w:pos="5760"/>
        </w:tabs>
        <w:ind w:left="5760" w:hanging="360"/>
      </w:pPr>
      <w:rPr>
        <w:rFonts w:ascii="Wingdings 2" w:hAnsi="Wingdings 2" w:hint="default"/>
      </w:rPr>
    </w:lvl>
    <w:lvl w:ilvl="8" w:tplc="AA1466C0" w:tentative="1">
      <w:start w:val="1"/>
      <w:numFmt w:val="bullet"/>
      <w:lvlText w:val=""/>
      <w:lvlJc w:val="left"/>
      <w:pPr>
        <w:tabs>
          <w:tab w:val="num" w:pos="6480"/>
        </w:tabs>
        <w:ind w:left="6480" w:hanging="360"/>
      </w:pPr>
      <w:rPr>
        <w:rFonts w:ascii="Wingdings 2" w:hAnsi="Wingdings 2" w:hint="default"/>
      </w:rPr>
    </w:lvl>
  </w:abstractNum>
  <w:num w:numId="1" w16cid:durableId="1580752798">
    <w:abstractNumId w:val="4"/>
  </w:num>
  <w:num w:numId="2" w16cid:durableId="1275550457">
    <w:abstractNumId w:val="17"/>
  </w:num>
  <w:num w:numId="3" w16cid:durableId="1286888662">
    <w:abstractNumId w:val="6"/>
  </w:num>
  <w:num w:numId="4" w16cid:durableId="1390886622">
    <w:abstractNumId w:val="30"/>
  </w:num>
  <w:num w:numId="5" w16cid:durableId="290209388">
    <w:abstractNumId w:val="3"/>
  </w:num>
  <w:num w:numId="6" w16cid:durableId="1868176144">
    <w:abstractNumId w:val="24"/>
  </w:num>
  <w:num w:numId="7" w16cid:durableId="1483543666">
    <w:abstractNumId w:val="25"/>
  </w:num>
  <w:num w:numId="8" w16cid:durableId="1854032372">
    <w:abstractNumId w:val="15"/>
  </w:num>
  <w:num w:numId="9" w16cid:durableId="1693147354">
    <w:abstractNumId w:val="21"/>
  </w:num>
  <w:num w:numId="10" w16cid:durableId="2014599734">
    <w:abstractNumId w:val="5"/>
  </w:num>
  <w:num w:numId="11" w16cid:durableId="1031688758">
    <w:abstractNumId w:val="1"/>
  </w:num>
  <w:num w:numId="12" w16cid:durableId="766313551">
    <w:abstractNumId w:val="8"/>
  </w:num>
  <w:num w:numId="13" w16cid:durableId="1904875215">
    <w:abstractNumId w:val="14"/>
  </w:num>
  <w:num w:numId="14" w16cid:durableId="1167987211">
    <w:abstractNumId w:val="28"/>
  </w:num>
  <w:num w:numId="15" w16cid:durableId="188223991">
    <w:abstractNumId w:val="22"/>
  </w:num>
  <w:num w:numId="16" w16cid:durableId="1404840145">
    <w:abstractNumId w:val="13"/>
  </w:num>
  <w:num w:numId="17" w16cid:durableId="866069252">
    <w:abstractNumId w:val="29"/>
  </w:num>
  <w:num w:numId="18" w16cid:durableId="1364525501">
    <w:abstractNumId w:val="20"/>
  </w:num>
  <w:num w:numId="19" w16cid:durableId="1744572094">
    <w:abstractNumId w:val="11"/>
  </w:num>
  <w:num w:numId="20" w16cid:durableId="1113204271">
    <w:abstractNumId w:val="9"/>
  </w:num>
  <w:num w:numId="21" w16cid:durableId="137457566">
    <w:abstractNumId w:val="10"/>
  </w:num>
  <w:num w:numId="22" w16cid:durableId="1216429764">
    <w:abstractNumId w:val="12"/>
  </w:num>
  <w:num w:numId="23" w16cid:durableId="233203622">
    <w:abstractNumId w:val="2"/>
  </w:num>
  <w:num w:numId="24" w16cid:durableId="250701375">
    <w:abstractNumId w:val="7"/>
  </w:num>
  <w:num w:numId="25" w16cid:durableId="970985590">
    <w:abstractNumId w:val="18"/>
  </w:num>
  <w:num w:numId="26" w16cid:durableId="1003700424">
    <w:abstractNumId w:val="26"/>
  </w:num>
  <w:num w:numId="27" w16cid:durableId="618100552">
    <w:abstractNumId w:val="23"/>
  </w:num>
  <w:num w:numId="28" w16cid:durableId="699008812">
    <w:abstractNumId w:val="19"/>
  </w:num>
  <w:num w:numId="29" w16cid:durableId="870646537">
    <w:abstractNumId w:val="16"/>
  </w:num>
  <w:num w:numId="30" w16cid:durableId="1927686437">
    <w:abstractNumId w:val="27"/>
  </w:num>
  <w:num w:numId="31" w16cid:durableId="1250578066">
    <w:abstractNumId w:val="0"/>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44"/>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1&lt;/ScanUnformatted&gt;&lt;ScanChanges&gt;1&lt;/ScanChanges&gt;&lt;Suspended&gt;0&lt;/Suspended&gt;&lt;/ENInstantFormat&gt;"/>
    <w:docVar w:name="EN.Layout" w:val="&lt;ENLayout&gt;&lt;Style&gt;Sage Vancouver&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ENLayout&gt;"/>
    <w:docVar w:name="EN.Libraries" w:val="&lt;Libraries&gt;&lt;/Libraries&gt;"/>
  </w:docVars>
  <w:rsids>
    <w:rsidRoot w:val="001E586C"/>
    <w:rsid w:val="00010E44"/>
    <w:rsid w:val="00022931"/>
    <w:rsid w:val="000302A6"/>
    <w:rsid w:val="00034D14"/>
    <w:rsid w:val="000407D5"/>
    <w:rsid w:val="0004143C"/>
    <w:rsid w:val="000437CE"/>
    <w:rsid w:val="00045BB7"/>
    <w:rsid w:val="00051EA6"/>
    <w:rsid w:val="00054CD1"/>
    <w:rsid w:val="00055D8A"/>
    <w:rsid w:val="00066423"/>
    <w:rsid w:val="00073232"/>
    <w:rsid w:val="00073BD2"/>
    <w:rsid w:val="000742F8"/>
    <w:rsid w:val="0007530C"/>
    <w:rsid w:val="00075C4C"/>
    <w:rsid w:val="0008488D"/>
    <w:rsid w:val="000A0DC9"/>
    <w:rsid w:val="000B3275"/>
    <w:rsid w:val="000D0C19"/>
    <w:rsid w:val="000D3656"/>
    <w:rsid w:val="000D6327"/>
    <w:rsid w:val="000D79DB"/>
    <w:rsid w:val="000E5D84"/>
    <w:rsid w:val="000F4235"/>
    <w:rsid w:val="000F5C56"/>
    <w:rsid w:val="000F71BF"/>
    <w:rsid w:val="0010686E"/>
    <w:rsid w:val="00112F9C"/>
    <w:rsid w:val="0011624F"/>
    <w:rsid w:val="001163FC"/>
    <w:rsid w:val="00131AF3"/>
    <w:rsid w:val="00131C99"/>
    <w:rsid w:val="0013239A"/>
    <w:rsid w:val="00142DFF"/>
    <w:rsid w:val="00144DAD"/>
    <w:rsid w:val="001522A4"/>
    <w:rsid w:val="00156F15"/>
    <w:rsid w:val="00165027"/>
    <w:rsid w:val="00170A7F"/>
    <w:rsid w:val="00197AEC"/>
    <w:rsid w:val="001A1391"/>
    <w:rsid w:val="001A2DCF"/>
    <w:rsid w:val="001B2920"/>
    <w:rsid w:val="001B37CF"/>
    <w:rsid w:val="001B41BA"/>
    <w:rsid w:val="001B5320"/>
    <w:rsid w:val="001B6414"/>
    <w:rsid w:val="001C31BD"/>
    <w:rsid w:val="001C4362"/>
    <w:rsid w:val="001C587A"/>
    <w:rsid w:val="001C6A28"/>
    <w:rsid w:val="001D5408"/>
    <w:rsid w:val="001D6198"/>
    <w:rsid w:val="001E27EE"/>
    <w:rsid w:val="001E44A3"/>
    <w:rsid w:val="001E4DF8"/>
    <w:rsid w:val="001E586C"/>
    <w:rsid w:val="001F72D7"/>
    <w:rsid w:val="001F7F73"/>
    <w:rsid w:val="0020210B"/>
    <w:rsid w:val="002062D5"/>
    <w:rsid w:val="00207E74"/>
    <w:rsid w:val="00210BA9"/>
    <w:rsid w:val="00215AAC"/>
    <w:rsid w:val="00225A63"/>
    <w:rsid w:val="002277C4"/>
    <w:rsid w:val="00240081"/>
    <w:rsid w:val="00241BBC"/>
    <w:rsid w:val="0025343F"/>
    <w:rsid w:val="00257DC6"/>
    <w:rsid w:val="00263AD5"/>
    <w:rsid w:val="002658C2"/>
    <w:rsid w:val="0026671A"/>
    <w:rsid w:val="00287FF8"/>
    <w:rsid w:val="00291DFD"/>
    <w:rsid w:val="002924A5"/>
    <w:rsid w:val="00294073"/>
    <w:rsid w:val="002A2425"/>
    <w:rsid w:val="002A3A09"/>
    <w:rsid w:val="002A4801"/>
    <w:rsid w:val="002B71FD"/>
    <w:rsid w:val="002C0F6C"/>
    <w:rsid w:val="002C7EBF"/>
    <w:rsid w:val="002D2763"/>
    <w:rsid w:val="00312485"/>
    <w:rsid w:val="00312838"/>
    <w:rsid w:val="00315697"/>
    <w:rsid w:val="003224A5"/>
    <w:rsid w:val="0032686B"/>
    <w:rsid w:val="003272DF"/>
    <w:rsid w:val="00327C25"/>
    <w:rsid w:val="003339F9"/>
    <w:rsid w:val="00337048"/>
    <w:rsid w:val="00350244"/>
    <w:rsid w:val="00350D7D"/>
    <w:rsid w:val="00353322"/>
    <w:rsid w:val="00360B45"/>
    <w:rsid w:val="00361922"/>
    <w:rsid w:val="003620B2"/>
    <w:rsid w:val="003635F9"/>
    <w:rsid w:val="0037250F"/>
    <w:rsid w:val="003801B5"/>
    <w:rsid w:val="00383EE6"/>
    <w:rsid w:val="00393058"/>
    <w:rsid w:val="00393EB6"/>
    <w:rsid w:val="003A270B"/>
    <w:rsid w:val="003B1335"/>
    <w:rsid w:val="003B140C"/>
    <w:rsid w:val="003B37F1"/>
    <w:rsid w:val="003B781B"/>
    <w:rsid w:val="003C514B"/>
    <w:rsid w:val="003D1B67"/>
    <w:rsid w:val="003E2830"/>
    <w:rsid w:val="003F3418"/>
    <w:rsid w:val="003F788B"/>
    <w:rsid w:val="00403830"/>
    <w:rsid w:val="0040462A"/>
    <w:rsid w:val="00405825"/>
    <w:rsid w:val="00413576"/>
    <w:rsid w:val="00415D7A"/>
    <w:rsid w:val="0043098B"/>
    <w:rsid w:val="00440459"/>
    <w:rsid w:val="00443A10"/>
    <w:rsid w:val="0044786E"/>
    <w:rsid w:val="0045282F"/>
    <w:rsid w:val="004556F9"/>
    <w:rsid w:val="00455C6E"/>
    <w:rsid w:val="00460428"/>
    <w:rsid w:val="00467451"/>
    <w:rsid w:val="0047596C"/>
    <w:rsid w:val="004A3708"/>
    <w:rsid w:val="004A7B9A"/>
    <w:rsid w:val="004B1EB3"/>
    <w:rsid w:val="004B22DE"/>
    <w:rsid w:val="004B4DBA"/>
    <w:rsid w:val="004B5A57"/>
    <w:rsid w:val="004C58F8"/>
    <w:rsid w:val="004E65F8"/>
    <w:rsid w:val="004F189F"/>
    <w:rsid w:val="004F4CF6"/>
    <w:rsid w:val="004F53AE"/>
    <w:rsid w:val="00511C25"/>
    <w:rsid w:val="00520BB6"/>
    <w:rsid w:val="00522995"/>
    <w:rsid w:val="00525C0C"/>
    <w:rsid w:val="00533862"/>
    <w:rsid w:val="00533D3C"/>
    <w:rsid w:val="005524D3"/>
    <w:rsid w:val="0056044A"/>
    <w:rsid w:val="0056120C"/>
    <w:rsid w:val="00576674"/>
    <w:rsid w:val="00577311"/>
    <w:rsid w:val="00577A88"/>
    <w:rsid w:val="0058700E"/>
    <w:rsid w:val="00595A3F"/>
    <w:rsid w:val="00596B3D"/>
    <w:rsid w:val="005B1D53"/>
    <w:rsid w:val="005B36EA"/>
    <w:rsid w:val="005B4A21"/>
    <w:rsid w:val="005B4ED2"/>
    <w:rsid w:val="005D295A"/>
    <w:rsid w:val="005D47FF"/>
    <w:rsid w:val="005E788C"/>
    <w:rsid w:val="006064C5"/>
    <w:rsid w:val="006102C4"/>
    <w:rsid w:val="00627AAC"/>
    <w:rsid w:val="006319CE"/>
    <w:rsid w:val="006368A9"/>
    <w:rsid w:val="00641BE7"/>
    <w:rsid w:val="006429E7"/>
    <w:rsid w:val="00645432"/>
    <w:rsid w:val="00657CB1"/>
    <w:rsid w:val="00657F0A"/>
    <w:rsid w:val="00665689"/>
    <w:rsid w:val="00667CFA"/>
    <w:rsid w:val="00681461"/>
    <w:rsid w:val="00683AAF"/>
    <w:rsid w:val="006965ED"/>
    <w:rsid w:val="00697F9C"/>
    <w:rsid w:val="006A581A"/>
    <w:rsid w:val="006A68FF"/>
    <w:rsid w:val="006B6A21"/>
    <w:rsid w:val="006C1040"/>
    <w:rsid w:val="006D0402"/>
    <w:rsid w:val="006D2079"/>
    <w:rsid w:val="00705593"/>
    <w:rsid w:val="00707466"/>
    <w:rsid w:val="0071173F"/>
    <w:rsid w:val="0072147B"/>
    <w:rsid w:val="00726260"/>
    <w:rsid w:val="007264B4"/>
    <w:rsid w:val="007353CE"/>
    <w:rsid w:val="007523CB"/>
    <w:rsid w:val="0075799E"/>
    <w:rsid w:val="0076424E"/>
    <w:rsid w:val="00766B69"/>
    <w:rsid w:val="0077179B"/>
    <w:rsid w:val="00777489"/>
    <w:rsid w:val="00780FF3"/>
    <w:rsid w:val="007811BD"/>
    <w:rsid w:val="00783EDB"/>
    <w:rsid w:val="00784DB1"/>
    <w:rsid w:val="007A1E2C"/>
    <w:rsid w:val="007B0A46"/>
    <w:rsid w:val="007B3B38"/>
    <w:rsid w:val="007B6E47"/>
    <w:rsid w:val="007C32CD"/>
    <w:rsid w:val="007C46C8"/>
    <w:rsid w:val="007C6E28"/>
    <w:rsid w:val="007D2D1D"/>
    <w:rsid w:val="007E2EB3"/>
    <w:rsid w:val="007F0F7A"/>
    <w:rsid w:val="007F38E3"/>
    <w:rsid w:val="007F3E64"/>
    <w:rsid w:val="00801B39"/>
    <w:rsid w:val="00802435"/>
    <w:rsid w:val="0080729C"/>
    <w:rsid w:val="008134BE"/>
    <w:rsid w:val="0084099C"/>
    <w:rsid w:val="00841052"/>
    <w:rsid w:val="008523D4"/>
    <w:rsid w:val="008606F0"/>
    <w:rsid w:val="008710E8"/>
    <w:rsid w:val="00871409"/>
    <w:rsid w:val="00872160"/>
    <w:rsid w:val="00883D7B"/>
    <w:rsid w:val="00886B28"/>
    <w:rsid w:val="008906B5"/>
    <w:rsid w:val="008A10BE"/>
    <w:rsid w:val="008A22D9"/>
    <w:rsid w:val="008A7ABB"/>
    <w:rsid w:val="008B0F08"/>
    <w:rsid w:val="008B45F0"/>
    <w:rsid w:val="008C144C"/>
    <w:rsid w:val="008C1C57"/>
    <w:rsid w:val="008C731B"/>
    <w:rsid w:val="008D40C6"/>
    <w:rsid w:val="008E49A6"/>
    <w:rsid w:val="008F1D20"/>
    <w:rsid w:val="008F3061"/>
    <w:rsid w:val="008F7F25"/>
    <w:rsid w:val="00903EC6"/>
    <w:rsid w:val="00911839"/>
    <w:rsid w:val="009141A3"/>
    <w:rsid w:val="00914BE0"/>
    <w:rsid w:val="009305BE"/>
    <w:rsid w:val="00931D02"/>
    <w:rsid w:val="00931EC6"/>
    <w:rsid w:val="00932200"/>
    <w:rsid w:val="00934D19"/>
    <w:rsid w:val="00935CF3"/>
    <w:rsid w:val="00937D02"/>
    <w:rsid w:val="00951983"/>
    <w:rsid w:val="00956CA4"/>
    <w:rsid w:val="00967496"/>
    <w:rsid w:val="009676EE"/>
    <w:rsid w:val="00972913"/>
    <w:rsid w:val="009806A5"/>
    <w:rsid w:val="00986B5C"/>
    <w:rsid w:val="009A39CA"/>
    <w:rsid w:val="009B775A"/>
    <w:rsid w:val="009B79E9"/>
    <w:rsid w:val="009C42EA"/>
    <w:rsid w:val="009C608F"/>
    <w:rsid w:val="009D346B"/>
    <w:rsid w:val="009D3F3B"/>
    <w:rsid w:val="009D54F7"/>
    <w:rsid w:val="009E21CB"/>
    <w:rsid w:val="009E21F3"/>
    <w:rsid w:val="009E4DFB"/>
    <w:rsid w:val="009F00E3"/>
    <w:rsid w:val="009F22C4"/>
    <w:rsid w:val="009F6CBA"/>
    <w:rsid w:val="00A11EEE"/>
    <w:rsid w:val="00A13917"/>
    <w:rsid w:val="00A17F3F"/>
    <w:rsid w:val="00A2615A"/>
    <w:rsid w:val="00A40EF3"/>
    <w:rsid w:val="00A41FF1"/>
    <w:rsid w:val="00A47A34"/>
    <w:rsid w:val="00A500DA"/>
    <w:rsid w:val="00A55B82"/>
    <w:rsid w:val="00A71320"/>
    <w:rsid w:val="00A71647"/>
    <w:rsid w:val="00A9208C"/>
    <w:rsid w:val="00AB14DB"/>
    <w:rsid w:val="00AB3A40"/>
    <w:rsid w:val="00AB5285"/>
    <w:rsid w:val="00AC3F19"/>
    <w:rsid w:val="00AD0C76"/>
    <w:rsid w:val="00AD3AA4"/>
    <w:rsid w:val="00AE077E"/>
    <w:rsid w:val="00AE0E6B"/>
    <w:rsid w:val="00AE7A47"/>
    <w:rsid w:val="00AF1727"/>
    <w:rsid w:val="00AF1CA6"/>
    <w:rsid w:val="00AF5106"/>
    <w:rsid w:val="00AF70E8"/>
    <w:rsid w:val="00AF751B"/>
    <w:rsid w:val="00B14869"/>
    <w:rsid w:val="00B215B4"/>
    <w:rsid w:val="00B31071"/>
    <w:rsid w:val="00B3107C"/>
    <w:rsid w:val="00B31501"/>
    <w:rsid w:val="00B3400F"/>
    <w:rsid w:val="00B34850"/>
    <w:rsid w:val="00B3682C"/>
    <w:rsid w:val="00B42F43"/>
    <w:rsid w:val="00B47523"/>
    <w:rsid w:val="00B61E95"/>
    <w:rsid w:val="00B621F0"/>
    <w:rsid w:val="00B75746"/>
    <w:rsid w:val="00B82991"/>
    <w:rsid w:val="00B90C44"/>
    <w:rsid w:val="00B9630B"/>
    <w:rsid w:val="00B975A6"/>
    <w:rsid w:val="00B97950"/>
    <w:rsid w:val="00BA14E3"/>
    <w:rsid w:val="00BA193F"/>
    <w:rsid w:val="00BA6D2C"/>
    <w:rsid w:val="00BB1AC0"/>
    <w:rsid w:val="00BB7BA1"/>
    <w:rsid w:val="00BC01A9"/>
    <w:rsid w:val="00BC285A"/>
    <w:rsid w:val="00BD2ED6"/>
    <w:rsid w:val="00BD52FF"/>
    <w:rsid w:val="00BD6A5B"/>
    <w:rsid w:val="00BD7E2B"/>
    <w:rsid w:val="00BE0428"/>
    <w:rsid w:val="00BE170C"/>
    <w:rsid w:val="00BE3676"/>
    <w:rsid w:val="00BE75BF"/>
    <w:rsid w:val="00C078A9"/>
    <w:rsid w:val="00C1094B"/>
    <w:rsid w:val="00C10D91"/>
    <w:rsid w:val="00C14BE4"/>
    <w:rsid w:val="00C15325"/>
    <w:rsid w:val="00C20917"/>
    <w:rsid w:val="00C24F9B"/>
    <w:rsid w:val="00C3094E"/>
    <w:rsid w:val="00C379CB"/>
    <w:rsid w:val="00C430FA"/>
    <w:rsid w:val="00C45BC3"/>
    <w:rsid w:val="00C473FC"/>
    <w:rsid w:val="00C54AF4"/>
    <w:rsid w:val="00C55063"/>
    <w:rsid w:val="00C62169"/>
    <w:rsid w:val="00C6699F"/>
    <w:rsid w:val="00C71D7E"/>
    <w:rsid w:val="00C7636F"/>
    <w:rsid w:val="00C94ADA"/>
    <w:rsid w:val="00C95E70"/>
    <w:rsid w:val="00C960F7"/>
    <w:rsid w:val="00C97159"/>
    <w:rsid w:val="00CA05E1"/>
    <w:rsid w:val="00CA3E1F"/>
    <w:rsid w:val="00CA424A"/>
    <w:rsid w:val="00CA6BB3"/>
    <w:rsid w:val="00CB420B"/>
    <w:rsid w:val="00CC0F83"/>
    <w:rsid w:val="00CC4628"/>
    <w:rsid w:val="00CC74C6"/>
    <w:rsid w:val="00CD662C"/>
    <w:rsid w:val="00CF5778"/>
    <w:rsid w:val="00D1468F"/>
    <w:rsid w:val="00D24EF4"/>
    <w:rsid w:val="00D32C23"/>
    <w:rsid w:val="00D33152"/>
    <w:rsid w:val="00D406EF"/>
    <w:rsid w:val="00D42DF3"/>
    <w:rsid w:val="00D43173"/>
    <w:rsid w:val="00D45C34"/>
    <w:rsid w:val="00D46E18"/>
    <w:rsid w:val="00D53A3C"/>
    <w:rsid w:val="00D57C67"/>
    <w:rsid w:val="00D64635"/>
    <w:rsid w:val="00D80391"/>
    <w:rsid w:val="00D80820"/>
    <w:rsid w:val="00D85F3A"/>
    <w:rsid w:val="00DB29CA"/>
    <w:rsid w:val="00DB4554"/>
    <w:rsid w:val="00DB5BA5"/>
    <w:rsid w:val="00DC73A5"/>
    <w:rsid w:val="00DD65DD"/>
    <w:rsid w:val="00DD6C03"/>
    <w:rsid w:val="00DD70E3"/>
    <w:rsid w:val="00DE5211"/>
    <w:rsid w:val="00DF5790"/>
    <w:rsid w:val="00DF641A"/>
    <w:rsid w:val="00E003AC"/>
    <w:rsid w:val="00E0525B"/>
    <w:rsid w:val="00E056FB"/>
    <w:rsid w:val="00E21228"/>
    <w:rsid w:val="00E2433A"/>
    <w:rsid w:val="00E2680F"/>
    <w:rsid w:val="00E346F1"/>
    <w:rsid w:val="00E34823"/>
    <w:rsid w:val="00E41436"/>
    <w:rsid w:val="00E53016"/>
    <w:rsid w:val="00E61C62"/>
    <w:rsid w:val="00E70328"/>
    <w:rsid w:val="00E71337"/>
    <w:rsid w:val="00E719CF"/>
    <w:rsid w:val="00E73252"/>
    <w:rsid w:val="00E8760C"/>
    <w:rsid w:val="00E87799"/>
    <w:rsid w:val="00E9134E"/>
    <w:rsid w:val="00E94181"/>
    <w:rsid w:val="00E9778E"/>
    <w:rsid w:val="00EA00F9"/>
    <w:rsid w:val="00EB2A1C"/>
    <w:rsid w:val="00EB61C7"/>
    <w:rsid w:val="00ED6511"/>
    <w:rsid w:val="00ED6FA6"/>
    <w:rsid w:val="00EE3337"/>
    <w:rsid w:val="00EE5B74"/>
    <w:rsid w:val="00EF30DB"/>
    <w:rsid w:val="00F06AAE"/>
    <w:rsid w:val="00F07006"/>
    <w:rsid w:val="00F13D03"/>
    <w:rsid w:val="00F22057"/>
    <w:rsid w:val="00F36E4F"/>
    <w:rsid w:val="00F41EC3"/>
    <w:rsid w:val="00F42825"/>
    <w:rsid w:val="00F43E80"/>
    <w:rsid w:val="00F53602"/>
    <w:rsid w:val="00F63465"/>
    <w:rsid w:val="00F6732A"/>
    <w:rsid w:val="00F749BD"/>
    <w:rsid w:val="00F80FF2"/>
    <w:rsid w:val="00F84020"/>
    <w:rsid w:val="00F85EF1"/>
    <w:rsid w:val="00F8635A"/>
    <w:rsid w:val="00F9080F"/>
    <w:rsid w:val="00F92AA3"/>
    <w:rsid w:val="00F9311B"/>
    <w:rsid w:val="00F95A76"/>
    <w:rsid w:val="00FA0426"/>
    <w:rsid w:val="00FA21D4"/>
    <w:rsid w:val="00FB1324"/>
    <w:rsid w:val="00FC2464"/>
    <w:rsid w:val="00FC3257"/>
    <w:rsid w:val="00FD2BB4"/>
    <w:rsid w:val="00FD4386"/>
    <w:rsid w:val="00FF7BE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4:docId w14:val="1739B720"/>
  <w15:chartTrackingRefBased/>
  <w15:docId w15:val="{83B6E3EA-5484-46DF-AD40-14B14F5C434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qFormat="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iPriority="0"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iPriority="0"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iPriority="0" w:unhideWhenUsed="1"/>
    <w:lsdException w:name="HTML Variable" w:semiHidden="1" w:unhideWhenUsed="1"/>
    <w:lsdException w:name="Normal Table" w:semiHidden="1" w:unhideWhenUsed="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59" w:qFormat="1"/>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0"/>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0">
    <w:name w:val="Normal"/>
    <w:qFormat/>
    <w:rsid w:val="000A0DC9"/>
    <w:pPr>
      <w:spacing w:after="200" w:line="276" w:lineRule="auto"/>
    </w:pPr>
    <w:rPr>
      <w:rFonts w:ascii="Calibri" w:eastAsia="Calibri" w:hAnsi="Calibri" w:cs="Times New Roman"/>
    </w:rPr>
  </w:style>
  <w:style w:type="paragraph" w:styleId="1">
    <w:name w:val="heading 1"/>
    <w:basedOn w:val="a0"/>
    <w:next w:val="a0"/>
    <w:link w:val="10"/>
    <w:qFormat/>
    <w:rsid w:val="00353322"/>
    <w:pPr>
      <w:keepNext/>
      <w:keepLines/>
      <w:widowControl w:val="0"/>
      <w:adjustRightInd w:val="0"/>
      <w:spacing w:before="480" w:after="0"/>
      <w:jc w:val="both"/>
      <w:textAlignment w:val="baseline"/>
      <w:outlineLvl w:val="0"/>
    </w:pPr>
    <w:rPr>
      <w:rFonts w:ascii="Cambria" w:eastAsia="Times New Roman" w:hAnsi="Cambria"/>
      <w:b/>
      <w:bCs/>
      <w:color w:val="365F91"/>
      <w:sz w:val="28"/>
      <w:szCs w:val="28"/>
      <w:lang w:val="x-none" w:eastAsia="x-none"/>
    </w:rPr>
  </w:style>
  <w:style w:type="paragraph" w:styleId="2">
    <w:name w:val="heading 2"/>
    <w:basedOn w:val="a0"/>
    <w:next w:val="a0"/>
    <w:link w:val="20"/>
    <w:qFormat/>
    <w:rsid w:val="00353322"/>
    <w:pPr>
      <w:keepNext/>
      <w:spacing w:after="0" w:line="240" w:lineRule="auto"/>
      <w:outlineLvl w:val="1"/>
    </w:pPr>
    <w:rPr>
      <w:rFonts w:ascii="Times New Roman" w:eastAsia="Times New Roman" w:hAnsi="Times New Roman"/>
      <w:b/>
      <w:bCs/>
      <w:sz w:val="28"/>
      <w:szCs w:val="28"/>
      <w:lang w:eastAsia="ru-RU"/>
    </w:rPr>
  </w:style>
  <w:style w:type="paragraph" w:styleId="3">
    <w:name w:val="heading 3"/>
    <w:basedOn w:val="a0"/>
    <w:next w:val="a0"/>
    <w:link w:val="30"/>
    <w:qFormat/>
    <w:rsid w:val="00353322"/>
    <w:pPr>
      <w:keepNext/>
      <w:widowControl w:val="0"/>
      <w:tabs>
        <w:tab w:val="num" w:pos="720"/>
      </w:tabs>
      <w:adjustRightInd w:val="0"/>
      <w:spacing w:after="0" w:line="360" w:lineRule="auto"/>
      <w:ind w:left="720" w:hanging="432"/>
      <w:jc w:val="center"/>
      <w:textAlignment w:val="baseline"/>
      <w:outlineLvl w:val="2"/>
    </w:pPr>
    <w:rPr>
      <w:rFonts w:ascii="Times New Roman" w:eastAsia="Times New Roman" w:hAnsi="Times New Roman"/>
      <w:b/>
      <w:sz w:val="28"/>
      <w:szCs w:val="20"/>
      <w:lang w:val="x-none" w:eastAsia="ru-RU"/>
    </w:rPr>
  </w:style>
  <w:style w:type="paragraph" w:styleId="4">
    <w:name w:val="heading 4"/>
    <w:basedOn w:val="a0"/>
    <w:next w:val="a0"/>
    <w:link w:val="40"/>
    <w:qFormat/>
    <w:rsid w:val="00353322"/>
    <w:pPr>
      <w:keepNext/>
      <w:widowControl w:val="0"/>
      <w:tabs>
        <w:tab w:val="num" w:pos="864"/>
      </w:tabs>
      <w:adjustRightInd w:val="0"/>
      <w:spacing w:after="0" w:line="360" w:lineRule="auto"/>
      <w:ind w:left="864" w:hanging="144"/>
      <w:jc w:val="both"/>
      <w:textAlignment w:val="baseline"/>
      <w:outlineLvl w:val="3"/>
    </w:pPr>
    <w:rPr>
      <w:rFonts w:ascii="Times New Roman" w:eastAsia="Times New Roman" w:hAnsi="Times New Roman"/>
      <w:b/>
      <w:sz w:val="28"/>
      <w:szCs w:val="20"/>
      <w:lang w:val="x-none" w:eastAsia="ru-RU"/>
    </w:rPr>
  </w:style>
  <w:style w:type="paragraph" w:styleId="5">
    <w:name w:val="heading 5"/>
    <w:basedOn w:val="a0"/>
    <w:next w:val="a0"/>
    <w:link w:val="50"/>
    <w:qFormat/>
    <w:rsid w:val="00353322"/>
    <w:pPr>
      <w:keepNext/>
      <w:widowControl w:val="0"/>
      <w:tabs>
        <w:tab w:val="num" w:pos="1008"/>
      </w:tabs>
      <w:adjustRightInd w:val="0"/>
      <w:spacing w:after="0" w:line="240" w:lineRule="auto"/>
      <w:ind w:left="1008" w:hanging="432"/>
      <w:jc w:val="both"/>
      <w:textAlignment w:val="baseline"/>
      <w:outlineLvl w:val="4"/>
    </w:pPr>
    <w:rPr>
      <w:rFonts w:ascii="Times New Roman" w:eastAsia="Times New Roman" w:hAnsi="Times New Roman"/>
      <w:sz w:val="28"/>
      <w:szCs w:val="20"/>
      <w:lang w:val="x-none" w:eastAsia="ru-RU"/>
    </w:rPr>
  </w:style>
  <w:style w:type="paragraph" w:styleId="6">
    <w:name w:val="heading 6"/>
    <w:basedOn w:val="a0"/>
    <w:next w:val="a0"/>
    <w:link w:val="60"/>
    <w:qFormat/>
    <w:rsid w:val="00353322"/>
    <w:pPr>
      <w:keepNext/>
      <w:widowControl w:val="0"/>
      <w:tabs>
        <w:tab w:val="num" w:pos="1152"/>
      </w:tabs>
      <w:adjustRightInd w:val="0"/>
      <w:spacing w:after="0" w:line="360" w:lineRule="auto"/>
      <w:ind w:left="1152" w:hanging="432"/>
      <w:jc w:val="center"/>
      <w:textAlignment w:val="baseline"/>
      <w:outlineLvl w:val="5"/>
    </w:pPr>
    <w:rPr>
      <w:rFonts w:ascii="Times New Roman" w:eastAsia="Times New Roman" w:hAnsi="Times New Roman"/>
      <w:b/>
      <w:sz w:val="36"/>
      <w:szCs w:val="20"/>
      <w:lang w:val="x-none" w:eastAsia="ru-RU"/>
    </w:rPr>
  </w:style>
  <w:style w:type="paragraph" w:styleId="7">
    <w:name w:val="heading 7"/>
    <w:basedOn w:val="a0"/>
    <w:next w:val="a0"/>
    <w:link w:val="70"/>
    <w:qFormat/>
    <w:rsid w:val="00353322"/>
    <w:pPr>
      <w:widowControl w:val="0"/>
      <w:adjustRightInd w:val="0"/>
      <w:spacing w:before="240" w:after="60" w:line="240" w:lineRule="atLeast"/>
      <w:jc w:val="both"/>
      <w:textAlignment w:val="baseline"/>
      <w:outlineLvl w:val="6"/>
    </w:pPr>
    <w:rPr>
      <w:rFonts w:eastAsia="Times New Roman"/>
      <w:sz w:val="24"/>
      <w:szCs w:val="24"/>
      <w:lang w:val="x-none" w:eastAsia="x-none"/>
    </w:rPr>
  </w:style>
  <w:style w:type="paragraph" w:styleId="8">
    <w:name w:val="heading 8"/>
    <w:basedOn w:val="a0"/>
    <w:next w:val="a0"/>
    <w:link w:val="80"/>
    <w:qFormat/>
    <w:rsid w:val="00353322"/>
    <w:pPr>
      <w:widowControl w:val="0"/>
      <w:adjustRightInd w:val="0"/>
      <w:spacing w:before="240" w:after="60" w:line="240" w:lineRule="auto"/>
      <w:jc w:val="both"/>
      <w:textAlignment w:val="baseline"/>
      <w:outlineLvl w:val="7"/>
    </w:pPr>
    <w:rPr>
      <w:rFonts w:ascii="Times New Roman" w:eastAsia="Times New Roman" w:hAnsi="Times New Roman"/>
      <w:i/>
      <w:iCs/>
      <w:sz w:val="24"/>
      <w:szCs w:val="24"/>
      <w:lang w:val="x-none" w:eastAsia="ru-RU"/>
    </w:rPr>
  </w:style>
  <w:style w:type="paragraph" w:styleId="9">
    <w:name w:val="heading 9"/>
    <w:basedOn w:val="a0"/>
    <w:next w:val="a0"/>
    <w:link w:val="90"/>
    <w:qFormat/>
    <w:rsid w:val="00353322"/>
    <w:pPr>
      <w:widowControl w:val="0"/>
      <w:adjustRightInd w:val="0"/>
      <w:spacing w:before="240" w:after="60" w:line="240" w:lineRule="auto"/>
      <w:jc w:val="both"/>
      <w:textAlignment w:val="baseline"/>
      <w:outlineLvl w:val="8"/>
    </w:pPr>
    <w:rPr>
      <w:rFonts w:ascii="Arial" w:eastAsia="Times New Roman" w:hAnsi="Arial"/>
      <w:sz w:val="20"/>
      <w:szCs w:val="20"/>
      <w:lang w:val="x-none" w:eastAsia="ru-RU"/>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Body Text"/>
    <w:basedOn w:val="a0"/>
    <w:link w:val="a5"/>
    <w:unhideWhenUsed/>
    <w:rsid w:val="000A0DC9"/>
    <w:pPr>
      <w:spacing w:after="120"/>
    </w:pPr>
    <w:rPr>
      <w:rFonts w:eastAsia="Times New Roman"/>
      <w:sz w:val="20"/>
      <w:szCs w:val="20"/>
      <w:lang w:val="x-none" w:eastAsia="ru-RU"/>
    </w:rPr>
  </w:style>
  <w:style w:type="character" w:customStyle="1" w:styleId="a5">
    <w:name w:val="Основной текст Знак"/>
    <w:basedOn w:val="a1"/>
    <w:link w:val="a4"/>
    <w:rsid w:val="000A0DC9"/>
    <w:rPr>
      <w:rFonts w:ascii="Calibri" w:eastAsia="Times New Roman" w:hAnsi="Calibri" w:cs="Times New Roman"/>
      <w:sz w:val="20"/>
      <w:szCs w:val="20"/>
      <w:lang w:val="x-none" w:eastAsia="ru-RU"/>
    </w:rPr>
  </w:style>
  <w:style w:type="paragraph" w:styleId="a6">
    <w:name w:val="List Paragraph"/>
    <w:aliases w:val="маркированный,Bullets,List Paragraph (numbered (a)),NUMBERED PARAGRAPH,List Paragraph 1,List_Paragraph,Multilevel para_II,Akapit z listą BS,IBL List Paragraph,List Paragraph nowy,Numbered List Paragraph,Bullet1,Numbered list,NumberedParas"/>
    <w:basedOn w:val="a0"/>
    <w:link w:val="a7"/>
    <w:uiPriority w:val="34"/>
    <w:qFormat/>
    <w:rsid w:val="000A0DC9"/>
    <w:pPr>
      <w:spacing w:after="0" w:line="240" w:lineRule="auto"/>
      <w:ind w:left="720"/>
      <w:contextualSpacing/>
    </w:pPr>
    <w:rPr>
      <w:sz w:val="24"/>
      <w:szCs w:val="24"/>
      <w:lang w:val="en-US"/>
    </w:rPr>
  </w:style>
  <w:style w:type="paragraph" w:customStyle="1" w:styleId="EndNoteBibliographyTitle">
    <w:name w:val="EndNote Bibliography Title"/>
    <w:basedOn w:val="a0"/>
    <w:link w:val="EndNoteBibliographyTitle0"/>
    <w:rsid w:val="00A13917"/>
    <w:pPr>
      <w:spacing w:after="0"/>
      <w:jc w:val="center"/>
    </w:pPr>
    <w:rPr>
      <w:rFonts w:cs="Calibri"/>
      <w:noProof/>
      <w:lang w:val="en-US"/>
    </w:rPr>
  </w:style>
  <w:style w:type="character" w:customStyle="1" w:styleId="EndNoteBibliographyTitle0">
    <w:name w:val="EndNote Bibliography Title Знак"/>
    <w:basedOn w:val="a5"/>
    <w:link w:val="EndNoteBibliographyTitle"/>
    <w:rsid w:val="00A13917"/>
    <w:rPr>
      <w:rFonts w:ascii="Calibri" w:eastAsia="Calibri" w:hAnsi="Calibri" w:cs="Calibri"/>
      <w:noProof/>
      <w:sz w:val="20"/>
      <w:szCs w:val="20"/>
      <w:lang w:val="en-US" w:eastAsia="ru-RU"/>
    </w:rPr>
  </w:style>
  <w:style w:type="paragraph" w:customStyle="1" w:styleId="EndNoteBibliography">
    <w:name w:val="EndNote Bibliography"/>
    <w:basedOn w:val="a0"/>
    <w:link w:val="EndNoteBibliography0"/>
    <w:rsid w:val="00A13917"/>
    <w:pPr>
      <w:spacing w:line="240" w:lineRule="auto"/>
    </w:pPr>
    <w:rPr>
      <w:rFonts w:cs="Calibri"/>
      <w:noProof/>
      <w:lang w:val="en-US"/>
    </w:rPr>
  </w:style>
  <w:style w:type="character" w:customStyle="1" w:styleId="EndNoteBibliography0">
    <w:name w:val="EndNote Bibliography Знак"/>
    <w:basedOn w:val="a5"/>
    <w:link w:val="EndNoteBibliography"/>
    <w:rsid w:val="00A13917"/>
    <w:rPr>
      <w:rFonts w:ascii="Calibri" w:eastAsia="Calibri" w:hAnsi="Calibri" w:cs="Calibri"/>
      <w:noProof/>
      <w:sz w:val="20"/>
      <w:szCs w:val="20"/>
      <w:lang w:val="en-US" w:eastAsia="ru-RU"/>
    </w:rPr>
  </w:style>
  <w:style w:type="table" w:styleId="a8">
    <w:name w:val="Table Grid"/>
    <w:basedOn w:val="a2"/>
    <w:uiPriority w:val="59"/>
    <w:qFormat/>
    <w:rsid w:val="001B532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0">
    <w:name w:val="Заголовок 2 Знак"/>
    <w:basedOn w:val="a1"/>
    <w:link w:val="2"/>
    <w:rsid w:val="00353322"/>
    <w:rPr>
      <w:rFonts w:ascii="Times New Roman" w:eastAsia="Times New Roman" w:hAnsi="Times New Roman" w:cs="Times New Roman"/>
      <w:b/>
      <w:bCs/>
      <w:sz w:val="28"/>
      <w:szCs w:val="28"/>
      <w:lang w:eastAsia="ru-RU"/>
    </w:rPr>
  </w:style>
  <w:style w:type="paragraph" w:styleId="a9">
    <w:name w:val="Normal (Web)"/>
    <w:basedOn w:val="a0"/>
    <w:uiPriority w:val="99"/>
    <w:unhideWhenUsed/>
    <w:qFormat/>
    <w:rsid w:val="00353322"/>
    <w:pPr>
      <w:spacing w:before="100" w:beforeAutospacing="1" w:after="100" w:afterAutospacing="1" w:line="240" w:lineRule="auto"/>
    </w:pPr>
    <w:rPr>
      <w:rFonts w:ascii="Times New Roman" w:eastAsiaTheme="minorEastAsia" w:hAnsi="Times New Roman"/>
      <w:sz w:val="24"/>
      <w:szCs w:val="24"/>
      <w:lang w:eastAsia="ru-RU"/>
    </w:rPr>
  </w:style>
  <w:style w:type="character" w:styleId="aa">
    <w:name w:val="Hyperlink"/>
    <w:basedOn w:val="a1"/>
    <w:uiPriority w:val="99"/>
    <w:unhideWhenUsed/>
    <w:qFormat/>
    <w:rsid w:val="00353322"/>
    <w:rPr>
      <w:color w:val="0563C1" w:themeColor="hyperlink"/>
      <w:u w:val="single"/>
    </w:rPr>
  </w:style>
  <w:style w:type="character" w:customStyle="1" w:styleId="subt">
    <w:name w:val="subt"/>
    <w:basedOn w:val="a1"/>
    <w:rsid w:val="00353322"/>
  </w:style>
  <w:style w:type="character" w:styleId="ab">
    <w:name w:val="Emphasis"/>
    <w:basedOn w:val="a1"/>
    <w:uiPriority w:val="20"/>
    <w:qFormat/>
    <w:rsid w:val="00353322"/>
    <w:rPr>
      <w:i/>
      <w:iCs/>
    </w:rPr>
  </w:style>
  <w:style w:type="character" w:customStyle="1" w:styleId="a7">
    <w:name w:val="Абзац списка Знак"/>
    <w:aliases w:val="маркированный Знак,Bullets Знак,List Paragraph (numbered (a)) Знак,NUMBERED PARAGRAPH Знак,List Paragraph 1 Знак,List_Paragraph Знак,Multilevel para_II Знак,Akapit z listą BS Знак,IBL List Paragraph Знак,List Paragraph nowy Знак"/>
    <w:link w:val="a6"/>
    <w:uiPriority w:val="34"/>
    <w:qFormat/>
    <w:locked/>
    <w:rsid w:val="00353322"/>
    <w:rPr>
      <w:rFonts w:ascii="Calibri" w:eastAsia="Calibri" w:hAnsi="Calibri" w:cs="Times New Roman"/>
      <w:sz w:val="24"/>
      <w:szCs w:val="24"/>
      <w:lang w:val="en-US"/>
    </w:rPr>
  </w:style>
  <w:style w:type="paragraph" w:customStyle="1" w:styleId="Default">
    <w:name w:val="Default"/>
    <w:qFormat/>
    <w:rsid w:val="00353322"/>
    <w:pPr>
      <w:autoSpaceDE w:val="0"/>
      <w:autoSpaceDN w:val="0"/>
      <w:adjustRightInd w:val="0"/>
      <w:spacing w:after="0" w:line="240" w:lineRule="auto"/>
    </w:pPr>
    <w:rPr>
      <w:rFonts w:ascii="Times New Roman" w:eastAsia="Calibri" w:hAnsi="Times New Roman" w:cs="Times New Roman"/>
      <w:color w:val="000000"/>
      <w:sz w:val="24"/>
      <w:szCs w:val="24"/>
      <w:lang w:eastAsia="ru-RU"/>
    </w:rPr>
  </w:style>
  <w:style w:type="character" w:styleId="ac">
    <w:name w:val="Strong"/>
    <w:basedOn w:val="a1"/>
    <w:uiPriority w:val="22"/>
    <w:qFormat/>
    <w:rsid w:val="00353322"/>
    <w:rPr>
      <w:b/>
      <w:bCs/>
    </w:rPr>
  </w:style>
  <w:style w:type="character" w:styleId="ad">
    <w:name w:val="Unresolved Mention"/>
    <w:basedOn w:val="a1"/>
    <w:uiPriority w:val="99"/>
    <w:semiHidden/>
    <w:unhideWhenUsed/>
    <w:rsid w:val="00353322"/>
    <w:rPr>
      <w:color w:val="605E5C"/>
      <w:shd w:val="clear" w:color="auto" w:fill="E1DFDD"/>
    </w:rPr>
  </w:style>
  <w:style w:type="paragraph" w:customStyle="1" w:styleId="11">
    <w:name w:val="Без интервала1"/>
    <w:uiPriority w:val="1"/>
    <w:qFormat/>
    <w:rsid w:val="00353322"/>
    <w:pPr>
      <w:spacing w:after="0" w:line="240" w:lineRule="auto"/>
    </w:pPr>
    <w:rPr>
      <w:rFonts w:ascii="Calibri" w:eastAsia="Calibri" w:hAnsi="Calibri" w:cs="Arial"/>
    </w:rPr>
  </w:style>
  <w:style w:type="character" w:customStyle="1" w:styleId="10">
    <w:name w:val="Заголовок 1 Знак"/>
    <w:basedOn w:val="a1"/>
    <w:link w:val="1"/>
    <w:rsid w:val="00353322"/>
    <w:rPr>
      <w:rFonts w:ascii="Cambria" w:eastAsia="Times New Roman" w:hAnsi="Cambria" w:cs="Times New Roman"/>
      <w:b/>
      <w:bCs/>
      <w:color w:val="365F91"/>
      <w:sz w:val="28"/>
      <w:szCs w:val="28"/>
      <w:lang w:val="x-none" w:eastAsia="x-none"/>
    </w:rPr>
  </w:style>
  <w:style w:type="character" w:customStyle="1" w:styleId="30">
    <w:name w:val="Заголовок 3 Знак"/>
    <w:basedOn w:val="a1"/>
    <w:link w:val="3"/>
    <w:rsid w:val="00353322"/>
    <w:rPr>
      <w:rFonts w:ascii="Times New Roman" w:eastAsia="Times New Roman" w:hAnsi="Times New Roman" w:cs="Times New Roman"/>
      <w:b/>
      <w:sz w:val="28"/>
      <w:szCs w:val="20"/>
      <w:lang w:val="x-none" w:eastAsia="ru-RU"/>
    </w:rPr>
  </w:style>
  <w:style w:type="character" w:customStyle="1" w:styleId="40">
    <w:name w:val="Заголовок 4 Знак"/>
    <w:basedOn w:val="a1"/>
    <w:link w:val="4"/>
    <w:rsid w:val="00353322"/>
    <w:rPr>
      <w:rFonts w:ascii="Times New Roman" w:eastAsia="Times New Roman" w:hAnsi="Times New Roman" w:cs="Times New Roman"/>
      <w:b/>
      <w:sz w:val="28"/>
      <w:szCs w:val="20"/>
      <w:lang w:val="x-none" w:eastAsia="ru-RU"/>
    </w:rPr>
  </w:style>
  <w:style w:type="character" w:customStyle="1" w:styleId="50">
    <w:name w:val="Заголовок 5 Знак"/>
    <w:basedOn w:val="a1"/>
    <w:link w:val="5"/>
    <w:rsid w:val="00353322"/>
    <w:rPr>
      <w:rFonts w:ascii="Times New Roman" w:eastAsia="Times New Roman" w:hAnsi="Times New Roman" w:cs="Times New Roman"/>
      <w:sz w:val="28"/>
      <w:szCs w:val="20"/>
      <w:lang w:val="x-none" w:eastAsia="ru-RU"/>
    </w:rPr>
  </w:style>
  <w:style w:type="character" w:customStyle="1" w:styleId="60">
    <w:name w:val="Заголовок 6 Знак"/>
    <w:basedOn w:val="a1"/>
    <w:link w:val="6"/>
    <w:rsid w:val="00353322"/>
    <w:rPr>
      <w:rFonts w:ascii="Times New Roman" w:eastAsia="Times New Roman" w:hAnsi="Times New Roman" w:cs="Times New Roman"/>
      <w:b/>
      <w:sz w:val="36"/>
      <w:szCs w:val="20"/>
      <w:lang w:val="x-none" w:eastAsia="ru-RU"/>
    </w:rPr>
  </w:style>
  <w:style w:type="character" w:customStyle="1" w:styleId="70">
    <w:name w:val="Заголовок 7 Знак"/>
    <w:basedOn w:val="a1"/>
    <w:link w:val="7"/>
    <w:rsid w:val="00353322"/>
    <w:rPr>
      <w:rFonts w:ascii="Calibri" w:eastAsia="Times New Roman" w:hAnsi="Calibri" w:cs="Times New Roman"/>
      <w:sz w:val="24"/>
      <w:szCs w:val="24"/>
      <w:lang w:val="x-none" w:eastAsia="x-none"/>
    </w:rPr>
  </w:style>
  <w:style w:type="character" w:customStyle="1" w:styleId="80">
    <w:name w:val="Заголовок 8 Знак"/>
    <w:basedOn w:val="a1"/>
    <w:link w:val="8"/>
    <w:rsid w:val="00353322"/>
    <w:rPr>
      <w:rFonts w:ascii="Times New Roman" w:eastAsia="Times New Roman" w:hAnsi="Times New Roman" w:cs="Times New Roman"/>
      <w:i/>
      <w:iCs/>
      <w:sz w:val="24"/>
      <w:szCs w:val="24"/>
      <w:lang w:val="x-none" w:eastAsia="ru-RU"/>
    </w:rPr>
  </w:style>
  <w:style w:type="character" w:customStyle="1" w:styleId="90">
    <w:name w:val="Заголовок 9 Знак"/>
    <w:basedOn w:val="a1"/>
    <w:link w:val="9"/>
    <w:rsid w:val="00353322"/>
    <w:rPr>
      <w:rFonts w:ascii="Arial" w:eastAsia="Times New Roman" w:hAnsi="Arial" w:cs="Times New Roman"/>
      <w:sz w:val="20"/>
      <w:szCs w:val="20"/>
      <w:lang w:val="x-none" w:eastAsia="ru-RU"/>
    </w:rPr>
  </w:style>
  <w:style w:type="paragraph" w:styleId="ae">
    <w:name w:val="header"/>
    <w:basedOn w:val="a0"/>
    <w:link w:val="af"/>
    <w:uiPriority w:val="99"/>
    <w:unhideWhenUsed/>
    <w:qFormat/>
    <w:rsid w:val="00353322"/>
    <w:pPr>
      <w:tabs>
        <w:tab w:val="center" w:pos="4677"/>
        <w:tab w:val="right" w:pos="9355"/>
      </w:tabs>
      <w:spacing w:after="0" w:line="240" w:lineRule="auto"/>
    </w:pPr>
  </w:style>
  <w:style w:type="character" w:customStyle="1" w:styleId="af">
    <w:name w:val="Верхний колонтитул Знак"/>
    <w:basedOn w:val="a1"/>
    <w:link w:val="ae"/>
    <w:uiPriority w:val="99"/>
    <w:qFormat/>
    <w:rsid w:val="00353322"/>
    <w:rPr>
      <w:rFonts w:ascii="Calibri" w:eastAsia="Calibri" w:hAnsi="Calibri" w:cs="Times New Roman"/>
    </w:rPr>
  </w:style>
  <w:style w:type="paragraph" w:styleId="af0">
    <w:name w:val="footer"/>
    <w:basedOn w:val="a0"/>
    <w:link w:val="af1"/>
    <w:uiPriority w:val="99"/>
    <w:unhideWhenUsed/>
    <w:qFormat/>
    <w:rsid w:val="00353322"/>
    <w:pPr>
      <w:tabs>
        <w:tab w:val="center" w:pos="4677"/>
        <w:tab w:val="right" w:pos="9355"/>
      </w:tabs>
      <w:spacing w:after="0" w:line="240" w:lineRule="auto"/>
    </w:pPr>
  </w:style>
  <w:style w:type="character" w:customStyle="1" w:styleId="af1">
    <w:name w:val="Нижний колонтитул Знак"/>
    <w:basedOn w:val="a1"/>
    <w:link w:val="af0"/>
    <w:uiPriority w:val="99"/>
    <w:qFormat/>
    <w:rsid w:val="00353322"/>
    <w:rPr>
      <w:rFonts w:ascii="Calibri" w:eastAsia="Calibri" w:hAnsi="Calibri" w:cs="Times New Roman"/>
    </w:rPr>
  </w:style>
  <w:style w:type="paragraph" w:styleId="af2">
    <w:name w:val="No Spacing"/>
    <w:link w:val="af3"/>
    <w:qFormat/>
    <w:rsid w:val="00353322"/>
    <w:pPr>
      <w:spacing w:after="0" w:line="240" w:lineRule="auto"/>
    </w:pPr>
    <w:rPr>
      <w:rFonts w:ascii="Calibri" w:eastAsia="Calibri" w:hAnsi="Calibri" w:cs="Times New Roman"/>
    </w:rPr>
  </w:style>
  <w:style w:type="paragraph" w:styleId="af4">
    <w:name w:val="Body Text Indent"/>
    <w:basedOn w:val="a0"/>
    <w:link w:val="af5"/>
    <w:uiPriority w:val="99"/>
    <w:unhideWhenUsed/>
    <w:rsid w:val="00353322"/>
    <w:pPr>
      <w:spacing w:after="120" w:line="259" w:lineRule="auto"/>
      <w:ind w:left="283"/>
    </w:pPr>
    <w:rPr>
      <w:rFonts w:asciiTheme="minorHAnsi" w:eastAsiaTheme="minorHAnsi" w:hAnsiTheme="minorHAnsi" w:cstheme="minorBidi"/>
    </w:rPr>
  </w:style>
  <w:style w:type="character" w:customStyle="1" w:styleId="af5">
    <w:name w:val="Основной текст с отступом Знак"/>
    <w:basedOn w:val="a1"/>
    <w:link w:val="af4"/>
    <w:uiPriority w:val="99"/>
    <w:rsid w:val="00353322"/>
  </w:style>
  <w:style w:type="paragraph" w:customStyle="1" w:styleId="af6">
    <w:basedOn w:val="a0"/>
    <w:next w:val="af7"/>
    <w:link w:val="af8"/>
    <w:uiPriority w:val="99"/>
    <w:qFormat/>
    <w:rsid w:val="00353322"/>
    <w:pPr>
      <w:widowControl w:val="0"/>
      <w:adjustRightInd w:val="0"/>
      <w:spacing w:after="0" w:line="240" w:lineRule="auto"/>
      <w:jc w:val="center"/>
      <w:textAlignment w:val="baseline"/>
    </w:pPr>
    <w:rPr>
      <w:rFonts w:ascii="Times New Roman" w:eastAsia="Times New Roman" w:hAnsi="Times New Roman"/>
      <w:b/>
      <w:sz w:val="36"/>
      <w:szCs w:val="20"/>
      <w:lang w:eastAsia="ru-RU"/>
    </w:rPr>
  </w:style>
  <w:style w:type="character" w:customStyle="1" w:styleId="af3">
    <w:name w:val="Без интервала Знак"/>
    <w:link w:val="af2"/>
    <w:locked/>
    <w:rsid w:val="00353322"/>
    <w:rPr>
      <w:rFonts w:ascii="Calibri" w:eastAsia="Calibri" w:hAnsi="Calibri" w:cs="Times New Roman"/>
    </w:rPr>
  </w:style>
  <w:style w:type="paragraph" w:styleId="af9">
    <w:name w:val="Balloon Text"/>
    <w:basedOn w:val="a0"/>
    <w:link w:val="afa"/>
    <w:uiPriority w:val="99"/>
    <w:unhideWhenUsed/>
    <w:qFormat/>
    <w:rsid w:val="00353322"/>
    <w:pPr>
      <w:widowControl w:val="0"/>
      <w:adjustRightInd w:val="0"/>
      <w:spacing w:after="0" w:line="240" w:lineRule="auto"/>
      <w:jc w:val="both"/>
      <w:textAlignment w:val="baseline"/>
    </w:pPr>
    <w:rPr>
      <w:rFonts w:ascii="Tahoma" w:hAnsi="Tahoma"/>
      <w:sz w:val="16"/>
      <w:szCs w:val="16"/>
      <w:lang w:val="x-none" w:eastAsia="x-none"/>
    </w:rPr>
  </w:style>
  <w:style w:type="character" w:customStyle="1" w:styleId="afa">
    <w:name w:val="Текст выноски Знак"/>
    <w:basedOn w:val="a1"/>
    <w:link w:val="af9"/>
    <w:uiPriority w:val="99"/>
    <w:qFormat/>
    <w:rsid w:val="00353322"/>
    <w:rPr>
      <w:rFonts w:ascii="Tahoma" w:eastAsia="Calibri" w:hAnsi="Tahoma" w:cs="Times New Roman"/>
      <w:sz w:val="16"/>
      <w:szCs w:val="16"/>
      <w:lang w:val="x-none" w:eastAsia="x-none"/>
    </w:rPr>
  </w:style>
  <w:style w:type="paragraph" w:styleId="afb">
    <w:name w:val="endnote text"/>
    <w:basedOn w:val="a0"/>
    <w:link w:val="afc"/>
    <w:semiHidden/>
    <w:unhideWhenUsed/>
    <w:rsid w:val="00353322"/>
    <w:pPr>
      <w:widowControl w:val="0"/>
      <w:adjustRightInd w:val="0"/>
      <w:spacing w:after="0" w:line="240" w:lineRule="atLeast"/>
      <w:jc w:val="both"/>
      <w:textAlignment w:val="baseline"/>
    </w:pPr>
    <w:rPr>
      <w:sz w:val="20"/>
      <w:szCs w:val="20"/>
      <w:lang w:val="x-none" w:eastAsia="x-none"/>
    </w:rPr>
  </w:style>
  <w:style w:type="character" w:customStyle="1" w:styleId="afc">
    <w:name w:val="Текст концевой сноски Знак"/>
    <w:basedOn w:val="a1"/>
    <w:link w:val="afb"/>
    <w:semiHidden/>
    <w:rsid w:val="00353322"/>
    <w:rPr>
      <w:rFonts w:ascii="Calibri" w:eastAsia="Calibri" w:hAnsi="Calibri" w:cs="Times New Roman"/>
      <w:sz w:val="20"/>
      <w:szCs w:val="20"/>
      <w:lang w:val="x-none" w:eastAsia="x-none"/>
    </w:rPr>
  </w:style>
  <w:style w:type="character" w:styleId="afd">
    <w:name w:val="endnote reference"/>
    <w:semiHidden/>
    <w:unhideWhenUsed/>
    <w:rsid w:val="00353322"/>
    <w:rPr>
      <w:vertAlign w:val="superscript"/>
    </w:rPr>
  </w:style>
  <w:style w:type="paragraph" w:styleId="afe">
    <w:name w:val="Plain Text"/>
    <w:basedOn w:val="a0"/>
    <w:link w:val="aff"/>
    <w:rsid w:val="00353322"/>
    <w:pPr>
      <w:widowControl w:val="0"/>
      <w:adjustRightInd w:val="0"/>
      <w:spacing w:after="0" w:line="240" w:lineRule="auto"/>
      <w:jc w:val="both"/>
      <w:textAlignment w:val="baseline"/>
    </w:pPr>
    <w:rPr>
      <w:rFonts w:ascii="Courier New" w:eastAsia="Times New Roman" w:hAnsi="Courier New"/>
      <w:sz w:val="20"/>
      <w:szCs w:val="20"/>
      <w:lang w:val="x-none" w:eastAsia="ru-RU"/>
    </w:rPr>
  </w:style>
  <w:style w:type="character" w:customStyle="1" w:styleId="aff">
    <w:name w:val="Текст Знак"/>
    <w:basedOn w:val="a1"/>
    <w:link w:val="afe"/>
    <w:rsid w:val="00353322"/>
    <w:rPr>
      <w:rFonts w:ascii="Courier New" w:eastAsia="Times New Roman" w:hAnsi="Courier New" w:cs="Times New Roman"/>
      <w:sz w:val="20"/>
      <w:szCs w:val="20"/>
      <w:lang w:val="x-none" w:eastAsia="ru-RU"/>
    </w:rPr>
  </w:style>
  <w:style w:type="paragraph" w:styleId="21">
    <w:name w:val="Body Text 2"/>
    <w:basedOn w:val="a0"/>
    <w:link w:val="22"/>
    <w:unhideWhenUsed/>
    <w:rsid w:val="00353322"/>
    <w:pPr>
      <w:widowControl w:val="0"/>
      <w:adjustRightInd w:val="0"/>
      <w:spacing w:after="120" w:line="480" w:lineRule="auto"/>
      <w:jc w:val="both"/>
      <w:textAlignment w:val="baseline"/>
    </w:pPr>
    <w:rPr>
      <w:sz w:val="20"/>
      <w:szCs w:val="20"/>
      <w:lang w:val="x-none" w:eastAsia="x-none"/>
    </w:rPr>
  </w:style>
  <w:style w:type="character" w:customStyle="1" w:styleId="22">
    <w:name w:val="Основной текст 2 Знак"/>
    <w:basedOn w:val="a1"/>
    <w:link w:val="21"/>
    <w:rsid w:val="00353322"/>
    <w:rPr>
      <w:rFonts w:ascii="Calibri" w:eastAsia="Calibri" w:hAnsi="Calibri" w:cs="Times New Roman"/>
      <w:sz w:val="20"/>
      <w:szCs w:val="20"/>
      <w:lang w:val="x-none" w:eastAsia="x-none"/>
    </w:rPr>
  </w:style>
  <w:style w:type="character" w:styleId="aff0">
    <w:name w:val="page number"/>
    <w:rsid w:val="00353322"/>
  </w:style>
  <w:style w:type="paragraph" w:styleId="31">
    <w:name w:val="Body Text 3"/>
    <w:basedOn w:val="a0"/>
    <w:link w:val="32"/>
    <w:rsid w:val="00353322"/>
    <w:pPr>
      <w:widowControl w:val="0"/>
      <w:adjustRightInd w:val="0"/>
      <w:spacing w:after="120" w:line="240" w:lineRule="auto"/>
      <w:jc w:val="both"/>
      <w:textAlignment w:val="baseline"/>
    </w:pPr>
    <w:rPr>
      <w:rFonts w:ascii="Times New Roman" w:eastAsia="Times New Roman" w:hAnsi="Times New Roman"/>
      <w:sz w:val="16"/>
      <w:szCs w:val="16"/>
      <w:lang w:val="x-none" w:eastAsia="ru-RU"/>
    </w:rPr>
  </w:style>
  <w:style w:type="character" w:customStyle="1" w:styleId="32">
    <w:name w:val="Основной текст 3 Знак"/>
    <w:basedOn w:val="a1"/>
    <w:link w:val="31"/>
    <w:rsid w:val="00353322"/>
    <w:rPr>
      <w:rFonts w:ascii="Times New Roman" w:eastAsia="Times New Roman" w:hAnsi="Times New Roman" w:cs="Times New Roman"/>
      <w:sz w:val="16"/>
      <w:szCs w:val="16"/>
      <w:lang w:val="x-none" w:eastAsia="ru-RU"/>
    </w:rPr>
  </w:style>
  <w:style w:type="paragraph" w:styleId="23">
    <w:name w:val="Body Text Indent 2"/>
    <w:basedOn w:val="a0"/>
    <w:link w:val="24"/>
    <w:rsid w:val="00353322"/>
    <w:pPr>
      <w:widowControl w:val="0"/>
      <w:adjustRightInd w:val="0"/>
      <w:spacing w:after="120" w:line="480" w:lineRule="auto"/>
      <w:ind w:left="283"/>
      <w:jc w:val="both"/>
      <w:textAlignment w:val="baseline"/>
    </w:pPr>
    <w:rPr>
      <w:rFonts w:ascii="Times New Roman" w:eastAsia="Times New Roman" w:hAnsi="Times New Roman"/>
      <w:sz w:val="24"/>
      <w:szCs w:val="24"/>
      <w:lang w:val="x-none" w:eastAsia="ru-RU"/>
    </w:rPr>
  </w:style>
  <w:style w:type="character" w:customStyle="1" w:styleId="24">
    <w:name w:val="Основной текст с отступом 2 Знак"/>
    <w:basedOn w:val="a1"/>
    <w:link w:val="23"/>
    <w:rsid w:val="00353322"/>
    <w:rPr>
      <w:rFonts w:ascii="Times New Roman" w:eastAsia="Times New Roman" w:hAnsi="Times New Roman" w:cs="Times New Roman"/>
      <w:sz w:val="24"/>
      <w:szCs w:val="24"/>
      <w:lang w:val="x-none" w:eastAsia="ru-RU"/>
    </w:rPr>
  </w:style>
  <w:style w:type="paragraph" w:styleId="aff1">
    <w:name w:val="List"/>
    <w:basedOn w:val="a0"/>
    <w:rsid w:val="00353322"/>
    <w:pPr>
      <w:widowControl w:val="0"/>
      <w:adjustRightInd w:val="0"/>
      <w:spacing w:before="100" w:beforeAutospacing="1" w:after="100" w:afterAutospacing="1" w:line="240" w:lineRule="auto"/>
      <w:jc w:val="both"/>
      <w:textAlignment w:val="baseline"/>
    </w:pPr>
    <w:rPr>
      <w:rFonts w:ascii="Times New Roman" w:eastAsia="Times New Roman" w:hAnsi="Times New Roman"/>
      <w:sz w:val="24"/>
      <w:szCs w:val="24"/>
      <w:lang w:eastAsia="ru-RU"/>
    </w:rPr>
  </w:style>
  <w:style w:type="paragraph" w:customStyle="1" w:styleId="12">
    <w:name w:val="Обычный1"/>
    <w:basedOn w:val="a0"/>
    <w:rsid w:val="00353322"/>
    <w:pPr>
      <w:widowControl w:val="0"/>
      <w:adjustRightInd w:val="0"/>
      <w:spacing w:before="100" w:beforeAutospacing="1" w:after="100" w:afterAutospacing="1" w:line="240" w:lineRule="auto"/>
      <w:jc w:val="both"/>
      <w:textAlignment w:val="baseline"/>
    </w:pPr>
    <w:rPr>
      <w:rFonts w:ascii="Times New Roman" w:eastAsia="Times New Roman" w:hAnsi="Times New Roman"/>
      <w:sz w:val="24"/>
      <w:szCs w:val="24"/>
      <w:lang w:eastAsia="ru-RU"/>
    </w:rPr>
  </w:style>
  <w:style w:type="paragraph" w:customStyle="1" w:styleId="Normal2">
    <w:name w:val="Normal2"/>
    <w:rsid w:val="00353322"/>
    <w:pPr>
      <w:widowControl w:val="0"/>
      <w:adjustRightInd w:val="0"/>
      <w:snapToGrid w:val="0"/>
      <w:spacing w:after="0" w:line="300" w:lineRule="auto"/>
      <w:ind w:firstLine="720"/>
      <w:jc w:val="both"/>
      <w:textAlignment w:val="baseline"/>
    </w:pPr>
    <w:rPr>
      <w:rFonts w:ascii="Times New Roman" w:eastAsia="Times New Roman" w:hAnsi="Times New Roman" w:cs="Times New Roman"/>
      <w:sz w:val="28"/>
      <w:szCs w:val="28"/>
      <w:lang w:eastAsia="ru-RU"/>
    </w:rPr>
  </w:style>
  <w:style w:type="character" w:customStyle="1" w:styleId="13">
    <w:name w:val="Основной текст Знак1"/>
    <w:rsid w:val="00353322"/>
    <w:rPr>
      <w:sz w:val="24"/>
      <w:szCs w:val="24"/>
      <w:lang w:val="ru-RU" w:eastAsia="ru-RU" w:bidi="ar-SA"/>
    </w:rPr>
  </w:style>
  <w:style w:type="paragraph" w:customStyle="1" w:styleId="msonormalbullet2gif">
    <w:name w:val="msonormalbullet2.gif"/>
    <w:basedOn w:val="a0"/>
    <w:rsid w:val="00353322"/>
    <w:pPr>
      <w:widowControl w:val="0"/>
      <w:adjustRightInd w:val="0"/>
      <w:spacing w:before="100" w:beforeAutospacing="1" w:after="100" w:afterAutospacing="1" w:line="240" w:lineRule="auto"/>
      <w:jc w:val="both"/>
      <w:textAlignment w:val="baseline"/>
    </w:pPr>
    <w:rPr>
      <w:rFonts w:ascii="Times New Roman" w:eastAsia="Times New Roman" w:hAnsi="Times New Roman"/>
      <w:sz w:val="24"/>
      <w:szCs w:val="24"/>
      <w:lang w:eastAsia="ru-RU"/>
    </w:rPr>
  </w:style>
  <w:style w:type="paragraph" w:customStyle="1" w:styleId="msonormalbullet2gifcxspmiddle">
    <w:name w:val="msonormalbullet2gifcxspmiddle"/>
    <w:basedOn w:val="a0"/>
    <w:rsid w:val="00353322"/>
    <w:pPr>
      <w:widowControl w:val="0"/>
      <w:adjustRightInd w:val="0"/>
      <w:spacing w:before="100" w:beforeAutospacing="1" w:after="100" w:afterAutospacing="1" w:line="240" w:lineRule="auto"/>
      <w:jc w:val="both"/>
      <w:textAlignment w:val="baseline"/>
    </w:pPr>
    <w:rPr>
      <w:rFonts w:ascii="Times New Roman" w:eastAsia="Times New Roman" w:hAnsi="Times New Roman"/>
      <w:sz w:val="24"/>
      <w:szCs w:val="24"/>
      <w:lang w:eastAsia="ru-RU"/>
    </w:rPr>
  </w:style>
  <w:style w:type="paragraph" w:customStyle="1" w:styleId="msonormalbullet2gifcxsplast">
    <w:name w:val="msonormalbullet2gifcxsplast"/>
    <w:basedOn w:val="a0"/>
    <w:rsid w:val="00353322"/>
    <w:pPr>
      <w:widowControl w:val="0"/>
      <w:adjustRightInd w:val="0"/>
      <w:spacing w:before="100" w:beforeAutospacing="1" w:after="100" w:afterAutospacing="1" w:line="240" w:lineRule="auto"/>
      <w:jc w:val="both"/>
      <w:textAlignment w:val="baseline"/>
    </w:pPr>
    <w:rPr>
      <w:rFonts w:ascii="Times New Roman" w:eastAsia="Times New Roman" w:hAnsi="Times New Roman"/>
      <w:sz w:val="24"/>
      <w:szCs w:val="24"/>
      <w:lang w:eastAsia="ru-RU"/>
    </w:rPr>
  </w:style>
  <w:style w:type="character" w:customStyle="1" w:styleId="100">
    <w:name w:val="Знак Знак10"/>
    <w:locked/>
    <w:rsid w:val="00353322"/>
    <w:rPr>
      <w:lang w:val="ru-RU" w:eastAsia="ru-RU" w:bidi="ar-SA"/>
    </w:rPr>
  </w:style>
  <w:style w:type="paragraph" w:customStyle="1" w:styleId="Style1">
    <w:name w:val="Style1"/>
    <w:basedOn w:val="a0"/>
    <w:rsid w:val="00353322"/>
    <w:pPr>
      <w:widowControl w:val="0"/>
      <w:autoSpaceDE w:val="0"/>
      <w:autoSpaceDN w:val="0"/>
      <w:adjustRightInd w:val="0"/>
      <w:spacing w:after="0" w:line="240" w:lineRule="auto"/>
      <w:jc w:val="both"/>
      <w:textAlignment w:val="baseline"/>
    </w:pPr>
    <w:rPr>
      <w:rFonts w:ascii="Times New Roman" w:eastAsia="Times New Roman" w:hAnsi="Times New Roman"/>
      <w:sz w:val="24"/>
      <w:szCs w:val="24"/>
      <w:lang w:eastAsia="ru-RU"/>
    </w:rPr>
  </w:style>
  <w:style w:type="paragraph" w:customStyle="1" w:styleId="Style2">
    <w:name w:val="Style2"/>
    <w:basedOn w:val="a0"/>
    <w:rsid w:val="00353322"/>
    <w:pPr>
      <w:widowControl w:val="0"/>
      <w:autoSpaceDE w:val="0"/>
      <w:autoSpaceDN w:val="0"/>
      <w:adjustRightInd w:val="0"/>
      <w:spacing w:after="0" w:line="410" w:lineRule="exact"/>
      <w:ind w:firstLine="842"/>
      <w:jc w:val="both"/>
      <w:textAlignment w:val="baseline"/>
    </w:pPr>
    <w:rPr>
      <w:rFonts w:ascii="Times New Roman" w:eastAsia="Times New Roman" w:hAnsi="Times New Roman"/>
      <w:sz w:val="24"/>
      <w:szCs w:val="24"/>
      <w:lang w:eastAsia="ru-RU"/>
    </w:rPr>
  </w:style>
  <w:style w:type="character" w:customStyle="1" w:styleId="FontStyle11">
    <w:name w:val="Font Style11"/>
    <w:rsid w:val="00353322"/>
    <w:rPr>
      <w:rFonts w:ascii="Times New Roman" w:hAnsi="Times New Roman" w:cs="Times New Roman" w:hint="default"/>
      <w:sz w:val="22"/>
      <w:szCs w:val="22"/>
    </w:rPr>
  </w:style>
  <w:style w:type="character" w:customStyle="1" w:styleId="19">
    <w:name w:val="Знак Знак19"/>
    <w:locked/>
    <w:rsid w:val="00353322"/>
    <w:rPr>
      <w:rFonts w:ascii="Arial" w:hAnsi="Arial" w:cs="Arial"/>
      <w:b/>
      <w:bCs/>
      <w:i/>
      <w:iCs/>
      <w:sz w:val="28"/>
      <w:szCs w:val="28"/>
      <w:lang w:val="ru-RU" w:eastAsia="ru-RU" w:bidi="ar-SA"/>
    </w:rPr>
  </w:style>
  <w:style w:type="paragraph" w:customStyle="1" w:styleId="msonormalbullet2gifbullet1gif">
    <w:name w:val="msonormalbullet2gifbullet1.gif"/>
    <w:basedOn w:val="a0"/>
    <w:rsid w:val="00353322"/>
    <w:pPr>
      <w:widowControl w:val="0"/>
      <w:adjustRightInd w:val="0"/>
      <w:spacing w:before="100" w:beforeAutospacing="1" w:after="100" w:afterAutospacing="1" w:line="240" w:lineRule="auto"/>
      <w:jc w:val="both"/>
      <w:textAlignment w:val="baseline"/>
    </w:pPr>
    <w:rPr>
      <w:rFonts w:ascii="Times New Roman" w:eastAsia="Times New Roman" w:hAnsi="Times New Roman"/>
      <w:sz w:val="24"/>
      <w:szCs w:val="24"/>
      <w:lang w:eastAsia="ru-RU"/>
    </w:rPr>
  </w:style>
  <w:style w:type="paragraph" w:customStyle="1" w:styleId="msonormalbullet2gifbullet2gif">
    <w:name w:val="msonormalbullet2gifbullet2.gif"/>
    <w:basedOn w:val="a0"/>
    <w:rsid w:val="00353322"/>
    <w:pPr>
      <w:widowControl w:val="0"/>
      <w:adjustRightInd w:val="0"/>
      <w:spacing w:before="100" w:beforeAutospacing="1" w:after="100" w:afterAutospacing="1" w:line="240" w:lineRule="auto"/>
      <w:jc w:val="both"/>
      <w:textAlignment w:val="baseline"/>
    </w:pPr>
    <w:rPr>
      <w:rFonts w:ascii="Times New Roman" w:eastAsia="Times New Roman" w:hAnsi="Times New Roman"/>
      <w:sz w:val="24"/>
      <w:szCs w:val="24"/>
      <w:lang w:eastAsia="ru-RU"/>
    </w:rPr>
  </w:style>
  <w:style w:type="paragraph" w:customStyle="1" w:styleId="msonormalbullet2gifbullet3gif">
    <w:name w:val="msonormalbullet2gifbullet3.gif"/>
    <w:basedOn w:val="a0"/>
    <w:rsid w:val="00353322"/>
    <w:pPr>
      <w:widowControl w:val="0"/>
      <w:adjustRightInd w:val="0"/>
      <w:spacing w:before="100" w:beforeAutospacing="1" w:after="100" w:afterAutospacing="1" w:line="240" w:lineRule="auto"/>
      <w:jc w:val="both"/>
      <w:textAlignment w:val="baseline"/>
    </w:pPr>
    <w:rPr>
      <w:rFonts w:ascii="Times New Roman" w:eastAsia="Times New Roman" w:hAnsi="Times New Roman"/>
      <w:sz w:val="24"/>
      <w:szCs w:val="24"/>
      <w:lang w:eastAsia="ru-RU"/>
    </w:rPr>
  </w:style>
  <w:style w:type="paragraph" w:customStyle="1" w:styleId="msonormalbullet2gifcxspmiddlecxsplast">
    <w:name w:val="msonormalbullet2gifcxspmiddlecxsplast"/>
    <w:basedOn w:val="a0"/>
    <w:rsid w:val="00353322"/>
    <w:pPr>
      <w:widowControl w:val="0"/>
      <w:adjustRightInd w:val="0"/>
      <w:spacing w:before="100" w:beforeAutospacing="1" w:after="100" w:afterAutospacing="1" w:line="240" w:lineRule="auto"/>
      <w:jc w:val="both"/>
      <w:textAlignment w:val="baseline"/>
    </w:pPr>
    <w:rPr>
      <w:rFonts w:ascii="Times New Roman" w:eastAsia="Times New Roman" w:hAnsi="Times New Roman"/>
      <w:sz w:val="24"/>
      <w:szCs w:val="24"/>
      <w:lang w:eastAsia="ru-RU"/>
    </w:rPr>
  </w:style>
  <w:style w:type="paragraph" w:customStyle="1" w:styleId="msonormalcxspmiddle">
    <w:name w:val="msonormalcxspmiddle"/>
    <w:basedOn w:val="a0"/>
    <w:rsid w:val="00353322"/>
    <w:pPr>
      <w:widowControl w:val="0"/>
      <w:adjustRightInd w:val="0"/>
      <w:spacing w:before="100" w:beforeAutospacing="1" w:after="100" w:afterAutospacing="1" w:line="240" w:lineRule="auto"/>
      <w:jc w:val="both"/>
      <w:textAlignment w:val="baseline"/>
    </w:pPr>
    <w:rPr>
      <w:rFonts w:ascii="Times New Roman" w:eastAsia="Times New Roman" w:hAnsi="Times New Roman"/>
      <w:sz w:val="24"/>
      <w:szCs w:val="24"/>
      <w:lang w:eastAsia="ru-RU"/>
    </w:rPr>
  </w:style>
  <w:style w:type="character" w:customStyle="1" w:styleId="aff2">
    <w:name w:val="Знак Знак"/>
    <w:locked/>
    <w:rsid w:val="00353322"/>
    <w:rPr>
      <w:rFonts w:ascii="Arial" w:hAnsi="Arial" w:cs="Arial"/>
      <w:b/>
      <w:bCs/>
      <w:i/>
      <w:iCs/>
      <w:sz w:val="28"/>
      <w:szCs w:val="28"/>
      <w:lang w:val="ru-RU" w:eastAsia="ru-RU" w:bidi="ar-SA"/>
    </w:rPr>
  </w:style>
  <w:style w:type="table" w:customStyle="1" w:styleId="14">
    <w:name w:val="Сетка таблицы1"/>
    <w:basedOn w:val="a2"/>
    <w:next w:val="a8"/>
    <w:rsid w:val="00353322"/>
    <w:pPr>
      <w:widowControl w:val="0"/>
      <w:autoSpaceDE w:val="0"/>
      <w:autoSpaceDN w:val="0"/>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rmalWeb3">
    <w:name w:val="Normal (Web)3"/>
    <w:basedOn w:val="a0"/>
    <w:link w:val="NormalWeb30"/>
    <w:rsid w:val="00353322"/>
    <w:pPr>
      <w:widowControl w:val="0"/>
      <w:adjustRightInd w:val="0"/>
      <w:spacing w:before="100" w:beforeAutospacing="1" w:after="100" w:afterAutospacing="1" w:line="240" w:lineRule="auto"/>
      <w:jc w:val="both"/>
      <w:textAlignment w:val="baseline"/>
    </w:pPr>
    <w:rPr>
      <w:rFonts w:ascii="Tahoma" w:eastAsia="SimSun" w:hAnsi="Tahoma"/>
      <w:sz w:val="20"/>
      <w:szCs w:val="20"/>
      <w:lang w:val="x-none" w:eastAsia="zh-CN"/>
    </w:rPr>
  </w:style>
  <w:style w:type="character" w:customStyle="1" w:styleId="NormalWeb30">
    <w:name w:val="Normal (Web)3 Знак"/>
    <w:link w:val="NormalWeb3"/>
    <w:rsid w:val="00353322"/>
    <w:rPr>
      <w:rFonts w:ascii="Tahoma" w:eastAsia="SimSun" w:hAnsi="Tahoma" w:cs="Times New Roman"/>
      <w:sz w:val="20"/>
      <w:szCs w:val="20"/>
      <w:lang w:val="x-none" w:eastAsia="zh-CN"/>
    </w:rPr>
  </w:style>
  <w:style w:type="paragraph" w:customStyle="1" w:styleId="110">
    <w:name w:val="Обычный11"/>
    <w:link w:val="Normal1"/>
    <w:rsid w:val="00353322"/>
    <w:pPr>
      <w:widowControl w:val="0"/>
      <w:adjustRightInd w:val="0"/>
      <w:spacing w:before="100" w:after="100" w:line="360" w:lineRule="atLeast"/>
      <w:jc w:val="both"/>
      <w:textAlignment w:val="baseline"/>
    </w:pPr>
    <w:rPr>
      <w:rFonts w:ascii="Times New Roman" w:eastAsia="Times New Roman" w:hAnsi="Times New Roman" w:cs="Times New Roman"/>
      <w:snapToGrid w:val="0"/>
      <w:sz w:val="24"/>
      <w:szCs w:val="20"/>
      <w:lang w:eastAsia="ru-RU"/>
    </w:rPr>
  </w:style>
  <w:style w:type="paragraph" w:customStyle="1" w:styleId="15">
    <w:name w:val="Основной текст1"/>
    <w:basedOn w:val="a0"/>
    <w:rsid w:val="00353322"/>
    <w:pPr>
      <w:widowControl w:val="0"/>
      <w:adjustRightInd w:val="0"/>
      <w:spacing w:after="0" w:line="360" w:lineRule="auto"/>
      <w:jc w:val="center"/>
      <w:textAlignment w:val="baseline"/>
    </w:pPr>
    <w:rPr>
      <w:rFonts w:ascii="Times New Roman" w:eastAsia="Times New Roman" w:hAnsi="Times New Roman"/>
      <w:b/>
      <w:sz w:val="28"/>
      <w:szCs w:val="20"/>
      <w:lang w:eastAsia="ru-RU"/>
    </w:rPr>
  </w:style>
  <w:style w:type="character" w:customStyle="1" w:styleId="af8">
    <w:name w:val="Название Знак"/>
    <w:link w:val="af6"/>
    <w:uiPriority w:val="99"/>
    <w:rsid w:val="00353322"/>
    <w:rPr>
      <w:rFonts w:ascii="Times New Roman" w:eastAsia="Times New Roman" w:hAnsi="Times New Roman" w:cs="Times New Roman"/>
      <w:b/>
      <w:sz w:val="36"/>
      <w:szCs w:val="20"/>
      <w:lang w:eastAsia="ru-RU"/>
    </w:rPr>
  </w:style>
  <w:style w:type="paragraph" w:styleId="33">
    <w:name w:val="Body Text Indent 3"/>
    <w:basedOn w:val="a0"/>
    <w:link w:val="34"/>
    <w:rsid w:val="00353322"/>
    <w:pPr>
      <w:widowControl w:val="0"/>
      <w:adjustRightInd w:val="0"/>
      <w:spacing w:after="0" w:line="240" w:lineRule="auto"/>
      <w:ind w:firstLine="709"/>
      <w:jc w:val="both"/>
      <w:textAlignment w:val="baseline"/>
    </w:pPr>
    <w:rPr>
      <w:rFonts w:ascii="Times New Roman" w:eastAsia="Times New Roman" w:hAnsi="Times New Roman"/>
      <w:sz w:val="28"/>
      <w:szCs w:val="24"/>
      <w:lang w:val="x-none" w:eastAsia="ru-RU"/>
    </w:rPr>
  </w:style>
  <w:style w:type="character" w:customStyle="1" w:styleId="34">
    <w:name w:val="Основной текст с отступом 3 Знак"/>
    <w:basedOn w:val="a1"/>
    <w:link w:val="33"/>
    <w:rsid w:val="00353322"/>
    <w:rPr>
      <w:rFonts w:ascii="Times New Roman" w:eastAsia="Times New Roman" w:hAnsi="Times New Roman" w:cs="Times New Roman"/>
      <w:sz w:val="28"/>
      <w:szCs w:val="24"/>
      <w:lang w:val="x-none" w:eastAsia="ru-RU"/>
    </w:rPr>
  </w:style>
  <w:style w:type="character" w:styleId="aff3">
    <w:name w:val="FollowedHyperlink"/>
    <w:uiPriority w:val="99"/>
    <w:rsid w:val="00353322"/>
    <w:rPr>
      <w:color w:val="800080"/>
      <w:u w:val="single"/>
    </w:rPr>
  </w:style>
  <w:style w:type="character" w:customStyle="1" w:styleId="medium-normal1">
    <w:name w:val="medium-normal1"/>
    <w:rsid w:val="00353322"/>
    <w:rPr>
      <w:rFonts w:ascii="Arial" w:hAnsi="Arial" w:cs="Arial" w:hint="default"/>
      <w:b w:val="0"/>
      <w:bCs w:val="0"/>
      <w:i w:val="0"/>
      <w:iCs w:val="0"/>
      <w:sz w:val="20"/>
      <w:szCs w:val="20"/>
    </w:rPr>
  </w:style>
  <w:style w:type="character" w:customStyle="1" w:styleId="medium-bold1">
    <w:name w:val="medium-bold1"/>
    <w:rsid w:val="00353322"/>
    <w:rPr>
      <w:rFonts w:ascii="Arial" w:hAnsi="Arial" w:cs="Arial" w:hint="default"/>
      <w:b/>
      <w:bCs/>
      <w:i w:val="0"/>
      <w:iCs w:val="0"/>
      <w:sz w:val="20"/>
      <w:szCs w:val="20"/>
    </w:rPr>
  </w:style>
  <w:style w:type="character" w:customStyle="1" w:styleId="61">
    <w:name w:val="Знак Знак6"/>
    <w:rsid w:val="00353322"/>
    <w:rPr>
      <w:sz w:val="28"/>
      <w:lang w:val="ru-RU" w:eastAsia="ru-RU" w:bidi="ar-SA"/>
    </w:rPr>
  </w:style>
  <w:style w:type="character" w:customStyle="1" w:styleId="111">
    <w:name w:val="Знак Знак11"/>
    <w:rsid w:val="00353322"/>
    <w:rPr>
      <w:b/>
      <w:sz w:val="28"/>
      <w:lang w:val="ru-RU" w:eastAsia="ru-RU" w:bidi="ar-SA"/>
    </w:rPr>
  </w:style>
  <w:style w:type="paragraph" w:styleId="aff4">
    <w:name w:val="Revision"/>
    <w:hidden/>
    <w:semiHidden/>
    <w:rsid w:val="00353322"/>
    <w:pPr>
      <w:widowControl w:val="0"/>
      <w:adjustRightInd w:val="0"/>
      <w:spacing w:after="0" w:line="360" w:lineRule="atLeast"/>
      <w:jc w:val="both"/>
      <w:textAlignment w:val="baseline"/>
    </w:pPr>
    <w:rPr>
      <w:rFonts w:ascii="Times New Roman" w:eastAsia="Times New Roman" w:hAnsi="Times New Roman" w:cs="Times New Roman"/>
      <w:lang w:eastAsia="ru-RU"/>
    </w:rPr>
  </w:style>
  <w:style w:type="paragraph" w:styleId="aff5">
    <w:name w:val="Document Map"/>
    <w:basedOn w:val="a0"/>
    <w:link w:val="aff6"/>
    <w:semiHidden/>
    <w:rsid w:val="00353322"/>
    <w:pPr>
      <w:widowControl w:val="0"/>
      <w:shd w:val="clear" w:color="auto" w:fill="000080"/>
      <w:adjustRightInd w:val="0"/>
      <w:jc w:val="both"/>
      <w:textAlignment w:val="baseline"/>
    </w:pPr>
    <w:rPr>
      <w:rFonts w:ascii="Tahoma" w:eastAsia="Times New Roman" w:hAnsi="Tahoma"/>
      <w:sz w:val="20"/>
      <w:szCs w:val="20"/>
      <w:lang w:val="x-none" w:eastAsia="ru-RU"/>
    </w:rPr>
  </w:style>
  <w:style w:type="character" w:customStyle="1" w:styleId="aff6">
    <w:name w:val="Схема документа Знак"/>
    <w:basedOn w:val="a1"/>
    <w:link w:val="aff5"/>
    <w:semiHidden/>
    <w:rsid w:val="00353322"/>
    <w:rPr>
      <w:rFonts w:ascii="Tahoma" w:eastAsia="Times New Roman" w:hAnsi="Tahoma" w:cs="Times New Roman"/>
      <w:sz w:val="20"/>
      <w:szCs w:val="20"/>
      <w:shd w:val="clear" w:color="auto" w:fill="000080"/>
      <w:lang w:val="x-none" w:eastAsia="ru-RU"/>
    </w:rPr>
  </w:style>
  <w:style w:type="paragraph" w:customStyle="1" w:styleId="Litertext">
    <w:name w:val="Liter_text"/>
    <w:basedOn w:val="aff7"/>
    <w:rsid w:val="00353322"/>
    <w:pPr>
      <w:spacing w:after="0" w:line="240" w:lineRule="auto"/>
      <w:ind w:left="340" w:hanging="340"/>
    </w:pPr>
    <w:rPr>
      <w:sz w:val="16"/>
      <w:szCs w:val="16"/>
    </w:rPr>
  </w:style>
  <w:style w:type="paragraph" w:styleId="aff7">
    <w:name w:val="List Number"/>
    <w:basedOn w:val="a0"/>
    <w:rsid w:val="00353322"/>
    <w:pPr>
      <w:widowControl w:val="0"/>
      <w:tabs>
        <w:tab w:val="num" w:pos="360"/>
      </w:tabs>
      <w:adjustRightInd w:val="0"/>
      <w:jc w:val="both"/>
      <w:textAlignment w:val="baseline"/>
    </w:pPr>
    <w:rPr>
      <w:rFonts w:ascii="Times New Roman" w:eastAsia="Times New Roman" w:hAnsi="Times New Roman"/>
      <w:lang w:eastAsia="ru-RU"/>
    </w:rPr>
  </w:style>
  <w:style w:type="paragraph" w:customStyle="1" w:styleId="aff8">
    <w:name w:val="Знак Знак Знак Знак"/>
    <w:basedOn w:val="a0"/>
    <w:autoRedefine/>
    <w:rsid w:val="00353322"/>
    <w:pPr>
      <w:widowControl w:val="0"/>
      <w:adjustRightInd w:val="0"/>
      <w:spacing w:after="160" w:line="360" w:lineRule="auto"/>
      <w:jc w:val="center"/>
      <w:textAlignment w:val="baseline"/>
    </w:pPr>
    <w:rPr>
      <w:rFonts w:ascii="Times New Roman" w:eastAsia="Times New Roman" w:hAnsi="Times New Roman"/>
      <w:lang w:eastAsia="ru-RU"/>
    </w:rPr>
  </w:style>
  <w:style w:type="paragraph" w:customStyle="1" w:styleId="16">
    <w:name w:val="Знак Знак Знак Знак1"/>
    <w:basedOn w:val="a0"/>
    <w:autoRedefine/>
    <w:rsid w:val="00353322"/>
    <w:pPr>
      <w:widowControl w:val="0"/>
      <w:adjustRightInd w:val="0"/>
      <w:spacing w:after="160" w:line="360" w:lineRule="auto"/>
      <w:jc w:val="center"/>
      <w:textAlignment w:val="baseline"/>
    </w:pPr>
    <w:rPr>
      <w:rFonts w:ascii="Times New Roman" w:eastAsia="Times New Roman" w:hAnsi="Times New Roman"/>
      <w:lang w:eastAsia="ru-RU"/>
    </w:rPr>
  </w:style>
  <w:style w:type="character" w:customStyle="1" w:styleId="title1">
    <w:name w:val="title1"/>
    <w:rsid w:val="00353322"/>
    <w:rPr>
      <w:color w:val="663300"/>
    </w:rPr>
  </w:style>
  <w:style w:type="paragraph" w:customStyle="1" w:styleId="17">
    <w:name w:val="Абзац списка1"/>
    <w:basedOn w:val="a0"/>
    <w:qFormat/>
    <w:rsid w:val="00353322"/>
    <w:pPr>
      <w:widowControl w:val="0"/>
      <w:adjustRightInd w:val="0"/>
      <w:ind w:left="720"/>
      <w:jc w:val="both"/>
      <w:textAlignment w:val="baseline"/>
    </w:pPr>
    <w:rPr>
      <w:rFonts w:ascii="Times New Roman" w:eastAsia="Times New Roman" w:hAnsi="Times New Roman"/>
    </w:rPr>
  </w:style>
  <w:style w:type="numbering" w:customStyle="1" w:styleId="a">
    <w:name w:val="Бауржан"/>
    <w:rsid w:val="00353322"/>
    <w:pPr>
      <w:numPr>
        <w:numId w:val="14"/>
      </w:numPr>
    </w:pPr>
  </w:style>
  <w:style w:type="character" w:customStyle="1" w:styleId="Normal1">
    <w:name w:val="Normal Знак1"/>
    <w:link w:val="110"/>
    <w:locked/>
    <w:rsid w:val="00353322"/>
    <w:rPr>
      <w:rFonts w:ascii="Times New Roman" w:eastAsia="Times New Roman" w:hAnsi="Times New Roman" w:cs="Times New Roman"/>
      <w:snapToGrid w:val="0"/>
      <w:sz w:val="24"/>
      <w:szCs w:val="20"/>
      <w:lang w:eastAsia="ru-RU"/>
    </w:rPr>
  </w:style>
  <w:style w:type="paragraph" w:styleId="aff9">
    <w:name w:val="Subtitle"/>
    <w:basedOn w:val="a0"/>
    <w:link w:val="affa"/>
    <w:qFormat/>
    <w:rsid w:val="00353322"/>
    <w:pPr>
      <w:widowControl w:val="0"/>
      <w:adjustRightInd w:val="0"/>
      <w:spacing w:after="0" w:line="240" w:lineRule="auto"/>
      <w:jc w:val="center"/>
      <w:textAlignment w:val="baseline"/>
    </w:pPr>
    <w:rPr>
      <w:rFonts w:ascii="Times New Roman" w:eastAsia="Times New Roman" w:hAnsi="Times New Roman"/>
      <w:sz w:val="40"/>
      <w:szCs w:val="24"/>
      <w:lang w:val="kk-KZ" w:eastAsia="ru-RU"/>
    </w:rPr>
  </w:style>
  <w:style w:type="character" w:customStyle="1" w:styleId="affa">
    <w:name w:val="Подзаголовок Знак"/>
    <w:basedOn w:val="a1"/>
    <w:link w:val="aff9"/>
    <w:rsid w:val="00353322"/>
    <w:rPr>
      <w:rFonts w:ascii="Times New Roman" w:eastAsia="Times New Roman" w:hAnsi="Times New Roman" w:cs="Times New Roman"/>
      <w:sz w:val="40"/>
      <w:szCs w:val="24"/>
      <w:lang w:val="kk-KZ" w:eastAsia="ru-RU"/>
    </w:rPr>
  </w:style>
  <w:style w:type="character" w:styleId="affb">
    <w:name w:val="annotation reference"/>
    <w:uiPriority w:val="99"/>
    <w:unhideWhenUsed/>
    <w:qFormat/>
    <w:rsid w:val="00353322"/>
    <w:rPr>
      <w:sz w:val="16"/>
      <w:szCs w:val="16"/>
    </w:rPr>
  </w:style>
  <w:style w:type="paragraph" w:styleId="affc">
    <w:name w:val="annotation text"/>
    <w:basedOn w:val="a0"/>
    <w:link w:val="affd"/>
    <w:uiPriority w:val="99"/>
    <w:unhideWhenUsed/>
    <w:qFormat/>
    <w:rsid w:val="00353322"/>
    <w:pPr>
      <w:widowControl w:val="0"/>
      <w:adjustRightInd w:val="0"/>
      <w:spacing w:after="0" w:line="240" w:lineRule="auto"/>
      <w:jc w:val="both"/>
      <w:textAlignment w:val="baseline"/>
    </w:pPr>
    <w:rPr>
      <w:rFonts w:ascii="Times New Roman" w:eastAsia="Times New Roman" w:hAnsi="Times New Roman"/>
      <w:sz w:val="20"/>
      <w:szCs w:val="20"/>
      <w:lang w:val="x-none" w:eastAsia="ru-RU"/>
    </w:rPr>
  </w:style>
  <w:style w:type="character" w:customStyle="1" w:styleId="affd">
    <w:name w:val="Текст примечания Знак"/>
    <w:basedOn w:val="a1"/>
    <w:link w:val="affc"/>
    <w:uiPriority w:val="99"/>
    <w:qFormat/>
    <w:rsid w:val="00353322"/>
    <w:rPr>
      <w:rFonts w:ascii="Times New Roman" w:eastAsia="Times New Roman" w:hAnsi="Times New Roman" w:cs="Times New Roman"/>
      <w:sz w:val="20"/>
      <w:szCs w:val="20"/>
      <w:lang w:val="x-none" w:eastAsia="ru-RU"/>
    </w:rPr>
  </w:style>
  <w:style w:type="paragraph" w:styleId="affe">
    <w:name w:val="annotation subject"/>
    <w:basedOn w:val="affc"/>
    <w:next w:val="affc"/>
    <w:link w:val="afff"/>
    <w:uiPriority w:val="99"/>
    <w:unhideWhenUsed/>
    <w:qFormat/>
    <w:rsid w:val="00353322"/>
    <w:rPr>
      <w:b/>
      <w:bCs/>
    </w:rPr>
  </w:style>
  <w:style w:type="character" w:customStyle="1" w:styleId="afff">
    <w:name w:val="Тема примечания Знак"/>
    <w:basedOn w:val="affd"/>
    <w:link w:val="affe"/>
    <w:uiPriority w:val="99"/>
    <w:qFormat/>
    <w:rsid w:val="00353322"/>
    <w:rPr>
      <w:rFonts w:ascii="Times New Roman" w:eastAsia="Times New Roman" w:hAnsi="Times New Roman" w:cs="Times New Roman"/>
      <w:b/>
      <w:bCs/>
      <w:sz w:val="20"/>
      <w:szCs w:val="20"/>
      <w:lang w:val="x-none" w:eastAsia="ru-RU"/>
    </w:rPr>
  </w:style>
  <w:style w:type="paragraph" w:customStyle="1" w:styleId="afff0">
    <w:name w:val="Утверждаю"/>
    <w:basedOn w:val="a0"/>
    <w:rsid w:val="00353322"/>
    <w:pPr>
      <w:widowControl w:val="0"/>
      <w:suppressAutoHyphens/>
      <w:adjustRightInd w:val="0"/>
      <w:spacing w:after="0" w:line="240" w:lineRule="auto"/>
      <w:ind w:left="4395" w:right="-74"/>
      <w:jc w:val="both"/>
      <w:textAlignment w:val="baseline"/>
    </w:pPr>
    <w:rPr>
      <w:rFonts w:ascii="Arial" w:eastAsia="Times New Roman" w:hAnsi="Arial"/>
      <w:sz w:val="24"/>
      <w:szCs w:val="20"/>
      <w:lang w:eastAsia="ru-RU"/>
    </w:rPr>
  </w:style>
  <w:style w:type="character" w:customStyle="1" w:styleId="s0">
    <w:name w:val="s0"/>
    <w:qFormat/>
    <w:rsid w:val="00353322"/>
    <w:rPr>
      <w:rFonts w:ascii="Times New Roman" w:hAnsi="Times New Roman" w:cs="Times New Roman" w:hint="default"/>
      <w:b w:val="0"/>
      <w:bCs w:val="0"/>
      <w:i w:val="0"/>
      <w:iCs w:val="0"/>
      <w:strike w:val="0"/>
      <w:dstrike w:val="0"/>
      <w:color w:val="000000"/>
      <w:sz w:val="22"/>
      <w:szCs w:val="22"/>
      <w:u w:val="none"/>
      <w:effect w:val="none"/>
    </w:rPr>
  </w:style>
  <w:style w:type="paragraph" w:styleId="HTML">
    <w:name w:val="HTML Preformatted"/>
    <w:basedOn w:val="a0"/>
    <w:link w:val="HTML0"/>
    <w:uiPriority w:val="99"/>
    <w:unhideWhenUsed/>
    <w:rsid w:val="0035332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spacing w:after="0" w:line="240" w:lineRule="auto"/>
      <w:jc w:val="both"/>
      <w:textAlignment w:val="baseline"/>
    </w:pPr>
    <w:rPr>
      <w:rFonts w:ascii="Courier New" w:eastAsia="Times New Roman" w:hAnsi="Courier New"/>
      <w:sz w:val="20"/>
      <w:szCs w:val="20"/>
      <w:lang w:val="x-none" w:eastAsia="ru-RU"/>
    </w:rPr>
  </w:style>
  <w:style w:type="character" w:customStyle="1" w:styleId="HTML0">
    <w:name w:val="Стандартный HTML Знак"/>
    <w:basedOn w:val="a1"/>
    <w:link w:val="HTML"/>
    <w:uiPriority w:val="99"/>
    <w:rsid w:val="00353322"/>
    <w:rPr>
      <w:rFonts w:ascii="Courier New" w:eastAsia="Times New Roman" w:hAnsi="Courier New" w:cs="Times New Roman"/>
      <w:sz w:val="20"/>
      <w:szCs w:val="20"/>
      <w:lang w:val="x-none" w:eastAsia="ru-RU"/>
    </w:rPr>
  </w:style>
  <w:style w:type="character" w:styleId="HTML1">
    <w:name w:val="HTML Typewriter"/>
    <w:semiHidden/>
    <w:unhideWhenUsed/>
    <w:rsid w:val="00353322"/>
    <w:rPr>
      <w:rFonts w:ascii="Courier New" w:eastAsia="Courier New" w:hAnsi="Courier New" w:cs="Courier New" w:hint="default"/>
      <w:sz w:val="20"/>
      <w:szCs w:val="20"/>
    </w:rPr>
  </w:style>
  <w:style w:type="paragraph" w:customStyle="1" w:styleId="25">
    <w:name w:val="Обычный2"/>
    <w:rsid w:val="00353322"/>
    <w:pPr>
      <w:widowControl w:val="0"/>
      <w:adjustRightInd w:val="0"/>
      <w:spacing w:after="0" w:line="360" w:lineRule="atLeast"/>
      <w:jc w:val="both"/>
      <w:textAlignment w:val="baseline"/>
    </w:pPr>
    <w:rPr>
      <w:rFonts w:ascii="Times New Roman" w:eastAsia="Times New Roman" w:hAnsi="Times New Roman" w:cs="Times New Roman"/>
      <w:sz w:val="24"/>
      <w:szCs w:val="20"/>
      <w:lang w:eastAsia="ru-RU"/>
    </w:rPr>
  </w:style>
  <w:style w:type="paragraph" w:customStyle="1" w:styleId="Normal10">
    <w:name w:val="Normal1"/>
    <w:rsid w:val="00353322"/>
    <w:pPr>
      <w:widowControl w:val="0"/>
      <w:adjustRightInd w:val="0"/>
      <w:spacing w:after="0" w:line="360" w:lineRule="atLeast"/>
      <w:jc w:val="both"/>
      <w:textAlignment w:val="baseline"/>
    </w:pPr>
    <w:rPr>
      <w:rFonts w:ascii="Times New Roman" w:eastAsia="Times New Roman" w:hAnsi="Times New Roman" w:cs="Times New Roman"/>
      <w:sz w:val="20"/>
      <w:szCs w:val="20"/>
      <w:lang w:eastAsia="ru-RU"/>
    </w:rPr>
  </w:style>
  <w:style w:type="character" w:customStyle="1" w:styleId="volume">
    <w:name w:val="volume"/>
    <w:rsid w:val="00353322"/>
  </w:style>
  <w:style w:type="character" w:customStyle="1" w:styleId="pages">
    <w:name w:val="pages"/>
    <w:rsid w:val="00353322"/>
  </w:style>
  <w:style w:type="character" w:customStyle="1" w:styleId="ti">
    <w:name w:val="ti"/>
    <w:rsid w:val="00353322"/>
  </w:style>
  <w:style w:type="table" w:customStyle="1" w:styleId="-11">
    <w:name w:val="Светлый список - Акцент 11"/>
    <w:basedOn w:val="a2"/>
    <w:uiPriority w:val="61"/>
    <w:rsid w:val="00353322"/>
    <w:pPr>
      <w:spacing w:after="0" w:line="240" w:lineRule="auto"/>
    </w:pPr>
    <w:rPr>
      <w:rFonts w:ascii="Calibri" w:eastAsia="Calibri" w:hAnsi="Calibri" w:cs="Times New Roman"/>
      <w:sz w:val="20"/>
      <w:szCs w:val="20"/>
      <w:lang w:eastAsia="ru-RU"/>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styleId="-4">
    <w:name w:val="Light List Accent 4"/>
    <w:basedOn w:val="a2"/>
    <w:uiPriority w:val="61"/>
    <w:rsid w:val="00353322"/>
    <w:pPr>
      <w:spacing w:after="0" w:line="240" w:lineRule="auto"/>
    </w:pPr>
    <w:rPr>
      <w:rFonts w:ascii="Calibri" w:eastAsia="Calibri" w:hAnsi="Calibri" w:cs="Times New Roman"/>
      <w:sz w:val="20"/>
      <w:szCs w:val="20"/>
      <w:lang w:eastAsia="ru-RU"/>
    </w:rPr>
    <w:tblPr>
      <w:tblStyleRowBandSize w:val="1"/>
      <w:tblStyleColBandSize w:val="1"/>
      <w:tblBorders>
        <w:top w:val="single" w:sz="8" w:space="0" w:color="8064A2"/>
        <w:left w:val="single" w:sz="8" w:space="0" w:color="8064A2"/>
        <w:bottom w:val="single" w:sz="8" w:space="0" w:color="8064A2"/>
        <w:right w:val="single" w:sz="8" w:space="0" w:color="8064A2"/>
      </w:tblBorders>
    </w:tblPr>
    <w:tblStylePr w:type="firstRow">
      <w:pPr>
        <w:spacing w:before="0" w:after="0" w:line="240" w:lineRule="auto"/>
      </w:pPr>
      <w:rPr>
        <w:b/>
        <w:bCs/>
        <w:color w:val="FFFFFF"/>
      </w:rPr>
      <w:tblPr/>
      <w:tcPr>
        <w:shd w:val="clear" w:color="auto" w:fill="8064A2"/>
      </w:tcPr>
    </w:tblStylePr>
    <w:tblStylePr w:type="lastRow">
      <w:pPr>
        <w:spacing w:before="0" w:after="0" w:line="240" w:lineRule="auto"/>
      </w:pPr>
      <w:rPr>
        <w:b/>
        <w:bCs/>
      </w:rPr>
      <w:tblPr/>
      <w:tcPr>
        <w:tcBorders>
          <w:top w:val="double" w:sz="6" w:space="0" w:color="8064A2"/>
          <w:left w:val="single" w:sz="8" w:space="0" w:color="8064A2"/>
          <w:bottom w:val="single" w:sz="8" w:space="0" w:color="8064A2"/>
          <w:right w:val="single" w:sz="8" w:space="0" w:color="8064A2"/>
        </w:tcBorders>
      </w:tcPr>
    </w:tblStylePr>
    <w:tblStylePr w:type="firstCol">
      <w:rPr>
        <w:b/>
        <w:bCs/>
      </w:rPr>
    </w:tblStylePr>
    <w:tblStylePr w:type="lastCol">
      <w:rPr>
        <w:b/>
        <w:bCs/>
      </w:rPr>
    </w:tblStylePr>
    <w:tblStylePr w:type="band1Vert">
      <w:tblPr/>
      <w:tcPr>
        <w:tcBorders>
          <w:top w:val="single" w:sz="8" w:space="0" w:color="8064A2"/>
          <w:left w:val="single" w:sz="8" w:space="0" w:color="8064A2"/>
          <w:bottom w:val="single" w:sz="8" w:space="0" w:color="8064A2"/>
          <w:right w:val="single" w:sz="8" w:space="0" w:color="8064A2"/>
        </w:tcBorders>
      </w:tcPr>
    </w:tblStylePr>
    <w:tblStylePr w:type="band1Horz">
      <w:tblPr/>
      <w:tcPr>
        <w:tcBorders>
          <w:top w:val="single" w:sz="8" w:space="0" w:color="8064A2"/>
          <w:left w:val="single" w:sz="8" w:space="0" w:color="8064A2"/>
          <w:bottom w:val="single" w:sz="8" w:space="0" w:color="8064A2"/>
          <w:right w:val="single" w:sz="8" w:space="0" w:color="8064A2"/>
        </w:tcBorders>
      </w:tcPr>
    </w:tblStylePr>
  </w:style>
  <w:style w:type="table" w:styleId="-2">
    <w:name w:val="Light Grid Accent 2"/>
    <w:basedOn w:val="a2"/>
    <w:uiPriority w:val="62"/>
    <w:rsid w:val="00353322"/>
    <w:pPr>
      <w:spacing w:after="0" w:line="240" w:lineRule="auto"/>
    </w:pPr>
    <w:rPr>
      <w:rFonts w:ascii="Calibri" w:eastAsia="Calibri" w:hAnsi="Calibri" w:cs="Times New Roman"/>
      <w:sz w:val="20"/>
      <w:szCs w:val="20"/>
      <w:lang w:eastAsia="ru-RU"/>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blStylePr w:type="firstRow">
      <w:pPr>
        <w:spacing w:before="0" w:after="0" w:line="240" w:lineRule="auto"/>
      </w:pPr>
      <w:rPr>
        <w:rFonts w:ascii="Verdana" w:eastAsia="Times New Roman" w:hAnsi="Verdana"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Verdana" w:eastAsia="Times New Roman" w:hAnsi="Verdana"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Verdana" w:eastAsia="Times New Roman" w:hAnsi="Verdana" w:cs="Times New Roman"/>
        <w:b/>
        <w:bCs/>
      </w:rPr>
    </w:tblStylePr>
    <w:tblStylePr w:type="lastCol">
      <w:rPr>
        <w:rFonts w:ascii="Verdana" w:eastAsia="Times New Roman" w:hAnsi="Verdana"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styleId="1-2">
    <w:name w:val="Medium Grid 1 Accent 2"/>
    <w:basedOn w:val="a2"/>
    <w:uiPriority w:val="67"/>
    <w:rsid w:val="00353322"/>
    <w:pPr>
      <w:spacing w:after="0" w:line="240" w:lineRule="auto"/>
    </w:pPr>
    <w:rPr>
      <w:rFonts w:ascii="Calibri" w:eastAsia="Calibri" w:hAnsi="Calibri" w:cs="Times New Roman"/>
      <w:sz w:val="20"/>
      <w:szCs w:val="20"/>
      <w:lang w:eastAsia="ru-RU"/>
    </w:rPr>
    <w:tblPr>
      <w:tblStyleRowBandSize w:val="1"/>
      <w:tblStyleColBandSize w:val="1"/>
      <w:tblBorders>
        <w:top w:val="single" w:sz="8" w:space="0" w:color="CF7B79"/>
        <w:left w:val="single" w:sz="8" w:space="0" w:color="CF7B79"/>
        <w:bottom w:val="single" w:sz="8" w:space="0" w:color="CF7B79"/>
        <w:right w:val="single" w:sz="8" w:space="0" w:color="CF7B79"/>
        <w:insideH w:val="single" w:sz="8" w:space="0" w:color="CF7B79"/>
        <w:insideV w:val="single" w:sz="8" w:space="0" w:color="CF7B79"/>
      </w:tblBorders>
    </w:tblPr>
    <w:tcPr>
      <w:shd w:val="clear" w:color="auto" w:fill="EFD3D2"/>
    </w:tcPr>
    <w:tblStylePr w:type="firstRow">
      <w:rPr>
        <w:b/>
        <w:bCs/>
      </w:rPr>
    </w:tblStylePr>
    <w:tblStylePr w:type="lastRow">
      <w:rPr>
        <w:b/>
        <w:bCs/>
      </w:rPr>
      <w:tblPr/>
      <w:tcPr>
        <w:tcBorders>
          <w:top w:val="single" w:sz="18" w:space="0" w:color="CF7B79"/>
        </w:tcBorders>
      </w:tcPr>
    </w:tblStylePr>
    <w:tblStylePr w:type="firstCol">
      <w:rPr>
        <w:b/>
        <w:bCs/>
      </w:rPr>
    </w:tblStylePr>
    <w:tblStylePr w:type="lastCol">
      <w:rPr>
        <w:b/>
        <w:bCs/>
      </w:rPr>
    </w:tblStylePr>
    <w:tblStylePr w:type="band1Vert">
      <w:tblPr/>
      <w:tcPr>
        <w:shd w:val="clear" w:color="auto" w:fill="DFA7A6"/>
      </w:tcPr>
    </w:tblStylePr>
    <w:tblStylePr w:type="band1Horz">
      <w:tblPr/>
      <w:tcPr>
        <w:shd w:val="clear" w:color="auto" w:fill="DFA7A6"/>
      </w:tcPr>
    </w:tblStylePr>
  </w:style>
  <w:style w:type="table" w:styleId="1-3">
    <w:name w:val="Medium Grid 1 Accent 3"/>
    <w:basedOn w:val="a2"/>
    <w:uiPriority w:val="67"/>
    <w:rsid w:val="00353322"/>
    <w:pPr>
      <w:spacing w:after="0" w:line="240" w:lineRule="auto"/>
    </w:pPr>
    <w:rPr>
      <w:rFonts w:ascii="Calibri" w:eastAsia="Calibri" w:hAnsi="Calibri" w:cs="Times New Roman"/>
      <w:sz w:val="20"/>
      <w:szCs w:val="20"/>
      <w:lang w:eastAsia="ru-RU"/>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insideV w:val="single" w:sz="8" w:space="0" w:color="B3CC82"/>
      </w:tblBorders>
    </w:tblPr>
    <w:tcPr>
      <w:shd w:val="clear" w:color="auto" w:fill="E6EED5"/>
    </w:tcPr>
    <w:tblStylePr w:type="firstRow">
      <w:rPr>
        <w:b/>
        <w:bCs/>
      </w:rPr>
    </w:tblStylePr>
    <w:tblStylePr w:type="lastRow">
      <w:rPr>
        <w:b/>
        <w:bCs/>
      </w:rPr>
      <w:tblPr/>
      <w:tcPr>
        <w:tcBorders>
          <w:top w:val="single" w:sz="18" w:space="0" w:color="B3CC82"/>
        </w:tcBorders>
      </w:tcPr>
    </w:tblStylePr>
    <w:tblStylePr w:type="firstCol">
      <w:rPr>
        <w:b/>
        <w:bCs/>
      </w:rPr>
    </w:tblStylePr>
    <w:tblStylePr w:type="lastCol">
      <w:rPr>
        <w:b/>
        <w:bCs/>
      </w:rPr>
    </w:tblStylePr>
    <w:tblStylePr w:type="band1Vert">
      <w:tblPr/>
      <w:tcPr>
        <w:shd w:val="clear" w:color="auto" w:fill="CDDDAC"/>
      </w:tcPr>
    </w:tblStylePr>
    <w:tblStylePr w:type="band1Horz">
      <w:tblPr/>
      <w:tcPr>
        <w:shd w:val="clear" w:color="auto" w:fill="CDDDAC"/>
      </w:tcPr>
    </w:tblStylePr>
  </w:style>
  <w:style w:type="table" w:styleId="1-6">
    <w:name w:val="Medium Grid 1 Accent 6"/>
    <w:basedOn w:val="a2"/>
    <w:uiPriority w:val="67"/>
    <w:rsid w:val="00353322"/>
    <w:pPr>
      <w:spacing w:after="0" w:line="240" w:lineRule="auto"/>
    </w:pPr>
    <w:rPr>
      <w:rFonts w:ascii="Calibri" w:eastAsia="Calibri" w:hAnsi="Calibri" w:cs="Times New Roman"/>
      <w:sz w:val="20"/>
      <w:szCs w:val="20"/>
      <w:lang w:eastAsia="ru-RU"/>
    </w:rPr>
    <w:tblPr>
      <w:tblStyleRowBandSize w:val="1"/>
      <w:tblStyleColBandSize w:val="1"/>
      <w:tblBorders>
        <w:top w:val="single" w:sz="8" w:space="0" w:color="F9B074"/>
        <w:left w:val="single" w:sz="8" w:space="0" w:color="F9B074"/>
        <w:bottom w:val="single" w:sz="8" w:space="0" w:color="F9B074"/>
        <w:right w:val="single" w:sz="8" w:space="0" w:color="F9B074"/>
        <w:insideH w:val="single" w:sz="8" w:space="0" w:color="F9B074"/>
        <w:insideV w:val="single" w:sz="8" w:space="0" w:color="F9B074"/>
      </w:tblBorders>
    </w:tblPr>
    <w:tcPr>
      <w:shd w:val="clear" w:color="auto" w:fill="FDE4D0"/>
    </w:tcPr>
    <w:tblStylePr w:type="firstRow">
      <w:rPr>
        <w:b/>
        <w:bCs/>
      </w:rPr>
    </w:tblStylePr>
    <w:tblStylePr w:type="lastRow">
      <w:rPr>
        <w:b/>
        <w:bCs/>
      </w:rPr>
      <w:tblPr/>
      <w:tcPr>
        <w:tcBorders>
          <w:top w:val="single" w:sz="18" w:space="0" w:color="F9B074"/>
        </w:tcBorders>
      </w:tcPr>
    </w:tblStylePr>
    <w:tblStylePr w:type="firstCol">
      <w:rPr>
        <w:b/>
        <w:bCs/>
      </w:rPr>
    </w:tblStylePr>
    <w:tblStylePr w:type="lastCol">
      <w:rPr>
        <w:b/>
        <w:bCs/>
      </w:rPr>
    </w:tblStylePr>
    <w:tblStylePr w:type="band1Vert">
      <w:tblPr/>
      <w:tcPr>
        <w:shd w:val="clear" w:color="auto" w:fill="FBCAA2"/>
      </w:tcPr>
    </w:tblStylePr>
    <w:tblStylePr w:type="band1Horz">
      <w:tblPr/>
      <w:tcPr>
        <w:shd w:val="clear" w:color="auto" w:fill="FBCAA2"/>
      </w:tcPr>
    </w:tblStylePr>
  </w:style>
  <w:style w:type="table" w:styleId="1-5">
    <w:name w:val="Medium Grid 1 Accent 5"/>
    <w:basedOn w:val="a2"/>
    <w:uiPriority w:val="67"/>
    <w:rsid w:val="00353322"/>
    <w:pPr>
      <w:spacing w:after="0" w:line="240" w:lineRule="auto"/>
    </w:pPr>
    <w:rPr>
      <w:rFonts w:ascii="Calibri" w:eastAsia="Calibri" w:hAnsi="Calibri" w:cs="Times New Roman"/>
      <w:sz w:val="20"/>
      <w:szCs w:val="20"/>
      <w:lang w:eastAsia="ru-RU"/>
    </w:rPr>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table" w:styleId="3-5">
    <w:name w:val="Medium Grid 3 Accent 5"/>
    <w:basedOn w:val="a2"/>
    <w:uiPriority w:val="69"/>
    <w:rsid w:val="00353322"/>
    <w:pPr>
      <w:spacing w:after="0" w:line="240" w:lineRule="auto"/>
    </w:pPr>
    <w:rPr>
      <w:rFonts w:ascii="Calibri" w:eastAsia="Calibri" w:hAnsi="Calibri" w:cs="Times New Roman"/>
      <w:sz w:val="20"/>
      <w:szCs w:val="20"/>
      <w:lang w:eastAsia="ru-RU"/>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2EAF1"/>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BACC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BACC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BACC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BACC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5D5E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5D5E2"/>
      </w:tcPr>
    </w:tblStylePr>
  </w:style>
  <w:style w:type="table" w:styleId="-5">
    <w:name w:val="Colorful Grid Accent 5"/>
    <w:basedOn w:val="a2"/>
    <w:uiPriority w:val="73"/>
    <w:rsid w:val="00353322"/>
    <w:pPr>
      <w:spacing w:after="0" w:line="240" w:lineRule="auto"/>
    </w:pPr>
    <w:rPr>
      <w:rFonts w:ascii="Calibri" w:eastAsia="Calibri" w:hAnsi="Calibri" w:cs="Times New Roman"/>
      <w:color w:val="000000"/>
      <w:sz w:val="20"/>
      <w:szCs w:val="20"/>
      <w:lang w:eastAsia="ru-RU"/>
    </w:rPr>
    <w:tblPr>
      <w:tblStyleRowBandSize w:val="1"/>
      <w:tblStyleColBandSize w:val="1"/>
      <w:tblBorders>
        <w:insideH w:val="single" w:sz="4" w:space="0" w:color="FFFFFF"/>
      </w:tblBorders>
    </w:tblPr>
    <w:tcPr>
      <w:shd w:val="clear" w:color="auto" w:fill="DAEEF3"/>
    </w:tcPr>
    <w:tblStylePr w:type="firstRow">
      <w:rPr>
        <w:b/>
        <w:bCs/>
      </w:rPr>
      <w:tblPr/>
      <w:tcPr>
        <w:shd w:val="clear" w:color="auto" w:fill="B6DDE8"/>
      </w:tcPr>
    </w:tblStylePr>
    <w:tblStylePr w:type="lastRow">
      <w:rPr>
        <w:b/>
        <w:bCs/>
        <w:color w:val="000000"/>
      </w:rPr>
      <w:tblPr/>
      <w:tcPr>
        <w:shd w:val="clear" w:color="auto" w:fill="B6DDE8"/>
      </w:tcPr>
    </w:tblStylePr>
    <w:tblStylePr w:type="firstCol">
      <w:rPr>
        <w:color w:val="FFFFFF"/>
      </w:rPr>
      <w:tblPr/>
      <w:tcPr>
        <w:shd w:val="clear" w:color="auto" w:fill="31849B"/>
      </w:tcPr>
    </w:tblStylePr>
    <w:tblStylePr w:type="lastCol">
      <w:rPr>
        <w:color w:val="FFFFFF"/>
      </w:rPr>
      <w:tblPr/>
      <w:tcPr>
        <w:shd w:val="clear" w:color="auto" w:fill="31849B"/>
      </w:tcPr>
    </w:tblStylePr>
    <w:tblStylePr w:type="band1Vert">
      <w:tblPr/>
      <w:tcPr>
        <w:shd w:val="clear" w:color="auto" w:fill="A5D5E2"/>
      </w:tcPr>
    </w:tblStylePr>
    <w:tblStylePr w:type="band1Horz">
      <w:tblPr/>
      <w:tcPr>
        <w:shd w:val="clear" w:color="auto" w:fill="A5D5E2"/>
      </w:tcPr>
    </w:tblStylePr>
  </w:style>
  <w:style w:type="table" w:customStyle="1" w:styleId="-110">
    <w:name w:val="Светлая заливка - Акцент 11"/>
    <w:basedOn w:val="a2"/>
    <w:uiPriority w:val="60"/>
    <w:rsid w:val="00353322"/>
    <w:pPr>
      <w:spacing w:after="0" w:line="240" w:lineRule="auto"/>
    </w:pPr>
    <w:rPr>
      <w:rFonts w:ascii="Calibri" w:eastAsia="Calibri" w:hAnsi="Calibri" w:cs="Times New Roman"/>
      <w:color w:val="365F91"/>
      <w:sz w:val="20"/>
      <w:szCs w:val="20"/>
      <w:lang w:eastAsia="ru-RU"/>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18">
    <w:name w:val="Светлая заливка1"/>
    <w:basedOn w:val="a2"/>
    <w:uiPriority w:val="60"/>
    <w:rsid w:val="00353322"/>
    <w:pPr>
      <w:spacing w:after="0" w:line="240" w:lineRule="auto"/>
    </w:pPr>
    <w:rPr>
      <w:rFonts w:ascii="Calibri" w:eastAsia="Calibri" w:hAnsi="Calibri"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styleId="-6">
    <w:name w:val="Light Shading Accent 6"/>
    <w:basedOn w:val="a2"/>
    <w:uiPriority w:val="60"/>
    <w:rsid w:val="00353322"/>
    <w:pPr>
      <w:spacing w:after="0" w:line="240" w:lineRule="auto"/>
    </w:pPr>
    <w:rPr>
      <w:rFonts w:ascii="Calibri" w:eastAsia="Calibri" w:hAnsi="Calibri" w:cs="Times New Roman"/>
      <w:color w:val="E36C0A"/>
      <w:sz w:val="20"/>
      <w:szCs w:val="20"/>
      <w:lang w:eastAsia="ru-RU"/>
    </w:rPr>
    <w:tblPr>
      <w:tblStyleRowBandSize w:val="1"/>
      <w:tblStyleColBandSize w:val="1"/>
      <w:tblBorders>
        <w:top w:val="single" w:sz="8" w:space="0" w:color="F79646"/>
        <w:bottom w:val="single" w:sz="8" w:space="0" w:color="F79646"/>
      </w:tblBorders>
    </w:tblPr>
    <w:tblStylePr w:type="fir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la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cPr>
    </w:tblStylePr>
    <w:tblStylePr w:type="band1Horz">
      <w:tblPr/>
      <w:tcPr>
        <w:tcBorders>
          <w:left w:val="nil"/>
          <w:right w:val="nil"/>
          <w:insideH w:val="nil"/>
          <w:insideV w:val="nil"/>
        </w:tcBorders>
        <w:shd w:val="clear" w:color="auto" w:fill="FDE4D0"/>
      </w:tcPr>
    </w:tblStylePr>
  </w:style>
  <w:style w:type="table" w:styleId="-20">
    <w:name w:val="Light List Accent 2"/>
    <w:basedOn w:val="a2"/>
    <w:uiPriority w:val="61"/>
    <w:rsid w:val="00353322"/>
    <w:pPr>
      <w:spacing w:after="0" w:line="240" w:lineRule="auto"/>
    </w:pPr>
    <w:rPr>
      <w:rFonts w:ascii="Calibri" w:eastAsia="Calibri" w:hAnsi="Calibri" w:cs="Times New Roman"/>
      <w:sz w:val="20"/>
      <w:szCs w:val="20"/>
      <w:lang w:eastAsia="ru-RU"/>
    </w:rPr>
    <w:tblPr>
      <w:tblStyleRowBandSize w:val="1"/>
      <w:tblStyleColBandSize w:val="1"/>
      <w:tblBorders>
        <w:top w:val="single" w:sz="8" w:space="0" w:color="C0504D"/>
        <w:left w:val="single" w:sz="8" w:space="0" w:color="C0504D"/>
        <w:bottom w:val="single" w:sz="8" w:space="0" w:color="C0504D"/>
        <w:right w:val="single" w:sz="8" w:space="0" w:color="C0504D"/>
      </w:tblBorders>
    </w:tblPr>
    <w:tblStylePr w:type="firstRow">
      <w:pPr>
        <w:spacing w:before="0" w:after="0" w:line="240" w:lineRule="auto"/>
      </w:pPr>
      <w:rPr>
        <w:b/>
        <w:bCs/>
        <w:color w:val="FFFFFF"/>
      </w:rPr>
      <w:tblPr/>
      <w:tcPr>
        <w:shd w:val="clear" w:color="auto" w:fill="C0504D"/>
      </w:tcPr>
    </w:tblStylePr>
    <w:tblStylePr w:type="lastRow">
      <w:pPr>
        <w:spacing w:before="0" w:after="0" w:line="240" w:lineRule="auto"/>
      </w:pPr>
      <w:rPr>
        <w:b/>
        <w:bCs/>
      </w:rPr>
      <w:tblPr/>
      <w:tcPr>
        <w:tcBorders>
          <w:top w:val="double" w:sz="6" w:space="0" w:color="C0504D"/>
          <w:left w:val="single" w:sz="8" w:space="0" w:color="C0504D"/>
          <w:bottom w:val="single" w:sz="8" w:space="0" w:color="C0504D"/>
          <w:right w:val="single" w:sz="8" w:space="0" w:color="C0504D"/>
        </w:tcBorders>
      </w:tcPr>
    </w:tblStylePr>
    <w:tblStylePr w:type="firstCol">
      <w:rPr>
        <w:b/>
        <w:bCs/>
      </w:rPr>
    </w:tblStylePr>
    <w:tblStylePr w:type="lastCol">
      <w:rPr>
        <w:b/>
        <w:bCs/>
      </w:rPr>
    </w:tblStylePr>
    <w:tblStylePr w:type="band1Vert">
      <w:tblPr/>
      <w:tcPr>
        <w:tcBorders>
          <w:top w:val="single" w:sz="8" w:space="0" w:color="C0504D"/>
          <w:left w:val="single" w:sz="8" w:space="0" w:color="C0504D"/>
          <w:bottom w:val="single" w:sz="8" w:space="0" w:color="C0504D"/>
          <w:right w:val="single" w:sz="8" w:space="0" w:color="C0504D"/>
        </w:tcBorders>
      </w:tcPr>
    </w:tblStylePr>
    <w:tblStylePr w:type="band1Horz">
      <w:tblPr/>
      <w:tcPr>
        <w:tcBorders>
          <w:top w:val="single" w:sz="8" w:space="0" w:color="C0504D"/>
          <w:left w:val="single" w:sz="8" w:space="0" w:color="C0504D"/>
          <w:bottom w:val="single" w:sz="8" w:space="0" w:color="C0504D"/>
          <w:right w:val="single" w:sz="8" w:space="0" w:color="C0504D"/>
        </w:tcBorders>
      </w:tcPr>
    </w:tblStylePr>
  </w:style>
  <w:style w:type="table" w:customStyle="1" w:styleId="1a">
    <w:name w:val="Светлая сетка1"/>
    <w:basedOn w:val="a2"/>
    <w:uiPriority w:val="62"/>
    <w:rsid w:val="00353322"/>
    <w:pPr>
      <w:spacing w:after="0" w:line="240" w:lineRule="auto"/>
    </w:pPr>
    <w:rPr>
      <w:rFonts w:ascii="Calibri" w:eastAsia="Calibri" w:hAnsi="Calibri" w:cs="Times New Roman"/>
      <w:sz w:val="20"/>
      <w:szCs w:val="20"/>
      <w:lang w:eastAsia="ru-RU"/>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Verdana" w:eastAsia="Times New Roman" w:hAnsi="Verdan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Verdana" w:eastAsia="Times New Roman" w:hAnsi="Verdan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Verdana" w:eastAsia="Times New Roman" w:hAnsi="Verdana" w:cs="Times New Roman"/>
        <w:b/>
        <w:bCs/>
      </w:rPr>
    </w:tblStylePr>
    <w:tblStylePr w:type="lastCol">
      <w:rPr>
        <w:rFonts w:ascii="Verdana" w:eastAsia="Times New Roman" w:hAnsi="Verdan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11">
    <w:name w:val="Светлая сетка - Акцент 11"/>
    <w:basedOn w:val="a2"/>
    <w:uiPriority w:val="62"/>
    <w:rsid w:val="00353322"/>
    <w:pPr>
      <w:spacing w:after="0" w:line="240" w:lineRule="auto"/>
    </w:pPr>
    <w:rPr>
      <w:rFonts w:ascii="Calibri" w:eastAsia="Calibri" w:hAnsi="Calibri" w:cs="Times New Roman"/>
      <w:sz w:val="20"/>
      <w:szCs w:val="20"/>
      <w:lang w:eastAsia="ru-RU"/>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Verdana" w:eastAsia="Times New Roman" w:hAnsi="Verdana"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Verdana" w:eastAsia="Times New Roman" w:hAnsi="Verdana"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Verdana" w:eastAsia="Times New Roman" w:hAnsi="Verdana" w:cs="Times New Roman"/>
        <w:b/>
        <w:bCs/>
      </w:rPr>
    </w:tblStylePr>
    <w:tblStylePr w:type="lastCol">
      <w:rPr>
        <w:rFonts w:ascii="Verdana" w:eastAsia="Times New Roman" w:hAnsi="Verdana"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styleId="-3">
    <w:name w:val="Light Grid Accent 3"/>
    <w:basedOn w:val="a2"/>
    <w:uiPriority w:val="62"/>
    <w:rsid w:val="00353322"/>
    <w:pPr>
      <w:spacing w:after="0" w:line="240" w:lineRule="auto"/>
    </w:pPr>
    <w:rPr>
      <w:rFonts w:ascii="Calibri" w:eastAsia="Calibri" w:hAnsi="Calibri" w:cs="Times New Roman"/>
      <w:sz w:val="20"/>
      <w:szCs w:val="20"/>
      <w:lang w:eastAsia="ru-RU"/>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0" w:after="0" w:line="240" w:lineRule="auto"/>
      </w:pPr>
      <w:rPr>
        <w:rFonts w:ascii="Verdana" w:eastAsia="Times New Roman" w:hAnsi="Verdan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Verdana" w:eastAsia="Times New Roman" w:hAnsi="Verdan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Verdana" w:eastAsia="Times New Roman" w:hAnsi="Verdana" w:cs="Times New Roman"/>
        <w:b/>
        <w:bCs/>
      </w:rPr>
    </w:tblStylePr>
    <w:tblStylePr w:type="lastCol">
      <w:rPr>
        <w:rFonts w:ascii="Verdana" w:eastAsia="Times New Roman" w:hAnsi="Verdan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styleId="1-20">
    <w:name w:val="Medium Shading 1 Accent 2"/>
    <w:basedOn w:val="a2"/>
    <w:uiPriority w:val="63"/>
    <w:rsid w:val="00353322"/>
    <w:pPr>
      <w:spacing w:after="0" w:line="240" w:lineRule="auto"/>
    </w:pPr>
    <w:rPr>
      <w:rFonts w:ascii="Calibri" w:eastAsia="Calibri" w:hAnsi="Calibri" w:cs="Times New Roman"/>
      <w:sz w:val="20"/>
      <w:szCs w:val="20"/>
      <w:lang w:eastAsia="ru-RU"/>
    </w:rPr>
    <w:tblPr>
      <w:tblStyleRowBandSize w:val="1"/>
      <w:tblStyleColBandSize w:val="1"/>
      <w:tblBorders>
        <w:top w:val="single" w:sz="8" w:space="0" w:color="CF7B79"/>
        <w:left w:val="single" w:sz="8" w:space="0" w:color="CF7B79"/>
        <w:bottom w:val="single" w:sz="8" w:space="0" w:color="CF7B79"/>
        <w:right w:val="single" w:sz="8" w:space="0" w:color="CF7B79"/>
        <w:insideH w:val="single" w:sz="8" w:space="0" w:color="CF7B79"/>
      </w:tblBorders>
    </w:tblPr>
    <w:tblStylePr w:type="firstRow">
      <w:pPr>
        <w:spacing w:before="0" w:after="0" w:line="240" w:lineRule="auto"/>
      </w:pPr>
      <w:rPr>
        <w:b/>
        <w:bCs/>
        <w:color w:val="FFFFFF"/>
      </w:rPr>
      <w:tblPr/>
      <w:tcPr>
        <w:tcBorders>
          <w:top w:val="single" w:sz="8" w:space="0" w:color="CF7B79"/>
          <w:left w:val="single" w:sz="8" w:space="0" w:color="CF7B79"/>
          <w:bottom w:val="single" w:sz="8" w:space="0" w:color="CF7B79"/>
          <w:right w:val="single" w:sz="8" w:space="0" w:color="CF7B79"/>
          <w:insideH w:val="nil"/>
          <w:insideV w:val="nil"/>
        </w:tcBorders>
        <w:shd w:val="clear" w:color="auto" w:fill="C0504D"/>
      </w:tcPr>
    </w:tblStylePr>
    <w:tblStylePr w:type="lastRow">
      <w:pPr>
        <w:spacing w:before="0" w:after="0" w:line="240" w:lineRule="auto"/>
      </w:pPr>
      <w:rPr>
        <w:b/>
        <w:bCs/>
      </w:rPr>
      <w:tblPr/>
      <w:tcPr>
        <w:tcBorders>
          <w:top w:val="double" w:sz="6" w:space="0" w:color="CF7B79"/>
          <w:left w:val="single" w:sz="8" w:space="0" w:color="CF7B79"/>
          <w:bottom w:val="single" w:sz="8" w:space="0" w:color="CF7B79"/>
          <w:right w:val="single" w:sz="8" w:space="0" w:color="CF7B79"/>
          <w:insideH w:val="nil"/>
          <w:insideV w:val="nil"/>
        </w:tcBorders>
      </w:tcPr>
    </w:tblStylePr>
    <w:tblStylePr w:type="firstCol">
      <w:rPr>
        <w:b/>
        <w:bCs/>
      </w:rPr>
    </w:tblStylePr>
    <w:tblStylePr w:type="lastCol">
      <w:rPr>
        <w:b/>
        <w:bCs/>
      </w:rPr>
    </w:tblStylePr>
    <w:tblStylePr w:type="band1Vert">
      <w:tblPr/>
      <w:tcPr>
        <w:shd w:val="clear" w:color="auto" w:fill="EFD3D2"/>
      </w:tcPr>
    </w:tblStylePr>
    <w:tblStylePr w:type="band1Horz">
      <w:tblPr/>
      <w:tcPr>
        <w:tcBorders>
          <w:insideH w:val="nil"/>
          <w:insideV w:val="nil"/>
        </w:tcBorders>
        <w:shd w:val="clear" w:color="auto" w:fill="EFD3D2"/>
      </w:tcPr>
    </w:tblStylePr>
    <w:tblStylePr w:type="band2Horz">
      <w:tblPr/>
      <w:tcPr>
        <w:tcBorders>
          <w:insideH w:val="nil"/>
          <w:insideV w:val="nil"/>
        </w:tcBorders>
      </w:tcPr>
    </w:tblStylePr>
  </w:style>
  <w:style w:type="table" w:styleId="-50">
    <w:name w:val="Light Grid Accent 5"/>
    <w:basedOn w:val="a2"/>
    <w:uiPriority w:val="62"/>
    <w:rsid w:val="00353322"/>
    <w:pPr>
      <w:spacing w:after="0" w:line="240" w:lineRule="auto"/>
    </w:pPr>
    <w:rPr>
      <w:rFonts w:ascii="Calibri" w:eastAsia="Calibri" w:hAnsi="Calibri" w:cs="Times New Roman"/>
      <w:sz w:val="20"/>
      <w:szCs w:val="20"/>
      <w:lang w:eastAsia="ru-RU"/>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blStylePr w:type="firstRow">
      <w:pPr>
        <w:spacing w:before="0" w:after="0" w:line="240" w:lineRule="auto"/>
      </w:pPr>
      <w:rPr>
        <w:rFonts w:ascii="Verdana" w:eastAsia="Times New Roman" w:hAnsi="Verdana" w:cs="Times New Roma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Verdana" w:eastAsia="Times New Roman" w:hAnsi="Verdana" w:cs="Times New Roma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Verdana" w:eastAsia="Times New Roman" w:hAnsi="Verdana" w:cs="Times New Roman"/>
        <w:b/>
        <w:bCs/>
      </w:rPr>
    </w:tblStylePr>
    <w:tblStylePr w:type="lastCol">
      <w:rPr>
        <w:rFonts w:ascii="Verdana" w:eastAsia="Times New Roman" w:hAnsi="Verdana" w:cs="Times New Roma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paragraph" w:customStyle="1" w:styleId="afff1">
    <w:name w:val="Автор"/>
    <w:basedOn w:val="a0"/>
    <w:rsid w:val="00353322"/>
    <w:pPr>
      <w:keepNext/>
      <w:widowControl w:val="0"/>
      <w:autoSpaceDE w:val="0"/>
      <w:autoSpaceDN w:val="0"/>
      <w:adjustRightInd w:val="0"/>
      <w:spacing w:before="200" w:after="0" w:line="240" w:lineRule="auto"/>
      <w:jc w:val="both"/>
      <w:textAlignment w:val="baseline"/>
    </w:pPr>
    <w:rPr>
      <w:rFonts w:ascii="Arial" w:eastAsia="MS Mincho" w:hAnsi="Arial"/>
      <w:bCs/>
      <w:sz w:val="24"/>
      <w:szCs w:val="20"/>
      <w:lang w:val="kk-KZ" w:eastAsia="ja-JP"/>
    </w:rPr>
  </w:style>
  <w:style w:type="paragraph" w:styleId="af7">
    <w:name w:val="Title"/>
    <w:basedOn w:val="a4"/>
    <w:link w:val="afff2"/>
    <w:rsid w:val="00353322"/>
    <w:pPr>
      <w:widowControl w:val="0"/>
      <w:autoSpaceDE w:val="0"/>
      <w:autoSpaceDN w:val="0"/>
      <w:adjustRightInd w:val="0"/>
      <w:spacing w:after="0" w:line="360" w:lineRule="atLeast"/>
      <w:jc w:val="both"/>
      <w:textAlignment w:val="baseline"/>
    </w:pPr>
    <w:rPr>
      <w:rFonts w:eastAsia="Batang"/>
      <w:color w:val="000000"/>
      <w:sz w:val="28"/>
      <w:szCs w:val="28"/>
    </w:rPr>
  </w:style>
  <w:style w:type="character" w:customStyle="1" w:styleId="afff2">
    <w:name w:val="Заголовок Знак"/>
    <w:basedOn w:val="a1"/>
    <w:link w:val="af7"/>
    <w:rsid w:val="00353322"/>
    <w:rPr>
      <w:rFonts w:ascii="Calibri" w:eastAsia="Batang" w:hAnsi="Calibri" w:cs="Times New Roman"/>
      <w:color w:val="000000"/>
      <w:sz w:val="28"/>
      <w:szCs w:val="28"/>
      <w:lang w:val="x-none" w:eastAsia="ru-RU"/>
    </w:rPr>
  </w:style>
  <w:style w:type="paragraph" w:styleId="afff3">
    <w:name w:val="Signature"/>
    <w:basedOn w:val="a4"/>
    <w:next w:val="a4"/>
    <w:link w:val="afff4"/>
    <w:rsid w:val="00353322"/>
    <w:pPr>
      <w:widowControl w:val="0"/>
      <w:autoSpaceDE w:val="0"/>
      <w:autoSpaceDN w:val="0"/>
      <w:adjustRightInd w:val="0"/>
      <w:spacing w:after="0" w:line="240" w:lineRule="auto"/>
      <w:jc w:val="both"/>
      <w:textAlignment w:val="baseline"/>
    </w:pPr>
    <w:rPr>
      <w:rFonts w:ascii="Times New Roman" w:eastAsia="Batang" w:hAnsi="Times New Roman"/>
      <w:sz w:val="28"/>
      <w:szCs w:val="28"/>
    </w:rPr>
  </w:style>
  <w:style w:type="character" w:customStyle="1" w:styleId="afff4">
    <w:name w:val="Подпись Знак"/>
    <w:basedOn w:val="a1"/>
    <w:link w:val="afff3"/>
    <w:rsid w:val="00353322"/>
    <w:rPr>
      <w:rFonts w:ascii="Times New Roman" w:eastAsia="Batang" w:hAnsi="Times New Roman" w:cs="Times New Roman"/>
      <w:sz w:val="28"/>
      <w:szCs w:val="28"/>
      <w:lang w:val="x-none" w:eastAsia="ru-RU"/>
    </w:rPr>
  </w:style>
  <w:style w:type="paragraph" w:styleId="afff5">
    <w:name w:val="caption"/>
    <w:aliases w:val="Источник,Название объекта Знак1 Знак1,Название объекта Знак Знак1 Знак,Знак1 Знак Знак Знак1,Название объекта Знак Знак Знак Знак,Название объекта Знак1 Знак Знак,Знак1 Знак Знак Знак Знак,Знак1 Знак Знак Знак1 Знак Знак"/>
    <w:basedOn w:val="a0"/>
    <w:next w:val="a0"/>
    <w:link w:val="afff6"/>
    <w:uiPriority w:val="35"/>
    <w:qFormat/>
    <w:rsid w:val="00353322"/>
    <w:pPr>
      <w:widowControl w:val="0"/>
      <w:adjustRightInd w:val="0"/>
      <w:spacing w:line="240" w:lineRule="auto"/>
      <w:jc w:val="both"/>
      <w:textAlignment w:val="baseline"/>
    </w:pPr>
    <w:rPr>
      <w:rFonts w:ascii="Times New Roman" w:eastAsia="Times New Roman" w:hAnsi="Times New Roman"/>
      <w:b/>
      <w:bCs/>
      <w:color w:val="4F81BD"/>
      <w:sz w:val="18"/>
      <w:szCs w:val="18"/>
      <w:lang w:val="x-none" w:eastAsia="x-none"/>
    </w:rPr>
  </w:style>
  <w:style w:type="paragraph" w:customStyle="1" w:styleId="Listaszerbekezds">
    <w:name w:val="Listaszerű bekezdés"/>
    <w:basedOn w:val="a0"/>
    <w:uiPriority w:val="34"/>
    <w:qFormat/>
    <w:rsid w:val="00353322"/>
    <w:pPr>
      <w:widowControl w:val="0"/>
      <w:adjustRightInd w:val="0"/>
      <w:ind w:left="720"/>
      <w:contextualSpacing/>
      <w:jc w:val="both"/>
      <w:textAlignment w:val="baseline"/>
    </w:pPr>
    <w:rPr>
      <w:rFonts w:ascii="Times New Roman" w:eastAsia="Times New Roman" w:hAnsi="Times New Roman"/>
    </w:rPr>
  </w:style>
  <w:style w:type="character" w:customStyle="1" w:styleId="apple-converted-space">
    <w:name w:val="apple-converted-space"/>
    <w:rsid w:val="00353322"/>
  </w:style>
  <w:style w:type="character" w:customStyle="1" w:styleId="afff7">
    <w:name w:val="Основной текст_"/>
    <w:link w:val="145"/>
    <w:rsid w:val="00353322"/>
    <w:rPr>
      <w:rFonts w:ascii="Times New Roman" w:eastAsia="Times New Roman" w:hAnsi="Times New Roman"/>
      <w:sz w:val="21"/>
      <w:szCs w:val="21"/>
      <w:shd w:val="clear" w:color="auto" w:fill="FFFFFF"/>
    </w:rPr>
  </w:style>
  <w:style w:type="paragraph" w:customStyle="1" w:styleId="145">
    <w:name w:val="Основной текст145"/>
    <w:basedOn w:val="a0"/>
    <w:link w:val="afff7"/>
    <w:rsid w:val="00353322"/>
    <w:pPr>
      <w:shd w:val="clear" w:color="auto" w:fill="FFFFFF"/>
      <w:spacing w:after="0" w:line="240" w:lineRule="exact"/>
      <w:ind w:hanging="2140"/>
      <w:jc w:val="both"/>
    </w:pPr>
    <w:rPr>
      <w:rFonts w:ascii="Times New Roman" w:eastAsia="Times New Roman" w:hAnsi="Times New Roman" w:cstheme="minorBidi"/>
      <w:sz w:val="21"/>
      <w:szCs w:val="21"/>
    </w:rPr>
  </w:style>
  <w:style w:type="character" w:customStyle="1" w:styleId="71">
    <w:name w:val="Основной текст7"/>
    <w:rsid w:val="00353322"/>
    <w:rPr>
      <w:rFonts w:ascii="Times New Roman" w:eastAsia="Times New Roman" w:hAnsi="Times New Roman" w:cs="Times New Roman"/>
      <w:b w:val="0"/>
      <w:bCs w:val="0"/>
      <w:i w:val="0"/>
      <w:iCs w:val="0"/>
      <w:smallCaps w:val="0"/>
      <w:strike w:val="0"/>
      <w:spacing w:val="0"/>
      <w:sz w:val="21"/>
      <w:szCs w:val="21"/>
      <w:shd w:val="clear" w:color="auto" w:fill="FFFFFF"/>
    </w:rPr>
  </w:style>
  <w:style w:type="character" w:customStyle="1" w:styleId="s1">
    <w:name w:val="s1"/>
    <w:basedOn w:val="a1"/>
    <w:qFormat/>
    <w:rsid w:val="00353322"/>
  </w:style>
  <w:style w:type="paragraph" w:customStyle="1" w:styleId="j11">
    <w:name w:val="j11"/>
    <w:basedOn w:val="a0"/>
    <w:qFormat/>
    <w:rsid w:val="00353322"/>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hl">
    <w:name w:val="hl"/>
    <w:basedOn w:val="a1"/>
    <w:qFormat/>
    <w:rsid w:val="00353322"/>
  </w:style>
  <w:style w:type="paragraph" w:customStyle="1" w:styleId="afff8">
    <w:name w:val="Знак"/>
    <w:basedOn w:val="a0"/>
    <w:qFormat/>
    <w:rsid w:val="00353322"/>
    <w:pPr>
      <w:tabs>
        <w:tab w:val="left" w:pos="993"/>
      </w:tabs>
      <w:spacing w:after="0" w:line="240" w:lineRule="auto"/>
    </w:pPr>
    <w:rPr>
      <w:rFonts w:ascii="Times New Roman" w:eastAsia="SimSun" w:hAnsi="Times New Roman"/>
      <w:bCs/>
      <w:sz w:val="28"/>
      <w:szCs w:val="28"/>
      <w:lang w:val="kk-KZ"/>
    </w:rPr>
  </w:style>
  <w:style w:type="character" w:styleId="afff9">
    <w:name w:val="line number"/>
    <w:basedOn w:val="a1"/>
    <w:uiPriority w:val="99"/>
    <w:semiHidden/>
    <w:unhideWhenUsed/>
    <w:rsid w:val="00353322"/>
  </w:style>
  <w:style w:type="table" w:customStyle="1" w:styleId="41">
    <w:name w:val="Таблица простая 41"/>
    <w:basedOn w:val="a2"/>
    <w:uiPriority w:val="44"/>
    <w:rsid w:val="00353322"/>
    <w:pPr>
      <w:spacing w:after="0" w:line="240" w:lineRule="auto"/>
    </w:pPr>
    <w:rPr>
      <w:rFonts w:ascii="Times New Roman" w:eastAsia="SimSun" w:hAnsi="Times New Roman" w:cs="Times New Roman"/>
      <w:sz w:val="20"/>
      <w:szCs w:val="20"/>
      <w:lang w:eastAsia="ru-RU"/>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1b">
    <w:name w:val="Сетка таблицы светлая1"/>
    <w:basedOn w:val="a2"/>
    <w:uiPriority w:val="40"/>
    <w:rsid w:val="00353322"/>
    <w:pPr>
      <w:spacing w:after="0" w:line="240" w:lineRule="auto"/>
    </w:pPr>
    <w:rPr>
      <w:rFonts w:ascii="Times New Roman" w:eastAsia="SimSun" w:hAnsi="Times New Roman" w:cs="Times New Roman"/>
      <w:sz w:val="20"/>
      <w:szCs w:val="20"/>
      <w:lang w:eastAsia="ru-RU"/>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paragraph" w:customStyle="1" w:styleId="afffa">
    <w:name w:val="a"/>
    <w:basedOn w:val="a0"/>
    <w:rsid w:val="00353322"/>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txt">
    <w:name w:val="txt"/>
    <w:basedOn w:val="a0"/>
    <w:rsid w:val="00353322"/>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hps">
    <w:name w:val="hps"/>
    <w:basedOn w:val="a1"/>
    <w:rsid w:val="00353322"/>
  </w:style>
  <w:style w:type="character" w:customStyle="1" w:styleId="wpkeywordlinkaffiliate">
    <w:name w:val="wp_keywordlink_affiliate"/>
    <w:basedOn w:val="a1"/>
    <w:rsid w:val="00353322"/>
  </w:style>
  <w:style w:type="character" w:customStyle="1" w:styleId="apple-style-span">
    <w:name w:val="apple-style-span"/>
    <w:basedOn w:val="a1"/>
    <w:rsid w:val="00353322"/>
  </w:style>
  <w:style w:type="character" w:customStyle="1" w:styleId="afffb">
    <w:name w:val="Основной шрифт"/>
    <w:rsid w:val="00353322"/>
  </w:style>
  <w:style w:type="paragraph" w:customStyle="1" w:styleId="formattext">
    <w:name w:val="formattext"/>
    <w:basedOn w:val="a0"/>
    <w:rsid w:val="00353322"/>
    <w:pPr>
      <w:spacing w:before="100" w:beforeAutospacing="1" w:after="100" w:afterAutospacing="1" w:line="240" w:lineRule="auto"/>
    </w:pPr>
    <w:rPr>
      <w:rFonts w:ascii="Times New Roman" w:eastAsia="Times New Roman" w:hAnsi="Times New Roman"/>
      <w:sz w:val="24"/>
      <w:szCs w:val="24"/>
      <w:lang w:eastAsia="ru-RU"/>
    </w:rPr>
  </w:style>
  <w:style w:type="character" w:styleId="afffc">
    <w:name w:val="Placeholder Text"/>
    <w:uiPriority w:val="99"/>
    <w:semiHidden/>
    <w:rsid w:val="00353322"/>
    <w:rPr>
      <w:color w:val="808080"/>
    </w:rPr>
  </w:style>
  <w:style w:type="paragraph" w:customStyle="1" w:styleId="partialaccessparagraph">
    <w:name w:val="partialaccess_paragraph"/>
    <w:basedOn w:val="a0"/>
    <w:rsid w:val="00353322"/>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ind">
    <w:name w:val="ind"/>
    <w:basedOn w:val="a0"/>
    <w:rsid w:val="00353322"/>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afffd">
    <w:name w:val="Наим Таблица"/>
    <w:basedOn w:val="a0"/>
    <w:link w:val="afffe"/>
    <w:autoRedefine/>
    <w:qFormat/>
    <w:rsid w:val="00353322"/>
    <w:pPr>
      <w:keepNext/>
      <w:suppressAutoHyphens/>
      <w:spacing w:after="0" w:line="240" w:lineRule="auto"/>
      <w:jc w:val="center"/>
    </w:pPr>
    <w:rPr>
      <w:rFonts w:ascii="DS SchoolBook" w:eastAsia="Times New Roman" w:hAnsi="DS SchoolBook"/>
      <w:noProof/>
      <w:color w:val="000000"/>
      <w:spacing w:val="-4"/>
      <w:sz w:val="24"/>
      <w:szCs w:val="28"/>
      <w:lang w:val="kk-KZ" w:eastAsia="x-none"/>
    </w:rPr>
  </w:style>
  <w:style w:type="character" w:customStyle="1" w:styleId="afffe">
    <w:name w:val="Наим Таблица Знак"/>
    <w:link w:val="afffd"/>
    <w:rsid w:val="00353322"/>
    <w:rPr>
      <w:rFonts w:ascii="DS SchoolBook" w:eastAsia="Times New Roman" w:hAnsi="DS SchoolBook" w:cs="Times New Roman"/>
      <w:noProof/>
      <w:color w:val="000000"/>
      <w:spacing w:val="-4"/>
      <w:sz w:val="24"/>
      <w:szCs w:val="28"/>
      <w:lang w:val="kk-KZ" w:eastAsia="x-none"/>
    </w:rPr>
  </w:style>
  <w:style w:type="paragraph" w:customStyle="1" w:styleId="affff">
    <w:name w:val="Рисунок"/>
    <w:basedOn w:val="a0"/>
    <w:link w:val="affff0"/>
    <w:autoRedefine/>
    <w:qFormat/>
    <w:rsid w:val="00353322"/>
    <w:pPr>
      <w:spacing w:before="120" w:after="120"/>
    </w:pPr>
    <w:rPr>
      <w:rFonts w:ascii="Times New Roman" w:hAnsi="Times New Roman"/>
      <w:i/>
      <w:iCs/>
      <w:noProof/>
      <w:color w:val="000000"/>
      <w:sz w:val="18"/>
      <w:szCs w:val="18"/>
      <w:lang w:val="x-none" w:eastAsia="ru-RU"/>
    </w:rPr>
  </w:style>
  <w:style w:type="character" w:customStyle="1" w:styleId="affff0">
    <w:name w:val="Рисунок Знак"/>
    <w:link w:val="affff"/>
    <w:rsid w:val="00353322"/>
    <w:rPr>
      <w:rFonts w:ascii="Times New Roman" w:eastAsia="Calibri" w:hAnsi="Times New Roman" w:cs="Times New Roman"/>
      <w:i/>
      <w:iCs/>
      <w:noProof/>
      <w:color w:val="000000"/>
      <w:sz w:val="18"/>
      <w:szCs w:val="18"/>
      <w:lang w:val="x-none" w:eastAsia="ru-RU"/>
    </w:rPr>
  </w:style>
  <w:style w:type="paragraph" w:customStyle="1" w:styleId="affff1">
    <w:name w:val="Наим Диаграммы"/>
    <w:basedOn w:val="affff2"/>
    <w:next w:val="affff2"/>
    <w:link w:val="affff3"/>
    <w:autoRedefine/>
    <w:qFormat/>
    <w:rsid w:val="00353322"/>
    <w:pPr>
      <w:keepNext/>
      <w:spacing w:after="0" w:line="240" w:lineRule="auto"/>
      <w:jc w:val="center"/>
    </w:pPr>
    <w:rPr>
      <w:rFonts w:ascii="DS SchoolBook" w:hAnsi="DS SchoolBook"/>
      <w:sz w:val="24"/>
      <w:szCs w:val="28"/>
      <w:lang w:val="kk-KZ" w:eastAsia="x-none"/>
    </w:rPr>
  </w:style>
  <w:style w:type="character" w:customStyle="1" w:styleId="afff6">
    <w:name w:val="Название объекта Знак"/>
    <w:aliases w:val="Источник Знак,Название объекта Знак1 Знак1 Знак,Название объекта Знак Знак1 Знак Знак,Знак1 Знак Знак Знак1 Знак,Название объекта Знак Знак Знак Знак Знак,Название объекта Знак1 Знак Знак Знак,Знак1 Знак Знак Знак Знак Знак"/>
    <w:link w:val="afff5"/>
    <w:uiPriority w:val="35"/>
    <w:rsid w:val="00353322"/>
    <w:rPr>
      <w:rFonts w:ascii="Times New Roman" w:eastAsia="Times New Roman" w:hAnsi="Times New Roman" w:cs="Times New Roman"/>
      <w:b/>
      <w:bCs/>
      <w:color w:val="4F81BD"/>
      <w:sz w:val="18"/>
      <w:szCs w:val="18"/>
      <w:lang w:val="x-none" w:eastAsia="x-none"/>
    </w:rPr>
  </w:style>
  <w:style w:type="character" w:customStyle="1" w:styleId="affff3">
    <w:name w:val="Наим Диаграммы Знак"/>
    <w:link w:val="affff1"/>
    <w:rsid w:val="00353322"/>
    <w:rPr>
      <w:rFonts w:ascii="DS SchoolBook" w:eastAsia="Times New Roman" w:hAnsi="DS SchoolBook" w:cs="Times New Roman"/>
      <w:sz w:val="24"/>
      <w:szCs w:val="28"/>
      <w:lang w:val="kk-KZ" w:eastAsia="x-none"/>
    </w:rPr>
  </w:style>
  <w:style w:type="paragraph" w:customStyle="1" w:styleId="affff4">
    <w:name w:val="Диаграмма"/>
    <w:basedOn w:val="a0"/>
    <w:link w:val="affff5"/>
    <w:qFormat/>
    <w:rsid w:val="00353322"/>
    <w:pPr>
      <w:spacing w:before="60" w:after="60" w:line="240" w:lineRule="auto"/>
      <w:jc w:val="both"/>
    </w:pPr>
    <w:rPr>
      <w:rFonts w:ascii="Times New Roman" w:eastAsia="Times New Roman" w:hAnsi="Times New Roman"/>
      <w:sz w:val="28"/>
      <w:szCs w:val="24"/>
      <w:lang w:val="x-none" w:eastAsia="ru-RU"/>
    </w:rPr>
  </w:style>
  <w:style w:type="character" w:customStyle="1" w:styleId="affff5">
    <w:name w:val="Диаграмма Знак"/>
    <w:link w:val="affff4"/>
    <w:rsid w:val="00353322"/>
    <w:rPr>
      <w:rFonts w:ascii="Times New Roman" w:eastAsia="Times New Roman" w:hAnsi="Times New Roman" w:cs="Times New Roman"/>
      <w:sz w:val="28"/>
      <w:szCs w:val="24"/>
      <w:lang w:val="x-none" w:eastAsia="ru-RU"/>
    </w:rPr>
  </w:style>
  <w:style w:type="paragraph" w:styleId="affff2">
    <w:name w:val="Date"/>
    <w:basedOn w:val="a0"/>
    <w:next w:val="a0"/>
    <w:link w:val="affff6"/>
    <w:uiPriority w:val="99"/>
    <w:semiHidden/>
    <w:unhideWhenUsed/>
    <w:rsid w:val="00353322"/>
    <w:rPr>
      <w:rFonts w:eastAsia="Times New Roman"/>
      <w:sz w:val="20"/>
      <w:szCs w:val="20"/>
      <w:lang w:val="x-none" w:eastAsia="ru-RU"/>
    </w:rPr>
  </w:style>
  <w:style w:type="character" w:customStyle="1" w:styleId="affff6">
    <w:name w:val="Дата Знак"/>
    <w:basedOn w:val="a1"/>
    <w:link w:val="affff2"/>
    <w:uiPriority w:val="99"/>
    <w:semiHidden/>
    <w:rsid w:val="00353322"/>
    <w:rPr>
      <w:rFonts w:ascii="Calibri" w:eastAsia="Times New Roman" w:hAnsi="Calibri" w:cs="Times New Roman"/>
      <w:sz w:val="20"/>
      <w:szCs w:val="20"/>
      <w:lang w:val="x-none" w:eastAsia="ru-RU"/>
    </w:rPr>
  </w:style>
  <w:style w:type="character" w:customStyle="1" w:styleId="shorttext">
    <w:name w:val="short_text"/>
    <w:basedOn w:val="a1"/>
    <w:rsid w:val="00353322"/>
  </w:style>
  <w:style w:type="table" w:customStyle="1" w:styleId="51">
    <w:name w:val="Сетка таблицы5"/>
    <w:basedOn w:val="a2"/>
    <w:next w:val="a8"/>
    <w:uiPriority w:val="59"/>
    <w:rsid w:val="00353322"/>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5">
    <w:name w:val="Сетка таблицы3"/>
    <w:basedOn w:val="a2"/>
    <w:next w:val="a8"/>
    <w:uiPriority w:val="59"/>
    <w:rsid w:val="00353322"/>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
    <w:name w:val="Сетка таблицы2"/>
    <w:basedOn w:val="a2"/>
    <w:next w:val="a8"/>
    <w:uiPriority w:val="59"/>
    <w:qFormat/>
    <w:rsid w:val="00353322"/>
    <w:pPr>
      <w:spacing w:after="0" w:line="240" w:lineRule="auto"/>
    </w:pPr>
    <w:rPr>
      <w:rFonts w:ascii="Times New Roman" w:eastAsia="SimSu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36">
    <w:name w:val="Основной текст (3)_"/>
    <w:link w:val="310"/>
    <w:uiPriority w:val="99"/>
    <w:rsid w:val="00353322"/>
    <w:rPr>
      <w:b/>
      <w:bCs/>
      <w:sz w:val="24"/>
      <w:szCs w:val="24"/>
      <w:shd w:val="clear" w:color="auto" w:fill="FFFFFF"/>
    </w:rPr>
  </w:style>
  <w:style w:type="paragraph" w:customStyle="1" w:styleId="310">
    <w:name w:val="Основной текст (3)1"/>
    <w:basedOn w:val="a0"/>
    <w:link w:val="36"/>
    <w:uiPriority w:val="99"/>
    <w:rsid w:val="00353322"/>
    <w:pPr>
      <w:shd w:val="clear" w:color="auto" w:fill="FFFFFF"/>
      <w:spacing w:before="240" w:after="360" w:line="413" w:lineRule="exact"/>
      <w:jc w:val="center"/>
    </w:pPr>
    <w:rPr>
      <w:rFonts w:asciiTheme="minorHAnsi" w:eastAsiaTheme="minorHAnsi" w:hAnsiTheme="minorHAnsi" w:cstheme="minorBidi"/>
      <w:b/>
      <w:bCs/>
      <w:sz w:val="24"/>
      <w:szCs w:val="24"/>
    </w:rPr>
  </w:style>
  <w:style w:type="paragraph" w:styleId="affff7">
    <w:name w:val="TOC Heading"/>
    <w:basedOn w:val="1"/>
    <w:next w:val="a0"/>
    <w:uiPriority w:val="39"/>
    <w:unhideWhenUsed/>
    <w:qFormat/>
    <w:rsid w:val="00353322"/>
    <w:pPr>
      <w:widowControl/>
      <w:adjustRightInd/>
      <w:jc w:val="left"/>
      <w:textAlignment w:val="auto"/>
      <w:outlineLvl w:val="9"/>
    </w:pPr>
    <w:rPr>
      <w:lang w:eastAsia="ru-RU"/>
    </w:rPr>
  </w:style>
  <w:style w:type="paragraph" w:customStyle="1" w:styleId="1c">
    <w:name w:val="основной текст 1"/>
    <w:basedOn w:val="a4"/>
    <w:rsid w:val="00353322"/>
    <w:pPr>
      <w:autoSpaceDE w:val="0"/>
      <w:autoSpaceDN w:val="0"/>
      <w:adjustRightInd w:val="0"/>
      <w:spacing w:after="0" w:line="240" w:lineRule="auto"/>
      <w:ind w:firstLine="850"/>
      <w:jc w:val="both"/>
    </w:pPr>
    <w:rPr>
      <w:rFonts w:ascii="Times New Roman" w:eastAsia="Batang" w:hAnsi="Times New Roman"/>
      <w:sz w:val="28"/>
      <w:szCs w:val="28"/>
    </w:rPr>
  </w:style>
  <w:style w:type="character" w:customStyle="1" w:styleId="FontStyle37">
    <w:name w:val="Font Style37"/>
    <w:uiPriority w:val="99"/>
    <w:rsid w:val="00353322"/>
    <w:rPr>
      <w:rFonts w:ascii="Times New Roman" w:hAnsi="Times New Roman" w:cs="Times New Roman"/>
      <w:b/>
      <w:bCs/>
      <w:sz w:val="28"/>
      <w:szCs w:val="28"/>
    </w:rPr>
  </w:style>
  <w:style w:type="character" w:customStyle="1" w:styleId="authortitle">
    <w:name w:val="author_title"/>
    <w:basedOn w:val="a1"/>
    <w:rsid w:val="00353322"/>
  </w:style>
  <w:style w:type="paragraph" w:customStyle="1" w:styleId="glava">
    <w:name w:val="glava"/>
    <w:basedOn w:val="a0"/>
    <w:rsid w:val="00353322"/>
    <w:pPr>
      <w:spacing w:before="100" w:beforeAutospacing="1" w:after="100" w:afterAutospacing="1" w:line="240" w:lineRule="auto"/>
    </w:pPr>
    <w:rPr>
      <w:rFonts w:ascii="Times New Roman" w:eastAsia="Times New Roman" w:hAnsi="Times New Roman"/>
      <w:sz w:val="24"/>
      <w:szCs w:val="24"/>
      <w:lang w:eastAsia="ru-RU"/>
    </w:rPr>
  </w:style>
  <w:style w:type="paragraph" w:styleId="27">
    <w:name w:val="toc 2"/>
    <w:basedOn w:val="a0"/>
    <w:next w:val="a0"/>
    <w:autoRedefine/>
    <w:uiPriority w:val="39"/>
    <w:unhideWhenUsed/>
    <w:qFormat/>
    <w:rsid w:val="00353322"/>
    <w:pPr>
      <w:spacing w:after="100" w:line="259" w:lineRule="auto"/>
      <w:ind w:left="220"/>
    </w:pPr>
  </w:style>
  <w:style w:type="paragraph" w:styleId="1d">
    <w:name w:val="toc 1"/>
    <w:basedOn w:val="a0"/>
    <w:next w:val="a0"/>
    <w:autoRedefine/>
    <w:uiPriority w:val="39"/>
    <w:unhideWhenUsed/>
    <w:qFormat/>
    <w:rsid w:val="00353322"/>
    <w:pPr>
      <w:spacing w:after="100" w:line="259" w:lineRule="auto"/>
    </w:pPr>
  </w:style>
  <w:style w:type="paragraph" w:styleId="37">
    <w:name w:val="toc 3"/>
    <w:basedOn w:val="a0"/>
    <w:next w:val="a0"/>
    <w:autoRedefine/>
    <w:uiPriority w:val="39"/>
    <w:unhideWhenUsed/>
    <w:qFormat/>
    <w:rsid w:val="00353322"/>
    <w:pPr>
      <w:spacing w:after="100" w:line="259" w:lineRule="auto"/>
      <w:ind w:left="440"/>
    </w:pPr>
  </w:style>
  <w:style w:type="table" w:customStyle="1" w:styleId="62">
    <w:name w:val="Сетка таблицы6"/>
    <w:basedOn w:val="a2"/>
    <w:next w:val="a8"/>
    <w:uiPriority w:val="59"/>
    <w:rsid w:val="00353322"/>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
    <w:name w:val="Сетка таблицы4"/>
    <w:basedOn w:val="a2"/>
    <w:next w:val="a8"/>
    <w:uiPriority w:val="59"/>
    <w:rsid w:val="00353322"/>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ttr-name">
    <w:name w:val="attr-name"/>
    <w:basedOn w:val="a1"/>
    <w:rsid w:val="00353322"/>
  </w:style>
  <w:style w:type="character" w:customStyle="1" w:styleId="w">
    <w:name w:val="w"/>
    <w:basedOn w:val="a1"/>
    <w:rsid w:val="00353322"/>
  </w:style>
  <w:style w:type="paragraph" w:styleId="affff8">
    <w:name w:val="footnote text"/>
    <w:basedOn w:val="a0"/>
    <w:link w:val="affff9"/>
    <w:semiHidden/>
    <w:rsid w:val="00353322"/>
    <w:pPr>
      <w:spacing w:after="0" w:line="240" w:lineRule="auto"/>
    </w:pPr>
    <w:rPr>
      <w:rFonts w:ascii="Times New Roman" w:eastAsia="Times New Roman" w:hAnsi="Times New Roman"/>
      <w:sz w:val="20"/>
      <w:szCs w:val="20"/>
      <w:lang w:val="x-none" w:eastAsia="ru-RU"/>
    </w:rPr>
  </w:style>
  <w:style w:type="character" w:customStyle="1" w:styleId="affff9">
    <w:name w:val="Текст сноски Знак"/>
    <w:basedOn w:val="a1"/>
    <w:link w:val="affff8"/>
    <w:semiHidden/>
    <w:rsid w:val="00353322"/>
    <w:rPr>
      <w:rFonts w:ascii="Times New Roman" w:eastAsia="Times New Roman" w:hAnsi="Times New Roman" w:cs="Times New Roman"/>
      <w:sz w:val="20"/>
      <w:szCs w:val="20"/>
      <w:lang w:val="x-none" w:eastAsia="ru-RU"/>
    </w:rPr>
  </w:style>
  <w:style w:type="character" w:customStyle="1" w:styleId="1e">
    <w:name w:val="Неразрешенное упоминание1"/>
    <w:uiPriority w:val="99"/>
    <w:semiHidden/>
    <w:unhideWhenUsed/>
    <w:rsid w:val="00353322"/>
    <w:rPr>
      <w:color w:val="605E5C"/>
      <w:shd w:val="clear" w:color="auto" w:fill="E1DFDD"/>
    </w:rPr>
  </w:style>
  <w:style w:type="character" w:customStyle="1" w:styleId="28">
    <w:name w:val="Неразрешенное упоминание2"/>
    <w:uiPriority w:val="99"/>
    <w:semiHidden/>
    <w:unhideWhenUsed/>
    <w:rsid w:val="00353322"/>
    <w:rPr>
      <w:color w:val="605E5C"/>
      <w:shd w:val="clear" w:color="auto" w:fill="E1DFDD"/>
    </w:rPr>
  </w:style>
  <w:style w:type="character" w:customStyle="1" w:styleId="1f">
    <w:name w:val="Основной текст с отступом Знак1"/>
    <w:uiPriority w:val="99"/>
    <w:semiHidden/>
    <w:rsid w:val="00353322"/>
    <w:rPr>
      <w:rFonts w:ascii="Calibri" w:eastAsia="Calibri" w:hAnsi="Calibri" w:cs="Times New Roman"/>
    </w:rPr>
  </w:style>
  <w:style w:type="paragraph" w:customStyle="1" w:styleId="LTGliederung1">
    <w:name w:val="????????? ? ??????~LT~Gliederung 1"/>
    <w:rsid w:val="00353322"/>
    <w:pPr>
      <w:suppressAutoHyphens/>
      <w:spacing w:after="283" w:line="200" w:lineRule="atLeast"/>
    </w:pPr>
    <w:rPr>
      <w:rFonts w:ascii="Mangal" w:eastAsia="Tahoma" w:hAnsi="Mangal" w:cs="Liberation Sans"/>
      <w:color w:val="000000"/>
      <w:kern w:val="1"/>
      <w:sz w:val="64"/>
      <w:szCs w:val="24"/>
      <w:lang w:eastAsia="zh-CN" w:bidi="hi-IN"/>
    </w:rPr>
  </w:style>
  <w:style w:type="paragraph" w:customStyle="1" w:styleId="msonormalmailrucssattributepostfixmailrucssattributepostfix">
    <w:name w:val="msonormal_mailru_css_attribute_postfix_mailru_css_attribute_postfix"/>
    <w:basedOn w:val="a0"/>
    <w:rsid w:val="00353322"/>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small">
    <w:name w:val="small"/>
    <w:basedOn w:val="a1"/>
    <w:rsid w:val="00393EB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93899614">
      <w:bodyDiv w:val="1"/>
      <w:marLeft w:val="0"/>
      <w:marRight w:val="0"/>
      <w:marTop w:val="0"/>
      <w:marBottom w:val="0"/>
      <w:divBdr>
        <w:top w:val="none" w:sz="0" w:space="0" w:color="auto"/>
        <w:left w:val="none" w:sz="0" w:space="0" w:color="auto"/>
        <w:bottom w:val="none" w:sz="0" w:space="0" w:color="auto"/>
        <w:right w:val="none" w:sz="0" w:space="0" w:color="auto"/>
      </w:divBdr>
    </w:div>
    <w:div w:id="10572468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21" Type="http://schemas.openxmlformats.org/officeDocument/2006/relationships/image" Target="media/image11.png"/><Relationship Id="rId42" Type="http://schemas.openxmlformats.org/officeDocument/2006/relationships/image" Target="media/image32.png"/><Relationship Id="rId47" Type="http://schemas.openxmlformats.org/officeDocument/2006/relationships/image" Target="media/image37.jpeg"/><Relationship Id="rId63" Type="http://schemas.openxmlformats.org/officeDocument/2006/relationships/image" Target="media/image53.jpeg"/><Relationship Id="rId68" Type="http://schemas.openxmlformats.org/officeDocument/2006/relationships/image" Target="media/image58.jpeg"/><Relationship Id="rId84" Type="http://schemas.openxmlformats.org/officeDocument/2006/relationships/image" Target="media/image70.jpeg"/><Relationship Id="rId89" Type="http://schemas.openxmlformats.org/officeDocument/2006/relationships/image" Target="media/image75.png"/><Relationship Id="rId112" Type="http://schemas.openxmlformats.org/officeDocument/2006/relationships/image" Target="media/image93.jpeg"/><Relationship Id="rId16" Type="http://schemas.openxmlformats.org/officeDocument/2006/relationships/image" Target="media/image6.jpeg"/><Relationship Id="rId107" Type="http://schemas.openxmlformats.org/officeDocument/2006/relationships/image" Target="media/image88.png"/><Relationship Id="rId11" Type="http://schemas.openxmlformats.org/officeDocument/2006/relationships/image" Target="media/image2.jpeg"/><Relationship Id="rId32" Type="http://schemas.openxmlformats.org/officeDocument/2006/relationships/image" Target="media/image22.jpeg"/><Relationship Id="rId37" Type="http://schemas.openxmlformats.org/officeDocument/2006/relationships/image" Target="media/image27.jpeg"/><Relationship Id="rId53" Type="http://schemas.openxmlformats.org/officeDocument/2006/relationships/image" Target="media/image43.png"/><Relationship Id="rId58" Type="http://schemas.openxmlformats.org/officeDocument/2006/relationships/image" Target="media/image48.png"/><Relationship Id="rId74" Type="http://schemas.openxmlformats.org/officeDocument/2006/relationships/image" Target="media/image64.jpeg"/><Relationship Id="rId79" Type="http://schemas.openxmlformats.org/officeDocument/2006/relationships/hyperlink" Target="https://doi.org/10.26577/2218-7979-2016-9-1-46-51" TargetMode="External"/><Relationship Id="rId102" Type="http://schemas.openxmlformats.org/officeDocument/2006/relationships/hyperlink" Target="https://www.ncste.kz/ru/main" TargetMode="External"/><Relationship Id="rId5" Type="http://schemas.openxmlformats.org/officeDocument/2006/relationships/footnotes" Target="footnotes.xml"/><Relationship Id="rId90" Type="http://schemas.openxmlformats.org/officeDocument/2006/relationships/image" Target="media/image76.png"/><Relationship Id="rId95" Type="http://schemas.openxmlformats.org/officeDocument/2006/relationships/image" Target="media/image81.jpeg"/><Relationship Id="rId22" Type="http://schemas.openxmlformats.org/officeDocument/2006/relationships/image" Target="media/image12.png"/><Relationship Id="rId27" Type="http://schemas.openxmlformats.org/officeDocument/2006/relationships/image" Target="media/image17.jpeg"/><Relationship Id="rId43" Type="http://schemas.openxmlformats.org/officeDocument/2006/relationships/image" Target="media/image33.png"/><Relationship Id="rId48" Type="http://schemas.openxmlformats.org/officeDocument/2006/relationships/image" Target="media/image38.jpeg"/><Relationship Id="rId64" Type="http://schemas.openxmlformats.org/officeDocument/2006/relationships/image" Target="media/image54.jpeg"/><Relationship Id="rId69" Type="http://schemas.openxmlformats.org/officeDocument/2006/relationships/image" Target="media/image59.jpeg"/><Relationship Id="rId113" Type="http://schemas.openxmlformats.org/officeDocument/2006/relationships/image" Target="media/image94.jpeg"/><Relationship Id="rId80" Type="http://schemas.openxmlformats.org/officeDocument/2006/relationships/hyperlink" Target="https://www.sciencedirect.com/journal/experimental-eye-research/vol/24/issue/4" TargetMode="External"/><Relationship Id="rId85" Type="http://schemas.openxmlformats.org/officeDocument/2006/relationships/image" Target="media/image71.jpeg"/><Relationship Id="rId12" Type="http://schemas.openxmlformats.org/officeDocument/2006/relationships/image" Target="media/image3.png"/><Relationship Id="rId17" Type="http://schemas.openxmlformats.org/officeDocument/2006/relationships/image" Target="media/image7.jpeg"/><Relationship Id="rId33" Type="http://schemas.openxmlformats.org/officeDocument/2006/relationships/image" Target="media/image23.jpeg"/><Relationship Id="rId38" Type="http://schemas.openxmlformats.org/officeDocument/2006/relationships/image" Target="media/image28.png"/><Relationship Id="rId59" Type="http://schemas.openxmlformats.org/officeDocument/2006/relationships/image" Target="media/image49.png"/><Relationship Id="rId103" Type="http://schemas.openxmlformats.org/officeDocument/2006/relationships/image" Target="media/image86.png"/><Relationship Id="rId108" Type="http://schemas.openxmlformats.org/officeDocument/2006/relationships/image" Target="media/image89.jpeg"/><Relationship Id="rId54" Type="http://schemas.openxmlformats.org/officeDocument/2006/relationships/image" Target="media/image44.png"/><Relationship Id="rId70" Type="http://schemas.openxmlformats.org/officeDocument/2006/relationships/image" Target="media/image60.jpeg"/><Relationship Id="rId75" Type="http://schemas.openxmlformats.org/officeDocument/2006/relationships/image" Target="media/image65.jpeg"/><Relationship Id="rId91" Type="http://schemas.openxmlformats.org/officeDocument/2006/relationships/image" Target="media/image77.png"/><Relationship Id="rId96" Type="http://schemas.openxmlformats.org/officeDocument/2006/relationships/image" Target="media/image82.jpe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9.jpeg"/><Relationship Id="rId57" Type="http://schemas.openxmlformats.org/officeDocument/2006/relationships/image" Target="media/image47.png"/><Relationship Id="rId106" Type="http://schemas.openxmlformats.org/officeDocument/2006/relationships/image" Target="media/image87.png"/><Relationship Id="rId114" Type="http://schemas.openxmlformats.org/officeDocument/2006/relationships/footer" Target="footer1.xml"/><Relationship Id="rId10" Type="http://schemas.openxmlformats.org/officeDocument/2006/relationships/image" Target="media/image1.png"/><Relationship Id="rId31" Type="http://schemas.openxmlformats.org/officeDocument/2006/relationships/image" Target="media/image21.jpeg"/><Relationship Id="rId44" Type="http://schemas.openxmlformats.org/officeDocument/2006/relationships/image" Target="media/image34.png"/><Relationship Id="rId52" Type="http://schemas.openxmlformats.org/officeDocument/2006/relationships/image" Target="media/image42.png"/><Relationship Id="rId60" Type="http://schemas.openxmlformats.org/officeDocument/2006/relationships/image" Target="media/image50.png"/><Relationship Id="rId65" Type="http://schemas.openxmlformats.org/officeDocument/2006/relationships/image" Target="media/image55.jpeg"/><Relationship Id="rId73" Type="http://schemas.openxmlformats.org/officeDocument/2006/relationships/image" Target="media/image63.jpeg"/><Relationship Id="rId78" Type="http://schemas.openxmlformats.org/officeDocument/2006/relationships/hyperlink" Target="https://articlekz.com/kk/article/26246" TargetMode="External"/><Relationship Id="rId81" Type="http://schemas.openxmlformats.org/officeDocument/2006/relationships/hyperlink" Target="https://doi.org/10.1155/2022/3181270" TargetMode="External"/><Relationship Id="rId86" Type="http://schemas.openxmlformats.org/officeDocument/2006/relationships/image" Target="media/image72.jpeg"/><Relationship Id="rId94" Type="http://schemas.openxmlformats.org/officeDocument/2006/relationships/image" Target="media/image80.png"/><Relationship Id="rId99" Type="http://schemas.openxmlformats.org/officeDocument/2006/relationships/image" Target="media/image85.jpeg"/><Relationship Id="rId101" Type="http://schemas.openxmlformats.org/officeDocument/2006/relationships/hyperlink" Target="http://www.ncste.kz" TargetMode="External"/><Relationship Id="rId4" Type="http://schemas.openxmlformats.org/officeDocument/2006/relationships/webSettings" Target="webSettings.xml"/><Relationship Id="rId9" Type="http://schemas.openxmlformats.org/officeDocument/2006/relationships/chart" Target="charts/chart3.xml"/><Relationship Id="rId13" Type="http://schemas.openxmlformats.org/officeDocument/2006/relationships/image" Target="media/image4.png"/><Relationship Id="rId18" Type="http://schemas.openxmlformats.org/officeDocument/2006/relationships/image" Target="media/image8.jpeg"/><Relationship Id="rId39" Type="http://schemas.openxmlformats.org/officeDocument/2006/relationships/image" Target="media/image29.png"/><Relationship Id="rId109" Type="http://schemas.openxmlformats.org/officeDocument/2006/relationships/image" Target="media/image90.jpeg"/><Relationship Id="rId34" Type="http://schemas.openxmlformats.org/officeDocument/2006/relationships/image" Target="media/image24.jpeg"/><Relationship Id="rId50" Type="http://schemas.openxmlformats.org/officeDocument/2006/relationships/image" Target="media/image40.jpeg"/><Relationship Id="rId55" Type="http://schemas.openxmlformats.org/officeDocument/2006/relationships/image" Target="media/image45.png"/><Relationship Id="rId76" Type="http://schemas.openxmlformats.org/officeDocument/2006/relationships/image" Target="media/image66.jpeg"/><Relationship Id="rId97" Type="http://schemas.openxmlformats.org/officeDocument/2006/relationships/image" Target="media/image83.jpeg"/><Relationship Id="rId104" Type="http://schemas.openxmlformats.org/officeDocument/2006/relationships/hyperlink" Target="mailto:info@ncste.kz" TargetMode="External"/><Relationship Id="rId7" Type="http://schemas.openxmlformats.org/officeDocument/2006/relationships/chart" Target="charts/chart1.xml"/><Relationship Id="rId71" Type="http://schemas.openxmlformats.org/officeDocument/2006/relationships/image" Target="media/image61.jpeg"/><Relationship Id="rId92" Type="http://schemas.openxmlformats.org/officeDocument/2006/relationships/image" Target="media/image78.png"/><Relationship Id="rId2" Type="http://schemas.openxmlformats.org/officeDocument/2006/relationships/styles" Target="styles.xml"/><Relationship Id="rId29" Type="http://schemas.openxmlformats.org/officeDocument/2006/relationships/image" Target="media/image19.jpeg"/><Relationship Id="rId24" Type="http://schemas.openxmlformats.org/officeDocument/2006/relationships/image" Target="media/image14.jpeg"/><Relationship Id="rId40" Type="http://schemas.openxmlformats.org/officeDocument/2006/relationships/image" Target="media/image30.png"/><Relationship Id="rId45" Type="http://schemas.openxmlformats.org/officeDocument/2006/relationships/image" Target="media/image35.png"/><Relationship Id="rId66" Type="http://schemas.openxmlformats.org/officeDocument/2006/relationships/image" Target="media/image56.jpeg"/><Relationship Id="rId87" Type="http://schemas.openxmlformats.org/officeDocument/2006/relationships/image" Target="media/image73.jpeg"/><Relationship Id="rId110" Type="http://schemas.openxmlformats.org/officeDocument/2006/relationships/image" Target="media/image91.jpeg"/><Relationship Id="rId115" Type="http://schemas.openxmlformats.org/officeDocument/2006/relationships/fontTable" Target="fontTable.xml"/><Relationship Id="rId61" Type="http://schemas.openxmlformats.org/officeDocument/2006/relationships/image" Target="media/image51.png"/><Relationship Id="rId82" Type="http://schemas.openxmlformats.org/officeDocument/2006/relationships/image" Target="media/image68.jpeg"/><Relationship Id="rId19" Type="http://schemas.openxmlformats.org/officeDocument/2006/relationships/image" Target="media/image9.png"/><Relationship Id="rId14" Type="http://schemas.openxmlformats.org/officeDocument/2006/relationships/hyperlink" Target="https://www.vidal.ru/drugs/firm/763" TargetMode="External"/><Relationship Id="rId30" Type="http://schemas.openxmlformats.org/officeDocument/2006/relationships/image" Target="media/image20.jpeg"/><Relationship Id="rId35" Type="http://schemas.openxmlformats.org/officeDocument/2006/relationships/image" Target="media/image25.jpeg"/><Relationship Id="rId56" Type="http://schemas.openxmlformats.org/officeDocument/2006/relationships/image" Target="media/image46.png"/><Relationship Id="rId77" Type="http://schemas.openxmlformats.org/officeDocument/2006/relationships/image" Target="media/image67.jpeg"/><Relationship Id="rId100" Type="http://schemas.openxmlformats.org/officeDocument/2006/relationships/hyperlink" Target="mailto:info@ncste.kz" TargetMode="External"/><Relationship Id="rId105" Type="http://schemas.openxmlformats.org/officeDocument/2006/relationships/hyperlink" Target="http://www.ncste.kz" TargetMode="External"/><Relationship Id="rId8" Type="http://schemas.openxmlformats.org/officeDocument/2006/relationships/chart" Target="charts/chart2.xml"/><Relationship Id="rId51" Type="http://schemas.openxmlformats.org/officeDocument/2006/relationships/image" Target="media/image41.jpeg"/><Relationship Id="rId72" Type="http://schemas.openxmlformats.org/officeDocument/2006/relationships/image" Target="media/image62.jpeg"/><Relationship Id="rId93" Type="http://schemas.openxmlformats.org/officeDocument/2006/relationships/image" Target="media/image79.png"/><Relationship Id="rId98" Type="http://schemas.openxmlformats.org/officeDocument/2006/relationships/image" Target="media/image84.png"/><Relationship Id="rId3" Type="http://schemas.openxmlformats.org/officeDocument/2006/relationships/settings" Target="settings.xml"/><Relationship Id="rId25" Type="http://schemas.openxmlformats.org/officeDocument/2006/relationships/image" Target="media/image15.jpeg"/><Relationship Id="rId46" Type="http://schemas.openxmlformats.org/officeDocument/2006/relationships/image" Target="media/image36.png"/><Relationship Id="rId67" Type="http://schemas.openxmlformats.org/officeDocument/2006/relationships/image" Target="media/image57.jpeg"/><Relationship Id="rId116" Type="http://schemas.openxmlformats.org/officeDocument/2006/relationships/theme" Target="theme/theme1.xml"/><Relationship Id="rId20" Type="http://schemas.openxmlformats.org/officeDocument/2006/relationships/image" Target="media/image10.png"/><Relationship Id="rId41" Type="http://schemas.openxmlformats.org/officeDocument/2006/relationships/image" Target="media/image31.png"/><Relationship Id="rId62" Type="http://schemas.openxmlformats.org/officeDocument/2006/relationships/image" Target="media/image52.png"/><Relationship Id="rId83" Type="http://schemas.openxmlformats.org/officeDocument/2006/relationships/image" Target="media/image69.jpeg"/><Relationship Id="rId88" Type="http://schemas.openxmlformats.org/officeDocument/2006/relationships/image" Target="media/image74.jpeg"/><Relationship Id="rId111" Type="http://schemas.openxmlformats.org/officeDocument/2006/relationships/image" Target="media/image92.jpeg"/></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oleObject" Target="file:///\\Users\ptichkachirik\Downloads\Reestr20.03.2022%2014_16_42.xls" TargetMode="External"/></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oleObject" Target="file:///\\Users\ptichkachirik\Downloads\Reestr20.03.2022%2014_16_42.xls" TargetMode="External"/></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oleObject" Target="file:///\\Users\ptichkachirik\Downloads\Reestr20.03.2022%2014_16_42.xls"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01-ED09-4DAB-B823-4D0720F97671}"/>
              </c:ext>
            </c:extLst>
          </c:dPt>
          <c:dPt>
            <c:idx val="1"/>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03-ED09-4DAB-B823-4D0720F97671}"/>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Лист1!$A$6:$A$7</c:f>
              <c:strCache>
                <c:ptCount val="2"/>
                <c:pt idx="0">
                  <c:v>Ophthalmic drugs</c:v>
                </c:pt>
                <c:pt idx="1">
                  <c:v>The rest</c:v>
                </c:pt>
              </c:strCache>
            </c:strRef>
          </c:cat>
          <c:val>
            <c:numRef>
              <c:f>Лист1!$B$6:$B$7</c:f>
              <c:numCache>
                <c:formatCode>0%</c:formatCode>
                <c:ptCount val="2"/>
                <c:pt idx="0">
                  <c:v>0.03</c:v>
                </c:pt>
                <c:pt idx="1">
                  <c:v>0.97</c:v>
                </c:pt>
              </c:numCache>
            </c:numRef>
          </c:val>
          <c:extLst>
            <c:ext xmlns:c16="http://schemas.microsoft.com/office/drawing/2014/chart" uri="{C3380CC4-5D6E-409C-BE32-E72D297353CC}">
              <c16:uniqueId val="{00000004-ED09-4DAB-B823-4D0720F97671}"/>
            </c:ext>
          </c:extLst>
        </c:ser>
        <c:dLbls>
          <c:dLblPos val="outEnd"/>
          <c:showLegendKey val="0"/>
          <c:showVal val="1"/>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7311707453094499"/>
          <c:y val="1.9373967142996013E-2"/>
          <c:w val="0.80664683777934165"/>
          <c:h val="0.87937118971239703"/>
        </c:manualLayout>
      </c:layout>
      <c:barChart>
        <c:barDir val="col"/>
        <c:grouping val="stacked"/>
        <c:varyColors val="0"/>
        <c:ser>
          <c:idx val="0"/>
          <c:order val="0"/>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c:spPr>
          <c:invertIfNegative val="0"/>
          <c:dLbls>
            <c:dLbl>
              <c:idx val="0"/>
              <c:layout>
                <c:manualLayout>
                  <c:x val="0.17875210792580101"/>
                  <c:y val="-0.23985890652557315"/>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CD94-4DB4-9BD1-48FEA7F9B8B7}"/>
                </c:ext>
              </c:extLst>
            </c:dLbl>
            <c:dLbl>
              <c:idx val="1"/>
              <c:layout>
                <c:manualLayout>
                  <c:x val="0"/>
                  <c:y val="-0.11992945326278659"/>
                </c:manualLayout>
              </c:layout>
              <c:tx>
                <c:rich>
                  <a:bodyPr/>
                  <a:lstStyle/>
                  <a:p>
                    <a:r>
                      <a:rPr lang="en-US" baseline="0"/>
                      <a:t> </a:t>
                    </a:r>
                    <a:fld id="{07B80E2A-721A-8043-8B61-689B778A09D5}" type="VALUE">
                      <a:rPr lang="en-US" baseline="0"/>
                      <a:pPr/>
                      <a:t>[ЗНАЧЕНИЕ]</a:t>
                    </a:fld>
                    <a:endParaRPr lang="en-US" baseline="0"/>
                  </a:p>
                </c:rich>
              </c:tx>
              <c:dLblPos val="ctr"/>
              <c:showLegendKey val="0"/>
              <c:showVal val="1"/>
              <c:showCatName val="1"/>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CD94-4DB4-9BD1-48FEA7F9B8B7}"/>
                </c:ext>
              </c:extLst>
            </c:dLbl>
            <c:dLbl>
              <c:idx val="2"/>
              <c:layout>
                <c:manualLayout>
                  <c:x val="-1.2366355175412336E-16"/>
                  <c:y val="-0.11640211640211653"/>
                </c:manualLayout>
              </c:layout>
              <c:tx>
                <c:rich>
                  <a:bodyPr/>
                  <a:lstStyle/>
                  <a:p>
                    <a:r>
                      <a:rPr lang="en-US" baseline="0"/>
                      <a:t> </a:t>
                    </a:r>
                    <a:fld id="{EECBF05A-E013-884A-B757-C9257B8A296A}" type="VALUE">
                      <a:rPr lang="en-US" baseline="0"/>
                      <a:pPr/>
                      <a:t>[ЗНАЧЕНИЕ]</a:t>
                    </a:fld>
                    <a:endParaRPr lang="en-US" baseline="0"/>
                  </a:p>
                </c:rich>
              </c:tx>
              <c:dLblPos val="ctr"/>
              <c:showLegendKey val="0"/>
              <c:showVal val="1"/>
              <c:showCatName val="1"/>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2-CD94-4DB4-9BD1-48FEA7F9B8B7}"/>
                </c:ext>
              </c:extLst>
            </c:dLbl>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2">
                        <a:lumMod val="75000"/>
                      </a:schemeClr>
                    </a:solidFill>
                    <a:latin typeface="+mn-lt"/>
                    <a:ea typeface="+mn-ea"/>
                    <a:cs typeface="+mn-cs"/>
                  </a:defRPr>
                </a:pPr>
                <a:endParaRPr lang="ru-RU"/>
              </a:p>
            </c:txPr>
            <c:dLblPos val="ctr"/>
            <c:showLegendKey val="0"/>
            <c:showVal val="1"/>
            <c:showCatName val="1"/>
            <c:showSerName val="0"/>
            <c:showPercent val="0"/>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15:showLeaderLines val="0"/>
              </c:ext>
            </c:extLst>
          </c:dLbls>
          <c:cat>
            <c:strRef>
              <c:f>Лист1!$A$11:$A$13</c:f>
              <c:strCache>
                <c:ptCount val="3"/>
                <c:pt idx="0">
                  <c:v>liquid dosage form</c:v>
                </c:pt>
                <c:pt idx="1">
                  <c:v>Soft dosage form</c:v>
                </c:pt>
                <c:pt idx="2">
                  <c:v>Solid dosage form</c:v>
                </c:pt>
              </c:strCache>
            </c:strRef>
          </c:cat>
          <c:val>
            <c:numRef>
              <c:f>Лист1!$B$11:$B$13</c:f>
              <c:numCache>
                <c:formatCode>0.00%</c:formatCode>
                <c:ptCount val="3"/>
                <c:pt idx="0">
                  <c:v>0.90229999999999999</c:v>
                </c:pt>
                <c:pt idx="1">
                  <c:v>8.4400000000000003E-2</c:v>
                </c:pt>
                <c:pt idx="2">
                  <c:v>1.3299999999999999E-2</c:v>
                </c:pt>
              </c:numCache>
            </c:numRef>
          </c:val>
          <c:extLst>
            <c:ext xmlns:c16="http://schemas.microsoft.com/office/drawing/2014/chart" uri="{C3380CC4-5D6E-409C-BE32-E72D297353CC}">
              <c16:uniqueId val="{00000003-CD94-4DB4-9BD1-48FEA7F9B8B7}"/>
            </c:ext>
          </c:extLst>
        </c:ser>
        <c:dLbls>
          <c:showLegendKey val="0"/>
          <c:showVal val="0"/>
          <c:showCatName val="0"/>
          <c:showSerName val="0"/>
          <c:showPercent val="0"/>
          <c:showBubbleSize val="0"/>
        </c:dLbls>
        <c:gapWidth val="150"/>
        <c:overlap val="100"/>
        <c:axId val="1853053408"/>
        <c:axId val="1557618624"/>
      </c:barChart>
      <c:catAx>
        <c:axId val="1853053408"/>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ru-RU"/>
          </a:p>
        </c:txPr>
        <c:crossAx val="1557618624"/>
        <c:crosses val="autoZero"/>
        <c:auto val="1"/>
        <c:lblAlgn val="ctr"/>
        <c:lblOffset val="100"/>
        <c:noMultiLvlLbl val="0"/>
      </c:catAx>
      <c:valAx>
        <c:axId val="1557618624"/>
        <c:scaling>
          <c:orientation val="minMax"/>
        </c:scaling>
        <c:delete val="0"/>
        <c:axPos val="l"/>
        <c:majorGridlines>
          <c:spPr>
            <a:ln w="9525" cap="flat" cmpd="sng" algn="ctr">
              <a:solidFill>
                <a:schemeClr val="tx2">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ru-RU"/>
          </a:p>
        </c:txPr>
        <c:crossAx val="185305340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ru-RU"/>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cked"/>
        <c:varyColors val="0"/>
        <c:ser>
          <c:idx val="0"/>
          <c:order val="0"/>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p3d/>
          </c:spPr>
          <c:invertIfNegative val="0"/>
          <c:dLbls>
            <c:dLbl>
              <c:idx val="0"/>
              <c:layout>
                <c:manualLayout>
                  <c:x val="1.9230769230769232E-2"/>
                  <c:y val="-0.41622198505869795"/>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5AD4-4A36-BC50-8D17C167E653}"/>
                </c:ext>
              </c:extLst>
            </c:dLbl>
            <c:dLbl>
              <c:idx val="1"/>
              <c:layout>
                <c:manualLayout>
                  <c:x val="2.7777777777777738E-2"/>
                  <c:y val="-0.23123443614372111"/>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5AD4-4A36-BC50-8D17C167E653}"/>
                </c:ext>
              </c:extLst>
            </c:dLbl>
            <c:dLbl>
              <c:idx val="2"/>
              <c:layout>
                <c:manualLayout>
                  <c:x val="-4.2735042735042739E-3"/>
                  <c:y val="-0.1885450017787264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5AD4-4A36-BC50-8D17C167E653}"/>
                </c:ext>
              </c:extLst>
            </c:dLbl>
            <c:dLbl>
              <c:idx val="3"/>
              <c:layout>
                <c:manualLayout>
                  <c:x val="-6.1965811965812002E-2"/>
                  <c:y val="-0.2668089647812167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5AD4-4A36-BC50-8D17C167E653}"/>
                </c:ext>
              </c:extLst>
            </c:dLbl>
            <c:dLbl>
              <c:idx val="4"/>
              <c:layout>
                <c:manualLayout>
                  <c:x val="6.41025641025641E-3"/>
                  <c:y val="-0.1849875489149768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5AD4-4A36-BC50-8D17C167E653}"/>
                </c:ext>
              </c:extLst>
            </c:dLbl>
            <c:dLbl>
              <c:idx val="5"/>
              <c:layout>
                <c:manualLayout>
                  <c:x val="4.2735042735042739E-3"/>
                  <c:y val="-0.29526858769121311"/>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5AD4-4A36-BC50-8D17C167E653}"/>
                </c:ext>
              </c:extLst>
            </c:dLbl>
            <c:dLbl>
              <c:idx val="6"/>
              <c:layout>
                <c:manualLayout>
                  <c:x val="-2.136752136752137E-3"/>
                  <c:y val="-0.1280683030949841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5AD4-4A36-BC50-8D17C167E653}"/>
                </c:ext>
              </c:extLst>
            </c:dLbl>
            <c:dLbl>
              <c:idx val="7"/>
              <c:layout>
                <c:manualLayout>
                  <c:x val="-4.2735042735042739E-3"/>
                  <c:y val="-0.12095339736748488"/>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5AD4-4A36-BC50-8D17C167E653}"/>
                </c:ext>
              </c:extLst>
            </c:dLbl>
            <c:dLbl>
              <c:idx val="8"/>
              <c:layout>
                <c:manualLayout>
                  <c:x val="0"/>
                  <c:y val="-0.29526858769121311"/>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5AD4-4A36-BC50-8D17C167E653}"/>
                </c:ext>
              </c:extLst>
            </c:dLbl>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2">
                        <a:lumMod val="75000"/>
                      </a:schemeClr>
                    </a:solidFill>
                    <a:latin typeface="+mn-lt"/>
                    <a:ea typeface="+mn-ea"/>
                    <a:cs typeface="+mn-cs"/>
                  </a:defRPr>
                </a:pPr>
                <a:endParaRPr lang="ru-RU"/>
              </a:p>
            </c:txPr>
            <c:showLegendKey val="0"/>
            <c:showVal val="1"/>
            <c:showCatName val="1"/>
            <c:showSerName val="0"/>
            <c:showPercent val="0"/>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15:showLeaderLines val="0"/>
              </c:ext>
            </c:extLst>
          </c:dLbls>
          <c:cat>
            <c:strRef>
              <c:f>Лист1!$A$51:$A$59</c:f>
              <c:strCache>
                <c:ptCount val="9"/>
                <c:pt idx="0">
                  <c:v>S01А</c:v>
                </c:pt>
                <c:pt idx="1">
                  <c:v>S01B</c:v>
                </c:pt>
                <c:pt idx="2">
                  <c:v>S01C</c:v>
                </c:pt>
                <c:pt idx="3">
                  <c:v>S01E</c:v>
                </c:pt>
                <c:pt idx="4">
                  <c:v>S01F</c:v>
                </c:pt>
                <c:pt idx="5">
                  <c:v>S01G</c:v>
                </c:pt>
                <c:pt idx="6">
                  <c:v>S01H</c:v>
                </c:pt>
                <c:pt idx="7">
                  <c:v>S01L</c:v>
                </c:pt>
                <c:pt idx="8">
                  <c:v>S01X</c:v>
                </c:pt>
              </c:strCache>
            </c:strRef>
          </c:cat>
          <c:val>
            <c:numRef>
              <c:f>Лист1!$B$51:$B$59</c:f>
              <c:numCache>
                <c:formatCode>General</c:formatCode>
                <c:ptCount val="9"/>
                <c:pt idx="0">
                  <c:v>56</c:v>
                </c:pt>
                <c:pt idx="1">
                  <c:v>20</c:v>
                </c:pt>
                <c:pt idx="2">
                  <c:v>14</c:v>
                </c:pt>
                <c:pt idx="3">
                  <c:v>66</c:v>
                </c:pt>
                <c:pt idx="4">
                  <c:v>15</c:v>
                </c:pt>
                <c:pt idx="5">
                  <c:v>24</c:v>
                </c:pt>
                <c:pt idx="6">
                  <c:v>2</c:v>
                </c:pt>
                <c:pt idx="7">
                  <c:v>3</c:v>
                </c:pt>
                <c:pt idx="8">
                  <c:v>25</c:v>
                </c:pt>
              </c:numCache>
            </c:numRef>
          </c:val>
          <c:extLst>
            <c:ext xmlns:c16="http://schemas.microsoft.com/office/drawing/2014/chart" uri="{C3380CC4-5D6E-409C-BE32-E72D297353CC}">
              <c16:uniqueId val="{00000009-5AD4-4A36-BC50-8D17C167E653}"/>
            </c:ext>
          </c:extLst>
        </c:ser>
        <c:dLbls>
          <c:showLegendKey val="0"/>
          <c:showVal val="0"/>
          <c:showCatName val="0"/>
          <c:showSerName val="0"/>
          <c:showPercent val="0"/>
          <c:showBubbleSize val="0"/>
        </c:dLbls>
        <c:gapWidth val="150"/>
        <c:shape val="box"/>
        <c:axId val="132764624"/>
        <c:axId val="1864272400"/>
        <c:axId val="0"/>
      </c:bar3DChart>
      <c:catAx>
        <c:axId val="132764624"/>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ru-RU"/>
          </a:p>
        </c:txPr>
        <c:crossAx val="1864272400"/>
        <c:crosses val="autoZero"/>
        <c:auto val="1"/>
        <c:lblAlgn val="ctr"/>
        <c:lblOffset val="100"/>
        <c:noMultiLvlLbl val="0"/>
      </c:catAx>
      <c:valAx>
        <c:axId val="1864272400"/>
        <c:scaling>
          <c:orientation val="minMax"/>
        </c:scaling>
        <c:delete val="0"/>
        <c:axPos val="l"/>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ru-RU"/>
          </a:p>
        </c:txPr>
        <c:crossAx val="13276462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ru-RU"/>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45">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2.xml><?xml version="1.0" encoding="utf-8"?>
<cs:chartStyle xmlns:cs="http://schemas.microsoft.com/office/drawing/2012/chartStyle" xmlns:a="http://schemas.openxmlformats.org/drawingml/2006/main" id="302">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3.xml><?xml version="1.0" encoding="utf-8"?>
<cs:chartStyle xmlns:cs="http://schemas.microsoft.com/office/drawing/2012/chartStyle" xmlns:a="http://schemas.openxmlformats.org/drawingml/2006/main" id="290">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docProps/app.xml><?xml version="1.0" encoding="utf-8"?>
<Properties xmlns="http://schemas.openxmlformats.org/officeDocument/2006/extended-properties" xmlns:vt="http://schemas.openxmlformats.org/officeDocument/2006/docPropsVTypes">
  <Template>Normal.dotm</Template>
  <TotalTime>9358</TotalTime>
  <Pages>124</Pages>
  <Words>29130</Words>
  <Characters>166041</Characters>
  <Application>Microsoft Office Word</Application>
  <DocSecurity>0</DocSecurity>
  <Lines>1383</Lines>
  <Paragraphs>389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194782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Жанар</dc:creator>
  <cp:keywords/>
  <dc:description/>
  <cp:lastModifiedBy>Жанар</cp:lastModifiedBy>
  <cp:revision>199</cp:revision>
  <cp:lastPrinted>2023-03-30T10:56:00Z</cp:lastPrinted>
  <dcterms:created xsi:type="dcterms:W3CDTF">2022-10-31T18:56:00Z</dcterms:created>
  <dcterms:modified xsi:type="dcterms:W3CDTF">2023-03-30T11:25:00Z</dcterms:modified>
</cp:coreProperties>
</file>